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5E54CB42">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87150A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8F46CC">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55F4D7BC" w14:textId="1D3A4AE3" w:rsidR="008F22BD" w:rsidRDefault="008F22BD" w:rsidP="084AFF89">
      <w:pPr>
        <w:overflowPunct/>
        <w:autoSpaceDE/>
        <w:autoSpaceDN/>
        <w:adjustRightInd/>
        <w:ind w:right="237"/>
        <w:textAlignment w:val="auto"/>
        <w:rPr>
          <w:b/>
          <w:bCs/>
          <w:color w:val="auto"/>
          <w:sz w:val="44"/>
          <w:szCs w:val="44"/>
        </w:rPr>
      </w:pPr>
    </w:p>
    <w:p w14:paraId="68BEA018" w14:textId="28DE7493" w:rsidR="005A1BA3" w:rsidRPr="00190913" w:rsidRDefault="005A1BA3" w:rsidP="33EFDF59">
      <w:pPr>
        <w:overflowPunct/>
        <w:autoSpaceDE/>
        <w:autoSpaceDN/>
        <w:adjustRightInd/>
        <w:ind w:right="237"/>
        <w:textAlignment w:val="auto"/>
        <w:rPr>
          <w:b/>
          <w:bCs/>
          <w:i/>
          <w:iCs/>
          <w:color w:val="auto"/>
          <w:sz w:val="40"/>
          <w:szCs w:val="40"/>
          <w:highlight w:val="yellow"/>
        </w:rPr>
      </w:pPr>
      <w:r w:rsidRPr="33EFDF59">
        <w:rPr>
          <w:b/>
          <w:bCs/>
          <w:color w:val="auto"/>
          <w:sz w:val="40"/>
          <w:szCs w:val="40"/>
        </w:rPr>
        <w:t xml:space="preserve">Workbook title: Competency Based Workbook </w:t>
      </w:r>
      <w:r w:rsidR="567A66A1" w:rsidRPr="33EFDF59">
        <w:rPr>
          <w:b/>
          <w:bCs/>
          <w:color w:val="auto"/>
          <w:sz w:val="40"/>
          <w:szCs w:val="40"/>
        </w:rPr>
        <w:t>3</w:t>
      </w:r>
      <w:r w:rsidRPr="33EFDF59">
        <w:rPr>
          <w:b/>
          <w:bCs/>
          <w:color w:val="auto"/>
          <w:sz w:val="40"/>
          <w:szCs w:val="40"/>
        </w:rPr>
        <w:t xml:space="preserve"> (PCDA)</w:t>
      </w:r>
      <w:r w:rsidR="441B84A1" w:rsidRPr="33EFDF59">
        <w:rPr>
          <w:b/>
          <w:bCs/>
          <w:color w:val="auto"/>
          <w:sz w:val="40"/>
          <w:szCs w:val="40"/>
        </w:rPr>
        <w:t xml:space="preserve"> </w:t>
      </w:r>
    </w:p>
    <w:p w14:paraId="4389014C" w14:textId="1E8C5411" w:rsidR="005A1BA3" w:rsidRPr="00190913" w:rsidRDefault="06D9E984" w:rsidP="1DD06503">
      <w:pPr>
        <w:overflowPunct/>
        <w:autoSpaceDE/>
        <w:autoSpaceDN/>
        <w:adjustRightInd/>
        <w:ind w:right="237"/>
        <w:textAlignment w:val="auto"/>
        <w:rPr>
          <w:b/>
          <w:bCs/>
          <w:i/>
          <w:iCs/>
          <w:color w:val="auto"/>
          <w:sz w:val="40"/>
          <w:szCs w:val="40"/>
        </w:rPr>
      </w:pPr>
      <w:r w:rsidRPr="1DD06503">
        <w:rPr>
          <w:b/>
          <w:bCs/>
          <w:color w:val="auto"/>
          <w:sz w:val="40"/>
          <w:szCs w:val="40"/>
        </w:rPr>
        <w:t>8000</w:t>
      </w:r>
      <w:r w:rsidR="1002D64D" w:rsidRPr="1DD06503">
        <w:rPr>
          <w:b/>
          <w:bCs/>
          <w:color w:val="auto"/>
          <w:sz w:val="40"/>
          <w:szCs w:val="40"/>
        </w:rPr>
        <w:t xml:space="preserve"> </w:t>
      </w:r>
      <w:r w:rsidR="07368445" w:rsidRPr="1DD06503">
        <w:rPr>
          <w:b/>
          <w:bCs/>
          <w:color w:val="auto"/>
          <w:sz w:val="40"/>
          <w:szCs w:val="40"/>
        </w:rPr>
        <w:t>W</w:t>
      </w:r>
      <w:r w:rsidR="1002D64D" w:rsidRPr="1DD06503">
        <w:rPr>
          <w:b/>
          <w:bCs/>
          <w:color w:val="auto"/>
          <w:sz w:val="40"/>
          <w:szCs w:val="40"/>
        </w:rPr>
        <w:t xml:space="preserve">ords </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3AD2A141"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AB49BB">
              <w:rPr>
                <w:b/>
                <w:color w:val="auto"/>
                <w:sz w:val="32"/>
              </w:rPr>
              <w:t>: Luke Morgan</w:t>
            </w:r>
          </w:p>
          <w:p w14:paraId="44290483" w14:textId="77777777" w:rsidR="00FF6BE0" w:rsidRDefault="00FF6BE0" w:rsidP="00340E9A">
            <w:pPr>
              <w:overflowPunct/>
              <w:autoSpaceDE/>
              <w:autoSpaceDN/>
              <w:adjustRightInd/>
              <w:ind w:right="237"/>
              <w:textAlignment w:val="auto"/>
              <w:rPr>
                <w:b/>
                <w:color w:val="auto"/>
                <w:sz w:val="32"/>
              </w:rPr>
            </w:pPr>
          </w:p>
          <w:p w14:paraId="161E8B2D" w14:textId="68B16CE9" w:rsidR="005A1BA3"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r w:rsidR="00AB49BB">
              <w:rPr>
                <w:b/>
                <w:color w:val="auto"/>
                <w:sz w:val="32"/>
              </w:rPr>
              <w:t xml:space="preserve"> 2124732</w:t>
            </w: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264F2886" w:rsidR="00190913" w:rsidRPr="00932CCA" w:rsidRDefault="00190913" w:rsidP="777CCE50">
      <w:pPr>
        <w:overflowPunct/>
        <w:autoSpaceDE/>
        <w:autoSpaceDN/>
        <w:adjustRightInd/>
        <w:ind w:right="237"/>
        <w:textAlignment w:val="auto"/>
        <w:rPr>
          <w:b/>
          <w:bCs/>
          <w:i/>
          <w:iCs/>
          <w:color w:val="auto"/>
          <w:sz w:val="24"/>
          <w:szCs w:val="24"/>
        </w:rPr>
      </w:pPr>
      <w:r w:rsidRPr="777CCE50">
        <w:rPr>
          <w:b/>
          <w:bCs/>
          <w:i/>
          <w:iCs/>
          <w:color w:val="auto"/>
          <w:sz w:val="24"/>
          <w:szCs w:val="24"/>
        </w:rPr>
        <w:t xml:space="preserve">Module title: </w:t>
      </w:r>
      <w:r w:rsidR="005C6289" w:rsidRPr="777CCE50">
        <w:rPr>
          <w:b/>
          <w:bCs/>
          <w:i/>
          <w:iCs/>
          <w:color w:val="auto"/>
          <w:sz w:val="24"/>
          <w:szCs w:val="24"/>
        </w:rPr>
        <w:t>Professional Police Practice 3</w:t>
      </w:r>
      <w:r w:rsidRPr="777CCE50">
        <w:rPr>
          <w:b/>
          <w:bCs/>
          <w:i/>
          <w:iCs/>
          <w:color w:val="auto"/>
          <w:sz w:val="24"/>
          <w:szCs w:val="24"/>
        </w:rPr>
        <w:t xml:space="preserve"> (PCDA) </w:t>
      </w:r>
      <w:r w:rsidR="501A2091" w:rsidRPr="777CCE50">
        <w:rPr>
          <w:b/>
          <w:bCs/>
          <w:i/>
          <w:iCs/>
          <w:color w:val="auto"/>
          <w:sz w:val="24"/>
          <w:szCs w:val="24"/>
        </w:rPr>
        <w:t>BMP</w:t>
      </w:r>
      <w:r w:rsidR="001D2B65">
        <w:rPr>
          <w:b/>
          <w:bCs/>
          <w:i/>
          <w:iCs/>
          <w:color w:val="auto"/>
          <w:sz w:val="24"/>
          <w:szCs w:val="24"/>
        </w:rPr>
        <w:t>P</w:t>
      </w:r>
      <w:r w:rsidR="501A2091" w:rsidRPr="777CCE50">
        <w:rPr>
          <w:b/>
          <w:bCs/>
          <w:i/>
          <w:iCs/>
          <w:color w:val="auto"/>
          <w:sz w:val="24"/>
          <w:szCs w:val="24"/>
        </w:rPr>
        <w:t>60</w:t>
      </w:r>
      <w:r w:rsidR="30F20B84" w:rsidRPr="777CCE50">
        <w:rPr>
          <w:b/>
          <w:bCs/>
          <w:i/>
          <w:iCs/>
          <w:color w:val="auto"/>
          <w:sz w:val="24"/>
          <w:szCs w:val="24"/>
        </w:rPr>
        <w:t>0</w:t>
      </w:r>
      <w:r w:rsidR="501A2091" w:rsidRPr="777CCE50">
        <w:rPr>
          <w:b/>
          <w:bCs/>
          <w:i/>
          <w:iCs/>
          <w:color w:val="auto"/>
          <w:sz w:val="24"/>
          <w:szCs w:val="24"/>
        </w:rPr>
        <w:t>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522A0D74" w14:textId="2142C1BB" w:rsidR="0010312C" w:rsidRPr="00270EEB" w:rsidRDefault="00F927A1" w:rsidP="777CCE50">
      <w:pPr>
        <w:ind w:right="237"/>
        <w:rPr>
          <w:color w:val="auto"/>
          <w:sz w:val="24"/>
          <w:szCs w:val="24"/>
        </w:rPr>
      </w:pPr>
      <w:r w:rsidRPr="777CCE50">
        <w:rPr>
          <w:color w:val="auto"/>
          <w:sz w:val="24"/>
          <w:szCs w:val="24"/>
        </w:rPr>
        <w:br w:type="page"/>
      </w:r>
    </w:p>
    <w:p w14:paraId="5B25C126" w14:textId="6DF40743" w:rsidR="0010312C" w:rsidRPr="00270EEB" w:rsidRDefault="0010312C" w:rsidP="777CCE50">
      <w:pPr>
        <w:ind w:right="237"/>
        <w:rPr>
          <w:b/>
          <w:bCs/>
          <w:sz w:val="24"/>
          <w:szCs w:val="24"/>
        </w:rPr>
      </w:pPr>
    </w:p>
    <w:p w14:paraId="6D58F4AD" w14:textId="232A51E3" w:rsidR="0010312C" w:rsidRPr="00270EEB" w:rsidRDefault="00F139CF" w:rsidP="777CCE50">
      <w:pPr>
        <w:ind w:right="237"/>
        <w:rPr>
          <w:b/>
          <w:bCs/>
          <w:sz w:val="24"/>
          <w:szCs w:val="24"/>
        </w:rPr>
      </w:pPr>
      <w:r w:rsidRPr="777CCE50">
        <w:rPr>
          <w:b/>
          <w:bCs/>
          <w:sz w:val="24"/>
          <w:szCs w:val="24"/>
        </w:rPr>
        <w:t>Workbook</w:t>
      </w:r>
      <w:r w:rsidR="0010312C" w:rsidRPr="777CCE50">
        <w:rPr>
          <w:b/>
          <w:bCs/>
          <w:sz w:val="24"/>
          <w:szCs w:val="24"/>
        </w:rPr>
        <w:t xml:space="preserve"> Guidance</w:t>
      </w:r>
    </w:p>
    <w:p w14:paraId="08AF75DB" w14:textId="77777777" w:rsidR="0010312C" w:rsidRPr="00270EEB" w:rsidRDefault="0010312C" w:rsidP="00340E9A">
      <w:pPr>
        <w:ind w:right="237"/>
        <w:rPr>
          <w:sz w:val="24"/>
          <w:szCs w:val="24"/>
        </w:rPr>
      </w:pPr>
    </w:p>
    <w:p w14:paraId="4A615289" w14:textId="08EEFFC3"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08150689" w14:textId="4D886DAF"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464C293A" w14:textId="0ACE4CBF" w:rsidR="1E30FA8A" w:rsidRDefault="1E30FA8A" w:rsidP="084AFF89">
      <w:pPr>
        <w:pStyle w:val="ListParagraph"/>
        <w:numPr>
          <w:ilvl w:val="0"/>
          <w:numId w:val="1"/>
        </w:numPr>
        <w:ind w:right="237"/>
        <w:jc w:val="both"/>
        <w:rPr>
          <w:rFonts w:eastAsia="Arial"/>
          <w:color w:val="000000" w:themeColor="text1"/>
          <w:sz w:val="24"/>
          <w:szCs w:val="24"/>
        </w:rPr>
      </w:pPr>
      <w:r w:rsidRPr="084AFF89">
        <w:rPr>
          <w:sz w:val="24"/>
          <w:szCs w:val="24"/>
        </w:rPr>
        <w:t>Understanding the Police Officer role</w:t>
      </w:r>
    </w:p>
    <w:p w14:paraId="39B2EB80" w14:textId="1ECECC0E"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Modern Professional Police Officer</w:t>
      </w:r>
    </w:p>
    <w:p w14:paraId="72A361CA" w14:textId="49D90FB8"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Strategic Role of the College of Policing</w:t>
      </w:r>
    </w:p>
    <w:p w14:paraId="3FDD1E48" w14:textId="131A008D"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Communication Skills</w:t>
      </w:r>
    </w:p>
    <w:p w14:paraId="376BB1E2" w14:textId="2275EEC1" w:rsidR="29A83119" w:rsidRDefault="29A83119" w:rsidP="084AFF89">
      <w:pPr>
        <w:pStyle w:val="ListParagraph"/>
        <w:numPr>
          <w:ilvl w:val="0"/>
          <w:numId w:val="1"/>
        </w:numPr>
        <w:ind w:right="237"/>
        <w:jc w:val="both"/>
        <w:rPr>
          <w:color w:val="000000" w:themeColor="text1"/>
          <w:sz w:val="24"/>
          <w:szCs w:val="24"/>
        </w:rPr>
      </w:pPr>
      <w:r w:rsidRPr="084AFF89">
        <w:rPr>
          <w:sz w:val="24"/>
          <w:szCs w:val="24"/>
        </w:rPr>
        <w:t>Social Media</w:t>
      </w:r>
    </w:p>
    <w:p w14:paraId="3C30C155" w14:textId="26CA8D96"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Leadership and Team Working</w:t>
      </w:r>
    </w:p>
    <w:p w14:paraId="3A003B95" w14:textId="670F1AE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Leadership style</w:t>
      </w:r>
    </w:p>
    <w:p w14:paraId="6FB75DB2" w14:textId="0987C8C8"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Flexibility and Leadership Strategy</w:t>
      </w:r>
    </w:p>
    <w:p w14:paraId="61AD9B22" w14:textId="690ADC0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Coaching</w:t>
      </w:r>
    </w:p>
    <w:p w14:paraId="7C771A4E" w14:textId="636AD009"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Mentoring</w:t>
      </w:r>
    </w:p>
    <w:p w14:paraId="233255F7" w14:textId="284FB3C4" w:rsidR="42765416" w:rsidRDefault="42765416" w:rsidP="084AFF89">
      <w:pPr>
        <w:pStyle w:val="ListParagraph"/>
        <w:numPr>
          <w:ilvl w:val="0"/>
          <w:numId w:val="1"/>
        </w:numPr>
        <w:ind w:right="237"/>
        <w:jc w:val="both"/>
        <w:rPr>
          <w:color w:val="000000" w:themeColor="text1"/>
          <w:sz w:val="24"/>
          <w:szCs w:val="24"/>
        </w:rPr>
      </w:pPr>
      <w:r w:rsidRPr="084AFF89">
        <w:rPr>
          <w:sz w:val="24"/>
          <w:szCs w:val="24"/>
        </w:rPr>
        <w:t xml:space="preserve">Professional </w:t>
      </w:r>
      <w:r w:rsidR="3BFFB733" w:rsidRPr="084AFF89">
        <w:rPr>
          <w:sz w:val="24"/>
          <w:szCs w:val="24"/>
        </w:rPr>
        <w:t xml:space="preserve">and Organisational </w:t>
      </w:r>
      <w:r w:rsidRPr="084AFF89">
        <w:rPr>
          <w:sz w:val="24"/>
          <w:szCs w:val="24"/>
        </w:rPr>
        <w:t>goals</w:t>
      </w:r>
    </w:p>
    <w:p w14:paraId="5AF99822" w14:textId="1551AFBC"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Assessment</w:t>
      </w:r>
    </w:p>
    <w:p w14:paraId="7E241390" w14:textId="77777777" w:rsidR="007E4FC2" w:rsidRPr="00270EEB" w:rsidRDefault="007E4FC2" w:rsidP="2754A77C">
      <w:pPr>
        <w:ind w:right="237"/>
        <w:jc w:val="both"/>
        <w:rPr>
          <w:sz w:val="24"/>
          <w:szCs w:val="24"/>
          <w:highlight w:val="yellow"/>
        </w:rPr>
      </w:pPr>
    </w:p>
    <w:p w14:paraId="59EF9869" w14:textId="47128BD8" w:rsidR="1DB6C408" w:rsidRDefault="1DB6C408" w:rsidP="1DB6C408">
      <w:pPr>
        <w:jc w:val="both"/>
      </w:pPr>
      <w:r w:rsidRPr="1DB6C408">
        <w:rPr>
          <w:rFonts w:eastAsia="Arial"/>
          <w:color w:val="000000" w:themeColor="text1"/>
          <w:sz w:val="24"/>
          <w:szCs w:val="24"/>
        </w:rPr>
        <w:t xml:space="preserve">You may wish to use the same incidents as you’ve outlined in the Occupational Competence Portfolio. </w:t>
      </w:r>
    </w:p>
    <w:p w14:paraId="3C6E69FB" w14:textId="467C85E8" w:rsidR="1DB6C408" w:rsidRDefault="1DB6C408" w:rsidP="1DB6C408">
      <w:pPr>
        <w:jc w:val="both"/>
      </w:pPr>
      <w:r w:rsidRPr="1DB6C408">
        <w:rPr>
          <w:rFonts w:eastAsia="Arial"/>
          <w:color w:val="000000" w:themeColor="text1"/>
          <w:sz w:val="24"/>
          <w:szCs w:val="24"/>
        </w:rPr>
        <w:t xml:space="preserve"> </w:t>
      </w:r>
    </w:p>
    <w:p w14:paraId="490D735D" w14:textId="442803F8" w:rsidR="1DB6C408" w:rsidRDefault="1DB6C408" w:rsidP="1DB6C408">
      <w:pPr>
        <w:jc w:val="both"/>
      </w:pPr>
      <w:r w:rsidRPr="1DB6C408">
        <w:rPr>
          <w:rFonts w:eastAsia="Arial"/>
          <w:b/>
          <w:bCs/>
          <w:color w:val="000000" w:themeColor="text1"/>
          <w:sz w:val="24"/>
          <w:szCs w:val="24"/>
        </w:rPr>
        <w:t>How should the workbook be presented?</w:t>
      </w:r>
    </w:p>
    <w:p w14:paraId="3DD66966" w14:textId="72D37B13" w:rsidR="1DB6C408" w:rsidRDefault="1DB6C408" w:rsidP="1DB6C408">
      <w:pPr>
        <w:jc w:val="both"/>
      </w:pPr>
      <w:r w:rsidRPr="1DB6C408">
        <w:rPr>
          <w:rFonts w:eastAsia="Arial"/>
          <w:color w:val="000000" w:themeColor="text1"/>
          <w:sz w:val="24"/>
          <w:szCs w:val="24"/>
        </w:rPr>
        <w:t xml:space="preserve"> </w:t>
      </w:r>
    </w:p>
    <w:p w14:paraId="2B57D482" w14:textId="7624B466" w:rsidR="1DB6C408" w:rsidRDefault="1DB6C408" w:rsidP="1DB6C408">
      <w:pPr>
        <w:jc w:val="both"/>
      </w:pPr>
      <w:r w:rsidRPr="1DB6C408">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592784E6" w14:textId="079EDC53" w:rsidR="1DB6C408" w:rsidRDefault="1DB6C408" w:rsidP="1DB6C408">
      <w:pPr>
        <w:jc w:val="both"/>
      </w:pPr>
      <w:r w:rsidRPr="1DB6C408">
        <w:rPr>
          <w:rFonts w:eastAsia="Arial"/>
          <w:color w:val="000000" w:themeColor="text1"/>
          <w:sz w:val="24"/>
          <w:szCs w:val="24"/>
        </w:rPr>
        <w:t xml:space="preserve"> </w:t>
      </w:r>
    </w:p>
    <w:p w14:paraId="58186AB9" w14:textId="3BA24629" w:rsidR="1DB6C408" w:rsidRDefault="1DB6C408" w:rsidP="1DB6C408">
      <w:pPr>
        <w:jc w:val="both"/>
      </w:pPr>
      <w:r w:rsidRPr="777CCE50">
        <w:rPr>
          <w:rFonts w:eastAsia="Arial"/>
          <w:b/>
          <w:bCs/>
          <w:color w:val="000000" w:themeColor="text1"/>
          <w:sz w:val="24"/>
          <w:szCs w:val="24"/>
        </w:rPr>
        <w:t>Word count policy</w:t>
      </w:r>
      <w:r w:rsidRPr="777CCE50">
        <w:rPr>
          <w:rFonts w:eastAsia="Arial"/>
          <w:color w:val="000000" w:themeColor="text1"/>
          <w:sz w:val="24"/>
          <w:szCs w:val="24"/>
        </w:rPr>
        <w:t xml:space="preserve"> can be found in chapter 7 of the Academic Quality under section 7.7 (this applies to presenting work above and under the specified word count). </w:t>
      </w:r>
    </w:p>
    <w:p w14:paraId="292438CE" w14:textId="5A93F983" w:rsidR="1DB6C408" w:rsidRDefault="1DB6C408" w:rsidP="1DB6C408">
      <w:pPr>
        <w:jc w:val="both"/>
      </w:pPr>
      <w:r w:rsidRPr="777CCE50">
        <w:rPr>
          <w:rFonts w:eastAsia="Arial"/>
          <w:color w:val="000000" w:themeColor="text1"/>
          <w:sz w:val="24"/>
          <w:szCs w:val="24"/>
        </w:rPr>
        <w:t xml:space="preserve"> </w:t>
      </w:r>
    </w:p>
    <w:p w14:paraId="75D53DA1" w14:textId="7C3E645D" w:rsidR="1DB6C408" w:rsidRDefault="1DB6C408" w:rsidP="1DB6C408">
      <w:pPr>
        <w:jc w:val="both"/>
      </w:pPr>
      <w:r w:rsidRPr="1DB6C408">
        <w:rPr>
          <w:rFonts w:eastAsia="Arial"/>
          <w:color w:val="000000" w:themeColor="text1"/>
          <w:sz w:val="24"/>
          <w:szCs w:val="24"/>
        </w:rPr>
        <w:t>(</w:t>
      </w:r>
      <w:hyperlink r:id="rId12">
        <w:r w:rsidRPr="1DB6C408">
          <w:rPr>
            <w:rStyle w:val="Hyperlink"/>
            <w:rFonts w:eastAsia="Arial"/>
            <w:sz w:val="24"/>
            <w:szCs w:val="24"/>
          </w:rPr>
          <w:t>https://www.uwtsd.ac.uk/media/uwtsd-website/content-assets/documents/academic-office/aqh-chapters/chapters---en/Chapter_07_Assessment_Taught_Programmes_Pages_72-79-UPDATED-05-11-2019.pdf</w:t>
        </w:r>
      </w:hyperlink>
      <w:r w:rsidRPr="1DB6C408">
        <w:rPr>
          <w:rFonts w:eastAsia="Arial"/>
          <w:color w:val="0000FF"/>
          <w:sz w:val="24"/>
          <w:szCs w:val="24"/>
          <w:u w:val="single"/>
        </w:rPr>
        <w:t xml:space="preserve">) </w:t>
      </w:r>
    </w:p>
    <w:p w14:paraId="4122F4B3" w14:textId="1593A2D0" w:rsidR="1DB6C408" w:rsidRDefault="1DB6C408" w:rsidP="1DB6C408">
      <w:pPr>
        <w:jc w:val="both"/>
      </w:pPr>
      <w:r w:rsidRPr="1DB6C408">
        <w:rPr>
          <w:rFonts w:eastAsia="Arial"/>
          <w:color w:val="000000" w:themeColor="text1"/>
          <w:sz w:val="24"/>
          <w:szCs w:val="24"/>
        </w:rPr>
        <w:t xml:space="preserve"> </w:t>
      </w:r>
    </w:p>
    <w:p w14:paraId="088B56A4" w14:textId="1EF09469" w:rsidR="1DB6C408" w:rsidRDefault="1DB6C408" w:rsidP="1DB6C408">
      <w:pPr>
        <w:jc w:val="both"/>
      </w:pPr>
      <w:r w:rsidRPr="777CCE50">
        <w:rPr>
          <w:rFonts w:eastAsia="Arial"/>
          <w:color w:val="000000" w:themeColor="text1"/>
          <w:sz w:val="24"/>
          <w:szCs w:val="24"/>
        </w:rPr>
        <w:t xml:space="preserve">Reflective practice is a core aspect for your workbooks and although there is a variety of useful resources on Moodle, there is one particular </w:t>
      </w:r>
      <w:proofErr w:type="gramStart"/>
      <w:r w:rsidRPr="777CCE50">
        <w:rPr>
          <w:rFonts w:eastAsia="Arial"/>
          <w:color w:val="000000" w:themeColor="text1"/>
          <w:sz w:val="24"/>
          <w:szCs w:val="24"/>
        </w:rPr>
        <w:t>book, that</w:t>
      </w:r>
      <w:proofErr w:type="gramEnd"/>
      <w:r w:rsidRPr="777CCE50">
        <w:rPr>
          <w:rFonts w:eastAsia="Arial"/>
          <w:color w:val="000000" w:themeColor="text1"/>
          <w:sz w:val="24"/>
          <w:szCs w:val="24"/>
        </w:rPr>
        <w:t xml:space="preserve"> is specifically based on reflective practice in policing, here is a link to one chapter from Selina Copley’s Reflective Practice for Policing Students: </w:t>
      </w:r>
    </w:p>
    <w:p w14:paraId="43BC5773" w14:textId="37C6A46B" w:rsidR="777CCE50" w:rsidRDefault="777CCE50" w:rsidP="777CCE50">
      <w:pPr>
        <w:jc w:val="both"/>
        <w:rPr>
          <w:rFonts w:eastAsia="Arial"/>
          <w:color w:val="000000" w:themeColor="text1"/>
          <w:sz w:val="24"/>
          <w:szCs w:val="24"/>
        </w:rPr>
      </w:pPr>
    </w:p>
    <w:p w14:paraId="363ED6A2" w14:textId="1E6D8799" w:rsidR="1DB6C408" w:rsidRDefault="002F413D" w:rsidP="1DB6C408">
      <w:pPr>
        <w:jc w:val="both"/>
      </w:pPr>
      <w:hyperlink r:id="rId13">
        <w:r w:rsidR="1DB6C408" w:rsidRPr="777CCE50">
          <w:rPr>
            <w:rStyle w:val="Hyperlink"/>
            <w:rFonts w:eastAsia="Arial"/>
            <w:sz w:val="24"/>
            <w:szCs w:val="24"/>
          </w:rPr>
          <w:t>https://moodle.uwtsd.ac.uk/pluginfile.php/298870/mod_resource/content/1/Reflective%20Practice%20for%20Policing%20Students%20-%20Selina%20Copley%20Chapter5.pdf</w:t>
        </w:r>
      </w:hyperlink>
    </w:p>
    <w:p w14:paraId="31FBD45C" w14:textId="7BB88B41" w:rsidR="1DB6C408" w:rsidRDefault="1DB6C408" w:rsidP="777CCE50">
      <w:pPr>
        <w:jc w:val="both"/>
        <w:rPr>
          <w:rFonts w:eastAsia="Arial"/>
          <w:color w:val="0000FF"/>
          <w:sz w:val="24"/>
          <w:szCs w:val="24"/>
          <w:u w:val="single"/>
        </w:rPr>
      </w:pPr>
    </w:p>
    <w:p w14:paraId="7920FAA5" w14:textId="0D81B548" w:rsidR="1DB6C408" w:rsidRDefault="1DB6C408" w:rsidP="777CCE50">
      <w:pPr>
        <w:jc w:val="both"/>
        <w:rPr>
          <w:rFonts w:eastAsia="Arial"/>
          <w:color w:val="0000FF"/>
          <w:sz w:val="24"/>
          <w:szCs w:val="24"/>
          <w:u w:val="single"/>
        </w:rPr>
      </w:pPr>
      <w:r w:rsidRPr="777CCE50">
        <w:rPr>
          <w:rFonts w:eastAsia="Arial"/>
          <w:color w:val="000000" w:themeColor="text1"/>
          <w:sz w:val="24"/>
          <w:szCs w:val="24"/>
        </w:rPr>
        <w:t xml:space="preserve"> </w:t>
      </w:r>
    </w:p>
    <w:p w14:paraId="78A712EA" w14:textId="3F0AA860" w:rsidR="1DB6C408" w:rsidRDefault="1DB6C408" w:rsidP="1DB6C408">
      <w:pPr>
        <w:jc w:val="both"/>
      </w:pPr>
      <w:r w:rsidRPr="1DB6C408">
        <w:rPr>
          <w:rFonts w:eastAsia="Arial"/>
          <w:b/>
          <w:bCs/>
          <w:color w:val="000000" w:themeColor="text1"/>
          <w:sz w:val="24"/>
          <w:szCs w:val="24"/>
        </w:rPr>
        <w:t>How is the workbook assessed?</w:t>
      </w:r>
    </w:p>
    <w:p w14:paraId="0625557E" w14:textId="631C4A36" w:rsidR="1DB6C408" w:rsidRDefault="1DB6C408" w:rsidP="1DB6C408">
      <w:pPr>
        <w:jc w:val="both"/>
      </w:pPr>
      <w:r w:rsidRPr="1DB6C408">
        <w:rPr>
          <w:rFonts w:eastAsia="Arial"/>
          <w:color w:val="000000" w:themeColor="text1"/>
          <w:sz w:val="24"/>
          <w:szCs w:val="24"/>
        </w:rPr>
        <w:t xml:space="preserve"> </w:t>
      </w:r>
    </w:p>
    <w:p w14:paraId="2A5A8128" w14:textId="0DDA449B"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Advice and support about the completion of this workbook w</w:t>
      </w:r>
      <w:r w:rsidR="576C8F88" w:rsidRPr="777CCE50">
        <w:rPr>
          <w:rFonts w:eastAsia="Arial"/>
          <w:color w:val="000000" w:themeColor="text1"/>
          <w:sz w:val="24"/>
          <w:szCs w:val="24"/>
        </w:rPr>
        <w:t>as</w:t>
      </w:r>
      <w:r w:rsidRPr="777CCE50">
        <w:rPr>
          <w:rFonts w:eastAsia="Arial"/>
          <w:color w:val="000000" w:themeColor="text1"/>
          <w:sz w:val="24"/>
          <w:szCs w:val="24"/>
        </w:rPr>
        <w:t xml:space="preserve"> provided by university staff as part of your initial training day</w:t>
      </w:r>
      <w:r w:rsidR="2B2FE051" w:rsidRPr="777CCE50">
        <w:rPr>
          <w:rFonts w:eastAsia="Arial"/>
          <w:color w:val="000000" w:themeColor="text1"/>
          <w:sz w:val="24"/>
          <w:szCs w:val="24"/>
        </w:rPr>
        <w:t xml:space="preserve"> and further help and advice is available on Moodle</w:t>
      </w:r>
      <w:r w:rsidRPr="777CCE50">
        <w:rPr>
          <w:rFonts w:eastAsia="Arial"/>
          <w:color w:val="000000" w:themeColor="text1"/>
          <w:sz w:val="24"/>
          <w:szCs w:val="24"/>
        </w:rPr>
        <w:t xml:space="preserve">.  </w:t>
      </w:r>
    </w:p>
    <w:p w14:paraId="10D5570F" w14:textId="050E8E52" w:rsidR="1DB6C408" w:rsidRDefault="1DB6C408" w:rsidP="777CCE50">
      <w:pPr>
        <w:jc w:val="both"/>
        <w:rPr>
          <w:rFonts w:eastAsia="Arial"/>
          <w:color w:val="000000" w:themeColor="text1"/>
          <w:sz w:val="24"/>
          <w:szCs w:val="24"/>
        </w:rPr>
      </w:pPr>
    </w:p>
    <w:p w14:paraId="44A70280" w14:textId="408BA7B8"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 xml:space="preserve">Your tutor constable and in-force training staff will not be involved in assessing or marking your workbook after it has been submitted. </w:t>
      </w:r>
    </w:p>
    <w:p w14:paraId="492C9852" w14:textId="7451F11E" w:rsidR="1DB6C408" w:rsidRDefault="1DB6C408" w:rsidP="1DB6C408">
      <w:pPr>
        <w:jc w:val="both"/>
      </w:pPr>
      <w:r w:rsidRPr="1DB6C408">
        <w:rPr>
          <w:rFonts w:eastAsia="Arial"/>
          <w:color w:val="000000" w:themeColor="text1"/>
          <w:sz w:val="24"/>
          <w:szCs w:val="24"/>
        </w:rPr>
        <w:t xml:space="preserve"> </w:t>
      </w:r>
    </w:p>
    <w:p w14:paraId="43B999FF" w14:textId="5638377E" w:rsidR="1DB6C408" w:rsidRDefault="1DB6C408" w:rsidP="1DB6C408">
      <w:pPr>
        <w:jc w:val="both"/>
      </w:pPr>
      <w:r w:rsidRPr="777CCE50">
        <w:rPr>
          <w:rFonts w:eastAsia="Arial"/>
          <w:color w:val="000000" w:themeColor="text1"/>
          <w:sz w:val="24"/>
          <w:szCs w:val="24"/>
        </w:rPr>
        <w:t>Dates of workbook submission will be made available and posted on Moodle.</w:t>
      </w:r>
    </w:p>
    <w:p w14:paraId="7AB1B486" w14:textId="260E98C6" w:rsidR="1DB6C408" w:rsidRDefault="1DB6C408" w:rsidP="1DB6C408">
      <w:pPr>
        <w:jc w:val="both"/>
      </w:pPr>
      <w:r w:rsidRPr="1DB6C408">
        <w:rPr>
          <w:rFonts w:eastAsia="Arial"/>
          <w:color w:val="000000" w:themeColor="text1"/>
          <w:sz w:val="24"/>
          <w:szCs w:val="24"/>
        </w:rPr>
        <w:t xml:space="preserve"> </w:t>
      </w:r>
    </w:p>
    <w:p w14:paraId="210D9E71" w14:textId="6ECEDF0E" w:rsidR="1DB6C408" w:rsidRDefault="1DB6C408" w:rsidP="1DB6C408">
      <w:pPr>
        <w:jc w:val="both"/>
      </w:pPr>
      <w:r w:rsidRPr="1DB6C408">
        <w:rPr>
          <w:rFonts w:eastAsia="Arial"/>
          <w:color w:val="000000" w:themeColor="text1"/>
          <w:sz w:val="24"/>
          <w:szCs w:val="24"/>
        </w:rPr>
        <w:t>Once submitted your workbook will be assessed and marked independently.</w:t>
      </w:r>
    </w:p>
    <w:p w14:paraId="6FE4D62D" w14:textId="0A2BE693" w:rsidR="1DB6C408" w:rsidRDefault="1DB6C408" w:rsidP="1DB6C408">
      <w:pPr>
        <w:jc w:val="both"/>
        <w:rPr>
          <w:rFonts w:eastAsia="Arial"/>
          <w:color w:val="000000" w:themeColor="text1"/>
          <w:sz w:val="24"/>
          <w:szCs w:val="24"/>
        </w:rPr>
      </w:pPr>
    </w:p>
    <w:p w14:paraId="1799926E" w14:textId="3A099F58" w:rsidR="2754A77C" w:rsidRDefault="2754A77C" w:rsidP="2754A77C">
      <w:pPr>
        <w:jc w:val="both"/>
        <w:rPr>
          <w:rFonts w:eastAsia="Arial"/>
          <w:color w:val="000000" w:themeColor="text1"/>
          <w:sz w:val="24"/>
          <w:szCs w:val="24"/>
        </w:rPr>
      </w:pPr>
    </w:p>
    <w:p w14:paraId="395640B1" w14:textId="6768AAC0" w:rsidR="2754A77C" w:rsidRDefault="2754A77C" w:rsidP="2754A77C">
      <w:pPr>
        <w:jc w:val="both"/>
        <w:rPr>
          <w:rFonts w:eastAsia="Arial"/>
          <w:color w:val="000000" w:themeColor="text1"/>
          <w:sz w:val="24"/>
          <w:szCs w:val="24"/>
        </w:rPr>
      </w:pPr>
    </w:p>
    <w:p w14:paraId="00E4A278" w14:textId="44CE9D89" w:rsidR="2754A77C" w:rsidRDefault="2754A77C" w:rsidP="2754A77C">
      <w:pPr>
        <w:jc w:val="both"/>
        <w:rPr>
          <w:rFonts w:eastAsia="Arial"/>
          <w:color w:val="000000" w:themeColor="text1"/>
          <w:sz w:val="24"/>
          <w:szCs w:val="24"/>
        </w:rPr>
      </w:pPr>
    </w:p>
    <w:p w14:paraId="7A4B550A" w14:textId="78043C3A" w:rsidR="2754A77C" w:rsidRDefault="2754A77C" w:rsidP="2754A77C">
      <w:pPr>
        <w:rPr>
          <w:rFonts w:eastAsia="Arial"/>
          <w:color w:val="000000" w:themeColor="text1"/>
          <w:sz w:val="24"/>
          <w:szCs w:val="24"/>
        </w:rPr>
      </w:pPr>
      <w:r>
        <w:br w:type="page"/>
      </w:r>
    </w:p>
    <w:p w14:paraId="75E7D299" w14:textId="59F2C75F"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Confidentiality</w:t>
      </w:r>
    </w:p>
    <w:p w14:paraId="162B10AD" w14:textId="68412136" w:rsidR="2754A77C" w:rsidRDefault="2754A77C" w:rsidP="2754A77C">
      <w:pPr>
        <w:jc w:val="both"/>
        <w:rPr>
          <w:rFonts w:eastAsia="Arial"/>
          <w:color w:val="000000" w:themeColor="text1"/>
          <w:sz w:val="24"/>
          <w:szCs w:val="24"/>
        </w:rPr>
      </w:pPr>
    </w:p>
    <w:p w14:paraId="6F0EFB79" w14:textId="14B2CD6D"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It is important that no individual can be identified either directly or indirectly from the information in the workbook. Therefore, you must:</w:t>
      </w:r>
    </w:p>
    <w:p w14:paraId="066E0350" w14:textId="1B21356C" w:rsidR="2754A77C" w:rsidRDefault="2754A77C" w:rsidP="2754A77C">
      <w:pPr>
        <w:jc w:val="both"/>
        <w:rPr>
          <w:rFonts w:eastAsia="Arial"/>
          <w:color w:val="000000" w:themeColor="text1"/>
          <w:sz w:val="24"/>
          <w:szCs w:val="24"/>
        </w:rPr>
      </w:pPr>
    </w:p>
    <w:p w14:paraId="1549B640" w14:textId="273DE884"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adhere to guidance in the Student Handbook about unfair practice and </w:t>
      </w:r>
      <w:r w:rsidR="6904198F" w:rsidRPr="6BD5918D">
        <w:rPr>
          <w:rFonts w:eastAsia="Arial"/>
          <w:color w:val="000000" w:themeColor="text1"/>
          <w:sz w:val="24"/>
          <w:szCs w:val="24"/>
        </w:rPr>
        <w:t>plagiarism.</w:t>
      </w:r>
    </w:p>
    <w:p w14:paraId="78C65649" w14:textId="6E80D22E" w:rsidR="2754A77C" w:rsidRDefault="2754A77C" w:rsidP="2754A77C">
      <w:pPr>
        <w:pStyle w:val="ListParagraph"/>
        <w:numPr>
          <w:ilvl w:val="0"/>
          <w:numId w:val="4"/>
        </w:numPr>
        <w:jc w:val="both"/>
        <w:rPr>
          <w:color w:val="000000" w:themeColor="text1"/>
          <w:sz w:val="24"/>
          <w:szCs w:val="24"/>
        </w:rPr>
      </w:pPr>
      <w:proofErr w:type="gramStart"/>
      <w:r w:rsidRPr="6BD5918D">
        <w:rPr>
          <w:rFonts w:eastAsia="Arial"/>
          <w:color w:val="000000" w:themeColor="text1"/>
          <w:sz w:val="24"/>
          <w:szCs w:val="24"/>
        </w:rPr>
        <w:t>not</w:t>
      </w:r>
      <w:proofErr w:type="gramEnd"/>
      <w:r w:rsidRPr="6BD5918D">
        <w:rPr>
          <w:rFonts w:eastAsia="Arial"/>
          <w:color w:val="000000" w:themeColor="text1"/>
          <w:sz w:val="24"/>
          <w:szCs w:val="24"/>
        </w:rPr>
        <w:t xml:space="preserve"> identify individuals including witnesses, victims or offenders by </w:t>
      </w:r>
      <w:r w:rsidR="1488FA1D" w:rsidRPr="6BD5918D">
        <w:rPr>
          <w:rFonts w:eastAsia="Arial"/>
          <w:color w:val="000000" w:themeColor="text1"/>
          <w:sz w:val="24"/>
          <w:szCs w:val="24"/>
        </w:rPr>
        <w:t>name.</w:t>
      </w:r>
    </w:p>
    <w:p w14:paraId="0956641F" w14:textId="0FC7A9A0"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7B577BD7" w14:textId="6A2E69E6"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 xml:space="preserve">take personal responsibility for adhering to confidentiality rules. </w:t>
      </w:r>
    </w:p>
    <w:p w14:paraId="2870CA8B" w14:textId="0BE4C045" w:rsidR="2754A77C" w:rsidRDefault="2754A77C" w:rsidP="08999749">
      <w:pPr>
        <w:pStyle w:val="ListParagraph"/>
        <w:numPr>
          <w:ilvl w:val="0"/>
          <w:numId w:val="3"/>
        </w:numPr>
        <w:jc w:val="both"/>
        <w:rPr>
          <w:rFonts w:eastAsia="Arial"/>
          <w:color w:val="000000" w:themeColor="text1"/>
          <w:sz w:val="24"/>
          <w:szCs w:val="24"/>
        </w:rPr>
      </w:pPr>
      <w:r w:rsidRPr="08999749">
        <w:rPr>
          <w:rFonts w:eastAsia="Arial"/>
          <w:color w:val="000000" w:themeColor="text1"/>
          <w:sz w:val="24"/>
          <w:szCs w:val="24"/>
        </w:rPr>
        <w:t>not include any dates of any incidents or anything that specifically identifies an actual incident.</w:t>
      </w:r>
    </w:p>
    <w:p w14:paraId="02A3B3B6" w14:textId="537BBE29" w:rsidR="08999749" w:rsidRDefault="08999749" w:rsidP="08999749">
      <w:pPr>
        <w:jc w:val="both"/>
        <w:rPr>
          <w:rFonts w:eastAsia="Arial"/>
          <w:color w:val="000000" w:themeColor="text1"/>
          <w:sz w:val="24"/>
          <w:szCs w:val="24"/>
        </w:rPr>
      </w:pPr>
    </w:p>
    <w:p w14:paraId="28A9F371" w14:textId="78C42882" w:rsidR="08999749" w:rsidRDefault="08999749" w:rsidP="08999749">
      <w:pPr>
        <w:jc w:val="both"/>
        <w:rPr>
          <w:rFonts w:eastAsia="Arial"/>
          <w:color w:val="000000" w:themeColor="text1"/>
          <w:sz w:val="24"/>
          <w:szCs w:val="24"/>
        </w:rPr>
      </w:pPr>
    </w:p>
    <w:p w14:paraId="78202DA5" w14:textId="771E4773" w:rsidR="15F9F004" w:rsidRDefault="15F9F004" w:rsidP="08999749">
      <w:pPr>
        <w:jc w:val="both"/>
      </w:pPr>
      <w:r w:rsidRPr="08999749">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08999749">
        <w:rPr>
          <w:rFonts w:ascii="Calibri" w:eastAsia="Calibri" w:hAnsi="Calibri" w:cs="Calibri"/>
          <w:color w:val="000000" w:themeColor="text1"/>
          <w:sz w:val="24"/>
          <w:szCs w:val="24"/>
        </w:rPr>
        <w:t xml:space="preserve"> </w:t>
      </w:r>
    </w:p>
    <w:p w14:paraId="0CB400A5" w14:textId="7FCE8F69" w:rsidR="08999749" w:rsidRDefault="08999749" w:rsidP="08999749">
      <w:pPr>
        <w:jc w:val="both"/>
        <w:rPr>
          <w:rFonts w:ascii="Calibri" w:eastAsia="Calibri" w:hAnsi="Calibri" w:cs="Calibri"/>
          <w:color w:val="000000" w:themeColor="text1"/>
          <w:sz w:val="24"/>
          <w:szCs w:val="24"/>
        </w:rPr>
      </w:pPr>
    </w:p>
    <w:p w14:paraId="55647C9A" w14:textId="0419748F" w:rsidR="15F9F004" w:rsidRDefault="15F9F004" w:rsidP="08999749">
      <w:pPr>
        <w:jc w:val="both"/>
      </w:pPr>
      <w:r w:rsidRPr="0899974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08999749">
        <w:rPr>
          <w:rFonts w:ascii="Calibri" w:eastAsia="Calibri" w:hAnsi="Calibri" w:cs="Calibri"/>
          <w:color w:val="000000" w:themeColor="text1"/>
          <w:sz w:val="24"/>
          <w:szCs w:val="24"/>
        </w:rPr>
        <w:t xml:space="preserve"> </w:t>
      </w:r>
    </w:p>
    <w:p w14:paraId="132C748B" w14:textId="00AD0A6C" w:rsidR="08999749" w:rsidRDefault="08999749" w:rsidP="08999749">
      <w:pPr>
        <w:jc w:val="both"/>
        <w:rPr>
          <w:rFonts w:eastAsia="Arial"/>
          <w:color w:val="000000" w:themeColor="text1"/>
          <w:sz w:val="24"/>
          <w:szCs w:val="24"/>
        </w:rPr>
      </w:pPr>
    </w:p>
    <w:p w14:paraId="5C81032F" w14:textId="5F60669A" w:rsidR="08999749" w:rsidRDefault="08999749" w:rsidP="08999749">
      <w:pPr>
        <w:jc w:val="both"/>
        <w:rPr>
          <w:rFonts w:eastAsia="Arial"/>
          <w:color w:val="000000" w:themeColor="text1"/>
          <w:sz w:val="24"/>
          <w:szCs w:val="24"/>
        </w:rPr>
      </w:pPr>
    </w:p>
    <w:p w14:paraId="2B9B1A24" w14:textId="554F1A7A" w:rsidR="2754A77C" w:rsidRDefault="2754A77C" w:rsidP="2754A77C">
      <w:pPr>
        <w:jc w:val="both"/>
        <w:rPr>
          <w:rFonts w:eastAsia="Arial"/>
          <w:color w:val="000000" w:themeColor="text1"/>
          <w:sz w:val="24"/>
          <w:szCs w:val="24"/>
        </w:rPr>
      </w:pPr>
    </w:p>
    <w:p w14:paraId="6794977F" w14:textId="0823E36C"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NOTE</w:t>
      </w:r>
    </w:p>
    <w:p w14:paraId="0E14EEF4" w14:textId="089D69D1" w:rsidR="2754A77C" w:rsidRDefault="2754A77C" w:rsidP="2754A77C">
      <w:pPr>
        <w:jc w:val="both"/>
        <w:rPr>
          <w:rFonts w:eastAsia="Arial"/>
          <w:color w:val="000000" w:themeColor="text1"/>
          <w:sz w:val="24"/>
          <w:szCs w:val="24"/>
        </w:rPr>
      </w:pPr>
    </w:p>
    <w:p w14:paraId="47F093B2" w14:textId="3C83109E"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Your workbook will be submitted electronically via Turnitin on Moodle. Guidance on this is in the Student Handbook. </w:t>
      </w:r>
    </w:p>
    <w:p w14:paraId="2058849F" w14:textId="3E938E91" w:rsidR="2754A77C" w:rsidRDefault="2754A77C" w:rsidP="2754A77C">
      <w:pPr>
        <w:ind w:left="360"/>
        <w:jc w:val="both"/>
        <w:rPr>
          <w:rFonts w:eastAsia="Arial"/>
          <w:color w:val="000000" w:themeColor="text1"/>
          <w:sz w:val="24"/>
          <w:szCs w:val="24"/>
        </w:rPr>
      </w:pPr>
    </w:p>
    <w:p w14:paraId="305F6FB3" w14:textId="51660471" w:rsidR="2754A77C" w:rsidRDefault="2754A77C" w:rsidP="2754A77C">
      <w:pPr>
        <w:jc w:val="both"/>
        <w:rPr>
          <w:rFonts w:eastAsia="Arial"/>
          <w:color w:val="000000" w:themeColor="text1"/>
          <w:sz w:val="24"/>
          <w:szCs w:val="24"/>
        </w:rPr>
      </w:pPr>
      <w:r w:rsidRPr="2754A77C">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51D4D6A5" w14:textId="1918DD28" w:rsidR="2754A77C" w:rsidRDefault="2754A77C" w:rsidP="2754A77C">
      <w:pPr>
        <w:ind w:left="360"/>
        <w:jc w:val="both"/>
        <w:rPr>
          <w:rFonts w:eastAsia="Arial"/>
          <w:color w:val="000000" w:themeColor="text1"/>
          <w:sz w:val="24"/>
          <w:szCs w:val="24"/>
        </w:rPr>
      </w:pPr>
    </w:p>
    <w:p w14:paraId="64F41CF3" w14:textId="30B95162" w:rsidR="2754A77C" w:rsidRDefault="2754A77C" w:rsidP="2754A77C">
      <w:pPr>
        <w:jc w:val="both"/>
        <w:rPr>
          <w:rFonts w:eastAsia="Arial"/>
          <w:color w:val="000000" w:themeColor="text1"/>
          <w:sz w:val="24"/>
          <w:szCs w:val="24"/>
        </w:rPr>
      </w:pPr>
    </w:p>
    <w:p w14:paraId="154098DC" w14:textId="56DE8B74"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Dyslexia and other special circumstances</w:t>
      </w:r>
    </w:p>
    <w:p w14:paraId="34469A0A" w14:textId="6E1B70F6" w:rsidR="2754A77C" w:rsidRDefault="2754A77C" w:rsidP="2754A77C">
      <w:pPr>
        <w:jc w:val="both"/>
        <w:rPr>
          <w:rFonts w:eastAsia="Arial"/>
          <w:color w:val="000000" w:themeColor="text1"/>
          <w:sz w:val="24"/>
          <w:szCs w:val="24"/>
        </w:rPr>
      </w:pPr>
    </w:p>
    <w:p w14:paraId="37692A39" w14:textId="53374D54"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2754A77C">
        <w:rPr>
          <w:rFonts w:eastAsia="Arial"/>
          <w:b/>
          <w:bCs/>
          <w:i/>
          <w:iCs/>
          <w:color w:val="000000" w:themeColor="text1"/>
          <w:sz w:val="24"/>
          <w:szCs w:val="24"/>
        </w:rPr>
        <w:t>it is the learner’s individual responsibility to contact them</w:t>
      </w:r>
      <w:r w:rsidRPr="2754A77C">
        <w:rPr>
          <w:rFonts w:eastAsia="Arial"/>
          <w:color w:val="000000" w:themeColor="text1"/>
          <w:sz w:val="24"/>
          <w:szCs w:val="24"/>
        </w:rPr>
        <w:t xml:space="preserve">. </w:t>
      </w:r>
    </w:p>
    <w:p w14:paraId="6ECB1D8D" w14:textId="31615052" w:rsidR="2754A77C" w:rsidRDefault="2754A77C" w:rsidP="2754A77C">
      <w:pPr>
        <w:jc w:val="both"/>
        <w:rPr>
          <w:rFonts w:eastAsia="Arial"/>
          <w:color w:val="000000" w:themeColor="text1"/>
          <w:sz w:val="24"/>
          <w:szCs w:val="24"/>
        </w:rPr>
      </w:pPr>
    </w:p>
    <w:p w14:paraId="7D7681E0" w14:textId="6AC528AE" w:rsidR="2754A77C" w:rsidRDefault="2754A77C" w:rsidP="2754A77C">
      <w:pPr>
        <w:jc w:val="both"/>
        <w:rPr>
          <w:rFonts w:eastAsia="Arial"/>
          <w:color w:val="000000" w:themeColor="text1"/>
          <w:sz w:val="24"/>
          <w:szCs w:val="24"/>
        </w:rPr>
      </w:pPr>
    </w:p>
    <w:p w14:paraId="501DACFF" w14:textId="6FC30D6C" w:rsidR="2754A77C" w:rsidRDefault="2754A77C" w:rsidP="2754A77C">
      <w:pPr>
        <w:rPr>
          <w:rFonts w:eastAsia="Arial"/>
          <w:color w:val="000000" w:themeColor="text1"/>
          <w:sz w:val="24"/>
          <w:szCs w:val="24"/>
        </w:rPr>
      </w:pPr>
      <w:r>
        <w:br w:type="page"/>
      </w:r>
    </w:p>
    <w:p w14:paraId="6EAA3699" w14:textId="7F8186AD"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 xml:space="preserve">Guidance: </w:t>
      </w:r>
    </w:p>
    <w:p w14:paraId="322A419A" w14:textId="4D87C8B4" w:rsidR="2754A77C" w:rsidRDefault="2754A77C" w:rsidP="2754A77C">
      <w:pPr>
        <w:jc w:val="both"/>
        <w:rPr>
          <w:rFonts w:eastAsia="Arial"/>
          <w:color w:val="000000" w:themeColor="text1"/>
          <w:sz w:val="24"/>
          <w:szCs w:val="24"/>
        </w:rPr>
      </w:pPr>
    </w:p>
    <w:p w14:paraId="3DC912C1" w14:textId="509A5F3B"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Your workbook must contain the items specified in the table below (clearly identified and in the order given</w:t>
      </w:r>
      <w:r w:rsidR="548BF8D5" w:rsidRPr="6BD5918D">
        <w:rPr>
          <w:rFonts w:eastAsia="Arial"/>
          <w:i/>
          <w:iCs/>
          <w:color w:val="000000" w:themeColor="text1"/>
          <w:sz w:val="24"/>
          <w:szCs w:val="24"/>
        </w:rPr>
        <w:t>).</w:t>
      </w:r>
    </w:p>
    <w:p w14:paraId="337D8679" w14:textId="1E719DF3"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 xml:space="preserve">You should use this </w:t>
      </w:r>
      <w:r w:rsidR="11CAAF98" w:rsidRPr="6BD5918D">
        <w:rPr>
          <w:rFonts w:eastAsia="Arial"/>
          <w:i/>
          <w:iCs/>
          <w:color w:val="000000" w:themeColor="text1"/>
          <w:sz w:val="24"/>
          <w:szCs w:val="24"/>
        </w:rPr>
        <w:t>document</w:t>
      </w:r>
      <w:r w:rsidRPr="6BD5918D">
        <w:rPr>
          <w:rFonts w:eastAsia="Arial"/>
          <w:i/>
          <w:iCs/>
          <w:color w:val="000000" w:themeColor="text1"/>
          <w:sz w:val="24"/>
          <w:szCs w:val="24"/>
        </w:rPr>
        <w:t xml:space="preserve"> </w:t>
      </w:r>
      <w:r w:rsidR="3AE36B8B" w:rsidRPr="6BD5918D">
        <w:rPr>
          <w:rFonts w:eastAsia="Arial"/>
          <w:i/>
          <w:iCs/>
          <w:color w:val="000000" w:themeColor="text1"/>
          <w:sz w:val="24"/>
          <w:szCs w:val="24"/>
        </w:rPr>
        <w:t xml:space="preserve">(electronically on Moodle) - </w:t>
      </w:r>
      <w:r w:rsidRPr="6BD5918D">
        <w:rPr>
          <w:rFonts w:eastAsia="Arial"/>
          <w:i/>
          <w:iCs/>
          <w:color w:val="000000" w:themeColor="text1"/>
          <w:sz w:val="24"/>
          <w:szCs w:val="24"/>
        </w:rPr>
        <w:t xml:space="preserve">insert your text / answer within each section of this </w:t>
      </w:r>
      <w:r w:rsidR="05DD7080" w:rsidRPr="6BD5918D">
        <w:rPr>
          <w:rFonts w:eastAsia="Arial"/>
          <w:i/>
          <w:iCs/>
          <w:color w:val="000000" w:themeColor="text1"/>
          <w:sz w:val="24"/>
          <w:szCs w:val="24"/>
        </w:rPr>
        <w:t>workbook.</w:t>
      </w:r>
    </w:p>
    <w:p w14:paraId="12535589" w14:textId="0B5599F0" w:rsidR="006BE8E5" w:rsidRDefault="006BE8E5" w:rsidP="777CCE50">
      <w:pPr>
        <w:pStyle w:val="ListParagraph"/>
        <w:numPr>
          <w:ilvl w:val="0"/>
          <w:numId w:val="2"/>
        </w:numPr>
        <w:jc w:val="both"/>
        <w:rPr>
          <w:i/>
          <w:iCs/>
          <w:color w:val="000000" w:themeColor="text1"/>
          <w:sz w:val="24"/>
          <w:szCs w:val="24"/>
        </w:rPr>
      </w:pPr>
      <w:r w:rsidRPr="777CCE50">
        <w:rPr>
          <w:rFonts w:eastAsia="Arial"/>
          <w:i/>
          <w:iCs/>
          <w:color w:val="000000" w:themeColor="text1"/>
          <w:sz w:val="24"/>
          <w:szCs w:val="24"/>
        </w:rPr>
        <w:t>You should upload your completed document as a saved pdf file of this workbook; if this is not possible t</w:t>
      </w:r>
      <w:r w:rsidR="4CA001C9" w:rsidRPr="777CCE50">
        <w:rPr>
          <w:rFonts w:eastAsia="Arial"/>
          <w:i/>
          <w:iCs/>
          <w:color w:val="000000" w:themeColor="text1"/>
          <w:sz w:val="24"/>
          <w:szCs w:val="24"/>
        </w:rPr>
        <w:t xml:space="preserve">hen a </w:t>
      </w:r>
      <w:r w:rsidR="11A44D01" w:rsidRPr="777CCE50">
        <w:rPr>
          <w:rFonts w:eastAsia="Arial"/>
          <w:i/>
          <w:iCs/>
          <w:color w:val="000000" w:themeColor="text1"/>
          <w:sz w:val="24"/>
          <w:szCs w:val="24"/>
        </w:rPr>
        <w:t>Word Doc</w:t>
      </w:r>
      <w:r w:rsidR="4CA001C9" w:rsidRPr="777CCE50">
        <w:rPr>
          <w:rFonts w:eastAsia="Arial"/>
          <w:i/>
          <w:iCs/>
          <w:color w:val="000000" w:themeColor="text1"/>
          <w:sz w:val="24"/>
          <w:szCs w:val="24"/>
        </w:rPr>
        <w:t xml:space="preserve"> file is acceptable. Do not send a scanned file from a photocopier, an apple.dot file, or a Microsoft pub</w:t>
      </w:r>
      <w:r w:rsidR="3D99A128" w:rsidRPr="777CCE50">
        <w:rPr>
          <w:rFonts w:eastAsia="Arial"/>
          <w:i/>
          <w:iCs/>
          <w:color w:val="000000" w:themeColor="text1"/>
          <w:sz w:val="24"/>
          <w:szCs w:val="24"/>
        </w:rPr>
        <w:t>lisher file as Turnitin will not be able to assess them despite you being able to upload them.</w:t>
      </w:r>
    </w:p>
    <w:p w14:paraId="18711711" w14:textId="2CCBE51F" w:rsidR="2754A77C" w:rsidRDefault="2754A77C" w:rsidP="2754A77C">
      <w:pPr>
        <w:ind w:right="237"/>
        <w:jc w:val="both"/>
        <w:rPr>
          <w:sz w:val="24"/>
          <w:szCs w:val="24"/>
        </w:rPr>
      </w:pPr>
    </w:p>
    <w:p w14:paraId="0695EACA" w14:textId="77777777" w:rsidR="00B12295" w:rsidRPr="00270EEB" w:rsidRDefault="00B12295" w:rsidP="00340E9A">
      <w:pPr>
        <w:ind w:right="237"/>
        <w:jc w:val="both"/>
        <w:rPr>
          <w:b/>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839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755"/>
        <w:gridCol w:w="5429"/>
        <w:gridCol w:w="1210"/>
      </w:tblGrid>
      <w:tr w:rsidR="00446F80" w:rsidRPr="00270EEB" w14:paraId="0CDD85F0" w14:textId="4A005F79" w:rsidTr="33EFDF59">
        <w:tc>
          <w:tcPr>
            <w:tcW w:w="1755" w:type="dxa"/>
            <w:shd w:val="clear" w:color="auto" w:fill="auto"/>
          </w:tcPr>
          <w:p w14:paraId="0C25BFEF" w14:textId="563A4B79" w:rsidR="00446F80" w:rsidRPr="00270EEB" w:rsidRDefault="62964DE5" w:rsidP="33EFDF59">
            <w:pPr>
              <w:ind w:right="237"/>
              <w:jc w:val="both"/>
              <w:rPr>
                <w:b/>
                <w:bCs/>
                <w:color w:val="auto"/>
                <w:sz w:val="24"/>
                <w:szCs w:val="24"/>
              </w:rPr>
            </w:pPr>
            <w:r w:rsidRPr="33EFDF59">
              <w:rPr>
                <w:b/>
                <w:bCs/>
                <w:color w:val="auto"/>
                <w:sz w:val="24"/>
                <w:szCs w:val="24"/>
              </w:rPr>
              <w:t>Workbo</w:t>
            </w:r>
            <w:r w:rsidR="53BD9ECA" w:rsidRPr="33EFDF59">
              <w:rPr>
                <w:b/>
                <w:bCs/>
                <w:color w:val="auto"/>
                <w:sz w:val="24"/>
                <w:szCs w:val="24"/>
              </w:rPr>
              <w:t>o</w:t>
            </w:r>
            <w:r w:rsidRPr="33EFDF59">
              <w:rPr>
                <w:b/>
                <w:bCs/>
                <w:color w:val="auto"/>
                <w:sz w:val="24"/>
                <w:szCs w:val="24"/>
              </w:rPr>
              <w:t xml:space="preserve">k </w:t>
            </w:r>
          </w:p>
        </w:tc>
        <w:tc>
          <w:tcPr>
            <w:tcW w:w="5429"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121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33EFDF59">
        <w:tc>
          <w:tcPr>
            <w:tcW w:w="1755"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429" w:type="dxa"/>
            <w:shd w:val="clear" w:color="auto" w:fill="auto"/>
          </w:tcPr>
          <w:p w14:paraId="13F52887" w14:textId="4FFC522F" w:rsidR="00446F80" w:rsidRPr="00F6513F" w:rsidRDefault="112E94A3" w:rsidP="35AC8E37">
            <w:pPr>
              <w:spacing w:line="259" w:lineRule="auto"/>
            </w:pPr>
            <w:r w:rsidRPr="35AC8E37">
              <w:rPr>
                <w:b/>
                <w:bCs/>
                <w:sz w:val="24"/>
                <w:szCs w:val="24"/>
              </w:rPr>
              <w:t>Understanding the Police Officer Role</w:t>
            </w:r>
          </w:p>
        </w:tc>
        <w:tc>
          <w:tcPr>
            <w:tcW w:w="1210" w:type="dxa"/>
          </w:tcPr>
          <w:p w14:paraId="6787B963" w14:textId="32333426" w:rsidR="00446F80" w:rsidRPr="001E7592" w:rsidRDefault="201DF8BF" w:rsidP="777CCE50">
            <w:pPr>
              <w:ind w:right="237"/>
              <w:jc w:val="both"/>
              <w:rPr>
                <w:b/>
                <w:bCs/>
                <w:sz w:val="24"/>
                <w:szCs w:val="24"/>
              </w:rPr>
            </w:pPr>
            <w:r w:rsidRPr="37569CBF">
              <w:rPr>
                <w:b/>
                <w:bCs/>
                <w:sz w:val="24"/>
                <w:szCs w:val="24"/>
              </w:rPr>
              <w:t>2</w:t>
            </w:r>
            <w:r w:rsidR="295325AE" w:rsidRPr="37569CBF">
              <w:rPr>
                <w:b/>
                <w:bCs/>
                <w:sz w:val="24"/>
                <w:szCs w:val="24"/>
              </w:rPr>
              <w:t>000</w:t>
            </w:r>
          </w:p>
        </w:tc>
      </w:tr>
      <w:tr w:rsidR="00446F80" w:rsidRPr="00270EEB" w14:paraId="73724C95" w14:textId="5CDFE9D3" w:rsidTr="33EFDF59">
        <w:tc>
          <w:tcPr>
            <w:tcW w:w="1755"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429" w:type="dxa"/>
            <w:shd w:val="clear" w:color="auto" w:fill="auto"/>
          </w:tcPr>
          <w:p w14:paraId="2C3E7745" w14:textId="6C275C04" w:rsidR="00446F80" w:rsidRPr="00E57B0A" w:rsidRDefault="540E39FD" w:rsidP="35AC8E37">
            <w:pPr>
              <w:overflowPunct/>
              <w:autoSpaceDE/>
              <w:autoSpaceDN/>
              <w:adjustRightInd/>
              <w:textAlignment w:val="auto"/>
              <w:rPr>
                <w:b/>
                <w:bCs/>
                <w:sz w:val="24"/>
                <w:szCs w:val="24"/>
              </w:rPr>
            </w:pPr>
            <w:r w:rsidRPr="33EFDF59">
              <w:rPr>
                <w:b/>
                <w:bCs/>
                <w:color w:val="000000" w:themeColor="text1"/>
                <w:sz w:val="24"/>
                <w:szCs w:val="24"/>
              </w:rPr>
              <w:t xml:space="preserve">Communication Skills – </w:t>
            </w:r>
            <w:r w:rsidR="2A8B9423" w:rsidRPr="33EFDF59">
              <w:rPr>
                <w:b/>
                <w:bCs/>
                <w:color w:val="000000" w:themeColor="text1"/>
                <w:sz w:val="24"/>
                <w:szCs w:val="24"/>
              </w:rPr>
              <w:t>social media</w:t>
            </w:r>
          </w:p>
        </w:tc>
        <w:tc>
          <w:tcPr>
            <w:tcW w:w="1210" w:type="dxa"/>
          </w:tcPr>
          <w:p w14:paraId="151A1BD9" w14:textId="39A78C1D" w:rsidR="00446F80" w:rsidRPr="001E7592" w:rsidRDefault="005C6289" w:rsidP="777CCE50">
            <w:pPr>
              <w:ind w:right="237"/>
              <w:jc w:val="both"/>
              <w:rPr>
                <w:b/>
                <w:bCs/>
                <w:color w:val="auto"/>
                <w:sz w:val="24"/>
                <w:szCs w:val="24"/>
              </w:rPr>
            </w:pPr>
            <w:r w:rsidRPr="37569CBF">
              <w:rPr>
                <w:b/>
                <w:bCs/>
                <w:color w:val="auto"/>
                <w:sz w:val="24"/>
                <w:szCs w:val="24"/>
              </w:rPr>
              <w:t>2</w:t>
            </w:r>
            <w:r w:rsidR="52FB0378" w:rsidRPr="37569CBF">
              <w:rPr>
                <w:b/>
                <w:bCs/>
                <w:color w:val="auto"/>
                <w:sz w:val="24"/>
                <w:szCs w:val="24"/>
              </w:rPr>
              <w:t>000</w:t>
            </w:r>
          </w:p>
        </w:tc>
      </w:tr>
      <w:tr w:rsidR="00446F80" w:rsidRPr="00270EEB" w14:paraId="6953A260" w14:textId="25AAFF4B" w:rsidTr="33EFDF59">
        <w:tc>
          <w:tcPr>
            <w:tcW w:w="1755"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429" w:type="dxa"/>
            <w:shd w:val="clear" w:color="auto" w:fill="auto"/>
          </w:tcPr>
          <w:p w14:paraId="6F74A7BB" w14:textId="185CFB90" w:rsidR="00446F80" w:rsidRPr="00E57B0A" w:rsidRDefault="33A455E2" w:rsidP="35AC8E37">
            <w:pPr>
              <w:spacing w:line="259" w:lineRule="auto"/>
              <w:rPr>
                <w:b/>
                <w:bCs/>
                <w:color w:val="000000" w:themeColor="text1"/>
                <w:sz w:val="24"/>
                <w:szCs w:val="24"/>
              </w:rPr>
            </w:pPr>
            <w:r w:rsidRPr="35AC8E37">
              <w:rPr>
                <w:b/>
                <w:bCs/>
                <w:color w:val="000000" w:themeColor="text1"/>
                <w:sz w:val="24"/>
                <w:szCs w:val="24"/>
              </w:rPr>
              <w:t>Leadership and Team Working</w:t>
            </w:r>
          </w:p>
        </w:tc>
        <w:tc>
          <w:tcPr>
            <w:tcW w:w="1210" w:type="dxa"/>
          </w:tcPr>
          <w:p w14:paraId="2C10A136" w14:textId="4A58926F" w:rsidR="00446F80" w:rsidRPr="001E7592" w:rsidRDefault="005C6289" w:rsidP="777CCE50">
            <w:pPr>
              <w:ind w:right="237"/>
              <w:jc w:val="both"/>
              <w:rPr>
                <w:b/>
                <w:bCs/>
                <w:sz w:val="24"/>
                <w:szCs w:val="24"/>
              </w:rPr>
            </w:pPr>
            <w:r w:rsidRPr="37569CBF">
              <w:rPr>
                <w:b/>
                <w:bCs/>
                <w:sz w:val="24"/>
                <w:szCs w:val="24"/>
              </w:rPr>
              <w:t>2</w:t>
            </w:r>
            <w:r w:rsidR="330BE71C" w:rsidRPr="37569CBF">
              <w:rPr>
                <w:b/>
                <w:bCs/>
                <w:sz w:val="24"/>
                <w:szCs w:val="24"/>
              </w:rPr>
              <w:t>000</w:t>
            </w:r>
          </w:p>
        </w:tc>
      </w:tr>
      <w:tr w:rsidR="084AFF89" w14:paraId="6ECD20B6" w14:textId="77777777" w:rsidTr="33EFDF59">
        <w:tc>
          <w:tcPr>
            <w:tcW w:w="1755" w:type="dxa"/>
            <w:shd w:val="clear" w:color="auto" w:fill="auto"/>
          </w:tcPr>
          <w:p w14:paraId="4FFD09A7" w14:textId="0A2713BC" w:rsidR="5A98B01D" w:rsidRDefault="5A98B01D" w:rsidP="084AFF89">
            <w:pPr>
              <w:jc w:val="both"/>
              <w:rPr>
                <w:color w:val="auto"/>
                <w:sz w:val="24"/>
                <w:szCs w:val="24"/>
              </w:rPr>
            </w:pPr>
            <w:r w:rsidRPr="084AFF89">
              <w:rPr>
                <w:color w:val="auto"/>
                <w:sz w:val="24"/>
                <w:szCs w:val="24"/>
              </w:rPr>
              <w:t>Task 4</w:t>
            </w:r>
          </w:p>
        </w:tc>
        <w:tc>
          <w:tcPr>
            <w:tcW w:w="5429" w:type="dxa"/>
            <w:shd w:val="clear" w:color="auto" w:fill="auto"/>
          </w:tcPr>
          <w:p w14:paraId="1737D787" w14:textId="18D4FD11" w:rsidR="66EEBF33" w:rsidRDefault="66EEBF33" w:rsidP="084AFF89">
            <w:pPr>
              <w:spacing w:line="259" w:lineRule="auto"/>
              <w:rPr>
                <w:b/>
                <w:bCs/>
                <w:sz w:val="24"/>
                <w:szCs w:val="24"/>
              </w:rPr>
            </w:pPr>
            <w:r w:rsidRPr="084AFF89">
              <w:rPr>
                <w:b/>
                <w:bCs/>
                <w:sz w:val="24"/>
                <w:szCs w:val="24"/>
              </w:rPr>
              <w:t>Coaching, Mentoring, Assessment</w:t>
            </w:r>
          </w:p>
        </w:tc>
        <w:tc>
          <w:tcPr>
            <w:tcW w:w="1210" w:type="dxa"/>
          </w:tcPr>
          <w:p w14:paraId="51F23B61" w14:textId="4830D5BD" w:rsidR="66EEBF33" w:rsidRDefault="43CA988B" w:rsidP="777CCE50">
            <w:pPr>
              <w:jc w:val="both"/>
              <w:rPr>
                <w:b/>
                <w:bCs/>
                <w:sz w:val="24"/>
                <w:szCs w:val="24"/>
              </w:rPr>
            </w:pPr>
            <w:r w:rsidRPr="37569CBF">
              <w:rPr>
                <w:b/>
                <w:bCs/>
                <w:sz w:val="24"/>
                <w:szCs w:val="24"/>
              </w:rPr>
              <w:t>2</w:t>
            </w:r>
            <w:r w:rsidR="47A18ECB" w:rsidRPr="37569CBF">
              <w:rPr>
                <w:b/>
                <w:bCs/>
                <w:sz w:val="24"/>
                <w:szCs w:val="24"/>
              </w:rPr>
              <w:t>000</w:t>
            </w:r>
          </w:p>
        </w:tc>
      </w:tr>
      <w:tr w:rsidR="084AFF89" w14:paraId="6133DC63" w14:textId="77777777" w:rsidTr="33EFDF59">
        <w:tc>
          <w:tcPr>
            <w:tcW w:w="1755" w:type="dxa"/>
            <w:shd w:val="clear" w:color="auto" w:fill="auto"/>
          </w:tcPr>
          <w:p w14:paraId="3932041F" w14:textId="7AB2096A" w:rsidR="5A98B01D" w:rsidRDefault="5A98B01D" w:rsidP="084AFF89">
            <w:pPr>
              <w:jc w:val="both"/>
              <w:rPr>
                <w:color w:val="auto"/>
                <w:sz w:val="24"/>
                <w:szCs w:val="24"/>
              </w:rPr>
            </w:pPr>
          </w:p>
        </w:tc>
        <w:tc>
          <w:tcPr>
            <w:tcW w:w="5429" w:type="dxa"/>
            <w:shd w:val="clear" w:color="auto" w:fill="auto"/>
          </w:tcPr>
          <w:p w14:paraId="7395C548" w14:textId="643A5315" w:rsidR="6575A045" w:rsidRDefault="6575A045" w:rsidP="084AFF89">
            <w:pPr>
              <w:spacing w:line="259" w:lineRule="auto"/>
              <w:rPr>
                <w:b/>
                <w:bCs/>
                <w:sz w:val="24"/>
                <w:szCs w:val="24"/>
              </w:rPr>
            </w:pPr>
          </w:p>
        </w:tc>
        <w:tc>
          <w:tcPr>
            <w:tcW w:w="1210" w:type="dxa"/>
          </w:tcPr>
          <w:p w14:paraId="21897A96" w14:textId="4AC1AD85" w:rsidR="6575A045" w:rsidRDefault="6575A045" w:rsidP="777CCE50">
            <w:pPr>
              <w:jc w:val="both"/>
              <w:rPr>
                <w:b/>
                <w:bCs/>
                <w:sz w:val="24"/>
                <w:szCs w:val="24"/>
              </w:rPr>
            </w:pPr>
          </w:p>
        </w:tc>
      </w:tr>
      <w:tr w:rsidR="00446F80" w:rsidRPr="00270EEB" w14:paraId="0E09B7AB" w14:textId="15055A9A" w:rsidTr="33EFDF59">
        <w:tc>
          <w:tcPr>
            <w:tcW w:w="1755" w:type="dxa"/>
            <w:shd w:val="clear" w:color="auto" w:fill="auto"/>
          </w:tcPr>
          <w:p w14:paraId="48892DF1" w14:textId="01D9EAC9" w:rsidR="00446F80" w:rsidRPr="007B5CB2" w:rsidRDefault="6EAF7091" w:rsidP="00340E9A">
            <w:pPr>
              <w:ind w:right="237"/>
              <w:jc w:val="both"/>
              <w:rPr>
                <w:color w:val="auto"/>
                <w:sz w:val="24"/>
                <w:szCs w:val="24"/>
              </w:rPr>
            </w:pPr>
            <w:r w:rsidRPr="084AFF89">
              <w:rPr>
                <w:color w:val="auto"/>
                <w:sz w:val="24"/>
                <w:szCs w:val="24"/>
              </w:rPr>
              <w:t xml:space="preserve"> </w:t>
            </w:r>
          </w:p>
        </w:tc>
        <w:tc>
          <w:tcPr>
            <w:tcW w:w="5429" w:type="dxa"/>
            <w:shd w:val="clear" w:color="auto" w:fill="auto"/>
          </w:tcPr>
          <w:p w14:paraId="51B4540F" w14:textId="67269783" w:rsidR="00446F80" w:rsidRPr="00E57B0A" w:rsidRDefault="65097DE1" w:rsidP="35AC8E37">
            <w:pPr>
              <w:spacing w:line="259" w:lineRule="auto"/>
              <w:rPr>
                <w:b/>
                <w:bCs/>
                <w:sz w:val="24"/>
                <w:szCs w:val="24"/>
              </w:rPr>
            </w:pPr>
            <w:r w:rsidRPr="084AFF89">
              <w:rPr>
                <w:b/>
                <w:bCs/>
                <w:sz w:val="24"/>
                <w:szCs w:val="24"/>
              </w:rPr>
              <w:t>Bibliography</w:t>
            </w:r>
          </w:p>
        </w:tc>
        <w:tc>
          <w:tcPr>
            <w:tcW w:w="1210" w:type="dxa"/>
          </w:tcPr>
          <w:p w14:paraId="09719273" w14:textId="74DBACF7" w:rsidR="00446F80" w:rsidRPr="001E7592" w:rsidRDefault="00446F80" w:rsidP="777CCE50">
            <w:pPr>
              <w:ind w:right="237"/>
              <w:jc w:val="both"/>
              <w:rPr>
                <w:b/>
                <w:bCs/>
                <w:sz w:val="24"/>
                <w:szCs w:val="24"/>
              </w:rPr>
            </w:pPr>
          </w:p>
        </w:tc>
      </w:tr>
      <w:tr w:rsidR="00446F80" w:rsidRPr="00270EEB" w14:paraId="442B656B" w14:textId="650C0AB6" w:rsidTr="33EFDF59">
        <w:trPr>
          <w:trHeight w:val="81"/>
        </w:trPr>
        <w:tc>
          <w:tcPr>
            <w:tcW w:w="1755" w:type="dxa"/>
            <w:shd w:val="clear" w:color="auto" w:fill="auto"/>
          </w:tcPr>
          <w:p w14:paraId="25D7C409" w14:textId="28804229" w:rsidR="00446F80" w:rsidRPr="007B5CB2" w:rsidRDefault="00446F80" w:rsidP="00340E9A">
            <w:pPr>
              <w:ind w:right="237"/>
              <w:jc w:val="both"/>
              <w:rPr>
                <w:color w:val="auto"/>
                <w:sz w:val="24"/>
                <w:szCs w:val="24"/>
              </w:rPr>
            </w:pPr>
          </w:p>
        </w:tc>
        <w:tc>
          <w:tcPr>
            <w:tcW w:w="5429" w:type="dxa"/>
            <w:shd w:val="clear" w:color="auto" w:fill="auto"/>
          </w:tcPr>
          <w:p w14:paraId="6188477D" w14:textId="071B5B00" w:rsidR="00446F80" w:rsidRPr="00F40CB5" w:rsidRDefault="6B3B0432" w:rsidP="084AFF89">
            <w:pPr>
              <w:spacing w:line="360" w:lineRule="auto"/>
              <w:ind w:right="237"/>
              <w:jc w:val="both"/>
              <w:rPr>
                <w:b/>
                <w:bCs/>
                <w:color w:val="auto"/>
                <w:sz w:val="24"/>
                <w:szCs w:val="24"/>
              </w:rPr>
            </w:pPr>
            <w:r w:rsidRPr="6BD5918D">
              <w:rPr>
                <w:b/>
                <w:bCs/>
                <w:color w:val="auto"/>
                <w:sz w:val="24"/>
                <w:szCs w:val="24"/>
              </w:rPr>
              <w:t>T</w:t>
            </w:r>
            <w:r w:rsidR="459B01AC" w:rsidRPr="6BD5918D">
              <w:rPr>
                <w:b/>
                <w:bCs/>
                <w:color w:val="auto"/>
                <w:sz w:val="24"/>
                <w:szCs w:val="24"/>
              </w:rPr>
              <w:t>otal</w:t>
            </w:r>
          </w:p>
        </w:tc>
        <w:tc>
          <w:tcPr>
            <w:tcW w:w="1210" w:type="dxa"/>
          </w:tcPr>
          <w:p w14:paraId="1A03C628" w14:textId="43651676" w:rsidR="00446F80" w:rsidRPr="00F40CB5" w:rsidRDefault="79757360" w:rsidP="777CCE50">
            <w:pPr>
              <w:spacing w:line="360" w:lineRule="auto"/>
              <w:ind w:right="237"/>
              <w:jc w:val="both"/>
              <w:rPr>
                <w:b/>
                <w:bCs/>
                <w:color w:val="auto"/>
                <w:sz w:val="24"/>
                <w:szCs w:val="24"/>
              </w:rPr>
            </w:pPr>
            <w:r w:rsidRPr="37569CBF">
              <w:rPr>
                <w:b/>
                <w:bCs/>
                <w:color w:val="auto"/>
                <w:sz w:val="24"/>
                <w:szCs w:val="24"/>
              </w:rPr>
              <w:t>8000</w:t>
            </w: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sidRPr="35AC8E37">
        <w:rPr>
          <w:b/>
          <w:bCs/>
          <w:color w:val="auto"/>
          <w:sz w:val="24"/>
          <w:szCs w:val="24"/>
        </w:rPr>
        <w:t xml:space="preserve">Relevant areas of the National Policing Curriculum: </w:t>
      </w:r>
    </w:p>
    <w:p w14:paraId="69A6D2BF" w14:textId="495FDFD0" w:rsidR="7E617FA3" w:rsidRDefault="7E617FA3" w:rsidP="35AC8E37">
      <w:pPr>
        <w:spacing w:line="259" w:lineRule="auto"/>
      </w:pPr>
      <w:r w:rsidRPr="35AC8E37">
        <w:rPr>
          <w:b/>
          <w:bCs/>
          <w:sz w:val="24"/>
          <w:szCs w:val="24"/>
        </w:rPr>
        <w:t xml:space="preserve">Understanding the </w:t>
      </w:r>
      <w:r w:rsidR="452322AC" w:rsidRPr="35AC8E37">
        <w:rPr>
          <w:b/>
          <w:bCs/>
          <w:sz w:val="24"/>
          <w:szCs w:val="24"/>
        </w:rPr>
        <w:t>P</w:t>
      </w:r>
      <w:r w:rsidRPr="35AC8E37">
        <w:rPr>
          <w:b/>
          <w:bCs/>
          <w:sz w:val="24"/>
          <w:szCs w:val="24"/>
        </w:rPr>
        <w:t xml:space="preserve">olice </w:t>
      </w:r>
      <w:r w:rsidR="3A1142F0" w:rsidRPr="35AC8E37">
        <w:rPr>
          <w:b/>
          <w:bCs/>
          <w:sz w:val="24"/>
          <w:szCs w:val="24"/>
        </w:rPr>
        <w:t>O</w:t>
      </w:r>
      <w:r w:rsidRPr="35AC8E37">
        <w:rPr>
          <w:b/>
          <w:bCs/>
          <w:sz w:val="24"/>
          <w:szCs w:val="24"/>
        </w:rPr>
        <w:t xml:space="preserve">fficer </w:t>
      </w:r>
      <w:r w:rsidR="7369B943" w:rsidRPr="35AC8E37">
        <w:rPr>
          <w:b/>
          <w:bCs/>
          <w:sz w:val="24"/>
          <w:szCs w:val="24"/>
        </w:rPr>
        <w:t>R</w:t>
      </w:r>
      <w:r w:rsidRPr="35AC8E37">
        <w:rPr>
          <w:b/>
          <w:bCs/>
          <w:sz w:val="24"/>
          <w:szCs w:val="24"/>
        </w:rPr>
        <w:t>ole.</w:t>
      </w:r>
    </w:p>
    <w:p w14:paraId="5C05EF47" w14:textId="77777777" w:rsidR="004046F0" w:rsidRPr="00270EEB" w:rsidRDefault="004046F0" w:rsidP="00340E9A">
      <w:pPr>
        <w:ind w:right="237"/>
        <w:jc w:val="both"/>
        <w:rPr>
          <w:b/>
          <w:sz w:val="24"/>
          <w:szCs w:val="24"/>
        </w:rPr>
      </w:pPr>
    </w:p>
    <w:p w14:paraId="54A14564" w14:textId="612DCEB3" w:rsidR="00E91F62" w:rsidRPr="00003990" w:rsidRDefault="7D07B81F" w:rsidP="777CCE50">
      <w:pPr>
        <w:spacing w:line="259" w:lineRule="auto"/>
        <w:rPr>
          <w:color w:val="auto"/>
          <w:sz w:val="24"/>
          <w:szCs w:val="24"/>
        </w:rPr>
      </w:pPr>
      <w:r w:rsidRPr="777CCE50">
        <w:rPr>
          <w:color w:val="auto"/>
          <w:sz w:val="24"/>
          <w:szCs w:val="24"/>
        </w:rPr>
        <w:t>You must choose a policing incident in which you played a significant role with an offender/service user/victim and reflect on what happened.  </w:t>
      </w:r>
    </w:p>
    <w:p w14:paraId="751114F9" w14:textId="03F92512" w:rsidR="00E91F62" w:rsidRPr="00003990" w:rsidRDefault="00E91F62" w:rsidP="35AC8E37">
      <w:pPr>
        <w:pStyle w:val="paragraph"/>
        <w:spacing w:before="0" w:beforeAutospacing="0" w:after="0" w:afterAutospacing="0"/>
        <w:ind w:right="105"/>
        <w:jc w:val="both"/>
        <w:rPr>
          <w:rStyle w:val="eop"/>
          <w:rFonts w:ascii="Arial" w:hAnsi="Arial" w:cs="Arial"/>
          <w:color w:val="4472C4" w:themeColor="accent1"/>
        </w:rPr>
      </w:pPr>
    </w:p>
    <w:p w14:paraId="66DAB488" w14:textId="40F0B17D" w:rsidR="00E91F62" w:rsidRPr="00003990" w:rsidRDefault="00E91F62" w:rsidP="35AC8E37">
      <w:pPr>
        <w:ind w:right="237"/>
        <w:jc w:val="both"/>
        <w:rPr>
          <w:i/>
          <w:i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37569CBF">
        <w:tc>
          <w:tcPr>
            <w:tcW w:w="9067" w:type="dxa"/>
            <w:shd w:val="clear" w:color="auto" w:fill="auto"/>
          </w:tcPr>
          <w:p w14:paraId="3671A8BC" w14:textId="77777777" w:rsidR="008F46CC" w:rsidRDefault="008F46CC" w:rsidP="008F46CC">
            <w:pPr>
              <w:overflowPunct/>
              <w:autoSpaceDE/>
              <w:autoSpaceDN/>
              <w:adjustRightInd/>
              <w:textAlignment w:val="auto"/>
              <w:rPr>
                <w:sz w:val="24"/>
                <w:szCs w:val="24"/>
              </w:rPr>
            </w:pPr>
          </w:p>
          <w:p w14:paraId="6834BD04" w14:textId="1D9ADC8E" w:rsidR="008F46CC" w:rsidRDefault="008F46CC" w:rsidP="35AC8E37">
            <w:pPr>
              <w:spacing w:line="259" w:lineRule="auto"/>
              <w:rPr>
                <w:b/>
                <w:bCs/>
                <w:sz w:val="24"/>
                <w:szCs w:val="24"/>
              </w:rPr>
            </w:pPr>
            <w:r w:rsidRPr="777CCE50">
              <w:rPr>
                <w:color w:val="auto"/>
                <w:sz w:val="24"/>
                <w:szCs w:val="24"/>
              </w:rPr>
              <w:t>Critically evaluate</w:t>
            </w:r>
            <w:r w:rsidRPr="777CCE50">
              <w:rPr>
                <w:sz w:val="24"/>
                <w:szCs w:val="24"/>
              </w:rPr>
              <w:t xml:space="preserve"> </w:t>
            </w:r>
            <w:r w:rsidR="7331E3D7" w:rsidRPr="777CCE50">
              <w:rPr>
                <w:sz w:val="24"/>
                <w:szCs w:val="24"/>
              </w:rPr>
              <w:t xml:space="preserve">the strategic role of the College of Police in </w:t>
            </w:r>
            <w:r w:rsidR="7D262957" w:rsidRPr="777CCE50">
              <w:rPr>
                <w:sz w:val="24"/>
                <w:szCs w:val="24"/>
              </w:rPr>
              <w:t>professionalising policing in the U</w:t>
            </w:r>
            <w:r w:rsidR="38FF1BB5" w:rsidRPr="777CCE50">
              <w:rPr>
                <w:sz w:val="24"/>
                <w:szCs w:val="24"/>
              </w:rPr>
              <w:t>.</w:t>
            </w:r>
            <w:r w:rsidR="7D262957" w:rsidRPr="777CCE50">
              <w:rPr>
                <w:sz w:val="24"/>
                <w:szCs w:val="24"/>
              </w:rPr>
              <w:t>K.</w:t>
            </w:r>
          </w:p>
          <w:p w14:paraId="56E0EB21" w14:textId="7A3AFE18" w:rsidR="35AC8E37" w:rsidRDefault="35AC8E37" w:rsidP="35AC8E37">
            <w:pPr>
              <w:spacing w:line="259" w:lineRule="auto"/>
              <w:rPr>
                <w:sz w:val="24"/>
                <w:szCs w:val="24"/>
              </w:rPr>
            </w:pPr>
          </w:p>
          <w:p w14:paraId="702F0C14" w14:textId="27027B22" w:rsidR="301B026E" w:rsidRDefault="5F230C7D" w:rsidP="35AC8E37">
            <w:pPr>
              <w:spacing w:line="259" w:lineRule="auto"/>
              <w:rPr>
                <w:sz w:val="24"/>
                <w:szCs w:val="24"/>
              </w:rPr>
            </w:pPr>
            <w:r w:rsidRPr="777CCE50">
              <w:rPr>
                <w:sz w:val="24"/>
                <w:szCs w:val="24"/>
              </w:rPr>
              <w:t>Evidence how you are working to fulfil the role of a modern professional police officer now that you are in your final year of probation.</w:t>
            </w:r>
          </w:p>
          <w:p w14:paraId="79B37CD6" w14:textId="5F1AD74C" w:rsidR="35AC8E37" w:rsidRDefault="35AC8E37" w:rsidP="35AC8E37">
            <w:pPr>
              <w:spacing w:line="259" w:lineRule="auto"/>
              <w:rPr>
                <w:sz w:val="24"/>
                <w:szCs w:val="24"/>
              </w:rPr>
            </w:pPr>
          </w:p>
          <w:p w14:paraId="45E8A7DD" w14:textId="0E5C1F7E" w:rsidR="254DAF15" w:rsidRDefault="202CD6A7" w:rsidP="35AC8E37">
            <w:pPr>
              <w:pStyle w:val="paragraph"/>
              <w:spacing w:before="0" w:beforeAutospacing="0" w:after="0" w:afterAutospacing="0" w:line="259" w:lineRule="auto"/>
              <w:ind w:right="105"/>
              <w:rPr>
                <w:rFonts w:ascii="Arial" w:hAnsi="Arial" w:cs="Arial"/>
                <w:color w:val="000000" w:themeColor="text1"/>
                <w:lang w:eastAsia="en-GB"/>
              </w:rPr>
            </w:pPr>
            <w:r w:rsidRPr="777CCE50">
              <w:rPr>
                <w:rFonts w:ascii="Arial" w:hAnsi="Arial" w:cs="Arial"/>
                <w:color w:val="000000" w:themeColor="text1"/>
                <w:lang w:eastAsia="en-GB"/>
              </w:rPr>
              <w:t>C</w:t>
            </w:r>
            <w:r w:rsidR="1ADF8571" w:rsidRPr="777CCE50">
              <w:rPr>
                <w:rFonts w:ascii="Arial" w:hAnsi="Arial" w:cs="Arial"/>
                <w:color w:val="000000" w:themeColor="text1"/>
                <w:lang w:eastAsia="en-GB"/>
              </w:rPr>
              <w:t xml:space="preserve">ritically reflect upon how your </w:t>
            </w:r>
            <w:r w:rsidR="21FE0FAB" w:rsidRPr="777CCE50">
              <w:rPr>
                <w:rFonts w:ascii="Arial" w:hAnsi="Arial" w:cs="Arial"/>
                <w:color w:val="000000" w:themeColor="text1"/>
                <w:lang w:eastAsia="en-GB"/>
              </w:rPr>
              <w:t>final year of probation has seen your role</w:t>
            </w:r>
            <w:r w:rsidR="2063E62E" w:rsidRPr="777CCE50">
              <w:rPr>
                <w:rFonts w:ascii="Arial" w:hAnsi="Arial" w:cs="Arial"/>
                <w:color w:val="000000" w:themeColor="text1"/>
                <w:lang w:eastAsia="en-GB"/>
              </w:rPr>
              <w:t xml:space="preserve"> as a police officer</w:t>
            </w:r>
            <w:r w:rsidR="21FE0FAB" w:rsidRPr="777CCE50">
              <w:rPr>
                <w:rFonts w:ascii="Arial" w:hAnsi="Arial" w:cs="Arial"/>
                <w:color w:val="000000" w:themeColor="text1"/>
                <w:lang w:eastAsia="en-GB"/>
              </w:rPr>
              <w:t xml:space="preserve"> change. </w:t>
            </w:r>
          </w:p>
          <w:p w14:paraId="19384E39" w14:textId="48F18388" w:rsidR="35AC8E37" w:rsidRDefault="35AC8E37" w:rsidP="35AC8E37">
            <w:pPr>
              <w:spacing w:line="259" w:lineRule="auto"/>
              <w:rPr>
                <w:sz w:val="24"/>
                <w:szCs w:val="24"/>
              </w:rPr>
            </w:pPr>
          </w:p>
          <w:p w14:paraId="01CAACEB" w14:textId="148C7AEF" w:rsidR="35AC8E37" w:rsidRDefault="35AC8E37" w:rsidP="35AC8E37">
            <w:pPr>
              <w:spacing w:line="259" w:lineRule="auto"/>
              <w:rPr>
                <w:sz w:val="24"/>
                <w:szCs w:val="24"/>
              </w:rPr>
            </w:pPr>
          </w:p>
          <w:p w14:paraId="6222DDC3" w14:textId="7EA0DBFA" w:rsidR="4BC233DD" w:rsidRDefault="4BC233DD" w:rsidP="35AC8E37">
            <w:pPr>
              <w:spacing w:line="259" w:lineRule="auto"/>
              <w:rPr>
                <w:i/>
                <w:iCs/>
                <w:sz w:val="24"/>
                <w:szCs w:val="24"/>
              </w:rPr>
            </w:pPr>
            <w:r w:rsidRPr="35AC8E37">
              <w:rPr>
                <w:i/>
                <w:iCs/>
                <w:sz w:val="24"/>
                <w:szCs w:val="24"/>
              </w:rPr>
              <w:t>Consider the strategic Policing requirement, Policing Vision 2025</w:t>
            </w:r>
            <w:r w:rsidR="721AE329" w:rsidRPr="35AC8E37">
              <w:rPr>
                <w:i/>
                <w:iCs/>
                <w:sz w:val="24"/>
                <w:szCs w:val="24"/>
              </w:rPr>
              <w:t xml:space="preserve">, </w:t>
            </w:r>
            <w:r w:rsidR="25F1996A" w:rsidRPr="35AC8E37">
              <w:rPr>
                <w:i/>
                <w:iCs/>
                <w:sz w:val="24"/>
                <w:szCs w:val="24"/>
              </w:rPr>
              <w:t xml:space="preserve">the Workforce Transformation 2018 </w:t>
            </w:r>
            <w:r w:rsidR="7B9F8638" w:rsidRPr="35AC8E37">
              <w:rPr>
                <w:i/>
                <w:iCs/>
                <w:sz w:val="24"/>
                <w:szCs w:val="24"/>
              </w:rPr>
              <w:t xml:space="preserve">and the </w:t>
            </w:r>
            <w:r w:rsidR="25F1996A" w:rsidRPr="35AC8E37">
              <w:rPr>
                <w:i/>
                <w:iCs/>
                <w:sz w:val="24"/>
                <w:szCs w:val="24"/>
              </w:rPr>
              <w:t>College of Policing’s 5 Year Strategy.</w:t>
            </w:r>
          </w:p>
          <w:p w14:paraId="40560142" w14:textId="77777777" w:rsidR="35AC8E37" w:rsidRDefault="35AC8E37" w:rsidP="35AC8E37">
            <w:pPr>
              <w:rPr>
                <w:color w:val="auto"/>
                <w:sz w:val="24"/>
                <w:szCs w:val="24"/>
                <w:highlight w:val="yellow"/>
              </w:rPr>
            </w:pPr>
          </w:p>
          <w:p w14:paraId="52293662" w14:textId="2863381A" w:rsidR="35AC8E37" w:rsidRDefault="35AC8E37" w:rsidP="35AC8E37">
            <w:pPr>
              <w:spacing w:line="259" w:lineRule="auto"/>
              <w:rPr>
                <w:sz w:val="24"/>
                <w:szCs w:val="24"/>
              </w:rPr>
            </w:pPr>
          </w:p>
          <w:p w14:paraId="497AC689" w14:textId="77777777" w:rsidR="008F46CC" w:rsidRPr="00003990" w:rsidRDefault="008F46CC" w:rsidP="00340E9A">
            <w:pPr>
              <w:ind w:right="237"/>
              <w:jc w:val="both"/>
              <w:rPr>
                <w:b/>
                <w:sz w:val="24"/>
                <w:szCs w:val="24"/>
              </w:rPr>
            </w:pPr>
          </w:p>
          <w:p w14:paraId="4EE28371" w14:textId="11C5D7C3" w:rsidR="004F1E21" w:rsidRPr="00270EEB" w:rsidRDefault="690B75A8" w:rsidP="37569CBF">
            <w:pPr>
              <w:ind w:right="237"/>
              <w:jc w:val="both"/>
              <w:rPr>
                <w:i/>
                <w:iCs/>
                <w:sz w:val="24"/>
                <w:szCs w:val="24"/>
              </w:rPr>
            </w:pPr>
            <w:r w:rsidRPr="37569CBF">
              <w:rPr>
                <w:i/>
                <w:iCs/>
                <w:sz w:val="24"/>
                <w:szCs w:val="24"/>
              </w:rPr>
              <w:t>2</w:t>
            </w:r>
            <w:r w:rsidR="0D12041F" w:rsidRPr="37569CBF">
              <w:rPr>
                <w:i/>
                <w:iCs/>
                <w:sz w:val="24"/>
                <w:szCs w:val="24"/>
              </w:rPr>
              <w:t>000</w:t>
            </w:r>
            <w:r w:rsidRPr="37569CBF">
              <w:rPr>
                <w:i/>
                <w:iCs/>
                <w:sz w:val="24"/>
                <w:szCs w:val="24"/>
              </w:rPr>
              <w:t xml:space="preserve"> </w:t>
            </w:r>
            <w:r w:rsidR="2E969710" w:rsidRPr="37569CBF">
              <w:rPr>
                <w:i/>
                <w:iCs/>
                <w:sz w:val="24"/>
                <w:szCs w:val="24"/>
              </w:rPr>
              <w:t>words (+</w:t>
            </w:r>
            <w:r w:rsidR="008B28E7" w:rsidRPr="37569CBF">
              <w:rPr>
                <w:i/>
                <w:iCs/>
                <w:sz w:val="24"/>
                <w:szCs w:val="24"/>
              </w:rPr>
              <w:t>/-</w:t>
            </w:r>
            <w:r w:rsidR="2E969710" w:rsidRPr="37569CBF">
              <w:rPr>
                <w:i/>
                <w:iCs/>
                <w:sz w:val="24"/>
                <w:szCs w:val="24"/>
              </w:rPr>
              <w:t xml:space="preserve"> 10%</w:t>
            </w:r>
            <w:r w:rsidR="008B28E7" w:rsidRPr="37569CBF">
              <w:rPr>
                <w:i/>
                <w:iCs/>
                <w:sz w:val="24"/>
                <w:szCs w:val="24"/>
              </w:rPr>
              <w:t xml:space="preserve">: </w:t>
            </w:r>
            <w:r w:rsidR="06C3D9B1" w:rsidRPr="37569CBF">
              <w:rPr>
                <w:i/>
                <w:iCs/>
                <w:sz w:val="24"/>
                <w:szCs w:val="24"/>
              </w:rPr>
              <w:t xml:space="preserve">include </w:t>
            </w:r>
            <w:r w:rsidR="008B28E7" w:rsidRPr="37569CBF">
              <w:rPr>
                <w:i/>
                <w:iCs/>
                <w:sz w:val="24"/>
                <w:szCs w:val="24"/>
              </w:rPr>
              <w:t xml:space="preserve">your actual </w:t>
            </w:r>
            <w:r w:rsidR="06C3D9B1" w:rsidRPr="37569CBF">
              <w:rPr>
                <w:i/>
                <w:iCs/>
                <w:sz w:val="24"/>
                <w:szCs w:val="24"/>
              </w:rPr>
              <w:t>word count at the end of each section</w:t>
            </w:r>
            <w:r w:rsidR="008B28E7" w:rsidRPr="37569CBF">
              <w:rPr>
                <w:i/>
                <w:iCs/>
                <w:sz w:val="24"/>
                <w:szCs w:val="24"/>
              </w:rPr>
              <w:t>)</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616003F9" w14:textId="77777777" w:rsidR="00FF7784" w:rsidRDefault="00FF7784" w:rsidP="00340E9A">
      <w:pPr>
        <w:ind w:right="237"/>
        <w:jc w:val="both"/>
        <w:rPr>
          <w:sz w:val="24"/>
          <w:szCs w:val="24"/>
        </w:rPr>
      </w:pPr>
    </w:p>
    <w:p w14:paraId="5FE67135" w14:textId="548F4F62" w:rsidR="00CA156F" w:rsidRPr="00B873FF" w:rsidRDefault="00CA156F" w:rsidP="00340E9A">
      <w:pPr>
        <w:ind w:right="237"/>
        <w:jc w:val="both"/>
        <w:rPr>
          <w:rFonts w:asciiTheme="minorHAnsi" w:hAnsiTheme="minorHAnsi" w:cstheme="minorHAnsi"/>
          <w:sz w:val="22"/>
          <w:szCs w:val="22"/>
        </w:rPr>
      </w:pPr>
      <w:r w:rsidRPr="00B873FF">
        <w:rPr>
          <w:rFonts w:asciiTheme="minorHAnsi" w:hAnsiTheme="minorHAnsi" w:cstheme="minorHAnsi"/>
          <w:sz w:val="22"/>
          <w:szCs w:val="22"/>
        </w:rPr>
        <w:t>W</w:t>
      </w:r>
      <w:r w:rsidR="005F6290" w:rsidRPr="00B873FF">
        <w:rPr>
          <w:rFonts w:asciiTheme="minorHAnsi" w:hAnsiTheme="minorHAnsi" w:cstheme="minorHAnsi"/>
          <w:sz w:val="22"/>
          <w:szCs w:val="22"/>
        </w:rPr>
        <w:t xml:space="preserve">ithin this essay the topic of professional policing will be discussed taking focus at the role of the College of Policing as well </w:t>
      </w:r>
      <w:r w:rsidR="008713A4" w:rsidRPr="00B873FF">
        <w:rPr>
          <w:rFonts w:asciiTheme="minorHAnsi" w:hAnsiTheme="minorHAnsi" w:cstheme="minorHAnsi"/>
          <w:sz w:val="22"/>
          <w:szCs w:val="22"/>
        </w:rPr>
        <w:t xml:space="preserve">reflecting on a policing incident in which I played a significant role with an offender. Furthermore, this essay will take </w:t>
      </w:r>
      <w:r w:rsidR="00734B99" w:rsidRPr="00B873FF">
        <w:rPr>
          <w:rFonts w:asciiTheme="minorHAnsi" w:hAnsiTheme="minorHAnsi" w:cstheme="minorHAnsi"/>
          <w:sz w:val="22"/>
          <w:szCs w:val="22"/>
        </w:rPr>
        <w:t>a</w:t>
      </w:r>
      <w:r w:rsidR="008713A4" w:rsidRPr="00B873FF">
        <w:rPr>
          <w:rFonts w:asciiTheme="minorHAnsi" w:hAnsiTheme="minorHAnsi" w:cstheme="minorHAnsi"/>
          <w:sz w:val="22"/>
          <w:szCs w:val="22"/>
        </w:rPr>
        <w:t xml:space="preserve"> concerted </w:t>
      </w:r>
      <w:r w:rsidR="00734B99" w:rsidRPr="00B873FF">
        <w:rPr>
          <w:rFonts w:asciiTheme="minorHAnsi" w:hAnsiTheme="minorHAnsi" w:cstheme="minorHAnsi"/>
          <w:sz w:val="22"/>
          <w:szCs w:val="22"/>
        </w:rPr>
        <w:t>effort</w:t>
      </w:r>
      <w:r w:rsidR="007A1EBE" w:rsidRPr="00B873FF">
        <w:rPr>
          <w:rFonts w:asciiTheme="minorHAnsi" w:hAnsiTheme="minorHAnsi" w:cstheme="minorHAnsi"/>
          <w:sz w:val="22"/>
          <w:szCs w:val="22"/>
        </w:rPr>
        <w:t xml:space="preserve"> into critically reflecting upon my final year of probationary status and the changes seen in my role as a police officer during this period. </w:t>
      </w:r>
      <w:r w:rsidR="008713A4" w:rsidRPr="00B873FF">
        <w:rPr>
          <w:rFonts w:asciiTheme="minorHAnsi" w:hAnsiTheme="minorHAnsi" w:cstheme="minorHAnsi"/>
          <w:sz w:val="22"/>
          <w:szCs w:val="22"/>
        </w:rPr>
        <w:t xml:space="preserve"> </w:t>
      </w:r>
    </w:p>
    <w:p w14:paraId="3B855813" w14:textId="77777777" w:rsidR="00FF7784" w:rsidRPr="00B873FF" w:rsidRDefault="00FF7784" w:rsidP="00340E9A">
      <w:pPr>
        <w:ind w:right="237"/>
        <w:jc w:val="both"/>
        <w:rPr>
          <w:rFonts w:asciiTheme="minorHAnsi" w:hAnsiTheme="minorHAnsi" w:cstheme="minorHAnsi"/>
          <w:sz w:val="22"/>
          <w:szCs w:val="22"/>
        </w:rPr>
      </w:pPr>
    </w:p>
    <w:p w14:paraId="6D789D47" w14:textId="6B97CA95" w:rsidR="00EE7A4A" w:rsidRPr="00B873FF" w:rsidRDefault="00420DC5" w:rsidP="00340E9A">
      <w:pPr>
        <w:ind w:right="237"/>
        <w:jc w:val="both"/>
        <w:rPr>
          <w:rFonts w:asciiTheme="minorHAnsi" w:hAnsiTheme="minorHAnsi" w:cstheme="minorHAnsi"/>
          <w:sz w:val="22"/>
          <w:szCs w:val="22"/>
        </w:rPr>
      </w:pPr>
      <w:r w:rsidRPr="00B873FF">
        <w:rPr>
          <w:rFonts w:asciiTheme="minorHAnsi" w:hAnsiTheme="minorHAnsi" w:cstheme="minorHAnsi"/>
          <w:sz w:val="22"/>
          <w:szCs w:val="22"/>
        </w:rPr>
        <w:t xml:space="preserve">The policing incident being discussed within the essay occurred during the early hours </w:t>
      </w:r>
      <w:r w:rsidR="0057404B" w:rsidRPr="00B873FF">
        <w:rPr>
          <w:rFonts w:asciiTheme="minorHAnsi" w:hAnsiTheme="minorHAnsi" w:cstheme="minorHAnsi"/>
          <w:sz w:val="22"/>
          <w:szCs w:val="22"/>
        </w:rPr>
        <w:t xml:space="preserve">whereby a 999 call was made to a Police Control room reporting a male having stabbed himself after threatening his female partner with a knife. It is worth noting that the level of Threat, Risk or harm is extremely high and as such the incident was declared as a Spontaneous Firearms Incident. This entails Authorised Firearms Officers (AFO) being deployed to the incident with the authorisation to </w:t>
      </w:r>
      <w:r w:rsidR="00197F29" w:rsidRPr="00B873FF">
        <w:rPr>
          <w:rFonts w:asciiTheme="minorHAnsi" w:hAnsiTheme="minorHAnsi" w:cstheme="minorHAnsi"/>
          <w:sz w:val="22"/>
          <w:szCs w:val="22"/>
        </w:rPr>
        <w:t xml:space="preserve">deploy with firearms readily available. At the time I was deployed to the Incident in company of a colleague. I am a Specially Trained Officer (STO) in the use of TASER devices and I have gone forward to the scene to preserve Life and limb under obligations set upon me under the </w:t>
      </w:r>
      <w:r w:rsidR="00EE7A4A" w:rsidRPr="00B873FF">
        <w:rPr>
          <w:rFonts w:asciiTheme="minorHAnsi" w:hAnsiTheme="minorHAnsi" w:cstheme="minorHAnsi"/>
          <w:sz w:val="22"/>
          <w:szCs w:val="22"/>
        </w:rPr>
        <w:t xml:space="preserve">Economic Convention on Human Rights (ECHR). Upon arriving at the scene location a large of amount of blood could be seen and upon entering the address a male was located with several stab wounds. My </w:t>
      </w:r>
      <w:r w:rsidR="00146B34" w:rsidRPr="00B873FF">
        <w:rPr>
          <w:rFonts w:asciiTheme="minorHAnsi" w:hAnsiTheme="minorHAnsi" w:cstheme="minorHAnsi"/>
          <w:sz w:val="22"/>
          <w:szCs w:val="22"/>
        </w:rPr>
        <w:t xml:space="preserve">initial thoughts were to provide immediate medical treatment to the male in order to protect and preserve life and limb. Along with colleagues I have administered first aid and began to converse and provide some reassurance to the injured male. </w:t>
      </w:r>
      <w:r w:rsidR="00D43564" w:rsidRPr="00B873FF">
        <w:rPr>
          <w:rFonts w:asciiTheme="minorHAnsi" w:hAnsiTheme="minorHAnsi" w:cstheme="minorHAnsi"/>
          <w:sz w:val="22"/>
          <w:szCs w:val="22"/>
        </w:rPr>
        <w:t xml:space="preserve">I have stayed with the male for a considerable period of time until he was conveyed to hospital. </w:t>
      </w:r>
    </w:p>
    <w:p w14:paraId="2EED95C7" w14:textId="77777777" w:rsidR="00D43564" w:rsidRPr="00B873FF" w:rsidRDefault="00D43564" w:rsidP="00340E9A">
      <w:pPr>
        <w:ind w:right="237"/>
        <w:jc w:val="both"/>
        <w:rPr>
          <w:rFonts w:asciiTheme="minorHAnsi" w:hAnsiTheme="minorHAnsi" w:cstheme="minorHAnsi"/>
          <w:sz w:val="22"/>
          <w:szCs w:val="22"/>
        </w:rPr>
      </w:pPr>
    </w:p>
    <w:p w14:paraId="7CAA15F2" w14:textId="4910E96C" w:rsidR="00915AF8" w:rsidRPr="00B873FF" w:rsidRDefault="00D43564" w:rsidP="00340E9A">
      <w:pPr>
        <w:ind w:right="237"/>
        <w:jc w:val="both"/>
        <w:rPr>
          <w:rFonts w:asciiTheme="minorHAnsi" w:hAnsiTheme="minorHAnsi" w:cstheme="minorHAnsi"/>
          <w:sz w:val="22"/>
          <w:szCs w:val="22"/>
        </w:rPr>
      </w:pPr>
      <w:r w:rsidRPr="00B873FF">
        <w:rPr>
          <w:rFonts w:asciiTheme="minorHAnsi" w:hAnsiTheme="minorHAnsi" w:cstheme="minorHAnsi"/>
          <w:sz w:val="22"/>
          <w:szCs w:val="22"/>
        </w:rPr>
        <w:t xml:space="preserve">I provided him with support ensuring that although injured, he was in safe hands and everyone was there to look after him. This was the second priority after medical assistance as the male needed to remain calm and be re assured and doing this helped control the </w:t>
      </w:r>
      <w:r w:rsidR="00AA550F" w:rsidRPr="00B873FF">
        <w:rPr>
          <w:rFonts w:asciiTheme="minorHAnsi" w:hAnsiTheme="minorHAnsi" w:cstheme="minorHAnsi"/>
          <w:sz w:val="22"/>
          <w:szCs w:val="22"/>
        </w:rPr>
        <w:t>situatio</w:t>
      </w:r>
      <w:r w:rsidR="00324A41">
        <w:rPr>
          <w:rFonts w:asciiTheme="minorHAnsi" w:hAnsiTheme="minorHAnsi" w:cstheme="minorHAnsi"/>
          <w:sz w:val="22"/>
          <w:szCs w:val="22"/>
        </w:rPr>
        <w:t>n and maintain a level of calm</w:t>
      </w:r>
      <w:r w:rsidR="008F7F5C">
        <w:rPr>
          <w:rFonts w:asciiTheme="minorHAnsi" w:hAnsiTheme="minorHAnsi" w:cstheme="minorHAnsi"/>
          <w:sz w:val="22"/>
          <w:szCs w:val="22"/>
        </w:rPr>
        <w:t xml:space="preserve">. </w:t>
      </w:r>
    </w:p>
    <w:p w14:paraId="6A0C225D" w14:textId="77777777" w:rsidR="00915AF8" w:rsidRPr="00B873FF" w:rsidRDefault="00915AF8" w:rsidP="00340E9A">
      <w:pPr>
        <w:ind w:right="237"/>
        <w:jc w:val="both"/>
        <w:rPr>
          <w:rFonts w:asciiTheme="minorHAnsi" w:hAnsiTheme="minorHAnsi" w:cstheme="minorHAnsi"/>
          <w:sz w:val="22"/>
          <w:szCs w:val="22"/>
        </w:rPr>
      </w:pPr>
    </w:p>
    <w:p w14:paraId="19FBAC4F" w14:textId="7C4D37D7" w:rsidR="00FF7784" w:rsidRPr="00D20B9C" w:rsidRDefault="00915AF8" w:rsidP="00B873FF">
      <w:pPr>
        <w:overflowPunct/>
        <w:autoSpaceDE/>
        <w:autoSpaceDN/>
        <w:adjustRightInd/>
        <w:textAlignment w:val="auto"/>
        <w:rPr>
          <w:rFonts w:asciiTheme="minorHAnsi" w:hAnsiTheme="minorHAnsi" w:cstheme="minorHAnsi"/>
          <w:color w:val="auto"/>
          <w:sz w:val="22"/>
          <w:szCs w:val="22"/>
        </w:rPr>
      </w:pPr>
      <w:r w:rsidRPr="00B873FF">
        <w:rPr>
          <w:rFonts w:asciiTheme="minorHAnsi" w:hAnsiTheme="minorHAnsi" w:cstheme="minorHAnsi"/>
          <w:sz w:val="22"/>
          <w:szCs w:val="22"/>
        </w:rPr>
        <w:t>Reflecting on t</w:t>
      </w:r>
      <w:r w:rsidR="00D11512" w:rsidRPr="00B873FF">
        <w:rPr>
          <w:rFonts w:asciiTheme="minorHAnsi" w:hAnsiTheme="minorHAnsi" w:cstheme="minorHAnsi"/>
          <w:sz w:val="22"/>
          <w:szCs w:val="22"/>
        </w:rPr>
        <w:t>his snippet of the incident the nature o</w:t>
      </w:r>
      <w:r w:rsidRPr="00B873FF">
        <w:rPr>
          <w:rFonts w:asciiTheme="minorHAnsi" w:hAnsiTheme="minorHAnsi" w:cstheme="minorHAnsi"/>
          <w:sz w:val="22"/>
          <w:szCs w:val="22"/>
        </w:rPr>
        <w:t>f the role of a police officer is something which most persons may not understand or appreciate. Not only is part of the role solving crime but it is providing assistance and help to those in a time of need in</w:t>
      </w:r>
      <w:r w:rsidR="00B873FF" w:rsidRPr="00B873FF">
        <w:rPr>
          <w:rFonts w:asciiTheme="minorHAnsi" w:hAnsiTheme="minorHAnsi" w:cstheme="minorHAnsi"/>
          <w:sz w:val="22"/>
          <w:szCs w:val="22"/>
        </w:rPr>
        <w:t xml:space="preserve"> the most serious of incidents as per the outlined Role of a Police Constable </w:t>
      </w:r>
      <w:r w:rsidR="00B873FF" w:rsidRPr="00B873FF">
        <w:rPr>
          <w:rFonts w:asciiTheme="minorHAnsi" w:hAnsiTheme="minorHAnsi" w:cstheme="minorHAnsi"/>
          <w:color w:val="auto"/>
          <w:sz w:val="22"/>
          <w:szCs w:val="22"/>
        </w:rPr>
        <w:t>(College of Policing, 2023)</w:t>
      </w:r>
      <w:r w:rsidR="00D20B9C">
        <w:rPr>
          <w:rFonts w:asciiTheme="minorHAnsi" w:hAnsiTheme="minorHAnsi" w:cstheme="minorHAnsi"/>
          <w:color w:val="auto"/>
          <w:sz w:val="22"/>
          <w:szCs w:val="22"/>
        </w:rPr>
        <w:t xml:space="preserve"> </w:t>
      </w:r>
      <w:r w:rsidRPr="00B873FF">
        <w:rPr>
          <w:rFonts w:asciiTheme="minorHAnsi" w:hAnsiTheme="minorHAnsi" w:cstheme="minorHAnsi"/>
          <w:sz w:val="22"/>
          <w:szCs w:val="22"/>
        </w:rPr>
        <w:t xml:space="preserve">This situation I feel I dealt with in a very professional manner. Obligations under the ECHR were met, there was a clear and organised working strategy with police colleagues as well as those of the Welsh Ambulance service but also simply engaging </w:t>
      </w:r>
      <w:r w:rsidR="00CC4F0D">
        <w:rPr>
          <w:rFonts w:asciiTheme="minorHAnsi" w:hAnsiTheme="minorHAnsi" w:cstheme="minorHAnsi"/>
          <w:sz w:val="22"/>
          <w:szCs w:val="22"/>
        </w:rPr>
        <w:t>and providing</w:t>
      </w:r>
      <w:r w:rsidRPr="00B873FF">
        <w:rPr>
          <w:rFonts w:asciiTheme="minorHAnsi" w:hAnsiTheme="minorHAnsi" w:cstheme="minorHAnsi"/>
          <w:sz w:val="22"/>
          <w:szCs w:val="22"/>
        </w:rPr>
        <w:t xml:space="preserve"> support to the injured party </w:t>
      </w:r>
      <w:r w:rsidR="00B873FF">
        <w:rPr>
          <w:rFonts w:asciiTheme="minorHAnsi" w:hAnsiTheme="minorHAnsi" w:cstheme="minorHAnsi"/>
          <w:sz w:val="22"/>
          <w:szCs w:val="22"/>
        </w:rPr>
        <w:t xml:space="preserve">emphasises the daily work that police constables perform and upon reflection I feel satisfied with the actions I undertook in those moments. </w:t>
      </w:r>
    </w:p>
    <w:p w14:paraId="3EBF6315" w14:textId="77777777" w:rsidR="00B873FF" w:rsidRDefault="00B873FF" w:rsidP="00B873FF">
      <w:pPr>
        <w:overflowPunct/>
        <w:autoSpaceDE/>
        <w:autoSpaceDN/>
        <w:adjustRightInd/>
        <w:textAlignment w:val="auto"/>
        <w:rPr>
          <w:rFonts w:asciiTheme="minorHAnsi" w:hAnsiTheme="minorHAnsi" w:cstheme="minorHAnsi"/>
          <w:sz w:val="22"/>
          <w:szCs w:val="22"/>
        </w:rPr>
      </w:pPr>
    </w:p>
    <w:p w14:paraId="0F7B8A7B" w14:textId="4C1D5F43" w:rsidR="00856D2C" w:rsidRDefault="008F7F5C" w:rsidP="00856D2C">
      <w:pPr>
        <w:overflowPunct/>
        <w:autoSpaceDE/>
        <w:autoSpaceDN/>
        <w:adjustRightInd/>
        <w:textAlignment w:val="auto"/>
        <w:rPr>
          <w:rFonts w:asciiTheme="minorHAnsi" w:hAnsiTheme="minorHAnsi" w:cstheme="minorHAnsi"/>
          <w:color w:val="auto"/>
          <w:sz w:val="22"/>
          <w:szCs w:val="22"/>
        </w:rPr>
      </w:pPr>
      <w:r>
        <w:rPr>
          <w:rFonts w:asciiTheme="minorHAnsi" w:hAnsiTheme="minorHAnsi" w:cstheme="minorHAnsi"/>
          <w:sz w:val="22"/>
          <w:szCs w:val="22"/>
        </w:rPr>
        <w:t xml:space="preserve">Professional Policing in the United Kingdom (UK) </w:t>
      </w:r>
      <w:r w:rsidR="00F3638F">
        <w:rPr>
          <w:rFonts w:asciiTheme="minorHAnsi" w:hAnsiTheme="minorHAnsi" w:cstheme="minorHAnsi"/>
          <w:sz w:val="22"/>
          <w:szCs w:val="22"/>
        </w:rPr>
        <w:t xml:space="preserve">in not only the modern day but in the near past is a topic of constant conversation and debate. </w:t>
      </w:r>
      <w:r w:rsidR="001F2F3F">
        <w:rPr>
          <w:rFonts w:asciiTheme="minorHAnsi" w:hAnsiTheme="minorHAnsi" w:cstheme="minorHAnsi"/>
          <w:sz w:val="22"/>
          <w:szCs w:val="22"/>
        </w:rPr>
        <w:t xml:space="preserve">From the near past most persons will be familiar with the events in the 1980s which led the “Macpherson Report” being published specifically detailing and critically analysing the way in which police officers and forces conducted themselves and their level of professionalism </w:t>
      </w:r>
      <w:r w:rsidR="00C93416" w:rsidRPr="00C93416">
        <w:rPr>
          <w:rFonts w:asciiTheme="minorHAnsi" w:hAnsiTheme="minorHAnsi" w:cstheme="minorHAnsi"/>
          <w:color w:val="auto"/>
          <w:sz w:val="22"/>
          <w:szCs w:val="22"/>
        </w:rPr>
        <w:t>(Macpherson, 1999)</w:t>
      </w:r>
      <w:r w:rsidR="00604044">
        <w:rPr>
          <w:rFonts w:asciiTheme="minorHAnsi" w:hAnsiTheme="minorHAnsi" w:cstheme="minorHAnsi"/>
          <w:color w:val="auto"/>
          <w:sz w:val="22"/>
          <w:szCs w:val="22"/>
        </w:rPr>
        <w:t>. In An unfortunate sense, we are still seeing reports in regard to the professionalism and conduct</w:t>
      </w:r>
      <w:r w:rsidR="00176271">
        <w:rPr>
          <w:rFonts w:asciiTheme="minorHAnsi" w:hAnsiTheme="minorHAnsi" w:cstheme="minorHAnsi"/>
          <w:color w:val="auto"/>
          <w:sz w:val="22"/>
          <w:szCs w:val="22"/>
        </w:rPr>
        <w:t>, attitudes and behaviours</w:t>
      </w:r>
      <w:r w:rsidR="00604044">
        <w:rPr>
          <w:rFonts w:asciiTheme="minorHAnsi" w:hAnsiTheme="minorHAnsi" w:cstheme="minorHAnsi"/>
          <w:color w:val="auto"/>
          <w:sz w:val="22"/>
          <w:szCs w:val="22"/>
        </w:rPr>
        <w:t xml:space="preserve"> of police officers in the modern era in reports such as the “Baroness Casey Review</w:t>
      </w:r>
      <w:r w:rsidR="00604044" w:rsidRPr="000D7069">
        <w:rPr>
          <w:rFonts w:asciiTheme="minorHAnsi" w:hAnsiTheme="minorHAnsi" w:cstheme="minorHAnsi"/>
          <w:color w:val="auto"/>
          <w:sz w:val="22"/>
          <w:szCs w:val="22"/>
        </w:rPr>
        <w:t xml:space="preserve">” </w:t>
      </w:r>
      <w:r w:rsidR="00856D2C" w:rsidRPr="000D7069">
        <w:rPr>
          <w:rFonts w:asciiTheme="minorHAnsi" w:hAnsiTheme="minorHAnsi" w:cstheme="minorHAnsi"/>
          <w:color w:val="auto"/>
          <w:sz w:val="22"/>
          <w:szCs w:val="22"/>
        </w:rPr>
        <w:t>(Casey, 2023)</w:t>
      </w:r>
    </w:p>
    <w:p w14:paraId="429C6034" w14:textId="77777777" w:rsidR="0052649F" w:rsidRDefault="0052649F" w:rsidP="00856D2C">
      <w:pPr>
        <w:overflowPunct/>
        <w:autoSpaceDE/>
        <w:autoSpaceDN/>
        <w:adjustRightInd/>
        <w:textAlignment w:val="auto"/>
        <w:rPr>
          <w:rFonts w:asciiTheme="minorHAnsi" w:hAnsiTheme="minorHAnsi" w:cstheme="minorHAnsi"/>
          <w:color w:val="auto"/>
          <w:sz w:val="22"/>
          <w:szCs w:val="22"/>
        </w:rPr>
      </w:pPr>
    </w:p>
    <w:p w14:paraId="04237EAA" w14:textId="77777777" w:rsidR="0052649F" w:rsidRPr="00856D2C" w:rsidRDefault="0052649F" w:rsidP="00856D2C">
      <w:pPr>
        <w:overflowPunct/>
        <w:autoSpaceDE/>
        <w:autoSpaceDN/>
        <w:adjustRightInd/>
        <w:textAlignment w:val="auto"/>
        <w:rPr>
          <w:rFonts w:ascii="Times New Roman" w:hAnsi="Times New Roman" w:cs="Times New Roman"/>
          <w:color w:val="auto"/>
          <w:sz w:val="24"/>
          <w:szCs w:val="24"/>
        </w:rPr>
      </w:pPr>
    </w:p>
    <w:p w14:paraId="1E73C955" w14:textId="77777777" w:rsidR="008D3889" w:rsidRPr="008D3889" w:rsidRDefault="005676D1" w:rsidP="008D3889">
      <w:pPr>
        <w:overflowPunct/>
        <w:autoSpaceDE/>
        <w:autoSpaceDN/>
        <w:adjustRightInd/>
        <w:textAlignment w:val="auto"/>
        <w:rPr>
          <w:rFonts w:ascii="Times New Roman" w:hAnsi="Times New Roman" w:cs="Times New Roman"/>
          <w:color w:val="auto"/>
          <w:sz w:val="24"/>
          <w:szCs w:val="24"/>
        </w:rPr>
      </w:pPr>
      <w:r w:rsidRPr="00D05BB0">
        <w:rPr>
          <w:rFonts w:asciiTheme="minorHAnsi" w:hAnsiTheme="minorHAnsi" w:cstheme="minorHAnsi"/>
          <w:sz w:val="22"/>
          <w:szCs w:val="22"/>
        </w:rPr>
        <w:t xml:space="preserve">With such clear need for a </w:t>
      </w:r>
      <w:r w:rsidR="000C0650" w:rsidRPr="00D05BB0">
        <w:rPr>
          <w:rFonts w:asciiTheme="minorHAnsi" w:hAnsiTheme="minorHAnsi" w:cstheme="minorHAnsi"/>
          <w:sz w:val="22"/>
          <w:szCs w:val="22"/>
        </w:rPr>
        <w:t>standardised</w:t>
      </w:r>
      <w:r w:rsidRPr="00D05BB0">
        <w:rPr>
          <w:rFonts w:asciiTheme="minorHAnsi" w:hAnsiTheme="minorHAnsi" w:cstheme="minorHAnsi"/>
          <w:sz w:val="22"/>
          <w:szCs w:val="22"/>
        </w:rPr>
        <w:t xml:space="preserve"> and revised practice and level of training, the College of Policing was formed in 2012.</w:t>
      </w:r>
      <w:r w:rsidR="000C0650" w:rsidRPr="00D05BB0">
        <w:rPr>
          <w:rFonts w:asciiTheme="minorHAnsi" w:hAnsiTheme="minorHAnsi" w:cstheme="minorHAnsi"/>
          <w:sz w:val="22"/>
          <w:szCs w:val="22"/>
        </w:rPr>
        <w:t xml:space="preserve"> The college of </w:t>
      </w:r>
      <w:r w:rsidR="00D05BB0" w:rsidRPr="00D05BB0">
        <w:rPr>
          <w:rFonts w:asciiTheme="minorHAnsi" w:hAnsiTheme="minorHAnsi" w:cstheme="minorHAnsi"/>
          <w:sz w:val="22"/>
          <w:szCs w:val="22"/>
        </w:rPr>
        <w:t>policing</w:t>
      </w:r>
      <w:r w:rsidR="000C0650" w:rsidRPr="00D05BB0">
        <w:rPr>
          <w:rFonts w:asciiTheme="minorHAnsi" w:hAnsiTheme="minorHAnsi" w:cstheme="minorHAnsi"/>
          <w:sz w:val="22"/>
          <w:szCs w:val="22"/>
        </w:rPr>
        <w:t xml:space="preserve"> sets out to create and transform new </w:t>
      </w:r>
      <w:r w:rsidR="00D05BB0" w:rsidRPr="00D05BB0">
        <w:rPr>
          <w:rFonts w:asciiTheme="minorHAnsi" w:hAnsiTheme="minorHAnsi" w:cstheme="minorHAnsi"/>
          <w:sz w:val="22"/>
          <w:szCs w:val="22"/>
        </w:rPr>
        <w:t xml:space="preserve">standards, practice and to evoke change within the policing professionalism world </w:t>
      </w:r>
      <w:r w:rsidR="00D05BB0" w:rsidRPr="00D05BB0">
        <w:rPr>
          <w:rFonts w:asciiTheme="minorHAnsi" w:hAnsiTheme="minorHAnsi" w:cstheme="minorHAnsi"/>
          <w:color w:val="auto"/>
          <w:sz w:val="22"/>
          <w:szCs w:val="22"/>
        </w:rPr>
        <w:t>(College of Policing, 2021)</w:t>
      </w:r>
      <w:r w:rsidR="00653A6A">
        <w:rPr>
          <w:rFonts w:asciiTheme="minorHAnsi" w:hAnsiTheme="minorHAnsi" w:cstheme="minorHAnsi"/>
          <w:color w:val="auto"/>
          <w:sz w:val="22"/>
          <w:szCs w:val="22"/>
        </w:rPr>
        <w:t>. The college of policing encompasses the strategic role of setting nationalised standards to which police forces must follow. This applies to all aspects of policing including training, education and real life day to day duties. This structured and clear approach aims to en</w:t>
      </w:r>
      <w:r w:rsidR="005D05CB">
        <w:rPr>
          <w:rFonts w:asciiTheme="minorHAnsi" w:hAnsiTheme="minorHAnsi" w:cstheme="minorHAnsi"/>
          <w:color w:val="auto"/>
          <w:sz w:val="22"/>
          <w:szCs w:val="22"/>
        </w:rPr>
        <w:t xml:space="preserve">hance the professionalism of police officers and this structured outlook is seen to work positively in the sense that it promotes interpersonal accountability whilst ensuring absolute clarity on what is expected </w:t>
      </w:r>
      <w:r w:rsidR="008D3889" w:rsidRPr="008D3889">
        <w:rPr>
          <w:rFonts w:ascii="Times New Roman" w:hAnsi="Times New Roman" w:cs="Times New Roman"/>
          <w:color w:val="auto"/>
          <w:sz w:val="24"/>
          <w:szCs w:val="24"/>
        </w:rPr>
        <w:t>(</w:t>
      </w:r>
      <w:r w:rsidR="008D3889" w:rsidRPr="008D3889">
        <w:rPr>
          <w:rFonts w:asciiTheme="minorHAnsi" w:hAnsiTheme="minorHAnsi" w:cstheme="minorHAnsi"/>
          <w:color w:val="auto"/>
          <w:sz w:val="22"/>
          <w:szCs w:val="22"/>
        </w:rPr>
        <w:t>Cornwell, Schmutte and Scur, 2019, pp.1–29)</w:t>
      </w:r>
    </w:p>
    <w:p w14:paraId="515881A4" w14:textId="5B4621D3" w:rsidR="00D05BB0" w:rsidRPr="00D05BB0" w:rsidRDefault="00D05BB0" w:rsidP="00D05BB0">
      <w:pPr>
        <w:overflowPunct/>
        <w:autoSpaceDE/>
        <w:autoSpaceDN/>
        <w:adjustRightInd/>
        <w:textAlignment w:val="auto"/>
        <w:rPr>
          <w:rFonts w:asciiTheme="minorHAnsi" w:hAnsiTheme="minorHAnsi" w:cstheme="minorHAnsi"/>
          <w:color w:val="auto"/>
          <w:sz w:val="22"/>
          <w:szCs w:val="22"/>
        </w:rPr>
      </w:pPr>
    </w:p>
    <w:p w14:paraId="249A5E6D" w14:textId="63E8A920" w:rsidR="00BD37F2" w:rsidRDefault="00D34011" w:rsidP="00BD37F2">
      <w:pPr>
        <w:overflowPunct/>
        <w:autoSpaceDE/>
        <w:autoSpaceDN/>
        <w:adjustRightInd/>
        <w:textAlignment w:val="auto"/>
        <w:rPr>
          <w:rFonts w:asciiTheme="minorHAnsi" w:hAnsiTheme="minorHAnsi" w:cstheme="minorHAnsi"/>
          <w:color w:val="auto"/>
          <w:sz w:val="22"/>
          <w:szCs w:val="24"/>
        </w:rPr>
      </w:pPr>
      <w:r>
        <w:rPr>
          <w:rFonts w:asciiTheme="minorHAnsi" w:hAnsiTheme="minorHAnsi" w:cstheme="minorHAnsi"/>
          <w:sz w:val="22"/>
          <w:szCs w:val="22"/>
        </w:rPr>
        <w:t xml:space="preserve">When evaluating the </w:t>
      </w:r>
      <w:r w:rsidR="006E74F0">
        <w:rPr>
          <w:rFonts w:asciiTheme="minorHAnsi" w:hAnsiTheme="minorHAnsi" w:cstheme="minorHAnsi"/>
          <w:sz w:val="22"/>
          <w:szCs w:val="22"/>
        </w:rPr>
        <w:t xml:space="preserve">role of the college of Policing for professional policing in the UK, it becomes apparent how much work they do for modern day policing. Starting with training and standards the college of policing have derived a clear and consistent training platform known as the Policing Education Qualification Framework (PEQF). This framework </w:t>
      </w:r>
      <w:r w:rsidR="0026169E">
        <w:rPr>
          <w:rFonts w:asciiTheme="minorHAnsi" w:hAnsiTheme="minorHAnsi" w:cstheme="minorHAnsi"/>
          <w:sz w:val="22"/>
          <w:szCs w:val="22"/>
        </w:rPr>
        <w:t xml:space="preserve">has established an overarching development in the format and standards of training at the first point of contact for new police officers. This in turn produces police officers who are consistent, </w:t>
      </w:r>
      <w:r w:rsidR="00E4349E">
        <w:rPr>
          <w:rFonts w:asciiTheme="minorHAnsi" w:hAnsiTheme="minorHAnsi" w:cstheme="minorHAnsi"/>
          <w:sz w:val="22"/>
          <w:szCs w:val="22"/>
        </w:rPr>
        <w:t xml:space="preserve">collaborative and overall working at a more professional level. This coupled with the ever changing but clear theology on the “code of ethics” which are </w:t>
      </w:r>
      <w:r w:rsidR="00A8677A">
        <w:rPr>
          <w:rFonts w:asciiTheme="minorHAnsi" w:hAnsiTheme="minorHAnsi" w:cstheme="minorHAnsi"/>
          <w:sz w:val="22"/>
          <w:szCs w:val="22"/>
        </w:rPr>
        <w:t xml:space="preserve">guidance principles which align the policing organisations values and competencies </w:t>
      </w:r>
      <w:r w:rsidR="00BD37F2">
        <w:rPr>
          <w:rFonts w:asciiTheme="minorHAnsi" w:hAnsiTheme="minorHAnsi" w:cstheme="minorHAnsi"/>
          <w:sz w:val="22"/>
          <w:szCs w:val="22"/>
        </w:rPr>
        <w:t xml:space="preserve">to ensure a workforce is professional in its </w:t>
      </w:r>
      <w:r w:rsidR="0034220B">
        <w:rPr>
          <w:rFonts w:asciiTheme="minorHAnsi" w:hAnsiTheme="minorHAnsi" w:cstheme="minorHAnsi"/>
          <w:sz w:val="22"/>
          <w:szCs w:val="22"/>
        </w:rPr>
        <w:t>day-to-day</w:t>
      </w:r>
      <w:r w:rsidR="00BD37F2">
        <w:rPr>
          <w:rFonts w:asciiTheme="minorHAnsi" w:hAnsiTheme="minorHAnsi" w:cstheme="minorHAnsi"/>
          <w:sz w:val="22"/>
          <w:szCs w:val="22"/>
        </w:rPr>
        <w:t xml:space="preserve"> workings </w:t>
      </w:r>
      <w:r w:rsidR="00BD37F2" w:rsidRPr="00BD37F2">
        <w:rPr>
          <w:rFonts w:asciiTheme="minorHAnsi" w:hAnsiTheme="minorHAnsi" w:cstheme="minorHAnsi"/>
          <w:color w:val="auto"/>
          <w:sz w:val="22"/>
          <w:szCs w:val="24"/>
        </w:rPr>
        <w:t>(Home Office, 2014)</w:t>
      </w:r>
    </w:p>
    <w:p w14:paraId="7DFAAE5A" w14:textId="77777777" w:rsidR="0034220B" w:rsidRDefault="0034220B" w:rsidP="00BD37F2">
      <w:pPr>
        <w:overflowPunct/>
        <w:autoSpaceDE/>
        <w:autoSpaceDN/>
        <w:adjustRightInd/>
        <w:textAlignment w:val="auto"/>
        <w:rPr>
          <w:rFonts w:asciiTheme="minorHAnsi" w:hAnsiTheme="minorHAnsi" w:cstheme="minorHAnsi"/>
          <w:color w:val="auto"/>
          <w:sz w:val="22"/>
          <w:szCs w:val="24"/>
        </w:rPr>
      </w:pPr>
    </w:p>
    <w:p w14:paraId="4AA056B5" w14:textId="1700E815" w:rsidR="0034220B" w:rsidRPr="0034220B" w:rsidRDefault="0034220B" w:rsidP="0034220B">
      <w:pPr>
        <w:overflowPunct/>
        <w:autoSpaceDE/>
        <w:autoSpaceDN/>
        <w:adjustRightInd/>
        <w:textAlignment w:val="auto"/>
        <w:rPr>
          <w:rFonts w:ascii="Times New Roman" w:hAnsi="Times New Roman" w:cs="Times New Roman"/>
          <w:color w:val="auto"/>
          <w:sz w:val="24"/>
          <w:szCs w:val="24"/>
        </w:rPr>
      </w:pPr>
      <w:r>
        <w:rPr>
          <w:rFonts w:asciiTheme="minorHAnsi" w:hAnsiTheme="minorHAnsi" w:cstheme="minorHAnsi"/>
          <w:color w:val="auto"/>
          <w:sz w:val="22"/>
          <w:szCs w:val="24"/>
        </w:rPr>
        <w:t xml:space="preserve">There is a clear connection and subconscious effort to work alongside agencies and departments to ensure a prolonged clear working strategy. This can be seen in the “Policing Vision 2025”. This is a roadmap which aims to draw out plans over a specific time to make informed decisions but to also provide support and assurance to officers and the wider </w:t>
      </w:r>
      <w:r w:rsidRPr="0034220B">
        <w:rPr>
          <w:rFonts w:asciiTheme="minorHAnsi" w:hAnsiTheme="minorHAnsi" w:cstheme="minorHAnsi"/>
          <w:color w:val="auto"/>
          <w:sz w:val="22"/>
          <w:szCs w:val="22"/>
        </w:rPr>
        <w:t>public (NPCC, 2016)</w:t>
      </w:r>
      <w:r>
        <w:rPr>
          <w:rFonts w:asciiTheme="minorHAnsi" w:hAnsiTheme="minorHAnsi" w:cstheme="minorHAnsi"/>
          <w:color w:val="auto"/>
          <w:sz w:val="22"/>
          <w:szCs w:val="22"/>
        </w:rPr>
        <w:t xml:space="preserve">. </w:t>
      </w:r>
    </w:p>
    <w:p w14:paraId="2D881572" w14:textId="042B2CE2" w:rsidR="0034220B" w:rsidRDefault="0034220B" w:rsidP="00BD37F2">
      <w:pPr>
        <w:overflowPunct/>
        <w:autoSpaceDE/>
        <w:autoSpaceDN/>
        <w:adjustRightInd/>
        <w:textAlignment w:val="auto"/>
        <w:rPr>
          <w:rFonts w:asciiTheme="minorHAnsi" w:hAnsiTheme="minorHAnsi" w:cstheme="minorHAnsi"/>
          <w:color w:val="auto"/>
          <w:sz w:val="22"/>
          <w:szCs w:val="24"/>
        </w:rPr>
      </w:pPr>
    </w:p>
    <w:p w14:paraId="70735BF5" w14:textId="77777777" w:rsidR="00BD37F2" w:rsidRDefault="00BD37F2" w:rsidP="00BD37F2">
      <w:pPr>
        <w:overflowPunct/>
        <w:autoSpaceDE/>
        <w:autoSpaceDN/>
        <w:adjustRightInd/>
        <w:textAlignment w:val="auto"/>
        <w:rPr>
          <w:rFonts w:asciiTheme="minorHAnsi" w:hAnsiTheme="minorHAnsi" w:cstheme="minorHAnsi"/>
          <w:color w:val="auto"/>
          <w:sz w:val="22"/>
          <w:szCs w:val="24"/>
        </w:rPr>
      </w:pPr>
    </w:p>
    <w:p w14:paraId="01B1C98F" w14:textId="77777777" w:rsidR="000B061D" w:rsidRDefault="00383EF5" w:rsidP="000B061D">
      <w:pPr>
        <w:overflowPunct/>
        <w:autoSpaceDE/>
        <w:autoSpaceDN/>
        <w:adjustRightInd/>
        <w:textAlignment w:val="auto"/>
        <w:rPr>
          <w:rFonts w:asciiTheme="minorHAnsi" w:hAnsiTheme="minorHAnsi" w:cstheme="minorHAnsi"/>
          <w:color w:val="auto"/>
          <w:sz w:val="22"/>
          <w:szCs w:val="22"/>
        </w:rPr>
      </w:pPr>
      <w:r>
        <w:rPr>
          <w:rFonts w:asciiTheme="minorHAnsi" w:hAnsiTheme="minorHAnsi" w:cstheme="minorHAnsi"/>
          <w:color w:val="auto"/>
          <w:sz w:val="22"/>
          <w:szCs w:val="22"/>
        </w:rPr>
        <w:lastRenderedPageBreak/>
        <w:t xml:space="preserve">Currently I am in the final year of a 3-year probationary period working towards achieving confirmation in rank as a Police Constable. This is being conducted through the PEQF </w:t>
      </w:r>
      <w:r w:rsidR="00FD69BA">
        <w:rPr>
          <w:rFonts w:asciiTheme="minorHAnsi" w:hAnsiTheme="minorHAnsi" w:cstheme="minorHAnsi"/>
          <w:color w:val="auto"/>
          <w:sz w:val="22"/>
          <w:szCs w:val="22"/>
        </w:rPr>
        <w:t xml:space="preserve">in conjunction with the University of Wales Trinity Saint David (UWTSD). During my now final year of probation the way in which I not only conduct my role but the role itself is becoming more dynamic in comparison to say the first two years. </w:t>
      </w:r>
      <w:r w:rsidR="000B061D">
        <w:rPr>
          <w:rFonts w:asciiTheme="minorHAnsi" w:hAnsiTheme="minorHAnsi" w:cstheme="minorHAnsi"/>
          <w:color w:val="auto"/>
          <w:sz w:val="22"/>
          <w:szCs w:val="22"/>
        </w:rPr>
        <w:t xml:space="preserve">I am now at a level of experience whereby even with only two and a half years as a probationary police officer I am one of the most experienced on my working shift. This is directly linked to the new uptake of police officers in which there is a heavier focus on recruiting than retaining </w:t>
      </w:r>
      <w:r w:rsidR="000B061D" w:rsidRPr="000B061D">
        <w:rPr>
          <w:rFonts w:asciiTheme="minorHAnsi" w:hAnsiTheme="minorHAnsi" w:cstheme="minorHAnsi"/>
          <w:color w:val="auto"/>
          <w:sz w:val="22"/>
          <w:szCs w:val="22"/>
        </w:rPr>
        <w:t>officers (Dearden, 2022)</w:t>
      </w:r>
    </w:p>
    <w:p w14:paraId="74666434" w14:textId="77777777" w:rsidR="000B061D" w:rsidRDefault="000B061D" w:rsidP="000B061D">
      <w:pPr>
        <w:overflowPunct/>
        <w:autoSpaceDE/>
        <w:autoSpaceDN/>
        <w:adjustRightInd/>
        <w:textAlignment w:val="auto"/>
        <w:rPr>
          <w:rFonts w:asciiTheme="minorHAnsi" w:hAnsiTheme="minorHAnsi" w:cstheme="minorHAnsi"/>
          <w:color w:val="auto"/>
          <w:sz w:val="22"/>
          <w:szCs w:val="22"/>
        </w:rPr>
      </w:pPr>
    </w:p>
    <w:p w14:paraId="5125E13E" w14:textId="76F286E7" w:rsidR="0081007A" w:rsidRDefault="000B061D" w:rsidP="000B061D">
      <w:pPr>
        <w:overflowPunct/>
        <w:autoSpaceDE/>
        <w:autoSpaceDN/>
        <w:adjustRightInd/>
        <w:textAlignment w:val="auto"/>
        <w:rPr>
          <w:rFonts w:asciiTheme="minorHAnsi" w:hAnsiTheme="minorHAnsi" w:cstheme="minorHAnsi"/>
          <w:color w:val="auto"/>
          <w:sz w:val="22"/>
          <w:szCs w:val="22"/>
        </w:rPr>
      </w:pPr>
      <w:r>
        <w:rPr>
          <w:rFonts w:asciiTheme="minorHAnsi" w:hAnsiTheme="minorHAnsi" w:cstheme="minorHAnsi"/>
          <w:color w:val="auto"/>
          <w:sz w:val="22"/>
          <w:szCs w:val="22"/>
        </w:rPr>
        <w:t xml:space="preserve">This has meant that although I am akin to the responsibilities of the role, I am conducting in line with the College of Policing, there is certainly a disconnect and loss that cannot be replicated by officers with similar service. </w:t>
      </w:r>
      <w:r w:rsidR="00FD69BA">
        <w:rPr>
          <w:rFonts w:asciiTheme="minorHAnsi" w:hAnsiTheme="minorHAnsi" w:cstheme="minorHAnsi"/>
          <w:color w:val="auto"/>
          <w:sz w:val="22"/>
          <w:szCs w:val="22"/>
        </w:rPr>
        <w:t xml:space="preserve">The foundations for which modern day policing and its officers were built on by Sir Robert Peel </w:t>
      </w:r>
      <w:r>
        <w:rPr>
          <w:rFonts w:asciiTheme="minorHAnsi" w:hAnsiTheme="minorHAnsi" w:cstheme="minorHAnsi"/>
          <w:color w:val="auto"/>
          <w:sz w:val="22"/>
          <w:szCs w:val="22"/>
        </w:rPr>
        <w:t xml:space="preserve">have somewhat disconnected from todays policing and efforts are ongoing to rebuild this and fill the gap of incompetency and </w:t>
      </w:r>
      <w:r w:rsidRPr="000B061D">
        <w:rPr>
          <w:rFonts w:asciiTheme="minorHAnsi" w:hAnsiTheme="minorHAnsi" w:cstheme="minorHAnsi"/>
          <w:color w:val="auto"/>
          <w:sz w:val="22"/>
          <w:szCs w:val="22"/>
        </w:rPr>
        <w:t>unprofessionalism (Home Office, 2010)</w:t>
      </w:r>
      <w:r>
        <w:rPr>
          <w:rFonts w:asciiTheme="minorHAnsi" w:hAnsiTheme="minorHAnsi" w:cstheme="minorHAnsi"/>
          <w:color w:val="auto"/>
          <w:sz w:val="22"/>
          <w:szCs w:val="22"/>
        </w:rPr>
        <w:t xml:space="preserve">. To fulfil and work to these expected levels of professionalism I have undertaken several personal challenges and workplace events to do so. Within my work environment I am constantly working towards having a deeper understanding of my own personal </w:t>
      </w:r>
      <w:r w:rsidR="0081007A">
        <w:rPr>
          <w:rFonts w:asciiTheme="minorHAnsi" w:hAnsiTheme="minorHAnsi" w:cstheme="minorHAnsi"/>
          <w:color w:val="auto"/>
          <w:sz w:val="22"/>
          <w:szCs w:val="22"/>
        </w:rPr>
        <w:t xml:space="preserve">positive abilities and skills whilst being acutely aware that undoubtedly there will be areas I need to improve on over a prolonged period.  </w:t>
      </w:r>
    </w:p>
    <w:p w14:paraId="029B5702" w14:textId="77777777" w:rsidR="0034220B" w:rsidRDefault="0034220B" w:rsidP="000B061D">
      <w:pPr>
        <w:overflowPunct/>
        <w:autoSpaceDE/>
        <w:autoSpaceDN/>
        <w:adjustRightInd/>
        <w:textAlignment w:val="auto"/>
        <w:rPr>
          <w:rFonts w:asciiTheme="minorHAnsi" w:hAnsiTheme="minorHAnsi" w:cstheme="minorHAnsi"/>
          <w:color w:val="auto"/>
          <w:sz w:val="22"/>
          <w:szCs w:val="22"/>
        </w:rPr>
      </w:pPr>
    </w:p>
    <w:p w14:paraId="2F171B8A" w14:textId="77777777" w:rsidR="005D09BB" w:rsidRDefault="005D09BB" w:rsidP="000B061D">
      <w:pPr>
        <w:overflowPunct/>
        <w:autoSpaceDE/>
        <w:autoSpaceDN/>
        <w:adjustRightInd/>
        <w:textAlignment w:val="auto"/>
        <w:rPr>
          <w:rFonts w:asciiTheme="minorHAnsi" w:hAnsiTheme="minorHAnsi" w:cstheme="minorHAnsi"/>
          <w:color w:val="auto"/>
          <w:sz w:val="22"/>
          <w:szCs w:val="22"/>
        </w:rPr>
      </w:pPr>
    </w:p>
    <w:p w14:paraId="1ABFFFB0" w14:textId="77777777" w:rsidR="005D09BB" w:rsidRDefault="005D09BB" w:rsidP="000B061D">
      <w:pPr>
        <w:overflowPunct/>
        <w:autoSpaceDE/>
        <w:autoSpaceDN/>
        <w:adjustRightInd/>
        <w:textAlignment w:val="auto"/>
        <w:rPr>
          <w:rFonts w:asciiTheme="minorHAnsi" w:hAnsiTheme="minorHAnsi" w:cstheme="minorHAnsi"/>
          <w:color w:val="auto"/>
          <w:sz w:val="22"/>
          <w:szCs w:val="22"/>
        </w:rPr>
      </w:pPr>
    </w:p>
    <w:p w14:paraId="052F00A0" w14:textId="0E255965" w:rsidR="00CD6A0F" w:rsidRDefault="00CD6A0F" w:rsidP="00CD6A0F">
      <w:pPr>
        <w:overflowPunct/>
        <w:autoSpaceDE/>
        <w:autoSpaceDN/>
        <w:adjustRightInd/>
        <w:textAlignment w:val="auto"/>
        <w:rPr>
          <w:rFonts w:asciiTheme="minorHAnsi" w:hAnsiTheme="minorHAnsi" w:cstheme="minorHAnsi"/>
          <w:color w:val="auto"/>
          <w:sz w:val="22"/>
          <w:szCs w:val="22"/>
        </w:rPr>
      </w:pPr>
      <w:r>
        <w:rPr>
          <w:rFonts w:asciiTheme="minorHAnsi" w:hAnsiTheme="minorHAnsi" w:cstheme="minorHAnsi"/>
          <w:color w:val="auto"/>
          <w:sz w:val="22"/>
          <w:szCs w:val="22"/>
        </w:rPr>
        <w:t>The core concept and responsibilities of a modern-day police officer constantly change and evolve dependant on the climate of the public domain at the time. I work towards applying all the key areas of a police officer within my day-to-day policing. This ranges from working with victim’s and providing them with a service under Victim Codes of Practice consisting of several rights afforded to victims (</w:t>
      </w:r>
      <w:r w:rsidRPr="00CD6A0F">
        <w:rPr>
          <w:rFonts w:asciiTheme="minorHAnsi" w:hAnsiTheme="minorHAnsi" w:cstheme="minorHAnsi"/>
          <w:color w:val="auto"/>
          <w:sz w:val="22"/>
          <w:szCs w:val="22"/>
        </w:rPr>
        <w:t>Ministry of Justice, 2024)</w:t>
      </w:r>
      <w:r>
        <w:rPr>
          <w:rFonts w:asciiTheme="minorHAnsi" w:hAnsiTheme="minorHAnsi" w:cstheme="minorHAnsi"/>
          <w:color w:val="auto"/>
          <w:sz w:val="22"/>
          <w:szCs w:val="22"/>
        </w:rPr>
        <w:t xml:space="preserve">. Not only this but engaging with members of the public and local communities ensures a trusting and effective working relationship with the public which in turn reaffirms public confidence and trust within the police. Further to this, </w:t>
      </w:r>
      <w:r w:rsidR="00614FB3">
        <w:rPr>
          <w:rFonts w:asciiTheme="minorHAnsi" w:hAnsiTheme="minorHAnsi" w:cstheme="minorHAnsi"/>
          <w:color w:val="auto"/>
          <w:sz w:val="22"/>
          <w:szCs w:val="22"/>
        </w:rPr>
        <w:t xml:space="preserve">per the college of policing’s role status of a police constable, the role is a front-line key component of crime fighting, reassurance and confidence. This is extended and not limited to working under the competencies and values framework for which underpins the code of ethics. </w:t>
      </w:r>
    </w:p>
    <w:p w14:paraId="2A410AB3" w14:textId="77777777" w:rsidR="00614FB3" w:rsidRDefault="00614FB3" w:rsidP="00CD6A0F">
      <w:pPr>
        <w:overflowPunct/>
        <w:autoSpaceDE/>
        <w:autoSpaceDN/>
        <w:adjustRightInd/>
        <w:textAlignment w:val="auto"/>
        <w:rPr>
          <w:rFonts w:asciiTheme="minorHAnsi" w:hAnsiTheme="minorHAnsi" w:cstheme="minorHAnsi"/>
          <w:color w:val="auto"/>
          <w:sz w:val="22"/>
          <w:szCs w:val="22"/>
        </w:rPr>
      </w:pPr>
    </w:p>
    <w:p w14:paraId="24283056" w14:textId="02EDF459" w:rsidR="000B061D" w:rsidRPr="00CD6A0F" w:rsidRDefault="00614FB3" w:rsidP="000B061D">
      <w:pPr>
        <w:overflowPunct/>
        <w:autoSpaceDE/>
        <w:autoSpaceDN/>
        <w:adjustRightInd/>
        <w:textAlignment w:val="auto"/>
        <w:rPr>
          <w:rFonts w:asciiTheme="minorHAnsi" w:hAnsiTheme="minorHAnsi" w:cstheme="minorHAnsi"/>
          <w:color w:val="auto"/>
          <w:sz w:val="22"/>
          <w:szCs w:val="22"/>
        </w:rPr>
      </w:pPr>
      <w:r>
        <w:rPr>
          <w:rFonts w:asciiTheme="minorHAnsi" w:hAnsiTheme="minorHAnsi" w:cstheme="minorHAnsi"/>
          <w:color w:val="auto"/>
          <w:sz w:val="22"/>
          <w:szCs w:val="22"/>
        </w:rPr>
        <w:t xml:space="preserve">As modern-day police constable I make a clear and concerted effort to uphold the ethics and values of </w:t>
      </w:r>
      <w:r w:rsidR="0075383E">
        <w:rPr>
          <w:rFonts w:asciiTheme="minorHAnsi" w:hAnsiTheme="minorHAnsi" w:cstheme="minorHAnsi"/>
          <w:color w:val="auto"/>
          <w:sz w:val="22"/>
          <w:szCs w:val="22"/>
        </w:rPr>
        <w:t>modern-day</w:t>
      </w:r>
      <w:r>
        <w:rPr>
          <w:rFonts w:asciiTheme="minorHAnsi" w:hAnsiTheme="minorHAnsi" w:cstheme="minorHAnsi"/>
          <w:color w:val="auto"/>
          <w:sz w:val="22"/>
          <w:szCs w:val="22"/>
        </w:rPr>
        <w:t xml:space="preserve"> policing and to ensure that I continue this during my probationary period. From attending local open days, community engagements events to patrolling the beat </w:t>
      </w:r>
      <w:r w:rsidR="0075383E">
        <w:rPr>
          <w:rFonts w:asciiTheme="minorHAnsi" w:hAnsiTheme="minorHAnsi" w:cstheme="minorHAnsi"/>
          <w:color w:val="auto"/>
          <w:sz w:val="22"/>
          <w:szCs w:val="22"/>
        </w:rPr>
        <w:t>in</w:t>
      </w:r>
      <w:r>
        <w:rPr>
          <w:rFonts w:asciiTheme="minorHAnsi" w:hAnsiTheme="minorHAnsi" w:cstheme="minorHAnsi"/>
          <w:color w:val="auto"/>
          <w:sz w:val="22"/>
          <w:szCs w:val="22"/>
        </w:rPr>
        <w:t xml:space="preserve"> local communities, </w:t>
      </w:r>
      <w:r w:rsidR="0075383E">
        <w:rPr>
          <w:rFonts w:asciiTheme="minorHAnsi" w:hAnsiTheme="minorHAnsi" w:cstheme="minorHAnsi"/>
          <w:color w:val="auto"/>
          <w:sz w:val="22"/>
          <w:szCs w:val="22"/>
        </w:rPr>
        <w:t>each</w:t>
      </w:r>
      <w:r>
        <w:rPr>
          <w:rFonts w:asciiTheme="minorHAnsi" w:hAnsiTheme="minorHAnsi" w:cstheme="minorHAnsi"/>
          <w:color w:val="auto"/>
          <w:sz w:val="22"/>
          <w:szCs w:val="22"/>
        </w:rPr>
        <w:t xml:space="preserve"> effort works towards the bigger picture of </w:t>
      </w:r>
      <w:r w:rsidR="0075383E">
        <w:rPr>
          <w:rFonts w:asciiTheme="minorHAnsi" w:hAnsiTheme="minorHAnsi" w:cstheme="minorHAnsi"/>
          <w:color w:val="auto"/>
          <w:sz w:val="22"/>
          <w:szCs w:val="22"/>
        </w:rPr>
        <w:t>modern-day</w:t>
      </w:r>
      <w:r>
        <w:rPr>
          <w:rFonts w:asciiTheme="minorHAnsi" w:hAnsiTheme="minorHAnsi" w:cstheme="minorHAnsi"/>
          <w:color w:val="auto"/>
          <w:sz w:val="22"/>
          <w:szCs w:val="22"/>
        </w:rPr>
        <w:t xml:space="preserve"> professional policing which is expected from myself and my colleagues. </w:t>
      </w:r>
    </w:p>
    <w:p w14:paraId="34FBD9F8" w14:textId="77777777" w:rsidR="000B061D" w:rsidRDefault="000B061D" w:rsidP="000B061D">
      <w:pPr>
        <w:overflowPunct/>
        <w:autoSpaceDE/>
        <w:autoSpaceDN/>
        <w:adjustRightInd/>
        <w:textAlignment w:val="auto"/>
        <w:rPr>
          <w:rFonts w:ascii="Times New Roman" w:hAnsi="Times New Roman" w:cs="Times New Roman"/>
          <w:color w:val="auto"/>
          <w:sz w:val="24"/>
          <w:szCs w:val="24"/>
        </w:rPr>
      </w:pPr>
    </w:p>
    <w:p w14:paraId="7B5A83BB" w14:textId="77777777" w:rsidR="00614FB3" w:rsidRPr="000B061D" w:rsidRDefault="00614FB3" w:rsidP="000B061D">
      <w:pPr>
        <w:overflowPunct/>
        <w:autoSpaceDE/>
        <w:autoSpaceDN/>
        <w:adjustRightInd/>
        <w:textAlignment w:val="auto"/>
        <w:rPr>
          <w:rFonts w:ascii="Times New Roman" w:hAnsi="Times New Roman" w:cs="Times New Roman"/>
          <w:color w:val="auto"/>
          <w:sz w:val="24"/>
          <w:szCs w:val="24"/>
        </w:rPr>
      </w:pPr>
    </w:p>
    <w:p w14:paraId="3F23D43F" w14:textId="79F06FEE" w:rsidR="00B873FF" w:rsidRDefault="00614FB3" w:rsidP="00B873FF">
      <w:pPr>
        <w:overflowPunct/>
        <w:autoSpaceDE/>
        <w:autoSpaceDN/>
        <w:adjustRightInd/>
        <w:textAlignment w:val="auto"/>
        <w:rPr>
          <w:rFonts w:asciiTheme="minorHAnsi" w:hAnsiTheme="minorHAnsi" w:cstheme="minorHAnsi"/>
          <w:color w:val="auto"/>
          <w:sz w:val="22"/>
          <w:szCs w:val="22"/>
        </w:rPr>
      </w:pPr>
      <w:r>
        <w:rPr>
          <w:rFonts w:asciiTheme="minorHAnsi" w:hAnsiTheme="minorHAnsi" w:cstheme="minorHAnsi"/>
          <w:color w:val="auto"/>
          <w:sz w:val="22"/>
          <w:szCs w:val="22"/>
        </w:rPr>
        <w:t xml:space="preserve">Reflecting upon entering my final year as a probationary constable, I am akin to the changes noticed within the way I conduct myself, the way I am perceived within my role and the expectation from me. As my experience has developed the level of responsibility has also increased. </w:t>
      </w:r>
      <w:r w:rsidR="0075383E">
        <w:rPr>
          <w:rFonts w:asciiTheme="minorHAnsi" w:hAnsiTheme="minorHAnsi" w:cstheme="minorHAnsi"/>
          <w:color w:val="auto"/>
          <w:sz w:val="22"/>
          <w:szCs w:val="22"/>
        </w:rPr>
        <w:t xml:space="preserve">It becomes an expectation that experience equates to knowledge, and this is correct at times it is however not a given on each occasion. With newer officers coming through the role, there is at times the need to pair myself with officers who have very little experience. This I see as a learning area for myself as it allows me to develop my interpersonal skills as well as leadership skill which is something I feel is beneficial. However, with not knowing as much as some officers, I cannot provide the less experienced officers with all the knowledge they may need or wish to </w:t>
      </w:r>
      <w:r w:rsidR="00EA2950">
        <w:rPr>
          <w:rFonts w:asciiTheme="minorHAnsi" w:hAnsiTheme="minorHAnsi" w:cstheme="minorHAnsi"/>
          <w:color w:val="auto"/>
          <w:sz w:val="22"/>
          <w:szCs w:val="22"/>
        </w:rPr>
        <w:t>know,</w:t>
      </w:r>
      <w:r w:rsidR="0075383E">
        <w:rPr>
          <w:rFonts w:asciiTheme="minorHAnsi" w:hAnsiTheme="minorHAnsi" w:cstheme="minorHAnsi"/>
          <w:color w:val="auto"/>
          <w:sz w:val="22"/>
          <w:szCs w:val="22"/>
        </w:rPr>
        <w:t xml:space="preserve"> and this can lead to the need for consultation with other officers. Reflecting upon this there is a clear gap in modern day policing left by the vacancies of older more experience police officers and this is something that </w:t>
      </w:r>
      <w:r w:rsidR="0075383E">
        <w:rPr>
          <w:rFonts w:asciiTheme="minorHAnsi" w:hAnsiTheme="minorHAnsi" w:cstheme="minorHAnsi"/>
          <w:color w:val="auto"/>
          <w:sz w:val="22"/>
          <w:szCs w:val="22"/>
        </w:rPr>
        <w:lastRenderedPageBreak/>
        <w:t xml:space="preserve">cannot be easily replicated by officers who have more skills or qualifications emphasising the need for real world training and practice. </w:t>
      </w:r>
    </w:p>
    <w:p w14:paraId="0AE21A46" w14:textId="77777777" w:rsidR="0075383E" w:rsidRDefault="0075383E" w:rsidP="00B873FF">
      <w:pPr>
        <w:overflowPunct/>
        <w:autoSpaceDE/>
        <w:autoSpaceDN/>
        <w:adjustRightInd/>
        <w:textAlignment w:val="auto"/>
        <w:rPr>
          <w:rFonts w:asciiTheme="minorHAnsi" w:hAnsiTheme="minorHAnsi" w:cstheme="minorHAnsi"/>
          <w:color w:val="auto"/>
          <w:sz w:val="22"/>
          <w:szCs w:val="22"/>
        </w:rPr>
      </w:pPr>
    </w:p>
    <w:p w14:paraId="18308B2A" w14:textId="7BAFC8BA" w:rsidR="00EA2950" w:rsidRDefault="0075383E" w:rsidP="00EA2950">
      <w:pPr>
        <w:overflowPunct/>
        <w:autoSpaceDE/>
        <w:autoSpaceDN/>
        <w:adjustRightInd/>
        <w:textAlignment w:val="auto"/>
        <w:rPr>
          <w:rFonts w:asciiTheme="minorHAnsi" w:hAnsiTheme="minorHAnsi" w:cstheme="minorHAnsi"/>
          <w:color w:val="auto"/>
          <w:sz w:val="22"/>
          <w:szCs w:val="22"/>
        </w:rPr>
      </w:pPr>
      <w:r>
        <w:rPr>
          <w:rFonts w:asciiTheme="minorHAnsi" w:hAnsiTheme="minorHAnsi" w:cstheme="minorHAnsi"/>
          <w:color w:val="auto"/>
          <w:sz w:val="22"/>
          <w:szCs w:val="22"/>
        </w:rPr>
        <w:t xml:space="preserve">My role in my final year as a probationer has drastically changed due to the variety of </w:t>
      </w:r>
      <w:r w:rsidR="00EA2950">
        <w:rPr>
          <w:rFonts w:asciiTheme="minorHAnsi" w:hAnsiTheme="minorHAnsi" w:cstheme="minorHAnsi"/>
          <w:color w:val="auto"/>
          <w:sz w:val="22"/>
          <w:szCs w:val="22"/>
        </w:rPr>
        <w:t>training,</w:t>
      </w:r>
      <w:r>
        <w:rPr>
          <w:rFonts w:asciiTheme="minorHAnsi" w:hAnsiTheme="minorHAnsi" w:cstheme="minorHAnsi"/>
          <w:color w:val="auto"/>
          <w:sz w:val="22"/>
          <w:szCs w:val="22"/>
        </w:rPr>
        <w:t xml:space="preserve"> I have received </w:t>
      </w:r>
      <w:r w:rsidR="00EA2950">
        <w:rPr>
          <w:rFonts w:asciiTheme="minorHAnsi" w:hAnsiTheme="minorHAnsi" w:cstheme="minorHAnsi"/>
          <w:color w:val="auto"/>
          <w:sz w:val="22"/>
          <w:szCs w:val="22"/>
        </w:rPr>
        <w:t xml:space="preserve">which has further changed the way in which my day-to-day duties are conducted. Firstly, I am now a trained Standard Response Driver </w:t>
      </w:r>
      <w:r w:rsidR="00EA2950" w:rsidRPr="00EA2950">
        <w:rPr>
          <w:rFonts w:asciiTheme="minorHAnsi" w:hAnsiTheme="minorHAnsi" w:cstheme="minorHAnsi"/>
          <w:color w:val="auto"/>
          <w:sz w:val="22"/>
          <w:szCs w:val="22"/>
        </w:rPr>
        <w:t>(College of Policing, 2023b)</w:t>
      </w:r>
      <w:r w:rsidR="00EA2950">
        <w:rPr>
          <w:rFonts w:asciiTheme="minorHAnsi" w:hAnsiTheme="minorHAnsi" w:cstheme="minorHAnsi"/>
          <w:color w:val="auto"/>
          <w:sz w:val="22"/>
          <w:szCs w:val="22"/>
        </w:rPr>
        <w:t xml:space="preserve"> which means I can drive marked police vehicles on blue light and sirens. This has dramatically changed my role as I am now able to responds to incidents quicker and provide a better service to not only the public but my colleagues. Secondly, I am a Specially Trained Officer (STO) in the use of TASER devices. This has changed the way I view incidents and my risk assessments when dealing with individuals. It also means that the calls I am deployed to now range from the level of threat risk or harm. </w:t>
      </w:r>
    </w:p>
    <w:p w14:paraId="4F25AA06" w14:textId="77777777" w:rsidR="00EA2950" w:rsidRDefault="00EA2950" w:rsidP="00EA2950">
      <w:pPr>
        <w:overflowPunct/>
        <w:autoSpaceDE/>
        <w:autoSpaceDN/>
        <w:adjustRightInd/>
        <w:textAlignment w:val="auto"/>
        <w:rPr>
          <w:rFonts w:asciiTheme="minorHAnsi" w:hAnsiTheme="minorHAnsi" w:cstheme="minorHAnsi"/>
          <w:color w:val="auto"/>
          <w:sz w:val="22"/>
          <w:szCs w:val="22"/>
        </w:rPr>
      </w:pPr>
    </w:p>
    <w:p w14:paraId="39E22072" w14:textId="7B8F215B" w:rsidR="0034220B" w:rsidRDefault="00EA2950" w:rsidP="0034220B">
      <w:pPr>
        <w:overflowPunct/>
        <w:autoSpaceDE/>
        <w:autoSpaceDN/>
        <w:adjustRightInd/>
        <w:textAlignment w:val="auto"/>
        <w:rPr>
          <w:rFonts w:asciiTheme="minorHAnsi" w:hAnsiTheme="minorHAnsi" w:cstheme="minorHAnsi"/>
          <w:color w:val="auto"/>
          <w:sz w:val="22"/>
          <w:szCs w:val="22"/>
        </w:rPr>
      </w:pPr>
      <w:r>
        <w:rPr>
          <w:rFonts w:asciiTheme="minorHAnsi" w:hAnsiTheme="minorHAnsi" w:cstheme="minorHAnsi"/>
          <w:color w:val="auto"/>
          <w:sz w:val="22"/>
          <w:szCs w:val="22"/>
        </w:rPr>
        <w:t xml:space="preserve">Looking at this critically and reflecting these changes viewed as a big or small play a significant role in the overall policing dynamic today. This is underpinned in a somewhat new format known as the “Strategic Policing Requirement (SPR)”. This document was created and first published in 2012 with the hope and intention to provide clarity and support in relation to the preparation and response to national threat and the responsibilities </w:t>
      </w:r>
      <w:r w:rsidR="0034220B">
        <w:rPr>
          <w:rFonts w:asciiTheme="minorHAnsi" w:hAnsiTheme="minorHAnsi" w:cstheme="minorHAnsi"/>
          <w:color w:val="auto"/>
          <w:sz w:val="22"/>
          <w:szCs w:val="22"/>
        </w:rPr>
        <w:t xml:space="preserve">of </w:t>
      </w:r>
      <w:r w:rsidR="0034220B" w:rsidRPr="0034220B">
        <w:rPr>
          <w:rFonts w:asciiTheme="minorHAnsi" w:hAnsiTheme="minorHAnsi" w:cstheme="minorHAnsi"/>
          <w:color w:val="auto"/>
          <w:sz w:val="22"/>
          <w:szCs w:val="22"/>
        </w:rPr>
        <w:t>forces (Phillips and Campbell, 2024)</w:t>
      </w:r>
      <w:r w:rsidR="0034220B">
        <w:rPr>
          <w:rFonts w:asciiTheme="minorHAnsi" w:hAnsiTheme="minorHAnsi" w:cstheme="minorHAnsi"/>
          <w:color w:val="auto"/>
          <w:sz w:val="22"/>
          <w:szCs w:val="22"/>
        </w:rPr>
        <w:t xml:space="preserve">. One can see that the work of day-to-day police constables not only assists but underpins the SPR and works in clear conjunction with the Policing Vision 2025. </w:t>
      </w:r>
    </w:p>
    <w:p w14:paraId="34D6A61F" w14:textId="77777777" w:rsidR="0034220B" w:rsidRDefault="0034220B" w:rsidP="0034220B">
      <w:pPr>
        <w:overflowPunct/>
        <w:autoSpaceDE/>
        <w:autoSpaceDN/>
        <w:adjustRightInd/>
        <w:textAlignment w:val="auto"/>
        <w:rPr>
          <w:rFonts w:asciiTheme="minorHAnsi" w:hAnsiTheme="minorHAnsi" w:cstheme="minorHAnsi"/>
          <w:color w:val="auto"/>
          <w:sz w:val="22"/>
          <w:szCs w:val="22"/>
        </w:rPr>
      </w:pPr>
    </w:p>
    <w:p w14:paraId="56316913" w14:textId="6D7BD9A0" w:rsidR="0034220B" w:rsidRPr="0034220B" w:rsidRDefault="0034220B" w:rsidP="0034220B">
      <w:pPr>
        <w:overflowPunct/>
        <w:autoSpaceDE/>
        <w:autoSpaceDN/>
        <w:adjustRightInd/>
        <w:textAlignment w:val="auto"/>
        <w:rPr>
          <w:rFonts w:ascii="Times New Roman" w:hAnsi="Times New Roman" w:cs="Times New Roman"/>
          <w:color w:val="auto"/>
          <w:sz w:val="24"/>
          <w:szCs w:val="24"/>
        </w:rPr>
      </w:pPr>
      <w:r>
        <w:rPr>
          <w:rFonts w:asciiTheme="minorHAnsi" w:hAnsiTheme="minorHAnsi" w:cstheme="minorHAnsi"/>
          <w:color w:val="auto"/>
          <w:sz w:val="22"/>
          <w:szCs w:val="22"/>
        </w:rPr>
        <w:t xml:space="preserve">Reflecting critically, the college of policing provide a considerable contribution to the standards of modern professional policing and their efforts can be seen in almost every policing interaction. Partnered with a consistent working strategy with documents such as Policing Vision 2025 and SPR there is a clear approach to improve today but the future professionalism of the police and these continued efforts show an improvement to prior attempts. </w:t>
      </w:r>
    </w:p>
    <w:p w14:paraId="059A4CA4" w14:textId="33039819" w:rsidR="00EA2950" w:rsidRDefault="00EA2950" w:rsidP="00EA2950">
      <w:pPr>
        <w:overflowPunct/>
        <w:autoSpaceDE/>
        <w:autoSpaceDN/>
        <w:adjustRightInd/>
        <w:textAlignment w:val="auto"/>
        <w:rPr>
          <w:rFonts w:asciiTheme="minorHAnsi" w:hAnsiTheme="minorHAnsi" w:cstheme="minorHAnsi"/>
          <w:color w:val="auto"/>
          <w:sz w:val="22"/>
          <w:szCs w:val="22"/>
        </w:rPr>
      </w:pPr>
    </w:p>
    <w:p w14:paraId="44114618" w14:textId="77777777" w:rsidR="00EA2950" w:rsidRPr="00EA2950" w:rsidRDefault="00EA2950" w:rsidP="00EA2950">
      <w:pPr>
        <w:overflowPunct/>
        <w:autoSpaceDE/>
        <w:autoSpaceDN/>
        <w:adjustRightInd/>
        <w:textAlignment w:val="auto"/>
        <w:rPr>
          <w:rFonts w:ascii="Times New Roman" w:hAnsi="Times New Roman" w:cs="Times New Roman"/>
          <w:color w:val="auto"/>
          <w:sz w:val="24"/>
          <w:szCs w:val="24"/>
        </w:rPr>
      </w:pPr>
    </w:p>
    <w:p w14:paraId="452EF087" w14:textId="4929C241" w:rsidR="0075383E" w:rsidRPr="0034220B" w:rsidRDefault="0034220B" w:rsidP="00B873FF">
      <w:pPr>
        <w:overflowPunct/>
        <w:autoSpaceDE/>
        <w:autoSpaceDN/>
        <w:adjustRightInd/>
        <w:textAlignment w:val="auto"/>
        <w:rPr>
          <w:rFonts w:asciiTheme="minorHAnsi" w:hAnsiTheme="minorHAnsi" w:cstheme="minorHAnsi"/>
          <w:color w:val="FF0000"/>
          <w:sz w:val="22"/>
          <w:szCs w:val="22"/>
        </w:rPr>
      </w:pPr>
      <w:r w:rsidRPr="0034220B">
        <w:rPr>
          <w:rFonts w:asciiTheme="minorHAnsi" w:hAnsiTheme="minorHAnsi" w:cstheme="minorHAnsi"/>
          <w:color w:val="FF0000"/>
          <w:sz w:val="22"/>
          <w:szCs w:val="22"/>
        </w:rPr>
        <w:t>Words - 1931</w:t>
      </w:r>
    </w:p>
    <w:p w14:paraId="670E1FB9" w14:textId="77777777" w:rsidR="00FF7784" w:rsidRPr="00270EEB" w:rsidRDefault="00FF7784" w:rsidP="00340E9A">
      <w:pPr>
        <w:ind w:right="237"/>
        <w:jc w:val="both"/>
        <w:rPr>
          <w:sz w:val="24"/>
          <w:szCs w:val="24"/>
        </w:rPr>
      </w:pPr>
    </w:p>
    <w:p w14:paraId="23E3F1EC" w14:textId="42F003AC" w:rsidR="00FF7784" w:rsidRPr="00270EEB" w:rsidRDefault="00EA2950" w:rsidP="00340E9A">
      <w:pPr>
        <w:ind w:right="237"/>
        <w:jc w:val="both"/>
        <w:rPr>
          <w:sz w:val="24"/>
          <w:szCs w:val="24"/>
        </w:rPr>
      </w:pPr>
      <w:r>
        <w:rPr>
          <w:sz w:val="24"/>
          <w:szCs w:val="24"/>
        </w:rPr>
        <w:t xml:space="preserve"> </w:t>
      </w:r>
    </w:p>
    <w:p w14:paraId="7AC4ABEB" w14:textId="77777777" w:rsidR="00FF7784" w:rsidRPr="00270EEB" w:rsidRDefault="00FF7784" w:rsidP="00340E9A">
      <w:pPr>
        <w:ind w:right="237"/>
        <w:jc w:val="both"/>
        <w:rPr>
          <w:sz w:val="24"/>
          <w:szCs w:val="24"/>
        </w:rPr>
      </w:pPr>
    </w:p>
    <w:p w14:paraId="6604579F" w14:textId="77777777" w:rsidR="00FF7784" w:rsidRPr="00270EEB" w:rsidRDefault="00FF7784" w:rsidP="00340E9A">
      <w:pPr>
        <w:ind w:right="237"/>
        <w:jc w:val="both"/>
        <w:rPr>
          <w:sz w:val="24"/>
          <w:szCs w:val="24"/>
        </w:rPr>
      </w:pPr>
    </w:p>
    <w:p w14:paraId="4FA25557" w14:textId="77777777" w:rsidR="00FF7784" w:rsidRPr="00270EEB" w:rsidRDefault="00FF7784" w:rsidP="00340E9A">
      <w:pPr>
        <w:ind w:right="237"/>
        <w:jc w:val="both"/>
        <w:rPr>
          <w:sz w:val="24"/>
          <w:szCs w:val="24"/>
        </w:rPr>
      </w:pPr>
    </w:p>
    <w:p w14:paraId="21B0B7A2" w14:textId="77777777" w:rsidR="00FF7784" w:rsidRPr="00270EEB" w:rsidRDefault="00FF7784" w:rsidP="00340E9A">
      <w:pPr>
        <w:ind w:right="237"/>
        <w:jc w:val="both"/>
        <w:rPr>
          <w:sz w:val="24"/>
          <w:szCs w:val="24"/>
        </w:rPr>
      </w:pPr>
    </w:p>
    <w:p w14:paraId="13819134" w14:textId="77777777" w:rsidR="00FF7784" w:rsidRPr="00270EEB" w:rsidRDefault="00FF7784" w:rsidP="00340E9A">
      <w:pPr>
        <w:ind w:right="237"/>
        <w:jc w:val="both"/>
        <w:rPr>
          <w:sz w:val="24"/>
          <w:szCs w:val="24"/>
        </w:rPr>
      </w:pPr>
    </w:p>
    <w:p w14:paraId="6CAC3913" w14:textId="77777777" w:rsidR="00FF7784" w:rsidRPr="00270EEB" w:rsidRDefault="00FF7784" w:rsidP="00340E9A">
      <w:pPr>
        <w:ind w:right="237"/>
        <w:jc w:val="both"/>
        <w:rPr>
          <w:sz w:val="24"/>
          <w:szCs w:val="24"/>
        </w:rPr>
      </w:pPr>
    </w:p>
    <w:p w14:paraId="26168F28" w14:textId="77777777" w:rsidR="00FF7784" w:rsidRPr="00270EEB" w:rsidRDefault="00FF7784"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3D4900DE" w14:textId="77777777" w:rsidR="000F7ECD" w:rsidRPr="00270EEB" w:rsidRDefault="000F7ECD" w:rsidP="00340E9A">
      <w:pPr>
        <w:ind w:right="237"/>
        <w:jc w:val="both"/>
        <w:rPr>
          <w:sz w:val="24"/>
          <w:szCs w:val="24"/>
        </w:rPr>
        <w:sectPr w:rsidR="000F7ECD" w:rsidRPr="00270EEB" w:rsidSect="0022001B">
          <w:footerReference w:type="default" r:id="rId14"/>
          <w:pgSz w:w="11906" w:h="16838" w:code="9"/>
          <w:pgMar w:top="1440" w:right="1440" w:bottom="1440" w:left="1440" w:header="720" w:footer="720" w:gutter="0"/>
          <w:cols w:space="720"/>
          <w:docGrid w:linePitch="272"/>
        </w:sectPr>
      </w:pPr>
    </w:p>
    <w:p w14:paraId="4B59C936"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lastRenderedPageBreak/>
        <w:t>Relevant areas of the National Policing Curriculum: </w:t>
      </w:r>
      <w:r>
        <w:rPr>
          <w:rStyle w:val="eop"/>
          <w:rFonts w:ascii="Arial" w:hAnsi="Arial" w:cs="Arial"/>
          <w:color w:val="000000"/>
        </w:rPr>
        <w:t> </w:t>
      </w:r>
    </w:p>
    <w:p w14:paraId="4E89096A" w14:textId="31AEE537"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3EFDF59">
        <w:rPr>
          <w:rStyle w:val="normaltextrun"/>
          <w:rFonts w:ascii="Arial" w:hAnsi="Arial" w:cs="Arial"/>
          <w:b/>
          <w:bCs/>
        </w:rPr>
        <w:t>Communication Skills, </w:t>
      </w:r>
      <w:r w:rsidR="20E91F8D" w:rsidRPr="33EFDF59">
        <w:rPr>
          <w:rStyle w:val="normaltextrun"/>
          <w:rFonts w:ascii="Arial" w:hAnsi="Arial" w:cs="Arial"/>
          <w:b/>
          <w:bCs/>
        </w:rPr>
        <w:t>social media</w:t>
      </w:r>
      <w:r w:rsidR="68DB6989" w:rsidRPr="33EFDF59">
        <w:rPr>
          <w:rStyle w:val="normaltextrun"/>
          <w:rFonts w:ascii="Arial" w:hAnsi="Arial" w:cs="Arial"/>
          <w:b/>
          <w:bCs/>
        </w:rPr>
        <w:t>,</w:t>
      </w:r>
      <w:r w:rsidR="1313BD4E" w:rsidRPr="33EFDF59">
        <w:rPr>
          <w:rStyle w:val="normaltextrun"/>
          <w:rFonts w:ascii="Arial" w:hAnsi="Arial" w:cs="Arial"/>
          <w:b/>
          <w:bCs/>
        </w:rPr>
        <w:t xml:space="preserve"> Communication Strategy</w:t>
      </w:r>
      <w:r w:rsidRPr="33EFDF59">
        <w:rPr>
          <w:rStyle w:val="eop"/>
          <w:rFonts w:ascii="Arial" w:hAnsi="Arial" w:cs="Arial"/>
          <w:color w:val="000000" w:themeColor="text1"/>
        </w:rPr>
        <w:t> </w:t>
      </w:r>
    </w:p>
    <w:p w14:paraId="7A3AF774"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08B0EDE" w14:textId="5826A2C7" w:rsidR="00650CE9" w:rsidRDefault="47536690" w:rsidP="777CCE50">
      <w:pPr>
        <w:pStyle w:val="paragraph"/>
        <w:spacing w:before="0" w:beforeAutospacing="0" w:after="0" w:afterAutospacing="0" w:line="259" w:lineRule="auto"/>
        <w:ind w:right="225"/>
        <w:jc w:val="both"/>
        <w:rPr>
          <w:rStyle w:val="normaltextrun"/>
          <w:rFonts w:ascii="Arial" w:hAnsi="Arial" w:cs="Arial"/>
          <w:b/>
          <w:bCs/>
        </w:rPr>
      </w:pPr>
      <w:r w:rsidRPr="1DD06503">
        <w:rPr>
          <w:rStyle w:val="normaltextrun"/>
          <w:rFonts w:ascii="Arial" w:hAnsi="Arial" w:cs="Arial"/>
          <w:b/>
          <w:bCs/>
        </w:rPr>
        <w:t>You must choose a policing incident in which</w:t>
      </w:r>
      <w:r w:rsidR="4FD0EF32" w:rsidRPr="1DD06503">
        <w:rPr>
          <w:rStyle w:val="normaltextrun"/>
          <w:rFonts w:ascii="Arial" w:hAnsi="Arial" w:cs="Arial"/>
          <w:b/>
          <w:bCs/>
        </w:rPr>
        <w:t xml:space="preserve"> </w:t>
      </w:r>
      <w:r w:rsidRPr="1DD06503">
        <w:rPr>
          <w:rStyle w:val="normaltextrun"/>
          <w:rFonts w:ascii="Arial" w:hAnsi="Arial" w:cs="Arial"/>
          <w:b/>
          <w:bCs/>
        </w:rPr>
        <w:t>you played a significant role with an offender/service user/victim and reflect on what happened.  </w:t>
      </w:r>
    </w:p>
    <w:p w14:paraId="53FDDC5D" w14:textId="03F92512" w:rsidR="00650CE9" w:rsidRDefault="00650CE9" w:rsidP="35AC8E37">
      <w:pPr>
        <w:pStyle w:val="paragraph"/>
        <w:spacing w:before="0" w:beforeAutospacing="0" w:after="0" w:afterAutospacing="0"/>
        <w:ind w:right="105"/>
        <w:jc w:val="both"/>
        <w:textAlignment w:val="baseline"/>
        <w:rPr>
          <w:rStyle w:val="eop"/>
          <w:rFonts w:ascii="Arial" w:hAnsi="Arial" w:cs="Arial"/>
          <w:color w:val="4472C4" w:themeColor="accent1"/>
        </w:rPr>
      </w:pPr>
    </w:p>
    <w:p w14:paraId="403FB756" w14:textId="23084D8D" w:rsidR="00650CE9" w:rsidRDefault="00650CE9" w:rsidP="35AC8E37">
      <w:pPr>
        <w:pStyle w:val="paragraph"/>
        <w:spacing w:before="0" w:beforeAutospacing="0" w:after="0" w:afterAutospacing="0"/>
        <w:ind w:right="105"/>
        <w:jc w:val="both"/>
        <w:textAlignment w:val="baseline"/>
        <w:rPr>
          <w:rStyle w:val="eop"/>
          <w:rFonts w:ascii="Arial" w:hAnsi="Arial" w:cs="Arial"/>
          <w:color w:val="000000"/>
        </w:rPr>
      </w:pPr>
    </w:p>
    <w:p w14:paraId="03F912AE" w14:textId="07CB7C63" w:rsidR="00025650"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1DD06503">
        <w:tc>
          <w:tcPr>
            <w:tcW w:w="10188" w:type="dxa"/>
            <w:shd w:val="clear" w:color="auto" w:fill="auto"/>
          </w:tcPr>
          <w:p w14:paraId="6834F12D" w14:textId="77777777" w:rsidR="00DF4CF5" w:rsidRDefault="00DF4CF5" w:rsidP="00DF4CF5">
            <w:pPr>
              <w:overflowPunct/>
              <w:autoSpaceDE/>
              <w:autoSpaceDN/>
              <w:adjustRightInd/>
              <w:textAlignment w:val="auto"/>
              <w:rPr>
                <w:rStyle w:val="normaltextrun"/>
                <w:sz w:val="18"/>
                <w:szCs w:val="18"/>
                <w:lang w:val="en-US"/>
              </w:rPr>
            </w:pPr>
          </w:p>
          <w:p w14:paraId="380BB684" w14:textId="60D5F5B2"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0F840A10" w:rsidRPr="00EE149A">
              <w:rPr>
                <w:rStyle w:val="normaltextrun"/>
                <w:rFonts w:ascii="Arial" w:hAnsi="Arial" w:cs="Arial"/>
                <w:b/>
                <w:bCs/>
                <w:color w:val="000000" w:themeColor="text1"/>
              </w:rPr>
              <w:t>evaluate</w:t>
            </w:r>
            <w:r w:rsidR="0F840A10" w:rsidRPr="00EE149A">
              <w:rPr>
                <w:rStyle w:val="normaltextrun"/>
                <w:rFonts w:ascii="Arial" w:hAnsi="Arial" w:cs="Arial"/>
                <w:color w:val="000000" w:themeColor="text1"/>
              </w:rPr>
              <w:t xml:space="preserve"> your</w:t>
            </w:r>
            <w:r w:rsidR="0F840A10" w:rsidRPr="35AC8E37">
              <w:rPr>
                <w:rStyle w:val="normaltextrun"/>
                <w:rFonts w:ascii="Arial" w:hAnsi="Arial" w:cs="Arial"/>
                <w:color w:val="000000" w:themeColor="text1"/>
              </w:rPr>
              <w:t xml:space="preserve"> experience </w:t>
            </w:r>
            <w:r w:rsidR="1577BD43" w:rsidRPr="35AC8E37">
              <w:rPr>
                <w:rStyle w:val="normaltextrun"/>
                <w:rFonts w:ascii="Arial" w:hAnsi="Arial" w:cs="Arial"/>
                <w:color w:val="000000" w:themeColor="text1"/>
              </w:rPr>
              <w:t>of the use of social media as a means of informing and engaging with the community and promoting policy initiatives.</w:t>
            </w:r>
          </w:p>
          <w:p w14:paraId="4F21B11C" w14:textId="6631653E"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12E843CB" w14:textId="4FB9778C" w:rsidR="00650CE9" w:rsidRDefault="277DA5F8"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Consider the force policy on using social media for professional information and engagement purposes.</w:t>
            </w:r>
            <w:r w:rsidR="6783D1BC" w:rsidRPr="35AC8E37">
              <w:rPr>
                <w:rStyle w:val="normaltextrun"/>
                <w:rFonts w:ascii="Arial" w:hAnsi="Arial" w:cs="Arial"/>
                <w:i/>
                <w:iCs/>
                <w:color w:val="000000" w:themeColor="text1"/>
              </w:rPr>
              <w:t xml:space="preserve"> </w:t>
            </w:r>
          </w:p>
          <w:p w14:paraId="332FF84F" w14:textId="1E99F963" w:rsidR="00650CE9" w:rsidRDefault="6783D1BC"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social media platforms are used by policing?</w:t>
            </w:r>
          </w:p>
          <w:p w14:paraId="0E1565B8" w14:textId="7F4200B4" w:rsidR="00650CE9" w:rsidRDefault="6783D1BC"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are the benefits and risks of using social media?</w:t>
            </w:r>
          </w:p>
          <w:p w14:paraId="63FF0BBF" w14:textId="203942E5"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0F34D3C0" w14:textId="5F1326EA"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54DAD2B5" w14:textId="36192FC3" w:rsidR="00650CE9"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35AC8E37">
              <w:rPr>
                <w:rStyle w:val="eop"/>
                <w:rFonts w:ascii="Arial" w:hAnsi="Arial" w:cs="Arial"/>
                <w:color w:val="000000" w:themeColor="text1"/>
              </w:rPr>
              <w:t> </w:t>
            </w:r>
          </w:p>
          <w:p w14:paraId="69D258B8" w14:textId="18B1FDF0" w:rsidR="00650CE9" w:rsidRDefault="4F5ED9C4"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37569CBF">
              <w:rPr>
                <w:rStyle w:val="normaltextrun"/>
                <w:rFonts w:ascii="Arial" w:hAnsi="Arial" w:cs="Arial"/>
                <w:color w:val="000000" w:themeColor="text1"/>
              </w:rPr>
              <w:t>2</w:t>
            </w:r>
            <w:r w:rsidR="70F9563B" w:rsidRPr="37569CBF">
              <w:rPr>
                <w:rStyle w:val="normaltextrun"/>
                <w:rFonts w:ascii="Arial" w:hAnsi="Arial" w:cs="Arial"/>
                <w:color w:val="000000" w:themeColor="text1"/>
              </w:rPr>
              <w:t>000</w:t>
            </w:r>
            <w:r w:rsidR="00650CE9" w:rsidRPr="37569CBF">
              <w:rPr>
                <w:rStyle w:val="normaltextrun"/>
                <w:rFonts w:ascii="Arial" w:hAnsi="Arial" w:cs="Arial"/>
                <w:color w:val="000000" w:themeColor="text1"/>
              </w:rPr>
              <w:t> words </w:t>
            </w:r>
            <w:r w:rsidR="00650CE9" w:rsidRPr="37569CBF">
              <w:rPr>
                <w:rStyle w:val="normaltextrun"/>
                <w:rFonts w:ascii="Arial" w:hAnsi="Arial" w:cs="Arial"/>
                <w:i/>
                <w:iCs/>
                <w:color w:val="000000" w:themeColor="text1"/>
              </w:rPr>
              <w:t>(+/- 10%: include your actual word count at the end of each section)</w:t>
            </w:r>
            <w:r w:rsidR="00650CE9" w:rsidRPr="37569CBF">
              <w:rPr>
                <w:rStyle w:val="eop"/>
                <w:rFonts w:ascii="Arial" w:hAnsi="Arial" w:cs="Arial"/>
                <w:color w:val="000000" w:themeColor="text1"/>
              </w:rPr>
              <w:t> </w:t>
            </w:r>
          </w:p>
          <w:p w14:paraId="306CE1D6" w14:textId="2A2C23EF" w:rsidR="008171E4" w:rsidRPr="00270EEB" w:rsidRDefault="008171E4" w:rsidP="00340E9A">
            <w:pPr>
              <w:ind w:right="237"/>
              <w:jc w:val="both"/>
              <w:rPr>
                <w:sz w:val="24"/>
                <w:szCs w:val="24"/>
              </w:rPr>
            </w:pPr>
          </w:p>
        </w:tc>
      </w:tr>
    </w:tbl>
    <w:p w14:paraId="6BCACF7B" w14:textId="77777777" w:rsidR="00AA666E" w:rsidRPr="00270EEB" w:rsidRDefault="00AA666E" w:rsidP="00340E9A">
      <w:pPr>
        <w:ind w:right="237"/>
        <w:jc w:val="both"/>
        <w:rPr>
          <w:sz w:val="24"/>
          <w:szCs w:val="24"/>
        </w:rPr>
      </w:pPr>
    </w:p>
    <w:p w14:paraId="5E868A48" w14:textId="77777777" w:rsidR="00450C83" w:rsidRPr="00450C83" w:rsidRDefault="00450C83" w:rsidP="00340E9A">
      <w:pPr>
        <w:ind w:right="237"/>
        <w:jc w:val="both"/>
        <w:rPr>
          <w:b/>
          <w:sz w:val="24"/>
          <w:szCs w:val="24"/>
        </w:rPr>
      </w:pPr>
      <w:r w:rsidRPr="00450C83">
        <w:rPr>
          <w:b/>
          <w:sz w:val="24"/>
          <w:szCs w:val="24"/>
        </w:rPr>
        <w:t>ANSWER:</w:t>
      </w:r>
    </w:p>
    <w:p w14:paraId="6A73DBDF" w14:textId="77777777" w:rsidR="00AA666E" w:rsidRPr="00270EEB" w:rsidRDefault="00AA666E" w:rsidP="00340E9A">
      <w:pPr>
        <w:ind w:right="237"/>
        <w:jc w:val="both"/>
        <w:rPr>
          <w:sz w:val="24"/>
          <w:szCs w:val="24"/>
        </w:rPr>
      </w:pPr>
    </w:p>
    <w:p w14:paraId="66041357" w14:textId="16232A0D" w:rsidR="00202892" w:rsidRPr="00286F07" w:rsidRDefault="00202892" w:rsidP="00340E9A">
      <w:pPr>
        <w:ind w:right="237"/>
        <w:jc w:val="both"/>
        <w:rPr>
          <w:rFonts w:asciiTheme="minorHAnsi" w:hAnsiTheme="minorHAnsi" w:cstheme="minorHAnsi"/>
          <w:sz w:val="22"/>
          <w:szCs w:val="22"/>
        </w:rPr>
      </w:pPr>
      <w:r w:rsidRPr="00286F07">
        <w:rPr>
          <w:rFonts w:asciiTheme="minorHAnsi" w:hAnsiTheme="minorHAnsi" w:cstheme="minorHAnsi"/>
          <w:sz w:val="22"/>
          <w:szCs w:val="22"/>
        </w:rPr>
        <w:t xml:space="preserve">This essay aims to evaluate social media taking an in-depth look at the intricacies of modern-day media encompassing its uses and positives and negative. Due diligence will be given to its ability and affects on community engagement and its ability to promote policy initiatives. Furthermore, a policing incident will be discussed considering the event, engagement with the offender, Victim or service user and critical reflection will be undertaken. </w:t>
      </w:r>
    </w:p>
    <w:p w14:paraId="4AD9707E" w14:textId="77777777" w:rsidR="00202892" w:rsidRPr="00286F07" w:rsidRDefault="00202892" w:rsidP="00340E9A">
      <w:pPr>
        <w:ind w:right="237"/>
        <w:jc w:val="both"/>
        <w:rPr>
          <w:rFonts w:asciiTheme="minorHAnsi" w:hAnsiTheme="minorHAnsi" w:cstheme="minorHAnsi"/>
          <w:sz w:val="22"/>
          <w:szCs w:val="22"/>
        </w:rPr>
      </w:pPr>
    </w:p>
    <w:p w14:paraId="058BD218" w14:textId="79A2DFED" w:rsidR="00202892" w:rsidRDefault="00202892" w:rsidP="00340E9A">
      <w:pPr>
        <w:ind w:right="237"/>
        <w:jc w:val="both"/>
        <w:rPr>
          <w:rFonts w:asciiTheme="minorHAnsi" w:hAnsiTheme="minorHAnsi" w:cstheme="minorHAnsi"/>
          <w:sz w:val="22"/>
          <w:szCs w:val="22"/>
        </w:rPr>
      </w:pPr>
      <w:r w:rsidRPr="00286F07">
        <w:rPr>
          <w:rFonts w:asciiTheme="minorHAnsi" w:hAnsiTheme="minorHAnsi" w:cstheme="minorHAnsi"/>
          <w:sz w:val="22"/>
          <w:szCs w:val="22"/>
        </w:rPr>
        <w:t xml:space="preserve">The policing that will be discussed in this incident </w:t>
      </w:r>
      <w:r w:rsidR="00D24509" w:rsidRPr="00286F07">
        <w:rPr>
          <w:rFonts w:asciiTheme="minorHAnsi" w:hAnsiTheme="minorHAnsi" w:cstheme="minorHAnsi"/>
          <w:sz w:val="22"/>
          <w:szCs w:val="22"/>
        </w:rPr>
        <w:t xml:space="preserve">centres around several offences committed of a sexual nature within a </w:t>
      </w:r>
      <w:r w:rsidR="00286F07" w:rsidRPr="00286F07">
        <w:rPr>
          <w:rFonts w:asciiTheme="minorHAnsi" w:hAnsiTheme="minorHAnsi" w:cstheme="minorHAnsi"/>
          <w:sz w:val="22"/>
          <w:szCs w:val="22"/>
        </w:rPr>
        <w:t>small-time</w:t>
      </w:r>
      <w:r w:rsidR="00D24509" w:rsidRPr="00286F07">
        <w:rPr>
          <w:rFonts w:asciiTheme="minorHAnsi" w:hAnsiTheme="minorHAnsi" w:cstheme="minorHAnsi"/>
          <w:sz w:val="22"/>
          <w:szCs w:val="22"/>
        </w:rPr>
        <w:t xml:space="preserve"> </w:t>
      </w:r>
      <w:r w:rsidR="00286F07" w:rsidRPr="00286F07">
        <w:rPr>
          <w:rFonts w:asciiTheme="minorHAnsi" w:hAnsiTheme="minorHAnsi" w:cstheme="minorHAnsi"/>
          <w:sz w:val="22"/>
          <w:szCs w:val="22"/>
        </w:rPr>
        <w:t xml:space="preserve">frame. </w:t>
      </w:r>
      <w:r w:rsidR="00645FD9">
        <w:rPr>
          <w:rFonts w:asciiTheme="minorHAnsi" w:hAnsiTheme="minorHAnsi" w:cstheme="minorHAnsi"/>
          <w:sz w:val="22"/>
          <w:szCs w:val="22"/>
        </w:rPr>
        <w:t xml:space="preserve">Using social media appeals the suspect was identified, and arrest enquiries were conducted. I played a role within this investigation conducting a variety of enquiries such as Closed-Circuit Television (CCTV), arranging media appeals and being apart of the arrest team. </w:t>
      </w:r>
      <w:r w:rsidR="00D67181">
        <w:rPr>
          <w:rFonts w:asciiTheme="minorHAnsi" w:hAnsiTheme="minorHAnsi" w:cstheme="minorHAnsi"/>
          <w:sz w:val="22"/>
          <w:szCs w:val="22"/>
        </w:rPr>
        <w:t>I assisted in delivering the suspect to custody, dealing with them on a one to one basis and providing them with support during their time in police custody.</w:t>
      </w:r>
    </w:p>
    <w:p w14:paraId="5108797C" w14:textId="77777777" w:rsidR="00645FD9" w:rsidRDefault="00645FD9" w:rsidP="00340E9A">
      <w:pPr>
        <w:ind w:right="237"/>
        <w:jc w:val="both"/>
        <w:rPr>
          <w:rFonts w:asciiTheme="minorHAnsi" w:hAnsiTheme="minorHAnsi" w:cstheme="minorHAnsi"/>
          <w:sz w:val="22"/>
          <w:szCs w:val="22"/>
        </w:rPr>
      </w:pPr>
    </w:p>
    <w:p w14:paraId="4BCC6064" w14:textId="41FD44B1" w:rsidR="00645FD9" w:rsidRDefault="00645FD9" w:rsidP="00340E9A">
      <w:pPr>
        <w:ind w:right="237"/>
        <w:jc w:val="both"/>
        <w:rPr>
          <w:rFonts w:asciiTheme="minorHAnsi" w:hAnsiTheme="minorHAnsi" w:cstheme="minorHAnsi"/>
          <w:sz w:val="22"/>
          <w:szCs w:val="22"/>
        </w:rPr>
      </w:pPr>
      <w:r>
        <w:rPr>
          <w:rFonts w:asciiTheme="minorHAnsi" w:hAnsiTheme="minorHAnsi" w:cstheme="minorHAnsi"/>
          <w:sz w:val="22"/>
          <w:szCs w:val="22"/>
        </w:rPr>
        <w:t>It was extremely interesting being apart of the arrest team. There was a large multi-department working strategy to affect the arrest of the suspect. The intricacies of intelligence gathering and strategies</w:t>
      </w:r>
      <w:r w:rsidR="00A561A8">
        <w:rPr>
          <w:rFonts w:asciiTheme="minorHAnsi" w:hAnsiTheme="minorHAnsi" w:cstheme="minorHAnsi"/>
          <w:sz w:val="22"/>
          <w:szCs w:val="22"/>
        </w:rPr>
        <w:t xml:space="preserve"> to arrest showed a clear professionalism mindset and want to protect the public. I assisted in seizing items of evidence and exhibiting them into evidence whilst dealing with the suspect post arrest. It was imperative in my own mind to ensure a level of engagement with the suspect to ensure a calm resolution to the situation. Treating the suspect with due respect was also a constant in my focus as the situation would be extremely worrying for any person involved. </w:t>
      </w:r>
    </w:p>
    <w:p w14:paraId="1ECA09D8" w14:textId="392B1EC4" w:rsidR="00A561A8" w:rsidRDefault="00A561A8" w:rsidP="00340E9A">
      <w:pPr>
        <w:ind w:right="237"/>
        <w:jc w:val="both"/>
        <w:rPr>
          <w:rFonts w:asciiTheme="minorHAnsi" w:hAnsiTheme="minorHAnsi" w:cstheme="minorHAnsi"/>
          <w:sz w:val="22"/>
          <w:szCs w:val="22"/>
        </w:rPr>
      </w:pPr>
    </w:p>
    <w:p w14:paraId="56186EF9" w14:textId="549E7B3B" w:rsidR="00A561A8" w:rsidRDefault="00A561A8" w:rsidP="00340E9A">
      <w:pPr>
        <w:ind w:right="237"/>
        <w:jc w:val="both"/>
        <w:rPr>
          <w:rFonts w:asciiTheme="minorHAnsi" w:hAnsiTheme="minorHAnsi" w:cstheme="minorHAnsi"/>
          <w:sz w:val="22"/>
          <w:szCs w:val="22"/>
        </w:rPr>
      </w:pPr>
      <w:r>
        <w:rPr>
          <w:rFonts w:asciiTheme="minorHAnsi" w:hAnsiTheme="minorHAnsi" w:cstheme="minorHAnsi"/>
          <w:sz w:val="22"/>
          <w:szCs w:val="22"/>
        </w:rPr>
        <w:t xml:space="preserve">Following the arrest of the suspect there was a pre-arranged strategy which consisted of evidential forensics being taken to preserve and obtain evidence. </w:t>
      </w:r>
      <w:r w:rsidR="0019563E">
        <w:rPr>
          <w:rFonts w:asciiTheme="minorHAnsi" w:hAnsiTheme="minorHAnsi" w:cstheme="minorHAnsi"/>
          <w:sz w:val="22"/>
          <w:szCs w:val="22"/>
        </w:rPr>
        <w:t xml:space="preserve">I engaged in the obtaining of these and then placing them into police property stores. </w:t>
      </w:r>
    </w:p>
    <w:p w14:paraId="7DB9B49F" w14:textId="77777777" w:rsidR="0019563E" w:rsidRDefault="0019563E" w:rsidP="00340E9A">
      <w:pPr>
        <w:ind w:right="237"/>
        <w:jc w:val="both"/>
        <w:rPr>
          <w:rFonts w:asciiTheme="minorHAnsi" w:hAnsiTheme="minorHAnsi" w:cstheme="minorHAnsi"/>
          <w:sz w:val="22"/>
          <w:szCs w:val="22"/>
        </w:rPr>
      </w:pPr>
    </w:p>
    <w:p w14:paraId="09778900" w14:textId="1BADB963" w:rsidR="0019563E" w:rsidRDefault="0019563E" w:rsidP="00340E9A">
      <w:pPr>
        <w:ind w:right="237"/>
        <w:jc w:val="both"/>
        <w:rPr>
          <w:rFonts w:asciiTheme="minorHAnsi" w:hAnsiTheme="minorHAnsi" w:cstheme="minorHAnsi"/>
          <w:sz w:val="22"/>
          <w:szCs w:val="22"/>
        </w:rPr>
      </w:pPr>
      <w:r>
        <w:rPr>
          <w:rFonts w:asciiTheme="minorHAnsi" w:hAnsiTheme="minorHAnsi" w:cstheme="minorHAnsi"/>
          <w:sz w:val="22"/>
          <w:szCs w:val="22"/>
        </w:rPr>
        <w:lastRenderedPageBreak/>
        <w:t xml:space="preserve">It was evident to me from being involved in this incident that social media and all ways and means is a powerful tool which its benefits cannot be understated. </w:t>
      </w:r>
    </w:p>
    <w:p w14:paraId="7875723E" w14:textId="77777777" w:rsidR="00D67181" w:rsidRDefault="00D67181" w:rsidP="00340E9A">
      <w:pPr>
        <w:ind w:right="237"/>
        <w:jc w:val="both"/>
        <w:rPr>
          <w:rFonts w:asciiTheme="minorHAnsi" w:hAnsiTheme="minorHAnsi" w:cstheme="minorHAnsi"/>
          <w:sz w:val="22"/>
          <w:szCs w:val="22"/>
        </w:rPr>
      </w:pPr>
    </w:p>
    <w:p w14:paraId="0F52DC82" w14:textId="331CCA97" w:rsidR="0019563E" w:rsidRDefault="0019563E" w:rsidP="00340E9A">
      <w:pPr>
        <w:ind w:right="237"/>
        <w:jc w:val="both"/>
        <w:rPr>
          <w:rFonts w:asciiTheme="minorHAnsi" w:hAnsiTheme="minorHAnsi" w:cstheme="minorHAnsi"/>
          <w:sz w:val="22"/>
          <w:szCs w:val="22"/>
        </w:rPr>
      </w:pPr>
      <w:r>
        <w:rPr>
          <w:rFonts w:asciiTheme="minorHAnsi" w:hAnsiTheme="minorHAnsi" w:cstheme="minorHAnsi"/>
          <w:sz w:val="22"/>
          <w:szCs w:val="22"/>
        </w:rPr>
        <w:t xml:space="preserve">Social media appeals were vital in securing an arrest and identifying the suspect. The social media appeals also allowed the public to be informed of the incident and to be provided with sound updates occurring </w:t>
      </w:r>
      <w:r w:rsidR="00C6379B">
        <w:rPr>
          <w:rFonts w:asciiTheme="minorHAnsi" w:hAnsiTheme="minorHAnsi" w:cstheme="minorHAnsi"/>
          <w:sz w:val="22"/>
          <w:szCs w:val="22"/>
        </w:rPr>
        <w:t>in</w:t>
      </w:r>
      <w:r>
        <w:rPr>
          <w:rFonts w:asciiTheme="minorHAnsi" w:hAnsiTheme="minorHAnsi" w:cstheme="minorHAnsi"/>
          <w:sz w:val="22"/>
          <w:szCs w:val="22"/>
        </w:rPr>
        <w:t xml:space="preserve"> their community. This further in turn assisted with community impact issues as it showed that there was a clear and concise police presence and response to a very distressing and worrying pattern of incidents. </w:t>
      </w:r>
      <w:r w:rsidR="00D92AD8">
        <w:rPr>
          <w:rFonts w:asciiTheme="minorHAnsi" w:hAnsiTheme="minorHAnsi" w:cstheme="minorHAnsi"/>
          <w:sz w:val="22"/>
          <w:szCs w:val="22"/>
        </w:rPr>
        <w:t xml:space="preserve">It is evident from reactions to the social media postings regarding the incident that the public appreciate being informed of what happens </w:t>
      </w:r>
      <w:proofErr w:type="gramStart"/>
      <w:r w:rsidR="00D92AD8">
        <w:rPr>
          <w:rFonts w:asciiTheme="minorHAnsi" w:hAnsiTheme="minorHAnsi" w:cstheme="minorHAnsi"/>
          <w:sz w:val="22"/>
          <w:szCs w:val="22"/>
        </w:rPr>
        <w:t>In</w:t>
      </w:r>
      <w:proofErr w:type="gramEnd"/>
      <w:r w:rsidR="00D92AD8">
        <w:rPr>
          <w:rFonts w:asciiTheme="minorHAnsi" w:hAnsiTheme="minorHAnsi" w:cstheme="minorHAnsi"/>
          <w:sz w:val="22"/>
          <w:szCs w:val="22"/>
        </w:rPr>
        <w:t xml:space="preserve"> their local communities and it gives them the chance to be able to have their say regarding certain events which further pushes for a united community. </w:t>
      </w:r>
    </w:p>
    <w:p w14:paraId="339C4AE2" w14:textId="77777777" w:rsidR="0019563E" w:rsidRDefault="0019563E" w:rsidP="00340E9A">
      <w:pPr>
        <w:ind w:right="237"/>
        <w:jc w:val="both"/>
        <w:rPr>
          <w:rFonts w:asciiTheme="minorHAnsi" w:hAnsiTheme="minorHAnsi" w:cstheme="minorHAnsi"/>
          <w:sz w:val="22"/>
          <w:szCs w:val="22"/>
        </w:rPr>
      </w:pPr>
    </w:p>
    <w:p w14:paraId="14E48C38" w14:textId="790B6879" w:rsidR="006D46CE" w:rsidRDefault="0019563E" w:rsidP="006D46CE">
      <w:pPr>
        <w:overflowPunct/>
        <w:autoSpaceDE/>
        <w:autoSpaceDN/>
        <w:adjustRightInd/>
        <w:textAlignment w:val="auto"/>
        <w:rPr>
          <w:rFonts w:asciiTheme="minorHAnsi" w:hAnsiTheme="minorHAnsi" w:cstheme="minorHAnsi"/>
          <w:color w:val="auto"/>
          <w:sz w:val="22"/>
          <w:szCs w:val="22"/>
        </w:rPr>
      </w:pPr>
      <w:r>
        <w:rPr>
          <w:rFonts w:asciiTheme="minorHAnsi" w:hAnsiTheme="minorHAnsi" w:cstheme="minorHAnsi"/>
          <w:sz w:val="22"/>
          <w:szCs w:val="22"/>
        </w:rPr>
        <w:t xml:space="preserve">Social media is an everchanging and diverse form of media that is found in almost all areas of </w:t>
      </w:r>
      <w:r w:rsidR="00C6379B" w:rsidRPr="006D46CE">
        <w:rPr>
          <w:rFonts w:asciiTheme="minorHAnsi" w:hAnsiTheme="minorHAnsi" w:cstheme="minorHAnsi"/>
          <w:sz w:val="22"/>
          <w:szCs w:val="22"/>
        </w:rPr>
        <w:t>modern-day</w:t>
      </w:r>
      <w:r w:rsidRPr="006D46CE">
        <w:rPr>
          <w:rFonts w:asciiTheme="minorHAnsi" w:hAnsiTheme="minorHAnsi" w:cstheme="minorHAnsi"/>
          <w:sz w:val="22"/>
          <w:szCs w:val="22"/>
        </w:rPr>
        <w:t xml:space="preserve"> society and day to day lifestyles. </w:t>
      </w:r>
      <w:r w:rsidR="00C6379B" w:rsidRPr="006D46CE">
        <w:rPr>
          <w:rFonts w:asciiTheme="minorHAnsi" w:hAnsiTheme="minorHAnsi" w:cstheme="minorHAnsi"/>
          <w:sz w:val="22"/>
          <w:szCs w:val="22"/>
        </w:rPr>
        <w:t xml:space="preserve">Social media is not only a source of information but is replacing the key ability of face-to-face communication being replaced with texting and virtual calling. This shift in communication has created an entirely new dynamic of interaction </w:t>
      </w:r>
      <w:r w:rsidR="006D46CE" w:rsidRPr="006D46CE">
        <w:rPr>
          <w:rFonts w:asciiTheme="minorHAnsi" w:hAnsiTheme="minorHAnsi" w:cstheme="minorHAnsi"/>
          <w:sz w:val="22"/>
          <w:szCs w:val="22"/>
        </w:rPr>
        <w:t xml:space="preserve">which is changing the way people engage with officers and the day-to-day interactions are changing </w:t>
      </w:r>
      <w:r w:rsidR="006D46CE" w:rsidRPr="006D46CE">
        <w:rPr>
          <w:rFonts w:asciiTheme="minorHAnsi" w:hAnsiTheme="minorHAnsi" w:cstheme="minorHAnsi"/>
          <w:color w:val="auto"/>
          <w:sz w:val="22"/>
          <w:szCs w:val="22"/>
        </w:rPr>
        <w:t>(Allen, 2019)</w:t>
      </w:r>
    </w:p>
    <w:p w14:paraId="71A3E30C" w14:textId="77777777" w:rsidR="003C72D8" w:rsidRDefault="003C72D8" w:rsidP="006D46CE">
      <w:pPr>
        <w:overflowPunct/>
        <w:autoSpaceDE/>
        <w:autoSpaceDN/>
        <w:adjustRightInd/>
        <w:textAlignment w:val="auto"/>
        <w:rPr>
          <w:rFonts w:asciiTheme="minorHAnsi" w:hAnsiTheme="minorHAnsi" w:cstheme="minorHAnsi"/>
          <w:color w:val="auto"/>
          <w:sz w:val="22"/>
          <w:szCs w:val="22"/>
        </w:rPr>
      </w:pPr>
    </w:p>
    <w:p w14:paraId="4F3F2647" w14:textId="77777777" w:rsidR="005F76B4" w:rsidRDefault="003C72D8" w:rsidP="005F76B4">
      <w:pPr>
        <w:overflowPunct/>
        <w:autoSpaceDE/>
        <w:autoSpaceDN/>
        <w:adjustRightInd/>
        <w:textAlignment w:val="auto"/>
        <w:rPr>
          <w:rFonts w:asciiTheme="minorHAnsi" w:hAnsiTheme="minorHAnsi" w:cstheme="minorHAnsi"/>
          <w:color w:val="auto"/>
          <w:sz w:val="22"/>
          <w:szCs w:val="22"/>
        </w:rPr>
      </w:pPr>
      <w:r>
        <w:rPr>
          <w:rFonts w:asciiTheme="minorHAnsi" w:hAnsiTheme="minorHAnsi" w:cstheme="minorHAnsi"/>
          <w:color w:val="auto"/>
          <w:sz w:val="22"/>
          <w:szCs w:val="22"/>
        </w:rPr>
        <w:t xml:space="preserve">Over more recent year’s social media has become an important and influential presence with today’s society. Social media projects a variety of pieces of information, important news and general data that is available for public viewing. The nuisance of social media </w:t>
      </w:r>
      <w:r w:rsidR="005F76B4">
        <w:rPr>
          <w:rFonts w:asciiTheme="minorHAnsi" w:hAnsiTheme="minorHAnsi" w:cstheme="minorHAnsi"/>
          <w:color w:val="auto"/>
          <w:sz w:val="22"/>
          <w:szCs w:val="22"/>
        </w:rPr>
        <w:t xml:space="preserve">is that although the interpersonal and real life connects are dampened and lacking, the connection persons have with social media or their devices is becoming much more prevalent and at times begins to take overs persons daily life’s </w:t>
      </w:r>
      <w:r w:rsidR="005F76B4" w:rsidRPr="005F76B4">
        <w:rPr>
          <w:rFonts w:asciiTheme="minorHAnsi" w:hAnsiTheme="minorHAnsi" w:cstheme="minorHAnsi"/>
          <w:color w:val="auto"/>
          <w:sz w:val="22"/>
          <w:szCs w:val="22"/>
        </w:rPr>
        <w:t>(Morelock and Narita, 2021, pp.1–190)</w:t>
      </w:r>
    </w:p>
    <w:p w14:paraId="1BE3702F" w14:textId="77777777" w:rsidR="005F76B4" w:rsidRDefault="005F76B4" w:rsidP="005F76B4">
      <w:pPr>
        <w:overflowPunct/>
        <w:autoSpaceDE/>
        <w:autoSpaceDN/>
        <w:adjustRightInd/>
        <w:textAlignment w:val="auto"/>
        <w:rPr>
          <w:rFonts w:asciiTheme="minorHAnsi" w:hAnsiTheme="minorHAnsi" w:cstheme="minorHAnsi"/>
          <w:color w:val="auto"/>
          <w:sz w:val="22"/>
          <w:szCs w:val="22"/>
        </w:rPr>
      </w:pPr>
    </w:p>
    <w:p w14:paraId="408B1476" w14:textId="22654302" w:rsidR="005F76B4" w:rsidRDefault="005F76B4" w:rsidP="005F76B4">
      <w:pPr>
        <w:overflowPunct/>
        <w:autoSpaceDE/>
        <w:autoSpaceDN/>
        <w:adjustRightInd/>
        <w:textAlignment w:val="auto"/>
        <w:rPr>
          <w:rFonts w:ascii="Times New Roman" w:hAnsi="Times New Roman" w:cs="Times New Roman"/>
          <w:color w:val="auto"/>
          <w:sz w:val="24"/>
          <w:szCs w:val="24"/>
        </w:rPr>
      </w:pPr>
      <w:r>
        <w:rPr>
          <w:rFonts w:asciiTheme="minorHAnsi" w:hAnsiTheme="minorHAnsi" w:cstheme="minorHAnsi"/>
          <w:color w:val="auto"/>
          <w:sz w:val="22"/>
          <w:szCs w:val="22"/>
        </w:rPr>
        <w:t xml:space="preserve">Policing in the </w:t>
      </w:r>
      <w:r w:rsidR="00426FC1">
        <w:rPr>
          <w:rFonts w:asciiTheme="minorHAnsi" w:hAnsiTheme="minorHAnsi" w:cstheme="minorHAnsi"/>
          <w:color w:val="auto"/>
          <w:sz w:val="22"/>
          <w:szCs w:val="22"/>
        </w:rPr>
        <w:t>modern-day</w:t>
      </w:r>
      <w:r>
        <w:rPr>
          <w:rFonts w:asciiTheme="minorHAnsi" w:hAnsiTheme="minorHAnsi" w:cstheme="minorHAnsi"/>
          <w:color w:val="auto"/>
          <w:sz w:val="22"/>
          <w:szCs w:val="22"/>
        </w:rPr>
        <w:t xml:space="preserve"> era has had to adapt to the changing dynamic of society, encompassing new virtues, ethics and in turn new forms of social </w:t>
      </w:r>
      <w:r w:rsidR="00426FC1">
        <w:rPr>
          <w:rFonts w:asciiTheme="minorHAnsi" w:hAnsiTheme="minorHAnsi" w:cstheme="minorHAnsi"/>
          <w:color w:val="auto"/>
          <w:sz w:val="22"/>
          <w:szCs w:val="22"/>
        </w:rPr>
        <w:t>media.</w:t>
      </w:r>
      <w:r>
        <w:rPr>
          <w:rFonts w:asciiTheme="minorHAnsi" w:hAnsiTheme="minorHAnsi" w:cstheme="minorHAnsi"/>
          <w:color w:val="auto"/>
          <w:sz w:val="22"/>
          <w:szCs w:val="22"/>
        </w:rPr>
        <w:t xml:space="preserve"> </w:t>
      </w:r>
      <w:r w:rsidR="00352EE4">
        <w:rPr>
          <w:rFonts w:asciiTheme="minorHAnsi" w:hAnsiTheme="minorHAnsi" w:cstheme="minorHAnsi"/>
          <w:color w:val="auto"/>
          <w:sz w:val="22"/>
          <w:szCs w:val="22"/>
        </w:rPr>
        <w:t xml:space="preserve">Various police forces are utilising the concept in order to establish communications with the general public. This can been seen through capabilities of online reporting, feedback forms and general social media presence. </w:t>
      </w:r>
      <w:r w:rsidR="0081627C">
        <w:rPr>
          <w:rFonts w:asciiTheme="minorHAnsi" w:hAnsiTheme="minorHAnsi" w:cstheme="minorHAnsi"/>
          <w:color w:val="auto"/>
          <w:sz w:val="22"/>
          <w:szCs w:val="22"/>
        </w:rPr>
        <w:t>This allows for an enhanced and often more consistent communication channel which encourages persons to engage in conversation as opposed to simply passing over some informati</w:t>
      </w:r>
      <w:r w:rsidR="0081627C" w:rsidRPr="0081627C">
        <w:rPr>
          <w:rFonts w:asciiTheme="minorHAnsi" w:hAnsiTheme="minorHAnsi" w:cstheme="minorHAnsi"/>
          <w:color w:val="auto"/>
          <w:sz w:val="22"/>
          <w:szCs w:val="22"/>
        </w:rPr>
        <w:t>on (The Police Foundation, 2014)</w:t>
      </w:r>
      <w:r w:rsidR="0081627C">
        <w:rPr>
          <w:rFonts w:ascii="Times New Roman" w:hAnsi="Times New Roman" w:cs="Times New Roman"/>
          <w:color w:val="auto"/>
          <w:sz w:val="24"/>
          <w:szCs w:val="24"/>
        </w:rPr>
        <w:t xml:space="preserve">. </w:t>
      </w:r>
    </w:p>
    <w:p w14:paraId="1A329AB1" w14:textId="77777777" w:rsidR="0081627C" w:rsidRDefault="0081627C" w:rsidP="005F76B4">
      <w:pPr>
        <w:overflowPunct/>
        <w:autoSpaceDE/>
        <w:autoSpaceDN/>
        <w:adjustRightInd/>
        <w:textAlignment w:val="auto"/>
        <w:rPr>
          <w:rFonts w:ascii="Times New Roman" w:hAnsi="Times New Roman" w:cs="Times New Roman"/>
          <w:color w:val="auto"/>
          <w:sz w:val="24"/>
          <w:szCs w:val="24"/>
        </w:rPr>
      </w:pPr>
    </w:p>
    <w:p w14:paraId="1E8A350A" w14:textId="77777777" w:rsidR="003D0A84" w:rsidRDefault="0081627C" w:rsidP="003D0A84">
      <w:pPr>
        <w:overflowPunct/>
        <w:autoSpaceDE/>
        <w:autoSpaceDN/>
        <w:adjustRightInd/>
        <w:textAlignment w:val="auto"/>
        <w:rPr>
          <w:rFonts w:asciiTheme="minorHAnsi" w:hAnsiTheme="minorHAnsi" w:cstheme="minorHAnsi"/>
          <w:color w:val="auto"/>
          <w:sz w:val="22"/>
          <w:szCs w:val="22"/>
        </w:rPr>
      </w:pPr>
      <w:r>
        <w:rPr>
          <w:rFonts w:asciiTheme="minorHAnsi" w:hAnsiTheme="minorHAnsi" w:cstheme="minorHAnsi"/>
          <w:color w:val="auto"/>
          <w:sz w:val="22"/>
          <w:szCs w:val="24"/>
        </w:rPr>
        <w:t xml:space="preserve">Police forces specifically in the UK are shifting towards having a much clearer online social media based presence. </w:t>
      </w:r>
      <w:r w:rsidR="00263794">
        <w:rPr>
          <w:rFonts w:asciiTheme="minorHAnsi" w:hAnsiTheme="minorHAnsi" w:cstheme="minorHAnsi"/>
          <w:color w:val="auto"/>
          <w:sz w:val="22"/>
          <w:szCs w:val="24"/>
        </w:rPr>
        <w:t xml:space="preserve">It can be seen on platforms such as Facebook, an online media network, whereby police officers are utilising the network to pass information to the public, to request information and to </w:t>
      </w:r>
      <w:r w:rsidR="00263794" w:rsidRPr="003D0A84">
        <w:rPr>
          <w:rFonts w:asciiTheme="minorHAnsi" w:hAnsiTheme="minorHAnsi" w:cstheme="minorHAnsi"/>
          <w:color w:val="auto"/>
          <w:sz w:val="22"/>
          <w:szCs w:val="22"/>
        </w:rPr>
        <w:t xml:space="preserve">provide </w:t>
      </w:r>
      <w:r w:rsidR="001D0B2F" w:rsidRPr="003D0A84">
        <w:rPr>
          <w:rFonts w:asciiTheme="minorHAnsi" w:hAnsiTheme="minorHAnsi" w:cstheme="minorHAnsi"/>
          <w:color w:val="auto"/>
          <w:sz w:val="22"/>
          <w:szCs w:val="22"/>
        </w:rPr>
        <w:t>an increased amount of protective and safeguarding advice to those who m</w:t>
      </w:r>
      <w:r w:rsidR="003D0A84" w:rsidRPr="003D0A84">
        <w:rPr>
          <w:rFonts w:asciiTheme="minorHAnsi" w:hAnsiTheme="minorHAnsi" w:cstheme="minorHAnsi"/>
          <w:color w:val="auto"/>
          <w:sz w:val="22"/>
          <w:szCs w:val="22"/>
        </w:rPr>
        <w:t>ay not be as informed as others (Fernandez, Dickinson and Alani, 2017)</w:t>
      </w:r>
    </w:p>
    <w:p w14:paraId="3E1EDB21" w14:textId="77777777" w:rsidR="003D0A84" w:rsidRDefault="003D0A84" w:rsidP="003D0A84">
      <w:pPr>
        <w:overflowPunct/>
        <w:autoSpaceDE/>
        <w:autoSpaceDN/>
        <w:adjustRightInd/>
        <w:textAlignment w:val="auto"/>
        <w:rPr>
          <w:rFonts w:asciiTheme="minorHAnsi" w:hAnsiTheme="minorHAnsi" w:cstheme="minorHAnsi"/>
          <w:color w:val="auto"/>
          <w:sz w:val="22"/>
          <w:szCs w:val="22"/>
        </w:rPr>
      </w:pPr>
    </w:p>
    <w:p w14:paraId="40C952BC" w14:textId="77777777" w:rsidR="003D0A84" w:rsidRPr="003D0A84" w:rsidRDefault="003D0A84" w:rsidP="003D0A84">
      <w:pPr>
        <w:overflowPunct/>
        <w:autoSpaceDE/>
        <w:autoSpaceDN/>
        <w:adjustRightInd/>
        <w:textAlignment w:val="auto"/>
        <w:rPr>
          <w:rFonts w:ascii="Times New Roman" w:hAnsi="Times New Roman" w:cs="Times New Roman"/>
          <w:color w:val="auto"/>
          <w:sz w:val="24"/>
          <w:szCs w:val="24"/>
        </w:rPr>
      </w:pPr>
    </w:p>
    <w:p w14:paraId="00FB8F0A" w14:textId="0E887098" w:rsidR="0057425D" w:rsidRDefault="00031184" w:rsidP="0057425D">
      <w:pPr>
        <w:overflowPunct/>
        <w:autoSpaceDE/>
        <w:autoSpaceDN/>
        <w:adjustRightInd/>
        <w:textAlignment w:val="auto"/>
        <w:rPr>
          <w:rFonts w:asciiTheme="minorHAnsi" w:hAnsiTheme="minorHAnsi" w:cstheme="minorHAnsi"/>
          <w:color w:val="auto"/>
          <w:sz w:val="22"/>
          <w:szCs w:val="24"/>
        </w:rPr>
      </w:pPr>
      <w:r>
        <w:rPr>
          <w:rFonts w:asciiTheme="minorHAnsi" w:hAnsiTheme="minorHAnsi" w:cstheme="minorHAnsi"/>
          <w:color w:val="auto"/>
          <w:sz w:val="22"/>
          <w:szCs w:val="24"/>
        </w:rPr>
        <w:t>The experience of social media within the police force is something that I have been able to witness first hand</w:t>
      </w:r>
      <w:r w:rsidR="001E1730">
        <w:rPr>
          <w:rFonts w:asciiTheme="minorHAnsi" w:hAnsiTheme="minorHAnsi" w:cstheme="minorHAnsi"/>
          <w:color w:val="auto"/>
          <w:sz w:val="22"/>
          <w:szCs w:val="24"/>
        </w:rPr>
        <w:t xml:space="preserve"> but also I have witnessed in colleagues and investigations. Social media has become much more than a simple communication tool but is now an adapting network whereby </w:t>
      </w:r>
      <w:r w:rsidR="00863D33">
        <w:rPr>
          <w:rFonts w:asciiTheme="minorHAnsi" w:hAnsiTheme="minorHAnsi" w:cstheme="minorHAnsi"/>
          <w:color w:val="auto"/>
          <w:sz w:val="22"/>
          <w:szCs w:val="24"/>
        </w:rPr>
        <w:t xml:space="preserve">there are several abilities that can be used through social media. A recent experience of social media usage has been the introduction of “South Wales Listens”. This is a new initiative attempting to further the bond and </w:t>
      </w:r>
      <w:r w:rsidR="0057425D">
        <w:rPr>
          <w:rFonts w:asciiTheme="minorHAnsi" w:hAnsiTheme="minorHAnsi" w:cstheme="minorHAnsi"/>
          <w:color w:val="auto"/>
          <w:sz w:val="22"/>
          <w:szCs w:val="24"/>
        </w:rPr>
        <w:t xml:space="preserve">interactions with the public across Wales. South Wales Listens invites members of the public to inform the force of local concerns, engage in local events or meetings and to be informed of local area activity </w:t>
      </w:r>
      <w:r w:rsidR="0057425D" w:rsidRPr="0057425D">
        <w:rPr>
          <w:rFonts w:ascii="Times New Roman" w:hAnsi="Times New Roman" w:cs="Times New Roman"/>
          <w:color w:val="auto"/>
          <w:sz w:val="24"/>
          <w:szCs w:val="24"/>
        </w:rPr>
        <w:t>(</w:t>
      </w:r>
      <w:r w:rsidR="0057425D" w:rsidRPr="0057425D">
        <w:rPr>
          <w:rFonts w:asciiTheme="minorHAnsi" w:hAnsiTheme="minorHAnsi" w:cstheme="minorHAnsi"/>
          <w:color w:val="auto"/>
          <w:sz w:val="22"/>
          <w:szCs w:val="24"/>
        </w:rPr>
        <w:t>South Wales Police, 2024)</w:t>
      </w:r>
      <w:r w:rsidR="0057425D">
        <w:rPr>
          <w:rFonts w:asciiTheme="minorHAnsi" w:hAnsiTheme="minorHAnsi" w:cstheme="minorHAnsi"/>
          <w:color w:val="auto"/>
          <w:sz w:val="22"/>
          <w:szCs w:val="24"/>
        </w:rPr>
        <w:t xml:space="preserve">. This new initiative has encouraged a significant amount of people to engage with the police via online based communication, negating a sense of worry or fear of being seen speaking to police for some members of the community. </w:t>
      </w:r>
      <w:r w:rsidR="0040682A">
        <w:rPr>
          <w:rFonts w:asciiTheme="minorHAnsi" w:hAnsiTheme="minorHAnsi" w:cstheme="minorHAnsi"/>
          <w:color w:val="auto"/>
          <w:sz w:val="22"/>
          <w:szCs w:val="24"/>
        </w:rPr>
        <w:t xml:space="preserve">I have been witness to the </w:t>
      </w:r>
      <w:r w:rsidR="0040682A">
        <w:rPr>
          <w:rFonts w:asciiTheme="minorHAnsi" w:hAnsiTheme="minorHAnsi" w:cstheme="minorHAnsi"/>
          <w:color w:val="auto"/>
          <w:sz w:val="22"/>
          <w:szCs w:val="24"/>
        </w:rPr>
        <w:lastRenderedPageBreak/>
        <w:t xml:space="preserve">impact of this new opportunity, whereby several members of the community have personally informed myself of the benefits of this platform. </w:t>
      </w:r>
    </w:p>
    <w:p w14:paraId="7DA1E4BD" w14:textId="77777777" w:rsidR="00012F5B" w:rsidRDefault="00012F5B" w:rsidP="0057425D">
      <w:pPr>
        <w:overflowPunct/>
        <w:autoSpaceDE/>
        <w:autoSpaceDN/>
        <w:adjustRightInd/>
        <w:textAlignment w:val="auto"/>
        <w:rPr>
          <w:rFonts w:asciiTheme="minorHAnsi" w:hAnsiTheme="minorHAnsi" w:cstheme="minorHAnsi"/>
          <w:color w:val="auto"/>
          <w:sz w:val="22"/>
          <w:szCs w:val="24"/>
        </w:rPr>
      </w:pPr>
    </w:p>
    <w:p w14:paraId="46D1249D" w14:textId="77777777" w:rsidR="00012F5B" w:rsidRDefault="00012F5B" w:rsidP="0057425D">
      <w:pPr>
        <w:overflowPunct/>
        <w:autoSpaceDE/>
        <w:autoSpaceDN/>
        <w:adjustRightInd/>
        <w:textAlignment w:val="auto"/>
        <w:rPr>
          <w:rFonts w:asciiTheme="minorHAnsi" w:hAnsiTheme="minorHAnsi" w:cstheme="minorHAnsi"/>
          <w:color w:val="auto"/>
          <w:sz w:val="22"/>
          <w:szCs w:val="24"/>
        </w:rPr>
      </w:pPr>
    </w:p>
    <w:p w14:paraId="056CF1AE" w14:textId="77777777" w:rsidR="00FE638E" w:rsidRDefault="00FE638E" w:rsidP="0057425D">
      <w:pPr>
        <w:overflowPunct/>
        <w:autoSpaceDE/>
        <w:autoSpaceDN/>
        <w:adjustRightInd/>
        <w:textAlignment w:val="auto"/>
        <w:rPr>
          <w:rFonts w:asciiTheme="minorHAnsi" w:hAnsiTheme="minorHAnsi" w:cstheme="minorHAnsi"/>
          <w:color w:val="auto"/>
          <w:sz w:val="22"/>
          <w:szCs w:val="24"/>
        </w:rPr>
      </w:pPr>
    </w:p>
    <w:p w14:paraId="5FD737A8" w14:textId="77777777" w:rsidR="00012F5B" w:rsidRDefault="00012F5B" w:rsidP="0057425D">
      <w:pPr>
        <w:overflowPunct/>
        <w:autoSpaceDE/>
        <w:autoSpaceDN/>
        <w:adjustRightInd/>
        <w:textAlignment w:val="auto"/>
        <w:rPr>
          <w:rFonts w:asciiTheme="minorHAnsi" w:hAnsiTheme="minorHAnsi" w:cstheme="minorHAnsi"/>
          <w:color w:val="auto"/>
          <w:sz w:val="22"/>
          <w:szCs w:val="24"/>
        </w:rPr>
      </w:pPr>
    </w:p>
    <w:p w14:paraId="4EDADB24" w14:textId="77777777" w:rsidR="002A7977" w:rsidRPr="002A7977" w:rsidRDefault="00012F5B" w:rsidP="002A7977">
      <w:pPr>
        <w:overflowPunct/>
        <w:autoSpaceDE/>
        <w:autoSpaceDN/>
        <w:adjustRightInd/>
        <w:textAlignment w:val="auto"/>
        <w:rPr>
          <w:rFonts w:ascii="Times New Roman" w:hAnsi="Times New Roman" w:cs="Times New Roman"/>
          <w:color w:val="auto"/>
          <w:sz w:val="24"/>
          <w:szCs w:val="24"/>
        </w:rPr>
      </w:pPr>
      <w:r>
        <w:rPr>
          <w:rFonts w:asciiTheme="minorHAnsi" w:hAnsiTheme="minorHAnsi" w:cstheme="minorHAnsi"/>
          <w:color w:val="auto"/>
          <w:sz w:val="22"/>
          <w:szCs w:val="24"/>
        </w:rPr>
        <w:t xml:space="preserve">Initiatives like this must still follow and live up to the standards and ethos that the police forces are held account to within the Code of ethics, Values and competencies framework and the standards of behaviour as per the College of Policing. </w:t>
      </w:r>
      <w:r w:rsidR="00AD3D45">
        <w:rPr>
          <w:rFonts w:asciiTheme="minorHAnsi" w:hAnsiTheme="minorHAnsi" w:cstheme="minorHAnsi"/>
          <w:color w:val="auto"/>
          <w:sz w:val="22"/>
          <w:szCs w:val="24"/>
        </w:rPr>
        <w:t xml:space="preserve">A document published by the Ministry of Defence Police (MOD) details </w:t>
      </w:r>
      <w:r w:rsidR="001924E1">
        <w:rPr>
          <w:rFonts w:asciiTheme="minorHAnsi" w:hAnsiTheme="minorHAnsi" w:cstheme="minorHAnsi"/>
          <w:color w:val="auto"/>
          <w:sz w:val="22"/>
          <w:szCs w:val="24"/>
        </w:rPr>
        <w:t xml:space="preserve">the expectations of officers who utilise social media within their role and provides clear and concise advice on conduct and limitations of social media. </w:t>
      </w:r>
      <w:r w:rsidR="002800D1">
        <w:rPr>
          <w:rFonts w:asciiTheme="minorHAnsi" w:hAnsiTheme="minorHAnsi" w:cstheme="minorHAnsi"/>
          <w:color w:val="auto"/>
          <w:sz w:val="22"/>
          <w:szCs w:val="24"/>
        </w:rPr>
        <w:t xml:space="preserve">It can be inferred within this document and can be drawn to all police forces in the UK that there is a clear expectation that the standards set during policing duties are expected of officers outside of work and this is something which can be seen as positive but also negative in the sense of taking hold of a </w:t>
      </w:r>
      <w:r w:rsidR="002A7977">
        <w:rPr>
          <w:rFonts w:asciiTheme="minorHAnsi" w:hAnsiTheme="minorHAnsi" w:cstheme="minorHAnsi"/>
          <w:color w:val="auto"/>
          <w:sz w:val="22"/>
          <w:szCs w:val="24"/>
        </w:rPr>
        <w:t>person’s</w:t>
      </w:r>
      <w:r w:rsidR="002800D1">
        <w:rPr>
          <w:rFonts w:asciiTheme="minorHAnsi" w:hAnsiTheme="minorHAnsi" w:cstheme="minorHAnsi"/>
          <w:color w:val="auto"/>
          <w:sz w:val="22"/>
          <w:szCs w:val="24"/>
        </w:rPr>
        <w:t xml:space="preserve"> </w:t>
      </w:r>
      <w:r w:rsidR="002A7977">
        <w:rPr>
          <w:rFonts w:asciiTheme="minorHAnsi" w:hAnsiTheme="minorHAnsi" w:cstheme="minorHAnsi"/>
          <w:color w:val="auto"/>
          <w:sz w:val="22"/>
          <w:szCs w:val="24"/>
        </w:rPr>
        <w:t xml:space="preserve">way of life inside and outside work. This is something up for debate and seen on both sides as either good or </w:t>
      </w:r>
      <w:r w:rsidR="002A7977" w:rsidRPr="002A7977">
        <w:rPr>
          <w:rFonts w:asciiTheme="minorHAnsi" w:hAnsiTheme="minorHAnsi" w:cstheme="minorHAnsi"/>
          <w:color w:val="auto"/>
          <w:sz w:val="22"/>
          <w:szCs w:val="22"/>
        </w:rPr>
        <w:t>bad (Ministry of Defence Police, 2023)</w:t>
      </w:r>
    </w:p>
    <w:p w14:paraId="5E7F0265" w14:textId="7D141BAC" w:rsidR="00012F5B" w:rsidRPr="0057425D" w:rsidRDefault="00012F5B" w:rsidP="0057425D">
      <w:pPr>
        <w:overflowPunct/>
        <w:autoSpaceDE/>
        <w:autoSpaceDN/>
        <w:adjustRightInd/>
        <w:textAlignment w:val="auto"/>
        <w:rPr>
          <w:rFonts w:ascii="Times New Roman" w:hAnsi="Times New Roman" w:cs="Times New Roman"/>
          <w:color w:val="auto"/>
          <w:sz w:val="24"/>
          <w:szCs w:val="24"/>
        </w:rPr>
      </w:pPr>
    </w:p>
    <w:p w14:paraId="3C070511" w14:textId="64439653" w:rsidR="00795326" w:rsidRDefault="00853C74" w:rsidP="004C482E">
      <w:pPr>
        <w:overflowPunct/>
        <w:autoSpaceDE/>
        <w:autoSpaceDN/>
        <w:adjustRightInd/>
        <w:textAlignment w:val="auto"/>
        <w:rPr>
          <w:rFonts w:asciiTheme="minorHAnsi" w:hAnsiTheme="minorHAnsi" w:cstheme="minorHAnsi"/>
          <w:color w:val="auto"/>
          <w:sz w:val="22"/>
          <w:szCs w:val="22"/>
        </w:rPr>
      </w:pPr>
      <w:r>
        <w:rPr>
          <w:rFonts w:asciiTheme="minorHAnsi" w:hAnsiTheme="minorHAnsi" w:cstheme="minorHAnsi"/>
          <w:color w:val="auto"/>
          <w:sz w:val="22"/>
          <w:szCs w:val="24"/>
        </w:rPr>
        <w:t xml:space="preserve">Similarly, Gloucestershire Police have made available their own force Social Media Policy. In comparison to the One seen by the MOD Police it is much more in tune with the expectations when conducting media presence on behalf of the force whether it is for personal reasons. This is a positive for them as it establishes somewhat more clear guidance on </w:t>
      </w:r>
      <w:r w:rsidR="004C482E">
        <w:rPr>
          <w:rFonts w:asciiTheme="minorHAnsi" w:hAnsiTheme="minorHAnsi" w:cstheme="minorHAnsi"/>
          <w:color w:val="auto"/>
          <w:sz w:val="22"/>
          <w:szCs w:val="24"/>
        </w:rPr>
        <w:t xml:space="preserve">the differences of expectation and provides examples of poor </w:t>
      </w:r>
      <w:r w:rsidR="004C482E" w:rsidRPr="004C482E">
        <w:rPr>
          <w:rFonts w:asciiTheme="minorHAnsi" w:hAnsiTheme="minorHAnsi" w:cstheme="minorHAnsi"/>
          <w:color w:val="auto"/>
          <w:sz w:val="22"/>
          <w:szCs w:val="22"/>
        </w:rPr>
        <w:t>standards (Gloucestershire Police, 2017)</w:t>
      </w:r>
      <w:r w:rsidR="00795326">
        <w:rPr>
          <w:rFonts w:asciiTheme="minorHAnsi" w:hAnsiTheme="minorHAnsi" w:cstheme="minorHAnsi"/>
          <w:color w:val="auto"/>
          <w:sz w:val="22"/>
          <w:szCs w:val="22"/>
        </w:rPr>
        <w:t xml:space="preserve">. One must be acutely aware that different Police forces </w:t>
      </w:r>
      <w:r w:rsidR="001D632F">
        <w:rPr>
          <w:rFonts w:asciiTheme="minorHAnsi" w:hAnsiTheme="minorHAnsi" w:cstheme="minorHAnsi"/>
          <w:color w:val="auto"/>
          <w:sz w:val="22"/>
          <w:szCs w:val="22"/>
        </w:rPr>
        <w:t xml:space="preserve">will inevitably work to different standards and officers will conduct themselves in a variety of ways regardless of the amount of guidance provided. </w:t>
      </w:r>
    </w:p>
    <w:p w14:paraId="7D5C9817" w14:textId="77777777" w:rsidR="001D632F" w:rsidRDefault="001D632F" w:rsidP="004C482E">
      <w:pPr>
        <w:overflowPunct/>
        <w:autoSpaceDE/>
        <w:autoSpaceDN/>
        <w:adjustRightInd/>
        <w:textAlignment w:val="auto"/>
        <w:rPr>
          <w:rFonts w:asciiTheme="minorHAnsi" w:hAnsiTheme="minorHAnsi" w:cstheme="minorHAnsi"/>
          <w:color w:val="auto"/>
          <w:sz w:val="22"/>
          <w:szCs w:val="22"/>
        </w:rPr>
      </w:pPr>
    </w:p>
    <w:p w14:paraId="21C9309D" w14:textId="77777777" w:rsidR="00B86A7A" w:rsidRDefault="00C947A0" w:rsidP="008653EC">
      <w:pPr>
        <w:overflowPunct/>
        <w:autoSpaceDE/>
        <w:autoSpaceDN/>
        <w:adjustRightInd/>
        <w:textAlignment w:val="auto"/>
        <w:rPr>
          <w:rFonts w:asciiTheme="minorHAnsi" w:hAnsiTheme="minorHAnsi" w:cstheme="minorHAnsi"/>
          <w:color w:val="auto"/>
          <w:sz w:val="22"/>
          <w:szCs w:val="24"/>
        </w:rPr>
      </w:pPr>
      <w:r>
        <w:rPr>
          <w:rFonts w:asciiTheme="minorHAnsi" w:hAnsiTheme="minorHAnsi" w:cstheme="minorHAnsi"/>
          <w:color w:val="auto"/>
          <w:sz w:val="22"/>
          <w:szCs w:val="22"/>
        </w:rPr>
        <w:t xml:space="preserve">Police forces are currently engaging and using a variety of social media platforms. Police forces are seen to use Facebook, Tiktok, YouTube, twitter and other platforms to produce content and supply information to the public. </w:t>
      </w:r>
      <w:r w:rsidR="00E970BB">
        <w:rPr>
          <w:rFonts w:asciiTheme="minorHAnsi" w:hAnsiTheme="minorHAnsi" w:cstheme="minorHAnsi"/>
          <w:color w:val="auto"/>
          <w:sz w:val="22"/>
          <w:szCs w:val="22"/>
        </w:rPr>
        <w:t xml:space="preserve">Different platforms offer a different range of services but the ultimate goal is to improve engagement and create a better sense of unity and trust within the public and local communities. It is inherent with social media that the younger generation </w:t>
      </w:r>
      <w:r w:rsidR="008653EC">
        <w:rPr>
          <w:rFonts w:asciiTheme="minorHAnsi" w:hAnsiTheme="minorHAnsi" w:cstheme="minorHAnsi"/>
          <w:color w:val="auto"/>
          <w:sz w:val="22"/>
          <w:szCs w:val="22"/>
        </w:rPr>
        <w:t xml:space="preserve">are most users of social media and as such there is a defined improvement in fostering positively early relations between the police and younger generations through social media </w:t>
      </w:r>
      <w:r w:rsidR="008653EC" w:rsidRPr="008653EC">
        <w:rPr>
          <w:rFonts w:asciiTheme="minorHAnsi" w:hAnsiTheme="minorHAnsi" w:cstheme="minorHAnsi"/>
          <w:color w:val="auto"/>
          <w:sz w:val="22"/>
          <w:szCs w:val="24"/>
        </w:rPr>
        <w:t>(Movement, 2023)</w:t>
      </w:r>
      <w:r w:rsidR="008653EC">
        <w:rPr>
          <w:rFonts w:asciiTheme="minorHAnsi" w:hAnsiTheme="minorHAnsi" w:cstheme="minorHAnsi"/>
          <w:color w:val="auto"/>
          <w:sz w:val="22"/>
          <w:szCs w:val="24"/>
        </w:rPr>
        <w:t xml:space="preserve">. </w:t>
      </w:r>
    </w:p>
    <w:p w14:paraId="3751F501" w14:textId="77777777" w:rsidR="00B86A7A" w:rsidRDefault="00B86A7A" w:rsidP="008653EC">
      <w:pPr>
        <w:overflowPunct/>
        <w:autoSpaceDE/>
        <w:autoSpaceDN/>
        <w:adjustRightInd/>
        <w:textAlignment w:val="auto"/>
        <w:rPr>
          <w:rFonts w:asciiTheme="minorHAnsi" w:hAnsiTheme="minorHAnsi" w:cstheme="minorHAnsi"/>
          <w:color w:val="auto"/>
          <w:sz w:val="22"/>
          <w:szCs w:val="24"/>
        </w:rPr>
      </w:pPr>
    </w:p>
    <w:p w14:paraId="1CC82183" w14:textId="77777777" w:rsidR="006F2CB3" w:rsidRPr="006F2CB3" w:rsidRDefault="008653EC" w:rsidP="006F2CB3">
      <w:pPr>
        <w:overflowPunct/>
        <w:autoSpaceDE/>
        <w:autoSpaceDN/>
        <w:adjustRightInd/>
        <w:textAlignment w:val="auto"/>
        <w:rPr>
          <w:rFonts w:ascii="Times New Roman" w:hAnsi="Times New Roman" w:cs="Times New Roman"/>
          <w:color w:val="auto"/>
          <w:sz w:val="24"/>
          <w:szCs w:val="24"/>
        </w:rPr>
      </w:pPr>
      <w:r>
        <w:rPr>
          <w:rFonts w:asciiTheme="minorHAnsi" w:hAnsiTheme="minorHAnsi" w:cstheme="minorHAnsi"/>
          <w:color w:val="auto"/>
          <w:sz w:val="22"/>
          <w:szCs w:val="24"/>
        </w:rPr>
        <w:t xml:space="preserve">However, evaluating social media in a critical sense, there are clear risks and concerns in the pronounced use of social media. </w:t>
      </w:r>
      <w:r w:rsidR="00B86A7A">
        <w:rPr>
          <w:rFonts w:asciiTheme="minorHAnsi" w:hAnsiTheme="minorHAnsi" w:cstheme="minorHAnsi"/>
          <w:color w:val="auto"/>
          <w:sz w:val="22"/>
          <w:szCs w:val="24"/>
        </w:rPr>
        <w:t>Despite the identified positive aspects of social media, there are undoubtedly the same amount of opposite negative aspects. Social media is creating a generation of distracted, anxious and worried persons. This occurs through lack of face to face interactions and skill development</w:t>
      </w:r>
      <w:r w:rsidR="008468A0">
        <w:rPr>
          <w:rFonts w:asciiTheme="minorHAnsi" w:hAnsiTheme="minorHAnsi" w:cstheme="minorHAnsi"/>
          <w:color w:val="auto"/>
          <w:sz w:val="22"/>
          <w:szCs w:val="24"/>
        </w:rPr>
        <w:t xml:space="preserve">. This when policing becomes involved means that the younger generation are highly less likely to engage or feel confident enough to report crimes or issues to the police. </w:t>
      </w:r>
      <w:r w:rsidR="00D06F57">
        <w:rPr>
          <w:rFonts w:asciiTheme="minorHAnsi" w:hAnsiTheme="minorHAnsi" w:cstheme="minorHAnsi"/>
          <w:color w:val="auto"/>
          <w:sz w:val="22"/>
          <w:szCs w:val="24"/>
        </w:rPr>
        <w:t xml:space="preserve">The risks also extend to the information provided on social media platforms. What is shared and by who cannot also be controlled or </w:t>
      </w:r>
      <w:r w:rsidR="00021FDF">
        <w:rPr>
          <w:rFonts w:asciiTheme="minorHAnsi" w:hAnsiTheme="minorHAnsi" w:cstheme="minorHAnsi"/>
          <w:color w:val="auto"/>
          <w:sz w:val="22"/>
          <w:szCs w:val="24"/>
        </w:rPr>
        <w:t xml:space="preserve">managed and as such this creates the opportunity for the spreading of inaccurate information which can have a significant impact on public perception, trust and engagement </w:t>
      </w:r>
      <w:r w:rsidR="006F2CB3" w:rsidRPr="006F2CB3">
        <w:rPr>
          <w:rFonts w:asciiTheme="minorHAnsi" w:hAnsiTheme="minorHAnsi" w:cstheme="minorHAnsi"/>
          <w:color w:val="auto"/>
          <w:sz w:val="22"/>
          <w:szCs w:val="24"/>
        </w:rPr>
        <w:t>(Lee et al., 2018)</w:t>
      </w:r>
    </w:p>
    <w:p w14:paraId="7F5FCA26" w14:textId="748D888E" w:rsidR="008653EC" w:rsidRPr="008653EC" w:rsidRDefault="008653EC" w:rsidP="008653EC">
      <w:pPr>
        <w:overflowPunct/>
        <w:autoSpaceDE/>
        <w:autoSpaceDN/>
        <w:adjustRightInd/>
        <w:textAlignment w:val="auto"/>
        <w:rPr>
          <w:rFonts w:ascii="Times New Roman" w:hAnsi="Times New Roman" w:cs="Times New Roman"/>
          <w:color w:val="auto"/>
          <w:sz w:val="24"/>
          <w:szCs w:val="24"/>
        </w:rPr>
      </w:pPr>
    </w:p>
    <w:p w14:paraId="47D5BFF7" w14:textId="4C37E8B4" w:rsidR="005F76B4" w:rsidRPr="005F76B4" w:rsidRDefault="005F76B4" w:rsidP="005F76B4">
      <w:pPr>
        <w:overflowPunct/>
        <w:autoSpaceDE/>
        <w:autoSpaceDN/>
        <w:adjustRightInd/>
        <w:textAlignment w:val="auto"/>
        <w:rPr>
          <w:rFonts w:ascii="Times New Roman" w:hAnsi="Times New Roman" w:cs="Times New Roman"/>
          <w:color w:val="auto"/>
          <w:sz w:val="24"/>
          <w:szCs w:val="24"/>
        </w:rPr>
      </w:pPr>
    </w:p>
    <w:p w14:paraId="172EFDF7" w14:textId="7ED8ACDB" w:rsidR="006133D7" w:rsidRDefault="006133D7" w:rsidP="006D46CE">
      <w:pPr>
        <w:overflowPunct/>
        <w:autoSpaceDE/>
        <w:autoSpaceDN/>
        <w:adjustRightInd/>
        <w:textAlignment w:val="auto"/>
        <w:rPr>
          <w:rFonts w:asciiTheme="minorHAnsi" w:hAnsiTheme="minorHAnsi" w:cstheme="minorHAnsi"/>
          <w:color w:val="auto"/>
          <w:sz w:val="22"/>
          <w:szCs w:val="22"/>
        </w:rPr>
      </w:pPr>
      <w:r>
        <w:rPr>
          <w:rFonts w:asciiTheme="minorHAnsi" w:hAnsiTheme="minorHAnsi" w:cstheme="minorHAnsi"/>
          <w:color w:val="auto"/>
          <w:sz w:val="22"/>
          <w:szCs w:val="22"/>
        </w:rPr>
        <w:t xml:space="preserve">Social media and the presence of police officers online creates a wider sense of police presence. The more people see police in turn the more aware they are of the work being carried out in hopes that there is some form of appreciation and understanding. This is turn looks to extend to promoting engagement opportunities and promoting a better relationship between public and police. The positive outlets of social media provide the police with an array of alternative opportunities to extract information from persons in local communities but to also relay important information that </w:t>
      </w:r>
      <w:r>
        <w:rPr>
          <w:rFonts w:asciiTheme="minorHAnsi" w:hAnsiTheme="minorHAnsi" w:cstheme="minorHAnsi"/>
          <w:color w:val="auto"/>
          <w:sz w:val="22"/>
          <w:szCs w:val="22"/>
        </w:rPr>
        <w:lastRenderedPageBreak/>
        <w:t xml:space="preserve">those same persons wish to know about. It is not limited to an amount of positives however when comparing this to the negative aspects which come in the form of poor public </w:t>
      </w:r>
      <w:r w:rsidR="00C14689">
        <w:rPr>
          <w:rFonts w:asciiTheme="minorHAnsi" w:hAnsiTheme="minorHAnsi" w:cstheme="minorHAnsi"/>
          <w:color w:val="auto"/>
          <w:sz w:val="22"/>
          <w:szCs w:val="22"/>
        </w:rPr>
        <w:t>perception, ability to spread misinformation quickly and that social media detaches people from reality. It can be inferred that the positives outweigh the negatives and this style of policing should continue ahead and improve when able just as police forces do in there day to day duties at present time</w:t>
      </w:r>
      <w:r w:rsidR="00FB1E5C">
        <w:rPr>
          <w:rFonts w:asciiTheme="minorHAnsi" w:hAnsiTheme="minorHAnsi" w:cstheme="minorHAnsi"/>
          <w:color w:val="auto"/>
          <w:sz w:val="22"/>
          <w:szCs w:val="22"/>
        </w:rPr>
        <w:t>.</w:t>
      </w:r>
    </w:p>
    <w:p w14:paraId="56AB25DE" w14:textId="77777777" w:rsidR="00FB1E5C" w:rsidRDefault="00FB1E5C" w:rsidP="006D46CE">
      <w:pPr>
        <w:overflowPunct/>
        <w:autoSpaceDE/>
        <w:autoSpaceDN/>
        <w:adjustRightInd/>
        <w:textAlignment w:val="auto"/>
        <w:rPr>
          <w:rFonts w:asciiTheme="minorHAnsi" w:hAnsiTheme="minorHAnsi" w:cstheme="minorHAnsi"/>
          <w:color w:val="auto"/>
          <w:sz w:val="22"/>
          <w:szCs w:val="22"/>
        </w:rPr>
      </w:pPr>
    </w:p>
    <w:p w14:paraId="596C4D63" w14:textId="14E596F3" w:rsidR="00FB1E5C" w:rsidRDefault="00FB1E5C" w:rsidP="006D46CE">
      <w:pPr>
        <w:overflowPunct/>
        <w:autoSpaceDE/>
        <w:autoSpaceDN/>
        <w:adjustRightInd/>
        <w:textAlignment w:val="auto"/>
        <w:rPr>
          <w:rFonts w:asciiTheme="minorHAnsi" w:hAnsiTheme="minorHAnsi" w:cstheme="minorHAnsi"/>
          <w:color w:val="auto"/>
          <w:sz w:val="22"/>
          <w:szCs w:val="22"/>
        </w:rPr>
      </w:pPr>
      <w:r>
        <w:rPr>
          <w:rFonts w:asciiTheme="minorHAnsi" w:hAnsiTheme="minorHAnsi" w:cstheme="minorHAnsi"/>
          <w:color w:val="auto"/>
          <w:sz w:val="22"/>
          <w:szCs w:val="22"/>
        </w:rPr>
        <w:t xml:space="preserve">The use of social media by police forces from personal experience has had a significantly positive impact on not only the level of unity and trust but an increase in the investigative world and opportunities to solve crimes. Social media provides that level of service and ability to extract higher levels of information that simple face to face engagement sometimes cannot </w:t>
      </w:r>
      <w:r w:rsidR="008C310B">
        <w:rPr>
          <w:rFonts w:asciiTheme="minorHAnsi" w:hAnsiTheme="minorHAnsi" w:cstheme="minorHAnsi"/>
          <w:color w:val="auto"/>
          <w:sz w:val="22"/>
          <w:szCs w:val="22"/>
        </w:rPr>
        <w:t>compete with. It is with no doubt that when thinking critically at this topic the use of social media has provided the public with an enhanced look into the inner workings of police forces</w:t>
      </w:r>
      <w:r w:rsidR="006B76E2">
        <w:rPr>
          <w:rFonts w:asciiTheme="minorHAnsi" w:hAnsiTheme="minorHAnsi" w:cstheme="minorHAnsi"/>
          <w:color w:val="auto"/>
          <w:sz w:val="22"/>
          <w:szCs w:val="22"/>
        </w:rPr>
        <w:t xml:space="preserve">. This ensures that a </w:t>
      </w:r>
      <w:r w:rsidR="0090181E">
        <w:rPr>
          <w:rFonts w:asciiTheme="minorHAnsi" w:hAnsiTheme="minorHAnsi" w:cstheme="minorHAnsi"/>
          <w:color w:val="auto"/>
          <w:sz w:val="22"/>
          <w:szCs w:val="22"/>
        </w:rPr>
        <w:t xml:space="preserve">clear message </w:t>
      </w:r>
      <w:r w:rsidR="006B76E2">
        <w:rPr>
          <w:rFonts w:asciiTheme="minorHAnsi" w:hAnsiTheme="minorHAnsi" w:cstheme="minorHAnsi"/>
          <w:color w:val="auto"/>
          <w:sz w:val="22"/>
          <w:szCs w:val="22"/>
        </w:rPr>
        <w:t xml:space="preserve">is provided to the public that </w:t>
      </w:r>
      <w:r w:rsidR="0090181E">
        <w:rPr>
          <w:rFonts w:asciiTheme="minorHAnsi" w:hAnsiTheme="minorHAnsi" w:cstheme="minorHAnsi"/>
          <w:color w:val="auto"/>
          <w:sz w:val="22"/>
          <w:szCs w:val="22"/>
        </w:rPr>
        <w:t>the policies and procedures put into place either at a local individual force level or widespread standardisation by the College of Policing</w:t>
      </w:r>
      <w:r w:rsidR="006B76E2">
        <w:rPr>
          <w:rFonts w:asciiTheme="minorHAnsi" w:hAnsiTheme="minorHAnsi" w:cstheme="minorHAnsi"/>
          <w:color w:val="auto"/>
          <w:sz w:val="22"/>
          <w:szCs w:val="22"/>
        </w:rPr>
        <w:t xml:space="preserve"> are maintained at all times and due diligence is given to any areas that need improvement. Social media bridges the gap </w:t>
      </w:r>
      <w:r w:rsidR="004C7FE6">
        <w:rPr>
          <w:rFonts w:asciiTheme="minorHAnsi" w:hAnsiTheme="minorHAnsi" w:cstheme="minorHAnsi"/>
          <w:color w:val="auto"/>
          <w:sz w:val="22"/>
          <w:szCs w:val="22"/>
        </w:rPr>
        <w:t xml:space="preserve">where community bridges once stood and this makes a significant impact in the effectiveness and ability of Police forces to provide the public with the upmost level of service they so deserve </w:t>
      </w:r>
    </w:p>
    <w:p w14:paraId="2244D768" w14:textId="77777777" w:rsidR="006D46CE" w:rsidRPr="00D92AD8" w:rsidRDefault="006D46CE" w:rsidP="006D46CE">
      <w:pPr>
        <w:overflowPunct/>
        <w:autoSpaceDE/>
        <w:autoSpaceDN/>
        <w:adjustRightInd/>
        <w:textAlignment w:val="auto"/>
        <w:rPr>
          <w:rFonts w:asciiTheme="minorHAnsi" w:hAnsiTheme="minorHAnsi" w:cstheme="minorHAnsi"/>
          <w:color w:val="FF0000"/>
          <w:szCs w:val="22"/>
        </w:rPr>
      </w:pPr>
    </w:p>
    <w:p w14:paraId="4B1AA83A" w14:textId="540BA886" w:rsidR="006D46CE" w:rsidRPr="00D92AD8" w:rsidRDefault="00D92AD8" w:rsidP="006D46CE">
      <w:pPr>
        <w:overflowPunct/>
        <w:autoSpaceDE/>
        <w:autoSpaceDN/>
        <w:adjustRightInd/>
        <w:textAlignment w:val="auto"/>
        <w:rPr>
          <w:rFonts w:asciiTheme="minorHAnsi" w:hAnsiTheme="minorHAnsi" w:cstheme="minorHAnsi"/>
          <w:color w:val="FF0000"/>
          <w:sz w:val="22"/>
          <w:szCs w:val="24"/>
        </w:rPr>
      </w:pPr>
      <w:r w:rsidRPr="00D92AD8">
        <w:rPr>
          <w:rFonts w:asciiTheme="minorHAnsi" w:hAnsiTheme="minorHAnsi" w:cstheme="minorHAnsi"/>
          <w:color w:val="FF0000"/>
          <w:sz w:val="22"/>
          <w:szCs w:val="24"/>
        </w:rPr>
        <w:t>Words - 1847</w:t>
      </w:r>
    </w:p>
    <w:p w14:paraId="06E83888" w14:textId="6E168FB7" w:rsidR="0019563E" w:rsidRDefault="0019563E" w:rsidP="00340E9A">
      <w:pPr>
        <w:ind w:right="237"/>
        <w:jc w:val="both"/>
        <w:rPr>
          <w:rFonts w:asciiTheme="minorHAnsi" w:hAnsiTheme="minorHAnsi" w:cstheme="minorHAnsi"/>
          <w:sz w:val="22"/>
          <w:szCs w:val="22"/>
        </w:rPr>
      </w:pPr>
    </w:p>
    <w:p w14:paraId="626D78BA" w14:textId="77777777" w:rsidR="0019563E" w:rsidRDefault="0019563E" w:rsidP="00340E9A">
      <w:pPr>
        <w:ind w:right="237"/>
        <w:jc w:val="both"/>
        <w:rPr>
          <w:rFonts w:asciiTheme="minorHAnsi" w:hAnsiTheme="minorHAnsi" w:cstheme="minorHAnsi"/>
          <w:sz w:val="22"/>
          <w:szCs w:val="22"/>
        </w:rPr>
      </w:pPr>
    </w:p>
    <w:p w14:paraId="283C000C" w14:textId="77777777" w:rsidR="0019563E" w:rsidRDefault="0019563E" w:rsidP="00340E9A">
      <w:pPr>
        <w:ind w:right="237"/>
        <w:jc w:val="both"/>
        <w:rPr>
          <w:rFonts w:asciiTheme="minorHAnsi" w:hAnsiTheme="minorHAnsi" w:cstheme="minorHAnsi"/>
          <w:sz w:val="22"/>
          <w:szCs w:val="22"/>
        </w:rPr>
      </w:pPr>
    </w:p>
    <w:p w14:paraId="5988C569" w14:textId="77777777" w:rsidR="00A561A8" w:rsidRDefault="00A561A8" w:rsidP="00340E9A">
      <w:pPr>
        <w:ind w:right="237"/>
        <w:jc w:val="both"/>
        <w:rPr>
          <w:rFonts w:asciiTheme="minorHAnsi" w:hAnsiTheme="minorHAnsi" w:cstheme="minorHAnsi"/>
          <w:sz w:val="22"/>
          <w:szCs w:val="22"/>
        </w:rPr>
      </w:pPr>
    </w:p>
    <w:p w14:paraId="750A71C2" w14:textId="77777777" w:rsidR="00A561A8" w:rsidRPr="00286F07" w:rsidRDefault="00A561A8" w:rsidP="00340E9A">
      <w:pPr>
        <w:ind w:right="237"/>
        <w:jc w:val="both"/>
        <w:rPr>
          <w:rFonts w:asciiTheme="minorHAnsi" w:hAnsiTheme="minorHAnsi" w:cstheme="minorHAnsi"/>
          <w:sz w:val="22"/>
          <w:szCs w:val="22"/>
        </w:rPr>
      </w:pPr>
    </w:p>
    <w:p w14:paraId="79C6F38B" w14:textId="799F0EB4" w:rsidR="00AA666E" w:rsidRPr="00286F07" w:rsidRDefault="00202892" w:rsidP="00340E9A">
      <w:pPr>
        <w:ind w:right="237"/>
        <w:jc w:val="both"/>
        <w:rPr>
          <w:rFonts w:asciiTheme="minorHAnsi" w:hAnsiTheme="minorHAnsi" w:cstheme="minorHAnsi"/>
          <w:sz w:val="22"/>
          <w:szCs w:val="22"/>
        </w:rPr>
      </w:pPr>
      <w:r w:rsidRPr="00286F07">
        <w:rPr>
          <w:rFonts w:asciiTheme="minorHAnsi" w:hAnsiTheme="minorHAnsi" w:cstheme="minorHAnsi"/>
          <w:sz w:val="22"/>
          <w:szCs w:val="22"/>
        </w:rPr>
        <w:t xml:space="preserve"> </w:t>
      </w:r>
    </w:p>
    <w:p w14:paraId="607A0D29" w14:textId="77777777" w:rsidR="00AA666E" w:rsidRPr="00270EEB" w:rsidRDefault="00AA666E" w:rsidP="00340E9A">
      <w:pPr>
        <w:ind w:right="237"/>
        <w:jc w:val="both"/>
        <w:rPr>
          <w:sz w:val="24"/>
          <w:szCs w:val="24"/>
        </w:rPr>
      </w:pPr>
    </w:p>
    <w:p w14:paraId="4557CCDD" w14:textId="77777777" w:rsidR="008B28E7" w:rsidRPr="00270EEB" w:rsidRDefault="008B28E7" w:rsidP="00340E9A">
      <w:pPr>
        <w:ind w:right="237"/>
        <w:jc w:val="both"/>
        <w:rPr>
          <w:sz w:val="24"/>
          <w:szCs w:val="24"/>
        </w:rPr>
      </w:pPr>
    </w:p>
    <w:p w14:paraId="545B147F" w14:textId="77777777" w:rsidR="008B28E7" w:rsidRPr="00270EEB" w:rsidRDefault="008B28E7" w:rsidP="00340E9A">
      <w:pPr>
        <w:ind w:right="237"/>
        <w:jc w:val="both"/>
        <w:rPr>
          <w:sz w:val="24"/>
          <w:szCs w:val="24"/>
        </w:rPr>
      </w:pPr>
    </w:p>
    <w:p w14:paraId="452E40A6" w14:textId="77777777" w:rsidR="008B28E7" w:rsidRPr="00270EEB" w:rsidRDefault="008B28E7" w:rsidP="00340E9A">
      <w:pPr>
        <w:ind w:right="237"/>
        <w:jc w:val="both"/>
        <w:rPr>
          <w:sz w:val="24"/>
          <w:szCs w:val="24"/>
        </w:rPr>
      </w:pPr>
    </w:p>
    <w:p w14:paraId="1A730B74" w14:textId="77777777" w:rsidR="008B28E7" w:rsidRPr="00270EEB" w:rsidRDefault="008B28E7" w:rsidP="00340E9A">
      <w:pPr>
        <w:ind w:right="237"/>
        <w:jc w:val="both"/>
        <w:rPr>
          <w:sz w:val="24"/>
          <w:szCs w:val="24"/>
        </w:rPr>
      </w:pPr>
    </w:p>
    <w:p w14:paraId="4A8B313D" w14:textId="77777777" w:rsidR="008B28E7" w:rsidRPr="00270EEB" w:rsidRDefault="008B28E7" w:rsidP="00340E9A">
      <w:pPr>
        <w:ind w:right="237"/>
        <w:jc w:val="both"/>
        <w:rPr>
          <w:sz w:val="24"/>
          <w:szCs w:val="24"/>
        </w:rPr>
      </w:pPr>
    </w:p>
    <w:p w14:paraId="58ECD1AB" w14:textId="77777777" w:rsidR="008B28E7" w:rsidRPr="00270EEB" w:rsidRDefault="008B28E7" w:rsidP="00340E9A">
      <w:pPr>
        <w:ind w:right="237"/>
        <w:jc w:val="both"/>
        <w:rPr>
          <w:sz w:val="24"/>
          <w:szCs w:val="24"/>
        </w:rPr>
      </w:pPr>
    </w:p>
    <w:p w14:paraId="1034652A" w14:textId="77777777" w:rsidR="008B28E7" w:rsidRPr="00270EEB" w:rsidRDefault="008B28E7" w:rsidP="00340E9A">
      <w:pPr>
        <w:ind w:right="237"/>
        <w:jc w:val="both"/>
        <w:rPr>
          <w:sz w:val="24"/>
          <w:szCs w:val="24"/>
        </w:rPr>
      </w:pPr>
    </w:p>
    <w:p w14:paraId="4519C025" w14:textId="77777777" w:rsidR="008B28E7" w:rsidRPr="00270EEB" w:rsidRDefault="008B28E7" w:rsidP="00340E9A">
      <w:pPr>
        <w:ind w:right="237"/>
        <w:jc w:val="both"/>
        <w:rPr>
          <w:sz w:val="24"/>
          <w:szCs w:val="24"/>
        </w:rPr>
      </w:pPr>
    </w:p>
    <w:p w14:paraId="07ED14A6" w14:textId="77777777" w:rsidR="00AA666E" w:rsidRPr="00270EEB" w:rsidRDefault="00AA666E"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3B3526AE" w14:textId="77777777" w:rsidR="00025650" w:rsidRDefault="00025650" w:rsidP="00340E9A">
      <w:pPr>
        <w:ind w:right="237"/>
      </w:pPr>
      <w:r>
        <w:br w:type="page"/>
      </w:r>
    </w:p>
    <w:p w14:paraId="3E7AABAF" w14:textId="77777777" w:rsidR="00025650" w:rsidRPr="00270EEB" w:rsidRDefault="00025650" w:rsidP="00340E9A">
      <w:pPr>
        <w:ind w:right="237"/>
        <w:jc w:val="center"/>
        <w:rPr>
          <w:b/>
          <w:sz w:val="24"/>
          <w:szCs w:val="24"/>
        </w:rPr>
      </w:pPr>
      <w:r>
        <w:rPr>
          <w:b/>
          <w:sz w:val="24"/>
          <w:szCs w:val="24"/>
        </w:rPr>
        <w:lastRenderedPageBreak/>
        <w:t>Task 3</w:t>
      </w:r>
    </w:p>
    <w:p w14:paraId="0319326B" w14:textId="77777777" w:rsidR="00025650" w:rsidRPr="00270EEB" w:rsidRDefault="00025650" w:rsidP="00340E9A">
      <w:pPr>
        <w:ind w:right="237"/>
        <w:jc w:val="both"/>
        <w:rPr>
          <w:b/>
          <w:sz w:val="24"/>
          <w:szCs w:val="24"/>
        </w:rPr>
      </w:pPr>
    </w:p>
    <w:p w14:paraId="6810A4FF"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Relevant areas of the National Policing Curriculum: </w:t>
      </w:r>
      <w:r>
        <w:rPr>
          <w:rStyle w:val="eop"/>
          <w:rFonts w:ascii="Arial" w:hAnsi="Arial" w:cs="Arial"/>
          <w:color w:val="000000"/>
        </w:rPr>
        <w:t> </w:t>
      </w:r>
    </w:p>
    <w:p w14:paraId="6196B52F" w14:textId="0E8D5D50" w:rsidR="00650CE9" w:rsidRDefault="2397005C"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normaltextrun"/>
          <w:rFonts w:ascii="Arial" w:hAnsi="Arial" w:cs="Arial"/>
          <w:b/>
          <w:bCs/>
          <w:color w:val="000000" w:themeColor="text1"/>
        </w:rPr>
        <w:t>Leadership and Teamworking</w:t>
      </w:r>
      <w:r w:rsidR="00650CE9" w:rsidRPr="35AC8E37">
        <w:rPr>
          <w:rStyle w:val="eop"/>
          <w:rFonts w:ascii="Arial" w:hAnsi="Arial" w:cs="Arial"/>
          <w:color w:val="000000" w:themeColor="text1"/>
        </w:rPr>
        <w:t> </w:t>
      </w:r>
    </w:p>
    <w:p w14:paraId="6DB1B126" w14:textId="77777777"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61CB7666" w14:textId="77777777" w:rsidR="7C479BB9" w:rsidRDefault="7C479BB9" w:rsidP="777CCE50">
      <w:pPr>
        <w:pStyle w:val="paragraph"/>
        <w:spacing w:before="0" w:beforeAutospacing="0" w:after="0" w:afterAutospacing="0" w:line="259" w:lineRule="auto"/>
        <w:ind w:right="105"/>
        <w:jc w:val="both"/>
        <w:rPr>
          <w:rStyle w:val="normaltextrun"/>
          <w:rFonts w:ascii="Arial" w:hAnsi="Arial" w:cs="Arial"/>
          <w:color w:val="000000" w:themeColor="text1"/>
        </w:rPr>
      </w:pPr>
      <w:r w:rsidRPr="777CCE50">
        <w:rPr>
          <w:rStyle w:val="normaltextrun"/>
          <w:rFonts w:ascii="Arial" w:hAnsi="Arial" w:cs="Arial"/>
          <w:color w:val="000000" w:themeColor="text1"/>
        </w:rPr>
        <w:t>You must choose a policing incident in which you played a significant role with an offender/service user/victim and reflect on what happened.  </w:t>
      </w:r>
    </w:p>
    <w:p w14:paraId="713EE459" w14:textId="03F92512" w:rsidR="35AC8E37" w:rsidRDefault="35AC8E37" w:rsidP="777CCE50">
      <w:pPr>
        <w:pStyle w:val="paragraph"/>
        <w:spacing w:before="0" w:beforeAutospacing="0" w:after="0" w:afterAutospacing="0" w:line="259" w:lineRule="auto"/>
        <w:ind w:right="105"/>
        <w:jc w:val="both"/>
        <w:rPr>
          <w:rStyle w:val="normaltextrun"/>
          <w:rFonts w:ascii="Arial" w:hAnsi="Arial" w:cs="Arial"/>
          <w:b/>
          <w:bCs/>
          <w:color w:val="000000" w:themeColor="text1"/>
        </w:rPr>
      </w:pPr>
    </w:p>
    <w:p w14:paraId="0C8C56F6" w14:textId="6C3B84F2" w:rsidR="35AC8E37" w:rsidRDefault="35AC8E37" w:rsidP="35AC8E37">
      <w:pPr>
        <w:pStyle w:val="paragraph"/>
        <w:spacing w:before="0" w:beforeAutospacing="0" w:after="0" w:afterAutospacing="0"/>
        <w:ind w:right="105"/>
        <w:jc w:val="both"/>
        <w:rPr>
          <w:rStyle w:val="eop"/>
          <w:rFonts w:ascii="Arial" w:hAnsi="Arial" w:cs="Arial"/>
          <w:color w:val="000000" w:themeColor="text1"/>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1DD06503">
        <w:tc>
          <w:tcPr>
            <w:tcW w:w="10188" w:type="dxa"/>
            <w:shd w:val="clear" w:color="auto" w:fill="auto"/>
          </w:tcPr>
          <w:p w14:paraId="7EC4123A" w14:textId="77777777" w:rsidR="00DF4CF5" w:rsidRDefault="00DF4CF5" w:rsidP="496348CF">
            <w:pPr>
              <w:ind w:right="237"/>
              <w:jc w:val="both"/>
              <w:rPr>
                <w:b/>
                <w:bCs/>
                <w:sz w:val="24"/>
                <w:szCs w:val="24"/>
              </w:rPr>
            </w:pPr>
          </w:p>
          <w:p w14:paraId="04180A2F" w14:textId="3569B5CB"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49CEAB54" w:rsidRPr="00EE149A">
              <w:rPr>
                <w:rStyle w:val="normaltextrun"/>
                <w:rFonts w:ascii="Arial" w:hAnsi="Arial" w:cs="Arial"/>
                <w:b/>
                <w:bCs/>
                <w:color w:val="000000" w:themeColor="text1"/>
              </w:rPr>
              <w:t>evaluate</w:t>
            </w:r>
            <w:r w:rsidR="49CEAB54" w:rsidRPr="00EE149A">
              <w:rPr>
                <w:rStyle w:val="normaltextrun"/>
                <w:rFonts w:ascii="Arial" w:hAnsi="Arial" w:cs="Arial"/>
                <w:color w:val="000000" w:themeColor="text1"/>
              </w:rPr>
              <w:t xml:space="preserve"> and</w:t>
            </w:r>
            <w:r w:rsidR="60BFF8ED" w:rsidRPr="777CCE50">
              <w:rPr>
                <w:rStyle w:val="normaltextrun"/>
                <w:rFonts w:ascii="Arial" w:hAnsi="Arial" w:cs="Arial"/>
                <w:color w:val="000000" w:themeColor="text1"/>
              </w:rPr>
              <w:t xml:space="preserve"> </w:t>
            </w:r>
            <w:r w:rsidR="60BFF8ED" w:rsidRPr="00EE149A">
              <w:rPr>
                <w:rStyle w:val="normaltextrun"/>
                <w:rFonts w:ascii="Arial" w:hAnsi="Arial" w:cs="Arial"/>
                <w:b/>
                <w:bCs/>
                <w:color w:val="000000" w:themeColor="text1"/>
              </w:rPr>
              <w:t>evidence</w:t>
            </w:r>
            <w:r w:rsidR="60BFF8ED" w:rsidRPr="35AC8E37">
              <w:rPr>
                <w:rStyle w:val="normaltextrun"/>
                <w:rFonts w:ascii="Arial" w:hAnsi="Arial" w:cs="Arial"/>
                <w:color w:val="000000" w:themeColor="text1"/>
              </w:rPr>
              <w:t xml:space="preserve"> your flexibility in leadership style.</w:t>
            </w:r>
          </w:p>
          <w:p w14:paraId="0C4F5724" w14:textId="77777777" w:rsidR="00650CE9" w:rsidRPr="00EE149A" w:rsidRDefault="00650CE9" w:rsidP="00EE149A">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Pr>
              <w:t> </w:t>
            </w:r>
          </w:p>
          <w:p w14:paraId="3ABE86CC" w14:textId="2CBAB46A" w:rsidR="00650CE9" w:rsidRDefault="5F680865"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5ECB28D1" w:rsidRPr="00EE149A">
              <w:rPr>
                <w:rStyle w:val="normaltextrun"/>
                <w:rFonts w:ascii="Arial" w:hAnsi="Arial" w:cs="Arial"/>
                <w:b/>
                <w:bCs/>
                <w:color w:val="000000" w:themeColor="text1"/>
              </w:rPr>
              <w:t>analyse</w:t>
            </w:r>
            <w:r w:rsidR="5ECB28D1" w:rsidRPr="00EE149A">
              <w:rPr>
                <w:rStyle w:val="normaltextrun"/>
                <w:rFonts w:ascii="Arial" w:hAnsi="Arial" w:cs="Arial"/>
                <w:color w:val="000000" w:themeColor="text1"/>
              </w:rPr>
              <w:t xml:space="preserve"> </w:t>
            </w:r>
            <w:r w:rsidR="5ECB28D1" w:rsidRPr="35AC8E37">
              <w:rPr>
                <w:rStyle w:val="normaltextrun"/>
                <w:rFonts w:ascii="Arial" w:hAnsi="Arial" w:cs="Arial"/>
                <w:color w:val="000000" w:themeColor="text1"/>
              </w:rPr>
              <w:t>leadership</w:t>
            </w:r>
            <w:r w:rsidRPr="35AC8E37">
              <w:rPr>
                <w:rStyle w:val="normaltextrun"/>
                <w:rFonts w:ascii="Arial" w:hAnsi="Arial" w:cs="Arial"/>
                <w:color w:val="000000" w:themeColor="text1"/>
              </w:rPr>
              <w:t xml:space="preserve"> strateg</w:t>
            </w:r>
            <w:r w:rsidR="47048D00" w:rsidRPr="35AC8E37">
              <w:rPr>
                <w:rStyle w:val="normaltextrun"/>
                <w:rFonts w:ascii="Arial" w:hAnsi="Arial" w:cs="Arial"/>
                <w:color w:val="000000" w:themeColor="text1"/>
              </w:rPr>
              <w:t xml:space="preserve">ies that </w:t>
            </w:r>
            <w:r w:rsidR="4C037B57" w:rsidRPr="35AC8E37">
              <w:rPr>
                <w:rStyle w:val="normaltextrun"/>
                <w:rFonts w:ascii="Arial" w:hAnsi="Arial" w:cs="Arial"/>
                <w:color w:val="000000" w:themeColor="text1"/>
              </w:rPr>
              <w:t>you have</w:t>
            </w:r>
            <w:r w:rsidR="3AB888B2" w:rsidRPr="35AC8E37">
              <w:rPr>
                <w:rStyle w:val="normaltextrun"/>
                <w:rFonts w:ascii="Arial" w:hAnsi="Arial" w:cs="Arial"/>
                <w:color w:val="000000" w:themeColor="text1"/>
              </w:rPr>
              <w:t xml:space="preserve"> developed</w:t>
            </w:r>
            <w:r w:rsidR="6C329374" w:rsidRPr="35AC8E37">
              <w:rPr>
                <w:rStyle w:val="normaltextrun"/>
                <w:rFonts w:ascii="Arial" w:hAnsi="Arial" w:cs="Arial"/>
                <w:color w:val="000000" w:themeColor="text1"/>
              </w:rPr>
              <w:t xml:space="preserve"> </w:t>
            </w:r>
            <w:r w:rsidR="3AB888B2" w:rsidRPr="35AC8E37">
              <w:rPr>
                <w:rStyle w:val="normaltextrun"/>
                <w:rFonts w:ascii="Arial" w:hAnsi="Arial" w:cs="Arial"/>
                <w:color w:val="000000" w:themeColor="text1"/>
              </w:rPr>
              <w:t>to manage</w:t>
            </w:r>
            <w:r w:rsidR="6EB7FBD3" w:rsidRPr="35AC8E37">
              <w:rPr>
                <w:rStyle w:val="normaltextrun"/>
                <w:rFonts w:ascii="Arial" w:hAnsi="Arial" w:cs="Arial"/>
                <w:color w:val="000000" w:themeColor="text1"/>
              </w:rPr>
              <w:t xml:space="preserve"> a range of</w:t>
            </w:r>
            <w:r w:rsidR="3AB888B2" w:rsidRPr="35AC8E37">
              <w:rPr>
                <w:rStyle w:val="normaltextrun"/>
                <w:rFonts w:ascii="Arial" w:hAnsi="Arial" w:cs="Arial"/>
                <w:color w:val="000000" w:themeColor="text1"/>
              </w:rPr>
              <w:t xml:space="preserve"> different </w:t>
            </w:r>
            <w:r w:rsidR="31EEDCF4" w:rsidRPr="35AC8E37">
              <w:rPr>
                <w:rStyle w:val="normaltextrun"/>
                <w:rFonts w:ascii="Arial" w:hAnsi="Arial" w:cs="Arial"/>
                <w:color w:val="000000" w:themeColor="text1"/>
              </w:rPr>
              <w:t xml:space="preserve">operational </w:t>
            </w:r>
            <w:r w:rsidR="3AB888B2" w:rsidRPr="35AC8E37">
              <w:rPr>
                <w:rStyle w:val="normaltextrun"/>
                <w:rFonts w:ascii="Arial" w:hAnsi="Arial" w:cs="Arial"/>
                <w:color w:val="000000" w:themeColor="text1"/>
              </w:rPr>
              <w:t>situations</w:t>
            </w:r>
            <w:r w:rsidR="0A5B1461" w:rsidRPr="35AC8E37">
              <w:rPr>
                <w:rStyle w:val="normaltextrun"/>
                <w:rFonts w:ascii="Arial" w:hAnsi="Arial" w:cs="Arial"/>
                <w:color w:val="000000" w:themeColor="text1"/>
              </w:rPr>
              <w:t>.</w:t>
            </w:r>
          </w:p>
          <w:p w14:paraId="1BC68B23" w14:textId="6E33C333"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4212CAE0" w14:textId="5A773743" w:rsidR="00650CE9" w:rsidRDefault="6A0D7BDD" w:rsidP="1DD06503">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1DD06503">
              <w:rPr>
                <w:rStyle w:val="normaltextrun"/>
                <w:rFonts w:ascii="Arial" w:hAnsi="Arial" w:cs="Arial"/>
                <w:i/>
                <w:iCs/>
                <w:color w:val="000000" w:themeColor="text1"/>
              </w:rPr>
              <w:t>Consider leadership models commonly used in policing.</w:t>
            </w:r>
          </w:p>
          <w:p w14:paraId="542A9116" w14:textId="4799A786" w:rsidR="00650CE9" w:rsidRDefault="1DE7FB8A" w:rsidP="1DD06503">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1DD06503">
              <w:rPr>
                <w:rStyle w:val="normaltextrun"/>
                <w:rFonts w:ascii="Arial" w:hAnsi="Arial" w:cs="Arial"/>
                <w:i/>
                <w:iCs/>
                <w:color w:val="000000" w:themeColor="text1"/>
              </w:rPr>
              <w:t>How were you able to apply a change in leadership style/strategy to reflect changing circumstances?</w:t>
            </w:r>
          </w:p>
          <w:p w14:paraId="702FD20A" w14:textId="0D550610" w:rsidR="00650CE9"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1DD06503">
              <w:rPr>
                <w:rStyle w:val="normaltextrun"/>
                <w:rFonts w:ascii="Arial" w:hAnsi="Arial" w:cs="Arial"/>
                <w:color w:val="000000" w:themeColor="text1"/>
              </w:rPr>
              <w:t> </w:t>
            </w:r>
            <w:r w:rsidRPr="1DD06503">
              <w:rPr>
                <w:rStyle w:val="eop"/>
                <w:rFonts w:ascii="Arial" w:hAnsi="Arial" w:cs="Arial"/>
                <w:color w:val="000000" w:themeColor="text1"/>
              </w:rPr>
              <w:t> </w:t>
            </w:r>
          </w:p>
          <w:p w14:paraId="7599C39D" w14:textId="77777777" w:rsidR="00650CE9" w:rsidRDefault="00650CE9" w:rsidP="7C2E0949">
            <w:pPr>
              <w:pStyle w:val="paragraph"/>
              <w:spacing w:before="0" w:beforeAutospacing="0" w:after="0" w:afterAutospacing="0"/>
              <w:ind w:right="105"/>
              <w:jc w:val="both"/>
              <w:textAlignment w:val="baseline"/>
              <w:rPr>
                <w:rFonts w:ascii="Segoe UI" w:hAnsi="Segoe UI" w:cs="Segoe UI"/>
                <w:color w:val="000000"/>
                <w:sz w:val="18"/>
                <w:szCs w:val="18"/>
              </w:rPr>
            </w:pPr>
            <w:r w:rsidRPr="1DD06503">
              <w:rPr>
                <w:rStyle w:val="eop"/>
                <w:rFonts w:ascii="Arial" w:hAnsi="Arial" w:cs="Arial"/>
                <w:color w:val="000000" w:themeColor="text1"/>
              </w:rPr>
              <w:t> </w:t>
            </w:r>
          </w:p>
          <w:p w14:paraId="26F25326" w14:textId="2A77C892" w:rsidR="00650CE9" w:rsidRDefault="00650CE9"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00EE149A">
              <w:rPr>
                <w:rStyle w:val="normaltextrun"/>
                <w:rFonts w:ascii="Arial" w:hAnsi="Arial" w:cs="Arial"/>
                <w:color w:val="000000"/>
              </w:rPr>
              <w:t>2</w:t>
            </w:r>
            <w:r w:rsidR="1ACFDEE9" w:rsidRPr="00EE149A">
              <w:rPr>
                <w:rStyle w:val="normaltextrun"/>
                <w:rFonts w:ascii="Arial" w:hAnsi="Arial" w:cs="Arial"/>
                <w:color w:val="000000"/>
              </w:rPr>
              <w:t>000</w:t>
            </w:r>
            <w:r w:rsidR="798BE16A" w:rsidRPr="00EE149A">
              <w:rPr>
                <w:rStyle w:val="normaltextrun"/>
                <w:rFonts w:ascii="Arial" w:hAnsi="Arial" w:cs="Arial"/>
                <w:color w:val="000000"/>
              </w:rPr>
              <w:t xml:space="preserve"> </w:t>
            </w:r>
            <w:r>
              <w:rPr>
                <w:rStyle w:val="normaltextrun"/>
                <w:rFonts w:ascii="Arial" w:hAnsi="Arial" w:cs="Arial"/>
                <w:color w:val="000000"/>
              </w:rPr>
              <w:t>words </w:t>
            </w:r>
            <w:r w:rsidRPr="1DD06503">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396CAF0C"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0797331D" w14:textId="77777777" w:rsidR="00025650" w:rsidRPr="00FB74E7" w:rsidRDefault="00025650" w:rsidP="00340E9A">
      <w:pPr>
        <w:ind w:right="237"/>
        <w:jc w:val="both"/>
        <w:rPr>
          <w:rFonts w:asciiTheme="minorHAnsi" w:hAnsiTheme="minorHAnsi" w:cstheme="minorHAnsi"/>
          <w:sz w:val="22"/>
          <w:szCs w:val="22"/>
        </w:rPr>
      </w:pPr>
    </w:p>
    <w:p w14:paraId="4E9085BF" w14:textId="76FC4506" w:rsidR="00025650" w:rsidRPr="002B487B" w:rsidRDefault="000560A4" w:rsidP="00340E9A">
      <w:pPr>
        <w:ind w:right="237"/>
        <w:jc w:val="both"/>
        <w:rPr>
          <w:rFonts w:asciiTheme="minorHAnsi" w:hAnsiTheme="minorHAnsi" w:cstheme="minorHAnsi"/>
          <w:sz w:val="22"/>
          <w:szCs w:val="22"/>
        </w:rPr>
      </w:pPr>
      <w:r w:rsidRPr="002B487B">
        <w:rPr>
          <w:rFonts w:asciiTheme="minorHAnsi" w:hAnsiTheme="minorHAnsi" w:cstheme="minorHAnsi"/>
          <w:sz w:val="22"/>
          <w:szCs w:val="22"/>
        </w:rPr>
        <w:t xml:space="preserve">This essay will take in depth look into the intricate </w:t>
      </w:r>
      <w:r w:rsidR="00AB3CFE" w:rsidRPr="002B487B">
        <w:rPr>
          <w:rFonts w:asciiTheme="minorHAnsi" w:hAnsiTheme="minorHAnsi" w:cstheme="minorHAnsi"/>
          <w:sz w:val="22"/>
          <w:szCs w:val="22"/>
        </w:rPr>
        <w:t xml:space="preserve">details and workings of varying leadership styles taking an interest in analysing different leadership strategies. </w:t>
      </w:r>
      <w:r w:rsidR="002C1715">
        <w:rPr>
          <w:rFonts w:asciiTheme="minorHAnsi" w:hAnsiTheme="minorHAnsi" w:cstheme="minorHAnsi"/>
          <w:sz w:val="22"/>
          <w:szCs w:val="22"/>
        </w:rPr>
        <w:t xml:space="preserve">In addition, being </w:t>
      </w:r>
      <w:r w:rsidR="001349EC" w:rsidRPr="002B487B">
        <w:rPr>
          <w:rFonts w:asciiTheme="minorHAnsi" w:hAnsiTheme="minorHAnsi" w:cstheme="minorHAnsi"/>
          <w:sz w:val="22"/>
          <w:szCs w:val="22"/>
        </w:rPr>
        <w:t>discussed will be a policing incident whereby there has been a significant involvement with the offender, servicer user or victim and in depth reflection will be undertake</w:t>
      </w:r>
      <w:r w:rsidR="002C1715">
        <w:rPr>
          <w:rFonts w:asciiTheme="minorHAnsi" w:hAnsiTheme="minorHAnsi" w:cstheme="minorHAnsi"/>
          <w:sz w:val="22"/>
          <w:szCs w:val="22"/>
        </w:rPr>
        <w:t xml:space="preserve">n in relation to this incident. Leadership styles and strategies are a key component of this essay and the centre focus will be around these, looking at the present qualities and effectiveness but also being aware of the areas for reflection, evaluation and analysis to understand the </w:t>
      </w:r>
      <w:r w:rsidR="003C7F18">
        <w:rPr>
          <w:rFonts w:asciiTheme="minorHAnsi" w:hAnsiTheme="minorHAnsi" w:cstheme="minorHAnsi"/>
          <w:sz w:val="22"/>
          <w:szCs w:val="22"/>
        </w:rPr>
        <w:t xml:space="preserve">ever-changing policing world in a more effective way. </w:t>
      </w:r>
    </w:p>
    <w:p w14:paraId="1967E2A8" w14:textId="77777777" w:rsidR="00025650" w:rsidRPr="002B487B" w:rsidRDefault="00025650" w:rsidP="00340E9A">
      <w:pPr>
        <w:ind w:right="237"/>
        <w:jc w:val="both"/>
        <w:rPr>
          <w:rFonts w:asciiTheme="minorHAnsi" w:hAnsiTheme="minorHAnsi" w:cstheme="minorHAnsi"/>
          <w:sz w:val="22"/>
          <w:szCs w:val="22"/>
        </w:rPr>
      </w:pPr>
    </w:p>
    <w:p w14:paraId="416EFA95" w14:textId="77777777" w:rsidR="00025650" w:rsidRPr="002B487B" w:rsidRDefault="00025650" w:rsidP="00340E9A">
      <w:pPr>
        <w:ind w:right="237"/>
        <w:jc w:val="both"/>
        <w:rPr>
          <w:rFonts w:asciiTheme="minorHAnsi" w:hAnsiTheme="minorHAnsi" w:cstheme="minorHAnsi"/>
          <w:sz w:val="22"/>
          <w:szCs w:val="22"/>
        </w:rPr>
      </w:pPr>
    </w:p>
    <w:p w14:paraId="48D3E97A" w14:textId="070BFEB1" w:rsidR="00425721" w:rsidRPr="002B487B" w:rsidRDefault="00F35EB2" w:rsidP="00340E9A">
      <w:pPr>
        <w:ind w:right="237"/>
        <w:jc w:val="both"/>
        <w:rPr>
          <w:rFonts w:asciiTheme="minorHAnsi" w:hAnsiTheme="minorHAnsi" w:cstheme="minorHAnsi"/>
          <w:sz w:val="22"/>
          <w:szCs w:val="22"/>
        </w:rPr>
      </w:pPr>
      <w:r w:rsidRPr="002B487B">
        <w:rPr>
          <w:rFonts w:asciiTheme="minorHAnsi" w:hAnsiTheme="minorHAnsi" w:cstheme="minorHAnsi"/>
          <w:sz w:val="22"/>
          <w:szCs w:val="22"/>
        </w:rPr>
        <w:t xml:space="preserve">The policing incident that will be </w:t>
      </w:r>
      <w:r w:rsidR="00E163F6" w:rsidRPr="002B487B">
        <w:rPr>
          <w:rFonts w:asciiTheme="minorHAnsi" w:hAnsiTheme="minorHAnsi" w:cstheme="minorHAnsi"/>
          <w:sz w:val="22"/>
          <w:szCs w:val="22"/>
        </w:rPr>
        <w:t>discussed</w:t>
      </w:r>
      <w:r w:rsidR="00897BAC" w:rsidRPr="002B487B">
        <w:rPr>
          <w:rFonts w:asciiTheme="minorHAnsi" w:hAnsiTheme="minorHAnsi" w:cstheme="minorHAnsi"/>
          <w:sz w:val="22"/>
          <w:szCs w:val="22"/>
        </w:rPr>
        <w:t xml:space="preserve"> occurred during the evening hours of summer’s day with a report made to the police control room reporting a disturbance at a property. I have attended the call singled crewed and have then been backed up by another single crewed officer.</w:t>
      </w:r>
      <w:r w:rsidR="002F413D" w:rsidRPr="002B487B">
        <w:rPr>
          <w:rFonts w:asciiTheme="minorHAnsi" w:hAnsiTheme="minorHAnsi" w:cstheme="minorHAnsi"/>
          <w:sz w:val="22"/>
          <w:szCs w:val="22"/>
        </w:rPr>
        <w:t xml:space="preserve"> Upon arriving at the incident location I have recognised several persons through my daily duties as a police constable and I have been able to use this to engage in effective communication. Sometime after this, my colleague and I have been able to safely address concerns raised and make plans in respect of dealing with an allegation of a criminal offence.</w:t>
      </w:r>
      <w:r w:rsidR="00425721" w:rsidRPr="002B487B">
        <w:rPr>
          <w:rFonts w:asciiTheme="minorHAnsi" w:hAnsiTheme="minorHAnsi" w:cstheme="minorHAnsi"/>
          <w:sz w:val="22"/>
          <w:szCs w:val="22"/>
        </w:rPr>
        <w:t xml:space="preserve"> Whilst conducting the arrest of a person at the address, several persons have begun to cause issues and obstruct myself and my going in executing our lawful duties. Due to being outnumbered at the address, I hav</w:t>
      </w:r>
      <w:r w:rsidR="00BF5757" w:rsidRPr="002B487B">
        <w:rPr>
          <w:rFonts w:asciiTheme="minorHAnsi" w:hAnsiTheme="minorHAnsi" w:cstheme="minorHAnsi"/>
          <w:sz w:val="22"/>
          <w:szCs w:val="22"/>
        </w:rPr>
        <w:t xml:space="preserve">e had to undertake </w:t>
      </w:r>
      <w:r w:rsidR="00425721" w:rsidRPr="002B487B">
        <w:rPr>
          <w:rFonts w:asciiTheme="minorHAnsi" w:hAnsiTheme="minorHAnsi" w:cstheme="minorHAnsi"/>
          <w:sz w:val="22"/>
          <w:szCs w:val="22"/>
        </w:rPr>
        <w:t xml:space="preserve">commanding role and </w:t>
      </w:r>
      <w:r w:rsidR="00BF5757" w:rsidRPr="002B487B">
        <w:rPr>
          <w:rFonts w:asciiTheme="minorHAnsi" w:hAnsiTheme="minorHAnsi" w:cstheme="minorHAnsi"/>
          <w:sz w:val="22"/>
          <w:szCs w:val="22"/>
        </w:rPr>
        <w:t>leadership type role in order to create some form of order and restore calm at the address.</w:t>
      </w:r>
    </w:p>
    <w:p w14:paraId="51961E0F" w14:textId="77777777" w:rsidR="00BF5757" w:rsidRPr="002B487B" w:rsidRDefault="00BF5757" w:rsidP="00340E9A">
      <w:pPr>
        <w:ind w:right="237"/>
        <w:jc w:val="both"/>
        <w:rPr>
          <w:rFonts w:asciiTheme="minorHAnsi" w:hAnsiTheme="minorHAnsi" w:cstheme="minorHAnsi"/>
          <w:sz w:val="22"/>
          <w:szCs w:val="22"/>
        </w:rPr>
      </w:pPr>
    </w:p>
    <w:p w14:paraId="6176399A" w14:textId="31BDF91D" w:rsidR="000E4563" w:rsidRPr="002B487B" w:rsidRDefault="00BF5757" w:rsidP="00340E9A">
      <w:pPr>
        <w:ind w:right="237"/>
        <w:jc w:val="both"/>
        <w:rPr>
          <w:rFonts w:asciiTheme="minorHAnsi" w:hAnsiTheme="minorHAnsi" w:cstheme="minorHAnsi"/>
          <w:sz w:val="22"/>
          <w:szCs w:val="22"/>
        </w:rPr>
      </w:pPr>
      <w:r w:rsidRPr="002B487B">
        <w:rPr>
          <w:rFonts w:asciiTheme="minorHAnsi" w:hAnsiTheme="minorHAnsi" w:cstheme="minorHAnsi"/>
          <w:sz w:val="22"/>
          <w:szCs w:val="22"/>
        </w:rPr>
        <w:t>After attemp</w:t>
      </w:r>
      <w:r w:rsidR="006B118C" w:rsidRPr="002B487B">
        <w:rPr>
          <w:rFonts w:asciiTheme="minorHAnsi" w:hAnsiTheme="minorHAnsi" w:cstheme="minorHAnsi"/>
          <w:sz w:val="22"/>
          <w:szCs w:val="22"/>
        </w:rPr>
        <w:t>ting to manage the situation, the threat level seen on conducting a dynamic</w:t>
      </w:r>
      <w:r w:rsidRPr="002B487B">
        <w:rPr>
          <w:rFonts w:asciiTheme="minorHAnsi" w:hAnsiTheme="minorHAnsi" w:cstheme="minorHAnsi"/>
          <w:sz w:val="22"/>
          <w:szCs w:val="22"/>
        </w:rPr>
        <w:t xml:space="preserve"> assessment began to rise. Persons were actively pushing officers and attempting to get past them to stop them from effecting the arrest. </w:t>
      </w:r>
      <w:r w:rsidR="006B118C" w:rsidRPr="002B487B">
        <w:rPr>
          <w:rFonts w:asciiTheme="minorHAnsi" w:hAnsiTheme="minorHAnsi" w:cstheme="minorHAnsi"/>
          <w:sz w:val="22"/>
          <w:szCs w:val="22"/>
        </w:rPr>
        <w:t xml:space="preserve">The use of tactical communications, use of force and restraint tactics were all utilised and a request was made for further officers to attend. </w:t>
      </w:r>
      <w:r w:rsidR="00CC7876" w:rsidRPr="002B487B">
        <w:rPr>
          <w:rFonts w:asciiTheme="minorHAnsi" w:hAnsiTheme="minorHAnsi" w:cstheme="minorHAnsi"/>
          <w:sz w:val="22"/>
          <w:szCs w:val="22"/>
        </w:rPr>
        <w:t xml:space="preserve">When in a </w:t>
      </w:r>
      <w:r w:rsidR="00CC7876" w:rsidRPr="002B487B">
        <w:rPr>
          <w:rFonts w:asciiTheme="minorHAnsi" w:hAnsiTheme="minorHAnsi" w:cstheme="minorHAnsi"/>
          <w:sz w:val="22"/>
          <w:szCs w:val="22"/>
        </w:rPr>
        <w:lastRenderedPageBreak/>
        <w:t xml:space="preserve">public place dealing with several uncompliant </w:t>
      </w:r>
      <w:proofErr w:type="spellStart"/>
      <w:r w:rsidR="00CC7876" w:rsidRPr="002B487B">
        <w:rPr>
          <w:rFonts w:asciiTheme="minorHAnsi" w:hAnsiTheme="minorHAnsi" w:cstheme="minorHAnsi"/>
          <w:sz w:val="22"/>
          <w:szCs w:val="22"/>
        </w:rPr>
        <w:t>persosn</w:t>
      </w:r>
      <w:proofErr w:type="spellEnd"/>
      <w:r w:rsidR="00CC7876" w:rsidRPr="002B487B">
        <w:rPr>
          <w:rFonts w:asciiTheme="minorHAnsi" w:hAnsiTheme="minorHAnsi" w:cstheme="minorHAnsi"/>
          <w:sz w:val="22"/>
          <w:szCs w:val="22"/>
        </w:rPr>
        <w:t xml:space="preserve"> it is essential to remain calm, utilise clear </w:t>
      </w:r>
      <w:r w:rsidR="00836B88" w:rsidRPr="002B487B">
        <w:rPr>
          <w:rFonts w:asciiTheme="minorHAnsi" w:hAnsiTheme="minorHAnsi" w:cstheme="minorHAnsi"/>
          <w:sz w:val="22"/>
          <w:szCs w:val="22"/>
        </w:rPr>
        <w:t xml:space="preserve">tactical communications and ensure that when taking that leadership role at scene there is a clear working strategy. </w:t>
      </w:r>
      <w:r w:rsidR="006B118C" w:rsidRPr="002B487B">
        <w:rPr>
          <w:rFonts w:asciiTheme="minorHAnsi" w:hAnsiTheme="minorHAnsi" w:cstheme="minorHAnsi"/>
          <w:sz w:val="22"/>
          <w:szCs w:val="22"/>
        </w:rPr>
        <w:t xml:space="preserve">Once on scene, </w:t>
      </w:r>
      <w:r w:rsidR="00F30858" w:rsidRPr="002B487B">
        <w:rPr>
          <w:rFonts w:asciiTheme="minorHAnsi" w:hAnsiTheme="minorHAnsi" w:cstheme="minorHAnsi"/>
          <w:sz w:val="22"/>
          <w:szCs w:val="22"/>
        </w:rPr>
        <w:t>calm was able to be restored and after conducting a handover with the on duty Inspector who came to the scene I was able to hand over the leadership aspect of the scene to the relevant person.</w:t>
      </w:r>
      <w:r w:rsidR="000E4563" w:rsidRPr="002B487B">
        <w:rPr>
          <w:rFonts w:asciiTheme="minorHAnsi" w:hAnsiTheme="minorHAnsi" w:cstheme="minorHAnsi"/>
          <w:sz w:val="22"/>
          <w:szCs w:val="22"/>
        </w:rPr>
        <w:t xml:space="preserve"> </w:t>
      </w:r>
    </w:p>
    <w:p w14:paraId="2691EE0A" w14:textId="77777777" w:rsidR="000E4563" w:rsidRPr="002B487B" w:rsidRDefault="000E4563" w:rsidP="00340E9A">
      <w:pPr>
        <w:ind w:right="237"/>
        <w:jc w:val="both"/>
        <w:rPr>
          <w:rFonts w:asciiTheme="minorHAnsi" w:hAnsiTheme="minorHAnsi" w:cstheme="minorHAnsi"/>
          <w:sz w:val="22"/>
          <w:szCs w:val="22"/>
        </w:rPr>
      </w:pPr>
    </w:p>
    <w:p w14:paraId="72368C96" w14:textId="7A359F9B" w:rsidR="00BF5757" w:rsidRPr="002B487B" w:rsidRDefault="000E4563" w:rsidP="00340E9A">
      <w:pPr>
        <w:ind w:right="237"/>
        <w:jc w:val="both"/>
        <w:rPr>
          <w:rFonts w:asciiTheme="minorHAnsi" w:hAnsiTheme="minorHAnsi" w:cstheme="minorHAnsi"/>
          <w:sz w:val="22"/>
          <w:szCs w:val="22"/>
        </w:rPr>
      </w:pPr>
      <w:r w:rsidRPr="002B487B">
        <w:rPr>
          <w:rFonts w:asciiTheme="minorHAnsi" w:hAnsiTheme="minorHAnsi" w:cstheme="minorHAnsi"/>
          <w:sz w:val="22"/>
          <w:szCs w:val="22"/>
        </w:rPr>
        <w:t xml:space="preserve">This incident leads me into the </w:t>
      </w:r>
      <w:r w:rsidR="00F37066" w:rsidRPr="002B487B">
        <w:rPr>
          <w:rFonts w:asciiTheme="minorHAnsi" w:hAnsiTheme="minorHAnsi" w:cstheme="minorHAnsi"/>
          <w:sz w:val="22"/>
          <w:szCs w:val="22"/>
        </w:rPr>
        <w:t xml:space="preserve">second </w:t>
      </w:r>
      <w:r w:rsidRPr="002B487B">
        <w:rPr>
          <w:rFonts w:asciiTheme="minorHAnsi" w:hAnsiTheme="minorHAnsi" w:cstheme="minorHAnsi"/>
          <w:sz w:val="22"/>
          <w:szCs w:val="22"/>
        </w:rPr>
        <w:t xml:space="preserve">area of discussion within </w:t>
      </w:r>
      <w:r w:rsidR="00F37066" w:rsidRPr="002B487B">
        <w:rPr>
          <w:rFonts w:asciiTheme="minorHAnsi" w:hAnsiTheme="minorHAnsi" w:cstheme="minorHAnsi"/>
          <w:sz w:val="22"/>
          <w:szCs w:val="22"/>
        </w:rPr>
        <w:t xml:space="preserve">this essay, evaluating and evidencing the ability to be flexible in leadership styles. </w:t>
      </w:r>
    </w:p>
    <w:p w14:paraId="4BAE5668" w14:textId="77777777" w:rsidR="00F37066" w:rsidRPr="002B487B" w:rsidRDefault="00F37066" w:rsidP="00340E9A">
      <w:pPr>
        <w:ind w:right="237"/>
        <w:jc w:val="both"/>
        <w:rPr>
          <w:rFonts w:asciiTheme="minorHAnsi" w:hAnsiTheme="minorHAnsi" w:cstheme="minorHAnsi"/>
          <w:sz w:val="22"/>
          <w:szCs w:val="22"/>
        </w:rPr>
      </w:pPr>
    </w:p>
    <w:p w14:paraId="22673FE4" w14:textId="321E574B" w:rsidR="005649C2" w:rsidRPr="002B487B" w:rsidRDefault="0083716D" w:rsidP="005649C2">
      <w:pPr>
        <w:overflowPunct/>
        <w:autoSpaceDE/>
        <w:autoSpaceDN/>
        <w:adjustRightInd/>
        <w:textAlignment w:val="auto"/>
        <w:rPr>
          <w:rFonts w:asciiTheme="minorHAnsi" w:hAnsiTheme="minorHAnsi" w:cstheme="minorHAnsi"/>
          <w:color w:val="auto"/>
          <w:sz w:val="22"/>
          <w:szCs w:val="22"/>
        </w:rPr>
      </w:pPr>
      <w:r w:rsidRPr="002B487B">
        <w:rPr>
          <w:rFonts w:asciiTheme="minorHAnsi" w:hAnsiTheme="minorHAnsi" w:cstheme="minorHAnsi"/>
          <w:sz w:val="22"/>
          <w:szCs w:val="22"/>
        </w:rPr>
        <w:t xml:space="preserve">Leadership within a policing context constitutes a variety of different meanings, real life attributions and different expectations. </w:t>
      </w:r>
      <w:r w:rsidR="00424055" w:rsidRPr="002B487B">
        <w:rPr>
          <w:rFonts w:asciiTheme="minorHAnsi" w:hAnsiTheme="minorHAnsi" w:cstheme="minorHAnsi"/>
          <w:sz w:val="22"/>
          <w:szCs w:val="22"/>
        </w:rPr>
        <w:t xml:space="preserve">Leaders undertake an array of qualities and skills </w:t>
      </w:r>
      <w:r w:rsidR="005F38E1" w:rsidRPr="002B487B">
        <w:rPr>
          <w:rFonts w:asciiTheme="minorHAnsi" w:hAnsiTheme="minorHAnsi" w:cstheme="minorHAnsi"/>
          <w:sz w:val="22"/>
          <w:szCs w:val="22"/>
        </w:rPr>
        <w:t xml:space="preserve">of which they are able to </w:t>
      </w:r>
      <w:r w:rsidR="00E26E1D" w:rsidRPr="002B487B">
        <w:rPr>
          <w:rFonts w:asciiTheme="minorHAnsi" w:hAnsiTheme="minorHAnsi" w:cstheme="minorHAnsi"/>
          <w:sz w:val="22"/>
          <w:szCs w:val="22"/>
        </w:rPr>
        <w:t xml:space="preserve">take charge of others in an efficient and effective way. </w:t>
      </w:r>
      <w:r w:rsidR="00BF2836" w:rsidRPr="002B487B">
        <w:rPr>
          <w:rFonts w:asciiTheme="minorHAnsi" w:hAnsiTheme="minorHAnsi" w:cstheme="minorHAnsi"/>
          <w:sz w:val="22"/>
          <w:szCs w:val="22"/>
        </w:rPr>
        <w:t xml:space="preserve">There are traits that a leader tends to </w:t>
      </w:r>
      <w:r w:rsidR="00D9214F" w:rsidRPr="002B487B">
        <w:rPr>
          <w:rFonts w:asciiTheme="minorHAnsi" w:hAnsiTheme="minorHAnsi" w:cstheme="minorHAnsi"/>
          <w:sz w:val="22"/>
          <w:szCs w:val="22"/>
        </w:rPr>
        <w:t xml:space="preserve">show when it comes to their general work and work ethic. These range from being committed to the work they do and putting their all into what they do, being humble and honest about their own performance but also being transparent with their colleagues and team members. These traits are what ensure a productive workforce and </w:t>
      </w:r>
      <w:r w:rsidR="005649C2" w:rsidRPr="002B487B">
        <w:rPr>
          <w:rFonts w:asciiTheme="minorHAnsi" w:hAnsiTheme="minorHAnsi" w:cstheme="minorHAnsi"/>
          <w:sz w:val="22"/>
          <w:szCs w:val="22"/>
        </w:rPr>
        <w:t xml:space="preserve">help to maintain standards and efficiency </w:t>
      </w:r>
      <w:r w:rsidR="005649C2" w:rsidRPr="002B487B">
        <w:rPr>
          <w:rFonts w:asciiTheme="minorHAnsi" w:hAnsiTheme="minorHAnsi" w:cstheme="minorHAnsi"/>
          <w:color w:val="auto"/>
          <w:sz w:val="22"/>
          <w:szCs w:val="22"/>
        </w:rPr>
        <w:t>(</w:t>
      </w:r>
      <w:proofErr w:type="spellStart"/>
      <w:r w:rsidR="005649C2" w:rsidRPr="002B487B">
        <w:rPr>
          <w:rFonts w:asciiTheme="minorHAnsi" w:hAnsiTheme="minorHAnsi" w:cstheme="minorHAnsi"/>
          <w:color w:val="auto"/>
          <w:sz w:val="22"/>
          <w:szCs w:val="22"/>
        </w:rPr>
        <w:t>Fritsvold</w:t>
      </w:r>
      <w:proofErr w:type="spellEnd"/>
      <w:r w:rsidR="005649C2" w:rsidRPr="002B487B">
        <w:rPr>
          <w:rFonts w:asciiTheme="minorHAnsi" w:hAnsiTheme="minorHAnsi" w:cstheme="minorHAnsi"/>
          <w:color w:val="auto"/>
          <w:sz w:val="22"/>
          <w:szCs w:val="22"/>
        </w:rPr>
        <w:t>, 2019)</w:t>
      </w:r>
      <w:r w:rsidR="00BF5566" w:rsidRPr="002B487B">
        <w:rPr>
          <w:rFonts w:asciiTheme="minorHAnsi" w:hAnsiTheme="minorHAnsi" w:cstheme="minorHAnsi"/>
          <w:color w:val="auto"/>
          <w:sz w:val="22"/>
          <w:szCs w:val="22"/>
        </w:rPr>
        <w:t>.</w:t>
      </w:r>
    </w:p>
    <w:p w14:paraId="7C891602" w14:textId="77777777" w:rsidR="00BF5566" w:rsidRPr="002B487B" w:rsidRDefault="00BF5566" w:rsidP="005649C2">
      <w:pPr>
        <w:overflowPunct/>
        <w:autoSpaceDE/>
        <w:autoSpaceDN/>
        <w:adjustRightInd/>
        <w:textAlignment w:val="auto"/>
        <w:rPr>
          <w:rFonts w:asciiTheme="minorHAnsi" w:hAnsiTheme="minorHAnsi" w:cstheme="minorHAnsi"/>
          <w:color w:val="auto"/>
          <w:sz w:val="22"/>
          <w:szCs w:val="22"/>
        </w:rPr>
      </w:pPr>
    </w:p>
    <w:p w14:paraId="754320DE" w14:textId="2AEA1046" w:rsidR="000420DA" w:rsidRPr="002B487B" w:rsidRDefault="00100247" w:rsidP="000420DA">
      <w:pPr>
        <w:overflowPunct/>
        <w:autoSpaceDE/>
        <w:autoSpaceDN/>
        <w:adjustRightInd/>
        <w:textAlignment w:val="auto"/>
        <w:rPr>
          <w:rFonts w:asciiTheme="minorHAnsi" w:hAnsiTheme="minorHAnsi" w:cstheme="minorHAnsi"/>
          <w:color w:val="auto"/>
          <w:sz w:val="22"/>
          <w:szCs w:val="22"/>
        </w:rPr>
      </w:pPr>
      <w:r w:rsidRPr="002B487B">
        <w:rPr>
          <w:rFonts w:asciiTheme="minorHAnsi" w:hAnsiTheme="minorHAnsi" w:cstheme="minorHAnsi"/>
          <w:color w:val="auto"/>
          <w:sz w:val="22"/>
          <w:szCs w:val="22"/>
        </w:rPr>
        <w:t xml:space="preserve">The college of policing have </w:t>
      </w:r>
      <w:r w:rsidR="00573C25" w:rsidRPr="002B487B">
        <w:rPr>
          <w:rFonts w:asciiTheme="minorHAnsi" w:hAnsiTheme="minorHAnsi" w:cstheme="minorHAnsi"/>
          <w:color w:val="auto"/>
          <w:sz w:val="22"/>
          <w:szCs w:val="22"/>
        </w:rPr>
        <w:t xml:space="preserve">derived a staged process to ensure that there are clear expectations and responsibilities for leaders and they fall into five stages, starting at stage one with “Leadership foundations”. These consist of Police constables and police staff who undertake some form of leadership but are not </w:t>
      </w:r>
      <w:r w:rsidR="00FB74E7" w:rsidRPr="002B487B">
        <w:rPr>
          <w:rFonts w:asciiTheme="minorHAnsi" w:hAnsiTheme="minorHAnsi" w:cstheme="minorHAnsi"/>
          <w:color w:val="auto"/>
          <w:sz w:val="22"/>
          <w:szCs w:val="22"/>
        </w:rPr>
        <w:t xml:space="preserve">a designated leader of a team. “Stage five” consists of Executive leaders, those of a high rank within the police force whose responsibilities extend significantly further than a stage one leader. The emphasis however is that a person is able to start at the bottom and work their way up the stages and over time improve on leadership qualities to be able to undertake new roles and manage different styles of teams. </w:t>
      </w:r>
      <w:r w:rsidR="000420DA" w:rsidRPr="002B487B">
        <w:rPr>
          <w:rFonts w:asciiTheme="minorHAnsi" w:hAnsiTheme="minorHAnsi" w:cstheme="minorHAnsi"/>
          <w:sz w:val="22"/>
          <w:szCs w:val="22"/>
        </w:rPr>
        <w:t xml:space="preserve">The variation of leadership styles and responsibilities differ over time and come with experience and training as such it is not always feasible to have the same working strategy as more experienced or higher trained leaders </w:t>
      </w:r>
      <w:r w:rsidR="000420DA" w:rsidRPr="002B487B">
        <w:rPr>
          <w:rFonts w:asciiTheme="minorHAnsi" w:hAnsiTheme="minorHAnsi" w:cstheme="minorHAnsi"/>
          <w:color w:val="auto"/>
          <w:sz w:val="22"/>
          <w:szCs w:val="22"/>
        </w:rPr>
        <w:t>(College of Policing, 2023a)</w:t>
      </w:r>
      <w:r w:rsidR="006A019B" w:rsidRPr="002B487B">
        <w:rPr>
          <w:rFonts w:asciiTheme="minorHAnsi" w:hAnsiTheme="minorHAnsi" w:cstheme="minorHAnsi"/>
          <w:color w:val="auto"/>
          <w:sz w:val="22"/>
          <w:szCs w:val="22"/>
        </w:rPr>
        <w:t>.</w:t>
      </w:r>
    </w:p>
    <w:p w14:paraId="5168574D" w14:textId="77777777" w:rsidR="006A019B" w:rsidRPr="002B487B" w:rsidRDefault="006A019B" w:rsidP="000420DA">
      <w:pPr>
        <w:overflowPunct/>
        <w:autoSpaceDE/>
        <w:autoSpaceDN/>
        <w:adjustRightInd/>
        <w:textAlignment w:val="auto"/>
        <w:rPr>
          <w:rFonts w:asciiTheme="minorHAnsi" w:hAnsiTheme="minorHAnsi" w:cstheme="minorHAnsi"/>
          <w:color w:val="auto"/>
          <w:sz w:val="22"/>
          <w:szCs w:val="22"/>
        </w:rPr>
      </w:pPr>
    </w:p>
    <w:p w14:paraId="35D90AF1" w14:textId="2DF486FD" w:rsidR="00E36FF6" w:rsidRPr="002B487B" w:rsidRDefault="006A019B" w:rsidP="00E36FF6">
      <w:pPr>
        <w:overflowPunct/>
        <w:autoSpaceDE/>
        <w:autoSpaceDN/>
        <w:adjustRightInd/>
        <w:textAlignment w:val="auto"/>
        <w:rPr>
          <w:rFonts w:asciiTheme="minorHAnsi" w:hAnsiTheme="minorHAnsi" w:cstheme="minorHAnsi"/>
          <w:color w:val="auto"/>
          <w:sz w:val="22"/>
          <w:szCs w:val="22"/>
        </w:rPr>
      </w:pPr>
      <w:r w:rsidRPr="002B487B">
        <w:rPr>
          <w:rFonts w:asciiTheme="minorHAnsi" w:hAnsiTheme="minorHAnsi" w:cstheme="minorHAnsi"/>
          <w:color w:val="auto"/>
          <w:sz w:val="22"/>
          <w:szCs w:val="22"/>
        </w:rPr>
        <w:t>During my time as a probationary constable I have undertaken several different forms of leade</w:t>
      </w:r>
      <w:r w:rsidR="004A04FF" w:rsidRPr="002B487B">
        <w:rPr>
          <w:rFonts w:asciiTheme="minorHAnsi" w:hAnsiTheme="minorHAnsi" w:cstheme="minorHAnsi"/>
          <w:color w:val="auto"/>
          <w:sz w:val="22"/>
          <w:szCs w:val="22"/>
        </w:rPr>
        <w:t xml:space="preserve">rship in an array of scenarios. Due to my level of experience whilst working as a Response constable, it has been a normal occurrence to be paired with constables who are new in service or just recently coming out of training. As such I have had to almost become a mentor and provide them with </w:t>
      </w:r>
      <w:r w:rsidR="007D03DE" w:rsidRPr="002B487B">
        <w:rPr>
          <w:rFonts w:asciiTheme="minorHAnsi" w:hAnsiTheme="minorHAnsi" w:cstheme="minorHAnsi"/>
          <w:color w:val="auto"/>
          <w:sz w:val="22"/>
          <w:szCs w:val="22"/>
        </w:rPr>
        <w:t xml:space="preserve">a high level of support and assistance in order for them to effectively transition into front line policing. </w:t>
      </w:r>
      <w:r w:rsidR="004F7C01" w:rsidRPr="002B487B">
        <w:rPr>
          <w:rFonts w:asciiTheme="minorHAnsi" w:hAnsiTheme="minorHAnsi" w:cstheme="minorHAnsi"/>
          <w:color w:val="auto"/>
          <w:sz w:val="22"/>
          <w:szCs w:val="22"/>
        </w:rPr>
        <w:t>The fast paced and dynamic workings as a response police constable mean that there is not always time to have sufficient discussions around progression or areas of weakness and as such there is a large amount of improving whilst dealing with several immediate high risk incidents. Therefore being approachable, honest and also generally kind to the persons around me helps to ensure that positive engagement and effective communication to pass feedback and provide support to those who ask fo</w:t>
      </w:r>
      <w:r w:rsidR="00E36FF6" w:rsidRPr="002B487B">
        <w:rPr>
          <w:rFonts w:asciiTheme="minorHAnsi" w:hAnsiTheme="minorHAnsi" w:cstheme="minorHAnsi"/>
          <w:color w:val="auto"/>
          <w:sz w:val="22"/>
          <w:szCs w:val="22"/>
        </w:rPr>
        <w:t>r it (</w:t>
      </w:r>
      <w:proofErr w:type="spellStart"/>
      <w:r w:rsidR="00E36FF6" w:rsidRPr="002B487B">
        <w:rPr>
          <w:rFonts w:asciiTheme="minorHAnsi" w:hAnsiTheme="minorHAnsi" w:cstheme="minorHAnsi"/>
          <w:color w:val="auto"/>
          <w:sz w:val="22"/>
          <w:szCs w:val="22"/>
        </w:rPr>
        <w:t>Antonakis</w:t>
      </w:r>
      <w:proofErr w:type="spellEnd"/>
      <w:r w:rsidR="00E36FF6" w:rsidRPr="002B487B">
        <w:rPr>
          <w:rFonts w:asciiTheme="minorHAnsi" w:hAnsiTheme="minorHAnsi" w:cstheme="minorHAnsi"/>
          <w:color w:val="auto"/>
          <w:sz w:val="22"/>
          <w:szCs w:val="22"/>
        </w:rPr>
        <w:t xml:space="preserve"> and House, 2014). </w:t>
      </w:r>
    </w:p>
    <w:p w14:paraId="707F1090" w14:textId="004EBEBE" w:rsidR="006A019B" w:rsidRPr="002B487B" w:rsidRDefault="006A019B" w:rsidP="000420DA">
      <w:pPr>
        <w:overflowPunct/>
        <w:autoSpaceDE/>
        <w:autoSpaceDN/>
        <w:adjustRightInd/>
        <w:textAlignment w:val="auto"/>
        <w:rPr>
          <w:rFonts w:asciiTheme="minorHAnsi" w:hAnsiTheme="minorHAnsi" w:cstheme="minorHAnsi"/>
          <w:color w:val="auto"/>
          <w:sz w:val="22"/>
          <w:szCs w:val="22"/>
        </w:rPr>
      </w:pPr>
    </w:p>
    <w:p w14:paraId="750E1FC4" w14:textId="537CEFA1" w:rsidR="00C73160" w:rsidRPr="002B487B" w:rsidRDefault="00C73160" w:rsidP="000420DA">
      <w:pPr>
        <w:overflowPunct/>
        <w:autoSpaceDE/>
        <w:autoSpaceDN/>
        <w:adjustRightInd/>
        <w:textAlignment w:val="auto"/>
        <w:rPr>
          <w:rFonts w:asciiTheme="minorHAnsi" w:hAnsiTheme="minorHAnsi" w:cstheme="minorHAnsi"/>
          <w:color w:val="auto"/>
          <w:sz w:val="22"/>
          <w:szCs w:val="22"/>
        </w:rPr>
      </w:pPr>
      <w:r w:rsidRPr="002B487B">
        <w:rPr>
          <w:rFonts w:asciiTheme="minorHAnsi" w:hAnsiTheme="minorHAnsi" w:cstheme="minorHAnsi"/>
          <w:color w:val="auto"/>
          <w:sz w:val="22"/>
          <w:szCs w:val="22"/>
        </w:rPr>
        <w:t>There are several styles of police related leadership and each style reflects a different sense of completion and purpose. F</w:t>
      </w:r>
      <w:r w:rsidR="005C1BFA" w:rsidRPr="002B487B">
        <w:rPr>
          <w:rFonts w:asciiTheme="minorHAnsi" w:hAnsiTheme="minorHAnsi" w:cstheme="minorHAnsi"/>
          <w:color w:val="auto"/>
          <w:sz w:val="22"/>
          <w:szCs w:val="22"/>
        </w:rPr>
        <w:t xml:space="preserve">irstly, “authoritative” leadership is a style associated with </w:t>
      </w:r>
      <w:r w:rsidR="00997722" w:rsidRPr="002B487B">
        <w:rPr>
          <w:rFonts w:asciiTheme="minorHAnsi" w:hAnsiTheme="minorHAnsi" w:cstheme="minorHAnsi"/>
          <w:color w:val="auto"/>
          <w:sz w:val="22"/>
          <w:szCs w:val="22"/>
        </w:rPr>
        <w:t>a strict adherence to rules and procedures. This leadership style creates a team dynamic which allows no feedback or discussions to be had as to not go against the leader and this style appears to not be effective in today’s generation as opposed to older generations. Secondly, “Transaction</w:t>
      </w:r>
      <w:r w:rsidR="00F02BA7" w:rsidRPr="002B487B">
        <w:rPr>
          <w:rFonts w:asciiTheme="minorHAnsi" w:hAnsiTheme="minorHAnsi" w:cstheme="minorHAnsi"/>
          <w:color w:val="auto"/>
          <w:sz w:val="22"/>
          <w:szCs w:val="22"/>
        </w:rPr>
        <w:t>al</w:t>
      </w:r>
      <w:r w:rsidR="00997722" w:rsidRPr="002B487B">
        <w:rPr>
          <w:rFonts w:asciiTheme="minorHAnsi" w:hAnsiTheme="minorHAnsi" w:cstheme="minorHAnsi"/>
          <w:color w:val="auto"/>
          <w:sz w:val="22"/>
          <w:szCs w:val="22"/>
        </w:rPr>
        <w:t xml:space="preserve">” Leadership is </w:t>
      </w:r>
      <w:r w:rsidR="00F02BA7" w:rsidRPr="002B487B">
        <w:rPr>
          <w:rFonts w:asciiTheme="minorHAnsi" w:hAnsiTheme="minorHAnsi" w:cstheme="minorHAnsi"/>
          <w:color w:val="auto"/>
          <w:sz w:val="22"/>
          <w:szCs w:val="22"/>
        </w:rPr>
        <w:t xml:space="preserve">centred </w:t>
      </w:r>
      <w:r w:rsidR="00E6786D" w:rsidRPr="002B487B">
        <w:rPr>
          <w:rFonts w:asciiTheme="minorHAnsi" w:hAnsiTheme="minorHAnsi" w:cstheme="minorHAnsi"/>
          <w:color w:val="auto"/>
          <w:sz w:val="22"/>
          <w:szCs w:val="22"/>
        </w:rPr>
        <w:t>on</w:t>
      </w:r>
      <w:r w:rsidR="00F02BA7" w:rsidRPr="002B487B">
        <w:rPr>
          <w:rFonts w:asciiTheme="minorHAnsi" w:hAnsiTheme="minorHAnsi" w:cstheme="minorHAnsi"/>
          <w:color w:val="auto"/>
          <w:sz w:val="22"/>
          <w:szCs w:val="22"/>
        </w:rPr>
        <w:t xml:space="preserve"> reward based actions. Providing either rewards or punishments based on </w:t>
      </w:r>
      <w:r w:rsidR="00E6786D" w:rsidRPr="002B487B">
        <w:rPr>
          <w:rFonts w:asciiTheme="minorHAnsi" w:hAnsiTheme="minorHAnsi" w:cstheme="minorHAnsi"/>
          <w:color w:val="auto"/>
          <w:sz w:val="22"/>
          <w:szCs w:val="22"/>
        </w:rPr>
        <w:t>officers’</w:t>
      </w:r>
      <w:r w:rsidR="00F02BA7" w:rsidRPr="002B487B">
        <w:rPr>
          <w:rFonts w:asciiTheme="minorHAnsi" w:hAnsiTheme="minorHAnsi" w:cstheme="minorHAnsi"/>
          <w:color w:val="auto"/>
          <w:sz w:val="22"/>
          <w:szCs w:val="22"/>
        </w:rPr>
        <w:t xml:space="preserve"> actions and behaviours seem to encourage individual drive to improve and become more proficient at the persons role. This leadership style is akin to those </w:t>
      </w:r>
      <w:r w:rsidR="00E6786D" w:rsidRPr="002B487B">
        <w:rPr>
          <w:rFonts w:asciiTheme="minorHAnsi" w:hAnsiTheme="minorHAnsi" w:cstheme="minorHAnsi"/>
          <w:color w:val="auto"/>
          <w:sz w:val="22"/>
          <w:szCs w:val="22"/>
        </w:rPr>
        <w:t xml:space="preserve">who seek validation and praise for accomplishments. </w:t>
      </w:r>
      <w:r w:rsidR="00835C8A" w:rsidRPr="002B487B">
        <w:rPr>
          <w:rFonts w:asciiTheme="minorHAnsi" w:hAnsiTheme="minorHAnsi" w:cstheme="minorHAnsi"/>
          <w:color w:val="auto"/>
          <w:sz w:val="22"/>
          <w:szCs w:val="22"/>
        </w:rPr>
        <w:t xml:space="preserve">Finally, “Transformational” leadership is based around the workers and prioritising them to provide them with the inspiration and personal drive to achieve the best standards and levels of work. This style of leadership derives a team which works in harmony and is </w:t>
      </w:r>
      <w:r w:rsidR="00835C8A" w:rsidRPr="002B487B">
        <w:rPr>
          <w:rFonts w:asciiTheme="minorHAnsi" w:hAnsiTheme="minorHAnsi" w:cstheme="minorHAnsi"/>
          <w:color w:val="auto"/>
          <w:sz w:val="22"/>
          <w:szCs w:val="22"/>
        </w:rPr>
        <w:lastRenderedPageBreak/>
        <w:t xml:space="preserve">united in collaboration at work and there is an open and honest communication network which ensures everybody is heard and feels heard </w:t>
      </w:r>
      <w:r w:rsidR="00835C8A" w:rsidRPr="002B487B">
        <w:rPr>
          <w:rFonts w:asciiTheme="minorHAnsi" w:hAnsiTheme="minorHAnsi" w:cstheme="minorHAnsi"/>
          <w:color w:val="auto"/>
          <w:sz w:val="22"/>
          <w:szCs w:val="22"/>
        </w:rPr>
        <w:t>(</w:t>
      </w:r>
      <w:proofErr w:type="spellStart"/>
      <w:r w:rsidR="00835C8A" w:rsidRPr="002B487B">
        <w:rPr>
          <w:rFonts w:asciiTheme="minorHAnsi" w:hAnsiTheme="minorHAnsi" w:cstheme="minorHAnsi"/>
          <w:color w:val="auto"/>
          <w:sz w:val="22"/>
          <w:szCs w:val="22"/>
        </w:rPr>
        <w:t>Fritsvold</w:t>
      </w:r>
      <w:proofErr w:type="spellEnd"/>
      <w:r w:rsidR="00835C8A" w:rsidRPr="002B487B">
        <w:rPr>
          <w:rFonts w:asciiTheme="minorHAnsi" w:hAnsiTheme="minorHAnsi" w:cstheme="minorHAnsi"/>
          <w:color w:val="auto"/>
          <w:sz w:val="22"/>
          <w:szCs w:val="22"/>
        </w:rPr>
        <w:t>, 2019).</w:t>
      </w:r>
    </w:p>
    <w:p w14:paraId="7B01C66E" w14:textId="77777777" w:rsidR="00835C8A" w:rsidRPr="002B487B" w:rsidRDefault="00835C8A" w:rsidP="000420DA">
      <w:pPr>
        <w:overflowPunct/>
        <w:autoSpaceDE/>
        <w:autoSpaceDN/>
        <w:adjustRightInd/>
        <w:textAlignment w:val="auto"/>
        <w:rPr>
          <w:rFonts w:asciiTheme="minorHAnsi" w:hAnsiTheme="minorHAnsi" w:cstheme="minorHAnsi"/>
          <w:color w:val="auto"/>
          <w:sz w:val="22"/>
          <w:szCs w:val="22"/>
        </w:rPr>
      </w:pPr>
    </w:p>
    <w:p w14:paraId="06D7D5E3" w14:textId="77777777" w:rsidR="00003D97" w:rsidRPr="002B487B" w:rsidRDefault="00003D97" w:rsidP="000420DA">
      <w:pPr>
        <w:overflowPunct/>
        <w:autoSpaceDE/>
        <w:autoSpaceDN/>
        <w:adjustRightInd/>
        <w:textAlignment w:val="auto"/>
        <w:rPr>
          <w:rFonts w:asciiTheme="minorHAnsi" w:hAnsiTheme="minorHAnsi" w:cstheme="minorHAnsi"/>
          <w:color w:val="auto"/>
          <w:sz w:val="22"/>
          <w:szCs w:val="22"/>
        </w:rPr>
      </w:pPr>
    </w:p>
    <w:p w14:paraId="0DA3326A" w14:textId="2C2417B0" w:rsidR="000420DA" w:rsidRPr="002B487B" w:rsidRDefault="003A4FDB" w:rsidP="00340E9A">
      <w:pPr>
        <w:ind w:right="237"/>
        <w:jc w:val="both"/>
        <w:rPr>
          <w:rFonts w:asciiTheme="minorHAnsi" w:hAnsiTheme="minorHAnsi" w:cstheme="minorHAnsi"/>
          <w:sz w:val="22"/>
          <w:szCs w:val="22"/>
        </w:rPr>
      </w:pPr>
      <w:r w:rsidRPr="002B487B">
        <w:rPr>
          <w:rFonts w:asciiTheme="minorHAnsi" w:hAnsiTheme="minorHAnsi" w:cstheme="minorHAnsi"/>
          <w:sz w:val="22"/>
          <w:szCs w:val="22"/>
        </w:rPr>
        <w:t>Evaluating</w:t>
      </w:r>
      <w:r w:rsidR="00CE47F9" w:rsidRPr="002B487B">
        <w:rPr>
          <w:rFonts w:asciiTheme="minorHAnsi" w:hAnsiTheme="minorHAnsi" w:cstheme="minorHAnsi"/>
          <w:sz w:val="22"/>
          <w:szCs w:val="22"/>
        </w:rPr>
        <w:t xml:space="preserve"> my leadership style </w:t>
      </w:r>
      <w:r w:rsidR="007E3CD8" w:rsidRPr="002B487B">
        <w:rPr>
          <w:rFonts w:asciiTheme="minorHAnsi" w:hAnsiTheme="minorHAnsi" w:cstheme="minorHAnsi"/>
          <w:sz w:val="22"/>
          <w:szCs w:val="22"/>
        </w:rPr>
        <w:t xml:space="preserve">I am now in a position to be able to breakdown scenarios and understand what processes were conducted well and what could be improved on. </w:t>
      </w:r>
      <w:r w:rsidR="00315A0D" w:rsidRPr="002B487B">
        <w:rPr>
          <w:rFonts w:asciiTheme="minorHAnsi" w:hAnsiTheme="minorHAnsi" w:cstheme="minorHAnsi"/>
          <w:sz w:val="22"/>
          <w:szCs w:val="22"/>
        </w:rPr>
        <w:t xml:space="preserve">To illustrate my flexibility in leadership and the application of changing leadership styles I can refer to the incident previously discussed as well as several other incidents. The initial response to the incidents required a transactional based leadership approach in order to facilitate the </w:t>
      </w:r>
      <w:r w:rsidR="00356854" w:rsidRPr="002B487B">
        <w:rPr>
          <w:rFonts w:asciiTheme="minorHAnsi" w:hAnsiTheme="minorHAnsi" w:cstheme="minorHAnsi"/>
          <w:sz w:val="22"/>
          <w:szCs w:val="22"/>
        </w:rPr>
        <w:t xml:space="preserve">cooperation of the subjects at scene. Working with my colleague at the scene I utilised a different leadership style being Transformational, having clear and effective communication to engage with my colleague and understand their points of view and opinions to be able to come to an informed resolution with the incident. </w:t>
      </w:r>
      <w:r w:rsidR="00D471B3" w:rsidRPr="002B487B">
        <w:rPr>
          <w:rFonts w:asciiTheme="minorHAnsi" w:hAnsiTheme="minorHAnsi" w:cstheme="minorHAnsi"/>
          <w:sz w:val="22"/>
          <w:szCs w:val="22"/>
        </w:rPr>
        <w:t xml:space="preserve">Being the most experience officer on scene meant that some responsibility and decision making leant on my shoulders and as such I had to take command to ensure a structured response for the desired outcome and this meant </w:t>
      </w:r>
      <w:r w:rsidR="00F30593" w:rsidRPr="002B487B">
        <w:rPr>
          <w:rFonts w:asciiTheme="minorHAnsi" w:hAnsiTheme="minorHAnsi" w:cstheme="minorHAnsi"/>
          <w:sz w:val="22"/>
          <w:szCs w:val="22"/>
        </w:rPr>
        <w:t xml:space="preserve">instructing my colleague but also directing more officers to the scene and providing a handover to the relevant supervisor. I feel that I have been able to show over my probationary period that I have the ability to effectively manage situations and scenarios as a leader but also able to engage with colleagues and provide them with the support and assistance that would be expected of a leader and mentor. </w:t>
      </w:r>
      <w:r w:rsidR="00C2321C" w:rsidRPr="00C2321C">
        <w:rPr>
          <w:rFonts w:asciiTheme="minorHAnsi" w:hAnsiTheme="minorHAnsi" w:cstheme="minorHAnsi"/>
          <w:sz w:val="22"/>
        </w:rPr>
        <w:t>In day-to-day operations, a blend of transactional and transformational leadership has been effective. While maintaining accountability through performance metrics and regular reviews (transactional), I also encourage innovation and continuous improvement through training and development opportunities (transformational).</w:t>
      </w:r>
    </w:p>
    <w:p w14:paraId="6404E652" w14:textId="77777777" w:rsidR="00F30593" w:rsidRPr="002B487B" w:rsidRDefault="00F30593" w:rsidP="00340E9A">
      <w:pPr>
        <w:ind w:right="237"/>
        <w:jc w:val="both"/>
        <w:rPr>
          <w:rFonts w:asciiTheme="minorHAnsi" w:hAnsiTheme="minorHAnsi" w:cstheme="minorHAnsi"/>
          <w:sz w:val="22"/>
          <w:szCs w:val="22"/>
        </w:rPr>
      </w:pPr>
    </w:p>
    <w:p w14:paraId="2B04B7C6" w14:textId="77777777" w:rsidR="00F30593" w:rsidRPr="002B487B" w:rsidRDefault="00F30593" w:rsidP="00340E9A">
      <w:pPr>
        <w:ind w:right="237"/>
        <w:jc w:val="both"/>
        <w:rPr>
          <w:rFonts w:asciiTheme="minorHAnsi" w:hAnsiTheme="minorHAnsi" w:cstheme="minorHAnsi"/>
          <w:sz w:val="22"/>
          <w:szCs w:val="22"/>
        </w:rPr>
      </w:pPr>
    </w:p>
    <w:p w14:paraId="13367FE0" w14:textId="59367EE5" w:rsidR="00166C32" w:rsidRPr="002B487B" w:rsidRDefault="004F1D9A" w:rsidP="00166C32">
      <w:pPr>
        <w:overflowPunct/>
        <w:autoSpaceDE/>
        <w:autoSpaceDN/>
        <w:adjustRightInd/>
        <w:textAlignment w:val="auto"/>
        <w:rPr>
          <w:rFonts w:asciiTheme="minorHAnsi" w:hAnsiTheme="minorHAnsi" w:cstheme="minorHAnsi"/>
          <w:color w:val="auto"/>
          <w:sz w:val="22"/>
          <w:szCs w:val="22"/>
        </w:rPr>
      </w:pPr>
      <w:r w:rsidRPr="002B487B">
        <w:rPr>
          <w:rFonts w:asciiTheme="minorHAnsi" w:hAnsiTheme="minorHAnsi" w:cstheme="minorHAnsi"/>
          <w:sz w:val="22"/>
          <w:szCs w:val="22"/>
        </w:rPr>
        <w:t>There are several leadership strategies that ca</w:t>
      </w:r>
      <w:r w:rsidR="003E1356" w:rsidRPr="002B487B">
        <w:rPr>
          <w:rFonts w:asciiTheme="minorHAnsi" w:hAnsiTheme="minorHAnsi" w:cstheme="minorHAnsi"/>
          <w:sz w:val="22"/>
          <w:szCs w:val="22"/>
        </w:rPr>
        <w:t xml:space="preserve">n be undertaken in a variety of scenarios. </w:t>
      </w:r>
      <w:r w:rsidR="00C06041" w:rsidRPr="002B487B">
        <w:rPr>
          <w:rFonts w:asciiTheme="minorHAnsi" w:hAnsiTheme="minorHAnsi" w:cstheme="minorHAnsi"/>
          <w:sz w:val="22"/>
          <w:szCs w:val="22"/>
        </w:rPr>
        <w:t xml:space="preserve">These are strategies that can be used across any scenario </w:t>
      </w:r>
      <w:r w:rsidR="003C7F18">
        <w:rPr>
          <w:rFonts w:asciiTheme="minorHAnsi" w:hAnsiTheme="minorHAnsi" w:cstheme="minorHAnsi"/>
          <w:sz w:val="22"/>
          <w:szCs w:val="22"/>
        </w:rPr>
        <w:t xml:space="preserve">within a policing scenario as most situations need the utilisation of a leader </w:t>
      </w:r>
      <w:r w:rsidR="00C06041" w:rsidRPr="002B487B">
        <w:rPr>
          <w:rFonts w:asciiTheme="minorHAnsi" w:hAnsiTheme="minorHAnsi" w:cstheme="minorHAnsi"/>
          <w:sz w:val="22"/>
          <w:szCs w:val="22"/>
        </w:rPr>
        <w:t xml:space="preserve">however there are certain strategies that work better dependant on the circumstances. </w:t>
      </w:r>
      <w:r w:rsidR="003C7F18">
        <w:rPr>
          <w:rFonts w:asciiTheme="minorHAnsi" w:hAnsiTheme="minorHAnsi" w:cstheme="minorHAnsi"/>
          <w:sz w:val="22"/>
          <w:szCs w:val="22"/>
        </w:rPr>
        <w:t xml:space="preserve">This is something that reflects through a dynamic risk assessment and is something that within the Response world cannot always be predetermined or planned. </w:t>
      </w:r>
      <w:r w:rsidR="00C128B0" w:rsidRPr="002B487B">
        <w:rPr>
          <w:rFonts w:asciiTheme="minorHAnsi" w:hAnsiTheme="minorHAnsi" w:cstheme="minorHAnsi"/>
          <w:sz w:val="22"/>
          <w:szCs w:val="22"/>
        </w:rPr>
        <w:t xml:space="preserve">The most effective policing leadership strategies stem from compassion creating a suitable and comfortable work environment. Leadership strategies also derive from the training provided and the strategies for this are encouragement to perform and improve. Being able to, within a team dynamic, </w:t>
      </w:r>
      <w:r w:rsidR="00AC7949" w:rsidRPr="002B487B">
        <w:rPr>
          <w:rFonts w:asciiTheme="minorHAnsi" w:hAnsiTheme="minorHAnsi" w:cstheme="minorHAnsi"/>
          <w:sz w:val="22"/>
          <w:szCs w:val="22"/>
        </w:rPr>
        <w:t>encourage others to improve is a strategy which all offi</w:t>
      </w:r>
      <w:r w:rsidR="0019600D" w:rsidRPr="002B487B">
        <w:rPr>
          <w:rFonts w:asciiTheme="minorHAnsi" w:hAnsiTheme="minorHAnsi" w:cstheme="minorHAnsi"/>
          <w:sz w:val="22"/>
          <w:szCs w:val="22"/>
        </w:rPr>
        <w:t xml:space="preserve">cers and teams should maintain </w:t>
      </w:r>
      <w:r w:rsidR="00166C32" w:rsidRPr="002B487B">
        <w:rPr>
          <w:rFonts w:asciiTheme="minorHAnsi" w:hAnsiTheme="minorHAnsi" w:cstheme="minorHAnsi"/>
          <w:color w:val="auto"/>
          <w:sz w:val="22"/>
          <w:szCs w:val="22"/>
        </w:rPr>
        <w:t>(Schafer, 2013, pp.1–663)</w:t>
      </w:r>
    </w:p>
    <w:p w14:paraId="3D21B8D6" w14:textId="41772F6C" w:rsidR="0019600D" w:rsidRPr="002B487B" w:rsidRDefault="0019600D" w:rsidP="00340E9A">
      <w:pPr>
        <w:ind w:right="237"/>
        <w:jc w:val="both"/>
        <w:rPr>
          <w:rFonts w:asciiTheme="minorHAnsi" w:hAnsiTheme="minorHAnsi" w:cstheme="minorHAnsi"/>
          <w:sz w:val="22"/>
          <w:szCs w:val="22"/>
        </w:rPr>
      </w:pPr>
    </w:p>
    <w:p w14:paraId="50A8284F" w14:textId="77777777" w:rsidR="0019600D" w:rsidRPr="002B487B" w:rsidRDefault="0019600D" w:rsidP="00340E9A">
      <w:pPr>
        <w:ind w:right="237"/>
        <w:jc w:val="both"/>
        <w:rPr>
          <w:rFonts w:asciiTheme="minorHAnsi" w:hAnsiTheme="minorHAnsi" w:cstheme="minorHAnsi"/>
          <w:sz w:val="22"/>
          <w:szCs w:val="22"/>
        </w:rPr>
      </w:pPr>
    </w:p>
    <w:p w14:paraId="259360A0" w14:textId="7B5A26AE" w:rsidR="000E4563" w:rsidRPr="002B487B" w:rsidRDefault="00AC7949" w:rsidP="00340E9A">
      <w:pPr>
        <w:ind w:right="237"/>
        <w:jc w:val="both"/>
        <w:rPr>
          <w:rFonts w:asciiTheme="minorHAnsi" w:hAnsiTheme="minorHAnsi" w:cstheme="minorHAnsi"/>
          <w:sz w:val="22"/>
          <w:szCs w:val="22"/>
        </w:rPr>
      </w:pPr>
      <w:r w:rsidRPr="002B487B">
        <w:rPr>
          <w:rFonts w:asciiTheme="minorHAnsi" w:hAnsiTheme="minorHAnsi" w:cstheme="minorHAnsi"/>
          <w:sz w:val="22"/>
          <w:szCs w:val="22"/>
        </w:rPr>
        <w:t xml:space="preserve">With these in mind and other leadership traits and roles I am in a position to analyse my development and what strategies I have utilised and improved on when dealing with different scenarios. </w:t>
      </w:r>
      <w:r w:rsidR="00555740" w:rsidRPr="002B487B">
        <w:rPr>
          <w:rFonts w:asciiTheme="minorHAnsi" w:hAnsiTheme="minorHAnsi" w:cstheme="minorHAnsi"/>
          <w:sz w:val="22"/>
          <w:szCs w:val="22"/>
        </w:rPr>
        <w:t xml:space="preserve">Over the course of two years I have developed and improved on different strategies and techniques to display a level of leadership status. I have undertaken the role of mentoring now officers just coming out training which has allowed me to do this on a daily basis. Utilising </w:t>
      </w:r>
      <w:r w:rsidR="003579BE" w:rsidRPr="002B487B">
        <w:rPr>
          <w:rFonts w:asciiTheme="minorHAnsi" w:hAnsiTheme="minorHAnsi" w:cstheme="minorHAnsi"/>
          <w:sz w:val="22"/>
          <w:szCs w:val="22"/>
        </w:rPr>
        <w:t>Transformational leadership roles I have been able to inform and teach officers elements of Law practice, policing and general safety. Undertaking time periods of discussion and debate has allowed me to be provided with feedback for my own personal development at a lead</w:t>
      </w:r>
      <w:r w:rsidR="00951E89" w:rsidRPr="002B487B">
        <w:rPr>
          <w:rFonts w:asciiTheme="minorHAnsi" w:hAnsiTheme="minorHAnsi" w:cstheme="minorHAnsi"/>
          <w:sz w:val="22"/>
          <w:szCs w:val="22"/>
        </w:rPr>
        <w:t>er level but also an interpersonal level. This ability to have effective communication has allowed me to be able to garner trust and confidence from my peers and colleagues which I have been able to translate into effective leadership.</w:t>
      </w:r>
      <w:r w:rsidR="002B487B" w:rsidRPr="002B487B">
        <w:rPr>
          <w:rFonts w:asciiTheme="minorHAnsi" w:hAnsiTheme="minorHAnsi" w:cstheme="minorHAnsi"/>
          <w:sz w:val="22"/>
          <w:szCs w:val="22"/>
        </w:rPr>
        <w:t xml:space="preserve"> I am cognisant to the other side of this in that I am an extremely long distance away from becoming a fully ledged leader in the policing world. There is an amount of elements such as law, officer safety and training that only comes with time and experience and this is something that I aim to take into account first prior to progressing with any leadership roles. </w:t>
      </w:r>
    </w:p>
    <w:p w14:paraId="476EA91A" w14:textId="77777777" w:rsidR="002B487B" w:rsidRPr="002B487B" w:rsidRDefault="002B487B" w:rsidP="00340E9A">
      <w:pPr>
        <w:ind w:right="237"/>
        <w:jc w:val="both"/>
        <w:rPr>
          <w:rFonts w:asciiTheme="minorHAnsi" w:hAnsiTheme="minorHAnsi" w:cstheme="minorHAnsi"/>
          <w:sz w:val="22"/>
          <w:szCs w:val="22"/>
        </w:rPr>
      </w:pPr>
    </w:p>
    <w:p w14:paraId="4C8AD20D" w14:textId="77777777" w:rsidR="002B487B" w:rsidRPr="002B487B" w:rsidRDefault="002B487B" w:rsidP="00340E9A">
      <w:pPr>
        <w:ind w:right="237"/>
        <w:jc w:val="both"/>
        <w:rPr>
          <w:rFonts w:asciiTheme="minorHAnsi" w:hAnsiTheme="minorHAnsi" w:cstheme="minorHAnsi"/>
          <w:sz w:val="22"/>
          <w:szCs w:val="22"/>
        </w:rPr>
      </w:pPr>
    </w:p>
    <w:p w14:paraId="7A99F832" w14:textId="77777777" w:rsidR="00025650" w:rsidRPr="002B487B" w:rsidRDefault="00025650" w:rsidP="00340E9A">
      <w:pPr>
        <w:ind w:right="237"/>
        <w:jc w:val="both"/>
        <w:rPr>
          <w:rFonts w:asciiTheme="minorHAnsi" w:hAnsiTheme="minorHAnsi" w:cstheme="minorHAnsi"/>
          <w:sz w:val="22"/>
          <w:szCs w:val="22"/>
        </w:rPr>
      </w:pPr>
    </w:p>
    <w:p w14:paraId="7FD39A42" w14:textId="1FA72E1D" w:rsidR="00025650" w:rsidRPr="002B487B" w:rsidRDefault="0019600D" w:rsidP="00340E9A">
      <w:pPr>
        <w:ind w:right="237"/>
        <w:jc w:val="both"/>
        <w:rPr>
          <w:rFonts w:asciiTheme="minorHAnsi" w:hAnsiTheme="minorHAnsi" w:cstheme="minorHAnsi"/>
          <w:sz w:val="22"/>
          <w:szCs w:val="22"/>
        </w:rPr>
      </w:pPr>
      <w:r w:rsidRPr="002B487B">
        <w:rPr>
          <w:rFonts w:asciiTheme="minorHAnsi" w:hAnsiTheme="minorHAnsi" w:cstheme="minorHAnsi"/>
          <w:sz w:val="22"/>
          <w:szCs w:val="22"/>
        </w:rPr>
        <w:t>Flexibility in leadership style is essential in policing, where the operational environment can change rapidly and unpredictably. By understanding and applying different leadership models, such as situational, transformational, and transactional leadership, I have been able to adapt my approach to effectively manage a wide range of situations. This adaptability ensures that the strategies employed are appropriate for the circumstances, ultimately leading to better outcomes for the team and the community.</w:t>
      </w:r>
      <w:r w:rsidR="00C2321C">
        <w:rPr>
          <w:rFonts w:asciiTheme="minorHAnsi" w:hAnsiTheme="minorHAnsi" w:cstheme="minorHAnsi"/>
          <w:sz w:val="22"/>
          <w:szCs w:val="22"/>
        </w:rPr>
        <w:t xml:space="preserve"> I have been able to evidence my leadership’s skills and qualities whilst being aware of areas for improvement. The policing realm in today’s modern society requires skilled and experienced officers in order to be as effective as possible and with time I feel I will be able to slot into the role with ease.</w:t>
      </w:r>
    </w:p>
    <w:p w14:paraId="73D1DF2B" w14:textId="77777777" w:rsidR="00025650" w:rsidRPr="00270EEB" w:rsidRDefault="00025650" w:rsidP="00340E9A">
      <w:pPr>
        <w:ind w:right="237"/>
        <w:jc w:val="both"/>
        <w:rPr>
          <w:sz w:val="24"/>
          <w:szCs w:val="24"/>
        </w:rPr>
      </w:pPr>
    </w:p>
    <w:p w14:paraId="556B64F0" w14:textId="77777777" w:rsidR="00025650" w:rsidRPr="00270EEB" w:rsidRDefault="00025650" w:rsidP="00340E9A">
      <w:pPr>
        <w:ind w:right="237"/>
        <w:jc w:val="both"/>
        <w:rPr>
          <w:sz w:val="24"/>
          <w:szCs w:val="24"/>
        </w:rPr>
      </w:pPr>
    </w:p>
    <w:p w14:paraId="140C2FD2" w14:textId="77777777" w:rsidR="00025650" w:rsidRPr="00025650" w:rsidRDefault="00025650" w:rsidP="00340E9A">
      <w:pPr>
        <w:ind w:right="237"/>
        <w:jc w:val="both"/>
        <w:rPr>
          <w:b/>
          <w:sz w:val="24"/>
          <w:szCs w:val="24"/>
        </w:rPr>
      </w:pPr>
    </w:p>
    <w:p w14:paraId="32933C98" w14:textId="71501AAC" w:rsidR="00AA666E" w:rsidRPr="000B1E96" w:rsidRDefault="003C7F18" w:rsidP="00340E9A">
      <w:pPr>
        <w:ind w:right="237"/>
      </w:pPr>
      <w:r w:rsidRPr="003C7F18">
        <w:rPr>
          <w:color w:val="FF0000"/>
        </w:rPr>
        <w:t>Words - 1826</w:t>
      </w:r>
      <w:r w:rsidR="00025650">
        <w:br w:type="page"/>
      </w:r>
    </w:p>
    <w:p w14:paraId="55885AA0" w14:textId="77777777" w:rsidR="008B28E7" w:rsidRPr="00270EEB" w:rsidRDefault="008B28E7" w:rsidP="00340E9A">
      <w:pPr>
        <w:ind w:right="237"/>
        <w:jc w:val="both"/>
        <w:rPr>
          <w:sz w:val="24"/>
          <w:szCs w:val="24"/>
        </w:rPr>
      </w:pPr>
    </w:p>
    <w:p w14:paraId="6B0989EF" w14:textId="77777777" w:rsidR="00025650" w:rsidRPr="00270EEB" w:rsidRDefault="00025650" w:rsidP="00340E9A">
      <w:pPr>
        <w:ind w:right="237"/>
        <w:jc w:val="center"/>
        <w:rPr>
          <w:b/>
          <w:sz w:val="24"/>
          <w:szCs w:val="24"/>
        </w:rPr>
      </w:pPr>
      <w:r>
        <w:rPr>
          <w:b/>
          <w:sz w:val="24"/>
          <w:szCs w:val="24"/>
        </w:rPr>
        <w:t>Task 4</w:t>
      </w:r>
    </w:p>
    <w:p w14:paraId="1EEA28B2" w14:textId="77777777" w:rsidR="00650CE9" w:rsidRDefault="00650CE9" w:rsidP="00D11C62">
      <w:pPr>
        <w:ind w:right="237"/>
        <w:jc w:val="both"/>
        <w:rPr>
          <w:b/>
          <w:color w:val="auto"/>
          <w:sz w:val="24"/>
          <w:szCs w:val="24"/>
        </w:rPr>
      </w:pPr>
    </w:p>
    <w:p w14:paraId="4C75163A"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sidRPr="35AC8E37">
        <w:rPr>
          <w:rStyle w:val="normaltextrun"/>
          <w:rFonts w:ascii="Arial" w:hAnsi="Arial" w:cs="Arial"/>
          <w:b/>
          <w:bCs/>
        </w:rPr>
        <w:t>Relevant areas of the National Policing Curriculum: </w:t>
      </w:r>
      <w:r w:rsidRPr="35AC8E37">
        <w:rPr>
          <w:rStyle w:val="eop"/>
          <w:rFonts w:ascii="Arial" w:hAnsi="Arial" w:cs="Arial"/>
          <w:color w:val="000000" w:themeColor="text1"/>
        </w:rPr>
        <w:t> </w:t>
      </w:r>
    </w:p>
    <w:p w14:paraId="0D3AD1EB" w14:textId="5834D83D" w:rsidR="1C6A4366" w:rsidRDefault="1C6A4366" w:rsidP="35AC8E37">
      <w:pPr>
        <w:pStyle w:val="paragraph"/>
        <w:spacing w:before="0" w:beforeAutospacing="0" w:after="0" w:afterAutospacing="0" w:line="259" w:lineRule="auto"/>
        <w:ind w:right="105"/>
        <w:jc w:val="both"/>
      </w:pPr>
      <w:r w:rsidRPr="35AC8E37">
        <w:rPr>
          <w:rStyle w:val="normaltextrun"/>
          <w:rFonts w:ascii="Arial" w:hAnsi="Arial" w:cs="Arial"/>
          <w:b/>
          <w:bCs/>
          <w:color w:val="000000" w:themeColor="text1"/>
        </w:rPr>
        <w:t>Coaching, Mentoring, Assessment</w:t>
      </w:r>
    </w:p>
    <w:p w14:paraId="06C80E89"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2234F28" w14:textId="305ACA68" w:rsidR="00650CE9"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1DD06503">
        <w:tc>
          <w:tcPr>
            <w:tcW w:w="10188" w:type="dxa"/>
            <w:shd w:val="clear" w:color="auto" w:fill="auto"/>
          </w:tcPr>
          <w:p w14:paraId="4BF3FFEF" w14:textId="33D97254" w:rsidR="008665C1" w:rsidRDefault="008665C1" w:rsidP="00340E9A">
            <w:pPr>
              <w:pStyle w:val="TableParagraph"/>
              <w:tabs>
                <w:tab w:val="left" w:pos="355"/>
              </w:tabs>
              <w:ind w:left="0" w:right="237"/>
              <w:rPr>
                <w:rFonts w:eastAsia="Times New Roman"/>
                <w:color w:val="000000"/>
                <w:sz w:val="24"/>
                <w:szCs w:val="24"/>
                <w:lang w:bidi="ar-SA"/>
              </w:rPr>
            </w:pPr>
          </w:p>
          <w:p w14:paraId="5C16D5C9" w14:textId="43A35A8E"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1C924D68" w:rsidRPr="00EE149A">
              <w:rPr>
                <w:rStyle w:val="normaltextrun"/>
                <w:rFonts w:ascii="Arial" w:hAnsi="Arial" w:cs="Arial"/>
                <w:b/>
                <w:bCs/>
                <w:color w:val="000000" w:themeColor="text1"/>
              </w:rPr>
              <w:t>reflect</w:t>
            </w:r>
            <w:r w:rsidR="1C924D68" w:rsidRPr="00EE149A">
              <w:rPr>
                <w:rStyle w:val="normaltextrun"/>
                <w:rFonts w:ascii="Arial" w:hAnsi="Arial" w:cs="Arial"/>
                <w:color w:val="000000" w:themeColor="text1"/>
              </w:rPr>
              <w:t xml:space="preserve"> </w:t>
            </w:r>
            <w:r w:rsidR="4C4B9FBE" w:rsidRPr="00525A32">
              <w:rPr>
                <w:rStyle w:val="normaltextrun"/>
                <w:rFonts w:ascii="Arial" w:hAnsi="Arial" w:cs="Arial"/>
                <w:color w:val="000000" w:themeColor="text1"/>
              </w:rPr>
              <w:t>up</w:t>
            </w:r>
            <w:r w:rsidR="1C924D68" w:rsidRPr="00525A32">
              <w:rPr>
                <w:rStyle w:val="normaltextrun"/>
                <w:rFonts w:ascii="Arial" w:hAnsi="Arial" w:cs="Arial"/>
                <w:color w:val="000000" w:themeColor="text1"/>
              </w:rPr>
              <w:t>on</w:t>
            </w:r>
            <w:r w:rsidR="1C924D68" w:rsidRPr="35AC8E37">
              <w:rPr>
                <w:rStyle w:val="normaltextrun"/>
                <w:rFonts w:ascii="Arial" w:hAnsi="Arial" w:cs="Arial"/>
                <w:color w:val="000000" w:themeColor="text1"/>
              </w:rPr>
              <w:t xml:space="preserve"> you</w:t>
            </w:r>
            <w:r w:rsidR="683E5F44" w:rsidRPr="35AC8E37">
              <w:rPr>
                <w:rStyle w:val="normaltextrun"/>
                <w:rFonts w:ascii="Arial" w:hAnsi="Arial" w:cs="Arial"/>
                <w:color w:val="000000" w:themeColor="text1"/>
              </w:rPr>
              <w:t xml:space="preserve">r </w:t>
            </w:r>
            <w:r w:rsidR="7CAC1C73" w:rsidRPr="35AC8E37">
              <w:rPr>
                <w:rStyle w:val="normaltextrun"/>
                <w:rFonts w:ascii="Arial" w:hAnsi="Arial" w:cs="Arial"/>
                <w:color w:val="000000" w:themeColor="text1"/>
              </w:rPr>
              <w:t>three-year</w:t>
            </w:r>
            <w:r w:rsidR="683E5F44" w:rsidRPr="35AC8E37">
              <w:rPr>
                <w:rStyle w:val="normaltextrun"/>
                <w:rFonts w:ascii="Arial" w:hAnsi="Arial" w:cs="Arial"/>
                <w:color w:val="000000" w:themeColor="text1"/>
              </w:rPr>
              <w:t xml:space="preserve"> probation</w:t>
            </w:r>
            <w:r w:rsidR="059C860C" w:rsidRPr="35AC8E37">
              <w:rPr>
                <w:rStyle w:val="normaltextrun"/>
                <w:rFonts w:ascii="Arial" w:hAnsi="Arial" w:cs="Arial"/>
                <w:color w:val="000000" w:themeColor="text1"/>
              </w:rPr>
              <w:t>:</w:t>
            </w:r>
          </w:p>
          <w:p w14:paraId="2BF918AE" w14:textId="6D91D3AA"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4B5DB4F6" w14:textId="08F54409" w:rsidR="00650CE9" w:rsidRDefault="3325D298"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H</w:t>
            </w:r>
            <w:r w:rsidR="250B5B37" w:rsidRPr="1DD06503">
              <w:rPr>
                <w:rStyle w:val="normaltextrun"/>
                <w:rFonts w:ascii="Arial" w:hAnsi="Arial" w:cs="Arial"/>
                <w:color w:val="000000" w:themeColor="text1"/>
              </w:rPr>
              <w:t>ow</w:t>
            </w:r>
            <w:r w:rsidR="1F94F8AD" w:rsidRPr="1DD06503">
              <w:rPr>
                <w:rStyle w:val="normaltextrun"/>
                <w:rFonts w:ascii="Arial" w:hAnsi="Arial" w:cs="Arial"/>
                <w:color w:val="000000" w:themeColor="text1"/>
              </w:rPr>
              <w:t xml:space="preserve"> have </w:t>
            </w:r>
            <w:r w:rsidR="7C47B899" w:rsidRPr="1DD06503">
              <w:rPr>
                <w:rStyle w:val="normaltextrun"/>
                <w:rFonts w:ascii="Arial" w:hAnsi="Arial" w:cs="Arial"/>
                <w:color w:val="000000" w:themeColor="text1"/>
              </w:rPr>
              <w:t xml:space="preserve">you </w:t>
            </w:r>
            <w:r w:rsidR="1F94F8AD" w:rsidRPr="1DD06503">
              <w:rPr>
                <w:rStyle w:val="normaltextrun"/>
                <w:rFonts w:ascii="Arial" w:hAnsi="Arial" w:cs="Arial"/>
                <w:color w:val="000000" w:themeColor="text1"/>
              </w:rPr>
              <w:t>benefited from mentoring</w:t>
            </w:r>
            <w:r w:rsidR="14AFAFC9" w:rsidRPr="1DD06503">
              <w:rPr>
                <w:rStyle w:val="normaltextrun"/>
                <w:rFonts w:ascii="Arial" w:hAnsi="Arial" w:cs="Arial"/>
                <w:color w:val="000000" w:themeColor="text1"/>
              </w:rPr>
              <w:t xml:space="preserve"> and coaching</w:t>
            </w:r>
            <w:r w:rsidR="473216A2" w:rsidRPr="1DD06503">
              <w:rPr>
                <w:rStyle w:val="normaltextrun"/>
                <w:rFonts w:ascii="Arial" w:hAnsi="Arial" w:cs="Arial"/>
                <w:color w:val="000000" w:themeColor="text1"/>
              </w:rPr>
              <w:t>?</w:t>
            </w:r>
            <w:r w:rsidR="1F94F8AD" w:rsidRPr="1DD06503">
              <w:rPr>
                <w:rStyle w:val="normaltextrun"/>
                <w:rFonts w:ascii="Arial" w:hAnsi="Arial" w:cs="Arial"/>
                <w:color w:val="000000" w:themeColor="text1"/>
              </w:rPr>
              <w:t xml:space="preserve"> </w:t>
            </w:r>
          </w:p>
          <w:p w14:paraId="54E9F0C4" w14:textId="1031B462" w:rsidR="00650CE9" w:rsidRDefault="629407EE"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How has it helped you to meet personal</w:t>
            </w:r>
            <w:r w:rsidR="491026F7" w:rsidRPr="1DD06503">
              <w:rPr>
                <w:rStyle w:val="normaltextrun"/>
                <w:rFonts w:ascii="Arial" w:hAnsi="Arial" w:cs="Arial"/>
                <w:color w:val="000000" w:themeColor="text1"/>
              </w:rPr>
              <w:t>, professional and organisational goals</w:t>
            </w:r>
            <w:r w:rsidR="27E3B27F" w:rsidRPr="1DD06503">
              <w:rPr>
                <w:rStyle w:val="normaltextrun"/>
                <w:rFonts w:ascii="Arial" w:hAnsi="Arial" w:cs="Arial"/>
                <w:color w:val="000000" w:themeColor="text1"/>
              </w:rPr>
              <w:t>?</w:t>
            </w:r>
          </w:p>
          <w:p w14:paraId="5A844F07" w14:textId="00CBAEC3" w:rsidR="00650CE9" w:rsidRDefault="491026F7"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 xml:space="preserve">How has it </w:t>
            </w:r>
            <w:r w:rsidR="5170BAA8" w:rsidRPr="1DD06503">
              <w:rPr>
                <w:rStyle w:val="normaltextrun"/>
                <w:rFonts w:ascii="Arial" w:hAnsi="Arial" w:cs="Arial"/>
                <w:color w:val="000000" w:themeColor="text1"/>
              </w:rPr>
              <w:t>aid</w:t>
            </w:r>
            <w:r w:rsidRPr="1DD06503">
              <w:rPr>
                <w:rStyle w:val="normaltextrun"/>
                <w:rFonts w:ascii="Arial" w:hAnsi="Arial" w:cs="Arial"/>
                <w:color w:val="000000" w:themeColor="text1"/>
              </w:rPr>
              <w:t>ed</w:t>
            </w:r>
            <w:r w:rsidR="717D8A1D" w:rsidRPr="1DD06503">
              <w:rPr>
                <w:rStyle w:val="normaltextrun"/>
                <w:rFonts w:ascii="Arial" w:hAnsi="Arial" w:cs="Arial"/>
                <w:color w:val="000000" w:themeColor="text1"/>
              </w:rPr>
              <w:t xml:space="preserve"> </w:t>
            </w:r>
            <w:r w:rsidRPr="1DD06503">
              <w:rPr>
                <w:rStyle w:val="normaltextrun"/>
                <w:rFonts w:ascii="Arial" w:hAnsi="Arial" w:cs="Arial"/>
                <w:color w:val="000000" w:themeColor="text1"/>
              </w:rPr>
              <w:t xml:space="preserve">you </w:t>
            </w:r>
            <w:r w:rsidR="24760EA2" w:rsidRPr="1DD06503">
              <w:rPr>
                <w:rStyle w:val="normaltextrun"/>
                <w:rFonts w:ascii="Arial" w:hAnsi="Arial" w:cs="Arial"/>
                <w:color w:val="000000" w:themeColor="text1"/>
              </w:rPr>
              <w:t xml:space="preserve">to </w:t>
            </w:r>
            <w:r w:rsidRPr="1DD06503">
              <w:rPr>
                <w:rStyle w:val="normaltextrun"/>
                <w:rFonts w:ascii="Arial" w:hAnsi="Arial" w:cs="Arial"/>
                <w:color w:val="000000" w:themeColor="text1"/>
              </w:rPr>
              <w:t>learn, develop and perform in the workplace</w:t>
            </w:r>
            <w:r w:rsidR="5FCDC48C" w:rsidRPr="1DD06503">
              <w:rPr>
                <w:rStyle w:val="normaltextrun"/>
                <w:rFonts w:ascii="Arial" w:hAnsi="Arial" w:cs="Arial"/>
                <w:color w:val="000000" w:themeColor="text1"/>
              </w:rPr>
              <w:t>?</w:t>
            </w:r>
          </w:p>
          <w:p w14:paraId="6A3C443A" w14:textId="647506A0"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65272E30" w14:textId="1635EE8D" w:rsidR="00650CE9" w:rsidRDefault="3D22DE1C" w:rsidP="1DD06503">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1DD06503">
              <w:rPr>
                <w:rStyle w:val="normaltextrun"/>
                <w:rFonts w:ascii="Arial" w:hAnsi="Arial" w:cs="Arial"/>
                <w:i/>
                <w:iCs/>
                <w:color w:val="000000" w:themeColor="text1"/>
              </w:rPr>
              <w:t xml:space="preserve">Consider relevant </w:t>
            </w:r>
            <w:r w:rsidR="5B855D67" w:rsidRPr="1DD06503">
              <w:rPr>
                <w:rStyle w:val="normaltextrun"/>
                <w:rFonts w:ascii="Arial" w:hAnsi="Arial" w:cs="Arial"/>
                <w:i/>
                <w:iCs/>
                <w:color w:val="000000" w:themeColor="text1"/>
              </w:rPr>
              <w:t>coaching and mentoring definitions along with</w:t>
            </w:r>
            <w:r w:rsidR="1F149D77" w:rsidRPr="1DD06503">
              <w:rPr>
                <w:rStyle w:val="normaltextrun"/>
                <w:rFonts w:ascii="Arial" w:hAnsi="Arial" w:cs="Arial"/>
                <w:i/>
                <w:iCs/>
                <w:color w:val="000000" w:themeColor="text1"/>
              </w:rPr>
              <w:t xml:space="preserve"> </w:t>
            </w:r>
            <w:r w:rsidR="74BC4F88" w:rsidRPr="1DD06503">
              <w:rPr>
                <w:rStyle w:val="normaltextrun"/>
                <w:rFonts w:ascii="Arial" w:hAnsi="Arial" w:cs="Arial"/>
                <w:i/>
                <w:iCs/>
                <w:color w:val="000000" w:themeColor="text1"/>
              </w:rPr>
              <w:t>current coaching</w:t>
            </w:r>
            <w:r w:rsidRPr="1DD06503">
              <w:rPr>
                <w:rStyle w:val="normaltextrun"/>
                <w:rFonts w:ascii="Arial" w:hAnsi="Arial" w:cs="Arial"/>
                <w:i/>
                <w:iCs/>
                <w:color w:val="000000" w:themeColor="text1"/>
              </w:rPr>
              <w:t xml:space="preserve"> and mentoring theories</w:t>
            </w:r>
            <w:r w:rsidR="155DD219" w:rsidRPr="1DD06503">
              <w:rPr>
                <w:rStyle w:val="normaltextrun"/>
                <w:rFonts w:ascii="Arial" w:hAnsi="Arial" w:cs="Arial"/>
                <w:i/>
                <w:iCs/>
                <w:color w:val="000000" w:themeColor="text1"/>
              </w:rPr>
              <w:t xml:space="preserve"> used in policing</w:t>
            </w:r>
            <w:r w:rsidR="35D04F0B" w:rsidRPr="1DD06503">
              <w:rPr>
                <w:rStyle w:val="normaltextrun"/>
                <w:rFonts w:ascii="Arial" w:hAnsi="Arial" w:cs="Arial"/>
                <w:i/>
                <w:iCs/>
                <w:color w:val="000000" w:themeColor="text1"/>
              </w:rPr>
              <w:t>.</w:t>
            </w:r>
          </w:p>
          <w:p w14:paraId="5FEEC87B" w14:textId="208959FC" w:rsidR="777CCE50" w:rsidRDefault="777CCE50" w:rsidP="1DD06503">
            <w:pPr>
              <w:pStyle w:val="paragraph"/>
              <w:spacing w:before="0" w:beforeAutospacing="0" w:after="0" w:afterAutospacing="0"/>
              <w:ind w:right="105"/>
              <w:jc w:val="both"/>
              <w:rPr>
                <w:rStyle w:val="normaltextrun"/>
                <w:rFonts w:ascii="Arial" w:hAnsi="Arial" w:cs="Arial"/>
                <w:i/>
                <w:iCs/>
                <w:color w:val="000000" w:themeColor="text1"/>
              </w:rPr>
            </w:pPr>
          </w:p>
          <w:p w14:paraId="5EB60C60" w14:textId="2E761B04" w:rsidR="00650CE9" w:rsidRDefault="2A03C6AE" w:rsidP="1DD06503">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1DD06503">
              <w:rPr>
                <w:rStyle w:val="normaltextrun"/>
                <w:rFonts w:ascii="Arial" w:hAnsi="Arial" w:cs="Arial"/>
                <w:i/>
                <w:iCs/>
                <w:color w:val="000000" w:themeColor="text1"/>
              </w:rPr>
              <w:t>How do you provide and receive feedback?</w:t>
            </w:r>
          </w:p>
          <w:p w14:paraId="6391F165" w14:textId="7DDC8410" w:rsidR="35AC8E37" w:rsidRDefault="35AC8E37" w:rsidP="35AC8E37">
            <w:pPr>
              <w:pStyle w:val="paragraph"/>
              <w:spacing w:before="0" w:beforeAutospacing="0" w:after="0" w:afterAutospacing="0"/>
              <w:ind w:right="105"/>
              <w:jc w:val="both"/>
              <w:rPr>
                <w:rStyle w:val="normaltextrun"/>
                <w:rFonts w:ascii="Arial" w:hAnsi="Arial" w:cs="Arial"/>
                <w:color w:val="000000" w:themeColor="text1"/>
              </w:rPr>
            </w:pPr>
          </w:p>
          <w:p w14:paraId="2E8BC290" w14:textId="7E4B87FF" w:rsidR="00650CE9" w:rsidRDefault="00650CE9"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00EE149A">
              <w:rPr>
                <w:rStyle w:val="normaltextrun"/>
                <w:rFonts w:ascii="Arial" w:hAnsi="Arial" w:cs="Arial"/>
                <w:color w:val="000000" w:themeColor="text1"/>
              </w:rPr>
              <w:t>2</w:t>
            </w:r>
            <w:r w:rsidR="3A01B1AC" w:rsidRPr="00EE149A">
              <w:rPr>
                <w:rStyle w:val="normaltextrun"/>
                <w:rFonts w:ascii="Arial" w:hAnsi="Arial" w:cs="Arial"/>
                <w:color w:val="000000" w:themeColor="text1"/>
              </w:rPr>
              <w:t xml:space="preserve">000 </w:t>
            </w:r>
            <w:r>
              <w:rPr>
                <w:rStyle w:val="normaltextrun"/>
                <w:rFonts w:ascii="Arial" w:hAnsi="Arial" w:cs="Arial"/>
                <w:color w:val="000000"/>
              </w:rPr>
              <w:t>words </w:t>
            </w:r>
            <w:r w:rsidRPr="1DD06503">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77D8AC39" w14:textId="465AD9D3" w:rsidR="003C458C"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77777777" w:rsidR="00025650" w:rsidRPr="00270EEB" w:rsidRDefault="00025650" w:rsidP="00340E9A">
      <w:pPr>
        <w:ind w:right="237"/>
        <w:jc w:val="both"/>
        <w:rPr>
          <w:sz w:val="24"/>
          <w:szCs w:val="24"/>
        </w:rPr>
      </w:pPr>
    </w:p>
    <w:p w14:paraId="4C50E184" w14:textId="77777777" w:rsidR="00025650" w:rsidRPr="008771B9" w:rsidRDefault="00025650" w:rsidP="00340E9A">
      <w:pPr>
        <w:ind w:right="237"/>
        <w:jc w:val="both"/>
        <w:rPr>
          <w:rFonts w:asciiTheme="minorHAnsi" w:hAnsiTheme="minorHAnsi" w:cstheme="minorHAnsi"/>
          <w:sz w:val="22"/>
          <w:szCs w:val="22"/>
        </w:rPr>
      </w:pPr>
    </w:p>
    <w:p w14:paraId="55E8513B" w14:textId="1578931F" w:rsidR="00025650" w:rsidRPr="008771B9" w:rsidRDefault="00F932EB" w:rsidP="00340E9A">
      <w:pPr>
        <w:ind w:right="237"/>
        <w:jc w:val="both"/>
        <w:rPr>
          <w:rFonts w:asciiTheme="minorHAnsi" w:hAnsiTheme="minorHAnsi" w:cstheme="minorHAnsi"/>
          <w:sz w:val="22"/>
          <w:szCs w:val="22"/>
        </w:rPr>
      </w:pPr>
      <w:r w:rsidRPr="008771B9">
        <w:rPr>
          <w:rFonts w:asciiTheme="minorHAnsi" w:hAnsiTheme="minorHAnsi" w:cstheme="minorHAnsi"/>
          <w:sz w:val="22"/>
          <w:szCs w:val="22"/>
        </w:rPr>
        <w:t xml:space="preserve">This essay will take the centre focus around my three year probationary period as a police constable working on the </w:t>
      </w:r>
      <w:r w:rsidRPr="008771B9">
        <w:rPr>
          <w:rFonts w:asciiTheme="minorHAnsi" w:hAnsiTheme="minorHAnsi" w:cstheme="minorHAnsi"/>
          <w:sz w:val="22"/>
          <w:szCs w:val="22"/>
        </w:rPr>
        <w:t>Policing Education Qualification Framework (PEQF)</w:t>
      </w:r>
      <w:r w:rsidR="00B23A48" w:rsidRPr="008771B9">
        <w:rPr>
          <w:rFonts w:asciiTheme="minorHAnsi" w:hAnsiTheme="minorHAnsi" w:cstheme="minorHAnsi"/>
          <w:sz w:val="22"/>
          <w:szCs w:val="22"/>
        </w:rPr>
        <w:t xml:space="preserve">. The essay will take a comprehensive look into the three years looking at what I have benefit from, what I have learned and what could be improved. Consideration will also be given to different definitions and theories utilised in the policing world. </w:t>
      </w:r>
    </w:p>
    <w:p w14:paraId="4DB0C25C" w14:textId="77777777" w:rsidR="00B23A48" w:rsidRPr="008771B9" w:rsidRDefault="00B23A48" w:rsidP="00340E9A">
      <w:pPr>
        <w:ind w:right="237"/>
        <w:jc w:val="both"/>
        <w:rPr>
          <w:rFonts w:asciiTheme="minorHAnsi" w:hAnsiTheme="minorHAnsi" w:cstheme="minorHAnsi"/>
          <w:sz w:val="22"/>
          <w:szCs w:val="22"/>
        </w:rPr>
      </w:pPr>
    </w:p>
    <w:p w14:paraId="111D22CF" w14:textId="7F7B64D1" w:rsidR="00B23A48" w:rsidRPr="008771B9" w:rsidRDefault="00821EEE" w:rsidP="00340E9A">
      <w:pPr>
        <w:ind w:right="237"/>
        <w:jc w:val="both"/>
        <w:rPr>
          <w:rFonts w:asciiTheme="minorHAnsi" w:hAnsiTheme="minorHAnsi" w:cstheme="minorHAnsi"/>
          <w:sz w:val="22"/>
          <w:szCs w:val="22"/>
        </w:rPr>
      </w:pPr>
      <w:r w:rsidRPr="008771B9">
        <w:rPr>
          <w:rFonts w:asciiTheme="minorHAnsi" w:hAnsiTheme="minorHAnsi" w:cstheme="minorHAnsi"/>
          <w:sz w:val="22"/>
          <w:szCs w:val="22"/>
        </w:rPr>
        <w:t xml:space="preserve">Reflecting upon my three year probationary period </w:t>
      </w:r>
      <w:r w:rsidR="00A63064" w:rsidRPr="008771B9">
        <w:rPr>
          <w:rFonts w:asciiTheme="minorHAnsi" w:hAnsiTheme="minorHAnsi" w:cstheme="minorHAnsi"/>
          <w:sz w:val="22"/>
          <w:szCs w:val="22"/>
        </w:rPr>
        <w:t>it has been so far an endearing and self-assuring time for which I am extrem</w:t>
      </w:r>
      <w:r w:rsidR="00F31E57" w:rsidRPr="008771B9">
        <w:rPr>
          <w:rFonts w:asciiTheme="minorHAnsi" w:hAnsiTheme="minorHAnsi" w:cstheme="minorHAnsi"/>
          <w:sz w:val="22"/>
          <w:szCs w:val="22"/>
        </w:rPr>
        <w:t xml:space="preserve">ely thankful to have undertaken. The three year period has provided me with an unquantifiable amount of knowledge, personal development and progression but also it has allowed me to overcome barrier that I previously faced in my day to day goings. </w:t>
      </w:r>
      <w:r w:rsidR="00F31E57" w:rsidRPr="008771B9">
        <w:rPr>
          <w:rFonts w:asciiTheme="minorHAnsi" w:hAnsiTheme="minorHAnsi" w:cstheme="minorHAnsi"/>
          <w:sz w:val="22"/>
          <w:szCs w:val="22"/>
        </w:rPr>
        <w:t>I have gained invaluable insights and growth through mentoring and coaching. These experiences have played a pivotal role in achieving personal, professional, and organizational goals, enhancing my learning, development, and performance in the workplace. Let’s delve deeper into these aspects by considering relevant coaching and mentoring definitions, theories used in policing, and the feedback mechanisms involved.</w:t>
      </w:r>
    </w:p>
    <w:p w14:paraId="4C811AD3" w14:textId="77777777" w:rsidR="00025650" w:rsidRPr="008771B9" w:rsidRDefault="00025650" w:rsidP="00340E9A">
      <w:pPr>
        <w:ind w:right="237"/>
        <w:jc w:val="both"/>
        <w:rPr>
          <w:rFonts w:asciiTheme="minorHAnsi" w:hAnsiTheme="minorHAnsi" w:cstheme="minorHAnsi"/>
          <w:sz w:val="22"/>
          <w:szCs w:val="22"/>
        </w:rPr>
      </w:pPr>
    </w:p>
    <w:p w14:paraId="61006098" w14:textId="77777777" w:rsidR="004C7325" w:rsidRPr="008771B9" w:rsidRDefault="00402431" w:rsidP="004C7325">
      <w:pPr>
        <w:overflowPunct/>
        <w:autoSpaceDE/>
        <w:autoSpaceDN/>
        <w:adjustRightInd/>
        <w:textAlignment w:val="auto"/>
        <w:rPr>
          <w:rFonts w:asciiTheme="minorHAnsi" w:hAnsiTheme="minorHAnsi" w:cstheme="minorHAnsi"/>
          <w:color w:val="auto"/>
          <w:sz w:val="22"/>
          <w:szCs w:val="22"/>
        </w:rPr>
      </w:pPr>
      <w:r w:rsidRPr="008771B9">
        <w:rPr>
          <w:rFonts w:asciiTheme="minorHAnsi" w:hAnsiTheme="minorHAnsi" w:cstheme="minorHAnsi"/>
          <w:sz w:val="22"/>
          <w:szCs w:val="22"/>
        </w:rPr>
        <w:t>M</w:t>
      </w:r>
      <w:r w:rsidR="001A6722" w:rsidRPr="008771B9">
        <w:rPr>
          <w:rFonts w:asciiTheme="minorHAnsi" w:hAnsiTheme="minorHAnsi" w:cstheme="minorHAnsi"/>
          <w:sz w:val="22"/>
          <w:szCs w:val="22"/>
        </w:rPr>
        <w:t xml:space="preserve">entoring is defined as “The activity of supporting and advising someone with less experience to help them develop in their work” </w:t>
      </w:r>
      <w:r w:rsidR="001A6722" w:rsidRPr="008771B9">
        <w:rPr>
          <w:rFonts w:asciiTheme="minorHAnsi" w:hAnsiTheme="minorHAnsi" w:cstheme="minorHAnsi"/>
          <w:color w:val="auto"/>
          <w:sz w:val="22"/>
          <w:szCs w:val="22"/>
        </w:rPr>
        <w:t xml:space="preserve">(Cambridge Dictionary, 2019). One can interpret the definition to mean </w:t>
      </w:r>
      <w:r w:rsidR="00C57354" w:rsidRPr="008771B9">
        <w:rPr>
          <w:rFonts w:asciiTheme="minorHAnsi" w:hAnsiTheme="minorHAnsi" w:cstheme="minorHAnsi"/>
          <w:color w:val="auto"/>
          <w:sz w:val="22"/>
          <w:szCs w:val="22"/>
        </w:rPr>
        <w:t>provide guidance and knowledge to those who do not have such knowledge and assist them to progress in their new activities. Mentoring is a significantly important role and process within a person’s probationary period. Mentoring assisted me greatly, in the first year of probation I had a dedicated mentor who I worked with daily learning about the intricacies and elements of a front line police officer. This sharing of skills, perspective and experience provided myself with an insight that could not be replicated through educational training. It is raw first-hand accounts and knowledge that helped to boost my self-confidence and provided me over time with a sense of self-worth and purpose in the role of a constable</w:t>
      </w:r>
      <w:r w:rsidR="0032020C" w:rsidRPr="008771B9">
        <w:rPr>
          <w:rFonts w:asciiTheme="minorHAnsi" w:hAnsiTheme="minorHAnsi" w:cstheme="minorHAnsi"/>
          <w:color w:val="auto"/>
          <w:sz w:val="22"/>
          <w:szCs w:val="22"/>
        </w:rPr>
        <w:t xml:space="preserve">. This sense of purpose was something which I joined the police </w:t>
      </w:r>
      <w:r w:rsidR="0032020C" w:rsidRPr="008771B9">
        <w:rPr>
          <w:rFonts w:asciiTheme="minorHAnsi" w:hAnsiTheme="minorHAnsi" w:cstheme="minorHAnsi"/>
          <w:color w:val="auto"/>
          <w:sz w:val="22"/>
          <w:szCs w:val="22"/>
        </w:rPr>
        <w:lastRenderedPageBreak/>
        <w:t xml:space="preserve">for, to help those in need and investigate criminality and once this feeling was instilled inside me it had a significant positive knock on effect on my own personal welfare and wellbeing </w:t>
      </w:r>
      <w:r w:rsidR="004C7325" w:rsidRPr="008771B9">
        <w:rPr>
          <w:rFonts w:asciiTheme="minorHAnsi" w:hAnsiTheme="minorHAnsi" w:cstheme="minorHAnsi"/>
          <w:color w:val="auto"/>
          <w:sz w:val="22"/>
          <w:szCs w:val="22"/>
        </w:rPr>
        <w:t>(Swift, 2020)</w:t>
      </w:r>
    </w:p>
    <w:p w14:paraId="7C26146F" w14:textId="77777777" w:rsidR="004C7325" w:rsidRPr="008771B9" w:rsidRDefault="004C7325" w:rsidP="004C7325">
      <w:pPr>
        <w:overflowPunct/>
        <w:autoSpaceDE/>
        <w:autoSpaceDN/>
        <w:adjustRightInd/>
        <w:textAlignment w:val="auto"/>
        <w:rPr>
          <w:rFonts w:asciiTheme="minorHAnsi" w:hAnsiTheme="minorHAnsi" w:cstheme="minorHAnsi"/>
          <w:color w:val="auto"/>
          <w:sz w:val="22"/>
          <w:szCs w:val="22"/>
        </w:rPr>
      </w:pPr>
    </w:p>
    <w:p w14:paraId="73B8F446" w14:textId="77777777" w:rsidR="00611E91" w:rsidRPr="008771B9" w:rsidRDefault="004C7325" w:rsidP="00611E91">
      <w:pPr>
        <w:overflowPunct/>
        <w:autoSpaceDE/>
        <w:autoSpaceDN/>
        <w:adjustRightInd/>
        <w:textAlignment w:val="auto"/>
        <w:rPr>
          <w:rFonts w:asciiTheme="minorHAnsi" w:hAnsiTheme="minorHAnsi" w:cstheme="minorHAnsi"/>
          <w:color w:val="auto"/>
          <w:sz w:val="22"/>
          <w:szCs w:val="22"/>
        </w:rPr>
      </w:pPr>
      <w:r w:rsidRPr="008771B9">
        <w:rPr>
          <w:rFonts w:asciiTheme="minorHAnsi" w:hAnsiTheme="minorHAnsi" w:cstheme="minorHAnsi"/>
          <w:color w:val="auto"/>
          <w:sz w:val="22"/>
          <w:szCs w:val="22"/>
        </w:rPr>
        <w:t xml:space="preserve">Coaching on the other hand is less of a relationship based approach but a more developmental and performance based approach to looking at progression. Coaching aims to work on skillsets and a working strategy of goals and achievements to be able to start improvements within the workplace. Coaching tends to have a more noticeable impact on a </w:t>
      </w:r>
      <w:r w:rsidR="00611E91" w:rsidRPr="008771B9">
        <w:rPr>
          <w:rFonts w:asciiTheme="minorHAnsi" w:hAnsiTheme="minorHAnsi" w:cstheme="minorHAnsi"/>
          <w:color w:val="auto"/>
          <w:sz w:val="22"/>
          <w:szCs w:val="22"/>
        </w:rPr>
        <w:t>person’s</w:t>
      </w:r>
      <w:r w:rsidRPr="008771B9">
        <w:rPr>
          <w:rFonts w:asciiTheme="minorHAnsi" w:hAnsiTheme="minorHAnsi" w:cstheme="minorHAnsi"/>
          <w:color w:val="auto"/>
          <w:sz w:val="22"/>
          <w:szCs w:val="22"/>
        </w:rPr>
        <w:t xml:space="preserve"> confidence in comparison to Mentoring as the feeling of achieving goals and being rewarded </w:t>
      </w:r>
      <w:r w:rsidR="00611E91" w:rsidRPr="008771B9">
        <w:rPr>
          <w:rFonts w:asciiTheme="minorHAnsi" w:hAnsiTheme="minorHAnsi" w:cstheme="minorHAnsi"/>
          <w:color w:val="auto"/>
          <w:sz w:val="22"/>
          <w:szCs w:val="22"/>
        </w:rPr>
        <w:t>has more of an impact factor on a person’s drive to work (Hayden, 2023)</w:t>
      </w:r>
    </w:p>
    <w:p w14:paraId="247BD37C" w14:textId="77777777" w:rsidR="00611E91" w:rsidRPr="008771B9" w:rsidRDefault="00611E91" w:rsidP="00611E91">
      <w:pPr>
        <w:overflowPunct/>
        <w:autoSpaceDE/>
        <w:autoSpaceDN/>
        <w:adjustRightInd/>
        <w:textAlignment w:val="auto"/>
        <w:rPr>
          <w:rFonts w:asciiTheme="minorHAnsi" w:hAnsiTheme="minorHAnsi" w:cstheme="minorHAnsi"/>
          <w:color w:val="auto"/>
          <w:sz w:val="22"/>
          <w:szCs w:val="22"/>
        </w:rPr>
      </w:pPr>
    </w:p>
    <w:p w14:paraId="3D6CF990" w14:textId="3ACE7775" w:rsidR="00611E91" w:rsidRPr="008771B9" w:rsidRDefault="00611E91" w:rsidP="00611E91">
      <w:pPr>
        <w:overflowPunct/>
        <w:autoSpaceDE/>
        <w:autoSpaceDN/>
        <w:adjustRightInd/>
        <w:textAlignment w:val="auto"/>
        <w:rPr>
          <w:rFonts w:asciiTheme="minorHAnsi" w:hAnsiTheme="minorHAnsi" w:cstheme="minorHAnsi"/>
          <w:color w:val="auto"/>
          <w:sz w:val="22"/>
          <w:szCs w:val="22"/>
        </w:rPr>
      </w:pPr>
      <w:r w:rsidRPr="008771B9">
        <w:rPr>
          <w:rFonts w:asciiTheme="minorHAnsi" w:hAnsiTheme="minorHAnsi" w:cstheme="minorHAnsi"/>
          <w:color w:val="auto"/>
          <w:sz w:val="22"/>
          <w:szCs w:val="22"/>
        </w:rPr>
        <w:t xml:space="preserve">My personal experience of both these concepts was positive for both. I had mentors who I developed close relationships with which allows me to work on interpersonal skills and certain elements of policing. However I also had colleagues who were better suited to providing </w:t>
      </w:r>
      <w:r w:rsidR="0060230C" w:rsidRPr="008771B9">
        <w:rPr>
          <w:rFonts w:asciiTheme="minorHAnsi" w:hAnsiTheme="minorHAnsi" w:cstheme="minorHAnsi"/>
          <w:color w:val="auto"/>
          <w:sz w:val="22"/>
          <w:szCs w:val="22"/>
        </w:rPr>
        <w:t xml:space="preserve">guidance and information on physical attributes or actual skills which allowed me to create goals to work towards. This in turn culminated in being able to overtime bring together everything I had learned to exit out of the dedicated mentoring and become what is described as </w:t>
      </w:r>
      <w:r w:rsidR="00FD41B7" w:rsidRPr="008771B9">
        <w:rPr>
          <w:rFonts w:asciiTheme="minorHAnsi" w:hAnsiTheme="minorHAnsi" w:cstheme="minorHAnsi"/>
          <w:color w:val="auto"/>
          <w:sz w:val="22"/>
          <w:szCs w:val="22"/>
        </w:rPr>
        <w:t xml:space="preserve">an Independent Probationary Constable. </w:t>
      </w:r>
    </w:p>
    <w:p w14:paraId="5BEAE939" w14:textId="299CBC2A" w:rsidR="004C7325" w:rsidRPr="008771B9" w:rsidRDefault="004C7325" w:rsidP="004C7325">
      <w:pPr>
        <w:overflowPunct/>
        <w:autoSpaceDE/>
        <w:autoSpaceDN/>
        <w:adjustRightInd/>
        <w:textAlignment w:val="auto"/>
        <w:rPr>
          <w:rFonts w:asciiTheme="minorHAnsi" w:hAnsiTheme="minorHAnsi" w:cstheme="minorHAnsi"/>
          <w:color w:val="auto"/>
          <w:sz w:val="22"/>
          <w:szCs w:val="22"/>
        </w:rPr>
      </w:pPr>
    </w:p>
    <w:p w14:paraId="1DC9A417" w14:textId="622C1EE8" w:rsidR="00FD41B7" w:rsidRPr="008771B9" w:rsidRDefault="00FD41B7" w:rsidP="004C7325">
      <w:pPr>
        <w:overflowPunct/>
        <w:autoSpaceDE/>
        <w:autoSpaceDN/>
        <w:adjustRightInd/>
        <w:textAlignment w:val="auto"/>
        <w:rPr>
          <w:rFonts w:asciiTheme="minorHAnsi" w:hAnsiTheme="minorHAnsi" w:cstheme="minorHAnsi"/>
          <w:color w:val="auto"/>
          <w:sz w:val="22"/>
          <w:szCs w:val="22"/>
        </w:rPr>
      </w:pPr>
      <w:r w:rsidRPr="008771B9">
        <w:rPr>
          <w:rFonts w:asciiTheme="minorHAnsi" w:hAnsiTheme="minorHAnsi" w:cstheme="minorHAnsi"/>
          <w:color w:val="auto"/>
          <w:sz w:val="22"/>
          <w:szCs w:val="22"/>
        </w:rPr>
        <w:t xml:space="preserve">The way in which my </w:t>
      </w:r>
      <w:r w:rsidR="009D5A1B" w:rsidRPr="008771B9">
        <w:rPr>
          <w:rFonts w:asciiTheme="minorHAnsi" w:hAnsiTheme="minorHAnsi" w:cstheme="minorHAnsi"/>
          <w:color w:val="auto"/>
          <w:sz w:val="22"/>
          <w:szCs w:val="22"/>
        </w:rPr>
        <w:t xml:space="preserve">mind works means that I set myself a significant amount of personal goals. It allows me to be dedicated and to have an understanding of where my current situation is and where I want to be. </w:t>
      </w:r>
      <w:r w:rsidR="0095312E" w:rsidRPr="008771B9">
        <w:rPr>
          <w:rFonts w:asciiTheme="minorHAnsi" w:hAnsiTheme="minorHAnsi" w:cstheme="minorHAnsi"/>
          <w:color w:val="auto"/>
          <w:sz w:val="22"/>
          <w:szCs w:val="22"/>
        </w:rPr>
        <w:t xml:space="preserve">My personal goals also extend to simple elements of policing such as being able to deal with an incident on my own. These were goals in my first and second probationary year however as time progresses these now change and develop at the same rate as my knowledge and skillset. </w:t>
      </w:r>
    </w:p>
    <w:p w14:paraId="51AAA5D6" w14:textId="77777777" w:rsidR="00BA78BA" w:rsidRPr="008771B9" w:rsidRDefault="00BA78BA" w:rsidP="004C7325">
      <w:pPr>
        <w:overflowPunct/>
        <w:autoSpaceDE/>
        <w:autoSpaceDN/>
        <w:adjustRightInd/>
        <w:textAlignment w:val="auto"/>
        <w:rPr>
          <w:rFonts w:asciiTheme="minorHAnsi" w:hAnsiTheme="minorHAnsi" w:cstheme="minorHAnsi"/>
          <w:color w:val="auto"/>
          <w:sz w:val="22"/>
          <w:szCs w:val="22"/>
        </w:rPr>
      </w:pPr>
    </w:p>
    <w:p w14:paraId="4A81405E" w14:textId="77777777" w:rsidR="00DE4CAD" w:rsidRPr="008771B9" w:rsidRDefault="00BA78BA" w:rsidP="00DE4CAD">
      <w:pPr>
        <w:overflowPunct/>
        <w:autoSpaceDE/>
        <w:autoSpaceDN/>
        <w:adjustRightInd/>
        <w:textAlignment w:val="auto"/>
        <w:rPr>
          <w:rFonts w:asciiTheme="minorHAnsi" w:hAnsiTheme="minorHAnsi" w:cstheme="minorHAnsi"/>
          <w:color w:val="auto"/>
          <w:sz w:val="22"/>
          <w:szCs w:val="22"/>
        </w:rPr>
      </w:pPr>
      <w:r w:rsidRPr="008771B9">
        <w:rPr>
          <w:rFonts w:asciiTheme="minorHAnsi" w:hAnsiTheme="minorHAnsi" w:cstheme="minorHAnsi"/>
          <w:color w:val="auto"/>
          <w:sz w:val="22"/>
          <w:szCs w:val="22"/>
        </w:rPr>
        <w:t xml:space="preserve">Coaching presented me with the ability to be able to set myself goals through the concept of “SMART” goals. These meant taking into consideration different aspects and details and creating “Specific, Measurable, Achievable, Relevant and Time bound” Goals. </w:t>
      </w:r>
      <w:r w:rsidR="00DE4CAD" w:rsidRPr="008771B9">
        <w:rPr>
          <w:rFonts w:asciiTheme="minorHAnsi" w:hAnsiTheme="minorHAnsi" w:cstheme="minorHAnsi"/>
          <w:color w:val="auto"/>
          <w:sz w:val="22"/>
          <w:szCs w:val="22"/>
        </w:rPr>
        <w:t>This system creates a concentrated format in the way in which goals are viewed and it increases one’s ability to be able to manage their own performance and thus provide a deeper understanding of their own abilities (</w:t>
      </w:r>
      <w:proofErr w:type="spellStart"/>
      <w:r w:rsidR="00DE4CAD" w:rsidRPr="008771B9">
        <w:rPr>
          <w:rFonts w:asciiTheme="minorHAnsi" w:hAnsiTheme="minorHAnsi" w:cstheme="minorHAnsi"/>
          <w:color w:val="auto"/>
          <w:sz w:val="22"/>
          <w:szCs w:val="22"/>
        </w:rPr>
        <w:t>Mindtools</w:t>
      </w:r>
      <w:proofErr w:type="spellEnd"/>
      <w:r w:rsidR="00DE4CAD" w:rsidRPr="008771B9">
        <w:rPr>
          <w:rFonts w:asciiTheme="minorHAnsi" w:hAnsiTheme="minorHAnsi" w:cstheme="minorHAnsi"/>
          <w:color w:val="auto"/>
          <w:sz w:val="22"/>
          <w:szCs w:val="22"/>
        </w:rPr>
        <w:t>, 2023)</w:t>
      </w:r>
    </w:p>
    <w:p w14:paraId="1AA8F0BD" w14:textId="32D1AB59" w:rsidR="00BA78BA" w:rsidRPr="008771B9" w:rsidRDefault="00BA78BA" w:rsidP="004C7325">
      <w:pPr>
        <w:overflowPunct/>
        <w:autoSpaceDE/>
        <w:autoSpaceDN/>
        <w:adjustRightInd/>
        <w:textAlignment w:val="auto"/>
        <w:rPr>
          <w:rFonts w:asciiTheme="minorHAnsi" w:hAnsiTheme="minorHAnsi" w:cstheme="minorHAnsi"/>
          <w:color w:val="auto"/>
          <w:sz w:val="22"/>
          <w:szCs w:val="22"/>
        </w:rPr>
      </w:pPr>
    </w:p>
    <w:p w14:paraId="013803D8" w14:textId="2858CE20" w:rsidR="001A6722" w:rsidRPr="008771B9" w:rsidRDefault="001A6722" w:rsidP="001A6722">
      <w:pPr>
        <w:overflowPunct/>
        <w:autoSpaceDE/>
        <w:autoSpaceDN/>
        <w:adjustRightInd/>
        <w:textAlignment w:val="auto"/>
        <w:rPr>
          <w:rFonts w:asciiTheme="minorHAnsi" w:hAnsiTheme="minorHAnsi" w:cstheme="minorHAnsi"/>
          <w:color w:val="auto"/>
          <w:sz w:val="22"/>
          <w:szCs w:val="22"/>
        </w:rPr>
      </w:pPr>
    </w:p>
    <w:p w14:paraId="2FE688BA" w14:textId="77777777" w:rsidR="00C270E4" w:rsidRPr="008771B9" w:rsidRDefault="0004313B" w:rsidP="00C270E4">
      <w:pPr>
        <w:overflowPunct/>
        <w:autoSpaceDE/>
        <w:autoSpaceDN/>
        <w:adjustRightInd/>
        <w:textAlignment w:val="auto"/>
        <w:rPr>
          <w:rFonts w:asciiTheme="minorHAnsi" w:hAnsiTheme="minorHAnsi" w:cstheme="minorHAnsi"/>
          <w:color w:val="auto"/>
          <w:sz w:val="22"/>
          <w:szCs w:val="22"/>
        </w:rPr>
      </w:pPr>
      <w:r w:rsidRPr="008771B9">
        <w:rPr>
          <w:rFonts w:asciiTheme="minorHAnsi" w:hAnsiTheme="minorHAnsi" w:cstheme="minorHAnsi"/>
          <w:sz w:val="22"/>
          <w:szCs w:val="22"/>
        </w:rPr>
        <w:t>Both mentoring and coaching have equipped me with critical skills necessary for policing. For instance, my mentor guided me on effective communication strategies and conflict resolution, while coaching sessions focused on improving my decision-making and leadership skill</w:t>
      </w:r>
      <w:r w:rsidRPr="008771B9">
        <w:rPr>
          <w:rFonts w:asciiTheme="minorHAnsi" w:hAnsiTheme="minorHAnsi" w:cstheme="minorHAnsi"/>
          <w:sz w:val="22"/>
          <w:szCs w:val="22"/>
        </w:rPr>
        <w:t xml:space="preserve">. </w:t>
      </w:r>
      <w:r w:rsidRPr="008771B9">
        <w:rPr>
          <w:rFonts w:asciiTheme="minorHAnsi" w:hAnsiTheme="minorHAnsi" w:cstheme="minorHAnsi"/>
          <w:sz w:val="22"/>
          <w:szCs w:val="22"/>
        </w:rPr>
        <w:t>Mentoring has been instrumental in helping me understand and assimilate the values, norms, and expectations within the police force. This cultural acclimatization is crucial for seamless integration and effectiv</w:t>
      </w:r>
      <w:r w:rsidRPr="008771B9">
        <w:rPr>
          <w:rFonts w:asciiTheme="minorHAnsi" w:hAnsiTheme="minorHAnsi" w:cstheme="minorHAnsi"/>
          <w:sz w:val="22"/>
          <w:szCs w:val="22"/>
        </w:rPr>
        <w:t xml:space="preserve">e collaboration with colleagues </w:t>
      </w:r>
      <w:r w:rsidR="00C270E4" w:rsidRPr="008771B9">
        <w:rPr>
          <w:rFonts w:asciiTheme="minorHAnsi" w:hAnsiTheme="minorHAnsi" w:cstheme="minorHAnsi"/>
          <w:color w:val="auto"/>
          <w:sz w:val="22"/>
          <w:szCs w:val="22"/>
        </w:rPr>
        <w:t>(College of Policing, 2024)</w:t>
      </w:r>
    </w:p>
    <w:p w14:paraId="0FEEFB0E" w14:textId="5AF45C41" w:rsidR="00025650" w:rsidRPr="008771B9" w:rsidRDefault="00025650" w:rsidP="00340E9A">
      <w:pPr>
        <w:ind w:right="237"/>
        <w:jc w:val="both"/>
        <w:rPr>
          <w:rFonts w:asciiTheme="minorHAnsi" w:hAnsiTheme="minorHAnsi" w:cstheme="minorHAnsi"/>
          <w:sz w:val="22"/>
          <w:szCs w:val="22"/>
        </w:rPr>
      </w:pPr>
    </w:p>
    <w:p w14:paraId="620CFAF0" w14:textId="189CD2F1" w:rsidR="00E779E3" w:rsidRPr="008771B9" w:rsidRDefault="00C270E4" w:rsidP="00E779E3">
      <w:pPr>
        <w:overflowPunct/>
        <w:autoSpaceDE/>
        <w:autoSpaceDN/>
        <w:adjustRightInd/>
        <w:textAlignment w:val="auto"/>
        <w:rPr>
          <w:rFonts w:asciiTheme="minorHAnsi" w:hAnsiTheme="minorHAnsi" w:cstheme="minorHAnsi"/>
          <w:color w:val="auto"/>
          <w:sz w:val="22"/>
          <w:szCs w:val="22"/>
        </w:rPr>
      </w:pPr>
      <w:r w:rsidRPr="008771B9">
        <w:rPr>
          <w:rFonts w:asciiTheme="minorHAnsi" w:hAnsiTheme="minorHAnsi" w:cstheme="minorHAnsi"/>
          <w:sz w:val="22"/>
          <w:szCs w:val="22"/>
        </w:rPr>
        <w:t>Throughout my probationary period I have been provided</w:t>
      </w:r>
      <w:r w:rsidRPr="008771B9">
        <w:rPr>
          <w:rFonts w:asciiTheme="minorHAnsi" w:hAnsiTheme="minorHAnsi" w:cstheme="minorHAnsi"/>
          <w:sz w:val="22"/>
          <w:szCs w:val="22"/>
        </w:rPr>
        <w:t xml:space="preserve"> </w:t>
      </w:r>
      <w:r w:rsidRPr="008771B9">
        <w:rPr>
          <w:rFonts w:asciiTheme="minorHAnsi" w:hAnsiTheme="minorHAnsi" w:cstheme="minorHAnsi"/>
          <w:sz w:val="22"/>
          <w:szCs w:val="22"/>
        </w:rPr>
        <w:t xml:space="preserve">the </w:t>
      </w:r>
      <w:r w:rsidRPr="008771B9">
        <w:rPr>
          <w:rFonts w:asciiTheme="minorHAnsi" w:hAnsiTheme="minorHAnsi" w:cstheme="minorHAnsi"/>
          <w:sz w:val="22"/>
          <w:szCs w:val="22"/>
        </w:rPr>
        <w:t>tools and techniques for self-assessment and feedback, which are essential for personal and professional growth. Techniques such as the GROW model (Goal, Reality, Options, Will)</w:t>
      </w:r>
      <w:r w:rsidR="00E779E3" w:rsidRPr="008771B9">
        <w:rPr>
          <w:rFonts w:asciiTheme="minorHAnsi" w:hAnsiTheme="minorHAnsi" w:cstheme="minorHAnsi"/>
          <w:sz w:val="22"/>
          <w:szCs w:val="22"/>
        </w:rPr>
        <w:t xml:space="preserve">, developed by Dr </w:t>
      </w:r>
      <w:proofErr w:type="spellStart"/>
      <w:r w:rsidR="00E779E3" w:rsidRPr="008771B9">
        <w:rPr>
          <w:rFonts w:asciiTheme="minorHAnsi" w:hAnsiTheme="minorHAnsi" w:cstheme="minorHAnsi"/>
          <w:sz w:val="22"/>
          <w:szCs w:val="22"/>
        </w:rPr>
        <w:t>Arti</w:t>
      </w:r>
      <w:proofErr w:type="spellEnd"/>
      <w:r w:rsidR="00E779E3" w:rsidRPr="008771B9">
        <w:rPr>
          <w:rFonts w:asciiTheme="minorHAnsi" w:hAnsiTheme="minorHAnsi" w:cstheme="minorHAnsi"/>
          <w:sz w:val="22"/>
          <w:szCs w:val="22"/>
        </w:rPr>
        <w:t xml:space="preserve"> Maini,</w:t>
      </w:r>
      <w:r w:rsidRPr="008771B9">
        <w:rPr>
          <w:rFonts w:asciiTheme="minorHAnsi" w:hAnsiTheme="minorHAnsi" w:cstheme="minorHAnsi"/>
          <w:sz w:val="22"/>
          <w:szCs w:val="22"/>
        </w:rPr>
        <w:t xml:space="preserve"> helped in systematically </w:t>
      </w:r>
      <w:r w:rsidR="00E779E3" w:rsidRPr="008771B9">
        <w:rPr>
          <w:rFonts w:asciiTheme="minorHAnsi" w:hAnsiTheme="minorHAnsi" w:cstheme="minorHAnsi"/>
          <w:sz w:val="22"/>
          <w:szCs w:val="22"/>
        </w:rPr>
        <w:t>analysing</w:t>
      </w:r>
      <w:r w:rsidRPr="008771B9">
        <w:rPr>
          <w:rFonts w:asciiTheme="minorHAnsi" w:hAnsiTheme="minorHAnsi" w:cstheme="minorHAnsi"/>
          <w:sz w:val="22"/>
          <w:szCs w:val="22"/>
        </w:rPr>
        <w:t xml:space="preserve"> my progress an</w:t>
      </w:r>
      <w:r w:rsidR="00E779E3" w:rsidRPr="008771B9">
        <w:rPr>
          <w:rFonts w:asciiTheme="minorHAnsi" w:hAnsiTheme="minorHAnsi" w:cstheme="minorHAnsi"/>
          <w:sz w:val="22"/>
          <w:szCs w:val="22"/>
        </w:rPr>
        <w:t xml:space="preserve">d identifying improvement areas. The GROW model centres around setting out questions to guide the person towards outcomes which they want or need and it creates certainty about the actions needed to be taken </w:t>
      </w:r>
      <w:r w:rsidR="00E779E3" w:rsidRPr="008771B9">
        <w:rPr>
          <w:rFonts w:asciiTheme="minorHAnsi" w:hAnsiTheme="minorHAnsi" w:cstheme="minorHAnsi"/>
          <w:color w:val="auto"/>
          <w:sz w:val="22"/>
          <w:szCs w:val="22"/>
        </w:rPr>
        <w:t>(Imperial College London, 2023)</w:t>
      </w:r>
    </w:p>
    <w:p w14:paraId="5E21F8DD" w14:textId="6ECDE2ED" w:rsidR="00025650" w:rsidRPr="008771B9" w:rsidRDefault="00025650" w:rsidP="00340E9A">
      <w:pPr>
        <w:ind w:right="237"/>
        <w:jc w:val="both"/>
        <w:rPr>
          <w:rFonts w:asciiTheme="minorHAnsi" w:hAnsiTheme="minorHAnsi" w:cstheme="minorHAnsi"/>
          <w:sz w:val="22"/>
          <w:szCs w:val="22"/>
        </w:rPr>
      </w:pPr>
    </w:p>
    <w:p w14:paraId="585519A4" w14:textId="77777777" w:rsidR="00025650" w:rsidRPr="008771B9" w:rsidRDefault="00025650" w:rsidP="00340E9A">
      <w:pPr>
        <w:ind w:right="237"/>
        <w:jc w:val="both"/>
        <w:rPr>
          <w:rFonts w:asciiTheme="minorHAnsi" w:hAnsiTheme="minorHAnsi" w:cstheme="minorHAnsi"/>
          <w:sz w:val="22"/>
          <w:szCs w:val="22"/>
        </w:rPr>
      </w:pPr>
    </w:p>
    <w:p w14:paraId="53C57CDF" w14:textId="77777777" w:rsidR="00025650" w:rsidRPr="008771B9" w:rsidRDefault="00025650" w:rsidP="00340E9A">
      <w:pPr>
        <w:ind w:right="237"/>
        <w:jc w:val="both"/>
        <w:rPr>
          <w:rFonts w:asciiTheme="minorHAnsi" w:hAnsiTheme="minorHAnsi" w:cstheme="minorHAnsi"/>
          <w:sz w:val="22"/>
          <w:szCs w:val="22"/>
        </w:rPr>
      </w:pPr>
    </w:p>
    <w:p w14:paraId="5A545E1D" w14:textId="77777777" w:rsidR="00025650" w:rsidRPr="008771B9" w:rsidRDefault="00025650" w:rsidP="00340E9A">
      <w:pPr>
        <w:ind w:right="237"/>
        <w:jc w:val="both"/>
        <w:rPr>
          <w:rFonts w:asciiTheme="minorHAnsi" w:hAnsiTheme="minorHAnsi" w:cstheme="minorHAnsi"/>
          <w:sz w:val="22"/>
          <w:szCs w:val="22"/>
        </w:rPr>
      </w:pPr>
    </w:p>
    <w:p w14:paraId="71AB55F9" w14:textId="77777777" w:rsidR="00025650" w:rsidRPr="008771B9" w:rsidRDefault="00025650" w:rsidP="00340E9A">
      <w:pPr>
        <w:ind w:right="237"/>
        <w:jc w:val="both"/>
        <w:rPr>
          <w:rFonts w:asciiTheme="minorHAnsi" w:hAnsiTheme="minorHAnsi" w:cstheme="minorHAnsi"/>
          <w:sz w:val="22"/>
          <w:szCs w:val="22"/>
        </w:rPr>
      </w:pPr>
    </w:p>
    <w:p w14:paraId="1B0B442F" w14:textId="77777777" w:rsidR="006E7619" w:rsidRPr="008771B9" w:rsidRDefault="006E7619" w:rsidP="00340E9A">
      <w:pPr>
        <w:ind w:right="237"/>
        <w:jc w:val="both"/>
        <w:rPr>
          <w:rFonts w:asciiTheme="minorHAnsi" w:hAnsiTheme="minorHAnsi" w:cstheme="minorHAnsi"/>
          <w:sz w:val="22"/>
          <w:szCs w:val="22"/>
        </w:rPr>
      </w:pPr>
    </w:p>
    <w:p w14:paraId="7F57B628" w14:textId="7C0B7135" w:rsidR="00A373DA" w:rsidRPr="008771B9" w:rsidRDefault="00A373DA" w:rsidP="00A373DA">
      <w:pPr>
        <w:pStyle w:val="NormalWeb"/>
        <w:rPr>
          <w:rFonts w:asciiTheme="minorHAnsi" w:hAnsiTheme="minorHAnsi" w:cstheme="minorHAnsi"/>
          <w:sz w:val="22"/>
          <w:szCs w:val="22"/>
        </w:rPr>
      </w:pPr>
      <w:r w:rsidRPr="008771B9">
        <w:rPr>
          <w:rFonts w:asciiTheme="minorHAnsi" w:hAnsiTheme="minorHAnsi" w:cstheme="minorHAnsi"/>
          <w:sz w:val="22"/>
          <w:szCs w:val="22"/>
        </w:rPr>
        <w:lastRenderedPageBreak/>
        <w:t>I strive to provide feedback that is specific, actionable, and balanced. During peer reviews or team debriefs, I focus on recognizing achievements while also addressing areas for improvement. Utilizing the SBI (Situation-</w:t>
      </w:r>
      <w:proofErr w:type="spellStart"/>
      <w:r w:rsidRPr="008771B9">
        <w:rPr>
          <w:rFonts w:asciiTheme="minorHAnsi" w:hAnsiTheme="minorHAnsi" w:cstheme="minorHAnsi"/>
          <w:sz w:val="22"/>
          <w:szCs w:val="22"/>
        </w:rPr>
        <w:t>Behavior</w:t>
      </w:r>
      <w:proofErr w:type="spellEnd"/>
      <w:r w:rsidRPr="008771B9">
        <w:rPr>
          <w:rFonts w:asciiTheme="minorHAnsi" w:hAnsiTheme="minorHAnsi" w:cstheme="minorHAnsi"/>
          <w:sz w:val="22"/>
          <w:szCs w:val="22"/>
        </w:rPr>
        <w:t>-Impact) model has been effective in delivering clear and impactful feedback.</w:t>
      </w:r>
      <w:r w:rsidRPr="008771B9">
        <w:rPr>
          <w:rFonts w:asciiTheme="minorHAnsi" w:hAnsiTheme="minorHAnsi" w:cstheme="minorHAnsi"/>
          <w:sz w:val="22"/>
          <w:szCs w:val="22"/>
        </w:rPr>
        <w:t xml:space="preserve"> Not only do I deem it appropriate and necessary that others received feedback but also that I received feedback and this is something that I raised with my colleagues to ensure an open and honest communication network to be able to achieve this. </w:t>
      </w:r>
      <w:r w:rsidRPr="008771B9">
        <w:rPr>
          <w:rFonts w:asciiTheme="minorHAnsi" w:hAnsiTheme="minorHAnsi" w:cstheme="minorHAnsi"/>
          <w:sz w:val="22"/>
          <w:szCs w:val="22"/>
        </w:rPr>
        <w:t>Maintaining open lines of communication with colleagues and supervisors ensures continuous feedback and fosters a culture of improvement.</w:t>
      </w:r>
      <w:r w:rsidRPr="008771B9">
        <w:rPr>
          <w:rFonts w:asciiTheme="minorHAnsi" w:hAnsiTheme="minorHAnsi" w:cstheme="minorHAnsi"/>
          <w:sz w:val="22"/>
          <w:szCs w:val="22"/>
        </w:rPr>
        <w:t xml:space="preserve"> </w:t>
      </w:r>
      <w:r w:rsidRPr="008771B9">
        <w:rPr>
          <w:rFonts w:asciiTheme="minorHAnsi" w:hAnsiTheme="minorHAnsi" w:cstheme="minorHAnsi"/>
          <w:sz w:val="22"/>
          <w:szCs w:val="22"/>
        </w:rPr>
        <w:t>I prioritize active listening when receiving feedback, seeking to understand the perspectives and suggestions fully before responding. This approach ensures that I can implement constructive feedback effectively.</w:t>
      </w:r>
      <w:r w:rsidRPr="008771B9">
        <w:rPr>
          <w:rFonts w:asciiTheme="minorHAnsi" w:hAnsiTheme="minorHAnsi" w:cstheme="minorHAnsi"/>
          <w:sz w:val="22"/>
          <w:szCs w:val="22"/>
        </w:rPr>
        <w:t xml:space="preserve"> </w:t>
      </w:r>
      <w:r w:rsidRPr="008771B9">
        <w:rPr>
          <w:rFonts w:asciiTheme="minorHAnsi" w:hAnsiTheme="minorHAnsi" w:cstheme="minorHAnsi"/>
          <w:sz w:val="22"/>
          <w:szCs w:val="22"/>
        </w:rPr>
        <w:t xml:space="preserve">After receiving feedback, I engage in reflective practice to </w:t>
      </w:r>
      <w:r w:rsidRPr="008771B9">
        <w:rPr>
          <w:rFonts w:asciiTheme="minorHAnsi" w:hAnsiTheme="minorHAnsi" w:cstheme="minorHAnsi"/>
          <w:sz w:val="22"/>
          <w:szCs w:val="22"/>
        </w:rPr>
        <w:t>analyse</w:t>
      </w:r>
      <w:r w:rsidRPr="008771B9">
        <w:rPr>
          <w:rFonts w:asciiTheme="minorHAnsi" w:hAnsiTheme="minorHAnsi" w:cstheme="minorHAnsi"/>
          <w:sz w:val="22"/>
          <w:szCs w:val="22"/>
        </w:rPr>
        <w:t xml:space="preserve"> and incorporate the suggestions into my work. This process involves identifying actionable steps to address the feedback and monitoring progress over time.</w:t>
      </w:r>
    </w:p>
    <w:p w14:paraId="1A438941" w14:textId="77777777" w:rsidR="006E7619" w:rsidRPr="008771B9" w:rsidRDefault="006E7619" w:rsidP="00340E9A">
      <w:pPr>
        <w:ind w:right="237"/>
        <w:jc w:val="both"/>
        <w:rPr>
          <w:rFonts w:asciiTheme="minorHAnsi" w:hAnsiTheme="minorHAnsi" w:cstheme="minorHAnsi"/>
          <w:sz w:val="22"/>
          <w:szCs w:val="22"/>
        </w:rPr>
      </w:pPr>
    </w:p>
    <w:p w14:paraId="26492C12" w14:textId="77777777" w:rsidR="008A2334" w:rsidRPr="008771B9" w:rsidRDefault="008A2334" w:rsidP="00340E9A">
      <w:pPr>
        <w:ind w:right="237"/>
        <w:jc w:val="both"/>
        <w:rPr>
          <w:rFonts w:asciiTheme="minorHAnsi" w:hAnsiTheme="minorHAnsi" w:cstheme="minorHAnsi"/>
          <w:sz w:val="22"/>
          <w:szCs w:val="22"/>
        </w:rPr>
      </w:pPr>
      <w:r w:rsidRPr="008771B9">
        <w:rPr>
          <w:rFonts w:asciiTheme="minorHAnsi" w:hAnsiTheme="minorHAnsi" w:cstheme="minorHAnsi"/>
          <w:sz w:val="22"/>
          <w:szCs w:val="22"/>
        </w:rPr>
        <w:t>During my three-year probation, development in the workplace has been a multifaceted process, significantly enhanced by mentoring and coaching. This developmental journey has encompassed skill enhancement, knowledge acquisition, leadership development, and adaptabil</w:t>
      </w:r>
      <w:r w:rsidRPr="008771B9">
        <w:rPr>
          <w:rFonts w:asciiTheme="minorHAnsi" w:hAnsiTheme="minorHAnsi" w:cstheme="minorHAnsi"/>
          <w:sz w:val="22"/>
          <w:szCs w:val="22"/>
        </w:rPr>
        <w:t xml:space="preserve">ity to organizational changes. </w:t>
      </w:r>
      <w:r w:rsidRPr="008771B9">
        <w:rPr>
          <w:rFonts w:asciiTheme="minorHAnsi" w:hAnsiTheme="minorHAnsi" w:cstheme="minorHAnsi"/>
          <w:sz w:val="22"/>
          <w:szCs w:val="22"/>
        </w:rPr>
        <w:t>Policing requires a broad range of technical skills, from operational procedures to the use of technology. Mentoring has provided me with practical insights and hands-on training in critical areas such as crime scene investigation, report writing, and evidence handling. My mentor’s experience and expertise were invaluable in refining these skills, ensuring that I could perform my duties with precision and accuracy.</w:t>
      </w:r>
      <w:r w:rsidRPr="008771B9">
        <w:rPr>
          <w:rFonts w:asciiTheme="minorHAnsi" w:hAnsiTheme="minorHAnsi" w:cstheme="minorHAnsi"/>
          <w:sz w:val="22"/>
          <w:szCs w:val="22"/>
        </w:rPr>
        <w:t xml:space="preserve"> </w:t>
      </w:r>
      <w:r w:rsidRPr="008771B9">
        <w:rPr>
          <w:rFonts w:asciiTheme="minorHAnsi" w:hAnsiTheme="minorHAnsi" w:cstheme="minorHAnsi"/>
          <w:sz w:val="22"/>
          <w:szCs w:val="22"/>
        </w:rPr>
        <w:t>Effective communication, emotional intelligence, and conflict resolution are essential soft skills in policing. Coaching sessions focused on these areas have significantly improved my ability to interact with colleagues, victims, and suspects. Role-playing scenarios and feedback from my coach helped me to develop empathy, active listening, and negotiation skills, which are crucial for building trust and resolving conflicts.</w:t>
      </w:r>
      <w:r w:rsidRPr="008771B9">
        <w:rPr>
          <w:rFonts w:asciiTheme="minorHAnsi" w:hAnsiTheme="minorHAnsi" w:cstheme="minorHAnsi"/>
          <w:sz w:val="22"/>
          <w:szCs w:val="22"/>
        </w:rPr>
        <w:t xml:space="preserve"> </w:t>
      </w:r>
    </w:p>
    <w:p w14:paraId="27872244" w14:textId="77777777" w:rsidR="008A2334" w:rsidRPr="008771B9" w:rsidRDefault="008A2334" w:rsidP="00340E9A">
      <w:pPr>
        <w:ind w:right="237"/>
        <w:jc w:val="both"/>
        <w:rPr>
          <w:rFonts w:asciiTheme="minorHAnsi" w:hAnsiTheme="minorHAnsi" w:cstheme="minorHAnsi"/>
          <w:sz w:val="22"/>
          <w:szCs w:val="22"/>
        </w:rPr>
      </w:pPr>
    </w:p>
    <w:p w14:paraId="2BF555B6" w14:textId="06083E83" w:rsidR="006E7619" w:rsidRPr="008771B9" w:rsidRDefault="008A2334" w:rsidP="00340E9A">
      <w:pPr>
        <w:ind w:right="237"/>
        <w:jc w:val="both"/>
        <w:rPr>
          <w:rFonts w:asciiTheme="minorHAnsi" w:hAnsiTheme="minorHAnsi" w:cstheme="minorHAnsi"/>
          <w:sz w:val="22"/>
          <w:szCs w:val="22"/>
        </w:rPr>
      </w:pPr>
      <w:r w:rsidRPr="008771B9">
        <w:rPr>
          <w:rFonts w:asciiTheme="minorHAnsi" w:hAnsiTheme="minorHAnsi" w:cstheme="minorHAnsi"/>
          <w:sz w:val="22"/>
          <w:szCs w:val="22"/>
        </w:rPr>
        <w:t>Understanding the legal framework and procedural guidelines is fundamental to effective policing. My mentor guided me through the complexities of criminal law, evidence protocols, and departmental policies. This mentorship provided a solid knowledge base, enabling me to apply legal principles accurately and co</w:t>
      </w:r>
      <w:r w:rsidRPr="008771B9">
        <w:rPr>
          <w:rFonts w:asciiTheme="minorHAnsi" w:hAnsiTheme="minorHAnsi" w:cstheme="minorHAnsi"/>
          <w:sz w:val="22"/>
          <w:szCs w:val="22"/>
        </w:rPr>
        <w:t xml:space="preserve">nfidently in various situations. </w:t>
      </w:r>
    </w:p>
    <w:p w14:paraId="78868DCA" w14:textId="77777777" w:rsidR="006E7619" w:rsidRPr="008771B9" w:rsidRDefault="006E7619" w:rsidP="00340E9A">
      <w:pPr>
        <w:ind w:right="237"/>
        <w:jc w:val="both"/>
        <w:rPr>
          <w:rFonts w:asciiTheme="minorHAnsi" w:hAnsiTheme="minorHAnsi" w:cstheme="minorHAnsi"/>
          <w:sz w:val="22"/>
          <w:szCs w:val="22"/>
        </w:rPr>
      </w:pPr>
    </w:p>
    <w:p w14:paraId="5CFA77B1" w14:textId="28F40AA7" w:rsidR="006E7619" w:rsidRPr="008771B9" w:rsidRDefault="008A2334" w:rsidP="00340E9A">
      <w:pPr>
        <w:ind w:right="237"/>
        <w:jc w:val="both"/>
        <w:rPr>
          <w:rFonts w:asciiTheme="minorHAnsi" w:hAnsiTheme="minorHAnsi" w:cstheme="minorHAnsi"/>
          <w:sz w:val="22"/>
          <w:szCs w:val="22"/>
        </w:rPr>
      </w:pPr>
      <w:r w:rsidRPr="008771B9">
        <w:rPr>
          <w:rFonts w:asciiTheme="minorHAnsi" w:hAnsiTheme="minorHAnsi" w:cstheme="minorHAnsi"/>
          <w:sz w:val="22"/>
          <w:szCs w:val="22"/>
        </w:rPr>
        <w:t>Coaching emphasized the importance of continuous learning and staying updated with the latest developments in policing. I was encouraged to participate in training programs, workshops, and seminars. This proactive approach to learning ensured that I remained informed about new techniques, technologies, and best practices in law enforcement.</w:t>
      </w:r>
    </w:p>
    <w:p w14:paraId="354982F5" w14:textId="77777777" w:rsidR="008A2334" w:rsidRPr="008771B9" w:rsidRDefault="008A2334" w:rsidP="00340E9A">
      <w:pPr>
        <w:ind w:right="237"/>
        <w:jc w:val="both"/>
        <w:rPr>
          <w:rFonts w:asciiTheme="minorHAnsi" w:hAnsiTheme="minorHAnsi" w:cstheme="minorHAnsi"/>
          <w:sz w:val="22"/>
          <w:szCs w:val="22"/>
        </w:rPr>
      </w:pPr>
    </w:p>
    <w:p w14:paraId="6031C61F" w14:textId="340499B5" w:rsidR="008A2334" w:rsidRPr="008771B9" w:rsidRDefault="008A2334" w:rsidP="00340E9A">
      <w:pPr>
        <w:ind w:right="237"/>
        <w:jc w:val="both"/>
        <w:rPr>
          <w:rFonts w:asciiTheme="minorHAnsi" w:hAnsiTheme="minorHAnsi" w:cstheme="minorHAnsi"/>
          <w:sz w:val="22"/>
          <w:szCs w:val="22"/>
        </w:rPr>
      </w:pPr>
      <w:r w:rsidRPr="008771B9">
        <w:rPr>
          <w:rFonts w:asciiTheme="minorHAnsi" w:hAnsiTheme="minorHAnsi" w:cstheme="minorHAnsi"/>
          <w:sz w:val="22"/>
          <w:szCs w:val="22"/>
        </w:rPr>
        <w:t>Mentoring inspired me to adopt a transformational leadership style, which focuses on motivating and empowering others. My mentor demonstrated how to inspire a shared vision, foster an inclusive team environment, and encourage innovation. This leadership approach has been instrumental in building a cohesive and motivated team, driving collective success.</w:t>
      </w:r>
    </w:p>
    <w:p w14:paraId="0FCE9E24" w14:textId="77777777" w:rsidR="006E7619" w:rsidRPr="008771B9" w:rsidRDefault="006E7619" w:rsidP="00340E9A">
      <w:pPr>
        <w:ind w:right="237"/>
        <w:jc w:val="both"/>
        <w:rPr>
          <w:rFonts w:asciiTheme="minorHAnsi" w:hAnsiTheme="minorHAnsi" w:cstheme="minorHAnsi"/>
          <w:sz w:val="22"/>
          <w:szCs w:val="22"/>
        </w:rPr>
      </w:pPr>
    </w:p>
    <w:p w14:paraId="04958095" w14:textId="3A59754B" w:rsidR="006E7619" w:rsidRPr="008771B9" w:rsidRDefault="008A2334" w:rsidP="00340E9A">
      <w:pPr>
        <w:ind w:right="237"/>
        <w:jc w:val="both"/>
        <w:rPr>
          <w:rFonts w:asciiTheme="minorHAnsi" w:hAnsiTheme="minorHAnsi" w:cstheme="minorHAnsi"/>
          <w:sz w:val="22"/>
          <w:szCs w:val="22"/>
        </w:rPr>
      </w:pPr>
      <w:r w:rsidRPr="008771B9">
        <w:rPr>
          <w:rFonts w:asciiTheme="minorHAnsi" w:hAnsiTheme="minorHAnsi" w:cstheme="minorHAnsi"/>
          <w:sz w:val="22"/>
          <w:szCs w:val="22"/>
        </w:rPr>
        <w:t xml:space="preserve">Coaching reinforced the application of situational leadership, adapting my leadership style to the needs and maturity levels of my team members. By understanding when to be directive, supportive, or </w:t>
      </w:r>
      <w:proofErr w:type="spellStart"/>
      <w:r w:rsidRPr="008771B9">
        <w:rPr>
          <w:rFonts w:asciiTheme="minorHAnsi" w:hAnsiTheme="minorHAnsi" w:cstheme="minorHAnsi"/>
          <w:sz w:val="22"/>
          <w:szCs w:val="22"/>
        </w:rPr>
        <w:t>delegative</w:t>
      </w:r>
      <w:proofErr w:type="spellEnd"/>
      <w:r w:rsidRPr="008771B9">
        <w:rPr>
          <w:rFonts w:asciiTheme="minorHAnsi" w:hAnsiTheme="minorHAnsi" w:cstheme="minorHAnsi"/>
          <w:sz w:val="22"/>
          <w:szCs w:val="22"/>
        </w:rPr>
        <w:t>, I was able to effectively lead diverse teams and handle various situations. This adaptability is crucial in policing, where circumstances and team dynamics can change rapidly.</w:t>
      </w:r>
    </w:p>
    <w:p w14:paraId="211166D7" w14:textId="77777777" w:rsidR="008A2334" w:rsidRPr="008771B9" w:rsidRDefault="008A2334" w:rsidP="00340E9A">
      <w:pPr>
        <w:ind w:right="237"/>
        <w:jc w:val="both"/>
        <w:rPr>
          <w:rFonts w:asciiTheme="minorHAnsi" w:hAnsiTheme="minorHAnsi" w:cstheme="minorHAnsi"/>
          <w:sz w:val="22"/>
          <w:szCs w:val="22"/>
        </w:rPr>
      </w:pPr>
    </w:p>
    <w:p w14:paraId="33A30904" w14:textId="6F70C7C9" w:rsidR="008A2334" w:rsidRPr="008771B9" w:rsidRDefault="008A2334" w:rsidP="00340E9A">
      <w:pPr>
        <w:ind w:right="237"/>
        <w:jc w:val="both"/>
        <w:rPr>
          <w:rFonts w:asciiTheme="minorHAnsi" w:hAnsiTheme="minorHAnsi" w:cstheme="minorHAnsi"/>
          <w:sz w:val="22"/>
          <w:szCs w:val="22"/>
        </w:rPr>
      </w:pPr>
      <w:r w:rsidRPr="008771B9">
        <w:rPr>
          <w:rFonts w:asciiTheme="minorHAnsi" w:hAnsiTheme="minorHAnsi" w:cstheme="minorHAnsi"/>
          <w:sz w:val="22"/>
          <w:szCs w:val="22"/>
        </w:rPr>
        <w:t>The police force, like any large organization, undergoes periodic changes in policies, procedures, and organizational structure. Mentoring helped me to understand the importance of change management and how to navigate these transitions smoothly. My mentor’s guidance in anticipating and adapting to change has been vital in maintaining resilience and a positive attitude.</w:t>
      </w:r>
    </w:p>
    <w:p w14:paraId="76727BC3" w14:textId="77777777" w:rsidR="006E7619" w:rsidRPr="008771B9" w:rsidRDefault="006E7619" w:rsidP="00340E9A">
      <w:pPr>
        <w:ind w:right="237"/>
        <w:jc w:val="both"/>
        <w:rPr>
          <w:rFonts w:asciiTheme="minorHAnsi" w:hAnsiTheme="minorHAnsi" w:cstheme="minorHAnsi"/>
          <w:sz w:val="22"/>
          <w:szCs w:val="22"/>
        </w:rPr>
      </w:pPr>
    </w:p>
    <w:p w14:paraId="2102EB6B" w14:textId="77777777" w:rsidR="006E7619" w:rsidRPr="008771B9" w:rsidRDefault="006E7619" w:rsidP="00340E9A">
      <w:pPr>
        <w:ind w:right="237"/>
        <w:jc w:val="both"/>
        <w:rPr>
          <w:rFonts w:asciiTheme="minorHAnsi" w:hAnsiTheme="minorHAnsi" w:cstheme="minorHAnsi"/>
          <w:sz w:val="22"/>
          <w:szCs w:val="22"/>
        </w:rPr>
      </w:pPr>
    </w:p>
    <w:p w14:paraId="080E19DA" w14:textId="6D95AA38" w:rsidR="006E7619" w:rsidRPr="008771B9" w:rsidRDefault="008A2334" w:rsidP="00340E9A">
      <w:pPr>
        <w:ind w:right="237"/>
        <w:jc w:val="both"/>
        <w:rPr>
          <w:rFonts w:asciiTheme="minorHAnsi" w:hAnsiTheme="minorHAnsi" w:cstheme="minorHAnsi"/>
          <w:sz w:val="22"/>
          <w:szCs w:val="22"/>
        </w:rPr>
      </w:pPr>
      <w:r w:rsidRPr="008771B9">
        <w:rPr>
          <w:rFonts w:asciiTheme="minorHAnsi" w:hAnsiTheme="minorHAnsi" w:cstheme="minorHAnsi"/>
          <w:sz w:val="22"/>
          <w:szCs w:val="22"/>
        </w:rPr>
        <w:t>Inspired by my positive experiences, I have also engaged in peer mentoring, sharing my knowledge and experiences with newer colleagues. This reciprocal mentoring culture fosters mutual learning and support, enhancing the overall development of the team.</w:t>
      </w:r>
    </w:p>
    <w:p w14:paraId="1256F80E" w14:textId="77777777" w:rsidR="008A2334" w:rsidRPr="008771B9" w:rsidRDefault="008A2334" w:rsidP="00340E9A">
      <w:pPr>
        <w:ind w:right="237"/>
        <w:jc w:val="both"/>
        <w:rPr>
          <w:rFonts w:asciiTheme="minorHAnsi" w:hAnsiTheme="minorHAnsi" w:cstheme="minorHAnsi"/>
          <w:sz w:val="22"/>
          <w:szCs w:val="22"/>
        </w:rPr>
      </w:pPr>
    </w:p>
    <w:p w14:paraId="550E30AF" w14:textId="337A268C" w:rsidR="00025650" w:rsidRPr="008771B9" w:rsidRDefault="008771B9" w:rsidP="00340E9A">
      <w:pPr>
        <w:ind w:right="237"/>
        <w:jc w:val="both"/>
        <w:rPr>
          <w:rFonts w:asciiTheme="minorHAnsi" w:hAnsiTheme="minorHAnsi" w:cstheme="minorHAnsi"/>
          <w:sz w:val="22"/>
          <w:szCs w:val="22"/>
        </w:rPr>
      </w:pPr>
      <w:r w:rsidRPr="008771B9">
        <w:rPr>
          <w:rFonts w:asciiTheme="minorHAnsi" w:hAnsiTheme="minorHAnsi" w:cstheme="minorHAnsi"/>
          <w:sz w:val="22"/>
          <w:szCs w:val="22"/>
        </w:rPr>
        <w:t>The developmental journey during my probation period has been comprehensive and transformative, deeply enriched by mentoring and coaching. The skills, knowledge, leadership abilities, and adaptability gained through these processes have not only prepared me to meet personal and professional goals but have also aligned my contributions with organizational objectives.</w:t>
      </w:r>
    </w:p>
    <w:p w14:paraId="14F5A26E" w14:textId="77777777" w:rsidR="008A2334" w:rsidRPr="008771B9" w:rsidRDefault="008A2334" w:rsidP="00340E9A">
      <w:pPr>
        <w:ind w:right="237"/>
        <w:jc w:val="both"/>
        <w:rPr>
          <w:rFonts w:asciiTheme="minorHAnsi" w:hAnsiTheme="minorHAnsi" w:cstheme="minorHAnsi"/>
          <w:b/>
          <w:sz w:val="22"/>
          <w:szCs w:val="22"/>
        </w:rPr>
      </w:pPr>
    </w:p>
    <w:p w14:paraId="1FB409BC" w14:textId="77777777" w:rsidR="006E7619" w:rsidRPr="008771B9" w:rsidRDefault="006E7619" w:rsidP="00340E9A">
      <w:pPr>
        <w:ind w:right="237"/>
        <w:rPr>
          <w:rFonts w:asciiTheme="minorHAnsi" w:hAnsiTheme="minorHAnsi" w:cstheme="minorHAnsi"/>
          <w:sz w:val="22"/>
          <w:szCs w:val="22"/>
        </w:rPr>
      </w:pPr>
      <w:r w:rsidRPr="008771B9">
        <w:rPr>
          <w:rFonts w:asciiTheme="minorHAnsi" w:hAnsiTheme="minorHAnsi" w:cstheme="minorHAnsi"/>
          <w:sz w:val="22"/>
          <w:szCs w:val="22"/>
        </w:rPr>
        <w:t>Mentoring and coaching have been cornerstones of my development during the probation period, contributing to personal and professional growth, alignment with organizational goals, and improved workplace performance. By leveraging these developmental relationships and feedback mechanisms, I have built a strong foundation for continued success in my policing career</w:t>
      </w:r>
      <w:r w:rsidRPr="008771B9">
        <w:rPr>
          <w:rFonts w:asciiTheme="minorHAnsi" w:hAnsiTheme="minorHAnsi" w:cstheme="minorHAnsi"/>
          <w:sz w:val="22"/>
          <w:szCs w:val="22"/>
        </w:rPr>
        <w:t xml:space="preserve">. </w:t>
      </w:r>
    </w:p>
    <w:p w14:paraId="42144BB1" w14:textId="77777777" w:rsidR="006E7619" w:rsidRPr="008771B9" w:rsidRDefault="006E7619" w:rsidP="00340E9A">
      <w:pPr>
        <w:ind w:right="237"/>
        <w:rPr>
          <w:rFonts w:asciiTheme="minorHAnsi" w:hAnsiTheme="minorHAnsi" w:cstheme="minorHAnsi"/>
          <w:sz w:val="22"/>
          <w:szCs w:val="22"/>
        </w:rPr>
      </w:pPr>
    </w:p>
    <w:p w14:paraId="7E346FD1" w14:textId="77777777" w:rsidR="00E779E3" w:rsidRPr="008771B9" w:rsidRDefault="006E7619" w:rsidP="00340E9A">
      <w:pPr>
        <w:ind w:right="237"/>
        <w:rPr>
          <w:rFonts w:asciiTheme="minorHAnsi" w:hAnsiTheme="minorHAnsi" w:cstheme="minorHAnsi"/>
          <w:sz w:val="22"/>
          <w:szCs w:val="22"/>
        </w:rPr>
      </w:pPr>
      <w:r w:rsidRPr="008771B9">
        <w:rPr>
          <w:rFonts w:asciiTheme="minorHAnsi" w:hAnsiTheme="minorHAnsi" w:cstheme="minorHAnsi"/>
          <w:sz w:val="22"/>
          <w:szCs w:val="22"/>
        </w:rPr>
        <w:t>Understanding and integrating into the police culture was a crucial aspect of my probation period. Mentoring facilitated this process by providing insights into the unwritten rules and expectations within the organization. This cultural intelligence has been essential for building effective relationships with colleagues and ensuring that my actions align with the orga</w:t>
      </w:r>
      <w:r w:rsidR="00E779E3" w:rsidRPr="008771B9">
        <w:rPr>
          <w:rFonts w:asciiTheme="minorHAnsi" w:hAnsiTheme="minorHAnsi" w:cstheme="minorHAnsi"/>
          <w:sz w:val="22"/>
          <w:szCs w:val="22"/>
        </w:rPr>
        <w:t>nizational values and standard</w:t>
      </w:r>
    </w:p>
    <w:p w14:paraId="2922DB04" w14:textId="77777777" w:rsidR="00E779E3" w:rsidRPr="008771B9" w:rsidRDefault="00E779E3" w:rsidP="00340E9A">
      <w:pPr>
        <w:ind w:right="237"/>
        <w:rPr>
          <w:rFonts w:asciiTheme="minorHAnsi" w:hAnsiTheme="minorHAnsi" w:cstheme="minorHAnsi"/>
          <w:sz w:val="22"/>
          <w:szCs w:val="22"/>
        </w:rPr>
      </w:pPr>
    </w:p>
    <w:p w14:paraId="1FA89DB8" w14:textId="3CB28EF3" w:rsidR="006E7619" w:rsidRPr="008771B9" w:rsidRDefault="006E7619" w:rsidP="00340E9A">
      <w:pPr>
        <w:ind w:right="237"/>
        <w:rPr>
          <w:rFonts w:asciiTheme="minorHAnsi" w:hAnsiTheme="minorHAnsi" w:cstheme="minorHAnsi"/>
          <w:sz w:val="22"/>
          <w:szCs w:val="22"/>
        </w:rPr>
      </w:pPr>
      <w:r w:rsidRPr="008771B9">
        <w:rPr>
          <w:rFonts w:asciiTheme="minorHAnsi" w:hAnsiTheme="minorHAnsi" w:cstheme="minorHAnsi"/>
          <w:sz w:val="22"/>
          <w:szCs w:val="22"/>
        </w:rPr>
        <w:t>The feedback and development plans provided through coaching directly contributed to my enhanced job performance. By identifying and addressing gaps in my skills and knowledge, I was able to perform my duties more effectively, thereby supporting the organization's mission to deliver high-quality policing services.</w:t>
      </w:r>
    </w:p>
    <w:p w14:paraId="049FE33A" w14:textId="77777777" w:rsidR="006E7619" w:rsidRPr="008771B9" w:rsidRDefault="006E7619" w:rsidP="00340E9A">
      <w:pPr>
        <w:ind w:right="237"/>
        <w:rPr>
          <w:rFonts w:asciiTheme="minorHAnsi" w:hAnsiTheme="minorHAnsi" w:cstheme="minorHAnsi"/>
          <w:sz w:val="22"/>
          <w:szCs w:val="22"/>
        </w:rPr>
      </w:pPr>
    </w:p>
    <w:p w14:paraId="04DCC8E5" w14:textId="1ADB823E" w:rsidR="006E7619" w:rsidRPr="008771B9" w:rsidRDefault="006E7619" w:rsidP="00340E9A">
      <w:pPr>
        <w:ind w:right="237"/>
        <w:rPr>
          <w:rFonts w:asciiTheme="minorHAnsi" w:hAnsiTheme="minorHAnsi" w:cstheme="minorHAnsi"/>
          <w:sz w:val="22"/>
          <w:szCs w:val="22"/>
        </w:rPr>
      </w:pPr>
      <w:r w:rsidRPr="008771B9">
        <w:rPr>
          <w:rFonts w:asciiTheme="minorHAnsi" w:hAnsiTheme="minorHAnsi" w:cstheme="minorHAnsi"/>
          <w:sz w:val="22"/>
          <w:szCs w:val="22"/>
        </w:rPr>
        <w:t>Looking ahead, the lessons learned from mentoring and coaching during my probation will continue to guide my career. The strong foundation built over the past three years positions me well for future challenges and opportunities within the police force.</w:t>
      </w:r>
    </w:p>
    <w:p w14:paraId="30E44740" w14:textId="77777777" w:rsidR="006E7619" w:rsidRPr="008771B9" w:rsidRDefault="006E7619" w:rsidP="00340E9A">
      <w:pPr>
        <w:ind w:right="237"/>
        <w:rPr>
          <w:rFonts w:asciiTheme="minorHAnsi" w:hAnsiTheme="minorHAnsi" w:cstheme="minorHAnsi"/>
          <w:sz w:val="22"/>
          <w:szCs w:val="22"/>
        </w:rPr>
      </w:pPr>
    </w:p>
    <w:p w14:paraId="408E38F1" w14:textId="7413D585" w:rsidR="006E7619" w:rsidRPr="008771B9" w:rsidRDefault="006E7619" w:rsidP="00340E9A">
      <w:pPr>
        <w:ind w:right="237"/>
        <w:rPr>
          <w:rFonts w:asciiTheme="minorHAnsi" w:hAnsiTheme="minorHAnsi" w:cstheme="minorHAnsi"/>
          <w:sz w:val="22"/>
          <w:szCs w:val="22"/>
        </w:rPr>
      </w:pPr>
      <w:r w:rsidRPr="008771B9">
        <w:rPr>
          <w:rFonts w:asciiTheme="minorHAnsi" w:hAnsiTheme="minorHAnsi" w:cstheme="minorHAnsi"/>
          <w:sz w:val="22"/>
          <w:szCs w:val="22"/>
        </w:rPr>
        <w:t>As I progress in my career, the insights gained from mentoring and coaching will be invaluable in developing my leadership capabilities. The ability to mentor and coach others will be a key aspect of my role, enabling me to contribute to the development of my colleagues and the overall effectiveness of the team.</w:t>
      </w:r>
    </w:p>
    <w:p w14:paraId="37F34362" w14:textId="77777777" w:rsidR="006E7619" w:rsidRPr="008771B9" w:rsidRDefault="006E7619" w:rsidP="00340E9A">
      <w:pPr>
        <w:ind w:right="237"/>
        <w:rPr>
          <w:rFonts w:asciiTheme="minorHAnsi" w:hAnsiTheme="minorHAnsi" w:cstheme="minorHAnsi"/>
          <w:sz w:val="22"/>
          <w:szCs w:val="22"/>
        </w:rPr>
      </w:pPr>
    </w:p>
    <w:p w14:paraId="0A6CC804" w14:textId="09AB40BF" w:rsidR="006E7619" w:rsidRPr="008771B9" w:rsidRDefault="006E7619" w:rsidP="00340E9A">
      <w:pPr>
        <w:ind w:right="237"/>
        <w:rPr>
          <w:rFonts w:asciiTheme="minorHAnsi" w:hAnsiTheme="minorHAnsi" w:cstheme="minorHAnsi"/>
          <w:sz w:val="22"/>
          <w:szCs w:val="22"/>
        </w:rPr>
      </w:pPr>
      <w:r w:rsidRPr="008771B9">
        <w:rPr>
          <w:rFonts w:asciiTheme="minorHAnsi" w:hAnsiTheme="minorHAnsi" w:cstheme="minorHAnsi"/>
          <w:sz w:val="22"/>
          <w:szCs w:val="22"/>
        </w:rPr>
        <w:t>The commitment to continuous improvement instilled through reflective practice will remain a cornerstone of my professional approach. By staying open to learning and adaptation, I will be well-equipped to navigate the evolving landscape of policing and contribute meaningfully to the organization’s success.</w:t>
      </w:r>
    </w:p>
    <w:p w14:paraId="592CAEBA" w14:textId="77777777" w:rsidR="000F7ECD" w:rsidRPr="008A2334" w:rsidRDefault="000F7ECD" w:rsidP="00340E9A">
      <w:pPr>
        <w:ind w:right="237"/>
        <w:jc w:val="both"/>
        <w:rPr>
          <w:rFonts w:asciiTheme="minorHAnsi" w:hAnsiTheme="minorHAnsi" w:cstheme="minorHAnsi"/>
          <w:sz w:val="22"/>
          <w:szCs w:val="22"/>
        </w:rPr>
      </w:pPr>
    </w:p>
    <w:p w14:paraId="72204B2E" w14:textId="77777777" w:rsidR="006E7619" w:rsidRPr="008A2334" w:rsidRDefault="006E7619" w:rsidP="00340E9A">
      <w:pPr>
        <w:ind w:right="237"/>
        <w:jc w:val="both"/>
        <w:rPr>
          <w:rFonts w:asciiTheme="minorHAnsi" w:hAnsiTheme="minorHAnsi" w:cstheme="minorHAnsi"/>
          <w:sz w:val="22"/>
          <w:szCs w:val="22"/>
        </w:rPr>
      </w:pPr>
    </w:p>
    <w:p w14:paraId="48E26909" w14:textId="6B2529A2" w:rsidR="006E7619" w:rsidRPr="008771B9" w:rsidRDefault="008771B9" w:rsidP="00340E9A">
      <w:pPr>
        <w:ind w:right="237"/>
        <w:jc w:val="both"/>
        <w:rPr>
          <w:color w:val="FF0000"/>
          <w:sz w:val="24"/>
          <w:szCs w:val="24"/>
        </w:rPr>
        <w:sectPr w:rsidR="006E7619" w:rsidRPr="008771B9" w:rsidSect="0022001B">
          <w:pgSz w:w="11906" w:h="16838" w:code="9"/>
          <w:pgMar w:top="1440" w:right="1440" w:bottom="1440" w:left="1440" w:header="720" w:footer="720" w:gutter="0"/>
          <w:cols w:space="720"/>
          <w:docGrid w:linePitch="272"/>
        </w:sectPr>
      </w:pPr>
      <w:r w:rsidRPr="008771B9">
        <w:rPr>
          <w:color w:val="FF0000"/>
          <w:sz w:val="24"/>
          <w:szCs w:val="24"/>
        </w:rPr>
        <w:t>Words - 1813</w:t>
      </w:r>
    </w:p>
    <w:p w14:paraId="2237FD0C" w14:textId="77777777" w:rsidR="008B28E7" w:rsidRPr="00270EEB" w:rsidRDefault="008B28E7" w:rsidP="00340E9A">
      <w:pPr>
        <w:ind w:right="237"/>
        <w:jc w:val="both"/>
        <w:rPr>
          <w:b/>
          <w:sz w:val="24"/>
          <w:szCs w:val="24"/>
        </w:rPr>
      </w:pPr>
    </w:p>
    <w:p w14:paraId="7DF140BE" w14:textId="77777777" w:rsidR="00536FA9" w:rsidRDefault="00536FA9" w:rsidP="00340E9A">
      <w:pPr>
        <w:overflowPunct/>
        <w:autoSpaceDE/>
        <w:autoSpaceDN/>
        <w:adjustRightInd/>
        <w:ind w:right="237"/>
        <w:textAlignment w:val="auto"/>
        <w:rPr>
          <w:b/>
          <w:sz w:val="24"/>
          <w:szCs w:val="24"/>
        </w:rPr>
      </w:pPr>
      <w:r>
        <w:rPr>
          <w:b/>
          <w:sz w:val="24"/>
          <w:szCs w:val="24"/>
        </w:rPr>
        <w:br w:type="page"/>
      </w:r>
    </w:p>
    <w:p w14:paraId="2B4DA333" w14:textId="77777777" w:rsidR="004923DA" w:rsidRPr="00270EEB" w:rsidRDefault="004923DA" w:rsidP="00340E9A">
      <w:pPr>
        <w:keepNext/>
        <w:spacing w:before="240" w:after="60"/>
        <w:ind w:right="237"/>
        <w:jc w:val="both"/>
        <w:rPr>
          <w:b/>
          <w:sz w:val="24"/>
          <w:szCs w:val="24"/>
        </w:rPr>
      </w:pPr>
      <w:r w:rsidRPr="00270EEB">
        <w:rPr>
          <w:b/>
          <w:sz w:val="24"/>
          <w:szCs w:val="24"/>
        </w:rPr>
        <w:lastRenderedPageBreak/>
        <w:t>Bibliography</w:t>
      </w:r>
    </w:p>
    <w:p w14:paraId="5C7A9DD6" w14:textId="4FD550CA" w:rsidR="00390074" w:rsidRPr="00270EEB" w:rsidRDefault="000F7ECD" w:rsidP="00340E9A">
      <w:pPr>
        <w:keepNext/>
        <w:spacing w:before="240" w:after="60"/>
        <w:ind w:right="237"/>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77777777" w:rsidR="00390074" w:rsidRPr="00270EEB" w:rsidRDefault="00390074" w:rsidP="00340E9A">
      <w:pPr>
        <w:ind w:right="237"/>
        <w:jc w:val="both"/>
        <w:rPr>
          <w:b/>
          <w:sz w:val="24"/>
          <w:szCs w:val="24"/>
        </w:rPr>
      </w:pPr>
    </w:p>
    <w:p w14:paraId="464C4660" w14:textId="77777777" w:rsidR="008771B9" w:rsidRPr="008771B9" w:rsidRDefault="008771B9" w:rsidP="008771B9">
      <w:pPr>
        <w:pStyle w:val="NormalWeb"/>
        <w:spacing w:before="0" w:beforeAutospacing="0" w:after="240" w:afterAutospacing="0"/>
        <w:rPr>
          <w:rFonts w:asciiTheme="minorHAnsi" w:hAnsiTheme="minorHAnsi" w:cstheme="minorHAnsi"/>
          <w:sz w:val="22"/>
        </w:rPr>
      </w:pPr>
      <w:r w:rsidRPr="008771B9">
        <w:rPr>
          <w:rFonts w:asciiTheme="minorHAnsi" w:hAnsiTheme="minorHAnsi" w:cstheme="minorHAnsi"/>
          <w:sz w:val="22"/>
        </w:rPr>
        <w:t xml:space="preserve">Allen, S. (2019). Social media’s growing impact on our lives. </w:t>
      </w:r>
      <w:r w:rsidRPr="008771B9">
        <w:rPr>
          <w:rFonts w:asciiTheme="minorHAnsi" w:hAnsiTheme="minorHAnsi" w:cstheme="minorHAnsi"/>
          <w:i/>
          <w:iCs/>
          <w:sz w:val="22"/>
        </w:rPr>
        <w:t>American Psychological Association</w:t>
      </w:r>
      <w:r w:rsidRPr="008771B9">
        <w:rPr>
          <w:rFonts w:asciiTheme="minorHAnsi" w:hAnsiTheme="minorHAnsi" w:cstheme="minorHAnsi"/>
          <w:sz w:val="22"/>
        </w:rPr>
        <w:t>. [</w:t>
      </w:r>
      <w:proofErr w:type="gramStart"/>
      <w:r w:rsidRPr="008771B9">
        <w:rPr>
          <w:rFonts w:asciiTheme="minorHAnsi" w:hAnsiTheme="minorHAnsi" w:cstheme="minorHAnsi"/>
          <w:sz w:val="22"/>
        </w:rPr>
        <w:t>online</w:t>
      </w:r>
      <w:proofErr w:type="gramEnd"/>
      <w:r w:rsidRPr="008771B9">
        <w:rPr>
          <w:rFonts w:asciiTheme="minorHAnsi" w:hAnsiTheme="minorHAnsi" w:cstheme="minorHAnsi"/>
          <w:sz w:val="22"/>
        </w:rPr>
        <w:t>] 20 Sep. Available at: https://www.apa.org/members/content/social-media-research [Accessed 1 Jul. 2024].</w:t>
      </w:r>
    </w:p>
    <w:p w14:paraId="77349B80" w14:textId="77777777" w:rsidR="008771B9" w:rsidRPr="008771B9" w:rsidRDefault="008771B9" w:rsidP="008771B9">
      <w:pPr>
        <w:pStyle w:val="NormalWeb"/>
        <w:spacing w:before="0" w:beforeAutospacing="0" w:after="240" w:afterAutospacing="0"/>
        <w:rPr>
          <w:rFonts w:asciiTheme="minorHAnsi" w:hAnsiTheme="minorHAnsi" w:cstheme="minorHAnsi"/>
          <w:sz w:val="22"/>
        </w:rPr>
      </w:pPr>
      <w:proofErr w:type="spellStart"/>
      <w:r w:rsidRPr="008771B9">
        <w:rPr>
          <w:rFonts w:asciiTheme="minorHAnsi" w:hAnsiTheme="minorHAnsi" w:cstheme="minorHAnsi"/>
          <w:sz w:val="22"/>
        </w:rPr>
        <w:t>Antonakis</w:t>
      </w:r>
      <w:proofErr w:type="spellEnd"/>
      <w:r w:rsidRPr="008771B9">
        <w:rPr>
          <w:rFonts w:asciiTheme="minorHAnsi" w:hAnsiTheme="minorHAnsi" w:cstheme="minorHAnsi"/>
          <w:sz w:val="22"/>
        </w:rPr>
        <w:t xml:space="preserve">, J. and House, R.J. (2014). Instrumental leadership: Measurement and Extension of Transformational–transactional Leadership Theory. </w:t>
      </w:r>
      <w:r w:rsidRPr="008771B9">
        <w:rPr>
          <w:rFonts w:asciiTheme="minorHAnsi" w:hAnsiTheme="minorHAnsi" w:cstheme="minorHAnsi"/>
          <w:i/>
          <w:iCs/>
          <w:sz w:val="22"/>
        </w:rPr>
        <w:t>The Leadership Quarterly</w:t>
      </w:r>
      <w:r w:rsidRPr="008771B9">
        <w:rPr>
          <w:rFonts w:asciiTheme="minorHAnsi" w:hAnsiTheme="minorHAnsi" w:cstheme="minorHAnsi"/>
          <w:sz w:val="22"/>
        </w:rPr>
        <w:t xml:space="preserve">, [online] 25(4), pp.746–771. </w:t>
      </w:r>
      <w:proofErr w:type="spellStart"/>
      <w:r w:rsidRPr="008771B9">
        <w:rPr>
          <w:rFonts w:asciiTheme="minorHAnsi" w:hAnsiTheme="minorHAnsi" w:cstheme="minorHAnsi"/>
          <w:sz w:val="22"/>
        </w:rPr>
        <w:t>doi:https</w:t>
      </w:r>
      <w:proofErr w:type="spellEnd"/>
      <w:r w:rsidRPr="008771B9">
        <w:rPr>
          <w:rFonts w:asciiTheme="minorHAnsi" w:hAnsiTheme="minorHAnsi" w:cstheme="minorHAnsi"/>
          <w:sz w:val="22"/>
        </w:rPr>
        <w:t>://doi.org/10.1016/j.leaqua.2014.04.005.</w:t>
      </w:r>
    </w:p>
    <w:p w14:paraId="383E7A68" w14:textId="77777777" w:rsidR="008771B9" w:rsidRPr="008771B9" w:rsidRDefault="008771B9" w:rsidP="008771B9">
      <w:pPr>
        <w:pStyle w:val="NormalWeb"/>
        <w:spacing w:before="0" w:beforeAutospacing="0" w:after="240" w:afterAutospacing="0"/>
        <w:rPr>
          <w:rFonts w:asciiTheme="minorHAnsi" w:hAnsiTheme="minorHAnsi" w:cstheme="minorHAnsi"/>
          <w:sz w:val="22"/>
        </w:rPr>
      </w:pPr>
      <w:r w:rsidRPr="008771B9">
        <w:rPr>
          <w:rFonts w:asciiTheme="minorHAnsi" w:hAnsiTheme="minorHAnsi" w:cstheme="minorHAnsi"/>
          <w:sz w:val="22"/>
        </w:rPr>
        <w:t xml:space="preserve">Cambridge Dictionary (2019). </w:t>
      </w:r>
      <w:r w:rsidRPr="008771B9">
        <w:rPr>
          <w:rFonts w:asciiTheme="minorHAnsi" w:hAnsiTheme="minorHAnsi" w:cstheme="minorHAnsi"/>
          <w:i/>
          <w:iCs/>
          <w:sz w:val="22"/>
        </w:rPr>
        <w:t>MENTORING | meaning in the Cambridge English Dictionary</w:t>
      </w:r>
      <w:r w:rsidRPr="008771B9">
        <w:rPr>
          <w:rFonts w:asciiTheme="minorHAnsi" w:hAnsiTheme="minorHAnsi" w:cstheme="minorHAnsi"/>
          <w:sz w:val="22"/>
        </w:rPr>
        <w:t>. [</w:t>
      </w:r>
      <w:proofErr w:type="gramStart"/>
      <w:r w:rsidRPr="008771B9">
        <w:rPr>
          <w:rFonts w:asciiTheme="minorHAnsi" w:hAnsiTheme="minorHAnsi" w:cstheme="minorHAnsi"/>
          <w:sz w:val="22"/>
        </w:rPr>
        <w:t>online</w:t>
      </w:r>
      <w:proofErr w:type="gramEnd"/>
      <w:r w:rsidRPr="008771B9">
        <w:rPr>
          <w:rFonts w:asciiTheme="minorHAnsi" w:hAnsiTheme="minorHAnsi" w:cstheme="minorHAnsi"/>
          <w:sz w:val="22"/>
        </w:rPr>
        <w:t>] Cambridge.org. Available at: https://dictionary.cambridge.org/dictionary/english/mentoring [Accessed 1 Jul. 2024].</w:t>
      </w:r>
    </w:p>
    <w:p w14:paraId="4FEAB9D4" w14:textId="77777777" w:rsidR="008771B9" w:rsidRPr="008771B9" w:rsidRDefault="008771B9" w:rsidP="008771B9">
      <w:pPr>
        <w:pStyle w:val="NormalWeb"/>
        <w:spacing w:before="0" w:beforeAutospacing="0" w:after="240" w:afterAutospacing="0"/>
        <w:rPr>
          <w:rFonts w:asciiTheme="minorHAnsi" w:hAnsiTheme="minorHAnsi" w:cstheme="minorHAnsi"/>
          <w:sz w:val="22"/>
        </w:rPr>
      </w:pPr>
      <w:r w:rsidRPr="008771B9">
        <w:rPr>
          <w:rFonts w:asciiTheme="minorHAnsi" w:hAnsiTheme="minorHAnsi" w:cstheme="minorHAnsi"/>
          <w:sz w:val="22"/>
        </w:rPr>
        <w:t xml:space="preserve">Casey, B. (2023). </w:t>
      </w:r>
      <w:r w:rsidRPr="008771B9">
        <w:rPr>
          <w:rFonts w:asciiTheme="minorHAnsi" w:hAnsiTheme="minorHAnsi" w:cstheme="minorHAnsi"/>
          <w:i/>
          <w:iCs/>
          <w:sz w:val="22"/>
        </w:rPr>
        <w:t>An independent review into the standards of behaviour and internal culture of the Metropolitan Police Service</w:t>
      </w:r>
      <w:r w:rsidRPr="008771B9">
        <w:rPr>
          <w:rFonts w:asciiTheme="minorHAnsi" w:hAnsiTheme="minorHAnsi" w:cstheme="minorHAnsi"/>
          <w:sz w:val="22"/>
        </w:rPr>
        <w:t>. [</w:t>
      </w:r>
      <w:proofErr w:type="gramStart"/>
      <w:r w:rsidRPr="008771B9">
        <w:rPr>
          <w:rFonts w:asciiTheme="minorHAnsi" w:hAnsiTheme="minorHAnsi" w:cstheme="minorHAnsi"/>
          <w:sz w:val="22"/>
        </w:rPr>
        <w:t>online</w:t>
      </w:r>
      <w:proofErr w:type="gramEnd"/>
      <w:r w:rsidRPr="008771B9">
        <w:rPr>
          <w:rFonts w:asciiTheme="minorHAnsi" w:hAnsiTheme="minorHAnsi" w:cstheme="minorHAnsi"/>
          <w:sz w:val="22"/>
        </w:rPr>
        <w:t xml:space="preserve">] </w:t>
      </w:r>
      <w:r w:rsidRPr="008771B9">
        <w:rPr>
          <w:rFonts w:asciiTheme="minorHAnsi" w:hAnsiTheme="minorHAnsi" w:cstheme="minorHAnsi"/>
          <w:i/>
          <w:iCs/>
          <w:sz w:val="22"/>
        </w:rPr>
        <w:t>Metropolitan Police</w:t>
      </w:r>
      <w:r w:rsidRPr="008771B9">
        <w:rPr>
          <w:rFonts w:asciiTheme="minorHAnsi" w:hAnsiTheme="minorHAnsi" w:cstheme="minorHAnsi"/>
          <w:sz w:val="22"/>
        </w:rPr>
        <w:t>, pp.1–363. Available at: https://www.met.police.uk/SysSiteAssets/media/downloads/met/about-us/baroness-casey-review/update-march-2023/baroness-casey-review-march-2023a.pdf [Accessed 30 Jun. 2024].</w:t>
      </w:r>
    </w:p>
    <w:p w14:paraId="7AE7CFE1" w14:textId="77777777" w:rsidR="008771B9" w:rsidRPr="008771B9" w:rsidRDefault="008771B9" w:rsidP="008771B9">
      <w:pPr>
        <w:pStyle w:val="NormalWeb"/>
        <w:spacing w:before="0" w:beforeAutospacing="0" w:after="240" w:afterAutospacing="0"/>
        <w:rPr>
          <w:rFonts w:asciiTheme="minorHAnsi" w:hAnsiTheme="minorHAnsi" w:cstheme="minorHAnsi"/>
          <w:sz w:val="22"/>
        </w:rPr>
      </w:pPr>
      <w:r w:rsidRPr="008771B9">
        <w:rPr>
          <w:rFonts w:asciiTheme="minorHAnsi" w:hAnsiTheme="minorHAnsi" w:cstheme="minorHAnsi"/>
          <w:sz w:val="22"/>
        </w:rPr>
        <w:t xml:space="preserve">College of Policing (2021). </w:t>
      </w:r>
      <w:r w:rsidRPr="008771B9">
        <w:rPr>
          <w:rFonts w:asciiTheme="minorHAnsi" w:hAnsiTheme="minorHAnsi" w:cstheme="minorHAnsi"/>
          <w:i/>
          <w:iCs/>
          <w:sz w:val="22"/>
        </w:rPr>
        <w:t>About us</w:t>
      </w:r>
      <w:r w:rsidRPr="008771B9">
        <w:rPr>
          <w:rFonts w:asciiTheme="minorHAnsi" w:hAnsiTheme="minorHAnsi" w:cstheme="minorHAnsi"/>
          <w:sz w:val="22"/>
        </w:rPr>
        <w:t>. [</w:t>
      </w:r>
      <w:proofErr w:type="gramStart"/>
      <w:r w:rsidRPr="008771B9">
        <w:rPr>
          <w:rFonts w:asciiTheme="minorHAnsi" w:hAnsiTheme="minorHAnsi" w:cstheme="minorHAnsi"/>
          <w:sz w:val="22"/>
        </w:rPr>
        <w:t>online</w:t>
      </w:r>
      <w:proofErr w:type="gramEnd"/>
      <w:r w:rsidRPr="008771B9">
        <w:rPr>
          <w:rFonts w:asciiTheme="minorHAnsi" w:hAnsiTheme="minorHAnsi" w:cstheme="minorHAnsi"/>
          <w:sz w:val="22"/>
        </w:rPr>
        <w:t>] College of Policing. Available at: https://www.college.police.uk/about [Accessed 30 Jun. 2024].</w:t>
      </w:r>
    </w:p>
    <w:p w14:paraId="2A1EF116" w14:textId="77777777" w:rsidR="008771B9" w:rsidRPr="008771B9" w:rsidRDefault="008771B9" w:rsidP="008771B9">
      <w:pPr>
        <w:pStyle w:val="NormalWeb"/>
        <w:spacing w:before="0" w:beforeAutospacing="0" w:after="240" w:afterAutospacing="0"/>
        <w:rPr>
          <w:rFonts w:asciiTheme="minorHAnsi" w:hAnsiTheme="minorHAnsi" w:cstheme="minorHAnsi"/>
          <w:sz w:val="22"/>
        </w:rPr>
      </w:pPr>
      <w:r w:rsidRPr="008771B9">
        <w:rPr>
          <w:rFonts w:asciiTheme="minorHAnsi" w:hAnsiTheme="minorHAnsi" w:cstheme="minorHAnsi"/>
          <w:sz w:val="22"/>
        </w:rPr>
        <w:t xml:space="preserve">College of Policing (2023a). </w:t>
      </w:r>
      <w:r w:rsidRPr="008771B9">
        <w:rPr>
          <w:rFonts w:asciiTheme="minorHAnsi" w:hAnsiTheme="minorHAnsi" w:cstheme="minorHAnsi"/>
          <w:i/>
          <w:iCs/>
          <w:sz w:val="22"/>
        </w:rPr>
        <w:t>Leadership standards</w:t>
      </w:r>
      <w:r w:rsidRPr="008771B9">
        <w:rPr>
          <w:rFonts w:asciiTheme="minorHAnsi" w:hAnsiTheme="minorHAnsi" w:cstheme="minorHAnsi"/>
          <w:sz w:val="22"/>
        </w:rPr>
        <w:t>. [</w:t>
      </w:r>
      <w:proofErr w:type="gramStart"/>
      <w:r w:rsidRPr="008771B9">
        <w:rPr>
          <w:rFonts w:asciiTheme="minorHAnsi" w:hAnsiTheme="minorHAnsi" w:cstheme="minorHAnsi"/>
          <w:sz w:val="22"/>
        </w:rPr>
        <w:t>online</w:t>
      </w:r>
      <w:proofErr w:type="gramEnd"/>
      <w:r w:rsidRPr="008771B9">
        <w:rPr>
          <w:rFonts w:asciiTheme="minorHAnsi" w:hAnsiTheme="minorHAnsi" w:cstheme="minorHAnsi"/>
          <w:sz w:val="22"/>
        </w:rPr>
        <w:t>] College of Policing. Available at: https://www.college.police.uk/career-learning/leadership/leadership-standards [Accessed 1 Jul. 2024].</w:t>
      </w:r>
    </w:p>
    <w:p w14:paraId="0013A6B2" w14:textId="77777777" w:rsidR="008771B9" w:rsidRPr="008771B9" w:rsidRDefault="008771B9" w:rsidP="008771B9">
      <w:pPr>
        <w:pStyle w:val="NormalWeb"/>
        <w:spacing w:before="0" w:beforeAutospacing="0" w:after="240" w:afterAutospacing="0"/>
        <w:rPr>
          <w:rFonts w:asciiTheme="minorHAnsi" w:hAnsiTheme="minorHAnsi" w:cstheme="minorHAnsi"/>
          <w:sz w:val="22"/>
        </w:rPr>
      </w:pPr>
      <w:r w:rsidRPr="008771B9">
        <w:rPr>
          <w:rFonts w:asciiTheme="minorHAnsi" w:hAnsiTheme="minorHAnsi" w:cstheme="minorHAnsi"/>
          <w:sz w:val="22"/>
        </w:rPr>
        <w:t xml:space="preserve">College of Policing (2023b). </w:t>
      </w:r>
      <w:r w:rsidRPr="008771B9">
        <w:rPr>
          <w:rFonts w:asciiTheme="minorHAnsi" w:hAnsiTheme="minorHAnsi" w:cstheme="minorHAnsi"/>
          <w:i/>
          <w:iCs/>
          <w:sz w:val="22"/>
        </w:rPr>
        <w:t>Police Constable - College of Policing</w:t>
      </w:r>
      <w:r w:rsidRPr="008771B9">
        <w:rPr>
          <w:rFonts w:asciiTheme="minorHAnsi" w:hAnsiTheme="minorHAnsi" w:cstheme="minorHAnsi"/>
          <w:sz w:val="22"/>
        </w:rPr>
        <w:t>. [</w:t>
      </w:r>
      <w:proofErr w:type="gramStart"/>
      <w:r w:rsidRPr="008771B9">
        <w:rPr>
          <w:rFonts w:asciiTheme="minorHAnsi" w:hAnsiTheme="minorHAnsi" w:cstheme="minorHAnsi"/>
          <w:sz w:val="22"/>
        </w:rPr>
        <w:t>online</w:t>
      </w:r>
      <w:proofErr w:type="gramEnd"/>
      <w:r w:rsidRPr="008771B9">
        <w:rPr>
          <w:rFonts w:asciiTheme="minorHAnsi" w:hAnsiTheme="minorHAnsi" w:cstheme="minorHAnsi"/>
          <w:sz w:val="22"/>
        </w:rPr>
        <w:t>] College of Policing. Available at: https://profdev.college.police.uk/professional-profile/police-constable/ [Accessed 30 Jun. 2024].</w:t>
      </w:r>
    </w:p>
    <w:p w14:paraId="0CEEBC01" w14:textId="77777777" w:rsidR="008771B9" w:rsidRPr="008771B9" w:rsidRDefault="008771B9" w:rsidP="008771B9">
      <w:pPr>
        <w:pStyle w:val="NormalWeb"/>
        <w:spacing w:before="0" w:beforeAutospacing="0" w:after="240" w:afterAutospacing="0"/>
        <w:rPr>
          <w:rFonts w:asciiTheme="minorHAnsi" w:hAnsiTheme="minorHAnsi" w:cstheme="minorHAnsi"/>
          <w:sz w:val="22"/>
        </w:rPr>
      </w:pPr>
      <w:r w:rsidRPr="008771B9">
        <w:rPr>
          <w:rFonts w:asciiTheme="minorHAnsi" w:hAnsiTheme="minorHAnsi" w:cstheme="minorHAnsi"/>
          <w:sz w:val="22"/>
        </w:rPr>
        <w:t xml:space="preserve">College of Policing (2023c). </w:t>
      </w:r>
      <w:r w:rsidRPr="008771B9">
        <w:rPr>
          <w:rFonts w:asciiTheme="minorHAnsi" w:hAnsiTheme="minorHAnsi" w:cstheme="minorHAnsi"/>
          <w:i/>
          <w:iCs/>
          <w:sz w:val="22"/>
        </w:rPr>
        <w:t>Police driving</w:t>
      </w:r>
      <w:r w:rsidRPr="008771B9">
        <w:rPr>
          <w:rFonts w:asciiTheme="minorHAnsi" w:hAnsiTheme="minorHAnsi" w:cstheme="minorHAnsi"/>
          <w:sz w:val="22"/>
        </w:rPr>
        <w:t>. [</w:t>
      </w:r>
      <w:proofErr w:type="gramStart"/>
      <w:r w:rsidRPr="008771B9">
        <w:rPr>
          <w:rFonts w:asciiTheme="minorHAnsi" w:hAnsiTheme="minorHAnsi" w:cstheme="minorHAnsi"/>
          <w:sz w:val="22"/>
        </w:rPr>
        <w:t>online</w:t>
      </w:r>
      <w:proofErr w:type="gramEnd"/>
      <w:r w:rsidRPr="008771B9">
        <w:rPr>
          <w:rFonts w:asciiTheme="minorHAnsi" w:hAnsiTheme="minorHAnsi" w:cstheme="minorHAnsi"/>
          <w:sz w:val="22"/>
        </w:rPr>
        <w:t>] College of Policing. Available at: https://www.college.police.uk/app/roads-policing/police-driving [Accessed 1 Jul. 2024].</w:t>
      </w:r>
    </w:p>
    <w:p w14:paraId="3DAF34D4" w14:textId="77777777" w:rsidR="008771B9" w:rsidRPr="008771B9" w:rsidRDefault="008771B9" w:rsidP="008771B9">
      <w:pPr>
        <w:pStyle w:val="NormalWeb"/>
        <w:spacing w:before="0" w:beforeAutospacing="0" w:after="240" w:afterAutospacing="0"/>
        <w:rPr>
          <w:rFonts w:asciiTheme="minorHAnsi" w:hAnsiTheme="minorHAnsi" w:cstheme="minorHAnsi"/>
          <w:sz w:val="22"/>
        </w:rPr>
      </w:pPr>
      <w:r w:rsidRPr="008771B9">
        <w:rPr>
          <w:rFonts w:asciiTheme="minorHAnsi" w:hAnsiTheme="minorHAnsi" w:cstheme="minorHAnsi"/>
          <w:sz w:val="22"/>
        </w:rPr>
        <w:t xml:space="preserve">College of Policing (2024). </w:t>
      </w:r>
      <w:r w:rsidRPr="008771B9">
        <w:rPr>
          <w:rFonts w:asciiTheme="minorHAnsi" w:hAnsiTheme="minorHAnsi" w:cstheme="minorHAnsi"/>
          <w:i/>
          <w:iCs/>
          <w:sz w:val="22"/>
        </w:rPr>
        <w:t>Competency and values framework (CVF) | College of Policing</w:t>
      </w:r>
      <w:r w:rsidRPr="008771B9">
        <w:rPr>
          <w:rFonts w:asciiTheme="minorHAnsi" w:hAnsiTheme="minorHAnsi" w:cstheme="minorHAnsi"/>
          <w:sz w:val="22"/>
        </w:rPr>
        <w:t>. [</w:t>
      </w:r>
      <w:proofErr w:type="gramStart"/>
      <w:r w:rsidRPr="008771B9">
        <w:rPr>
          <w:rFonts w:asciiTheme="minorHAnsi" w:hAnsiTheme="minorHAnsi" w:cstheme="minorHAnsi"/>
          <w:sz w:val="22"/>
        </w:rPr>
        <w:t>online</w:t>
      </w:r>
      <w:proofErr w:type="gramEnd"/>
      <w:r w:rsidRPr="008771B9">
        <w:rPr>
          <w:rFonts w:asciiTheme="minorHAnsi" w:hAnsiTheme="minorHAnsi" w:cstheme="minorHAnsi"/>
          <w:sz w:val="22"/>
        </w:rPr>
        <w:t>] www.college.police.uk. Available at: https://www.college.police.uk/career-learning/competency-and-values-framework [Accessed 1 Jul. 2024].</w:t>
      </w:r>
    </w:p>
    <w:p w14:paraId="058A6E92" w14:textId="77777777" w:rsidR="008771B9" w:rsidRPr="008771B9" w:rsidRDefault="008771B9" w:rsidP="008771B9">
      <w:pPr>
        <w:pStyle w:val="NormalWeb"/>
        <w:spacing w:before="0" w:beforeAutospacing="0" w:after="240" w:afterAutospacing="0"/>
        <w:rPr>
          <w:rFonts w:asciiTheme="minorHAnsi" w:hAnsiTheme="minorHAnsi" w:cstheme="minorHAnsi"/>
          <w:sz w:val="22"/>
        </w:rPr>
      </w:pPr>
      <w:r w:rsidRPr="008771B9">
        <w:rPr>
          <w:rFonts w:asciiTheme="minorHAnsi" w:hAnsiTheme="minorHAnsi" w:cstheme="minorHAnsi"/>
          <w:sz w:val="22"/>
        </w:rPr>
        <w:t xml:space="preserve">Cornwell, C.M., </w:t>
      </w:r>
      <w:proofErr w:type="spellStart"/>
      <w:r w:rsidRPr="008771B9">
        <w:rPr>
          <w:rFonts w:asciiTheme="minorHAnsi" w:hAnsiTheme="minorHAnsi" w:cstheme="minorHAnsi"/>
          <w:sz w:val="22"/>
        </w:rPr>
        <w:t>Schmutte</w:t>
      </w:r>
      <w:proofErr w:type="spellEnd"/>
      <w:r w:rsidRPr="008771B9">
        <w:rPr>
          <w:rFonts w:asciiTheme="minorHAnsi" w:hAnsiTheme="minorHAnsi" w:cstheme="minorHAnsi"/>
          <w:sz w:val="22"/>
        </w:rPr>
        <w:t xml:space="preserve">, I.M. and </w:t>
      </w:r>
      <w:proofErr w:type="spellStart"/>
      <w:r w:rsidRPr="008771B9">
        <w:rPr>
          <w:rFonts w:asciiTheme="minorHAnsi" w:hAnsiTheme="minorHAnsi" w:cstheme="minorHAnsi"/>
          <w:sz w:val="22"/>
        </w:rPr>
        <w:t>Scur</w:t>
      </w:r>
      <w:proofErr w:type="spellEnd"/>
      <w:r w:rsidRPr="008771B9">
        <w:rPr>
          <w:rFonts w:asciiTheme="minorHAnsi" w:hAnsiTheme="minorHAnsi" w:cstheme="minorHAnsi"/>
          <w:sz w:val="22"/>
        </w:rPr>
        <w:t xml:space="preserve">, D. (2019). </w:t>
      </w:r>
      <w:r w:rsidRPr="008771B9">
        <w:rPr>
          <w:rFonts w:asciiTheme="minorHAnsi" w:hAnsiTheme="minorHAnsi" w:cstheme="minorHAnsi"/>
          <w:i/>
          <w:iCs/>
          <w:sz w:val="22"/>
        </w:rPr>
        <w:t>Building a Productive Workforce</w:t>
      </w:r>
      <w:r w:rsidRPr="008771B9">
        <w:rPr>
          <w:rFonts w:asciiTheme="minorHAnsi" w:hAnsiTheme="minorHAnsi" w:cstheme="minorHAnsi"/>
          <w:sz w:val="22"/>
        </w:rPr>
        <w:t>. [</w:t>
      </w:r>
      <w:proofErr w:type="gramStart"/>
      <w:r w:rsidRPr="008771B9">
        <w:rPr>
          <w:rFonts w:asciiTheme="minorHAnsi" w:hAnsiTheme="minorHAnsi" w:cstheme="minorHAnsi"/>
          <w:sz w:val="22"/>
        </w:rPr>
        <w:t>online</w:t>
      </w:r>
      <w:proofErr w:type="gramEnd"/>
      <w:r w:rsidRPr="008771B9">
        <w:rPr>
          <w:rFonts w:asciiTheme="minorHAnsi" w:hAnsiTheme="minorHAnsi" w:cstheme="minorHAnsi"/>
          <w:sz w:val="22"/>
        </w:rPr>
        <w:t>] Centre for Economic Performance London School of Economics and Political Science, pp.1–29. Available at: https://cep.lse.ac.uk/_new/publications/abstract.asp?index=6358 [Accessed 30 Jun. 2024].</w:t>
      </w:r>
    </w:p>
    <w:p w14:paraId="2AC0983A" w14:textId="77777777" w:rsidR="008771B9" w:rsidRPr="008771B9" w:rsidRDefault="008771B9" w:rsidP="008771B9">
      <w:pPr>
        <w:pStyle w:val="NormalWeb"/>
        <w:spacing w:before="0" w:beforeAutospacing="0" w:after="240" w:afterAutospacing="0"/>
        <w:rPr>
          <w:rFonts w:asciiTheme="minorHAnsi" w:hAnsiTheme="minorHAnsi" w:cstheme="minorHAnsi"/>
          <w:sz w:val="22"/>
        </w:rPr>
      </w:pPr>
      <w:proofErr w:type="spellStart"/>
      <w:r w:rsidRPr="008771B9">
        <w:rPr>
          <w:rFonts w:asciiTheme="minorHAnsi" w:hAnsiTheme="minorHAnsi" w:cstheme="minorHAnsi"/>
          <w:sz w:val="22"/>
        </w:rPr>
        <w:t>Dearden</w:t>
      </w:r>
      <w:proofErr w:type="spellEnd"/>
      <w:r w:rsidRPr="008771B9">
        <w:rPr>
          <w:rFonts w:asciiTheme="minorHAnsi" w:hAnsiTheme="minorHAnsi" w:cstheme="minorHAnsi"/>
          <w:sz w:val="22"/>
        </w:rPr>
        <w:t xml:space="preserve">, L. (2022). </w:t>
      </w:r>
      <w:r w:rsidRPr="008771B9">
        <w:rPr>
          <w:rFonts w:asciiTheme="minorHAnsi" w:hAnsiTheme="minorHAnsi" w:cstheme="minorHAnsi"/>
          <w:i/>
          <w:iCs/>
          <w:sz w:val="22"/>
        </w:rPr>
        <w:t>One third of all police will be inexperienced constables because of 20,000 uplift</w:t>
      </w:r>
      <w:r w:rsidRPr="008771B9">
        <w:rPr>
          <w:rFonts w:asciiTheme="minorHAnsi" w:hAnsiTheme="minorHAnsi" w:cstheme="minorHAnsi"/>
          <w:sz w:val="22"/>
        </w:rPr>
        <w:t>. [</w:t>
      </w:r>
      <w:proofErr w:type="gramStart"/>
      <w:r w:rsidRPr="008771B9">
        <w:rPr>
          <w:rFonts w:asciiTheme="minorHAnsi" w:hAnsiTheme="minorHAnsi" w:cstheme="minorHAnsi"/>
          <w:sz w:val="22"/>
        </w:rPr>
        <w:t>online</w:t>
      </w:r>
      <w:proofErr w:type="gramEnd"/>
      <w:r w:rsidRPr="008771B9">
        <w:rPr>
          <w:rFonts w:asciiTheme="minorHAnsi" w:hAnsiTheme="minorHAnsi" w:cstheme="minorHAnsi"/>
          <w:sz w:val="22"/>
        </w:rPr>
        <w:t>] The Independent. Available at: https://www.independent.co.uk/news/uk/home-news/police-officers-uplift-experience-crime-b2128609.html [Accessed 1 Jul. 2024].</w:t>
      </w:r>
    </w:p>
    <w:p w14:paraId="399CC3F6" w14:textId="77777777" w:rsidR="008771B9" w:rsidRPr="008771B9" w:rsidRDefault="008771B9" w:rsidP="008771B9">
      <w:pPr>
        <w:pStyle w:val="NormalWeb"/>
        <w:spacing w:before="0" w:beforeAutospacing="0" w:after="240" w:afterAutospacing="0"/>
        <w:rPr>
          <w:rFonts w:asciiTheme="minorHAnsi" w:hAnsiTheme="minorHAnsi" w:cstheme="minorHAnsi"/>
          <w:sz w:val="22"/>
        </w:rPr>
      </w:pPr>
      <w:r w:rsidRPr="008771B9">
        <w:rPr>
          <w:rFonts w:asciiTheme="minorHAnsi" w:hAnsiTheme="minorHAnsi" w:cstheme="minorHAnsi"/>
          <w:sz w:val="22"/>
        </w:rPr>
        <w:lastRenderedPageBreak/>
        <w:t xml:space="preserve">Fernandez, M., Dickinson, T. and Alani, H. (2017). </w:t>
      </w:r>
      <w:r w:rsidRPr="008771B9">
        <w:rPr>
          <w:rFonts w:asciiTheme="minorHAnsi" w:hAnsiTheme="minorHAnsi" w:cstheme="minorHAnsi"/>
          <w:i/>
          <w:iCs/>
          <w:sz w:val="22"/>
        </w:rPr>
        <w:t>An analysis of UK Policing Engagement via Social Media</w:t>
      </w:r>
      <w:r w:rsidRPr="008771B9">
        <w:rPr>
          <w:rFonts w:asciiTheme="minorHAnsi" w:hAnsiTheme="minorHAnsi" w:cstheme="minorHAnsi"/>
          <w:sz w:val="22"/>
        </w:rPr>
        <w:t>. [</w:t>
      </w:r>
      <w:proofErr w:type="gramStart"/>
      <w:r w:rsidRPr="008771B9">
        <w:rPr>
          <w:rFonts w:asciiTheme="minorHAnsi" w:hAnsiTheme="minorHAnsi" w:cstheme="minorHAnsi"/>
          <w:sz w:val="22"/>
        </w:rPr>
        <w:t>online</w:t>
      </w:r>
      <w:proofErr w:type="gramEnd"/>
      <w:r w:rsidRPr="008771B9">
        <w:rPr>
          <w:rFonts w:asciiTheme="minorHAnsi" w:hAnsiTheme="minorHAnsi" w:cstheme="minorHAnsi"/>
          <w:sz w:val="22"/>
        </w:rPr>
        <w:t>] oro.open.ac.uk. Available at: https://oro.open.ac.uk/51174/ [Accessed 1 Jul. 2024].</w:t>
      </w:r>
    </w:p>
    <w:p w14:paraId="4E167481" w14:textId="77777777" w:rsidR="008771B9" w:rsidRPr="008771B9" w:rsidRDefault="008771B9" w:rsidP="008771B9">
      <w:pPr>
        <w:pStyle w:val="NormalWeb"/>
        <w:spacing w:before="0" w:beforeAutospacing="0" w:after="240" w:afterAutospacing="0"/>
        <w:rPr>
          <w:rFonts w:asciiTheme="minorHAnsi" w:hAnsiTheme="minorHAnsi" w:cstheme="minorHAnsi"/>
          <w:sz w:val="22"/>
        </w:rPr>
      </w:pPr>
      <w:proofErr w:type="spellStart"/>
      <w:r w:rsidRPr="008771B9">
        <w:rPr>
          <w:rFonts w:asciiTheme="minorHAnsi" w:hAnsiTheme="minorHAnsi" w:cstheme="minorHAnsi"/>
          <w:sz w:val="22"/>
        </w:rPr>
        <w:t>Fritsvold</w:t>
      </w:r>
      <w:proofErr w:type="spellEnd"/>
      <w:r w:rsidRPr="008771B9">
        <w:rPr>
          <w:rFonts w:asciiTheme="minorHAnsi" w:hAnsiTheme="minorHAnsi" w:cstheme="minorHAnsi"/>
          <w:sz w:val="22"/>
        </w:rPr>
        <w:t xml:space="preserve">, E. (2019). </w:t>
      </w:r>
      <w:r w:rsidRPr="008771B9">
        <w:rPr>
          <w:rFonts w:asciiTheme="minorHAnsi" w:hAnsiTheme="minorHAnsi" w:cstheme="minorHAnsi"/>
          <w:i/>
          <w:iCs/>
          <w:sz w:val="22"/>
        </w:rPr>
        <w:t>What Style of Police Leadership is Most Effective?</w:t>
      </w:r>
      <w:r w:rsidRPr="008771B9">
        <w:rPr>
          <w:rFonts w:asciiTheme="minorHAnsi" w:hAnsiTheme="minorHAnsi" w:cstheme="minorHAnsi"/>
          <w:sz w:val="22"/>
        </w:rPr>
        <w:t xml:space="preserve"> [</w:t>
      </w:r>
      <w:proofErr w:type="gramStart"/>
      <w:r w:rsidRPr="008771B9">
        <w:rPr>
          <w:rFonts w:asciiTheme="minorHAnsi" w:hAnsiTheme="minorHAnsi" w:cstheme="minorHAnsi"/>
          <w:sz w:val="22"/>
        </w:rPr>
        <w:t>online</w:t>
      </w:r>
      <w:proofErr w:type="gramEnd"/>
      <w:r w:rsidRPr="008771B9">
        <w:rPr>
          <w:rFonts w:asciiTheme="minorHAnsi" w:hAnsiTheme="minorHAnsi" w:cstheme="minorHAnsi"/>
          <w:sz w:val="22"/>
        </w:rPr>
        <w:t>] University of San Diego. Available at: https://onlinedegrees.sandiego.edu/what-style-police-leadership-most-effective/ [Accessed 1 Jul. 2024].</w:t>
      </w:r>
    </w:p>
    <w:p w14:paraId="4E806549" w14:textId="77777777" w:rsidR="008771B9" w:rsidRPr="008771B9" w:rsidRDefault="008771B9" w:rsidP="008771B9">
      <w:pPr>
        <w:pStyle w:val="NormalWeb"/>
        <w:spacing w:before="0" w:beforeAutospacing="0" w:after="240" w:afterAutospacing="0"/>
        <w:rPr>
          <w:rFonts w:asciiTheme="minorHAnsi" w:hAnsiTheme="minorHAnsi" w:cstheme="minorHAnsi"/>
          <w:sz w:val="22"/>
        </w:rPr>
      </w:pPr>
      <w:r w:rsidRPr="008771B9">
        <w:rPr>
          <w:rFonts w:asciiTheme="minorHAnsi" w:hAnsiTheme="minorHAnsi" w:cstheme="minorHAnsi"/>
          <w:sz w:val="22"/>
        </w:rPr>
        <w:t xml:space="preserve">Gloucestershire Police (2017). </w:t>
      </w:r>
      <w:r w:rsidRPr="008771B9">
        <w:rPr>
          <w:rFonts w:asciiTheme="minorHAnsi" w:hAnsiTheme="minorHAnsi" w:cstheme="minorHAnsi"/>
          <w:i/>
          <w:iCs/>
          <w:sz w:val="22"/>
        </w:rPr>
        <w:t>Social Media Policy</w:t>
      </w:r>
      <w:r w:rsidRPr="008771B9">
        <w:rPr>
          <w:rFonts w:asciiTheme="minorHAnsi" w:hAnsiTheme="minorHAnsi" w:cstheme="minorHAnsi"/>
          <w:sz w:val="22"/>
        </w:rPr>
        <w:t>. [</w:t>
      </w:r>
      <w:proofErr w:type="gramStart"/>
      <w:r w:rsidRPr="008771B9">
        <w:rPr>
          <w:rFonts w:asciiTheme="minorHAnsi" w:hAnsiTheme="minorHAnsi" w:cstheme="minorHAnsi"/>
          <w:sz w:val="22"/>
        </w:rPr>
        <w:t>online</w:t>
      </w:r>
      <w:proofErr w:type="gramEnd"/>
      <w:r w:rsidRPr="008771B9">
        <w:rPr>
          <w:rFonts w:asciiTheme="minorHAnsi" w:hAnsiTheme="minorHAnsi" w:cstheme="minorHAnsi"/>
          <w:sz w:val="22"/>
        </w:rPr>
        <w:t>] pp.1–13. Available at: https://www.gloucestershire.police.uk/SysSiteAssets/foi-media/gloucestershire/policies/force-social-media-policy [Accessed 1 Jul. 2024].</w:t>
      </w:r>
    </w:p>
    <w:p w14:paraId="2EBA74FE" w14:textId="77777777" w:rsidR="008771B9" w:rsidRPr="008771B9" w:rsidRDefault="008771B9" w:rsidP="008771B9">
      <w:pPr>
        <w:pStyle w:val="NormalWeb"/>
        <w:spacing w:before="0" w:beforeAutospacing="0" w:after="240" w:afterAutospacing="0"/>
        <w:rPr>
          <w:rFonts w:asciiTheme="minorHAnsi" w:hAnsiTheme="minorHAnsi" w:cstheme="minorHAnsi"/>
          <w:sz w:val="22"/>
        </w:rPr>
      </w:pPr>
      <w:r w:rsidRPr="008771B9">
        <w:rPr>
          <w:rFonts w:asciiTheme="minorHAnsi" w:hAnsiTheme="minorHAnsi" w:cstheme="minorHAnsi"/>
          <w:sz w:val="22"/>
        </w:rPr>
        <w:t xml:space="preserve">Hayden, D. (2023). </w:t>
      </w:r>
      <w:r w:rsidRPr="008771B9">
        <w:rPr>
          <w:rFonts w:asciiTheme="minorHAnsi" w:hAnsiTheme="minorHAnsi" w:cstheme="minorHAnsi"/>
          <w:i/>
          <w:iCs/>
          <w:sz w:val="22"/>
        </w:rPr>
        <w:t>Coaching and Mentoring</w:t>
      </w:r>
      <w:r w:rsidRPr="008771B9">
        <w:rPr>
          <w:rFonts w:asciiTheme="minorHAnsi" w:hAnsiTheme="minorHAnsi" w:cstheme="minorHAnsi"/>
          <w:sz w:val="22"/>
        </w:rPr>
        <w:t>. [</w:t>
      </w:r>
      <w:proofErr w:type="gramStart"/>
      <w:r w:rsidRPr="008771B9">
        <w:rPr>
          <w:rFonts w:asciiTheme="minorHAnsi" w:hAnsiTheme="minorHAnsi" w:cstheme="minorHAnsi"/>
          <w:sz w:val="22"/>
        </w:rPr>
        <w:t>online</w:t>
      </w:r>
      <w:proofErr w:type="gramEnd"/>
      <w:r w:rsidRPr="008771B9">
        <w:rPr>
          <w:rFonts w:asciiTheme="minorHAnsi" w:hAnsiTheme="minorHAnsi" w:cstheme="minorHAnsi"/>
          <w:sz w:val="22"/>
        </w:rPr>
        <w:t>] CIPD. Available at: https://www.cipd.org/uk/knowledge/factsheets/coaching-mentoring-factsheet/ [Accessed 1 Jul. 2024].</w:t>
      </w:r>
    </w:p>
    <w:p w14:paraId="4226F516" w14:textId="77777777" w:rsidR="008771B9" w:rsidRPr="008771B9" w:rsidRDefault="008771B9" w:rsidP="008771B9">
      <w:pPr>
        <w:pStyle w:val="NormalWeb"/>
        <w:spacing w:before="0" w:beforeAutospacing="0" w:after="240" w:afterAutospacing="0"/>
        <w:rPr>
          <w:rFonts w:asciiTheme="minorHAnsi" w:hAnsiTheme="minorHAnsi" w:cstheme="minorHAnsi"/>
          <w:sz w:val="22"/>
        </w:rPr>
      </w:pPr>
      <w:r w:rsidRPr="008771B9">
        <w:rPr>
          <w:rFonts w:asciiTheme="minorHAnsi" w:hAnsiTheme="minorHAnsi" w:cstheme="minorHAnsi"/>
          <w:sz w:val="22"/>
        </w:rPr>
        <w:t xml:space="preserve">Home Office (2010). </w:t>
      </w:r>
      <w:r w:rsidRPr="008771B9">
        <w:rPr>
          <w:rFonts w:asciiTheme="minorHAnsi" w:hAnsiTheme="minorHAnsi" w:cstheme="minorHAnsi"/>
          <w:i/>
          <w:iCs/>
          <w:sz w:val="22"/>
        </w:rPr>
        <w:t xml:space="preserve">Policing in the 21 </w:t>
      </w:r>
      <w:proofErr w:type="spellStart"/>
      <w:r w:rsidRPr="008771B9">
        <w:rPr>
          <w:rFonts w:asciiTheme="minorHAnsi" w:hAnsiTheme="minorHAnsi" w:cstheme="minorHAnsi"/>
          <w:i/>
          <w:iCs/>
          <w:sz w:val="22"/>
        </w:rPr>
        <w:t>st</w:t>
      </w:r>
      <w:proofErr w:type="spellEnd"/>
      <w:r w:rsidRPr="008771B9">
        <w:rPr>
          <w:rFonts w:asciiTheme="minorHAnsi" w:hAnsiTheme="minorHAnsi" w:cstheme="minorHAnsi"/>
          <w:i/>
          <w:iCs/>
          <w:sz w:val="22"/>
        </w:rPr>
        <w:t xml:space="preserve"> Century: Reconnecting police and the people Cm 7925</w:t>
      </w:r>
      <w:r w:rsidRPr="008771B9">
        <w:rPr>
          <w:rFonts w:asciiTheme="minorHAnsi" w:hAnsiTheme="minorHAnsi" w:cstheme="minorHAnsi"/>
          <w:sz w:val="22"/>
        </w:rPr>
        <w:t>. [</w:t>
      </w:r>
      <w:proofErr w:type="gramStart"/>
      <w:r w:rsidRPr="008771B9">
        <w:rPr>
          <w:rFonts w:asciiTheme="minorHAnsi" w:hAnsiTheme="minorHAnsi" w:cstheme="minorHAnsi"/>
          <w:sz w:val="22"/>
        </w:rPr>
        <w:t>online</w:t>
      </w:r>
      <w:proofErr w:type="gramEnd"/>
      <w:r w:rsidRPr="008771B9">
        <w:rPr>
          <w:rFonts w:asciiTheme="minorHAnsi" w:hAnsiTheme="minorHAnsi" w:cstheme="minorHAnsi"/>
          <w:sz w:val="22"/>
        </w:rPr>
        <w:t>] pp.1–51. Available at: https://assets.publishing.service.gov.uk/government/uploads/system/uploads/attachment_data/file/118241/policing-21st-full-pdf.pdf [Accessed 1 Jul. 2024].</w:t>
      </w:r>
    </w:p>
    <w:p w14:paraId="6B952B66" w14:textId="77777777" w:rsidR="008771B9" w:rsidRPr="008771B9" w:rsidRDefault="008771B9" w:rsidP="008771B9">
      <w:pPr>
        <w:pStyle w:val="NormalWeb"/>
        <w:spacing w:before="0" w:beforeAutospacing="0" w:after="240" w:afterAutospacing="0"/>
        <w:rPr>
          <w:rFonts w:asciiTheme="minorHAnsi" w:hAnsiTheme="minorHAnsi" w:cstheme="minorHAnsi"/>
          <w:sz w:val="22"/>
        </w:rPr>
      </w:pPr>
      <w:r w:rsidRPr="008771B9">
        <w:rPr>
          <w:rFonts w:asciiTheme="minorHAnsi" w:hAnsiTheme="minorHAnsi" w:cstheme="minorHAnsi"/>
          <w:sz w:val="22"/>
        </w:rPr>
        <w:t xml:space="preserve">Home Office (2014). </w:t>
      </w:r>
      <w:r w:rsidRPr="008771B9">
        <w:rPr>
          <w:rFonts w:asciiTheme="minorHAnsi" w:hAnsiTheme="minorHAnsi" w:cstheme="minorHAnsi"/>
          <w:i/>
          <w:iCs/>
          <w:sz w:val="22"/>
        </w:rPr>
        <w:t>Code of Ethics Launched</w:t>
      </w:r>
      <w:r w:rsidRPr="008771B9">
        <w:rPr>
          <w:rFonts w:asciiTheme="minorHAnsi" w:hAnsiTheme="minorHAnsi" w:cstheme="minorHAnsi"/>
          <w:sz w:val="22"/>
        </w:rPr>
        <w:t>. [</w:t>
      </w:r>
      <w:proofErr w:type="gramStart"/>
      <w:r w:rsidRPr="008771B9">
        <w:rPr>
          <w:rFonts w:asciiTheme="minorHAnsi" w:hAnsiTheme="minorHAnsi" w:cstheme="minorHAnsi"/>
          <w:sz w:val="22"/>
        </w:rPr>
        <w:t>online</w:t>
      </w:r>
      <w:proofErr w:type="gramEnd"/>
      <w:r w:rsidRPr="008771B9">
        <w:rPr>
          <w:rFonts w:asciiTheme="minorHAnsi" w:hAnsiTheme="minorHAnsi" w:cstheme="minorHAnsi"/>
          <w:sz w:val="22"/>
        </w:rPr>
        <w:t>] GOV.UK. Available at: https://www.gov.uk/government/news/code-of-ethics-launched [Accessed 30 Jun. 2024].</w:t>
      </w:r>
    </w:p>
    <w:p w14:paraId="54AEE329" w14:textId="77777777" w:rsidR="008771B9" w:rsidRPr="008771B9" w:rsidRDefault="008771B9" w:rsidP="008771B9">
      <w:pPr>
        <w:pStyle w:val="NormalWeb"/>
        <w:spacing w:before="0" w:beforeAutospacing="0" w:after="240" w:afterAutospacing="0"/>
        <w:rPr>
          <w:rFonts w:asciiTheme="minorHAnsi" w:hAnsiTheme="minorHAnsi" w:cstheme="minorHAnsi"/>
          <w:sz w:val="22"/>
        </w:rPr>
      </w:pPr>
      <w:r w:rsidRPr="008771B9">
        <w:rPr>
          <w:rFonts w:asciiTheme="minorHAnsi" w:hAnsiTheme="minorHAnsi" w:cstheme="minorHAnsi"/>
          <w:sz w:val="22"/>
        </w:rPr>
        <w:t xml:space="preserve">Imperial College London (2023). </w:t>
      </w:r>
      <w:r w:rsidRPr="008771B9">
        <w:rPr>
          <w:rFonts w:asciiTheme="minorHAnsi" w:hAnsiTheme="minorHAnsi" w:cstheme="minorHAnsi"/>
          <w:i/>
          <w:iCs/>
          <w:sz w:val="22"/>
        </w:rPr>
        <w:t>The GROW model</w:t>
      </w:r>
      <w:r w:rsidRPr="008771B9">
        <w:rPr>
          <w:rFonts w:asciiTheme="minorHAnsi" w:hAnsiTheme="minorHAnsi" w:cstheme="minorHAnsi"/>
          <w:sz w:val="22"/>
        </w:rPr>
        <w:t>. [</w:t>
      </w:r>
      <w:proofErr w:type="gramStart"/>
      <w:r w:rsidRPr="008771B9">
        <w:rPr>
          <w:rFonts w:asciiTheme="minorHAnsi" w:hAnsiTheme="minorHAnsi" w:cstheme="minorHAnsi"/>
          <w:sz w:val="22"/>
        </w:rPr>
        <w:t>online</w:t>
      </w:r>
      <w:proofErr w:type="gramEnd"/>
      <w:r w:rsidRPr="008771B9">
        <w:rPr>
          <w:rFonts w:asciiTheme="minorHAnsi" w:hAnsiTheme="minorHAnsi" w:cstheme="minorHAnsi"/>
          <w:sz w:val="22"/>
        </w:rPr>
        <w:t>] Imperial College London. Available at: https://www.imperial.ac.uk/personal-tutors-guide/developing-students/coaching/the-grow-model/ [Accessed 1 Jul. 2024].</w:t>
      </w:r>
    </w:p>
    <w:p w14:paraId="544D8684" w14:textId="77777777" w:rsidR="008771B9" w:rsidRPr="008771B9" w:rsidRDefault="008771B9" w:rsidP="008771B9">
      <w:pPr>
        <w:pStyle w:val="NormalWeb"/>
        <w:spacing w:before="0" w:beforeAutospacing="0" w:after="240" w:afterAutospacing="0"/>
        <w:rPr>
          <w:rFonts w:asciiTheme="minorHAnsi" w:hAnsiTheme="minorHAnsi" w:cstheme="minorHAnsi"/>
          <w:sz w:val="22"/>
        </w:rPr>
      </w:pPr>
      <w:proofErr w:type="gramStart"/>
      <w:r w:rsidRPr="008771B9">
        <w:rPr>
          <w:rFonts w:asciiTheme="minorHAnsi" w:hAnsiTheme="minorHAnsi" w:cstheme="minorHAnsi"/>
          <w:sz w:val="22"/>
        </w:rPr>
        <w:t>Lee ,</w:t>
      </w:r>
      <w:proofErr w:type="gramEnd"/>
      <w:r w:rsidRPr="008771B9">
        <w:rPr>
          <w:rFonts w:asciiTheme="minorHAnsi" w:hAnsiTheme="minorHAnsi" w:cstheme="minorHAnsi"/>
          <w:sz w:val="22"/>
        </w:rPr>
        <w:t xml:space="preserve"> Y., Parkin, S., Farmer, L. and </w:t>
      </w:r>
      <w:proofErr w:type="spellStart"/>
      <w:r w:rsidRPr="008771B9">
        <w:rPr>
          <w:rFonts w:asciiTheme="minorHAnsi" w:hAnsiTheme="minorHAnsi" w:cstheme="minorHAnsi"/>
          <w:sz w:val="22"/>
        </w:rPr>
        <w:t>Makwana</w:t>
      </w:r>
      <w:proofErr w:type="spellEnd"/>
      <w:r w:rsidRPr="008771B9">
        <w:rPr>
          <w:rFonts w:asciiTheme="minorHAnsi" w:hAnsiTheme="minorHAnsi" w:cstheme="minorHAnsi"/>
          <w:sz w:val="22"/>
        </w:rPr>
        <w:t xml:space="preserve">, B. (2018). </w:t>
      </w:r>
      <w:r w:rsidRPr="008771B9">
        <w:rPr>
          <w:rFonts w:asciiTheme="minorHAnsi" w:hAnsiTheme="minorHAnsi" w:cstheme="minorHAnsi"/>
          <w:i/>
          <w:iCs/>
          <w:sz w:val="22"/>
        </w:rPr>
        <w:t xml:space="preserve">Selfie-Esteem: The Relationship </w:t>
      </w:r>
      <w:proofErr w:type="gramStart"/>
      <w:r w:rsidRPr="008771B9">
        <w:rPr>
          <w:rFonts w:asciiTheme="minorHAnsi" w:hAnsiTheme="minorHAnsi" w:cstheme="minorHAnsi"/>
          <w:i/>
          <w:iCs/>
          <w:sz w:val="22"/>
        </w:rPr>
        <w:t>Between</w:t>
      </w:r>
      <w:proofErr w:type="gramEnd"/>
      <w:r w:rsidRPr="008771B9">
        <w:rPr>
          <w:rFonts w:asciiTheme="minorHAnsi" w:hAnsiTheme="minorHAnsi" w:cstheme="minorHAnsi"/>
          <w:i/>
          <w:iCs/>
          <w:sz w:val="22"/>
        </w:rPr>
        <w:t xml:space="preserve"> Body Dissatisfaction and Social Media in Adolescent and Young Women | Magazine issue 1/2018 - Issue 35 | In-Mind</w:t>
      </w:r>
      <w:r w:rsidRPr="008771B9">
        <w:rPr>
          <w:rFonts w:asciiTheme="minorHAnsi" w:hAnsiTheme="minorHAnsi" w:cstheme="minorHAnsi"/>
          <w:sz w:val="22"/>
        </w:rPr>
        <w:t>. [</w:t>
      </w:r>
      <w:proofErr w:type="gramStart"/>
      <w:r w:rsidRPr="008771B9">
        <w:rPr>
          <w:rFonts w:asciiTheme="minorHAnsi" w:hAnsiTheme="minorHAnsi" w:cstheme="minorHAnsi"/>
          <w:sz w:val="22"/>
        </w:rPr>
        <w:t>online</w:t>
      </w:r>
      <w:proofErr w:type="gramEnd"/>
      <w:r w:rsidRPr="008771B9">
        <w:rPr>
          <w:rFonts w:asciiTheme="minorHAnsi" w:hAnsiTheme="minorHAnsi" w:cstheme="minorHAnsi"/>
          <w:sz w:val="22"/>
        </w:rPr>
        <w:t>] in-mind.org. Available at: https://in-mind.org/article/selfie-esteem-the-relationship-between-body-dissatisfaction-and-social-media-in-adolescent?gad_source=1&amp;gclid=CjwKCAjwp4m0BhBAEiwAsdc4aLuz1vcKps6taIJYT9hmQNF6z7xitMoQEEFbTo5Ii8X05errKpqclhoCfkIQAvD_BwE [Accessed 1 Jul. 2024].</w:t>
      </w:r>
    </w:p>
    <w:p w14:paraId="3D2E6200" w14:textId="77777777" w:rsidR="008771B9" w:rsidRPr="008771B9" w:rsidRDefault="008771B9" w:rsidP="008771B9">
      <w:pPr>
        <w:pStyle w:val="NormalWeb"/>
        <w:spacing w:before="0" w:beforeAutospacing="0" w:after="240" w:afterAutospacing="0"/>
        <w:rPr>
          <w:rFonts w:asciiTheme="minorHAnsi" w:hAnsiTheme="minorHAnsi" w:cstheme="minorHAnsi"/>
          <w:sz w:val="22"/>
        </w:rPr>
      </w:pPr>
      <w:r w:rsidRPr="008771B9">
        <w:rPr>
          <w:rFonts w:asciiTheme="minorHAnsi" w:hAnsiTheme="minorHAnsi" w:cstheme="minorHAnsi"/>
          <w:sz w:val="22"/>
        </w:rPr>
        <w:t xml:space="preserve">Macpherson, W. (1999). </w:t>
      </w:r>
      <w:r w:rsidRPr="008771B9">
        <w:rPr>
          <w:rFonts w:asciiTheme="minorHAnsi" w:hAnsiTheme="minorHAnsi" w:cstheme="minorHAnsi"/>
          <w:i/>
          <w:iCs/>
          <w:sz w:val="22"/>
        </w:rPr>
        <w:t>The Stephen Lawrence Inquiry</w:t>
      </w:r>
      <w:r w:rsidRPr="008771B9">
        <w:rPr>
          <w:rFonts w:asciiTheme="minorHAnsi" w:hAnsiTheme="minorHAnsi" w:cstheme="minorHAnsi"/>
          <w:sz w:val="22"/>
        </w:rPr>
        <w:t>. [</w:t>
      </w:r>
      <w:proofErr w:type="gramStart"/>
      <w:r w:rsidRPr="008771B9">
        <w:rPr>
          <w:rFonts w:asciiTheme="minorHAnsi" w:hAnsiTheme="minorHAnsi" w:cstheme="minorHAnsi"/>
          <w:sz w:val="22"/>
        </w:rPr>
        <w:t>online</w:t>
      </w:r>
      <w:proofErr w:type="gramEnd"/>
      <w:r w:rsidRPr="008771B9">
        <w:rPr>
          <w:rFonts w:asciiTheme="minorHAnsi" w:hAnsiTheme="minorHAnsi" w:cstheme="minorHAnsi"/>
          <w:sz w:val="22"/>
        </w:rPr>
        <w:t xml:space="preserve">] </w:t>
      </w:r>
      <w:r w:rsidRPr="008771B9">
        <w:rPr>
          <w:rFonts w:asciiTheme="minorHAnsi" w:hAnsiTheme="minorHAnsi" w:cstheme="minorHAnsi"/>
          <w:i/>
          <w:iCs/>
          <w:sz w:val="22"/>
        </w:rPr>
        <w:t>GOV.UK</w:t>
      </w:r>
      <w:r w:rsidRPr="008771B9">
        <w:rPr>
          <w:rFonts w:asciiTheme="minorHAnsi" w:hAnsiTheme="minorHAnsi" w:cstheme="minorHAnsi"/>
          <w:sz w:val="22"/>
        </w:rPr>
        <w:t>, pp.1–389. Available at: https://assets.publishing.service.gov.uk/media/5a7c2af540f0b645ba3c7202/4262.pdf [Accessed 30 Jun. 2024].</w:t>
      </w:r>
    </w:p>
    <w:p w14:paraId="377270FE" w14:textId="77777777" w:rsidR="008771B9" w:rsidRPr="008771B9" w:rsidRDefault="008771B9" w:rsidP="008771B9">
      <w:pPr>
        <w:pStyle w:val="NormalWeb"/>
        <w:spacing w:before="0" w:beforeAutospacing="0" w:after="240" w:afterAutospacing="0"/>
        <w:rPr>
          <w:rFonts w:asciiTheme="minorHAnsi" w:hAnsiTheme="minorHAnsi" w:cstheme="minorHAnsi"/>
          <w:sz w:val="22"/>
        </w:rPr>
      </w:pPr>
      <w:proofErr w:type="spellStart"/>
      <w:r w:rsidRPr="008771B9">
        <w:rPr>
          <w:rFonts w:asciiTheme="minorHAnsi" w:hAnsiTheme="minorHAnsi" w:cstheme="minorHAnsi"/>
          <w:sz w:val="22"/>
        </w:rPr>
        <w:t>Mindtools</w:t>
      </w:r>
      <w:proofErr w:type="spellEnd"/>
      <w:r w:rsidRPr="008771B9">
        <w:rPr>
          <w:rFonts w:asciiTheme="minorHAnsi" w:hAnsiTheme="minorHAnsi" w:cstheme="minorHAnsi"/>
          <w:sz w:val="22"/>
        </w:rPr>
        <w:t xml:space="preserve"> (2023). </w:t>
      </w:r>
      <w:r w:rsidRPr="008771B9">
        <w:rPr>
          <w:rFonts w:asciiTheme="minorHAnsi" w:hAnsiTheme="minorHAnsi" w:cstheme="minorHAnsi"/>
          <w:i/>
          <w:iCs/>
          <w:sz w:val="22"/>
        </w:rPr>
        <w:t>SMART goals</w:t>
      </w:r>
      <w:r w:rsidRPr="008771B9">
        <w:rPr>
          <w:rFonts w:asciiTheme="minorHAnsi" w:hAnsiTheme="minorHAnsi" w:cstheme="minorHAnsi"/>
          <w:sz w:val="22"/>
        </w:rPr>
        <w:t>. [</w:t>
      </w:r>
      <w:proofErr w:type="gramStart"/>
      <w:r w:rsidRPr="008771B9">
        <w:rPr>
          <w:rFonts w:asciiTheme="minorHAnsi" w:hAnsiTheme="minorHAnsi" w:cstheme="minorHAnsi"/>
          <w:sz w:val="22"/>
        </w:rPr>
        <w:t>online</w:t>
      </w:r>
      <w:proofErr w:type="gramEnd"/>
      <w:r w:rsidRPr="008771B9">
        <w:rPr>
          <w:rFonts w:asciiTheme="minorHAnsi" w:hAnsiTheme="minorHAnsi" w:cstheme="minorHAnsi"/>
          <w:sz w:val="22"/>
        </w:rPr>
        <w:t>] Mind Tools. Available at: https://www.mindtools.com/a4wo118/smart-goals [Accessed 1 Jul. 2024].</w:t>
      </w:r>
    </w:p>
    <w:p w14:paraId="3C6595B1" w14:textId="77777777" w:rsidR="008771B9" w:rsidRPr="008771B9" w:rsidRDefault="008771B9" w:rsidP="008771B9">
      <w:pPr>
        <w:pStyle w:val="NormalWeb"/>
        <w:spacing w:before="0" w:beforeAutospacing="0" w:after="240" w:afterAutospacing="0"/>
        <w:rPr>
          <w:rFonts w:asciiTheme="minorHAnsi" w:hAnsiTheme="minorHAnsi" w:cstheme="minorHAnsi"/>
          <w:sz w:val="22"/>
        </w:rPr>
      </w:pPr>
      <w:r w:rsidRPr="008771B9">
        <w:rPr>
          <w:rFonts w:asciiTheme="minorHAnsi" w:hAnsiTheme="minorHAnsi" w:cstheme="minorHAnsi"/>
          <w:sz w:val="22"/>
        </w:rPr>
        <w:t xml:space="preserve">Ministry of Defence Police (2023). </w:t>
      </w:r>
      <w:r w:rsidRPr="008771B9">
        <w:rPr>
          <w:rFonts w:asciiTheme="minorHAnsi" w:hAnsiTheme="minorHAnsi" w:cstheme="minorHAnsi"/>
          <w:i/>
          <w:iCs/>
          <w:sz w:val="22"/>
        </w:rPr>
        <w:t>Ministry of Defence Police Professional Standards Department GUIDELINES ON THE SAFE USE OF THE INTERNET AND SOCIAL MEDIA BY MDP OFFICERS</w:t>
      </w:r>
      <w:r w:rsidRPr="008771B9">
        <w:rPr>
          <w:rFonts w:asciiTheme="minorHAnsi" w:hAnsiTheme="minorHAnsi" w:cstheme="minorHAnsi"/>
          <w:sz w:val="22"/>
        </w:rPr>
        <w:t>. [</w:t>
      </w:r>
      <w:proofErr w:type="gramStart"/>
      <w:r w:rsidRPr="008771B9">
        <w:rPr>
          <w:rFonts w:asciiTheme="minorHAnsi" w:hAnsiTheme="minorHAnsi" w:cstheme="minorHAnsi"/>
          <w:sz w:val="22"/>
        </w:rPr>
        <w:t>online</w:t>
      </w:r>
      <w:proofErr w:type="gramEnd"/>
      <w:r w:rsidRPr="008771B9">
        <w:rPr>
          <w:rFonts w:asciiTheme="minorHAnsi" w:hAnsiTheme="minorHAnsi" w:cstheme="minorHAnsi"/>
          <w:sz w:val="22"/>
        </w:rPr>
        <w:t>] Available at: https://assets.publishing.service.gov.uk/media/5a7d9260ed915d3fb95948cc/Guidelines-socialmedia-v1-jan13.pdf [Accessed 1 Jul. 2024].</w:t>
      </w:r>
    </w:p>
    <w:p w14:paraId="202C83D7" w14:textId="77777777" w:rsidR="008771B9" w:rsidRPr="008771B9" w:rsidRDefault="008771B9" w:rsidP="008771B9">
      <w:pPr>
        <w:pStyle w:val="NormalWeb"/>
        <w:spacing w:before="0" w:beforeAutospacing="0" w:after="240" w:afterAutospacing="0"/>
        <w:rPr>
          <w:rFonts w:asciiTheme="minorHAnsi" w:hAnsiTheme="minorHAnsi" w:cstheme="minorHAnsi"/>
          <w:sz w:val="22"/>
        </w:rPr>
      </w:pPr>
      <w:r w:rsidRPr="008771B9">
        <w:rPr>
          <w:rFonts w:asciiTheme="minorHAnsi" w:hAnsiTheme="minorHAnsi" w:cstheme="minorHAnsi"/>
          <w:sz w:val="22"/>
        </w:rPr>
        <w:t xml:space="preserve">Ministry of Justice (2024). </w:t>
      </w:r>
      <w:r w:rsidRPr="008771B9">
        <w:rPr>
          <w:rFonts w:asciiTheme="minorHAnsi" w:hAnsiTheme="minorHAnsi" w:cstheme="minorHAnsi"/>
          <w:i/>
          <w:iCs/>
          <w:sz w:val="22"/>
        </w:rPr>
        <w:t>Code of Practice for Victims of Crime in England and Wales (Victim’s Code)</w:t>
      </w:r>
      <w:r w:rsidRPr="008771B9">
        <w:rPr>
          <w:rFonts w:asciiTheme="minorHAnsi" w:hAnsiTheme="minorHAnsi" w:cstheme="minorHAnsi"/>
          <w:sz w:val="22"/>
        </w:rPr>
        <w:t>. [</w:t>
      </w:r>
      <w:proofErr w:type="gramStart"/>
      <w:r w:rsidRPr="008771B9">
        <w:rPr>
          <w:rFonts w:asciiTheme="minorHAnsi" w:hAnsiTheme="minorHAnsi" w:cstheme="minorHAnsi"/>
          <w:sz w:val="22"/>
        </w:rPr>
        <w:t>online</w:t>
      </w:r>
      <w:proofErr w:type="gramEnd"/>
      <w:r w:rsidRPr="008771B9">
        <w:rPr>
          <w:rFonts w:asciiTheme="minorHAnsi" w:hAnsiTheme="minorHAnsi" w:cstheme="minorHAnsi"/>
          <w:sz w:val="22"/>
        </w:rPr>
        <w:t>] GOV.UK. Available at: https://www.gov.uk/government/publications/the-code-of-practice-for-victims-of-crime/code-of-practice-for-victims-of-crime-in-england-and-wales-victims-code [Accessed 1 Jul. 2024].</w:t>
      </w:r>
    </w:p>
    <w:p w14:paraId="66CA8F18" w14:textId="77777777" w:rsidR="008771B9" w:rsidRPr="008771B9" w:rsidRDefault="008771B9" w:rsidP="008771B9">
      <w:pPr>
        <w:pStyle w:val="NormalWeb"/>
        <w:spacing w:before="0" w:beforeAutospacing="0" w:after="240" w:afterAutospacing="0"/>
        <w:rPr>
          <w:rFonts w:asciiTheme="minorHAnsi" w:hAnsiTheme="minorHAnsi" w:cstheme="minorHAnsi"/>
          <w:sz w:val="22"/>
        </w:rPr>
      </w:pPr>
      <w:proofErr w:type="spellStart"/>
      <w:r w:rsidRPr="008771B9">
        <w:rPr>
          <w:rFonts w:asciiTheme="minorHAnsi" w:hAnsiTheme="minorHAnsi" w:cstheme="minorHAnsi"/>
          <w:sz w:val="22"/>
        </w:rPr>
        <w:lastRenderedPageBreak/>
        <w:t>Morelock</w:t>
      </w:r>
      <w:proofErr w:type="spellEnd"/>
      <w:r w:rsidRPr="008771B9">
        <w:rPr>
          <w:rFonts w:asciiTheme="minorHAnsi" w:hAnsiTheme="minorHAnsi" w:cstheme="minorHAnsi"/>
          <w:sz w:val="22"/>
        </w:rPr>
        <w:t xml:space="preserve">, J. and Narita, F. (2021). </w:t>
      </w:r>
      <w:r w:rsidRPr="008771B9">
        <w:rPr>
          <w:rFonts w:asciiTheme="minorHAnsi" w:hAnsiTheme="minorHAnsi" w:cstheme="minorHAnsi"/>
          <w:i/>
          <w:iCs/>
          <w:sz w:val="22"/>
        </w:rPr>
        <w:t xml:space="preserve">The Society of the </w:t>
      </w:r>
      <w:proofErr w:type="gramStart"/>
      <w:r w:rsidRPr="008771B9">
        <w:rPr>
          <w:rFonts w:asciiTheme="minorHAnsi" w:hAnsiTheme="minorHAnsi" w:cstheme="minorHAnsi"/>
          <w:i/>
          <w:iCs/>
          <w:sz w:val="22"/>
        </w:rPr>
        <w:t>Selfie :</w:t>
      </w:r>
      <w:proofErr w:type="gramEnd"/>
      <w:r w:rsidRPr="008771B9">
        <w:rPr>
          <w:rFonts w:asciiTheme="minorHAnsi" w:hAnsiTheme="minorHAnsi" w:cstheme="minorHAnsi"/>
          <w:i/>
          <w:iCs/>
          <w:sz w:val="22"/>
        </w:rPr>
        <w:t xml:space="preserve"> Social Media and the Crisis of Liberal Democracy</w:t>
      </w:r>
      <w:r w:rsidRPr="008771B9">
        <w:rPr>
          <w:rFonts w:asciiTheme="minorHAnsi" w:hAnsiTheme="minorHAnsi" w:cstheme="minorHAnsi"/>
          <w:sz w:val="22"/>
        </w:rPr>
        <w:t>. [</w:t>
      </w:r>
      <w:proofErr w:type="gramStart"/>
      <w:r w:rsidRPr="008771B9">
        <w:rPr>
          <w:rFonts w:asciiTheme="minorHAnsi" w:hAnsiTheme="minorHAnsi" w:cstheme="minorHAnsi"/>
          <w:sz w:val="22"/>
        </w:rPr>
        <w:t>online</w:t>
      </w:r>
      <w:proofErr w:type="gramEnd"/>
      <w:r w:rsidRPr="008771B9">
        <w:rPr>
          <w:rFonts w:asciiTheme="minorHAnsi" w:hAnsiTheme="minorHAnsi" w:cstheme="minorHAnsi"/>
          <w:sz w:val="22"/>
        </w:rPr>
        <w:t xml:space="preserve">] </w:t>
      </w:r>
      <w:r w:rsidRPr="008771B9">
        <w:rPr>
          <w:rFonts w:asciiTheme="minorHAnsi" w:hAnsiTheme="minorHAnsi" w:cstheme="minorHAnsi"/>
          <w:i/>
          <w:iCs/>
          <w:sz w:val="22"/>
        </w:rPr>
        <w:t>library.oapen.org</w:t>
      </w:r>
      <w:r w:rsidRPr="008771B9">
        <w:rPr>
          <w:rFonts w:asciiTheme="minorHAnsi" w:hAnsiTheme="minorHAnsi" w:cstheme="minorHAnsi"/>
          <w:sz w:val="22"/>
        </w:rPr>
        <w:t>, London: University of Westminster Press, pp.1–190. Available at: https://library</w:t>
      </w:r>
      <w:bookmarkStart w:id="0" w:name="_GoBack"/>
      <w:bookmarkEnd w:id="0"/>
      <w:r w:rsidRPr="008771B9">
        <w:rPr>
          <w:rFonts w:asciiTheme="minorHAnsi" w:hAnsiTheme="minorHAnsi" w:cstheme="minorHAnsi"/>
          <w:sz w:val="22"/>
        </w:rPr>
        <w:t>.oapen.org/handle/20.500.12657/52517 [Accessed 1 Jul. 2024].</w:t>
      </w:r>
    </w:p>
    <w:p w14:paraId="03E06A35" w14:textId="77777777" w:rsidR="008771B9" w:rsidRPr="008771B9" w:rsidRDefault="008771B9" w:rsidP="008771B9">
      <w:pPr>
        <w:pStyle w:val="NormalWeb"/>
        <w:spacing w:before="0" w:beforeAutospacing="0" w:after="240" w:afterAutospacing="0"/>
        <w:rPr>
          <w:rFonts w:asciiTheme="minorHAnsi" w:hAnsiTheme="minorHAnsi" w:cstheme="minorHAnsi"/>
          <w:sz w:val="22"/>
        </w:rPr>
      </w:pPr>
      <w:r w:rsidRPr="008771B9">
        <w:rPr>
          <w:rFonts w:asciiTheme="minorHAnsi" w:hAnsiTheme="minorHAnsi" w:cstheme="minorHAnsi"/>
          <w:sz w:val="22"/>
        </w:rPr>
        <w:t xml:space="preserve">Movement, W.H. (2023). </w:t>
      </w:r>
      <w:r w:rsidRPr="008771B9">
        <w:rPr>
          <w:rFonts w:asciiTheme="minorHAnsi" w:hAnsiTheme="minorHAnsi" w:cstheme="minorHAnsi"/>
          <w:i/>
          <w:iCs/>
          <w:sz w:val="22"/>
        </w:rPr>
        <w:t>Social Media’s Impact on Teen Mental Health: Tips for Responsible Use</w:t>
      </w:r>
      <w:r w:rsidRPr="008771B9">
        <w:rPr>
          <w:rFonts w:asciiTheme="minorHAnsi" w:hAnsiTheme="minorHAnsi" w:cstheme="minorHAnsi"/>
          <w:sz w:val="22"/>
        </w:rPr>
        <w:t>. [</w:t>
      </w:r>
      <w:proofErr w:type="gramStart"/>
      <w:r w:rsidRPr="008771B9">
        <w:rPr>
          <w:rFonts w:asciiTheme="minorHAnsi" w:hAnsiTheme="minorHAnsi" w:cstheme="minorHAnsi"/>
          <w:sz w:val="22"/>
        </w:rPr>
        <w:t>online</w:t>
      </w:r>
      <w:proofErr w:type="gramEnd"/>
      <w:r w:rsidRPr="008771B9">
        <w:rPr>
          <w:rFonts w:asciiTheme="minorHAnsi" w:hAnsiTheme="minorHAnsi" w:cstheme="minorHAnsi"/>
          <w:sz w:val="22"/>
        </w:rPr>
        <w:t>] WOHM | Changing Children’s Lives. Available at: https://wohum.org/social-medias-impact-on-teen-mental-health-tips-for-responsible-use/?gad_source=1&amp;gclid=CjwKCAjwp4m0BhBAEiwAsdc4aN05Mhcd6ZA-TPb2lvbnVRtThANtc-P2qkGgFc9DjVprguq_NgCHZRoCO9IQAvD_BwE [Accessed 1 Jul. 2024].</w:t>
      </w:r>
    </w:p>
    <w:p w14:paraId="5357289A" w14:textId="77777777" w:rsidR="008771B9" w:rsidRPr="008771B9" w:rsidRDefault="008771B9" w:rsidP="008771B9">
      <w:pPr>
        <w:pStyle w:val="NormalWeb"/>
        <w:spacing w:before="0" w:beforeAutospacing="0" w:after="240" w:afterAutospacing="0"/>
        <w:rPr>
          <w:rFonts w:asciiTheme="minorHAnsi" w:hAnsiTheme="minorHAnsi" w:cstheme="minorHAnsi"/>
          <w:sz w:val="22"/>
        </w:rPr>
      </w:pPr>
      <w:r w:rsidRPr="008771B9">
        <w:rPr>
          <w:rFonts w:asciiTheme="minorHAnsi" w:hAnsiTheme="minorHAnsi" w:cstheme="minorHAnsi"/>
          <w:sz w:val="22"/>
        </w:rPr>
        <w:t xml:space="preserve">NPCC (2016). </w:t>
      </w:r>
      <w:r w:rsidRPr="008771B9">
        <w:rPr>
          <w:rFonts w:asciiTheme="minorHAnsi" w:hAnsiTheme="minorHAnsi" w:cstheme="minorHAnsi"/>
          <w:i/>
          <w:iCs/>
          <w:sz w:val="22"/>
        </w:rPr>
        <w:t>Police Chiefs and PCCs Set out a Vision for Policing in 2025</w:t>
      </w:r>
      <w:r w:rsidRPr="008771B9">
        <w:rPr>
          <w:rFonts w:asciiTheme="minorHAnsi" w:hAnsiTheme="minorHAnsi" w:cstheme="minorHAnsi"/>
          <w:sz w:val="22"/>
        </w:rPr>
        <w:t>. [</w:t>
      </w:r>
      <w:proofErr w:type="gramStart"/>
      <w:r w:rsidRPr="008771B9">
        <w:rPr>
          <w:rFonts w:asciiTheme="minorHAnsi" w:hAnsiTheme="minorHAnsi" w:cstheme="minorHAnsi"/>
          <w:sz w:val="22"/>
        </w:rPr>
        <w:t>online</w:t>
      </w:r>
      <w:proofErr w:type="gramEnd"/>
      <w:r w:rsidRPr="008771B9">
        <w:rPr>
          <w:rFonts w:asciiTheme="minorHAnsi" w:hAnsiTheme="minorHAnsi" w:cstheme="minorHAnsi"/>
          <w:sz w:val="22"/>
        </w:rPr>
        <w:t>] Police.uk. Available at: https://news.npcc.police.uk/releases/police-chiefs-and-pccs-set-out-a-vision-for-policing-in-2025 [Accessed 1 Jul. 2024].</w:t>
      </w:r>
    </w:p>
    <w:p w14:paraId="51BD825F" w14:textId="77777777" w:rsidR="008771B9" w:rsidRPr="008771B9" w:rsidRDefault="008771B9" w:rsidP="008771B9">
      <w:pPr>
        <w:pStyle w:val="NormalWeb"/>
        <w:spacing w:before="0" w:beforeAutospacing="0" w:after="240" w:afterAutospacing="0"/>
        <w:rPr>
          <w:rFonts w:asciiTheme="minorHAnsi" w:hAnsiTheme="minorHAnsi" w:cstheme="minorHAnsi"/>
          <w:sz w:val="22"/>
        </w:rPr>
      </w:pPr>
      <w:r w:rsidRPr="008771B9">
        <w:rPr>
          <w:rFonts w:asciiTheme="minorHAnsi" w:hAnsiTheme="minorHAnsi" w:cstheme="minorHAnsi"/>
          <w:sz w:val="22"/>
        </w:rPr>
        <w:t xml:space="preserve">Phillips, A. and Campbell, A. (2024). </w:t>
      </w:r>
      <w:r w:rsidRPr="008771B9">
        <w:rPr>
          <w:rFonts w:asciiTheme="minorHAnsi" w:hAnsiTheme="minorHAnsi" w:cstheme="minorHAnsi"/>
          <w:i/>
          <w:iCs/>
          <w:sz w:val="22"/>
        </w:rPr>
        <w:t>APCC Guidance: The Strategic Policing Requirements</w:t>
      </w:r>
      <w:r w:rsidRPr="008771B9">
        <w:rPr>
          <w:rFonts w:asciiTheme="minorHAnsi" w:hAnsiTheme="minorHAnsi" w:cstheme="minorHAnsi"/>
          <w:sz w:val="22"/>
        </w:rPr>
        <w:t>. [</w:t>
      </w:r>
      <w:proofErr w:type="gramStart"/>
      <w:r w:rsidRPr="008771B9">
        <w:rPr>
          <w:rFonts w:asciiTheme="minorHAnsi" w:hAnsiTheme="minorHAnsi" w:cstheme="minorHAnsi"/>
          <w:sz w:val="22"/>
        </w:rPr>
        <w:t>online</w:t>
      </w:r>
      <w:proofErr w:type="gramEnd"/>
      <w:r w:rsidRPr="008771B9">
        <w:rPr>
          <w:rFonts w:asciiTheme="minorHAnsi" w:hAnsiTheme="minorHAnsi" w:cstheme="minorHAnsi"/>
          <w:sz w:val="22"/>
        </w:rPr>
        <w:t>] pp.1–28. Available at: https://www.apccs.police.uk/media/9551/apcc-spr-guidance.pdf [Accessed 1 Jul. 2024].</w:t>
      </w:r>
    </w:p>
    <w:p w14:paraId="6E3F5BF6" w14:textId="77777777" w:rsidR="008771B9" w:rsidRPr="008771B9" w:rsidRDefault="008771B9" w:rsidP="008771B9">
      <w:pPr>
        <w:pStyle w:val="NormalWeb"/>
        <w:spacing w:before="0" w:beforeAutospacing="0" w:after="240" w:afterAutospacing="0"/>
        <w:rPr>
          <w:rFonts w:asciiTheme="minorHAnsi" w:hAnsiTheme="minorHAnsi" w:cstheme="minorHAnsi"/>
          <w:sz w:val="22"/>
        </w:rPr>
      </w:pPr>
      <w:r w:rsidRPr="008771B9">
        <w:rPr>
          <w:rFonts w:asciiTheme="minorHAnsi" w:hAnsiTheme="minorHAnsi" w:cstheme="minorHAnsi"/>
          <w:sz w:val="22"/>
        </w:rPr>
        <w:t xml:space="preserve">Schafer, J.A. (2013). </w:t>
      </w:r>
      <w:r w:rsidRPr="008771B9">
        <w:rPr>
          <w:rFonts w:asciiTheme="minorHAnsi" w:hAnsiTheme="minorHAnsi" w:cstheme="minorHAnsi"/>
          <w:i/>
          <w:iCs/>
          <w:sz w:val="22"/>
        </w:rPr>
        <w:t xml:space="preserve">Effective leadership in </w:t>
      </w:r>
      <w:proofErr w:type="gramStart"/>
      <w:r w:rsidRPr="008771B9">
        <w:rPr>
          <w:rFonts w:asciiTheme="minorHAnsi" w:hAnsiTheme="minorHAnsi" w:cstheme="minorHAnsi"/>
          <w:i/>
          <w:iCs/>
          <w:sz w:val="22"/>
        </w:rPr>
        <w:t>policing :</w:t>
      </w:r>
      <w:proofErr w:type="gramEnd"/>
      <w:r w:rsidRPr="008771B9">
        <w:rPr>
          <w:rFonts w:asciiTheme="minorHAnsi" w:hAnsiTheme="minorHAnsi" w:cstheme="minorHAnsi"/>
          <w:i/>
          <w:iCs/>
          <w:sz w:val="22"/>
        </w:rPr>
        <w:t xml:space="preserve"> successful traits and habits</w:t>
      </w:r>
      <w:r w:rsidRPr="008771B9">
        <w:rPr>
          <w:rFonts w:asciiTheme="minorHAnsi" w:hAnsiTheme="minorHAnsi" w:cstheme="minorHAnsi"/>
          <w:sz w:val="22"/>
        </w:rPr>
        <w:t>. 4th ed. [online] Durham, N.C.: Carolina Academic Press, pp.1–663. Available at: https://www.emerald.com/insight/content/doi/10.1108/13639511011085060/full/html [Accessed 1 Jul. 2024].</w:t>
      </w:r>
    </w:p>
    <w:p w14:paraId="0FB7EA53" w14:textId="77777777" w:rsidR="008771B9" w:rsidRPr="008771B9" w:rsidRDefault="008771B9" w:rsidP="008771B9">
      <w:pPr>
        <w:pStyle w:val="NormalWeb"/>
        <w:spacing w:before="0" w:beforeAutospacing="0" w:after="240" w:afterAutospacing="0"/>
        <w:rPr>
          <w:rFonts w:asciiTheme="minorHAnsi" w:hAnsiTheme="minorHAnsi" w:cstheme="minorHAnsi"/>
          <w:sz w:val="22"/>
        </w:rPr>
      </w:pPr>
      <w:r w:rsidRPr="008771B9">
        <w:rPr>
          <w:rFonts w:asciiTheme="minorHAnsi" w:hAnsiTheme="minorHAnsi" w:cstheme="minorHAnsi"/>
          <w:sz w:val="22"/>
        </w:rPr>
        <w:t xml:space="preserve">South Wales Police (2024). </w:t>
      </w:r>
      <w:r w:rsidRPr="008771B9">
        <w:rPr>
          <w:rFonts w:asciiTheme="minorHAnsi" w:hAnsiTheme="minorHAnsi" w:cstheme="minorHAnsi"/>
          <w:i/>
          <w:iCs/>
          <w:sz w:val="22"/>
        </w:rPr>
        <w:t>Home Page - South Wales Listens</w:t>
      </w:r>
      <w:r w:rsidRPr="008771B9">
        <w:rPr>
          <w:rFonts w:asciiTheme="minorHAnsi" w:hAnsiTheme="minorHAnsi" w:cstheme="minorHAnsi"/>
          <w:sz w:val="22"/>
        </w:rPr>
        <w:t>. [</w:t>
      </w:r>
      <w:proofErr w:type="gramStart"/>
      <w:r w:rsidRPr="008771B9">
        <w:rPr>
          <w:rFonts w:asciiTheme="minorHAnsi" w:hAnsiTheme="minorHAnsi" w:cstheme="minorHAnsi"/>
          <w:sz w:val="22"/>
        </w:rPr>
        <w:t>online</w:t>
      </w:r>
      <w:proofErr w:type="gramEnd"/>
      <w:r w:rsidRPr="008771B9">
        <w:rPr>
          <w:rFonts w:asciiTheme="minorHAnsi" w:hAnsiTheme="minorHAnsi" w:cstheme="minorHAnsi"/>
          <w:sz w:val="22"/>
        </w:rPr>
        <w:t>] www.southwaleslistens.co.uk. Available at: https://www.southwaleslistens.co.uk/ [Accessed 1 Jul. 2024].</w:t>
      </w:r>
    </w:p>
    <w:p w14:paraId="1DA532AB" w14:textId="77777777" w:rsidR="008771B9" w:rsidRPr="008771B9" w:rsidRDefault="008771B9" w:rsidP="008771B9">
      <w:pPr>
        <w:pStyle w:val="NormalWeb"/>
        <w:spacing w:before="0" w:beforeAutospacing="0" w:after="240" w:afterAutospacing="0"/>
        <w:rPr>
          <w:rFonts w:asciiTheme="minorHAnsi" w:hAnsiTheme="minorHAnsi" w:cstheme="minorHAnsi"/>
          <w:sz w:val="22"/>
        </w:rPr>
      </w:pPr>
      <w:r w:rsidRPr="008771B9">
        <w:rPr>
          <w:rFonts w:asciiTheme="minorHAnsi" w:hAnsiTheme="minorHAnsi" w:cstheme="minorHAnsi"/>
          <w:sz w:val="22"/>
        </w:rPr>
        <w:t xml:space="preserve">Swift, J. (2020). </w:t>
      </w:r>
      <w:r w:rsidRPr="008771B9">
        <w:rPr>
          <w:rFonts w:asciiTheme="minorHAnsi" w:hAnsiTheme="minorHAnsi" w:cstheme="minorHAnsi"/>
          <w:i/>
          <w:iCs/>
          <w:sz w:val="22"/>
        </w:rPr>
        <w:t>The Benefits of Having a Sense of Purpose</w:t>
      </w:r>
      <w:r w:rsidRPr="008771B9">
        <w:rPr>
          <w:rFonts w:asciiTheme="minorHAnsi" w:hAnsiTheme="minorHAnsi" w:cstheme="minorHAnsi"/>
          <w:sz w:val="22"/>
        </w:rPr>
        <w:t>. [</w:t>
      </w:r>
      <w:proofErr w:type="gramStart"/>
      <w:r w:rsidRPr="008771B9">
        <w:rPr>
          <w:rFonts w:asciiTheme="minorHAnsi" w:hAnsiTheme="minorHAnsi" w:cstheme="minorHAnsi"/>
          <w:sz w:val="22"/>
        </w:rPr>
        <w:t>online</w:t>
      </w:r>
      <w:proofErr w:type="gramEnd"/>
      <w:r w:rsidRPr="008771B9">
        <w:rPr>
          <w:rFonts w:asciiTheme="minorHAnsi" w:hAnsiTheme="minorHAnsi" w:cstheme="minorHAnsi"/>
          <w:sz w:val="22"/>
        </w:rPr>
        <w:t>] PRYDE. Available at: https://pryde.bctr.cornell.edu/news/2020/12/3/the-benefits-of-having-a-sense-of-purpose [Accessed 1 Jul. 2024].</w:t>
      </w:r>
    </w:p>
    <w:p w14:paraId="65958CA8" w14:textId="77777777" w:rsidR="008771B9" w:rsidRPr="008771B9" w:rsidRDefault="008771B9" w:rsidP="008771B9">
      <w:pPr>
        <w:pStyle w:val="NormalWeb"/>
        <w:spacing w:before="0" w:beforeAutospacing="0" w:after="240" w:afterAutospacing="0"/>
        <w:rPr>
          <w:rFonts w:asciiTheme="minorHAnsi" w:hAnsiTheme="minorHAnsi" w:cstheme="minorHAnsi"/>
          <w:sz w:val="22"/>
        </w:rPr>
      </w:pPr>
      <w:r w:rsidRPr="008771B9">
        <w:rPr>
          <w:rFonts w:asciiTheme="minorHAnsi" w:hAnsiTheme="minorHAnsi" w:cstheme="minorHAnsi"/>
          <w:sz w:val="22"/>
        </w:rPr>
        <w:t xml:space="preserve">The Police Foundation (2014). </w:t>
      </w:r>
      <w:r w:rsidRPr="008771B9">
        <w:rPr>
          <w:rFonts w:asciiTheme="minorHAnsi" w:hAnsiTheme="minorHAnsi" w:cstheme="minorHAnsi"/>
          <w:i/>
          <w:iCs/>
          <w:sz w:val="22"/>
        </w:rPr>
        <w:t>Police use of social media</w:t>
      </w:r>
      <w:r w:rsidRPr="008771B9">
        <w:rPr>
          <w:rFonts w:asciiTheme="minorHAnsi" w:hAnsiTheme="minorHAnsi" w:cstheme="minorHAnsi"/>
          <w:sz w:val="22"/>
        </w:rPr>
        <w:t>. [</w:t>
      </w:r>
      <w:proofErr w:type="gramStart"/>
      <w:r w:rsidRPr="008771B9">
        <w:rPr>
          <w:rFonts w:asciiTheme="minorHAnsi" w:hAnsiTheme="minorHAnsi" w:cstheme="minorHAnsi"/>
          <w:sz w:val="22"/>
        </w:rPr>
        <w:t>online</w:t>
      </w:r>
      <w:proofErr w:type="gramEnd"/>
      <w:r w:rsidRPr="008771B9">
        <w:rPr>
          <w:rFonts w:asciiTheme="minorHAnsi" w:hAnsiTheme="minorHAnsi" w:cstheme="minorHAnsi"/>
          <w:sz w:val="22"/>
        </w:rPr>
        <w:t>] pp.1–12. Available at: https://www.police-foundation.org.uk/wp-content/uploads/2017/08/Social_media_briefing_FINAL.pdf [Accessed 1 Jul. 2024].</w:t>
      </w:r>
    </w:p>
    <w:p w14:paraId="6ED77802" w14:textId="77777777" w:rsidR="0093018C" w:rsidRPr="008771B9" w:rsidRDefault="00BC5725" w:rsidP="008771B9">
      <w:pPr>
        <w:keepNext/>
        <w:ind w:right="237"/>
        <w:rPr>
          <w:rFonts w:asciiTheme="minorHAnsi" w:hAnsiTheme="minorHAnsi" w:cstheme="minorHAnsi"/>
          <w:b/>
          <w:sz w:val="22"/>
          <w:szCs w:val="24"/>
          <w:highlight w:val="yellow"/>
        </w:rPr>
      </w:pPr>
      <w:r w:rsidRPr="008771B9">
        <w:rPr>
          <w:rFonts w:asciiTheme="minorHAnsi" w:hAnsiTheme="minorHAnsi" w:cstheme="minorHAnsi"/>
          <w:b/>
          <w:sz w:val="22"/>
          <w:szCs w:val="24"/>
        </w:rPr>
        <w:br w:type="page"/>
      </w:r>
    </w:p>
    <w:p w14:paraId="5B23D6C4" w14:textId="77777777" w:rsidR="0093018C" w:rsidRPr="005D583E" w:rsidRDefault="0093018C" w:rsidP="00340E9A">
      <w:pPr>
        <w:pBdr>
          <w:top w:val="single" w:sz="6" w:space="1" w:color="auto"/>
          <w:left w:val="single" w:sz="6" w:space="1" w:color="auto"/>
          <w:bottom w:val="single" w:sz="6" w:space="1" w:color="auto"/>
          <w:right w:val="single" w:sz="6" w:space="1" w:color="auto"/>
        </w:pBdr>
        <w:ind w:right="237"/>
        <w:jc w:val="both"/>
        <w:rPr>
          <w:b/>
          <w:sz w:val="24"/>
          <w:szCs w:val="24"/>
        </w:rPr>
      </w:pPr>
    </w:p>
    <w:p w14:paraId="2B127369" w14:textId="5F58164D" w:rsidR="609B7D34" w:rsidRDefault="609B7D34" w:rsidP="28D1B5E1">
      <w:pPr>
        <w:jc w:val="both"/>
        <w:rPr>
          <w:rFonts w:eastAsia="Arial"/>
          <w:b/>
          <w:bCs/>
          <w:color w:val="000000" w:themeColor="text1"/>
          <w:sz w:val="24"/>
          <w:szCs w:val="24"/>
          <w:highlight w:val="yellow"/>
        </w:rPr>
      </w:pPr>
      <w:r w:rsidRPr="28D1B5E1">
        <w:rPr>
          <w:rFonts w:eastAsia="Arial"/>
          <w:b/>
          <w:bCs/>
          <w:color w:val="000000" w:themeColor="text1"/>
          <w:sz w:val="24"/>
          <w:szCs w:val="24"/>
        </w:rPr>
        <w:t xml:space="preserve"> </w:t>
      </w:r>
      <w:r w:rsidRPr="28D1B5E1">
        <w:rPr>
          <w:rFonts w:eastAsia="Arial"/>
          <w:b/>
          <w:bCs/>
          <w:color w:val="000000" w:themeColor="text1"/>
          <w:sz w:val="24"/>
          <w:szCs w:val="24"/>
          <w:highlight w:val="yellow"/>
        </w:rPr>
        <w:t>CONFIDENTIALITY and PLAGIARISM</w:t>
      </w:r>
      <w:r w:rsidRPr="28D1B5E1">
        <w:rPr>
          <w:rFonts w:eastAsia="Arial"/>
          <w:b/>
          <w:bCs/>
          <w:color w:val="000000" w:themeColor="text1"/>
          <w:sz w:val="24"/>
          <w:szCs w:val="24"/>
        </w:rPr>
        <w:t xml:space="preserve"> </w:t>
      </w:r>
    </w:p>
    <w:p w14:paraId="37AF4F35" w14:textId="10CB9FE1" w:rsidR="609B7D34" w:rsidRDefault="609B7D34" w:rsidP="28D1B5E1">
      <w:pPr>
        <w:jc w:val="both"/>
        <w:rPr>
          <w:rFonts w:eastAsia="Arial"/>
          <w:b/>
          <w:bCs/>
          <w:color w:val="000000" w:themeColor="text1"/>
          <w:sz w:val="24"/>
          <w:szCs w:val="24"/>
          <w:highlight w:val="yellow"/>
        </w:rPr>
      </w:pPr>
    </w:p>
    <w:p w14:paraId="2E6D5953" w14:textId="7A4157C9" w:rsidR="609B7D34" w:rsidRDefault="4A2FCBCA"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This is automatically checked via Turnitin submission of your workbook.</w:t>
      </w:r>
    </w:p>
    <w:p w14:paraId="6D01F843" w14:textId="093A8EEF" w:rsidR="28D1B5E1" w:rsidRDefault="28D1B5E1" w:rsidP="28D1B5E1">
      <w:pPr>
        <w:jc w:val="both"/>
        <w:rPr>
          <w:b/>
          <w:bCs/>
          <w:color w:val="000000" w:themeColor="text1"/>
          <w:sz w:val="24"/>
          <w:szCs w:val="24"/>
          <w:highlight w:val="yellow"/>
        </w:rPr>
      </w:pPr>
    </w:p>
    <w:p w14:paraId="1015A658" w14:textId="3FC5C757"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Please sign below to confirm that the work submitted is your own.</w:t>
      </w:r>
      <w:r w:rsidRPr="28D1B5E1">
        <w:rPr>
          <w:rFonts w:eastAsia="Arial"/>
          <w:b/>
          <w:bCs/>
          <w:color w:val="000000" w:themeColor="text1"/>
          <w:sz w:val="24"/>
          <w:szCs w:val="24"/>
        </w:rPr>
        <w:t xml:space="preserve"> </w:t>
      </w:r>
    </w:p>
    <w:p w14:paraId="31F2C73E" w14:textId="15BB5EF1" w:rsidR="28D1B5E1" w:rsidRDefault="28D1B5E1" w:rsidP="28D1B5E1">
      <w:pPr>
        <w:jc w:val="both"/>
        <w:rPr>
          <w:b/>
          <w:bCs/>
          <w:color w:val="000000" w:themeColor="text1"/>
          <w:sz w:val="24"/>
          <w:szCs w:val="24"/>
          <w:highlight w:val="yellow"/>
        </w:rPr>
      </w:pPr>
    </w:p>
    <w:p w14:paraId="6955422D" w14:textId="5C9B6297"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Sign..........</w:t>
      </w:r>
    </w:p>
    <w:p w14:paraId="574DF1C8" w14:textId="1C0C00AA" w:rsidR="28D1B5E1" w:rsidRDefault="28D1B5E1" w:rsidP="28D1B5E1">
      <w:pPr>
        <w:jc w:val="both"/>
        <w:rPr>
          <w:b/>
          <w:bCs/>
          <w:color w:val="000000" w:themeColor="text1"/>
          <w:sz w:val="24"/>
          <w:szCs w:val="24"/>
          <w:highlight w:val="yellow"/>
        </w:rPr>
      </w:pPr>
    </w:p>
    <w:p w14:paraId="6AF6F333" w14:textId="1971148E"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Date</w:t>
      </w:r>
    </w:p>
    <w:p w14:paraId="43C6D25D" w14:textId="39E31A37" w:rsidR="609B7D34" w:rsidRDefault="609B7D34" w:rsidP="28D1B5E1">
      <w:pPr>
        <w:ind w:right="237"/>
        <w:jc w:val="both"/>
        <w:rPr>
          <w:sz w:val="24"/>
          <w:szCs w:val="24"/>
          <w:highlight w:val="yellow"/>
        </w:rPr>
      </w:pPr>
    </w:p>
    <w:p w14:paraId="4099A7DC" w14:textId="77777777" w:rsidR="004923DA" w:rsidRPr="005D583E" w:rsidRDefault="004923DA" w:rsidP="00340E9A">
      <w:pPr>
        <w:ind w:right="237"/>
        <w:jc w:val="both"/>
        <w:rPr>
          <w:b/>
          <w:sz w:val="24"/>
          <w:szCs w:val="24"/>
        </w:rPr>
      </w:pPr>
    </w:p>
    <w:p w14:paraId="068ABABC" w14:textId="227B3207" w:rsidR="609B7D34" w:rsidRDefault="609B7D34" w:rsidP="609B7D34">
      <w:pPr>
        <w:rPr>
          <w:rFonts w:eastAsia="Arial"/>
          <w:color w:val="000000" w:themeColor="text1"/>
          <w:sz w:val="22"/>
          <w:szCs w:val="22"/>
        </w:rPr>
      </w:pPr>
    </w:p>
    <w:p w14:paraId="340A1980" w14:textId="78CF23D3" w:rsidR="609B7D34" w:rsidRDefault="609B7D34" w:rsidP="609B7D34"/>
    <w:sectPr w:rsidR="609B7D34"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482E5D43" w14:textId="77777777" w:rsidR="00F431C0" w:rsidRDefault="00F431C0">
      <w:r>
        <w:separator/>
      </w:r>
    </w:p>
  </w:endnote>
  <w:endnote w:type="continuationSeparator" w:id="0">
    <w:p w14:paraId="24CD928C" w14:textId="77777777" w:rsidR="00F431C0" w:rsidRDefault="00F431C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 w:name="PMingLiU">
    <w:altName w:val="Arial Unicode MS"/>
    <w:panose1 w:val="02010601000101010101"/>
    <w:charset w:val="88"/>
    <w:family w:val="auto"/>
    <w:notTrueType/>
    <w:pitch w:val="variable"/>
    <w:sig w:usb0="00000000" w:usb1="08080000" w:usb2="00000010" w:usb3="00000000" w:csb0="00100000"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50521BFA" w14:textId="77777777" w:rsidR="002F413D" w:rsidRDefault="002F413D">
    <w:pPr>
      <w:pStyle w:val="Footer"/>
      <w:jc w:val="right"/>
    </w:pPr>
    <w:r>
      <w:fldChar w:fldCharType="begin"/>
    </w:r>
    <w:r>
      <w:instrText xml:space="preserve"> PAGE   \* MERGEFORMAT </w:instrText>
    </w:r>
    <w:r>
      <w:fldChar w:fldCharType="separate"/>
    </w:r>
    <w:r w:rsidR="008771B9">
      <w:rPr>
        <w:noProof/>
      </w:rPr>
      <w:t>23</w:t>
    </w:r>
    <w:r>
      <w:rPr>
        <w:noProof/>
      </w:rPr>
      <w:fldChar w:fldCharType="end"/>
    </w:r>
  </w:p>
  <w:p w14:paraId="790812FF" w14:textId="77777777" w:rsidR="002F413D" w:rsidRPr="00BB5EAA" w:rsidRDefault="002F413D" w:rsidP="004C2D3A">
    <w:pPr>
      <w:pStyle w:val="Footer"/>
      <w:ind w:right="360"/>
      <w:jc w:val="cen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47D6FE43" w14:textId="77777777" w:rsidR="00F431C0" w:rsidRDefault="00F431C0">
      <w:r>
        <w:separator/>
      </w:r>
    </w:p>
  </w:footnote>
  <w:footnote w:type="continuationSeparator" w:id="0">
    <w:p w14:paraId="7A9BA35F" w14:textId="77777777" w:rsidR="00F431C0" w:rsidRDefault="00F431C0">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3A79007B"/>
    <w:multiLevelType w:val="hybridMultilevel"/>
    <w:tmpl w:val="4C720266"/>
    <w:lvl w:ilvl="0" w:tplc="6ECCFBAC">
      <w:start w:val="1"/>
      <w:numFmt w:val="bullet"/>
      <w:lvlText w:val=""/>
      <w:lvlJc w:val="left"/>
      <w:pPr>
        <w:ind w:left="720" w:hanging="360"/>
      </w:pPr>
      <w:rPr>
        <w:rFonts w:ascii="Symbol" w:hAnsi="Symbol" w:hint="default"/>
      </w:rPr>
    </w:lvl>
    <w:lvl w:ilvl="1" w:tplc="77101972">
      <w:start w:val="1"/>
      <w:numFmt w:val="bullet"/>
      <w:lvlText w:val="o"/>
      <w:lvlJc w:val="left"/>
      <w:pPr>
        <w:ind w:left="1440" w:hanging="360"/>
      </w:pPr>
      <w:rPr>
        <w:rFonts w:ascii="Courier New" w:hAnsi="Courier New" w:hint="default"/>
      </w:rPr>
    </w:lvl>
    <w:lvl w:ilvl="2" w:tplc="75AA8240">
      <w:start w:val="1"/>
      <w:numFmt w:val="bullet"/>
      <w:lvlText w:val=""/>
      <w:lvlJc w:val="left"/>
      <w:pPr>
        <w:ind w:left="2160" w:hanging="360"/>
      </w:pPr>
      <w:rPr>
        <w:rFonts w:ascii="Wingdings" w:hAnsi="Wingdings" w:hint="default"/>
      </w:rPr>
    </w:lvl>
    <w:lvl w:ilvl="3" w:tplc="3844D922">
      <w:start w:val="1"/>
      <w:numFmt w:val="bullet"/>
      <w:lvlText w:val=""/>
      <w:lvlJc w:val="left"/>
      <w:pPr>
        <w:ind w:left="2880" w:hanging="360"/>
      </w:pPr>
      <w:rPr>
        <w:rFonts w:ascii="Symbol" w:hAnsi="Symbol" w:hint="default"/>
      </w:rPr>
    </w:lvl>
    <w:lvl w:ilvl="4" w:tplc="91D41D28">
      <w:start w:val="1"/>
      <w:numFmt w:val="bullet"/>
      <w:lvlText w:val="o"/>
      <w:lvlJc w:val="left"/>
      <w:pPr>
        <w:ind w:left="3600" w:hanging="360"/>
      </w:pPr>
      <w:rPr>
        <w:rFonts w:ascii="Courier New" w:hAnsi="Courier New" w:hint="default"/>
      </w:rPr>
    </w:lvl>
    <w:lvl w:ilvl="5" w:tplc="F6AE293E">
      <w:start w:val="1"/>
      <w:numFmt w:val="bullet"/>
      <w:lvlText w:val=""/>
      <w:lvlJc w:val="left"/>
      <w:pPr>
        <w:ind w:left="4320" w:hanging="360"/>
      </w:pPr>
      <w:rPr>
        <w:rFonts w:ascii="Wingdings" w:hAnsi="Wingdings" w:hint="default"/>
      </w:rPr>
    </w:lvl>
    <w:lvl w:ilvl="6" w:tplc="9370A380">
      <w:start w:val="1"/>
      <w:numFmt w:val="bullet"/>
      <w:lvlText w:val=""/>
      <w:lvlJc w:val="left"/>
      <w:pPr>
        <w:ind w:left="5040" w:hanging="360"/>
      </w:pPr>
      <w:rPr>
        <w:rFonts w:ascii="Symbol" w:hAnsi="Symbol" w:hint="default"/>
      </w:rPr>
    </w:lvl>
    <w:lvl w:ilvl="7" w:tplc="D438F114">
      <w:start w:val="1"/>
      <w:numFmt w:val="bullet"/>
      <w:lvlText w:val="o"/>
      <w:lvlJc w:val="left"/>
      <w:pPr>
        <w:ind w:left="5760" w:hanging="360"/>
      </w:pPr>
      <w:rPr>
        <w:rFonts w:ascii="Courier New" w:hAnsi="Courier New" w:hint="default"/>
      </w:rPr>
    </w:lvl>
    <w:lvl w:ilvl="8" w:tplc="0C789E72">
      <w:start w:val="1"/>
      <w:numFmt w:val="bullet"/>
      <w:lvlText w:val=""/>
      <w:lvlJc w:val="left"/>
      <w:pPr>
        <w:ind w:left="6480" w:hanging="360"/>
      </w:pPr>
      <w:rPr>
        <w:rFonts w:ascii="Wingdings" w:hAnsi="Wingdings" w:hint="default"/>
      </w:rPr>
    </w:lvl>
  </w:abstractNum>
  <w:abstractNum w:abstractNumId="1" w15:restartNumberingAfterBreak="0">
    <w:nsid w:val="43C530EB"/>
    <w:multiLevelType w:val="hybridMultilevel"/>
    <w:tmpl w:val="C35C2978"/>
    <w:lvl w:ilvl="0" w:tplc="39C83E60">
      <w:start w:val="1"/>
      <w:numFmt w:val="bullet"/>
      <w:lvlText w:val=""/>
      <w:lvlJc w:val="left"/>
      <w:pPr>
        <w:ind w:left="720" w:hanging="360"/>
      </w:pPr>
      <w:rPr>
        <w:rFonts w:ascii="Symbol" w:hAnsi="Symbol" w:hint="default"/>
      </w:rPr>
    </w:lvl>
    <w:lvl w:ilvl="1" w:tplc="6C06A996">
      <w:start w:val="1"/>
      <w:numFmt w:val="bullet"/>
      <w:lvlText w:val="o"/>
      <w:lvlJc w:val="left"/>
      <w:pPr>
        <w:ind w:left="1440" w:hanging="360"/>
      </w:pPr>
      <w:rPr>
        <w:rFonts w:ascii="Courier New" w:hAnsi="Courier New" w:hint="default"/>
      </w:rPr>
    </w:lvl>
    <w:lvl w:ilvl="2" w:tplc="93A237E6">
      <w:start w:val="1"/>
      <w:numFmt w:val="bullet"/>
      <w:lvlText w:val=""/>
      <w:lvlJc w:val="left"/>
      <w:pPr>
        <w:ind w:left="2160" w:hanging="360"/>
      </w:pPr>
      <w:rPr>
        <w:rFonts w:ascii="Wingdings" w:hAnsi="Wingdings" w:hint="default"/>
      </w:rPr>
    </w:lvl>
    <w:lvl w:ilvl="3" w:tplc="D7FC72E4">
      <w:start w:val="1"/>
      <w:numFmt w:val="bullet"/>
      <w:lvlText w:val=""/>
      <w:lvlJc w:val="left"/>
      <w:pPr>
        <w:ind w:left="2880" w:hanging="360"/>
      </w:pPr>
      <w:rPr>
        <w:rFonts w:ascii="Symbol" w:hAnsi="Symbol" w:hint="default"/>
      </w:rPr>
    </w:lvl>
    <w:lvl w:ilvl="4" w:tplc="F43651D6">
      <w:start w:val="1"/>
      <w:numFmt w:val="bullet"/>
      <w:lvlText w:val="o"/>
      <w:lvlJc w:val="left"/>
      <w:pPr>
        <w:ind w:left="3600" w:hanging="360"/>
      </w:pPr>
      <w:rPr>
        <w:rFonts w:ascii="Courier New" w:hAnsi="Courier New" w:hint="default"/>
      </w:rPr>
    </w:lvl>
    <w:lvl w:ilvl="5" w:tplc="04BCEB20">
      <w:start w:val="1"/>
      <w:numFmt w:val="bullet"/>
      <w:lvlText w:val=""/>
      <w:lvlJc w:val="left"/>
      <w:pPr>
        <w:ind w:left="4320" w:hanging="360"/>
      </w:pPr>
      <w:rPr>
        <w:rFonts w:ascii="Wingdings" w:hAnsi="Wingdings" w:hint="default"/>
      </w:rPr>
    </w:lvl>
    <w:lvl w:ilvl="6" w:tplc="DCE243A8">
      <w:start w:val="1"/>
      <w:numFmt w:val="bullet"/>
      <w:lvlText w:val=""/>
      <w:lvlJc w:val="left"/>
      <w:pPr>
        <w:ind w:left="5040" w:hanging="360"/>
      </w:pPr>
      <w:rPr>
        <w:rFonts w:ascii="Symbol" w:hAnsi="Symbol" w:hint="default"/>
      </w:rPr>
    </w:lvl>
    <w:lvl w:ilvl="7" w:tplc="008AFA26">
      <w:start w:val="1"/>
      <w:numFmt w:val="bullet"/>
      <w:lvlText w:val="o"/>
      <w:lvlJc w:val="left"/>
      <w:pPr>
        <w:ind w:left="5760" w:hanging="360"/>
      </w:pPr>
      <w:rPr>
        <w:rFonts w:ascii="Courier New" w:hAnsi="Courier New" w:hint="default"/>
      </w:rPr>
    </w:lvl>
    <w:lvl w:ilvl="8" w:tplc="2926E556">
      <w:start w:val="1"/>
      <w:numFmt w:val="bullet"/>
      <w:lvlText w:val=""/>
      <w:lvlJc w:val="left"/>
      <w:pPr>
        <w:ind w:left="6480" w:hanging="360"/>
      </w:pPr>
      <w:rPr>
        <w:rFonts w:ascii="Wingdings" w:hAnsi="Wingdings" w:hint="default"/>
      </w:rPr>
    </w:lvl>
  </w:abstractNum>
  <w:abstractNum w:abstractNumId="2" w15:restartNumberingAfterBreak="0">
    <w:nsid w:val="5BBB5ECF"/>
    <w:multiLevelType w:val="hybridMultilevel"/>
    <w:tmpl w:val="F83E19C2"/>
    <w:lvl w:ilvl="0" w:tplc="67AA73D2">
      <w:start w:val="1"/>
      <w:numFmt w:val="bullet"/>
      <w:lvlText w:val=""/>
      <w:lvlJc w:val="left"/>
      <w:pPr>
        <w:ind w:left="720" w:hanging="360"/>
      </w:pPr>
      <w:rPr>
        <w:rFonts w:ascii="Symbol" w:hAnsi="Symbol" w:hint="default"/>
      </w:rPr>
    </w:lvl>
    <w:lvl w:ilvl="1" w:tplc="A38A9172">
      <w:start w:val="1"/>
      <w:numFmt w:val="bullet"/>
      <w:lvlText w:val="o"/>
      <w:lvlJc w:val="left"/>
      <w:pPr>
        <w:ind w:left="1440" w:hanging="360"/>
      </w:pPr>
      <w:rPr>
        <w:rFonts w:ascii="Courier New" w:hAnsi="Courier New" w:hint="default"/>
      </w:rPr>
    </w:lvl>
    <w:lvl w:ilvl="2" w:tplc="6B88A5B6">
      <w:start w:val="1"/>
      <w:numFmt w:val="bullet"/>
      <w:lvlText w:val=""/>
      <w:lvlJc w:val="left"/>
      <w:pPr>
        <w:ind w:left="2160" w:hanging="360"/>
      </w:pPr>
      <w:rPr>
        <w:rFonts w:ascii="Wingdings" w:hAnsi="Wingdings" w:hint="default"/>
      </w:rPr>
    </w:lvl>
    <w:lvl w:ilvl="3" w:tplc="C91CDD0A">
      <w:start w:val="1"/>
      <w:numFmt w:val="bullet"/>
      <w:lvlText w:val=""/>
      <w:lvlJc w:val="left"/>
      <w:pPr>
        <w:ind w:left="2880" w:hanging="360"/>
      </w:pPr>
      <w:rPr>
        <w:rFonts w:ascii="Symbol" w:hAnsi="Symbol" w:hint="default"/>
      </w:rPr>
    </w:lvl>
    <w:lvl w:ilvl="4" w:tplc="6D54BEAC">
      <w:start w:val="1"/>
      <w:numFmt w:val="bullet"/>
      <w:lvlText w:val="o"/>
      <w:lvlJc w:val="left"/>
      <w:pPr>
        <w:ind w:left="3600" w:hanging="360"/>
      </w:pPr>
      <w:rPr>
        <w:rFonts w:ascii="Courier New" w:hAnsi="Courier New" w:hint="default"/>
      </w:rPr>
    </w:lvl>
    <w:lvl w:ilvl="5" w:tplc="82B4AB7A">
      <w:start w:val="1"/>
      <w:numFmt w:val="bullet"/>
      <w:lvlText w:val=""/>
      <w:lvlJc w:val="left"/>
      <w:pPr>
        <w:ind w:left="4320" w:hanging="360"/>
      </w:pPr>
      <w:rPr>
        <w:rFonts w:ascii="Wingdings" w:hAnsi="Wingdings" w:hint="default"/>
      </w:rPr>
    </w:lvl>
    <w:lvl w:ilvl="6" w:tplc="E2F0D0CC">
      <w:start w:val="1"/>
      <w:numFmt w:val="bullet"/>
      <w:lvlText w:val=""/>
      <w:lvlJc w:val="left"/>
      <w:pPr>
        <w:ind w:left="5040" w:hanging="360"/>
      </w:pPr>
      <w:rPr>
        <w:rFonts w:ascii="Symbol" w:hAnsi="Symbol" w:hint="default"/>
      </w:rPr>
    </w:lvl>
    <w:lvl w:ilvl="7" w:tplc="DD8CF63E">
      <w:start w:val="1"/>
      <w:numFmt w:val="bullet"/>
      <w:lvlText w:val="o"/>
      <w:lvlJc w:val="left"/>
      <w:pPr>
        <w:ind w:left="5760" w:hanging="360"/>
      </w:pPr>
      <w:rPr>
        <w:rFonts w:ascii="Courier New" w:hAnsi="Courier New" w:hint="default"/>
      </w:rPr>
    </w:lvl>
    <w:lvl w:ilvl="8" w:tplc="2BB8BDDE">
      <w:start w:val="1"/>
      <w:numFmt w:val="bullet"/>
      <w:lvlText w:val=""/>
      <w:lvlJc w:val="left"/>
      <w:pPr>
        <w:ind w:left="6480" w:hanging="360"/>
      </w:pPr>
      <w:rPr>
        <w:rFonts w:ascii="Wingdings" w:hAnsi="Wingdings" w:hint="default"/>
      </w:rPr>
    </w:lvl>
  </w:abstractNum>
  <w:abstractNum w:abstractNumId="3" w15:restartNumberingAfterBreak="0">
    <w:nsid w:val="7B6D8A81"/>
    <w:multiLevelType w:val="hybridMultilevel"/>
    <w:tmpl w:val="294EF61A"/>
    <w:lvl w:ilvl="0" w:tplc="CEF88544">
      <w:start w:val="1"/>
      <w:numFmt w:val="bullet"/>
      <w:lvlText w:val=""/>
      <w:lvlJc w:val="left"/>
      <w:pPr>
        <w:ind w:left="720" w:hanging="360"/>
      </w:pPr>
      <w:rPr>
        <w:rFonts w:ascii="Symbol" w:hAnsi="Symbol" w:hint="default"/>
      </w:rPr>
    </w:lvl>
    <w:lvl w:ilvl="1" w:tplc="25441928">
      <w:start w:val="1"/>
      <w:numFmt w:val="bullet"/>
      <w:lvlText w:val="o"/>
      <w:lvlJc w:val="left"/>
      <w:pPr>
        <w:ind w:left="1440" w:hanging="360"/>
      </w:pPr>
      <w:rPr>
        <w:rFonts w:ascii="Courier New" w:hAnsi="Courier New" w:hint="default"/>
      </w:rPr>
    </w:lvl>
    <w:lvl w:ilvl="2" w:tplc="64466C3C">
      <w:start w:val="1"/>
      <w:numFmt w:val="bullet"/>
      <w:lvlText w:val=""/>
      <w:lvlJc w:val="left"/>
      <w:pPr>
        <w:ind w:left="2160" w:hanging="360"/>
      </w:pPr>
      <w:rPr>
        <w:rFonts w:ascii="Wingdings" w:hAnsi="Wingdings" w:hint="default"/>
      </w:rPr>
    </w:lvl>
    <w:lvl w:ilvl="3" w:tplc="9C448892">
      <w:start w:val="1"/>
      <w:numFmt w:val="bullet"/>
      <w:lvlText w:val=""/>
      <w:lvlJc w:val="left"/>
      <w:pPr>
        <w:ind w:left="2880" w:hanging="360"/>
      </w:pPr>
      <w:rPr>
        <w:rFonts w:ascii="Symbol" w:hAnsi="Symbol" w:hint="default"/>
      </w:rPr>
    </w:lvl>
    <w:lvl w:ilvl="4" w:tplc="B1DCF358">
      <w:start w:val="1"/>
      <w:numFmt w:val="bullet"/>
      <w:lvlText w:val="o"/>
      <w:lvlJc w:val="left"/>
      <w:pPr>
        <w:ind w:left="3600" w:hanging="360"/>
      </w:pPr>
      <w:rPr>
        <w:rFonts w:ascii="Courier New" w:hAnsi="Courier New" w:hint="default"/>
      </w:rPr>
    </w:lvl>
    <w:lvl w:ilvl="5" w:tplc="02F6D732">
      <w:start w:val="1"/>
      <w:numFmt w:val="bullet"/>
      <w:lvlText w:val=""/>
      <w:lvlJc w:val="left"/>
      <w:pPr>
        <w:ind w:left="4320" w:hanging="360"/>
      </w:pPr>
      <w:rPr>
        <w:rFonts w:ascii="Wingdings" w:hAnsi="Wingdings" w:hint="default"/>
      </w:rPr>
    </w:lvl>
    <w:lvl w:ilvl="6" w:tplc="16643BD6">
      <w:start w:val="1"/>
      <w:numFmt w:val="bullet"/>
      <w:lvlText w:val=""/>
      <w:lvlJc w:val="left"/>
      <w:pPr>
        <w:ind w:left="5040" w:hanging="360"/>
      </w:pPr>
      <w:rPr>
        <w:rFonts w:ascii="Symbol" w:hAnsi="Symbol" w:hint="default"/>
      </w:rPr>
    </w:lvl>
    <w:lvl w:ilvl="7" w:tplc="E22E8FB4">
      <w:start w:val="1"/>
      <w:numFmt w:val="bullet"/>
      <w:lvlText w:val="o"/>
      <w:lvlJc w:val="left"/>
      <w:pPr>
        <w:ind w:left="5760" w:hanging="360"/>
      </w:pPr>
      <w:rPr>
        <w:rFonts w:ascii="Courier New" w:hAnsi="Courier New" w:hint="default"/>
      </w:rPr>
    </w:lvl>
    <w:lvl w:ilvl="8" w:tplc="504E24B2">
      <w:start w:val="1"/>
      <w:numFmt w:val="bullet"/>
      <w:lvlText w:val=""/>
      <w:lvlJc w:val="left"/>
      <w:pPr>
        <w:ind w:left="6480" w:hanging="360"/>
      </w:pPr>
      <w:rPr>
        <w:rFonts w:ascii="Wingdings" w:hAnsi="Wingdings" w:hint="default"/>
      </w:rPr>
    </w:lvl>
  </w:abstractNum>
  <w:num w:numId="1">
    <w:abstractNumId w:val="3"/>
  </w:num>
  <w:num w:numId="2">
    <w:abstractNumId w:val="1"/>
  </w:num>
  <w:num w:numId="3">
    <w:abstractNumId w:val="2"/>
  </w:num>
  <w:num w:numId="4">
    <w:abstractNumId w:val="0"/>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3990"/>
    <w:rsid w:val="00003D97"/>
    <w:rsid w:val="000045B8"/>
    <w:rsid w:val="00012F5B"/>
    <w:rsid w:val="00020EEC"/>
    <w:rsid w:val="00021FDF"/>
    <w:rsid w:val="00025650"/>
    <w:rsid w:val="00026FAB"/>
    <w:rsid w:val="00027B1F"/>
    <w:rsid w:val="0003088B"/>
    <w:rsid w:val="00031184"/>
    <w:rsid w:val="000325D9"/>
    <w:rsid w:val="000372B2"/>
    <w:rsid w:val="0004079F"/>
    <w:rsid w:val="000420DA"/>
    <w:rsid w:val="0004313B"/>
    <w:rsid w:val="00045B87"/>
    <w:rsid w:val="00045C07"/>
    <w:rsid w:val="00047B61"/>
    <w:rsid w:val="00055D43"/>
    <w:rsid w:val="000560A4"/>
    <w:rsid w:val="00056FAC"/>
    <w:rsid w:val="00057751"/>
    <w:rsid w:val="00062E39"/>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061D"/>
    <w:rsid w:val="000B1E96"/>
    <w:rsid w:val="000C0650"/>
    <w:rsid w:val="000C378F"/>
    <w:rsid w:val="000C6892"/>
    <w:rsid w:val="000C6FFE"/>
    <w:rsid w:val="000D0BB6"/>
    <w:rsid w:val="000D7069"/>
    <w:rsid w:val="000E26B0"/>
    <w:rsid w:val="000E4563"/>
    <w:rsid w:val="000F1599"/>
    <w:rsid w:val="000F1769"/>
    <w:rsid w:val="000F6196"/>
    <w:rsid w:val="000F7ECD"/>
    <w:rsid w:val="00100247"/>
    <w:rsid w:val="00102E64"/>
    <w:rsid w:val="0010312C"/>
    <w:rsid w:val="00106DC7"/>
    <w:rsid w:val="00112391"/>
    <w:rsid w:val="00114F52"/>
    <w:rsid w:val="0012135C"/>
    <w:rsid w:val="001347F8"/>
    <w:rsid w:val="001349EC"/>
    <w:rsid w:val="00137BB5"/>
    <w:rsid w:val="00137E05"/>
    <w:rsid w:val="001447F6"/>
    <w:rsid w:val="00146B34"/>
    <w:rsid w:val="00147DE3"/>
    <w:rsid w:val="00150794"/>
    <w:rsid w:val="001608C4"/>
    <w:rsid w:val="00166C32"/>
    <w:rsid w:val="00171418"/>
    <w:rsid w:val="00176271"/>
    <w:rsid w:val="00190913"/>
    <w:rsid w:val="001924E1"/>
    <w:rsid w:val="0019563E"/>
    <w:rsid w:val="0019600D"/>
    <w:rsid w:val="001961CF"/>
    <w:rsid w:val="00197F29"/>
    <w:rsid w:val="001A59BB"/>
    <w:rsid w:val="001A6722"/>
    <w:rsid w:val="001A6A51"/>
    <w:rsid w:val="001A79C4"/>
    <w:rsid w:val="001B331A"/>
    <w:rsid w:val="001C0E74"/>
    <w:rsid w:val="001C321F"/>
    <w:rsid w:val="001C6CEC"/>
    <w:rsid w:val="001D0B2F"/>
    <w:rsid w:val="001D229F"/>
    <w:rsid w:val="001D2B65"/>
    <w:rsid w:val="001D6162"/>
    <w:rsid w:val="001D632F"/>
    <w:rsid w:val="001E1730"/>
    <w:rsid w:val="001E6EDE"/>
    <w:rsid w:val="001E7592"/>
    <w:rsid w:val="001F2F3F"/>
    <w:rsid w:val="001F3878"/>
    <w:rsid w:val="001F4552"/>
    <w:rsid w:val="002019EB"/>
    <w:rsid w:val="00202892"/>
    <w:rsid w:val="002030F2"/>
    <w:rsid w:val="00203912"/>
    <w:rsid w:val="00205051"/>
    <w:rsid w:val="00206CCE"/>
    <w:rsid w:val="00211F65"/>
    <w:rsid w:val="0022001B"/>
    <w:rsid w:val="00220D06"/>
    <w:rsid w:val="002219BA"/>
    <w:rsid w:val="002246A0"/>
    <w:rsid w:val="00224AF9"/>
    <w:rsid w:val="00230439"/>
    <w:rsid w:val="0023052E"/>
    <w:rsid w:val="00235176"/>
    <w:rsid w:val="00236061"/>
    <w:rsid w:val="0024100E"/>
    <w:rsid w:val="00241C1B"/>
    <w:rsid w:val="0024288B"/>
    <w:rsid w:val="00255D8E"/>
    <w:rsid w:val="00260CE8"/>
    <w:rsid w:val="0026169E"/>
    <w:rsid w:val="00262696"/>
    <w:rsid w:val="00263794"/>
    <w:rsid w:val="002657E9"/>
    <w:rsid w:val="0026665E"/>
    <w:rsid w:val="00270EEB"/>
    <w:rsid w:val="0027147E"/>
    <w:rsid w:val="00274DE8"/>
    <w:rsid w:val="002761F4"/>
    <w:rsid w:val="002775E1"/>
    <w:rsid w:val="00277979"/>
    <w:rsid w:val="002800D1"/>
    <w:rsid w:val="002808EB"/>
    <w:rsid w:val="0028095D"/>
    <w:rsid w:val="00281705"/>
    <w:rsid w:val="00286F07"/>
    <w:rsid w:val="00291ADD"/>
    <w:rsid w:val="00294868"/>
    <w:rsid w:val="00295CA1"/>
    <w:rsid w:val="002A291A"/>
    <w:rsid w:val="002A5604"/>
    <w:rsid w:val="002A7977"/>
    <w:rsid w:val="002B1701"/>
    <w:rsid w:val="002B1736"/>
    <w:rsid w:val="002B23C3"/>
    <w:rsid w:val="002B443A"/>
    <w:rsid w:val="002B487B"/>
    <w:rsid w:val="002B5B35"/>
    <w:rsid w:val="002C1715"/>
    <w:rsid w:val="002C256A"/>
    <w:rsid w:val="002C496D"/>
    <w:rsid w:val="002D05EB"/>
    <w:rsid w:val="002D2F29"/>
    <w:rsid w:val="002D2FD3"/>
    <w:rsid w:val="002E7017"/>
    <w:rsid w:val="002F413D"/>
    <w:rsid w:val="002F4F6E"/>
    <w:rsid w:val="003015C3"/>
    <w:rsid w:val="0030698D"/>
    <w:rsid w:val="0031350A"/>
    <w:rsid w:val="0031569E"/>
    <w:rsid w:val="00315A0D"/>
    <w:rsid w:val="00316815"/>
    <w:rsid w:val="003168CA"/>
    <w:rsid w:val="0032020C"/>
    <w:rsid w:val="00321255"/>
    <w:rsid w:val="0032230D"/>
    <w:rsid w:val="00322A0B"/>
    <w:rsid w:val="00324A41"/>
    <w:rsid w:val="00332379"/>
    <w:rsid w:val="00335FC5"/>
    <w:rsid w:val="00340E9A"/>
    <w:rsid w:val="0034220B"/>
    <w:rsid w:val="003516C0"/>
    <w:rsid w:val="00352E59"/>
    <w:rsid w:val="00352EE4"/>
    <w:rsid w:val="00354DBE"/>
    <w:rsid w:val="00355210"/>
    <w:rsid w:val="00356854"/>
    <w:rsid w:val="003579BE"/>
    <w:rsid w:val="00365DF9"/>
    <w:rsid w:val="0036668D"/>
    <w:rsid w:val="0037059D"/>
    <w:rsid w:val="00372DB4"/>
    <w:rsid w:val="0037490C"/>
    <w:rsid w:val="00375AF5"/>
    <w:rsid w:val="003761BD"/>
    <w:rsid w:val="003769F6"/>
    <w:rsid w:val="00383EF5"/>
    <w:rsid w:val="00385414"/>
    <w:rsid w:val="00390074"/>
    <w:rsid w:val="0039762B"/>
    <w:rsid w:val="003A0C37"/>
    <w:rsid w:val="003A1B6B"/>
    <w:rsid w:val="003A2F82"/>
    <w:rsid w:val="003A46C0"/>
    <w:rsid w:val="003A4FDB"/>
    <w:rsid w:val="003A600E"/>
    <w:rsid w:val="003A6513"/>
    <w:rsid w:val="003B16C7"/>
    <w:rsid w:val="003C19F1"/>
    <w:rsid w:val="003C4186"/>
    <w:rsid w:val="003C458C"/>
    <w:rsid w:val="003C6185"/>
    <w:rsid w:val="003C72D8"/>
    <w:rsid w:val="003C7F18"/>
    <w:rsid w:val="003D0A84"/>
    <w:rsid w:val="003D0ABC"/>
    <w:rsid w:val="003D0D2D"/>
    <w:rsid w:val="003D4710"/>
    <w:rsid w:val="003E1356"/>
    <w:rsid w:val="003E16D7"/>
    <w:rsid w:val="003E197E"/>
    <w:rsid w:val="003E6EEB"/>
    <w:rsid w:val="00402431"/>
    <w:rsid w:val="004046F0"/>
    <w:rsid w:val="0040668F"/>
    <w:rsid w:val="0040682A"/>
    <w:rsid w:val="00412677"/>
    <w:rsid w:val="00417925"/>
    <w:rsid w:val="00420DC5"/>
    <w:rsid w:val="00424055"/>
    <w:rsid w:val="00425721"/>
    <w:rsid w:val="00426FC1"/>
    <w:rsid w:val="004348AE"/>
    <w:rsid w:val="004376C0"/>
    <w:rsid w:val="0044115F"/>
    <w:rsid w:val="0044223A"/>
    <w:rsid w:val="00446792"/>
    <w:rsid w:val="00446F80"/>
    <w:rsid w:val="00450C83"/>
    <w:rsid w:val="00451851"/>
    <w:rsid w:val="00453343"/>
    <w:rsid w:val="00455E64"/>
    <w:rsid w:val="004608B9"/>
    <w:rsid w:val="00460ADB"/>
    <w:rsid w:val="00465947"/>
    <w:rsid w:val="00470BB1"/>
    <w:rsid w:val="004718F7"/>
    <w:rsid w:val="00473153"/>
    <w:rsid w:val="004743AF"/>
    <w:rsid w:val="00482C17"/>
    <w:rsid w:val="004911B4"/>
    <w:rsid w:val="0049196A"/>
    <w:rsid w:val="004923DA"/>
    <w:rsid w:val="00493434"/>
    <w:rsid w:val="004962F9"/>
    <w:rsid w:val="004968E2"/>
    <w:rsid w:val="004A04FF"/>
    <w:rsid w:val="004A2A49"/>
    <w:rsid w:val="004B38E7"/>
    <w:rsid w:val="004B600B"/>
    <w:rsid w:val="004B6822"/>
    <w:rsid w:val="004B69F6"/>
    <w:rsid w:val="004C2D3A"/>
    <w:rsid w:val="004C482E"/>
    <w:rsid w:val="004C7325"/>
    <w:rsid w:val="004C7FE6"/>
    <w:rsid w:val="004D03C4"/>
    <w:rsid w:val="004D0BF1"/>
    <w:rsid w:val="004D24D2"/>
    <w:rsid w:val="004D35A4"/>
    <w:rsid w:val="004D445F"/>
    <w:rsid w:val="004E087B"/>
    <w:rsid w:val="004E44A4"/>
    <w:rsid w:val="004E7B8B"/>
    <w:rsid w:val="004E7BDD"/>
    <w:rsid w:val="004F1D9A"/>
    <w:rsid w:val="004F1E21"/>
    <w:rsid w:val="004F740D"/>
    <w:rsid w:val="004F7B8F"/>
    <w:rsid w:val="004F7C01"/>
    <w:rsid w:val="00500748"/>
    <w:rsid w:val="005011D6"/>
    <w:rsid w:val="0050167A"/>
    <w:rsid w:val="005042F1"/>
    <w:rsid w:val="00513C7D"/>
    <w:rsid w:val="005169D1"/>
    <w:rsid w:val="00521123"/>
    <w:rsid w:val="00521221"/>
    <w:rsid w:val="00525A32"/>
    <w:rsid w:val="0052649F"/>
    <w:rsid w:val="00536FA9"/>
    <w:rsid w:val="005414F4"/>
    <w:rsid w:val="00546187"/>
    <w:rsid w:val="005463F1"/>
    <w:rsid w:val="005534F2"/>
    <w:rsid w:val="00555740"/>
    <w:rsid w:val="00557D77"/>
    <w:rsid w:val="00562EAA"/>
    <w:rsid w:val="00563B58"/>
    <w:rsid w:val="005640C4"/>
    <w:rsid w:val="005649C2"/>
    <w:rsid w:val="00564C53"/>
    <w:rsid w:val="0056684C"/>
    <w:rsid w:val="005676D1"/>
    <w:rsid w:val="00571403"/>
    <w:rsid w:val="00573C25"/>
    <w:rsid w:val="0057404B"/>
    <w:rsid w:val="0057425D"/>
    <w:rsid w:val="00574A0C"/>
    <w:rsid w:val="00576E4C"/>
    <w:rsid w:val="0057780F"/>
    <w:rsid w:val="00581E0A"/>
    <w:rsid w:val="00586D89"/>
    <w:rsid w:val="005916B8"/>
    <w:rsid w:val="005A1B4C"/>
    <w:rsid w:val="005A1BA3"/>
    <w:rsid w:val="005A545C"/>
    <w:rsid w:val="005B1CF8"/>
    <w:rsid w:val="005C1567"/>
    <w:rsid w:val="005C1BFA"/>
    <w:rsid w:val="005C6289"/>
    <w:rsid w:val="005C6CE5"/>
    <w:rsid w:val="005D05CB"/>
    <w:rsid w:val="005D09BB"/>
    <w:rsid w:val="005D2A9A"/>
    <w:rsid w:val="005D3F07"/>
    <w:rsid w:val="005D583E"/>
    <w:rsid w:val="005E13EA"/>
    <w:rsid w:val="005E53BD"/>
    <w:rsid w:val="005F38E1"/>
    <w:rsid w:val="005F6290"/>
    <w:rsid w:val="005F76B4"/>
    <w:rsid w:val="0060230C"/>
    <w:rsid w:val="00604044"/>
    <w:rsid w:val="00606E27"/>
    <w:rsid w:val="006108C9"/>
    <w:rsid w:val="00611E91"/>
    <w:rsid w:val="006133D7"/>
    <w:rsid w:val="00614FB3"/>
    <w:rsid w:val="00615C7E"/>
    <w:rsid w:val="0062158D"/>
    <w:rsid w:val="00630F39"/>
    <w:rsid w:val="006326D1"/>
    <w:rsid w:val="00632E0A"/>
    <w:rsid w:val="00633165"/>
    <w:rsid w:val="00636B6C"/>
    <w:rsid w:val="006447DE"/>
    <w:rsid w:val="00645FD9"/>
    <w:rsid w:val="00650CE9"/>
    <w:rsid w:val="0065276E"/>
    <w:rsid w:val="00653A6A"/>
    <w:rsid w:val="00654329"/>
    <w:rsid w:val="00654CEC"/>
    <w:rsid w:val="00655507"/>
    <w:rsid w:val="00656D91"/>
    <w:rsid w:val="006712A7"/>
    <w:rsid w:val="006733CC"/>
    <w:rsid w:val="00674FC2"/>
    <w:rsid w:val="00677E42"/>
    <w:rsid w:val="00682334"/>
    <w:rsid w:val="00684B16"/>
    <w:rsid w:val="00690C40"/>
    <w:rsid w:val="00694C00"/>
    <w:rsid w:val="00696F65"/>
    <w:rsid w:val="006A019B"/>
    <w:rsid w:val="006A7A6D"/>
    <w:rsid w:val="006B118C"/>
    <w:rsid w:val="006B5E67"/>
    <w:rsid w:val="006B76E2"/>
    <w:rsid w:val="006BE8E5"/>
    <w:rsid w:val="006C2EB5"/>
    <w:rsid w:val="006C3261"/>
    <w:rsid w:val="006D18A3"/>
    <w:rsid w:val="006D46CE"/>
    <w:rsid w:val="006D5970"/>
    <w:rsid w:val="006E481E"/>
    <w:rsid w:val="006E74F0"/>
    <w:rsid w:val="006E7619"/>
    <w:rsid w:val="006E795F"/>
    <w:rsid w:val="006F2CB3"/>
    <w:rsid w:val="00700249"/>
    <w:rsid w:val="0070604C"/>
    <w:rsid w:val="007069CD"/>
    <w:rsid w:val="007110E6"/>
    <w:rsid w:val="00711A70"/>
    <w:rsid w:val="00712E6F"/>
    <w:rsid w:val="00712E90"/>
    <w:rsid w:val="00713B7E"/>
    <w:rsid w:val="007204AE"/>
    <w:rsid w:val="0072678F"/>
    <w:rsid w:val="00727C4C"/>
    <w:rsid w:val="00734809"/>
    <w:rsid w:val="00734B99"/>
    <w:rsid w:val="007406E1"/>
    <w:rsid w:val="00743E40"/>
    <w:rsid w:val="00751263"/>
    <w:rsid w:val="0075383E"/>
    <w:rsid w:val="0075704F"/>
    <w:rsid w:val="00763B2D"/>
    <w:rsid w:val="00772924"/>
    <w:rsid w:val="00780A25"/>
    <w:rsid w:val="00784EC4"/>
    <w:rsid w:val="007872F2"/>
    <w:rsid w:val="007874BC"/>
    <w:rsid w:val="007908E0"/>
    <w:rsid w:val="00793EB3"/>
    <w:rsid w:val="00794205"/>
    <w:rsid w:val="00795326"/>
    <w:rsid w:val="00797012"/>
    <w:rsid w:val="007A1EBE"/>
    <w:rsid w:val="007A1F6A"/>
    <w:rsid w:val="007B0DE3"/>
    <w:rsid w:val="007B491F"/>
    <w:rsid w:val="007B5CB2"/>
    <w:rsid w:val="007B7191"/>
    <w:rsid w:val="007C1634"/>
    <w:rsid w:val="007C1D94"/>
    <w:rsid w:val="007C2879"/>
    <w:rsid w:val="007C6A87"/>
    <w:rsid w:val="007C705D"/>
    <w:rsid w:val="007D03DE"/>
    <w:rsid w:val="007D0A07"/>
    <w:rsid w:val="007D0C96"/>
    <w:rsid w:val="007D133D"/>
    <w:rsid w:val="007D3EB4"/>
    <w:rsid w:val="007D3F16"/>
    <w:rsid w:val="007D78CC"/>
    <w:rsid w:val="007E2846"/>
    <w:rsid w:val="007E3CD8"/>
    <w:rsid w:val="007E4FC2"/>
    <w:rsid w:val="007F3F7E"/>
    <w:rsid w:val="007F5497"/>
    <w:rsid w:val="0081007A"/>
    <w:rsid w:val="00813CEC"/>
    <w:rsid w:val="0081534C"/>
    <w:rsid w:val="0081627C"/>
    <w:rsid w:val="008171E4"/>
    <w:rsid w:val="008208EA"/>
    <w:rsid w:val="00821EEE"/>
    <w:rsid w:val="00824E67"/>
    <w:rsid w:val="00825A64"/>
    <w:rsid w:val="00826F48"/>
    <w:rsid w:val="008308AE"/>
    <w:rsid w:val="0083166E"/>
    <w:rsid w:val="00831DC3"/>
    <w:rsid w:val="008322C7"/>
    <w:rsid w:val="00834F1D"/>
    <w:rsid w:val="00835C8A"/>
    <w:rsid w:val="00836B88"/>
    <w:rsid w:val="00836FEC"/>
    <w:rsid w:val="0083716D"/>
    <w:rsid w:val="008403FD"/>
    <w:rsid w:val="00841F9D"/>
    <w:rsid w:val="008420E1"/>
    <w:rsid w:val="00843D58"/>
    <w:rsid w:val="00843EBA"/>
    <w:rsid w:val="00844D98"/>
    <w:rsid w:val="008468A0"/>
    <w:rsid w:val="00846D84"/>
    <w:rsid w:val="0085230E"/>
    <w:rsid w:val="0085355E"/>
    <w:rsid w:val="00853C74"/>
    <w:rsid w:val="008550A1"/>
    <w:rsid w:val="00856D2C"/>
    <w:rsid w:val="00861035"/>
    <w:rsid w:val="00861038"/>
    <w:rsid w:val="00863D33"/>
    <w:rsid w:val="00865008"/>
    <w:rsid w:val="008653EC"/>
    <w:rsid w:val="008665C1"/>
    <w:rsid w:val="00866B50"/>
    <w:rsid w:val="008708F1"/>
    <w:rsid w:val="008713A4"/>
    <w:rsid w:val="008771B9"/>
    <w:rsid w:val="00880539"/>
    <w:rsid w:val="008859E8"/>
    <w:rsid w:val="0088737B"/>
    <w:rsid w:val="00892716"/>
    <w:rsid w:val="00893067"/>
    <w:rsid w:val="008933DE"/>
    <w:rsid w:val="00894509"/>
    <w:rsid w:val="00895FCE"/>
    <w:rsid w:val="00897BAC"/>
    <w:rsid w:val="00897F3E"/>
    <w:rsid w:val="008A1BA8"/>
    <w:rsid w:val="008A21B4"/>
    <w:rsid w:val="008A2334"/>
    <w:rsid w:val="008A4576"/>
    <w:rsid w:val="008B07DE"/>
    <w:rsid w:val="008B28E7"/>
    <w:rsid w:val="008C14C7"/>
    <w:rsid w:val="008C2264"/>
    <w:rsid w:val="008C2FFB"/>
    <w:rsid w:val="008C310B"/>
    <w:rsid w:val="008C6EEA"/>
    <w:rsid w:val="008D3889"/>
    <w:rsid w:val="008D5813"/>
    <w:rsid w:val="008D634E"/>
    <w:rsid w:val="008D778A"/>
    <w:rsid w:val="008F22BD"/>
    <w:rsid w:val="008F46CC"/>
    <w:rsid w:val="008F7F5C"/>
    <w:rsid w:val="0090181E"/>
    <w:rsid w:val="009079BD"/>
    <w:rsid w:val="00912BD9"/>
    <w:rsid w:val="00915AF8"/>
    <w:rsid w:val="00920E5B"/>
    <w:rsid w:val="00926436"/>
    <w:rsid w:val="0093018C"/>
    <w:rsid w:val="00932CCA"/>
    <w:rsid w:val="00951E89"/>
    <w:rsid w:val="0095312E"/>
    <w:rsid w:val="00953E15"/>
    <w:rsid w:val="009544C0"/>
    <w:rsid w:val="00954FA4"/>
    <w:rsid w:val="00956AE9"/>
    <w:rsid w:val="00964CC6"/>
    <w:rsid w:val="00991FDA"/>
    <w:rsid w:val="009927A1"/>
    <w:rsid w:val="00997722"/>
    <w:rsid w:val="0099774D"/>
    <w:rsid w:val="009A2EAF"/>
    <w:rsid w:val="009A5F3B"/>
    <w:rsid w:val="009B0B61"/>
    <w:rsid w:val="009B28C0"/>
    <w:rsid w:val="009B7136"/>
    <w:rsid w:val="009B7806"/>
    <w:rsid w:val="009C3AC2"/>
    <w:rsid w:val="009D4365"/>
    <w:rsid w:val="009D4E3B"/>
    <w:rsid w:val="009D5A1B"/>
    <w:rsid w:val="009D7BC9"/>
    <w:rsid w:val="009E0C5A"/>
    <w:rsid w:val="009E1982"/>
    <w:rsid w:val="009E4D2C"/>
    <w:rsid w:val="009F0978"/>
    <w:rsid w:val="009F3AEC"/>
    <w:rsid w:val="00A00081"/>
    <w:rsid w:val="00A015F7"/>
    <w:rsid w:val="00A10D56"/>
    <w:rsid w:val="00A12AAE"/>
    <w:rsid w:val="00A13BB2"/>
    <w:rsid w:val="00A16DD1"/>
    <w:rsid w:val="00A22441"/>
    <w:rsid w:val="00A23F3B"/>
    <w:rsid w:val="00A24406"/>
    <w:rsid w:val="00A25F64"/>
    <w:rsid w:val="00A27CC2"/>
    <w:rsid w:val="00A3221B"/>
    <w:rsid w:val="00A3273B"/>
    <w:rsid w:val="00A373DA"/>
    <w:rsid w:val="00A40ED6"/>
    <w:rsid w:val="00A470EE"/>
    <w:rsid w:val="00A47621"/>
    <w:rsid w:val="00A479CD"/>
    <w:rsid w:val="00A50CFC"/>
    <w:rsid w:val="00A54D67"/>
    <w:rsid w:val="00A55A3F"/>
    <w:rsid w:val="00A561A8"/>
    <w:rsid w:val="00A56BC4"/>
    <w:rsid w:val="00A63064"/>
    <w:rsid w:val="00A652F6"/>
    <w:rsid w:val="00A732EA"/>
    <w:rsid w:val="00A7489E"/>
    <w:rsid w:val="00A8015F"/>
    <w:rsid w:val="00A80BD2"/>
    <w:rsid w:val="00A85039"/>
    <w:rsid w:val="00A851F7"/>
    <w:rsid w:val="00A8677A"/>
    <w:rsid w:val="00A906AA"/>
    <w:rsid w:val="00A94C5E"/>
    <w:rsid w:val="00AA241A"/>
    <w:rsid w:val="00AA252C"/>
    <w:rsid w:val="00AA550F"/>
    <w:rsid w:val="00AA666E"/>
    <w:rsid w:val="00AB3CFE"/>
    <w:rsid w:val="00AB49BB"/>
    <w:rsid w:val="00AB4D30"/>
    <w:rsid w:val="00AB5518"/>
    <w:rsid w:val="00AC01D4"/>
    <w:rsid w:val="00AC4A04"/>
    <w:rsid w:val="00AC7949"/>
    <w:rsid w:val="00AD336F"/>
    <w:rsid w:val="00AD3550"/>
    <w:rsid w:val="00AD3D45"/>
    <w:rsid w:val="00AD4DB4"/>
    <w:rsid w:val="00AE2564"/>
    <w:rsid w:val="00AE301F"/>
    <w:rsid w:val="00AE3302"/>
    <w:rsid w:val="00AE7077"/>
    <w:rsid w:val="00AF61C2"/>
    <w:rsid w:val="00AF6CC6"/>
    <w:rsid w:val="00B011CD"/>
    <w:rsid w:val="00B0296A"/>
    <w:rsid w:val="00B12295"/>
    <w:rsid w:val="00B137BE"/>
    <w:rsid w:val="00B17FA0"/>
    <w:rsid w:val="00B23A48"/>
    <w:rsid w:val="00B24344"/>
    <w:rsid w:val="00B26769"/>
    <w:rsid w:val="00B31C91"/>
    <w:rsid w:val="00B3747F"/>
    <w:rsid w:val="00B43194"/>
    <w:rsid w:val="00B47734"/>
    <w:rsid w:val="00B50FBA"/>
    <w:rsid w:val="00B558EB"/>
    <w:rsid w:val="00B577D3"/>
    <w:rsid w:val="00B60466"/>
    <w:rsid w:val="00B6548F"/>
    <w:rsid w:val="00B7502A"/>
    <w:rsid w:val="00B77305"/>
    <w:rsid w:val="00B82CC2"/>
    <w:rsid w:val="00B84A89"/>
    <w:rsid w:val="00B86A7A"/>
    <w:rsid w:val="00B873FF"/>
    <w:rsid w:val="00B92BEF"/>
    <w:rsid w:val="00B9689A"/>
    <w:rsid w:val="00BA1FFA"/>
    <w:rsid w:val="00BA358B"/>
    <w:rsid w:val="00BA42AC"/>
    <w:rsid w:val="00BA4BCA"/>
    <w:rsid w:val="00BA78BA"/>
    <w:rsid w:val="00BA7FF1"/>
    <w:rsid w:val="00BB06CB"/>
    <w:rsid w:val="00BB261F"/>
    <w:rsid w:val="00BB2887"/>
    <w:rsid w:val="00BB5EAA"/>
    <w:rsid w:val="00BB5F11"/>
    <w:rsid w:val="00BC0401"/>
    <w:rsid w:val="00BC04FA"/>
    <w:rsid w:val="00BC1C22"/>
    <w:rsid w:val="00BC460B"/>
    <w:rsid w:val="00BC5725"/>
    <w:rsid w:val="00BD30B1"/>
    <w:rsid w:val="00BD37F2"/>
    <w:rsid w:val="00BE0F7B"/>
    <w:rsid w:val="00BE10C2"/>
    <w:rsid w:val="00BF2836"/>
    <w:rsid w:val="00BF5566"/>
    <w:rsid w:val="00BF5757"/>
    <w:rsid w:val="00C01D14"/>
    <w:rsid w:val="00C025B4"/>
    <w:rsid w:val="00C06041"/>
    <w:rsid w:val="00C11F61"/>
    <w:rsid w:val="00C128B0"/>
    <w:rsid w:val="00C14689"/>
    <w:rsid w:val="00C161FD"/>
    <w:rsid w:val="00C2321C"/>
    <w:rsid w:val="00C23F17"/>
    <w:rsid w:val="00C26D0D"/>
    <w:rsid w:val="00C270E4"/>
    <w:rsid w:val="00C27C95"/>
    <w:rsid w:val="00C300D2"/>
    <w:rsid w:val="00C3270F"/>
    <w:rsid w:val="00C3278B"/>
    <w:rsid w:val="00C33375"/>
    <w:rsid w:val="00C34C23"/>
    <w:rsid w:val="00C42005"/>
    <w:rsid w:val="00C44446"/>
    <w:rsid w:val="00C4664D"/>
    <w:rsid w:val="00C472AA"/>
    <w:rsid w:val="00C50A05"/>
    <w:rsid w:val="00C54AED"/>
    <w:rsid w:val="00C55B2F"/>
    <w:rsid w:val="00C57354"/>
    <w:rsid w:val="00C6379B"/>
    <w:rsid w:val="00C63D00"/>
    <w:rsid w:val="00C6441B"/>
    <w:rsid w:val="00C7108B"/>
    <w:rsid w:val="00C73160"/>
    <w:rsid w:val="00C8089F"/>
    <w:rsid w:val="00C836CC"/>
    <w:rsid w:val="00C87A74"/>
    <w:rsid w:val="00C90A71"/>
    <w:rsid w:val="00C91574"/>
    <w:rsid w:val="00C91BC2"/>
    <w:rsid w:val="00C92C71"/>
    <w:rsid w:val="00C93416"/>
    <w:rsid w:val="00C93F8F"/>
    <w:rsid w:val="00C947A0"/>
    <w:rsid w:val="00CA01E0"/>
    <w:rsid w:val="00CA156F"/>
    <w:rsid w:val="00CA2745"/>
    <w:rsid w:val="00CA3593"/>
    <w:rsid w:val="00CA7F4F"/>
    <w:rsid w:val="00CB258E"/>
    <w:rsid w:val="00CB3C8F"/>
    <w:rsid w:val="00CB75CE"/>
    <w:rsid w:val="00CC02F1"/>
    <w:rsid w:val="00CC11A6"/>
    <w:rsid w:val="00CC135E"/>
    <w:rsid w:val="00CC2F8D"/>
    <w:rsid w:val="00CC4F0D"/>
    <w:rsid w:val="00CC7876"/>
    <w:rsid w:val="00CD5D3F"/>
    <w:rsid w:val="00CD6A0F"/>
    <w:rsid w:val="00CE47F9"/>
    <w:rsid w:val="00CF1643"/>
    <w:rsid w:val="00CF1E90"/>
    <w:rsid w:val="00CF3DB3"/>
    <w:rsid w:val="00D052BC"/>
    <w:rsid w:val="00D05BB0"/>
    <w:rsid w:val="00D06F57"/>
    <w:rsid w:val="00D07026"/>
    <w:rsid w:val="00D11512"/>
    <w:rsid w:val="00D11C62"/>
    <w:rsid w:val="00D20B9C"/>
    <w:rsid w:val="00D22C8F"/>
    <w:rsid w:val="00D24509"/>
    <w:rsid w:val="00D33491"/>
    <w:rsid w:val="00D34011"/>
    <w:rsid w:val="00D43564"/>
    <w:rsid w:val="00D44F8E"/>
    <w:rsid w:val="00D44FD0"/>
    <w:rsid w:val="00D471B3"/>
    <w:rsid w:val="00D5733C"/>
    <w:rsid w:val="00D607EF"/>
    <w:rsid w:val="00D60F88"/>
    <w:rsid w:val="00D625E7"/>
    <w:rsid w:val="00D646BD"/>
    <w:rsid w:val="00D67181"/>
    <w:rsid w:val="00D70239"/>
    <w:rsid w:val="00D71201"/>
    <w:rsid w:val="00D720C7"/>
    <w:rsid w:val="00D73A26"/>
    <w:rsid w:val="00D77A04"/>
    <w:rsid w:val="00D81D06"/>
    <w:rsid w:val="00D8652C"/>
    <w:rsid w:val="00D876E6"/>
    <w:rsid w:val="00D9214F"/>
    <w:rsid w:val="00D92AD8"/>
    <w:rsid w:val="00DA1025"/>
    <w:rsid w:val="00DA22EC"/>
    <w:rsid w:val="00DA5860"/>
    <w:rsid w:val="00DB2767"/>
    <w:rsid w:val="00DC4729"/>
    <w:rsid w:val="00DE4CAD"/>
    <w:rsid w:val="00DE556F"/>
    <w:rsid w:val="00DF4CF5"/>
    <w:rsid w:val="00E03B6D"/>
    <w:rsid w:val="00E163F6"/>
    <w:rsid w:val="00E17160"/>
    <w:rsid w:val="00E26E1D"/>
    <w:rsid w:val="00E27E98"/>
    <w:rsid w:val="00E35BEC"/>
    <w:rsid w:val="00E36FF6"/>
    <w:rsid w:val="00E4349E"/>
    <w:rsid w:val="00E50821"/>
    <w:rsid w:val="00E50EF8"/>
    <w:rsid w:val="00E51F91"/>
    <w:rsid w:val="00E52042"/>
    <w:rsid w:val="00E57B0A"/>
    <w:rsid w:val="00E6786D"/>
    <w:rsid w:val="00E7086E"/>
    <w:rsid w:val="00E7374A"/>
    <w:rsid w:val="00E73C41"/>
    <w:rsid w:val="00E7598F"/>
    <w:rsid w:val="00E76F60"/>
    <w:rsid w:val="00E779E3"/>
    <w:rsid w:val="00E83D90"/>
    <w:rsid w:val="00E83F28"/>
    <w:rsid w:val="00E83F91"/>
    <w:rsid w:val="00E9107A"/>
    <w:rsid w:val="00E91F62"/>
    <w:rsid w:val="00E929FD"/>
    <w:rsid w:val="00E93240"/>
    <w:rsid w:val="00E9479B"/>
    <w:rsid w:val="00E970BB"/>
    <w:rsid w:val="00EA2950"/>
    <w:rsid w:val="00EA4D48"/>
    <w:rsid w:val="00EB2173"/>
    <w:rsid w:val="00EB28DC"/>
    <w:rsid w:val="00EB3E2F"/>
    <w:rsid w:val="00EB62E6"/>
    <w:rsid w:val="00EC7925"/>
    <w:rsid w:val="00ED1B30"/>
    <w:rsid w:val="00ED250E"/>
    <w:rsid w:val="00ED6535"/>
    <w:rsid w:val="00EE149A"/>
    <w:rsid w:val="00EE1AC1"/>
    <w:rsid w:val="00EE39D6"/>
    <w:rsid w:val="00EE413C"/>
    <w:rsid w:val="00EE52AD"/>
    <w:rsid w:val="00EE7A4A"/>
    <w:rsid w:val="00EF214A"/>
    <w:rsid w:val="00F01F92"/>
    <w:rsid w:val="00F02BA7"/>
    <w:rsid w:val="00F10A08"/>
    <w:rsid w:val="00F139CF"/>
    <w:rsid w:val="00F22AC5"/>
    <w:rsid w:val="00F254D1"/>
    <w:rsid w:val="00F30593"/>
    <w:rsid w:val="00F30858"/>
    <w:rsid w:val="00F31E57"/>
    <w:rsid w:val="00F32B82"/>
    <w:rsid w:val="00F35EB2"/>
    <w:rsid w:val="00F3638F"/>
    <w:rsid w:val="00F37066"/>
    <w:rsid w:val="00F4043E"/>
    <w:rsid w:val="00F40CB5"/>
    <w:rsid w:val="00F41BBC"/>
    <w:rsid w:val="00F431C0"/>
    <w:rsid w:val="00F43B9D"/>
    <w:rsid w:val="00F444F0"/>
    <w:rsid w:val="00F50590"/>
    <w:rsid w:val="00F50847"/>
    <w:rsid w:val="00F53F27"/>
    <w:rsid w:val="00F546D1"/>
    <w:rsid w:val="00F6513F"/>
    <w:rsid w:val="00F66272"/>
    <w:rsid w:val="00F709C0"/>
    <w:rsid w:val="00F927A1"/>
    <w:rsid w:val="00F92E4D"/>
    <w:rsid w:val="00F932EB"/>
    <w:rsid w:val="00FA3764"/>
    <w:rsid w:val="00FA56ED"/>
    <w:rsid w:val="00FA6F7A"/>
    <w:rsid w:val="00FB1E5C"/>
    <w:rsid w:val="00FB2559"/>
    <w:rsid w:val="00FB5FA6"/>
    <w:rsid w:val="00FB74E7"/>
    <w:rsid w:val="00FC1310"/>
    <w:rsid w:val="00FC2FF3"/>
    <w:rsid w:val="00FC3263"/>
    <w:rsid w:val="00FC51F9"/>
    <w:rsid w:val="00FC5B40"/>
    <w:rsid w:val="00FC5FF8"/>
    <w:rsid w:val="00FC6A89"/>
    <w:rsid w:val="00FC702B"/>
    <w:rsid w:val="00FD3D7C"/>
    <w:rsid w:val="00FD41B7"/>
    <w:rsid w:val="00FD4F8F"/>
    <w:rsid w:val="00FD69BA"/>
    <w:rsid w:val="00FE0C16"/>
    <w:rsid w:val="00FE14AD"/>
    <w:rsid w:val="00FE14B1"/>
    <w:rsid w:val="00FE1F6A"/>
    <w:rsid w:val="00FE638E"/>
    <w:rsid w:val="00FF0070"/>
    <w:rsid w:val="00FF31EC"/>
    <w:rsid w:val="00FF5F6A"/>
    <w:rsid w:val="00FF6BE0"/>
    <w:rsid w:val="00FF7784"/>
    <w:rsid w:val="00FF7EBB"/>
    <w:rsid w:val="0121521D"/>
    <w:rsid w:val="0155580E"/>
    <w:rsid w:val="016B9C0F"/>
    <w:rsid w:val="01AAF636"/>
    <w:rsid w:val="02B7173B"/>
    <w:rsid w:val="02CADC84"/>
    <w:rsid w:val="03445A05"/>
    <w:rsid w:val="04A20F36"/>
    <w:rsid w:val="057CE5B7"/>
    <w:rsid w:val="058C8287"/>
    <w:rsid w:val="059C860C"/>
    <w:rsid w:val="05DD7080"/>
    <w:rsid w:val="0618CBE1"/>
    <w:rsid w:val="06A640CC"/>
    <w:rsid w:val="06C3D9B1"/>
    <w:rsid w:val="06CC156E"/>
    <w:rsid w:val="06D9E984"/>
    <w:rsid w:val="06EB4CCD"/>
    <w:rsid w:val="06FA8588"/>
    <w:rsid w:val="07264EC5"/>
    <w:rsid w:val="07368445"/>
    <w:rsid w:val="084AFF89"/>
    <w:rsid w:val="08999749"/>
    <w:rsid w:val="08B0D480"/>
    <w:rsid w:val="092908F6"/>
    <w:rsid w:val="093D5632"/>
    <w:rsid w:val="0950CC3F"/>
    <w:rsid w:val="09BB960E"/>
    <w:rsid w:val="09F4CC90"/>
    <w:rsid w:val="0A0DD78D"/>
    <w:rsid w:val="0A14FD6B"/>
    <w:rsid w:val="0A3A6D6D"/>
    <w:rsid w:val="0A5B1461"/>
    <w:rsid w:val="0AA809E5"/>
    <w:rsid w:val="0AACD4F0"/>
    <w:rsid w:val="0ABB74E0"/>
    <w:rsid w:val="0B375D4A"/>
    <w:rsid w:val="0BD2CC04"/>
    <w:rsid w:val="0BDB1B92"/>
    <w:rsid w:val="0C92CA88"/>
    <w:rsid w:val="0C9ED85C"/>
    <w:rsid w:val="0D12041F"/>
    <w:rsid w:val="0D71856C"/>
    <w:rsid w:val="0D9AF717"/>
    <w:rsid w:val="0DA18E0E"/>
    <w:rsid w:val="0E0A2125"/>
    <w:rsid w:val="0E4DF6B2"/>
    <w:rsid w:val="0ECBA5E8"/>
    <w:rsid w:val="0EF06385"/>
    <w:rsid w:val="0F6772B9"/>
    <w:rsid w:val="0F840A10"/>
    <w:rsid w:val="0FADE8EF"/>
    <w:rsid w:val="1002D64D"/>
    <w:rsid w:val="1053E6D1"/>
    <w:rsid w:val="107E9EA0"/>
    <w:rsid w:val="10C9AAB8"/>
    <w:rsid w:val="112E94A3"/>
    <w:rsid w:val="115E95E4"/>
    <w:rsid w:val="11A44D01"/>
    <w:rsid w:val="11B3F27A"/>
    <w:rsid w:val="11CAAF98"/>
    <w:rsid w:val="12237FFD"/>
    <w:rsid w:val="127C310A"/>
    <w:rsid w:val="1285DBE6"/>
    <w:rsid w:val="129E5E11"/>
    <w:rsid w:val="12BB6978"/>
    <w:rsid w:val="1313BD4E"/>
    <w:rsid w:val="1314F378"/>
    <w:rsid w:val="13858C2F"/>
    <w:rsid w:val="13B03F58"/>
    <w:rsid w:val="13B04EA8"/>
    <w:rsid w:val="13C8D19A"/>
    <w:rsid w:val="142CC95E"/>
    <w:rsid w:val="147962A9"/>
    <w:rsid w:val="1488FA1D"/>
    <w:rsid w:val="14AFAFC9"/>
    <w:rsid w:val="1518B956"/>
    <w:rsid w:val="155DD219"/>
    <w:rsid w:val="15736C40"/>
    <w:rsid w:val="1573A370"/>
    <w:rsid w:val="1577BD43"/>
    <w:rsid w:val="15F9F004"/>
    <w:rsid w:val="163586AC"/>
    <w:rsid w:val="165A402C"/>
    <w:rsid w:val="16B0225A"/>
    <w:rsid w:val="18AB29EA"/>
    <w:rsid w:val="190E4E41"/>
    <w:rsid w:val="193E5A0E"/>
    <w:rsid w:val="1949F783"/>
    <w:rsid w:val="19ED1A5A"/>
    <w:rsid w:val="1A2E3A8A"/>
    <w:rsid w:val="1A735FC6"/>
    <w:rsid w:val="1AB66EB6"/>
    <w:rsid w:val="1ACFDEE9"/>
    <w:rsid w:val="1ADF8571"/>
    <w:rsid w:val="1AF3C369"/>
    <w:rsid w:val="1B2C068A"/>
    <w:rsid w:val="1B393FAA"/>
    <w:rsid w:val="1B8B384A"/>
    <w:rsid w:val="1BC4EB4A"/>
    <w:rsid w:val="1BDA3A7C"/>
    <w:rsid w:val="1C6A4366"/>
    <w:rsid w:val="1C924D68"/>
    <w:rsid w:val="1CCD6D3E"/>
    <w:rsid w:val="1D88F7BB"/>
    <w:rsid w:val="1DB6C408"/>
    <w:rsid w:val="1DBD8791"/>
    <w:rsid w:val="1DD06503"/>
    <w:rsid w:val="1DE7FB8A"/>
    <w:rsid w:val="1DF4A817"/>
    <w:rsid w:val="1E30FA8A"/>
    <w:rsid w:val="1E486C95"/>
    <w:rsid w:val="1ED2F2A4"/>
    <w:rsid w:val="1EF01ACE"/>
    <w:rsid w:val="1F0C10D4"/>
    <w:rsid w:val="1F149D77"/>
    <w:rsid w:val="1F2122D4"/>
    <w:rsid w:val="1F4BCA2C"/>
    <w:rsid w:val="1F94F8AD"/>
    <w:rsid w:val="1FA54930"/>
    <w:rsid w:val="1FD5E2F1"/>
    <w:rsid w:val="1FF7EC8C"/>
    <w:rsid w:val="200004D0"/>
    <w:rsid w:val="201DF8BF"/>
    <w:rsid w:val="202CD6A7"/>
    <w:rsid w:val="20407316"/>
    <w:rsid w:val="2063E62E"/>
    <w:rsid w:val="20A8DDE7"/>
    <w:rsid w:val="20E91F8D"/>
    <w:rsid w:val="2183A456"/>
    <w:rsid w:val="219F0039"/>
    <w:rsid w:val="21FC5F70"/>
    <w:rsid w:val="21FE0FAB"/>
    <w:rsid w:val="2234AB56"/>
    <w:rsid w:val="22D0C894"/>
    <w:rsid w:val="22E6F13E"/>
    <w:rsid w:val="2305E8D2"/>
    <w:rsid w:val="2307A38D"/>
    <w:rsid w:val="2397005C"/>
    <w:rsid w:val="23B37E4E"/>
    <w:rsid w:val="2439DA5A"/>
    <w:rsid w:val="24760EA2"/>
    <w:rsid w:val="24F25AAB"/>
    <w:rsid w:val="24FCCAFA"/>
    <w:rsid w:val="250B5B37"/>
    <w:rsid w:val="2542EAD1"/>
    <w:rsid w:val="254DAF15"/>
    <w:rsid w:val="25644407"/>
    <w:rsid w:val="257B69B8"/>
    <w:rsid w:val="25B3560C"/>
    <w:rsid w:val="25F1996A"/>
    <w:rsid w:val="2754A77C"/>
    <w:rsid w:val="277DA5F8"/>
    <w:rsid w:val="27862B73"/>
    <w:rsid w:val="278D1441"/>
    <w:rsid w:val="279D103B"/>
    <w:rsid w:val="27E3B27F"/>
    <w:rsid w:val="27F3F1E6"/>
    <w:rsid w:val="2801D132"/>
    <w:rsid w:val="283BC86C"/>
    <w:rsid w:val="2876AF46"/>
    <w:rsid w:val="2897EECB"/>
    <w:rsid w:val="28D1B5E1"/>
    <w:rsid w:val="292A1A72"/>
    <w:rsid w:val="295325AE"/>
    <w:rsid w:val="298FC247"/>
    <w:rsid w:val="29A83119"/>
    <w:rsid w:val="2A03C6AE"/>
    <w:rsid w:val="2A209888"/>
    <w:rsid w:val="2A8B9423"/>
    <w:rsid w:val="2AA6BD99"/>
    <w:rsid w:val="2AA6E730"/>
    <w:rsid w:val="2B10F50B"/>
    <w:rsid w:val="2B2FE051"/>
    <w:rsid w:val="2B6C1F44"/>
    <w:rsid w:val="2BD6A74A"/>
    <w:rsid w:val="2C5DAEFA"/>
    <w:rsid w:val="2CBDAA52"/>
    <w:rsid w:val="2D275E73"/>
    <w:rsid w:val="2DA23620"/>
    <w:rsid w:val="2DF55CEB"/>
    <w:rsid w:val="2E969710"/>
    <w:rsid w:val="2F6A7298"/>
    <w:rsid w:val="2F755FFD"/>
    <w:rsid w:val="2FBE2E00"/>
    <w:rsid w:val="2FF2DDF2"/>
    <w:rsid w:val="301B026E"/>
    <w:rsid w:val="3058E550"/>
    <w:rsid w:val="30D7BF8C"/>
    <w:rsid w:val="30F20B84"/>
    <w:rsid w:val="313465F3"/>
    <w:rsid w:val="31E7D6AA"/>
    <w:rsid w:val="31EEDCF4"/>
    <w:rsid w:val="31FF1A24"/>
    <w:rsid w:val="324CFA2B"/>
    <w:rsid w:val="3259BB6B"/>
    <w:rsid w:val="32EEBBE2"/>
    <w:rsid w:val="330BE71C"/>
    <w:rsid w:val="3325D298"/>
    <w:rsid w:val="33417207"/>
    <w:rsid w:val="335D81EC"/>
    <w:rsid w:val="3360DF38"/>
    <w:rsid w:val="33654C14"/>
    <w:rsid w:val="33A455E2"/>
    <w:rsid w:val="33EFDF59"/>
    <w:rsid w:val="33FFE261"/>
    <w:rsid w:val="3448031C"/>
    <w:rsid w:val="34F02DBB"/>
    <w:rsid w:val="35AC8E37"/>
    <w:rsid w:val="35D04F0B"/>
    <w:rsid w:val="35D1776A"/>
    <w:rsid w:val="36AB6200"/>
    <w:rsid w:val="36B5419C"/>
    <w:rsid w:val="36FDA7DE"/>
    <w:rsid w:val="37270D9E"/>
    <w:rsid w:val="37569CBF"/>
    <w:rsid w:val="379F0958"/>
    <w:rsid w:val="37DB0849"/>
    <w:rsid w:val="38004E43"/>
    <w:rsid w:val="388726FD"/>
    <w:rsid w:val="38B8AF6C"/>
    <w:rsid w:val="38FF1BB5"/>
    <w:rsid w:val="3968DC68"/>
    <w:rsid w:val="39759D05"/>
    <w:rsid w:val="39F62D53"/>
    <w:rsid w:val="3A01B1AC"/>
    <w:rsid w:val="3A1142F0"/>
    <w:rsid w:val="3A99A904"/>
    <w:rsid w:val="3AB888B2"/>
    <w:rsid w:val="3AE36B8B"/>
    <w:rsid w:val="3B4131E6"/>
    <w:rsid w:val="3BAF6895"/>
    <w:rsid w:val="3BFFB733"/>
    <w:rsid w:val="3C4E6A10"/>
    <w:rsid w:val="3C7D88F7"/>
    <w:rsid w:val="3C8658EE"/>
    <w:rsid w:val="3CB1DFC2"/>
    <w:rsid w:val="3CCC4BFC"/>
    <w:rsid w:val="3CEF40DC"/>
    <w:rsid w:val="3D1C3AC7"/>
    <w:rsid w:val="3D22DE1C"/>
    <w:rsid w:val="3D596806"/>
    <w:rsid w:val="3D99A128"/>
    <w:rsid w:val="3F3CB818"/>
    <w:rsid w:val="3F763A7E"/>
    <w:rsid w:val="3F9AC910"/>
    <w:rsid w:val="40350957"/>
    <w:rsid w:val="407FCBB5"/>
    <w:rsid w:val="418AF0D5"/>
    <w:rsid w:val="41CEF2EA"/>
    <w:rsid w:val="41E36D45"/>
    <w:rsid w:val="4248D6EF"/>
    <w:rsid w:val="42765416"/>
    <w:rsid w:val="43CA988B"/>
    <w:rsid w:val="43D69017"/>
    <w:rsid w:val="44107A91"/>
    <w:rsid w:val="441B84A1"/>
    <w:rsid w:val="44225C1C"/>
    <w:rsid w:val="4486C5BA"/>
    <w:rsid w:val="44CD3A9D"/>
    <w:rsid w:val="452322AC"/>
    <w:rsid w:val="459B01AC"/>
    <w:rsid w:val="468AA718"/>
    <w:rsid w:val="46AA2474"/>
    <w:rsid w:val="47048D00"/>
    <w:rsid w:val="47232936"/>
    <w:rsid w:val="473216A2"/>
    <w:rsid w:val="47536690"/>
    <w:rsid w:val="47A18ECB"/>
    <w:rsid w:val="47CE5F35"/>
    <w:rsid w:val="48EE5F35"/>
    <w:rsid w:val="491026F7"/>
    <w:rsid w:val="49122297"/>
    <w:rsid w:val="496348CF"/>
    <w:rsid w:val="49CEAB54"/>
    <w:rsid w:val="4A2FCBCA"/>
    <w:rsid w:val="4A96E271"/>
    <w:rsid w:val="4B37605E"/>
    <w:rsid w:val="4BC233DD"/>
    <w:rsid w:val="4C037B57"/>
    <w:rsid w:val="4C3A975A"/>
    <w:rsid w:val="4C4B9FBE"/>
    <w:rsid w:val="4C7B2809"/>
    <w:rsid w:val="4C8C88B6"/>
    <w:rsid w:val="4CA001C9"/>
    <w:rsid w:val="4CA96872"/>
    <w:rsid w:val="4CFB330F"/>
    <w:rsid w:val="4D2AF111"/>
    <w:rsid w:val="4DADB654"/>
    <w:rsid w:val="4DF7C058"/>
    <w:rsid w:val="4EE19F1C"/>
    <w:rsid w:val="4EF1FBF1"/>
    <w:rsid w:val="4F5ED9C4"/>
    <w:rsid w:val="4FD0EF32"/>
    <w:rsid w:val="501A2091"/>
    <w:rsid w:val="502EB727"/>
    <w:rsid w:val="50A9543B"/>
    <w:rsid w:val="5148736A"/>
    <w:rsid w:val="5167374A"/>
    <w:rsid w:val="5170BAA8"/>
    <w:rsid w:val="51DD4E58"/>
    <w:rsid w:val="5287E8AE"/>
    <w:rsid w:val="52CC9FD6"/>
    <w:rsid w:val="52FB0378"/>
    <w:rsid w:val="53891755"/>
    <w:rsid w:val="539A5903"/>
    <w:rsid w:val="53BD9ECA"/>
    <w:rsid w:val="5403754D"/>
    <w:rsid w:val="540E39FD"/>
    <w:rsid w:val="548BF8D5"/>
    <w:rsid w:val="550D79B1"/>
    <w:rsid w:val="561E3F52"/>
    <w:rsid w:val="567029AF"/>
    <w:rsid w:val="567A66A1"/>
    <w:rsid w:val="568FD9B9"/>
    <w:rsid w:val="56F5EBAA"/>
    <w:rsid w:val="5717F3B1"/>
    <w:rsid w:val="576C8F88"/>
    <w:rsid w:val="57B42297"/>
    <w:rsid w:val="586CE205"/>
    <w:rsid w:val="58802091"/>
    <w:rsid w:val="5904DB42"/>
    <w:rsid w:val="59618B34"/>
    <w:rsid w:val="5980D727"/>
    <w:rsid w:val="59A0B2BF"/>
    <w:rsid w:val="59E0C7F6"/>
    <w:rsid w:val="5A06720E"/>
    <w:rsid w:val="5A119D6A"/>
    <w:rsid w:val="5A2E6190"/>
    <w:rsid w:val="5A2F9D33"/>
    <w:rsid w:val="5A5C9C25"/>
    <w:rsid w:val="5A98B01D"/>
    <w:rsid w:val="5A9B8D64"/>
    <w:rsid w:val="5A9C3C9A"/>
    <w:rsid w:val="5B1E35EC"/>
    <w:rsid w:val="5B3C4E45"/>
    <w:rsid w:val="5B50A109"/>
    <w:rsid w:val="5B5C5145"/>
    <w:rsid w:val="5B5FE627"/>
    <w:rsid w:val="5B855D67"/>
    <w:rsid w:val="5CE4CDE9"/>
    <w:rsid w:val="5D1BE3ED"/>
    <w:rsid w:val="5D352D34"/>
    <w:rsid w:val="5DD10317"/>
    <w:rsid w:val="5E4AC0A3"/>
    <w:rsid w:val="5EC703FB"/>
    <w:rsid w:val="5ECB28D1"/>
    <w:rsid w:val="5F0AED25"/>
    <w:rsid w:val="5F0C20FE"/>
    <w:rsid w:val="5F1E3CA2"/>
    <w:rsid w:val="5F230C7D"/>
    <w:rsid w:val="5F680865"/>
    <w:rsid w:val="5FA80598"/>
    <w:rsid w:val="5FC62ECA"/>
    <w:rsid w:val="5FCDC48C"/>
    <w:rsid w:val="5FF4C696"/>
    <w:rsid w:val="609B7D34"/>
    <w:rsid w:val="60BCE4D1"/>
    <w:rsid w:val="60BFF8ED"/>
    <w:rsid w:val="613814C8"/>
    <w:rsid w:val="61420A33"/>
    <w:rsid w:val="61713A38"/>
    <w:rsid w:val="62107580"/>
    <w:rsid w:val="628A45FD"/>
    <w:rsid w:val="628E6FE9"/>
    <w:rsid w:val="629407EE"/>
    <w:rsid w:val="62964DE5"/>
    <w:rsid w:val="62B5D2B1"/>
    <w:rsid w:val="6318DC10"/>
    <w:rsid w:val="633D4D43"/>
    <w:rsid w:val="642B8336"/>
    <w:rsid w:val="6436436F"/>
    <w:rsid w:val="65097DE1"/>
    <w:rsid w:val="651B69F6"/>
    <w:rsid w:val="6575A045"/>
    <w:rsid w:val="6676CB0A"/>
    <w:rsid w:val="66E7356E"/>
    <w:rsid w:val="66EEBF33"/>
    <w:rsid w:val="6753D94C"/>
    <w:rsid w:val="6783D1BC"/>
    <w:rsid w:val="683E5F44"/>
    <w:rsid w:val="689B7F3A"/>
    <w:rsid w:val="68AD6F3B"/>
    <w:rsid w:val="68BBE153"/>
    <w:rsid w:val="68DB6989"/>
    <w:rsid w:val="6904198F"/>
    <w:rsid w:val="690B75A8"/>
    <w:rsid w:val="697916EF"/>
    <w:rsid w:val="699C6CF8"/>
    <w:rsid w:val="6A0D7BDD"/>
    <w:rsid w:val="6B3B0432"/>
    <w:rsid w:val="6B7C0396"/>
    <w:rsid w:val="6BA57421"/>
    <w:rsid w:val="6BD5918D"/>
    <w:rsid w:val="6BF179DA"/>
    <w:rsid w:val="6C329374"/>
    <w:rsid w:val="6CA4DFE7"/>
    <w:rsid w:val="6CE33A5A"/>
    <w:rsid w:val="6D867543"/>
    <w:rsid w:val="6DF2A29A"/>
    <w:rsid w:val="6DFAAF47"/>
    <w:rsid w:val="6E3FD3E9"/>
    <w:rsid w:val="6E52280E"/>
    <w:rsid w:val="6E7156BF"/>
    <w:rsid w:val="6E8E047E"/>
    <w:rsid w:val="6EAF7091"/>
    <w:rsid w:val="6EB7FBD3"/>
    <w:rsid w:val="6F1579F5"/>
    <w:rsid w:val="6F4B64F6"/>
    <w:rsid w:val="6FC418A6"/>
    <w:rsid w:val="6FF1B13E"/>
    <w:rsid w:val="7073EA73"/>
    <w:rsid w:val="70F9563B"/>
    <w:rsid w:val="7128E038"/>
    <w:rsid w:val="717D8A1D"/>
    <w:rsid w:val="718F6902"/>
    <w:rsid w:val="71C968A6"/>
    <w:rsid w:val="721AE329"/>
    <w:rsid w:val="728958FA"/>
    <w:rsid w:val="72923457"/>
    <w:rsid w:val="7331E3D7"/>
    <w:rsid w:val="733BE77E"/>
    <w:rsid w:val="7362E5F9"/>
    <w:rsid w:val="7369B943"/>
    <w:rsid w:val="73A541AC"/>
    <w:rsid w:val="73BD4658"/>
    <w:rsid w:val="74BC4F88"/>
    <w:rsid w:val="754C5667"/>
    <w:rsid w:val="75E7F3B6"/>
    <w:rsid w:val="769F8E37"/>
    <w:rsid w:val="770E4DCC"/>
    <w:rsid w:val="77168351"/>
    <w:rsid w:val="7726037D"/>
    <w:rsid w:val="777CCE50"/>
    <w:rsid w:val="777EF95F"/>
    <w:rsid w:val="783AD5D3"/>
    <w:rsid w:val="789B52E6"/>
    <w:rsid w:val="7909550A"/>
    <w:rsid w:val="79757360"/>
    <w:rsid w:val="798BE16A"/>
    <w:rsid w:val="7A33D2D0"/>
    <w:rsid w:val="7ACBA9F3"/>
    <w:rsid w:val="7B534D11"/>
    <w:rsid w:val="7B85A4DD"/>
    <w:rsid w:val="7B9F8638"/>
    <w:rsid w:val="7BFFDA1F"/>
    <w:rsid w:val="7C2E0949"/>
    <w:rsid w:val="7C479BB9"/>
    <w:rsid w:val="7C47B899"/>
    <w:rsid w:val="7CAC1C73"/>
    <w:rsid w:val="7D07B81F"/>
    <w:rsid w:val="7D262957"/>
    <w:rsid w:val="7D3B7F08"/>
    <w:rsid w:val="7D40C8D5"/>
    <w:rsid w:val="7E159617"/>
    <w:rsid w:val="7E617FA3"/>
    <w:rsid w:val="7F3328A0"/>
    <w:rsid w:val="7F4B716C"/>
    <w:rsid w:val="7F4E66B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paragraph" w:styleId="Heading4">
    <w:name w:val="heading 4"/>
    <w:basedOn w:val="Normal"/>
    <w:next w:val="Normal"/>
    <w:link w:val="Heading4Char"/>
    <w:uiPriority w:val="9"/>
    <w:semiHidden/>
    <w:unhideWhenUsed/>
    <w:qFormat/>
    <w:rsid w:val="00A373DA"/>
    <w:pPr>
      <w:keepNext/>
      <w:keepLines/>
      <w:spacing w:before="4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customStyle="1" w:styleId="normaltextrun">
    <w:name w:val="normaltextrun"/>
    <w:basedOn w:val="DefaultParagraphFont"/>
    <w:rsid w:val="00DF4CF5"/>
  </w:style>
  <w:style w:type="character" w:customStyle="1" w:styleId="spellingerror">
    <w:name w:val="spellingerror"/>
    <w:basedOn w:val="DefaultParagraphFont"/>
    <w:rsid w:val="00DF4CF5"/>
  </w:style>
  <w:style w:type="character" w:customStyle="1" w:styleId="contextualspellingandgrammarerror">
    <w:name w:val="contextualspellingandgrammarerror"/>
    <w:basedOn w:val="DefaultParagraphFont"/>
    <w:rsid w:val="00DF4CF5"/>
  </w:style>
  <w:style w:type="character" w:customStyle="1" w:styleId="eop">
    <w:name w:val="eop"/>
    <w:basedOn w:val="DefaultParagraphFont"/>
    <w:rsid w:val="00DF4CF5"/>
  </w:style>
  <w:style w:type="paragraph" w:customStyle="1" w:styleId="paragraph">
    <w:name w:val="paragraph"/>
    <w:basedOn w:val="Normal"/>
    <w:rsid w:val="00650CE9"/>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styleId="FollowedHyperlink">
    <w:name w:val="FollowedHyperlink"/>
    <w:basedOn w:val="DefaultParagraphFont"/>
    <w:uiPriority w:val="99"/>
    <w:semiHidden/>
    <w:unhideWhenUsed/>
    <w:rsid w:val="00383EF5"/>
    <w:rPr>
      <w:color w:val="954F72" w:themeColor="followedHyperlink"/>
      <w:u w:val="single"/>
    </w:rPr>
  </w:style>
  <w:style w:type="character" w:styleId="Strong">
    <w:name w:val="Strong"/>
    <w:basedOn w:val="DefaultParagraphFont"/>
    <w:uiPriority w:val="22"/>
    <w:qFormat/>
    <w:rsid w:val="00C2321C"/>
    <w:rPr>
      <w:b/>
      <w:bCs/>
    </w:rPr>
  </w:style>
  <w:style w:type="character" w:customStyle="1" w:styleId="Heading4Char">
    <w:name w:val="Heading 4 Char"/>
    <w:basedOn w:val="DefaultParagraphFont"/>
    <w:link w:val="Heading4"/>
    <w:uiPriority w:val="9"/>
    <w:semiHidden/>
    <w:rsid w:val="00A373DA"/>
    <w:rPr>
      <w:rFonts w:asciiTheme="majorHAnsi" w:eastAsiaTheme="majorEastAsia" w:hAnsiTheme="majorHAnsi" w:cstheme="majorBidi"/>
      <w:i/>
      <w:iCs/>
      <w:color w:val="2F5496" w:themeColor="accent1" w:themeShade="BF"/>
      <w:lang w:eastAsia="en-GB"/>
    </w:rPr>
  </w:style>
  <w:style w:type="paragraph" w:styleId="NormalWeb">
    <w:name w:val="Normal (Web)"/>
    <w:basedOn w:val="Normal"/>
    <w:uiPriority w:val="99"/>
    <w:semiHidden/>
    <w:unhideWhenUsed/>
    <w:rsid w:val="00A373DA"/>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471388">
      <w:bodyDiv w:val="1"/>
      <w:marLeft w:val="0"/>
      <w:marRight w:val="0"/>
      <w:marTop w:val="0"/>
      <w:marBottom w:val="0"/>
      <w:divBdr>
        <w:top w:val="none" w:sz="0" w:space="0" w:color="auto"/>
        <w:left w:val="none" w:sz="0" w:space="0" w:color="auto"/>
        <w:bottom w:val="none" w:sz="0" w:space="0" w:color="auto"/>
        <w:right w:val="none" w:sz="0" w:space="0" w:color="auto"/>
      </w:divBdr>
    </w:div>
    <w:div w:id="13270958">
      <w:bodyDiv w:val="1"/>
      <w:marLeft w:val="0"/>
      <w:marRight w:val="0"/>
      <w:marTop w:val="0"/>
      <w:marBottom w:val="0"/>
      <w:divBdr>
        <w:top w:val="none" w:sz="0" w:space="0" w:color="auto"/>
        <w:left w:val="none" w:sz="0" w:space="0" w:color="auto"/>
        <w:bottom w:val="none" w:sz="0" w:space="0" w:color="auto"/>
        <w:right w:val="none" w:sz="0" w:space="0" w:color="auto"/>
      </w:divBdr>
    </w:div>
    <w:div w:id="21522403">
      <w:bodyDiv w:val="1"/>
      <w:marLeft w:val="0"/>
      <w:marRight w:val="0"/>
      <w:marTop w:val="0"/>
      <w:marBottom w:val="0"/>
      <w:divBdr>
        <w:top w:val="none" w:sz="0" w:space="0" w:color="auto"/>
        <w:left w:val="none" w:sz="0" w:space="0" w:color="auto"/>
        <w:bottom w:val="none" w:sz="0" w:space="0" w:color="auto"/>
        <w:right w:val="none" w:sz="0" w:space="0" w:color="auto"/>
      </w:divBdr>
    </w:div>
    <w:div w:id="62022081">
      <w:bodyDiv w:val="1"/>
      <w:marLeft w:val="0"/>
      <w:marRight w:val="0"/>
      <w:marTop w:val="0"/>
      <w:marBottom w:val="0"/>
      <w:divBdr>
        <w:top w:val="none" w:sz="0" w:space="0" w:color="auto"/>
        <w:left w:val="none" w:sz="0" w:space="0" w:color="auto"/>
        <w:bottom w:val="none" w:sz="0" w:space="0" w:color="auto"/>
        <w:right w:val="none" w:sz="0" w:space="0" w:color="auto"/>
      </w:divBdr>
    </w:div>
    <w:div w:id="80378071">
      <w:bodyDiv w:val="1"/>
      <w:marLeft w:val="0"/>
      <w:marRight w:val="0"/>
      <w:marTop w:val="0"/>
      <w:marBottom w:val="0"/>
      <w:divBdr>
        <w:top w:val="none" w:sz="0" w:space="0" w:color="auto"/>
        <w:left w:val="none" w:sz="0" w:space="0" w:color="auto"/>
        <w:bottom w:val="none" w:sz="0" w:space="0" w:color="auto"/>
        <w:right w:val="none" w:sz="0" w:space="0" w:color="auto"/>
      </w:divBdr>
    </w:div>
    <w:div w:id="95909027">
      <w:bodyDiv w:val="1"/>
      <w:marLeft w:val="0"/>
      <w:marRight w:val="0"/>
      <w:marTop w:val="0"/>
      <w:marBottom w:val="0"/>
      <w:divBdr>
        <w:top w:val="none" w:sz="0" w:space="0" w:color="auto"/>
        <w:left w:val="none" w:sz="0" w:space="0" w:color="auto"/>
        <w:bottom w:val="none" w:sz="0" w:space="0" w:color="auto"/>
        <w:right w:val="none" w:sz="0" w:space="0" w:color="auto"/>
      </w:divBdr>
    </w:div>
    <w:div w:id="150601876">
      <w:bodyDiv w:val="1"/>
      <w:marLeft w:val="0"/>
      <w:marRight w:val="0"/>
      <w:marTop w:val="0"/>
      <w:marBottom w:val="0"/>
      <w:divBdr>
        <w:top w:val="none" w:sz="0" w:space="0" w:color="auto"/>
        <w:left w:val="none" w:sz="0" w:space="0" w:color="auto"/>
        <w:bottom w:val="none" w:sz="0" w:space="0" w:color="auto"/>
        <w:right w:val="none" w:sz="0" w:space="0" w:color="auto"/>
      </w:divBdr>
    </w:div>
    <w:div w:id="151139453">
      <w:bodyDiv w:val="1"/>
      <w:marLeft w:val="0"/>
      <w:marRight w:val="0"/>
      <w:marTop w:val="0"/>
      <w:marBottom w:val="0"/>
      <w:divBdr>
        <w:top w:val="none" w:sz="0" w:space="0" w:color="auto"/>
        <w:left w:val="none" w:sz="0" w:space="0" w:color="auto"/>
        <w:bottom w:val="none" w:sz="0" w:space="0" w:color="auto"/>
        <w:right w:val="none" w:sz="0" w:space="0" w:color="auto"/>
      </w:divBdr>
    </w:div>
    <w:div w:id="184562875">
      <w:bodyDiv w:val="1"/>
      <w:marLeft w:val="0"/>
      <w:marRight w:val="0"/>
      <w:marTop w:val="0"/>
      <w:marBottom w:val="0"/>
      <w:divBdr>
        <w:top w:val="none" w:sz="0" w:space="0" w:color="auto"/>
        <w:left w:val="none" w:sz="0" w:space="0" w:color="auto"/>
        <w:bottom w:val="none" w:sz="0" w:space="0" w:color="auto"/>
        <w:right w:val="none" w:sz="0" w:space="0" w:color="auto"/>
      </w:divBdr>
    </w:div>
    <w:div w:id="187135782">
      <w:bodyDiv w:val="1"/>
      <w:marLeft w:val="0"/>
      <w:marRight w:val="0"/>
      <w:marTop w:val="0"/>
      <w:marBottom w:val="0"/>
      <w:divBdr>
        <w:top w:val="none" w:sz="0" w:space="0" w:color="auto"/>
        <w:left w:val="none" w:sz="0" w:space="0" w:color="auto"/>
        <w:bottom w:val="none" w:sz="0" w:space="0" w:color="auto"/>
        <w:right w:val="none" w:sz="0" w:space="0" w:color="auto"/>
      </w:divBdr>
    </w:div>
    <w:div w:id="207845013">
      <w:bodyDiv w:val="1"/>
      <w:marLeft w:val="0"/>
      <w:marRight w:val="0"/>
      <w:marTop w:val="0"/>
      <w:marBottom w:val="0"/>
      <w:divBdr>
        <w:top w:val="none" w:sz="0" w:space="0" w:color="auto"/>
        <w:left w:val="none" w:sz="0" w:space="0" w:color="auto"/>
        <w:bottom w:val="none" w:sz="0" w:space="0" w:color="auto"/>
        <w:right w:val="none" w:sz="0" w:space="0" w:color="auto"/>
      </w:divBdr>
    </w:div>
    <w:div w:id="232155916">
      <w:bodyDiv w:val="1"/>
      <w:marLeft w:val="0"/>
      <w:marRight w:val="0"/>
      <w:marTop w:val="0"/>
      <w:marBottom w:val="0"/>
      <w:divBdr>
        <w:top w:val="none" w:sz="0" w:space="0" w:color="auto"/>
        <w:left w:val="none" w:sz="0" w:space="0" w:color="auto"/>
        <w:bottom w:val="none" w:sz="0" w:space="0" w:color="auto"/>
        <w:right w:val="none" w:sz="0" w:space="0" w:color="auto"/>
      </w:divBdr>
    </w:div>
    <w:div w:id="234558500">
      <w:bodyDiv w:val="1"/>
      <w:marLeft w:val="0"/>
      <w:marRight w:val="0"/>
      <w:marTop w:val="0"/>
      <w:marBottom w:val="0"/>
      <w:divBdr>
        <w:top w:val="none" w:sz="0" w:space="0" w:color="auto"/>
        <w:left w:val="none" w:sz="0" w:space="0" w:color="auto"/>
        <w:bottom w:val="none" w:sz="0" w:space="0" w:color="auto"/>
        <w:right w:val="none" w:sz="0" w:space="0" w:color="auto"/>
      </w:divBdr>
    </w:div>
    <w:div w:id="336420749">
      <w:bodyDiv w:val="1"/>
      <w:marLeft w:val="0"/>
      <w:marRight w:val="0"/>
      <w:marTop w:val="0"/>
      <w:marBottom w:val="0"/>
      <w:divBdr>
        <w:top w:val="none" w:sz="0" w:space="0" w:color="auto"/>
        <w:left w:val="none" w:sz="0" w:space="0" w:color="auto"/>
        <w:bottom w:val="none" w:sz="0" w:space="0" w:color="auto"/>
        <w:right w:val="none" w:sz="0" w:space="0" w:color="auto"/>
      </w:divBdr>
    </w:div>
    <w:div w:id="373893305">
      <w:bodyDiv w:val="1"/>
      <w:marLeft w:val="0"/>
      <w:marRight w:val="0"/>
      <w:marTop w:val="0"/>
      <w:marBottom w:val="0"/>
      <w:divBdr>
        <w:top w:val="none" w:sz="0" w:space="0" w:color="auto"/>
        <w:left w:val="none" w:sz="0" w:space="0" w:color="auto"/>
        <w:bottom w:val="none" w:sz="0" w:space="0" w:color="auto"/>
        <w:right w:val="none" w:sz="0" w:space="0" w:color="auto"/>
      </w:divBdr>
      <w:divsChild>
        <w:div w:id="1841847739">
          <w:marLeft w:val="0"/>
          <w:marRight w:val="0"/>
          <w:marTop w:val="0"/>
          <w:marBottom w:val="0"/>
          <w:divBdr>
            <w:top w:val="none" w:sz="0" w:space="0" w:color="auto"/>
            <w:left w:val="none" w:sz="0" w:space="0" w:color="auto"/>
            <w:bottom w:val="none" w:sz="0" w:space="0" w:color="auto"/>
            <w:right w:val="none" w:sz="0" w:space="0" w:color="auto"/>
          </w:divBdr>
        </w:div>
        <w:div w:id="1972899187">
          <w:marLeft w:val="0"/>
          <w:marRight w:val="0"/>
          <w:marTop w:val="0"/>
          <w:marBottom w:val="0"/>
          <w:divBdr>
            <w:top w:val="none" w:sz="0" w:space="0" w:color="auto"/>
            <w:left w:val="none" w:sz="0" w:space="0" w:color="auto"/>
            <w:bottom w:val="none" w:sz="0" w:space="0" w:color="auto"/>
            <w:right w:val="none" w:sz="0" w:space="0" w:color="auto"/>
          </w:divBdr>
        </w:div>
        <w:div w:id="141393896">
          <w:marLeft w:val="0"/>
          <w:marRight w:val="0"/>
          <w:marTop w:val="0"/>
          <w:marBottom w:val="0"/>
          <w:divBdr>
            <w:top w:val="none" w:sz="0" w:space="0" w:color="auto"/>
            <w:left w:val="none" w:sz="0" w:space="0" w:color="auto"/>
            <w:bottom w:val="none" w:sz="0" w:space="0" w:color="auto"/>
            <w:right w:val="none" w:sz="0" w:space="0" w:color="auto"/>
          </w:divBdr>
        </w:div>
        <w:div w:id="108472768">
          <w:marLeft w:val="0"/>
          <w:marRight w:val="0"/>
          <w:marTop w:val="0"/>
          <w:marBottom w:val="0"/>
          <w:divBdr>
            <w:top w:val="none" w:sz="0" w:space="0" w:color="auto"/>
            <w:left w:val="none" w:sz="0" w:space="0" w:color="auto"/>
            <w:bottom w:val="none" w:sz="0" w:space="0" w:color="auto"/>
            <w:right w:val="none" w:sz="0" w:space="0" w:color="auto"/>
          </w:divBdr>
        </w:div>
        <w:div w:id="1328097637">
          <w:marLeft w:val="0"/>
          <w:marRight w:val="0"/>
          <w:marTop w:val="0"/>
          <w:marBottom w:val="0"/>
          <w:divBdr>
            <w:top w:val="none" w:sz="0" w:space="0" w:color="auto"/>
            <w:left w:val="none" w:sz="0" w:space="0" w:color="auto"/>
            <w:bottom w:val="none" w:sz="0" w:space="0" w:color="auto"/>
            <w:right w:val="none" w:sz="0" w:space="0" w:color="auto"/>
          </w:divBdr>
        </w:div>
        <w:div w:id="617218741">
          <w:marLeft w:val="0"/>
          <w:marRight w:val="0"/>
          <w:marTop w:val="0"/>
          <w:marBottom w:val="0"/>
          <w:divBdr>
            <w:top w:val="none" w:sz="0" w:space="0" w:color="auto"/>
            <w:left w:val="none" w:sz="0" w:space="0" w:color="auto"/>
            <w:bottom w:val="none" w:sz="0" w:space="0" w:color="auto"/>
            <w:right w:val="none" w:sz="0" w:space="0" w:color="auto"/>
          </w:divBdr>
        </w:div>
        <w:div w:id="1749887968">
          <w:marLeft w:val="0"/>
          <w:marRight w:val="0"/>
          <w:marTop w:val="0"/>
          <w:marBottom w:val="0"/>
          <w:divBdr>
            <w:top w:val="none" w:sz="0" w:space="0" w:color="auto"/>
            <w:left w:val="none" w:sz="0" w:space="0" w:color="auto"/>
            <w:bottom w:val="none" w:sz="0" w:space="0" w:color="auto"/>
            <w:right w:val="none" w:sz="0" w:space="0" w:color="auto"/>
          </w:divBdr>
        </w:div>
        <w:div w:id="989407925">
          <w:marLeft w:val="0"/>
          <w:marRight w:val="0"/>
          <w:marTop w:val="0"/>
          <w:marBottom w:val="0"/>
          <w:divBdr>
            <w:top w:val="none" w:sz="0" w:space="0" w:color="auto"/>
            <w:left w:val="none" w:sz="0" w:space="0" w:color="auto"/>
            <w:bottom w:val="none" w:sz="0" w:space="0" w:color="auto"/>
            <w:right w:val="none" w:sz="0" w:space="0" w:color="auto"/>
          </w:divBdr>
        </w:div>
        <w:div w:id="1914659572">
          <w:marLeft w:val="0"/>
          <w:marRight w:val="0"/>
          <w:marTop w:val="0"/>
          <w:marBottom w:val="0"/>
          <w:divBdr>
            <w:top w:val="none" w:sz="0" w:space="0" w:color="auto"/>
            <w:left w:val="none" w:sz="0" w:space="0" w:color="auto"/>
            <w:bottom w:val="none" w:sz="0" w:space="0" w:color="auto"/>
            <w:right w:val="none" w:sz="0" w:space="0" w:color="auto"/>
          </w:divBdr>
        </w:div>
        <w:div w:id="1595047234">
          <w:marLeft w:val="0"/>
          <w:marRight w:val="0"/>
          <w:marTop w:val="0"/>
          <w:marBottom w:val="0"/>
          <w:divBdr>
            <w:top w:val="none" w:sz="0" w:space="0" w:color="auto"/>
            <w:left w:val="none" w:sz="0" w:space="0" w:color="auto"/>
            <w:bottom w:val="none" w:sz="0" w:space="0" w:color="auto"/>
            <w:right w:val="none" w:sz="0" w:space="0" w:color="auto"/>
          </w:divBdr>
        </w:div>
        <w:div w:id="1945768001">
          <w:marLeft w:val="0"/>
          <w:marRight w:val="0"/>
          <w:marTop w:val="0"/>
          <w:marBottom w:val="0"/>
          <w:divBdr>
            <w:top w:val="none" w:sz="0" w:space="0" w:color="auto"/>
            <w:left w:val="none" w:sz="0" w:space="0" w:color="auto"/>
            <w:bottom w:val="none" w:sz="0" w:space="0" w:color="auto"/>
            <w:right w:val="none" w:sz="0" w:space="0" w:color="auto"/>
          </w:divBdr>
        </w:div>
        <w:div w:id="393746189">
          <w:marLeft w:val="0"/>
          <w:marRight w:val="0"/>
          <w:marTop w:val="0"/>
          <w:marBottom w:val="0"/>
          <w:divBdr>
            <w:top w:val="none" w:sz="0" w:space="0" w:color="auto"/>
            <w:left w:val="none" w:sz="0" w:space="0" w:color="auto"/>
            <w:bottom w:val="none" w:sz="0" w:space="0" w:color="auto"/>
            <w:right w:val="none" w:sz="0" w:space="0" w:color="auto"/>
          </w:divBdr>
        </w:div>
        <w:div w:id="1765031485">
          <w:marLeft w:val="0"/>
          <w:marRight w:val="0"/>
          <w:marTop w:val="0"/>
          <w:marBottom w:val="0"/>
          <w:divBdr>
            <w:top w:val="none" w:sz="0" w:space="0" w:color="auto"/>
            <w:left w:val="none" w:sz="0" w:space="0" w:color="auto"/>
            <w:bottom w:val="none" w:sz="0" w:space="0" w:color="auto"/>
            <w:right w:val="none" w:sz="0" w:space="0" w:color="auto"/>
          </w:divBdr>
        </w:div>
        <w:div w:id="1447843701">
          <w:marLeft w:val="0"/>
          <w:marRight w:val="0"/>
          <w:marTop w:val="0"/>
          <w:marBottom w:val="0"/>
          <w:divBdr>
            <w:top w:val="none" w:sz="0" w:space="0" w:color="auto"/>
            <w:left w:val="none" w:sz="0" w:space="0" w:color="auto"/>
            <w:bottom w:val="none" w:sz="0" w:space="0" w:color="auto"/>
            <w:right w:val="none" w:sz="0" w:space="0" w:color="auto"/>
          </w:divBdr>
        </w:div>
        <w:div w:id="1470130929">
          <w:marLeft w:val="0"/>
          <w:marRight w:val="0"/>
          <w:marTop w:val="0"/>
          <w:marBottom w:val="0"/>
          <w:divBdr>
            <w:top w:val="none" w:sz="0" w:space="0" w:color="auto"/>
            <w:left w:val="none" w:sz="0" w:space="0" w:color="auto"/>
            <w:bottom w:val="none" w:sz="0" w:space="0" w:color="auto"/>
            <w:right w:val="none" w:sz="0" w:space="0" w:color="auto"/>
          </w:divBdr>
        </w:div>
        <w:div w:id="1003122313">
          <w:marLeft w:val="0"/>
          <w:marRight w:val="0"/>
          <w:marTop w:val="0"/>
          <w:marBottom w:val="0"/>
          <w:divBdr>
            <w:top w:val="none" w:sz="0" w:space="0" w:color="auto"/>
            <w:left w:val="none" w:sz="0" w:space="0" w:color="auto"/>
            <w:bottom w:val="none" w:sz="0" w:space="0" w:color="auto"/>
            <w:right w:val="none" w:sz="0" w:space="0" w:color="auto"/>
          </w:divBdr>
        </w:div>
        <w:div w:id="906302141">
          <w:marLeft w:val="0"/>
          <w:marRight w:val="0"/>
          <w:marTop w:val="0"/>
          <w:marBottom w:val="0"/>
          <w:divBdr>
            <w:top w:val="none" w:sz="0" w:space="0" w:color="auto"/>
            <w:left w:val="none" w:sz="0" w:space="0" w:color="auto"/>
            <w:bottom w:val="none" w:sz="0" w:space="0" w:color="auto"/>
            <w:right w:val="none" w:sz="0" w:space="0" w:color="auto"/>
          </w:divBdr>
        </w:div>
        <w:div w:id="2014070178">
          <w:marLeft w:val="0"/>
          <w:marRight w:val="0"/>
          <w:marTop w:val="0"/>
          <w:marBottom w:val="0"/>
          <w:divBdr>
            <w:top w:val="none" w:sz="0" w:space="0" w:color="auto"/>
            <w:left w:val="none" w:sz="0" w:space="0" w:color="auto"/>
            <w:bottom w:val="none" w:sz="0" w:space="0" w:color="auto"/>
            <w:right w:val="none" w:sz="0" w:space="0" w:color="auto"/>
          </w:divBdr>
        </w:div>
        <w:div w:id="2019652083">
          <w:marLeft w:val="0"/>
          <w:marRight w:val="0"/>
          <w:marTop w:val="0"/>
          <w:marBottom w:val="0"/>
          <w:divBdr>
            <w:top w:val="none" w:sz="0" w:space="0" w:color="auto"/>
            <w:left w:val="none" w:sz="0" w:space="0" w:color="auto"/>
            <w:bottom w:val="none" w:sz="0" w:space="0" w:color="auto"/>
            <w:right w:val="none" w:sz="0" w:space="0" w:color="auto"/>
          </w:divBdr>
        </w:div>
      </w:divsChild>
    </w:div>
    <w:div w:id="417025331">
      <w:bodyDiv w:val="1"/>
      <w:marLeft w:val="0"/>
      <w:marRight w:val="0"/>
      <w:marTop w:val="0"/>
      <w:marBottom w:val="0"/>
      <w:divBdr>
        <w:top w:val="none" w:sz="0" w:space="0" w:color="auto"/>
        <w:left w:val="none" w:sz="0" w:space="0" w:color="auto"/>
        <w:bottom w:val="none" w:sz="0" w:space="0" w:color="auto"/>
        <w:right w:val="none" w:sz="0" w:space="0" w:color="auto"/>
      </w:divBdr>
    </w:div>
    <w:div w:id="430131631">
      <w:bodyDiv w:val="1"/>
      <w:marLeft w:val="0"/>
      <w:marRight w:val="0"/>
      <w:marTop w:val="0"/>
      <w:marBottom w:val="0"/>
      <w:divBdr>
        <w:top w:val="none" w:sz="0" w:space="0" w:color="auto"/>
        <w:left w:val="none" w:sz="0" w:space="0" w:color="auto"/>
        <w:bottom w:val="none" w:sz="0" w:space="0" w:color="auto"/>
        <w:right w:val="none" w:sz="0" w:space="0" w:color="auto"/>
      </w:divBdr>
    </w:div>
    <w:div w:id="441268273">
      <w:bodyDiv w:val="1"/>
      <w:marLeft w:val="0"/>
      <w:marRight w:val="0"/>
      <w:marTop w:val="0"/>
      <w:marBottom w:val="0"/>
      <w:divBdr>
        <w:top w:val="none" w:sz="0" w:space="0" w:color="auto"/>
        <w:left w:val="none" w:sz="0" w:space="0" w:color="auto"/>
        <w:bottom w:val="none" w:sz="0" w:space="0" w:color="auto"/>
        <w:right w:val="none" w:sz="0" w:space="0" w:color="auto"/>
      </w:divBdr>
      <w:divsChild>
        <w:div w:id="1347710421">
          <w:marLeft w:val="0"/>
          <w:marRight w:val="0"/>
          <w:marTop w:val="0"/>
          <w:marBottom w:val="0"/>
          <w:divBdr>
            <w:top w:val="none" w:sz="0" w:space="0" w:color="auto"/>
            <w:left w:val="none" w:sz="0" w:space="0" w:color="auto"/>
            <w:bottom w:val="none" w:sz="0" w:space="0" w:color="auto"/>
            <w:right w:val="none" w:sz="0" w:space="0" w:color="auto"/>
          </w:divBdr>
        </w:div>
      </w:divsChild>
    </w:div>
    <w:div w:id="458576712">
      <w:bodyDiv w:val="1"/>
      <w:marLeft w:val="0"/>
      <w:marRight w:val="0"/>
      <w:marTop w:val="0"/>
      <w:marBottom w:val="0"/>
      <w:divBdr>
        <w:top w:val="none" w:sz="0" w:space="0" w:color="auto"/>
        <w:left w:val="none" w:sz="0" w:space="0" w:color="auto"/>
        <w:bottom w:val="none" w:sz="0" w:space="0" w:color="auto"/>
        <w:right w:val="none" w:sz="0" w:space="0" w:color="auto"/>
      </w:divBdr>
    </w:div>
    <w:div w:id="500972995">
      <w:bodyDiv w:val="1"/>
      <w:marLeft w:val="0"/>
      <w:marRight w:val="0"/>
      <w:marTop w:val="0"/>
      <w:marBottom w:val="0"/>
      <w:divBdr>
        <w:top w:val="none" w:sz="0" w:space="0" w:color="auto"/>
        <w:left w:val="none" w:sz="0" w:space="0" w:color="auto"/>
        <w:bottom w:val="none" w:sz="0" w:space="0" w:color="auto"/>
        <w:right w:val="none" w:sz="0" w:space="0" w:color="auto"/>
      </w:divBdr>
    </w:div>
    <w:div w:id="511991350">
      <w:bodyDiv w:val="1"/>
      <w:marLeft w:val="0"/>
      <w:marRight w:val="0"/>
      <w:marTop w:val="0"/>
      <w:marBottom w:val="0"/>
      <w:divBdr>
        <w:top w:val="none" w:sz="0" w:space="0" w:color="auto"/>
        <w:left w:val="none" w:sz="0" w:space="0" w:color="auto"/>
        <w:bottom w:val="none" w:sz="0" w:space="0" w:color="auto"/>
        <w:right w:val="none" w:sz="0" w:space="0" w:color="auto"/>
      </w:divBdr>
      <w:divsChild>
        <w:div w:id="1437170171">
          <w:marLeft w:val="0"/>
          <w:marRight w:val="0"/>
          <w:marTop w:val="0"/>
          <w:marBottom w:val="0"/>
          <w:divBdr>
            <w:top w:val="none" w:sz="0" w:space="0" w:color="auto"/>
            <w:left w:val="none" w:sz="0" w:space="0" w:color="auto"/>
            <w:bottom w:val="none" w:sz="0" w:space="0" w:color="auto"/>
            <w:right w:val="none" w:sz="0" w:space="0" w:color="auto"/>
          </w:divBdr>
        </w:div>
        <w:div w:id="1214078749">
          <w:marLeft w:val="0"/>
          <w:marRight w:val="0"/>
          <w:marTop w:val="0"/>
          <w:marBottom w:val="0"/>
          <w:divBdr>
            <w:top w:val="none" w:sz="0" w:space="0" w:color="auto"/>
            <w:left w:val="none" w:sz="0" w:space="0" w:color="auto"/>
            <w:bottom w:val="none" w:sz="0" w:space="0" w:color="auto"/>
            <w:right w:val="none" w:sz="0" w:space="0" w:color="auto"/>
          </w:divBdr>
        </w:div>
        <w:div w:id="1882400988">
          <w:marLeft w:val="0"/>
          <w:marRight w:val="0"/>
          <w:marTop w:val="0"/>
          <w:marBottom w:val="0"/>
          <w:divBdr>
            <w:top w:val="none" w:sz="0" w:space="0" w:color="auto"/>
            <w:left w:val="none" w:sz="0" w:space="0" w:color="auto"/>
            <w:bottom w:val="none" w:sz="0" w:space="0" w:color="auto"/>
            <w:right w:val="none" w:sz="0" w:space="0" w:color="auto"/>
          </w:divBdr>
        </w:div>
        <w:div w:id="74859246">
          <w:marLeft w:val="0"/>
          <w:marRight w:val="0"/>
          <w:marTop w:val="0"/>
          <w:marBottom w:val="0"/>
          <w:divBdr>
            <w:top w:val="none" w:sz="0" w:space="0" w:color="auto"/>
            <w:left w:val="none" w:sz="0" w:space="0" w:color="auto"/>
            <w:bottom w:val="none" w:sz="0" w:space="0" w:color="auto"/>
            <w:right w:val="none" w:sz="0" w:space="0" w:color="auto"/>
          </w:divBdr>
        </w:div>
        <w:div w:id="1257520755">
          <w:marLeft w:val="0"/>
          <w:marRight w:val="0"/>
          <w:marTop w:val="0"/>
          <w:marBottom w:val="0"/>
          <w:divBdr>
            <w:top w:val="none" w:sz="0" w:space="0" w:color="auto"/>
            <w:left w:val="none" w:sz="0" w:space="0" w:color="auto"/>
            <w:bottom w:val="none" w:sz="0" w:space="0" w:color="auto"/>
            <w:right w:val="none" w:sz="0" w:space="0" w:color="auto"/>
          </w:divBdr>
        </w:div>
        <w:div w:id="1382905687">
          <w:marLeft w:val="0"/>
          <w:marRight w:val="0"/>
          <w:marTop w:val="0"/>
          <w:marBottom w:val="0"/>
          <w:divBdr>
            <w:top w:val="none" w:sz="0" w:space="0" w:color="auto"/>
            <w:left w:val="none" w:sz="0" w:space="0" w:color="auto"/>
            <w:bottom w:val="none" w:sz="0" w:space="0" w:color="auto"/>
            <w:right w:val="none" w:sz="0" w:space="0" w:color="auto"/>
          </w:divBdr>
        </w:div>
        <w:div w:id="2060281800">
          <w:marLeft w:val="0"/>
          <w:marRight w:val="0"/>
          <w:marTop w:val="0"/>
          <w:marBottom w:val="0"/>
          <w:divBdr>
            <w:top w:val="none" w:sz="0" w:space="0" w:color="auto"/>
            <w:left w:val="none" w:sz="0" w:space="0" w:color="auto"/>
            <w:bottom w:val="none" w:sz="0" w:space="0" w:color="auto"/>
            <w:right w:val="none" w:sz="0" w:space="0" w:color="auto"/>
          </w:divBdr>
        </w:div>
        <w:div w:id="2087603833">
          <w:marLeft w:val="0"/>
          <w:marRight w:val="0"/>
          <w:marTop w:val="0"/>
          <w:marBottom w:val="0"/>
          <w:divBdr>
            <w:top w:val="none" w:sz="0" w:space="0" w:color="auto"/>
            <w:left w:val="none" w:sz="0" w:space="0" w:color="auto"/>
            <w:bottom w:val="none" w:sz="0" w:space="0" w:color="auto"/>
            <w:right w:val="none" w:sz="0" w:space="0" w:color="auto"/>
          </w:divBdr>
        </w:div>
        <w:div w:id="423650647">
          <w:marLeft w:val="0"/>
          <w:marRight w:val="0"/>
          <w:marTop w:val="0"/>
          <w:marBottom w:val="0"/>
          <w:divBdr>
            <w:top w:val="none" w:sz="0" w:space="0" w:color="auto"/>
            <w:left w:val="none" w:sz="0" w:space="0" w:color="auto"/>
            <w:bottom w:val="none" w:sz="0" w:space="0" w:color="auto"/>
            <w:right w:val="none" w:sz="0" w:space="0" w:color="auto"/>
          </w:divBdr>
        </w:div>
        <w:div w:id="1514802971">
          <w:marLeft w:val="0"/>
          <w:marRight w:val="0"/>
          <w:marTop w:val="0"/>
          <w:marBottom w:val="0"/>
          <w:divBdr>
            <w:top w:val="none" w:sz="0" w:space="0" w:color="auto"/>
            <w:left w:val="none" w:sz="0" w:space="0" w:color="auto"/>
            <w:bottom w:val="none" w:sz="0" w:space="0" w:color="auto"/>
            <w:right w:val="none" w:sz="0" w:space="0" w:color="auto"/>
          </w:divBdr>
        </w:div>
        <w:div w:id="41367381">
          <w:marLeft w:val="0"/>
          <w:marRight w:val="0"/>
          <w:marTop w:val="0"/>
          <w:marBottom w:val="0"/>
          <w:divBdr>
            <w:top w:val="none" w:sz="0" w:space="0" w:color="auto"/>
            <w:left w:val="none" w:sz="0" w:space="0" w:color="auto"/>
            <w:bottom w:val="none" w:sz="0" w:space="0" w:color="auto"/>
            <w:right w:val="none" w:sz="0" w:space="0" w:color="auto"/>
          </w:divBdr>
        </w:div>
        <w:div w:id="1077018814">
          <w:marLeft w:val="0"/>
          <w:marRight w:val="0"/>
          <w:marTop w:val="0"/>
          <w:marBottom w:val="0"/>
          <w:divBdr>
            <w:top w:val="none" w:sz="0" w:space="0" w:color="auto"/>
            <w:left w:val="none" w:sz="0" w:space="0" w:color="auto"/>
            <w:bottom w:val="none" w:sz="0" w:space="0" w:color="auto"/>
            <w:right w:val="none" w:sz="0" w:space="0" w:color="auto"/>
          </w:divBdr>
        </w:div>
        <w:div w:id="1871529302">
          <w:marLeft w:val="0"/>
          <w:marRight w:val="0"/>
          <w:marTop w:val="0"/>
          <w:marBottom w:val="0"/>
          <w:divBdr>
            <w:top w:val="none" w:sz="0" w:space="0" w:color="auto"/>
            <w:left w:val="none" w:sz="0" w:space="0" w:color="auto"/>
            <w:bottom w:val="none" w:sz="0" w:space="0" w:color="auto"/>
            <w:right w:val="none" w:sz="0" w:space="0" w:color="auto"/>
          </w:divBdr>
        </w:div>
        <w:div w:id="489367857">
          <w:marLeft w:val="0"/>
          <w:marRight w:val="0"/>
          <w:marTop w:val="0"/>
          <w:marBottom w:val="0"/>
          <w:divBdr>
            <w:top w:val="none" w:sz="0" w:space="0" w:color="auto"/>
            <w:left w:val="none" w:sz="0" w:space="0" w:color="auto"/>
            <w:bottom w:val="none" w:sz="0" w:space="0" w:color="auto"/>
            <w:right w:val="none" w:sz="0" w:space="0" w:color="auto"/>
          </w:divBdr>
        </w:div>
        <w:div w:id="1151674319">
          <w:marLeft w:val="0"/>
          <w:marRight w:val="0"/>
          <w:marTop w:val="0"/>
          <w:marBottom w:val="0"/>
          <w:divBdr>
            <w:top w:val="none" w:sz="0" w:space="0" w:color="auto"/>
            <w:left w:val="none" w:sz="0" w:space="0" w:color="auto"/>
            <w:bottom w:val="none" w:sz="0" w:space="0" w:color="auto"/>
            <w:right w:val="none" w:sz="0" w:space="0" w:color="auto"/>
          </w:divBdr>
        </w:div>
        <w:div w:id="1388215232">
          <w:marLeft w:val="0"/>
          <w:marRight w:val="0"/>
          <w:marTop w:val="0"/>
          <w:marBottom w:val="0"/>
          <w:divBdr>
            <w:top w:val="none" w:sz="0" w:space="0" w:color="auto"/>
            <w:left w:val="none" w:sz="0" w:space="0" w:color="auto"/>
            <w:bottom w:val="none" w:sz="0" w:space="0" w:color="auto"/>
            <w:right w:val="none" w:sz="0" w:space="0" w:color="auto"/>
          </w:divBdr>
        </w:div>
        <w:div w:id="791939525">
          <w:marLeft w:val="0"/>
          <w:marRight w:val="0"/>
          <w:marTop w:val="0"/>
          <w:marBottom w:val="0"/>
          <w:divBdr>
            <w:top w:val="none" w:sz="0" w:space="0" w:color="auto"/>
            <w:left w:val="none" w:sz="0" w:space="0" w:color="auto"/>
            <w:bottom w:val="none" w:sz="0" w:space="0" w:color="auto"/>
            <w:right w:val="none" w:sz="0" w:space="0" w:color="auto"/>
          </w:divBdr>
        </w:div>
        <w:div w:id="1273442021">
          <w:marLeft w:val="0"/>
          <w:marRight w:val="0"/>
          <w:marTop w:val="0"/>
          <w:marBottom w:val="0"/>
          <w:divBdr>
            <w:top w:val="none" w:sz="0" w:space="0" w:color="auto"/>
            <w:left w:val="none" w:sz="0" w:space="0" w:color="auto"/>
            <w:bottom w:val="none" w:sz="0" w:space="0" w:color="auto"/>
            <w:right w:val="none" w:sz="0" w:space="0" w:color="auto"/>
          </w:divBdr>
        </w:div>
        <w:div w:id="731391630">
          <w:marLeft w:val="0"/>
          <w:marRight w:val="0"/>
          <w:marTop w:val="0"/>
          <w:marBottom w:val="0"/>
          <w:divBdr>
            <w:top w:val="none" w:sz="0" w:space="0" w:color="auto"/>
            <w:left w:val="none" w:sz="0" w:space="0" w:color="auto"/>
            <w:bottom w:val="none" w:sz="0" w:space="0" w:color="auto"/>
            <w:right w:val="none" w:sz="0" w:space="0" w:color="auto"/>
          </w:divBdr>
        </w:div>
      </w:divsChild>
    </w:div>
    <w:div w:id="543757453">
      <w:bodyDiv w:val="1"/>
      <w:marLeft w:val="0"/>
      <w:marRight w:val="0"/>
      <w:marTop w:val="0"/>
      <w:marBottom w:val="0"/>
      <w:divBdr>
        <w:top w:val="none" w:sz="0" w:space="0" w:color="auto"/>
        <w:left w:val="none" w:sz="0" w:space="0" w:color="auto"/>
        <w:bottom w:val="none" w:sz="0" w:space="0" w:color="auto"/>
        <w:right w:val="none" w:sz="0" w:space="0" w:color="auto"/>
      </w:divBdr>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613444071">
      <w:bodyDiv w:val="1"/>
      <w:marLeft w:val="0"/>
      <w:marRight w:val="0"/>
      <w:marTop w:val="0"/>
      <w:marBottom w:val="0"/>
      <w:divBdr>
        <w:top w:val="none" w:sz="0" w:space="0" w:color="auto"/>
        <w:left w:val="none" w:sz="0" w:space="0" w:color="auto"/>
        <w:bottom w:val="none" w:sz="0" w:space="0" w:color="auto"/>
        <w:right w:val="none" w:sz="0" w:space="0" w:color="auto"/>
      </w:divBdr>
    </w:div>
    <w:div w:id="643317881">
      <w:bodyDiv w:val="1"/>
      <w:marLeft w:val="0"/>
      <w:marRight w:val="0"/>
      <w:marTop w:val="0"/>
      <w:marBottom w:val="0"/>
      <w:divBdr>
        <w:top w:val="none" w:sz="0" w:space="0" w:color="auto"/>
        <w:left w:val="none" w:sz="0" w:space="0" w:color="auto"/>
        <w:bottom w:val="none" w:sz="0" w:space="0" w:color="auto"/>
        <w:right w:val="none" w:sz="0" w:space="0" w:color="auto"/>
      </w:divBdr>
    </w:div>
    <w:div w:id="685791630">
      <w:bodyDiv w:val="1"/>
      <w:marLeft w:val="0"/>
      <w:marRight w:val="0"/>
      <w:marTop w:val="0"/>
      <w:marBottom w:val="0"/>
      <w:divBdr>
        <w:top w:val="none" w:sz="0" w:space="0" w:color="auto"/>
        <w:left w:val="none" w:sz="0" w:space="0" w:color="auto"/>
        <w:bottom w:val="none" w:sz="0" w:space="0" w:color="auto"/>
        <w:right w:val="none" w:sz="0" w:space="0" w:color="auto"/>
      </w:divBdr>
    </w:div>
    <w:div w:id="710569231">
      <w:bodyDiv w:val="1"/>
      <w:marLeft w:val="0"/>
      <w:marRight w:val="0"/>
      <w:marTop w:val="0"/>
      <w:marBottom w:val="0"/>
      <w:divBdr>
        <w:top w:val="none" w:sz="0" w:space="0" w:color="auto"/>
        <w:left w:val="none" w:sz="0" w:space="0" w:color="auto"/>
        <w:bottom w:val="none" w:sz="0" w:space="0" w:color="auto"/>
        <w:right w:val="none" w:sz="0" w:space="0" w:color="auto"/>
      </w:divBdr>
    </w:div>
    <w:div w:id="738557431">
      <w:bodyDiv w:val="1"/>
      <w:marLeft w:val="0"/>
      <w:marRight w:val="0"/>
      <w:marTop w:val="0"/>
      <w:marBottom w:val="0"/>
      <w:divBdr>
        <w:top w:val="none" w:sz="0" w:space="0" w:color="auto"/>
        <w:left w:val="none" w:sz="0" w:space="0" w:color="auto"/>
        <w:bottom w:val="none" w:sz="0" w:space="0" w:color="auto"/>
        <w:right w:val="none" w:sz="0" w:space="0" w:color="auto"/>
      </w:divBdr>
    </w:div>
    <w:div w:id="778795079">
      <w:bodyDiv w:val="1"/>
      <w:marLeft w:val="0"/>
      <w:marRight w:val="0"/>
      <w:marTop w:val="0"/>
      <w:marBottom w:val="0"/>
      <w:divBdr>
        <w:top w:val="none" w:sz="0" w:space="0" w:color="auto"/>
        <w:left w:val="none" w:sz="0" w:space="0" w:color="auto"/>
        <w:bottom w:val="none" w:sz="0" w:space="0" w:color="auto"/>
        <w:right w:val="none" w:sz="0" w:space="0" w:color="auto"/>
      </w:divBdr>
    </w:div>
    <w:div w:id="856192754">
      <w:bodyDiv w:val="1"/>
      <w:marLeft w:val="0"/>
      <w:marRight w:val="0"/>
      <w:marTop w:val="0"/>
      <w:marBottom w:val="0"/>
      <w:divBdr>
        <w:top w:val="none" w:sz="0" w:space="0" w:color="auto"/>
        <w:left w:val="none" w:sz="0" w:space="0" w:color="auto"/>
        <w:bottom w:val="none" w:sz="0" w:space="0" w:color="auto"/>
        <w:right w:val="none" w:sz="0" w:space="0" w:color="auto"/>
      </w:divBdr>
    </w:div>
    <w:div w:id="924918667">
      <w:bodyDiv w:val="1"/>
      <w:marLeft w:val="0"/>
      <w:marRight w:val="0"/>
      <w:marTop w:val="0"/>
      <w:marBottom w:val="0"/>
      <w:divBdr>
        <w:top w:val="none" w:sz="0" w:space="0" w:color="auto"/>
        <w:left w:val="none" w:sz="0" w:space="0" w:color="auto"/>
        <w:bottom w:val="none" w:sz="0" w:space="0" w:color="auto"/>
        <w:right w:val="none" w:sz="0" w:space="0" w:color="auto"/>
      </w:divBdr>
    </w:div>
    <w:div w:id="928195637">
      <w:bodyDiv w:val="1"/>
      <w:marLeft w:val="0"/>
      <w:marRight w:val="0"/>
      <w:marTop w:val="0"/>
      <w:marBottom w:val="0"/>
      <w:divBdr>
        <w:top w:val="none" w:sz="0" w:space="0" w:color="auto"/>
        <w:left w:val="none" w:sz="0" w:space="0" w:color="auto"/>
        <w:bottom w:val="none" w:sz="0" w:space="0" w:color="auto"/>
        <w:right w:val="none" w:sz="0" w:space="0" w:color="auto"/>
      </w:divBdr>
    </w:div>
    <w:div w:id="938753212">
      <w:bodyDiv w:val="1"/>
      <w:marLeft w:val="0"/>
      <w:marRight w:val="0"/>
      <w:marTop w:val="0"/>
      <w:marBottom w:val="0"/>
      <w:divBdr>
        <w:top w:val="none" w:sz="0" w:space="0" w:color="auto"/>
        <w:left w:val="none" w:sz="0" w:space="0" w:color="auto"/>
        <w:bottom w:val="none" w:sz="0" w:space="0" w:color="auto"/>
        <w:right w:val="none" w:sz="0" w:space="0" w:color="auto"/>
      </w:divBdr>
    </w:div>
    <w:div w:id="944189945">
      <w:bodyDiv w:val="1"/>
      <w:marLeft w:val="0"/>
      <w:marRight w:val="0"/>
      <w:marTop w:val="0"/>
      <w:marBottom w:val="0"/>
      <w:divBdr>
        <w:top w:val="none" w:sz="0" w:space="0" w:color="auto"/>
        <w:left w:val="none" w:sz="0" w:space="0" w:color="auto"/>
        <w:bottom w:val="none" w:sz="0" w:space="0" w:color="auto"/>
        <w:right w:val="none" w:sz="0" w:space="0" w:color="auto"/>
      </w:divBdr>
    </w:div>
    <w:div w:id="1004940884">
      <w:bodyDiv w:val="1"/>
      <w:marLeft w:val="0"/>
      <w:marRight w:val="0"/>
      <w:marTop w:val="0"/>
      <w:marBottom w:val="0"/>
      <w:divBdr>
        <w:top w:val="none" w:sz="0" w:space="0" w:color="auto"/>
        <w:left w:val="none" w:sz="0" w:space="0" w:color="auto"/>
        <w:bottom w:val="none" w:sz="0" w:space="0" w:color="auto"/>
        <w:right w:val="none" w:sz="0" w:space="0" w:color="auto"/>
      </w:divBdr>
      <w:divsChild>
        <w:div w:id="1322197582">
          <w:marLeft w:val="0"/>
          <w:marRight w:val="0"/>
          <w:marTop w:val="0"/>
          <w:marBottom w:val="0"/>
          <w:divBdr>
            <w:top w:val="none" w:sz="0" w:space="0" w:color="auto"/>
            <w:left w:val="none" w:sz="0" w:space="0" w:color="auto"/>
            <w:bottom w:val="none" w:sz="0" w:space="0" w:color="auto"/>
            <w:right w:val="none" w:sz="0" w:space="0" w:color="auto"/>
          </w:divBdr>
        </w:div>
        <w:div w:id="527723152">
          <w:marLeft w:val="0"/>
          <w:marRight w:val="0"/>
          <w:marTop w:val="0"/>
          <w:marBottom w:val="0"/>
          <w:divBdr>
            <w:top w:val="none" w:sz="0" w:space="0" w:color="auto"/>
            <w:left w:val="none" w:sz="0" w:space="0" w:color="auto"/>
            <w:bottom w:val="none" w:sz="0" w:space="0" w:color="auto"/>
            <w:right w:val="none" w:sz="0" w:space="0" w:color="auto"/>
          </w:divBdr>
        </w:div>
        <w:div w:id="904342362">
          <w:marLeft w:val="0"/>
          <w:marRight w:val="0"/>
          <w:marTop w:val="0"/>
          <w:marBottom w:val="0"/>
          <w:divBdr>
            <w:top w:val="none" w:sz="0" w:space="0" w:color="auto"/>
            <w:left w:val="none" w:sz="0" w:space="0" w:color="auto"/>
            <w:bottom w:val="none" w:sz="0" w:space="0" w:color="auto"/>
            <w:right w:val="none" w:sz="0" w:space="0" w:color="auto"/>
          </w:divBdr>
        </w:div>
        <w:div w:id="1021125686">
          <w:marLeft w:val="0"/>
          <w:marRight w:val="0"/>
          <w:marTop w:val="0"/>
          <w:marBottom w:val="0"/>
          <w:divBdr>
            <w:top w:val="none" w:sz="0" w:space="0" w:color="auto"/>
            <w:left w:val="none" w:sz="0" w:space="0" w:color="auto"/>
            <w:bottom w:val="none" w:sz="0" w:space="0" w:color="auto"/>
            <w:right w:val="none" w:sz="0" w:space="0" w:color="auto"/>
          </w:divBdr>
        </w:div>
        <w:div w:id="825316714">
          <w:marLeft w:val="0"/>
          <w:marRight w:val="0"/>
          <w:marTop w:val="0"/>
          <w:marBottom w:val="0"/>
          <w:divBdr>
            <w:top w:val="none" w:sz="0" w:space="0" w:color="auto"/>
            <w:left w:val="none" w:sz="0" w:space="0" w:color="auto"/>
            <w:bottom w:val="none" w:sz="0" w:space="0" w:color="auto"/>
            <w:right w:val="none" w:sz="0" w:space="0" w:color="auto"/>
          </w:divBdr>
        </w:div>
        <w:div w:id="1612125613">
          <w:marLeft w:val="0"/>
          <w:marRight w:val="0"/>
          <w:marTop w:val="0"/>
          <w:marBottom w:val="0"/>
          <w:divBdr>
            <w:top w:val="none" w:sz="0" w:space="0" w:color="auto"/>
            <w:left w:val="none" w:sz="0" w:space="0" w:color="auto"/>
            <w:bottom w:val="none" w:sz="0" w:space="0" w:color="auto"/>
            <w:right w:val="none" w:sz="0" w:space="0" w:color="auto"/>
          </w:divBdr>
        </w:div>
        <w:div w:id="580599086">
          <w:marLeft w:val="0"/>
          <w:marRight w:val="0"/>
          <w:marTop w:val="0"/>
          <w:marBottom w:val="0"/>
          <w:divBdr>
            <w:top w:val="none" w:sz="0" w:space="0" w:color="auto"/>
            <w:left w:val="none" w:sz="0" w:space="0" w:color="auto"/>
            <w:bottom w:val="none" w:sz="0" w:space="0" w:color="auto"/>
            <w:right w:val="none" w:sz="0" w:space="0" w:color="auto"/>
          </w:divBdr>
        </w:div>
        <w:div w:id="648169560">
          <w:marLeft w:val="0"/>
          <w:marRight w:val="0"/>
          <w:marTop w:val="0"/>
          <w:marBottom w:val="0"/>
          <w:divBdr>
            <w:top w:val="none" w:sz="0" w:space="0" w:color="auto"/>
            <w:left w:val="none" w:sz="0" w:space="0" w:color="auto"/>
            <w:bottom w:val="none" w:sz="0" w:space="0" w:color="auto"/>
            <w:right w:val="none" w:sz="0" w:space="0" w:color="auto"/>
          </w:divBdr>
        </w:div>
        <w:div w:id="2126346265">
          <w:marLeft w:val="0"/>
          <w:marRight w:val="0"/>
          <w:marTop w:val="0"/>
          <w:marBottom w:val="0"/>
          <w:divBdr>
            <w:top w:val="none" w:sz="0" w:space="0" w:color="auto"/>
            <w:left w:val="none" w:sz="0" w:space="0" w:color="auto"/>
            <w:bottom w:val="none" w:sz="0" w:space="0" w:color="auto"/>
            <w:right w:val="none" w:sz="0" w:space="0" w:color="auto"/>
          </w:divBdr>
        </w:div>
        <w:div w:id="40910714">
          <w:marLeft w:val="0"/>
          <w:marRight w:val="0"/>
          <w:marTop w:val="0"/>
          <w:marBottom w:val="0"/>
          <w:divBdr>
            <w:top w:val="none" w:sz="0" w:space="0" w:color="auto"/>
            <w:left w:val="none" w:sz="0" w:space="0" w:color="auto"/>
            <w:bottom w:val="none" w:sz="0" w:space="0" w:color="auto"/>
            <w:right w:val="none" w:sz="0" w:space="0" w:color="auto"/>
          </w:divBdr>
        </w:div>
        <w:div w:id="1367750446">
          <w:marLeft w:val="0"/>
          <w:marRight w:val="0"/>
          <w:marTop w:val="0"/>
          <w:marBottom w:val="0"/>
          <w:divBdr>
            <w:top w:val="none" w:sz="0" w:space="0" w:color="auto"/>
            <w:left w:val="none" w:sz="0" w:space="0" w:color="auto"/>
            <w:bottom w:val="none" w:sz="0" w:space="0" w:color="auto"/>
            <w:right w:val="none" w:sz="0" w:space="0" w:color="auto"/>
          </w:divBdr>
        </w:div>
        <w:div w:id="183132937">
          <w:marLeft w:val="0"/>
          <w:marRight w:val="0"/>
          <w:marTop w:val="0"/>
          <w:marBottom w:val="0"/>
          <w:divBdr>
            <w:top w:val="none" w:sz="0" w:space="0" w:color="auto"/>
            <w:left w:val="none" w:sz="0" w:space="0" w:color="auto"/>
            <w:bottom w:val="none" w:sz="0" w:space="0" w:color="auto"/>
            <w:right w:val="none" w:sz="0" w:space="0" w:color="auto"/>
          </w:divBdr>
        </w:div>
        <w:div w:id="1915318359">
          <w:marLeft w:val="0"/>
          <w:marRight w:val="0"/>
          <w:marTop w:val="0"/>
          <w:marBottom w:val="0"/>
          <w:divBdr>
            <w:top w:val="none" w:sz="0" w:space="0" w:color="auto"/>
            <w:left w:val="none" w:sz="0" w:space="0" w:color="auto"/>
            <w:bottom w:val="none" w:sz="0" w:space="0" w:color="auto"/>
            <w:right w:val="none" w:sz="0" w:space="0" w:color="auto"/>
          </w:divBdr>
        </w:div>
        <w:div w:id="1727800883">
          <w:marLeft w:val="0"/>
          <w:marRight w:val="0"/>
          <w:marTop w:val="0"/>
          <w:marBottom w:val="0"/>
          <w:divBdr>
            <w:top w:val="none" w:sz="0" w:space="0" w:color="auto"/>
            <w:left w:val="none" w:sz="0" w:space="0" w:color="auto"/>
            <w:bottom w:val="none" w:sz="0" w:space="0" w:color="auto"/>
            <w:right w:val="none" w:sz="0" w:space="0" w:color="auto"/>
          </w:divBdr>
        </w:div>
        <w:div w:id="3629110">
          <w:marLeft w:val="0"/>
          <w:marRight w:val="0"/>
          <w:marTop w:val="0"/>
          <w:marBottom w:val="0"/>
          <w:divBdr>
            <w:top w:val="none" w:sz="0" w:space="0" w:color="auto"/>
            <w:left w:val="none" w:sz="0" w:space="0" w:color="auto"/>
            <w:bottom w:val="none" w:sz="0" w:space="0" w:color="auto"/>
            <w:right w:val="none" w:sz="0" w:space="0" w:color="auto"/>
          </w:divBdr>
        </w:div>
        <w:div w:id="342049944">
          <w:marLeft w:val="0"/>
          <w:marRight w:val="0"/>
          <w:marTop w:val="0"/>
          <w:marBottom w:val="0"/>
          <w:divBdr>
            <w:top w:val="none" w:sz="0" w:space="0" w:color="auto"/>
            <w:left w:val="none" w:sz="0" w:space="0" w:color="auto"/>
            <w:bottom w:val="none" w:sz="0" w:space="0" w:color="auto"/>
            <w:right w:val="none" w:sz="0" w:space="0" w:color="auto"/>
          </w:divBdr>
        </w:div>
        <w:div w:id="634409043">
          <w:marLeft w:val="0"/>
          <w:marRight w:val="0"/>
          <w:marTop w:val="0"/>
          <w:marBottom w:val="0"/>
          <w:divBdr>
            <w:top w:val="none" w:sz="0" w:space="0" w:color="auto"/>
            <w:left w:val="none" w:sz="0" w:space="0" w:color="auto"/>
            <w:bottom w:val="none" w:sz="0" w:space="0" w:color="auto"/>
            <w:right w:val="none" w:sz="0" w:space="0" w:color="auto"/>
          </w:divBdr>
        </w:div>
        <w:div w:id="707802744">
          <w:marLeft w:val="0"/>
          <w:marRight w:val="0"/>
          <w:marTop w:val="0"/>
          <w:marBottom w:val="0"/>
          <w:divBdr>
            <w:top w:val="none" w:sz="0" w:space="0" w:color="auto"/>
            <w:left w:val="none" w:sz="0" w:space="0" w:color="auto"/>
            <w:bottom w:val="none" w:sz="0" w:space="0" w:color="auto"/>
            <w:right w:val="none" w:sz="0" w:space="0" w:color="auto"/>
          </w:divBdr>
        </w:div>
        <w:div w:id="1057630011">
          <w:marLeft w:val="0"/>
          <w:marRight w:val="0"/>
          <w:marTop w:val="0"/>
          <w:marBottom w:val="0"/>
          <w:divBdr>
            <w:top w:val="none" w:sz="0" w:space="0" w:color="auto"/>
            <w:left w:val="none" w:sz="0" w:space="0" w:color="auto"/>
            <w:bottom w:val="none" w:sz="0" w:space="0" w:color="auto"/>
            <w:right w:val="none" w:sz="0" w:space="0" w:color="auto"/>
          </w:divBdr>
        </w:div>
        <w:div w:id="491458243">
          <w:marLeft w:val="0"/>
          <w:marRight w:val="0"/>
          <w:marTop w:val="0"/>
          <w:marBottom w:val="0"/>
          <w:divBdr>
            <w:top w:val="none" w:sz="0" w:space="0" w:color="auto"/>
            <w:left w:val="none" w:sz="0" w:space="0" w:color="auto"/>
            <w:bottom w:val="none" w:sz="0" w:space="0" w:color="auto"/>
            <w:right w:val="none" w:sz="0" w:space="0" w:color="auto"/>
          </w:divBdr>
        </w:div>
        <w:div w:id="1786852380">
          <w:marLeft w:val="0"/>
          <w:marRight w:val="0"/>
          <w:marTop w:val="0"/>
          <w:marBottom w:val="0"/>
          <w:divBdr>
            <w:top w:val="none" w:sz="0" w:space="0" w:color="auto"/>
            <w:left w:val="none" w:sz="0" w:space="0" w:color="auto"/>
            <w:bottom w:val="none" w:sz="0" w:space="0" w:color="auto"/>
            <w:right w:val="none" w:sz="0" w:space="0" w:color="auto"/>
          </w:divBdr>
        </w:div>
      </w:divsChild>
    </w:div>
    <w:div w:id="1086073549">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091849813">
      <w:bodyDiv w:val="1"/>
      <w:marLeft w:val="0"/>
      <w:marRight w:val="0"/>
      <w:marTop w:val="0"/>
      <w:marBottom w:val="0"/>
      <w:divBdr>
        <w:top w:val="none" w:sz="0" w:space="0" w:color="auto"/>
        <w:left w:val="none" w:sz="0" w:space="0" w:color="auto"/>
        <w:bottom w:val="none" w:sz="0" w:space="0" w:color="auto"/>
        <w:right w:val="none" w:sz="0" w:space="0" w:color="auto"/>
      </w:divBdr>
    </w:div>
    <w:div w:id="1101531658">
      <w:bodyDiv w:val="1"/>
      <w:marLeft w:val="0"/>
      <w:marRight w:val="0"/>
      <w:marTop w:val="0"/>
      <w:marBottom w:val="0"/>
      <w:divBdr>
        <w:top w:val="none" w:sz="0" w:space="0" w:color="auto"/>
        <w:left w:val="none" w:sz="0" w:space="0" w:color="auto"/>
        <w:bottom w:val="none" w:sz="0" w:space="0" w:color="auto"/>
        <w:right w:val="none" w:sz="0" w:space="0" w:color="auto"/>
      </w:divBdr>
    </w:div>
    <w:div w:id="1175261385">
      <w:bodyDiv w:val="1"/>
      <w:marLeft w:val="0"/>
      <w:marRight w:val="0"/>
      <w:marTop w:val="0"/>
      <w:marBottom w:val="0"/>
      <w:divBdr>
        <w:top w:val="none" w:sz="0" w:space="0" w:color="auto"/>
        <w:left w:val="none" w:sz="0" w:space="0" w:color="auto"/>
        <w:bottom w:val="none" w:sz="0" w:space="0" w:color="auto"/>
        <w:right w:val="none" w:sz="0" w:space="0" w:color="auto"/>
      </w:divBdr>
    </w:div>
    <w:div w:id="1189223399">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194420844">
      <w:bodyDiv w:val="1"/>
      <w:marLeft w:val="0"/>
      <w:marRight w:val="0"/>
      <w:marTop w:val="0"/>
      <w:marBottom w:val="0"/>
      <w:divBdr>
        <w:top w:val="none" w:sz="0" w:space="0" w:color="auto"/>
        <w:left w:val="none" w:sz="0" w:space="0" w:color="auto"/>
        <w:bottom w:val="none" w:sz="0" w:space="0" w:color="auto"/>
        <w:right w:val="none" w:sz="0" w:space="0" w:color="auto"/>
      </w:divBdr>
    </w:div>
    <w:div w:id="1274243913">
      <w:bodyDiv w:val="1"/>
      <w:marLeft w:val="0"/>
      <w:marRight w:val="0"/>
      <w:marTop w:val="0"/>
      <w:marBottom w:val="0"/>
      <w:divBdr>
        <w:top w:val="none" w:sz="0" w:space="0" w:color="auto"/>
        <w:left w:val="none" w:sz="0" w:space="0" w:color="auto"/>
        <w:bottom w:val="none" w:sz="0" w:space="0" w:color="auto"/>
        <w:right w:val="none" w:sz="0" w:space="0" w:color="auto"/>
      </w:divBdr>
    </w:div>
    <w:div w:id="1284919114">
      <w:bodyDiv w:val="1"/>
      <w:marLeft w:val="0"/>
      <w:marRight w:val="0"/>
      <w:marTop w:val="0"/>
      <w:marBottom w:val="0"/>
      <w:divBdr>
        <w:top w:val="none" w:sz="0" w:space="0" w:color="auto"/>
        <w:left w:val="none" w:sz="0" w:space="0" w:color="auto"/>
        <w:bottom w:val="none" w:sz="0" w:space="0" w:color="auto"/>
        <w:right w:val="none" w:sz="0" w:space="0" w:color="auto"/>
      </w:divBdr>
    </w:div>
    <w:div w:id="1326858848">
      <w:bodyDiv w:val="1"/>
      <w:marLeft w:val="0"/>
      <w:marRight w:val="0"/>
      <w:marTop w:val="0"/>
      <w:marBottom w:val="0"/>
      <w:divBdr>
        <w:top w:val="none" w:sz="0" w:space="0" w:color="auto"/>
        <w:left w:val="none" w:sz="0" w:space="0" w:color="auto"/>
        <w:bottom w:val="none" w:sz="0" w:space="0" w:color="auto"/>
        <w:right w:val="none" w:sz="0" w:space="0" w:color="auto"/>
      </w:divBdr>
    </w:div>
    <w:div w:id="1487435637">
      <w:bodyDiv w:val="1"/>
      <w:marLeft w:val="0"/>
      <w:marRight w:val="0"/>
      <w:marTop w:val="0"/>
      <w:marBottom w:val="0"/>
      <w:divBdr>
        <w:top w:val="none" w:sz="0" w:space="0" w:color="auto"/>
        <w:left w:val="none" w:sz="0" w:space="0" w:color="auto"/>
        <w:bottom w:val="none" w:sz="0" w:space="0" w:color="auto"/>
        <w:right w:val="none" w:sz="0" w:space="0" w:color="auto"/>
      </w:divBdr>
    </w:div>
    <w:div w:id="1536846804">
      <w:bodyDiv w:val="1"/>
      <w:marLeft w:val="0"/>
      <w:marRight w:val="0"/>
      <w:marTop w:val="0"/>
      <w:marBottom w:val="0"/>
      <w:divBdr>
        <w:top w:val="none" w:sz="0" w:space="0" w:color="auto"/>
        <w:left w:val="none" w:sz="0" w:space="0" w:color="auto"/>
        <w:bottom w:val="none" w:sz="0" w:space="0" w:color="auto"/>
        <w:right w:val="none" w:sz="0" w:space="0" w:color="auto"/>
      </w:divBdr>
    </w:div>
    <w:div w:id="1552689540">
      <w:bodyDiv w:val="1"/>
      <w:marLeft w:val="0"/>
      <w:marRight w:val="0"/>
      <w:marTop w:val="0"/>
      <w:marBottom w:val="0"/>
      <w:divBdr>
        <w:top w:val="none" w:sz="0" w:space="0" w:color="auto"/>
        <w:left w:val="none" w:sz="0" w:space="0" w:color="auto"/>
        <w:bottom w:val="none" w:sz="0" w:space="0" w:color="auto"/>
        <w:right w:val="none" w:sz="0" w:space="0" w:color="auto"/>
      </w:divBdr>
    </w:div>
    <w:div w:id="1553079452">
      <w:bodyDiv w:val="1"/>
      <w:marLeft w:val="0"/>
      <w:marRight w:val="0"/>
      <w:marTop w:val="0"/>
      <w:marBottom w:val="0"/>
      <w:divBdr>
        <w:top w:val="none" w:sz="0" w:space="0" w:color="auto"/>
        <w:left w:val="none" w:sz="0" w:space="0" w:color="auto"/>
        <w:bottom w:val="none" w:sz="0" w:space="0" w:color="auto"/>
        <w:right w:val="none" w:sz="0" w:space="0" w:color="auto"/>
      </w:divBdr>
    </w:div>
    <w:div w:id="1558273616">
      <w:bodyDiv w:val="1"/>
      <w:marLeft w:val="0"/>
      <w:marRight w:val="0"/>
      <w:marTop w:val="0"/>
      <w:marBottom w:val="0"/>
      <w:divBdr>
        <w:top w:val="none" w:sz="0" w:space="0" w:color="auto"/>
        <w:left w:val="none" w:sz="0" w:space="0" w:color="auto"/>
        <w:bottom w:val="none" w:sz="0" w:space="0" w:color="auto"/>
        <w:right w:val="none" w:sz="0" w:space="0" w:color="auto"/>
      </w:divBdr>
    </w:div>
    <w:div w:id="1559778978">
      <w:bodyDiv w:val="1"/>
      <w:marLeft w:val="0"/>
      <w:marRight w:val="0"/>
      <w:marTop w:val="0"/>
      <w:marBottom w:val="0"/>
      <w:divBdr>
        <w:top w:val="none" w:sz="0" w:space="0" w:color="auto"/>
        <w:left w:val="none" w:sz="0" w:space="0" w:color="auto"/>
        <w:bottom w:val="none" w:sz="0" w:space="0" w:color="auto"/>
        <w:right w:val="none" w:sz="0" w:space="0" w:color="auto"/>
      </w:divBdr>
    </w:div>
    <w:div w:id="1647976413">
      <w:bodyDiv w:val="1"/>
      <w:marLeft w:val="0"/>
      <w:marRight w:val="0"/>
      <w:marTop w:val="0"/>
      <w:marBottom w:val="0"/>
      <w:divBdr>
        <w:top w:val="none" w:sz="0" w:space="0" w:color="auto"/>
        <w:left w:val="none" w:sz="0" w:space="0" w:color="auto"/>
        <w:bottom w:val="none" w:sz="0" w:space="0" w:color="auto"/>
        <w:right w:val="none" w:sz="0" w:space="0" w:color="auto"/>
      </w:divBdr>
    </w:div>
    <w:div w:id="1696812657">
      <w:bodyDiv w:val="1"/>
      <w:marLeft w:val="0"/>
      <w:marRight w:val="0"/>
      <w:marTop w:val="0"/>
      <w:marBottom w:val="0"/>
      <w:divBdr>
        <w:top w:val="none" w:sz="0" w:space="0" w:color="auto"/>
        <w:left w:val="none" w:sz="0" w:space="0" w:color="auto"/>
        <w:bottom w:val="none" w:sz="0" w:space="0" w:color="auto"/>
        <w:right w:val="none" w:sz="0" w:space="0" w:color="auto"/>
      </w:divBdr>
      <w:divsChild>
        <w:div w:id="1926256964">
          <w:marLeft w:val="0"/>
          <w:marRight w:val="0"/>
          <w:marTop w:val="0"/>
          <w:marBottom w:val="0"/>
          <w:divBdr>
            <w:top w:val="none" w:sz="0" w:space="0" w:color="auto"/>
            <w:left w:val="none" w:sz="0" w:space="0" w:color="auto"/>
            <w:bottom w:val="none" w:sz="0" w:space="0" w:color="auto"/>
            <w:right w:val="none" w:sz="0" w:space="0" w:color="auto"/>
          </w:divBdr>
          <w:divsChild>
            <w:div w:id="1708607042">
              <w:marLeft w:val="-75"/>
              <w:marRight w:val="0"/>
              <w:marTop w:val="30"/>
              <w:marBottom w:val="30"/>
              <w:divBdr>
                <w:top w:val="none" w:sz="0" w:space="0" w:color="auto"/>
                <w:left w:val="none" w:sz="0" w:space="0" w:color="auto"/>
                <w:bottom w:val="none" w:sz="0" w:space="0" w:color="auto"/>
                <w:right w:val="none" w:sz="0" w:space="0" w:color="auto"/>
              </w:divBdr>
              <w:divsChild>
                <w:div w:id="1087069015">
                  <w:marLeft w:val="0"/>
                  <w:marRight w:val="0"/>
                  <w:marTop w:val="0"/>
                  <w:marBottom w:val="0"/>
                  <w:divBdr>
                    <w:top w:val="none" w:sz="0" w:space="0" w:color="auto"/>
                    <w:left w:val="none" w:sz="0" w:space="0" w:color="auto"/>
                    <w:bottom w:val="none" w:sz="0" w:space="0" w:color="auto"/>
                    <w:right w:val="none" w:sz="0" w:space="0" w:color="auto"/>
                  </w:divBdr>
                  <w:divsChild>
                    <w:div w:id="1213999323">
                      <w:marLeft w:val="0"/>
                      <w:marRight w:val="0"/>
                      <w:marTop w:val="0"/>
                      <w:marBottom w:val="0"/>
                      <w:divBdr>
                        <w:top w:val="none" w:sz="0" w:space="0" w:color="auto"/>
                        <w:left w:val="none" w:sz="0" w:space="0" w:color="auto"/>
                        <w:bottom w:val="none" w:sz="0" w:space="0" w:color="auto"/>
                        <w:right w:val="none" w:sz="0" w:space="0" w:color="auto"/>
                      </w:divBdr>
                    </w:div>
                    <w:div w:id="2074505447">
                      <w:marLeft w:val="0"/>
                      <w:marRight w:val="0"/>
                      <w:marTop w:val="0"/>
                      <w:marBottom w:val="0"/>
                      <w:divBdr>
                        <w:top w:val="none" w:sz="0" w:space="0" w:color="auto"/>
                        <w:left w:val="none" w:sz="0" w:space="0" w:color="auto"/>
                        <w:bottom w:val="none" w:sz="0" w:space="0" w:color="auto"/>
                        <w:right w:val="none" w:sz="0" w:space="0" w:color="auto"/>
                      </w:divBdr>
                    </w:div>
                    <w:div w:id="1725836119">
                      <w:marLeft w:val="0"/>
                      <w:marRight w:val="0"/>
                      <w:marTop w:val="0"/>
                      <w:marBottom w:val="0"/>
                      <w:divBdr>
                        <w:top w:val="none" w:sz="0" w:space="0" w:color="auto"/>
                        <w:left w:val="none" w:sz="0" w:space="0" w:color="auto"/>
                        <w:bottom w:val="none" w:sz="0" w:space="0" w:color="auto"/>
                        <w:right w:val="none" w:sz="0" w:space="0" w:color="auto"/>
                      </w:divBdr>
                    </w:div>
                  </w:divsChild>
                </w:div>
                <w:div w:id="852838739">
                  <w:marLeft w:val="0"/>
                  <w:marRight w:val="0"/>
                  <w:marTop w:val="0"/>
                  <w:marBottom w:val="0"/>
                  <w:divBdr>
                    <w:top w:val="none" w:sz="0" w:space="0" w:color="auto"/>
                    <w:left w:val="none" w:sz="0" w:space="0" w:color="auto"/>
                    <w:bottom w:val="none" w:sz="0" w:space="0" w:color="auto"/>
                    <w:right w:val="none" w:sz="0" w:space="0" w:color="auto"/>
                  </w:divBdr>
                  <w:divsChild>
                    <w:div w:id="1167935492">
                      <w:marLeft w:val="0"/>
                      <w:marRight w:val="0"/>
                      <w:marTop w:val="0"/>
                      <w:marBottom w:val="0"/>
                      <w:divBdr>
                        <w:top w:val="none" w:sz="0" w:space="0" w:color="auto"/>
                        <w:left w:val="none" w:sz="0" w:space="0" w:color="auto"/>
                        <w:bottom w:val="none" w:sz="0" w:space="0" w:color="auto"/>
                        <w:right w:val="none" w:sz="0" w:space="0" w:color="auto"/>
                      </w:divBdr>
                    </w:div>
                    <w:div w:id="1323967061">
                      <w:marLeft w:val="0"/>
                      <w:marRight w:val="0"/>
                      <w:marTop w:val="0"/>
                      <w:marBottom w:val="0"/>
                      <w:divBdr>
                        <w:top w:val="none" w:sz="0" w:space="0" w:color="auto"/>
                        <w:left w:val="none" w:sz="0" w:space="0" w:color="auto"/>
                        <w:bottom w:val="none" w:sz="0" w:space="0" w:color="auto"/>
                        <w:right w:val="none" w:sz="0" w:space="0" w:color="auto"/>
                      </w:divBdr>
                    </w:div>
                  </w:divsChild>
                </w:div>
                <w:div w:id="372585023">
                  <w:marLeft w:val="0"/>
                  <w:marRight w:val="0"/>
                  <w:marTop w:val="0"/>
                  <w:marBottom w:val="0"/>
                  <w:divBdr>
                    <w:top w:val="none" w:sz="0" w:space="0" w:color="auto"/>
                    <w:left w:val="none" w:sz="0" w:space="0" w:color="auto"/>
                    <w:bottom w:val="none" w:sz="0" w:space="0" w:color="auto"/>
                    <w:right w:val="none" w:sz="0" w:space="0" w:color="auto"/>
                  </w:divBdr>
                  <w:divsChild>
                    <w:div w:id="54935511">
                      <w:marLeft w:val="0"/>
                      <w:marRight w:val="0"/>
                      <w:marTop w:val="0"/>
                      <w:marBottom w:val="0"/>
                      <w:divBdr>
                        <w:top w:val="none" w:sz="0" w:space="0" w:color="auto"/>
                        <w:left w:val="none" w:sz="0" w:space="0" w:color="auto"/>
                        <w:bottom w:val="none" w:sz="0" w:space="0" w:color="auto"/>
                        <w:right w:val="none" w:sz="0" w:space="0" w:color="auto"/>
                      </w:divBdr>
                    </w:div>
                    <w:div w:id="616641830">
                      <w:marLeft w:val="0"/>
                      <w:marRight w:val="0"/>
                      <w:marTop w:val="0"/>
                      <w:marBottom w:val="0"/>
                      <w:divBdr>
                        <w:top w:val="none" w:sz="0" w:space="0" w:color="auto"/>
                        <w:left w:val="none" w:sz="0" w:space="0" w:color="auto"/>
                        <w:bottom w:val="none" w:sz="0" w:space="0" w:color="auto"/>
                        <w:right w:val="none" w:sz="0" w:space="0" w:color="auto"/>
                      </w:divBdr>
                    </w:div>
                  </w:divsChild>
                </w:div>
                <w:div w:id="1412775686">
                  <w:marLeft w:val="0"/>
                  <w:marRight w:val="0"/>
                  <w:marTop w:val="0"/>
                  <w:marBottom w:val="0"/>
                  <w:divBdr>
                    <w:top w:val="none" w:sz="0" w:space="0" w:color="auto"/>
                    <w:left w:val="none" w:sz="0" w:space="0" w:color="auto"/>
                    <w:bottom w:val="none" w:sz="0" w:space="0" w:color="auto"/>
                    <w:right w:val="none" w:sz="0" w:space="0" w:color="auto"/>
                  </w:divBdr>
                  <w:divsChild>
                    <w:div w:id="832725968">
                      <w:marLeft w:val="0"/>
                      <w:marRight w:val="0"/>
                      <w:marTop w:val="0"/>
                      <w:marBottom w:val="0"/>
                      <w:divBdr>
                        <w:top w:val="none" w:sz="0" w:space="0" w:color="auto"/>
                        <w:left w:val="none" w:sz="0" w:space="0" w:color="auto"/>
                        <w:bottom w:val="none" w:sz="0" w:space="0" w:color="auto"/>
                        <w:right w:val="none" w:sz="0" w:space="0" w:color="auto"/>
                      </w:divBdr>
                    </w:div>
                    <w:div w:id="1213348079">
                      <w:marLeft w:val="0"/>
                      <w:marRight w:val="0"/>
                      <w:marTop w:val="0"/>
                      <w:marBottom w:val="0"/>
                      <w:divBdr>
                        <w:top w:val="none" w:sz="0" w:space="0" w:color="auto"/>
                        <w:left w:val="none" w:sz="0" w:space="0" w:color="auto"/>
                        <w:bottom w:val="none" w:sz="0" w:space="0" w:color="auto"/>
                        <w:right w:val="none" w:sz="0" w:space="0" w:color="auto"/>
                      </w:divBdr>
                    </w:div>
                  </w:divsChild>
                </w:div>
                <w:div w:id="1968313800">
                  <w:marLeft w:val="0"/>
                  <w:marRight w:val="0"/>
                  <w:marTop w:val="0"/>
                  <w:marBottom w:val="0"/>
                  <w:divBdr>
                    <w:top w:val="none" w:sz="0" w:space="0" w:color="auto"/>
                    <w:left w:val="none" w:sz="0" w:space="0" w:color="auto"/>
                    <w:bottom w:val="none" w:sz="0" w:space="0" w:color="auto"/>
                    <w:right w:val="none" w:sz="0" w:space="0" w:color="auto"/>
                  </w:divBdr>
                  <w:divsChild>
                    <w:div w:id="1439912845">
                      <w:marLeft w:val="0"/>
                      <w:marRight w:val="0"/>
                      <w:marTop w:val="0"/>
                      <w:marBottom w:val="0"/>
                      <w:divBdr>
                        <w:top w:val="none" w:sz="0" w:space="0" w:color="auto"/>
                        <w:left w:val="none" w:sz="0" w:space="0" w:color="auto"/>
                        <w:bottom w:val="none" w:sz="0" w:space="0" w:color="auto"/>
                        <w:right w:val="none" w:sz="0" w:space="0" w:color="auto"/>
                      </w:divBdr>
                    </w:div>
                    <w:div w:id="1521316374">
                      <w:marLeft w:val="0"/>
                      <w:marRight w:val="0"/>
                      <w:marTop w:val="0"/>
                      <w:marBottom w:val="0"/>
                      <w:divBdr>
                        <w:top w:val="none" w:sz="0" w:space="0" w:color="auto"/>
                        <w:left w:val="none" w:sz="0" w:space="0" w:color="auto"/>
                        <w:bottom w:val="none" w:sz="0" w:space="0" w:color="auto"/>
                        <w:right w:val="none" w:sz="0" w:space="0" w:color="auto"/>
                      </w:divBdr>
                    </w:div>
                    <w:div w:id="1360013358">
                      <w:marLeft w:val="0"/>
                      <w:marRight w:val="0"/>
                      <w:marTop w:val="0"/>
                      <w:marBottom w:val="0"/>
                      <w:divBdr>
                        <w:top w:val="none" w:sz="0" w:space="0" w:color="auto"/>
                        <w:left w:val="none" w:sz="0" w:space="0" w:color="auto"/>
                        <w:bottom w:val="none" w:sz="0" w:space="0" w:color="auto"/>
                        <w:right w:val="none" w:sz="0" w:space="0" w:color="auto"/>
                      </w:divBdr>
                    </w:div>
                    <w:div w:id="200671882">
                      <w:marLeft w:val="0"/>
                      <w:marRight w:val="0"/>
                      <w:marTop w:val="0"/>
                      <w:marBottom w:val="0"/>
                      <w:divBdr>
                        <w:top w:val="none" w:sz="0" w:space="0" w:color="auto"/>
                        <w:left w:val="none" w:sz="0" w:space="0" w:color="auto"/>
                        <w:bottom w:val="none" w:sz="0" w:space="0" w:color="auto"/>
                        <w:right w:val="none" w:sz="0" w:space="0" w:color="auto"/>
                      </w:divBdr>
                    </w:div>
                    <w:div w:id="1906452532">
                      <w:marLeft w:val="0"/>
                      <w:marRight w:val="0"/>
                      <w:marTop w:val="0"/>
                      <w:marBottom w:val="0"/>
                      <w:divBdr>
                        <w:top w:val="none" w:sz="0" w:space="0" w:color="auto"/>
                        <w:left w:val="none" w:sz="0" w:space="0" w:color="auto"/>
                        <w:bottom w:val="none" w:sz="0" w:space="0" w:color="auto"/>
                        <w:right w:val="none" w:sz="0" w:space="0" w:color="auto"/>
                      </w:divBdr>
                    </w:div>
                    <w:div w:id="1559247698">
                      <w:marLeft w:val="0"/>
                      <w:marRight w:val="0"/>
                      <w:marTop w:val="0"/>
                      <w:marBottom w:val="0"/>
                      <w:divBdr>
                        <w:top w:val="none" w:sz="0" w:space="0" w:color="auto"/>
                        <w:left w:val="none" w:sz="0" w:space="0" w:color="auto"/>
                        <w:bottom w:val="none" w:sz="0" w:space="0" w:color="auto"/>
                        <w:right w:val="none" w:sz="0" w:space="0" w:color="auto"/>
                      </w:divBdr>
                    </w:div>
                    <w:div w:id="1485245679">
                      <w:marLeft w:val="0"/>
                      <w:marRight w:val="0"/>
                      <w:marTop w:val="0"/>
                      <w:marBottom w:val="0"/>
                      <w:divBdr>
                        <w:top w:val="none" w:sz="0" w:space="0" w:color="auto"/>
                        <w:left w:val="none" w:sz="0" w:space="0" w:color="auto"/>
                        <w:bottom w:val="none" w:sz="0" w:space="0" w:color="auto"/>
                        <w:right w:val="none" w:sz="0" w:space="0" w:color="auto"/>
                      </w:divBdr>
                    </w:div>
                    <w:div w:id="781923118">
                      <w:marLeft w:val="0"/>
                      <w:marRight w:val="0"/>
                      <w:marTop w:val="0"/>
                      <w:marBottom w:val="0"/>
                      <w:divBdr>
                        <w:top w:val="none" w:sz="0" w:space="0" w:color="auto"/>
                        <w:left w:val="none" w:sz="0" w:space="0" w:color="auto"/>
                        <w:bottom w:val="none" w:sz="0" w:space="0" w:color="auto"/>
                        <w:right w:val="none" w:sz="0" w:space="0" w:color="auto"/>
                      </w:divBdr>
                    </w:div>
                    <w:div w:id="2122527999">
                      <w:marLeft w:val="0"/>
                      <w:marRight w:val="0"/>
                      <w:marTop w:val="0"/>
                      <w:marBottom w:val="0"/>
                      <w:divBdr>
                        <w:top w:val="none" w:sz="0" w:space="0" w:color="auto"/>
                        <w:left w:val="none" w:sz="0" w:space="0" w:color="auto"/>
                        <w:bottom w:val="none" w:sz="0" w:space="0" w:color="auto"/>
                        <w:right w:val="none" w:sz="0" w:space="0" w:color="auto"/>
                      </w:divBdr>
                    </w:div>
                    <w:div w:id="835997157">
                      <w:marLeft w:val="0"/>
                      <w:marRight w:val="0"/>
                      <w:marTop w:val="0"/>
                      <w:marBottom w:val="0"/>
                      <w:divBdr>
                        <w:top w:val="none" w:sz="0" w:space="0" w:color="auto"/>
                        <w:left w:val="none" w:sz="0" w:space="0" w:color="auto"/>
                        <w:bottom w:val="none" w:sz="0" w:space="0" w:color="auto"/>
                        <w:right w:val="none" w:sz="0" w:space="0" w:color="auto"/>
                      </w:divBdr>
                    </w:div>
                  </w:divsChild>
                </w:div>
                <w:div w:id="968323667">
                  <w:marLeft w:val="0"/>
                  <w:marRight w:val="0"/>
                  <w:marTop w:val="0"/>
                  <w:marBottom w:val="0"/>
                  <w:divBdr>
                    <w:top w:val="none" w:sz="0" w:space="0" w:color="auto"/>
                    <w:left w:val="none" w:sz="0" w:space="0" w:color="auto"/>
                    <w:bottom w:val="none" w:sz="0" w:space="0" w:color="auto"/>
                    <w:right w:val="none" w:sz="0" w:space="0" w:color="auto"/>
                  </w:divBdr>
                  <w:divsChild>
                    <w:div w:id="890190693">
                      <w:marLeft w:val="0"/>
                      <w:marRight w:val="0"/>
                      <w:marTop w:val="0"/>
                      <w:marBottom w:val="0"/>
                      <w:divBdr>
                        <w:top w:val="none" w:sz="0" w:space="0" w:color="auto"/>
                        <w:left w:val="none" w:sz="0" w:space="0" w:color="auto"/>
                        <w:bottom w:val="none" w:sz="0" w:space="0" w:color="auto"/>
                        <w:right w:val="none" w:sz="0" w:space="0" w:color="auto"/>
                      </w:divBdr>
                    </w:div>
                  </w:divsChild>
                </w:div>
                <w:div w:id="55128699">
                  <w:marLeft w:val="0"/>
                  <w:marRight w:val="0"/>
                  <w:marTop w:val="0"/>
                  <w:marBottom w:val="0"/>
                  <w:divBdr>
                    <w:top w:val="none" w:sz="0" w:space="0" w:color="auto"/>
                    <w:left w:val="none" w:sz="0" w:space="0" w:color="auto"/>
                    <w:bottom w:val="none" w:sz="0" w:space="0" w:color="auto"/>
                    <w:right w:val="none" w:sz="0" w:space="0" w:color="auto"/>
                  </w:divBdr>
                  <w:divsChild>
                    <w:div w:id="84150566">
                      <w:marLeft w:val="0"/>
                      <w:marRight w:val="0"/>
                      <w:marTop w:val="0"/>
                      <w:marBottom w:val="0"/>
                      <w:divBdr>
                        <w:top w:val="none" w:sz="0" w:space="0" w:color="auto"/>
                        <w:left w:val="none" w:sz="0" w:space="0" w:color="auto"/>
                        <w:bottom w:val="none" w:sz="0" w:space="0" w:color="auto"/>
                        <w:right w:val="none" w:sz="0" w:space="0" w:color="auto"/>
                      </w:divBdr>
                    </w:div>
                  </w:divsChild>
                </w:div>
                <w:div w:id="708186685">
                  <w:marLeft w:val="0"/>
                  <w:marRight w:val="0"/>
                  <w:marTop w:val="0"/>
                  <w:marBottom w:val="0"/>
                  <w:divBdr>
                    <w:top w:val="none" w:sz="0" w:space="0" w:color="auto"/>
                    <w:left w:val="none" w:sz="0" w:space="0" w:color="auto"/>
                    <w:bottom w:val="none" w:sz="0" w:space="0" w:color="auto"/>
                    <w:right w:val="none" w:sz="0" w:space="0" w:color="auto"/>
                  </w:divBdr>
                  <w:divsChild>
                    <w:div w:id="858008080">
                      <w:marLeft w:val="0"/>
                      <w:marRight w:val="0"/>
                      <w:marTop w:val="0"/>
                      <w:marBottom w:val="0"/>
                      <w:divBdr>
                        <w:top w:val="none" w:sz="0" w:space="0" w:color="auto"/>
                        <w:left w:val="none" w:sz="0" w:space="0" w:color="auto"/>
                        <w:bottom w:val="none" w:sz="0" w:space="0" w:color="auto"/>
                        <w:right w:val="none" w:sz="0" w:space="0" w:color="auto"/>
                      </w:divBdr>
                    </w:div>
                  </w:divsChild>
                </w:div>
                <w:div w:id="724917223">
                  <w:marLeft w:val="0"/>
                  <w:marRight w:val="0"/>
                  <w:marTop w:val="0"/>
                  <w:marBottom w:val="0"/>
                  <w:divBdr>
                    <w:top w:val="none" w:sz="0" w:space="0" w:color="auto"/>
                    <w:left w:val="none" w:sz="0" w:space="0" w:color="auto"/>
                    <w:bottom w:val="none" w:sz="0" w:space="0" w:color="auto"/>
                    <w:right w:val="none" w:sz="0" w:space="0" w:color="auto"/>
                  </w:divBdr>
                  <w:divsChild>
                    <w:div w:id="1092429404">
                      <w:marLeft w:val="0"/>
                      <w:marRight w:val="0"/>
                      <w:marTop w:val="0"/>
                      <w:marBottom w:val="0"/>
                      <w:divBdr>
                        <w:top w:val="none" w:sz="0" w:space="0" w:color="auto"/>
                        <w:left w:val="none" w:sz="0" w:space="0" w:color="auto"/>
                        <w:bottom w:val="none" w:sz="0" w:space="0" w:color="auto"/>
                        <w:right w:val="none" w:sz="0" w:space="0" w:color="auto"/>
                      </w:divBdr>
                    </w:div>
                    <w:div w:id="924995136">
                      <w:marLeft w:val="0"/>
                      <w:marRight w:val="0"/>
                      <w:marTop w:val="0"/>
                      <w:marBottom w:val="0"/>
                      <w:divBdr>
                        <w:top w:val="none" w:sz="0" w:space="0" w:color="auto"/>
                        <w:left w:val="none" w:sz="0" w:space="0" w:color="auto"/>
                        <w:bottom w:val="none" w:sz="0" w:space="0" w:color="auto"/>
                        <w:right w:val="none" w:sz="0" w:space="0" w:color="auto"/>
                      </w:divBdr>
                    </w:div>
                    <w:div w:id="343633986">
                      <w:marLeft w:val="0"/>
                      <w:marRight w:val="0"/>
                      <w:marTop w:val="0"/>
                      <w:marBottom w:val="0"/>
                      <w:divBdr>
                        <w:top w:val="none" w:sz="0" w:space="0" w:color="auto"/>
                        <w:left w:val="none" w:sz="0" w:space="0" w:color="auto"/>
                        <w:bottom w:val="none" w:sz="0" w:space="0" w:color="auto"/>
                        <w:right w:val="none" w:sz="0" w:space="0" w:color="auto"/>
                      </w:divBdr>
                    </w:div>
                    <w:div w:id="1050347781">
                      <w:marLeft w:val="0"/>
                      <w:marRight w:val="0"/>
                      <w:marTop w:val="0"/>
                      <w:marBottom w:val="0"/>
                      <w:divBdr>
                        <w:top w:val="none" w:sz="0" w:space="0" w:color="auto"/>
                        <w:left w:val="none" w:sz="0" w:space="0" w:color="auto"/>
                        <w:bottom w:val="none" w:sz="0" w:space="0" w:color="auto"/>
                        <w:right w:val="none" w:sz="0" w:space="0" w:color="auto"/>
                      </w:divBdr>
                    </w:div>
                    <w:div w:id="560095238">
                      <w:marLeft w:val="0"/>
                      <w:marRight w:val="0"/>
                      <w:marTop w:val="0"/>
                      <w:marBottom w:val="0"/>
                      <w:divBdr>
                        <w:top w:val="none" w:sz="0" w:space="0" w:color="auto"/>
                        <w:left w:val="none" w:sz="0" w:space="0" w:color="auto"/>
                        <w:bottom w:val="none" w:sz="0" w:space="0" w:color="auto"/>
                        <w:right w:val="none" w:sz="0" w:space="0" w:color="auto"/>
                      </w:divBdr>
                    </w:div>
                    <w:div w:id="2084990412">
                      <w:marLeft w:val="0"/>
                      <w:marRight w:val="0"/>
                      <w:marTop w:val="0"/>
                      <w:marBottom w:val="0"/>
                      <w:divBdr>
                        <w:top w:val="none" w:sz="0" w:space="0" w:color="auto"/>
                        <w:left w:val="none" w:sz="0" w:space="0" w:color="auto"/>
                        <w:bottom w:val="none" w:sz="0" w:space="0" w:color="auto"/>
                        <w:right w:val="none" w:sz="0" w:space="0" w:color="auto"/>
                      </w:divBdr>
                    </w:div>
                    <w:div w:id="1095789020">
                      <w:marLeft w:val="0"/>
                      <w:marRight w:val="0"/>
                      <w:marTop w:val="0"/>
                      <w:marBottom w:val="0"/>
                      <w:divBdr>
                        <w:top w:val="none" w:sz="0" w:space="0" w:color="auto"/>
                        <w:left w:val="none" w:sz="0" w:space="0" w:color="auto"/>
                        <w:bottom w:val="none" w:sz="0" w:space="0" w:color="auto"/>
                        <w:right w:val="none" w:sz="0" w:space="0" w:color="auto"/>
                      </w:divBdr>
                    </w:div>
                    <w:div w:id="1228766373">
                      <w:marLeft w:val="0"/>
                      <w:marRight w:val="0"/>
                      <w:marTop w:val="0"/>
                      <w:marBottom w:val="0"/>
                      <w:divBdr>
                        <w:top w:val="none" w:sz="0" w:space="0" w:color="auto"/>
                        <w:left w:val="none" w:sz="0" w:space="0" w:color="auto"/>
                        <w:bottom w:val="none" w:sz="0" w:space="0" w:color="auto"/>
                        <w:right w:val="none" w:sz="0" w:space="0" w:color="auto"/>
                      </w:divBdr>
                    </w:div>
                    <w:div w:id="1980843733">
                      <w:marLeft w:val="0"/>
                      <w:marRight w:val="0"/>
                      <w:marTop w:val="0"/>
                      <w:marBottom w:val="0"/>
                      <w:divBdr>
                        <w:top w:val="none" w:sz="0" w:space="0" w:color="auto"/>
                        <w:left w:val="none" w:sz="0" w:space="0" w:color="auto"/>
                        <w:bottom w:val="none" w:sz="0" w:space="0" w:color="auto"/>
                        <w:right w:val="none" w:sz="0" w:space="0" w:color="auto"/>
                      </w:divBdr>
                    </w:div>
                    <w:div w:id="1980379208">
                      <w:marLeft w:val="0"/>
                      <w:marRight w:val="0"/>
                      <w:marTop w:val="0"/>
                      <w:marBottom w:val="0"/>
                      <w:divBdr>
                        <w:top w:val="none" w:sz="0" w:space="0" w:color="auto"/>
                        <w:left w:val="none" w:sz="0" w:space="0" w:color="auto"/>
                        <w:bottom w:val="none" w:sz="0" w:space="0" w:color="auto"/>
                        <w:right w:val="none" w:sz="0" w:space="0" w:color="auto"/>
                      </w:divBdr>
                    </w:div>
                    <w:div w:id="1108626982">
                      <w:marLeft w:val="0"/>
                      <w:marRight w:val="0"/>
                      <w:marTop w:val="0"/>
                      <w:marBottom w:val="0"/>
                      <w:divBdr>
                        <w:top w:val="none" w:sz="0" w:space="0" w:color="auto"/>
                        <w:left w:val="none" w:sz="0" w:space="0" w:color="auto"/>
                        <w:bottom w:val="none" w:sz="0" w:space="0" w:color="auto"/>
                        <w:right w:val="none" w:sz="0" w:space="0" w:color="auto"/>
                      </w:divBdr>
                    </w:div>
                    <w:div w:id="719936369">
                      <w:marLeft w:val="0"/>
                      <w:marRight w:val="0"/>
                      <w:marTop w:val="0"/>
                      <w:marBottom w:val="0"/>
                      <w:divBdr>
                        <w:top w:val="none" w:sz="0" w:space="0" w:color="auto"/>
                        <w:left w:val="none" w:sz="0" w:space="0" w:color="auto"/>
                        <w:bottom w:val="none" w:sz="0" w:space="0" w:color="auto"/>
                        <w:right w:val="none" w:sz="0" w:space="0" w:color="auto"/>
                      </w:divBdr>
                    </w:div>
                  </w:divsChild>
                </w:div>
                <w:div w:id="1007178294">
                  <w:marLeft w:val="0"/>
                  <w:marRight w:val="0"/>
                  <w:marTop w:val="0"/>
                  <w:marBottom w:val="0"/>
                  <w:divBdr>
                    <w:top w:val="none" w:sz="0" w:space="0" w:color="auto"/>
                    <w:left w:val="none" w:sz="0" w:space="0" w:color="auto"/>
                    <w:bottom w:val="none" w:sz="0" w:space="0" w:color="auto"/>
                    <w:right w:val="none" w:sz="0" w:space="0" w:color="auto"/>
                  </w:divBdr>
                  <w:divsChild>
                    <w:div w:id="1167593354">
                      <w:marLeft w:val="0"/>
                      <w:marRight w:val="0"/>
                      <w:marTop w:val="0"/>
                      <w:marBottom w:val="0"/>
                      <w:divBdr>
                        <w:top w:val="none" w:sz="0" w:space="0" w:color="auto"/>
                        <w:left w:val="none" w:sz="0" w:space="0" w:color="auto"/>
                        <w:bottom w:val="none" w:sz="0" w:space="0" w:color="auto"/>
                        <w:right w:val="none" w:sz="0" w:space="0" w:color="auto"/>
                      </w:divBdr>
                    </w:div>
                  </w:divsChild>
                </w:div>
                <w:div w:id="1356420561">
                  <w:marLeft w:val="0"/>
                  <w:marRight w:val="0"/>
                  <w:marTop w:val="0"/>
                  <w:marBottom w:val="0"/>
                  <w:divBdr>
                    <w:top w:val="none" w:sz="0" w:space="0" w:color="auto"/>
                    <w:left w:val="none" w:sz="0" w:space="0" w:color="auto"/>
                    <w:bottom w:val="none" w:sz="0" w:space="0" w:color="auto"/>
                    <w:right w:val="none" w:sz="0" w:space="0" w:color="auto"/>
                  </w:divBdr>
                  <w:divsChild>
                    <w:div w:id="198783468">
                      <w:marLeft w:val="0"/>
                      <w:marRight w:val="0"/>
                      <w:marTop w:val="0"/>
                      <w:marBottom w:val="0"/>
                      <w:divBdr>
                        <w:top w:val="none" w:sz="0" w:space="0" w:color="auto"/>
                        <w:left w:val="none" w:sz="0" w:space="0" w:color="auto"/>
                        <w:bottom w:val="none" w:sz="0" w:space="0" w:color="auto"/>
                        <w:right w:val="none" w:sz="0" w:space="0" w:color="auto"/>
                      </w:divBdr>
                    </w:div>
                  </w:divsChild>
                </w:div>
                <w:div w:id="99568895">
                  <w:marLeft w:val="0"/>
                  <w:marRight w:val="0"/>
                  <w:marTop w:val="0"/>
                  <w:marBottom w:val="0"/>
                  <w:divBdr>
                    <w:top w:val="none" w:sz="0" w:space="0" w:color="auto"/>
                    <w:left w:val="none" w:sz="0" w:space="0" w:color="auto"/>
                    <w:bottom w:val="none" w:sz="0" w:space="0" w:color="auto"/>
                    <w:right w:val="none" w:sz="0" w:space="0" w:color="auto"/>
                  </w:divBdr>
                  <w:divsChild>
                    <w:div w:id="1557544044">
                      <w:marLeft w:val="0"/>
                      <w:marRight w:val="0"/>
                      <w:marTop w:val="0"/>
                      <w:marBottom w:val="0"/>
                      <w:divBdr>
                        <w:top w:val="none" w:sz="0" w:space="0" w:color="auto"/>
                        <w:left w:val="none" w:sz="0" w:space="0" w:color="auto"/>
                        <w:bottom w:val="none" w:sz="0" w:space="0" w:color="auto"/>
                        <w:right w:val="none" w:sz="0" w:space="0" w:color="auto"/>
                      </w:divBdr>
                    </w:div>
                  </w:divsChild>
                </w:div>
                <w:div w:id="624431207">
                  <w:marLeft w:val="0"/>
                  <w:marRight w:val="0"/>
                  <w:marTop w:val="0"/>
                  <w:marBottom w:val="0"/>
                  <w:divBdr>
                    <w:top w:val="none" w:sz="0" w:space="0" w:color="auto"/>
                    <w:left w:val="none" w:sz="0" w:space="0" w:color="auto"/>
                    <w:bottom w:val="none" w:sz="0" w:space="0" w:color="auto"/>
                    <w:right w:val="none" w:sz="0" w:space="0" w:color="auto"/>
                  </w:divBdr>
                  <w:divsChild>
                    <w:div w:id="1778404324">
                      <w:marLeft w:val="0"/>
                      <w:marRight w:val="0"/>
                      <w:marTop w:val="0"/>
                      <w:marBottom w:val="0"/>
                      <w:divBdr>
                        <w:top w:val="none" w:sz="0" w:space="0" w:color="auto"/>
                        <w:left w:val="none" w:sz="0" w:space="0" w:color="auto"/>
                        <w:bottom w:val="none" w:sz="0" w:space="0" w:color="auto"/>
                        <w:right w:val="none" w:sz="0" w:space="0" w:color="auto"/>
                      </w:divBdr>
                    </w:div>
                    <w:div w:id="1968733440">
                      <w:marLeft w:val="0"/>
                      <w:marRight w:val="0"/>
                      <w:marTop w:val="0"/>
                      <w:marBottom w:val="0"/>
                      <w:divBdr>
                        <w:top w:val="none" w:sz="0" w:space="0" w:color="auto"/>
                        <w:left w:val="none" w:sz="0" w:space="0" w:color="auto"/>
                        <w:bottom w:val="none" w:sz="0" w:space="0" w:color="auto"/>
                        <w:right w:val="none" w:sz="0" w:space="0" w:color="auto"/>
                      </w:divBdr>
                    </w:div>
                    <w:div w:id="191916166">
                      <w:marLeft w:val="0"/>
                      <w:marRight w:val="0"/>
                      <w:marTop w:val="0"/>
                      <w:marBottom w:val="0"/>
                      <w:divBdr>
                        <w:top w:val="none" w:sz="0" w:space="0" w:color="auto"/>
                        <w:left w:val="none" w:sz="0" w:space="0" w:color="auto"/>
                        <w:bottom w:val="none" w:sz="0" w:space="0" w:color="auto"/>
                        <w:right w:val="none" w:sz="0" w:space="0" w:color="auto"/>
                      </w:divBdr>
                    </w:div>
                    <w:div w:id="180248236">
                      <w:marLeft w:val="0"/>
                      <w:marRight w:val="0"/>
                      <w:marTop w:val="0"/>
                      <w:marBottom w:val="0"/>
                      <w:divBdr>
                        <w:top w:val="none" w:sz="0" w:space="0" w:color="auto"/>
                        <w:left w:val="none" w:sz="0" w:space="0" w:color="auto"/>
                        <w:bottom w:val="none" w:sz="0" w:space="0" w:color="auto"/>
                        <w:right w:val="none" w:sz="0" w:space="0" w:color="auto"/>
                      </w:divBdr>
                    </w:div>
                    <w:div w:id="443114943">
                      <w:marLeft w:val="0"/>
                      <w:marRight w:val="0"/>
                      <w:marTop w:val="0"/>
                      <w:marBottom w:val="0"/>
                      <w:divBdr>
                        <w:top w:val="none" w:sz="0" w:space="0" w:color="auto"/>
                        <w:left w:val="none" w:sz="0" w:space="0" w:color="auto"/>
                        <w:bottom w:val="none" w:sz="0" w:space="0" w:color="auto"/>
                        <w:right w:val="none" w:sz="0" w:space="0" w:color="auto"/>
                      </w:divBdr>
                    </w:div>
                    <w:div w:id="1927298037">
                      <w:marLeft w:val="0"/>
                      <w:marRight w:val="0"/>
                      <w:marTop w:val="0"/>
                      <w:marBottom w:val="0"/>
                      <w:divBdr>
                        <w:top w:val="none" w:sz="0" w:space="0" w:color="auto"/>
                        <w:left w:val="none" w:sz="0" w:space="0" w:color="auto"/>
                        <w:bottom w:val="none" w:sz="0" w:space="0" w:color="auto"/>
                        <w:right w:val="none" w:sz="0" w:space="0" w:color="auto"/>
                      </w:divBdr>
                    </w:div>
                    <w:div w:id="1254977900">
                      <w:marLeft w:val="0"/>
                      <w:marRight w:val="0"/>
                      <w:marTop w:val="0"/>
                      <w:marBottom w:val="0"/>
                      <w:divBdr>
                        <w:top w:val="none" w:sz="0" w:space="0" w:color="auto"/>
                        <w:left w:val="none" w:sz="0" w:space="0" w:color="auto"/>
                        <w:bottom w:val="none" w:sz="0" w:space="0" w:color="auto"/>
                        <w:right w:val="none" w:sz="0" w:space="0" w:color="auto"/>
                      </w:divBdr>
                    </w:div>
                    <w:div w:id="1985354927">
                      <w:marLeft w:val="0"/>
                      <w:marRight w:val="0"/>
                      <w:marTop w:val="0"/>
                      <w:marBottom w:val="0"/>
                      <w:divBdr>
                        <w:top w:val="none" w:sz="0" w:space="0" w:color="auto"/>
                        <w:left w:val="none" w:sz="0" w:space="0" w:color="auto"/>
                        <w:bottom w:val="none" w:sz="0" w:space="0" w:color="auto"/>
                        <w:right w:val="none" w:sz="0" w:space="0" w:color="auto"/>
                      </w:divBdr>
                    </w:div>
                    <w:div w:id="2015954300">
                      <w:marLeft w:val="0"/>
                      <w:marRight w:val="0"/>
                      <w:marTop w:val="0"/>
                      <w:marBottom w:val="0"/>
                      <w:divBdr>
                        <w:top w:val="none" w:sz="0" w:space="0" w:color="auto"/>
                        <w:left w:val="none" w:sz="0" w:space="0" w:color="auto"/>
                        <w:bottom w:val="none" w:sz="0" w:space="0" w:color="auto"/>
                        <w:right w:val="none" w:sz="0" w:space="0" w:color="auto"/>
                      </w:divBdr>
                    </w:div>
                    <w:div w:id="2034459830">
                      <w:marLeft w:val="0"/>
                      <w:marRight w:val="0"/>
                      <w:marTop w:val="0"/>
                      <w:marBottom w:val="0"/>
                      <w:divBdr>
                        <w:top w:val="none" w:sz="0" w:space="0" w:color="auto"/>
                        <w:left w:val="none" w:sz="0" w:space="0" w:color="auto"/>
                        <w:bottom w:val="none" w:sz="0" w:space="0" w:color="auto"/>
                        <w:right w:val="none" w:sz="0" w:space="0" w:color="auto"/>
                      </w:divBdr>
                    </w:div>
                    <w:div w:id="966469428">
                      <w:marLeft w:val="0"/>
                      <w:marRight w:val="0"/>
                      <w:marTop w:val="0"/>
                      <w:marBottom w:val="0"/>
                      <w:divBdr>
                        <w:top w:val="none" w:sz="0" w:space="0" w:color="auto"/>
                        <w:left w:val="none" w:sz="0" w:space="0" w:color="auto"/>
                        <w:bottom w:val="none" w:sz="0" w:space="0" w:color="auto"/>
                        <w:right w:val="none" w:sz="0" w:space="0" w:color="auto"/>
                      </w:divBdr>
                    </w:div>
                    <w:div w:id="16852556">
                      <w:marLeft w:val="0"/>
                      <w:marRight w:val="0"/>
                      <w:marTop w:val="0"/>
                      <w:marBottom w:val="0"/>
                      <w:divBdr>
                        <w:top w:val="none" w:sz="0" w:space="0" w:color="auto"/>
                        <w:left w:val="none" w:sz="0" w:space="0" w:color="auto"/>
                        <w:bottom w:val="none" w:sz="0" w:space="0" w:color="auto"/>
                        <w:right w:val="none" w:sz="0" w:space="0" w:color="auto"/>
                      </w:divBdr>
                    </w:div>
                    <w:div w:id="1330594772">
                      <w:marLeft w:val="0"/>
                      <w:marRight w:val="0"/>
                      <w:marTop w:val="0"/>
                      <w:marBottom w:val="0"/>
                      <w:divBdr>
                        <w:top w:val="none" w:sz="0" w:space="0" w:color="auto"/>
                        <w:left w:val="none" w:sz="0" w:space="0" w:color="auto"/>
                        <w:bottom w:val="none" w:sz="0" w:space="0" w:color="auto"/>
                        <w:right w:val="none" w:sz="0" w:space="0" w:color="auto"/>
                      </w:divBdr>
                    </w:div>
                  </w:divsChild>
                </w:div>
                <w:div w:id="2057312484">
                  <w:marLeft w:val="0"/>
                  <w:marRight w:val="0"/>
                  <w:marTop w:val="0"/>
                  <w:marBottom w:val="0"/>
                  <w:divBdr>
                    <w:top w:val="none" w:sz="0" w:space="0" w:color="auto"/>
                    <w:left w:val="none" w:sz="0" w:space="0" w:color="auto"/>
                    <w:bottom w:val="none" w:sz="0" w:space="0" w:color="auto"/>
                    <w:right w:val="none" w:sz="0" w:space="0" w:color="auto"/>
                  </w:divBdr>
                  <w:divsChild>
                    <w:div w:id="1595212043">
                      <w:marLeft w:val="0"/>
                      <w:marRight w:val="0"/>
                      <w:marTop w:val="0"/>
                      <w:marBottom w:val="0"/>
                      <w:divBdr>
                        <w:top w:val="none" w:sz="0" w:space="0" w:color="auto"/>
                        <w:left w:val="none" w:sz="0" w:space="0" w:color="auto"/>
                        <w:bottom w:val="none" w:sz="0" w:space="0" w:color="auto"/>
                        <w:right w:val="none" w:sz="0" w:space="0" w:color="auto"/>
                      </w:divBdr>
                    </w:div>
                  </w:divsChild>
                </w:div>
                <w:div w:id="1185561428">
                  <w:marLeft w:val="0"/>
                  <w:marRight w:val="0"/>
                  <w:marTop w:val="0"/>
                  <w:marBottom w:val="0"/>
                  <w:divBdr>
                    <w:top w:val="none" w:sz="0" w:space="0" w:color="auto"/>
                    <w:left w:val="none" w:sz="0" w:space="0" w:color="auto"/>
                    <w:bottom w:val="none" w:sz="0" w:space="0" w:color="auto"/>
                    <w:right w:val="none" w:sz="0" w:space="0" w:color="auto"/>
                  </w:divBdr>
                  <w:divsChild>
                    <w:div w:id="13770295">
                      <w:marLeft w:val="0"/>
                      <w:marRight w:val="0"/>
                      <w:marTop w:val="0"/>
                      <w:marBottom w:val="0"/>
                      <w:divBdr>
                        <w:top w:val="none" w:sz="0" w:space="0" w:color="auto"/>
                        <w:left w:val="none" w:sz="0" w:space="0" w:color="auto"/>
                        <w:bottom w:val="none" w:sz="0" w:space="0" w:color="auto"/>
                        <w:right w:val="none" w:sz="0" w:space="0" w:color="auto"/>
                      </w:divBdr>
                    </w:div>
                  </w:divsChild>
                </w:div>
                <w:div w:id="1356468189">
                  <w:marLeft w:val="0"/>
                  <w:marRight w:val="0"/>
                  <w:marTop w:val="0"/>
                  <w:marBottom w:val="0"/>
                  <w:divBdr>
                    <w:top w:val="none" w:sz="0" w:space="0" w:color="auto"/>
                    <w:left w:val="none" w:sz="0" w:space="0" w:color="auto"/>
                    <w:bottom w:val="none" w:sz="0" w:space="0" w:color="auto"/>
                    <w:right w:val="none" w:sz="0" w:space="0" w:color="auto"/>
                  </w:divBdr>
                  <w:divsChild>
                    <w:div w:id="5592888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84552526">
          <w:marLeft w:val="0"/>
          <w:marRight w:val="0"/>
          <w:marTop w:val="0"/>
          <w:marBottom w:val="0"/>
          <w:divBdr>
            <w:top w:val="none" w:sz="0" w:space="0" w:color="auto"/>
            <w:left w:val="none" w:sz="0" w:space="0" w:color="auto"/>
            <w:bottom w:val="none" w:sz="0" w:space="0" w:color="auto"/>
            <w:right w:val="none" w:sz="0" w:space="0" w:color="auto"/>
          </w:divBdr>
        </w:div>
      </w:divsChild>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96021967">
      <w:bodyDiv w:val="1"/>
      <w:marLeft w:val="0"/>
      <w:marRight w:val="0"/>
      <w:marTop w:val="0"/>
      <w:marBottom w:val="0"/>
      <w:divBdr>
        <w:top w:val="none" w:sz="0" w:space="0" w:color="auto"/>
        <w:left w:val="none" w:sz="0" w:space="0" w:color="auto"/>
        <w:bottom w:val="none" w:sz="0" w:space="0" w:color="auto"/>
        <w:right w:val="none" w:sz="0" w:space="0" w:color="auto"/>
      </w:divBdr>
    </w:div>
    <w:div w:id="1797020538">
      <w:bodyDiv w:val="1"/>
      <w:marLeft w:val="0"/>
      <w:marRight w:val="0"/>
      <w:marTop w:val="0"/>
      <w:marBottom w:val="0"/>
      <w:divBdr>
        <w:top w:val="none" w:sz="0" w:space="0" w:color="auto"/>
        <w:left w:val="none" w:sz="0" w:space="0" w:color="auto"/>
        <w:bottom w:val="none" w:sz="0" w:space="0" w:color="auto"/>
        <w:right w:val="none" w:sz="0" w:space="0" w:color="auto"/>
      </w:divBdr>
    </w:div>
    <w:div w:id="1821850551">
      <w:bodyDiv w:val="1"/>
      <w:marLeft w:val="0"/>
      <w:marRight w:val="0"/>
      <w:marTop w:val="0"/>
      <w:marBottom w:val="0"/>
      <w:divBdr>
        <w:top w:val="none" w:sz="0" w:space="0" w:color="auto"/>
        <w:left w:val="none" w:sz="0" w:space="0" w:color="auto"/>
        <w:bottom w:val="none" w:sz="0" w:space="0" w:color="auto"/>
        <w:right w:val="none" w:sz="0" w:space="0" w:color="auto"/>
      </w:divBdr>
      <w:divsChild>
        <w:div w:id="1694763073">
          <w:marLeft w:val="0"/>
          <w:marRight w:val="0"/>
          <w:marTop w:val="0"/>
          <w:marBottom w:val="0"/>
          <w:divBdr>
            <w:top w:val="none" w:sz="0" w:space="0" w:color="auto"/>
            <w:left w:val="none" w:sz="0" w:space="0" w:color="auto"/>
            <w:bottom w:val="none" w:sz="0" w:space="0" w:color="auto"/>
            <w:right w:val="none" w:sz="0" w:space="0" w:color="auto"/>
          </w:divBdr>
        </w:div>
        <w:div w:id="752706146">
          <w:marLeft w:val="0"/>
          <w:marRight w:val="0"/>
          <w:marTop w:val="0"/>
          <w:marBottom w:val="0"/>
          <w:divBdr>
            <w:top w:val="none" w:sz="0" w:space="0" w:color="auto"/>
            <w:left w:val="none" w:sz="0" w:space="0" w:color="auto"/>
            <w:bottom w:val="none" w:sz="0" w:space="0" w:color="auto"/>
            <w:right w:val="none" w:sz="0" w:space="0" w:color="auto"/>
          </w:divBdr>
        </w:div>
        <w:div w:id="1628393458">
          <w:marLeft w:val="0"/>
          <w:marRight w:val="0"/>
          <w:marTop w:val="0"/>
          <w:marBottom w:val="0"/>
          <w:divBdr>
            <w:top w:val="none" w:sz="0" w:space="0" w:color="auto"/>
            <w:left w:val="none" w:sz="0" w:space="0" w:color="auto"/>
            <w:bottom w:val="none" w:sz="0" w:space="0" w:color="auto"/>
            <w:right w:val="none" w:sz="0" w:space="0" w:color="auto"/>
          </w:divBdr>
        </w:div>
        <w:div w:id="294335617">
          <w:marLeft w:val="0"/>
          <w:marRight w:val="0"/>
          <w:marTop w:val="0"/>
          <w:marBottom w:val="0"/>
          <w:divBdr>
            <w:top w:val="none" w:sz="0" w:space="0" w:color="auto"/>
            <w:left w:val="none" w:sz="0" w:space="0" w:color="auto"/>
            <w:bottom w:val="none" w:sz="0" w:space="0" w:color="auto"/>
            <w:right w:val="none" w:sz="0" w:space="0" w:color="auto"/>
          </w:divBdr>
        </w:div>
        <w:div w:id="1209952230">
          <w:marLeft w:val="0"/>
          <w:marRight w:val="0"/>
          <w:marTop w:val="0"/>
          <w:marBottom w:val="0"/>
          <w:divBdr>
            <w:top w:val="none" w:sz="0" w:space="0" w:color="auto"/>
            <w:left w:val="none" w:sz="0" w:space="0" w:color="auto"/>
            <w:bottom w:val="none" w:sz="0" w:space="0" w:color="auto"/>
            <w:right w:val="none" w:sz="0" w:space="0" w:color="auto"/>
          </w:divBdr>
        </w:div>
        <w:div w:id="2050185321">
          <w:marLeft w:val="0"/>
          <w:marRight w:val="0"/>
          <w:marTop w:val="0"/>
          <w:marBottom w:val="0"/>
          <w:divBdr>
            <w:top w:val="none" w:sz="0" w:space="0" w:color="auto"/>
            <w:left w:val="none" w:sz="0" w:space="0" w:color="auto"/>
            <w:bottom w:val="none" w:sz="0" w:space="0" w:color="auto"/>
            <w:right w:val="none" w:sz="0" w:space="0" w:color="auto"/>
          </w:divBdr>
        </w:div>
        <w:div w:id="1163862129">
          <w:marLeft w:val="0"/>
          <w:marRight w:val="0"/>
          <w:marTop w:val="0"/>
          <w:marBottom w:val="0"/>
          <w:divBdr>
            <w:top w:val="none" w:sz="0" w:space="0" w:color="auto"/>
            <w:left w:val="none" w:sz="0" w:space="0" w:color="auto"/>
            <w:bottom w:val="none" w:sz="0" w:space="0" w:color="auto"/>
            <w:right w:val="none" w:sz="0" w:space="0" w:color="auto"/>
          </w:divBdr>
        </w:div>
        <w:div w:id="691537786">
          <w:marLeft w:val="0"/>
          <w:marRight w:val="0"/>
          <w:marTop w:val="0"/>
          <w:marBottom w:val="0"/>
          <w:divBdr>
            <w:top w:val="none" w:sz="0" w:space="0" w:color="auto"/>
            <w:left w:val="none" w:sz="0" w:space="0" w:color="auto"/>
            <w:bottom w:val="none" w:sz="0" w:space="0" w:color="auto"/>
            <w:right w:val="none" w:sz="0" w:space="0" w:color="auto"/>
          </w:divBdr>
        </w:div>
        <w:div w:id="1761215177">
          <w:marLeft w:val="0"/>
          <w:marRight w:val="0"/>
          <w:marTop w:val="0"/>
          <w:marBottom w:val="0"/>
          <w:divBdr>
            <w:top w:val="none" w:sz="0" w:space="0" w:color="auto"/>
            <w:left w:val="none" w:sz="0" w:space="0" w:color="auto"/>
            <w:bottom w:val="none" w:sz="0" w:space="0" w:color="auto"/>
            <w:right w:val="none" w:sz="0" w:space="0" w:color="auto"/>
          </w:divBdr>
        </w:div>
        <w:div w:id="1864702828">
          <w:marLeft w:val="0"/>
          <w:marRight w:val="0"/>
          <w:marTop w:val="0"/>
          <w:marBottom w:val="0"/>
          <w:divBdr>
            <w:top w:val="none" w:sz="0" w:space="0" w:color="auto"/>
            <w:left w:val="none" w:sz="0" w:space="0" w:color="auto"/>
            <w:bottom w:val="none" w:sz="0" w:space="0" w:color="auto"/>
            <w:right w:val="none" w:sz="0" w:space="0" w:color="auto"/>
          </w:divBdr>
        </w:div>
        <w:div w:id="306057749">
          <w:marLeft w:val="0"/>
          <w:marRight w:val="0"/>
          <w:marTop w:val="0"/>
          <w:marBottom w:val="0"/>
          <w:divBdr>
            <w:top w:val="none" w:sz="0" w:space="0" w:color="auto"/>
            <w:left w:val="none" w:sz="0" w:space="0" w:color="auto"/>
            <w:bottom w:val="none" w:sz="0" w:space="0" w:color="auto"/>
            <w:right w:val="none" w:sz="0" w:space="0" w:color="auto"/>
          </w:divBdr>
        </w:div>
        <w:div w:id="950359921">
          <w:marLeft w:val="0"/>
          <w:marRight w:val="0"/>
          <w:marTop w:val="0"/>
          <w:marBottom w:val="0"/>
          <w:divBdr>
            <w:top w:val="none" w:sz="0" w:space="0" w:color="auto"/>
            <w:left w:val="none" w:sz="0" w:space="0" w:color="auto"/>
            <w:bottom w:val="none" w:sz="0" w:space="0" w:color="auto"/>
            <w:right w:val="none" w:sz="0" w:space="0" w:color="auto"/>
          </w:divBdr>
        </w:div>
        <w:div w:id="541014024">
          <w:marLeft w:val="0"/>
          <w:marRight w:val="0"/>
          <w:marTop w:val="0"/>
          <w:marBottom w:val="0"/>
          <w:divBdr>
            <w:top w:val="none" w:sz="0" w:space="0" w:color="auto"/>
            <w:left w:val="none" w:sz="0" w:space="0" w:color="auto"/>
            <w:bottom w:val="none" w:sz="0" w:space="0" w:color="auto"/>
            <w:right w:val="none" w:sz="0" w:space="0" w:color="auto"/>
          </w:divBdr>
        </w:div>
        <w:div w:id="302777025">
          <w:marLeft w:val="0"/>
          <w:marRight w:val="0"/>
          <w:marTop w:val="0"/>
          <w:marBottom w:val="0"/>
          <w:divBdr>
            <w:top w:val="none" w:sz="0" w:space="0" w:color="auto"/>
            <w:left w:val="none" w:sz="0" w:space="0" w:color="auto"/>
            <w:bottom w:val="none" w:sz="0" w:space="0" w:color="auto"/>
            <w:right w:val="none" w:sz="0" w:space="0" w:color="auto"/>
          </w:divBdr>
        </w:div>
        <w:div w:id="1080828257">
          <w:marLeft w:val="0"/>
          <w:marRight w:val="0"/>
          <w:marTop w:val="0"/>
          <w:marBottom w:val="0"/>
          <w:divBdr>
            <w:top w:val="none" w:sz="0" w:space="0" w:color="auto"/>
            <w:left w:val="none" w:sz="0" w:space="0" w:color="auto"/>
            <w:bottom w:val="none" w:sz="0" w:space="0" w:color="auto"/>
            <w:right w:val="none" w:sz="0" w:space="0" w:color="auto"/>
          </w:divBdr>
        </w:div>
        <w:div w:id="566842043">
          <w:marLeft w:val="0"/>
          <w:marRight w:val="0"/>
          <w:marTop w:val="0"/>
          <w:marBottom w:val="0"/>
          <w:divBdr>
            <w:top w:val="none" w:sz="0" w:space="0" w:color="auto"/>
            <w:left w:val="none" w:sz="0" w:space="0" w:color="auto"/>
            <w:bottom w:val="none" w:sz="0" w:space="0" w:color="auto"/>
            <w:right w:val="none" w:sz="0" w:space="0" w:color="auto"/>
          </w:divBdr>
        </w:div>
      </w:divsChild>
    </w:div>
    <w:div w:id="1910923164">
      <w:bodyDiv w:val="1"/>
      <w:marLeft w:val="0"/>
      <w:marRight w:val="0"/>
      <w:marTop w:val="0"/>
      <w:marBottom w:val="0"/>
      <w:divBdr>
        <w:top w:val="none" w:sz="0" w:space="0" w:color="auto"/>
        <w:left w:val="none" w:sz="0" w:space="0" w:color="auto"/>
        <w:bottom w:val="none" w:sz="0" w:space="0" w:color="auto"/>
        <w:right w:val="none" w:sz="0" w:space="0" w:color="auto"/>
      </w:divBdr>
    </w:div>
    <w:div w:id="1930115590">
      <w:bodyDiv w:val="1"/>
      <w:marLeft w:val="0"/>
      <w:marRight w:val="0"/>
      <w:marTop w:val="0"/>
      <w:marBottom w:val="0"/>
      <w:divBdr>
        <w:top w:val="none" w:sz="0" w:space="0" w:color="auto"/>
        <w:left w:val="none" w:sz="0" w:space="0" w:color="auto"/>
        <w:bottom w:val="none" w:sz="0" w:space="0" w:color="auto"/>
        <w:right w:val="none" w:sz="0" w:space="0" w:color="auto"/>
      </w:divBdr>
    </w:div>
    <w:div w:id="1969310579">
      <w:bodyDiv w:val="1"/>
      <w:marLeft w:val="0"/>
      <w:marRight w:val="0"/>
      <w:marTop w:val="0"/>
      <w:marBottom w:val="0"/>
      <w:divBdr>
        <w:top w:val="none" w:sz="0" w:space="0" w:color="auto"/>
        <w:left w:val="none" w:sz="0" w:space="0" w:color="auto"/>
        <w:bottom w:val="none" w:sz="0" w:space="0" w:color="auto"/>
        <w:right w:val="none" w:sz="0" w:space="0" w:color="auto"/>
      </w:divBdr>
    </w:div>
    <w:div w:id="2000765350">
      <w:bodyDiv w:val="1"/>
      <w:marLeft w:val="0"/>
      <w:marRight w:val="0"/>
      <w:marTop w:val="0"/>
      <w:marBottom w:val="0"/>
      <w:divBdr>
        <w:top w:val="none" w:sz="0" w:space="0" w:color="auto"/>
        <w:left w:val="none" w:sz="0" w:space="0" w:color="auto"/>
        <w:bottom w:val="none" w:sz="0" w:space="0" w:color="auto"/>
        <w:right w:val="none" w:sz="0" w:space="0" w:color="auto"/>
      </w:divBdr>
    </w:div>
    <w:div w:id="2017805790">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1024857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customXml/itemProps2.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3.xml><?xml version="1.0" encoding="utf-8"?>
<ds:datastoreItem xmlns:ds="http://schemas.openxmlformats.org/officeDocument/2006/customXml" ds:itemID="{909101F2-B1FE-4101-9B39-7C0F72FAF42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7C8CBF5E-B8F7-4A7F-84F5-7901F83E934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508</TotalTime>
  <Pages>26</Pages>
  <Words>9520</Words>
  <Characters>54264</Characters>
  <Application>Microsoft Office Word</Application>
  <DocSecurity>0</DocSecurity>
  <Lines>452</Lines>
  <Paragraphs>127</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63657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Luke Morgan</cp:lastModifiedBy>
  <cp:revision>4</cp:revision>
  <cp:lastPrinted>2014-08-26T08:55:00Z</cp:lastPrinted>
  <dcterms:created xsi:type="dcterms:W3CDTF">2024-07-01T14:00:00Z</dcterms:created>
  <dcterms:modified xsi:type="dcterms:W3CDTF">2024-07-01T22:59:00Z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2024-07-01T14:00:09Z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7c18d579-15ab-4e7a-b7b5-79a7ff9a6487</vt:lpwstr>
  </property>
  <property fmtid="{D5CDD505-2E9C-101B-9397-08002B2CF9AE}" pid="9" name="MSIP_Label_66cf8fe5-b7b7-4df7-b38d-1c61ac2f6639_ContentBits">
    <vt:lpwstr>0</vt:lpwstr>
  </property>
</Properties>
</file>