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70D3" w14:textId="76468C77" w:rsidR="00036E7B" w:rsidRDefault="009F3DB2" w:rsidP="00036E7B">
      <w:pPr>
        <w:rPr>
          <w:rFonts w:cs="Times New Roman"/>
          <w:color w:val="000000" w:themeColor="text1"/>
          <w:szCs w:val="24"/>
        </w:rPr>
      </w:pPr>
      <w:r w:rsidRPr="009B066D">
        <w:rPr>
          <w:rFonts w:ascii="Times New Roman" w:hAnsi="Times New Roman" w:cs="Times New Roman"/>
          <w:sz w:val="24"/>
          <w:szCs w:val="24"/>
        </w:rPr>
        <w:t>Data Handling a</w:t>
      </w:r>
      <w:r w:rsidR="00665B73" w:rsidRPr="009B066D">
        <w:rPr>
          <w:rFonts w:ascii="Times New Roman" w:hAnsi="Times New Roman" w:cs="Times New Roman"/>
          <w:sz w:val="24"/>
          <w:szCs w:val="24"/>
        </w:rPr>
        <w:t>nd Business Intelligence</w:t>
      </w:r>
      <w:r w:rsidR="00036E7B" w:rsidRPr="00036E7B">
        <w:rPr>
          <w:rFonts w:cs="Times New Roman"/>
          <w:color w:val="000000" w:themeColor="text1"/>
          <w:szCs w:val="24"/>
        </w:rPr>
        <w:t xml:space="preserve"> </w:t>
      </w:r>
      <w:r w:rsidR="00036E7B">
        <w:rPr>
          <w:rFonts w:cs="Times New Roman"/>
          <w:color w:val="000000" w:themeColor="text1"/>
          <w:szCs w:val="24"/>
        </w:rPr>
        <w:t>– Assessment 1</w:t>
      </w:r>
    </w:p>
    <w:p w14:paraId="5E8641CE" w14:textId="64A2ADA5" w:rsidR="00036E7B" w:rsidRDefault="00036E7B" w:rsidP="00036E7B">
      <w:pPr>
        <w:rPr>
          <w:rFonts w:cs="Times New Roman"/>
          <w:color w:val="000000" w:themeColor="text1"/>
          <w:szCs w:val="24"/>
        </w:rPr>
      </w:pPr>
      <w:r w:rsidRPr="009D50A6">
        <w:rPr>
          <w:rFonts w:cs="Times New Roman"/>
          <w:color w:val="000000" w:themeColor="text1"/>
          <w:szCs w:val="24"/>
        </w:rPr>
        <w:t xml:space="preserve">Maria Cristina </w:t>
      </w:r>
      <w:proofErr w:type="spellStart"/>
      <w:r w:rsidRPr="009D50A6">
        <w:rPr>
          <w:rFonts w:cs="Times New Roman"/>
          <w:color w:val="000000" w:themeColor="text1"/>
          <w:szCs w:val="24"/>
        </w:rPr>
        <w:t>Iacobici</w:t>
      </w:r>
      <w:proofErr w:type="spellEnd"/>
      <w:r w:rsidRPr="009D50A6">
        <w:rPr>
          <w:rFonts w:cs="Times New Roman"/>
          <w:color w:val="000000" w:themeColor="text1"/>
          <w:szCs w:val="24"/>
        </w:rPr>
        <w:t xml:space="preserve"> (2011287)</w:t>
      </w:r>
    </w:p>
    <w:p w14:paraId="5F97518D" w14:textId="76D7F3FF" w:rsidR="00036E7B" w:rsidRDefault="00036E7B" w:rsidP="00036E7B">
      <w:pPr>
        <w:rPr>
          <w:rFonts w:cs="Times New Roman"/>
          <w:color w:val="000000" w:themeColor="text1"/>
          <w:szCs w:val="24"/>
        </w:rPr>
      </w:pPr>
      <w:r>
        <w:rPr>
          <w:rFonts w:cs="Times New Roman"/>
          <w:color w:val="000000" w:themeColor="text1"/>
          <w:szCs w:val="24"/>
        </w:rPr>
        <w:t>LCBB500</w:t>
      </w:r>
      <w:r>
        <w:rPr>
          <w:rFonts w:cs="Times New Roman"/>
          <w:color w:val="000000" w:themeColor="text1"/>
          <w:szCs w:val="24"/>
        </w:rPr>
        <w:t>0</w:t>
      </w:r>
    </w:p>
    <w:p w14:paraId="4B2086A2" w14:textId="2F89F106" w:rsidR="00036E7B" w:rsidRDefault="00036E7B" w:rsidP="00036E7B">
      <w:pPr>
        <w:rPr>
          <w:rFonts w:cs="Times New Roman"/>
          <w:color w:val="000000" w:themeColor="text1"/>
          <w:szCs w:val="24"/>
        </w:rPr>
      </w:pPr>
      <w:r>
        <w:rPr>
          <w:rFonts w:cs="Times New Roman"/>
          <w:color w:val="000000" w:themeColor="text1"/>
          <w:szCs w:val="24"/>
        </w:rPr>
        <w:t xml:space="preserve"> Lecturer: JOY BOTU</w:t>
      </w:r>
    </w:p>
    <w:p w14:paraId="42B75F94" w14:textId="39D9CAB8" w:rsidR="009F3DB2" w:rsidRDefault="009F3DB2" w:rsidP="009B066D">
      <w:pPr>
        <w:spacing w:line="360" w:lineRule="auto"/>
        <w:jc w:val="both"/>
        <w:rPr>
          <w:rFonts w:ascii="Times New Roman" w:hAnsi="Times New Roman" w:cs="Times New Roman"/>
          <w:sz w:val="24"/>
          <w:szCs w:val="24"/>
        </w:rPr>
      </w:pPr>
    </w:p>
    <w:p w14:paraId="41E08CCC" w14:textId="77777777" w:rsidR="00036E7B" w:rsidRPr="009B066D" w:rsidRDefault="00036E7B" w:rsidP="009B066D">
      <w:pPr>
        <w:spacing w:line="360" w:lineRule="auto"/>
        <w:jc w:val="both"/>
        <w:rPr>
          <w:rFonts w:ascii="Times New Roman" w:hAnsi="Times New Roman" w:cs="Times New Roman"/>
          <w:sz w:val="24"/>
          <w:szCs w:val="24"/>
        </w:rPr>
      </w:pPr>
    </w:p>
    <w:p w14:paraId="0FDA7F38" w14:textId="77777777" w:rsidR="009F3DB2" w:rsidRPr="009B066D" w:rsidRDefault="009F3DB2"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20953977"/>
        <w:docPartObj>
          <w:docPartGallery w:val="Table of Contents"/>
          <w:docPartUnique/>
        </w:docPartObj>
      </w:sdtPr>
      <w:sdtEndPr/>
      <w:sdtContent>
        <w:p w14:paraId="4C4F41A3" w14:textId="77777777" w:rsidR="000609DE" w:rsidRPr="009B066D" w:rsidRDefault="000609DE" w:rsidP="009B066D">
          <w:pPr>
            <w:pStyle w:val="TOCHeading"/>
            <w:spacing w:line="360" w:lineRule="auto"/>
            <w:jc w:val="both"/>
            <w:rPr>
              <w:rFonts w:ascii="Times New Roman" w:hAnsi="Times New Roman" w:cs="Times New Roman"/>
              <w:color w:val="auto"/>
              <w:sz w:val="24"/>
              <w:szCs w:val="24"/>
            </w:rPr>
          </w:pPr>
          <w:r w:rsidRPr="009B066D">
            <w:rPr>
              <w:rFonts w:ascii="Times New Roman" w:hAnsi="Times New Roman" w:cs="Times New Roman"/>
              <w:color w:val="auto"/>
              <w:sz w:val="24"/>
              <w:szCs w:val="24"/>
            </w:rPr>
            <w:t>Table of Contents</w:t>
          </w:r>
        </w:p>
        <w:p w14:paraId="1795F032" w14:textId="77777777" w:rsidR="000609DE" w:rsidRPr="009B066D" w:rsidRDefault="000609DE" w:rsidP="009B066D">
          <w:pPr>
            <w:pStyle w:val="TOC1"/>
            <w:tabs>
              <w:tab w:val="right" w:leader="dot" w:pos="9350"/>
            </w:tabs>
            <w:spacing w:line="360" w:lineRule="auto"/>
            <w:jc w:val="both"/>
            <w:rPr>
              <w:rFonts w:ascii="Times New Roman" w:hAnsi="Times New Roman" w:cs="Times New Roman"/>
              <w:noProof/>
              <w:sz w:val="24"/>
              <w:szCs w:val="24"/>
            </w:rPr>
          </w:pPr>
          <w:r w:rsidRPr="009B066D">
            <w:rPr>
              <w:rFonts w:ascii="Times New Roman" w:hAnsi="Times New Roman" w:cs="Times New Roman"/>
              <w:sz w:val="24"/>
              <w:szCs w:val="24"/>
            </w:rPr>
            <w:fldChar w:fldCharType="begin"/>
          </w:r>
          <w:r w:rsidRPr="009B066D">
            <w:rPr>
              <w:rFonts w:ascii="Times New Roman" w:hAnsi="Times New Roman" w:cs="Times New Roman"/>
              <w:sz w:val="24"/>
              <w:szCs w:val="24"/>
            </w:rPr>
            <w:instrText xml:space="preserve"> TOC \o "1-3" \h \z \u </w:instrText>
          </w:r>
          <w:r w:rsidRPr="009B066D">
            <w:rPr>
              <w:rFonts w:ascii="Times New Roman" w:hAnsi="Times New Roman" w:cs="Times New Roman"/>
              <w:sz w:val="24"/>
              <w:szCs w:val="24"/>
            </w:rPr>
            <w:fldChar w:fldCharType="separate"/>
          </w:r>
          <w:hyperlink w:anchor="_Toc103001680" w:history="1">
            <w:r w:rsidRPr="009B066D">
              <w:rPr>
                <w:rStyle w:val="Hyperlink"/>
                <w:rFonts w:ascii="Times New Roman" w:hAnsi="Times New Roman" w:cs="Times New Roman"/>
                <w:noProof/>
                <w:color w:val="auto"/>
                <w:sz w:val="24"/>
                <w:szCs w:val="24"/>
              </w:rPr>
              <w:t>Introduction</w:t>
            </w:r>
            <w:r w:rsidRPr="009B066D">
              <w:rPr>
                <w:rFonts w:ascii="Times New Roman" w:hAnsi="Times New Roman" w:cs="Times New Roman"/>
                <w:noProof/>
                <w:webHidden/>
                <w:sz w:val="24"/>
                <w:szCs w:val="24"/>
              </w:rPr>
              <w:tab/>
            </w:r>
            <w:r w:rsidRPr="009B066D">
              <w:rPr>
                <w:rFonts w:ascii="Times New Roman" w:hAnsi="Times New Roman" w:cs="Times New Roman"/>
                <w:noProof/>
                <w:webHidden/>
                <w:sz w:val="24"/>
                <w:szCs w:val="24"/>
              </w:rPr>
              <w:fldChar w:fldCharType="begin"/>
            </w:r>
            <w:r w:rsidRPr="009B066D">
              <w:rPr>
                <w:rFonts w:ascii="Times New Roman" w:hAnsi="Times New Roman" w:cs="Times New Roman"/>
                <w:noProof/>
                <w:webHidden/>
                <w:sz w:val="24"/>
                <w:szCs w:val="24"/>
              </w:rPr>
              <w:instrText xml:space="preserve"> PAGEREF _Toc103001680 \h </w:instrText>
            </w:r>
            <w:r w:rsidRPr="009B066D">
              <w:rPr>
                <w:rFonts w:ascii="Times New Roman" w:hAnsi="Times New Roman" w:cs="Times New Roman"/>
                <w:noProof/>
                <w:webHidden/>
                <w:sz w:val="24"/>
                <w:szCs w:val="24"/>
              </w:rPr>
            </w:r>
            <w:r w:rsidRPr="009B066D">
              <w:rPr>
                <w:rFonts w:ascii="Times New Roman" w:hAnsi="Times New Roman" w:cs="Times New Roman"/>
                <w:noProof/>
                <w:webHidden/>
                <w:sz w:val="24"/>
                <w:szCs w:val="24"/>
              </w:rPr>
              <w:fldChar w:fldCharType="separate"/>
            </w:r>
            <w:r w:rsidRPr="009B066D">
              <w:rPr>
                <w:rFonts w:ascii="Times New Roman" w:hAnsi="Times New Roman" w:cs="Times New Roman"/>
                <w:noProof/>
                <w:webHidden/>
                <w:sz w:val="24"/>
                <w:szCs w:val="24"/>
              </w:rPr>
              <w:t>3</w:t>
            </w:r>
            <w:r w:rsidRPr="009B066D">
              <w:rPr>
                <w:rFonts w:ascii="Times New Roman" w:hAnsi="Times New Roman" w:cs="Times New Roman"/>
                <w:noProof/>
                <w:webHidden/>
                <w:sz w:val="24"/>
                <w:szCs w:val="24"/>
              </w:rPr>
              <w:fldChar w:fldCharType="end"/>
            </w:r>
          </w:hyperlink>
        </w:p>
        <w:p w14:paraId="6E2C69CE" w14:textId="77777777" w:rsidR="000609DE" w:rsidRPr="009B066D" w:rsidRDefault="00CD7B6C" w:rsidP="009B066D">
          <w:pPr>
            <w:pStyle w:val="TOC1"/>
            <w:tabs>
              <w:tab w:val="right" w:leader="dot" w:pos="9350"/>
            </w:tabs>
            <w:spacing w:line="360" w:lineRule="auto"/>
            <w:jc w:val="both"/>
            <w:rPr>
              <w:rFonts w:ascii="Times New Roman" w:hAnsi="Times New Roman" w:cs="Times New Roman"/>
              <w:noProof/>
              <w:sz w:val="24"/>
              <w:szCs w:val="24"/>
            </w:rPr>
          </w:pPr>
          <w:hyperlink w:anchor="_Toc103001681" w:history="1">
            <w:r w:rsidR="000609DE" w:rsidRPr="009B066D">
              <w:rPr>
                <w:rStyle w:val="Hyperlink"/>
                <w:rFonts w:ascii="Times New Roman" w:hAnsi="Times New Roman" w:cs="Times New Roman"/>
                <w:noProof/>
                <w:color w:val="auto"/>
                <w:sz w:val="24"/>
                <w:szCs w:val="24"/>
              </w:rPr>
              <w:t>Credibility of authors</w:t>
            </w:r>
            <w:r w:rsidR="000609DE" w:rsidRPr="009B066D">
              <w:rPr>
                <w:rFonts w:ascii="Times New Roman" w:hAnsi="Times New Roman" w:cs="Times New Roman"/>
                <w:noProof/>
                <w:webHidden/>
                <w:sz w:val="24"/>
                <w:szCs w:val="24"/>
              </w:rPr>
              <w:tab/>
            </w:r>
            <w:r w:rsidR="000609DE" w:rsidRPr="009B066D">
              <w:rPr>
                <w:rFonts w:ascii="Times New Roman" w:hAnsi="Times New Roman" w:cs="Times New Roman"/>
                <w:noProof/>
                <w:webHidden/>
                <w:sz w:val="24"/>
                <w:szCs w:val="24"/>
              </w:rPr>
              <w:fldChar w:fldCharType="begin"/>
            </w:r>
            <w:r w:rsidR="000609DE" w:rsidRPr="009B066D">
              <w:rPr>
                <w:rFonts w:ascii="Times New Roman" w:hAnsi="Times New Roman" w:cs="Times New Roman"/>
                <w:noProof/>
                <w:webHidden/>
                <w:sz w:val="24"/>
                <w:szCs w:val="24"/>
              </w:rPr>
              <w:instrText xml:space="preserve"> PAGEREF _Toc103001681 \h </w:instrText>
            </w:r>
            <w:r w:rsidR="000609DE" w:rsidRPr="009B066D">
              <w:rPr>
                <w:rFonts w:ascii="Times New Roman" w:hAnsi="Times New Roman" w:cs="Times New Roman"/>
                <w:noProof/>
                <w:webHidden/>
                <w:sz w:val="24"/>
                <w:szCs w:val="24"/>
              </w:rPr>
            </w:r>
            <w:r w:rsidR="000609DE" w:rsidRPr="009B066D">
              <w:rPr>
                <w:rFonts w:ascii="Times New Roman" w:hAnsi="Times New Roman" w:cs="Times New Roman"/>
                <w:noProof/>
                <w:webHidden/>
                <w:sz w:val="24"/>
                <w:szCs w:val="24"/>
              </w:rPr>
              <w:fldChar w:fldCharType="separate"/>
            </w:r>
            <w:r w:rsidR="000609DE" w:rsidRPr="009B066D">
              <w:rPr>
                <w:rFonts w:ascii="Times New Roman" w:hAnsi="Times New Roman" w:cs="Times New Roman"/>
                <w:noProof/>
                <w:webHidden/>
                <w:sz w:val="24"/>
                <w:szCs w:val="24"/>
              </w:rPr>
              <w:t>3</w:t>
            </w:r>
            <w:r w:rsidR="000609DE" w:rsidRPr="009B066D">
              <w:rPr>
                <w:rFonts w:ascii="Times New Roman" w:hAnsi="Times New Roman" w:cs="Times New Roman"/>
                <w:noProof/>
                <w:webHidden/>
                <w:sz w:val="24"/>
                <w:szCs w:val="24"/>
              </w:rPr>
              <w:fldChar w:fldCharType="end"/>
            </w:r>
          </w:hyperlink>
        </w:p>
        <w:p w14:paraId="38E3F427" w14:textId="77777777" w:rsidR="000609DE" w:rsidRPr="009B066D" w:rsidRDefault="00CD7B6C" w:rsidP="009B066D">
          <w:pPr>
            <w:pStyle w:val="TOC1"/>
            <w:tabs>
              <w:tab w:val="right" w:leader="dot" w:pos="9350"/>
            </w:tabs>
            <w:spacing w:line="360" w:lineRule="auto"/>
            <w:jc w:val="both"/>
            <w:rPr>
              <w:rFonts w:ascii="Times New Roman" w:hAnsi="Times New Roman" w:cs="Times New Roman"/>
              <w:noProof/>
              <w:sz w:val="24"/>
              <w:szCs w:val="24"/>
            </w:rPr>
          </w:pPr>
          <w:hyperlink w:anchor="_Toc103001682" w:history="1">
            <w:r w:rsidR="000609DE" w:rsidRPr="009B066D">
              <w:rPr>
                <w:rStyle w:val="Hyperlink"/>
                <w:rFonts w:ascii="Times New Roman" w:hAnsi="Times New Roman" w:cs="Times New Roman"/>
                <w:noProof/>
                <w:color w:val="auto"/>
                <w:sz w:val="24"/>
                <w:szCs w:val="24"/>
              </w:rPr>
              <w:t>Summary of Article</w:t>
            </w:r>
            <w:r w:rsidR="000609DE" w:rsidRPr="009B066D">
              <w:rPr>
                <w:rFonts w:ascii="Times New Roman" w:hAnsi="Times New Roman" w:cs="Times New Roman"/>
                <w:noProof/>
                <w:webHidden/>
                <w:sz w:val="24"/>
                <w:szCs w:val="24"/>
              </w:rPr>
              <w:tab/>
            </w:r>
            <w:r w:rsidR="000609DE" w:rsidRPr="009B066D">
              <w:rPr>
                <w:rFonts w:ascii="Times New Roman" w:hAnsi="Times New Roman" w:cs="Times New Roman"/>
                <w:noProof/>
                <w:webHidden/>
                <w:sz w:val="24"/>
                <w:szCs w:val="24"/>
              </w:rPr>
              <w:fldChar w:fldCharType="begin"/>
            </w:r>
            <w:r w:rsidR="000609DE" w:rsidRPr="009B066D">
              <w:rPr>
                <w:rFonts w:ascii="Times New Roman" w:hAnsi="Times New Roman" w:cs="Times New Roman"/>
                <w:noProof/>
                <w:webHidden/>
                <w:sz w:val="24"/>
                <w:szCs w:val="24"/>
              </w:rPr>
              <w:instrText xml:space="preserve"> PAGEREF _Toc103001682 \h </w:instrText>
            </w:r>
            <w:r w:rsidR="000609DE" w:rsidRPr="009B066D">
              <w:rPr>
                <w:rFonts w:ascii="Times New Roman" w:hAnsi="Times New Roman" w:cs="Times New Roman"/>
                <w:noProof/>
                <w:webHidden/>
                <w:sz w:val="24"/>
                <w:szCs w:val="24"/>
              </w:rPr>
            </w:r>
            <w:r w:rsidR="000609DE" w:rsidRPr="009B066D">
              <w:rPr>
                <w:rFonts w:ascii="Times New Roman" w:hAnsi="Times New Roman" w:cs="Times New Roman"/>
                <w:noProof/>
                <w:webHidden/>
                <w:sz w:val="24"/>
                <w:szCs w:val="24"/>
              </w:rPr>
              <w:fldChar w:fldCharType="separate"/>
            </w:r>
            <w:r w:rsidR="000609DE" w:rsidRPr="009B066D">
              <w:rPr>
                <w:rFonts w:ascii="Times New Roman" w:hAnsi="Times New Roman" w:cs="Times New Roman"/>
                <w:noProof/>
                <w:webHidden/>
                <w:sz w:val="24"/>
                <w:szCs w:val="24"/>
              </w:rPr>
              <w:t>3</w:t>
            </w:r>
            <w:r w:rsidR="000609DE" w:rsidRPr="009B066D">
              <w:rPr>
                <w:rFonts w:ascii="Times New Roman" w:hAnsi="Times New Roman" w:cs="Times New Roman"/>
                <w:noProof/>
                <w:webHidden/>
                <w:sz w:val="24"/>
                <w:szCs w:val="24"/>
              </w:rPr>
              <w:fldChar w:fldCharType="end"/>
            </w:r>
          </w:hyperlink>
        </w:p>
        <w:p w14:paraId="1C1A60CD" w14:textId="77777777" w:rsidR="000609DE" w:rsidRPr="009B066D" w:rsidRDefault="00CD7B6C" w:rsidP="009B066D">
          <w:pPr>
            <w:pStyle w:val="TOC1"/>
            <w:tabs>
              <w:tab w:val="right" w:leader="dot" w:pos="9350"/>
            </w:tabs>
            <w:spacing w:line="360" w:lineRule="auto"/>
            <w:jc w:val="both"/>
            <w:rPr>
              <w:rFonts w:ascii="Times New Roman" w:hAnsi="Times New Roman" w:cs="Times New Roman"/>
              <w:noProof/>
              <w:sz w:val="24"/>
              <w:szCs w:val="24"/>
            </w:rPr>
          </w:pPr>
          <w:hyperlink w:anchor="_Toc103001683" w:history="1">
            <w:r w:rsidR="000609DE" w:rsidRPr="009B066D">
              <w:rPr>
                <w:rStyle w:val="Hyperlink"/>
                <w:rFonts w:ascii="Times New Roman" w:hAnsi="Times New Roman" w:cs="Times New Roman"/>
                <w:noProof/>
                <w:color w:val="auto"/>
                <w:sz w:val="24"/>
                <w:szCs w:val="24"/>
              </w:rPr>
              <w:t>Analysis</w:t>
            </w:r>
            <w:r w:rsidR="000609DE" w:rsidRPr="009B066D">
              <w:rPr>
                <w:rFonts w:ascii="Times New Roman" w:hAnsi="Times New Roman" w:cs="Times New Roman"/>
                <w:noProof/>
                <w:webHidden/>
                <w:sz w:val="24"/>
                <w:szCs w:val="24"/>
              </w:rPr>
              <w:tab/>
            </w:r>
            <w:r w:rsidR="000609DE" w:rsidRPr="009B066D">
              <w:rPr>
                <w:rFonts w:ascii="Times New Roman" w:hAnsi="Times New Roman" w:cs="Times New Roman"/>
                <w:noProof/>
                <w:webHidden/>
                <w:sz w:val="24"/>
                <w:szCs w:val="24"/>
              </w:rPr>
              <w:fldChar w:fldCharType="begin"/>
            </w:r>
            <w:r w:rsidR="000609DE" w:rsidRPr="009B066D">
              <w:rPr>
                <w:rFonts w:ascii="Times New Roman" w:hAnsi="Times New Roman" w:cs="Times New Roman"/>
                <w:noProof/>
                <w:webHidden/>
                <w:sz w:val="24"/>
                <w:szCs w:val="24"/>
              </w:rPr>
              <w:instrText xml:space="preserve"> PAGEREF _Toc103001683 \h </w:instrText>
            </w:r>
            <w:r w:rsidR="000609DE" w:rsidRPr="009B066D">
              <w:rPr>
                <w:rFonts w:ascii="Times New Roman" w:hAnsi="Times New Roman" w:cs="Times New Roman"/>
                <w:noProof/>
                <w:webHidden/>
                <w:sz w:val="24"/>
                <w:szCs w:val="24"/>
              </w:rPr>
            </w:r>
            <w:r w:rsidR="000609DE" w:rsidRPr="009B066D">
              <w:rPr>
                <w:rFonts w:ascii="Times New Roman" w:hAnsi="Times New Roman" w:cs="Times New Roman"/>
                <w:noProof/>
                <w:webHidden/>
                <w:sz w:val="24"/>
                <w:szCs w:val="24"/>
              </w:rPr>
              <w:fldChar w:fldCharType="separate"/>
            </w:r>
            <w:r w:rsidR="000609DE" w:rsidRPr="009B066D">
              <w:rPr>
                <w:rFonts w:ascii="Times New Roman" w:hAnsi="Times New Roman" w:cs="Times New Roman"/>
                <w:noProof/>
                <w:webHidden/>
                <w:sz w:val="24"/>
                <w:szCs w:val="24"/>
              </w:rPr>
              <w:t>4</w:t>
            </w:r>
            <w:r w:rsidR="000609DE" w:rsidRPr="009B066D">
              <w:rPr>
                <w:rFonts w:ascii="Times New Roman" w:hAnsi="Times New Roman" w:cs="Times New Roman"/>
                <w:noProof/>
                <w:webHidden/>
                <w:sz w:val="24"/>
                <w:szCs w:val="24"/>
              </w:rPr>
              <w:fldChar w:fldCharType="end"/>
            </w:r>
          </w:hyperlink>
        </w:p>
        <w:p w14:paraId="3B0049C7" w14:textId="77777777" w:rsidR="000609DE" w:rsidRPr="009B066D" w:rsidRDefault="00CD7B6C" w:rsidP="009B066D">
          <w:pPr>
            <w:pStyle w:val="TOC1"/>
            <w:tabs>
              <w:tab w:val="right" w:leader="dot" w:pos="9350"/>
            </w:tabs>
            <w:spacing w:line="360" w:lineRule="auto"/>
            <w:jc w:val="both"/>
            <w:rPr>
              <w:rFonts w:ascii="Times New Roman" w:hAnsi="Times New Roman" w:cs="Times New Roman"/>
              <w:noProof/>
              <w:sz w:val="24"/>
              <w:szCs w:val="24"/>
            </w:rPr>
          </w:pPr>
          <w:hyperlink w:anchor="_Toc103001684" w:history="1">
            <w:r w:rsidR="000609DE" w:rsidRPr="009B066D">
              <w:rPr>
                <w:rStyle w:val="Hyperlink"/>
                <w:rFonts w:ascii="Times New Roman" w:hAnsi="Times New Roman" w:cs="Times New Roman"/>
                <w:noProof/>
                <w:color w:val="auto"/>
                <w:sz w:val="24"/>
                <w:szCs w:val="24"/>
              </w:rPr>
              <w:t>Reflection</w:t>
            </w:r>
            <w:r w:rsidR="000609DE" w:rsidRPr="009B066D">
              <w:rPr>
                <w:rFonts w:ascii="Times New Roman" w:hAnsi="Times New Roman" w:cs="Times New Roman"/>
                <w:noProof/>
                <w:webHidden/>
                <w:sz w:val="24"/>
                <w:szCs w:val="24"/>
              </w:rPr>
              <w:tab/>
            </w:r>
            <w:r w:rsidR="000609DE" w:rsidRPr="009B066D">
              <w:rPr>
                <w:rFonts w:ascii="Times New Roman" w:hAnsi="Times New Roman" w:cs="Times New Roman"/>
                <w:noProof/>
                <w:webHidden/>
                <w:sz w:val="24"/>
                <w:szCs w:val="24"/>
              </w:rPr>
              <w:fldChar w:fldCharType="begin"/>
            </w:r>
            <w:r w:rsidR="000609DE" w:rsidRPr="009B066D">
              <w:rPr>
                <w:rFonts w:ascii="Times New Roman" w:hAnsi="Times New Roman" w:cs="Times New Roman"/>
                <w:noProof/>
                <w:webHidden/>
                <w:sz w:val="24"/>
                <w:szCs w:val="24"/>
              </w:rPr>
              <w:instrText xml:space="preserve"> PAGEREF _Toc103001684 \h </w:instrText>
            </w:r>
            <w:r w:rsidR="000609DE" w:rsidRPr="009B066D">
              <w:rPr>
                <w:rFonts w:ascii="Times New Roman" w:hAnsi="Times New Roman" w:cs="Times New Roman"/>
                <w:noProof/>
                <w:webHidden/>
                <w:sz w:val="24"/>
                <w:szCs w:val="24"/>
              </w:rPr>
            </w:r>
            <w:r w:rsidR="000609DE" w:rsidRPr="009B066D">
              <w:rPr>
                <w:rFonts w:ascii="Times New Roman" w:hAnsi="Times New Roman" w:cs="Times New Roman"/>
                <w:noProof/>
                <w:webHidden/>
                <w:sz w:val="24"/>
                <w:szCs w:val="24"/>
              </w:rPr>
              <w:fldChar w:fldCharType="separate"/>
            </w:r>
            <w:r w:rsidR="000609DE" w:rsidRPr="009B066D">
              <w:rPr>
                <w:rFonts w:ascii="Times New Roman" w:hAnsi="Times New Roman" w:cs="Times New Roman"/>
                <w:noProof/>
                <w:webHidden/>
                <w:sz w:val="24"/>
                <w:szCs w:val="24"/>
              </w:rPr>
              <w:t>5</w:t>
            </w:r>
            <w:r w:rsidR="000609DE" w:rsidRPr="009B066D">
              <w:rPr>
                <w:rFonts w:ascii="Times New Roman" w:hAnsi="Times New Roman" w:cs="Times New Roman"/>
                <w:noProof/>
                <w:webHidden/>
                <w:sz w:val="24"/>
                <w:szCs w:val="24"/>
              </w:rPr>
              <w:fldChar w:fldCharType="end"/>
            </w:r>
          </w:hyperlink>
        </w:p>
        <w:p w14:paraId="151B1EB4" w14:textId="77777777" w:rsidR="000609DE" w:rsidRPr="009B066D" w:rsidRDefault="00CD7B6C" w:rsidP="009B066D">
          <w:pPr>
            <w:pStyle w:val="TOC1"/>
            <w:tabs>
              <w:tab w:val="right" w:leader="dot" w:pos="9350"/>
            </w:tabs>
            <w:spacing w:line="360" w:lineRule="auto"/>
            <w:jc w:val="both"/>
            <w:rPr>
              <w:rFonts w:ascii="Times New Roman" w:hAnsi="Times New Roman" w:cs="Times New Roman"/>
              <w:noProof/>
              <w:sz w:val="24"/>
              <w:szCs w:val="24"/>
            </w:rPr>
          </w:pPr>
          <w:hyperlink w:anchor="_Toc103001685" w:history="1">
            <w:r w:rsidR="000609DE" w:rsidRPr="009B066D">
              <w:rPr>
                <w:rStyle w:val="Hyperlink"/>
                <w:rFonts w:ascii="Times New Roman" w:hAnsi="Times New Roman" w:cs="Times New Roman"/>
                <w:noProof/>
                <w:color w:val="auto"/>
                <w:sz w:val="24"/>
                <w:szCs w:val="24"/>
                <w:shd w:val="clear" w:color="auto" w:fill="FFFFFF"/>
              </w:rPr>
              <w:t>Reference</w:t>
            </w:r>
            <w:r w:rsidR="000609DE" w:rsidRPr="009B066D">
              <w:rPr>
                <w:rFonts w:ascii="Times New Roman" w:hAnsi="Times New Roman" w:cs="Times New Roman"/>
                <w:noProof/>
                <w:webHidden/>
                <w:sz w:val="24"/>
                <w:szCs w:val="24"/>
              </w:rPr>
              <w:tab/>
            </w:r>
            <w:r w:rsidR="000609DE" w:rsidRPr="009B066D">
              <w:rPr>
                <w:rFonts w:ascii="Times New Roman" w:hAnsi="Times New Roman" w:cs="Times New Roman"/>
                <w:noProof/>
                <w:webHidden/>
                <w:sz w:val="24"/>
                <w:szCs w:val="24"/>
              </w:rPr>
              <w:fldChar w:fldCharType="begin"/>
            </w:r>
            <w:r w:rsidR="000609DE" w:rsidRPr="009B066D">
              <w:rPr>
                <w:rFonts w:ascii="Times New Roman" w:hAnsi="Times New Roman" w:cs="Times New Roman"/>
                <w:noProof/>
                <w:webHidden/>
                <w:sz w:val="24"/>
                <w:szCs w:val="24"/>
              </w:rPr>
              <w:instrText xml:space="preserve"> PAGEREF _Toc103001685 \h </w:instrText>
            </w:r>
            <w:r w:rsidR="000609DE" w:rsidRPr="009B066D">
              <w:rPr>
                <w:rFonts w:ascii="Times New Roman" w:hAnsi="Times New Roman" w:cs="Times New Roman"/>
                <w:noProof/>
                <w:webHidden/>
                <w:sz w:val="24"/>
                <w:szCs w:val="24"/>
              </w:rPr>
            </w:r>
            <w:r w:rsidR="000609DE" w:rsidRPr="009B066D">
              <w:rPr>
                <w:rFonts w:ascii="Times New Roman" w:hAnsi="Times New Roman" w:cs="Times New Roman"/>
                <w:noProof/>
                <w:webHidden/>
                <w:sz w:val="24"/>
                <w:szCs w:val="24"/>
              </w:rPr>
              <w:fldChar w:fldCharType="separate"/>
            </w:r>
            <w:r w:rsidR="000609DE" w:rsidRPr="009B066D">
              <w:rPr>
                <w:rFonts w:ascii="Times New Roman" w:hAnsi="Times New Roman" w:cs="Times New Roman"/>
                <w:noProof/>
                <w:webHidden/>
                <w:sz w:val="24"/>
                <w:szCs w:val="24"/>
              </w:rPr>
              <w:t>6</w:t>
            </w:r>
            <w:r w:rsidR="000609DE" w:rsidRPr="009B066D">
              <w:rPr>
                <w:rFonts w:ascii="Times New Roman" w:hAnsi="Times New Roman" w:cs="Times New Roman"/>
                <w:noProof/>
                <w:webHidden/>
                <w:sz w:val="24"/>
                <w:szCs w:val="24"/>
              </w:rPr>
              <w:fldChar w:fldCharType="end"/>
            </w:r>
          </w:hyperlink>
        </w:p>
        <w:p w14:paraId="4C7596D6" w14:textId="77777777" w:rsidR="000609DE" w:rsidRPr="009B066D" w:rsidRDefault="000609DE"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fldChar w:fldCharType="end"/>
          </w:r>
        </w:p>
      </w:sdtContent>
    </w:sdt>
    <w:p w14:paraId="56287977" w14:textId="77777777" w:rsidR="00665B73" w:rsidRPr="009B066D" w:rsidRDefault="00665B73" w:rsidP="009B066D">
      <w:pPr>
        <w:spacing w:line="360" w:lineRule="auto"/>
        <w:jc w:val="both"/>
        <w:rPr>
          <w:rFonts w:ascii="Times New Roman" w:hAnsi="Times New Roman" w:cs="Times New Roman"/>
          <w:sz w:val="24"/>
          <w:szCs w:val="24"/>
        </w:rPr>
      </w:pPr>
    </w:p>
    <w:p w14:paraId="69C8AF62" w14:textId="77777777" w:rsidR="00665B73" w:rsidRPr="009B066D" w:rsidRDefault="00665B73" w:rsidP="009B066D">
      <w:pPr>
        <w:spacing w:line="360" w:lineRule="auto"/>
        <w:jc w:val="both"/>
        <w:rPr>
          <w:rFonts w:ascii="Times New Roman" w:hAnsi="Times New Roman" w:cs="Times New Roman"/>
          <w:sz w:val="24"/>
          <w:szCs w:val="24"/>
        </w:rPr>
      </w:pPr>
    </w:p>
    <w:p w14:paraId="52FD24AF" w14:textId="77777777" w:rsidR="005179B7" w:rsidRPr="009B066D" w:rsidRDefault="005179B7"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br w:type="page"/>
      </w:r>
    </w:p>
    <w:p w14:paraId="54751E7F" w14:textId="77777777" w:rsidR="00665B73" w:rsidRPr="009B066D" w:rsidRDefault="00665B73" w:rsidP="009B066D">
      <w:pPr>
        <w:pStyle w:val="Heading1"/>
        <w:spacing w:line="360" w:lineRule="auto"/>
        <w:jc w:val="both"/>
        <w:rPr>
          <w:rFonts w:ascii="Times New Roman" w:hAnsi="Times New Roman" w:cs="Times New Roman"/>
          <w:color w:val="auto"/>
          <w:sz w:val="24"/>
          <w:szCs w:val="24"/>
        </w:rPr>
      </w:pPr>
      <w:bookmarkStart w:id="0" w:name="_Toc103001680"/>
      <w:r w:rsidRPr="009B066D">
        <w:rPr>
          <w:rFonts w:ascii="Times New Roman" w:hAnsi="Times New Roman" w:cs="Times New Roman"/>
          <w:color w:val="auto"/>
          <w:sz w:val="24"/>
          <w:szCs w:val="24"/>
        </w:rPr>
        <w:lastRenderedPageBreak/>
        <w:t>Introduction</w:t>
      </w:r>
      <w:bookmarkEnd w:id="0"/>
    </w:p>
    <w:p w14:paraId="2C1FCE92" w14:textId="77777777" w:rsidR="00665B73"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 xml:space="preserve">Business intelligence is defined as the procedural and technical infrastructure, which store collects as well as analyse the data produced by numerous actions of the company.  This is a broader term, which encompasses performance benchmarking as well as procedure analysis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descriptive analysis. Business Intelligence (BI) maximizes how the firm approaches their decision making through using data for answering questions about the present and past of the organization.   It permits companies to make the right and adequate decisions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supports providing appropriate reports through retrieving information. This leads to adequate as well as rapid reporting, better decisions of business as well as enhanced satisfaction levels of workers are a few benefits that are given by the business intelligence to the company. It enables leaders and managers access to the data as well as achieve a holistic review of their business operations.  A holistic review of the firm supports leaders and managers in identifying new opportunities. This journal is going to summarise the comment as well as the article on the chosen aspects.  </w:t>
      </w:r>
      <w:r w:rsidR="00A403F2" w:rsidRPr="009B066D">
        <w:rPr>
          <w:rFonts w:ascii="Times New Roman" w:hAnsi="Times New Roman" w:cs="Times New Roman"/>
          <w:sz w:val="24"/>
          <w:szCs w:val="24"/>
        </w:rPr>
        <w:t>It</w:t>
      </w:r>
      <w:r w:rsidRPr="009B066D">
        <w:rPr>
          <w:rFonts w:ascii="Times New Roman" w:hAnsi="Times New Roman" w:cs="Times New Roman"/>
          <w:sz w:val="24"/>
          <w:szCs w:val="24"/>
        </w:rPr>
        <w:t xml:space="preserve"> will also explain the change that took place since the article was published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give appropriate arguments as well as support for this article.</w:t>
      </w:r>
    </w:p>
    <w:p w14:paraId="5B44881C" w14:textId="77777777" w:rsidR="00665B73" w:rsidRPr="009B066D" w:rsidRDefault="00665B73" w:rsidP="009B066D">
      <w:pPr>
        <w:pStyle w:val="Heading1"/>
        <w:spacing w:line="360" w:lineRule="auto"/>
        <w:jc w:val="both"/>
        <w:rPr>
          <w:rFonts w:ascii="Times New Roman" w:hAnsi="Times New Roman" w:cs="Times New Roman"/>
          <w:color w:val="auto"/>
          <w:sz w:val="24"/>
          <w:szCs w:val="24"/>
        </w:rPr>
      </w:pPr>
      <w:bookmarkStart w:id="1" w:name="_Toc103001681"/>
      <w:r w:rsidRPr="009B066D">
        <w:rPr>
          <w:rFonts w:ascii="Times New Roman" w:hAnsi="Times New Roman" w:cs="Times New Roman"/>
          <w:color w:val="auto"/>
          <w:sz w:val="24"/>
          <w:szCs w:val="24"/>
        </w:rPr>
        <w:t>Credibility of authors</w:t>
      </w:r>
      <w:bookmarkEnd w:id="1"/>
    </w:p>
    <w:p w14:paraId="6F26888A" w14:textId="77777777" w:rsidR="00665B73"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 xml:space="preserve">Yu Yin Lim is working as a consultant as well as provides consultancy services and venture coaching for the growth and development of the enterprises. He is an expert within various realms as if business excellence framework, strategic planning, leadership development as well as performance management system. Ai Ping Teoh is a senior lecturer at "University Sains Malaysia" as well as an expert within realms as if Business Performance Management, enterprise systems, enterprise risk management, business intelligence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web-based strategy</w:t>
      </w:r>
      <w:r w:rsidR="00CD6921" w:rsidRPr="009B066D">
        <w:rPr>
          <w:rFonts w:ascii="Times New Roman" w:hAnsi="Times New Roman" w:cs="Times New Roman"/>
          <w:sz w:val="24"/>
          <w:szCs w:val="24"/>
        </w:rPr>
        <w:t xml:space="preserve"> </w:t>
      </w:r>
      <w:r w:rsidR="00CD6921" w:rsidRPr="009B066D">
        <w:rPr>
          <w:rFonts w:ascii="Times New Roman" w:hAnsi="Times New Roman" w:cs="Times New Roman"/>
          <w:sz w:val="24"/>
          <w:szCs w:val="24"/>
          <w:shd w:val="clear" w:color="auto" w:fill="FFFFFF"/>
        </w:rPr>
        <w:t>(</w:t>
      </w:r>
      <w:proofErr w:type="spellStart"/>
      <w:r w:rsidR="00CD6921" w:rsidRPr="009B066D">
        <w:rPr>
          <w:rFonts w:ascii="Times New Roman" w:hAnsi="Times New Roman" w:cs="Times New Roman"/>
          <w:sz w:val="24"/>
          <w:szCs w:val="24"/>
          <w:shd w:val="clear" w:color="auto" w:fill="FFFFFF"/>
        </w:rPr>
        <w:t>Abusweilem</w:t>
      </w:r>
      <w:proofErr w:type="spellEnd"/>
      <w:r w:rsidR="00CD6921" w:rsidRPr="009B066D">
        <w:rPr>
          <w:rFonts w:ascii="Times New Roman" w:hAnsi="Times New Roman" w:cs="Times New Roman"/>
          <w:sz w:val="24"/>
          <w:szCs w:val="24"/>
          <w:shd w:val="clear" w:color="auto" w:fill="FFFFFF"/>
        </w:rPr>
        <w:t xml:space="preserve"> and </w:t>
      </w:r>
      <w:proofErr w:type="spellStart"/>
      <w:r w:rsidR="00CD6921" w:rsidRPr="009B066D">
        <w:rPr>
          <w:rFonts w:ascii="Times New Roman" w:hAnsi="Times New Roman" w:cs="Times New Roman"/>
          <w:sz w:val="24"/>
          <w:szCs w:val="24"/>
          <w:shd w:val="clear" w:color="auto" w:fill="FFFFFF"/>
        </w:rPr>
        <w:t>Abualoush</w:t>
      </w:r>
      <w:proofErr w:type="spellEnd"/>
      <w:r w:rsidR="00CD6921" w:rsidRPr="009B066D">
        <w:rPr>
          <w:rFonts w:ascii="Times New Roman" w:hAnsi="Times New Roman" w:cs="Times New Roman"/>
          <w:sz w:val="24"/>
          <w:szCs w:val="24"/>
          <w:shd w:val="clear" w:color="auto" w:fill="FFFFFF"/>
        </w:rPr>
        <w:t>, 2019)</w:t>
      </w:r>
      <w:r w:rsidRPr="009B066D">
        <w:rPr>
          <w:rFonts w:ascii="Times New Roman" w:hAnsi="Times New Roman" w:cs="Times New Roman"/>
          <w:sz w:val="24"/>
          <w:szCs w:val="24"/>
        </w:rPr>
        <w:t xml:space="preserve">. This article has been written by credible resources because Ai Ping Teoh was the specialised consultant in enterprise resources planning as well as Yu Yin Lim is the correspondent author. </w:t>
      </w:r>
    </w:p>
    <w:p w14:paraId="34510554" w14:textId="77777777" w:rsidR="00665B73" w:rsidRPr="009B066D" w:rsidRDefault="00665B73" w:rsidP="009B066D">
      <w:pPr>
        <w:pStyle w:val="Heading1"/>
        <w:spacing w:line="360" w:lineRule="auto"/>
        <w:jc w:val="both"/>
        <w:rPr>
          <w:rFonts w:ascii="Times New Roman" w:hAnsi="Times New Roman" w:cs="Times New Roman"/>
          <w:color w:val="auto"/>
          <w:sz w:val="24"/>
          <w:szCs w:val="24"/>
        </w:rPr>
      </w:pPr>
      <w:bookmarkStart w:id="2" w:name="_Toc103001682"/>
      <w:r w:rsidRPr="009B066D">
        <w:rPr>
          <w:rFonts w:ascii="Times New Roman" w:hAnsi="Times New Roman" w:cs="Times New Roman"/>
          <w:color w:val="auto"/>
          <w:sz w:val="24"/>
          <w:szCs w:val="24"/>
        </w:rPr>
        <w:t>Summary of Article</w:t>
      </w:r>
      <w:bookmarkEnd w:id="2"/>
      <w:r w:rsidRPr="009B066D">
        <w:rPr>
          <w:rFonts w:ascii="Times New Roman" w:hAnsi="Times New Roman" w:cs="Times New Roman"/>
          <w:color w:val="auto"/>
          <w:sz w:val="24"/>
          <w:szCs w:val="24"/>
        </w:rPr>
        <w:t xml:space="preserve"> </w:t>
      </w:r>
    </w:p>
    <w:p w14:paraId="23463046" w14:textId="77777777" w:rsidR="00665B73"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Within this article, Yu Yin Lim and Ai Ping Teoh both evaluated the strategic influence of companies' intelligence utilisation</w:t>
      </w:r>
      <w:r w:rsidR="0026117B" w:rsidRPr="009B066D">
        <w:rPr>
          <w:rFonts w:ascii="Times New Roman" w:hAnsi="Times New Roman" w:cs="Times New Roman"/>
          <w:sz w:val="24"/>
          <w:szCs w:val="24"/>
        </w:rPr>
        <w:t xml:space="preserve"> </w:t>
      </w:r>
      <w:r w:rsidR="0026117B" w:rsidRPr="009B066D">
        <w:rPr>
          <w:rFonts w:ascii="Times New Roman" w:hAnsi="Times New Roman" w:cs="Times New Roman"/>
          <w:sz w:val="24"/>
          <w:szCs w:val="24"/>
          <w:shd w:val="clear" w:color="auto" w:fill="FFFFFF"/>
        </w:rPr>
        <w:t>(Ahmad et al., 2020)</w:t>
      </w:r>
      <w:r w:rsidRPr="009B066D">
        <w:rPr>
          <w:rFonts w:ascii="Times New Roman" w:hAnsi="Times New Roman" w:cs="Times New Roman"/>
          <w:sz w:val="24"/>
          <w:szCs w:val="24"/>
        </w:rPr>
        <w:t xml:space="preserve">. </w:t>
      </w:r>
      <w:r w:rsidR="0097709D" w:rsidRPr="009B066D">
        <w:rPr>
          <w:rFonts w:ascii="Times New Roman" w:hAnsi="Times New Roman" w:cs="Times New Roman"/>
          <w:sz w:val="24"/>
          <w:szCs w:val="24"/>
        </w:rPr>
        <w:t>I</w:t>
      </w:r>
      <w:r w:rsidRPr="009B066D">
        <w:rPr>
          <w:rFonts w:ascii="Times New Roman" w:hAnsi="Times New Roman" w:cs="Times New Roman"/>
          <w:sz w:val="24"/>
          <w:szCs w:val="24"/>
        </w:rPr>
        <w:t xml:space="preserve">t has been discussed in this article that BI (business intelligence) are crucial for organizations because it supports them in combining </w:t>
      </w:r>
      <w:r w:rsidRPr="009B066D">
        <w:rPr>
          <w:rFonts w:ascii="Times New Roman" w:hAnsi="Times New Roman" w:cs="Times New Roman"/>
          <w:sz w:val="24"/>
          <w:szCs w:val="24"/>
        </w:rPr>
        <w:lastRenderedPageBreak/>
        <w:t>information technology as well as management practices in order to make adequate strategic decisions so that businesses could perform well</w:t>
      </w:r>
      <w:r w:rsidR="00487B62" w:rsidRPr="009B066D">
        <w:rPr>
          <w:rFonts w:ascii="Times New Roman" w:hAnsi="Times New Roman" w:cs="Times New Roman"/>
          <w:sz w:val="24"/>
          <w:szCs w:val="24"/>
        </w:rPr>
        <w:t xml:space="preserve"> </w:t>
      </w:r>
      <w:r w:rsidR="00487B62" w:rsidRPr="009B066D">
        <w:rPr>
          <w:rFonts w:ascii="Times New Roman" w:hAnsi="Times New Roman" w:cs="Times New Roman"/>
          <w:sz w:val="24"/>
          <w:szCs w:val="24"/>
          <w:shd w:val="clear" w:color="auto" w:fill="FFFFFF"/>
        </w:rPr>
        <w:t>(</w:t>
      </w:r>
      <w:proofErr w:type="spellStart"/>
      <w:r w:rsidR="00487B62" w:rsidRPr="009B066D">
        <w:rPr>
          <w:rFonts w:ascii="Times New Roman" w:hAnsi="Times New Roman" w:cs="Times New Roman"/>
          <w:sz w:val="24"/>
          <w:szCs w:val="24"/>
          <w:shd w:val="clear" w:color="auto" w:fill="FFFFFF"/>
        </w:rPr>
        <w:t>Ul</w:t>
      </w:r>
      <w:proofErr w:type="spellEnd"/>
      <w:r w:rsidR="00487B62" w:rsidRPr="009B066D">
        <w:rPr>
          <w:rFonts w:ascii="Times New Roman" w:hAnsi="Times New Roman" w:cs="Times New Roman"/>
          <w:sz w:val="24"/>
          <w:szCs w:val="24"/>
          <w:shd w:val="clear" w:color="auto" w:fill="FFFFFF"/>
        </w:rPr>
        <w:t xml:space="preserve">-Ain, </w:t>
      </w:r>
      <w:proofErr w:type="spellStart"/>
      <w:r w:rsidR="00487B62" w:rsidRPr="009B066D">
        <w:rPr>
          <w:rFonts w:ascii="Times New Roman" w:hAnsi="Times New Roman" w:cs="Times New Roman"/>
          <w:sz w:val="24"/>
          <w:szCs w:val="24"/>
          <w:shd w:val="clear" w:color="auto" w:fill="FFFFFF"/>
        </w:rPr>
        <w:t>Vaiav</w:t>
      </w:r>
      <w:proofErr w:type="spellEnd"/>
      <w:r w:rsidR="00487B62" w:rsidRPr="009B066D">
        <w:rPr>
          <w:rFonts w:ascii="Times New Roman" w:hAnsi="Times New Roman" w:cs="Times New Roman"/>
          <w:sz w:val="24"/>
          <w:szCs w:val="24"/>
          <w:shd w:val="clear" w:color="auto" w:fill="FFFFFF"/>
        </w:rPr>
        <w:t xml:space="preserve"> and </w:t>
      </w:r>
      <w:proofErr w:type="spellStart"/>
      <w:proofErr w:type="gramStart"/>
      <w:r w:rsidR="00487B62" w:rsidRPr="009B066D">
        <w:rPr>
          <w:rFonts w:ascii="Times New Roman" w:hAnsi="Times New Roman" w:cs="Times New Roman"/>
          <w:sz w:val="24"/>
          <w:szCs w:val="24"/>
          <w:shd w:val="clear" w:color="auto" w:fill="FFFFFF"/>
        </w:rPr>
        <w:t>DeLone</w:t>
      </w:r>
      <w:proofErr w:type="spellEnd"/>
      <w:r w:rsidR="00487B62" w:rsidRPr="009B066D">
        <w:rPr>
          <w:rFonts w:ascii="Times New Roman" w:hAnsi="Times New Roman" w:cs="Times New Roman"/>
          <w:sz w:val="24"/>
          <w:szCs w:val="24"/>
          <w:shd w:val="clear" w:color="auto" w:fill="FFFFFF"/>
        </w:rPr>
        <w:t>,  2019</w:t>
      </w:r>
      <w:proofErr w:type="gramEnd"/>
      <w:r w:rsidR="00487B62" w:rsidRPr="009B066D">
        <w:rPr>
          <w:rFonts w:ascii="Times New Roman" w:hAnsi="Times New Roman" w:cs="Times New Roman"/>
          <w:sz w:val="24"/>
          <w:szCs w:val="24"/>
          <w:shd w:val="clear" w:color="auto" w:fill="FFFFFF"/>
        </w:rPr>
        <w:t>)</w:t>
      </w:r>
      <w:r w:rsidRPr="009B066D">
        <w:rPr>
          <w:rFonts w:ascii="Times New Roman" w:hAnsi="Times New Roman" w:cs="Times New Roman"/>
          <w:sz w:val="24"/>
          <w:szCs w:val="24"/>
        </w:rPr>
        <w:t>.  Business intelligence is defined as the procedural and technical infrastructure, which store collects as well as analyse the data produced by numerous actions of the company</w:t>
      </w:r>
      <w:r w:rsidR="000A28E9" w:rsidRPr="009B066D">
        <w:rPr>
          <w:rFonts w:ascii="Times New Roman" w:hAnsi="Times New Roman" w:cs="Times New Roman"/>
          <w:sz w:val="24"/>
          <w:szCs w:val="24"/>
        </w:rPr>
        <w:t xml:space="preserve"> </w:t>
      </w:r>
      <w:r w:rsidR="000A28E9" w:rsidRPr="009B066D">
        <w:rPr>
          <w:rFonts w:ascii="Times New Roman" w:hAnsi="Times New Roman" w:cs="Times New Roman"/>
          <w:sz w:val="24"/>
          <w:szCs w:val="24"/>
          <w:shd w:val="clear" w:color="auto" w:fill="FFFFFF"/>
        </w:rPr>
        <w:t>(</w:t>
      </w:r>
      <w:proofErr w:type="spellStart"/>
      <w:r w:rsidR="000A28E9" w:rsidRPr="009B066D">
        <w:rPr>
          <w:rFonts w:ascii="Times New Roman" w:hAnsi="Times New Roman" w:cs="Times New Roman"/>
          <w:sz w:val="24"/>
          <w:szCs w:val="24"/>
          <w:shd w:val="clear" w:color="auto" w:fill="FFFFFF"/>
        </w:rPr>
        <w:t>Olszak</w:t>
      </w:r>
      <w:proofErr w:type="spellEnd"/>
      <w:r w:rsidR="000A28E9"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xml:space="preserve">.  This is a broader term, which encompasses performance benchmarking as well as procedure analysis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descriptive analysis. Business Intelligence (BI) maximizes how the firm approaches their decision making through using data for answering questions about the present and past of the organization</w:t>
      </w:r>
      <w:r w:rsidR="00232939" w:rsidRPr="009B066D">
        <w:rPr>
          <w:rFonts w:ascii="Times New Roman" w:hAnsi="Times New Roman" w:cs="Times New Roman"/>
          <w:sz w:val="24"/>
          <w:szCs w:val="24"/>
        </w:rPr>
        <w:t xml:space="preserve"> </w:t>
      </w:r>
      <w:r w:rsidR="00232939" w:rsidRPr="009B066D">
        <w:rPr>
          <w:rFonts w:ascii="Times New Roman" w:hAnsi="Times New Roman" w:cs="Times New Roman"/>
          <w:sz w:val="24"/>
          <w:szCs w:val="24"/>
          <w:shd w:val="clear" w:color="auto" w:fill="FFFFFF"/>
        </w:rPr>
        <w:t>(</w:t>
      </w:r>
      <w:proofErr w:type="spellStart"/>
      <w:r w:rsidR="00232939" w:rsidRPr="009B066D">
        <w:rPr>
          <w:rFonts w:ascii="Times New Roman" w:hAnsi="Times New Roman" w:cs="Times New Roman"/>
          <w:sz w:val="24"/>
          <w:szCs w:val="24"/>
          <w:shd w:val="clear" w:color="auto" w:fill="FFFFFF"/>
        </w:rPr>
        <w:t>Abusweilem</w:t>
      </w:r>
      <w:proofErr w:type="spellEnd"/>
      <w:r w:rsidR="00232939" w:rsidRPr="009B066D">
        <w:rPr>
          <w:rFonts w:ascii="Times New Roman" w:hAnsi="Times New Roman" w:cs="Times New Roman"/>
          <w:sz w:val="24"/>
          <w:szCs w:val="24"/>
          <w:shd w:val="clear" w:color="auto" w:fill="FFFFFF"/>
        </w:rPr>
        <w:t xml:space="preserve"> and </w:t>
      </w:r>
      <w:proofErr w:type="spellStart"/>
      <w:r w:rsidR="00232939" w:rsidRPr="009B066D">
        <w:rPr>
          <w:rFonts w:ascii="Times New Roman" w:hAnsi="Times New Roman" w:cs="Times New Roman"/>
          <w:sz w:val="24"/>
          <w:szCs w:val="24"/>
          <w:shd w:val="clear" w:color="auto" w:fill="FFFFFF"/>
        </w:rPr>
        <w:t>Abualoush</w:t>
      </w:r>
      <w:proofErr w:type="spellEnd"/>
      <w:r w:rsidR="00232939" w:rsidRPr="009B066D">
        <w:rPr>
          <w:rFonts w:ascii="Times New Roman" w:hAnsi="Times New Roman" w:cs="Times New Roman"/>
          <w:sz w:val="24"/>
          <w:szCs w:val="24"/>
          <w:shd w:val="clear" w:color="auto" w:fill="FFFFFF"/>
        </w:rPr>
        <w:t>, 2019)</w:t>
      </w:r>
      <w:r w:rsidRPr="009B066D">
        <w:rPr>
          <w:rFonts w:ascii="Times New Roman" w:hAnsi="Times New Roman" w:cs="Times New Roman"/>
          <w:sz w:val="24"/>
          <w:szCs w:val="24"/>
        </w:rPr>
        <w:t xml:space="preserve">.  It permits companies to make the right and adequate decisions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supports providing appropriate reports through retrieving information</w:t>
      </w:r>
      <w:r w:rsidR="00255075" w:rsidRPr="009B066D">
        <w:rPr>
          <w:rFonts w:ascii="Times New Roman" w:hAnsi="Times New Roman" w:cs="Times New Roman"/>
          <w:sz w:val="24"/>
          <w:szCs w:val="24"/>
        </w:rPr>
        <w:t xml:space="preserve"> </w:t>
      </w:r>
      <w:r w:rsidR="00255075" w:rsidRPr="009B066D">
        <w:rPr>
          <w:rFonts w:ascii="Times New Roman" w:hAnsi="Times New Roman" w:cs="Times New Roman"/>
          <w:sz w:val="24"/>
          <w:szCs w:val="24"/>
          <w:shd w:val="clear" w:color="auto" w:fill="FFFFFF"/>
        </w:rPr>
        <w:t>(</w:t>
      </w:r>
      <w:proofErr w:type="spellStart"/>
      <w:r w:rsidR="00255075" w:rsidRPr="009B066D">
        <w:rPr>
          <w:rFonts w:ascii="Times New Roman" w:hAnsi="Times New Roman" w:cs="Times New Roman"/>
          <w:sz w:val="24"/>
          <w:szCs w:val="24"/>
          <w:shd w:val="clear" w:color="auto" w:fill="FFFFFF"/>
        </w:rPr>
        <w:t>Zafary</w:t>
      </w:r>
      <w:proofErr w:type="spellEnd"/>
      <w:r w:rsidR="00255075"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This leads to adequate as well as rapid reporting, better decisions of business as well as enhanced satisfaction levels of workers are a few benefits that are given by the business intelligence to the company</w:t>
      </w:r>
      <w:r w:rsidR="00D342A0" w:rsidRPr="009B066D">
        <w:rPr>
          <w:rFonts w:ascii="Times New Roman" w:hAnsi="Times New Roman" w:cs="Times New Roman"/>
          <w:sz w:val="24"/>
          <w:szCs w:val="24"/>
        </w:rPr>
        <w:t xml:space="preserve"> </w:t>
      </w:r>
      <w:r w:rsidR="00D342A0" w:rsidRPr="009B066D">
        <w:rPr>
          <w:rFonts w:ascii="Times New Roman" w:hAnsi="Times New Roman" w:cs="Times New Roman"/>
          <w:sz w:val="24"/>
          <w:szCs w:val="24"/>
          <w:shd w:val="clear" w:color="auto" w:fill="FFFFFF"/>
        </w:rPr>
        <w:t>(</w:t>
      </w:r>
      <w:proofErr w:type="spellStart"/>
      <w:r w:rsidR="00D342A0" w:rsidRPr="009B066D">
        <w:rPr>
          <w:rFonts w:ascii="Times New Roman" w:hAnsi="Times New Roman" w:cs="Times New Roman"/>
          <w:sz w:val="24"/>
          <w:szCs w:val="24"/>
          <w:shd w:val="clear" w:color="auto" w:fill="FFFFFF"/>
        </w:rPr>
        <w:t>Ul</w:t>
      </w:r>
      <w:proofErr w:type="spellEnd"/>
      <w:r w:rsidR="00D342A0" w:rsidRPr="009B066D">
        <w:rPr>
          <w:rFonts w:ascii="Times New Roman" w:hAnsi="Times New Roman" w:cs="Times New Roman"/>
          <w:sz w:val="24"/>
          <w:szCs w:val="24"/>
          <w:shd w:val="clear" w:color="auto" w:fill="FFFFFF"/>
        </w:rPr>
        <w:t xml:space="preserve">-Ain, </w:t>
      </w:r>
      <w:proofErr w:type="spellStart"/>
      <w:r w:rsidR="00D342A0" w:rsidRPr="009B066D">
        <w:rPr>
          <w:rFonts w:ascii="Times New Roman" w:hAnsi="Times New Roman" w:cs="Times New Roman"/>
          <w:sz w:val="24"/>
          <w:szCs w:val="24"/>
          <w:shd w:val="clear" w:color="auto" w:fill="FFFFFF"/>
        </w:rPr>
        <w:t>Vaiav</w:t>
      </w:r>
      <w:proofErr w:type="spellEnd"/>
      <w:r w:rsidR="00D342A0" w:rsidRPr="009B066D">
        <w:rPr>
          <w:rFonts w:ascii="Times New Roman" w:hAnsi="Times New Roman" w:cs="Times New Roman"/>
          <w:sz w:val="24"/>
          <w:szCs w:val="24"/>
          <w:shd w:val="clear" w:color="auto" w:fill="FFFFFF"/>
        </w:rPr>
        <w:t xml:space="preserve"> and </w:t>
      </w:r>
      <w:proofErr w:type="spellStart"/>
      <w:proofErr w:type="gramStart"/>
      <w:r w:rsidR="00D342A0" w:rsidRPr="009B066D">
        <w:rPr>
          <w:rFonts w:ascii="Times New Roman" w:hAnsi="Times New Roman" w:cs="Times New Roman"/>
          <w:sz w:val="24"/>
          <w:szCs w:val="24"/>
          <w:shd w:val="clear" w:color="auto" w:fill="FFFFFF"/>
        </w:rPr>
        <w:t>DeLone</w:t>
      </w:r>
      <w:proofErr w:type="spellEnd"/>
      <w:r w:rsidR="00D342A0" w:rsidRPr="009B066D">
        <w:rPr>
          <w:rFonts w:ascii="Times New Roman" w:hAnsi="Times New Roman" w:cs="Times New Roman"/>
          <w:sz w:val="24"/>
          <w:szCs w:val="24"/>
          <w:shd w:val="clear" w:color="auto" w:fill="FFFFFF"/>
        </w:rPr>
        <w:t>,  2019</w:t>
      </w:r>
      <w:proofErr w:type="gramEnd"/>
      <w:r w:rsidR="00D342A0" w:rsidRPr="009B066D">
        <w:rPr>
          <w:rFonts w:ascii="Times New Roman" w:hAnsi="Times New Roman" w:cs="Times New Roman"/>
          <w:sz w:val="24"/>
          <w:szCs w:val="24"/>
          <w:shd w:val="clear" w:color="auto" w:fill="FFFFFF"/>
        </w:rPr>
        <w:t>)</w:t>
      </w:r>
      <w:r w:rsidRPr="009B066D">
        <w:rPr>
          <w:rFonts w:ascii="Times New Roman" w:hAnsi="Times New Roman" w:cs="Times New Roman"/>
          <w:sz w:val="24"/>
          <w:szCs w:val="24"/>
        </w:rPr>
        <w:t>. It enables leaders and managers access to the data as well as achieve a holistic review of their business operations.  A holistic review of the firm supports leaders and managers in identifying new opportunities. This journal is going to summarise the comment as well as an article on the chosen aspects</w:t>
      </w:r>
      <w:r w:rsidR="00CC0878" w:rsidRPr="009B066D">
        <w:rPr>
          <w:rFonts w:ascii="Times New Roman" w:hAnsi="Times New Roman" w:cs="Times New Roman"/>
          <w:sz w:val="24"/>
          <w:szCs w:val="24"/>
        </w:rPr>
        <w:t xml:space="preserve"> </w:t>
      </w:r>
      <w:r w:rsidR="00CC0878" w:rsidRPr="009B066D">
        <w:rPr>
          <w:rFonts w:ascii="Times New Roman" w:hAnsi="Times New Roman" w:cs="Times New Roman"/>
          <w:sz w:val="24"/>
          <w:szCs w:val="24"/>
          <w:shd w:val="clear" w:color="auto" w:fill="FFFFFF"/>
        </w:rPr>
        <w:t>(</w:t>
      </w:r>
      <w:proofErr w:type="spellStart"/>
      <w:r w:rsidR="00CC0878" w:rsidRPr="009B066D">
        <w:rPr>
          <w:rFonts w:ascii="Times New Roman" w:hAnsi="Times New Roman" w:cs="Times New Roman"/>
          <w:sz w:val="24"/>
          <w:szCs w:val="24"/>
          <w:shd w:val="clear" w:color="auto" w:fill="FFFFFF"/>
        </w:rPr>
        <w:t>Olszak</w:t>
      </w:r>
      <w:proofErr w:type="spellEnd"/>
      <w:r w:rsidR="00CC0878"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xml:space="preserve">. Business intelligence is the sort of integrated management information system, which transforms data into venture insight as well as information for making well informed and right decisions. Business Information is used by the companies like public listed firms. </w:t>
      </w:r>
      <w:r w:rsidR="00F55F37" w:rsidRPr="009B066D">
        <w:rPr>
          <w:rFonts w:ascii="Times New Roman" w:hAnsi="Times New Roman" w:cs="Times New Roman"/>
          <w:sz w:val="24"/>
          <w:szCs w:val="24"/>
        </w:rPr>
        <w:t>The</w:t>
      </w:r>
      <w:r w:rsidRPr="009B066D">
        <w:rPr>
          <w:rFonts w:ascii="Times New Roman" w:hAnsi="Times New Roman" w:cs="Times New Roman"/>
          <w:sz w:val="24"/>
          <w:szCs w:val="24"/>
        </w:rPr>
        <w:t xml:space="preserve"> article revealed that BI helps companies in becoming more sustainable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in adopting the sustainable practice</w:t>
      </w:r>
      <w:r w:rsidR="0064419A" w:rsidRPr="009B066D">
        <w:rPr>
          <w:rFonts w:ascii="Times New Roman" w:hAnsi="Times New Roman" w:cs="Times New Roman"/>
          <w:sz w:val="24"/>
          <w:szCs w:val="24"/>
        </w:rPr>
        <w:t xml:space="preserve"> </w:t>
      </w:r>
      <w:r w:rsidR="0064419A" w:rsidRPr="009B066D">
        <w:rPr>
          <w:rFonts w:ascii="Times New Roman" w:hAnsi="Times New Roman" w:cs="Times New Roman"/>
          <w:sz w:val="24"/>
          <w:szCs w:val="24"/>
          <w:shd w:val="clear" w:color="auto" w:fill="FFFFFF"/>
        </w:rPr>
        <w:t>(Ahmad et al., 2020)</w:t>
      </w:r>
      <w:r w:rsidRPr="009B066D">
        <w:rPr>
          <w:rFonts w:ascii="Times New Roman" w:hAnsi="Times New Roman" w:cs="Times New Roman"/>
          <w:sz w:val="24"/>
          <w:szCs w:val="24"/>
        </w:rPr>
        <w:t xml:space="preserve">. </w:t>
      </w:r>
      <w:r w:rsidR="0064419A" w:rsidRPr="009B066D">
        <w:rPr>
          <w:rFonts w:ascii="Times New Roman" w:hAnsi="Times New Roman" w:cs="Times New Roman"/>
          <w:sz w:val="24"/>
          <w:szCs w:val="24"/>
        </w:rPr>
        <w:t>It</w:t>
      </w:r>
      <w:r w:rsidRPr="009B066D">
        <w:rPr>
          <w:rFonts w:ascii="Times New Roman" w:hAnsi="Times New Roman" w:cs="Times New Roman"/>
          <w:sz w:val="24"/>
          <w:szCs w:val="24"/>
        </w:rPr>
        <w:t xml:space="preserve"> emphasises that companies must focus on the ripple bottom line of individual, profit need and planet while evaluating the sustainability of the business</w:t>
      </w:r>
      <w:r w:rsidR="009B4271" w:rsidRPr="009B066D">
        <w:rPr>
          <w:rFonts w:ascii="Times New Roman" w:hAnsi="Times New Roman" w:cs="Times New Roman"/>
          <w:sz w:val="24"/>
          <w:szCs w:val="24"/>
        </w:rPr>
        <w:t xml:space="preserve"> </w:t>
      </w:r>
      <w:r w:rsidR="009B4271" w:rsidRPr="009B066D">
        <w:rPr>
          <w:rFonts w:ascii="Times New Roman" w:hAnsi="Times New Roman" w:cs="Times New Roman"/>
          <w:sz w:val="24"/>
          <w:szCs w:val="24"/>
          <w:shd w:val="clear" w:color="auto" w:fill="FFFFFF"/>
        </w:rPr>
        <w:t>(</w:t>
      </w:r>
      <w:proofErr w:type="spellStart"/>
      <w:r w:rsidR="009B4271" w:rsidRPr="009B066D">
        <w:rPr>
          <w:rFonts w:ascii="Times New Roman" w:hAnsi="Times New Roman" w:cs="Times New Roman"/>
          <w:sz w:val="24"/>
          <w:szCs w:val="24"/>
          <w:shd w:val="clear" w:color="auto" w:fill="FFFFFF"/>
        </w:rPr>
        <w:t>Ul</w:t>
      </w:r>
      <w:proofErr w:type="spellEnd"/>
      <w:r w:rsidR="009B4271" w:rsidRPr="009B066D">
        <w:rPr>
          <w:rFonts w:ascii="Times New Roman" w:hAnsi="Times New Roman" w:cs="Times New Roman"/>
          <w:sz w:val="24"/>
          <w:szCs w:val="24"/>
          <w:shd w:val="clear" w:color="auto" w:fill="FFFFFF"/>
        </w:rPr>
        <w:t xml:space="preserve">-Ain, </w:t>
      </w:r>
      <w:proofErr w:type="spellStart"/>
      <w:r w:rsidR="009B4271" w:rsidRPr="009B066D">
        <w:rPr>
          <w:rFonts w:ascii="Times New Roman" w:hAnsi="Times New Roman" w:cs="Times New Roman"/>
          <w:sz w:val="24"/>
          <w:szCs w:val="24"/>
          <w:shd w:val="clear" w:color="auto" w:fill="FFFFFF"/>
        </w:rPr>
        <w:t>Vaiav</w:t>
      </w:r>
      <w:proofErr w:type="spellEnd"/>
      <w:r w:rsidR="009B4271" w:rsidRPr="009B066D">
        <w:rPr>
          <w:rFonts w:ascii="Times New Roman" w:hAnsi="Times New Roman" w:cs="Times New Roman"/>
          <w:sz w:val="24"/>
          <w:szCs w:val="24"/>
          <w:shd w:val="clear" w:color="auto" w:fill="FFFFFF"/>
        </w:rPr>
        <w:t xml:space="preserve"> </w:t>
      </w:r>
      <w:r w:rsidR="00185261" w:rsidRPr="009B066D">
        <w:rPr>
          <w:rFonts w:ascii="Times New Roman" w:hAnsi="Times New Roman" w:cs="Times New Roman"/>
          <w:sz w:val="24"/>
          <w:szCs w:val="24"/>
          <w:shd w:val="clear" w:color="auto" w:fill="FFFFFF"/>
        </w:rPr>
        <w:t xml:space="preserve">and </w:t>
      </w:r>
      <w:proofErr w:type="spellStart"/>
      <w:r w:rsidR="00185261" w:rsidRPr="009B066D">
        <w:rPr>
          <w:rFonts w:ascii="Times New Roman" w:hAnsi="Times New Roman" w:cs="Times New Roman"/>
          <w:sz w:val="24"/>
          <w:szCs w:val="24"/>
          <w:shd w:val="clear" w:color="auto" w:fill="FFFFFF"/>
        </w:rPr>
        <w:t>DeLone</w:t>
      </w:r>
      <w:proofErr w:type="spellEnd"/>
      <w:r w:rsidR="00185261" w:rsidRPr="009B066D">
        <w:rPr>
          <w:rFonts w:ascii="Times New Roman" w:hAnsi="Times New Roman" w:cs="Times New Roman"/>
          <w:sz w:val="24"/>
          <w:szCs w:val="24"/>
          <w:shd w:val="clear" w:color="auto" w:fill="FFFFFF"/>
        </w:rPr>
        <w:t xml:space="preserve">, </w:t>
      </w:r>
      <w:r w:rsidR="009B4271" w:rsidRPr="009B066D">
        <w:rPr>
          <w:rFonts w:ascii="Times New Roman" w:hAnsi="Times New Roman" w:cs="Times New Roman"/>
          <w:sz w:val="24"/>
          <w:szCs w:val="24"/>
          <w:shd w:val="clear" w:color="auto" w:fill="FFFFFF"/>
        </w:rPr>
        <w:t>2019)</w:t>
      </w:r>
      <w:r w:rsidRPr="009B066D">
        <w:rPr>
          <w:rFonts w:ascii="Times New Roman" w:hAnsi="Times New Roman" w:cs="Times New Roman"/>
          <w:sz w:val="24"/>
          <w:szCs w:val="24"/>
        </w:rPr>
        <w:t>.  There are three key pillars of business intelligence, for instance, business analysis, performance management as well as enterprise reporting</w:t>
      </w:r>
      <w:r w:rsidR="00136228" w:rsidRPr="009B066D">
        <w:rPr>
          <w:rFonts w:ascii="Times New Roman" w:hAnsi="Times New Roman" w:cs="Times New Roman"/>
          <w:sz w:val="24"/>
          <w:szCs w:val="24"/>
        </w:rPr>
        <w:t xml:space="preserve"> (Richards et al., 2019)</w:t>
      </w:r>
      <w:r w:rsidRPr="009B066D">
        <w:rPr>
          <w:rFonts w:ascii="Times New Roman" w:hAnsi="Times New Roman" w:cs="Times New Roman"/>
          <w:sz w:val="24"/>
          <w:szCs w:val="24"/>
        </w:rPr>
        <w:t xml:space="preserve">.  </w:t>
      </w:r>
    </w:p>
    <w:p w14:paraId="56B6AF37" w14:textId="77777777" w:rsidR="00665B73"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This article has explained three strategic impacts of business intelligence. Enhancing economic performance is the first strategic impact</w:t>
      </w:r>
      <w:r w:rsidR="00855BFF" w:rsidRPr="009B066D">
        <w:rPr>
          <w:rFonts w:ascii="Times New Roman" w:hAnsi="Times New Roman" w:cs="Times New Roman"/>
          <w:sz w:val="24"/>
          <w:szCs w:val="24"/>
        </w:rPr>
        <w:t xml:space="preserve"> (Lim and Teoh, 2020)</w:t>
      </w:r>
      <w:r w:rsidRPr="009B066D">
        <w:rPr>
          <w:rFonts w:ascii="Times New Roman" w:hAnsi="Times New Roman" w:cs="Times New Roman"/>
          <w:sz w:val="24"/>
          <w:szCs w:val="24"/>
        </w:rPr>
        <w:t xml:space="preserve">. BI (Business Intelligence) supports organizations in determining the market trend, and sales, anticipating market demand, analysing the behaviour of consumers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monitor requests and complaints of the consumers</w:t>
      </w:r>
      <w:r w:rsidR="00185261" w:rsidRPr="009B066D">
        <w:rPr>
          <w:rFonts w:ascii="Times New Roman" w:hAnsi="Times New Roman" w:cs="Times New Roman"/>
          <w:sz w:val="24"/>
          <w:szCs w:val="24"/>
        </w:rPr>
        <w:t xml:space="preserve"> </w:t>
      </w:r>
      <w:r w:rsidR="00185261" w:rsidRPr="009B066D">
        <w:rPr>
          <w:rFonts w:ascii="Times New Roman" w:hAnsi="Times New Roman" w:cs="Times New Roman"/>
          <w:sz w:val="24"/>
          <w:szCs w:val="24"/>
          <w:shd w:val="clear" w:color="auto" w:fill="FFFFFF"/>
        </w:rPr>
        <w:t>(</w:t>
      </w:r>
      <w:proofErr w:type="spellStart"/>
      <w:r w:rsidR="00185261" w:rsidRPr="009B066D">
        <w:rPr>
          <w:rFonts w:ascii="Times New Roman" w:hAnsi="Times New Roman" w:cs="Times New Roman"/>
          <w:sz w:val="24"/>
          <w:szCs w:val="24"/>
          <w:shd w:val="clear" w:color="auto" w:fill="FFFFFF"/>
        </w:rPr>
        <w:t>Zafary</w:t>
      </w:r>
      <w:proofErr w:type="spellEnd"/>
      <w:r w:rsidR="00185261"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xml:space="preserve">. This helps in reaching crucial objective as if cost reduction, productivity improvement, product development as well as consumer services development.  Strengthening the environmental performance is the second strategic impact and it informs that </w:t>
      </w:r>
      <w:r w:rsidRPr="009B066D">
        <w:rPr>
          <w:rFonts w:ascii="Times New Roman" w:hAnsi="Times New Roman" w:cs="Times New Roman"/>
          <w:sz w:val="24"/>
          <w:szCs w:val="24"/>
        </w:rPr>
        <w:lastRenderedPageBreak/>
        <w:t>BI helps in strategic planning and achieving competitive benefits</w:t>
      </w:r>
      <w:r w:rsidR="00F55F37" w:rsidRPr="009B066D">
        <w:rPr>
          <w:rFonts w:ascii="Times New Roman" w:hAnsi="Times New Roman" w:cs="Times New Roman"/>
          <w:sz w:val="24"/>
          <w:szCs w:val="24"/>
        </w:rPr>
        <w:t xml:space="preserve"> </w:t>
      </w:r>
      <w:r w:rsidR="00F55F37" w:rsidRPr="009B066D">
        <w:rPr>
          <w:rFonts w:ascii="Times New Roman" w:hAnsi="Times New Roman" w:cs="Times New Roman"/>
          <w:sz w:val="24"/>
          <w:szCs w:val="24"/>
          <w:shd w:val="clear" w:color="auto" w:fill="FFFFFF"/>
        </w:rPr>
        <w:t>(</w:t>
      </w:r>
      <w:proofErr w:type="spellStart"/>
      <w:r w:rsidR="00F55F37" w:rsidRPr="009B066D">
        <w:rPr>
          <w:rFonts w:ascii="Times New Roman" w:hAnsi="Times New Roman" w:cs="Times New Roman"/>
          <w:sz w:val="24"/>
          <w:szCs w:val="24"/>
          <w:shd w:val="clear" w:color="auto" w:fill="FFFFFF"/>
        </w:rPr>
        <w:t>Abusweilem</w:t>
      </w:r>
      <w:proofErr w:type="spellEnd"/>
      <w:r w:rsidR="00F55F37" w:rsidRPr="009B066D">
        <w:rPr>
          <w:rFonts w:ascii="Times New Roman" w:hAnsi="Times New Roman" w:cs="Times New Roman"/>
          <w:sz w:val="24"/>
          <w:szCs w:val="24"/>
          <w:shd w:val="clear" w:color="auto" w:fill="FFFFFF"/>
        </w:rPr>
        <w:t xml:space="preserve"> and </w:t>
      </w:r>
      <w:proofErr w:type="spellStart"/>
      <w:r w:rsidR="00F55F37" w:rsidRPr="009B066D">
        <w:rPr>
          <w:rFonts w:ascii="Times New Roman" w:hAnsi="Times New Roman" w:cs="Times New Roman"/>
          <w:sz w:val="24"/>
          <w:szCs w:val="24"/>
          <w:shd w:val="clear" w:color="auto" w:fill="FFFFFF"/>
        </w:rPr>
        <w:t>Abualoush</w:t>
      </w:r>
      <w:proofErr w:type="spellEnd"/>
      <w:r w:rsidR="00F55F37" w:rsidRPr="009B066D">
        <w:rPr>
          <w:rFonts w:ascii="Times New Roman" w:hAnsi="Times New Roman" w:cs="Times New Roman"/>
          <w:sz w:val="24"/>
          <w:szCs w:val="24"/>
          <w:shd w:val="clear" w:color="auto" w:fill="FFFFFF"/>
        </w:rPr>
        <w:t>, 2019)</w:t>
      </w:r>
      <w:r w:rsidRPr="009B066D">
        <w:rPr>
          <w:rFonts w:ascii="Times New Roman" w:hAnsi="Times New Roman" w:cs="Times New Roman"/>
          <w:sz w:val="24"/>
          <w:szCs w:val="24"/>
        </w:rPr>
        <w:t>.  Reinforcing social performance is the third strategic impact and it asserts that business intelligence provides easy and fast access to information as well as enhances business procedures. This supports public listed firms in revealing the insight related to employee morale</w:t>
      </w:r>
      <w:r w:rsidR="00DB3973" w:rsidRPr="009B066D">
        <w:rPr>
          <w:rFonts w:ascii="Times New Roman" w:hAnsi="Times New Roman" w:cs="Times New Roman"/>
          <w:sz w:val="24"/>
          <w:szCs w:val="24"/>
        </w:rPr>
        <w:t xml:space="preserve"> (Richards et al., 2019)</w:t>
      </w:r>
      <w:r w:rsidRPr="009B066D">
        <w:rPr>
          <w:rFonts w:ascii="Times New Roman" w:hAnsi="Times New Roman" w:cs="Times New Roman"/>
          <w:sz w:val="24"/>
          <w:szCs w:val="24"/>
        </w:rPr>
        <w:t xml:space="preserve">. </w:t>
      </w:r>
    </w:p>
    <w:p w14:paraId="396CBD41" w14:textId="77777777" w:rsidR="00665B73" w:rsidRPr="009B066D" w:rsidRDefault="00665B73" w:rsidP="009B066D">
      <w:pPr>
        <w:pStyle w:val="Heading1"/>
        <w:spacing w:line="360" w:lineRule="auto"/>
        <w:jc w:val="both"/>
        <w:rPr>
          <w:rFonts w:ascii="Times New Roman" w:hAnsi="Times New Roman" w:cs="Times New Roman"/>
          <w:color w:val="auto"/>
          <w:sz w:val="24"/>
          <w:szCs w:val="24"/>
        </w:rPr>
      </w:pPr>
      <w:bookmarkStart w:id="3" w:name="_Toc103001683"/>
      <w:r w:rsidRPr="009B066D">
        <w:rPr>
          <w:rFonts w:ascii="Times New Roman" w:hAnsi="Times New Roman" w:cs="Times New Roman"/>
          <w:color w:val="auto"/>
          <w:sz w:val="24"/>
          <w:szCs w:val="24"/>
        </w:rPr>
        <w:t>Analysis</w:t>
      </w:r>
      <w:bookmarkEnd w:id="3"/>
      <w:r w:rsidRPr="009B066D">
        <w:rPr>
          <w:rFonts w:ascii="Times New Roman" w:hAnsi="Times New Roman" w:cs="Times New Roman"/>
          <w:color w:val="auto"/>
          <w:sz w:val="24"/>
          <w:szCs w:val="24"/>
        </w:rPr>
        <w:t xml:space="preserve"> </w:t>
      </w:r>
    </w:p>
    <w:p w14:paraId="1BA52C26" w14:textId="77777777" w:rsidR="00665B73"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BI is a crucial aspect of every firm as well as helps in making better decisions</w:t>
      </w:r>
      <w:r w:rsidR="00E94CDC" w:rsidRPr="009B066D">
        <w:rPr>
          <w:rFonts w:ascii="Times New Roman" w:hAnsi="Times New Roman" w:cs="Times New Roman"/>
          <w:sz w:val="24"/>
          <w:szCs w:val="24"/>
        </w:rPr>
        <w:t xml:space="preserve"> (</w:t>
      </w:r>
      <w:proofErr w:type="spellStart"/>
      <w:r w:rsidR="00E94CDC" w:rsidRPr="009B066D">
        <w:rPr>
          <w:rFonts w:ascii="Times New Roman" w:hAnsi="Times New Roman" w:cs="Times New Roman"/>
          <w:sz w:val="24"/>
          <w:szCs w:val="24"/>
        </w:rPr>
        <w:t>Puklavec</w:t>
      </w:r>
      <w:proofErr w:type="spellEnd"/>
      <w:r w:rsidR="00E94CDC" w:rsidRPr="009B066D">
        <w:rPr>
          <w:rFonts w:ascii="Times New Roman" w:hAnsi="Times New Roman" w:cs="Times New Roman"/>
          <w:sz w:val="24"/>
          <w:szCs w:val="24"/>
        </w:rPr>
        <w:t>, Oliveira and Popovic, 2018)</w:t>
      </w:r>
      <w:r w:rsidRPr="009B066D">
        <w:rPr>
          <w:rFonts w:ascii="Times New Roman" w:hAnsi="Times New Roman" w:cs="Times New Roman"/>
          <w:sz w:val="24"/>
          <w:szCs w:val="24"/>
        </w:rPr>
        <w:t xml:space="preserve">. The use of BI is linked with innovation efforts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routine firms. In this article, it has been discussed that business intelligence is beneficial for both small and big companies</w:t>
      </w:r>
      <w:r w:rsidR="00AC0483" w:rsidRPr="009B066D">
        <w:rPr>
          <w:rFonts w:ascii="Times New Roman" w:hAnsi="Times New Roman" w:cs="Times New Roman"/>
          <w:sz w:val="24"/>
          <w:szCs w:val="24"/>
        </w:rPr>
        <w:t xml:space="preserve"> (Lim and Teoh, 2020)</w:t>
      </w:r>
      <w:r w:rsidRPr="009B066D">
        <w:rPr>
          <w:rFonts w:ascii="Times New Roman" w:hAnsi="Times New Roman" w:cs="Times New Roman"/>
          <w:sz w:val="24"/>
          <w:szCs w:val="24"/>
        </w:rPr>
        <w:t xml:space="preserve">.  Companies could use BI for analysing cost reduction, product development, sales trends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productivity improvement</w:t>
      </w:r>
      <w:r w:rsidR="00677943" w:rsidRPr="009B066D">
        <w:rPr>
          <w:rFonts w:ascii="Times New Roman" w:hAnsi="Times New Roman" w:cs="Times New Roman"/>
          <w:sz w:val="24"/>
          <w:szCs w:val="24"/>
        </w:rPr>
        <w:t xml:space="preserve"> (Richards et al., 2019)</w:t>
      </w:r>
      <w:r w:rsidRPr="009B066D">
        <w:rPr>
          <w:rFonts w:ascii="Times New Roman" w:hAnsi="Times New Roman" w:cs="Times New Roman"/>
          <w:sz w:val="24"/>
          <w:szCs w:val="24"/>
        </w:rPr>
        <w:t>. Business Intelligence helps in grabbing the attention of firms on executive levels and business decision-making due to its capabilities for giving competitive benefits</w:t>
      </w:r>
      <w:r w:rsidR="00427C2A" w:rsidRPr="009B066D">
        <w:rPr>
          <w:rFonts w:ascii="Times New Roman" w:hAnsi="Times New Roman" w:cs="Times New Roman"/>
          <w:sz w:val="24"/>
          <w:szCs w:val="24"/>
        </w:rPr>
        <w:t xml:space="preserve"> </w:t>
      </w:r>
      <w:r w:rsidR="00427C2A" w:rsidRPr="009B066D">
        <w:rPr>
          <w:rFonts w:ascii="Times New Roman" w:hAnsi="Times New Roman" w:cs="Times New Roman"/>
          <w:sz w:val="24"/>
          <w:szCs w:val="24"/>
          <w:shd w:val="clear" w:color="auto" w:fill="FFFFFF"/>
        </w:rPr>
        <w:t>(</w:t>
      </w:r>
      <w:proofErr w:type="spellStart"/>
      <w:r w:rsidR="00427C2A" w:rsidRPr="009B066D">
        <w:rPr>
          <w:rFonts w:ascii="Times New Roman" w:hAnsi="Times New Roman" w:cs="Times New Roman"/>
          <w:sz w:val="24"/>
          <w:szCs w:val="24"/>
          <w:shd w:val="clear" w:color="auto" w:fill="FFFFFF"/>
        </w:rPr>
        <w:t>Olszak</w:t>
      </w:r>
      <w:proofErr w:type="spellEnd"/>
      <w:r w:rsidR="00427C2A"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xml:space="preserve">. This article has explained that if companies can use business intelligence for the integration of information systems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for resource planning</w:t>
      </w:r>
      <w:r w:rsidR="002A33E4" w:rsidRPr="009B066D">
        <w:rPr>
          <w:rFonts w:ascii="Times New Roman" w:hAnsi="Times New Roman" w:cs="Times New Roman"/>
          <w:sz w:val="24"/>
          <w:szCs w:val="24"/>
        </w:rPr>
        <w:t xml:space="preserve"> </w:t>
      </w:r>
      <w:r w:rsidR="002A33E4" w:rsidRPr="009B066D">
        <w:rPr>
          <w:rFonts w:ascii="Times New Roman" w:hAnsi="Times New Roman" w:cs="Times New Roman"/>
          <w:sz w:val="24"/>
          <w:szCs w:val="24"/>
          <w:shd w:val="clear" w:color="auto" w:fill="FFFFFF"/>
        </w:rPr>
        <w:t>(</w:t>
      </w:r>
      <w:proofErr w:type="spellStart"/>
      <w:r w:rsidR="002A33E4" w:rsidRPr="009B066D">
        <w:rPr>
          <w:rFonts w:ascii="Times New Roman" w:hAnsi="Times New Roman" w:cs="Times New Roman"/>
          <w:sz w:val="24"/>
          <w:szCs w:val="24"/>
          <w:shd w:val="clear" w:color="auto" w:fill="FFFFFF"/>
        </w:rPr>
        <w:t>Zafary</w:t>
      </w:r>
      <w:proofErr w:type="spellEnd"/>
      <w:r w:rsidR="002A33E4" w:rsidRPr="009B066D">
        <w:rPr>
          <w:rFonts w:ascii="Times New Roman" w:hAnsi="Times New Roman" w:cs="Times New Roman"/>
          <w:sz w:val="24"/>
          <w:szCs w:val="24"/>
          <w:shd w:val="clear" w:color="auto" w:fill="FFFFFF"/>
        </w:rPr>
        <w:t>, 2020)</w:t>
      </w:r>
      <w:r w:rsidRPr="009B066D">
        <w:rPr>
          <w:rFonts w:ascii="Times New Roman" w:hAnsi="Times New Roman" w:cs="Times New Roman"/>
          <w:sz w:val="24"/>
          <w:szCs w:val="24"/>
        </w:rPr>
        <w:t xml:space="preserve">. </w:t>
      </w:r>
      <w:r w:rsidR="00677943" w:rsidRPr="009B066D">
        <w:rPr>
          <w:rFonts w:ascii="Times New Roman" w:hAnsi="Times New Roman" w:cs="Times New Roman"/>
          <w:sz w:val="24"/>
          <w:szCs w:val="24"/>
        </w:rPr>
        <w:t>It</w:t>
      </w:r>
      <w:r w:rsidRPr="009B066D">
        <w:rPr>
          <w:rFonts w:ascii="Times New Roman" w:hAnsi="Times New Roman" w:cs="Times New Roman"/>
          <w:sz w:val="24"/>
          <w:szCs w:val="24"/>
        </w:rPr>
        <w:t xml:space="preserve"> will help them in making adequate data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faster reporting capabilities, which leads to efficient sales forecasts</w:t>
      </w:r>
      <w:r w:rsidR="00874FE8" w:rsidRPr="009B066D">
        <w:rPr>
          <w:rFonts w:ascii="Times New Roman" w:hAnsi="Times New Roman" w:cs="Times New Roman"/>
          <w:sz w:val="24"/>
          <w:szCs w:val="24"/>
        </w:rPr>
        <w:t xml:space="preserve"> </w:t>
      </w:r>
      <w:r w:rsidR="00874FE8" w:rsidRPr="009B066D">
        <w:rPr>
          <w:rFonts w:ascii="Times New Roman" w:hAnsi="Times New Roman" w:cs="Times New Roman"/>
          <w:sz w:val="24"/>
          <w:szCs w:val="24"/>
          <w:shd w:val="clear" w:color="auto" w:fill="FFFFFF"/>
        </w:rPr>
        <w:t>(Ahmad et al., 2020)</w:t>
      </w:r>
      <w:r w:rsidRPr="009B066D">
        <w:rPr>
          <w:rFonts w:ascii="Times New Roman" w:hAnsi="Times New Roman" w:cs="Times New Roman"/>
          <w:sz w:val="24"/>
          <w:szCs w:val="24"/>
        </w:rPr>
        <w:t xml:space="preserve">. </w:t>
      </w:r>
    </w:p>
    <w:p w14:paraId="2A9B76DD" w14:textId="77777777" w:rsidR="00665B73" w:rsidRPr="009B066D" w:rsidRDefault="00665B73" w:rsidP="009B066D">
      <w:pPr>
        <w:pStyle w:val="Heading1"/>
        <w:spacing w:line="360" w:lineRule="auto"/>
        <w:jc w:val="both"/>
        <w:rPr>
          <w:rFonts w:ascii="Times New Roman" w:hAnsi="Times New Roman" w:cs="Times New Roman"/>
          <w:color w:val="auto"/>
          <w:sz w:val="24"/>
          <w:szCs w:val="24"/>
        </w:rPr>
      </w:pPr>
      <w:bookmarkStart w:id="4" w:name="_Toc103001684"/>
      <w:r w:rsidRPr="009B066D">
        <w:rPr>
          <w:rFonts w:ascii="Times New Roman" w:hAnsi="Times New Roman" w:cs="Times New Roman"/>
          <w:color w:val="auto"/>
          <w:sz w:val="24"/>
          <w:szCs w:val="24"/>
        </w:rPr>
        <w:t>Reflection</w:t>
      </w:r>
      <w:bookmarkEnd w:id="4"/>
    </w:p>
    <w:p w14:paraId="292BB395" w14:textId="77777777" w:rsidR="008601F0" w:rsidRPr="009B066D" w:rsidRDefault="00665B73"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This article aims to provide great understanding to the learner of this article regarding the benefits of using business intelligence</w:t>
      </w:r>
      <w:r w:rsidR="0044310D" w:rsidRPr="009B066D">
        <w:rPr>
          <w:rFonts w:ascii="Times New Roman" w:hAnsi="Times New Roman" w:cs="Times New Roman"/>
          <w:sz w:val="24"/>
          <w:szCs w:val="24"/>
        </w:rPr>
        <w:t xml:space="preserve"> (</w:t>
      </w:r>
      <w:proofErr w:type="spellStart"/>
      <w:r w:rsidR="0044310D" w:rsidRPr="009B066D">
        <w:rPr>
          <w:rFonts w:ascii="Times New Roman" w:hAnsi="Times New Roman" w:cs="Times New Roman"/>
          <w:sz w:val="24"/>
          <w:szCs w:val="24"/>
        </w:rPr>
        <w:t>Puklavec</w:t>
      </w:r>
      <w:proofErr w:type="spellEnd"/>
      <w:r w:rsidR="0044310D" w:rsidRPr="009B066D">
        <w:rPr>
          <w:rFonts w:ascii="Times New Roman" w:hAnsi="Times New Roman" w:cs="Times New Roman"/>
          <w:sz w:val="24"/>
          <w:szCs w:val="24"/>
        </w:rPr>
        <w:t>, Oliveira and Popovic, 2018)</w:t>
      </w:r>
      <w:r w:rsidRPr="009B066D">
        <w:rPr>
          <w:rFonts w:ascii="Times New Roman" w:hAnsi="Times New Roman" w:cs="Times New Roman"/>
          <w:sz w:val="24"/>
          <w:szCs w:val="24"/>
        </w:rPr>
        <w:t>. From this article, I got information about business intelligence. It taught me that companies could use this BI for merging information technology as well as a management practices in order to improve business decisions</w:t>
      </w:r>
      <w:r w:rsidR="00A6333F" w:rsidRPr="009B066D">
        <w:rPr>
          <w:rFonts w:ascii="Times New Roman" w:hAnsi="Times New Roman" w:cs="Times New Roman"/>
          <w:sz w:val="24"/>
          <w:szCs w:val="24"/>
        </w:rPr>
        <w:t xml:space="preserve"> (Lim and Teoh, 2020)</w:t>
      </w:r>
      <w:r w:rsidRPr="009B066D">
        <w:rPr>
          <w:rFonts w:ascii="Times New Roman" w:hAnsi="Times New Roman" w:cs="Times New Roman"/>
          <w:sz w:val="24"/>
          <w:szCs w:val="24"/>
        </w:rPr>
        <w:t xml:space="preserve">. I studied that business intelligence has got popular among both practitioners </w:t>
      </w:r>
      <w:proofErr w:type="gramStart"/>
      <w:r w:rsidRPr="009B066D">
        <w:rPr>
          <w:rFonts w:ascii="Times New Roman" w:hAnsi="Times New Roman" w:cs="Times New Roman"/>
          <w:sz w:val="24"/>
          <w:szCs w:val="24"/>
        </w:rPr>
        <w:t>and also</w:t>
      </w:r>
      <w:proofErr w:type="gramEnd"/>
      <w:r w:rsidRPr="009B066D">
        <w:rPr>
          <w:rFonts w:ascii="Times New Roman" w:hAnsi="Times New Roman" w:cs="Times New Roman"/>
          <w:sz w:val="24"/>
          <w:szCs w:val="24"/>
        </w:rPr>
        <w:t xml:space="preserve"> academics. It improves the different segments of business analytics.  From this article, I have learnt the three bottom lines of people, profit and planet</w:t>
      </w:r>
      <w:r w:rsidR="004A72E1" w:rsidRPr="009B066D">
        <w:rPr>
          <w:rFonts w:ascii="Times New Roman" w:hAnsi="Times New Roman" w:cs="Times New Roman"/>
          <w:sz w:val="24"/>
          <w:szCs w:val="24"/>
        </w:rPr>
        <w:t xml:space="preserve"> (</w:t>
      </w:r>
      <w:proofErr w:type="spellStart"/>
      <w:r w:rsidR="004A72E1" w:rsidRPr="009B066D">
        <w:rPr>
          <w:rFonts w:ascii="Times New Roman" w:hAnsi="Times New Roman" w:cs="Times New Roman"/>
          <w:sz w:val="24"/>
          <w:szCs w:val="24"/>
        </w:rPr>
        <w:t>Puklavec</w:t>
      </w:r>
      <w:proofErr w:type="spellEnd"/>
      <w:r w:rsidR="004A72E1" w:rsidRPr="009B066D">
        <w:rPr>
          <w:rFonts w:ascii="Times New Roman" w:hAnsi="Times New Roman" w:cs="Times New Roman"/>
          <w:sz w:val="24"/>
          <w:szCs w:val="24"/>
        </w:rPr>
        <w:t>, Oliveira and Popovic, 2018)</w:t>
      </w:r>
      <w:r w:rsidR="005F379C" w:rsidRPr="009B066D">
        <w:rPr>
          <w:rFonts w:ascii="Times New Roman" w:hAnsi="Times New Roman" w:cs="Times New Roman"/>
          <w:sz w:val="24"/>
          <w:szCs w:val="24"/>
        </w:rPr>
        <w:t xml:space="preserve">.  I have learned that business intelligence help organizations in determining the market trend, and sales, anticipating market demand, analysing the behaviour of consumers </w:t>
      </w:r>
      <w:proofErr w:type="gramStart"/>
      <w:r w:rsidR="005F379C" w:rsidRPr="009B066D">
        <w:rPr>
          <w:rFonts w:ascii="Times New Roman" w:hAnsi="Times New Roman" w:cs="Times New Roman"/>
          <w:sz w:val="24"/>
          <w:szCs w:val="24"/>
        </w:rPr>
        <w:t>and also</w:t>
      </w:r>
      <w:proofErr w:type="gramEnd"/>
      <w:r w:rsidR="005F379C" w:rsidRPr="009B066D">
        <w:rPr>
          <w:rFonts w:ascii="Times New Roman" w:hAnsi="Times New Roman" w:cs="Times New Roman"/>
          <w:sz w:val="24"/>
          <w:szCs w:val="24"/>
        </w:rPr>
        <w:t xml:space="preserve"> monitor requests and complaints of the consumers</w:t>
      </w:r>
      <w:r w:rsidR="00104D50" w:rsidRPr="009B066D">
        <w:rPr>
          <w:rFonts w:ascii="Times New Roman" w:hAnsi="Times New Roman" w:cs="Times New Roman"/>
          <w:sz w:val="24"/>
          <w:szCs w:val="24"/>
        </w:rPr>
        <w:t xml:space="preserve"> and it permits companies to make the right and adequate decisions and also supports providing appropriate reports through retrieving </w:t>
      </w:r>
      <w:r w:rsidR="00104D50" w:rsidRPr="009B066D">
        <w:rPr>
          <w:rFonts w:ascii="Times New Roman" w:hAnsi="Times New Roman" w:cs="Times New Roman"/>
          <w:sz w:val="24"/>
          <w:szCs w:val="24"/>
        </w:rPr>
        <w:lastRenderedPageBreak/>
        <w:t>information.</w:t>
      </w:r>
      <w:r w:rsidR="00E22372" w:rsidRPr="009B066D">
        <w:rPr>
          <w:rFonts w:ascii="Times New Roman" w:hAnsi="Times New Roman" w:cs="Times New Roman"/>
          <w:sz w:val="24"/>
          <w:szCs w:val="24"/>
        </w:rPr>
        <w:t xml:space="preserve"> I read that business intelligence helps companies in becoming more sustainable </w:t>
      </w:r>
      <w:proofErr w:type="gramStart"/>
      <w:r w:rsidR="00E22372" w:rsidRPr="009B066D">
        <w:rPr>
          <w:rFonts w:ascii="Times New Roman" w:hAnsi="Times New Roman" w:cs="Times New Roman"/>
          <w:sz w:val="24"/>
          <w:szCs w:val="24"/>
        </w:rPr>
        <w:t>and also</w:t>
      </w:r>
      <w:proofErr w:type="gramEnd"/>
      <w:r w:rsidR="00E22372" w:rsidRPr="009B066D">
        <w:rPr>
          <w:rFonts w:ascii="Times New Roman" w:hAnsi="Times New Roman" w:cs="Times New Roman"/>
          <w:sz w:val="24"/>
          <w:szCs w:val="24"/>
        </w:rPr>
        <w:t xml:space="preserve"> in adopting the sustainable practice</w:t>
      </w:r>
      <w:r w:rsidR="009B066D">
        <w:rPr>
          <w:rFonts w:ascii="Times New Roman" w:hAnsi="Times New Roman" w:cs="Times New Roman"/>
          <w:sz w:val="24"/>
          <w:szCs w:val="24"/>
        </w:rPr>
        <w:t>.</w:t>
      </w:r>
    </w:p>
    <w:p w14:paraId="0C9536EB" w14:textId="77777777" w:rsidR="008601F0" w:rsidRPr="009B066D" w:rsidRDefault="008601F0"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br w:type="page"/>
      </w:r>
    </w:p>
    <w:p w14:paraId="53689C67" w14:textId="77777777" w:rsidR="008601F0" w:rsidRPr="009B066D" w:rsidRDefault="008601F0" w:rsidP="009B066D">
      <w:pPr>
        <w:pStyle w:val="Heading1"/>
        <w:spacing w:line="360" w:lineRule="auto"/>
        <w:jc w:val="both"/>
        <w:rPr>
          <w:rFonts w:ascii="Times New Roman" w:hAnsi="Times New Roman" w:cs="Times New Roman"/>
          <w:color w:val="auto"/>
          <w:sz w:val="24"/>
          <w:szCs w:val="24"/>
          <w:shd w:val="clear" w:color="auto" w:fill="FFFFFF"/>
        </w:rPr>
      </w:pPr>
      <w:bookmarkStart w:id="5" w:name="_Toc103001685"/>
      <w:r w:rsidRPr="009B066D">
        <w:rPr>
          <w:rFonts w:ascii="Times New Roman" w:hAnsi="Times New Roman" w:cs="Times New Roman"/>
          <w:color w:val="auto"/>
          <w:sz w:val="24"/>
          <w:szCs w:val="24"/>
          <w:shd w:val="clear" w:color="auto" w:fill="FFFFFF"/>
        </w:rPr>
        <w:lastRenderedPageBreak/>
        <w:t>Reference</w:t>
      </w:r>
      <w:bookmarkEnd w:id="5"/>
      <w:r w:rsidRPr="009B066D">
        <w:rPr>
          <w:rFonts w:ascii="Times New Roman" w:hAnsi="Times New Roman" w:cs="Times New Roman"/>
          <w:color w:val="auto"/>
          <w:sz w:val="24"/>
          <w:szCs w:val="24"/>
          <w:shd w:val="clear" w:color="auto" w:fill="FFFFFF"/>
        </w:rPr>
        <w:t xml:space="preserve"> </w:t>
      </w:r>
    </w:p>
    <w:p w14:paraId="6F44FCBF" w14:textId="77777777" w:rsidR="008601F0" w:rsidRPr="009B066D" w:rsidRDefault="008601F0" w:rsidP="009B066D">
      <w:pPr>
        <w:spacing w:line="360" w:lineRule="auto"/>
        <w:jc w:val="both"/>
        <w:rPr>
          <w:rFonts w:ascii="Times New Roman" w:hAnsi="Times New Roman" w:cs="Times New Roman"/>
          <w:sz w:val="24"/>
          <w:szCs w:val="24"/>
          <w:shd w:val="clear" w:color="auto" w:fill="FFFFFF"/>
        </w:rPr>
      </w:pPr>
      <w:proofErr w:type="spellStart"/>
      <w:r w:rsidRPr="009B066D">
        <w:rPr>
          <w:rFonts w:ascii="Times New Roman" w:hAnsi="Times New Roman" w:cs="Times New Roman"/>
          <w:sz w:val="24"/>
          <w:szCs w:val="24"/>
          <w:shd w:val="clear" w:color="auto" w:fill="FFFFFF"/>
        </w:rPr>
        <w:t>Abusweilem</w:t>
      </w:r>
      <w:proofErr w:type="spellEnd"/>
      <w:r w:rsidRPr="009B066D">
        <w:rPr>
          <w:rFonts w:ascii="Times New Roman" w:hAnsi="Times New Roman" w:cs="Times New Roman"/>
          <w:sz w:val="24"/>
          <w:szCs w:val="24"/>
          <w:shd w:val="clear" w:color="auto" w:fill="FFFFFF"/>
        </w:rPr>
        <w:t xml:space="preserve">, M. and </w:t>
      </w:r>
      <w:proofErr w:type="spellStart"/>
      <w:r w:rsidRPr="009B066D">
        <w:rPr>
          <w:rFonts w:ascii="Times New Roman" w:hAnsi="Times New Roman" w:cs="Times New Roman"/>
          <w:sz w:val="24"/>
          <w:szCs w:val="24"/>
          <w:shd w:val="clear" w:color="auto" w:fill="FFFFFF"/>
        </w:rPr>
        <w:t>Abualoush</w:t>
      </w:r>
      <w:proofErr w:type="spellEnd"/>
      <w:r w:rsidRPr="009B066D">
        <w:rPr>
          <w:rFonts w:ascii="Times New Roman" w:hAnsi="Times New Roman" w:cs="Times New Roman"/>
          <w:sz w:val="24"/>
          <w:szCs w:val="24"/>
          <w:shd w:val="clear" w:color="auto" w:fill="FFFFFF"/>
        </w:rPr>
        <w:t>, S., 2019. The impact of knowledge management process and business intelligence on organizational performance</w:t>
      </w:r>
      <w:proofErr w:type="gramStart"/>
      <w:r w:rsidRPr="009B066D">
        <w:rPr>
          <w:rFonts w:ascii="Times New Roman" w:hAnsi="Times New Roman" w:cs="Times New Roman"/>
          <w:sz w:val="24"/>
          <w:szCs w:val="24"/>
          <w:shd w:val="clear" w:color="auto" w:fill="FFFFFF"/>
        </w:rPr>
        <w:t>. ,</w:t>
      </w:r>
      <w:proofErr w:type="gramEnd"/>
      <w:r w:rsidRPr="009B066D">
        <w:rPr>
          <w:rFonts w:ascii="Times New Roman" w:hAnsi="Times New Roman" w:cs="Times New Roman"/>
          <w:sz w:val="24"/>
          <w:szCs w:val="24"/>
          <w:shd w:val="clear" w:color="auto" w:fill="FFFFFF"/>
        </w:rPr>
        <w:t xml:space="preserve"> pp.2143-2156.  </w:t>
      </w:r>
    </w:p>
    <w:p w14:paraId="44A129B7" w14:textId="77777777" w:rsidR="008601F0" w:rsidRPr="009B066D" w:rsidRDefault="008601F0" w:rsidP="009B066D">
      <w:pPr>
        <w:spacing w:line="360" w:lineRule="auto"/>
        <w:jc w:val="both"/>
        <w:rPr>
          <w:rFonts w:ascii="Times New Roman" w:hAnsi="Times New Roman" w:cs="Times New Roman"/>
          <w:sz w:val="24"/>
          <w:szCs w:val="24"/>
          <w:shd w:val="clear" w:color="auto" w:fill="FFFFFF"/>
        </w:rPr>
      </w:pPr>
      <w:r w:rsidRPr="009B066D">
        <w:rPr>
          <w:rFonts w:ascii="Times New Roman" w:hAnsi="Times New Roman" w:cs="Times New Roman"/>
          <w:sz w:val="24"/>
          <w:szCs w:val="24"/>
          <w:shd w:val="clear" w:color="auto" w:fill="FFFFFF"/>
        </w:rPr>
        <w:t xml:space="preserve">Ahmad, S., </w:t>
      </w:r>
      <w:proofErr w:type="spellStart"/>
      <w:r w:rsidRPr="009B066D">
        <w:rPr>
          <w:rFonts w:ascii="Times New Roman" w:hAnsi="Times New Roman" w:cs="Times New Roman"/>
          <w:sz w:val="24"/>
          <w:szCs w:val="24"/>
          <w:shd w:val="clear" w:color="auto" w:fill="FFFFFF"/>
        </w:rPr>
        <w:t>Miskon</w:t>
      </w:r>
      <w:proofErr w:type="spellEnd"/>
      <w:r w:rsidRPr="009B066D">
        <w:rPr>
          <w:rFonts w:ascii="Times New Roman" w:hAnsi="Times New Roman" w:cs="Times New Roman"/>
          <w:sz w:val="24"/>
          <w:szCs w:val="24"/>
          <w:shd w:val="clear" w:color="auto" w:fill="FFFFFF"/>
        </w:rPr>
        <w:t xml:space="preserve">, S., </w:t>
      </w:r>
      <w:proofErr w:type="spellStart"/>
      <w:r w:rsidRPr="009B066D">
        <w:rPr>
          <w:rFonts w:ascii="Times New Roman" w:hAnsi="Times New Roman" w:cs="Times New Roman"/>
          <w:sz w:val="24"/>
          <w:szCs w:val="24"/>
          <w:shd w:val="clear" w:color="auto" w:fill="FFFFFF"/>
        </w:rPr>
        <w:t>Alabdan</w:t>
      </w:r>
      <w:proofErr w:type="spellEnd"/>
      <w:r w:rsidRPr="009B066D">
        <w:rPr>
          <w:rFonts w:ascii="Times New Roman" w:hAnsi="Times New Roman" w:cs="Times New Roman"/>
          <w:sz w:val="24"/>
          <w:szCs w:val="24"/>
          <w:shd w:val="clear" w:color="auto" w:fill="FFFFFF"/>
        </w:rPr>
        <w:t xml:space="preserve">, R. and </w:t>
      </w:r>
      <w:proofErr w:type="spellStart"/>
      <w:r w:rsidRPr="009B066D">
        <w:rPr>
          <w:rFonts w:ascii="Times New Roman" w:hAnsi="Times New Roman" w:cs="Times New Roman"/>
          <w:sz w:val="24"/>
          <w:szCs w:val="24"/>
          <w:shd w:val="clear" w:color="auto" w:fill="FFFFFF"/>
        </w:rPr>
        <w:t>Tlili</w:t>
      </w:r>
      <w:proofErr w:type="spellEnd"/>
      <w:r w:rsidRPr="009B066D">
        <w:rPr>
          <w:rFonts w:ascii="Times New Roman" w:hAnsi="Times New Roman" w:cs="Times New Roman"/>
          <w:sz w:val="24"/>
          <w:szCs w:val="24"/>
          <w:shd w:val="clear" w:color="auto" w:fill="FFFFFF"/>
        </w:rPr>
        <w:t>, I., 2020. Towards sustainable textile and apparel industry: Exploring the role of business intelligence systems in the era of industry 4.0. </w:t>
      </w:r>
      <w:r w:rsidRPr="009B066D">
        <w:rPr>
          <w:rFonts w:ascii="Times New Roman" w:hAnsi="Times New Roman" w:cs="Times New Roman"/>
          <w:i/>
          <w:iCs/>
          <w:sz w:val="24"/>
          <w:szCs w:val="24"/>
          <w:shd w:val="clear" w:color="auto" w:fill="FFFFFF"/>
        </w:rPr>
        <w:t>Sustainability</w:t>
      </w:r>
      <w:r w:rsidRPr="009B066D">
        <w:rPr>
          <w:rFonts w:ascii="Times New Roman" w:hAnsi="Times New Roman" w:cs="Times New Roman"/>
          <w:sz w:val="24"/>
          <w:szCs w:val="24"/>
          <w:shd w:val="clear" w:color="auto" w:fill="FFFFFF"/>
        </w:rPr>
        <w:t>, </w:t>
      </w:r>
      <w:r w:rsidRPr="009B066D">
        <w:rPr>
          <w:rFonts w:ascii="Times New Roman" w:hAnsi="Times New Roman" w:cs="Times New Roman"/>
          <w:i/>
          <w:iCs/>
          <w:sz w:val="24"/>
          <w:szCs w:val="24"/>
          <w:shd w:val="clear" w:color="auto" w:fill="FFFFFF"/>
        </w:rPr>
        <w:t>12</w:t>
      </w:r>
      <w:r w:rsidRPr="009B066D">
        <w:rPr>
          <w:rFonts w:ascii="Times New Roman" w:hAnsi="Times New Roman" w:cs="Times New Roman"/>
          <w:sz w:val="24"/>
          <w:szCs w:val="24"/>
          <w:shd w:val="clear" w:color="auto" w:fill="FFFFFF"/>
        </w:rPr>
        <w:t xml:space="preserve">(7), p.2632.    </w:t>
      </w:r>
    </w:p>
    <w:p w14:paraId="75CA34E8" w14:textId="77777777" w:rsidR="008601F0" w:rsidRPr="009B066D" w:rsidRDefault="008601F0"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 xml:space="preserve">Lim, Y. and Teoh, A. 2020. Realizing the strategic impact of business intelligence utilization [Online]    </w:t>
      </w:r>
    </w:p>
    <w:p w14:paraId="695CA9E8" w14:textId="77777777" w:rsidR="008601F0" w:rsidRPr="009B066D" w:rsidRDefault="008601F0" w:rsidP="009B066D">
      <w:pPr>
        <w:spacing w:line="360" w:lineRule="auto"/>
        <w:jc w:val="both"/>
        <w:rPr>
          <w:rFonts w:ascii="Times New Roman" w:hAnsi="Times New Roman" w:cs="Times New Roman"/>
          <w:sz w:val="24"/>
          <w:szCs w:val="24"/>
        </w:rPr>
      </w:pPr>
      <w:proofErr w:type="spellStart"/>
      <w:r w:rsidRPr="009B066D">
        <w:rPr>
          <w:rFonts w:ascii="Times New Roman" w:hAnsi="Times New Roman" w:cs="Times New Roman"/>
          <w:sz w:val="24"/>
          <w:szCs w:val="24"/>
          <w:shd w:val="clear" w:color="auto" w:fill="FFFFFF"/>
        </w:rPr>
        <w:t>Olszak</w:t>
      </w:r>
      <w:proofErr w:type="spellEnd"/>
      <w:r w:rsidRPr="009B066D">
        <w:rPr>
          <w:rFonts w:ascii="Times New Roman" w:hAnsi="Times New Roman" w:cs="Times New Roman"/>
          <w:sz w:val="24"/>
          <w:szCs w:val="24"/>
          <w:shd w:val="clear" w:color="auto" w:fill="FFFFFF"/>
        </w:rPr>
        <w:t>, C.M., 2020. </w:t>
      </w:r>
      <w:r w:rsidRPr="009B066D">
        <w:rPr>
          <w:rFonts w:ascii="Times New Roman" w:hAnsi="Times New Roman" w:cs="Times New Roman"/>
          <w:i/>
          <w:iCs/>
          <w:sz w:val="24"/>
          <w:szCs w:val="24"/>
          <w:shd w:val="clear" w:color="auto" w:fill="FFFFFF"/>
        </w:rPr>
        <w:t>Business Intelligence and Big Data: Drivers of Organizational Success</w:t>
      </w:r>
      <w:r w:rsidRPr="009B066D">
        <w:rPr>
          <w:rFonts w:ascii="Times New Roman" w:hAnsi="Times New Roman" w:cs="Times New Roman"/>
          <w:sz w:val="24"/>
          <w:szCs w:val="24"/>
          <w:shd w:val="clear" w:color="auto" w:fill="FFFFFF"/>
        </w:rPr>
        <w:t xml:space="preserve">. CRC Press.  </w:t>
      </w:r>
    </w:p>
    <w:p w14:paraId="22EF0C6A" w14:textId="77777777" w:rsidR="008601F0" w:rsidRPr="009B066D" w:rsidRDefault="008601F0" w:rsidP="009B066D">
      <w:pPr>
        <w:spacing w:line="360" w:lineRule="auto"/>
        <w:jc w:val="both"/>
        <w:rPr>
          <w:rFonts w:ascii="Times New Roman" w:hAnsi="Times New Roman" w:cs="Times New Roman"/>
          <w:sz w:val="24"/>
          <w:szCs w:val="24"/>
        </w:rPr>
      </w:pPr>
      <w:proofErr w:type="spellStart"/>
      <w:r w:rsidRPr="009B066D">
        <w:rPr>
          <w:rFonts w:ascii="Times New Roman" w:hAnsi="Times New Roman" w:cs="Times New Roman"/>
          <w:sz w:val="24"/>
          <w:szCs w:val="24"/>
        </w:rPr>
        <w:t>Puklavec</w:t>
      </w:r>
      <w:proofErr w:type="spellEnd"/>
      <w:r w:rsidRPr="009B066D">
        <w:rPr>
          <w:rFonts w:ascii="Times New Roman" w:hAnsi="Times New Roman" w:cs="Times New Roman"/>
          <w:sz w:val="24"/>
          <w:szCs w:val="24"/>
        </w:rPr>
        <w:t xml:space="preserve">, B., Oliveira, T. and Popovic, A. (2018), “Understanding the determinants of </w:t>
      </w:r>
      <w:proofErr w:type="gramStart"/>
      <w:r w:rsidRPr="009B066D">
        <w:rPr>
          <w:rFonts w:ascii="Times New Roman" w:hAnsi="Times New Roman" w:cs="Times New Roman"/>
          <w:sz w:val="24"/>
          <w:szCs w:val="24"/>
        </w:rPr>
        <w:t>business  intelligence</w:t>
      </w:r>
      <w:proofErr w:type="gramEnd"/>
      <w:r w:rsidRPr="009B066D">
        <w:rPr>
          <w:rFonts w:ascii="Times New Roman" w:hAnsi="Times New Roman" w:cs="Times New Roman"/>
          <w:sz w:val="24"/>
          <w:szCs w:val="24"/>
        </w:rPr>
        <w:t xml:space="preserve"> system adoption stages an empirical study of SMEs”, Industrial Management and Data Systems, Vol. 118 No. 1, pp. 236-261,   </w:t>
      </w:r>
    </w:p>
    <w:p w14:paraId="47BBFDE6" w14:textId="77777777" w:rsidR="008601F0" w:rsidRPr="009B066D" w:rsidRDefault="008601F0"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 xml:space="preserve">Richards, G., Yeoh, W., Chong, A.Y.L. and Popovic, A. (2019), “Business intelligence effectiveness </w:t>
      </w:r>
      <w:proofErr w:type="gramStart"/>
      <w:r w:rsidRPr="009B066D">
        <w:rPr>
          <w:rFonts w:ascii="Times New Roman" w:hAnsi="Times New Roman" w:cs="Times New Roman"/>
          <w:sz w:val="24"/>
          <w:szCs w:val="24"/>
        </w:rPr>
        <w:t>and  corporate</w:t>
      </w:r>
      <w:proofErr w:type="gramEnd"/>
      <w:r w:rsidRPr="009B066D">
        <w:rPr>
          <w:rFonts w:ascii="Times New Roman" w:hAnsi="Times New Roman" w:cs="Times New Roman"/>
          <w:sz w:val="24"/>
          <w:szCs w:val="24"/>
        </w:rPr>
        <w:t xml:space="preserve"> performance management: an empirical analysis”, Journal of Computer Information Systems, Vol. 59 No. 2, pp. 188-196, </w:t>
      </w:r>
      <w:proofErr w:type="spellStart"/>
      <w:r w:rsidRPr="009B066D">
        <w:rPr>
          <w:rFonts w:ascii="Times New Roman" w:hAnsi="Times New Roman" w:cs="Times New Roman"/>
          <w:sz w:val="24"/>
          <w:szCs w:val="24"/>
        </w:rPr>
        <w:t>doi</w:t>
      </w:r>
      <w:proofErr w:type="spellEnd"/>
      <w:r w:rsidRPr="009B066D">
        <w:rPr>
          <w:rFonts w:ascii="Times New Roman" w:hAnsi="Times New Roman" w:cs="Times New Roman"/>
          <w:sz w:val="24"/>
          <w:szCs w:val="24"/>
        </w:rPr>
        <w:t xml:space="preserve">: 10.1080/08874417.2017.1334244.  </w:t>
      </w:r>
    </w:p>
    <w:p w14:paraId="12082DA9" w14:textId="77777777" w:rsidR="008601F0" w:rsidRPr="009B066D" w:rsidRDefault="008601F0" w:rsidP="009B066D">
      <w:pPr>
        <w:spacing w:line="360" w:lineRule="auto"/>
        <w:jc w:val="both"/>
        <w:rPr>
          <w:rFonts w:ascii="Times New Roman" w:hAnsi="Times New Roman" w:cs="Times New Roman"/>
          <w:sz w:val="24"/>
          <w:szCs w:val="24"/>
          <w:shd w:val="clear" w:color="auto" w:fill="FFFFFF"/>
        </w:rPr>
      </w:pPr>
      <w:proofErr w:type="spellStart"/>
      <w:r w:rsidRPr="009B066D">
        <w:rPr>
          <w:rFonts w:ascii="Times New Roman" w:hAnsi="Times New Roman" w:cs="Times New Roman"/>
          <w:sz w:val="24"/>
          <w:szCs w:val="24"/>
          <w:shd w:val="clear" w:color="auto" w:fill="FFFFFF"/>
        </w:rPr>
        <w:t>Ul</w:t>
      </w:r>
      <w:proofErr w:type="spellEnd"/>
      <w:r w:rsidRPr="009B066D">
        <w:rPr>
          <w:rFonts w:ascii="Times New Roman" w:hAnsi="Times New Roman" w:cs="Times New Roman"/>
          <w:sz w:val="24"/>
          <w:szCs w:val="24"/>
          <w:shd w:val="clear" w:color="auto" w:fill="FFFFFF"/>
        </w:rPr>
        <w:t xml:space="preserve">-Ain, N., </w:t>
      </w:r>
      <w:proofErr w:type="spellStart"/>
      <w:r w:rsidRPr="009B066D">
        <w:rPr>
          <w:rFonts w:ascii="Times New Roman" w:hAnsi="Times New Roman" w:cs="Times New Roman"/>
          <w:sz w:val="24"/>
          <w:szCs w:val="24"/>
          <w:shd w:val="clear" w:color="auto" w:fill="FFFFFF"/>
        </w:rPr>
        <w:t>Vaia</w:t>
      </w:r>
      <w:proofErr w:type="spellEnd"/>
      <w:r w:rsidRPr="009B066D">
        <w:rPr>
          <w:rFonts w:ascii="Times New Roman" w:hAnsi="Times New Roman" w:cs="Times New Roman"/>
          <w:sz w:val="24"/>
          <w:szCs w:val="24"/>
          <w:shd w:val="clear" w:color="auto" w:fill="FFFFFF"/>
        </w:rPr>
        <w:t xml:space="preserve">, G. and </w:t>
      </w:r>
      <w:proofErr w:type="spellStart"/>
      <w:r w:rsidRPr="009B066D">
        <w:rPr>
          <w:rFonts w:ascii="Times New Roman" w:hAnsi="Times New Roman" w:cs="Times New Roman"/>
          <w:sz w:val="24"/>
          <w:szCs w:val="24"/>
          <w:shd w:val="clear" w:color="auto" w:fill="FFFFFF"/>
        </w:rPr>
        <w:t>DeLone</w:t>
      </w:r>
      <w:proofErr w:type="spellEnd"/>
      <w:r w:rsidRPr="009B066D">
        <w:rPr>
          <w:rFonts w:ascii="Times New Roman" w:hAnsi="Times New Roman" w:cs="Times New Roman"/>
          <w:sz w:val="24"/>
          <w:szCs w:val="24"/>
          <w:shd w:val="clear" w:color="auto" w:fill="FFFFFF"/>
        </w:rPr>
        <w:t>, W., 2019, January. Business intelligence system adoption, utilization and success-A systematic literature review. In </w:t>
      </w:r>
      <w:r w:rsidRPr="009B066D">
        <w:rPr>
          <w:rFonts w:ascii="Times New Roman" w:hAnsi="Times New Roman" w:cs="Times New Roman"/>
          <w:i/>
          <w:iCs/>
          <w:sz w:val="24"/>
          <w:szCs w:val="24"/>
          <w:shd w:val="clear" w:color="auto" w:fill="FFFFFF"/>
        </w:rPr>
        <w:t>Proceedings of the 52nd Hawaii International Conference on System Sciences</w:t>
      </w:r>
      <w:r w:rsidRPr="009B066D">
        <w:rPr>
          <w:rFonts w:ascii="Times New Roman" w:hAnsi="Times New Roman" w:cs="Times New Roman"/>
          <w:sz w:val="24"/>
          <w:szCs w:val="24"/>
          <w:shd w:val="clear" w:color="auto" w:fill="FFFFFF"/>
        </w:rPr>
        <w:t xml:space="preserve">.   </w:t>
      </w:r>
    </w:p>
    <w:p w14:paraId="5ECC5C59" w14:textId="77777777" w:rsidR="008601F0" w:rsidRPr="009B066D" w:rsidRDefault="008601F0" w:rsidP="009B066D">
      <w:pPr>
        <w:spacing w:line="360" w:lineRule="auto"/>
        <w:jc w:val="both"/>
        <w:rPr>
          <w:rFonts w:ascii="Times New Roman" w:hAnsi="Times New Roman" w:cs="Times New Roman"/>
          <w:sz w:val="24"/>
          <w:szCs w:val="24"/>
        </w:rPr>
      </w:pPr>
      <w:proofErr w:type="spellStart"/>
      <w:r w:rsidRPr="009B066D">
        <w:rPr>
          <w:rFonts w:ascii="Times New Roman" w:hAnsi="Times New Roman" w:cs="Times New Roman"/>
          <w:sz w:val="24"/>
          <w:szCs w:val="24"/>
          <w:shd w:val="clear" w:color="auto" w:fill="FFFFFF"/>
        </w:rPr>
        <w:t>Zafary</w:t>
      </w:r>
      <w:proofErr w:type="spellEnd"/>
      <w:r w:rsidRPr="009B066D">
        <w:rPr>
          <w:rFonts w:ascii="Times New Roman" w:hAnsi="Times New Roman" w:cs="Times New Roman"/>
          <w:sz w:val="24"/>
          <w:szCs w:val="24"/>
          <w:shd w:val="clear" w:color="auto" w:fill="FFFFFF"/>
        </w:rPr>
        <w:t>, F., 2020. Implementation of business intelligence considering the role of information systems integration and enterprise resource planning. </w:t>
      </w:r>
      <w:r w:rsidRPr="009B066D">
        <w:rPr>
          <w:rFonts w:ascii="Times New Roman" w:hAnsi="Times New Roman" w:cs="Times New Roman"/>
          <w:i/>
          <w:iCs/>
          <w:sz w:val="24"/>
          <w:szCs w:val="24"/>
          <w:shd w:val="clear" w:color="auto" w:fill="FFFFFF"/>
        </w:rPr>
        <w:t>Journal of Intelligence Studies in Business</w:t>
      </w:r>
      <w:r w:rsidRPr="009B066D">
        <w:rPr>
          <w:rFonts w:ascii="Times New Roman" w:hAnsi="Times New Roman" w:cs="Times New Roman"/>
          <w:sz w:val="24"/>
          <w:szCs w:val="24"/>
          <w:shd w:val="clear" w:color="auto" w:fill="FFFFFF"/>
        </w:rPr>
        <w:t>, </w:t>
      </w:r>
      <w:r w:rsidRPr="009B066D">
        <w:rPr>
          <w:rFonts w:ascii="Times New Roman" w:hAnsi="Times New Roman" w:cs="Times New Roman"/>
          <w:i/>
          <w:iCs/>
          <w:sz w:val="24"/>
          <w:szCs w:val="24"/>
          <w:shd w:val="clear" w:color="auto" w:fill="FFFFFF"/>
        </w:rPr>
        <w:t>1</w:t>
      </w:r>
      <w:r w:rsidRPr="009B066D">
        <w:rPr>
          <w:rFonts w:ascii="Times New Roman" w:hAnsi="Times New Roman" w:cs="Times New Roman"/>
          <w:sz w:val="24"/>
          <w:szCs w:val="24"/>
          <w:shd w:val="clear" w:color="auto" w:fill="FFFFFF"/>
        </w:rPr>
        <w:t xml:space="preserve">(1).  </w:t>
      </w:r>
    </w:p>
    <w:p w14:paraId="60FFA5C3" w14:textId="77777777" w:rsidR="008601F0" w:rsidRPr="009B066D" w:rsidRDefault="008601F0" w:rsidP="009B066D">
      <w:pPr>
        <w:spacing w:line="360" w:lineRule="auto"/>
        <w:jc w:val="both"/>
        <w:rPr>
          <w:rFonts w:ascii="Times New Roman" w:hAnsi="Times New Roman" w:cs="Times New Roman"/>
          <w:sz w:val="24"/>
          <w:szCs w:val="24"/>
        </w:rPr>
      </w:pPr>
      <w:r w:rsidRPr="009B066D">
        <w:rPr>
          <w:rFonts w:ascii="Times New Roman" w:hAnsi="Times New Roman" w:cs="Times New Roman"/>
          <w:sz w:val="24"/>
          <w:szCs w:val="24"/>
        </w:rPr>
        <w:t xml:space="preserve">  </w:t>
      </w:r>
    </w:p>
    <w:p w14:paraId="4A87051A" w14:textId="77777777" w:rsidR="008601F0" w:rsidRPr="009B066D" w:rsidRDefault="008601F0" w:rsidP="009B066D">
      <w:pPr>
        <w:spacing w:line="360" w:lineRule="auto"/>
        <w:jc w:val="both"/>
        <w:rPr>
          <w:rFonts w:ascii="Times New Roman" w:hAnsi="Times New Roman" w:cs="Times New Roman"/>
          <w:sz w:val="24"/>
          <w:szCs w:val="24"/>
        </w:rPr>
      </w:pPr>
    </w:p>
    <w:p w14:paraId="38DB996D" w14:textId="77777777" w:rsidR="008601F0" w:rsidRPr="009B066D" w:rsidRDefault="008601F0" w:rsidP="009B066D">
      <w:pPr>
        <w:spacing w:line="360" w:lineRule="auto"/>
        <w:jc w:val="both"/>
        <w:rPr>
          <w:rFonts w:ascii="Times New Roman" w:hAnsi="Times New Roman" w:cs="Times New Roman"/>
          <w:sz w:val="24"/>
          <w:szCs w:val="24"/>
          <w:shd w:val="clear" w:color="auto" w:fill="FFFFFF"/>
        </w:rPr>
      </w:pPr>
      <w:r w:rsidRPr="009B066D">
        <w:rPr>
          <w:rFonts w:ascii="Times New Roman" w:hAnsi="Times New Roman" w:cs="Times New Roman"/>
          <w:sz w:val="24"/>
          <w:szCs w:val="24"/>
          <w:shd w:val="clear" w:color="auto" w:fill="FFFFFF"/>
        </w:rPr>
        <w:t xml:space="preserve"> </w:t>
      </w:r>
    </w:p>
    <w:p w14:paraId="5B99C26A" w14:textId="77777777" w:rsidR="00861843" w:rsidRPr="009B066D" w:rsidRDefault="00861843" w:rsidP="009B066D">
      <w:pPr>
        <w:spacing w:line="360" w:lineRule="auto"/>
        <w:jc w:val="both"/>
        <w:rPr>
          <w:rFonts w:ascii="Times New Roman" w:hAnsi="Times New Roman" w:cs="Times New Roman"/>
          <w:sz w:val="24"/>
          <w:szCs w:val="24"/>
        </w:rPr>
      </w:pPr>
    </w:p>
    <w:sectPr w:rsidR="00861843" w:rsidRPr="009B066D" w:rsidSect="00ED525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FA68B" w14:textId="77777777" w:rsidR="00CD7B6C" w:rsidRDefault="00CD7B6C" w:rsidP="00A5762F">
      <w:pPr>
        <w:spacing w:after="0" w:line="240" w:lineRule="auto"/>
      </w:pPr>
      <w:r>
        <w:separator/>
      </w:r>
    </w:p>
  </w:endnote>
  <w:endnote w:type="continuationSeparator" w:id="0">
    <w:p w14:paraId="70A6BE70" w14:textId="77777777" w:rsidR="00CD7B6C" w:rsidRDefault="00CD7B6C" w:rsidP="00A5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53982"/>
      <w:docPartObj>
        <w:docPartGallery w:val="Page Numbers (Bottom of Page)"/>
        <w:docPartUnique/>
      </w:docPartObj>
    </w:sdtPr>
    <w:sdtEndPr/>
    <w:sdtContent>
      <w:p w14:paraId="21772E88" w14:textId="77777777" w:rsidR="00A5762F" w:rsidRDefault="00CD7B6C">
        <w:pPr>
          <w:pStyle w:val="Footer"/>
          <w:jc w:val="center"/>
        </w:pPr>
        <w:r>
          <w:fldChar w:fldCharType="begin"/>
        </w:r>
        <w:r>
          <w:instrText xml:space="preserve"> PAGE   \* MERGEFORMAT </w:instrText>
        </w:r>
        <w:r>
          <w:fldChar w:fldCharType="separate"/>
        </w:r>
        <w:r w:rsidR="009B066D">
          <w:rPr>
            <w:noProof/>
          </w:rPr>
          <w:t>6</w:t>
        </w:r>
        <w:r>
          <w:rPr>
            <w:noProof/>
          </w:rPr>
          <w:fldChar w:fldCharType="end"/>
        </w:r>
      </w:p>
    </w:sdtContent>
  </w:sdt>
  <w:p w14:paraId="7440C99B" w14:textId="77777777" w:rsidR="00A5762F" w:rsidRDefault="00A57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A14C4" w14:textId="77777777" w:rsidR="00CD7B6C" w:rsidRDefault="00CD7B6C" w:rsidP="00A5762F">
      <w:pPr>
        <w:spacing w:after="0" w:line="240" w:lineRule="auto"/>
      </w:pPr>
      <w:r>
        <w:separator/>
      </w:r>
    </w:p>
  </w:footnote>
  <w:footnote w:type="continuationSeparator" w:id="0">
    <w:p w14:paraId="40FF73CF" w14:textId="77777777" w:rsidR="00CD7B6C" w:rsidRDefault="00CD7B6C" w:rsidP="00A576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2641"/>
    <w:rsid w:val="00013325"/>
    <w:rsid w:val="0002250A"/>
    <w:rsid w:val="0002329F"/>
    <w:rsid w:val="00026F2F"/>
    <w:rsid w:val="00035246"/>
    <w:rsid w:val="00036E7B"/>
    <w:rsid w:val="00052641"/>
    <w:rsid w:val="000609DE"/>
    <w:rsid w:val="00073A6B"/>
    <w:rsid w:val="000A28E9"/>
    <w:rsid w:val="000A58F7"/>
    <w:rsid w:val="000D48E5"/>
    <w:rsid w:val="000E1033"/>
    <w:rsid w:val="000F4CE3"/>
    <w:rsid w:val="00104D50"/>
    <w:rsid w:val="00114220"/>
    <w:rsid w:val="00127908"/>
    <w:rsid w:val="00136228"/>
    <w:rsid w:val="00185261"/>
    <w:rsid w:val="001972EA"/>
    <w:rsid w:val="001A2BB5"/>
    <w:rsid w:val="001A3D58"/>
    <w:rsid w:val="001D39B5"/>
    <w:rsid w:val="001E34F3"/>
    <w:rsid w:val="001E5D05"/>
    <w:rsid w:val="0020047D"/>
    <w:rsid w:val="00200A35"/>
    <w:rsid w:val="002238CD"/>
    <w:rsid w:val="00232939"/>
    <w:rsid w:val="00236EB3"/>
    <w:rsid w:val="00255075"/>
    <w:rsid w:val="0026117B"/>
    <w:rsid w:val="00263AF2"/>
    <w:rsid w:val="002A0225"/>
    <w:rsid w:val="002A33E4"/>
    <w:rsid w:val="00310892"/>
    <w:rsid w:val="003245E7"/>
    <w:rsid w:val="0035364F"/>
    <w:rsid w:val="003656E5"/>
    <w:rsid w:val="00380FF1"/>
    <w:rsid w:val="003B057C"/>
    <w:rsid w:val="003C32F7"/>
    <w:rsid w:val="003D5837"/>
    <w:rsid w:val="003D7A18"/>
    <w:rsid w:val="003E4106"/>
    <w:rsid w:val="00413995"/>
    <w:rsid w:val="00420D6D"/>
    <w:rsid w:val="00427C2A"/>
    <w:rsid w:val="00432512"/>
    <w:rsid w:val="0044310D"/>
    <w:rsid w:val="00447BA8"/>
    <w:rsid w:val="00456404"/>
    <w:rsid w:val="004567FF"/>
    <w:rsid w:val="00464B39"/>
    <w:rsid w:val="00487B62"/>
    <w:rsid w:val="00492031"/>
    <w:rsid w:val="004A72E1"/>
    <w:rsid w:val="004B7ACA"/>
    <w:rsid w:val="004D5A37"/>
    <w:rsid w:val="00503E84"/>
    <w:rsid w:val="005051C1"/>
    <w:rsid w:val="00512D0B"/>
    <w:rsid w:val="005179B7"/>
    <w:rsid w:val="00523018"/>
    <w:rsid w:val="0054063E"/>
    <w:rsid w:val="00563B17"/>
    <w:rsid w:val="0058568E"/>
    <w:rsid w:val="005924E6"/>
    <w:rsid w:val="005965D8"/>
    <w:rsid w:val="005C6966"/>
    <w:rsid w:val="005D3EC7"/>
    <w:rsid w:val="005D7A38"/>
    <w:rsid w:val="005E5B8C"/>
    <w:rsid w:val="005F379C"/>
    <w:rsid w:val="00636D7E"/>
    <w:rsid w:val="0064331E"/>
    <w:rsid w:val="0064419A"/>
    <w:rsid w:val="00653930"/>
    <w:rsid w:val="00662E9A"/>
    <w:rsid w:val="00665B73"/>
    <w:rsid w:val="006733BE"/>
    <w:rsid w:val="00677943"/>
    <w:rsid w:val="006C4BC3"/>
    <w:rsid w:val="006D0189"/>
    <w:rsid w:val="006F3B84"/>
    <w:rsid w:val="006F4E48"/>
    <w:rsid w:val="006F782B"/>
    <w:rsid w:val="00706F7F"/>
    <w:rsid w:val="007073C3"/>
    <w:rsid w:val="007108F3"/>
    <w:rsid w:val="0071643F"/>
    <w:rsid w:val="0074488E"/>
    <w:rsid w:val="007875AA"/>
    <w:rsid w:val="007940BD"/>
    <w:rsid w:val="00795E43"/>
    <w:rsid w:val="007C1536"/>
    <w:rsid w:val="007E29FE"/>
    <w:rsid w:val="007E5ED7"/>
    <w:rsid w:val="007E6048"/>
    <w:rsid w:val="00820BEA"/>
    <w:rsid w:val="00840082"/>
    <w:rsid w:val="00855BFF"/>
    <w:rsid w:val="008601F0"/>
    <w:rsid w:val="00861843"/>
    <w:rsid w:val="00873C6A"/>
    <w:rsid w:val="00874FE8"/>
    <w:rsid w:val="00905C89"/>
    <w:rsid w:val="00910D3A"/>
    <w:rsid w:val="00926B40"/>
    <w:rsid w:val="00954C0E"/>
    <w:rsid w:val="00965B0A"/>
    <w:rsid w:val="0097709D"/>
    <w:rsid w:val="0098302E"/>
    <w:rsid w:val="009B066D"/>
    <w:rsid w:val="009B4271"/>
    <w:rsid w:val="009C3B3F"/>
    <w:rsid w:val="009F0EED"/>
    <w:rsid w:val="009F3DB2"/>
    <w:rsid w:val="00A03A90"/>
    <w:rsid w:val="00A16640"/>
    <w:rsid w:val="00A403F2"/>
    <w:rsid w:val="00A5762F"/>
    <w:rsid w:val="00A6333F"/>
    <w:rsid w:val="00A75CF7"/>
    <w:rsid w:val="00A95B6A"/>
    <w:rsid w:val="00AA74B8"/>
    <w:rsid w:val="00AC0483"/>
    <w:rsid w:val="00AC194F"/>
    <w:rsid w:val="00AC4211"/>
    <w:rsid w:val="00AC76CA"/>
    <w:rsid w:val="00AF3BCA"/>
    <w:rsid w:val="00B37349"/>
    <w:rsid w:val="00B42FFE"/>
    <w:rsid w:val="00B54938"/>
    <w:rsid w:val="00B9282B"/>
    <w:rsid w:val="00BD13CE"/>
    <w:rsid w:val="00BF3591"/>
    <w:rsid w:val="00C0241C"/>
    <w:rsid w:val="00C121FD"/>
    <w:rsid w:val="00C13872"/>
    <w:rsid w:val="00C878AC"/>
    <w:rsid w:val="00CC0878"/>
    <w:rsid w:val="00CC3AFC"/>
    <w:rsid w:val="00CD47C4"/>
    <w:rsid w:val="00CD6921"/>
    <w:rsid w:val="00CD7B6C"/>
    <w:rsid w:val="00CE7420"/>
    <w:rsid w:val="00CF7B66"/>
    <w:rsid w:val="00D05A18"/>
    <w:rsid w:val="00D342A0"/>
    <w:rsid w:val="00D6256F"/>
    <w:rsid w:val="00D826AE"/>
    <w:rsid w:val="00D978B0"/>
    <w:rsid w:val="00DB3973"/>
    <w:rsid w:val="00DC3A4C"/>
    <w:rsid w:val="00DC7B00"/>
    <w:rsid w:val="00DE3946"/>
    <w:rsid w:val="00DF7CB5"/>
    <w:rsid w:val="00E22372"/>
    <w:rsid w:val="00E616C5"/>
    <w:rsid w:val="00E63316"/>
    <w:rsid w:val="00E94CDC"/>
    <w:rsid w:val="00EA2031"/>
    <w:rsid w:val="00ED525D"/>
    <w:rsid w:val="00F040F6"/>
    <w:rsid w:val="00F0621A"/>
    <w:rsid w:val="00F44FD4"/>
    <w:rsid w:val="00F519B6"/>
    <w:rsid w:val="00F51AF6"/>
    <w:rsid w:val="00F55F37"/>
    <w:rsid w:val="00F60AFA"/>
    <w:rsid w:val="00FB017E"/>
    <w:rsid w:val="00FB20AC"/>
    <w:rsid w:val="00FB244B"/>
    <w:rsid w:val="00FC1DD9"/>
    <w:rsid w:val="00FE1439"/>
    <w:rsid w:val="00FE1BEE"/>
    <w:rsid w:val="00FE210F"/>
    <w:rsid w:val="00FE3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5DBB2"/>
  <w15:docId w15:val="{361A1FA3-D7C9-2C4F-84CF-CB56CD9F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25D"/>
    <w:rPr>
      <w:lang w:val="en-GB"/>
    </w:rPr>
  </w:style>
  <w:style w:type="paragraph" w:styleId="Heading1">
    <w:name w:val="heading 1"/>
    <w:basedOn w:val="Normal"/>
    <w:next w:val="Normal"/>
    <w:link w:val="Heading1Char"/>
    <w:uiPriority w:val="9"/>
    <w:qFormat/>
    <w:rsid w:val="00A403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3F2"/>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0609DE"/>
    <w:pPr>
      <w:outlineLvl w:val="9"/>
    </w:pPr>
    <w:rPr>
      <w:lang w:val="en-US"/>
    </w:rPr>
  </w:style>
  <w:style w:type="paragraph" w:styleId="TOC1">
    <w:name w:val="toc 1"/>
    <w:basedOn w:val="Normal"/>
    <w:next w:val="Normal"/>
    <w:autoRedefine/>
    <w:uiPriority w:val="39"/>
    <w:unhideWhenUsed/>
    <w:rsid w:val="000609DE"/>
    <w:pPr>
      <w:spacing w:after="100"/>
    </w:pPr>
  </w:style>
  <w:style w:type="character" w:styleId="Hyperlink">
    <w:name w:val="Hyperlink"/>
    <w:basedOn w:val="DefaultParagraphFont"/>
    <w:uiPriority w:val="99"/>
    <w:unhideWhenUsed/>
    <w:rsid w:val="000609DE"/>
    <w:rPr>
      <w:color w:val="0000FF" w:themeColor="hyperlink"/>
      <w:u w:val="single"/>
    </w:rPr>
  </w:style>
  <w:style w:type="paragraph" w:styleId="BalloonText">
    <w:name w:val="Balloon Text"/>
    <w:basedOn w:val="Normal"/>
    <w:link w:val="BalloonTextChar"/>
    <w:uiPriority w:val="99"/>
    <w:semiHidden/>
    <w:unhideWhenUsed/>
    <w:rsid w:val="00060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9DE"/>
    <w:rPr>
      <w:rFonts w:ascii="Tahoma" w:hAnsi="Tahoma" w:cs="Tahoma"/>
      <w:sz w:val="16"/>
      <w:szCs w:val="16"/>
      <w:lang w:val="en-GB"/>
    </w:rPr>
  </w:style>
  <w:style w:type="paragraph" w:styleId="Header">
    <w:name w:val="header"/>
    <w:basedOn w:val="Normal"/>
    <w:link w:val="HeaderChar"/>
    <w:uiPriority w:val="99"/>
    <w:semiHidden/>
    <w:unhideWhenUsed/>
    <w:rsid w:val="00A576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762F"/>
    <w:rPr>
      <w:lang w:val="en-GB"/>
    </w:rPr>
  </w:style>
  <w:style w:type="paragraph" w:styleId="Footer">
    <w:name w:val="footer"/>
    <w:basedOn w:val="Normal"/>
    <w:link w:val="FooterChar"/>
    <w:uiPriority w:val="99"/>
    <w:unhideWhenUsed/>
    <w:rsid w:val="00A57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62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3D87D-A1CB-4433-902F-DE80F5216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1495</Words>
  <Characters>8522</Characters>
  <Application>Microsoft Office Word</Application>
  <DocSecurity>0</DocSecurity>
  <Lines>71</Lines>
  <Paragraphs>19</Paragraphs>
  <ScaleCrop>false</ScaleCrop>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Maria Iacobici (2011287)</cp:lastModifiedBy>
  <cp:revision>2</cp:revision>
  <dcterms:created xsi:type="dcterms:W3CDTF">2022-05-11T20:42:00Z</dcterms:created>
  <dcterms:modified xsi:type="dcterms:W3CDTF">2022-05-11T20:42:00Z</dcterms:modified>
</cp:coreProperties>
</file>