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787A5" w14:textId="69B8E2FD" w:rsidR="000240E2" w:rsidRDefault="6A32873E" w:rsidP="4CFF6AAA">
      <w:pPr>
        <w:spacing w:line="360" w:lineRule="auto"/>
        <w:jc w:val="center"/>
        <w:rPr>
          <w:rFonts w:ascii="Arial" w:eastAsia="Arial" w:hAnsi="Arial" w:cs="Arial"/>
          <w:sz w:val="24"/>
          <w:szCs w:val="24"/>
          <w:u w:val="single"/>
        </w:rPr>
      </w:pPr>
      <w:r w:rsidRPr="1454EBCB">
        <w:rPr>
          <w:rFonts w:ascii="Arial" w:eastAsia="Arial" w:hAnsi="Arial" w:cs="Arial"/>
          <w:sz w:val="24"/>
          <w:szCs w:val="24"/>
          <w:u w:val="single"/>
        </w:rPr>
        <w:t>Critically evaluate elements of effective learning climates</w:t>
      </w:r>
    </w:p>
    <w:p w14:paraId="1B8E5F1E" w14:textId="709179D3" w:rsidR="4CFF6AAA" w:rsidRDefault="4CFF6AAA" w:rsidP="4CFF6AAA">
      <w:pPr>
        <w:spacing w:line="360" w:lineRule="auto"/>
        <w:rPr>
          <w:rFonts w:ascii="Arial" w:eastAsia="Arial" w:hAnsi="Arial" w:cs="Arial"/>
          <w:sz w:val="24"/>
          <w:szCs w:val="24"/>
          <w:u w:val="single"/>
        </w:rPr>
      </w:pPr>
    </w:p>
    <w:p w14:paraId="78B3D651" w14:textId="40956459" w:rsidR="4CFF6AAA" w:rsidRDefault="5AC3833A" w:rsidP="1454EBCB">
      <w:pPr>
        <w:spacing w:line="360" w:lineRule="auto"/>
        <w:jc w:val="both"/>
        <w:rPr>
          <w:rFonts w:ascii="Arial" w:eastAsia="Arial" w:hAnsi="Arial" w:cs="Arial"/>
          <w:color w:val="000000" w:themeColor="text1"/>
          <w:sz w:val="24"/>
          <w:szCs w:val="24"/>
        </w:rPr>
      </w:pPr>
      <w:r w:rsidRPr="1454EBCB">
        <w:rPr>
          <w:rFonts w:ascii="Arial" w:eastAsia="Arial" w:hAnsi="Arial" w:cs="Arial"/>
          <w:sz w:val="24"/>
          <w:szCs w:val="24"/>
        </w:rPr>
        <w:t xml:space="preserve">An effective learning climate within a classroom is not </w:t>
      </w:r>
      <w:r w:rsidR="089C6E37" w:rsidRPr="1454EBCB">
        <w:rPr>
          <w:rFonts w:ascii="Arial" w:eastAsia="Arial" w:hAnsi="Arial" w:cs="Arial"/>
          <w:sz w:val="24"/>
          <w:szCs w:val="24"/>
        </w:rPr>
        <w:t>given but</w:t>
      </w:r>
      <w:r w:rsidRPr="1454EBCB">
        <w:rPr>
          <w:rFonts w:ascii="Arial" w:eastAsia="Arial" w:hAnsi="Arial" w:cs="Arial"/>
          <w:sz w:val="24"/>
          <w:szCs w:val="24"/>
        </w:rPr>
        <w:t xml:space="preserve"> made</w:t>
      </w:r>
      <w:r w:rsidR="5A4841DF" w:rsidRPr="1454EBCB">
        <w:rPr>
          <w:rFonts w:ascii="Arial" w:eastAsia="Arial" w:hAnsi="Arial" w:cs="Arial"/>
          <w:sz w:val="24"/>
          <w:szCs w:val="24"/>
        </w:rPr>
        <w:t xml:space="preserve"> (Kamb, 2012)</w:t>
      </w:r>
      <w:r w:rsidRPr="1454EBCB">
        <w:rPr>
          <w:rFonts w:ascii="Arial" w:eastAsia="Arial" w:hAnsi="Arial" w:cs="Arial"/>
          <w:sz w:val="24"/>
          <w:szCs w:val="24"/>
        </w:rPr>
        <w:t>. The teachers</w:t>
      </w:r>
      <w:r w:rsidR="77A6EF35" w:rsidRPr="1454EBCB">
        <w:rPr>
          <w:rFonts w:ascii="Arial" w:eastAsia="Arial" w:hAnsi="Arial" w:cs="Arial"/>
          <w:sz w:val="24"/>
          <w:szCs w:val="24"/>
        </w:rPr>
        <w:t xml:space="preserve"> and other members of staff</w:t>
      </w:r>
      <w:r w:rsidRPr="1454EBCB">
        <w:rPr>
          <w:rFonts w:ascii="Arial" w:eastAsia="Arial" w:hAnsi="Arial" w:cs="Arial"/>
          <w:sz w:val="24"/>
          <w:szCs w:val="24"/>
        </w:rPr>
        <w:t xml:space="preserve"> </w:t>
      </w:r>
      <w:r w:rsidR="4B556CDE" w:rsidRPr="1454EBCB">
        <w:rPr>
          <w:rFonts w:ascii="Arial" w:eastAsia="Arial" w:hAnsi="Arial" w:cs="Arial"/>
          <w:sz w:val="24"/>
          <w:szCs w:val="24"/>
        </w:rPr>
        <w:t xml:space="preserve">are responsible for providing an environment in which children </w:t>
      </w:r>
      <w:r w:rsidR="7B9C4C35" w:rsidRPr="1454EBCB">
        <w:rPr>
          <w:rFonts w:ascii="Arial" w:eastAsia="Arial" w:hAnsi="Arial" w:cs="Arial"/>
          <w:sz w:val="24"/>
          <w:szCs w:val="24"/>
        </w:rPr>
        <w:t xml:space="preserve">not only feel but know they are being supported and encouraged to get the most out of themselves and their education. It relies on good attitudes and standards set by the </w:t>
      </w:r>
      <w:r w:rsidR="6B13893F" w:rsidRPr="1454EBCB">
        <w:rPr>
          <w:rFonts w:ascii="Arial" w:eastAsia="Arial" w:hAnsi="Arial" w:cs="Arial"/>
          <w:sz w:val="24"/>
          <w:szCs w:val="24"/>
        </w:rPr>
        <w:t>teacher which will echo</w:t>
      </w:r>
      <w:r w:rsidR="5B14A02C" w:rsidRPr="1454EBCB">
        <w:rPr>
          <w:rFonts w:ascii="Arial" w:eastAsia="Arial" w:hAnsi="Arial" w:cs="Arial"/>
          <w:sz w:val="24"/>
          <w:szCs w:val="24"/>
        </w:rPr>
        <w:t xml:space="preserve"> </w:t>
      </w:r>
      <w:r w:rsidR="64664CCB" w:rsidRPr="1454EBCB">
        <w:rPr>
          <w:rFonts w:ascii="Arial" w:eastAsia="Arial" w:hAnsi="Arial" w:cs="Arial"/>
          <w:sz w:val="24"/>
          <w:szCs w:val="24"/>
        </w:rPr>
        <w:t xml:space="preserve">within the children’s attitudes </w:t>
      </w:r>
      <w:r w:rsidR="6B13893F" w:rsidRPr="1454EBCB">
        <w:rPr>
          <w:rFonts w:ascii="Arial" w:eastAsia="Arial" w:hAnsi="Arial" w:cs="Arial"/>
          <w:sz w:val="24"/>
          <w:szCs w:val="24"/>
        </w:rPr>
        <w:t xml:space="preserve">and </w:t>
      </w:r>
      <w:r w:rsidR="44D4D4BD" w:rsidRPr="1454EBCB">
        <w:rPr>
          <w:rFonts w:ascii="Arial" w:eastAsia="Arial" w:hAnsi="Arial" w:cs="Arial"/>
          <w:sz w:val="24"/>
          <w:szCs w:val="24"/>
        </w:rPr>
        <w:t xml:space="preserve">will </w:t>
      </w:r>
      <w:r w:rsidR="6B13893F" w:rsidRPr="1454EBCB">
        <w:rPr>
          <w:rFonts w:ascii="Arial" w:eastAsia="Arial" w:hAnsi="Arial" w:cs="Arial"/>
          <w:sz w:val="24"/>
          <w:szCs w:val="24"/>
        </w:rPr>
        <w:t>be reciprocated by the students</w:t>
      </w:r>
      <w:r w:rsidR="4DAE4FBD" w:rsidRPr="1454EBCB">
        <w:rPr>
          <w:rFonts w:ascii="Arial" w:eastAsia="Arial" w:hAnsi="Arial" w:cs="Arial"/>
          <w:sz w:val="24"/>
          <w:szCs w:val="24"/>
        </w:rPr>
        <w:t xml:space="preserve"> </w:t>
      </w:r>
      <w:r w:rsidR="6E4F8AB7" w:rsidRPr="1454EBCB">
        <w:rPr>
          <w:rFonts w:ascii="Arial" w:eastAsia="Arial" w:hAnsi="Arial" w:cs="Arial"/>
          <w:color w:val="000000" w:themeColor="text1"/>
          <w:sz w:val="24"/>
          <w:szCs w:val="24"/>
        </w:rPr>
        <w:t>(Kamb, 2012). Although obvious</w:t>
      </w:r>
      <w:r w:rsidR="3EB1E451" w:rsidRPr="1454EBCB">
        <w:rPr>
          <w:rFonts w:ascii="Arial" w:eastAsia="Arial" w:hAnsi="Arial" w:cs="Arial"/>
          <w:color w:val="000000" w:themeColor="text1"/>
          <w:sz w:val="24"/>
          <w:szCs w:val="24"/>
        </w:rPr>
        <w:t xml:space="preserve"> that it must be done</w:t>
      </w:r>
      <w:r w:rsidR="6E4F8AB7" w:rsidRPr="1454EBCB">
        <w:rPr>
          <w:rFonts w:ascii="Arial" w:eastAsia="Arial" w:hAnsi="Arial" w:cs="Arial"/>
          <w:color w:val="000000" w:themeColor="text1"/>
          <w:sz w:val="24"/>
          <w:szCs w:val="24"/>
        </w:rPr>
        <w:t>, effective learning climates are not always accomplished, and the strategies us</w:t>
      </w:r>
      <w:r w:rsidR="618A300C" w:rsidRPr="1454EBCB">
        <w:rPr>
          <w:rFonts w:ascii="Arial" w:eastAsia="Arial" w:hAnsi="Arial" w:cs="Arial"/>
          <w:color w:val="000000" w:themeColor="text1"/>
          <w:sz w:val="24"/>
          <w:szCs w:val="24"/>
        </w:rPr>
        <w:t xml:space="preserve">ed to create said environment </w:t>
      </w:r>
      <w:r w:rsidR="68976764" w:rsidRPr="1454EBCB">
        <w:rPr>
          <w:rFonts w:ascii="Arial" w:eastAsia="Arial" w:hAnsi="Arial" w:cs="Arial"/>
          <w:color w:val="000000" w:themeColor="text1"/>
          <w:sz w:val="24"/>
          <w:szCs w:val="24"/>
        </w:rPr>
        <w:t xml:space="preserve">are not always as effective as they seem, which will be discussed further within the essay. </w:t>
      </w:r>
    </w:p>
    <w:p w14:paraId="36C67C66" w14:textId="1C173395" w:rsidR="6BD44193" w:rsidRDefault="6BD44193" w:rsidP="1454EBCB">
      <w:pPr>
        <w:spacing w:line="360" w:lineRule="auto"/>
        <w:jc w:val="both"/>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The </w:t>
      </w:r>
      <w:r w:rsidR="7D2F031F" w:rsidRPr="1454EBCB">
        <w:rPr>
          <w:rFonts w:ascii="Arial" w:eastAsia="Arial" w:hAnsi="Arial" w:cs="Arial"/>
          <w:color w:val="000000" w:themeColor="text1"/>
          <w:sz w:val="24"/>
          <w:szCs w:val="24"/>
        </w:rPr>
        <w:t>focus</w:t>
      </w:r>
      <w:r w:rsidRPr="1454EBCB">
        <w:rPr>
          <w:rFonts w:ascii="Arial" w:eastAsia="Arial" w:hAnsi="Arial" w:cs="Arial"/>
          <w:color w:val="000000" w:themeColor="text1"/>
          <w:sz w:val="24"/>
          <w:szCs w:val="24"/>
        </w:rPr>
        <w:t xml:space="preserve"> of the essay will be to critically evaluate </w:t>
      </w:r>
      <w:r w:rsidR="1264333D" w:rsidRPr="1454EBCB">
        <w:rPr>
          <w:rFonts w:ascii="Arial" w:eastAsia="Arial" w:hAnsi="Arial" w:cs="Arial"/>
          <w:color w:val="000000" w:themeColor="text1"/>
          <w:sz w:val="24"/>
          <w:szCs w:val="24"/>
        </w:rPr>
        <w:t>six</w:t>
      </w:r>
      <w:r w:rsidRPr="1454EBCB">
        <w:rPr>
          <w:rFonts w:ascii="Arial" w:eastAsia="Arial" w:hAnsi="Arial" w:cs="Arial"/>
          <w:color w:val="000000" w:themeColor="text1"/>
          <w:sz w:val="24"/>
          <w:szCs w:val="24"/>
        </w:rPr>
        <w:t xml:space="preserve"> well known</w:t>
      </w:r>
      <w:r w:rsidR="1DBA3317" w:rsidRPr="1454EBCB">
        <w:rPr>
          <w:rFonts w:ascii="Arial" w:eastAsia="Arial" w:hAnsi="Arial" w:cs="Arial"/>
          <w:color w:val="000000" w:themeColor="text1"/>
          <w:sz w:val="24"/>
          <w:szCs w:val="24"/>
        </w:rPr>
        <w:t>,</w:t>
      </w:r>
      <w:r w:rsidRPr="1454EBCB">
        <w:rPr>
          <w:rFonts w:ascii="Arial" w:eastAsia="Arial" w:hAnsi="Arial" w:cs="Arial"/>
          <w:color w:val="000000" w:themeColor="text1"/>
          <w:sz w:val="24"/>
          <w:szCs w:val="24"/>
        </w:rPr>
        <w:t xml:space="preserve"> effective learning strategies in which </w:t>
      </w:r>
      <w:r w:rsidR="3395F2C6" w:rsidRPr="1454EBCB">
        <w:rPr>
          <w:rFonts w:ascii="Arial" w:eastAsia="Arial" w:hAnsi="Arial" w:cs="Arial"/>
          <w:color w:val="000000" w:themeColor="text1"/>
          <w:sz w:val="24"/>
          <w:szCs w:val="24"/>
        </w:rPr>
        <w:t xml:space="preserve">teachers use on a daily basis to promote a positive learning environment. These </w:t>
      </w:r>
      <w:r w:rsidR="47322F09" w:rsidRPr="1454EBCB">
        <w:rPr>
          <w:rFonts w:ascii="Arial" w:eastAsia="Arial" w:hAnsi="Arial" w:cs="Arial"/>
          <w:color w:val="000000" w:themeColor="text1"/>
          <w:sz w:val="24"/>
          <w:szCs w:val="24"/>
        </w:rPr>
        <w:t xml:space="preserve">six strategies are the use of feedback, </w:t>
      </w:r>
      <w:r w:rsidR="55F881E4" w:rsidRPr="1454EBCB">
        <w:rPr>
          <w:rFonts w:ascii="Arial" w:eastAsia="Arial" w:hAnsi="Arial" w:cs="Arial"/>
          <w:color w:val="000000" w:themeColor="text1"/>
          <w:sz w:val="24"/>
          <w:szCs w:val="24"/>
        </w:rPr>
        <w:t xml:space="preserve">a </w:t>
      </w:r>
      <w:r w:rsidR="47322F09" w:rsidRPr="1454EBCB">
        <w:rPr>
          <w:rFonts w:ascii="Arial" w:eastAsia="Arial" w:hAnsi="Arial" w:cs="Arial"/>
          <w:color w:val="000000" w:themeColor="text1"/>
          <w:sz w:val="24"/>
          <w:szCs w:val="24"/>
        </w:rPr>
        <w:t xml:space="preserve">growth </w:t>
      </w:r>
      <w:r w:rsidR="29E4A1FB" w:rsidRPr="1454EBCB">
        <w:rPr>
          <w:rFonts w:ascii="Arial" w:eastAsia="Arial" w:hAnsi="Arial" w:cs="Arial"/>
          <w:color w:val="000000" w:themeColor="text1"/>
          <w:sz w:val="24"/>
          <w:szCs w:val="24"/>
        </w:rPr>
        <w:t>m</w:t>
      </w:r>
      <w:r w:rsidR="47322F09" w:rsidRPr="1454EBCB">
        <w:rPr>
          <w:rFonts w:ascii="Arial" w:eastAsia="Arial" w:hAnsi="Arial" w:cs="Arial"/>
          <w:color w:val="000000" w:themeColor="text1"/>
          <w:sz w:val="24"/>
          <w:szCs w:val="24"/>
        </w:rPr>
        <w:t>indset</w:t>
      </w:r>
      <w:r w:rsidR="3DED2D8A" w:rsidRPr="1454EBCB">
        <w:rPr>
          <w:rFonts w:ascii="Arial" w:eastAsia="Arial" w:hAnsi="Arial" w:cs="Arial"/>
          <w:color w:val="000000" w:themeColor="text1"/>
          <w:sz w:val="24"/>
          <w:szCs w:val="24"/>
        </w:rPr>
        <w:t xml:space="preserve"> within the classroom, </w:t>
      </w:r>
      <w:r w:rsidR="1114D96D" w:rsidRPr="1454EBCB">
        <w:rPr>
          <w:rFonts w:ascii="Arial" w:eastAsia="Arial" w:hAnsi="Arial" w:cs="Arial"/>
          <w:color w:val="000000" w:themeColor="text1"/>
          <w:sz w:val="24"/>
          <w:szCs w:val="24"/>
        </w:rPr>
        <w:t xml:space="preserve">teacher-student relationships, </w:t>
      </w:r>
      <w:r w:rsidR="53B33A9E" w:rsidRPr="1454EBCB">
        <w:rPr>
          <w:rFonts w:ascii="Arial" w:eastAsia="Arial" w:hAnsi="Arial" w:cs="Arial"/>
          <w:color w:val="000000" w:themeColor="text1"/>
          <w:sz w:val="24"/>
          <w:szCs w:val="24"/>
        </w:rPr>
        <w:t>the use of success criteria</w:t>
      </w:r>
      <w:r w:rsidR="26846D7B" w:rsidRPr="1454EBCB">
        <w:rPr>
          <w:rFonts w:ascii="Arial" w:eastAsia="Arial" w:hAnsi="Arial" w:cs="Arial"/>
          <w:color w:val="000000" w:themeColor="text1"/>
          <w:sz w:val="24"/>
          <w:szCs w:val="24"/>
        </w:rPr>
        <w:t>s, reinforcement and</w:t>
      </w:r>
      <w:r w:rsidR="10FB6781" w:rsidRPr="1454EBCB">
        <w:rPr>
          <w:rFonts w:ascii="Arial" w:eastAsia="Arial" w:hAnsi="Arial" w:cs="Arial"/>
          <w:color w:val="000000" w:themeColor="text1"/>
          <w:sz w:val="24"/>
          <w:szCs w:val="24"/>
        </w:rPr>
        <w:t xml:space="preserve"> </w:t>
      </w:r>
      <w:r w:rsidR="2D3F4ABA" w:rsidRPr="1454EBCB">
        <w:rPr>
          <w:rFonts w:ascii="Arial" w:eastAsia="Arial" w:hAnsi="Arial" w:cs="Arial"/>
          <w:color w:val="000000" w:themeColor="text1"/>
          <w:sz w:val="24"/>
          <w:szCs w:val="24"/>
        </w:rPr>
        <w:t>application of classroom rules.</w:t>
      </w:r>
      <w:r w:rsidR="1114D96D" w:rsidRPr="1454EBCB">
        <w:rPr>
          <w:rFonts w:ascii="Arial" w:eastAsia="Arial" w:hAnsi="Arial" w:cs="Arial"/>
          <w:color w:val="000000" w:themeColor="text1"/>
          <w:sz w:val="24"/>
          <w:szCs w:val="24"/>
        </w:rPr>
        <w:t xml:space="preserve"> I will be critically evaluating each strategy by </w:t>
      </w:r>
      <w:r w:rsidR="65DE9986" w:rsidRPr="1454EBCB">
        <w:rPr>
          <w:rFonts w:ascii="Arial" w:eastAsia="Arial" w:hAnsi="Arial" w:cs="Arial"/>
          <w:color w:val="000000" w:themeColor="text1"/>
          <w:sz w:val="24"/>
          <w:szCs w:val="24"/>
        </w:rPr>
        <w:t xml:space="preserve">referring to policies and theories </w:t>
      </w:r>
      <w:r w:rsidR="3D3A9694" w:rsidRPr="1454EBCB">
        <w:rPr>
          <w:rFonts w:ascii="Arial" w:eastAsia="Arial" w:hAnsi="Arial" w:cs="Arial"/>
          <w:color w:val="000000" w:themeColor="text1"/>
          <w:sz w:val="24"/>
          <w:szCs w:val="24"/>
        </w:rPr>
        <w:t xml:space="preserve">based on the effectiveness of each </w:t>
      </w:r>
      <w:r w:rsidR="65DE9986" w:rsidRPr="1454EBCB">
        <w:rPr>
          <w:rFonts w:ascii="Arial" w:eastAsia="Arial" w:hAnsi="Arial" w:cs="Arial"/>
          <w:color w:val="000000" w:themeColor="text1"/>
          <w:sz w:val="24"/>
          <w:szCs w:val="24"/>
        </w:rPr>
        <w:t xml:space="preserve">and discussing both the negative and positives of </w:t>
      </w:r>
      <w:r w:rsidR="4B92543F" w:rsidRPr="1454EBCB">
        <w:rPr>
          <w:rFonts w:ascii="Arial" w:eastAsia="Arial" w:hAnsi="Arial" w:cs="Arial"/>
          <w:color w:val="000000" w:themeColor="text1"/>
          <w:sz w:val="24"/>
          <w:szCs w:val="24"/>
        </w:rPr>
        <w:t>the strategies</w:t>
      </w:r>
      <w:r w:rsidR="65DE9986" w:rsidRPr="1454EBCB">
        <w:rPr>
          <w:rFonts w:ascii="Arial" w:eastAsia="Arial" w:hAnsi="Arial" w:cs="Arial"/>
          <w:color w:val="000000" w:themeColor="text1"/>
          <w:sz w:val="24"/>
          <w:szCs w:val="24"/>
        </w:rPr>
        <w:t xml:space="preserve">. </w:t>
      </w:r>
    </w:p>
    <w:p w14:paraId="5AC037BC" w14:textId="0EA7DC39" w:rsidR="07F713FC" w:rsidRDefault="07F713FC" w:rsidP="1454EBCB">
      <w:pPr>
        <w:spacing w:line="360" w:lineRule="auto"/>
        <w:jc w:val="both"/>
        <w:rPr>
          <w:rFonts w:ascii="Arial" w:eastAsia="Arial" w:hAnsi="Arial" w:cs="Arial"/>
          <w:color w:val="000000" w:themeColor="text1"/>
          <w:sz w:val="24"/>
          <w:szCs w:val="24"/>
          <w:u w:val="single"/>
        </w:rPr>
      </w:pPr>
    </w:p>
    <w:p w14:paraId="5A06BF29" w14:textId="5682A7AA" w:rsidR="739D7CE2" w:rsidRDefault="304655EC" w:rsidP="1454EBCB">
      <w:pPr>
        <w:spacing w:line="360" w:lineRule="auto"/>
        <w:jc w:val="both"/>
        <w:rPr>
          <w:rFonts w:ascii="Arial" w:eastAsia="Arial" w:hAnsi="Arial" w:cs="Arial"/>
          <w:color w:val="000000" w:themeColor="text1"/>
          <w:sz w:val="24"/>
          <w:szCs w:val="24"/>
        </w:rPr>
      </w:pPr>
      <w:r w:rsidRPr="1454EBCB">
        <w:rPr>
          <w:rFonts w:ascii="Arial" w:eastAsia="Arial" w:hAnsi="Arial" w:cs="Arial"/>
          <w:color w:val="000000" w:themeColor="text1"/>
          <w:sz w:val="24"/>
          <w:szCs w:val="24"/>
        </w:rPr>
        <w:t>To ensure a positive</w:t>
      </w:r>
      <w:r w:rsidR="6AD6C668" w:rsidRPr="1454EBCB">
        <w:rPr>
          <w:rFonts w:ascii="Arial" w:eastAsia="Arial" w:hAnsi="Arial" w:cs="Arial"/>
          <w:color w:val="000000" w:themeColor="text1"/>
          <w:sz w:val="24"/>
          <w:szCs w:val="24"/>
        </w:rPr>
        <w:t>, effective</w:t>
      </w:r>
      <w:r w:rsidRPr="1454EBCB">
        <w:rPr>
          <w:rFonts w:ascii="Arial" w:eastAsia="Arial" w:hAnsi="Arial" w:cs="Arial"/>
          <w:color w:val="000000" w:themeColor="text1"/>
          <w:sz w:val="24"/>
          <w:szCs w:val="24"/>
        </w:rPr>
        <w:t xml:space="preserve"> learning climate, effective teaching must be done in order to produce this environment</w:t>
      </w:r>
      <w:r w:rsidR="60AAB98C" w:rsidRPr="1454EBCB">
        <w:rPr>
          <w:rFonts w:ascii="Arial" w:eastAsia="Arial" w:hAnsi="Arial" w:cs="Arial"/>
          <w:color w:val="000000" w:themeColor="text1"/>
          <w:sz w:val="24"/>
          <w:szCs w:val="24"/>
        </w:rPr>
        <w:t xml:space="preserve">. </w:t>
      </w:r>
      <w:r w:rsidR="3CC11F16" w:rsidRPr="1454EBCB">
        <w:rPr>
          <w:rFonts w:ascii="Arial" w:eastAsia="Arial" w:hAnsi="Arial" w:cs="Arial"/>
          <w:color w:val="000000" w:themeColor="text1"/>
          <w:sz w:val="24"/>
          <w:szCs w:val="24"/>
        </w:rPr>
        <w:t xml:space="preserve">The traditional view of the role of a teacher is to be able to give out knowledge, </w:t>
      </w:r>
      <w:r w:rsidR="2C40A5B0" w:rsidRPr="1454EBCB">
        <w:rPr>
          <w:rFonts w:ascii="Arial" w:eastAsia="Arial" w:hAnsi="Arial" w:cs="Arial"/>
          <w:color w:val="000000" w:themeColor="text1"/>
          <w:sz w:val="24"/>
          <w:szCs w:val="24"/>
        </w:rPr>
        <w:t xml:space="preserve">enhancing on student’s past knowledge to build onto what they know in more depth </w:t>
      </w:r>
      <w:r w:rsidR="4A4921B5" w:rsidRPr="1454EBCB">
        <w:rPr>
          <w:rFonts w:ascii="Arial" w:eastAsia="Arial" w:hAnsi="Arial" w:cs="Arial"/>
          <w:color w:val="000000" w:themeColor="text1"/>
          <w:sz w:val="24"/>
          <w:szCs w:val="24"/>
        </w:rPr>
        <w:t>(CORE Education, 2019)</w:t>
      </w:r>
      <w:r w:rsidR="2C40A5B0" w:rsidRPr="1454EBCB">
        <w:rPr>
          <w:rFonts w:ascii="Arial" w:eastAsia="Arial" w:hAnsi="Arial" w:cs="Arial"/>
          <w:color w:val="000000" w:themeColor="text1"/>
          <w:sz w:val="24"/>
          <w:szCs w:val="24"/>
        </w:rPr>
        <w:t xml:space="preserve">. Although important, teachers </w:t>
      </w:r>
      <w:r w:rsidR="59372DBD" w:rsidRPr="1454EBCB">
        <w:rPr>
          <w:rFonts w:ascii="Arial" w:eastAsia="Arial" w:hAnsi="Arial" w:cs="Arial"/>
          <w:color w:val="000000" w:themeColor="text1"/>
          <w:sz w:val="24"/>
          <w:szCs w:val="24"/>
        </w:rPr>
        <w:t>have many more roles to play in ensuring children get the most out of their education</w:t>
      </w:r>
      <w:r w:rsidR="7CCE4C6B" w:rsidRPr="1454EBCB">
        <w:rPr>
          <w:rFonts w:ascii="Arial" w:eastAsia="Arial" w:hAnsi="Arial" w:cs="Arial"/>
          <w:color w:val="000000" w:themeColor="text1"/>
          <w:sz w:val="24"/>
          <w:szCs w:val="24"/>
        </w:rPr>
        <w:t xml:space="preserve"> and their environment</w:t>
      </w:r>
      <w:r w:rsidR="59372DBD" w:rsidRPr="1454EBCB">
        <w:rPr>
          <w:rFonts w:ascii="Arial" w:eastAsia="Arial" w:hAnsi="Arial" w:cs="Arial"/>
          <w:color w:val="000000" w:themeColor="text1"/>
          <w:sz w:val="24"/>
          <w:szCs w:val="24"/>
        </w:rPr>
        <w:t xml:space="preserve">, </w:t>
      </w:r>
      <w:r w:rsidR="32B1BC91" w:rsidRPr="1454EBCB">
        <w:rPr>
          <w:rFonts w:ascii="Arial" w:eastAsia="Arial" w:hAnsi="Arial" w:cs="Arial"/>
          <w:color w:val="000000" w:themeColor="text1"/>
          <w:sz w:val="24"/>
          <w:szCs w:val="24"/>
        </w:rPr>
        <w:t>these being assess</w:t>
      </w:r>
      <w:r w:rsidR="134C306F" w:rsidRPr="1454EBCB">
        <w:rPr>
          <w:rFonts w:ascii="Arial" w:eastAsia="Arial" w:hAnsi="Arial" w:cs="Arial"/>
          <w:color w:val="000000" w:themeColor="text1"/>
          <w:sz w:val="24"/>
          <w:szCs w:val="24"/>
        </w:rPr>
        <w:t>ing</w:t>
      </w:r>
      <w:r w:rsidR="32B1BC91" w:rsidRPr="1454EBCB">
        <w:rPr>
          <w:rFonts w:ascii="Arial" w:eastAsia="Arial" w:hAnsi="Arial" w:cs="Arial"/>
          <w:color w:val="000000" w:themeColor="text1"/>
          <w:sz w:val="24"/>
          <w:szCs w:val="24"/>
        </w:rPr>
        <w:t xml:space="preserve"> and evaluat</w:t>
      </w:r>
      <w:r w:rsidR="559AF411" w:rsidRPr="1454EBCB">
        <w:rPr>
          <w:rFonts w:ascii="Arial" w:eastAsia="Arial" w:hAnsi="Arial" w:cs="Arial"/>
          <w:color w:val="000000" w:themeColor="text1"/>
          <w:sz w:val="24"/>
          <w:szCs w:val="24"/>
        </w:rPr>
        <w:t>ing</w:t>
      </w:r>
      <w:r w:rsidR="32B1BC91" w:rsidRPr="1454EBCB">
        <w:rPr>
          <w:rFonts w:ascii="Arial" w:eastAsia="Arial" w:hAnsi="Arial" w:cs="Arial"/>
          <w:color w:val="000000" w:themeColor="text1"/>
          <w:sz w:val="24"/>
          <w:szCs w:val="24"/>
        </w:rPr>
        <w:t xml:space="preserve"> how the knowledge has been received and understood, </w:t>
      </w:r>
      <w:r w:rsidR="08CDE146" w:rsidRPr="1454EBCB">
        <w:rPr>
          <w:rFonts w:ascii="Arial" w:eastAsia="Arial" w:hAnsi="Arial" w:cs="Arial"/>
          <w:color w:val="000000" w:themeColor="text1"/>
          <w:sz w:val="24"/>
          <w:szCs w:val="24"/>
        </w:rPr>
        <w:t xml:space="preserve">managing </w:t>
      </w:r>
      <w:r w:rsidR="29C4D479" w:rsidRPr="1454EBCB">
        <w:rPr>
          <w:rFonts w:ascii="Arial" w:eastAsia="Arial" w:hAnsi="Arial" w:cs="Arial"/>
          <w:color w:val="000000" w:themeColor="text1"/>
          <w:sz w:val="24"/>
          <w:szCs w:val="24"/>
        </w:rPr>
        <w:t>behav</w:t>
      </w:r>
      <w:r w:rsidR="151AD0F3" w:rsidRPr="1454EBCB">
        <w:rPr>
          <w:rFonts w:ascii="Arial" w:eastAsia="Arial" w:hAnsi="Arial" w:cs="Arial"/>
          <w:color w:val="000000" w:themeColor="text1"/>
          <w:sz w:val="24"/>
          <w:szCs w:val="24"/>
        </w:rPr>
        <w:t>iour</w:t>
      </w:r>
      <w:r w:rsidR="29C4D479" w:rsidRPr="1454EBCB">
        <w:rPr>
          <w:rFonts w:ascii="Arial" w:eastAsia="Arial" w:hAnsi="Arial" w:cs="Arial"/>
          <w:color w:val="000000" w:themeColor="text1"/>
          <w:sz w:val="24"/>
          <w:szCs w:val="24"/>
        </w:rPr>
        <w:t xml:space="preserve"> and </w:t>
      </w:r>
      <w:r w:rsidR="29C36F9A" w:rsidRPr="1454EBCB">
        <w:rPr>
          <w:rFonts w:ascii="Arial" w:eastAsia="Arial" w:hAnsi="Arial" w:cs="Arial"/>
          <w:color w:val="000000" w:themeColor="text1"/>
          <w:sz w:val="24"/>
          <w:szCs w:val="24"/>
        </w:rPr>
        <w:t xml:space="preserve">the </w:t>
      </w:r>
      <w:r w:rsidR="29C4D479" w:rsidRPr="1454EBCB">
        <w:rPr>
          <w:rFonts w:ascii="Arial" w:eastAsia="Arial" w:hAnsi="Arial" w:cs="Arial"/>
          <w:color w:val="000000" w:themeColor="text1"/>
          <w:sz w:val="24"/>
          <w:szCs w:val="24"/>
        </w:rPr>
        <w:t>classroom</w:t>
      </w:r>
      <w:r w:rsidR="2C3EDE22" w:rsidRPr="1454EBCB">
        <w:rPr>
          <w:rFonts w:ascii="Arial" w:eastAsia="Arial" w:hAnsi="Arial" w:cs="Arial"/>
          <w:color w:val="000000" w:themeColor="text1"/>
          <w:sz w:val="24"/>
          <w:szCs w:val="24"/>
        </w:rPr>
        <w:t xml:space="preserve">, </w:t>
      </w:r>
      <w:r w:rsidR="29C4D479" w:rsidRPr="1454EBCB">
        <w:rPr>
          <w:rFonts w:ascii="Arial" w:eastAsia="Arial" w:hAnsi="Arial" w:cs="Arial"/>
          <w:color w:val="000000" w:themeColor="text1"/>
          <w:sz w:val="24"/>
          <w:szCs w:val="24"/>
        </w:rPr>
        <w:t xml:space="preserve">and </w:t>
      </w:r>
      <w:r w:rsidR="33F9BDD6" w:rsidRPr="1454EBCB">
        <w:rPr>
          <w:rFonts w:ascii="Arial" w:eastAsia="Arial" w:hAnsi="Arial" w:cs="Arial"/>
          <w:color w:val="000000" w:themeColor="text1"/>
          <w:sz w:val="24"/>
          <w:szCs w:val="24"/>
        </w:rPr>
        <w:t>ensuring all students needs are met and are catered for</w:t>
      </w:r>
      <w:r w:rsidR="0713E3D4" w:rsidRPr="1454EBCB">
        <w:rPr>
          <w:rFonts w:ascii="Arial" w:eastAsia="Arial" w:hAnsi="Arial" w:cs="Arial"/>
          <w:color w:val="000000" w:themeColor="text1"/>
          <w:sz w:val="24"/>
          <w:szCs w:val="24"/>
        </w:rPr>
        <w:t xml:space="preserve"> (</w:t>
      </w:r>
      <w:r w:rsidR="742C6B13" w:rsidRPr="1454EBCB">
        <w:rPr>
          <w:rFonts w:ascii="Arial" w:eastAsia="Arial" w:hAnsi="Arial" w:cs="Arial"/>
          <w:color w:val="000000" w:themeColor="text1"/>
          <w:sz w:val="24"/>
          <w:szCs w:val="24"/>
        </w:rPr>
        <w:t>CORE Education, 2019).</w:t>
      </w:r>
    </w:p>
    <w:p w14:paraId="0060EE63" w14:textId="666AC5C3" w:rsidR="46FF20DA" w:rsidRDefault="46FF20DA" w:rsidP="6323E6CD">
      <w:pPr>
        <w:spacing w:line="360" w:lineRule="auto"/>
        <w:jc w:val="both"/>
        <w:rPr>
          <w:rFonts w:ascii="Arial" w:eastAsia="Arial" w:hAnsi="Arial" w:cs="Arial"/>
          <w:sz w:val="24"/>
          <w:szCs w:val="24"/>
        </w:rPr>
      </w:pPr>
      <w:r w:rsidRPr="1454EBCB">
        <w:rPr>
          <w:rFonts w:ascii="Arial" w:eastAsia="Arial" w:hAnsi="Arial" w:cs="Arial"/>
          <w:color w:val="000000" w:themeColor="text1"/>
          <w:sz w:val="24"/>
          <w:szCs w:val="24"/>
        </w:rPr>
        <w:t>According to Donaldson (2015)</w:t>
      </w:r>
      <w:r w:rsidR="2B247629" w:rsidRPr="1454EBCB">
        <w:rPr>
          <w:rFonts w:ascii="Arial" w:eastAsia="Arial" w:hAnsi="Arial" w:cs="Arial"/>
          <w:color w:val="000000" w:themeColor="text1"/>
          <w:sz w:val="24"/>
          <w:szCs w:val="24"/>
        </w:rPr>
        <w:t xml:space="preserve"> </w:t>
      </w:r>
      <w:r w:rsidR="47EACC80" w:rsidRPr="1454EBCB">
        <w:rPr>
          <w:rFonts w:ascii="Arial" w:eastAsia="Arial" w:hAnsi="Arial" w:cs="Arial"/>
          <w:color w:val="000000" w:themeColor="text1"/>
          <w:sz w:val="24"/>
          <w:szCs w:val="24"/>
        </w:rPr>
        <w:t>a good teacher is someone who has “</w:t>
      </w:r>
      <w:r w:rsidR="47EACC80" w:rsidRPr="1454EBCB">
        <w:rPr>
          <w:rFonts w:ascii="Arial" w:eastAsia="Arial" w:hAnsi="Arial" w:cs="Arial"/>
          <w:sz w:val="24"/>
          <w:szCs w:val="24"/>
        </w:rPr>
        <w:t>subject and methodological expertise; sound classroom craft skills; an understanding of the social and psychological factors that influence learning; and the ability to excite and inspire children to want to learn and to be able to learn independently”. These qualities</w:t>
      </w:r>
      <w:r w:rsidR="0363830D" w:rsidRPr="1454EBCB">
        <w:rPr>
          <w:rFonts w:ascii="Arial" w:eastAsia="Arial" w:hAnsi="Arial" w:cs="Arial"/>
          <w:sz w:val="24"/>
          <w:szCs w:val="24"/>
        </w:rPr>
        <w:t xml:space="preserve"> all </w:t>
      </w:r>
      <w:r w:rsidR="0363830D" w:rsidRPr="1454EBCB">
        <w:rPr>
          <w:rFonts w:ascii="Arial" w:eastAsia="Arial" w:hAnsi="Arial" w:cs="Arial"/>
          <w:sz w:val="24"/>
          <w:szCs w:val="24"/>
        </w:rPr>
        <w:lastRenderedPageBreak/>
        <w:t>contribute to the classroom climate and ensure children are achieving the most out of their education</w:t>
      </w:r>
      <w:r w:rsidR="53726C69" w:rsidRPr="1454EBCB">
        <w:rPr>
          <w:rFonts w:ascii="Arial" w:eastAsia="Arial" w:hAnsi="Arial" w:cs="Arial"/>
          <w:sz w:val="24"/>
          <w:szCs w:val="24"/>
        </w:rPr>
        <w:t xml:space="preserve">, with </w:t>
      </w:r>
      <w:r w:rsidR="138475FB" w:rsidRPr="1454EBCB">
        <w:rPr>
          <w:rFonts w:ascii="Arial" w:eastAsia="Arial" w:hAnsi="Arial" w:cs="Arial"/>
          <w:sz w:val="24"/>
          <w:szCs w:val="24"/>
        </w:rPr>
        <w:t>a blend of</w:t>
      </w:r>
      <w:r w:rsidR="53726C69" w:rsidRPr="1454EBCB">
        <w:rPr>
          <w:rFonts w:ascii="Arial" w:eastAsia="Arial" w:hAnsi="Arial" w:cs="Arial"/>
          <w:sz w:val="24"/>
          <w:szCs w:val="24"/>
        </w:rPr>
        <w:t xml:space="preserve"> teaching and learning approaches being</w:t>
      </w:r>
      <w:r w:rsidR="77AD7602" w:rsidRPr="1454EBCB">
        <w:rPr>
          <w:rFonts w:ascii="Arial" w:eastAsia="Arial" w:hAnsi="Arial" w:cs="Arial"/>
          <w:sz w:val="24"/>
          <w:szCs w:val="24"/>
        </w:rPr>
        <w:t xml:space="preserve"> used to achieve this.</w:t>
      </w:r>
    </w:p>
    <w:p w14:paraId="47DACE26" w14:textId="733BBE08" w:rsidR="77AD7602" w:rsidRDefault="77AD7602" w:rsidP="6323E6CD">
      <w:pPr>
        <w:spacing w:line="360" w:lineRule="auto"/>
        <w:jc w:val="both"/>
        <w:rPr>
          <w:rFonts w:ascii="Arial" w:eastAsia="Arial" w:hAnsi="Arial" w:cs="Arial"/>
          <w:sz w:val="24"/>
          <w:szCs w:val="24"/>
        </w:rPr>
      </w:pPr>
      <w:r w:rsidRPr="1454EBCB">
        <w:rPr>
          <w:rFonts w:ascii="Arial" w:eastAsia="Arial" w:hAnsi="Arial" w:cs="Arial"/>
          <w:sz w:val="24"/>
          <w:szCs w:val="24"/>
        </w:rPr>
        <w:t>So, what elements of teaching and learning approaches contributes to an effective classroom climate?</w:t>
      </w:r>
      <w:r w:rsidR="53726C69" w:rsidRPr="1454EBCB">
        <w:rPr>
          <w:rFonts w:ascii="Arial" w:eastAsia="Arial" w:hAnsi="Arial" w:cs="Arial"/>
          <w:sz w:val="24"/>
          <w:szCs w:val="24"/>
        </w:rPr>
        <w:t xml:space="preserve"> </w:t>
      </w:r>
    </w:p>
    <w:p w14:paraId="3D6301CC" w14:textId="6C3CC0E4" w:rsidR="2FDCD517" w:rsidRDefault="2FDCD517" w:rsidP="1454EBCB">
      <w:pPr>
        <w:spacing w:line="360" w:lineRule="auto"/>
        <w:jc w:val="both"/>
        <w:rPr>
          <w:rFonts w:ascii="Arial" w:eastAsia="Arial" w:hAnsi="Arial" w:cs="Arial"/>
          <w:color w:val="000000" w:themeColor="text1"/>
          <w:sz w:val="24"/>
          <w:szCs w:val="24"/>
        </w:rPr>
      </w:pPr>
    </w:p>
    <w:p w14:paraId="5855EBB7" w14:textId="6D68268A" w:rsidR="73A41B85" w:rsidRDefault="73A41B85" w:rsidP="1454EBCB">
      <w:pPr>
        <w:spacing w:line="360" w:lineRule="auto"/>
        <w:jc w:val="both"/>
        <w:rPr>
          <w:rFonts w:ascii="Arial" w:eastAsia="Arial" w:hAnsi="Arial" w:cs="Arial"/>
          <w:color w:val="000000" w:themeColor="text1"/>
          <w:sz w:val="24"/>
          <w:szCs w:val="24"/>
          <w:u w:val="single"/>
        </w:rPr>
      </w:pPr>
      <w:r w:rsidRPr="1454EBCB">
        <w:rPr>
          <w:rFonts w:ascii="Arial" w:eastAsia="Arial" w:hAnsi="Arial" w:cs="Arial"/>
          <w:color w:val="000000" w:themeColor="text1"/>
          <w:sz w:val="24"/>
          <w:szCs w:val="24"/>
          <w:u w:val="single"/>
        </w:rPr>
        <w:t>Growth Mindset</w:t>
      </w:r>
    </w:p>
    <w:p w14:paraId="50CD6B15" w14:textId="43A7B0EB" w:rsidR="47EFAEA4" w:rsidRDefault="5CE31598" w:rsidP="1454EBCB">
      <w:pPr>
        <w:spacing w:line="360" w:lineRule="auto"/>
        <w:jc w:val="both"/>
        <w:rPr>
          <w:rFonts w:ascii="Arial" w:eastAsia="Arial" w:hAnsi="Arial" w:cs="Arial"/>
          <w:sz w:val="24"/>
          <w:szCs w:val="24"/>
        </w:rPr>
      </w:pPr>
      <w:r w:rsidRPr="1454EBCB">
        <w:rPr>
          <w:rFonts w:ascii="Arial" w:eastAsia="Arial" w:hAnsi="Arial" w:cs="Arial"/>
          <w:color w:val="000000" w:themeColor="text1"/>
          <w:sz w:val="24"/>
          <w:szCs w:val="24"/>
        </w:rPr>
        <w:t>According to Carol Dweck</w:t>
      </w:r>
      <w:r w:rsidR="673FB0C1" w:rsidRPr="1454EBCB">
        <w:rPr>
          <w:rFonts w:ascii="Arial" w:eastAsia="Arial" w:hAnsi="Arial" w:cs="Arial"/>
          <w:color w:val="000000" w:themeColor="text1"/>
          <w:sz w:val="24"/>
          <w:szCs w:val="24"/>
        </w:rPr>
        <w:t xml:space="preserve"> (mindsetworks, 2017)</w:t>
      </w:r>
      <w:r w:rsidR="628C0F6B" w:rsidRPr="1454EBCB">
        <w:rPr>
          <w:rFonts w:ascii="Arial" w:eastAsia="Arial" w:hAnsi="Arial" w:cs="Arial"/>
          <w:color w:val="000000" w:themeColor="text1"/>
          <w:sz w:val="24"/>
          <w:szCs w:val="24"/>
        </w:rPr>
        <w:t>, growth mindset</w:t>
      </w:r>
      <w:r w:rsidR="59798631" w:rsidRPr="1454EBCB">
        <w:rPr>
          <w:rFonts w:ascii="Arial" w:eastAsia="Arial" w:hAnsi="Arial" w:cs="Arial"/>
          <w:color w:val="000000" w:themeColor="text1"/>
          <w:sz w:val="24"/>
          <w:szCs w:val="24"/>
        </w:rPr>
        <w:t>, or an incremental mindset,</w:t>
      </w:r>
      <w:r w:rsidR="628C0F6B" w:rsidRPr="1454EBCB">
        <w:rPr>
          <w:rFonts w:ascii="Arial" w:eastAsia="Arial" w:hAnsi="Arial" w:cs="Arial"/>
          <w:color w:val="000000" w:themeColor="text1"/>
          <w:sz w:val="24"/>
          <w:szCs w:val="24"/>
        </w:rPr>
        <w:t xml:space="preserve"> </w:t>
      </w:r>
      <w:r w:rsidR="60602B09" w:rsidRPr="1454EBCB">
        <w:rPr>
          <w:rFonts w:ascii="Arial" w:eastAsia="Arial" w:hAnsi="Arial" w:cs="Arial"/>
          <w:color w:val="000000" w:themeColor="text1"/>
          <w:sz w:val="24"/>
          <w:szCs w:val="24"/>
        </w:rPr>
        <w:t>is the belief that you can become smarter, and in teaching this mindset to children, creates more motivated</w:t>
      </w:r>
      <w:r w:rsidR="02E9B538" w:rsidRPr="1454EBCB">
        <w:rPr>
          <w:rFonts w:ascii="Arial" w:eastAsia="Arial" w:hAnsi="Arial" w:cs="Arial"/>
          <w:color w:val="000000" w:themeColor="text1"/>
          <w:sz w:val="24"/>
          <w:szCs w:val="24"/>
        </w:rPr>
        <w:t xml:space="preserve"> and successful individuals as they adopt the way of thinking that they can always improve</w:t>
      </w:r>
      <w:r w:rsidR="689F5DAD" w:rsidRPr="1454EBCB">
        <w:rPr>
          <w:rFonts w:ascii="Arial" w:eastAsia="Arial" w:hAnsi="Arial" w:cs="Arial"/>
          <w:color w:val="000000" w:themeColor="text1"/>
          <w:sz w:val="24"/>
          <w:szCs w:val="24"/>
        </w:rPr>
        <w:t xml:space="preserve"> and do better. </w:t>
      </w:r>
      <w:r w:rsidR="4F1789AB" w:rsidRPr="1454EBCB">
        <w:rPr>
          <w:rFonts w:ascii="Arial" w:eastAsia="Arial" w:hAnsi="Arial" w:cs="Arial"/>
          <w:color w:val="000000" w:themeColor="text1"/>
          <w:sz w:val="24"/>
          <w:szCs w:val="24"/>
        </w:rPr>
        <w:t xml:space="preserve">Within a classroom, this can be seen as children wanting to engage in lesson and challenging themselves with work. Also taking notice of feedback and </w:t>
      </w:r>
      <w:r w:rsidR="0C160264" w:rsidRPr="1454EBCB">
        <w:rPr>
          <w:rFonts w:ascii="Arial" w:eastAsia="Arial" w:hAnsi="Arial" w:cs="Arial"/>
          <w:color w:val="000000" w:themeColor="text1"/>
          <w:sz w:val="24"/>
          <w:szCs w:val="24"/>
        </w:rPr>
        <w:t xml:space="preserve">improving on where they have struggled or misunderstood something. </w:t>
      </w:r>
      <w:r w:rsidR="31484843" w:rsidRPr="1454EBCB">
        <w:rPr>
          <w:rFonts w:ascii="Arial" w:eastAsia="Arial" w:hAnsi="Arial" w:cs="Arial"/>
          <w:color w:val="000000" w:themeColor="text1"/>
          <w:sz w:val="24"/>
          <w:szCs w:val="24"/>
        </w:rPr>
        <w:t>Neuroscientists have discovered that</w:t>
      </w:r>
      <w:r w:rsidR="689F5DAD" w:rsidRPr="1454EBCB">
        <w:rPr>
          <w:rFonts w:ascii="Arial" w:eastAsia="Arial" w:hAnsi="Arial" w:cs="Arial"/>
          <w:color w:val="000000" w:themeColor="text1"/>
          <w:sz w:val="24"/>
          <w:szCs w:val="24"/>
        </w:rPr>
        <w:t xml:space="preserve"> brains are malleable, and not fixed, meaning </w:t>
      </w:r>
      <w:r w:rsidR="14741EE1" w:rsidRPr="1454EBCB">
        <w:rPr>
          <w:rFonts w:ascii="Arial" w:eastAsia="Arial" w:hAnsi="Arial" w:cs="Arial"/>
          <w:color w:val="000000" w:themeColor="text1"/>
          <w:sz w:val="24"/>
          <w:szCs w:val="24"/>
        </w:rPr>
        <w:t>individuals do have the ability to</w:t>
      </w:r>
      <w:r w:rsidR="689F5DAD" w:rsidRPr="1454EBCB">
        <w:rPr>
          <w:rFonts w:ascii="Arial" w:eastAsia="Arial" w:hAnsi="Arial" w:cs="Arial"/>
          <w:color w:val="000000" w:themeColor="text1"/>
          <w:sz w:val="24"/>
          <w:szCs w:val="24"/>
        </w:rPr>
        <w:t xml:space="preserve"> change their </w:t>
      </w:r>
      <w:r w:rsidR="0C33427B" w:rsidRPr="1454EBCB">
        <w:rPr>
          <w:rFonts w:ascii="Arial" w:eastAsia="Arial" w:hAnsi="Arial" w:cs="Arial"/>
          <w:color w:val="000000" w:themeColor="text1"/>
          <w:sz w:val="24"/>
          <w:szCs w:val="24"/>
        </w:rPr>
        <w:t>intelligence</w:t>
      </w:r>
      <w:r w:rsidR="7806F2DC" w:rsidRPr="1454EBCB">
        <w:rPr>
          <w:rFonts w:ascii="Arial" w:eastAsia="Arial" w:hAnsi="Arial" w:cs="Arial"/>
          <w:color w:val="000000" w:themeColor="text1"/>
          <w:sz w:val="24"/>
          <w:szCs w:val="24"/>
        </w:rPr>
        <w:t xml:space="preserve"> with practice</w:t>
      </w:r>
      <w:r w:rsidR="1514D73C" w:rsidRPr="1454EBCB">
        <w:rPr>
          <w:rFonts w:ascii="Arial" w:eastAsia="Arial" w:hAnsi="Arial" w:cs="Arial"/>
          <w:color w:val="000000" w:themeColor="text1"/>
          <w:sz w:val="24"/>
          <w:szCs w:val="24"/>
        </w:rPr>
        <w:t>s</w:t>
      </w:r>
      <w:r w:rsidR="7806F2DC" w:rsidRPr="1454EBCB">
        <w:rPr>
          <w:rFonts w:ascii="Arial" w:eastAsia="Arial" w:hAnsi="Arial" w:cs="Arial"/>
          <w:color w:val="000000" w:themeColor="text1"/>
          <w:sz w:val="24"/>
          <w:szCs w:val="24"/>
        </w:rPr>
        <w:t xml:space="preserve"> such as asking </w:t>
      </w:r>
      <w:r w:rsidR="18FC72F2" w:rsidRPr="1454EBCB">
        <w:rPr>
          <w:rFonts w:ascii="Arial" w:eastAsia="Arial" w:hAnsi="Arial" w:cs="Arial"/>
          <w:color w:val="000000" w:themeColor="text1"/>
          <w:sz w:val="24"/>
          <w:szCs w:val="24"/>
        </w:rPr>
        <w:t>questions, doing</w:t>
      </w:r>
      <w:r w:rsidR="0CC5FD58" w:rsidRPr="1454EBCB">
        <w:rPr>
          <w:rFonts w:ascii="Arial" w:eastAsia="Arial" w:hAnsi="Arial" w:cs="Arial"/>
          <w:color w:val="000000" w:themeColor="text1"/>
          <w:sz w:val="24"/>
          <w:szCs w:val="24"/>
        </w:rPr>
        <w:t xml:space="preserve"> </w:t>
      </w:r>
      <w:r w:rsidR="7806F2DC" w:rsidRPr="1454EBCB">
        <w:rPr>
          <w:rFonts w:ascii="Arial" w:eastAsia="Arial" w:hAnsi="Arial" w:cs="Arial"/>
          <w:color w:val="000000" w:themeColor="text1"/>
          <w:sz w:val="24"/>
          <w:szCs w:val="24"/>
        </w:rPr>
        <w:t>challenging t</w:t>
      </w:r>
      <w:r w:rsidR="236FEC8E" w:rsidRPr="1454EBCB">
        <w:rPr>
          <w:rFonts w:ascii="Arial" w:eastAsia="Arial" w:hAnsi="Arial" w:cs="Arial"/>
          <w:color w:val="000000" w:themeColor="text1"/>
          <w:sz w:val="24"/>
          <w:szCs w:val="24"/>
        </w:rPr>
        <w:t xml:space="preserve">asks and </w:t>
      </w:r>
      <w:r w:rsidR="2A0023F5" w:rsidRPr="1454EBCB">
        <w:rPr>
          <w:rFonts w:ascii="Arial" w:eastAsia="Arial" w:hAnsi="Arial" w:cs="Arial"/>
          <w:color w:val="000000" w:themeColor="text1"/>
          <w:sz w:val="24"/>
          <w:szCs w:val="24"/>
        </w:rPr>
        <w:t xml:space="preserve">having overall good nutrition and sleep </w:t>
      </w:r>
      <w:r w:rsidR="35811273" w:rsidRPr="1454EBCB">
        <w:rPr>
          <w:rFonts w:ascii="Arial" w:eastAsia="Arial" w:hAnsi="Arial" w:cs="Arial"/>
          <w:color w:val="000000" w:themeColor="text1"/>
          <w:sz w:val="24"/>
          <w:szCs w:val="24"/>
        </w:rPr>
        <w:t>(mindsetworks, 2017)</w:t>
      </w:r>
      <w:r w:rsidR="766B227B" w:rsidRPr="1454EBCB">
        <w:rPr>
          <w:rFonts w:ascii="Arial" w:eastAsia="Arial" w:hAnsi="Arial" w:cs="Arial"/>
          <w:sz w:val="24"/>
          <w:szCs w:val="24"/>
        </w:rPr>
        <w:t xml:space="preserve">. </w:t>
      </w:r>
      <w:r w:rsidR="13C5ACEC" w:rsidRPr="1454EBCB">
        <w:rPr>
          <w:rFonts w:ascii="Arial" w:eastAsia="Arial" w:hAnsi="Arial" w:cs="Arial"/>
          <w:sz w:val="24"/>
          <w:szCs w:val="24"/>
        </w:rPr>
        <w:t xml:space="preserve">Alfred Binet </w:t>
      </w:r>
      <w:r w:rsidR="3F70CA9C" w:rsidRPr="1454EBCB">
        <w:rPr>
          <w:rFonts w:ascii="Arial" w:eastAsia="Arial" w:hAnsi="Arial" w:cs="Arial"/>
          <w:sz w:val="24"/>
          <w:szCs w:val="24"/>
        </w:rPr>
        <w:t xml:space="preserve">(Cherry, 2020) also believes </w:t>
      </w:r>
      <w:r w:rsidR="0F3B2294" w:rsidRPr="1454EBCB">
        <w:rPr>
          <w:rFonts w:ascii="Arial" w:eastAsia="Arial" w:hAnsi="Arial" w:cs="Arial"/>
          <w:sz w:val="24"/>
          <w:szCs w:val="24"/>
        </w:rPr>
        <w:t>that individuals intelligence can differ and change through experiences and ways of thinking, as he discovered during</w:t>
      </w:r>
      <w:r w:rsidR="52F2E2B8" w:rsidRPr="1454EBCB">
        <w:rPr>
          <w:rFonts w:ascii="Arial" w:eastAsia="Arial" w:hAnsi="Arial" w:cs="Arial"/>
          <w:sz w:val="24"/>
          <w:szCs w:val="24"/>
        </w:rPr>
        <w:t xml:space="preserve"> his developed, first</w:t>
      </w:r>
      <w:r w:rsidR="0F3B2294" w:rsidRPr="1454EBCB">
        <w:rPr>
          <w:rFonts w:ascii="Arial" w:eastAsia="Arial" w:hAnsi="Arial" w:cs="Arial"/>
          <w:sz w:val="24"/>
          <w:szCs w:val="24"/>
        </w:rPr>
        <w:t xml:space="preserve"> initial </w:t>
      </w:r>
      <w:r w:rsidR="2F73CF2F" w:rsidRPr="1454EBCB">
        <w:rPr>
          <w:rFonts w:ascii="Arial" w:eastAsia="Arial" w:hAnsi="Arial" w:cs="Arial"/>
          <w:sz w:val="24"/>
          <w:szCs w:val="24"/>
        </w:rPr>
        <w:t>IQ tests in the ear</w:t>
      </w:r>
      <w:r w:rsidR="47400208" w:rsidRPr="1454EBCB">
        <w:rPr>
          <w:rFonts w:ascii="Arial" w:eastAsia="Arial" w:hAnsi="Arial" w:cs="Arial"/>
          <w:sz w:val="24"/>
          <w:szCs w:val="24"/>
        </w:rPr>
        <w:t>ly 19</w:t>
      </w:r>
      <w:r w:rsidR="47400208" w:rsidRPr="1454EBCB">
        <w:rPr>
          <w:rFonts w:ascii="Arial" w:eastAsia="Arial" w:hAnsi="Arial" w:cs="Arial"/>
          <w:sz w:val="24"/>
          <w:szCs w:val="24"/>
          <w:vertAlign w:val="superscript"/>
        </w:rPr>
        <w:t>th</w:t>
      </w:r>
      <w:r w:rsidR="47400208" w:rsidRPr="1454EBCB">
        <w:rPr>
          <w:rFonts w:ascii="Arial" w:eastAsia="Arial" w:hAnsi="Arial" w:cs="Arial"/>
          <w:sz w:val="24"/>
          <w:szCs w:val="24"/>
        </w:rPr>
        <w:t xml:space="preserve"> Century. </w:t>
      </w:r>
      <w:r w:rsidR="3DC5643D" w:rsidRPr="1454EBCB">
        <w:rPr>
          <w:rFonts w:ascii="Arial" w:eastAsia="Arial" w:hAnsi="Arial" w:cs="Arial"/>
          <w:sz w:val="24"/>
          <w:szCs w:val="24"/>
        </w:rPr>
        <w:t>The Psychologist stated that “</w:t>
      </w:r>
      <w:r w:rsidR="3DC5643D" w:rsidRPr="1454EBCB">
        <w:rPr>
          <w:rFonts w:ascii="Arial" w:eastAsia="Arial" w:hAnsi="Arial" w:cs="Arial"/>
          <w:color w:val="212121"/>
          <w:sz w:val="24"/>
          <w:szCs w:val="24"/>
        </w:rPr>
        <w:t>Some recent philosophers seem to have given their moral approval to these deplorable verdicts that affirm that the intelligence of an individual is a fixed quantity.......</w:t>
      </w:r>
      <w:r w:rsidR="6F6A1BBE" w:rsidRPr="1454EBCB">
        <w:rPr>
          <w:rFonts w:ascii="Arial" w:eastAsia="Arial" w:hAnsi="Arial" w:cs="Arial"/>
          <w:color w:val="212121"/>
          <w:sz w:val="24"/>
          <w:szCs w:val="24"/>
        </w:rPr>
        <w:t xml:space="preserve"> We must protest and react against this brutal pessimism” (Binet, 1909. Cited in Cherry, 2020</w:t>
      </w:r>
      <w:r w:rsidR="5C86FD24" w:rsidRPr="1454EBCB">
        <w:rPr>
          <w:rFonts w:ascii="Arial" w:eastAsia="Arial" w:hAnsi="Arial" w:cs="Arial"/>
          <w:color w:val="212121"/>
          <w:sz w:val="24"/>
          <w:szCs w:val="24"/>
        </w:rPr>
        <w:t>).</w:t>
      </w:r>
      <w:r w:rsidR="74DFA9E3" w:rsidRPr="1454EBCB">
        <w:rPr>
          <w:rFonts w:ascii="Arial" w:eastAsia="Arial" w:hAnsi="Arial" w:cs="Arial"/>
          <w:color w:val="212121"/>
          <w:sz w:val="24"/>
          <w:szCs w:val="24"/>
        </w:rPr>
        <w:t xml:space="preserve"> </w:t>
      </w:r>
    </w:p>
    <w:p w14:paraId="05B3A863" w14:textId="58968F2E" w:rsidR="47EFAEA4" w:rsidRDefault="7A64294C" w:rsidP="1454EBCB">
      <w:pPr>
        <w:spacing w:line="360" w:lineRule="auto"/>
        <w:jc w:val="both"/>
        <w:rPr>
          <w:rFonts w:ascii="Arial" w:eastAsia="Arial" w:hAnsi="Arial" w:cs="Arial"/>
          <w:color w:val="0B0C0C"/>
          <w:sz w:val="24"/>
          <w:szCs w:val="24"/>
        </w:rPr>
      </w:pPr>
      <w:r w:rsidRPr="1454EBCB">
        <w:rPr>
          <w:rFonts w:ascii="Arial" w:eastAsia="Arial" w:hAnsi="Arial" w:cs="Arial"/>
          <w:color w:val="212121"/>
          <w:sz w:val="24"/>
          <w:szCs w:val="24"/>
        </w:rPr>
        <w:t xml:space="preserve">Children who have growth mindsets tend to do well in school because they want to improve, and children who are still in the mind frame of a fixed mindset tend to focus </w:t>
      </w:r>
      <w:r w:rsidR="34DA92FD" w:rsidRPr="1454EBCB">
        <w:rPr>
          <w:rFonts w:ascii="Arial" w:eastAsia="Arial" w:hAnsi="Arial" w:cs="Arial"/>
          <w:color w:val="212121"/>
          <w:sz w:val="24"/>
          <w:szCs w:val="24"/>
        </w:rPr>
        <w:t>only on the negatives and believe they must either prove that they are smart enough, or do not bother putting any effort in</w:t>
      </w:r>
      <w:r w:rsidR="1038B89E" w:rsidRPr="1454EBCB">
        <w:rPr>
          <w:rFonts w:ascii="Arial" w:eastAsia="Arial" w:hAnsi="Arial" w:cs="Arial"/>
          <w:color w:val="212121"/>
          <w:sz w:val="24"/>
          <w:szCs w:val="24"/>
        </w:rPr>
        <w:t xml:space="preserve"> </w:t>
      </w:r>
      <w:r w:rsidR="18749D4C" w:rsidRPr="1454EBCB">
        <w:rPr>
          <w:rFonts w:ascii="Arial" w:eastAsia="Arial" w:hAnsi="Arial" w:cs="Arial"/>
          <w:color w:val="000000" w:themeColor="text1"/>
          <w:sz w:val="24"/>
          <w:szCs w:val="24"/>
        </w:rPr>
        <w:t>(Mindset Kit, n.d.)</w:t>
      </w:r>
      <w:r w:rsidR="185450B9" w:rsidRPr="1454EBCB">
        <w:rPr>
          <w:rFonts w:ascii="Arial" w:eastAsia="Arial" w:hAnsi="Arial" w:cs="Arial"/>
          <w:sz w:val="24"/>
          <w:szCs w:val="24"/>
        </w:rPr>
        <w:t xml:space="preserve">. With this recent, and seemingly effective way of teaching children, many schools throughout Wales have adopted this strategy, and implemented </w:t>
      </w:r>
      <w:r w:rsidR="25FCF1C9" w:rsidRPr="1454EBCB">
        <w:rPr>
          <w:rFonts w:ascii="Arial" w:eastAsia="Arial" w:hAnsi="Arial" w:cs="Arial"/>
          <w:sz w:val="24"/>
          <w:szCs w:val="24"/>
        </w:rPr>
        <w:t xml:space="preserve">it </w:t>
      </w:r>
      <w:r w:rsidR="6E98306A" w:rsidRPr="1454EBCB">
        <w:rPr>
          <w:rFonts w:ascii="Arial" w:eastAsia="Arial" w:hAnsi="Arial" w:cs="Arial"/>
          <w:sz w:val="24"/>
          <w:szCs w:val="24"/>
        </w:rPr>
        <w:t xml:space="preserve">throughout their </w:t>
      </w:r>
      <w:r w:rsidR="2E942B29" w:rsidRPr="1454EBCB">
        <w:rPr>
          <w:rFonts w:ascii="Arial" w:eastAsia="Arial" w:hAnsi="Arial" w:cs="Arial"/>
          <w:sz w:val="24"/>
          <w:szCs w:val="24"/>
        </w:rPr>
        <w:t xml:space="preserve">school ethos. </w:t>
      </w:r>
    </w:p>
    <w:p w14:paraId="14600E32" w14:textId="4FD2FB1F" w:rsidR="47EFAEA4" w:rsidRDefault="219BE955" w:rsidP="1454EBCB">
      <w:pPr>
        <w:spacing w:line="360" w:lineRule="auto"/>
        <w:jc w:val="both"/>
        <w:rPr>
          <w:rFonts w:ascii="Arial" w:eastAsia="Arial" w:hAnsi="Arial" w:cs="Arial"/>
          <w:color w:val="000000" w:themeColor="text1"/>
          <w:sz w:val="24"/>
          <w:szCs w:val="24"/>
        </w:rPr>
      </w:pPr>
      <w:r w:rsidRPr="1454EBCB">
        <w:rPr>
          <w:rFonts w:ascii="Arial" w:eastAsia="Arial" w:hAnsi="Arial" w:cs="Arial"/>
          <w:sz w:val="24"/>
          <w:szCs w:val="24"/>
        </w:rPr>
        <w:t xml:space="preserve">According to Estyn (2017) a good example of effective practice of growth mindset comes from a </w:t>
      </w:r>
      <w:r w:rsidR="6FAEC773" w:rsidRPr="1454EBCB">
        <w:rPr>
          <w:rFonts w:ascii="Arial" w:eastAsia="Arial" w:hAnsi="Arial" w:cs="Arial"/>
          <w:sz w:val="24"/>
          <w:szCs w:val="24"/>
        </w:rPr>
        <w:t xml:space="preserve">Primary </w:t>
      </w:r>
      <w:r w:rsidRPr="1454EBCB">
        <w:rPr>
          <w:rFonts w:ascii="Arial" w:eastAsia="Arial" w:hAnsi="Arial" w:cs="Arial"/>
          <w:sz w:val="24"/>
          <w:szCs w:val="24"/>
        </w:rPr>
        <w:t xml:space="preserve">school near Swansea. </w:t>
      </w:r>
      <w:r w:rsidR="4D317C39" w:rsidRPr="1454EBCB">
        <w:rPr>
          <w:rFonts w:ascii="Arial" w:eastAsia="Arial" w:hAnsi="Arial" w:cs="Arial"/>
          <w:sz w:val="24"/>
          <w:szCs w:val="24"/>
        </w:rPr>
        <w:t xml:space="preserve">The school has adapted to the growth mindset approach as they </w:t>
      </w:r>
      <w:r w:rsidR="5313E07B" w:rsidRPr="1454EBCB">
        <w:rPr>
          <w:rFonts w:ascii="Arial" w:eastAsia="Arial" w:hAnsi="Arial" w:cs="Arial"/>
          <w:sz w:val="24"/>
          <w:szCs w:val="24"/>
        </w:rPr>
        <w:t>too</w:t>
      </w:r>
      <w:r w:rsidR="4D317C39" w:rsidRPr="1454EBCB">
        <w:rPr>
          <w:rFonts w:ascii="Arial" w:eastAsia="Arial" w:hAnsi="Arial" w:cs="Arial"/>
          <w:sz w:val="24"/>
          <w:szCs w:val="24"/>
        </w:rPr>
        <w:t xml:space="preserve"> have believe and agree that </w:t>
      </w:r>
      <w:r w:rsidR="14A960F9" w:rsidRPr="1454EBCB">
        <w:rPr>
          <w:rFonts w:ascii="Arial" w:eastAsia="Arial" w:hAnsi="Arial" w:cs="Arial"/>
          <w:sz w:val="24"/>
          <w:szCs w:val="24"/>
        </w:rPr>
        <w:t>“</w:t>
      </w:r>
      <w:r w:rsidR="4D317C39" w:rsidRPr="1454EBCB">
        <w:rPr>
          <w:rFonts w:ascii="Arial" w:eastAsia="Arial" w:hAnsi="Arial" w:cs="Arial"/>
          <w:color w:val="0B0C0C"/>
          <w:sz w:val="24"/>
          <w:szCs w:val="24"/>
        </w:rPr>
        <w:t>intelligence can grow and develop over time</w:t>
      </w:r>
      <w:r w:rsidR="50E6D0AC" w:rsidRPr="1454EBCB">
        <w:rPr>
          <w:rFonts w:ascii="Arial" w:eastAsia="Arial" w:hAnsi="Arial" w:cs="Arial"/>
          <w:color w:val="0B0C0C"/>
          <w:sz w:val="24"/>
          <w:szCs w:val="24"/>
        </w:rPr>
        <w:t>”</w:t>
      </w:r>
      <w:r w:rsidR="308682C5" w:rsidRPr="1454EBCB">
        <w:rPr>
          <w:rFonts w:ascii="Arial" w:eastAsia="Arial" w:hAnsi="Arial" w:cs="Arial"/>
          <w:color w:val="0B0C0C"/>
          <w:sz w:val="24"/>
          <w:szCs w:val="24"/>
        </w:rPr>
        <w:t xml:space="preserve">. </w:t>
      </w:r>
      <w:r w:rsidR="10A1547F" w:rsidRPr="1454EBCB">
        <w:rPr>
          <w:rFonts w:ascii="Arial" w:eastAsia="Arial" w:hAnsi="Arial" w:cs="Arial"/>
          <w:color w:val="0B0C0C"/>
          <w:sz w:val="24"/>
          <w:szCs w:val="24"/>
        </w:rPr>
        <w:t xml:space="preserve">Children are encouraged to ‘have a go’ at everything that gets thrown at them, and teachers are focusing on </w:t>
      </w:r>
      <w:r w:rsidR="2505E740" w:rsidRPr="1454EBCB">
        <w:rPr>
          <w:rFonts w:ascii="Arial" w:eastAsia="Arial" w:hAnsi="Arial" w:cs="Arial"/>
          <w:color w:val="0B0C0C"/>
          <w:sz w:val="24"/>
          <w:szCs w:val="24"/>
        </w:rPr>
        <w:t>opening</w:t>
      </w:r>
      <w:r w:rsidR="10A1547F" w:rsidRPr="1454EBCB">
        <w:rPr>
          <w:rFonts w:ascii="Arial" w:eastAsia="Arial" w:hAnsi="Arial" w:cs="Arial"/>
          <w:color w:val="0B0C0C"/>
          <w:sz w:val="24"/>
          <w:szCs w:val="24"/>
        </w:rPr>
        <w:t xml:space="preserve"> children’s minds </w:t>
      </w:r>
      <w:r w:rsidR="51FC6F4D" w:rsidRPr="1454EBCB">
        <w:rPr>
          <w:rFonts w:ascii="Arial" w:eastAsia="Arial" w:hAnsi="Arial" w:cs="Arial"/>
          <w:color w:val="0B0C0C"/>
          <w:sz w:val="24"/>
          <w:szCs w:val="24"/>
        </w:rPr>
        <w:t>up about</w:t>
      </w:r>
      <w:r w:rsidR="10A1547F" w:rsidRPr="1454EBCB">
        <w:rPr>
          <w:rFonts w:ascii="Arial" w:eastAsia="Arial" w:hAnsi="Arial" w:cs="Arial"/>
          <w:color w:val="0B0C0C"/>
          <w:sz w:val="24"/>
          <w:szCs w:val="24"/>
        </w:rPr>
        <w:t xml:space="preserve"> themsel</w:t>
      </w:r>
      <w:r w:rsidR="38DD09A1" w:rsidRPr="1454EBCB">
        <w:rPr>
          <w:rFonts w:ascii="Arial" w:eastAsia="Arial" w:hAnsi="Arial" w:cs="Arial"/>
          <w:color w:val="0B0C0C"/>
          <w:sz w:val="24"/>
          <w:szCs w:val="24"/>
        </w:rPr>
        <w:t xml:space="preserve">ves and their abilities, through </w:t>
      </w:r>
      <w:r w:rsidR="4BEFC066" w:rsidRPr="1454EBCB">
        <w:rPr>
          <w:rFonts w:ascii="Arial" w:eastAsia="Arial" w:hAnsi="Arial" w:cs="Arial"/>
          <w:color w:val="0B0C0C"/>
          <w:sz w:val="24"/>
          <w:szCs w:val="24"/>
        </w:rPr>
        <w:t xml:space="preserve">creating an ethos where there’s ‘challenge for all’. </w:t>
      </w:r>
      <w:r w:rsidR="2CE31FB1" w:rsidRPr="1454EBCB">
        <w:rPr>
          <w:rFonts w:ascii="Arial" w:eastAsia="Arial" w:hAnsi="Arial" w:cs="Arial"/>
          <w:color w:val="0B0C0C"/>
          <w:sz w:val="24"/>
          <w:szCs w:val="24"/>
        </w:rPr>
        <w:t>The main strategy they use is the 6B’s</w:t>
      </w:r>
      <w:r w:rsidR="30F77397" w:rsidRPr="1454EBCB">
        <w:rPr>
          <w:rFonts w:ascii="Arial" w:eastAsia="Arial" w:hAnsi="Arial" w:cs="Arial"/>
          <w:color w:val="0B0C0C"/>
          <w:sz w:val="24"/>
          <w:szCs w:val="24"/>
        </w:rPr>
        <w:t>:</w:t>
      </w:r>
      <w:r w:rsidR="5B3F4C37" w:rsidRPr="1454EBCB">
        <w:rPr>
          <w:rFonts w:ascii="Arial" w:eastAsia="Arial" w:hAnsi="Arial" w:cs="Arial"/>
          <w:color w:val="0B0C0C"/>
          <w:sz w:val="24"/>
          <w:szCs w:val="24"/>
        </w:rPr>
        <w:t xml:space="preserve"> Be Brave, </w:t>
      </w:r>
      <w:r w:rsidR="7C938DFA" w:rsidRPr="1454EBCB">
        <w:rPr>
          <w:rFonts w:ascii="Arial" w:eastAsia="Arial" w:hAnsi="Arial" w:cs="Arial"/>
          <w:color w:val="0B0C0C"/>
          <w:sz w:val="24"/>
          <w:szCs w:val="24"/>
        </w:rPr>
        <w:t xml:space="preserve">Be Still, Ask a buddy, Backtrack, Bits and Bobs, and ask the boss. </w:t>
      </w:r>
      <w:r w:rsidR="5B3360B1" w:rsidRPr="1454EBCB">
        <w:rPr>
          <w:rFonts w:ascii="Arial" w:eastAsia="Arial" w:hAnsi="Arial" w:cs="Arial"/>
          <w:color w:val="0B0C0C"/>
          <w:sz w:val="24"/>
          <w:szCs w:val="24"/>
        </w:rPr>
        <w:t>The students are fully aware and comfortable in using this strategy, and as a result,</w:t>
      </w:r>
      <w:r w:rsidR="634EF8CC" w:rsidRPr="1454EBCB">
        <w:rPr>
          <w:rFonts w:ascii="Arial" w:eastAsia="Arial" w:hAnsi="Arial" w:cs="Arial"/>
          <w:color w:val="0B0C0C"/>
          <w:sz w:val="24"/>
          <w:szCs w:val="24"/>
        </w:rPr>
        <w:t xml:space="preserve"> feel much more willing to participate in lessons, doing things they thought they could never do, and </w:t>
      </w:r>
      <w:r w:rsidR="72D25B31" w:rsidRPr="1454EBCB">
        <w:rPr>
          <w:rFonts w:ascii="Arial" w:eastAsia="Arial" w:hAnsi="Arial" w:cs="Arial"/>
          <w:color w:val="0B0C0C"/>
          <w:sz w:val="24"/>
          <w:szCs w:val="24"/>
        </w:rPr>
        <w:t>enjoy showing the class and teachers their capabilities, without feeling embarrassed about being wrong or doing a mistake (</w:t>
      </w:r>
      <w:r w:rsidR="478CC911" w:rsidRPr="1454EBCB">
        <w:rPr>
          <w:rFonts w:ascii="Arial" w:eastAsia="Arial" w:hAnsi="Arial" w:cs="Arial"/>
          <w:color w:val="0B0C0C"/>
          <w:sz w:val="24"/>
          <w:szCs w:val="24"/>
        </w:rPr>
        <w:t>Estyn, 2017</w:t>
      </w:r>
      <w:r w:rsidR="72D25B31" w:rsidRPr="1454EBCB">
        <w:rPr>
          <w:rFonts w:ascii="Arial" w:eastAsia="Arial" w:hAnsi="Arial" w:cs="Arial"/>
          <w:color w:val="0B0C0C"/>
          <w:sz w:val="24"/>
          <w:szCs w:val="24"/>
        </w:rPr>
        <w:t xml:space="preserve">). This </w:t>
      </w:r>
      <w:r w:rsidR="51A09BA8" w:rsidRPr="1454EBCB">
        <w:rPr>
          <w:rFonts w:ascii="Arial" w:eastAsia="Arial" w:hAnsi="Arial" w:cs="Arial"/>
          <w:color w:val="0B0C0C"/>
          <w:sz w:val="24"/>
          <w:szCs w:val="24"/>
        </w:rPr>
        <w:t xml:space="preserve">demonstrates how effective growth mindset can be on children’s own capabilities, creating </w:t>
      </w:r>
      <w:r w:rsidR="6469B910" w:rsidRPr="1454EBCB">
        <w:rPr>
          <w:rFonts w:ascii="Arial" w:eastAsia="Arial" w:hAnsi="Arial" w:cs="Arial"/>
          <w:color w:val="0B0C0C"/>
          <w:sz w:val="24"/>
          <w:szCs w:val="24"/>
        </w:rPr>
        <w:t xml:space="preserve">an environment that is educationally fulfilling whilst meeting every learners needs. </w:t>
      </w:r>
    </w:p>
    <w:p w14:paraId="7EB033C1" w14:textId="2CE25767" w:rsidR="3FF14552" w:rsidRDefault="10D48887" w:rsidP="1454EBCB">
      <w:pPr>
        <w:spacing w:line="360" w:lineRule="auto"/>
        <w:jc w:val="both"/>
        <w:rPr>
          <w:rFonts w:ascii="Arial" w:eastAsia="Arial" w:hAnsi="Arial" w:cs="Arial"/>
          <w:color w:val="000000" w:themeColor="text1"/>
          <w:sz w:val="24"/>
          <w:szCs w:val="24"/>
        </w:rPr>
      </w:pPr>
      <w:r w:rsidRPr="1454EBCB">
        <w:rPr>
          <w:rFonts w:ascii="Arial" w:eastAsia="Arial" w:hAnsi="Arial" w:cs="Arial"/>
          <w:color w:val="0B0C0C"/>
          <w:sz w:val="24"/>
          <w:szCs w:val="24"/>
        </w:rPr>
        <w:t>With th</w:t>
      </w:r>
      <w:r w:rsidR="621B5038" w:rsidRPr="1454EBCB">
        <w:rPr>
          <w:rFonts w:ascii="Arial" w:eastAsia="Arial" w:hAnsi="Arial" w:cs="Arial"/>
          <w:color w:val="0B0C0C"/>
          <w:sz w:val="24"/>
          <w:szCs w:val="24"/>
        </w:rPr>
        <w:t>at</w:t>
      </w:r>
      <w:r w:rsidRPr="1454EBCB">
        <w:rPr>
          <w:rFonts w:ascii="Arial" w:eastAsia="Arial" w:hAnsi="Arial" w:cs="Arial"/>
          <w:color w:val="0B0C0C"/>
          <w:sz w:val="24"/>
          <w:szCs w:val="24"/>
        </w:rPr>
        <w:t xml:space="preserve"> being said, </w:t>
      </w:r>
      <w:r w:rsidR="6E6582BC" w:rsidRPr="1454EBCB">
        <w:rPr>
          <w:rFonts w:ascii="Arial" w:eastAsia="Arial" w:hAnsi="Arial" w:cs="Arial"/>
          <w:color w:val="0B0C0C"/>
          <w:sz w:val="24"/>
          <w:szCs w:val="24"/>
        </w:rPr>
        <w:t xml:space="preserve">a debate has been </w:t>
      </w:r>
      <w:r w:rsidR="35720EFF" w:rsidRPr="1454EBCB">
        <w:rPr>
          <w:rFonts w:ascii="Arial" w:eastAsia="Arial" w:hAnsi="Arial" w:cs="Arial"/>
          <w:color w:val="0B0C0C"/>
          <w:sz w:val="24"/>
          <w:szCs w:val="24"/>
        </w:rPr>
        <w:t>a</w:t>
      </w:r>
      <w:r w:rsidR="6E6582BC" w:rsidRPr="1454EBCB">
        <w:rPr>
          <w:rFonts w:ascii="Arial" w:eastAsia="Arial" w:hAnsi="Arial" w:cs="Arial"/>
          <w:color w:val="0B0C0C"/>
          <w:sz w:val="24"/>
          <w:szCs w:val="24"/>
        </w:rPr>
        <w:t xml:space="preserve">rising over whether or not growth mindset really is as effective and impactful as Carol Dweck has been saying. </w:t>
      </w:r>
      <w:r w:rsidR="4484EC0C" w:rsidRPr="1454EBCB">
        <w:rPr>
          <w:rFonts w:ascii="Arial" w:eastAsia="Arial" w:hAnsi="Arial" w:cs="Arial"/>
          <w:color w:val="0B0C0C"/>
          <w:sz w:val="24"/>
          <w:szCs w:val="24"/>
        </w:rPr>
        <w:t xml:space="preserve">Many psychologists have looked over and re-examined Carol Dwecks’ research and have </w:t>
      </w:r>
      <w:r w:rsidR="044D1B85" w:rsidRPr="1454EBCB">
        <w:rPr>
          <w:rFonts w:ascii="Arial" w:eastAsia="Arial" w:hAnsi="Arial" w:cs="Arial"/>
          <w:color w:val="0B0C0C"/>
          <w:sz w:val="24"/>
          <w:szCs w:val="24"/>
        </w:rPr>
        <w:t>conclude</w:t>
      </w:r>
      <w:r w:rsidR="58E97ECD" w:rsidRPr="1454EBCB">
        <w:rPr>
          <w:rFonts w:ascii="Arial" w:eastAsia="Arial" w:hAnsi="Arial" w:cs="Arial"/>
          <w:color w:val="0B0C0C"/>
          <w:sz w:val="24"/>
          <w:szCs w:val="24"/>
        </w:rPr>
        <w:t xml:space="preserve"> that i</w:t>
      </w:r>
      <w:r w:rsidR="7F276B7C" w:rsidRPr="1454EBCB">
        <w:rPr>
          <w:rFonts w:ascii="Arial" w:eastAsia="Arial" w:hAnsi="Arial" w:cs="Arial"/>
          <w:color w:val="0B0C0C"/>
          <w:sz w:val="24"/>
          <w:szCs w:val="24"/>
        </w:rPr>
        <w:t>t</w:t>
      </w:r>
      <w:r w:rsidR="58E97ECD" w:rsidRPr="1454EBCB">
        <w:rPr>
          <w:rFonts w:ascii="Arial" w:eastAsia="Arial" w:hAnsi="Arial" w:cs="Arial"/>
          <w:color w:val="0B0C0C"/>
          <w:sz w:val="24"/>
          <w:szCs w:val="24"/>
        </w:rPr>
        <w:t xml:space="preserve"> does not have a major role in motivating and changing children’s </w:t>
      </w:r>
      <w:r w:rsidR="6CED1BA0" w:rsidRPr="1454EBCB">
        <w:rPr>
          <w:rFonts w:ascii="Arial" w:eastAsia="Arial" w:hAnsi="Arial" w:cs="Arial"/>
          <w:color w:val="0B0C0C"/>
          <w:sz w:val="24"/>
          <w:szCs w:val="24"/>
        </w:rPr>
        <w:t>belief on failure</w:t>
      </w:r>
      <w:r w:rsidR="6796AA16" w:rsidRPr="1454EBCB">
        <w:rPr>
          <w:rFonts w:ascii="Arial" w:eastAsia="Arial" w:hAnsi="Arial" w:cs="Arial"/>
          <w:color w:val="0B0C0C"/>
          <w:sz w:val="24"/>
          <w:szCs w:val="24"/>
        </w:rPr>
        <w:t>, showing in some studies that it had no effect whatsoever on outcomes (</w:t>
      </w:r>
      <w:r w:rsidR="157B30CE" w:rsidRPr="1454EBCB">
        <w:rPr>
          <w:rFonts w:ascii="Arial" w:eastAsia="Arial" w:hAnsi="Arial" w:cs="Arial"/>
          <w:sz w:val="24"/>
          <w:szCs w:val="24"/>
        </w:rPr>
        <w:t>Denworth, 2019</w:t>
      </w:r>
      <w:r w:rsidR="156644DB" w:rsidRPr="1454EBCB">
        <w:rPr>
          <w:rFonts w:ascii="Arial" w:eastAsia="Arial" w:hAnsi="Arial" w:cs="Arial"/>
          <w:sz w:val="24"/>
          <w:szCs w:val="24"/>
        </w:rPr>
        <w:t xml:space="preserve">). </w:t>
      </w:r>
      <w:r w:rsidR="234CF773" w:rsidRPr="1454EBCB">
        <w:rPr>
          <w:rFonts w:ascii="Arial" w:eastAsia="Arial" w:hAnsi="Arial" w:cs="Arial"/>
          <w:sz w:val="24"/>
          <w:szCs w:val="24"/>
        </w:rPr>
        <w:t>The main criticism growth mindset received was that it was “overpromised and underdelivered”</w:t>
      </w:r>
      <w:r w:rsidR="46C48318" w:rsidRPr="1454EBCB">
        <w:rPr>
          <w:rFonts w:ascii="Arial" w:eastAsia="Arial" w:hAnsi="Arial" w:cs="Arial"/>
          <w:sz w:val="24"/>
          <w:szCs w:val="24"/>
        </w:rPr>
        <w:t>,</w:t>
      </w:r>
      <w:r w:rsidR="1CF35D0F" w:rsidRPr="1454EBCB">
        <w:rPr>
          <w:rFonts w:ascii="Arial" w:eastAsia="Arial" w:hAnsi="Arial" w:cs="Arial"/>
          <w:sz w:val="24"/>
          <w:szCs w:val="24"/>
        </w:rPr>
        <w:t xml:space="preserve"> with David Y</w:t>
      </w:r>
      <w:r w:rsidR="2F0706F3" w:rsidRPr="1454EBCB">
        <w:rPr>
          <w:rFonts w:ascii="Arial" w:eastAsia="Arial" w:hAnsi="Arial" w:cs="Arial"/>
          <w:sz w:val="24"/>
          <w:szCs w:val="24"/>
        </w:rPr>
        <w:t xml:space="preserve">eager, a psychologist of the University of Texas </w:t>
      </w:r>
      <w:r w:rsidR="3CC265CB" w:rsidRPr="1454EBCB">
        <w:rPr>
          <w:rFonts w:ascii="Arial" w:eastAsia="Arial" w:hAnsi="Arial" w:cs="Arial"/>
          <w:sz w:val="24"/>
          <w:szCs w:val="24"/>
        </w:rPr>
        <w:t>saying,</w:t>
      </w:r>
      <w:r w:rsidR="2F0706F3" w:rsidRPr="1454EBCB">
        <w:rPr>
          <w:rFonts w:ascii="Arial" w:eastAsia="Arial" w:hAnsi="Arial" w:cs="Arial"/>
          <w:sz w:val="24"/>
          <w:szCs w:val="24"/>
        </w:rPr>
        <w:t xml:space="preserve"> “</w:t>
      </w:r>
      <w:r w:rsidR="55759D21" w:rsidRPr="1454EBCB">
        <w:rPr>
          <w:rFonts w:ascii="Arial" w:eastAsia="Arial" w:hAnsi="Arial" w:cs="Arial"/>
          <w:color w:val="323232"/>
          <w:sz w:val="24"/>
          <w:szCs w:val="24"/>
        </w:rPr>
        <w:t>Any popular idea in education gets spread way ahead of how ready the science is” (</w:t>
      </w:r>
      <w:r w:rsidR="1AC2EFBE" w:rsidRPr="1454EBCB">
        <w:rPr>
          <w:rFonts w:ascii="Arial" w:eastAsia="Arial" w:hAnsi="Arial" w:cs="Arial"/>
          <w:color w:val="323232"/>
          <w:sz w:val="24"/>
          <w:szCs w:val="24"/>
        </w:rPr>
        <w:t>Denworth, 2019). This tells us t</w:t>
      </w:r>
      <w:r w:rsidR="4D40FCE9" w:rsidRPr="1454EBCB">
        <w:rPr>
          <w:rFonts w:ascii="Arial" w:eastAsia="Arial" w:hAnsi="Arial" w:cs="Arial"/>
          <w:color w:val="323232"/>
          <w:sz w:val="24"/>
          <w:szCs w:val="24"/>
        </w:rPr>
        <w:t xml:space="preserve">hat the research for growth mindset was not thought about thoroughly and implemented properly, as it has shown zero to </w:t>
      </w:r>
      <w:r w:rsidR="407BA23E" w:rsidRPr="1454EBCB">
        <w:rPr>
          <w:rFonts w:ascii="Arial" w:eastAsia="Arial" w:hAnsi="Arial" w:cs="Arial"/>
          <w:color w:val="323232"/>
          <w:sz w:val="24"/>
          <w:szCs w:val="24"/>
        </w:rPr>
        <w:t xml:space="preserve">little improvement on children’s educational outcome, and not as it had been advertised. </w:t>
      </w:r>
    </w:p>
    <w:p w14:paraId="75C3EEBE" w14:textId="165A19B2" w:rsidR="3FF14552" w:rsidRDefault="180EAB39" w:rsidP="1454EBCB">
      <w:pPr>
        <w:spacing w:line="360" w:lineRule="auto"/>
        <w:jc w:val="both"/>
        <w:rPr>
          <w:rFonts w:ascii="Arial" w:eastAsia="Arial" w:hAnsi="Arial" w:cs="Arial"/>
          <w:color w:val="000000" w:themeColor="text1"/>
          <w:sz w:val="24"/>
          <w:szCs w:val="24"/>
        </w:rPr>
      </w:pPr>
      <w:r w:rsidRPr="1454EBCB">
        <w:rPr>
          <w:rFonts w:ascii="Arial" w:eastAsia="Arial" w:hAnsi="Arial" w:cs="Arial"/>
          <w:sz w:val="24"/>
          <w:szCs w:val="24"/>
        </w:rPr>
        <w:t>Carol Dweck (</w:t>
      </w:r>
      <w:r w:rsidR="6F12AE98" w:rsidRPr="1454EBCB">
        <w:rPr>
          <w:rFonts w:ascii="Arial" w:eastAsia="Arial" w:hAnsi="Arial" w:cs="Arial"/>
          <w:sz w:val="24"/>
          <w:szCs w:val="24"/>
        </w:rPr>
        <w:t>2020</w:t>
      </w:r>
      <w:r w:rsidR="17F3847A" w:rsidRPr="1454EBCB">
        <w:rPr>
          <w:rFonts w:ascii="Arial" w:eastAsia="Arial" w:hAnsi="Arial" w:cs="Arial"/>
          <w:sz w:val="24"/>
          <w:szCs w:val="24"/>
        </w:rPr>
        <w:t>. Cited in (Severs, 2020</w:t>
      </w:r>
      <w:r w:rsidR="6F12AE98" w:rsidRPr="1454EBCB">
        <w:rPr>
          <w:rFonts w:ascii="Arial" w:eastAsia="Arial" w:hAnsi="Arial" w:cs="Arial"/>
          <w:sz w:val="24"/>
          <w:szCs w:val="24"/>
        </w:rPr>
        <w:t>) herself also said that, “</w:t>
      </w:r>
      <w:r w:rsidR="4F3F37D1" w:rsidRPr="1454EBCB">
        <w:rPr>
          <w:rFonts w:ascii="Arial" w:eastAsia="Arial" w:hAnsi="Arial" w:cs="Arial"/>
          <w:color w:val="222222"/>
          <w:sz w:val="24"/>
          <w:szCs w:val="24"/>
        </w:rPr>
        <w:t xml:space="preserve">Growth mindset is even more complex than we imagined” after reading the criticism of her work. </w:t>
      </w:r>
      <w:r w:rsidR="6927E5C0" w:rsidRPr="1454EBCB">
        <w:rPr>
          <w:rFonts w:ascii="Arial" w:eastAsia="Arial" w:hAnsi="Arial" w:cs="Arial"/>
          <w:color w:val="222222"/>
          <w:sz w:val="24"/>
          <w:szCs w:val="24"/>
        </w:rPr>
        <w:t xml:space="preserve">Within her initial research on growth mindset, Dweck did not realise the complexity, and can </w:t>
      </w:r>
      <w:r w:rsidR="114541A0" w:rsidRPr="1454EBCB">
        <w:rPr>
          <w:rFonts w:ascii="Arial" w:eastAsia="Arial" w:hAnsi="Arial" w:cs="Arial"/>
          <w:color w:val="222222"/>
          <w:sz w:val="24"/>
          <w:szCs w:val="24"/>
        </w:rPr>
        <w:t xml:space="preserve">now </w:t>
      </w:r>
      <w:r w:rsidR="6927E5C0" w:rsidRPr="1454EBCB">
        <w:rPr>
          <w:rFonts w:ascii="Arial" w:eastAsia="Arial" w:hAnsi="Arial" w:cs="Arial"/>
          <w:color w:val="222222"/>
          <w:sz w:val="24"/>
          <w:szCs w:val="24"/>
        </w:rPr>
        <w:t>unders</w:t>
      </w:r>
      <w:r w:rsidR="56FC86D8" w:rsidRPr="1454EBCB">
        <w:rPr>
          <w:rFonts w:ascii="Arial" w:eastAsia="Arial" w:hAnsi="Arial" w:cs="Arial"/>
          <w:color w:val="222222"/>
          <w:sz w:val="24"/>
          <w:szCs w:val="24"/>
        </w:rPr>
        <w:t xml:space="preserve">tand why it may not </w:t>
      </w:r>
      <w:r w:rsidR="6F580518" w:rsidRPr="1454EBCB">
        <w:rPr>
          <w:rFonts w:ascii="Arial" w:eastAsia="Arial" w:hAnsi="Arial" w:cs="Arial"/>
          <w:color w:val="222222"/>
          <w:sz w:val="24"/>
          <w:szCs w:val="24"/>
        </w:rPr>
        <w:t xml:space="preserve">have </w:t>
      </w:r>
      <w:r w:rsidR="56FC86D8" w:rsidRPr="1454EBCB">
        <w:rPr>
          <w:rFonts w:ascii="Arial" w:eastAsia="Arial" w:hAnsi="Arial" w:cs="Arial"/>
          <w:color w:val="222222"/>
          <w:sz w:val="24"/>
          <w:szCs w:val="24"/>
        </w:rPr>
        <w:t>be</w:t>
      </w:r>
      <w:r w:rsidR="400AE5F0" w:rsidRPr="1454EBCB">
        <w:rPr>
          <w:rFonts w:ascii="Arial" w:eastAsia="Arial" w:hAnsi="Arial" w:cs="Arial"/>
          <w:color w:val="222222"/>
          <w:sz w:val="24"/>
          <w:szCs w:val="24"/>
        </w:rPr>
        <w:t>en</w:t>
      </w:r>
      <w:r w:rsidR="56FC86D8" w:rsidRPr="1454EBCB">
        <w:rPr>
          <w:rFonts w:ascii="Arial" w:eastAsia="Arial" w:hAnsi="Arial" w:cs="Arial"/>
          <w:color w:val="222222"/>
          <w:sz w:val="24"/>
          <w:szCs w:val="24"/>
        </w:rPr>
        <w:t xml:space="preserve"> </w:t>
      </w:r>
      <w:r w:rsidR="64EA3AEF" w:rsidRPr="1454EBCB">
        <w:rPr>
          <w:rFonts w:ascii="Arial" w:eastAsia="Arial" w:hAnsi="Arial" w:cs="Arial"/>
          <w:color w:val="222222"/>
          <w:sz w:val="24"/>
          <w:szCs w:val="24"/>
        </w:rPr>
        <w:t>as effective as first thought</w:t>
      </w:r>
      <w:r w:rsidR="7F19E2B7" w:rsidRPr="1454EBCB">
        <w:rPr>
          <w:rFonts w:ascii="Arial" w:eastAsia="Arial" w:hAnsi="Arial" w:cs="Arial"/>
          <w:color w:val="222222"/>
          <w:sz w:val="24"/>
          <w:szCs w:val="24"/>
        </w:rPr>
        <w:t xml:space="preserve">. </w:t>
      </w:r>
      <w:r w:rsidR="6ECED62F" w:rsidRPr="1454EBCB">
        <w:rPr>
          <w:rFonts w:ascii="Arial" w:eastAsia="Arial" w:hAnsi="Arial" w:cs="Arial"/>
          <w:color w:val="222222"/>
          <w:sz w:val="24"/>
          <w:szCs w:val="24"/>
        </w:rPr>
        <w:t xml:space="preserve">Although the theory spoke about how it positively effects children, it was not aimed specifically towards schools and how to implement </w:t>
      </w:r>
      <w:r w:rsidR="3F9F1A49" w:rsidRPr="1454EBCB">
        <w:rPr>
          <w:rFonts w:ascii="Arial" w:eastAsia="Arial" w:hAnsi="Arial" w:cs="Arial"/>
          <w:color w:val="222222"/>
          <w:sz w:val="24"/>
          <w:szCs w:val="24"/>
        </w:rPr>
        <w:t xml:space="preserve">it </w:t>
      </w:r>
      <w:r w:rsidR="6ECED62F" w:rsidRPr="1454EBCB">
        <w:rPr>
          <w:rFonts w:ascii="Arial" w:eastAsia="Arial" w:hAnsi="Arial" w:cs="Arial"/>
          <w:color w:val="222222"/>
          <w:sz w:val="24"/>
          <w:szCs w:val="24"/>
        </w:rPr>
        <w:t>within the classroom</w:t>
      </w:r>
      <w:r w:rsidR="48C0F7CE" w:rsidRPr="1454EBCB">
        <w:rPr>
          <w:rFonts w:ascii="Arial" w:eastAsia="Arial" w:hAnsi="Arial" w:cs="Arial"/>
          <w:color w:val="222222"/>
          <w:sz w:val="24"/>
          <w:szCs w:val="24"/>
        </w:rPr>
        <w:t xml:space="preserve">. </w:t>
      </w:r>
      <w:r w:rsidR="277EC5D7" w:rsidRPr="1454EBCB">
        <w:rPr>
          <w:rFonts w:ascii="Arial" w:eastAsia="Arial" w:hAnsi="Arial" w:cs="Arial"/>
          <w:color w:val="222222"/>
          <w:sz w:val="24"/>
          <w:szCs w:val="24"/>
        </w:rPr>
        <w:t xml:space="preserve">With the audience believing that what was being shared with them was all set-in-stone and accurate, people and teachers took it into their own hands to implement growth mindset, without any actual </w:t>
      </w:r>
      <w:r w:rsidR="7CD1E14E" w:rsidRPr="1454EBCB">
        <w:rPr>
          <w:rFonts w:ascii="Arial" w:eastAsia="Arial" w:hAnsi="Arial" w:cs="Arial"/>
          <w:color w:val="222222"/>
          <w:sz w:val="24"/>
          <w:szCs w:val="24"/>
        </w:rPr>
        <w:t xml:space="preserve">evidence on how to do it in a classroom setting, causing it to be ineffective in some studies. However, Dweck is very aware of this and will be working alongside </w:t>
      </w:r>
      <w:r w:rsidR="5C953B6B" w:rsidRPr="1454EBCB">
        <w:rPr>
          <w:rFonts w:ascii="Arial" w:eastAsia="Arial" w:hAnsi="Arial" w:cs="Arial"/>
          <w:color w:val="222222"/>
          <w:sz w:val="24"/>
          <w:szCs w:val="24"/>
        </w:rPr>
        <w:t>educators</w:t>
      </w:r>
      <w:r w:rsidR="77EE0064" w:rsidRPr="1454EBCB">
        <w:rPr>
          <w:rFonts w:ascii="Arial" w:eastAsia="Arial" w:hAnsi="Arial" w:cs="Arial"/>
          <w:color w:val="222222"/>
          <w:sz w:val="24"/>
          <w:szCs w:val="24"/>
        </w:rPr>
        <w:t xml:space="preserve">, who seems as “crucial”, </w:t>
      </w:r>
      <w:r w:rsidR="5C953B6B" w:rsidRPr="1454EBCB">
        <w:rPr>
          <w:rFonts w:ascii="Arial" w:eastAsia="Arial" w:hAnsi="Arial" w:cs="Arial"/>
          <w:color w:val="222222"/>
          <w:sz w:val="24"/>
          <w:szCs w:val="24"/>
        </w:rPr>
        <w:t xml:space="preserve">on the next step of her research to try and make </w:t>
      </w:r>
      <w:r w:rsidR="171EF943" w:rsidRPr="1454EBCB">
        <w:rPr>
          <w:rFonts w:ascii="Arial" w:eastAsia="Arial" w:hAnsi="Arial" w:cs="Arial"/>
          <w:color w:val="222222"/>
          <w:sz w:val="24"/>
          <w:szCs w:val="24"/>
        </w:rPr>
        <w:t xml:space="preserve">her findings clearer. </w:t>
      </w:r>
      <w:r w:rsidR="2B74C03A" w:rsidRPr="1454EBCB">
        <w:rPr>
          <w:rFonts w:ascii="Arial" w:eastAsia="Arial" w:hAnsi="Arial" w:cs="Arial"/>
          <w:color w:val="222222"/>
          <w:sz w:val="24"/>
          <w:szCs w:val="24"/>
        </w:rPr>
        <w:t xml:space="preserve">The two main issues with the implementation of </w:t>
      </w:r>
      <w:r w:rsidR="5187B01F" w:rsidRPr="1454EBCB">
        <w:rPr>
          <w:rFonts w:ascii="Arial" w:eastAsia="Arial" w:hAnsi="Arial" w:cs="Arial"/>
          <w:color w:val="222222"/>
          <w:sz w:val="24"/>
          <w:szCs w:val="24"/>
        </w:rPr>
        <w:t>growth</w:t>
      </w:r>
      <w:r w:rsidR="2B74C03A" w:rsidRPr="1454EBCB">
        <w:rPr>
          <w:rFonts w:ascii="Arial" w:eastAsia="Arial" w:hAnsi="Arial" w:cs="Arial"/>
          <w:color w:val="222222"/>
          <w:sz w:val="24"/>
          <w:szCs w:val="24"/>
        </w:rPr>
        <w:t xml:space="preserve"> mindset within classrooms is that teachers cannot simply teach the children about it </w:t>
      </w:r>
      <w:r w:rsidR="25659E07" w:rsidRPr="1454EBCB">
        <w:rPr>
          <w:rFonts w:ascii="Arial" w:eastAsia="Arial" w:hAnsi="Arial" w:cs="Arial"/>
          <w:color w:val="222222"/>
          <w:sz w:val="24"/>
          <w:szCs w:val="24"/>
        </w:rPr>
        <w:t>and expecting them to change, and it is not purely based on positive praise. For it to work it needs to be embedded within the practices of the school in order to c</w:t>
      </w:r>
      <w:r w:rsidR="41BE3926" w:rsidRPr="1454EBCB">
        <w:rPr>
          <w:rFonts w:ascii="Arial" w:eastAsia="Arial" w:hAnsi="Arial" w:cs="Arial"/>
          <w:color w:val="222222"/>
          <w:sz w:val="24"/>
          <w:szCs w:val="24"/>
        </w:rPr>
        <w:t>reate an effective learning climate</w:t>
      </w:r>
      <w:r w:rsidR="25659E07" w:rsidRPr="1454EBCB">
        <w:rPr>
          <w:rFonts w:ascii="Arial" w:eastAsia="Arial" w:hAnsi="Arial" w:cs="Arial"/>
          <w:color w:val="222222"/>
          <w:sz w:val="24"/>
          <w:szCs w:val="24"/>
        </w:rPr>
        <w:t xml:space="preserve"> </w:t>
      </w:r>
      <w:r w:rsidR="7E23EC02" w:rsidRPr="1454EBCB">
        <w:rPr>
          <w:rFonts w:ascii="Arial" w:eastAsia="Arial" w:hAnsi="Arial" w:cs="Arial"/>
          <w:color w:val="000000" w:themeColor="text1"/>
          <w:sz w:val="24"/>
          <w:szCs w:val="24"/>
        </w:rPr>
        <w:t xml:space="preserve">(Severs, 2020). </w:t>
      </w:r>
    </w:p>
    <w:p w14:paraId="4AC8E6B3" w14:textId="28D40B3C" w:rsidR="46A38559" w:rsidRDefault="46A38559" w:rsidP="1454EBCB">
      <w:pPr>
        <w:spacing w:line="360" w:lineRule="auto"/>
        <w:jc w:val="both"/>
        <w:rPr>
          <w:rFonts w:ascii="Arial" w:eastAsia="Arial" w:hAnsi="Arial" w:cs="Arial"/>
          <w:color w:val="000000" w:themeColor="text1"/>
          <w:sz w:val="24"/>
          <w:szCs w:val="24"/>
          <w:u w:val="single"/>
        </w:rPr>
      </w:pPr>
    </w:p>
    <w:p w14:paraId="336C9045" w14:textId="3793BDCB" w:rsidR="7A772D44" w:rsidRDefault="7137BB17" w:rsidP="1454EBCB">
      <w:pPr>
        <w:spacing w:line="360" w:lineRule="auto"/>
        <w:jc w:val="both"/>
        <w:rPr>
          <w:rFonts w:ascii="Arial" w:eastAsia="Arial" w:hAnsi="Arial" w:cs="Arial"/>
          <w:color w:val="000000" w:themeColor="text1"/>
          <w:sz w:val="24"/>
          <w:szCs w:val="24"/>
          <w:u w:val="single"/>
        </w:rPr>
      </w:pPr>
      <w:r w:rsidRPr="1454EBCB">
        <w:rPr>
          <w:rFonts w:ascii="Arial" w:eastAsia="Arial" w:hAnsi="Arial" w:cs="Arial"/>
          <w:color w:val="000000" w:themeColor="text1"/>
          <w:sz w:val="24"/>
          <w:szCs w:val="24"/>
          <w:u w:val="single"/>
        </w:rPr>
        <w:t xml:space="preserve">Positive </w:t>
      </w:r>
      <w:r w:rsidR="7A772D44" w:rsidRPr="1454EBCB">
        <w:rPr>
          <w:rFonts w:ascii="Arial" w:eastAsia="Arial" w:hAnsi="Arial" w:cs="Arial"/>
          <w:color w:val="000000" w:themeColor="text1"/>
          <w:sz w:val="24"/>
          <w:szCs w:val="24"/>
          <w:u w:val="single"/>
        </w:rPr>
        <w:t>Reinforcement</w:t>
      </w:r>
      <w:r w:rsidR="7A772D44" w:rsidRPr="1454EBCB">
        <w:rPr>
          <w:rFonts w:ascii="Arial" w:eastAsia="Arial" w:hAnsi="Arial" w:cs="Arial"/>
          <w:color w:val="000000" w:themeColor="text1"/>
          <w:sz w:val="24"/>
          <w:szCs w:val="24"/>
        </w:rPr>
        <w:t xml:space="preserve"> </w:t>
      </w:r>
    </w:p>
    <w:p w14:paraId="10A51002" w14:textId="38C0077D" w:rsidR="7CF5736C" w:rsidRDefault="7CF5736C" w:rsidP="1454EBCB">
      <w:pPr>
        <w:spacing w:line="360" w:lineRule="auto"/>
        <w:jc w:val="both"/>
        <w:rPr>
          <w:rFonts w:ascii="Arial" w:eastAsia="Arial" w:hAnsi="Arial" w:cs="Arial"/>
          <w:color w:val="000000" w:themeColor="text1"/>
          <w:sz w:val="24"/>
          <w:szCs w:val="24"/>
        </w:rPr>
      </w:pPr>
      <w:r w:rsidRPr="1454EBCB">
        <w:rPr>
          <w:rFonts w:ascii="Arial" w:eastAsia="Arial" w:hAnsi="Arial" w:cs="Arial"/>
          <w:color w:val="000000" w:themeColor="text1"/>
          <w:sz w:val="24"/>
          <w:szCs w:val="24"/>
        </w:rPr>
        <w:t>Reinforcement is a form of operant conditioning</w:t>
      </w:r>
      <w:r w:rsidR="0C09073B" w:rsidRPr="1454EBCB">
        <w:rPr>
          <w:rFonts w:ascii="Arial" w:eastAsia="Arial" w:hAnsi="Arial" w:cs="Arial"/>
          <w:color w:val="000000" w:themeColor="text1"/>
          <w:sz w:val="24"/>
          <w:szCs w:val="24"/>
        </w:rPr>
        <w:t xml:space="preserve"> </w:t>
      </w:r>
      <w:r w:rsidR="5F68DAD3" w:rsidRPr="1454EBCB">
        <w:rPr>
          <w:rFonts w:ascii="Arial" w:eastAsia="Arial" w:hAnsi="Arial" w:cs="Arial"/>
          <w:color w:val="000000" w:themeColor="text1"/>
          <w:sz w:val="24"/>
          <w:szCs w:val="24"/>
        </w:rPr>
        <w:t xml:space="preserve">studied by behaviourist theorist B. F Skinner (1938). Although </w:t>
      </w:r>
      <w:r w:rsidR="42856ED8" w:rsidRPr="1454EBCB">
        <w:rPr>
          <w:rFonts w:ascii="Arial" w:eastAsia="Arial" w:hAnsi="Arial" w:cs="Arial"/>
          <w:color w:val="000000" w:themeColor="text1"/>
          <w:sz w:val="24"/>
          <w:szCs w:val="24"/>
        </w:rPr>
        <w:t xml:space="preserve">other forms of </w:t>
      </w:r>
      <w:r w:rsidR="5F68DAD3" w:rsidRPr="1454EBCB">
        <w:rPr>
          <w:rFonts w:ascii="Arial" w:eastAsia="Arial" w:hAnsi="Arial" w:cs="Arial"/>
          <w:color w:val="000000" w:themeColor="text1"/>
          <w:sz w:val="24"/>
          <w:szCs w:val="24"/>
        </w:rPr>
        <w:t xml:space="preserve">conditioning </w:t>
      </w:r>
      <w:r w:rsidR="2E2DC190" w:rsidRPr="1454EBCB">
        <w:rPr>
          <w:rFonts w:ascii="Arial" w:eastAsia="Arial" w:hAnsi="Arial" w:cs="Arial"/>
          <w:color w:val="000000" w:themeColor="text1"/>
          <w:sz w:val="24"/>
          <w:szCs w:val="24"/>
        </w:rPr>
        <w:t>had been discussed prior to Skinners theory, for example John. B Watson’s (</w:t>
      </w:r>
      <w:r w:rsidR="2CC13F55" w:rsidRPr="1454EBCB">
        <w:rPr>
          <w:rFonts w:ascii="Arial" w:eastAsia="Arial" w:hAnsi="Arial" w:cs="Arial"/>
          <w:color w:val="000000" w:themeColor="text1"/>
          <w:sz w:val="24"/>
          <w:szCs w:val="24"/>
        </w:rPr>
        <w:t xml:space="preserve">1913) </w:t>
      </w:r>
      <w:r w:rsidR="2E2DC190" w:rsidRPr="1454EBCB">
        <w:rPr>
          <w:rFonts w:ascii="Arial" w:eastAsia="Arial" w:hAnsi="Arial" w:cs="Arial"/>
          <w:color w:val="000000" w:themeColor="text1"/>
          <w:sz w:val="24"/>
          <w:szCs w:val="24"/>
        </w:rPr>
        <w:t>classica</w:t>
      </w:r>
      <w:r w:rsidR="6089AC1B" w:rsidRPr="1454EBCB">
        <w:rPr>
          <w:rFonts w:ascii="Arial" w:eastAsia="Arial" w:hAnsi="Arial" w:cs="Arial"/>
          <w:color w:val="000000" w:themeColor="text1"/>
          <w:sz w:val="24"/>
          <w:szCs w:val="24"/>
        </w:rPr>
        <w:t xml:space="preserve">l conditioning, Skinner believed that his operant conditioning </w:t>
      </w:r>
      <w:r w:rsidR="48F4B05C" w:rsidRPr="1454EBCB">
        <w:rPr>
          <w:rFonts w:ascii="Arial" w:eastAsia="Arial" w:hAnsi="Arial" w:cs="Arial"/>
          <w:color w:val="000000" w:themeColor="text1"/>
          <w:sz w:val="24"/>
          <w:szCs w:val="24"/>
        </w:rPr>
        <w:t>worked best for behavioural management as it focused on causes, actions and the</w:t>
      </w:r>
      <w:r w:rsidR="7A19A3D6" w:rsidRPr="1454EBCB">
        <w:rPr>
          <w:rFonts w:ascii="Arial" w:eastAsia="Arial" w:hAnsi="Arial" w:cs="Arial"/>
          <w:color w:val="000000" w:themeColor="text1"/>
          <w:sz w:val="24"/>
          <w:szCs w:val="24"/>
        </w:rPr>
        <w:t>ir</w:t>
      </w:r>
      <w:r w:rsidR="48F4B05C" w:rsidRPr="1454EBCB">
        <w:rPr>
          <w:rFonts w:ascii="Arial" w:eastAsia="Arial" w:hAnsi="Arial" w:cs="Arial"/>
          <w:color w:val="000000" w:themeColor="text1"/>
          <w:sz w:val="24"/>
          <w:szCs w:val="24"/>
        </w:rPr>
        <w:t xml:space="preserve"> consequenc</w:t>
      </w:r>
      <w:r w:rsidR="787DD375" w:rsidRPr="1454EBCB">
        <w:rPr>
          <w:rFonts w:ascii="Arial" w:eastAsia="Arial" w:hAnsi="Arial" w:cs="Arial"/>
          <w:color w:val="000000" w:themeColor="text1"/>
          <w:sz w:val="24"/>
          <w:szCs w:val="24"/>
        </w:rPr>
        <w:t xml:space="preserve">es </w:t>
      </w:r>
      <w:r w:rsidR="227753EA" w:rsidRPr="1454EBCB">
        <w:rPr>
          <w:rFonts w:ascii="Arial" w:eastAsia="Arial" w:hAnsi="Arial" w:cs="Arial"/>
          <w:color w:val="000000" w:themeColor="text1"/>
          <w:sz w:val="24"/>
          <w:szCs w:val="24"/>
        </w:rPr>
        <w:t>(McLeod, 2018)</w:t>
      </w:r>
      <w:r w:rsidR="43084D59" w:rsidRPr="1454EBCB">
        <w:rPr>
          <w:rFonts w:ascii="Arial" w:eastAsia="Arial" w:hAnsi="Arial" w:cs="Arial"/>
          <w:color w:val="000000" w:themeColor="text1"/>
          <w:sz w:val="24"/>
          <w:szCs w:val="24"/>
        </w:rPr>
        <w:t xml:space="preserve">. </w:t>
      </w:r>
      <w:r w:rsidR="1BD14A43" w:rsidRPr="1454EBCB">
        <w:rPr>
          <w:rFonts w:ascii="Arial" w:eastAsia="Arial" w:hAnsi="Arial" w:cs="Arial"/>
          <w:color w:val="000000" w:themeColor="text1"/>
          <w:sz w:val="24"/>
          <w:szCs w:val="24"/>
        </w:rPr>
        <w:t xml:space="preserve">The main principle </w:t>
      </w:r>
      <w:r w:rsidR="3E390E5A" w:rsidRPr="1454EBCB">
        <w:rPr>
          <w:rFonts w:ascii="Arial" w:eastAsia="Arial" w:hAnsi="Arial" w:cs="Arial"/>
          <w:color w:val="000000" w:themeColor="text1"/>
          <w:sz w:val="24"/>
          <w:szCs w:val="24"/>
        </w:rPr>
        <w:t xml:space="preserve">of operant conditioning is that </w:t>
      </w:r>
      <w:r w:rsidR="08C1ADF6" w:rsidRPr="1454EBCB">
        <w:rPr>
          <w:rFonts w:ascii="Arial" w:eastAsia="Arial" w:hAnsi="Arial" w:cs="Arial"/>
          <w:color w:val="000000" w:themeColor="text1"/>
          <w:sz w:val="24"/>
          <w:szCs w:val="24"/>
        </w:rPr>
        <w:t xml:space="preserve">positive reinforcement towards actions will </w:t>
      </w:r>
      <w:r w:rsidR="1C176008" w:rsidRPr="1454EBCB">
        <w:rPr>
          <w:rFonts w:ascii="Arial" w:eastAsia="Arial" w:hAnsi="Arial" w:cs="Arial"/>
          <w:color w:val="000000" w:themeColor="text1"/>
          <w:sz w:val="24"/>
          <w:szCs w:val="24"/>
        </w:rPr>
        <w:t xml:space="preserve">cause that action to be </w:t>
      </w:r>
      <w:r w:rsidR="08C1ADF6" w:rsidRPr="1454EBCB">
        <w:rPr>
          <w:rFonts w:ascii="Arial" w:eastAsia="Arial" w:hAnsi="Arial" w:cs="Arial"/>
          <w:color w:val="000000" w:themeColor="text1"/>
          <w:sz w:val="24"/>
          <w:szCs w:val="24"/>
        </w:rPr>
        <w:t xml:space="preserve">repeated and negative reinforcement towards </w:t>
      </w:r>
      <w:r w:rsidR="25A519F1" w:rsidRPr="1454EBCB">
        <w:rPr>
          <w:rFonts w:ascii="Arial" w:eastAsia="Arial" w:hAnsi="Arial" w:cs="Arial"/>
          <w:color w:val="000000" w:themeColor="text1"/>
          <w:sz w:val="24"/>
          <w:szCs w:val="24"/>
        </w:rPr>
        <w:t xml:space="preserve">an action will cause it to </w:t>
      </w:r>
      <w:r w:rsidR="1031C9F7" w:rsidRPr="1454EBCB">
        <w:rPr>
          <w:rFonts w:ascii="Arial" w:eastAsia="Arial" w:hAnsi="Arial" w:cs="Arial"/>
          <w:color w:val="000000" w:themeColor="text1"/>
          <w:sz w:val="24"/>
          <w:szCs w:val="24"/>
        </w:rPr>
        <w:t xml:space="preserve">diminish. However, it is important to note that negative reinforcement is not the same as punishment, </w:t>
      </w:r>
      <w:r w:rsidR="5C9E590B" w:rsidRPr="1454EBCB">
        <w:rPr>
          <w:rFonts w:ascii="Arial" w:eastAsia="Arial" w:hAnsi="Arial" w:cs="Arial"/>
          <w:color w:val="000000" w:themeColor="text1"/>
          <w:sz w:val="24"/>
          <w:szCs w:val="24"/>
        </w:rPr>
        <w:t xml:space="preserve">it simply means taking something away from a child for example, to encourage better behaviour instead of punishing them </w:t>
      </w:r>
      <w:r w:rsidR="056ADEC3" w:rsidRPr="1454EBCB">
        <w:rPr>
          <w:rFonts w:ascii="Arial" w:eastAsia="Arial" w:hAnsi="Arial" w:cs="Arial"/>
          <w:color w:val="000000" w:themeColor="text1"/>
          <w:sz w:val="24"/>
          <w:szCs w:val="24"/>
        </w:rPr>
        <w:t>(Singh, 2020)</w:t>
      </w:r>
      <w:r w:rsidR="204FDB47" w:rsidRPr="1454EBCB">
        <w:rPr>
          <w:rFonts w:ascii="Arial" w:eastAsia="Arial" w:hAnsi="Arial" w:cs="Arial"/>
          <w:color w:val="000000" w:themeColor="text1"/>
          <w:sz w:val="24"/>
          <w:szCs w:val="24"/>
        </w:rPr>
        <w:t xml:space="preserve">. </w:t>
      </w:r>
    </w:p>
    <w:p w14:paraId="5269CB70" w14:textId="14AC64EE" w:rsidR="498B7A16" w:rsidRDefault="498B7A16" w:rsidP="1454EBCB">
      <w:pPr>
        <w:spacing w:line="360" w:lineRule="auto"/>
        <w:jc w:val="both"/>
        <w:rPr>
          <w:rFonts w:ascii="Arial" w:eastAsia="Arial" w:hAnsi="Arial" w:cs="Arial"/>
          <w:sz w:val="24"/>
          <w:szCs w:val="24"/>
        </w:rPr>
      </w:pPr>
      <w:r w:rsidRPr="1454EBCB">
        <w:rPr>
          <w:rFonts w:ascii="Arial" w:eastAsia="Arial" w:hAnsi="Arial" w:cs="Arial"/>
          <w:color w:val="000000" w:themeColor="text1"/>
          <w:sz w:val="24"/>
          <w:szCs w:val="24"/>
        </w:rPr>
        <w:t xml:space="preserve">Schools do use both reinforcements when maintaining behavioural management within classrooms </w:t>
      </w:r>
      <w:r w:rsidR="025CB8AC" w:rsidRPr="1454EBCB">
        <w:rPr>
          <w:rFonts w:ascii="Arial" w:eastAsia="Arial" w:hAnsi="Arial" w:cs="Arial"/>
          <w:color w:val="000000" w:themeColor="text1"/>
          <w:sz w:val="24"/>
          <w:szCs w:val="24"/>
        </w:rPr>
        <w:t xml:space="preserve">however, Welsh Government (2012) </w:t>
      </w:r>
      <w:r w:rsidR="54E1FE7C" w:rsidRPr="1454EBCB">
        <w:rPr>
          <w:rFonts w:ascii="Arial" w:eastAsia="Arial" w:hAnsi="Arial" w:cs="Arial"/>
          <w:color w:val="000000" w:themeColor="text1"/>
          <w:sz w:val="24"/>
          <w:szCs w:val="24"/>
        </w:rPr>
        <w:t xml:space="preserve">encourages schools to </w:t>
      </w:r>
      <w:r w:rsidR="775E8ADD" w:rsidRPr="1454EBCB">
        <w:rPr>
          <w:rFonts w:ascii="Arial" w:eastAsia="Arial" w:hAnsi="Arial" w:cs="Arial"/>
          <w:color w:val="000000" w:themeColor="text1"/>
          <w:sz w:val="24"/>
          <w:szCs w:val="24"/>
        </w:rPr>
        <w:t>use p</w:t>
      </w:r>
      <w:r w:rsidR="3F203C10" w:rsidRPr="1454EBCB">
        <w:rPr>
          <w:rFonts w:ascii="Arial" w:eastAsia="Arial" w:hAnsi="Arial" w:cs="Arial"/>
          <w:color w:val="000000" w:themeColor="text1"/>
          <w:sz w:val="24"/>
          <w:szCs w:val="24"/>
        </w:rPr>
        <w:t>roactive measures to create good behaviour such as positive reinforcement and praise as this is the “bedrock to good behaviour”</w:t>
      </w:r>
      <w:r w:rsidR="4232FF26" w:rsidRPr="1454EBCB">
        <w:rPr>
          <w:rFonts w:ascii="Arial" w:eastAsia="Arial" w:hAnsi="Arial" w:cs="Arial"/>
          <w:sz w:val="24"/>
          <w:szCs w:val="24"/>
        </w:rPr>
        <w:t>. The Welsh government on t</w:t>
      </w:r>
      <w:r w:rsidR="6F298733" w:rsidRPr="1454EBCB">
        <w:rPr>
          <w:rFonts w:ascii="Arial" w:eastAsia="Arial" w:hAnsi="Arial" w:cs="Arial"/>
          <w:sz w:val="24"/>
          <w:szCs w:val="24"/>
        </w:rPr>
        <w:t xml:space="preserve">he other hand do realise that reactive strategies and methods </w:t>
      </w:r>
      <w:r w:rsidR="065D01CB" w:rsidRPr="1454EBCB">
        <w:rPr>
          <w:rFonts w:ascii="Arial" w:eastAsia="Arial" w:hAnsi="Arial" w:cs="Arial"/>
          <w:sz w:val="24"/>
          <w:szCs w:val="24"/>
        </w:rPr>
        <w:t>can be necessary when needed</w:t>
      </w:r>
      <w:r w:rsidR="332920FA" w:rsidRPr="1454EBCB">
        <w:rPr>
          <w:rFonts w:ascii="Arial" w:eastAsia="Arial" w:hAnsi="Arial" w:cs="Arial"/>
          <w:sz w:val="24"/>
          <w:szCs w:val="24"/>
        </w:rPr>
        <w:t xml:space="preserve"> as B</w:t>
      </w:r>
      <w:r w:rsidR="7AEAD22C" w:rsidRPr="1454EBCB">
        <w:rPr>
          <w:rFonts w:ascii="Arial" w:eastAsia="Arial" w:hAnsi="Arial" w:cs="Arial"/>
          <w:sz w:val="24"/>
          <w:szCs w:val="24"/>
        </w:rPr>
        <w:t xml:space="preserve">aer (1961. Cited in  </w:t>
      </w:r>
      <w:r w:rsidR="7DD297D1" w:rsidRPr="1454EBCB">
        <w:rPr>
          <w:rFonts w:ascii="Arial" w:eastAsia="Arial" w:hAnsi="Arial" w:cs="Arial"/>
          <w:color w:val="000000" w:themeColor="text1"/>
          <w:sz w:val="24"/>
          <w:szCs w:val="24"/>
        </w:rPr>
        <w:t>(Rumfola, 2017</w:t>
      </w:r>
      <w:r w:rsidR="7AEAD22C" w:rsidRPr="1454EBCB">
        <w:rPr>
          <w:rFonts w:ascii="Arial" w:eastAsia="Arial" w:hAnsi="Arial" w:cs="Arial"/>
          <w:sz w:val="24"/>
          <w:szCs w:val="24"/>
        </w:rPr>
        <w:t xml:space="preserve">) </w:t>
      </w:r>
      <w:r w:rsidR="23890A45" w:rsidRPr="1454EBCB">
        <w:rPr>
          <w:rFonts w:ascii="Arial" w:eastAsia="Arial" w:hAnsi="Arial" w:cs="Arial"/>
          <w:sz w:val="24"/>
          <w:szCs w:val="24"/>
        </w:rPr>
        <w:t xml:space="preserve">agrees with. Baer (1961) </w:t>
      </w:r>
      <w:r w:rsidR="0F41BD88" w:rsidRPr="1454EBCB">
        <w:rPr>
          <w:rFonts w:ascii="Arial" w:eastAsia="Arial" w:hAnsi="Arial" w:cs="Arial"/>
          <w:sz w:val="24"/>
          <w:szCs w:val="24"/>
        </w:rPr>
        <w:t xml:space="preserve">believes that </w:t>
      </w:r>
      <w:r w:rsidR="1FBEE7D8" w:rsidRPr="1454EBCB">
        <w:rPr>
          <w:rFonts w:ascii="Arial" w:eastAsia="Arial" w:hAnsi="Arial" w:cs="Arial"/>
          <w:sz w:val="24"/>
          <w:szCs w:val="24"/>
        </w:rPr>
        <w:t xml:space="preserve">eliminating positive reinforcement as a punishment is the most effective way to reduce behaviour, however he then mentions that </w:t>
      </w:r>
      <w:r w:rsidR="7BC72C71" w:rsidRPr="1454EBCB">
        <w:rPr>
          <w:rFonts w:ascii="Arial" w:eastAsia="Arial" w:hAnsi="Arial" w:cs="Arial"/>
          <w:sz w:val="24"/>
          <w:szCs w:val="24"/>
        </w:rPr>
        <w:t xml:space="preserve">negative techniques are not as effective as the use </w:t>
      </w:r>
      <w:r w:rsidR="0118F341" w:rsidRPr="1454EBCB">
        <w:rPr>
          <w:rFonts w:ascii="Arial" w:eastAsia="Arial" w:hAnsi="Arial" w:cs="Arial"/>
          <w:sz w:val="24"/>
          <w:szCs w:val="24"/>
        </w:rPr>
        <w:t xml:space="preserve">of </w:t>
      </w:r>
      <w:r w:rsidR="7BC72C71" w:rsidRPr="1454EBCB">
        <w:rPr>
          <w:rFonts w:ascii="Arial" w:eastAsia="Arial" w:hAnsi="Arial" w:cs="Arial"/>
          <w:sz w:val="24"/>
          <w:szCs w:val="24"/>
        </w:rPr>
        <w:t>positive reinforcers (</w:t>
      </w:r>
      <w:r w:rsidR="28BDB47F" w:rsidRPr="1454EBCB">
        <w:rPr>
          <w:rFonts w:ascii="Arial" w:eastAsia="Arial" w:hAnsi="Arial" w:cs="Arial"/>
          <w:sz w:val="24"/>
          <w:szCs w:val="24"/>
        </w:rPr>
        <w:t xml:space="preserve">Rumfola, 2017). </w:t>
      </w:r>
      <w:r w:rsidR="306BE974" w:rsidRPr="1454EBCB">
        <w:rPr>
          <w:rFonts w:ascii="Arial" w:eastAsia="Arial" w:hAnsi="Arial" w:cs="Arial"/>
          <w:sz w:val="24"/>
          <w:szCs w:val="24"/>
        </w:rPr>
        <w:t xml:space="preserve">According to Rumfola (2017), “a child’s performance is changed by their environment” meaning that a positive climate </w:t>
      </w:r>
      <w:r w:rsidR="69AB6C27" w:rsidRPr="1454EBCB">
        <w:rPr>
          <w:rFonts w:ascii="Arial" w:eastAsia="Arial" w:hAnsi="Arial" w:cs="Arial"/>
          <w:sz w:val="24"/>
          <w:szCs w:val="24"/>
        </w:rPr>
        <w:t xml:space="preserve">likely means that children will be more engaged and willing to learn. </w:t>
      </w:r>
    </w:p>
    <w:p w14:paraId="0D4069CC" w14:textId="30D18E8B" w:rsidR="23C77E68" w:rsidRDefault="47AB0092" w:rsidP="1454EBCB">
      <w:pPr>
        <w:spacing w:line="360" w:lineRule="auto"/>
        <w:jc w:val="both"/>
        <w:rPr>
          <w:rFonts w:ascii="Arial" w:eastAsia="Arial" w:hAnsi="Arial" w:cs="Arial"/>
          <w:sz w:val="24"/>
          <w:szCs w:val="24"/>
        </w:rPr>
      </w:pPr>
      <w:r w:rsidRPr="1454EBCB">
        <w:rPr>
          <w:rFonts w:ascii="Arial" w:eastAsia="Arial" w:hAnsi="Arial" w:cs="Arial"/>
          <w:sz w:val="24"/>
          <w:szCs w:val="24"/>
        </w:rPr>
        <w:t xml:space="preserve">Effective uses of positive reinforcement within the classroom </w:t>
      </w:r>
      <w:r w:rsidR="435E74C6" w:rsidRPr="1454EBCB">
        <w:rPr>
          <w:rFonts w:ascii="Arial" w:eastAsia="Arial" w:hAnsi="Arial" w:cs="Arial"/>
          <w:sz w:val="24"/>
          <w:szCs w:val="24"/>
        </w:rPr>
        <w:t xml:space="preserve">are social reinforcers, </w:t>
      </w:r>
      <w:r w:rsidR="709F4F1B" w:rsidRPr="1454EBCB">
        <w:rPr>
          <w:rFonts w:ascii="Arial" w:eastAsia="Arial" w:hAnsi="Arial" w:cs="Arial"/>
          <w:sz w:val="24"/>
          <w:szCs w:val="24"/>
        </w:rPr>
        <w:t>activity reinforcers, tangible reinforcers and token reinforcers</w:t>
      </w:r>
      <w:r w:rsidR="37962EB7" w:rsidRPr="1454EBCB">
        <w:rPr>
          <w:rFonts w:ascii="Arial" w:eastAsia="Arial" w:hAnsi="Arial" w:cs="Arial"/>
          <w:sz w:val="24"/>
          <w:szCs w:val="24"/>
        </w:rPr>
        <w:t xml:space="preserve"> </w:t>
      </w:r>
      <w:r w:rsidR="698F2589" w:rsidRPr="1454EBCB">
        <w:rPr>
          <w:rFonts w:ascii="Arial" w:eastAsia="Arial" w:hAnsi="Arial" w:cs="Arial"/>
          <w:color w:val="000000" w:themeColor="text1"/>
          <w:sz w:val="24"/>
          <w:szCs w:val="24"/>
        </w:rPr>
        <w:t>(Craig, 2020)</w:t>
      </w:r>
      <w:r w:rsidR="709F4F1B" w:rsidRPr="1454EBCB">
        <w:rPr>
          <w:rFonts w:ascii="Arial" w:eastAsia="Arial" w:hAnsi="Arial" w:cs="Arial"/>
          <w:sz w:val="24"/>
          <w:szCs w:val="24"/>
        </w:rPr>
        <w:t>. A</w:t>
      </w:r>
      <w:r w:rsidR="78D67ECC" w:rsidRPr="1454EBCB">
        <w:rPr>
          <w:rFonts w:ascii="Arial" w:eastAsia="Arial" w:hAnsi="Arial" w:cs="Arial"/>
          <w:sz w:val="24"/>
          <w:szCs w:val="24"/>
        </w:rPr>
        <w:t xml:space="preserve"> t</w:t>
      </w:r>
      <w:r w:rsidR="24B5E569" w:rsidRPr="1454EBCB">
        <w:rPr>
          <w:rFonts w:ascii="Arial" w:eastAsia="Arial" w:hAnsi="Arial" w:cs="Arial"/>
          <w:sz w:val="24"/>
          <w:szCs w:val="24"/>
        </w:rPr>
        <w:t>angible reinforcer</w:t>
      </w:r>
      <w:r w:rsidR="66AE3D6D" w:rsidRPr="1454EBCB">
        <w:rPr>
          <w:rFonts w:ascii="Arial" w:eastAsia="Arial" w:hAnsi="Arial" w:cs="Arial"/>
          <w:sz w:val="24"/>
          <w:szCs w:val="24"/>
        </w:rPr>
        <w:t xml:space="preserve"> for example, </w:t>
      </w:r>
      <w:r w:rsidR="24B5E569" w:rsidRPr="1454EBCB">
        <w:rPr>
          <w:rFonts w:ascii="Arial" w:eastAsia="Arial" w:hAnsi="Arial" w:cs="Arial"/>
          <w:sz w:val="24"/>
          <w:szCs w:val="24"/>
        </w:rPr>
        <w:t xml:space="preserve">are things such as toys, stickers and awards </w:t>
      </w:r>
      <w:r w:rsidR="414C4A74" w:rsidRPr="1454EBCB">
        <w:rPr>
          <w:rFonts w:ascii="Arial" w:eastAsia="Arial" w:hAnsi="Arial" w:cs="Arial"/>
          <w:sz w:val="24"/>
          <w:szCs w:val="24"/>
        </w:rPr>
        <w:t>that teachers will give out for</w:t>
      </w:r>
      <w:r w:rsidR="24B5E569" w:rsidRPr="1454EBCB">
        <w:rPr>
          <w:rFonts w:ascii="Arial" w:eastAsia="Arial" w:hAnsi="Arial" w:cs="Arial"/>
          <w:sz w:val="24"/>
          <w:szCs w:val="24"/>
        </w:rPr>
        <w:t xml:space="preserve"> good behaviour. </w:t>
      </w:r>
      <w:r w:rsidR="7E59EAE3" w:rsidRPr="1454EBCB">
        <w:rPr>
          <w:rFonts w:ascii="Arial" w:eastAsia="Arial" w:hAnsi="Arial" w:cs="Arial"/>
          <w:sz w:val="24"/>
          <w:szCs w:val="24"/>
        </w:rPr>
        <w:t>In experience, m</w:t>
      </w:r>
      <w:r w:rsidR="24B5E569" w:rsidRPr="1454EBCB">
        <w:rPr>
          <w:rFonts w:ascii="Arial" w:eastAsia="Arial" w:hAnsi="Arial" w:cs="Arial"/>
          <w:sz w:val="24"/>
          <w:szCs w:val="24"/>
        </w:rPr>
        <w:t>any schools provi</w:t>
      </w:r>
      <w:r w:rsidR="333CA7B3" w:rsidRPr="1454EBCB">
        <w:rPr>
          <w:rFonts w:ascii="Arial" w:eastAsia="Arial" w:hAnsi="Arial" w:cs="Arial"/>
          <w:sz w:val="24"/>
          <w:szCs w:val="24"/>
        </w:rPr>
        <w:t xml:space="preserve">de certificates to the children who have displayed good behaviour at the end of the week </w:t>
      </w:r>
      <w:r w:rsidR="50F63C8E" w:rsidRPr="1454EBCB">
        <w:rPr>
          <w:rFonts w:ascii="Arial" w:eastAsia="Arial" w:hAnsi="Arial" w:cs="Arial"/>
          <w:sz w:val="24"/>
          <w:szCs w:val="24"/>
        </w:rPr>
        <w:t xml:space="preserve">as a way of showing their gratitude to displaying good behaviour, </w:t>
      </w:r>
      <w:r w:rsidR="7DECC49B" w:rsidRPr="1454EBCB">
        <w:rPr>
          <w:rFonts w:ascii="Arial" w:eastAsia="Arial" w:hAnsi="Arial" w:cs="Arial"/>
          <w:sz w:val="24"/>
          <w:szCs w:val="24"/>
        </w:rPr>
        <w:t>and other schools</w:t>
      </w:r>
      <w:r w:rsidR="47A13A74" w:rsidRPr="1454EBCB">
        <w:rPr>
          <w:rFonts w:ascii="Arial" w:eastAsia="Arial" w:hAnsi="Arial" w:cs="Arial"/>
          <w:sz w:val="24"/>
          <w:szCs w:val="24"/>
        </w:rPr>
        <w:t xml:space="preserve"> have display boards t</w:t>
      </w:r>
      <w:r w:rsidR="2D1C8082" w:rsidRPr="1454EBCB">
        <w:rPr>
          <w:rFonts w:ascii="Arial" w:eastAsia="Arial" w:hAnsi="Arial" w:cs="Arial"/>
          <w:sz w:val="24"/>
          <w:szCs w:val="24"/>
        </w:rPr>
        <w:t>hat</w:t>
      </w:r>
      <w:r w:rsidR="47A13A74" w:rsidRPr="1454EBCB">
        <w:rPr>
          <w:rFonts w:ascii="Arial" w:eastAsia="Arial" w:hAnsi="Arial" w:cs="Arial"/>
          <w:sz w:val="24"/>
          <w:szCs w:val="24"/>
        </w:rPr>
        <w:t xml:space="preserve"> show off good work to the rest of the class, </w:t>
      </w:r>
      <w:r w:rsidR="3CF529A1" w:rsidRPr="1454EBCB">
        <w:rPr>
          <w:rFonts w:ascii="Arial" w:eastAsia="Arial" w:hAnsi="Arial" w:cs="Arial"/>
          <w:sz w:val="24"/>
          <w:szCs w:val="24"/>
        </w:rPr>
        <w:t>demonstrating</w:t>
      </w:r>
      <w:r w:rsidR="23C77E68" w:rsidRPr="1454EBCB">
        <w:rPr>
          <w:rFonts w:ascii="Arial" w:eastAsia="Arial" w:hAnsi="Arial" w:cs="Arial"/>
          <w:sz w:val="24"/>
          <w:szCs w:val="24"/>
        </w:rPr>
        <w:t xml:space="preserve"> that good work and behaviour gets acknowledged. </w:t>
      </w:r>
      <w:r w:rsidR="7B224A21" w:rsidRPr="1454EBCB">
        <w:rPr>
          <w:rFonts w:ascii="Arial" w:eastAsia="Arial" w:hAnsi="Arial" w:cs="Arial"/>
          <w:sz w:val="24"/>
          <w:szCs w:val="24"/>
        </w:rPr>
        <w:t>In similarity</w:t>
      </w:r>
      <w:r w:rsidR="4B90DA10" w:rsidRPr="1454EBCB">
        <w:rPr>
          <w:rFonts w:ascii="Arial" w:eastAsia="Arial" w:hAnsi="Arial" w:cs="Arial"/>
          <w:sz w:val="24"/>
          <w:szCs w:val="24"/>
        </w:rPr>
        <w:t xml:space="preserve"> to</w:t>
      </w:r>
      <w:r w:rsidR="23C77E68" w:rsidRPr="1454EBCB">
        <w:rPr>
          <w:rFonts w:ascii="Arial" w:eastAsia="Arial" w:hAnsi="Arial" w:cs="Arial"/>
          <w:sz w:val="24"/>
          <w:szCs w:val="24"/>
        </w:rPr>
        <w:t xml:space="preserve"> tangible reinforcers</w:t>
      </w:r>
      <w:r w:rsidR="62498CF0" w:rsidRPr="1454EBCB">
        <w:rPr>
          <w:rFonts w:ascii="Arial" w:eastAsia="Arial" w:hAnsi="Arial" w:cs="Arial"/>
          <w:sz w:val="24"/>
          <w:szCs w:val="24"/>
        </w:rPr>
        <w:t xml:space="preserve">, token reinforcers are when token or points get awarded to well behaved children. Although the points might not be much, the child or the group with the most </w:t>
      </w:r>
      <w:r w:rsidR="05D0269E" w:rsidRPr="1454EBCB">
        <w:rPr>
          <w:rFonts w:ascii="Arial" w:eastAsia="Arial" w:hAnsi="Arial" w:cs="Arial"/>
          <w:sz w:val="24"/>
          <w:szCs w:val="24"/>
        </w:rPr>
        <w:t>can exchange their points for a reward</w:t>
      </w:r>
      <w:r w:rsidR="12BA13C9" w:rsidRPr="1454EBCB">
        <w:rPr>
          <w:rFonts w:ascii="Arial" w:eastAsia="Arial" w:hAnsi="Arial" w:cs="Arial"/>
          <w:sz w:val="24"/>
          <w:szCs w:val="24"/>
        </w:rPr>
        <w:t>, such as a toy or a treat</w:t>
      </w:r>
      <w:r w:rsidR="05D0269E" w:rsidRPr="1454EBCB">
        <w:rPr>
          <w:rFonts w:ascii="Arial" w:eastAsia="Arial" w:hAnsi="Arial" w:cs="Arial"/>
          <w:sz w:val="24"/>
          <w:szCs w:val="24"/>
        </w:rPr>
        <w:t xml:space="preserve">. </w:t>
      </w:r>
      <w:r w:rsidR="5CB2564E" w:rsidRPr="1454EBCB">
        <w:rPr>
          <w:rFonts w:ascii="Arial" w:eastAsia="Arial" w:hAnsi="Arial" w:cs="Arial"/>
          <w:sz w:val="24"/>
          <w:szCs w:val="24"/>
        </w:rPr>
        <w:t xml:space="preserve">This form of positive reinforcement is used a fair bit within classrooms, with one of the popular ones being </w:t>
      </w:r>
      <w:r w:rsidR="321A889C" w:rsidRPr="1454EBCB">
        <w:rPr>
          <w:rFonts w:ascii="Arial" w:eastAsia="Arial" w:hAnsi="Arial" w:cs="Arial"/>
          <w:sz w:val="24"/>
          <w:szCs w:val="24"/>
        </w:rPr>
        <w:t>ClassDojo</w:t>
      </w:r>
      <w:r w:rsidR="5CB2564E" w:rsidRPr="1454EBCB">
        <w:rPr>
          <w:rFonts w:ascii="Arial" w:eastAsia="Arial" w:hAnsi="Arial" w:cs="Arial"/>
          <w:sz w:val="24"/>
          <w:szCs w:val="24"/>
        </w:rPr>
        <w:t xml:space="preserve">. </w:t>
      </w:r>
    </w:p>
    <w:p w14:paraId="58DF5B85" w14:textId="2FDCDB97" w:rsidR="23C77E68" w:rsidRDefault="7BCA6209" w:rsidP="1454EBCB">
      <w:pPr>
        <w:spacing w:line="360" w:lineRule="auto"/>
        <w:jc w:val="both"/>
        <w:rPr>
          <w:rFonts w:ascii="Arial" w:eastAsia="Arial" w:hAnsi="Arial" w:cs="Arial"/>
          <w:color w:val="FF0000"/>
          <w:sz w:val="24"/>
          <w:szCs w:val="24"/>
          <w:u w:val="single"/>
        </w:rPr>
      </w:pPr>
      <w:r w:rsidRPr="1454EBCB">
        <w:rPr>
          <w:rFonts w:ascii="Arial" w:eastAsia="Arial" w:hAnsi="Arial" w:cs="Arial"/>
          <w:sz w:val="24"/>
          <w:szCs w:val="24"/>
        </w:rPr>
        <w:t xml:space="preserve">ClassDojo is a </w:t>
      </w:r>
      <w:r w:rsidR="59BC2099" w:rsidRPr="1454EBCB">
        <w:rPr>
          <w:rFonts w:ascii="Arial" w:eastAsia="Arial" w:hAnsi="Arial" w:cs="Arial"/>
          <w:sz w:val="24"/>
          <w:szCs w:val="24"/>
        </w:rPr>
        <w:t xml:space="preserve">classroom management system online that allows teachers to </w:t>
      </w:r>
      <w:r w:rsidR="217DD1CC" w:rsidRPr="1454EBCB">
        <w:rPr>
          <w:rFonts w:ascii="Arial" w:eastAsia="Arial" w:hAnsi="Arial" w:cs="Arial"/>
          <w:sz w:val="24"/>
          <w:szCs w:val="24"/>
        </w:rPr>
        <w:t>record children’s behaviour daily and in real time</w:t>
      </w:r>
      <w:r w:rsidR="7F2882C5" w:rsidRPr="1454EBCB">
        <w:rPr>
          <w:rFonts w:ascii="Arial" w:eastAsia="Arial" w:hAnsi="Arial" w:cs="Arial"/>
          <w:sz w:val="24"/>
          <w:szCs w:val="24"/>
        </w:rPr>
        <w:t>, such as ‘hard work’ and ‘helping others</w:t>
      </w:r>
      <w:r w:rsidR="06E38B51" w:rsidRPr="1454EBCB">
        <w:rPr>
          <w:rFonts w:ascii="Arial" w:eastAsia="Arial" w:hAnsi="Arial" w:cs="Arial"/>
          <w:sz w:val="24"/>
          <w:szCs w:val="24"/>
        </w:rPr>
        <w:t>’ and</w:t>
      </w:r>
      <w:r w:rsidR="61B55D1D" w:rsidRPr="1454EBCB">
        <w:rPr>
          <w:rFonts w:ascii="Arial" w:eastAsia="Arial" w:hAnsi="Arial" w:cs="Arial"/>
          <w:sz w:val="24"/>
          <w:szCs w:val="24"/>
        </w:rPr>
        <w:t xml:space="preserve"> can then</w:t>
      </w:r>
      <w:r w:rsidR="217DD1CC" w:rsidRPr="1454EBCB">
        <w:rPr>
          <w:rFonts w:ascii="Arial" w:eastAsia="Arial" w:hAnsi="Arial" w:cs="Arial"/>
          <w:sz w:val="24"/>
          <w:szCs w:val="24"/>
        </w:rPr>
        <w:t xml:space="preserve"> inform parents of the </w:t>
      </w:r>
      <w:r w:rsidR="6C62626B" w:rsidRPr="1454EBCB">
        <w:rPr>
          <w:rFonts w:ascii="Arial" w:eastAsia="Arial" w:hAnsi="Arial" w:cs="Arial"/>
          <w:sz w:val="24"/>
          <w:szCs w:val="24"/>
        </w:rPr>
        <w:t>changes that get made</w:t>
      </w:r>
      <w:r w:rsidR="003EC8A8" w:rsidRPr="1454EBCB">
        <w:rPr>
          <w:rFonts w:ascii="Arial" w:eastAsia="Arial" w:hAnsi="Arial" w:cs="Arial"/>
          <w:sz w:val="24"/>
          <w:szCs w:val="24"/>
        </w:rPr>
        <w:t xml:space="preserve"> throughout the day</w:t>
      </w:r>
      <w:r w:rsidR="6C62626B" w:rsidRPr="1454EBCB">
        <w:rPr>
          <w:rFonts w:ascii="Arial" w:eastAsia="Arial" w:hAnsi="Arial" w:cs="Arial"/>
          <w:sz w:val="24"/>
          <w:szCs w:val="24"/>
        </w:rPr>
        <w:t xml:space="preserve">. According to </w:t>
      </w:r>
      <w:r w:rsidR="22B66373" w:rsidRPr="1454EBCB">
        <w:rPr>
          <w:rFonts w:ascii="Arial" w:eastAsia="Arial" w:hAnsi="Arial" w:cs="Arial"/>
          <w:sz w:val="24"/>
          <w:szCs w:val="24"/>
        </w:rPr>
        <w:t xml:space="preserve">Garcia, Hoang and Brown (2015) </w:t>
      </w:r>
      <w:r w:rsidR="7DFAD85E" w:rsidRPr="1454EBCB">
        <w:rPr>
          <w:rFonts w:ascii="Arial" w:eastAsia="Arial" w:hAnsi="Arial" w:cs="Arial"/>
          <w:sz w:val="24"/>
          <w:szCs w:val="24"/>
        </w:rPr>
        <w:t>the award system works brilliantly towards positive behaviour as the children can see the points visually on the board</w:t>
      </w:r>
      <w:r w:rsidR="68A34AD1" w:rsidRPr="1454EBCB">
        <w:rPr>
          <w:rFonts w:ascii="Arial" w:eastAsia="Arial" w:hAnsi="Arial" w:cs="Arial"/>
          <w:sz w:val="24"/>
          <w:szCs w:val="24"/>
        </w:rPr>
        <w:t xml:space="preserve"> and</w:t>
      </w:r>
      <w:r w:rsidR="7DFAD85E" w:rsidRPr="1454EBCB">
        <w:rPr>
          <w:rFonts w:ascii="Arial" w:eastAsia="Arial" w:hAnsi="Arial" w:cs="Arial"/>
          <w:sz w:val="24"/>
          <w:szCs w:val="24"/>
        </w:rPr>
        <w:t xml:space="preserve"> can also see this at h</w:t>
      </w:r>
      <w:r w:rsidR="62C0E68F" w:rsidRPr="1454EBCB">
        <w:rPr>
          <w:rFonts w:ascii="Arial" w:eastAsia="Arial" w:hAnsi="Arial" w:cs="Arial"/>
          <w:sz w:val="24"/>
          <w:szCs w:val="24"/>
        </w:rPr>
        <w:t>ome</w:t>
      </w:r>
      <w:r w:rsidR="633DE853" w:rsidRPr="1454EBCB">
        <w:rPr>
          <w:rFonts w:ascii="Arial" w:eastAsia="Arial" w:hAnsi="Arial" w:cs="Arial"/>
          <w:sz w:val="24"/>
          <w:szCs w:val="24"/>
        </w:rPr>
        <w:t>,</w:t>
      </w:r>
      <w:r w:rsidR="62C0E68F" w:rsidRPr="1454EBCB">
        <w:rPr>
          <w:rFonts w:ascii="Arial" w:eastAsia="Arial" w:hAnsi="Arial" w:cs="Arial"/>
          <w:sz w:val="24"/>
          <w:szCs w:val="24"/>
        </w:rPr>
        <w:t xml:space="preserve"> so it encourages them to work towards points</w:t>
      </w:r>
      <w:r w:rsidR="21E2CD85" w:rsidRPr="1454EBCB">
        <w:rPr>
          <w:rFonts w:ascii="Arial" w:eastAsia="Arial" w:hAnsi="Arial" w:cs="Arial"/>
          <w:sz w:val="24"/>
          <w:szCs w:val="24"/>
        </w:rPr>
        <w:t xml:space="preserve"> as “children are naturally fascinated with accumulating points”</w:t>
      </w:r>
      <w:r w:rsidR="0F333C7B" w:rsidRPr="1454EBCB">
        <w:rPr>
          <w:rFonts w:ascii="Arial" w:eastAsia="Arial" w:hAnsi="Arial" w:cs="Arial"/>
          <w:sz w:val="24"/>
          <w:szCs w:val="24"/>
        </w:rPr>
        <w:t xml:space="preserve"> </w:t>
      </w:r>
      <w:r w:rsidR="686F31C2" w:rsidRPr="1454EBCB">
        <w:rPr>
          <w:rFonts w:ascii="Arial" w:eastAsia="Arial" w:hAnsi="Arial" w:cs="Arial"/>
          <w:sz w:val="24"/>
          <w:szCs w:val="24"/>
        </w:rPr>
        <w:t>(</w:t>
      </w:r>
      <w:r w:rsidR="69EE27F3" w:rsidRPr="1454EBCB">
        <w:rPr>
          <w:rFonts w:ascii="Arial" w:eastAsia="Arial" w:hAnsi="Arial" w:cs="Arial"/>
          <w:sz w:val="24"/>
          <w:szCs w:val="24"/>
        </w:rPr>
        <w:t>Garcia, Hoang and Brown, 2015</w:t>
      </w:r>
      <w:r w:rsidR="77CB4B6B" w:rsidRPr="1454EBCB">
        <w:rPr>
          <w:rFonts w:ascii="Arial" w:eastAsia="Arial" w:hAnsi="Arial" w:cs="Arial"/>
          <w:sz w:val="24"/>
          <w:szCs w:val="24"/>
        </w:rPr>
        <w:t>)</w:t>
      </w:r>
      <w:r w:rsidR="617BDC6E" w:rsidRPr="1454EBCB">
        <w:rPr>
          <w:rFonts w:ascii="Arial" w:eastAsia="Arial" w:hAnsi="Arial" w:cs="Arial"/>
          <w:sz w:val="24"/>
          <w:szCs w:val="24"/>
        </w:rPr>
        <w:t>.</w:t>
      </w:r>
    </w:p>
    <w:p w14:paraId="02472FE6" w14:textId="107880DB" w:rsidR="4E538BE6" w:rsidRDefault="4E538BE6" w:rsidP="1454EBCB">
      <w:pPr>
        <w:spacing w:line="360" w:lineRule="auto"/>
        <w:jc w:val="both"/>
        <w:rPr>
          <w:rFonts w:ascii="Arial" w:eastAsia="Arial" w:hAnsi="Arial" w:cs="Arial"/>
          <w:color w:val="000000" w:themeColor="text1"/>
          <w:sz w:val="24"/>
          <w:szCs w:val="24"/>
        </w:rPr>
      </w:pPr>
      <w:r w:rsidRPr="1454EBCB">
        <w:rPr>
          <w:rFonts w:ascii="Arial" w:eastAsia="Arial" w:hAnsi="Arial" w:cs="Arial"/>
          <w:color w:val="000000" w:themeColor="text1"/>
          <w:sz w:val="24"/>
          <w:szCs w:val="24"/>
        </w:rPr>
        <w:t>Although positive reinforcement through rewarding or praise is a very common thing schools do to encourage and change behaviour within their pupils</w:t>
      </w:r>
      <w:r w:rsidR="41B078B8" w:rsidRPr="1454EBCB">
        <w:rPr>
          <w:rFonts w:ascii="Arial" w:eastAsia="Arial" w:hAnsi="Arial" w:cs="Arial"/>
          <w:color w:val="000000" w:themeColor="text1"/>
          <w:sz w:val="24"/>
          <w:szCs w:val="24"/>
        </w:rPr>
        <w:t xml:space="preserve"> for a more effective climate</w:t>
      </w:r>
      <w:r w:rsidRPr="1454EBCB">
        <w:rPr>
          <w:rFonts w:ascii="Arial" w:eastAsia="Arial" w:hAnsi="Arial" w:cs="Arial"/>
          <w:color w:val="000000" w:themeColor="text1"/>
          <w:sz w:val="24"/>
          <w:szCs w:val="24"/>
        </w:rPr>
        <w:t xml:space="preserve">, </w:t>
      </w:r>
      <w:r w:rsidR="065ED94F" w:rsidRPr="1454EBCB">
        <w:rPr>
          <w:rFonts w:ascii="Arial" w:eastAsia="Arial" w:hAnsi="Arial" w:cs="Arial"/>
          <w:color w:val="000000" w:themeColor="text1"/>
          <w:sz w:val="24"/>
          <w:szCs w:val="24"/>
        </w:rPr>
        <w:t>Alfie Kohn</w:t>
      </w:r>
      <w:r w:rsidR="55753474" w:rsidRPr="1454EBCB">
        <w:rPr>
          <w:rFonts w:ascii="Arial" w:eastAsia="Arial" w:hAnsi="Arial" w:cs="Arial"/>
          <w:color w:val="000000" w:themeColor="text1"/>
          <w:sz w:val="24"/>
          <w:szCs w:val="24"/>
        </w:rPr>
        <w:t xml:space="preserve"> (1995</w:t>
      </w:r>
      <w:r w:rsidR="4FBFBB87" w:rsidRPr="1454EBCB">
        <w:rPr>
          <w:rFonts w:ascii="Arial" w:eastAsia="Arial" w:hAnsi="Arial" w:cs="Arial"/>
          <w:color w:val="000000" w:themeColor="text1"/>
          <w:sz w:val="24"/>
          <w:szCs w:val="24"/>
        </w:rPr>
        <w:t xml:space="preserve">. (Cited in Brandt, 1995) </w:t>
      </w:r>
      <w:r w:rsidR="55753474" w:rsidRPr="1454EBCB">
        <w:rPr>
          <w:rFonts w:ascii="Arial" w:eastAsia="Arial" w:hAnsi="Arial" w:cs="Arial"/>
          <w:color w:val="000000" w:themeColor="text1"/>
          <w:sz w:val="24"/>
          <w:szCs w:val="24"/>
        </w:rPr>
        <w:t xml:space="preserve">disagrees. Kohn believes that children need to be in an environment that is caring and kind to embrace and develop good behaviour strategies, not be </w:t>
      </w:r>
      <w:r w:rsidR="19784BC6" w:rsidRPr="1454EBCB">
        <w:rPr>
          <w:rFonts w:ascii="Arial" w:eastAsia="Arial" w:hAnsi="Arial" w:cs="Arial"/>
          <w:color w:val="000000" w:themeColor="text1"/>
          <w:sz w:val="24"/>
          <w:szCs w:val="24"/>
        </w:rPr>
        <w:t xml:space="preserve">“manipulated” by rewards, that once go, will show that it had no use whatsoever on the child’s behaviour. </w:t>
      </w:r>
      <w:r w:rsidR="320A9729" w:rsidRPr="1454EBCB">
        <w:rPr>
          <w:rFonts w:ascii="Arial" w:eastAsia="Arial" w:hAnsi="Arial" w:cs="Arial"/>
          <w:color w:val="000000" w:themeColor="text1"/>
          <w:sz w:val="24"/>
          <w:szCs w:val="24"/>
        </w:rPr>
        <w:t xml:space="preserve">In accordance </w:t>
      </w:r>
      <w:r w:rsidR="1F6CC397" w:rsidRPr="1454EBCB">
        <w:rPr>
          <w:rFonts w:ascii="Arial" w:eastAsia="Arial" w:hAnsi="Arial" w:cs="Arial"/>
          <w:color w:val="000000" w:themeColor="text1"/>
          <w:sz w:val="24"/>
          <w:szCs w:val="24"/>
        </w:rPr>
        <w:t>with</w:t>
      </w:r>
      <w:r w:rsidR="320A9729" w:rsidRPr="1454EBCB">
        <w:rPr>
          <w:rFonts w:ascii="Arial" w:eastAsia="Arial" w:hAnsi="Arial" w:cs="Arial"/>
          <w:color w:val="000000" w:themeColor="text1"/>
          <w:sz w:val="24"/>
          <w:szCs w:val="24"/>
        </w:rPr>
        <w:t xml:space="preserve"> Kohn, </w:t>
      </w:r>
      <w:r w:rsidR="2638148A" w:rsidRPr="1454EBCB">
        <w:rPr>
          <w:rFonts w:ascii="Arial" w:eastAsia="Arial" w:hAnsi="Arial" w:cs="Arial"/>
          <w:color w:val="000000" w:themeColor="text1"/>
          <w:sz w:val="24"/>
          <w:szCs w:val="24"/>
        </w:rPr>
        <w:t xml:space="preserve">reinforcing </w:t>
      </w:r>
      <w:r w:rsidR="320A9729" w:rsidRPr="1454EBCB">
        <w:rPr>
          <w:rFonts w:ascii="Arial" w:eastAsia="Arial" w:hAnsi="Arial" w:cs="Arial"/>
          <w:color w:val="000000" w:themeColor="text1"/>
          <w:sz w:val="24"/>
          <w:szCs w:val="24"/>
        </w:rPr>
        <w:t xml:space="preserve">punishment and rewarding </w:t>
      </w:r>
      <w:r w:rsidR="7D79091A" w:rsidRPr="1454EBCB">
        <w:rPr>
          <w:rFonts w:ascii="Arial" w:eastAsia="Arial" w:hAnsi="Arial" w:cs="Arial"/>
          <w:color w:val="000000" w:themeColor="text1"/>
          <w:sz w:val="24"/>
          <w:szCs w:val="24"/>
        </w:rPr>
        <w:t xml:space="preserve">positive behaviour </w:t>
      </w:r>
      <w:r w:rsidR="320A9729" w:rsidRPr="1454EBCB">
        <w:rPr>
          <w:rFonts w:ascii="Arial" w:eastAsia="Arial" w:hAnsi="Arial" w:cs="Arial"/>
          <w:color w:val="000000" w:themeColor="text1"/>
          <w:sz w:val="24"/>
          <w:szCs w:val="24"/>
        </w:rPr>
        <w:t xml:space="preserve">are both as bad as each other as they </w:t>
      </w:r>
      <w:r w:rsidR="55790EE9" w:rsidRPr="1454EBCB">
        <w:rPr>
          <w:rFonts w:ascii="Arial" w:eastAsia="Arial" w:hAnsi="Arial" w:cs="Arial"/>
          <w:color w:val="000000" w:themeColor="text1"/>
          <w:sz w:val="24"/>
          <w:szCs w:val="24"/>
        </w:rPr>
        <w:t xml:space="preserve">control children to do </w:t>
      </w:r>
      <w:r w:rsidR="21AD27CE" w:rsidRPr="1454EBCB">
        <w:rPr>
          <w:rFonts w:ascii="Arial" w:eastAsia="Arial" w:hAnsi="Arial" w:cs="Arial"/>
          <w:color w:val="000000" w:themeColor="text1"/>
          <w:sz w:val="24"/>
          <w:szCs w:val="24"/>
        </w:rPr>
        <w:t>activities</w:t>
      </w:r>
      <w:r w:rsidR="55790EE9" w:rsidRPr="1454EBCB">
        <w:rPr>
          <w:rFonts w:ascii="Arial" w:eastAsia="Arial" w:hAnsi="Arial" w:cs="Arial"/>
          <w:color w:val="000000" w:themeColor="text1"/>
          <w:sz w:val="24"/>
          <w:szCs w:val="24"/>
        </w:rPr>
        <w:t xml:space="preserve"> they do not want to</w:t>
      </w:r>
      <w:r w:rsidR="54BB8EA1" w:rsidRPr="1454EBCB">
        <w:rPr>
          <w:rFonts w:ascii="Arial" w:eastAsia="Arial" w:hAnsi="Arial" w:cs="Arial"/>
          <w:color w:val="000000" w:themeColor="text1"/>
          <w:sz w:val="24"/>
          <w:szCs w:val="24"/>
        </w:rPr>
        <w:t xml:space="preserve"> do</w:t>
      </w:r>
      <w:r w:rsidR="2D70130F" w:rsidRPr="1454EBCB">
        <w:rPr>
          <w:rFonts w:ascii="Arial" w:eastAsia="Arial" w:hAnsi="Arial" w:cs="Arial"/>
          <w:color w:val="000000" w:themeColor="text1"/>
          <w:sz w:val="24"/>
          <w:szCs w:val="24"/>
        </w:rPr>
        <w:t xml:space="preserve">, </w:t>
      </w:r>
      <w:r w:rsidR="1CB68DFA" w:rsidRPr="1454EBCB">
        <w:rPr>
          <w:rFonts w:ascii="Arial" w:eastAsia="Arial" w:hAnsi="Arial" w:cs="Arial"/>
          <w:color w:val="000000" w:themeColor="text1"/>
          <w:sz w:val="24"/>
          <w:szCs w:val="24"/>
        </w:rPr>
        <w:t xml:space="preserve">“treating kids like pets” </w:t>
      </w:r>
      <w:r w:rsidR="5C042262" w:rsidRPr="1454EBCB">
        <w:rPr>
          <w:rFonts w:ascii="Arial" w:eastAsia="Arial" w:hAnsi="Arial" w:cs="Arial"/>
          <w:color w:val="000000" w:themeColor="text1"/>
          <w:sz w:val="24"/>
          <w:szCs w:val="24"/>
        </w:rPr>
        <w:t>(Brandt, 1995)</w:t>
      </w:r>
      <w:r w:rsidR="2D70130F" w:rsidRPr="1454EBCB">
        <w:rPr>
          <w:rFonts w:ascii="Arial" w:eastAsia="Arial" w:hAnsi="Arial" w:cs="Arial"/>
          <w:color w:val="000000" w:themeColor="text1"/>
          <w:sz w:val="24"/>
          <w:szCs w:val="24"/>
        </w:rPr>
        <w:t>. Bribing children with treats</w:t>
      </w:r>
      <w:r w:rsidR="6C93D747" w:rsidRPr="1454EBCB">
        <w:rPr>
          <w:rFonts w:ascii="Arial" w:eastAsia="Arial" w:hAnsi="Arial" w:cs="Arial"/>
          <w:color w:val="000000" w:themeColor="text1"/>
          <w:sz w:val="24"/>
          <w:szCs w:val="24"/>
        </w:rPr>
        <w:t>, instead of making the subject more engaging,</w:t>
      </w:r>
      <w:r w:rsidR="2D70130F" w:rsidRPr="1454EBCB">
        <w:rPr>
          <w:rFonts w:ascii="Arial" w:eastAsia="Arial" w:hAnsi="Arial" w:cs="Arial"/>
          <w:color w:val="000000" w:themeColor="text1"/>
          <w:sz w:val="24"/>
          <w:szCs w:val="24"/>
        </w:rPr>
        <w:t xml:space="preserve"> takes away their desire to </w:t>
      </w:r>
      <w:r w:rsidR="5392032D" w:rsidRPr="1454EBCB">
        <w:rPr>
          <w:rFonts w:ascii="Arial" w:eastAsia="Arial" w:hAnsi="Arial" w:cs="Arial"/>
          <w:color w:val="000000" w:themeColor="text1"/>
          <w:sz w:val="24"/>
          <w:szCs w:val="24"/>
        </w:rPr>
        <w:t>want</w:t>
      </w:r>
      <w:r w:rsidR="2D70130F" w:rsidRPr="1454EBCB">
        <w:rPr>
          <w:rFonts w:ascii="Arial" w:eastAsia="Arial" w:hAnsi="Arial" w:cs="Arial"/>
          <w:color w:val="000000" w:themeColor="text1"/>
          <w:sz w:val="24"/>
          <w:szCs w:val="24"/>
        </w:rPr>
        <w:t xml:space="preserve"> to learn, and does not teach them </w:t>
      </w:r>
      <w:r w:rsidR="25D359FB" w:rsidRPr="1454EBCB">
        <w:rPr>
          <w:rFonts w:ascii="Arial" w:eastAsia="Arial" w:hAnsi="Arial" w:cs="Arial"/>
          <w:color w:val="000000" w:themeColor="text1"/>
          <w:sz w:val="24"/>
          <w:szCs w:val="24"/>
        </w:rPr>
        <w:t xml:space="preserve">how to commit to good values. </w:t>
      </w:r>
    </w:p>
    <w:p w14:paraId="2344BA75" w14:textId="10313980" w:rsidR="0B3A4409" w:rsidRDefault="548D035B" w:rsidP="1454EBCB">
      <w:pPr>
        <w:spacing w:line="360" w:lineRule="auto"/>
        <w:jc w:val="both"/>
        <w:rPr>
          <w:rFonts w:ascii="Arial" w:eastAsia="Arial" w:hAnsi="Arial" w:cs="Arial"/>
          <w:color w:val="000000" w:themeColor="text1"/>
          <w:sz w:val="24"/>
          <w:szCs w:val="24"/>
        </w:rPr>
      </w:pPr>
      <w:r w:rsidRPr="1454EBCB">
        <w:rPr>
          <w:rFonts w:ascii="Arial" w:eastAsia="Arial" w:hAnsi="Arial" w:cs="Arial"/>
          <w:sz w:val="24"/>
          <w:szCs w:val="24"/>
        </w:rPr>
        <w:t>Daniel Willingham (</w:t>
      </w:r>
      <w:r w:rsidR="56FF5DB8" w:rsidRPr="1454EBCB">
        <w:rPr>
          <w:rFonts w:ascii="Arial" w:eastAsia="Arial" w:hAnsi="Arial" w:cs="Arial"/>
          <w:sz w:val="24"/>
          <w:szCs w:val="24"/>
        </w:rPr>
        <w:t xml:space="preserve">2005) however believes that positive reinforcement in praise and rewards can be beneficial too children’s behaviour and esteem. </w:t>
      </w:r>
      <w:r w:rsidR="1EC10EEB" w:rsidRPr="1454EBCB">
        <w:rPr>
          <w:rFonts w:ascii="Arial" w:eastAsia="Arial" w:hAnsi="Arial" w:cs="Arial"/>
          <w:sz w:val="24"/>
          <w:szCs w:val="24"/>
        </w:rPr>
        <w:t xml:space="preserve">Willingham explains that praise will only work if it is done at the right time and in the right context, to ensure the child gets </w:t>
      </w:r>
      <w:r w:rsidR="390805EE" w:rsidRPr="1454EBCB">
        <w:rPr>
          <w:rFonts w:ascii="Arial" w:eastAsia="Arial" w:hAnsi="Arial" w:cs="Arial"/>
          <w:sz w:val="24"/>
          <w:szCs w:val="24"/>
        </w:rPr>
        <w:t xml:space="preserve">a positive outcome of it. The </w:t>
      </w:r>
      <w:r w:rsidR="1B94E046" w:rsidRPr="1454EBCB">
        <w:rPr>
          <w:rFonts w:ascii="Arial" w:eastAsia="Arial" w:hAnsi="Arial" w:cs="Arial"/>
          <w:sz w:val="24"/>
          <w:szCs w:val="24"/>
        </w:rPr>
        <w:t xml:space="preserve">praise must change the child’s self-concept for it to have an impact, for example, if a child is had/is struggling with a piece </w:t>
      </w:r>
      <w:r w:rsidR="445E05C8" w:rsidRPr="1454EBCB">
        <w:rPr>
          <w:rFonts w:ascii="Arial" w:eastAsia="Arial" w:hAnsi="Arial" w:cs="Arial"/>
          <w:sz w:val="24"/>
          <w:szCs w:val="24"/>
        </w:rPr>
        <w:t xml:space="preserve">of work, then positive reinforcement will make the child see that they can do it and that the teacher acknowledges their </w:t>
      </w:r>
      <w:r w:rsidR="748EF594" w:rsidRPr="1454EBCB">
        <w:rPr>
          <w:rFonts w:ascii="Arial" w:eastAsia="Arial" w:hAnsi="Arial" w:cs="Arial"/>
          <w:sz w:val="24"/>
          <w:szCs w:val="24"/>
        </w:rPr>
        <w:t>effort and</w:t>
      </w:r>
      <w:r w:rsidR="445E05C8" w:rsidRPr="1454EBCB">
        <w:rPr>
          <w:rFonts w:ascii="Arial" w:eastAsia="Arial" w:hAnsi="Arial" w:cs="Arial"/>
          <w:sz w:val="24"/>
          <w:szCs w:val="24"/>
        </w:rPr>
        <w:t xml:space="preserve"> will likely </w:t>
      </w:r>
      <w:r w:rsidR="71548DD5" w:rsidRPr="1454EBCB">
        <w:rPr>
          <w:rFonts w:ascii="Arial" w:eastAsia="Arial" w:hAnsi="Arial" w:cs="Arial"/>
          <w:sz w:val="24"/>
          <w:szCs w:val="24"/>
        </w:rPr>
        <w:t xml:space="preserve">try again. Positive </w:t>
      </w:r>
      <w:r w:rsidR="252640ED" w:rsidRPr="1454EBCB">
        <w:rPr>
          <w:rFonts w:ascii="Arial" w:eastAsia="Arial" w:hAnsi="Arial" w:cs="Arial"/>
          <w:sz w:val="24"/>
          <w:szCs w:val="24"/>
        </w:rPr>
        <w:t>praise needs to be sincere, and not controlling or unearned otherwise</w:t>
      </w:r>
      <w:r w:rsidR="6D5B9EB1" w:rsidRPr="1454EBCB">
        <w:rPr>
          <w:rFonts w:ascii="Arial" w:eastAsia="Arial" w:hAnsi="Arial" w:cs="Arial"/>
          <w:sz w:val="24"/>
          <w:szCs w:val="24"/>
        </w:rPr>
        <w:t xml:space="preserve"> it will have no effect on the students, only making them go back to how they usually behave</w:t>
      </w:r>
      <w:r w:rsidR="2F71508C" w:rsidRPr="1454EBCB">
        <w:rPr>
          <w:rFonts w:ascii="Arial" w:eastAsia="Arial" w:hAnsi="Arial" w:cs="Arial"/>
          <w:sz w:val="24"/>
          <w:szCs w:val="24"/>
        </w:rPr>
        <w:t>, thus creating a very back-and-forth learning climate</w:t>
      </w:r>
      <w:r w:rsidR="6D5B9EB1" w:rsidRPr="1454EBCB">
        <w:rPr>
          <w:rFonts w:ascii="Arial" w:eastAsia="Arial" w:hAnsi="Arial" w:cs="Arial"/>
          <w:sz w:val="24"/>
          <w:szCs w:val="24"/>
        </w:rPr>
        <w:t xml:space="preserve"> </w:t>
      </w:r>
      <w:r w:rsidR="7144B951" w:rsidRPr="1454EBCB">
        <w:rPr>
          <w:rFonts w:ascii="Arial" w:eastAsia="Arial" w:hAnsi="Arial" w:cs="Arial"/>
          <w:color w:val="000000" w:themeColor="text1"/>
          <w:sz w:val="24"/>
          <w:szCs w:val="24"/>
        </w:rPr>
        <w:t>(Willingham, 2005)</w:t>
      </w:r>
      <w:r w:rsidR="66EC5D2D" w:rsidRPr="1454EBCB">
        <w:rPr>
          <w:rFonts w:ascii="Arial" w:eastAsia="Arial" w:hAnsi="Arial" w:cs="Arial"/>
          <w:sz w:val="24"/>
          <w:szCs w:val="24"/>
        </w:rPr>
        <w:t xml:space="preserve">. </w:t>
      </w:r>
    </w:p>
    <w:p w14:paraId="44498248" w14:textId="6CD3D756" w:rsidR="07F713FC" w:rsidRDefault="07F713FC" w:rsidP="1454EBCB">
      <w:pPr>
        <w:spacing w:line="360" w:lineRule="auto"/>
        <w:jc w:val="both"/>
        <w:rPr>
          <w:rFonts w:ascii="Arial" w:eastAsia="Arial" w:hAnsi="Arial" w:cs="Arial"/>
          <w:color w:val="000000" w:themeColor="text1"/>
          <w:sz w:val="24"/>
          <w:szCs w:val="24"/>
        </w:rPr>
      </w:pPr>
    </w:p>
    <w:p w14:paraId="70E117F2" w14:textId="5C1EB5F0" w:rsidR="6BC87D6B" w:rsidRDefault="4941DA4D" w:rsidP="07F713FC">
      <w:pPr>
        <w:spacing w:line="360" w:lineRule="auto"/>
        <w:jc w:val="both"/>
        <w:rPr>
          <w:rFonts w:ascii="Arial" w:eastAsia="Arial" w:hAnsi="Arial" w:cs="Arial"/>
          <w:sz w:val="24"/>
          <w:szCs w:val="24"/>
          <w:u w:val="single"/>
        </w:rPr>
      </w:pPr>
      <w:r w:rsidRPr="1454EBCB">
        <w:rPr>
          <w:rFonts w:ascii="Arial" w:eastAsia="Arial" w:hAnsi="Arial" w:cs="Arial"/>
          <w:sz w:val="24"/>
          <w:szCs w:val="24"/>
          <w:u w:val="single"/>
        </w:rPr>
        <w:t xml:space="preserve">Formative </w:t>
      </w:r>
      <w:r w:rsidR="6BC87D6B" w:rsidRPr="1454EBCB">
        <w:rPr>
          <w:rFonts w:ascii="Arial" w:eastAsia="Arial" w:hAnsi="Arial" w:cs="Arial"/>
          <w:sz w:val="24"/>
          <w:szCs w:val="24"/>
          <w:u w:val="single"/>
        </w:rPr>
        <w:t>F</w:t>
      </w:r>
      <w:r w:rsidR="1E450AB7" w:rsidRPr="1454EBCB">
        <w:rPr>
          <w:rFonts w:ascii="Arial" w:eastAsia="Arial" w:hAnsi="Arial" w:cs="Arial"/>
          <w:sz w:val="24"/>
          <w:szCs w:val="24"/>
          <w:u w:val="single"/>
        </w:rPr>
        <w:t>eedback</w:t>
      </w:r>
    </w:p>
    <w:p w14:paraId="004CD340" w14:textId="316A041C" w:rsidR="07F713FC" w:rsidRDefault="3E209AA1" w:rsidP="07F713FC">
      <w:pPr>
        <w:spacing w:line="360" w:lineRule="auto"/>
        <w:jc w:val="both"/>
        <w:rPr>
          <w:rFonts w:ascii="Arial" w:eastAsia="Arial" w:hAnsi="Arial" w:cs="Arial"/>
          <w:sz w:val="24"/>
          <w:szCs w:val="24"/>
          <w:u w:val="single"/>
        </w:rPr>
      </w:pPr>
      <w:r w:rsidRPr="1454EBCB">
        <w:rPr>
          <w:rFonts w:ascii="Arial" w:eastAsia="Arial" w:hAnsi="Arial" w:cs="Arial"/>
          <w:sz w:val="24"/>
          <w:szCs w:val="24"/>
        </w:rPr>
        <w:t>Formative f</w:t>
      </w:r>
      <w:r w:rsidR="625F1420" w:rsidRPr="1454EBCB">
        <w:rPr>
          <w:rFonts w:ascii="Arial" w:eastAsia="Arial" w:hAnsi="Arial" w:cs="Arial"/>
          <w:sz w:val="24"/>
          <w:szCs w:val="24"/>
        </w:rPr>
        <w:t>eedback</w:t>
      </w:r>
      <w:r w:rsidR="226F5CC3" w:rsidRPr="1454EBCB">
        <w:rPr>
          <w:rFonts w:ascii="Arial" w:eastAsia="Arial" w:hAnsi="Arial" w:cs="Arial"/>
          <w:sz w:val="24"/>
          <w:szCs w:val="24"/>
        </w:rPr>
        <w:t xml:space="preserve"> is </w:t>
      </w:r>
      <w:r w:rsidR="31DD731F" w:rsidRPr="1454EBCB">
        <w:rPr>
          <w:rFonts w:ascii="Arial" w:eastAsia="Arial" w:hAnsi="Arial" w:cs="Arial"/>
          <w:sz w:val="24"/>
          <w:szCs w:val="24"/>
        </w:rPr>
        <w:t>the use of feedback in real-time and</w:t>
      </w:r>
      <w:r w:rsidR="625F1420" w:rsidRPr="1454EBCB">
        <w:rPr>
          <w:rFonts w:ascii="Arial" w:eastAsia="Arial" w:hAnsi="Arial" w:cs="Arial"/>
          <w:sz w:val="24"/>
          <w:szCs w:val="24"/>
        </w:rPr>
        <w:t xml:space="preserve"> is a very effective and useful form of visible learning</w:t>
      </w:r>
      <w:r w:rsidR="2103F952" w:rsidRPr="1454EBCB">
        <w:rPr>
          <w:rFonts w:ascii="Arial" w:eastAsia="Arial" w:hAnsi="Arial" w:cs="Arial"/>
          <w:sz w:val="24"/>
          <w:szCs w:val="24"/>
        </w:rPr>
        <w:t xml:space="preserve">, in accordance </w:t>
      </w:r>
      <w:r w:rsidR="3E1C5A44" w:rsidRPr="1454EBCB">
        <w:rPr>
          <w:rFonts w:ascii="Arial" w:eastAsia="Arial" w:hAnsi="Arial" w:cs="Arial"/>
          <w:sz w:val="24"/>
          <w:szCs w:val="24"/>
        </w:rPr>
        <w:t>with</w:t>
      </w:r>
      <w:r w:rsidR="2103F952" w:rsidRPr="1454EBCB">
        <w:rPr>
          <w:rFonts w:ascii="Arial" w:eastAsia="Arial" w:hAnsi="Arial" w:cs="Arial"/>
          <w:sz w:val="24"/>
          <w:szCs w:val="24"/>
        </w:rPr>
        <w:t xml:space="preserve"> John Hattie (</w:t>
      </w:r>
      <w:r w:rsidR="6F854A03" w:rsidRPr="1454EBCB">
        <w:rPr>
          <w:rFonts w:ascii="Arial" w:eastAsia="Arial" w:hAnsi="Arial" w:cs="Arial"/>
          <w:sz w:val="24"/>
          <w:szCs w:val="24"/>
        </w:rPr>
        <w:t>2008. Cited in Moffat, n.d</w:t>
      </w:r>
      <w:r w:rsidR="7B9F287D" w:rsidRPr="1454EBCB">
        <w:rPr>
          <w:rFonts w:ascii="Arial" w:eastAsia="Arial" w:hAnsi="Arial" w:cs="Arial"/>
          <w:sz w:val="24"/>
          <w:szCs w:val="24"/>
        </w:rPr>
        <w:t>.</w:t>
      </w:r>
      <w:r w:rsidR="6F854A03" w:rsidRPr="1454EBCB">
        <w:rPr>
          <w:rFonts w:ascii="Arial" w:eastAsia="Arial" w:hAnsi="Arial" w:cs="Arial"/>
          <w:sz w:val="24"/>
          <w:szCs w:val="24"/>
        </w:rPr>
        <w:t xml:space="preserve">). </w:t>
      </w:r>
      <w:r w:rsidR="3E409DA2" w:rsidRPr="1454EBCB">
        <w:rPr>
          <w:rFonts w:ascii="Arial" w:eastAsia="Arial" w:hAnsi="Arial" w:cs="Arial"/>
          <w:sz w:val="24"/>
          <w:szCs w:val="24"/>
        </w:rPr>
        <w:t xml:space="preserve">Hattie has been doing </w:t>
      </w:r>
      <w:r w:rsidR="21E1348F" w:rsidRPr="1454EBCB">
        <w:rPr>
          <w:rFonts w:ascii="Arial" w:eastAsia="Arial" w:hAnsi="Arial" w:cs="Arial"/>
          <w:sz w:val="24"/>
          <w:szCs w:val="24"/>
        </w:rPr>
        <w:t xml:space="preserve">many years of rigorous research into what methods influence learning best, by </w:t>
      </w:r>
      <w:r w:rsidR="4F5BEEBE" w:rsidRPr="1454EBCB">
        <w:rPr>
          <w:rFonts w:ascii="Arial" w:eastAsia="Arial" w:hAnsi="Arial" w:cs="Arial"/>
          <w:sz w:val="24"/>
          <w:szCs w:val="24"/>
        </w:rPr>
        <w:t>conducting 50,000 and more studies on school children. When doing this, Hattie discovered that Feedback was one of the ma</w:t>
      </w:r>
      <w:r w:rsidR="49E85326" w:rsidRPr="1454EBCB">
        <w:rPr>
          <w:rFonts w:ascii="Arial" w:eastAsia="Arial" w:hAnsi="Arial" w:cs="Arial"/>
          <w:sz w:val="24"/>
          <w:szCs w:val="24"/>
        </w:rPr>
        <w:t xml:space="preserve">in </w:t>
      </w:r>
      <w:r w:rsidR="76B57AEF" w:rsidRPr="1454EBCB">
        <w:rPr>
          <w:rFonts w:ascii="Arial" w:eastAsia="Arial" w:hAnsi="Arial" w:cs="Arial"/>
          <w:sz w:val="24"/>
          <w:szCs w:val="24"/>
        </w:rPr>
        <w:t>influencers</w:t>
      </w:r>
      <w:r w:rsidR="2798D309" w:rsidRPr="1454EBCB">
        <w:rPr>
          <w:rFonts w:ascii="Arial" w:eastAsia="Arial" w:hAnsi="Arial" w:cs="Arial"/>
          <w:sz w:val="24"/>
          <w:szCs w:val="24"/>
        </w:rPr>
        <w:t xml:space="preserve"> in good </w:t>
      </w:r>
      <w:r w:rsidR="411BA447" w:rsidRPr="1454EBCB">
        <w:rPr>
          <w:rFonts w:ascii="Arial" w:eastAsia="Arial" w:hAnsi="Arial" w:cs="Arial"/>
          <w:sz w:val="24"/>
          <w:szCs w:val="24"/>
        </w:rPr>
        <w:t xml:space="preserve">learning if done correctly. To achieve effective feedback, teachers must </w:t>
      </w:r>
      <w:r w:rsidR="4D29598F" w:rsidRPr="1454EBCB">
        <w:rPr>
          <w:rFonts w:ascii="Arial" w:eastAsia="Arial" w:hAnsi="Arial" w:cs="Arial"/>
          <w:sz w:val="24"/>
          <w:szCs w:val="24"/>
        </w:rPr>
        <w:t xml:space="preserve">provide clear and meaningful feedback that relates to </w:t>
      </w:r>
      <w:r w:rsidR="6C4CFA4B" w:rsidRPr="1454EBCB">
        <w:rPr>
          <w:rFonts w:ascii="Arial" w:eastAsia="Arial" w:hAnsi="Arial" w:cs="Arial"/>
          <w:sz w:val="24"/>
          <w:szCs w:val="24"/>
        </w:rPr>
        <w:t xml:space="preserve">the </w:t>
      </w:r>
      <w:r w:rsidR="5BD865DD" w:rsidRPr="1454EBCB">
        <w:rPr>
          <w:rFonts w:ascii="Arial" w:eastAsia="Arial" w:hAnsi="Arial" w:cs="Arial"/>
          <w:sz w:val="24"/>
          <w:szCs w:val="24"/>
        </w:rPr>
        <w:t>student's</w:t>
      </w:r>
      <w:r w:rsidR="6C4CFA4B" w:rsidRPr="1454EBCB">
        <w:rPr>
          <w:rFonts w:ascii="Arial" w:eastAsia="Arial" w:hAnsi="Arial" w:cs="Arial"/>
          <w:sz w:val="24"/>
          <w:szCs w:val="24"/>
        </w:rPr>
        <w:t xml:space="preserve"> </w:t>
      </w:r>
      <w:r w:rsidR="4D29598F" w:rsidRPr="1454EBCB">
        <w:rPr>
          <w:rFonts w:ascii="Arial" w:eastAsia="Arial" w:hAnsi="Arial" w:cs="Arial"/>
          <w:sz w:val="24"/>
          <w:szCs w:val="24"/>
        </w:rPr>
        <w:t xml:space="preserve">prior knowledge, </w:t>
      </w:r>
      <w:r w:rsidR="1060256C" w:rsidRPr="1454EBCB">
        <w:rPr>
          <w:rFonts w:ascii="Arial" w:eastAsia="Arial" w:hAnsi="Arial" w:cs="Arial"/>
          <w:sz w:val="24"/>
          <w:szCs w:val="24"/>
        </w:rPr>
        <w:t>must be done as the learning is being taken</w:t>
      </w:r>
      <w:r w:rsidR="2E680A53" w:rsidRPr="1454EBCB">
        <w:rPr>
          <w:rFonts w:ascii="Arial" w:eastAsia="Arial" w:hAnsi="Arial" w:cs="Arial"/>
          <w:sz w:val="24"/>
          <w:szCs w:val="24"/>
        </w:rPr>
        <w:t xml:space="preserve"> </w:t>
      </w:r>
      <w:r w:rsidR="1060256C" w:rsidRPr="1454EBCB">
        <w:rPr>
          <w:rFonts w:ascii="Arial" w:eastAsia="Arial" w:hAnsi="Arial" w:cs="Arial"/>
          <w:sz w:val="24"/>
          <w:szCs w:val="24"/>
        </w:rPr>
        <w:t>place</w:t>
      </w:r>
      <w:r w:rsidR="4DC98D00" w:rsidRPr="1454EBCB">
        <w:rPr>
          <w:rFonts w:ascii="Arial" w:eastAsia="Arial" w:hAnsi="Arial" w:cs="Arial"/>
          <w:sz w:val="24"/>
          <w:szCs w:val="24"/>
        </w:rPr>
        <w:t>, and must explain how or why the child has met their criteria or how they have no</w:t>
      </w:r>
      <w:r w:rsidR="64EB85BC" w:rsidRPr="1454EBCB">
        <w:rPr>
          <w:rFonts w:ascii="Arial" w:eastAsia="Arial" w:hAnsi="Arial" w:cs="Arial"/>
          <w:sz w:val="24"/>
          <w:szCs w:val="24"/>
        </w:rPr>
        <w:t>t, including strategies on how to improve</w:t>
      </w:r>
      <w:r w:rsidR="650216C7" w:rsidRPr="1454EBCB">
        <w:rPr>
          <w:rFonts w:ascii="Arial" w:eastAsia="Arial" w:hAnsi="Arial" w:cs="Arial"/>
          <w:sz w:val="24"/>
          <w:szCs w:val="24"/>
        </w:rPr>
        <w:t xml:space="preserve"> </w:t>
      </w:r>
      <w:r w:rsidR="6F6A1533" w:rsidRPr="1454EBCB">
        <w:rPr>
          <w:rFonts w:ascii="Arial" w:eastAsia="Arial" w:hAnsi="Arial" w:cs="Arial"/>
          <w:sz w:val="24"/>
          <w:szCs w:val="24"/>
        </w:rPr>
        <w:t>(</w:t>
      </w:r>
      <w:r w:rsidR="4FE1EB6D" w:rsidRPr="1454EBCB">
        <w:rPr>
          <w:rFonts w:ascii="Arial" w:eastAsia="Arial" w:hAnsi="Arial" w:cs="Arial"/>
          <w:sz w:val="24"/>
          <w:szCs w:val="24"/>
        </w:rPr>
        <w:t>Moffat</w:t>
      </w:r>
      <w:r w:rsidR="67DFEC44" w:rsidRPr="1454EBCB">
        <w:rPr>
          <w:rFonts w:ascii="Arial" w:eastAsia="Arial" w:hAnsi="Arial" w:cs="Arial"/>
          <w:sz w:val="24"/>
          <w:szCs w:val="24"/>
        </w:rPr>
        <w:t>, n.d.</w:t>
      </w:r>
      <w:r w:rsidR="0C7D54A2" w:rsidRPr="1454EBCB">
        <w:rPr>
          <w:rFonts w:ascii="Arial" w:eastAsia="Arial" w:hAnsi="Arial" w:cs="Arial"/>
          <w:sz w:val="24"/>
          <w:szCs w:val="24"/>
        </w:rPr>
        <w:t xml:space="preserve">). </w:t>
      </w:r>
    </w:p>
    <w:p w14:paraId="215D606F" w14:textId="48CF763C" w:rsidR="75B87717" w:rsidRDefault="75B87717" w:rsidP="0B6A3828">
      <w:pPr>
        <w:spacing w:line="360" w:lineRule="auto"/>
        <w:jc w:val="both"/>
        <w:rPr>
          <w:rFonts w:ascii="Arial" w:eastAsia="Arial" w:hAnsi="Arial" w:cs="Arial"/>
          <w:sz w:val="24"/>
          <w:szCs w:val="24"/>
        </w:rPr>
      </w:pPr>
      <w:r w:rsidRPr="1454EBCB">
        <w:rPr>
          <w:rFonts w:ascii="Arial" w:eastAsia="Arial" w:hAnsi="Arial" w:cs="Arial"/>
          <w:sz w:val="24"/>
          <w:szCs w:val="24"/>
        </w:rPr>
        <w:t xml:space="preserve">Formative feedback, unlike summative, is much more important to the learning and development of children as it </w:t>
      </w:r>
      <w:r w:rsidR="217E4A0A" w:rsidRPr="1454EBCB">
        <w:rPr>
          <w:rFonts w:ascii="Arial" w:eastAsia="Arial" w:hAnsi="Arial" w:cs="Arial"/>
          <w:sz w:val="24"/>
          <w:szCs w:val="24"/>
        </w:rPr>
        <w:t xml:space="preserve">is done there and then. Formative feedback allows students to improve and see where they are going wrong, useful to take note for future </w:t>
      </w:r>
      <w:r w:rsidR="136A4454" w:rsidRPr="1454EBCB">
        <w:rPr>
          <w:rFonts w:ascii="Arial" w:eastAsia="Arial" w:hAnsi="Arial" w:cs="Arial"/>
          <w:sz w:val="24"/>
          <w:szCs w:val="24"/>
        </w:rPr>
        <w:t>reference</w:t>
      </w:r>
      <w:r w:rsidR="217E4A0A" w:rsidRPr="1454EBCB">
        <w:rPr>
          <w:rFonts w:ascii="Arial" w:eastAsia="Arial" w:hAnsi="Arial" w:cs="Arial"/>
          <w:sz w:val="24"/>
          <w:szCs w:val="24"/>
        </w:rPr>
        <w:t xml:space="preserve">, </w:t>
      </w:r>
      <w:r w:rsidR="342DDB14" w:rsidRPr="1454EBCB">
        <w:rPr>
          <w:rFonts w:ascii="Arial" w:eastAsia="Arial" w:hAnsi="Arial" w:cs="Arial"/>
          <w:sz w:val="24"/>
          <w:szCs w:val="24"/>
        </w:rPr>
        <w:t>gives students confidence as they know what to do better to achieve a better outcome, helps students become self</w:t>
      </w:r>
      <w:r w:rsidR="18070F6A" w:rsidRPr="1454EBCB">
        <w:rPr>
          <w:rFonts w:ascii="Arial" w:eastAsia="Arial" w:hAnsi="Arial" w:cs="Arial"/>
          <w:sz w:val="24"/>
          <w:szCs w:val="24"/>
        </w:rPr>
        <w:t xml:space="preserve">-regulated learners by having them take their learning into their own hands as </w:t>
      </w:r>
      <w:r w:rsidR="24D1FA96" w:rsidRPr="1454EBCB">
        <w:rPr>
          <w:rFonts w:ascii="Arial" w:eastAsia="Arial" w:hAnsi="Arial" w:cs="Arial"/>
          <w:sz w:val="24"/>
          <w:szCs w:val="24"/>
        </w:rPr>
        <w:t>the</w:t>
      </w:r>
      <w:r w:rsidR="18070F6A" w:rsidRPr="1454EBCB">
        <w:rPr>
          <w:rFonts w:ascii="Arial" w:eastAsia="Arial" w:hAnsi="Arial" w:cs="Arial"/>
          <w:sz w:val="24"/>
          <w:szCs w:val="24"/>
        </w:rPr>
        <w:t xml:space="preserve"> feedback </w:t>
      </w:r>
      <w:r w:rsidR="689F2673" w:rsidRPr="1454EBCB">
        <w:rPr>
          <w:rFonts w:ascii="Arial" w:eastAsia="Arial" w:hAnsi="Arial" w:cs="Arial"/>
          <w:sz w:val="24"/>
          <w:szCs w:val="24"/>
        </w:rPr>
        <w:t xml:space="preserve">is </w:t>
      </w:r>
      <w:r w:rsidR="18070F6A" w:rsidRPr="1454EBCB">
        <w:rPr>
          <w:rFonts w:ascii="Arial" w:eastAsia="Arial" w:hAnsi="Arial" w:cs="Arial"/>
          <w:sz w:val="24"/>
          <w:szCs w:val="24"/>
        </w:rPr>
        <w:t xml:space="preserve">not just based on </w:t>
      </w:r>
      <w:r w:rsidR="28D7DB3A" w:rsidRPr="1454EBCB">
        <w:rPr>
          <w:rFonts w:ascii="Arial" w:eastAsia="Arial" w:hAnsi="Arial" w:cs="Arial"/>
          <w:sz w:val="24"/>
          <w:szCs w:val="24"/>
        </w:rPr>
        <w:t xml:space="preserve">their outcome but how they did well and what they can do better, as Hattie (2008) mentioned prior. It is also beneficial for </w:t>
      </w:r>
      <w:r w:rsidR="75FEEEEA" w:rsidRPr="1454EBCB">
        <w:rPr>
          <w:rFonts w:ascii="Arial" w:eastAsia="Arial" w:hAnsi="Arial" w:cs="Arial"/>
          <w:sz w:val="24"/>
          <w:szCs w:val="24"/>
        </w:rPr>
        <w:t>the teachers as well as they can adapt and change lessons if needed if many students are struggling with</w:t>
      </w:r>
      <w:r w:rsidR="6673BC46" w:rsidRPr="1454EBCB">
        <w:rPr>
          <w:rFonts w:ascii="Arial" w:eastAsia="Arial" w:hAnsi="Arial" w:cs="Arial"/>
          <w:sz w:val="24"/>
          <w:szCs w:val="24"/>
        </w:rPr>
        <w:t>in the same area of learning</w:t>
      </w:r>
      <w:r w:rsidR="75FEEEEA" w:rsidRPr="1454EBCB">
        <w:rPr>
          <w:rFonts w:ascii="Arial" w:eastAsia="Arial" w:hAnsi="Arial" w:cs="Arial"/>
          <w:sz w:val="24"/>
          <w:szCs w:val="24"/>
        </w:rPr>
        <w:t xml:space="preserve"> </w:t>
      </w:r>
      <w:r w:rsidR="4B786FB4" w:rsidRPr="1454EBCB">
        <w:rPr>
          <w:rFonts w:ascii="Arial" w:eastAsia="Arial" w:hAnsi="Arial" w:cs="Arial"/>
          <w:color w:val="000000" w:themeColor="text1"/>
          <w:sz w:val="24"/>
          <w:szCs w:val="24"/>
        </w:rPr>
        <w:t>(Dekker, 2018).</w:t>
      </w:r>
      <w:r w:rsidR="75FEEEEA" w:rsidRPr="1454EBCB">
        <w:rPr>
          <w:rFonts w:ascii="Arial" w:eastAsia="Arial" w:hAnsi="Arial" w:cs="Arial"/>
          <w:sz w:val="24"/>
          <w:szCs w:val="24"/>
        </w:rPr>
        <w:t xml:space="preserve"> </w:t>
      </w:r>
    </w:p>
    <w:p w14:paraId="2A8C310C" w14:textId="2FEF352D" w:rsidR="239A50F2" w:rsidRDefault="239A50F2" w:rsidP="0B6A3828">
      <w:pPr>
        <w:spacing w:line="360" w:lineRule="auto"/>
        <w:jc w:val="both"/>
        <w:rPr>
          <w:rFonts w:ascii="Arial" w:eastAsia="Arial" w:hAnsi="Arial" w:cs="Arial"/>
          <w:sz w:val="24"/>
          <w:szCs w:val="24"/>
        </w:rPr>
      </w:pPr>
      <w:r w:rsidRPr="1454EBCB">
        <w:rPr>
          <w:rFonts w:ascii="Arial" w:eastAsia="Arial" w:hAnsi="Arial" w:cs="Arial"/>
          <w:sz w:val="24"/>
          <w:szCs w:val="24"/>
        </w:rPr>
        <w:t>An example of good practice</w:t>
      </w:r>
      <w:r w:rsidR="0286D1E3" w:rsidRPr="1454EBCB">
        <w:rPr>
          <w:rFonts w:ascii="Arial" w:eastAsia="Arial" w:hAnsi="Arial" w:cs="Arial"/>
          <w:sz w:val="24"/>
          <w:szCs w:val="24"/>
        </w:rPr>
        <w:t>, according to Estyn (2017)</w:t>
      </w:r>
      <w:r w:rsidRPr="1454EBCB">
        <w:rPr>
          <w:rFonts w:ascii="Arial" w:eastAsia="Arial" w:hAnsi="Arial" w:cs="Arial"/>
          <w:sz w:val="24"/>
          <w:szCs w:val="24"/>
        </w:rPr>
        <w:t xml:space="preserve"> is by a Primary school in Barry, who have adapted a new plan to getting their students </w:t>
      </w:r>
      <w:r w:rsidR="13A825E3" w:rsidRPr="1454EBCB">
        <w:rPr>
          <w:rFonts w:ascii="Arial" w:eastAsia="Arial" w:hAnsi="Arial" w:cs="Arial"/>
          <w:sz w:val="24"/>
          <w:szCs w:val="24"/>
        </w:rPr>
        <w:t xml:space="preserve">to work on their feedback. </w:t>
      </w:r>
      <w:r w:rsidR="03800297" w:rsidRPr="1454EBCB">
        <w:rPr>
          <w:rFonts w:ascii="Arial" w:eastAsia="Arial" w:hAnsi="Arial" w:cs="Arial"/>
          <w:sz w:val="24"/>
          <w:szCs w:val="24"/>
        </w:rPr>
        <w:t xml:space="preserve">The school is aware that effective feedback can improve on children’s outcomes, therefore staff have been trained </w:t>
      </w:r>
      <w:r w:rsidR="018E55FE" w:rsidRPr="1454EBCB">
        <w:rPr>
          <w:rFonts w:ascii="Arial" w:eastAsia="Arial" w:hAnsi="Arial" w:cs="Arial"/>
          <w:sz w:val="24"/>
          <w:szCs w:val="24"/>
        </w:rPr>
        <w:t xml:space="preserve">in enhancing their knowledge on clearing learning objectives, </w:t>
      </w:r>
      <w:r w:rsidR="5497CDF0" w:rsidRPr="1454EBCB">
        <w:rPr>
          <w:rFonts w:ascii="Arial" w:eastAsia="Arial" w:hAnsi="Arial" w:cs="Arial"/>
          <w:sz w:val="24"/>
          <w:szCs w:val="24"/>
        </w:rPr>
        <w:t>involving pupils, success criteria, effective questioning and peer/self-assessing. By knowing</w:t>
      </w:r>
      <w:r w:rsidR="5FDF94B0" w:rsidRPr="1454EBCB">
        <w:rPr>
          <w:rFonts w:ascii="Arial" w:eastAsia="Arial" w:hAnsi="Arial" w:cs="Arial"/>
          <w:sz w:val="24"/>
          <w:szCs w:val="24"/>
        </w:rPr>
        <w:t xml:space="preserve"> how to deliver these in combination, feedback will become richer</w:t>
      </w:r>
      <w:r w:rsidR="42C19DAE" w:rsidRPr="1454EBCB">
        <w:rPr>
          <w:rFonts w:ascii="Arial" w:eastAsia="Arial" w:hAnsi="Arial" w:cs="Arial"/>
          <w:sz w:val="24"/>
          <w:szCs w:val="24"/>
        </w:rPr>
        <w:t xml:space="preserve"> and more learner specific. </w:t>
      </w:r>
    </w:p>
    <w:p w14:paraId="564A19F5" w14:textId="79A8D2EE" w:rsidR="42C19DAE" w:rsidRDefault="42C19DAE" w:rsidP="1454EBCB">
      <w:pPr>
        <w:spacing w:line="360" w:lineRule="auto"/>
        <w:jc w:val="both"/>
        <w:rPr>
          <w:rFonts w:ascii="Arial" w:eastAsia="Arial" w:hAnsi="Arial" w:cs="Arial"/>
          <w:sz w:val="24"/>
          <w:szCs w:val="24"/>
        </w:rPr>
      </w:pPr>
      <w:r w:rsidRPr="1454EBCB">
        <w:rPr>
          <w:rFonts w:ascii="Arial" w:eastAsia="Arial" w:hAnsi="Arial" w:cs="Arial"/>
          <w:sz w:val="24"/>
          <w:szCs w:val="24"/>
        </w:rPr>
        <w:t xml:space="preserve">The first step in improvement was to evaluate how the teachers marked </w:t>
      </w:r>
      <w:r w:rsidR="55D99A56" w:rsidRPr="1454EBCB">
        <w:rPr>
          <w:rFonts w:ascii="Arial" w:eastAsia="Arial" w:hAnsi="Arial" w:cs="Arial"/>
          <w:sz w:val="24"/>
          <w:szCs w:val="24"/>
        </w:rPr>
        <w:t xml:space="preserve">the children's </w:t>
      </w:r>
      <w:r w:rsidR="7CA46DA0" w:rsidRPr="1454EBCB">
        <w:rPr>
          <w:rFonts w:ascii="Arial" w:eastAsia="Arial" w:hAnsi="Arial" w:cs="Arial"/>
          <w:sz w:val="24"/>
          <w:szCs w:val="24"/>
        </w:rPr>
        <w:t>books and</w:t>
      </w:r>
      <w:r w:rsidR="55D99A56" w:rsidRPr="1454EBCB">
        <w:rPr>
          <w:rFonts w:ascii="Arial" w:eastAsia="Arial" w:hAnsi="Arial" w:cs="Arial"/>
          <w:sz w:val="24"/>
          <w:szCs w:val="24"/>
        </w:rPr>
        <w:t xml:space="preserve"> seeing how the staff collectively could make this </w:t>
      </w:r>
      <w:r w:rsidR="147E7F88" w:rsidRPr="1454EBCB">
        <w:rPr>
          <w:rFonts w:ascii="Arial" w:eastAsia="Arial" w:hAnsi="Arial" w:cs="Arial"/>
          <w:sz w:val="24"/>
          <w:szCs w:val="24"/>
        </w:rPr>
        <w:t>a</w:t>
      </w:r>
      <w:r w:rsidR="55D99A56" w:rsidRPr="1454EBCB">
        <w:rPr>
          <w:rFonts w:ascii="Arial" w:eastAsia="Arial" w:hAnsi="Arial" w:cs="Arial"/>
          <w:sz w:val="24"/>
          <w:szCs w:val="24"/>
        </w:rPr>
        <w:t xml:space="preserve"> more effective and inclusi</w:t>
      </w:r>
      <w:r w:rsidR="4FF73614" w:rsidRPr="1454EBCB">
        <w:rPr>
          <w:rFonts w:ascii="Arial" w:eastAsia="Arial" w:hAnsi="Arial" w:cs="Arial"/>
          <w:sz w:val="24"/>
          <w:szCs w:val="24"/>
        </w:rPr>
        <w:t xml:space="preserve">ve approach. </w:t>
      </w:r>
      <w:r w:rsidR="1FDADC6E" w:rsidRPr="1454EBCB">
        <w:rPr>
          <w:rFonts w:ascii="Arial" w:eastAsia="Arial" w:hAnsi="Arial" w:cs="Arial"/>
          <w:sz w:val="24"/>
          <w:szCs w:val="24"/>
        </w:rPr>
        <w:t xml:space="preserve"> </w:t>
      </w:r>
      <w:r w:rsidR="7311A897" w:rsidRPr="1454EBCB">
        <w:rPr>
          <w:rFonts w:ascii="Arial" w:eastAsia="Arial" w:hAnsi="Arial" w:cs="Arial"/>
          <w:sz w:val="24"/>
          <w:szCs w:val="24"/>
        </w:rPr>
        <w:t xml:space="preserve">The staff team came up with the plan to include a </w:t>
      </w:r>
      <w:r w:rsidR="2B4FF765" w:rsidRPr="1454EBCB">
        <w:rPr>
          <w:rFonts w:ascii="Arial" w:eastAsia="Arial" w:hAnsi="Arial" w:cs="Arial"/>
          <w:sz w:val="24"/>
          <w:szCs w:val="24"/>
        </w:rPr>
        <w:t xml:space="preserve">“visual indicator” that was highlighted in two sets of colours, one to show </w:t>
      </w:r>
      <w:r w:rsidR="7AFB104C" w:rsidRPr="1454EBCB">
        <w:rPr>
          <w:rFonts w:ascii="Arial" w:eastAsia="Arial" w:hAnsi="Arial" w:cs="Arial"/>
          <w:sz w:val="24"/>
          <w:szCs w:val="24"/>
        </w:rPr>
        <w:t xml:space="preserve">good work and the other to highlight what needs to improve. This in itself was not </w:t>
      </w:r>
      <w:r w:rsidR="2CC72453" w:rsidRPr="1454EBCB">
        <w:rPr>
          <w:rFonts w:ascii="Arial" w:eastAsia="Arial" w:hAnsi="Arial" w:cs="Arial"/>
          <w:sz w:val="24"/>
          <w:szCs w:val="24"/>
        </w:rPr>
        <w:t xml:space="preserve">a </w:t>
      </w:r>
      <w:r w:rsidR="7AFB104C" w:rsidRPr="1454EBCB">
        <w:rPr>
          <w:rFonts w:ascii="Arial" w:eastAsia="Arial" w:hAnsi="Arial" w:cs="Arial"/>
          <w:sz w:val="24"/>
          <w:szCs w:val="24"/>
        </w:rPr>
        <w:t xml:space="preserve">good enough feedback </w:t>
      </w:r>
      <w:r w:rsidR="42B305A4" w:rsidRPr="1454EBCB">
        <w:rPr>
          <w:rFonts w:ascii="Arial" w:eastAsia="Arial" w:hAnsi="Arial" w:cs="Arial"/>
          <w:sz w:val="24"/>
          <w:szCs w:val="24"/>
        </w:rPr>
        <w:t xml:space="preserve">method </w:t>
      </w:r>
      <w:r w:rsidR="7AFB104C" w:rsidRPr="1454EBCB">
        <w:rPr>
          <w:rFonts w:ascii="Arial" w:eastAsia="Arial" w:hAnsi="Arial" w:cs="Arial"/>
          <w:sz w:val="24"/>
          <w:szCs w:val="24"/>
        </w:rPr>
        <w:t>to entice the children to take notice of the</w:t>
      </w:r>
      <w:r w:rsidR="2D0A9CF3" w:rsidRPr="1454EBCB">
        <w:rPr>
          <w:rFonts w:ascii="Arial" w:eastAsia="Arial" w:hAnsi="Arial" w:cs="Arial"/>
          <w:sz w:val="24"/>
          <w:szCs w:val="24"/>
        </w:rPr>
        <w:t xml:space="preserve"> </w:t>
      </w:r>
      <w:r w:rsidR="63192CA2" w:rsidRPr="1454EBCB">
        <w:rPr>
          <w:rFonts w:ascii="Arial" w:eastAsia="Arial" w:hAnsi="Arial" w:cs="Arial"/>
          <w:sz w:val="24"/>
          <w:szCs w:val="24"/>
        </w:rPr>
        <w:t>teachers'</w:t>
      </w:r>
      <w:r w:rsidR="2D0A9CF3" w:rsidRPr="1454EBCB">
        <w:rPr>
          <w:rFonts w:ascii="Arial" w:eastAsia="Arial" w:hAnsi="Arial" w:cs="Arial"/>
          <w:sz w:val="24"/>
          <w:szCs w:val="24"/>
        </w:rPr>
        <w:t xml:space="preserve"> comments, so the teachers opted for using a key question at the end of students work so that they can think and focus on it for next time. </w:t>
      </w:r>
      <w:r w:rsidR="5DF44A28" w:rsidRPr="1454EBCB">
        <w:rPr>
          <w:rFonts w:ascii="Arial" w:eastAsia="Arial" w:hAnsi="Arial" w:cs="Arial"/>
          <w:sz w:val="24"/>
          <w:szCs w:val="24"/>
        </w:rPr>
        <w:t xml:space="preserve">Children also have time before every lesson and every </w:t>
      </w:r>
      <w:r w:rsidR="3D46BCC1" w:rsidRPr="1454EBCB">
        <w:rPr>
          <w:rFonts w:ascii="Arial" w:eastAsia="Arial" w:hAnsi="Arial" w:cs="Arial"/>
          <w:sz w:val="24"/>
          <w:szCs w:val="24"/>
        </w:rPr>
        <w:t>Friday</w:t>
      </w:r>
      <w:r w:rsidR="5DF44A28" w:rsidRPr="1454EBCB">
        <w:rPr>
          <w:rFonts w:ascii="Arial" w:eastAsia="Arial" w:hAnsi="Arial" w:cs="Arial"/>
          <w:sz w:val="24"/>
          <w:szCs w:val="24"/>
        </w:rPr>
        <w:t xml:space="preserve"> to sit </w:t>
      </w:r>
      <w:r w:rsidR="1DE0C2C0" w:rsidRPr="1454EBCB">
        <w:rPr>
          <w:rFonts w:ascii="Arial" w:eastAsia="Arial" w:hAnsi="Arial" w:cs="Arial"/>
          <w:sz w:val="24"/>
          <w:szCs w:val="24"/>
        </w:rPr>
        <w:t>alongside</w:t>
      </w:r>
      <w:r w:rsidR="5DF44A28" w:rsidRPr="1454EBCB">
        <w:rPr>
          <w:rFonts w:ascii="Arial" w:eastAsia="Arial" w:hAnsi="Arial" w:cs="Arial"/>
          <w:sz w:val="24"/>
          <w:szCs w:val="24"/>
        </w:rPr>
        <w:t xml:space="preserve"> pupils to</w:t>
      </w:r>
      <w:r w:rsidR="3FC93C6D" w:rsidRPr="1454EBCB">
        <w:rPr>
          <w:rFonts w:ascii="Arial" w:eastAsia="Arial" w:hAnsi="Arial" w:cs="Arial"/>
          <w:sz w:val="24"/>
          <w:szCs w:val="24"/>
        </w:rPr>
        <w:t xml:space="preserve"> </w:t>
      </w:r>
      <w:r w:rsidR="5DF44A28" w:rsidRPr="1454EBCB">
        <w:rPr>
          <w:rFonts w:ascii="Arial" w:eastAsia="Arial" w:hAnsi="Arial" w:cs="Arial"/>
          <w:sz w:val="24"/>
          <w:szCs w:val="24"/>
        </w:rPr>
        <w:t>dis</w:t>
      </w:r>
      <w:r w:rsidR="76EE93B3" w:rsidRPr="1454EBCB">
        <w:rPr>
          <w:rFonts w:ascii="Arial" w:eastAsia="Arial" w:hAnsi="Arial" w:cs="Arial"/>
          <w:sz w:val="24"/>
          <w:szCs w:val="24"/>
        </w:rPr>
        <w:t xml:space="preserve">cuss </w:t>
      </w:r>
      <w:r w:rsidR="1C5EFA49" w:rsidRPr="1454EBCB">
        <w:rPr>
          <w:rFonts w:ascii="Arial" w:eastAsia="Arial" w:hAnsi="Arial" w:cs="Arial"/>
          <w:sz w:val="24"/>
          <w:szCs w:val="24"/>
        </w:rPr>
        <w:t xml:space="preserve">results and progress, giving the children a chance to understand what to do, whilst relating back to their success criteria. Overall, this new approach gave children the opportunity to </w:t>
      </w:r>
      <w:r w:rsidR="70116FF6" w:rsidRPr="1454EBCB">
        <w:rPr>
          <w:rFonts w:ascii="Arial" w:eastAsia="Arial" w:hAnsi="Arial" w:cs="Arial"/>
          <w:sz w:val="24"/>
          <w:szCs w:val="24"/>
        </w:rPr>
        <w:t>take control of their learning in a useful way</w:t>
      </w:r>
      <w:r w:rsidR="72CED5F1" w:rsidRPr="1454EBCB">
        <w:rPr>
          <w:rFonts w:ascii="Arial" w:eastAsia="Arial" w:hAnsi="Arial" w:cs="Arial"/>
          <w:sz w:val="24"/>
          <w:szCs w:val="24"/>
        </w:rPr>
        <w:t xml:space="preserve"> </w:t>
      </w:r>
      <w:r w:rsidR="70116FF6" w:rsidRPr="1454EBCB">
        <w:rPr>
          <w:rFonts w:ascii="Arial" w:eastAsia="Arial" w:hAnsi="Arial" w:cs="Arial"/>
          <w:sz w:val="24"/>
          <w:szCs w:val="24"/>
        </w:rPr>
        <w:t>and c</w:t>
      </w:r>
      <w:r w:rsidR="78B13A33" w:rsidRPr="1454EBCB">
        <w:rPr>
          <w:rFonts w:ascii="Arial" w:eastAsia="Arial" w:hAnsi="Arial" w:cs="Arial"/>
          <w:sz w:val="24"/>
          <w:szCs w:val="24"/>
        </w:rPr>
        <w:t>reat</w:t>
      </w:r>
      <w:r w:rsidR="01F62B91" w:rsidRPr="1454EBCB">
        <w:rPr>
          <w:rFonts w:ascii="Arial" w:eastAsia="Arial" w:hAnsi="Arial" w:cs="Arial"/>
          <w:sz w:val="24"/>
          <w:szCs w:val="24"/>
        </w:rPr>
        <w:t>ed</w:t>
      </w:r>
      <w:r w:rsidR="78B13A33" w:rsidRPr="1454EBCB">
        <w:rPr>
          <w:rFonts w:ascii="Arial" w:eastAsia="Arial" w:hAnsi="Arial" w:cs="Arial"/>
          <w:sz w:val="24"/>
          <w:szCs w:val="24"/>
        </w:rPr>
        <w:t xml:space="preserve"> “confident, </w:t>
      </w:r>
      <w:r w:rsidR="3FF0B021" w:rsidRPr="1454EBCB">
        <w:rPr>
          <w:rFonts w:ascii="Arial" w:eastAsia="Arial" w:hAnsi="Arial" w:cs="Arial"/>
          <w:sz w:val="24"/>
          <w:szCs w:val="24"/>
        </w:rPr>
        <w:t>secure independent learners” (</w:t>
      </w:r>
      <w:r w:rsidR="79CB4D76" w:rsidRPr="1454EBCB">
        <w:rPr>
          <w:rFonts w:ascii="Arial" w:eastAsia="Arial" w:hAnsi="Arial" w:cs="Arial"/>
          <w:sz w:val="24"/>
          <w:szCs w:val="24"/>
        </w:rPr>
        <w:t>Estyn, 2017</w:t>
      </w:r>
      <w:r w:rsidR="3FF0B021" w:rsidRPr="1454EBCB">
        <w:rPr>
          <w:rFonts w:ascii="Arial" w:eastAsia="Arial" w:hAnsi="Arial" w:cs="Arial"/>
          <w:sz w:val="24"/>
          <w:szCs w:val="24"/>
        </w:rPr>
        <w:t xml:space="preserve">). </w:t>
      </w:r>
    </w:p>
    <w:p w14:paraId="3F6E69B4" w14:textId="6F147A81" w:rsidR="14F00BE9" w:rsidRDefault="14F00BE9" w:rsidP="0B6A3828">
      <w:pPr>
        <w:spacing w:line="360" w:lineRule="auto"/>
        <w:jc w:val="both"/>
        <w:rPr>
          <w:rFonts w:ascii="Arial" w:eastAsia="Arial" w:hAnsi="Arial" w:cs="Arial"/>
          <w:sz w:val="24"/>
          <w:szCs w:val="24"/>
        </w:rPr>
      </w:pPr>
      <w:r w:rsidRPr="1454EBCB">
        <w:rPr>
          <w:rFonts w:ascii="Arial" w:eastAsia="Arial" w:hAnsi="Arial" w:cs="Arial"/>
          <w:sz w:val="24"/>
          <w:szCs w:val="24"/>
        </w:rPr>
        <w:t xml:space="preserve">Although feedback plays a major role within classrooms in </w:t>
      </w:r>
      <w:r w:rsidR="7F922822" w:rsidRPr="1454EBCB">
        <w:rPr>
          <w:rFonts w:ascii="Arial" w:eastAsia="Arial" w:hAnsi="Arial" w:cs="Arial"/>
          <w:sz w:val="24"/>
          <w:szCs w:val="24"/>
        </w:rPr>
        <w:t xml:space="preserve">creating a positive learning environment, some believe it is </w:t>
      </w:r>
      <w:r w:rsidR="6F9B65D2" w:rsidRPr="1454EBCB">
        <w:rPr>
          <w:rFonts w:ascii="Arial" w:eastAsia="Arial" w:hAnsi="Arial" w:cs="Arial"/>
          <w:sz w:val="24"/>
          <w:szCs w:val="24"/>
        </w:rPr>
        <w:t xml:space="preserve">not </w:t>
      </w:r>
      <w:r w:rsidR="7F922822" w:rsidRPr="1454EBCB">
        <w:rPr>
          <w:rFonts w:ascii="Arial" w:eastAsia="Arial" w:hAnsi="Arial" w:cs="Arial"/>
          <w:sz w:val="24"/>
          <w:szCs w:val="24"/>
        </w:rPr>
        <w:t xml:space="preserve">as effective as made out. </w:t>
      </w:r>
      <w:r w:rsidR="2BD8A8D9" w:rsidRPr="1454EBCB">
        <w:rPr>
          <w:rFonts w:ascii="Arial" w:eastAsia="Arial" w:hAnsi="Arial" w:cs="Arial"/>
          <w:sz w:val="24"/>
          <w:szCs w:val="24"/>
        </w:rPr>
        <w:t>Cohen (1985. Cited in Shute, 2007) states that feedback is “</w:t>
      </w:r>
      <w:r w:rsidR="6416F7A6" w:rsidRPr="1454EBCB">
        <w:rPr>
          <w:rFonts w:ascii="Arial" w:eastAsia="Arial" w:hAnsi="Arial" w:cs="Arial"/>
          <w:sz w:val="24"/>
          <w:szCs w:val="24"/>
        </w:rPr>
        <w:t>one of the more instructionally powerful and least understood features in instructional design”</w:t>
      </w:r>
      <w:r w:rsidR="70D9199B" w:rsidRPr="1454EBCB">
        <w:rPr>
          <w:rFonts w:ascii="Arial" w:eastAsia="Arial" w:hAnsi="Arial" w:cs="Arial"/>
          <w:sz w:val="24"/>
          <w:szCs w:val="24"/>
        </w:rPr>
        <w:t>, meaning that although it is impactful, it may not be being used and implemented in the most effective way.</w:t>
      </w:r>
      <w:r w:rsidR="728F3E95" w:rsidRPr="1454EBCB">
        <w:rPr>
          <w:rFonts w:ascii="Arial" w:eastAsia="Arial" w:hAnsi="Arial" w:cs="Arial"/>
          <w:sz w:val="24"/>
          <w:szCs w:val="24"/>
        </w:rPr>
        <w:t xml:space="preserve"> </w:t>
      </w:r>
      <w:r w:rsidR="463DBC3E" w:rsidRPr="1454EBCB">
        <w:rPr>
          <w:rFonts w:ascii="Arial" w:eastAsia="Arial" w:hAnsi="Arial" w:cs="Arial"/>
          <w:sz w:val="24"/>
          <w:szCs w:val="24"/>
        </w:rPr>
        <w:t xml:space="preserve">Kluger and DeNisi (1996. Cited in Shute, 2007) also </w:t>
      </w:r>
      <w:r w:rsidR="17E008AC" w:rsidRPr="1454EBCB">
        <w:rPr>
          <w:rFonts w:ascii="Arial" w:eastAsia="Arial" w:hAnsi="Arial" w:cs="Arial"/>
          <w:sz w:val="24"/>
          <w:szCs w:val="24"/>
        </w:rPr>
        <w:t xml:space="preserve">conducted a meta-analysis of </w:t>
      </w:r>
      <w:r w:rsidR="22CEB49C" w:rsidRPr="1454EBCB">
        <w:rPr>
          <w:rFonts w:ascii="Arial" w:eastAsia="Arial" w:hAnsi="Arial" w:cs="Arial"/>
          <w:sz w:val="24"/>
          <w:szCs w:val="24"/>
        </w:rPr>
        <w:t>different variables that</w:t>
      </w:r>
      <w:r w:rsidR="520F2985" w:rsidRPr="1454EBCB">
        <w:rPr>
          <w:rFonts w:ascii="Arial" w:eastAsia="Arial" w:hAnsi="Arial" w:cs="Arial"/>
          <w:sz w:val="24"/>
          <w:szCs w:val="24"/>
        </w:rPr>
        <w:t xml:space="preserve"> effect feedback</w:t>
      </w:r>
      <w:r w:rsidR="6D1213AA" w:rsidRPr="1454EBCB">
        <w:rPr>
          <w:rFonts w:ascii="Arial" w:eastAsia="Arial" w:hAnsi="Arial" w:cs="Arial"/>
          <w:sz w:val="24"/>
          <w:szCs w:val="24"/>
        </w:rPr>
        <w:t xml:space="preserve">, </w:t>
      </w:r>
      <w:r w:rsidR="2D228943" w:rsidRPr="1454EBCB">
        <w:rPr>
          <w:rFonts w:ascii="Arial" w:eastAsia="Arial" w:hAnsi="Arial" w:cs="Arial"/>
          <w:sz w:val="24"/>
          <w:szCs w:val="24"/>
        </w:rPr>
        <w:t>those being</w:t>
      </w:r>
      <w:r w:rsidR="6D1213AA" w:rsidRPr="1454EBCB">
        <w:rPr>
          <w:rFonts w:ascii="Arial" w:eastAsia="Arial" w:hAnsi="Arial" w:cs="Arial"/>
          <w:sz w:val="24"/>
          <w:szCs w:val="24"/>
        </w:rPr>
        <w:t xml:space="preserve"> the use of praise, oral feedback and feedback that </w:t>
      </w:r>
      <w:r w:rsidR="5A191150" w:rsidRPr="1454EBCB">
        <w:rPr>
          <w:rFonts w:ascii="Arial" w:eastAsia="Arial" w:hAnsi="Arial" w:cs="Arial"/>
          <w:sz w:val="24"/>
          <w:szCs w:val="24"/>
        </w:rPr>
        <w:t xml:space="preserve">could damage self-esteem. </w:t>
      </w:r>
      <w:r w:rsidR="6560D810" w:rsidRPr="1454EBCB">
        <w:rPr>
          <w:rFonts w:ascii="Arial" w:eastAsia="Arial" w:hAnsi="Arial" w:cs="Arial"/>
          <w:sz w:val="24"/>
          <w:szCs w:val="24"/>
        </w:rPr>
        <w:t xml:space="preserve">Kluger and DeNisi </w:t>
      </w:r>
      <w:r w:rsidR="74D6015B" w:rsidRPr="1454EBCB">
        <w:rPr>
          <w:rFonts w:ascii="Arial" w:eastAsia="Arial" w:hAnsi="Arial" w:cs="Arial"/>
          <w:sz w:val="24"/>
          <w:szCs w:val="24"/>
        </w:rPr>
        <w:t>developed the theory</w:t>
      </w:r>
      <w:r w:rsidR="6560D810" w:rsidRPr="1454EBCB">
        <w:rPr>
          <w:rFonts w:ascii="Arial" w:eastAsia="Arial" w:hAnsi="Arial" w:cs="Arial"/>
          <w:sz w:val="24"/>
          <w:szCs w:val="24"/>
        </w:rPr>
        <w:t xml:space="preserve"> that feedback is only effective if specified on the task details, and once it becomes about task motivation or personal feedback it is less effec</w:t>
      </w:r>
      <w:r w:rsidR="7645FDEB" w:rsidRPr="1454EBCB">
        <w:rPr>
          <w:rFonts w:ascii="Arial" w:eastAsia="Arial" w:hAnsi="Arial" w:cs="Arial"/>
          <w:sz w:val="24"/>
          <w:szCs w:val="24"/>
        </w:rPr>
        <w:t>tive</w:t>
      </w:r>
      <w:r w:rsidR="542873F4" w:rsidRPr="1454EBCB">
        <w:rPr>
          <w:rFonts w:ascii="Arial" w:eastAsia="Arial" w:hAnsi="Arial" w:cs="Arial"/>
          <w:sz w:val="24"/>
          <w:szCs w:val="24"/>
        </w:rPr>
        <w:t>, as their variables</w:t>
      </w:r>
      <w:r w:rsidR="37748A2F" w:rsidRPr="1454EBCB">
        <w:rPr>
          <w:rFonts w:ascii="Arial" w:eastAsia="Arial" w:hAnsi="Arial" w:cs="Arial"/>
          <w:sz w:val="24"/>
          <w:szCs w:val="24"/>
        </w:rPr>
        <w:t xml:space="preserve"> mentioned </w:t>
      </w:r>
      <w:r w:rsidR="193188B4" w:rsidRPr="1454EBCB">
        <w:rPr>
          <w:rFonts w:ascii="Arial" w:eastAsia="Arial" w:hAnsi="Arial" w:cs="Arial"/>
          <w:sz w:val="24"/>
          <w:szCs w:val="24"/>
        </w:rPr>
        <w:t>previously</w:t>
      </w:r>
      <w:r w:rsidR="542873F4" w:rsidRPr="1454EBCB">
        <w:rPr>
          <w:rFonts w:ascii="Arial" w:eastAsia="Arial" w:hAnsi="Arial" w:cs="Arial"/>
          <w:sz w:val="24"/>
          <w:szCs w:val="24"/>
        </w:rPr>
        <w:t xml:space="preserve"> </w:t>
      </w:r>
      <w:r w:rsidR="2B5F4E72" w:rsidRPr="1454EBCB">
        <w:rPr>
          <w:rFonts w:ascii="Arial" w:eastAsia="Arial" w:hAnsi="Arial" w:cs="Arial"/>
          <w:sz w:val="24"/>
          <w:szCs w:val="24"/>
        </w:rPr>
        <w:t xml:space="preserve">indicate. </w:t>
      </w:r>
      <w:r w:rsidR="2D899630" w:rsidRPr="1454EBCB">
        <w:rPr>
          <w:rFonts w:ascii="Arial" w:eastAsia="Arial" w:hAnsi="Arial" w:cs="Arial"/>
          <w:sz w:val="24"/>
          <w:szCs w:val="24"/>
        </w:rPr>
        <w:t xml:space="preserve">When examining Kluger and DeNisi (1996) findings, Shute (2007) found that the </w:t>
      </w:r>
      <w:r w:rsidR="675B7024" w:rsidRPr="1454EBCB">
        <w:rPr>
          <w:rFonts w:ascii="Arial" w:eastAsia="Arial" w:hAnsi="Arial" w:cs="Arial"/>
          <w:sz w:val="24"/>
          <w:szCs w:val="24"/>
        </w:rPr>
        <w:t>least</w:t>
      </w:r>
      <w:r w:rsidR="2D899630" w:rsidRPr="1454EBCB">
        <w:rPr>
          <w:rFonts w:ascii="Arial" w:eastAsia="Arial" w:hAnsi="Arial" w:cs="Arial"/>
          <w:sz w:val="24"/>
          <w:szCs w:val="24"/>
        </w:rPr>
        <w:t xml:space="preserve"> effective form</w:t>
      </w:r>
      <w:r w:rsidR="2A711312" w:rsidRPr="1454EBCB">
        <w:rPr>
          <w:rFonts w:ascii="Arial" w:eastAsia="Arial" w:hAnsi="Arial" w:cs="Arial"/>
          <w:sz w:val="24"/>
          <w:szCs w:val="24"/>
        </w:rPr>
        <w:t>s</w:t>
      </w:r>
      <w:r w:rsidR="2D899630" w:rsidRPr="1454EBCB">
        <w:rPr>
          <w:rFonts w:ascii="Arial" w:eastAsia="Arial" w:hAnsi="Arial" w:cs="Arial"/>
          <w:sz w:val="24"/>
          <w:szCs w:val="24"/>
        </w:rPr>
        <w:t xml:space="preserve"> of feedback </w:t>
      </w:r>
      <w:r w:rsidR="79C4DF72" w:rsidRPr="1454EBCB">
        <w:rPr>
          <w:rFonts w:ascii="Arial" w:eastAsia="Arial" w:hAnsi="Arial" w:cs="Arial"/>
          <w:sz w:val="24"/>
          <w:szCs w:val="24"/>
        </w:rPr>
        <w:t>was</w:t>
      </w:r>
      <w:r w:rsidR="70B64C8B" w:rsidRPr="1454EBCB">
        <w:rPr>
          <w:rFonts w:ascii="Arial" w:eastAsia="Arial" w:hAnsi="Arial" w:cs="Arial"/>
          <w:sz w:val="24"/>
          <w:szCs w:val="24"/>
        </w:rPr>
        <w:t xml:space="preserve"> </w:t>
      </w:r>
      <w:r w:rsidR="0945081C" w:rsidRPr="1454EBCB">
        <w:rPr>
          <w:rFonts w:ascii="Arial" w:eastAsia="Arial" w:hAnsi="Arial" w:cs="Arial"/>
          <w:sz w:val="24"/>
          <w:szCs w:val="24"/>
        </w:rPr>
        <w:t>o</w:t>
      </w:r>
      <w:r w:rsidR="65B39FA8" w:rsidRPr="1454EBCB">
        <w:rPr>
          <w:rFonts w:ascii="Arial" w:eastAsia="Arial" w:hAnsi="Arial" w:cs="Arial"/>
          <w:sz w:val="24"/>
          <w:szCs w:val="24"/>
        </w:rPr>
        <w:t>ral feedback</w:t>
      </w:r>
      <w:r w:rsidR="38AFE660" w:rsidRPr="1454EBCB">
        <w:rPr>
          <w:rFonts w:ascii="Arial" w:eastAsia="Arial" w:hAnsi="Arial" w:cs="Arial"/>
          <w:sz w:val="24"/>
          <w:szCs w:val="24"/>
        </w:rPr>
        <w:t xml:space="preserve"> and</w:t>
      </w:r>
      <w:r w:rsidR="7A0B012E" w:rsidRPr="1454EBCB">
        <w:rPr>
          <w:rFonts w:ascii="Arial" w:eastAsia="Arial" w:hAnsi="Arial" w:cs="Arial"/>
          <w:sz w:val="24"/>
          <w:szCs w:val="24"/>
        </w:rPr>
        <w:t xml:space="preserve"> </w:t>
      </w:r>
      <w:r w:rsidR="65B39FA8" w:rsidRPr="1454EBCB">
        <w:rPr>
          <w:rFonts w:ascii="Arial" w:eastAsia="Arial" w:hAnsi="Arial" w:cs="Arial"/>
          <w:sz w:val="24"/>
          <w:szCs w:val="24"/>
        </w:rPr>
        <w:t xml:space="preserve">praise of work </w:t>
      </w:r>
      <w:r w:rsidR="46EBF323" w:rsidRPr="1454EBCB">
        <w:rPr>
          <w:rFonts w:ascii="Arial" w:eastAsia="Arial" w:hAnsi="Arial" w:cs="Arial"/>
          <w:sz w:val="24"/>
          <w:szCs w:val="24"/>
        </w:rPr>
        <w:t>and</w:t>
      </w:r>
      <w:r w:rsidR="56314522" w:rsidRPr="1454EBCB">
        <w:rPr>
          <w:rFonts w:ascii="Arial" w:eastAsia="Arial" w:hAnsi="Arial" w:cs="Arial"/>
          <w:sz w:val="24"/>
          <w:szCs w:val="24"/>
        </w:rPr>
        <w:t xml:space="preserve"> </w:t>
      </w:r>
      <w:r w:rsidR="2B0287C5" w:rsidRPr="1454EBCB">
        <w:rPr>
          <w:rFonts w:ascii="Arial" w:eastAsia="Arial" w:hAnsi="Arial" w:cs="Arial"/>
          <w:sz w:val="24"/>
          <w:szCs w:val="24"/>
        </w:rPr>
        <w:t xml:space="preserve">feedback as mentioned before, along with no-goal oriented feedback and </w:t>
      </w:r>
      <w:r w:rsidR="300849B4" w:rsidRPr="1454EBCB">
        <w:rPr>
          <w:rFonts w:ascii="Arial" w:eastAsia="Arial" w:hAnsi="Arial" w:cs="Arial"/>
          <w:sz w:val="24"/>
          <w:szCs w:val="24"/>
        </w:rPr>
        <w:t>discouraging feedback that could have ne</w:t>
      </w:r>
      <w:r w:rsidR="4463AAC2" w:rsidRPr="1454EBCB">
        <w:rPr>
          <w:rFonts w:ascii="Arial" w:eastAsia="Arial" w:hAnsi="Arial" w:cs="Arial"/>
          <w:sz w:val="24"/>
          <w:szCs w:val="24"/>
        </w:rPr>
        <w:t>g</w:t>
      </w:r>
      <w:r w:rsidR="300849B4" w:rsidRPr="1454EBCB">
        <w:rPr>
          <w:rFonts w:ascii="Arial" w:eastAsia="Arial" w:hAnsi="Arial" w:cs="Arial"/>
          <w:sz w:val="24"/>
          <w:szCs w:val="24"/>
        </w:rPr>
        <w:t xml:space="preserve">ative effects on the children’s </w:t>
      </w:r>
      <w:r w:rsidR="114019B8" w:rsidRPr="1454EBCB">
        <w:rPr>
          <w:rFonts w:ascii="Arial" w:eastAsia="Arial" w:hAnsi="Arial" w:cs="Arial"/>
          <w:sz w:val="24"/>
          <w:szCs w:val="24"/>
        </w:rPr>
        <w:t>self-image.</w:t>
      </w:r>
      <w:r w:rsidR="46EBF323" w:rsidRPr="1454EBCB">
        <w:rPr>
          <w:rFonts w:ascii="Arial" w:eastAsia="Arial" w:hAnsi="Arial" w:cs="Arial"/>
          <w:sz w:val="24"/>
          <w:szCs w:val="24"/>
        </w:rPr>
        <w:t xml:space="preserve"> </w:t>
      </w:r>
      <w:r w:rsidR="176D22B5" w:rsidRPr="1454EBCB">
        <w:rPr>
          <w:rFonts w:ascii="Arial" w:eastAsia="Arial" w:hAnsi="Arial" w:cs="Arial"/>
          <w:sz w:val="24"/>
          <w:szCs w:val="24"/>
        </w:rPr>
        <w:t>Shute (2007) describes the use of feedback as a “doubled-edged sword” as the timing a</w:t>
      </w:r>
      <w:r w:rsidR="53D8D40D" w:rsidRPr="1454EBCB">
        <w:rPr>
          <w:rFonts w:ascii="Arial" w:eastAsia="Arial" w:hAnsi="Arial" w:cs="Arial"/>
          <w:sz w:val="24"/>
          <w:szCs w:val="24"/>
        </w:rPr>
        <w:t xml:space="preserve">nd context of the situation needs to be read carefully in order to know what method of formative feedback to use effectively, </w:t>
      </w:r>
      <w:r w:rsidR="2D48E264" w:rsidRPr="1454EBCB">
        <w:rPr>
          <w:rFonts w:ascii="Arial" w:eastAsia="Arial" w:hAnsi="Arial" w:cs="Arial"/>
          <w:sz w:val="24"/>
          <w:szCs w:val="24"/>
        </w:rPr>
        <w:t xml:space="preserve">reinforcing what Cohen (1985) said previously about the </w:t>
      </w:r>
      <w:r w:rsidR="3C39D98D" w:rsidRPr="1454EBCB">
        <w:rPr>
          <w:rFonts w:ascii="Arial" w:eastAsia="Arial" w:hAnsi="Arial" w:cs="Arial"/>
          <w:sz w:val="24"/>
          <w:szCs w:val="24"/>
        </w:rPr>
        <w:t xml:space="preserve">learning strategy being misunderstood (Shute, 2007). </w:t>
      </w:r>
    </w:p>
    <w:p w14:paraId="6CF8F791" w14:textId="2AF66511" w:rsidR="07F713FC" w:rsidRDefault="07F713FC" w:rsidP="07F713FC">
      <w:pPr>
        <w:spacing w:line="360" w:lineRule="auto"/>
        <w:jc w:val="both"/>
        <w:rPr>
          <w:rFonts w:ascii="Arial" w:eastAsia="Arial" w:hAnsi="Arial" w:cs="Arial"/>
          <w:sz w:val="24"/>
          <w:szCs w:val="24"/>
          <w:u w:val="single"/>
        </w:rPr>
      </w:pPr>
    </w:p>
    <w:p w14:paraId="2A3189D4" w14:textId="7438DFF9" w:rsidR="3BBBD378" w:rsidRDefault="3BBBD378" w:rsidP="07F713FC">
      <w:pPr>
        <w:spacing w:line="360" w:lineRule="auto"/>
        <w:jc w:val="both"/>
        <w:rPr>
          <w:rFonts w:ascii="Arial" w:eastAsia="Arial" w:hAnsi="Arial" w:cs="Arial"/>
          <w:sz w:val="24"/>
          <w:szCs w:val="24"/>
          <w:u w:val="single"/>
        </w:rPr>
      </w:pPr>
      <w:r w:rsidRPr="1454EBCB">
        <w:rPr>
          <w:rFonts w:ascii="Arial" w:eastAsia="Arial" w:hAnsi="Arial" w:cs="Arial"/>
          <w:sz w:val="24"/>
          <w:szCs w:val="24"/>
          <w:u w:val="single"/>
        </w:rPr>
        <w:t>Success Criteria</w:t>
      </w:r>
      <w:r w:rsidRPr="1454EBCB">
        <w:rPr>
          <w:rFonts w:ascii="Arial" w:eastAsia="Arial" w:hAnsi="Arial" w:cs="Arial"/>
          <w:sz w:val="24"/>
          <w:szCs w:val="24"/>
        </w:rPr>
        <w:t xml:space="preserve"> </w:t>
      </w:r>
    </w:p>
    <w:p w14:paraId="05A1EA10" w14:textId="28276818" w:rsidR="551D6775" w:rsidRDefault="551D6775" w:rsidP="1454EBCB">
      <w:pPr>
        <w:spacing w:line="360" w:lineRule="auto"/>
        <w:jc w:val="both"/>
        <w:rPr>
          <w:rFonts w:ascii="Arial" w:eastAsia="Arial" w:hAnsi="Arial" w:cs="Arial"/>
          <w:color w:val="000000" w:themeColor="text1"/>
          <w:sz w:val="24"/>
          <w:szCs w:val="24"/>
        </w:rPr>
      </w:pPr>
      <w:r w:rsidRPr="1454EBCB">
        <w:rPr>
          <w:rFonts w:ascii="Arial" w:eastAsia="Arial" w:hAnsi="Arial" w:cs="Arial"/>
          <w:sz w:val="24"/>
          <w:szCs w:val="24"/>
        </w:rPr>
        <w:t xml:space="preserve">The use of success criteria within a classroom is a good way for not only teachers but children to see what and how they are learning. </w:t>
      </w:r>
      <w:r w:rsidR="2B1151A7" w:rsidRPr="1454EBCB">
        <w:rPr>
          <w:rFonts w:ascii="Arial" w:eastAsia="Arial" w:hAnsi="Arial" w:cs="Arial"/>
          <w:sz w:val="24"/>
          <w:szCs w:val="24"/>
        </w:rPr>
        <w:t xml:space="preserve">The success criteria is a broken-down version of the learning objective that the children will be aware of at the beginning of the lesson. </w:t>
      </w:r>
      <w:r w:rsidR="09A0CEB7" w:rsidRPr="1454EBCB">
        <w:rPr>
          <w:rFonts w:ascii="Arial" w:eastAsia="Arial" w:hAnsi="Arial" w:cs="Arial"/>
          <w:sz w:val="24"/>
          <w:szCs w:val="24"/>
        </w:rPr>
        <w:t xml:space="preserve">For </w:t>
      </w:r>
      <w:r w:rsidR="5730F7D6" w:rsidRPr="1454EBCB">
        <w:rPr>
          <w:rFonts w:ascii="Arial" w:eastAsia="Arial" w:hAnsi="Arial" w:cs="Arial"/>
          <w:sz w:val="24"/>
          <w:szCs w:val="24"/>
        </w:rPr>
        <w:t>the use of</w:t>
      </w:r>
      <w:r w:rsidR="09A0CEB7" w:rsidRPr="1454EBCB">
        <w:rPr>
          <w:rFonts w:ascii="Arial" w:eastAsia="Arial" w:hAnsi="Arial" w:cs="Arial"/>
          <w:sz w:val="24"/>
          <w:szCs w:val="24"/>
        </w:rPr>
        <w:t xml:space="preserve"> success criteria to be effective, it is important that children have a say in what is to be included. Not only does this make them feel included within the classroom, but </w:t>
      </w:r>
      <w:r w:rsidR="22B4D74B" w:rsidRPr="1454EBCB">
        <w:rPr>
          <w:rFonts w:ascii="Arial" w:eastAsia="Arial" w:hAnsi="Arial" w:cs="Arial"/>
          <w:sz w:val="24"/>
          <w:szCs w:val="24"/>
        </w:rPr>
        <w:t xml:space="preserve">the meaning of the success criteria will be more impactful and help them see what is needed for </w:t>
      </w:r>
      <w:r w:rsidR="0AA71421" w:rsidRPr="1454EBCB">
        <w:rPr>
          <w:rFonts w:ascii="Arial" w:eastAsia="Arial" w:hAnsi="Arial" w:cs="Arial"/>
          <w:sz w:val="24"/>
          <w:szCs w:val="24"/>
        </w:rPr>
        <w:t>good work</w:t>
      </w:r>
      <w:r w:rsidR="22B4D74B" w:rsidRPr="1454EBCB">
        <w:rPr>
          <w:rFonts w:ascii="Arial" w:eastAsia="Arial" w:hAnsi="Arial" w:cs="Arial"/>
          <w:sz w:val="24"/>
          <w:szCs w:val="24"/>
        </w:rPr>
        <w:t>, produc</w:t>
      </w:r>
      <w:r w:rsidR="78DC9DBD" w:rsidRPr="1454EBCB">
        <w:rPr>
          <w:rFonts w:ascii="Arial" w:eastAsia="Arial" w:hAnsi="Arial" w:cs="Arial"/>
          <w:sz w:val="24"/>
          <w:szCs w:val="24"/>
        </w:rPr>
        <w:t>ing</w:t>
      </w:r>
      <w:r w:rsidR="22B4D74B" w:rsidRPr="1454EBCB">
        <w:rPr>
          <w:rFonts w:ascii="Arial" w:eastAsia="Arial" w:hAnsi="Arial" w:cs="Arial"/>
          <w:sz w:val="24"/>
          <w:szCs w:val="24"/>
        </w:rPr>
        <w:t xml:space="preserve"> better outcomes</w:t>
      </w:r>
      <w:r w:rsidR="1C52CDDF" w:rsidRPr="1454EBCB">
        <w:rPr>
          <w:rFonts w:ascii="Arial" w:eastAsia="Arial" w:hAnsi="Arial" w:cs="Arial"/>
          <w:sz w:val="24"/>
          <w:szCs w:val="24"/>
        </w:rPr>
        <w:t xml:space="preserve"> </w:t>
      </w:r>
      <w:r w:rsidR="2CA08D97" w:rsidRPr="1454EBCB">
        <w:rPr>
          <w:rFonts w:ascii="Arial" w:eastAsia="Arial" w:hAnsi="Arial" w:cs="Arial"/>
          <w:color w:val="000000" w:themeColor="text1"/>
          <w:sz w:val="24"/>
          <w:szCs w:val="24"/>
        </w:rPr>
        <w:t>(Clarke, n.d.)</w:t>
      </w:r>
      <w:r w:rsidR="1C52CDDF" w:rsidRPr="1454EBCB">
        <w:rPr>
          <w:rFonts w:ascii="Arial" w:eastAsia="Arial" w:hAnsi="Arial" w:cs="Arial"/>
          <w:sz w:val="24"/>
          <w:szCs w:val="24"/>
        </w:rPr>
        <w:t xml:space="preserve">. </w:t>
      </w:r>
      <w:r w:rsidR="5CDCEF52" w:rsidRPr="1454EBCB">
        <w:rPr>
          <w:rFonts w:ascii="Arial" w:eastAsia="Arial" w:hAnsi="Arial" w:cs="Arial"/>
          <w:sz w:val="24"/>
          <w:szCs w:val="24"/>
        </w:rPr>
        <w:t>Australian Educationalist Royce Sadler</w:t>
      </w:r>
      <w:r w:rsidR="151B3E20" w:rsidRPr="1454EBCB">
        <w:rPr>
          <w:rFonts w:ascii="Arial" w:eastAsia="Arial" w:hAnsi="Arial" w:cs="Arial"/>
          <w:sz w:val="24"/>
          <w:szCs w:val="24"/>
        </w:rPr>
        <w:t xml:space="preserve"> (1998, cited in </w:t>
      </w:r>
      <w:r w:rsidR="63D5A450" w:rsidRPr="1454EBCB">
        <w:rPr>
          <w:rFonts w:ascii="Arial" w:eastAsia="Arial" w:hAnsi="Arial" w:cs="Arial"/>
          <w:color w:val="000000" w:themeColor="text1"/>
          <w:sz w:val="24"/>
          <w:szCs w:val="24"/>
        </w:rPr>
        <w:t>(Assessment for Learning, n.d.</w:t>
      </w:r>
      <w:r w:rsidR="151B3E20" w:rsidRPr="1454EBCB">
        <w:rPr>
          <w:rFonts w:ascii="Arial" w:eastAsia="Arial" w:hAnsi="Arial" w:cs="Arial"/>
          <w:sz w:val="24"/>
          <w:szCs w:val="24"/>
        </w:rPr>
        <w:t>)</w:t>
      </w:r>
      <w:r w:rsidR="5CDCEF52" w:rsidRPr="1454EBCB">
        <w:rPr>
          <w:rFonts w:ascii="Arial" w:eastAsia="Arial" w:hAnsi="Arial" w:cs="Arial"/>
          <w:sz w:val="24"/>
          <w:szCs w:val="24"/>
        </w:rPr>
        <w:t xml:space="preserve"> states that </w:t>
      </w:r>
      <w:r w:rsidR="014EA5D8" w:rsidRPr="1454EBCB">
        <w:rPr>
          <w:rFonts w:ascii="Arial" w:eastAsia="Arial" w:hAnsi="Arial" w:cs="Arial"/>
          <w:sz w:val="24"/>
          <w:szCs w:val="24"/>
        </w:rPr>
        <w:t>“</w:t>
      </w:r>
      <w:r w:rsidR="373FF875" w:rsidRPr="1454EBCB">
        <w:rPr>
          <w:rFonts w:ascii="Arial" w:eastAsia="Arial" w:hAnsi="Arial" w:cs="Arial"/>
          <w:color w:val="000000" w:themeColor="text1"/>
          <w:sz w:val="24"/>
          <w:szCs w:val="24"/>
        </w:rPr>
        <w:t>We need to let students into the secret, allowing them to become insiders of the assessment process. We need to make provision for them to become members of the guild of people who can make consistently sound judgments and know why those judgments are justifiable</w:t>
      </w:r>
      <w:r w:rsidR="30AE5679" w:rsidRPr="1454EBCB">
        <w:rPr>
          <w:rFonts w:ascii="Arial" w:eastAsia="Arial" w:hAnsi="Arial" w:cs="Arial"/>
          <w:color w:val="000000" w:themeColor="text1"/>
          <w:sz w:val="24"/>
          <w:szCs w:val="24"/>
        </w:rPr>
        <w:t xml:space="preserve">”. </w:t>
      </w:r>
      <w:r w:rsidR="6CB2196F" w:rsidRPr="1454EBCB">
        <w:rPr>
          <w:rFonts w:ascii="Arial" w:eastAsia="Arial" w:hAnsi="Arial" w:cs="Arial"/>
          <w:color w:val="000000" w:themeColor="text1"/>
          <w:sz w:val="24"/>
          <w:szCs w:val="24"/>
        </w:rPr>
        <w:t>Therefore,</w:t>
      </w:r>
      <w:r w:rsidR="30AE5679" w:rsidRPr="1454EBCB">
        <w:rPr>
          <w:rFonts w:ascii="Arial" w:eastAsia="Arial" w:hAnsi="Arial" w:cs="Arial"/>
          <w:color w:val="000000" w:themeColor="text1"/>
          <w:sz w:val="24"/>
          <w:szCs w:val="24"/>
        </w:rPr>
        <w:t xml:space="preserve"> it is vital that children know and understand what they are learning and how to achieve this to better their work and produce improved outcomes. </w:t>
      </w:r>
    </w:p>
    <w:p w14:paraId="6FD022C9" w14:textId="6EF8D607" w:rsidR="2F8E2AA9" w:rsidRDefault="2F8E2AA9" w:rsidP="1454EBCB">
      <w:pPr>
        <w:spacing w:line="360" w:lineRule="auto"/>
        <w:jc w:val="both"/>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Buy implementing well </w:t>
      </w:r>
      <w:r w:rsidR="654A02C2" w:rsidRPr="1454EBCB">
        <w:rPr>
          <w:rFonts w:ascii="Arial" w:eastAsia="Arial" w:hAnsi="Arial" w:cs="Arial"/>
          <w:color w:val="000000" w:themeColor="text1"/>
          <w:sz w:val="24"/>
          <w:szCs w:val="24"/>
        </w:rPr>
        <w:t>drawn-out</w:t>
      </w:r>
      <w:r w:rsidRPr="1454EBCB">
        <w:rPr>
          <w:rFonts w:ascii="Arial" w:eastAsia="Arial" w:hAnsi="Arial" w:cs="Arial"/>
          <w:color w:val="000000" w:themeColor="text1"/>
          <w:sz w:val="24"/>
          <w:szCs w:val="24"/>
        </w:rPr>
        <w:t xml:space="preserve"> success criterias, students </w:t>
      </w:r>
      <w:r w:rsidR="25AB9024" w:rsidRPr="1454EBCB">
        <w:rPr>
          <w:rFonts w:ascii="Arial" w:eastAsia="Arial" w:hAnsi="Arial" w:cs="Arial"/>
          <w:color w:val="000000" w:themeColor="text1"/>
          <w:sz w:val="24"/>
          <w:szCs w:val="24"/>
        </w:rPr>
        <w:t xml:space="preserve">will then know exactly what is to be expected of them and aim for their goals, </w:t>
      </w:r>
      <w:r w:rsidR="55C6A05D" w:rsidRPr="1454EBCB">
        <w:rPr>
          <w:rFonts w:ascii="Arial" w:eastAsia="Arial" w:hAnsi="Arial" w:cs="Arial"/>
          <w:color w:val="000000" w:themeColor="text1"/>
          <w:sz w:val="24"/>
          <w:szCs w:val="24"/>
        </w:rPr>
        <w:t xml:space="preserve">whilst simultaneously learning how to assess their own work </w:t>
      </w:r>
      <w:r w:rsidR="6660332D" w:rsidRPr="1454EBCB">
        <w:rPr>
          <w:rFonts w:ascii="Arial" w:eastAsia="Arial" w:hAnsi="Arial" w:cs="Arial"/>
          <w:color w:val="000000" w:themeColor="text1"/>
          <w:sz w:val="24"/>
          <w:szCs w:val="24"/>
        </w:rPr>
        <w:t>(Freibrun, 2019)</w:t>
      </w:r>
      <w:r w:rsidR="55C6A05D" w:rsidRPr="1454EBCB">
        <w:rPr>
          <w:rFonts w:ascii="Arial" w:eastAsia="Arial" w:hAnsi="Arial" w:cs="Arial"/>
          <w:color w:val="000000" w:themeColor="text1"/>
          <w:sz w:val="24"/>
          <w:szCs w:val="24"/>
        </w:rPr>
        <w:t xml:space="preserve">. </w:t>
      </w:r>
      <w:r w:rsidR="4B65FBB6" w:rsidRPr="1454EBCB">
        <w:rPr>
          <w:rFonts w:ascii="Arial" w:eastAsia="Arial" w:hAnsi="Arial" w:cs="Arial"/>
          <w:color w:val="000000" w:themeColor="text1"/>
          <w:sz w:val="24"/>
          <w:szCs w:val="24"/>
        </w:rPr>
        <w:t>This</w:t>
      </w:r>
      <w:r w:rsidR="759CBD61" w:rsidRPr="1454EBCB">
        <w:rPr>
          <w:rFonts w:ascii="Arial" w:eastAsia="Arial" w:hAnsi="Arial" w:cs="Arial"/>
          <w:color w:val="000000" w:themeColor="text1"/>
          <w:sz w:val="24"/>
          <w:szCs w:val="24"/>
        </w:rPr>
        <w:t xml:space="preserve"> is a form of assessment as learning, as children are assessing their work as they are doing it</w:t>
      </w:r>
      <w:r w:rsidR="314C82E0" w:rsidRPr="1454EBCB">
        <w:rPr>
          <w:rFonts w:ascii="Arial" w:eastAsia="Arial" w:hAnsi="Arial" w:cs="Arial"/>
          <w:color w:val="000000" w:themeColor="text1"/>
          <w:sz w:val="24"/>
          <w:szCs w:val="24"/>
        </w:rPr>
        <w:t xml:space="preserve"> and </w:t>
      </w:r>
      <w:r w:rsidR="00B5A091" w:rsidRPr="1454EBCB">
        <w:rPr>
          <w:rFonts w:ascii="Arial" w:eastAsia="Arial" w:hAnsi="Arial" w:cs="Arial"/>
          <w:color w:val="000000" w:themeColor="text1"/>
          <w:sz w:val="24"/>
          <w:szCs w:val="24"/>
        </w:rPr>
        <w:t>can then make</w:t>
      </w:r>
      <w:r w:rsidR="314C82E0" w:rsidRPr="1454EBCB">
        <w:rPr>
          <w:rFonts w:ascii="Arial" w:eastAsia="Arial" w:hAnsi="Arial" w:cs="Arial"/>
          <w:color w:val="000000" w:themeColor="text1"/>
          <w:sz w:val="24"/>
          <w:szCs w:val="24"/>
        </w:rPr>
        <w:t xml:space="preserve"> changes as they go along by examining their criteria. </w:t>
      </w:r>
      <w:r w:rsidR="5A454E92" w:rsidRPr="1454EBCB">
        <w:rPr>
          <w:rFonts w:ascii="Arial" w:eastAsia="Arial" w:hAnsi="Arial" w:cs="Arial"/>
          <w:color w:val="000000" w:themeColor="text1"/>
          <w:sz w:val="24"/>
          <w:szCs w:val="24"/>
        </w:rPr>
        <w:t xml:space="preserve">In </w:t>
      </w:r>
      <w:r w:rsidR="7D97FC11" w:rsidRPr="1454EBCB">
        <w:rPr>
          <w:rFonts w:ascii="Arial" w:eastAsia="Arial" w:hAnsi="Arial" w:cs="Arial"/>
          <w:color w:val="000000" w:themeColor="text1"/>
          <w:sz w:val="24"/>
          <w:szCs w:val="24"/>
        </w:rPr>
        <w:t>a foundation phase class</w:t>
      </w:r>
      <w:r w:rsidR="5A454E92" w:rsidRPr="1454EBCB">
        <w:rPr>
          <w:rFonts w:ascii="Arial" w:eastAsia="Arial" w:hAnsi="Arial" w:cs="Arial"/>
          <w:color w:val="000000" w:themeColor="text1"/>
          <w:sz w:val="24"/>
          <w:szCs w:val="24"/>
        </w:rPr>
        <w:t xml:space="preserve">, success criteria may look like a to-do list which </w:t>
      </w:r>
      <w:r w:rsidR="3AF36526" w:rsidRPr="1454EBCB">
        <w:rPr>
          <w:rFonts w:ascii="Arial" w:eastAsia="Arial" w:hAnsi="Arial" w:cs="Arial"/>
          <w:color w:val="000000" w:themeColor="text1"/>
          <w:sz w:val="24"/>
          <w:szCs w:val="24"/>
        </w:rPr>
        <w:t xml:space="preserve">the </w:t>
      </w:r>
      <w:r w:rsidR="5A454E92" w:rsidRPr="1454EBCB">
        <w:rPr>
          <w:rFonts w:ascii="Arial" w:eastAsia="Arial" w:hAnsi="Arial" w:cs="Arial"/>
          <w:color w:val="000000" w:themeColor="text1"/>
          <w:sz w:val="24"/>
          <w:szCs w:val="24"/>
        </w:rPr>
        <w:t xml:space="preserve">children can then follow and </w:t>
      </w:r>
      <w:r w:rsidR="0E161890" w:rsidRPr="1454EBCB">
        <w:rPr>
          <w:rFonts w:ascii="Arial" w:eastAsia="Arial" w:hAnsi="Arial" w:cs="Arial"/>
          <w:color w:val="000000" w:themeColor="text1"/>
          <w:sz w:val="24"/>
          <w:szCs w:val="24"/>
        </w:rPr>
        <w:t>mark</w:t>
      </w:r>
      <w:r w:rsidR="5A454E92" w:rsidRPr="1454EBCB">
        <w:rPr>
          <w:rFonts w:ascii="Arial" w:eastAsia="Arial" w:hAnsi="Arial" w:cs="Arial"/>
          <w:color w:val="000000" w:themeColor="text1"/>
          <w:sz w:val="24"/>
          <w:szCs w:val="24"/>
        </w:rPr>
        <w:t xml:space="preserve"> off</w:t>
      </w:r>
      <w:r w:rsidR="395D5CFE" w:rsidRPr="1454EBCB">
        <w:rPr>
          <w:rFonts w:ascii="Arial" w:eastAsia="Arial" w:hAnsi="Arial" w:cs="Arial"/>
          <w:color w:val="000000" w:themeColor="text1"/>
          <w:sz w:val="24"/>
          <w:szCs w:val="24"/>
        </w:rPr>
        <w:t xml:space="preserve"> once completed</w:t>
      </w:r>
      <w:r w:rsidR="5A454E92" w:rsidRPr="1454EBCB">
        <w:rPr>
          <w:rFonts w:ascii="Arial" w:eastAsia="Arial" w:hAnsi="Arial" w:cs="Arial"/>
          <w:color w:val="000000" w:themeColor="text1"/>
          <w:sz w:val="24"/>
          <w:szCs w:val="24"/>
        </w:rPr>
        <w:t xml:space="preserve">, </w:t>
      </w:r>
      <w:r w:rsidR="500799B5" w:rsidRPr="1454EBCB">
        <w:rPr>
          <w:rFonts w:ascii="Arial" w:eastAsia="Arial" w:hAnsi="Arial" w:cs="Arial"/>
          <w:color w:val="000000" w:themeColor="text1"/>
          <w:sz w:val="24"/>
          <w:szCs w:val="24"/>
        </w:rPr>
        <w:t xml:space="preserve">this usually includes </w:t>
      </w:r>
      <w:r w:rsidR="5832F734" w:rsidRPr="1454EBCB">
        <w:rPr>
          <w:rFonts w:ascii="Arial" w:eastAsia="Arial" w:hAnsi="Arial" w:cs="Arial"/>
          <w:color w:val="000000" w:themeColor="text1"/>
          <w:sz w:val="24"/>
          <w:szCs w:val="24"/>
        </w:rPr>
        <w:t>the statement</w:t>
      </w:r>
      <w:r w:rsidR="500799B5" w:rsidRPr="1454EBCB">
        <w:rPr>
          <w:rFonts w:ascii="Arial" w:eastAsia="Arial" w:hAnsi="Arial" w:cs="Arial"/>
          <w:color w:val="000000" w:themeColor="text1"/>
          <w:sz w:val="24"/>
          <w:szCs w:val="24"/>
        </w:rPr>
        <w:t xml:space="preserve"> ‘I can’, </w:t>
      </w:r>
      <w:r w:rsidR="641D4D5F" w:rsidRPr="1454EBCB">
        <w:rPr>
          <w:rFonts w:ascii="Arial" w:eastAsia="Arial" w:hAnsi="Arial" w:cs="Arial"/>
          <w:color w:val="000000" w:themeColor="text1"/>
          <w:sz w:val="24"/>
          <w:szCs w:val="24"/>
        </w:rPr>
        <w:t xml:space="preserve">which allows children to assess whether they could indeed do what was meant. </w:t>
      </w:r>
      <w:r w:rsidR="1015A159" w:rsidRPr="1454EBCB">
        <w:rPr>
          <w:rFonts w:ascii="Arial" w:eastAsia="Arial" w:hAnsi="Arial" w:cs="Arial"/>
          <w:color w:val="000000" w:themeColor="text1"/>
          <w:sz w:val="24"/>
          <w:szCs w:val="24"/>
        </w:rPr>
        <w:t xml:space="preserve">Within Key Stage 2, a </w:t>
      </w:r>
      <w:r w:rsidR="16360815" w:rsidRPr="1454EBCB">
        <w:rPr>
          <w:rFonts w:ascii="Arial" w:eastAsia="Arial" w:hAnsi="Arial" w:cs="Arial"/>
          <w:color w:val="000000" w:themeColor="text1"/>
          <w:sz w:val="24"/>
          <w:szCs w:val="24"/>
        </w:rPr>
        <w:t>‘</w:t>
      </w:r>
      <w:r w:rsidR="1015A159" w:rsidRPr="1454EBCB">
        <w:rPr>
          <w:rFonts w:ascii="Arial" w:eastAsia="Arial" w:hAnsi="Arial" w:cs="Arial"/>
          <w:color w:val="000000" w:themeColor="text1"/>
          <w:sz w:val="24"/>
          <w:szCs w:val="24"/>
        </w:rPr>
        <w:t>rubrics chart</w:t>
      </w:r>
      <w:r w:rsidR="12D30754" w:rsidRPr="1454EBCB">
        <w:rPr>
          <w:rFonts w:ascii="Arial" w:eastAsia="Arial" w:hAnsi="Arial" w:cs="Arial"/>
          <w:color w:val="000000" w:themeColor="text1"/>
          <w:sz w:val="24"/>
          <w:szCs w:val="24"/>
        </w:rPr>
        <w:t>’</w:t>
      </w:r>
      <w:r w:rsidR="1015A159" w:rsidRPr="1454EBCB">
        <w:rPr>
          <w:rFonts w:ascii="Arial" w:eastAsia="Arial" w:hAnsi="Arial" w:cs="Arial"/>
          <w:color w:val="000000" w:themeColor="text1"/>
          <w:sz w:val="24"/>
          <w:szCs w:val="24"/>
        </w:rPr>
        <w:t xml:space="preserve"> may be used which is a more detailed plan on what the children should be focusing on and aiming for </w:t>
      </w:r>
      <w:r w:rsidR="0DF84438" w:rsidRPr="1454EBCB">
        <w:rPr>
          <w:rFonts w:ascii="Arial" w:eastAsia="Arial" w:hAnsi="Arial" w:cs="Arial"/>
          <w:color w:val="000000" w:themeColor="text1"/>
          <w:sz w:val="24"/>
          <w:szCs w:val="24"/>
        </w:rPr>
        <w:t>to successfully do their work, and this also is done collectively as a class, so everyone knows what to expect.</w:t>
      </w:r>
      <w:r w:rsidR="34E20F22" w:rsidRPr="1454EBCB">
        <w:rPr>
          <w:rFonts w:ascii="Arial" w:eastAsia="Arial" w:hAnsi="Arial" w:cs="Arial"/>
          <w:color w:val="000000" w:themeColor="text1"/>
          <w:sz w:val="24"/>
          <w:szCs w:val="24"/>
        </w:rPr>
        <w:t xml:space="preserve"> Success criteria is an effective learning strategy because according to </w:t>
      </w:r>
      <w:r w:rsidR="71308CE6" w:rsidRPr="1454EBCB">
        <w:rPr>
          <w:rFonts w:ascii="Arial" w:eastAsia="Arial" w:hAnsi="Arial" w:cs="Arial"/>
          <w:color w:val="000000" w:themeColor="text1"/>
          <w:sz w:val="24"/>
          <w:szCs w:val="24"/>
        </w:rPr>
        <w:t>Fisher et al (2018, cited in Freibrun, 2019)</w:t>
      </w:r>
      <w:r w:rsidR="56F5DC9C" w:rsidRPr="1454EBCB">
        <w:rPr>
          <w:rFonts w:ascii="Arial" w:eastAsia="Arial" w:hAnsi="Arial" w:cs="Arial"/>
          <w:color w:val="000000" w:themeColor="text1"/>
          <w:sz w:val="24"/>
          <w:szCs w:val="24"/>
        </w:rPr>
        <w:t xml:space="preserve"> it “makes learning visible to the teacher and the student”</w:t>
      </w:r>
      <w:r w:rsidR="1124EA7E" w:rsidRPr="1454EBCB">
        <w:rPr>
          <w:rFonts w:ascii="Arial" w:eastAsia="Arial" w:hAnsi="Arial" w:cs="Arial"/>
          <w:color w:val="000000" w:themeColor="text1"/>
          <w:sz w:val="24"/>
          <w:szCs w:val="24"/>
        </w:rPr>
        <w:t xml:space="preserve">, which John Hattie </w:t>
      </w:r>
      <w:r w:rsidR="3D57502B" w:rsidRPr="1454EBCB">
        <w:rPr>
          <w:rFonts w:ascii="Arial" w:eastAsia="Arial" w:hAnsi="Arial" w:cs="Arial"/>
          <w:color w:val="000000" w:themeColor="text1"/>
          <w:sz w:val="24"/>
          <w:szCs w:val="24"/>
        </w:rPr>
        <w:t>(</w:t>
      </w:r>
      <w:r w:rsidR="47146576" w:rsidRPr="1454EBCB">
        <w:rPr>
          <w:rFonts w:ascii="Arial" w:eastAsia="Arial" w:hAnsi="Arial" w:cs="Arial"/>
          <w:color w:val="000000" w:themeColor="text1"/>
          <w:sz w:val="24"/>
          <w:szCs w:val="24"/>
        </w:rPr>
        <w:t>201</w:t>
      </w:r>
      <w:r w:rsidR="5466CA6B" w:rsidRPr="1454EBCB">
        <w:rPr>
          <w:rFonts w:ascii="Arial" w:eastAsia="Arial" w:hAnsi="Arial" w:cs="Arial"/>
          <w:color w:val="000000" w:themeColor="text1"/>
          <w:sz w:val="24"/>
          <w:szCs w:val="24"/>
        </w:rPr>
        <w:t>5</w:t>
      </w:r>
      <w:r w:rsidR="3D57502B" w:rsidRPr="1454EBCB">
        <w:rPr>
          <w:rFonts w:ascii="Arial" w:eastAsia="Arial" w:hAnsi="Arial" w:cs="Arial"/>
          <w:color w:val="000000" w:themeColor="text1"/>
          <w:sz w:val="24"/>
          <w:szCs w:val="24"/>
        </w:rPr>
        <w:t>) agrees with.</w:t>
      </w:r>
    </w:p>
    <w:p w14:paraId="0FD898CA" w14:textId="27DD0626" w:rsidR="3D57502B" w:rsidRDefault="3D57502B" w:rsidP="1454EBCB">
      <w:pPr>
        <w:spacing w:line="360" w:lineRule="auto"/>
        <w:jc w:val="both"/>
        <w:rPr>
          <w:rFonts w:ascii="Arial" w:eastAsia="Arial" w:hAnsi="Arial" w:cs="Arial"/>
          <w:sz w:val="24"/>
          <w:szCs w:val="24"/>
        </w:rPr>
      </w:pPr>
      <w:r w:rsidRPr="1454EBCB">
        <w:rPr>
          <w:rFonts w:ascii="Arial" w:eastAsia="Arial" w:hAnsi="Arial" w:cs="Arial"/>
          <w:color w:val="000000" w:themeColor="text1"/>
          <w:sz w:val="24"/>
          <w:szCs w:val="24"/>
        </w:rPr>
        <w:t>John Hattie</w:t>
      </w:r>
      <w:r w:rsidR="05B77887" w:rsidRPr="1454EBCB">
        <w:rPr>
          <w:rFonts w:ascii="Arial" w:eastAsia="Arial" w:hAnsi="Arial" w:cs="Arial"/>
          <w:color w:val="000000" w:themeColor="text1"/>
          <w:sz w:val="24"/>
          <w:szCs w:val="24"/>
        </w:rPr>
        <w:t>, as we know,</w:t>
      </w:r>
      <w:r w:rsidR="59535BB5" w:rsidRPr="1454EBCB">
        <w:rPr>
          <w:rFonts w:ascii="Arial" w:eastAsia="Arial" w:hAnsi="Arial" w:cs="Arial"/>
          <w:color w:val="000000" w:themeColor="text1"/>
          <w:sz w:val="24"/>
          <w:szCs w:val="24"/>
        </w:rPr>
        <w:t xml:space="preserve"> is a firm believer in visible learn</w:t>
      </w:r>
      <w:r w:rsidR="76C6815D" w:rsidRPr="1454EBCB">
        <w:rPr>
          <w:rFonts w:ascii="Arial" w:eastAsia="Arial" w:hAnsi="Arial" w:cs="Arial"/>
          <w:color w:val="000000" w:themeColor="text1"/>
          <w:sz w:val="24"/>
          <w:szCs w:val="24"/>
        </w:rPr>
        <w:t>ing, and</w:t>
      </w:r>
      <w:r w:rsidR="11CD00CC" w:rsidRPr="1454EBCB">
        <w:rPr>
          <w:rFonts w:ascii="Arial" w:eastAsia="Arial" w:hAnsi="Arial" w:cs="Arial"/>
          <w:color w:val="000000" w:themeColor="text1"/>
          <w:sz w:val="24"/>
          <w:szCs w:val="24"/>
        </w:rPr>
        <w:t xml:space="preserve"> </w:t>
      </w:r>
      <w:r w:rsidR="5FF60B47" w:rsidRPr="1454EBCB">
        <w:rPr>
          <w:rFonts w:ascii="Arial" w:eastAsia="Arial" w:hAnsi="Arial" w:cs="Arial"/>
          <w:color w:val="000000" w:themeColor="text1"/>
          <w:sz w:val="24"/>
          <w:szCs w:val="24"/>
        </w:rPr>
        <w:t xml:space="preserve">believes that success criterias, along with learning intentions, are very important to children succeeding. </w:t>
      </w:r>
      <w:r w:rsidR="0127CAD1" w:rsidRPr="1454EBCB">
        <w:rPr>
          <w:rFonts w:ascii="Arial" w:eastAsia="Arial" w:hAnsi="Arial" w:cs="Arial"/>
          <w:color w:val="000000" w:themeColor="text1"/>
          <w:sz w:val="24"/>
          <w:szCs w:val="24"/>
        </w:rPr>
        <w:t>However, Hattie does emphasise that success criterias and learning intentions do not work without each other, and a success criteria chart should not be a list of things to do, but</w:t>
      </w:r>
      <w:r w:rsidR="35BCE935" w:rsidRPr="1454EBCB">
        <w:rPr>
          <w:rFonts w:ascii="Arial" w:eastAsia="Arial" w:hAnsi="Arial" w:cs="Arial"/>
          <w:color w:val="000000" w:themeColor="text1"/>
          <w:sz w:val="24"/>
          <w:szCs w:val="24"/>
        </w:rPr>
        <w:t xml:space="preserve"> a list of things to learn, which many teachers fail at. </w:t>
      </w:r>
      <w:r w:rsidR="4135F9ED" w:rsidRPr="1454EBCB">
        <w:rPr>
          <w:rFonts w:ascii="Arial" w:eastAsia="Arial" w:hAnsi="Arial" w:cs="Arial"/>
          <w:color w:val="000000" w:themeColor="text1"/>
          <w:sz w:val="24"/>
          <w:szCs w:val="24"/>
        </w:rPr>
        <w:t xml:space="preserve">In order for children to succeed in their work, Hattie explains that </w:t>
      </w:r>
      <w:r w:rsidR="0BCDC354" w:rsidRPr="1454EBCB">
        <w:rPr>
          <w:rFonts w:ascii="Arial" w:eastAsia="Arial" w:hAnsi="Arial" w:cs="Arial"/>
          <w:color w:val="000000" w:themeColor="text1"/>
          <w:sz w:val="24"/>
          <w:szCs w:val="24"/>
        </w:rPr>
        <w:t>teachers must show children “up-front” on what their success should look like, by showing examples of previous good work</w:t>
      </w:r>
      <w:r w:rsidR="79B22AAB" w:rsidRPr="1454EBCB">
        <w:rPr>
          <w:rFonts w:ascii="Arial" w:eastAsia="Arial" w:hAnsi="Arial" w:cs="Arial"/>
          <w:color w:val="000000" w:themeColor="text1"/>
          <w:sz w:val="24"/>
          <w:szCs w:val="24"/>
        </w:rPr>
        <w:t>. Children enjoy having control over their own learning, and not being told by the teacher what to do and not knowing if they are doing it well until the very end</w:t>
      </w:r>
      <w:r w:rsidR="1AFB0875" w:rsidRPr="1454EBCB">
        <w:rPr>
          <w:rFonts w:ascii="Arial" w:eastAsia="Arial" w:hAnsi="Arial" w:cs="Arial"/>
          <w:color w:val="000000" w:themeColor="text1"/>
          <w:sz w:val="24"/>
          <w:szCs w:val="24"/>
        </w:rPr>
        <w:t>, so an exemplar is a very effective way to guide children, along with their success criteria</w:t>
      </w:r>
      <w:r w:rsidR="2794196A" w:rsidRPr="1454EBCB">
        <w:rPr>
          <w:rFonts w:ascii="Arial" w:eastAsia="Arial" w:hAnsi="Arial" w:cs="Arial"/>
          <w:color w:val="000000" w:themeColor="text1"/>
          <w:sz w:val="24"/>
          <w:szCs w:val="24"/>
        </w:rPr>
        <w:t xml:space="preserve"> (</w:t>
      </w:r>
      <w:r w:rsidR="442767EF" w:rsidRPr="1454EBCB">
        <w:rPr>
          <w:rFonts w:ascii="Arial" w:eastAsia="Arial" w:hAnsi="Arial" w:cs="Arial"/>
          <w:sz w:val="24"/>
          <w:szCs w:val="24"/>
        </w:rPr>
        <w:t>John Hattie Learning Intentions and Success Criteria</w:t>
      </w:r>
      <w:r w:rsidR="7A9D915C" w:rsidRPr="1454EBCB">
        <w:rPr>
          <w:rFonts w:ascii="Arial" w:eastAsia="Arial" w:hAnsi="Arial" w:cs="Arial"/>
          <w:sz w:val="24"/>
          <w:szCs w:val="24"/>
        </w:rPr>
        <w:t xml:space="preserve">, 2015). </w:t>
      </w:r>
      <w:r w:rsidR="56CD1F0D" w:rsidRPr="1454EBCB">
        <w:rPr>
          <w:rFonts w:ascii="Arial" w:eastAsia="Arial" w:hAnsi="Arial" w:cs="Arial"/>
          <w:sz w:val="24"/>
          <w:szCs w:val="24"/>
        </w:rPr>
        <w:t xml:space="preserve">By acknowledging and including all these approaches to teaching, the learning environment becomes very enjoyable and satisfactory to children as they know not only what they are doing, but how to achieve this </w:t>
      </w:r>
      <w:r w:rsidR="3F00EC34" w:rsidRPr="1454EBCB">
        <w:rPr>
          <w:rFonts w:ascii="Arial" w:eastAsia="Arial" w:hAnsi="Arial" w:cs="Arial"/>
          <w:sz w:val="24"/>
          <w:szCs w:val="24"/>
        </w:rPr>
        <w:t xml:space="preserve">well. </w:t>
      </w:r>
    </w:p>
    <w:p w14:paraId="61FAF7D7" w14:textId="6DB7F294" w:rsidR="1C1E863D" w:rsidRDefault="1C1E863D" w:rsidP="1454EBCB">
      <w:pPr>
        <w:spacing w:line="360" w:lineRule="auto"/>
        <w:jc w:val="both"/>
        <w:rPr>
          <w:rFonts w:ascii="Arial" w:eastAsia="Arial" w:hAnsi="Arial" w:cs="Arial"/>
          <w:sz w:val="24"/>
          <w:szCs w:val="24"/>
        </w:rPr>
      </w:pPr>
      <w:r w:rsidRPr="1454EBCB">
        <w:rPr>
          <w:rFonts w:ascii="Arial" w:eastAsia="Arial" w:hAnsi="Arial" w:cs="Arial"/>
          <w:sz w:val="24"/>
          <w:szCs w:val="24"/>
        </w:rPr>
        <w:t xml:space="preserve">In all, the use of success criteria is very effective, and many believe that it is a good strategy in improving children’s </w:t>
      </w:r>
      <w:r w:rsidR="56848708" w:rsidRPr="1454EBCB">
        <w:rPr>
          <w:rFonts w:ascii="Arial" w:eastAsia="Arial" w:hAnsi="Arial" w:cs="Arial"/>
          <w:sz w:val="24"/>
          <w:szCs w:val="24"/>
        </w:rPr>
        <w:t xml:space="preserve">motivation to achieving their best within the classroom. However, </w:t>
      </w:r>
      <w:r w:rsidR="7EBDC367" w:rsidRPr="1454EBCB">
        <w:rPr>
          <w:rFonts w:ascii="Arial" w:eastAsia="Arial" w:hAnsi="Arial" w:cs="Arial"/>
          <w:sz w:val="24"/>
          <w:szCs w:val="24"/>
        </w:rPr>
        <w:t xml:space="preserve">Chan (2010) </w:t>
      </w:r>
      <w:r w:rsidR="13A6884B" w:rsidRPr="1454EBCB">
        <w:rPr>
          <w:rFonts w:ascii="Arial" w:eastAsia="Arial" w:hAnsi="Arial" w:cs="Arial"/>
          <w:sz w:val="24"/>
          <w:szCs w:val="24"/>
        </w:rPr>
        <w:t>has discove</w:t>
      </w:r>
      <w:r w:rsidR="18AA9B10" w:rsidRPr="1454EBCB">
        <w:rPr>
          <w:rFonts w:ascii="Arial" w:eastAsia="Arial" w:hAnsi="Arial" w:cs="Arial"/>
          <w:sz w:val="24"/>
          <w:szCs w:val="24"/>
        </w:rPr>
        <w:t>red</w:t>
      </w:r>
      <w:r w:rsidR="13A6884B" w:rsidRPr="1454EBCB">
        <w:rPr>
          <w:rFonts w:ascii="Arial" w:eastAsia="Arial" w:hAnsi="Arial" w:cs="Arial"/>
          <w:sz w:val="24"/>
          <w:szCs w:val="24"/>
        </w:rPr>
        <w:t xml:space="preserve"> that there could be some disadvantages to </w:t>
      </w:r>
      <w:r w:rsidR="24B7508C" w:rsidRPr="1454EBCB">
        <w:rPr>
          <w:rFonts w:ascii="Arial" w:eastAsia="Arial" w:hAnsi="Arial" w:cs="Arial"/>
          <w:sz w:val="24"/>
          <w:szCs w:val="24"/>
        </w:rPr>
        <w:t>students self-assessing their success. Firstly</w:t>
      </w:r>
      <w:r w:rsidR="77FD0DA8" w:rsidRPr="1454EBCB">
        <w:rPr>
          <w:rFonts w:ascii="Arial" w:eastAsia="Arial" w:hAnsi="Arial" w:cs="Arial"/>
          <w:sz w:val="24"/>
          <w:szCs w:val="24"/>
        </w:rPr>
        <w:t xml:space="preserve">, children, especially young, could be very subjective towards their own work, meaning </w:t>
      </w:r>
      <w:r w:rsidR="5764E9B9" w:rsidRPr="1454EBCB">
        <w:rPr>
          <w:rFonts w:ascii="Arial" w:eastAsia="Arial" w:hAnsi="Arial" w:cs="Arial"/>
          <w:sz w:val="24"/>
          <w:szCs w:val="24"/>
        </w:rPr>
        <w:t xml:space="preserve">that they could </w:t>
      </w:r>
      <w:r w:rsidR="541920EE" w:rsidRPr="1454EBCB">
        <w:rPr>
          <w:rFonts w:ascii="Arial" w:eastAsia="Arial" w:hAnsi="Arial" w:cs="Arial"/>
          <w:sz w:val="24"/>
          <w:szCs w:val="24"/>
        </w:rPr>
        <w:t xml:space="preserve">be crediting themselves better than they </w:t>
      </w:r>
      <w:r w:rsidR="1F0700C6" w:rsidRPr="1454EBCB">
        <w:rPr>
          <w:rFonts w:ascii="Arial" w:eastAsia="Arial" w:hAnsi="Arial" w:cs="Arial"/>
          <w:sz w:val="24"/>
          <w:szCs w:val="24"/>
        </w:rPr>
        <w:t>are</w:t>
      </w:r>
      <w:r w:rsidR="541920EE" w:rsidRPr="1454EBCB">
        <w:rPr>
          <w:rFonts w:ascii="Arial" w:eastAsia="Arial" w:hAnsi="Arial" w:cs="Arial"/>
          <w:sz w:val="24"/>
          <w:szCs w:val="24"/>
        </w:rPr>
        <w:t xml:space="preserve"> and being very </w:t>
      </w:r>
      <w:r w:rsidR="2F686972" w:rsidRPr="1454EBCB">
        <w:rPr>
          <w:rFonts w:ascii="Arial" w:eastAsia="Arial" w:hAnsi="Arial" w:cs="Arial"/>
          <w:sz w:val="24"/>
          <w:szCs w:val="24"/>
        </w:rPr>
        <w:t>in</w:t>
      </w:r>
      <w:r w:rsidR="541920EE" w:rsidRPr="1454EBCB">
        <w:rPr>
          <w:rFonts w:ascii="Arial" w:eastAsia="Arial" w:hAnsi="Arial" w:cs="Arial"/>
          <w:sz w:val="24"/>
          <w:szCs w:val="24"/>
        </w:rPr>
        <w:t>sincere a</w:t>
      </w:r>
      <w:r w:rsidR="24E96508" w:rsidRPr="1454EBCB">
        <w:rPr>
          <w:rFonts w:ascii="Arial" w:eastAsia="Arial" w:hAnsi="Arial" w:cs="Arial"/>
          <w:sz w:val="24"/>
          <w:szCs w:val="24"/>
        </w:rPr>
        <w:t>bout meeting their criteria</w:t>
      </w:r>
      <w:r w:rsidR="6F1E6C8D" w:rsidRPr="1454EBCB">
        <w:rPr>
          <w:rFonts w:ascii="Arial" w:eastAsia="Arial" w:hAnsi="Arial" w:cs="Arial"/>
          <w:sz w:val="24"/>
          <w:szCs w:val="24"/>
        </w:rPr>
        <w:t xml:space="preserve">. </w:t>
      </w:r>
      <w:r w:rsidR="3DB4D01C" w:rsidRPr="1454EBCB">
        <w:rPr>
          <w:rFonts w:ascii="Arial" w:eastAsia="Arial" w:hAnsi="Arial" w:cs="Arial"/>
          <w:sz w:val="24"/>
          <w:szCs w:val="24"/>
        </w:rPr>
        <w:t xml:space="preserve">Secondly, it can be time consuming, with planning pre lesson and then having the children do their criterias either during or after the lesson, possibly cutting into their actual </w:t>
      </w:r>
      <w:r w:rsidR="6D68BE24" w:rsidRPr="1454EBCB">
        <w:rPr>
          <w:rFonts w:ascii="Arial" w:eastAsia="Arial" w:hAnsi="Arial" w:cs="Arial"/>
          <w:sz w:val="24"/>
          <w:szCs w:val="24"/>
        </w:rPr>
        <w:t xml:space="preserve">lesson time, and thirdly, if students do not understand their criteria for success they will not be producing </w:t>
      </w:r>
      <w:r w:rsidR="4B4B342D" w:rsidRPr="1454EBCB">
        <w:rPr>
          <w:rFonts w:ascii="Arial" w:eastAsia="Arial" w:hAnsi="Arial" w:cs="Arial"/>
          <w:sz w:val="24"/>
          <w:szCs w:val="24"/>
        </w:rPr>
        <w:t>accurate results and not learning anything new (Chan, 2010). With th</w:t>
      </w:r>
      <w:r w:rsidR="367CEA46" w:rsidRPr="1454EBCB">
        <w:rPr>
          <w:rFonts w:ascii="Arial" w:eastAsia="Arial" w:hAnsi="Arial" w:cs="Arial"/>
          <w:sz w:val="24"/>
          <w:szCs w:val="24"/>
        </w:rPr>
        <w:t>at</w:t>
      </w:r>
      <w:r w:rsidR="4B4B342D" w:rsidRPr="1454EBCB">
        <w:rPr>
          <w:rFonts w:ascii="Arial" w:eastAsia="Arial" w:hAnsi="Arial" w:cs="Arial"/>
          <w:sz w:val="24"/>
          <w:szCs w:val="24"/>
        </w:rPr>
        <w:t xml:space="preserve"> being said, a success criteria do</w:t>
      </w:r>
      <w:r w:rsidR="2EB59FD9" w:rsidRPr="1454EBCB">
        <w:rPr>
          <w:rFonts w:ascii="Arial" w:eastAsia="Arial" w:hAnsi="Arial" w:cs="Arial"/>
          <w:sz w:val="24"/>
          <w:szCs w:val="24"/>
        </w:rPr>
        <w:t>es</w:t>
      </w:r>
      <w:r w:rsidR="4B4B342D" w:rsidRPr="1454EBCB">
        <w:rPr>
          <w:rFonts w:ascii="Arial" w:eastAsia="Arial" w:hAnsi="Arial" w:cs="Arial"/>
          <w:sz w:val="24"/>
          <w:szCs w:val="24"/>
        </w:rPr>
        <w:t xml:space="preserve"> get </w:t>
      </w:r>
      <w:r w:rsidR="3900411B" w:rsidRPr="1454EBCB">
        <w:rPr>
          <w:rFonts w:ascii="Arial" w:eastAsia="Arial" w:hAnsi="Arial" w:cs="Arial"/>
          <w:sz w:val="24"/>
          <w:szCs w:val="24"/>
        </w:rPr>
        <w:t xml:space="preserve">formed with the input of the students, as mentioned previously, meaning that every child </w:t>
      </w:r>
      <w:r w:rsidR="68D8D4D1" w:rsidRPr="1454EBCB">
        <w:rPr>
          <w:rFonts w:ascii="Arial" w:eastAsia="Arial" w:hAnsi="Arial" w:cs="Arial"/>
          <w:sz w:val="24"/>
          <w:szCs w:val="24"/>
        </w:rPr>
        <w:t>should</w:t>
      </w:r>
      <w:r w:rsidR="3900411B" w:rsidRPr="1454EBCB">
        <w:rPr>
          <w:rFonts w:ascii="Arial" w:eastAsia="Arial" w:hAnsi="Arial" w:cs="Arial"/>
          <w:sz w:val="24"/>
          <w:szCs w:val="24"/>
        </w:rPr>
        <w:t xml:space="preserve"> have a</w:t>
      </w:r>
      <w:r w:rsidR="0593E9BA" w:rsidRPr="1454EBCB">
        <w:rPr>
          <w:rFonts w:ascii="Arial" w:eastAsia="Arial" w:hAnsi="Arial" w:cs="Arial"/>
          <w:sz w:val="24"/>
          <w:szCs w:val="24"/>
        </w:rPr>
        <w:t xml:space="preserve"> clear</w:t>
      </w:r>
      <w:r w:rsidR="3900411B" w:rsidRPr="1454EBCB">
        <w:rPr>
          <w:rFonts w:ascii="Arial" w:eastAsia="Arial" w:hAnsi="Arial" w:cs="Arial"/>
          <w:sz w:val="24"/>
          <w:szCs w:val="24"/>
        </w:rPr>
        <w:t xml:space="preserve"> understanding of what to do</w:t>
      </w:r>
      <w:r w:rsidR="42014A15" w:rsidRPr="1454EBCB">
        <w:rPr>
          <w:rFonts w:ascii="Arial" w:eastAsia="Arial" w:hAnsi="Arial" w:cs="Arial"/>
          <w:sz w:val="24"/>
          <w:szCs w:val="24"/>
        </w:rPr>
        <w:t>. John Hattie (2015) has mentioned that teachers do need to wo</w:t>
      </w:r>
      <w:r w:rsidR="7B8865DB" w:rsidRPr="1454EBCB">
        <w:rPr>
          <w:rFonts w:ascii="Arial" w:eastAsia="Arial" w:hAnsi="Arial" w:cs="Arial"/>
          <w:sz w:val="24"/>
          <w:szCs w:val="24"/>
        </w:rPr>
        <w:t>rk on their timeframes when introducing and implementing success criterias because a good example means planning and explanation, leading to not every t</w:t>
      </w:r>
      <w:r w:rsidR="06D02C9C" w:rsidRPr="1454EBCB">
        <w:rPr>
          <w:rFonts w:ascii="Arial" w:eastAsia="Arial" w:hAnsi="Arial" w:cs="Arial"/>
          <w:sz w:val="24"/>
          <w:szCs w:val="24"/>
        </w:rPr>
        <w:t>ask being completed by the end of lesson. Hattie explains that by only taking what has been done by the end of less</w:t>
      </w:r>
      <w:r w:rsidR="344AE6CB" w:rsidRPr="1454EBCB">
        <w:rPr>
          <w:rFonts w:ascii="Arial" w:eastAsia="Arial" w:hAnsi="Arial" w:cs="Arial"/>
          <w:sz w:val="24"/>
          <w:szCs w:val="24"/>
        </w:rPr>
        <w:t>ons, teachers are not “valuing effi</w:t>
      </w:r>
      <w:r w:rsidR="52423E95" w:rsidRPr="1454EBCB">
        <w:rPr>
          <w:rFonts w:ascii="Arial" w:eastAsia="Arial" w:hAnsi="Arial" w:cs="Arial"/>
          <w:sz w:val="24"/>
          <w:szCs w:val="24"/>
        </w:rPr>
        <w:t>ci</w:t>
      </w:r>
      <w:r w:rsidR="344AE6CB" w:rsidRPr="1454EBCB">
        <w:rPr>
          <w:rFonts w:ascii="Arial" w:eastAsia="Arial" w:hAnsi="Arial" w:cs="Arial"/>
          <w:sz w:val="24"/>
          <w:szCs w:val="24"/>
        </w:rPr>
        <w:t xml:space="preserve">ency” of what </w:t>
      </w:r>
      <w:r w:rsidR="613335BE" w:rsidRPr="1454EBCB">
        <w:rPr>
          <w:rFonts w:ascii="Arial" w:eastAsia="Arial" w:hAnsi="Arial" w:cs="Arial"/>
          <w:sz w:val="24"/>
          <w:szCs w:val="24"/>
        </w:rPr>
        <w:t xml:space="preserve">their children are learning. </w:t>
      </w:r>
    </w:p>
    <w:p w14:paraId="228FCCAC" w14:textId="7F50FAFF" w:rsidR="07F713FC" w:rsidRDefault="07F713FC" w:rsidP="07F713FC">
      <w:pPr>
        <w:spacing w:line="360" w:lineRule="auto"/>
        <w:jc w:val="both"/>
        <w:rPr>
          <w:rFonts w:ascii="Arial" w:eastAsia="Arial" w:hAnsi="Arial" w:cs="Arial"/>
          <w:sz w:val="24"/>
          <w:szCs w:val="24"/>
        </w:rPr>
      </w:pPr>
    </w:p>
    <w:p w14:paraId="078AD9BD" w14:textId="436E1C21" w:rsidR="5AEC1013" w:rsidRDefault="5AEC1013" w:rsidP="07F713FC">
      <w:pPr>
        <w:spacing w:line="360" w:lineRule="auto"/>
        <w:jc w:val="both"/>
        <w:rPr>
          <w:rFonts w:ascii="Arial" w:eastAsia="Arial" w:hAnsi="Arial" w:cs="Arial"/>
          <w:sz w:val="24"/>
          <w:szCs w:val="24"/>
          <w:u w:val="single"/>
        </w:rPr>
      </w:pPr>
      <w:r w:rsidRPr="1454EBCB">
        <w:rPr>
          <w:rFonts w:ascii="Arial" w:eastAsia="Arial" w:hAnsi="Arial" w:cs="Arial"/>
          <w:sz w:val="24"/>
          <w:szCs w:val="24"/>
          <w:u w:val="single"/>
        </w:rPr>
        <w:t>C</w:t>
      </w:r>
      <w:r w:rsidR="5262DC74" w:rsidRPr="1454EBCB">
        <w:rPr>
          <w:rFonts w:ascii="Arial" w:eastAsia="Arial" w:hAnsi="Arial" w:cs="Arial"/>
          <w:sz w:val="24"/>
          <w:szCs w:val="24"/>
          <w:u w:val="single"/>
        </w:rPr>
        <w:t>lassroom rules</w:t>
      </w:r>
      <w:r w:rsidR="477F8B21" w:rsidRPr="1454EBCB">
        <w:rPr>
          <w:rFonts w:ascii="Arial" w:eastAsia="Arial" w:hAnsi="Arial" w:cs="Arial"/>
          <w:sz w:val="24"/>
          <w:szCs w:val="24"/>
        </w:rPr>
        <w:t xml:space="preserve"> </w:t>
      </w:r>
    </w:p>
    <w:p w14:paraId="6C220059" w14:textId="675D21D3" w:rsidR="2780E5A4" w:rsidRDefault="40102212" w:rsidP="09103580">
      <w:pPr>
        <w:spacing w:line="360" w:lineRule="auto"/>
        <w:jc w:val="both"/>
        <w:rPr>
          <w:rFonts w:ascii="Arial" w:eastAsia="Arial" w:hAnsi="Arial" w:cs="Arial"/>
          <w:sz w:val="24"/>
          <w:szCs w:val="24"/>
        </w:rPr>
      </w:pPr>
      <w:r w:rsidRPr="1454EBCB">
        <w:rPr>
          <w:rFonts w:ascii="Arial" w:eastAsia="Arial" w:hAnsi="Arial" w:cs="Arial"/>
          <w:sz w:val="24"/>
          <w:szCs w:val="24"/>
        </w:rPr>
        <w:t>Creating rules for a classroom is something that every school does, whether that be individual</w:t>
      </w:r>
      <w:r w:rsidR="6EEC9BD0" w:rsidRPr="1454EBCB">
        <w:rPr>
          <w:rFonts w:ascii="Arial" w:eastAsia="Arial" w:hAnsi="Arial" w:cs="Arial"/>
          <w:sz w:val="24"/>
          <w:szCs w:val="24"/>
        </w:rPr>
        <w:t xml:space="preserve"> class rules </w:t>
      </w:r>
      <w:r w:rsidRPr="1454EBCB">
        <w:rPr>
          <w:rFonts w:ascii="Arial" w:eastAsia="Arial" w:hAnsi="Arial" w:cs="Arial"/>
          <w:sz w:val="24"/>
          <w:szCs w:val="24"/>
        </w:rPr>
        <w:t xml:space="preserve">or </w:t>
      </w:r>
      <w:r w:rsidR="03D90194" w:rsidRPr="1454EBCB">
        <w:rPr>
          <w:rFonts w:ascii="Arial" w:eastAsia="Arial" w:hAnsi="Arial" w:cs="Arial"/>
          <w:sz w:val="24"/>
          <w:szCs w:val="24"/>
        </w:rPr>
        <w:t xml:space="preserve">rules selected </w:t>
      </w:r>
      <w:r w:rsidRPr="1454EBCB">
        <w:rPr>
          <w:rFonts w:ascii="Arial" w:eastAsia="Arial" w:hAnsi="Arial" w:cs="Arial"/>
          <w:sz w:val="24"/>
          <w:szCs w:val="24"/>
        </w:rPr>
        <w:t xml:space="preserve">as a school collectively. </w:t>
      </w:r>
      <w:r w:rsidR="6AF14EDC" w:rsidRPr="1454EBCB">
        <w:rPr>
          <w:rFonts w:ascii="Arial" w:eastAsia="Arial" w:hAnsi="Arial" w:cs="Arial"/>
          <w:sz w:val="24"/>
          <w:szCs w:val="24"/>
        </w:rPr>
        <w:t>According to Washington University in St</w:t>
      </w:r>
      <w:r w:rsidR="1E42DC4D" w:rsidRPr="1454EBCB">
        <w:rPr>
          <w:rFonts w:ascii="Arial" w:eastAsia="Arial" w:hAnsi="Arial" w:cs="Arial"/>
          <w:sz w:val="24"/>
          <w:szCs w:val="24"/>
        </w:rPr>
        <w:t>.</w:t>
      </w:r>
      <w:r w:rsidR="6AF14EDC" w:rsidRPr="1454EBCB">
        <w:rPr>
          <w:rFonts w:ascii="Arial" w:eastAsia="Arial" w:hAnsi="Arial" w:cs="Arial"/>
          <w:sz w:val="24"/>
          <w:szCs w:val="24"/>
        </w:rPr>
        <w:t xml:space="preserve"> Louis (</w:t>
      </w:r>
      <w:r w:rsidR="745D3E70" w:rsidRPr="1454EBCB">
        <w:rPr>
          <w:rFonts w:ascii="Arial" w:eastAsia="Arial" w:hAnsi="Arial" w:cs="Arial"/>
          <w:sz w:val="24"/>
          <w:szCs w:val="24"/>
        </w:rPr>
        <w:t>2020</w:t>
      </w:r>
      <w:r w:rsidR="6AF14EDC" w:rsidRPr="1454EBCB">
        <w:rPr>
          <w:rFonts w:ascii="Arial" w:eastAsia="Arial" w:hAnsi="Arial" w:cs="Arial"/>
          <w:sz w:val="24"/>
          <w:szCs w:val="24"/>
        </w:rPr>
        <w:t xml:space="preserve">), establishing rules within a class will </w:t>
      </w:r>
      <w:r w:rsidR="06C02CF1" w:rsidRPr="1454EBCB">
        <w:rPr>
          <w:rFonts w:ascii="Arial" w:eastAsia="Arial" w:hAnsi="Arial" w:cs="Arial"/>
          <w:sz w:val="24"/>
          <w:szCs w:val="24"/>
        </w:rPr>
        <w:t xml:space="preserve">help promote an inclusive and respectful environment for all children. </w:t>
      </w:r>
      <w:r w:rsidR="284A362A" w:rsidRPr="1454EBCB">
        <w:rPr>
          <w:rFonts w:ascii="Arial" w:eastAsia="Arial" w:hAnsi="Arial" w:cs="Arial"/>
          <w:sz w:val="24"/>
          <w:szCs w:val="24"/>
        </w:rPr>
        <w:t>Rules within the classroom creates order</w:t>
      </w:r>
      <w:r w:rsidR="0E5733C3" w:rsidRPr="1454EBCB">
        <w:rPr>
          <w:rFonts w:ascii="Arial" w:eastAsia="Arial" w:hAnsi="Arial" w:cs="Arial"/>
          <w:sz w:val="24"/>
          <w:szCs w:val="24"/>
        </w:rPr>
        <w:t xml:space="preserve"> and behaviour management</w:t>
      </w:r>
      <w:r w:rsidR="284A362A" w:rsidRPr="1454EBCB">
        <w:rPr>
          <w:rFonts w:ascii="Arial" w:eastAsia="Arial" w:hAnsi="Arial" w:cs="Arial"/>
          <w:sz w:val="24"/>
          <w:szCs w:val="24"/>
        </w:rPr>
        <w:t>, and to do this it is best that teachers and the students work together in deciding what the rules should be, as this way</w:t>
      </w:r>
      <w:r w:rsidR="0317F04B" w:rsidRPr="1454EBCB">
        <w:rPr>
          <w:rFonts w:ascii="Arial" w:eastAsia="Arial" w:hAnsi="Arial" w:cs="Arial"/>
          <w:sz w:val="24"/>
          <w:szCs w:val="24"/>
        </w:rPr>
        <w:t xml:space="preserve">, there is a much higher chance that the children will listen and follow as they were the ones implementing the ideas as well. </w:t>
      </w:r>
      <w:r w:rsidR="393C8821" w:rsidRPr="1454EBCB">
        <w:rPr>
          <w:rFonts w:ascii="Arial" w:eastAsia="Arial" w:hAnsi="Arial" w:cs="Arial"/>
          <w:sz w:val="24"/>
          <w:szCs w:val="24"/>
        </w:rPr>
        <w:t>It</w:t>
      </w:r>
      <w:r w:rsidR="4494D655" w:rsidRPr="1454EBCB">
        <w:rPr>
          <w:rFonts w:ascii="Arial" w:eastAsia="Arial" w:hAnsi="Arial" w:cs="Arial"/>
          <w:sz w:val="24"/>
          <w:szCs w:val="24"/>
        </w:rPr>
        <w:t xml:space="preserve"> is</w:t>
      </w:r>
      <w:r w:rsidR="393C8821" w:rsidRPr="1454EBCB">
        <w:rPr>
          <w:rFonts w:ascii="Arial" w:eastAsia="Arial" w:hAnsi="Arial" w:cs="Arial"/>
          <w:sz w:val="24"/>
          <w:szCs w:val="24"/>
        </w:rPr>
        <w:t xml:space="preserve"> best to implement and decide on these rules at the beginning of the year so that everyone is </w:t>
      </w:r>
      <w:r w:rsidR="27B0719E" w:rsidRPr="1454EBCB">
        <w:rPr>
          <w:rFonts w:ascii="Arial" w:eastAsia="Arial" w:hAnsi="Arial" w:cs="Arial"/>
          <w:sz w:val="24"/>
          <w:szCs w:val="24"/>
        </w:rPr>
        <w:t>aware,</w:t>
      </w:r>
      <w:r w:rsidR="393C8821" w:rsidRPr="1454EBCB">
        <w:rPr>
          <w:rFonts w:ascii="Arial" w:eastAsia="Arial" w:hAnsi="Arial" w:cs="Arial"/>
          <w:sz w:val="24"/>
          <w:szCs w:val="24"/>
        </w:rPr>
        <w:t xml:space="preserve"> and it creates this </w:t>
      </w:r>
      <w:r w:rsidR="74F1D75B" w:rsidRPr="1454EBCB">
        <w:rPr>
          <w:rFonts w:ascii="Arial" w:eastAsia="Arial" w:hAnsi="Arial" w:cs="Arial"/>
          <w:sz w:val="24"/>
          <w:szCs w:val="24"/>
        </w:rPr>
        <w:t>mutual respect between teachers and learners on what is to be expected from everyone</w:t>
      </w:r>
      <w:r w:rsidR="6DC7E047" w:rsidRPr="1454EBCB">
        <w:rPr>
          <w:rFonts w:ascii="Arial" w:eastAsia="Arial" w:hAnsi="Arial" w:cs="Arial"/>
          <w:sz w:val="24"/>
          <w:szCs w:val="24"/>
        </w:rPr>
        <w:t xml:space="preserve"> (</w:t>
      </w:r>
      <w:r w:rsidR="7F9D8FC0" w:rsidRPr="1454EBCB">
        <w:rPr>
          <w:rFonts w:ascii="Arial" w:eastAsia="Arial" w:hAnsi="Arial" w:cs="Arial"/>
          <w:sz w:val="24"/>
          <w:szCs w:val="24"/>
        </w:rPr>
        <w:t>Washington University St. Louis, 2020</w:t>
      </w:r>
      <w:r w:rsidR="6DC7E047" w:rsidRPr="1454EBCB">
        <w:rPr>
          <w:rFonts w:ascii="Arial" w:eastAsia="Arial" w:hAnsi="Arial" w:cs="Arial"/>
          <w:sz w:val="24"/>
          <w:szCs w:val="24"/>
        </w:rPr>
        <w:t xml:space="preserve">). </w:t>
      </w:r>
      <w:r w:rsidR="74F1D75B" w:rsidRPr="1454EBCB">
        <w:rPr>
          <w:rFonts w:ascii="Arial" w:eastAsia="Arial" w:hAnsi="Arial" w:cs="Arial"/>
          <w:sz w:val="24"/>
          <w:szCs w:val="24"/>
        </w:rPr>
        <w:t xml:space="preserve"> These class rules could include </w:t>
      </w:r>
      <w:r w:rsidR="233AE993" w:rsidRPr="1454EBCB">
        <w:rPr>
          <w:rFonts w:ascii="Arial" w:eastAsia="Arial" w:hAnsi="Arial" w:cs="Arial"/>
          <w:sz w:val="24"/>
          <w:szCs w:val="24"/>
        </w:rPr>
        <w:t xml:space="preserve">be respectful towards others, listen to the speaker, raise your hand to ask a question, </w:t>
      </w:r>
      <w:r w:rsidR="5E1B85FF" w:rsidRPr="1454EBCB">
        <w:rPr>
          <w:rFonts w:ascii="Arial" w:eastAsia="Arial" w:hAnsi="Arial" w:cs="Arial"/>
          <w:sz w:val="24"/>
          <w:szCs w:val="24"/>
        </w:rPr>
        <w:t xml:space="preserve">use kind words for example. These will establish a very positive learning climate as it will </w:t>
      </w:r>
      <w:r w:rsidR="780524EA" w:rsidRPr="1454EBCB">
        <w:rPr>
          <w:rFonts w:ascii="Arial" w:eastAsia="Arial" w:hAnsi="Arial" w:cs="Arial"/>
          <w:sz w:val="24"/>
          <w:szCs w:val="24"/>
        </w:rPr>
        <w:t xml:space="preserve">try and </w:t>
      </w:r>
      <w:r w:rsidR="5E1B85FF" w:rsidRPr="1454EBCB">
        <w:rPr>
          <w:rFonts w:ascii="Arial" w:eastAsia="Arial" w:hAnsi="Arial" w:cs="Arial"/>
          <w:sz w:val="24"/>
          <w:szCs w:val="24"/>
        </w:rPr>
        <w:t xml:space="preserve">eliminate any negative actions </w:t>
      </w:r>
      <w:r w:rsidR="221A47E9" w:rsidRPr="1454EBCB">
        <w:rPr>
          <w:rFonts w:ascii="Arial" w:eastAsia="Arial" w:hAnsi="Arial" w:cs="Arial"/>
          <w:sz w:val="24"/>
          <w:szCs w:val="24"/>
        </w:rPr>
        <w:t>made by the children</w:t>
      </w:r>
      <w:r w:rsidR="2E415187" w:rsidRPr="1454EBCB">
        <w:rPr>
          <w:rFonts w:ascii="Arial" w:eastAsia="Arial" w:hAnsi="Arial" w:cs="Arial"/>
          <w:sz w:val="24"/>
          <w:szCs w:val="24"/>
        </w:rPr>
        <w:t xml:space="preserve">, meaning everyone will feel safe and respected. </w:t>
      </w:r>
    </w:p>
    <w:p w14:paraId="472919B8" w14:textId="31D3C0F3" w:rsidR="2780E5A4" w:rsidRDefault="33283C54" w:rsidP="09103580">
      <w:pPr>
        <w:spacing w:line="360" w:lineRule="auto"/>
        <w:jc w:val="both"/>
        <w:rPr>
          <w:rFonts w:ascii="Arial" w:eastAsia="Arial" w:hAnsi="Arial" w:cs="Arial"/>
          <w:sz w:val="24"/>
          <w:szCs w:val="24"/>
        </w:rPr>
      </w:pPr>
      <w:r w:rsidRPr="1454EBCB">
        <w:rPr>
          <w:rFonts w:ascii="Arial" w:eastAsia="Arial" w:hAnsi="Arial" w:cs="Arial"/>
          <w:sz w:val="24"/>
          <w:szCs w:val="24"/>
        </w:rPr>
        <w:t>According to Carter (</w:t>
      </w:r>
      <w:r w:rsidR="56E02D84" w:rsidRPr="1454EBCB">
        <w:rPr>
          <w:rFonts w:ascii="Arial" w:eastAsia="Arial" w:hAnsi="Arial" w:cs="Arial"/>
          <w:sz w:val="24"/>
          <w:szCs w:val="24"/>
        </w:rPr>
        <w:t>2015</w:t>
      </w:r>
      <w:r w:rsidRPr="1454EBCB">
        <w:rPr>
          <w:rFonts w:ascii="Arial" w:eastAsia="Arial" w:hAnsi="Arial" w:cs="Arial"/>
          <w:sz w:val="24"/>
          <w:szCs w:val="24"/>
        </w:rPr>
        <w:t>) it is important t</w:t>
      </w:r>
      <w:r w:rsidR="7BDCE852" w:rsidRPr="1454EBCB">
        <w:rPr>
          <w:rFonts w:ascii="Arial" w:eastAsia="Arial" w:hAnsi="Arial" w:cs="Arial"/>
          <w:sz w:val="24"/>
          <w:szCs w:val="24"/>
        </w:rPr>
        <w:t>hat teachers and</w:t>
      </w:r>
      <w:r w:rsidRPr="1454EBCB">
        <w:rPr>
          <w:rFonts w:ascii="Arial" w:eastAsia="Arial" w:hAnsi="Arial" w:cs="Arial"/>
          <w:sz w:val="24"/>
          <w:szCs w:val="24"/>
        </w:rPr>
        <w:t xml:space="preserve"> children </w:t>
      </w:r>
      <w:r w:rsidR="20F5F784" w:rsidRPr="1454EBCB">
        <w:rPr>
          <w:rFonts w:ascii="Arial" w:eastAsia="Arial" w:hAnsi="Arial" w:cs="Arial"/>
          <w:sz w:val="24"/>
          <w:szCs w:val="24"/>
        </w:rPr>
        <w:t xml:space="preserve">are involved </w:t>
      </w:r>
      <w:r w:rsidRPr="1454EBCB">
        <w:rPr>
          <w:rFonts w:ascii="Arial" w:eastAsia="Arial" w:hAnsi="Arial" w:cs="Arial"/>
          <w:sz w:val="24"/>
          <w:szCs w:val="24"/>
        </w:rPr>
        <w:t>within the process of crea</w:t>
      </w:r>
      <w:r w:rsidR="5871F4F0" w:rsidRPr="1454EBCB">
        <w:rPr>
          <w:rFonts w:ascii="Arial" w:eastAsia="Arial" w:hAnsi="Arial" w:cs="Arial"/>
          <w:sz w:val="24"/>
          <w:szCs w:val="24"/>
        </w:rPr>
        <w:t xml:space="preserve">ting rules </w:t>
      </w:r>
      <w:r w:rsidR="3489FFCA" w:rsidRPr="1454EBCB">
        <w:rPr>
          <w:rFonts w:ascii="Arial" w:eastAsia="Arial" w:hAnsi="Arial" w:cs="Arial"/>
          <w:sz w:val="24"/>
          <w:szCs w:val="24"/>
        </w:rPr>
        <w:t>because then the children have a “greater commitment” to them, and also the te</w:t>
      </w:r>
      <w:r w:rsidR="55BBBF53" w:rsidRPr="1454EBCB">
        <w:rPr>
          <w:rFonts w:ascii="Arial" w:eastAsia="Arial" w:hAnsi="Arial" w:cs="Arial"/>
          <w:sz w:val="24"/>
          <w:szCs w:val="24"/>
        </w:rPr>
        <w:t xml:space="preserve">acher can ensure </w:t>
      </w:r>
      <w:r w:rsidR="3489FFCA" w:rsidRPr="1454EBCB">
        <w:rPr>
          <w:rFonts w:ascii="Arial" w:eastAsia="Arial" w:hAnsi="Arial" w:cs="Arial"/>
          <w:sz w:val="24"/>
          <w:szCs w:val="24"/>
        </w:rPr>
        <w:t>key words such as “respect” will not get left out</w:t>
      </w:r>
      <w:r w:rsidR="056A0537" w:rsidRPr="1454EBCB">
        <w:rPr>
          <w:rFonts w:ascii="Arial" w:eastAsia="Arial" w:hAnsi="Arial" w:cs="Arial"/>
          <w:sz w:val="24"/>
          <w:szCs w:val="24"/>
        </w:rPr>
        <w:t xml:space="preserve">. </w:t>
      </w:r>
      <w:r w:rsidR="67EE4E99" w:rsidRPr="1454EBCB">
        <w:rPr>
          <w:rFonts w:ascii="Arial" w:eastAsia="Arial" w:hAnsi="Arial" w:cs="Arial"/>
          <w:sz w:val="24"/>
          <w:szCs w:val="24"/>
        </w:rPr>
        <w:t>In order for the rules to be embedded within the children, it is also a good idea for the leaners to write them up, that way they can be looked back on as well fo</w:t>
      </w:r>
      <w:r w:rsidR="708E18D6" w:rsidRPr="1454EBCB">
        <w:rPr>
          <w:rFonts w:ascii="Arial" w:eastAsia="Arial" w:hAnsi="Arial" w:cs="Arial"/>
          <w:sz w:val="24"/>
          <w:szCs w:val="24"/>
        </w:rPr>
        <w:t xml:space="preserve">r referral. </w:t>
      </w:r>
      <w:r w:rsidR="056A0537" w:rsidRPr="1454EBCB">
        <w:rPr>
          <w:rFonts w:ascii="Arial" w:eastAsia="Arial" w:hAnsi="Arial" w:cs="Arial"/>
          <w:sz w:val="24"/>
          <w:szCs w:val="24"/>
        </w:rPr>
        <w:t xml:space="preserve">The wanting for a more respectful environment to work in </w:t>
      </w:r>
      <w:r w:rsidR="251C06DD" w:rsidRPr="1454EBCB">
        <w:rPr>
          <w:rFonts w:ascii="Arial" w:eastAsia="Arial" w:hAnsi="Arial" w:cs="Arial"/>
          <w:sz w:val="24"/>
          <w:szCs w:val="24"/>
        </w:rPr>
        <w:t>is important as Carter (</w:t>
      </w:r>
      <w:r w:rsidR="5D813204" w:rsidRPr="1454EBCB">
        <w:rPr>
          <w:rFonts w:ascii="Arial" w:eastAsia="Arial" w:hAnsi="Arial" w:cs="Arial"/>
          <w:sz w:val="24"/>
          <w:szCs w:val="24"/>
        </w:rPr>
        <w:t>2015</w:t>
      </w:r>
      <w:r w:rsidR="251C06DD" w:rsidRPr="1454EBCB">
        <w:rPr>
          <w:rFonts w:ascii="Arial" w:eastAsia="Arial" w:hAnsi="Arial" w:cs="Arial"/>
          <w:sz w:val="24"/>
          <w:szCs w:val="24"/>
        </w:rPr>
        <w:t>) believes that today’s society is very self-centred, and it is important that children learn to acknowledge and respect one another</w:t>
      </w:r>
      <w:r w:rsidR="586AEC34" w:rsidRPr="1454EBCB">
        <w:rPr>
          <w:rFonts w:ascii="Arial" w:eastAsia="Arial" w:hAnsi="Arial" w:cs="Arial"/>
          <w:sz w:val="24"/>
          <w:szCs w:val="24"/>
        </w:rPr>
        <w:t xml:space="preserve">, which is what creating mutual rules for every individual achieves. </w:t>
      </w:r>
      <w:r w:rsidR="610AB671" w:rsidRPr="1454EBCB">
        <w:rPr>
          <w:rFonts w:ascii="Arial" w:eastAsia="Arial" w:hAnsi="Arial" w:cs="Arial"/>
          <w:sz w:val="24"/>
          <w:szCs w:val="24"/>
        </w:rPr>
        <w:t xml:space="preserve"> </w:t>
      </w:r>
      <w:r w:rsidR="1C8E0737" w:rsidRPr="1454EBCB">
        <w:rPr>
          <w:rFonts w:ascii="Arial" w:eastAsia="Arial" w:hAnsi="Arial" w:cs="Arial"/>
          <w:sz w:val="24"/>
          <w:szCs w:val="24"/>
        </w:rPr>
        <w:t xml:space="preserve">The </w:t>
      </w:r>
      <w:r w:rsidR="30597C20" w:rsidRPr="1454EBCB">
        <w:rPr>
          <w:rFonts w:ascii="Arial" w:eastAsia="Arial" w:hAnsi="Arial" w:cs="Arial"/>
          <w:sz w:val="24"/>
          <w:szCs w:val="24"/>
        </w:rPr>
        <w:t xml:space="preserve">Welsh Government (2012) also encourages classroom rules to be established to create </w:t>
      </w:r>
      <w:r w:rsidR="68582D61" w:rsidRPr="1454EBCB">
        <w:rPr>
          <w:rFonts w:ascii="Arial" w:eastAsia="Arial" w:hAnsi="Arial" w:cs="Arial"/>
          <w:sz w:val="24"/>
          <w:szCs w:val="24"/>
        </w:rPr>
        <w:t xml:space="preserve">an effective classroom environment, </w:t>
      </w:r>
      <w:r w:rsidR="30A85B60" w:rsidRPr="1454EBCB">
        <w:rPr>
          <w:rFonts w:ascii="Arial" w:eastAsia="Arial" w:hAnsi="Arial" w:cs="Arial"/>
          <w:sz w:val="24"/>
          <w:szCs w:val="24"/>
        </w:rPr>
        <w:t xml:space="preserve">also </w:t>
      </w:r>
      <w:r w:rsidR="68582D61" w:rsidRPr="1454EBCB">
        <w:rPr>
          <w:rFonts w:ascii="Arial" w:eastAsia="Arial" w:hAnsi="Arial" w:cs="Arial"/>
          <w:sz w:val="24"/>
          <w:szCs w:val="24"/>
        </w:rPr>
        <w:t>stating</w:t>
      </w:r>
      <w:r w:rsidR="4E6A9590" w:rsidRPr="1454EBCB">
        <w:rPr>
          <w:rFonts w:ascii="Arial" w:eastAsia="Arial" w:hAnsi="Arial" w:cs="Arial"/>
          <w:sz w:val="24"/>
          <w:szCs w:val="24"/>
        </w:rPr>
        <w:t xml:space="preserve"> to “Include the children in developing the rules as this will give them ownership and they will be more likely to accept their terms and conditions and therefore comply”. In order for </w:t>
      </w:r>
      <w:r w:rsidR="535C3F48" w:rsidRPr="1454EBCB">
        <w:rPr>
          <w:rFonts w:ascii="Arial" w:eastAsia="Arial" w:hAnsi="Arial" w:cs="Arial"/>
          <w:sz w:val="24"/>
          <w:szCs w:val="24"/>
        </w:rPr>
        <w:t xml:space="preserve">rules to be effective however, </w:t>
      </w:r>
      <w:r w:rsidR="2CFF2AF7" w:rsidRPr="1454EBCB">
        <w:rPr>
          <w:rFonts w:ascii="Arial" w:eastAsia="Arial" w:hAnsi="Arial" w:cs="Arial"/>
          <w:sz w:val="24"/>
          <w:szCs w:val="24"/>
        </w:rPr>
        <w:t xml:space="preserve">they should be clear so that everyone understands, </w:t>
      </w:r>
      <w:r w:rsidR="4502C446" w:rsidRPr="1454EBCB">
        <w:rPr>
          <w:rFonts w:ascii="Arial" w:eastAsia="Arial" w:hAnsi="Arial" w:cs="Arial"/>
          <w:sz w:val="24"/>
          <w:szCs w:val="24"/>
        </w:rPr>
        <w:t xml:space="preserve">do not use the phrase “Don’t”, instead use “I will”, do </w:t>
      </w:r>
      <w:r w:rsidR="59EB8929" w:rsidRPr="1454EBCB">
        <w:rPr>
          <w:rFonts w:ascii="Arial" w:eastAsia="Arial" w:hAnsi="Arial" w:cs="Arial"/>
          <w:sz w:val="24"/>
          <w:szCs w:val="24"/>
        </w:rPr>
        <w:t>specific in giving out rules, not vague such as “be good”, explain each rule to the children so they are aware of why it is impo</w:t>
      </w:r>
      <w:r w:rsidR="3BE5F845" w:rsidRPr="1454EBCB">
        <w:rPr>
          <w:rFonts w:ascii="Arial" w:eastAsia="Arial" w:hAnsi="Arial" w:cs="Arial"/>
          <w:sz w:val="24"/>
          <w:szCs w:val="24"/>
        </w:rPr>
        <w:t xml:space="preserve">rtant, display them visually so the children can see them daily, and always be consistent and </w:t>
      </w:r>
      <w:r w:rsidR="33CA602A" w:rsidRPr="1454EBCB">
        <w:rPr>
          <w:rFonts w:ascii="Arial" w:eastAsia="Arial" w:hAnsi="Arial" w:cs="Arial"/>
          <w:sz w:val="24"/>
          <w:szCs w:val="24"/>
        </w:rPr>
        <w:t>go over them often</w:t>
      </w:r>
      <w:r w:rsidR="0AC09D20" w:rsidRPr="1454EBCB">
        <w:rPr>
          <w:rFonts w:ascii="Arial" w:eastAsia="Arial" w:hAnsi="Arial" w:cs="Arial"/>
          <w:sz w:val="24"/>
          <w:szCs w:val="24"/>
        </w:rPr>
        <w:t xml:space="preserve"> (Welsh Government, 2012). </w:t>
      </w:r>
    </w:p>
    <w:p w14:paraId="708C486B" w14:textId="25E196AF" w:rsidR="2780E5A4" w:rsidRDefault="793F70C6" w:rsidP="1454EBCB">
      <w:pPr>
        <w:spacing w:line="360" w:lineRule="auto"/>
        <w:jc w:val="both"/>
        <w:rPr>
          <w:rFonts w:ascii="Arial" w:eastAsia="Arial" w:hAnsi="Arial" w:cs="Arial"/>
          <w:sz w:val="24"/>
          <w:szCs w:val="24"/>
        </w:rPr>
      </w:pPr>
      <w:r w:rsidRPr="1454EBCB">
        <w:rPr>
          <w:rFonts w:ascii="Arial" w:eastAsia="Arial" w:hAnsi="Arial" w:cs="Arial"/>
          <w:sz w:val="24"/>
          <w:szCs w:val="24"/>
        </w:rPr>
        <w:t>Establishing “ground”</w:t>
      </w:r>
      <w:r w:rsidR="186E86E6" w:rsidRPr="1454EBCB">
        <w:rPr>
          <w:rFonts w:ascii="Arial" w:eastAsia="Arial" w:hAnsi="Arial" w:cs="Arial"/>
          <w:sz w:val="24"/>
          <w:szCs w:val="24"/>
        </w:rPr>
        <w:t xml:space="preserve"> rules </w:t>
      </w:r>
      <w:r w:rsidR="0E3D6A4A" w:rsidRPr="1454EBCB">
        <w:rPr>
          <w:rFonts w:ascii="Arial" w:eastAsia="Arial" w:hAnsi="Arial" w:cs="Arial"/>
          <w:sz w:val="24"/>
          <w:szCs w:val="24"/>
        </w:rPr>
        <w:t xml:space="preserve">within the classroom </w:t>
      </w:r>
      <w:r w:rsidR="186E86E6" w:rsidRPr="1454EBCB">
        <w:rPr>
          <w:rFonts w:ascii="Arial" w:eastAsia="Arial" w:hAnsi="Arial" w:cs="Arial"/>
          <w:sz w:val="24"/>
          <w:szCs w:val="24"/>
        </w:rPr>
        <w:t>is a common strategy within schools, and partnership with the students in doing this is seemingly the best way to accomplish this</w:t>
      </w:r>
      <w:r w:rsidR="43AEFDCF" w:rsidRPr="1454EBCB">
        <w:rPr>
          <w:rFonts w:ascii="Arial" w:eastAsia="Arial" w:hAnsi="Arial" w:cs="Arial"/>
          <w:sz w:val="24"/>
          <w:szCs w:val="24"/>
        </w:rPr>
        <w:t>, h</w:t>
      </w:r>
      <w:r w:rsidR="186E86E6" w:rsidRPr="1454EBCB">
        <w:rPr>
          <w:rFonts w:ascii="Arial" w:eastAsia="Arial" w:hAnsi="Arial" w:cs="Arial"/>
          <w:sz w:val="24"/>
          <w:szCs w:val="24"/>
        </w:rPr>
        <w:t>owever</w:t>
      </w:r>
      <w:r w:rsidR="2774E787" w:rsidRPr="1454EBCB">
        <w:rPr>
          <w:rFonts w:ascii="Arial" w:eastAsia="Arial" w:hAnsi="Arial" w:cs="Arial"/>
          <w:sz w:val="24"/>
          <w:szCs w:val="24"/>
        </w:rPr>
        <w:t xml:space="preserve"> </w:t>
      </w:r>
      <w:r w:rsidR="186E86E6" w:rsidRPr="1454EBCB">
        <w:rPr>
          <w:rFonts w:ascii="Arial" w:eastAsia="Arial" w:hAnsi="Arial" w:cs="Arial"/>
          <w:sz w:val="24"/>
          <w:szCs w:val="24"/>
        </w:rPr>
        <w:t>Linsin</w:t>
      </w:r>
      <w:r w:rsidR="4757CDB8" w:rsidRPr="1454EBCB">
        <w:rPr>
          <w:rFonts w:ascii="Arial" w:eastAsia="Arial" w:hAnsi="Arial" w:cs="Arial"/>
          <w:sz w:val="24"/>
          <w:szCs w:val="24"/>
        </w:rPr>
        <w:t xml:space="preserve"> (2014) disagrees. </w:t>
      </w:r>
      <w:r w:rsidR="1C819617" w:rsidRPr="1454EBCB">
        <w:rPr>
          <w:rFonts w:ascii="Arial" w:eastAsia="Arial" w:hAnsi="Arial" w:cs="Arial"/>
          <w:sz w:val="24"/>
          <w:szCs w:val="24"/>
        </w:rPr>
        <w:t xml:space="preserve">He believes that if a teacher is letting the children help decide and negotiate what is best for the classroom management, then </w:t>
      </w:r>
      <w:r w:rsidR="3582540D" w:rsidRPr="1454EBCB">
        <w:rPr>
          <w:rFonts w:ascii="Arial" w:eastAsia="Arial" w:hAnsi="Arial" w:cs="Arial"/>
          <w:sz w:val="24"/>
          <w:szCs w:val="24"/>
        </w:rPr>
        <w:t>their</w:t>
      </w:r>
      <w:r w:rsidR="1C819617" w:rsidRPr="1454EBCB">
        <w:rPr>
          <w:rFonts w:ascii="Arial" w:eastAsia="Arial" w:hAnsi="Arial" w:cs="Arial"/>
          <w:sz w:val="24"/>
          <w:szCs w:val="24"/>
        </w:rPr>
        <w:t xml:space="preserve"> authority gets dismissed</w:t>
      </w:r>
      <w:r w:rsidR="4070BB9B" w:rsidRPr="1454EBCB">
        <w:rPr>
          <w:rFonts w:ascii="Arial" w:eastAsia="Arial" w:hAnsi="Arial" w:cs="Arial"/>
          <w:sz w:val="24"/>
          <w:szCs w:val="24"/>
        </w:rPr>
        <w:t xml:space="preserve">. </w:t>
      </w:r>
      <w:r w:rsidR="2D3387EA" w:rsidRPr="1454EBCB">
        <w:rPr>
          <w:rFonts w:ascii="Arial" w:eastAsia="Arial" w:hAnsi="Arial" w:cs="Arial"/>
          <w:sz w:val="24"/>
          <w:szCs w:val="24"/>
        </w:rPr>
        <w:t xml:space="preserve">Children may not see the teacher as the leader of the </w:t>
      </w:r>
      <w:r w:rsidR="5719827D" w:rsidRPr="1454EBCB">
        <w:rPr>
          <w:rFonts w:ascii="Arial" w:eastAsia="Arial" w:hAnsi="Arial" w:cs="Arial"/>
          <w:sz w:val="24"/>
          <w:szCs w:val="24"/>
        </w:rPr>
        <w:t>classroom and</w:t>
      </w:r>
      <w:r w:rsidR="2D3387EA" w:rsidRPr="1454EBCB">
        <w:rPr>
          <w:rFonts w:ascii="Arial" w:eastAsia="Arial" w:hAnsi="Arial" w:cs="Arial"/>
          <w:sz w:val="24"/>
          <w:szCs w:val="24"/>
        </w:rPr>
        <w:t xml:space="preserve"> </w:t>
      </w:r>
      <w:r w:rsidR="5928DC11" w:rsidRPr="1454EBCB">
        <w:rPr>
          <w:rFonts w:ascii="Arial" w:eastAsia="Arial" w:hAnsi="Arial" w:cs="Arial"/>
          <w:sz w:val="24"/>
          <w:szCs w:val="24"/>
        </w:rPr>
        <w:t xml:space="preserve">will take it into their own hands on what they can and cannot do </w:t>
      </w:r>
      <w:r w:rsidR="26E403BF" w:rsidRPr="1454EBCB">
        <w:rPr>
          <w:rFonts w:ascii="Arial" w:eastAsia="Arial" w:hAnsi="Arial" w:cs="Arial"/>
          <w:sz w:val="24"/>
          <w:szCs w:val="24"/>
        </w:rPr>
        <w:t>regarding</w:t>
      </w:r>
      <w:r w:rsidR="5928DC11" w:rsidRPr="1454EBCB">
        <w:rPr>
          <w:rFonts w:ascii="Arial" w:eastAsia="Arial" w:hAnsi="Arial" w:cs="Arial"/>
          <w:sz w:val="24"/>
          <w:szCs w:val="24"/>
        </w:rPr>
        <w:t xml:space="preserve"> the rules, making it that more difficult to get them to follow instructions. </w:t>
      </w:r>
      <w:r w:rsidR="0C79E043" w:rsidRPr="1454EBCB">
        <w:rPr>
          <w:rFonts w:ascii="Arial" w:eastAsia="Arial" w:hAnsi="Arial" w:cs="Arial"/>
          <w:sz w:val="24"/>
          <w:szCs w:val="24"/>
        </w:rPr>
        <w:t xml:space="preserve">According to Linsin (2014), “The unintended message students receive by taking part in creating </w:t>
      </w:r>
      <w:hyperlink r:id="rId6">
        <w:r w:rsidR="0C79E043" w:rsidRPr="1454EBCB">
          <w:rPr>
            <w:rStyle w:val="Hyperlink"/>
            <w:rFonts w:ascii="Arial" w:eastAsia="Arial" w:hAnsi="Arial" w:cs="Arial"/>
            <w:color w:val="auto"/>
            <w:sz w:val="24"/>
            <w:szCs w:val="24"/>
            <w:u w:val="none"/>
          </w:rPr>
          <w:t>the very boundaries of your classroom</w:t>
        </w:r>
      </w:hyperlink>
      <w:r w:rsidR="0C79E043" w:rsidRPr="1454EBCB">
        <w:rPr>
          <w:rFonts w:ascii="Arial" w:eastAsia="Arial" w:hAnsi="Arial" w:cs="Arial"/>
          <w:sz w:val="24"/>
          <w:szCs w:val="24"/>
        </w:rPr>
        <w:t xml:space="preserve"> is that everything is negotiable, which then opens the floodgates to debate on matters that should only be decided by you”, meaning that children will feel as though they ar</w:t>
      </w:r>
      <w:r w:rsidR="7A4E815A" w:rsidRPr="1454EBCB">
        <w:rPr>
          <w:rFonts w:ascii="Arial" w:eastAsia="Arial" w:hAnsi="Arial" w:cs="Arial"/>
          <w:sz w:val="24"/>
          <w:szCs w:val="24"/>
        </w:rPr>
        <w:t xml:space="preserve">e on the same level of control as the teacher, making them want to have a say </w:t>
      </w:r>
      <w:r w:rsidR="2FA41FD9" w:rsidRPr="1454EBCB">
        <w:rPr>
          <w:rFonts w:ascii="Arial" w:eastAsia="Arial" w:hAnsi="Arial" w:cs="Arial"/>
          <w:sz w:val="24"/>
          <w:szCs w:val="24"/>
        </w:rPr>
        <w:t>in everything that goes on within the classroom</w:t>
      </w:r>
      <w:r w:rsidR="5EF879C3" w:rsidRPr="1454EBCB">
        <w:rPr>
          <w:rFonts w:ascii="Arial" w:eastAsia="Arial" w:hAnsi="Arial" w:cs="Arial"/>
          <w:sz w:val="24"/>
          <w:szCs w:val="24"/>
        </w:rPr>
        <w:t xml:space="preserve"> which may cause a very chaotic and stressful learning environment</w:t>
      </w:r>
      <w:r w:rsidR="2FA41FD9" w:rsidRPr="1454EBCB">
        <w:rPr>
          <w:rFonts w:ascii="Arial" w:eastAsia="Arial" w:hAnsi="Arial" w:cs="Arial"/>
          <w:sz w:val="24"/>
          <w:szCs w:val="24"/>
        </w:rPr>
        <w:t xml:space="preserve">. </w:t>
      </w:r>
      <w:r w:rsidR="62000A64" w:rsidRPr="1454EBCB">
        <w:rPr>
          <w:rFonts w:ascii="Arial" w:eastAsia="Arial" w:hAnsi="Arial" w:cs="Arial"/>
          <w:sz w:val="24"/>
          <w:szCs w:val="24"/>
        </w:rPr>
        <w:t>He does acknowledge that children need choices and that this should be done about minor roles</w:t>
      </w:r>
      <w:r w:rsidR="64A806E7" w:rsidRPr="1454EBCB">
        <w:rPr>
          <w:rFonts w:ascii="Arial" w:eastAsia="Arial" w:hAnsi="Arial" w:cs="Arial"/>
          <w:sz w:val="24"/>
          <w:szCs w:val="24"/>
        </w:rPr>
        <w:t xml:space="preserve">, such as “do you want to play </w:t>
      </w:r>
      <w:r w:rsidR="652C3909" w:rsidRPr="1454EBCB">
        <w:rPr>
          <w:rFonts w:ascii="Arial" w:eastAsia="Arial" w:hAnsi="Arial" w:cs="Arial"/>
          <w:sz w:val="24"/>
          <w:szCs w:val="24"/>
        </w:rPr>
        <w:t xml:space="preserve">with </w:t>
      </w:r>
      <w:r w:rsidR="64A806E7" w:rsidRPr="1454EBCB">
        <w:rPr>
          <w:rFonts w:ascii="Arial" w:eastAsia="Arial" w:hAnsi="Arial" w:cs="Arial"/>
          <w:sz w:val="24"/>
          <w:szCs w:val="24"/>
        </w:rPr>
        <w:t>this or that?”, “</w:t>
      </w:r>
      <w:r w:rsidR="00662AD9" w:rsidRPr="1454EBCB">
        <w:rPr>
          <w:rFonts w:ascii="Arial" w:eastAsia="Arial" w:hAnsi="Arial" w:cs="Arial"/>
          <w:sz w:val="24"/>
          <w:szCs w:val="24"/>
        </w:rPr>
        <w:t xml:space="preserve">should we use this colour or that colour for </w:t>
      </w:r>
      <w:r w:rsidR="255C6997" w:rsidRPr="1454EBCB">
        <w:rPr>
          <w:rFonts w:ascii="Arial" w:eastAsia="Arial" w:hAnsi="Arial" w:cs="Arial"/>
          <w:sz w:val="24"/>
          <w:szCs w:val="24"/>
        </w:rPr>
        <w:t>our</w:t>
      </w:r>
      <w:r w:rsidR="00662AD9" w:rsidRPr="1454EBCB">
        <w:rPr>
          <w:rFonts w:ascii="Arial" w:eastAsia="Arial" w:hAnsi="Arial" w:cs="Arial"/>
          <w:sz w:val="24"/>
          <w:szCs w:val="24"/>
        </w:rPr>
        <w:t xml:space="preserve"> </w:t>
      </w:r>
      <w:r w:rsidR="046F3DC3" w:rsidRPr="1454EBCB">
        <w:rPr>
          <w:rFonts w:ascii="Arial" w:eastAsia="Arial" w:hAnsi="Arial" w:cs="Arial"/>
          <w:sz w:val="24"/>
          <w:szCs w:val="24"/>
        </w:rPr>
        <w:t xml:space="preserve">display </w:t>
      </w:r>
      <w:r w:rsidR="00662AD9" w:rsidRPr="1454EBCB">
        <w:rPr>
          <w:rFonts w:ascii="Arial" w:eastAsia="Arial" w:hAnsi="Arial" w:cs="Arial"/>
          <w:sz w:val="24"/>
          <w:szCs w:val="24"/>
        </w:rPr>
        <w:t xml:space="preserve">board?”, </w:t>
      </w:r>
      <w:r w:rsidR="62000A64" w:rsidRPr="1454EBCB">
        <w:rPr>
          <w:rFonts w:ascii="Arial" w:eastAsia="Arial" w:hAnsi="Arial" w:cs="Arial"/>
          <w:sz w:val="24"/>
          <w:szCs w:val="24"/>
        </w:rPr>
        <w:t>never</w:t>
      </w:r>
      <w:r w:rsidR="463D961B" w:rsidRPr="1454EBCB">
        <w:rPr>
          <w:rFonts w:ascii="Arial" w:eastAsia="Arial" w:hAnsi="Arial" w:cs="Arial"/>
          <w:sz w:val="24"/>
          <w:szCs w:val="24"/>
        </w:rPr>
        <w:t>theless</w:t>
      </w:r>
      <w:r w:rsidR="0B5382FA" w:rsidRPr="1454EBCB">
        <w:rPr>
          <w:rFonts w:ascii="Arial" w:eastAsia="Arial" w:hAnsi="Arial" w:cs="Arial"/>
          <w:sz w:val="24"/>
          <w:szCs w:val="24"/>
        </w:rPr>
        <w:t xml:space="preserve">, teachers should be the ones in charge of making major choices within the class to promote their position of authority and </w:t>
      </w:r>
      <w:r w:rsidR="7E1EBDE5" w:rsidRPr="1454EBCB">
        <w:rPr>
          <w:rFonts w:ascii="Arial" w:eastAsia="Arial" w:hAnsi="Arial" w:cs="Arial"/>
          <w:sz w:val="24"/>
          <w:szCs w:val="24"/>
        </w:rPr>
        <w:t xml:space="preserve">to </w:t>
      </w:r>
      <w:r w:rsidR="0B5382FA" w:rsidRPr="1454EBCB">
        <w:rPr>
          <w:rFonts w:ascii="Arial" w:eastAsia="Arial" w:hAnsi="Arial" w:cs="Arial"/>
          <w:sz w:val="24"/>
          <w:szCs w:val="24"/>
        </w:rPr>
        <w:t xml:space="preserve">ensure that </w:t>
      </w:r>
      <w:r w:rsidR="7CA46F6E" w:rsidRPr="1454EBCB">
        <w:rPr>
          <w:rFonts w:ascii="Arial" w:eastAsia="Arial" w:hAnsi="Arial" w:cs="Arial"/>
          <w:sz w:val="24"/>
          <w:szCs w:val="24"/>
        </w:rPr>
        <w:t>choices such as rules, are good enough for their protection and the effectiveness of the children's learning</w:t>
      </w:r>
      <w:r w:rsidR="2B6E2A87" w:rsidRPr="1454EBCB">
        <w:rPr>
          <w:rFonts w:ascii="Arial" w:eastAsia="Arial" w:hAnsi="Arial" w:cs="Arial"/>
          <w:sz w:val="24"/>
          <w:szCs w:val="24"/>
        </w:rPr>
        <w:t>.</w:t>
      </w:r>
    </w:p>
    <w:p w14:paraId="51519624" w14:textId="4F5590F0" w:rsidR="2357F0BA" w:rsidRDefault="2357F0BA" w:rsidP="2357F0BA">
      <w:pPr>
        <w:spacing w:line="360" w:lineRule="auto"/>
        <w:jc w:val="both"/>
        <w:rPr>
          <w:rFonts w:ascii="Arial" w:eastAsia="Arial" w:hAnsi="Arial" w:cs="Arial"/>
          <w:sz w:val="24"/>
          <w:szCs w:val="24"/>
        </w:rPr>
      </w:pPr>
    </w:p>
    <w:p w14:paraId="33D60DB9" w14:textId="380C9F99" w:rsidR="7ED81821" w:rsidRDefault="7ED81821" w:rsidP="2357F0BA">
      <w:pPr>
        <w:spacing w:line="360" w:lineRule="auto"/>
        <w:jc w:val="both"/>
        <w:rPr>
          <w:rFonts w:ascii="Arial" w:eastAsia="Arial" w:hAnsi="Arial" w:cs="Arial"/>
          <w:sz w:val="24"/>
          <w:szCs w:val="24"/>
          <w:u w:val="single"/>
        </w:rPr>
      </w:pPr>
      <w:r w:rsidRPr="1454EBCB">
        <w:rPr>
          <w:rFonts w:ascii="Arial" w:eastAsia="Arial" w:hAnsi="Arial" w:cs="Arial"/>
          <w:sz w:val="24"/>
          <w:szCs w:val="24"/>
          <w:u w:val="single"/>
        </w:rPr>
        <w:t>Conclusion</w:t>
      </w:r>
    </w:p>
    <w:p w14:paraId="61582AB0" w14:textId="700DCB04" w:rsidR="6CACB939" w:rsidRDefault="295F808D" w:rsidP="1454EBCB">
      <w:pPr>
        <w:spacing w:line="360" w:lineRule="auto"/>
        <w:jc w:val="both"/>
        <w:rPr>
          <w:rFonts w:ascii="Arial" w:eastAsia="Arial" w:hAnsi="Arial" w:cs="Arial"/>
          <w:sz w:val="24"/>
          <w:szCs w:val="24"/>
        </w:rPr>
      </w:pPr>
      <w:r w:rsidRPr="1454EBCB">
        <w:rPr>
          <w:rFonts w:ascii="Arial" w:eastAsia="Arial" w:hAnsi="Arial" w:cs="Arial"/>
          <w:sz w:val="24"/>
          <w:szCs w:val="24"/>
        </w:rPr>
        <w:t xml:space="preserve">In conclusion, </w:t>
      </w:r>
      <w:r w:rsidR="2403F559" w:rsidRPr="1454EBCB">
        <w:rPr>
          <w:rFonts w:ascii="Arial" w:eastAsia="Arial" w:hAnsi="Arial" w:cs="Arial"/>
          <w:sz w:val="24"/>
          <w:szCs w:val="24"/>
        </w:rPr>
        <w:t>strategies that teachers use to accomplish an effective learning environment will always have some drawbacks. This being that t</w:t>
      </w:r>
      <w:r w:rsidR="5426AC0B" w:rsidRPr="1454EBCB">
        <w:rPr>
          <w:rFonts w:ascii="Arial" w:eastAsia="Arial" w:hAnsi="Arial" w:cs="Arial"/>
          <w:sz w:val="24"/>
          <w:szCs w:val="24"/>
        </w:rPr>
        <w:t xml:space="preserve">hey are either being implemented incorrectly or that the timing of the approach is </w:t>
      </w:r>
      <w:r w:rsidR="6927AE0C" w:rsidRPr="1454EBCB">
        <w:rPr>
          <w:rFonts w:ascii="Arial" w:eastAsia="Arial" w:hAnsi="Arial" w:cs="Arial"/>
          <w:sz w:val="24"/>
          <w:szCs w:val="24"/>
        </w:rPr>
        <w:t xml:space="preserve">not </w:t>
      </w:r>
      <w:r w:rsidR="32B80629" w:rsidRPr="1454EBCB">
        <w:rPr>
          <w:rFonts w:ascii="Arial" w:eastAsia="Arial" w:hAnsi="Arial" w:cs="Arial"/>
          <w:sz w:val="24"/>
          <w:szCs w:val="24"/>
        </w:rPr>
        <w:t>appropriate,</w:t>
      </w:r>
      <w:r w:rsidR="55CC9A05" w:rsidRPr="1454EBCB">
        <w:rPr>
          <w:rFonts w:ascii="Arial" w:eastAsia="Arial" w:hAnsi="Arial" w:cs="Arial"/>
          <w:sz w:val="24"/>
          <w:szCs w:val="24"/>
        </w:rPr>
        <w:t xml:space="preserve"> and the age of the students must be </w:t>
      </w:r>
      <w:r w:rsidR="4BEE2479" w:rsidRPr="1454EBCB">
        <w:rPr>
          <w:rFonts w:ascii="Arial" w:eastAsia="Arial" w:hAnsi="Arial" w:cs="Arial"/>
          <w:sz w:val="24"/>
          <w:szCs w:val="24"/>
        </w:rPr>
        <w:t>considered</w:t>
      </w:r>
      <w:r w:rsidR="55CC9A05" w:rsidRPr="1454EBCB">
        <w:rPr>
          <w:rFonts w:ascii="Arial" w:eastAsia="Arial" w:hAnsi="Arial" w:cs="Arial"/>
          <w:sz w:val="24"/>
          <w:szCs w:val="24"/>
        </w:rPr>
        <w:t xml:space="preserve">. These are evident within the </w:t>
      </w:r>
      <w:r w:rsidR="4FEA35C3" w:rsidRPr="1454EBCB">
        <w:rPr>
          <w:rFonts w:ascii="Arial" w:eastAsia="Arial" w:hAnsi="Arial" w:cs="Arial"/>
          <w:sz w:val="24"/>
          <w:szCs w:val="24"/>
        </w:rPr>
        <w:t>‘</w:t>
      </w:r>
      <w:r w:rsidR="55CC9A05" w:rsidRPr="1454EBCB">
        <w:rPr>
          <w:rFonts w:ascii="Arial" w:eastAsia="Arial" w:hAnsi="Arial" w:cs="Arial"/>
          <w:sz w:val="24"/>
          <w:szCs w:val="24"/>
        </w:rPr>
        <w:t>Growth mindset</w:t>
      </w:r>
      <w:r w:rsidR="7B9C91B3" w:rsidRPr="1454EBCB">
        <w:rPr>
          <w:rFonts w:ascii="Arial" w:eastAsia="Arial" w:hAnsi="Arial" w:cs="Arial"/>
          <w:sz w:val="24"/>
          <w:szCs w:val="24"/>
        </w:rPr>
        <w:t>’</w:t>
      </w:r>
      <w:r w:rsidR="55CC9A05" w:rsidRPr="1454EBCB">
        <w:rPr>
          <w:rFonts w:ascii="Arial" w:eastAsia="Arial" w:hAnsi="Arial" w:cs="Arial"/>
          <w:sz w:val="24"/>
          <w:szCs w:val="24"/>
        </w:rPr>
        <w:t xml:space="preserve"> approach, as even Car</w:t>
      </w:r>
      <w:r w:rsidR="5F328512" w:rsidRPr="1454EBCB">
        <w:rPr>
          <w:rFonts w:ascii="Arial" w:eastAsia="Arial" w:hAnsi="Arial" w:cs="Arial"/>
          <w:sz w:val="24"/>
          <w:szCs w:val="24"/>
        </w:rPr>
        <w:t>o</w:t>
      </w:r>
      <w:r w:rsidR="55CC9A05" w:rsidRPr="1454EBCB">
        <w:rPr>
          <w:rFonts w:ascii="Arial" w:eastAsia="Arial" w:hAnsi="Arial" w:cs="Arial"/>
          <w:sz w:val="24"/>
          <w:szCs w:val="24"/>
        </w:rPr>
        <w:t>l Dwec</w:t>
      </w:r>
      <w:r w:rsidR="25BE8123" w:rsidRPr="1454EBCB">
        <w:rPr>
          <w:rFonts w:ascii="Arial" w:eastAsia="Arial" w:hAnsi="Arial" w:cs="Arial"/>
          <w:sz w:val="24"/>
          <w:szCs w:val="24"/>
        </w:rPr>
        <w:t>k</w:t>
      </w:r>
      <w:r w:rsidR="55CC9A05" w:rsidRPr="1454EBCB">
        <w:rPr>
          <w:rFonts w:ascii="Arial" w:eastAsia="Arial" w:hAnsi="Arial" w:cs="Arial"/>
          <w:sz w:val="24"/>
          <w:szCs w:val="24"/>
        </w:rPr>
        <w:t xml:space="preserve"> herself has </w:t>
      </w:r>
      <w:r w:rsidR="6AABCF91" w:rsidRPr="1454EBCB">
        <w:rPr>
          <w:rFonts w:ascii="Arial" w:eastAsia="Arial" w:hAnsi="Arial" w:cs="Arial"/>
          <w:sz w:val="24"/>
          <w:szCs w:val="24"/>
        </w:rPr>
        <w:t>some concerns with the implementation schools are doing with her theory.</w:t>
      </w:r>
      <w:r w:rsidR="634549CA" w:rsidRPr="1454EBCB">
        <w:rPr>
          <w:rFonts w:ascii="Arial" w:eastAsia="Arial" w:hAnsi="Arial" w:cs="Arial"/>
          <w:sz w:val="24"/>
          <w:szCs w:val="24"/>
        </w:rPr>
        <w:t xml:space="preserve"> The use of formative feedback was also criticised to being used i</w:t>
      </w:r>
      <w:r w:rsidR="1ADA43E6" w:rsidRPr="1454EBCB">
        <w:rPr>
          <w:rFonts w:ascii="Arial" w:eastAsia="Arial" w:hAnsi="Arial" w:cs="Arial"/>
          <w:sz w:val="24"/>
          <w:szCs w:val="24"/>
        </w:rPr>
        <w:t>ncorrectly, meaning teachers were not using the right method for an effective impact.</w:t>
      </w:r>
      <w:r w:rsidR="60904B3C" w:rsidRPr="1454EBCB">
        <w:rPr>
          <w:rFonts w:ascii="Arial" w:eastAsia="Arial" w:hAnsi="Arial" w:cs="Arial"/>
          <w:sz w:val="24"/>
          <w:szCs w:val="24"/>
        </w:rPr>
        <w:t xml:space="preserve"> </w:t>
      </w:r>
    </w:p>
    <w:p w14:paraId="409A1139" w14:textId="39E84D69" w:rsidR="6CACB939" w:rsidRDefault="701CEFB1" w:rsidP="2357F0BA">
      <w:pPr>
        <w:spacing w:line="360" w:lineRule="auto"/>
        <w:jc w:val="both"/>
        <w:rPr>
          <w:rFonts w:ascii="Arial" w:eastAsia="Arial" w:hAnsi="Arial" w:cs="Arial"/>
          <w:sz w:val="24"/>
          <w:szCs w:val="24"/>
        </w:rPr>
      </w:pPr>
      <w:r w:rsidRPr="1454EBCB">
        <w:rPr>
          <w:rFonts w:ascii="Arial" w:eastAsia="Arial" w:hAnsi="Arial" w:cs="Arial"/>
          <w:sz w:val="24"/>
          <w:szCs w:val="24"/>
        </w:rPr>
        <w:t>Nevertheless, e</w:t>
      </w:r>
      <w:r w:rsidR="10867546" w:rsidRPr="1454EBCB">
        <w:rPr>
          <w:rFonts w:ascii="Arial" w:eastAsia="Arial" w:hAnsi="Arial" w:cs="Arial"/>
          <w:sz w:val="24"/>
          <w:szCs w:val="24"/>
        </w:rPr>
        <w:t xml:space="preserve">ach element contributes a very important role into </w:t>
      </w:r>
      <w:r w:rsidR="6D9FB405" w:rsidRPr="1454EBCB">
        <w:rPr>
          <w:rFonts w:ascii="Arial" w:eastAsia="Arial" w:hAnsi="Arial" w:cs="Arial"/>
          <w:sz w:val="24"/>
          <w:szCs w:val="24"/>
        </w:rPr>
        <w:t xml:space="preserve">children’s learning environment, and whilst doing the research, it is obvious that they all are intertwined for example, </w:t>
      </w:r>
      <w:r w:rsidR="7F4E1129" w:rsidRPr="1454EBCB">
        <w:rPr>
          <w:rFonts w:ascii="Arial" w:eastAsia="Arial" w:hAnsi="Arial" w:cs="Arial"/>
          <w:sz w:val="24"/>
          <w:szCs w:val="24"/>
        </w:rPr>
        <w:t>an effective use of success criteria will lead to more detailed and specific feedback given by teachers, and by adopting to a growth mindset, children will want to work harder, therefore</w:t>
      </w:r>
      <w:r w:rsidR="05301F55" w:rsidRPr="1454EBCB">
        <w:rPr>
          <w:rFonts w:ascii="Arial" w:eastAsia="Arial" w:hAnsi="Arial" w:cs="Arial"/>
          <w:sz w:val="24"/>
          <w:szCs w:val="24"/>
        </w:rPr>
        <w:t xml:space="preserve"> feedback will be </w:t>
      </w:r>
      <w:r w:rsidR="4F040A40" w:rsidRPr="1454EBCB">
        <w:rPr>
          <w:rFonts w:ascii="Arial" w:eastAsia="Arial" w:hAnsi="Arial" w:cs="Arial"/>
          <w:sz w:val="24"/>
          <w:szCs w:val="24"/>
        </w:rPr>
        <w:t>acknowledged,</w:t>
      </w:r>
      <w:r w:rsidR="05301F55" w:rsidRPr="1454EBCB">
        <w:rPr>
          <w:rFonts w:ascii="Arial" w:eastAsia="Arial" w:hAnsi="Arial" w:cs="Arial"/>
          <w:sz w:val="24"/>
          <w:szCs w:val="24"/>
        </w:rPr>
        <w:t xml:space="preserve"> and children’s outcome</w:t>
      </w:r>
      <w:r w:rsidR="5B0032B1" w:rsidRPr="1454EBCB">
        <w:rPr>
          <w:rFonts w:ascii="Arial" w:eastAsia="Arial" w:hAnsi="Arial" w:cs="Arial"/>
          <w:sz w:val="24"/>
          <w:szCs w:val="24"/>
        </w:rPr>
        <w:t>s</w:t>
      </w:r>
      <w:r w:rsidR="05301F55" w:rsidRPr="1454EBCB">
        <w:rPr>
          <w:rFonts w:ascii="Arial" w:eastAsia="Arial" w:hAnsi="Arial" w:cs="Arial"/>
          <w:sz w:val="24"/>
          <w:szCs w:val="24"/>
        </w:rPr>
        <w:t xml:space="preserve"> will progress. Each method contributes to the confidence</w:t>
      </w:r>
      <w:r w:rsidR="70CB8C93" w:rsidRPr="1454EBCB">
        <w:rPr>
          <w:rFonts w:ascii="Arial" w:eastAsia="Arial" w:hAnsi="Arial" w:cs="Arial"/>
          <w:sz w:val="24"/>
          <w:szCs w:val="24"/>
        </w:rPr>
        <w:t xml:space="preserve"> </w:t>
      </w:r>
      <w:r w:rsidR="05301F55" w:rsidRPr="1454EBCB">
        <w:rPr>
          <w:rFonts w:ascii="Arial" w:eastAsia="Arial" w:hAnsi="Arial" w:cs="Arial"/>
          <w:sz w:val="24"/>
          <w:szCs w:val="24"/>
        </w:rPr>
        <w:t>of the children</w:t>
      </w:r>
      <w:r w:rsidR="7C9E4BAF" w:rsidRPr="1454EBCB">
        <w:rPr>
          <w:rFonts w:ascii="Arial" w:eastAsia="Arial" w:hAnsi="Arial" w:cs="Arial"/>
          <w:sz w:val="24"/>
          <w:szCs w:val="24"/>
        </w:rPr>
        <w:t xml:space="preserve">, meaning the learning environment becomes </w:t>
      </w:r>
      <w:r w:rsidR="43D50486" w:rsidRPr="1454EBCB">
        <w:rPr>
          <w:rFonts w:ascii="Arial" w:eastAsia="Arial" w:hAnsi="Arial" w:cs="Arial"/>
          <w:sz w:val="24"/>
          <w:szCs w:val="24"/>
        </w:rPr>
        <w:t xml:space="preserve">an easy and </w:t>
      </w:r>
      <w:r w:rsidR="02CC80BC" w:rsidRPr="1454EBCB">
        <w:rPr>
          <w:rFonts w:ascii="Arial" w:eastAsia="Arial" w:hAnsi="Arial" w:cs="Arial"/>
          <w:sz w:val="24"/>
          <w:szCs w:val="24"/>
        </w:rPr>
        <w:t xml:space="preserve">flowing climate, with every child </w:t>
      </w:r>
      <w:r w:rsidR="7CB82653" w:rsidRPr="1454EBCB">
        <w:rPr>
          <w:rFonts w:ascii="Arial" w:eastAsia="Arial" w:hAnsi="Arial" w:cs="Arial"/>
          <w:sz w:val="24"/>
          <w:szCs w:val="24"/>
        </w:rPr>
        <w:t xml:space="preserve">getting the best out of their education. </w:t>
      </w:r>
    </w:p>
    <w:p w14:paraId="3695B090" w14:textId="18C757BC" w:rsidR="61B1895B" w:rsidRDefault="61B1895B" w:rsidP="1454EBCB">
      <w:pPr>
        <w:spacing w:line="360" w:lineRule="auto"/>
        <w:jc w:val="both"/>
        <w:rPr>
          <w:rFonts w:ascii="Arial" w:eastAsia="Arial" w:hAnsi="Arial" w:cs="Arial"/>
          <w:sz w:val="24"/>
          <w:szCs w:val="24"/>
        </w:rPr>
      </w:pPr>
      <w:r w:rsidRPr="1454EBCB">
        <w:rPr>
          <w:rFonts w:ascii="Arial" w:eastAsia="Arial" w:hAnsi="Arial" w:cs="Arial"/>
          <w:sz w:val="24"/>
          <w:szCs w:val="24"/>
        </w:rPr>
        <w:t>It is obvious that teachers need to be aware of the positives and the negatives of each strategy, as some researchers make a valid point in why</w:t>
      </w:r>
      <w:r w:rsidR="2ED89D0C" w:rsidRPr="1454EBCB">
        <w:rPr>
          <w:rFonts w:ascii="Arial" w:eastAsia="Arial" w:hAnsi="Arial" w:cs="Arial"/>
          <w:sz w:val="24"/>
          <w:szCs w:val="24"/>
        </w:rPr>
        <w:t xml:space="preserve"> some methods need more consideration and planning on how to implement them effectively, such as formative feedback.</w:t>
      </w:r>
      <w:r w:rsidR="7FA8E125" w:rsidRPr="1454EBCB">
        <w:rPr>
          <w:rFonts w:ascii="Arial" w:eastAsia="Arial" w:hAnsi="Arial" w:cs="Arial"/>
          <w:sz w:val="24"/>
          <w:szCs w:val="24"/>
        </w:rPr>
        <w:t xml:space="preserve"> But w</w:t>
      </w:r>
      <w:r w:rsidR="4CDD749A" w:rsidRPr="1454EBCB">
        <w:rPr>
          <w:rFonts w:ascii="Arial" w:eastAsia="Arial" w:hAnsi="Arial" w:cs="Arial"/>
          <w:sz w:val="24"/>
          <w:szCs w:val="24"/>
        </w:rPr>
        <w:t>ith new research being developed on methods such as</w:t>
      </w:r>
      <w:r w:rsidR="3A03B9B8" w:rsidRPr="1454EBCB">
        <w:rPr>
          <w:rFonts w:ascii="Arial" w:eastAsia="Arial" w:hAnsi="Arial" w:cs="Arial"/>
          <w:sz w:val="24"/>
          <w:szCs w:val="24"/>
        </w:rPr>
        <w:t xml:space="preserve"> Growth Mindset, </w:t>
      </w:r>
      <w:r w:rsidR="017C9B8D" w:rsidRPr="1454EBCB">
        <w:rPr>
          <w:rFonts w:ascii="Arial" w:eastAsia="Arial" w:hAnsi="Arial" w:cs="Arial"/>
          <w:sz w:val="24"/>
          <w:szCs w:val="24"/>
        </w:rPr>
        <w:t xml:space="preserve">hopefully implementation of these already popular, well used strategies </w:t>
      </w:r>
      <w:r w:rsidR="7EC665EF" w:rsidRPr="1454EBCB">
        <w:rPr>
          <w:rFonts w:ascii="Arial" w:eastAsia="Arial" w:hAnsi="Arial" w:cs="Arial"/>
          <w:sz w:val="24"/>
          <w:szCs w:val="24"/>
        </w:rPr>
        <w:t>gets</w:t>
      </w:r>
      <w:r w:rsidR="017C9B8D" w:rsidRPr="1454EBCB">
        <w:rPr>
          <w:rFonts w:ascii="Arial" w:eastAsia="Arial" w:hAnsi="Arial" w:cs="Arial"/>
          <w:sz w:val="24"/>
          <w:szCs w:val="24"/>
        </w:rPr>
        <w:t xml:space="preserve"> a clearer explanation on how to properly deliver them so that children </w:t>
      </w:r>
      <w:r w:rsidR="3BF41E33" w:rsidRPr="1454EBCB">
        <w:rPr>
          <w:rFonts w:ascii="Arial" w:eastAsia="Arial" w:hAnsi="Arial" w:cs="Arial"/>
          <w:sz w:val="24"/>
          <w:szCs w:val="24"/>
        </w:rPr>
        <w:t xml:space="preserve">are ensured with an effective learning climate. </w:t>
      </w:r>
    </w:p>
    <w:p w14:paraId="5317FC73" w14:textId="61326725" w:rsidR="07F713FC" w:rsidRDefault="07F713FC" w:rsidP="07F713FC">
      <w:pPr>
        <w:spacing w:line="360" w:lineRule="auto"/>
        <w:jc w:val="both"/>
        <w:rPr>
          <w:rFonts w:ascii="Arial" w:eastAsia="Arial" w:hAnsi="Arial" w:cs="Arial"/>
          <w:sz w:val="24"/>
          <w:szCs w:val="24"/>
        </w:rPr>
      </w:pPr>
    </w:p>
    <w:p w14:paraId="52F52F30" w14:textId="618F5F03" w:rsidR="07F713FC" w:rsidRDefault="07F713FC" w:rsidP="07F713FC">
      <w:pPr>
        <w:spacing w:line="360" w:lineRule="auto"/>
        <w:jc w:val="both"/>
        <w:rPr>
          <w:rFonts w:ascii="Arial" w:eastAsia="Arial" w:hAnsi="Arial" w:cs="Arial"/>
          <w:sz w:val="24"/>
          <w:szCs w:val="24"/>
        </w:rPr>
      </w:pPr>
    </w:p>
    <w:p w14:paraId="54142254" w14:textId="3AF482C4" w:rsidR="07F713FC" w:rsidRDefault="07F713FC" w:rsidP="07F713FC">
      <w:pPr>
        <w:spacing w:line="360" w:lineRule="auto"/>
        <w:jc w:val="both"/>
        <w:rPr>
          <w:rFonts w:ascii="Arial" w:eastAsia="Arial" w:hAnsi="Arial" w:cs="Arial"/>
          <w:sz w:val="24"/>
          <w:szCs w:val="24"/>
        </w:rPr>
      </w:pPr>
    </w:p>
    <w:p w14:paraId="33FBCF7E" w14:textId="1DEC2852" w:rsidR="07F713FC" w:rsidRDefault="07F713FC" w:rsidP="07F713FC">
      <w:pPr>
        <w:spacing w:line="360" w:lineRule="auto"/>
        <w:jc w:val="both"/>
        <w:rPr>
          <w:rFonts w:ascii="Arial" w:eastAsia="Arial" w:hAnsi="Arial" w:cs="Arial"/>
          <w:sz w:val="24"/>
          <w:szCs w:val="24"/>
        </w:rPr>
      </w:pPr>
    </w:p>
    <w:p w14:paraId="5DA306BF" w14:textId="31206504" w:rsidR="46A38559" w:rsidRDefault="46A38559" w:rsidP="46A38559">
      <w:pPr>
        <w:spacing w:line="360" w:lineRule="auto"/>
        <w:jc w:val="both"/>
        <w:rPr>
          <w:rFonts w:ascii="Arial" w:eastAsia="Arial" w:hAnsi="Arial" w:cs="Arial"/>
          <w:sz w:val="24"/>
          <w:szCs w:val="24"/>
        </w:rPr>
      </w:pPr>
    </w:p>
    <w:p w14:paraId="27EC43C7" w14:textId="10E41C4B" w:rsidR="07F713FC" w:rsidRDefault="07F713FC" w:rsidP="07F713FC">
      <w:pPr>
        <w:spacing w:line="360" w:lineRule="auto"/>
        <w:jc w:val="both"/>
        <w:rPr>
          <w:rFonts w:ascii="Arial" w:eastAsia="Arial" w:hAnsi="Arial" w:cs="Arial"/>
          <w:sz w:val="24"/>
          <w:szCs w:val="24"/>
        </w:rPr>
      </w:pPr>
    </w:p>
    <w:p w14:paraId="355C9711" w14:textId="35840383" w:rsidR="1454EBCB" w:rsidRDefault="1454EBCB" w:rsidP="1454EBCB">
      <w:pPr>
        <w:spacing w:line="360" w:lineRule="auto"/>
        <w:jc w:val="both"/>
        <w:rPr>
          <w:rFonts w:ascii="Arial" w:eastAsia="Arial" w:hAnsi="Arial" w:cs="Arial"/>
          <w:sz w:val="24"/>
          <w:szCs w:val="24"/>
          <w:u w:val="single"/>
        </w:rPr>
      </w:pPr>
    </w:p>
    <w:p w14:paraId="680EADE1" w14:textId="5BBC945A" w:rsidR="1454EBCB" w:rsidRDefault="1454EBCB" w:rsidP="1454EBCB">
      <w:pPr>
        <w:spacing w:line="360" w:lineRule="auto"/>
        <w:jc w:val="both"/>
        <w:rPr>
          <w:rFonts w:ascii="Arial" w:eastAsia="Arial" w:hAnsi="Arial" w:cs="Arial"/>
          <w:sz w:val="24"/>
          <w:szCs w:val="24"/>
          <w:u w:val="single"/>
        </w:rPr>
      </w:pPr>
    </w:p>
    <w:p w14:paraId="3607A52C" w14:textId="7509C7EF" w:rsidR="1454EBCB" w:rsidRDefault="1454EBCB" w:rsidP="1454EBCB">
      <w:pPr>
        <w:spacing w:line="360" w:lineRule="auto"/>
        <w:jc w:val="both"/>
        <w:rPr>
          <w:rFonts w:ascii="Arial" w:eastAsia="Arial" w:hAnsi="Arial" w:cs="Arial"/>
          <w:sz w:val="24"/>
          <w:szCs w:val="24"/>
          <w:u w:val="single"/>
        </w:rPr>
      </w:pPr>
    </w:p>
    <w:p w14:paraId="28B6C6B1" w14:textId="40C6DD53" w:rsidR="1454EBCB" w:rsidRDefault="1454EBCB" w:rsidP="1454EBCB">
      <w:pPr>
        <w:spacing w:line="360" w:lineRule="auto"/>
        <w:jc w:val="both"/>
        <w:rPr>
          <w:rFonts w:ascii="Arial" w:eastAsia="Arial" w:hAnsi="Arial" w:cs="Arial"/>
          <w:sz w:val="24"/>
          <w:szCs w:val="24"/>
          <w:u w:val="single"/>
        </w:rPr>
      </w:pPr>
    </w:p>
    <w:p w14:paraId="2AEE5EC5" w14:textId="08FBBEC7" w:rsidR="1454EBCB" w:rsidRDefault="1454EBCB" w:rsidP="1454EBCB">
      <w:pPr>
        <w:spacing w:line="360" w:lineRule="auto"/>
        <w:jc w:val="both"/>
        <w:rPr>
          <w:rFonts w:ascii="Arial" w:eastAsia="Arial" w:hAnsi="Arial" w:cs="Arial"/>
          <w:sz w:val="24"/>
          <w:szCs w:val="24"/>
          <w:u w:val="single"/>
        </w:rPr>
      </w:pPr>
    </w:p>
    <w:p w14:paraId="2AF265B4" w14:textId="5A10B000" w:rsidR="1454EBCB" w:rsidRDefault="1454EBCB" w:rsidP="1454EBCB">
      <w:pPr>
        <w:spacing w:line="360" w:lineRule="auto"/>
        <w:jc w:val="both"/>
        <w:rPr>
          <w:rFonts w:ascii="Arial" w:eastAsia="Arial" w:hAnsi="Arial" w:cs="Arial"/>
          <w:sz w:val="24"/>
          <w:szCs w:val="24"/>
          <w:u w:val="single"/>
        </w:rPr>
      </w:pPr>
    </w:p>
    <w:p w14:paraId="51ED2E5F" w14:textId="0E940898" w:rsidR="1454EBCB" w:rsidRDefault="1454EBCB" w:rsidP="1454EBCB">
      <w:pPr>
        <w:spacing w:line="360" w:lineRule="auto"/>
        <w:jc w:val="both"/>
        <w:rPr>
          <w:rFonts w:ascii="Arial" w:eastAsia="Arial" w:hAnsi="Arial" w:cs="Arial"/>
          <w:sz w:val="24"/>
          <w:szCs w:val="24"/>
          <w:u w:val="single"/>
        </w:rPr>
      </w:pPr>
    </w:p>
    <w:p w14:paraId="29FE72CB" w14:textId="41E7A347" w:rsidR="1454EBCB" w:rsidRDefault="1454EBCB" w:rsidP="1454EBCB">
      <w:pPr>
        <w:spacing w:line="360" w:lineRule="auto"/>
        <w:jc w:val="both"/>
        <w:rPr>
          <w:rFonts w:ascii="Arial" w:eastAsia="Arial" w:hAnsi="Arial" w:cs="Arial"/>
          <w:sz w:val="24"/>
          <w:szCs w:val="24"/>
          <w:u w:val="single"/>
        </w:rPr>
      </w:pPr>
    </w:p>
    <w:p w14:paraId="3D36838C" w14:textId="410662A9" w:rsidR="1F73F357" w:rsidRDefault="1F73F357" w:rsidP="1454EBCB">
      <w:pPr>
        <w:spacing w:line="360" w:lineRule="auto"/>
        <w:jc w:val="both"/>
        <w:rPr>
          <w:rFonts w:ascii="Arial" w:eastAsia="Arial" w:hAnsi="Arial" w:cs="Arial"/>
          <w:sz w:val="24"/>
          <w:szCs w:val="24"/>
        </w:rPr>
      </w:pPr>
      <w:r w:rsidRPr="1454EBCB">
        <w:rPr>
          <w:rFonts w:ascii="Arial" w:eastAsia="Arial" w:hAnsi="Arial" w:cs="Arial"/>
          <w:sz w:val="24"/>
          <w:szCs w:val="24"/>
        </w:rPr>
        <w:t>Word count: 4,584</w:t>
      </w:r>
    </w:p>
    <w:p w14:paraId="3A20AA14" w14:textId="57D541E0" w:rsidR="07CB85AC" w:rsidRDefault="07CB85AC" w:rsidP="07F713FC">
      <w:pPr>
        <w:spacing w:line="360" w:lineRule="auto"/>
        <w:jc w:val="both"/>
        <w:rPr>
          <w:rFonts w:ascii="Arial" w:eastAsia="Arial" w:hAnsi="Arial" w:cs="Arial"/>
          <w:sz w:val="24"/>
          <w:szCs w:val="24"/>
          <w:u w:val="single"/>
        </w:rPr>
      </w:pPr>
      <w:bookmarkStart w:id="0" w:name="_GoBack"/>
      <w:bookmarkEnd w:id="0"/>
      <w:r w:rsidRPr="1454EBCB">
        <w:rPr>
          <w:rFonts w:ascii="Arial" w:eastAsia="Arial" w:hAnsi="Arial" w:cs="Arial"/>
          <w:sz w:val="24"/>
          <w:szCs w:val="24"/>
          <w:u w:val="single"/>
        </w:rPr>
        <w:t>Reference List</w:t>
      </w:r>
    </w:p>
    <w:p w14:paraId="49F418A0" w14:textId="4EA218AB" w:rsidR="07CB85AC" w:rsidRDefault="07CB85AC" w:rsidP="1454EBCB">
      <w:pPr>
        <w:spacing w:line="360" w:lineRule="auto"/>
        <w:jc w:val="both"/>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Kamb, R., 2012. </w:t>
      </w:r>
      <w:r w:rsidRPr="1454EBCB">
        <w:rPr>
          <w:rFonts w:ascii="Arial" w:eastAsia="Arial" w:hAnsi="Arial" w:cs="Arial"/>
          <w:i/>
          <w:iCs/>
          <w:color w:val="000000" w:themeColor="text1"/>
          <w:sz w:val="24"/>
          <w:szCs w:val="24"/>
        </w:rPr>
        <w:t>Key Factors In Creating A Positive Classroom Climate</w:t>
      </w:r>
      <w:r w:rsidRPr="1454EBCB">
        <w:rPr>
          <w:rFonts w:ascii="Arial" w:eastAsia="Arial" w:hAnsi="Arial" w:cs="Arial"/>
          <w:color w:val="000000" w:themeColor="text1"/>
          <w:sz w:val="24"/>
          <w:szCs w:val="24"/>
        </w:rPr>
        <w:t xml:space="preserve">. [online] Committee for Children. Available at: </w:t>
      </w:r>
      <w:hyperlink r:id="rId7" w:anchor=":~:text=Classroom%20climate%20refers%20to%20the,and%20supportive%20of%20student%20learning">
        <w:r w:rsidRPr="1454EBCB">
          <w:rPr>
            <w:rStyle w:val="Hyperlink"/>
            <w:rFonts w:ascii="Arial" w:eastAsia="Arial" w:hAnsi="Arial" w:cs="Arial"/>
            <w:sz w:val="24"/>
            <w:szCs w:val="24"/>
          </w:rPr>
          <w:t>https://www.cfchildren.org/blog/2012/08/key-factors-in-creating-a-positive-classroom-climate/#:~:text=Classroom%20climate%20refers%20to%20the,and%20supportive%20of%20student%20learning</w:t>
        </w:r>
      </w:hyperlink>
      <w:r w:rsidRPr="1454EBCB">
        <w:rPr>
          <w:rFonts w:ascii="Arial" w:eastAsia="Arial" w:hAnsi="Arial" w:cs="Arial"/>
          <w:color w:val="000000" w:themeColor="text1"/>
          <w:sz w:val="24"/>
          <w:szCs w:val="24"/>
        </w:rPr>
        <w:t>.  [Accessed 16 November 2020].</w:t>
      </w:r>
    </w:p>
    <w:p w14:paraId="495152D8" w14:textId="18A00459" w:rsidR="07F713FC" w:rsidRDefault="25B87BA4" w:rsidP="1454EBCB">
      <w:pPr>
        <w:spacing w:line="360" w:lineRule="auto"/>
        <w:jc w:val="both"/>
        <w:rPr>
          <w:rFonts w:ascii="Arial" w:eastAsia="Arial" w:hAnsi="Arial" w:cs="Arial"/>
          <w:color w:val="000000" w:themeColor="text1"/>
          <w:sz w:val="24"/>
          <w:szCs w:val="24"/>
        </w:rPr>
      </w:pPr>
      <w:r w:rsidRPr="1454EBCB">
        <w:rPr>
          <w:rFonts w:ascii="Arial" w:eastAsia="Arial" w:hAnsi="Arial" w:cs="Arial"/>
          <w:color w:val="333333"/>
          <w:sz w:val="24"/>
          <w:szCs w:val="24"/>
        </w:rPr>
        <w:t>Chan</w:t>
      </w:r>
      <w:r w:rsidR="6C78F8F0" w:rsidRPr="1454EBCB">
        <w:rPr>
          <w:rFonts w:ascii="Arial" w:eastAsia="Arial" w:hAnsi="Arial" w:cs="Arial"/>
          <w:color w:val="333333"/>
          <w:sz w:val="24"/>
          <w:szCs w:val="24"/>
        </w:rPr>
        <w:t>,</w:t>
      </w:r>
      <w:r w:rsidRPr="1454EBCB">
        <w:rPr>
          <w:rFonts w:ascii="Arial" w:eastAsia="Arial" w:hAnsi="Arial" w:cs="Arial"/>
          <w:color w:val="333333"/>
          <w:sz w:val="24"/>
          <w:szCs w:val="24"/>
        </w:rPr>
        <w:t xml:space="preserve"> C.</w:t>
      </w:r>
      <w:r w:rsidR="7518C32D" w:rsidRPr="1454EBCB">
        <w:rPr>
          <w:rFonts w:ascii="Arial" w:eastAsia="Arial" w:hAnsi="Arial" w:cs="Arial"/>
          <w:color w:val="333333"/>
          <w:sz w:val="24"/>
          <w:szCs w:val="24"/>
        </w:rPr>
        <w:t xml:space="preserve">, </w:t>
      </w:r>
      <w:r w:rsidRPr="1454EBCB">
        <w:rPr>
          <w:rFonts w:ascii="Arial" w:eastAsia="Arial" w:hAnsi="Arial" w:cs="Arial"/>
          <w:color w:val="333333"/>
          <w:sz w:val="24"/>
          <w:szCs w:val="24"/>
        </w:rPr>
        <w:t>2010</w:t>
      </w:r>
      <w:r w:rsidR="6F7DF786" w:rsidRPr="1454EBCB">
        <w:rPr>
          <w:rFonts w:ascii="Arial" w:eastAsia="Arial" w:hAnsi="Arial" w:cs="Arial"/>
          <w:color w:val="333333"/>
          <w:sz w:val="24"/>
          <w:szCs w:val="24"/>
        </w:rPr>
        <w:t>.</w:t>
      </w:r>
      <w:r w:rsidRPr="1454EBCB">
        <w:rPr>
          <w:rFonts w:ascii="Arial" w:eastAsia="Arial" w:hAnsi="Arial" w:cs="Arial"/>
          <w:color w:val="333333"/>
          <w:sz w:val="24"/>
          <w:szCs w:val="24"/>
        </w:rPr>
        <w:t xml:space="preserve"> </w:t>
      </w:r>
      <w:r w:rsidRPr="1454EBCB">
        <w:rPr>
          <w:rFonts w:ascii="Arial" w:eastAsia="Arial" w:hAnsi="Arial" w:cs="Arial"/>
          <w:i/>
          <w:iCs/>
          <w:color w:val="333333"/>
          <w:sz w:val="24"/>
          <w:szCs w:val="24"/>
        </w:rPr>
        <w:t>Assessment: Self and Peer Assessment</w:t>
      </w:r>
      <w:r w:rsidR="4BA9574C" w:rsidRPr="1454EBCB">
        <w:rPr>
          <w:rFonts w:ascii="Arial" w:eastAsia="Arial" w:hAnsi="Arial" w:cs="Arial"/>
          <w:i/>
          <w:iCs/>
          <w:color w:val="333333"/>
          <w:sz w:val="24"/>
          <w:szCs w:val="24"/>
        </w:rPr>
        <w:t>.</w:t>
      </w:r>
      <w:r w:rsidRPr="1454EBCB">
        <w:rPr>
          <w:rFonts w:ascii="Arial" w:eastAsia="Arial" w:hAnsi="Arial" w:cs="Arial"/>
          <w:color w:val="333333"/>
          <w:sz w:val="24"/>
          <w:szCs w:val="24"/>
        </w:rPr>
        <w:t xml:space="preserve"> </w:t>
      </w:r>
      <w:r w:rsidR="62ED6445" w:rsidRPr="1454EBCB">
        <w:rPr>
          <w:rFonts w:ascii="Arial" w:eastAsia="Arial" w:hAnsi="Arial" w:cs="Arial"/>
          <w:color w:val="333333"/>
          <w:sz w:val="24"/>
          <w:szCs w:val="24"/>
        </w:rPr>
        <w:t xml:space="preserve">[online] </w:t>
      </w:r>
      <w:r w:rsidRPr="1454EBCB">
        <w:rPr>
          <w:rFonts w:ascii="Arial" w:eastAsia="Arial" w:hAnsi="Arial" w:cs="Arial"/>
          <w:color w:val="333333"/>
          <w:sz w:val="24"/>
          <w:szCs w:val="24"/>
        </w:rPr>
        <w:t>Assessment Resources@HKU</w:t>
      </w:r>
      <w:r w:rsidR="6F4EA515" w:rsidRPr="1454EBCB">
        <w:rPr>
          <w:rFonts w:ascii="Arial" w:eastAsia="Arial" w:hAnsi="Arial" w:cs="Arial"/>
          <w:color w:val="333333"/>
          <w:sz w:val="24"/>
          <w:szCs w:val="24"/>
        </w:rPr>
        <w:t xml:space="preserve">. Available at: </w:t>
      </w:r>
      <w:hyperlink r:id="rId8">
        <w:r w:rsidR="6F4EA515" w:rsidRPr="1454EBCB">
          <w:rPr>
            <w:rStyle w:val="Hyperlink"/>
            <w:rFonts w:ascii="Arial" w:eastAsia="Arial" w:hAnsi="Arial" w:cs="Arial"/>
            <w:sz w:val="24"/>
            <w:szCs w:val="24"/>
          </w:rPr>
          <w:t>https://ar.cetl.hku.hk/self_peer.htm</w:t>
        </w:r>
      </w:hyperlink>
      <w:r w:rsidR="6F4EA515" w:rsidRPr="1454EBCB">
        <w:rPr>
          <w:rFonts w:ascii="Arial" w:eastAsia="Arial" w:hAnsi="Arial" w:cs="Arial"/>
          <w:color w:val="333333"/>
          <w:sz w:val="24"/>
          <w:szCs w:val="24"/>
        </w:rPr>
        <w:t xml:space="preserve"> [</w:t>
      </w:r>
      <w:r w:rsidRPr="1454EBCB">
        <w:rPr>
          <w:rFonts w:ascii="Arial" w:eastAsia="Arial" w:hAnsi="Arial" w:cs="Arial"/>
          <w:color w:val="333333"/>
          <w:sz w:val="24"/>
          <w:szCs w:val="24"/>
        </w:rPr>
        <w:t xml:space="preserve">Accessed: </w:t>
      </w:r>
      <w:r w:rsidR="62F73204" w:rsidRPr="1454EBCB">
        <w:rPr>
          <w:rFonts w:ascii="Arial" w:eastAsia="Arial" w:hAnsi="Arial" w:cs="Arial"/>
          <w:color w:val="333333"/>
          <w:sz w:val="24"/>
          <w:szCs w:val="24"/>
        </w:rPr>
        <w:t>5</w:t>
      </w:r>
      <w:r w:rsidR="342C7109" w:rsidRPr="1454EBCB">
        <w:rPr>
          <w:rFonts w:ascii="Arial" w:eastAsia="Arial" w:hAnsi="Arial" w:cs="Arial"/>
          <w:color w:val="333333"/>
          <w:sz w:val="24"/>
          <w:szCs w:val="24"/>
        </w:rPr>
        <w:t xml:space="preserve"> December 2020]. </w:t>
      </w:r>
    </w:p>
    <w:p w14:paraId="7487CBCB" w14:textId="64B68D0C" w:rsidR="4CFF6AAA" w:rsidRDefault="5FF2F8A9"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CORE Education, 2019. </w:t>
      </w:r>
      <w:r w:rsidRPr="1454EBCB">
        <w:rPr>
          <w:rFonts w:ascii="Arial" w:eastAsia="Arial" w:hAnsi="Arial" w:cs="Arial"/>
          <w:i/>
          <w:iCs/>
          <w:color w:val="000000" w:themeColor="text1"/>
          <w:sz w:val="24"/>
          <w:szCs w:val="24"/>
        </w:rPr>
        <w:t>Changing Role Of Teachers</w:t>
      </w:r>
      <w:r w:rsidRPr="1454EBCB">
        <w:rPr>
          <w:rFonts w:ascii="Arial" w:eastAsia="Arial" w:hAnsi="Arial" w:cs="Arial"/>
          <w:color w:val="000000" w:themeColor="text1"/>
          <w:sz w:val="24"/>
          <w:szCs w:val="24"/>
        </w:rPr>
        <w:t xml:space="preserve">. [online] Core-ed.org. Available at: </w:t>
      </w:r>
      <w:hyperlink r:id="rId9" w:anchor=":~:text=A%20traditional%20view%20of%20the,deeper%20understanding%20of%20the%20subject">
        <w:r w:rsidRPr="1454EBCB">
          <w:rPr>
            <w:rStyle w:val="Hyperlink"/>
            <w:rFonts w:ascii="Arial" w:eastAsia="Arial" w:hAnsi="Arial" w:cs="Arial"/>
            <w:sz w:val="24"/>
            <w:szCs w:val="24"/>
          </w:rPr>
          <w:t>https://core-ed.org/research-and-innovation/ten-trends/2019/changing-role-of-teachers/#:~:text=A%20traditional%20view%20of%20the,deeper%20understanding%20of%20the%20subject</w:t>
        </w:r>
      </w:hyperlink>
      <w:r w:rsidRPr="1454EBCB">
        <w:rPr>
          <w:rFonts w:ascii="Arial" w:eastAsia="Arial" w:hAnsi="Arial" w:cs="Arial"/>
          <w:color w:val="000000" w:themeColor="text1"/>
          <w:sz w:val="24"/>
          <w:szCs w:val="24"/>
        </w:rPr>
        <w:t xml:space="preserve">  [Accessed 29 November 2020].</w:t>
      </w:r>
    </w:p>
    <w:p w14:paraId="65949D5F" w14:textId="58934168" w:rsidR="5FF2F8A9" w:rsidRDefault="5FF2F8A9"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Donaldson, G., 2015. </w:t>
      </w:r>
      <w:r w:rsidRPr="1454EBCB">
        <w:rPr>
          <w:rFonts w:ascii="Arial" w:eastAsia="Arial" w:hAnsi="Arial" w:cs="Arial"/>
          <w:i/>
          <w:iCs/>
          <w:color w:val="000000" w:themeColor="text1"/>
          <w:sz w:val="24"/>
          <w:szCs w:val="24"/>
        </w:rPr>
        <w:t>Successful Futures</w:t>
      </w:r>
      <w:r w:rsidRPr="1454EBCB">
        <w:rPr>
          <w:rFonts w:ascii="Arial" w:eastAsia="Arial" w:hAnsi="Arial" w:cs="Arial"/>
          <w:color w:val="000000" w:themeColor="text1"/>
          <w:sz w:val="24"/>
          <w:szCs w:val="24"/>
        </w:rPr>
        <w:t xml:space="preserve">. [ebook] Welsh Government, p.63. Available at: </w:t>
      </w:r>
      <w:hyperlink r:id="rId10">
        <w:r w:rsidRPr="1454EBCB">
          <w:rPr>
            <w:rStyle w:val="Hyperlink"/>
            <w:rFonts w:ascii="Arial" w:eastAsia="Arial" w:hAnsi="Arial" w:cs="Arial"/>
            <w:sz w:val="24"/>
            <w:szCs w:val="24"/>
          </w:rPr>
          <w:t>https://gov.wales/sites/default/files/publications/2018-03/successful-futures.pdf</w:t>
        </w:r>
      </w:hyperlink>
      <w:r w:rsidRPr="1454EBCB">
        <w:rPr>
          <w:rFonts w:ascii="Arial" w:eastAsia="Arial" w:hAnsi="Arial" w:cs="Arial"/>
          <w:color w:val="000000" w:themeColor="text1"/>
          <w:sz w:val="24"/>
          <w:szCs w:val="24"/>
        </w:rPr>
        <w:t xml:space="preserve">  [Accessed 30 December 2020].</w:t>
      </w:r>
    </w:p>
    <w:p w14:paraId="03CE69AA" w14:textId="57FDB838" w:rsidR="7A085BE6" w:rsidRDefault="7A085BE6"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mindsetworks, 2017. </w:t>
      </w:r>
      <w:r w:rsidRPr="1454EBCB">
        <w:rPr>
          <w:rFonts w:ascii="Arial" w:eastAsia="Arial" w:hAnsi="Arial" w:cs="Arial"/>
          <w:i/>
          <w:iCs/>
          <w:color w:val="000000" w:themeColor="text1"/>
          <w:sz w:val="24"/>
          <w:szCs w:val="24"/>
        </w:rPr>
        <w:t>The Growth Mindset - What Is Growth Mindset - Mindset Works</w:t>
      </w:r>
      <w:r w:rsidRPr="1454EBCB">
        <w:rPr>
          <w:rFonts w:ascii="Arial" w:eastAsia="Arial" w:hAnsi="Arial" w:cs="Arial"/>
          <w:color w:val="000000" w:themeColor="text1"/>
          <w:sz w:val="24"/>
          <w:szCs w:val="24"/>
        </w:rPr>
        <w:t xml:space="preserve">. [online] Mindsetworks.com. Available at: </w:t>
      </w:r>
      <w:hyperlink r:id="rId11">
        <w:r w:rsidRPr="1454EBCB">
          <w:rPr>
            <w:rStyle w:val="Hyperlink"/>
            <w:rFonts w:ascii="Arial" w:eastAsia="Arial" w:hAnsi="Arial" w:cs="Arial"/>
            <w:sz w:val="24"/>
            <w:szCs w:val="24"/>
          </w:rPr>
          <w:t>https://www.mindsetworks.com/science/</w:t>
        </w:r>
      </w:hyperlink>
      <w:r w:rsidRPr="1454EBCB">
        <w:rPr>
          <w:rFonts w:ascii="Arial" w:eastAsia="Arial" w:hAnsi="Arial" w:cs="Arial"/>
          <w:color w:val="000000" w:themeColor="text1"/>
          <w:sz w:val="24"/>
          <w:szCs w:val="24"/>
        </w:rPr>
        <w:t xml:space="preserve">  [Accessed </w:t>
      </w:r>
      <w:r w:rsidR="44E4694F" w:rsidRPr="1454EBCB">
        <w:rPr>
          <w:rFonts w:ascii="Arial" w:eastAsia="Arial" w:hAnsi="Arial" w:cs="Arial"/>
          <w:color w:val="000000" w:themeColor="text1"/>
          <w:sz w:val="24"/>
          <w:szCs w:val="24"/>
        </w:rPr>
        <w:t>2</w:t>
      </w:r>
      <w:r w:rsidRPr="1454EBCB">
        <w:rPr>
          <w:rFonts w:ascii="Arial" w:eastAsia="Arial" w:hAnsi="Arial" w:cs="Arial"/>
          <w:color w:val="000000" w:themeColor="text1"/>
          <w:sz w:val="24"/>
          <w:szCs w:val="24"/>
        </w:rPr>
        <w:t xml:space="preserve"> December 2020].</w:t>
      </w:r>
    </w:p>
    <w:p w14:paraId="37F0B3A0" w14:textId="102562EA" w:rsidR="3A1D4BD2" w:rsidRDefault="3A1D4BD2"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Cherry, K., 2020. </w:t>
      </w:r>
      <w:r w:rsidRPr="1454EBCB">
        <w:rPr>
          <w:rFonts w:ascii="Arial" w:eastAsia="Arial" w:hAnsi="Arial" w:cs="Arial"/>
          <w:i/>
          <w:iCs/>
          <w:color w:val="000000" w:themeColor="text1"/>
          <w:sz w:val="24"/>
          <w:szCs w:val="24"/>
        </w:rPr>
        <w:t>How Alfred Binet Helped Develop Modern Intelligence Tests</w:t>
      </w:r>
      <w:r w:rsidRPr="1454EBCB">
        <w:rPr>
          <w:rFonts w:ascii="Arial" w:eastAsia="Arial" w:hAnsi="Arial" w:cs="Arial"/>
          <w:color w:val="000000" w:themeColor="text1"/>
          <w:sz w:val="24"/>
          <w:szCs w:val="24"/>
        </w:rPr>
        <w:t xml:space="preserve">. [online] VerywellMind. Available at: </w:t>
      </w:r>
      <w:hyperlink r:id="rId12" w:anchor=":~:text=Alfred%20Binet%20was%20a%20French,kids%20that%20needed%20remedial%20studies">
        <w:r w:rsidRPr="1454EBCB">
          <w:rPr>
            <w:rStyle w:val="Hyperlink"/>
            <w:rFonts w:ascii="Arial" w:eastAsia="Arial" w:hAnsi="Arial" w:cs="Arial"/>
            <w:sz w:val="24"/>
            <w:szCs w:val="24"/>
          </w:rPr>
          <w:t>https://www.verywellmind.com/alfred-binet-biography-2795503#:~:text=Alfred%20Binet%20was%20a%20French,kids%20that%20needed%20remedial%20studies</w:t>
        </w:r>
      </w:hyperlink>
      <w:r w:rsidRPr="1454EBCB">
        <w:rPr>
          <w:rFonts w:ascii="Arial" w:eastAsia="Arial" w:hAnsi="Arial" w:cs="Arial"/>
          <w:color w:val="000000" w:themeColor="text1"/>
          <w:sz w:val="24"/>
          <w:szCs w:val="24"/>
        </w:rPr>
        <w:t xml:space="preserve"> [Accessed </w:t>
      </w:r>
      <w:r w:rsidR="26CA794E" w:rsidRPr="1454EBCB">
        <w:rPr>
          <w:rFonts w:ascii="Arial" w:eastAsia="Arial" w:hAnsi="Arial" w:cs="Arial"/>
          <w:color w:val="000000" w:themeColor="text1"/>
          <w:sz w:val="24"/>
          <w:szCs w:val="24"/>
        </w:rPr>
        <w:t>2</w:t>
      </w:r>
      <w:r w:rsidRPr="1454EBCB">
        <w:rPr>
          <w:rFonts w:ascii="Arial" w:eastAsia="Arial" w:hAnsi="Arial" w:cs="Arial"/>
          <w:color w:val="000000" w:themeColor="text1"/>
          <w:sz w:val="24"/>
          <w:szCs w:val="24"/>
        </w:rPr>
        <w:t xml:space="preserve"> December 2020].</w:t>
      </w:r>
    </w:p>
    <w:p w14:paraId="4DF76EC0" w14:textId="5C0C7DA8" w:rsidR="6944E165" w:rsidRDefault="6944E165"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Mindset Kit, n.d. </w:t>
      </w:r>
      <w:r w:rsidRPr="1454EBCB">
        <w:rPr>
          <w:rFonts w:ascii="Arial" w:eastAsia="Arial" w:hAnsi="Arial" w:cs="Arial"/>
          <w:i/>
          <w:iCs/>
          <w:color w:val="000000" w:themeColor="text1"/>
          <w:sz w:val="24"/>
          <w:szCs w:val="24"/>
        </w:rPr>
        <w:t>Read About The Research: How Mindset Affects Learning, Growth Mindset For Parents</w:t>
      </w:r>
      <w:r w:rsidRPr="1454EBCB">
        <w:rPr>
          <w:rFonts w:ascii="Arial" w:eastAsia="Arial" w:hAnsi="Arial" w:cs="Arial"/>
          <w:color w:val="000000" w:themeColor="text1"/>
          <w:sz w:val="24"/>
          <w:szCs w:val="24"/>
        </w:rPr>
        <w:t xml:space="preserve">. [online] Mindset Kit. Available at: </w:t>
      </w:r>
      <w:hyperlink r:id="rId13" w:anchor=":~:text=Children%20who%20understand%20that%20the,part%20of%20the%20learning%20process">
        <w:r w:rsidRPr="1454EBCB">
          <w:rPr>
            <w:rStyle w:val="Hyperlink"/>
            <w:rFonts w:ascii="Arial" w:eastAsia="Arial" w:hAnsi="Arial" w:cs="Arial"/>
            <w:sz w:val="24"/>
            <w:szCs w:val="24"/>
          </w:rPr>
          <w:t>https://www.mindsetkit.org/growth-mindset-parents/learn-about-growth-mindset/research-how-mindset-affects-learning#:~:text=Children%20who%20understand%20that%20the,part%20of%20the%20learning%20process</w:t>
        </w:r>
      </w:hyperlink>
      <w:r w:rsidRPr="1454EBCB">
        <w:rPr>
          <w:rFonts w:ascii="Arial" w:eastAsia="Arial" w:hAnsi="Arial" w:cs="Arial"/>
          <w:color w:val="000000" w:themeColor="text1"/>
          <w:sz w:val="24"/>
          <w:szCs w:val="24"/>
        </w:rPr>
        <w:t xml:space="preserve">  [Accessed 1 December 2020].</w:t>
      </w:r>
    </w:p>
    <w:p w14:paraId="508E948E" w14:textId="673E26E8" w:rsidR="41593414" w:rsidRDefault="41593414"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Linsin, M., 2014. </w:t>
      </w:r>
      <w:r w:rsidRPr="1454EBCB">
        <w:rPr>
          <w:rFonts w:ascii="Arial" w:eastAsia="Arial" w:hAnsi="Arial" w:cs="Arial"/>
          <w:i/>
          <w:iCs/>
          <w:color w:val="000000" w:themeColor="text1"/>
          <w:sz w:val="24"/>
          <w:szCs w:val="24"/>
        </w:rPr>
        <w:t>Why You Shouldn't Let Your Students Decide The Class Rules</w:t>
      </w:r>
      <w:r w:rsidRPr="1454EBCB">
        <w:rPr>
          <w:rFonts w:ascii="Arial" w:eastAsia="Arial" w:hAnsi="Arial" w:cs="Arial"/>
          <w:color w:val="000000" w:themeColor="text1"/>
          <w:sz w:val="24"/>
          <w:szCs w:val="24"/>
        </w:rPr>
        <w:t xml:space="preserve">. [online] Smart Classroom Management. Available at: </w:t>
      </w:r>
      <w:hyperlink r:id="rId14">
        <w:r w:rsidRPr="1454EBCB">
          <w:rPr>
            <w:rStyle w:val="Hyperlink"/>
            <w:rFonts w:ascii="Arial" w:eastAsia="Arial" w:hAnsi="Arial" w:cs="Arial"/>
            <w:sz w:val="24"/>
            <w:szCs w:val="24"/>
          </w:rPr>
          <w:t>https://www.smartclassroommanagement.com/2014/08/02/why-you-shouldnt-let-your-students-decide-the-class-rules/</w:t>
        </w:r>
      </w:hyperlink>
      <w:r w:rsidRPr="1454EBCB">
        <w:rPr>
          <w:rFonts w:ascii="Arial" w:eastAsia="Arial" w:hAnsi="Arial" w:cs="Arial"/>
          <w:color w:val="000000" w:themeColor="text1"/>
          <w:sz w:val="24"/>
          <w:szCs w:val="24"/>
        </w:rPr>
        <w:t xml:space="preserve">  [Accessed 6 December 2020].</w:t>
      </w:r>
    </w:p>
    <w:p w14:paraId="2B761B8D" w14:textId="3C9489A1" w:rsidR="24A56372" w:rsidRDefault="24A56372"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Welsh Government, 2012. </w:t>
      </w:r>
      <w:r w:rsidRPr="1454EBCB">
        <w:rPr>
          <w:rFonts w:ascii="Arial" w:eastAsia="Arial" w:hAnsi="Arial" w:cs="Arial"/>
          <w:i/>
          <w:iCs/>
          <w:color w:val="000000" w:themeColor="text1"/>
          <w:sz w:val="24"/>
          <w:szCs w:val="24"/>
        </w:rPr>
        <w:t>Practical Approaches To Behaviour Management In The Classroom</w:t>
      </w:r>
      <w:r w:rsidRPr="1454EBCB">
        <w:rPr>
          <w:rFonts w:ascii="Arial" w:eastAsia="Arial" w:hAnsi="Arial" w:cs="Arial"/>
          <w:color w:val="000000" w:themeColor="text1"/>
          <w:sz w:val="24"/>
          <w:szCs w:val="24"/>
        </w:rPr>
        <w:t>. [ebook] Welsh Government, pp.7, 8</w:t>
      </w:r>
      <w:r w:rsidR="63E372DA" w:rsidRPr="1454EBCB">
        <w:rPr>
          <w:rFonts w:ascii="Arial" w:eastAsia="Arial" w:hAnsi="Arial" w:cs="Arial"/>
          <w:color w:val="000000" w:themeColor="text1"/>
          <w:sz w:val="24"/>
          <w:szCs w:val="24"/>
        </w:rPr>
        <w:t>, 36</w:t>
      </w:r>
      <w:r w:rsidRPr="1454EBCB">
        <w:rPr>
          <w:rFonts w:ascii="Arial" w:eastAsia="Arial" w:hAnsi="Arial" w:cs="Arial"/>
          <w:color w:val="000000" w:themeColor="text1"/>
          <w:sz w:val="24"/>
          <w:szCs w:val="24"/>
        </w:rPr>
        <w:t xml:space="preserve">. Available at: </w:t>
      </w:r>
      <w:hyperlink r:id="rId15">
        <w:r w:rsidRPr="1454EBCB">
          <w:rPr>
            <w:rStyle w:val="Hyperlink"/>
            <w:rFonts w:ascii="Arial" w:eastAsia="Arial" w:hAnsi="Arial" w:cs="Arial"/>
            <w:sz w:val="24"/>
            <w:szCs w:val="24"/>
          </w:rPr>
          <w:t>https://gov.wales/sites/default/files/publications/2018-12/practical-approaches-to-behaviour-management-in-the-classroom-a-handbook-for-classroom-teachers-in-primary-schools.pdf</w:t>
        </w:r>
      </w:hyperlink>
      <w:r w:rsidRPr="1454EBCB">
        <w:rPr>
          <w:rFonts w:ascii="Arial" w:eastAsia="Arial" w:hAnsi="Arial" w:cs="Arial"/>
          <w:color w:val="000000" w:themeColor="text1"/>
          <w:sz w:val="24"/>
          <w:szCs w:val="24"/>
        </w:rPr>
        <w:t xml:space="preserve">  [Accessed 6 December 2020].</w:t>
      </w:r>
    </w:p>
    <w:p w14:paraId="706D5050" w14:textId="65FE9628" w:rsidR="331D5BC1" w:rsidRDefault="331D5BC1"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Carter, A., 2015. </w:t>
      </w:r>
      <w:r w:rsidRPr="1454EBCB">
        <w:rPr>
          <w:rFonts w:ascii="Arial" w:eastAsia="Arial" w:hAnsi="Arial" w:cs="Arial"/>
          <w:i/>
          <w:iCs/>
          <w:color w:val="000000" w:themeColor="text1"/>
          <w:sz w:val="24"/>
          <w:szCs w:val="24"/>
        </w:rPr>
        <w:t>The Importance Of Classroom Rules | Education</w:t>
      </w:r>
      <w:r w:rsidRPr="1454EBCB">
        <w:rPr>
          <w:rFonts w:ascii="Arial" w:eastAsia="Arial" w:hAnsi="Arial" w:cs="Arial"/>
          <w:color w:val="000000" w:themeColor="text1"/>
          <w:sz w:val="24"/>
          <w:szCs w:val="24"/>
        </w:rPr>
        <w:t xml:space="preserve">. [online] Education.co.za. Available at: </w:t>
      </w:r>
      <w:hyperlink r:id="rId16">
        <w:r w:rsidRPr="1454EBCB">
          <w:rPr>
            <w:rStyle w:val="Hyperlink"/>
            <w:rFonts w:ascii="Arial" w:eastAsia="Arial" w:hAnsi="Arial" w:cs="Arial"/>
            <w:sz w:val="24"/>
            <w:szCs w:val="24"/>
          </w:rPr>
          <w:t>https://education.co.za/the-importance-of-classroom-rules</w:t>
        </w:r>
      </w:hyperlink>
      <w:r w:rsidRPr="1454EBCB">
        <w:rPr>
          <w:rFonts w:ascii="Arial" w:eastAsia="Arial" w:hAnsi="Arial" w:cs="Arial"/>
          <w:color w:val="000000" w:themeColor="text1"/>
          <w:sz w:val="24"/>
          <w:szCs w:val="24"/>
        </w:rPr>
        <w:t xml:space="preserve">  [Accessed 6 December 2020].</w:t>
      </w:r>
    </w:p>
    <w:p w14:paraId="75CC75AF" w14:textId="07946D55" w:rsidR="5447F741" w:rsidRDefault="5447F741"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Washington University in St. Louis, 2020. </w:t>
      </w:r>
      <w:r w:rsidRPr="1454EBCB">
        <w:rPr>
          <w:rFonts w:ascii="Arial" w:eastAsia="Arial" w:hAnsi="Arial" w:cs="Arial"/>
          <w:i/>
          <w:iCs/>
          <w:color w:val="000000" w:themeColor="text1"/>
          <w:sz w:val="24"/>
          <w:szCs w:val="24"/>
        </w:rPr>
        <w:t>Establishing Classroom Ground Rules</w:t>
      </w:r>
      <w:r w:rsidRPr="1454EBCB">
        <w:rPr>
          <w:rFonts w:ascii="Arial" w:eastAsia="Arial" w:hAnsi="Arial" w:cs="Arial"/>
          <w:color w:val="000000" w:themeColor="text1"/>
          <w:sz w:val="24"/>
          <w:szCs w:val="24"/>
        </w:rPr>
        <w:t xml:space="preserve">. [online] The Center for Teaching and Learning. Available at: </w:t>
      </w:r>
      <w:hyperlink r:id="rId17">
        <w:r w:rsidRPr="1454EBCB">
          <w:rPr>
            <w:rStyle w:val="Hyperlink"/>
            <w:rFonts w:ascii="Arial" w:eastAsia="Arial" w:hAnsi="Arial" w:cs="Arial"/>
            <w:sz w:val="24"/>
            <w:szCs w:val="24"/>
          </w:rPr>
          <w:t>https://teachingcenter.wustl.edu/resources/inclusive-teaching-learning/establishing-ground-rules/</w:t>
        </w:r>
      </w:hyperlink>
      <w:r w:rsidRPr="1454EBCB">
        <w:rPr>
          <w:rFonts w:ascii="Arial" w:eastAsia="Arial" w:hAnsi="Arial" w:cs="Arial"/>
          <w:color w:val="000000" w:themeColor="text1"/>
          <w:sz w:val="24"/>
          <w:szCs w:val="24"/>
        </w:rPr>
        <w:t xml:space="preserve">  [Accessed 6 December 2020].</w:t>
      </w:r>
    </w:p>
    <w:p w14:paraId="4099E347" w14:textId="492C2A38" w:rsidR="6C152365" w:rsidRDefault="6C152365" w:rsidP="1454EBCB">
      <w:pPr>
        <w:spacing w:line="360" w:lineRule="auto"/>
        <w:rPr>
          <w:rFonts w:ascii="Arial" w:eastAsia="Arial" w:hAnsi="Arial" w:cs="Arial"/>
          <w:color w:val="000000" w:themeColor="text1"/>
          <w:sz w:val="24"/>
          <w:szCs w:val="24"/>
        </w:rPr>
      </w:pPr>
      <w:r w:rsidRPr="1454EBCB">
        <w:rPr>
          <w:rFonts w:ascii="Arial" w:eastAsia="Arial" w:hAnsi="Arial" w:cs="Arial"/>
          <w:i/>
          <w:iCs/>
          <w:color w:val="000000" w:themeColor="text1"/>
          <w:sz w:val="24"/>
          <w:szCs w:val="24"/>
        </w:rPr>
        <w:t>John Hattie Learning Intentions and Success Criteria</w:t>
      </w:r>
      <w:r w:rsidRPr="1454EBCB">
        <w:rPr>
          <w:rFonts w:ascii="Arial" w:eastAsia="Arial" w:hAnsi="Arial" w:cs="Arial"/>
          <w:color w:val="000000" w:themeColor="text1"/>
          <w:sz w:val="24"/>
          <w:szCs w:val="24"/>
        </w:rPr>
        <w:t xml:space="preserve">. 2015. [video] Youtube. Available at: </w:t>
      </w:r>
      <w:hyperlink r:id="rId18">
        <w:r w:rsidR="1454EBCB" w:rsidRPr="1454EBCB">
          <w:rPr>
            <w:rStyle w:val="Hyperlink"/>
            <w:rFonts w:ascii="Arial" w:eastAsia="Arial" w:hAnsi="Arial" w:cs="Arial"/>
            <w:sz w:val="24"/>
            <w:szCs w:val="24"/>
          </w:rPr>
          <w:t>John Hattie Learning Intentions &amp; Success Criteria</w:t>
        </w:r>
      </w:hyperlink>
      <w:r w:rsidRPr="1454EBCB">
        <w:rPr>
          <w:rFonts w:ascii="Arial" w:eastAsia="Arial" w:hAnsi="Arial" w:cs="Arial"/>
          <w:color w:val="000000" w:themeColor="text1"/>
          <w:sz w:val="24"/>
          <w:szCs w:val="24"/>
        </w:rPr>
        <w:t xml:space="preserve"> </w:t>
      </w:r>
      <w:r w:rsidR="759889F4" w:rsidRPr="1454EBCB">
        <w:rPr>
          <w:rFonts w:ascii="Arial" w:eastAsia="Arial" w:hAnsi="Arial" w:cs="Arial"/>
          <w:color w:val="000000" w:themeColor="text1"/>
          <w:sz w:val="24"/>
          <w:szCs w:val="24"/>
        </w:rPr>
        <w:t>[Accessed 5 December 2020].</w:t>
      </w:r>
    </w:p>
    <w:p w14:paraId="2430F40B" w14:textId="7053E4B5" w:rsidR="45B2A5C6" w:rsidRDefault="45B2A5C6"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Freibrun, M., 2019. </w:t>
      </w:r>
      <w:r w:rsidRPr="1454EBCB">
        <w:rPr>
          <w:rFonts w:ascii="Arial" w:eastAsia="Arial" w:hAnsi="Arial" w:cs="Arial"/>
          <w:i/>
          <w:iCs/>
          <w:color w:val="000000" w:themeColor="text1"/>
          <w:sz w:val="24"/>
          <w:szCs w:val="24"/>
        </w:rPr>
        <w:t>Spark Motivation In Your Students With Success Criteria</w:t>
      </w:r>
      <w:r w:rsidRPr="1454EBCB">
        <w:rPr>
          <w:rFonts w:ascii="Arial" w:eastAsia="Arial" w:hAnsi="Arial" w:cs="Arial"/>
          <w:color w:val="000000" w:themeColor="text1"/>
          <w:sz w:val="24"/>
          <w:szCs w:val="24"/>
        </w:rPr>
        <w:t xml:space="preserve">. [online] Teachingchannel.com. Available at: </w:t>
      </w:r>
      <w:hyperlink r:id="rId19" w:anchor=":~:text=Success%20criteria%20helps%20students%20know,to%20assess%20their%20own%20learning">
        <w:r w:rsidRPr="1454EBCB">
          <w:rPr>
            <w:rStyle w:val="Hyperlink"/>
            <w:rFonts w:ascii="Arial" w:eastAsia="Arial" w:hAnsi="Arial" w:cs="Arial"/>
            <w:sz w:val="24"/>
            <w:szCs w:val="24"/>
          </w:rPr>
          <w:t>https://www.teachingchannel.com/blog/spark-motivation-in-your-students-with-success-criteria#:~:text=Success%20criteria%20helps%20students%20know,to%20assess%20their%20own%20learning</w:t>
        </w:r>
      </w:hyperlink>
      <w:r w:rsidRPr="1454EBCB">
        <w:rPr>
          <w:rFonts w:ascii="Arial" w:eastAsia="Arial" w:hAnsi="Arial" w:cs="Arial"/>
          <w:color w:val="000000" w:themeColor="text1"/>
          <w:sz w:val="24"/>
          <w:szCs w:val="24"/>
        </w:rPr>
        <w:t xml:space="preserve">  [Accessed 5 December 2020].</w:t>
      </w:r>
    </w:p>
    <w:p w14:paraId="12F38C7C" w14:textId="63D8A0AA" w:rsidR="1C3FF1B0" w:rsidRDefault="1C3FF1B0"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Assessment for Learning, n.d. </w:t>
      </w:r>
      <w:r w:rsidRPr="1454EBCB">
        <w:rPr>
          <w:rFonts w:ascii="Arial" w:eastAsia="Arial" w:hAnsi="Arial" w:cs="Arial"/>
          <w:i/>
          <w:iCs/>
          <w:color w:val="000000" w:themeColor="text1"/>
          <w:sz w:val="24"/>
          <w:szCs w:val="24"/>
        </w:rPr>
        <w:t>Background | Assessment For Learning</w:t>
      </w:r>
      <w:r w:rsidRPr="1454EBCB">
        <w:rPr>
          <w:rFonts w:ascii="Arial" w:eastAsia="Arial" w:hAnsi="Arial" w:cs="Arial"/>
          <w:color w:val="000000" w:themeColor="text1"/>
          <w:sz w:val="24"/>
          <w:szCs w:val="24"/>
        </w:rPr>
        <w:t xml:space="preserve">. [online] Assessmentforlearning.edu.au. Available at: </w:t>
      </w:r>
      <w:hyperlink r:id="rId20">
        <w:r w:rsidRPr="1454EBCB">
          <w:rPr>
            <w:rStyle w:val="Hyperlink"/>
            <w:rFonts w:ascii="Arial" w:eastAsia="Arial" w:hAnsi="Arial" w:cs="Arial"/>
            <w:sz w:val="24"/>
            <w:szCs w:val="24"/>
          </w:rPr>
          <w:t>https://www.assessmentforlearning.edu.au/professional_learning/modules/success_criteria_and_rubrics/success_research_background.html</w:t>
        </w:r>
      </w:hyperlink>
      <w:r w:rsidRPr="1454EBCB">
        <w:rPr>
          <w:rFonts w:ascii="Arial" w:eastAsia="Arial" w:hAnsi="Arial" w:cs="Arial"/>
          <w:color w:val="000000" w:themeColor="text1"/>
          <w:sz w:val="24"/>
          <w:szCs w:val="24"/>
        </w:rPr>
        <w:t xml:space="preserve">  [Accessed 5 December 2020].</w:t>
      </w:r>
    </w:p>
    <w:p w14:paraId="077781D2" w14:textId="33FE8833" w:rsidR="493E4D8A" w:rsidRDefault="493E4D8A"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Clarke, S., n.d. </w:t>
      </w:r>
      <w:r w:rsidRPr="1454EBCB">
        <w:rPr>
          <w:rFonts w:ascii="Arial" w:eastAsia="Arial" w:hAnsi="Arial" w:cs="Arial"/>
          <w:i/>
          <w:iCs/>
          <w:color w:val="000000" w:themeColor="text1"/>
          <w:sz w:val="24"/>
          <w:szCs w:val="24"/>
        </w:rPr>
        <w:t>Formative Assessment: A Summary</w:t>
      </w:r>
      <w:r w:rsidRPr="1454EBCB">
        <w:rPr>
          <w:rFonts w:ascii="Arial" w:eastAsia="Arial" w:hAnsi="Arial" w:cs="Arial"/>
          <w:color w:val="000000" w:themeColor="text1"/>
          <w:sz w:val="24"/>
          <w:szCs w:val="24"/>
        </w:rPr>
        <w:t xml:space="preserve">. [online] Shirley Clarke Media Ltd. Available at: </w:t>
      </w:r>
      <w:hyperlink r:id="rId21">
        <w:r w:rsidRPr="1454EBCB">
          <w:rPr>
            <w:rStyle w:val="Hyperlink"/>
            <w:rFonts w:ascii="Arial" w:eastAsia="Arial" w:hAnsi="Arial" w:cs="Arial"/>
            <w:sz w:val="24"/>
            <w:szCs w:val="24"/>
          </w:rPr>
          <w:t>https://www.shirleyclarke-education.org/what-is-formative-assessment/</w:t>
        </w:r>
      </w:hyperlink>
      <w:r w:rsidRPr="1454EBCB">
        <w:rPr>
          <w:rFonts w:ascii="Arial" w:eastAsia="Arial" w:hAnsi="Arial" w:cs="Arial"/>
          <w:color w:val="000000" w:themeColor="text1"/>
          <w:sz w:val="24"/>
          <w:szCs w:val="24"/>
        </w:rPr>
        <w:t xml:space="preserve"> </w:t>
      </w:r>
      <w:r w:rsidR="557A88C6" w:rsidRPr="1454EBCB">
        <w:rPr>
          <w:rFonts w:ascii="Arial" w:eastAsia="Arial" w:hAnsi="Arial" w:cs="Arial"/>
          <w:color w:val="000000" w:themeColor="text1"/>
          <w:sz w:val="24"/>
          <w:szCs w:val="24"/>
        </w:rPr>
        <w:t xml:space="preserve"> </w:t>
      </w:r>
      <w:r w:rsidRPr="1454EBCB">
        <w:rPr>
          <w:rFonts w:ascii="Arial" w:eastAsia="Arial" w:hAnsi="Arial" w:cs="Arial"/>
          <w:color w:val="000000" w:themeColor="text1"/>
          <w:sz w:val="24"/>
          <w:szCs w:val="24"/>
        </w:rPr>
        <w:t>[Accessed 5 December 2020].</w:t>
      </w:r>
    </w:p>
    <w:p w14:paraId="3E4B6CA1" w14:textId="5E28FBCE" w:rsidR="34C40F66" w:rsidRDefault="34C40F66"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Shute, V., 2007. </w:t>
      </w:r>
      <w:r w:rsidRPr="1454EBCB">
        <w:rPr>
          <w:rFonts w:ascii="Arial" w:eastAsia="Arial" w:hAnsi="Arial" w:cs="Arial"/>
          <w:i/>
          <w:iCs/>
          <w:color w:val="000000" w:themeColor="text1"/>
          <w:sz w:val="24"/>
          <w:szCs w:val="24"/>
        </w:rPr>
        <w:t>Focus On Formative Assessment</w:t>
      </w:r>
      <w:r w:rsidRPr="1454EBCB">
        <w:rPr>
          <w:rFonts w:ascii="Arial" w:eastAsia="Arial" w:hAnsi="Arial" w:cs="Arial"/>
          <w:color w:val="000000" w:themeColor="text1"/>
          <w:sz w:val="24"/>
          <w:szCs w:val="24"/>
        </w:rPr>
        <w:t xml:space="preserve">. [ebook] Educational Testing Service, pp.1, 21, 22, 23. Available at: </w:t>
      </w:r>
      <w:hyperlink r:id="rId22">
        <w:r w:rsidRPr="1454EBCB">
          <w:rPr>
            <w:rStyle w:val="Hyperlink"/>
            <w:rFonts w:ascii="Arial" w:eastAsia="Arial" w:hAnsi="Arial" w:cs="Arial"/>
            <w:sz w:val="24"/>
            <w:szCs w:val="24"/>
          </w:rPr>
          <w:t>https://www.ets.org/Media/Research/pdf/RR-07-11.pdf</w:t>
        </w:r>
      </w:hyperlink>
      <w:r w:rsidRPr="1454EBCB">
        <w:rPr>
          <w:rFonts w:ascii="Arial" w:eastAsia="Arial" w:hAnsi="Arial" w:cs="Arial"/>
          <w:color w:val="000000" w:themeColor="text1"/>
          <w:sz w:val="24"/>
          <w:szCs w:val="24"/>
        </w:rPr>
        <w:t xml:space="preserve">  [Accessed 4 December 2020].</w:t>
      </w:r>
    </w:p>
    <w:p w14:paraId="3424FC55" w14:textId="4C0C9969" w:rsidR="4AD13387" w:rsidRDefault="4AD13387"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Estyn, 2017. </w:t>
      </w:r>
      <w:r w:rsidRPr="1454EBCB">
        <w:rPr>
          <w:rFonts w:ascii="Arial" w:eastAsia="Arial" w:hAnsi="Arial" w:cs="Arial"/>
          <w:i/>
          <w:iCs/>
          <w:color w:val="000000" w:themeColor="text1"/>
          <w:sz w:val="24"/>
          <w:szCs w:val="24"/>
        </w:rPr>
        <w:t>Effective Feedback To Support Independent Learners | Estyn</w:t>
      </w:r>
      <w:r w:rsidRPr="1454EBCB">
        <w:rPr>
          <w:rFonts w:ascii="Arial" w:eastAsia="Arial" w:hAnsi="Arial" w:cs="Arial"/>
          <w:color w:val="000000" w:themeColor="text1"/>
          <w:sz w:val="24"/>
          <w:szCs w:val="24"/>
        </w:rPr>
        <w:t xml:space="preserve">. [online] Estyn.gov.wales. Available at: </w:t>
      </w:r>
      <w:hyperlink r:id="rId23">
        <w:r w:rsidRPr="1454EBCB">
          <w:rPr>
            <w:rStyle w:val="Hyperlink"/>
            <w:rFonts w:ascii="Arial" w:eastAsia="Arial" w:hAnsi="Arial" w:cs="Arial"/>
            <w:sz w:val="24"/>
            <w:szCs w:val="24"/>
          </w:rPr>
          <w:t>https://www.estyn.gov.wales/effective-practice/effective-feedback-support-independent-learners</w:t>
        </w:r>
      </w:hyperlink>
      <w:r w:rsidRPr="1454EBCB">
        <w:rPr>
          <w:rFonts w:ascii="Arial" w:eastAsia="Arial" w:hAnsi="Arial" w:cs="Arial"/>
          <w:color w:val="000000" w:themeColor="text1"/>
          <w:sz w:val="24"/>
          <w:szCs w:val="24"/>
        </w:rPr>
        <w:t xml:space="preserve">  [Accessed 4 December 2020].</w:t>
      </w:r>
    </w:p>
    <w:p w14:paraId="52491931" w14:textId="54420E5B" w:rsidR="68EB955C" w:rsidRDefault="68EB955C"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Dekker, K., 2018. </w:t>
      </w:r>
      <w:r w:rsidRPr="1454EBCB">
        <w:rPr>
          <w:rFonts w:ascii="Arial" w:eastAsia="Arial" w:hAnsi="Arial" w:cs="Arial"/>
          <w:i/>
          <w:iCs/>
          <w:color w:val="000000" w:themeColor="text1"/>
          <w:sz w:val="24"/>
          <w:szCs w:val="24"/>
        </w:rPr>
        <w:t>Effective Learning Methods: The Importance Of Formative Feedback</w:t>
      </w:r>
      <w:r w:rsidRPr="1454EBCB">
        <w:rPr>
          <w:rFonts w:ascii="Arial" w:eastAsia="Arial" w:hAnsi="Arial" w:cs="Arial"/>
          <w:color w:val="000000" w:themeColor="text1"/>
          <w:sz w:val="24"/>
          <w:szCs w:val="24"/>
        </w:rPr>
        <w:t xml:space="preserve">. [online] Studiosity.com. Available at: </w:t>
      </w:r>
      <w:hyperlink r:id="rId24" w:anchor=":~:text=Formative%20feedback%20gives%20students%20that,is%20ultimately%20what%20students%20want">
        <w:r w:rsidRPr="1454EBCB">
          <w:rPr>
            <w:rStyle w:val="Hyperlink"/>
            <w:rFonts w:ascii="Arial" w:eastAsia="Arial" w:hAnsi="Arial" w:cs="Arial"/>
            <w:sz w:val="24"/>
            <w:szCs w:val="24"/>
          </w:rPr>
          <w:t>https://www.studiosity.com/blog/effective-learning-methods-the-importance-of-formative-feedback#:~:text=Formative%20feedback%20gives%20students%20that,is%20ultimately%20what%20students%20want</w:t>
        </w:r>
      </w:hyperlink>
      <w:r w:rsidRPr="1454EBCB">
        <w:rPr>
          <w:rFonts w:ascii="Arial" w:eastAsia="Arial" w:hAnsi="Arial" w:cs="Arial"/>
          <w:color w:val="000000" w:themeColor="text1"/>
          <w:sz w:val="24"/>
          <w:szCs w:val="24"/>
        </w:rPr>
        <w:t xml:space="preserve">  [Accessed 4 December 2020].</w:t>
      </w:r>
    </w:p>
    <w:p w14:paraId="53B8F8AC" w14:textId="3DCC1119" w:rsidR="152A34F2" w:rsidRDefault="152A34F2"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Moffat, J., n.d. </w:t>
      </w:r>
      <w:r w:rsidRPr="1454EBCB">
        <w:rPr>
          <w:rFonts w:ascii="Arial" w:eastAsia="Arial" w:hAnsi="Arial" w:cs="Arial"/>
          <w:i/>
          <w:iCs/>
          <w:color w:val="000000" w:themeColor="text1"/>
          <w:sz w:val="24"/>
          <w:szCs w:val="24"/>
        </w:rPr>
        <w:t>WHAT IS VISIBLE LEARNING</w:t>
      </w:r>
      <w:r w:rsidRPr="1454EBCB">
        <w:rPr>
          <w:rFonts w:ascii="Arial" w:eastAsia="Arial" w:hAnsi="Arial" w:cs="Arial"/>
          <w:color w:val="000000" w:themeColor="text1"/>
          <w:sz w:val="24"/>
          <w:szCs w:val="24"/>
        </w:rPr>
        <w:t xml:space="preserve">. [ebook] ealing.gov.uk, pp.1-2. Available at: </w:t>
      </w:r>
      <w:hyperlink r:id="rId25">
        <w:r w:rsidRPr="1454EBCB">
          <w:rPr>
            <w:rStyle w:val="Hyperlink"/>
            <w:rFonts w:ascii="Arial" w:eastAsia="Arial" w:hAnsi="Arial" w:cs="Arial"/>
            <w:sz w:val="24"/>
            <w:szCs w:val="24"/>
          </w:rPr>
          <w:t>https://www.egfl.org.uk/sites/default/files/School_effectiveness/5a%20What%20is%20Visible%20Learning.pdf</w:t>
        </w:r>
      </w:hyperlink>
      <w:r w:rsidRPr="1454EBCB">
        <w:rPr>
          <w:rFonts w:ascii="Arial" w:eastAsia="Arial" w:hAnsi="Arial" w:cs="Arial"/>
          <w:color w:val="000000" w:themeColor="text1"/>
          <w:sz w:val="24"/>
          <w:szCs w:val="24"/>
        </w:rPr>
        <w:t xml:space="preserve">  [Accessed 4 December 2020].</w:t>
      </w:r>
    </w:p>
    <w:p w14:paraId="2B0BFA06" w14:textId="2A3E72B4" w:rsidR="1B7D854D" w:rsidRDefault="1B7D854D"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Willingham, D., 2005. </w:t>
      </w:r>
      <w:r w:rsidRPr="1454EBCB">
        <w:rPr>
          <w:rFonts w:ascii="Arial" w:eastAsia="Arial" w:hAnsi="Arial" w:cs="Arial"/>
          <w:i/>
          <w:iCs/>
          <w:color w:val="000000" w:themeColor="text1"/>
          <w:sz w:val="24"/>
          <w:szCs w:val="24"/>
        </w:rPr>
        <w:t>Ask The Cognitive Scientist: How Praise Can Motivate—Or Stifle</w:t>
      </w:r>
      <w:r w:rsidRPr="1454EBCB">
        <w:rPr>
          <w:rFonts w:ascii="Arial" w:eastAsia="Arial" w:hAnsi="Arial" w:cs="Arial"/>
          <w:color w:val="000000" w:themeColor="text1"/>
          <w:sz w:val="24"/>
          <w:szCs w:val="24"/>
        </w:rPr>
        <w:t xml:space="preserve">. [online] American Federation of Teachers. Available at: </w:t>
      </w:r>
      <w:hyperlink r:id="rId26">
        <w:r w:rsidRPr="1454EBCB">
          <w:rPr>
            <w:rStyle w:val="Hyperlink"/>
            <w:rFonts w:ascii="Arial" w:eastAsia="Arial" w:hAnsi="Arial" w:cs="Arial"/>
            <w:sz w:val="24"/>
            <w:szCs w:val="24"/>
          </w:rPr>
          <w:t>https://www.aft.org/ae/winter2005-2006/willingham</w:t>
        </w:r>
      </w:hyperlink>
      <w:r w:rsidRPr="1454EBCB">
        <w:rPr>
          <w:rFonts w:ascii="Arial" w:eastAsia="Arial" w:hAnsi="Arial" w:cs="Arial"/>
          <w:color w:val="000000" w:themeColor="text1"/>
          <w:sz w:val="24"/>
          <w:szCs w:val="24"/>
        </w:rPr>
        <w:t xml:space="preserve">  [Accessed 3 December 2020].</w:t>
      </w:r>
    </w:p>
    <w:p w14:paraId="4A83ECFA" w14:textId="3B2DB47C" w:rsidR="7231889C" w:rsidRDefault="7231889C"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Brandt, R., 1995. </w:t>
      </w:r>
      <w:r w:rsidRPr="1454EBCB">
        <w:rPr>
          <w:rFonts w:ascii="Arial" w:eastAsia="Arial" w:hAnsi="Arial" w:cs="Arial"/>
          <w:i/>
          <w:iCs/>
          <w:color w:val="000000" w:themeColor="text1"/>
          <w:sz w:val="24"/>
          <w:szCs w:val="24"/>
        </w:rPr>
        <w:t>Punished By Rewards? A Conversation With Alfie Kohn</w:t>
      </w:r>
      <w:r w:rsidRPr="1454EBCB">
        <w:rPr>
          <w:rFonts w:ascii="Arial" w:eastAsia="Arial" w:hAnsi="Arial" w:cs="Arial"/>
          <w:color w:val="000000" w:themeColor="text1"/>
          <w:sz w:val="24"/>
          <w:szCs w:val="24"/>
        </w:rPr>
        <w:t xml:space="preserve">. [ebook] Association for Supervision and Curriculum Development, p.2. Available at: </w:t>
      </w:r>
      <w:hyperlink r:id="rId27">
        <w:r w:rsidRPr="1454EBCB">
          <w:rPr>
            <w:rStyle w:val="Hyperlink"/>
            <w:rFonts w:ascii="Arial" w:eastAsia="Arial" w:hAnsi="Arial" w:cs="Arial"/>
            <w:sz w:val="24"/>
            <w:szCs w:val="24"/>
          </w:rPr>
          <w:t>https://alfiekohn.org/teaching/pdf/Punished%20by%20Rewards.pdf</w:t>
        </w:r>
      </w:hyperlink>
      <w:r w:rsidRPr="1454EBCB">
        <w:rPr>
          <w:rFonts w:ascii="Arial" w:eastAsia="Arial" w:hAnsi="Arial" w:cs="Arial"/>
          <w:color w:val="000000" w:themeColor="text1"/>
          <w:sz w:val="24"/>
          <w:szCs w:val="24"/>
        </w:rPr>
        <w:t xml:space="preserve">  [Accessed 3 December 2020].</w:t>
      </w:r>
    </w:p>
    <w:p w14:paraId="31903567" w14:textId="78A797AA" w:rsidR="663CF1A5" w:rsidRDefault="663CF1A5"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Garcia, E., Hoang, D. and Brown, D., 2015. </w:t>
      </w:r>
      <w:r w:rsidRPr="1454EBCB">
        <w:rPr>
          <w:rFonts w:ascii="Arial" w:eastAsia="Arial" w:hAnsi="Arial" w:cs="Arial"/>
          <w:i/>
          <w:iCs/>
          <w:color w:val="000000" w:themeColor="text1"/>
          <w:sz w:val="24"/>
          <w:szCs w:val="24"/>
        </w:rPr>
        <w:t>Positive Behavior Supports: Using Class Dojo As A Token Economy Point System To Encourage And Maintain Good Behaviors</w:t>
      </w:r>
      <w:r w:rsidRPr="1454EBCB">
        <w:rPr>
          <w:rFonts w:ascii="Arial" w:eastAsia="Arial" w:hAnsi="Arial" w:cs="Arial"/>
          <w:color w:val="000000" w:themeColor="text1"/>
          <w:sz w:val="24"/>
          <w:szCs w:val="24"/>
        </w:rPr>
        <w:t xml:space="preserve">. [ebook] ERIC, pp.4-5. Available at: </w:t>
      </w:r>
      <w:hyperlink r:id="rId28">
        <w:r w:rsidRPr="1454EBCB">
          <w:rPr>
            <w:rStyle w:val="Hyperlink"/>
            <w:rFonts w:ascii="Arial" w:eastAsia="Arial" w:hAnsi="Arial" w:cs="Arial"/>
            <w:sz w:val="24"/>
            <w:szCs w:val="24"/>
          </w:rPr>
          <w:t>https://files.eric.ed.gov/fulltext/ED561860.pdf</w:t>
        </w:r>
      </w:hyperlink>
      <w:r w:rsidRPr="1454EBCB">
        <w:rPr>
          <w:rFonts w:ascii="Arial" w:eastAsia="Arial" w:hAnsi="Arial" w:cs="Arial"/>
          <w:color w:val="000000" w:themeColor="text1"/>
          <w:sz w:val="24"/>
          <w:szCs w:val="24"/>
        </w:rPr>
        <w:t xml:space="preserve">  [Accessed 3 December 2020].</w:t>
      </w:r>
    </w:p>
    <w:p w14:paraId="34F5DF5B" w14:textId="70294BC8" w:rsidR="5722E304" w:rsidRDefault="5722E304"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Craig, H., 2020. </w:t>
      </w:r>
      <w:r w:rsidRPr="1454EBCB">
        <w:rPr>
          <w:rFonts w:ascii="Arial" w:eastAsia="Arial" w:hAnsi="Arial" w:cs="Arial"/>
          <w:i/>
          <w:iCs/>
          <w:color w:val="000000" w:themeColor="text1"/>
          <w:sz w:val="24"/>
          <w:szCs w:val="24"/>
        </w:rPr>
        <w:t>5 Activities For Using Positive Reinforcement In The Classroom</w:t>
      </w:r>
      <w:r w:rsidRPr="1454EBCB">
        <w:rPr>
          <w:rFonts w:ascii="Arial" w:eastAsia="Arial" w:hAnsi="Arial" w:cs="Arial"/>
          <w:color w:val="000000" w:themeColor="text1"/>
          <w:sz w:val="24"/>
          <w:szCs w:val="24"/>
        </w:rPr>
        <w:t xml:space="preserve">. [online] PositivePsychology.com. Available at: </w:t>
      </w:r>
      <w:hyperlink r:id="rId29">
        <w:r w:rsidRPr="1454EBCB">
          <w:rPr>
            <w:rStyle w:val="Hyperlink"/>
            <w:rFonts w:ascii="Arial" w:eastAsia="Arial" w:hAnsi="Arial" w:cs="Arial"/>
            <w:sz w:val="24"/>
            <w:szCs w:val="24"/>
          </w:rPr>
          <w:t>https://positivepsychology.com/positive-reinforcement-classroom/</w:t>
        </w:r>
      </w:hyperlink>
      <w:r w:rsidRPr="1454EBCB">
        <w:rPr>
          <w:rFonts w:ascii="Arial" w:eastAsia="Arial" w:hAnsi="Arial" w:cs="Arial"/>
          <w:color w:val="000000" w:themeColor="text1"/>
          <w:sz w:val="24"/>
          <w:szCs w:val="24"/>
        </w:rPr>
        <w:t xml:space="preserve">  [Accessed 3 December 2020].</w:t>
      </w:r>
    </w:p>
    <w:p w14:paraId="68C10B73" w14:textId="1EFD93F9" w:rsidR="5F5E3E43" w:rsidRDefault="5F5E3E43"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Rumfola, L., 2017. </w:t>
      </w:r>
      <w:r w:rsidRPr="1454EBCB">
        <w:rPr>
          <w:rFonts w:ascii="Arial" w:eastAsia="Arial" w:hAnsi="Arial" w:cs="Arial"/>
          <w:i/>
          <w:iCs/>
          <w:color w:val="000000" w:themeColor="text1"/>
          <w:sz w:val="24"/>
          <w:szCs w:val="24"/>
        </w:rPr>
        <w:t>Positive Reinforcement Positively Helps Students In The Classroom</w:t>
      </w:r>
      <w:r w:rsidRPr="1454EBCB">
        <w:rPr>
          <w:rFonts w:ascii="Arial" w:eastAsia="Arial" w:hAnsi="Arial" w:cs="Arial"/>
          <w:color w:val="000000" w:themeColor="text1"/>
          <w:sz w:val="24"/>
          <w:szCs w:val="24"/>
        </w:rPr>
        <w:t xml:space="preserve">. [ebook] The College at Brockport: State University of New York, pp.20, 22, 23. Available at: </w:t>
      </w:r>
      <w:hyperlink r:id="rId30">
        <w:r w:rsidRPr="1454EBCB">
          <w:rPr>
            <w:rStyle w:val="Hyperlink"/>
            <w:rFonts w:ascii="Arial" w:eastAsia="Arial" w:hAnsi="Arial" w:cs="Arial"/>
            <w:sz w:val="24"/>
            <w:szCs w:val="24"/>
          </w:rPr>
          <w:t>https://digitalcommons.brockport.edu/cgi/viewcontent.cgi?article=1818&amp;context=ehd_theses</w:t>
        </w:r>
      </w:hyperlink>
      <w:r w:rsidRPr="1454EBCB">
        <w:rPr>
          <w:rFonts w:ascii="Arial" w:eastAsia="Arial" w:hAnsi="Arial" w:cs="Arial"/>
          <w:color w:val="000000" w:themeColor="text1"/>
          <w:sz w:val="24"/>
          <w:szCs w:val="24"/>
        </w:rPr>
        <w:t xml:space="preserve">  [Accessed 3 December 2020].</w:t>
      </w:r>
    </w:p>
    <w:p w14:paraId="5F57DAD0" w14:textId="125EE9C8" w:rsidR="77462713" w:rsidRDefault="77462713"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McLeod, S., 2018. </w:t>
      </w:r>
      <w:r w:rsidRPr="1454EBCB">
        <w:rPr>
          <w:rFonts w:ascii="Arial" w:eastAsia="Arial" w:hAnsi="Arial" w:cs="Arial"/>
          <w:i/>
          <w:iCs/>
          <w:color w:val="000000" w:themeColor="text1"/>
          <w:sz w:val="24"/>
          <w:szCs w:val="24"/>
        </w:rPr>
        <w:t>B.F. Skinner - Operant Conditioning</w:t>
      </w:r>
      <w:r w:rsidRPr="1454EBCB">
        <w:rPr>
          <w:rFonts w:ascii="Arial" w:eastAsia="Arial" w:hAnsi="Arial" w:cs="Arial"/>
          <w:color w:val="000000" w:themeColor="text1"/>
          <w:sz w:val="24"/>
          <w:szCs w:val="24"/>
        </w:rPr>
        <w:t xml:space="preserve">. [online] Simplypsychology.org. Available at: </w:t>
      </w:r>
      <w:hyperlink r:id="rId31">
        <w:r w:rsidRPr="1454EBCB">
          <w:rPr>
            <w:rStyle w:val="Hyperlink"/>
            <w:rFonts w:ascii="Arial" w:eastAsia="Arial" w:hAnsi="Arial" w:cs="Arial"/>
            <w:sz w:val="24"/>
            <w:szCs w:val="24"/>
          </w:rPr>
          <w:t>https://www.simplypsychology.org/operant-conditioning.html</w:t>
        </w:r>
      </w:hyperlink>
      <w:r w:rsidRPr="1454EBCB">
        <w:rPr>
          <w:rFonts w:ascii="Arial" w:eastAsia="Arial" w:hAnsi="Arial" w:cs="Arial"/>
          <w:color w:val="000000" w:themeColor="text1"/>
          <w:sz w:val="24"/>
          <w:szCs w:val="24"/>
        </w:rPr>
        <w:t xml:space="preserve">  [Accessed 3 December 2020].</w:t>
      </w:r>
    </w:p>
    <w:p w14:paraId="12F7E1A9" w14:textId="7C58EA9A" w:rsidR="05CEB951" w:rsidRDefault="05CEB951"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Singh, A., 2020. </w:t>
      </w:r>
      <w:r w:rsidRPr="1454EBCB">
        <w:rPr>
          <w:rFonts w:ascii="Arial" w:eastAsia="Arial" w:hAnsi="Arial" w:cs="Arial"/>
          <w:i/>
          <w:iCs/>
          <w:color w:val="000000" w:themeColor="text1"/>
          <w:sz w:val="24"/>
          <w:szCs w:val="24"/>
        </w:rPr>
        <w:t>Positive Vs Negative Reinforcement: Which Is More Effective?</w:t>
      </w:r>
      <w:r w:rsidRPr="1454EBCB">
        <w:rPr>
          <w:rFonts w:ascii="Arial" w:eastAsia="Arial" w:hAnsi="Arial" w:cs="Arial"/>
          <w:color w:val="000000" w:themeColor="text1"/>
          <w:sz w:val="24"/>
          <w:szCs w:val="24"/>
        </w:rPr>
        <w:t xml:space="preserve">. [online] Calm Sage - Your Guide to Mental and Emotional Well-being. Available at: </w:t>
      </w:r>
      <w:hyperlink r:id="rId32">
        <w:r w:rsidRPr="1454EBCB">
          <w:rPr>
            <w:rStyle w:val="Hyperlink"/>
            <w:rFonts w:ascii="Arial" w:eastAsia="Arial" w:hAnsi="Arial" w:cs="Arial"/>
            <w:sz w:val="24"/>
            <w:szCs w:val="24"/>
          </w:rPr>
          <w:t>https://www.calmsage.com/positive-vs-negative-reinforcement/</w:t>
        </w:r>
      </w:hyperlink>
      <w:r w:rsidRPr="1454EBCB">
        <w:rPr>
          <w:rFonts w:ascii="Arial" w:eastAsia="Arial" w:hAnsi="Arial" w:cs="Arial"/>
          <w:color w:val="000000" w:themeColor="text1"/>
          <w:sz w:val="24"/>
          <w:szCs w:val="24"/>
        </w:rPr>
        <w:t xml:space="preserve">  [Accessed 3 December 2020].</w:t>
      </w:r>
    </w:p>
    <w:p w14:paraId="6F2FF98D" w14:textId="6197B53A" w:rsidR="0F72C7CA" w:rsidRDefault="0F72C7CA"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Severs, J., 2020. </w:t>
      </w:r>
      <w:r w:rsidRPr="1454EBCB">
        <w:rPr>
          <w:rFonts w:ascii="Arial" w:eastAsia="Arial" w:hAnsi="Arial" w:cs="Arial"/>
          <w:i/>
          <w:iCs/>
          <w:color w:val="000000" w:themeColor="text1"/>
          <w:sz w:val="24"/>
          <w:szCs w:val="24"/>
        </w:rPr>
        <w:t>Growth Mindset: Where Did It Go Wrong?</w:t>
      </w:r>
      <w:r w:rsidRPr="1454EBCB">
        <w:rPr>
          <w:rFonts w:ascii="Arial" w:eastAsia="Arial" w:hAnsi="Arial" w:cs="Arial"/>
          <w:color w:val="000000" w:themeColor="text1"/>
          <w:sz w:val="24"/>
          <w:szCs w:val="24"/>
        </w:rPr>
        <w:t>. [online] Tes. Available at: &lt;https://www.tes.com/news/growth-mindset-where-did-it-go-wrong&gt; [Accessed 2 December 2020].</w:t>
      </w:r>
    </w:p>
    <w:p w14:paraId="01532306" w14:textId="310C5FA9" w:rsidR="5DC6D1D4" w:rsidRDefault="5DC6D1D4"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Estyn, 2017. </w:t>
      </w:r>
      <w:r w:rsidRPr="1454EBCB">
        <w:rPr>
          <w:rFonts w:ascii="Arial" w:eastAsia="Arial" w:hAnsi="Arial" w:cs="Arial"/>
          <w:i/>
          <w:iCs/>
          <w:color w:val="000000" w:themeColor="text1"/>
          <w:sz w:val="24"/>
          <w:szCs w:val="24"/>
        </w:rPr>
        <w:t>Encouraging Learners To Achieve More Than They Expect Of Themselves | Estyn</w:t>
      </w:r>
      <w:r w:rsidRPr="1454EBCB">
        <w:rPr>
          <w:rFonts w:ascii="Arial" w:eastAsia="Arial" w:hAnsi="Arial" w:cs="Arial"/>
          <w:color w:val="000000" w:themeColor="text1"/>
          <w:sz w:val="24"/>
          <w:szCs w:val="24"/>
        </w:rPr>
        <w:t xml:space="preserve">. [online] Estyn.gov.wales. Available at: </w:t>
      </w:r>
      <w:hyperlink r:id="rId33">
        <w:r w:rsidRPr="1454EBCB">
          <w:rPr>
            <w:rStyle w:val="Hyperlink"/>
            <w:rFonts w:ascii="Arial" w:eastAsia="Arial" w:hAnsi="Arial" w:cs="Arial"/>
            <w:sz w:val="24"/>
            <w:szCs w:val="24"/>
          </w:rPr>
          <w:t>https://www.estyn.gov.wales/effective-practice/encouraging-learners-achieve-more-they-expect-themselves</w:t>
        </w:r>
      </w:hyperlink>
      <w:r w:rsidRPr="1454EBCB">
        <w:rPr>
          <w:rFonts w:ascii="Arial" w:eastAsia="Arial" w:hAnsi="Arial" w:cs="Arial"/>
          <w:color w:val="000000" w:themeColor="text1"/>
          <w:sz w:val="24"/>
          <w:szCs w:val="24"/>
        </w:rPr>
        <w:t xml:space="preserve">  [Accessed 2 December 2020].</w:t>
      </w:r>
    </w:p>
    <w:p w14:paraId="766E21B0" w14:textId="1D442C52" w:rsidR="1EB43F61" w:rsidRDefault="1EB43F61" w:rsidP="1454EBCB">
      <w:pPr>
        <w:spacing w:line="360" w:lineRule="auto"/>
        <w:rPr>
          <w:rFonts w:ascii="Arial" w:eastAsia="Arial" w:hAnsi="Arial" w:cs="Arial"/>
          <w:color w:val="000000" w:themeColor="text1"/>
          <w:sz w:val="24"/>
          <w:szCs w:val="24"/>
        </w:rPr>
      </w:pPr>
      <w:r w:rsidRPr="1454EBCB">
        <w:rPr>
          <w:rFonts w:ascii="Arial" w:eastAsia="Arial" w:hAnsi="Arial" w:cs="Arial"/>
          <w:color w:val="000000" w:themeColor="text1"/>
          <w:sz w:val="24"/>
          <w:szCs w:val="24"/>
        </w:rPr>
        <w:t xml:space="preserve">Denworth, L., 2019. </w:t>
      </w:r>
      <w:r w:rsidRPr="1454EBCB">
        <w:rPr>
          <w:rFonts w:ascii="Arial" w:eastAsia="Arial" w:hAnsi="Arial" w:cs="Arial"/>
          <w:i/>
          <w:iCs/>
          <w:color w:val="000000" w:themeColor="text1"/>
          <w:sz w:val="24"/>
          <w:szCs w:val="24"/>
        </w:rPr>
        <w:t>Debate Arises Over Teaching &amp;Ldquo;Growth Mindsets&amp;Rdquo; To Motivate Students</w:t>
      </w:r>
      <w:r w:rsidRPr="1454EBCB">
        <w:rPr>
          <w:rFonts w:ascii="Arial" w:eastAsia="Arial" w:hAnsi="Arial" w:cs="Arial"/>
          <w:color w:val="000000" w:themeColor="text1"/>
          <w:sz w:val="24"/>
          <w:szCs w:val="24"/>
        </w:rPr>
        <w:t xml:space="preserve">. [online] Scientific American. Available at: </w:t>
      </w:r>
      <w:hyperlink r:id="rId34">
        <w:r w:rsidRPr="1454EBCB">
          <w:rPr>
            <w:rStyle w:val="Hyperlink"/>
            <w:rFonts w:ascii="Arial" w:eastAsia="Arial" w:hAnsi="Arial" w:cs="Arial"/>
            <w:sz w:val="24"/>
            <w:szCs w:val="24"/>
          </w:rPr>
          <w:t>https://www.scientificamerican.com/article/debate-arises-over-teaching-growth-mindsets-to-motivate-students/</w:t>
        </w:r>
      </w:hyperlink>
      <w:r w:rsidRPr="1454EBCB">
        <w:rPr>
          <w:rFonts w:ascii="Arial" w:eastAsia="Arial" w:hAnsi="Arial" w:cs="Arial"/>
          <w:color w:val="000000" w:themeColor="text1"/>
          <w:sz w:val="24"/>
          <w:szCs w:val="24"/>
        </w:rPr>
        <w:t xml:space="preserve">  [Accessed 2 December 2020].</w:t>
      </w:r>
    </w:p>
    <w:sectPr w:rsidR="1EB43F61">
      <w:headerReference w:type="default" r:id="rId35"/>
      <w:footerReference w:type="default" r:id="rId3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BA0E58" w14:textId="77777777" w:rsidR="00000000" w:rsidRDefault="00017C41">
      <w:pPr>
        <w:spacing w:after="0" w:line="240" w:lineRule="auto"/>
      </w:pPr>
      <w:r>
        <w:separator/>
      </w:r>
    </w:p>
  </w:endnote>
  <w:endnote w:type="continuationSeparator" w:id="0">
    <w:p w14:paraId="0E0190FD" w14:textId="77777777" w:rsidR="00000000" w:rsidRDefault="00017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4CFF6AAA" w14:paraId="4B687C86" w14:textId="77777777" w:rsidTr="4CFF6AAA">
      <w:tc>
        <w:tcPr>
          <w:tcW w:w="3005" w:type="dxa"/>
        </w:tcPr>
        <w:p w14:paraId="052A1D4E" w14:textId="3B8F4E63" w:rsidR="4CFF6AAA" w:rsidRDefault="4CFF6AAA" w:rsidP="4CFF6AAA">
          <w:pPr>
            <w:pStyle w:val="Header"/>
            <w:ind w:left="-115"/>
          </w:pPr>
        </w:p>
      </w:tc>
      <w:tc>
        <w:tcPr>
          <w:tcW w:w="3005" w:type="dxa"/>
        </w:tcPr>
        <w:p w14:paraId="611D0348" w14:textId="551C5BE0" w:rsidR="4CFF6AAA" w:rsidRDefault="4CFF6AAA" w:rsidP="4CFF6AAA">
          <w:pPr>
            <w:pStyle w:val="Header"/>
            <w:jc w:val="center"/>
          </w:pPr>
          <w:r>
            <w:fldChar w:fldCharType="begin"/>
          </w:r>
          <w:r>
            <w:instrText>PAGE</w:instrText>
          </w:r>
          <w:r w:rsidR="00017C41">
            <w:fldChar w:fldCharType="separate"/>
          </w:r>
          <w:r w:rsidR="00017C41">
            <w:rPr>
              <w:noProof/>
            </w:rPr>
            <w:t>13</w:t>
          </w:r>
          <w:r>
            <w:fldChar w:fldCharType="end"/>
          </w:r>
        </w:p>
      </w:tc>
      <w:tc>
        <w:tcPr>
          <w:tcW w:w="3005" w:type="dxa"/>
        </w:tcPr>
        <w:p w14:paraId="20F39309" w14:textId="2460C8B0" w:rsidR="4CFF6AAA" w:rsidRDefault="4CFF6AAA" w:rsidP="4CFF6AAA">
          <w:pPr>
            <w:pStyle w:val="Header"/>
            <w:ind w:right="-115"/>
            <w:jc w:val="right"/>
          </w:pPr>
        </w:p>
      </w:tc>
    </w:tr>
  </w:tbl>
  <w:p w14:paraId="4397CE3C" w14:textId="4EEF80E9" w:rsidR="4CFF6AAA" w:rsidRDefault="4CFF6AAA" w:rsidP="4CFF6A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8B33F0" w14:textId="77777777" w:rsidR="00000000" w:rsidRDefault="00017C41">
      <w:pPr>
        <w:spacing w:after="0" w:line="240" w:lineRule="auto"/>
      </w:pPr>
      <w:r>
        <w:separator/>
      </w:r>
    </w:p>
  </w:footnote>
  <w:footnote w:type="continuationSeparator" w:id="0">
    <w:p w14:paraId="04CE682D" w14:textId="77777777" w:rsidR="00000000" w:rsidRDefault="00017C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4CFF6AAA" w14:paraId="5389B5B0" w14:textId="77777777" w:rsidTr="4CFF6AAA">
      <w:tc>
        <w:tcPr>
          <w:tcW w:w="3005" w:type="dxa"/>
        </w:tcPr>
        <w:p w14:paraId="69DC9FD4" w14:textId="5E2CE191" w:rsidR="4CFF6AAA" w:rsidRDefault="4CFF6AAA" w:rsidP="4CFF6AAA">
          <w:pPr>
            <w:pStyle w:val="Header"/>
            <w:ind w:left="-115"/>
          </w:pPr>
          <w:r>
            <w:t>ECES6010</w:t>
          </w:r>
        </w:p>
      </w:tc>
      <w:tc>
        <w:tcPr>
          <w:tcW w:w="3005" w:type="dxa"/>
        </w:tcPr>
        <w:p w14:paraId="1C36F402" w14:textId="228C9FFB" w:rsidR="4CFF6AAA" w:rsidRDefault="4CFF6AAA" w:rsidP="4CFF6AAA">
          <w:pPr>
            <w:pStyle w:val="Header"/>
            <w:jc w:val="center"/>
          </w:pPr>
        </w:p>
      </w:tc>
      <w:tc>
        <w:tcPr>
          <w:tcW w:w="3005" w:type="dxa"/>
        </w:tcPr>
        <w:p w14:paraId="53585AD3" w14:textId="1931A3F7" w:rsidR="4CFF6AAA" w:rsidRDefault="4CFF6AAA" w:rsidP="4CFF6AAA">
          <w:pPr>
            <w:pStyle w:val="Header"/>
            <w:ind w:right="-115"/>
            <w:jc w:val="right"/>
          </w:pPr>
          <w:r>
            <w:t>Student NO: 1600276</w:t>
          </w:r>
        </w:p>
      </w:tc>
    </w:tr>
  </w:tbl>
  <w:p w14:paraId="66A29366" w14:textId="46AC3319" w:rsidR="4CFF6AAA" w:rsidRDefault="4CFF6AAA" w:rsidP="4CFF6A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8170D1"/>
    <w:rsid w:val="00000FD8"/>
    <w:rsid w:val="00017C41"/>
    <w:rsid w:val="000240E2"/>
    <w:rsid w:val="0016AA6A"/>
    <w:rsid w:val="003EC8A8"/>
    <w:rsid w:val="0064E3D5"/>
    <w:rsid w:val="00662AD9"/>
    <w:rsid w:val="00ABA369"/>
    <w:rsid w:val="00B0E398"/>
    <w:rsid w:val="00B5A091"/>
    <w:rsid w:val="010CE1A1"/>
    <w:rsid w:val="0118DCE8"/>
    <w:rsid w:val="0118F341"/>
    <w:rsid w:val="011EF873"/>
    <w:rsid w:val="01221C96"/>
    <w:rsid w:val="0127CAD1"/>
    <w:rsid w:val="013D69C2"/>
    <w:rsid w:val="0149663F"/>
    <w:rsid w:val="014EA5D8"/>
    <w:rsid w:val="017C9B8D"/>
    <w:rsid w:val="018E55FE"/>
    <w:rsid w:val="01B0098E"/>
    <w:rsid w:val="01C712DA"/>
    <w:rsid w:val="01F62B91"/>
    <w:rsid w:val="0202E29A"/>
    <w:rsid w:val="0227DE2E"/>
    <w:rsid w:val="025CB8AC"/>
    <w:rsid w:val="026DD897"/>
    <w:rsid w:val="0286D1E3"/>
    <w:rsid w:val="0288487B"/>
    <w:rsid w:val="02BF024C"/>
    <w:rsid w:val="02CC80BC"/>
    <w:rsid w:val="02E9B538"/>
    <w:rsid w:val="0317F04B"/>
    <w:rsid w:val="031E883D"/>
    <w:rsid w:val="03561CE4"/>
    <w:rsid w:val="0363830D"/>
    <w:rsid w:val="0363C8C8"/>
    <w:rsid w:val="03800297"/>
    <w:rsid w:val="03950124"/>
    <w:rsid w:val="03983703"/>
    <w:rsid w:val="039C8497"/>
    <w:rsid w:val="03C10287"/>
    <w:rsid w:val="03D38593"/>
    <w:rsid w:val="03D90194"/>
    <w:rsid w:val="03E943B2"/>
    <w:rsid w:val="0448E3E5"/>
    <w:rsid w:val="044D1B85"/>
    <w:rsid w:val="046F3DC3"/>
    <w:rsid w:val="0475BB0B"/>
    <w:rsid w:val="0487A5E6"/>
    <w:rsid w:val="04E3283B"/>
    <w:rsid w:val="04EE74E4"/>
    <w:rsid w:val="05301F55"/>
    <w:rsid w:val="056A0537"/>
    <w:rsid w:val="056ADEC3"/>
    <w:rsid w:val="058AA18B"/>
    <w:rsid w:val="0593E9BA"/>
    <w:rsid w:val="05A09AE7"/>
    <w:rsid w:val="05A0AEB1"/>
    <w:rsid w:val="05A77542"/>
    <w:rsid w:val="05A9E166"/>
    <w:rsid w:val="05B77887"/>
    <w:rsid w:val="05CEB951"/>
    <w:rsid w:val="05D0269E"/>
    <w:rsid w:val="05D80E8B"/>
    <w:rsid w:val="0604B6B7"/>
    <w:rsid w:val="06134142"/>
    <w:rsid w:val="0637FEA9"/>
    <w:rsid w:val="065628FF"/>
    <w:rsid w:val="065D01CB"/>
    <w:rsid w:val="065ED94F"/>
    <w:rsid w:val="06657244"/>
    <w:rsid w:val="066F1245"/>
    <w:rsid w:val="06B95C24"/>
    <w:rsid w:val="06C02CF1"/>
    <w:rsid w:val="06D02C9C"/>
    <w:rsid w:val="06E38B51"/>
    <w:rsid w:val="0707BC17"/>
    <w:rsid w:val="0713E3D4"/>
    <w:rsid w:val="07431558"/>
    <w:rsid w:val="075A23A9"/>
    <w:rsid w:val="0766AAC3"/>
    <w:rsid w:val="078B7873"/>
    <w:rsid w:val="078E1527"/>
    <w:rsid w:val="0794A623"/>
    <w:rsid w:val="07CB85AC"/>
    <w:rsid w:val="07ECA9CC"/>
    <w:rsid w:val="07F713FC"/>
    <w:rsid w:val="07F736C4"/>
    <w:rsid w:val="0826D8D5"/>
    <w:rsid w:val="082EB906"/>
    <w:rsid w:val="086FF5BA"/>
    <w:rsid w:val="089C6E37"/>
    <w:rsid w:val="08C1ADF6"/>
    <w:rsid w:val="08CDE146"/>
    <w:rsid w:val="08D87F39"/>
    <w:rsid w:val="08E0DF09"/>
    <w:rsid w:val="08F2F6A2"/>
    <w:rsid w:val="090F0BA8"/>
    <w:rsid w:val="09103580"/>
    <w:rsid w:val="09163388"/>
    <w:rsid w:val="0919948B"/>
    <w:rsid w:val="0926423E"/>
    <w:rsid w:val="0945081C"/>
    <w:rsid w:val="09483103"/>
    <w:rsid w:val="0967B6CC"/>
    <w:rsid w:val="096CAFC9"/>
    <w:rsid w:val="097AEECD"/>
    <w:rsid w:val="098513FE"/>
    <w:rsid w:val="098C725A"/>
    <w:rsid w:val="0994FEAE"/>
    <w:rsid w:val="09A0CEB7"/>
    <w:rsid w:val="0A1429AF"/>
    <w:rsid w:val="0A34F41F"/>
    <w:rsid w:val="0A3F5CD9"/>
    <w:rsid w:val="0A515692"/>
    <w:rsid w:val="0A588536"/>
    <w:rsid w:val="0A5DA82E"/>
    <w:rsid w:val="0A63870D"/>
    <w:rsid w:val="0A9EBC28"/>
    <w:rsid w:val="0AA696D1"/>
    <w:rsid w:val="0AA71421"/>
    <w:rsid w:val="0AB203E9"/>
    <w:rsid w:val="0ABAA284"/>
    <w:rsid w:val="0AC09D20"/>
    <w:rsid w:val="0AF438DA"/>
    <w:rsid w:val="0B3A4409"/>
    <w:rsid w:val="0B5382FA"/>
    <w:rsid w:val="0B6A3828"/>
    <w:rsid w:val="0B6E1C0D"/>
    <w:rsid w:val="0BC6B536"/>
    <w:rsid w:val="0BCDC354"/>
    <w:rsid w:val="0BD0BF81"/>
    <w:rsid w:val="0BD4F6F7"/>
    <w:rsid w:val="0BE71AA6"/>
    <w:rsid w:val="0C09073B"/>
    <w:rsid w:val="0C160264"/>
    <w:rsid w:val="0C1A3D01"/>
    <w:rsid w:val="0C1A8E08"/>
    <w:rsid w:val="0C33427B"/>
    <w:rsid w:val="0C51354D"/>
    <w:rsid w:val="0C79E043"/>
    <w:rsid w:val="0C7D54A2"/>
    <w:rsid w:val="0C903204"/>
    <w:rsid w:val="0C9C1C42"/>
    <w:rsid w:val="0CB243F4"/>
    <w:rsid w:val="0CC5FD58"/>
    <w:rsid w:val="0CE75932"/>
    <w:rsid w:val="0CE9365F"/>
    <w:rsid w:val="0CFA49F8"/>
    <w:rsid w:val="0D1F7997"/>
    <w:rsid w:val="0D36BAF6"/>
    <w:rsid w:val="0D92C7FF"/>
    <w:rsid w:val="0DA01F88"/>
    <w:rsid w:val="0DCE0ABD"/>
    <w:rsid w:val="0DECC922"/>
    <w:rsid w:val="0DF84438"/>
    <w:rsid w:val="0E161890"/>
    <w:rsid w:val="0E1FDA4E"/>
    <w:rsid w:val="0E3D6A4A"/>
    <w:rsid w:val="0E52E3F3"/>
    <w:rsid w:val="0E5733C3"/>
    <w:rsid w:val="0E8B48C2"/>
    <w:rsid w:val="0E8B9878"/>
    <w:rsid w:val="0EB27779"/>
    <w:rsid w:val="0ED3BC57"/>
    <w:rsid w:val="0EECB558"/>
    <w:rsid w:val="0F27D024"/>
    <w:rsid w:val="0F333C7B"/>
    <w:rsid w:val="0F3B2294"/>
    <w:rsid w:val="0F41BD88"/>
    <w:rsid w:val="0F4A2935"/>
    <w:rsid w:val="0F56AEC4"/>
    <w:rsid w:val="0F6F2253"/>
    <w:rsid w:val="0F72C7CA"/>
    <w:rsid w:val="0F889983"/>
    <w:rsid w:val="0F8E2225"/>
    <w:rsid w:val="100F8EE4"/>
    <w:rsid w:val="1015A159"/>
    <w:rsid w:val="1031C9F7"/>
    <w:rsid w:val="1032C159"/>
    <w:rsid w:val="10347061"/>
    <w:rsid w:val="1038B89E"/>
    <w:rsid w:val="1049DF5A"/>
    <w:rsid w:val="1060256C"/>
    <w:rsid w:val="10867546"/>
    <w:rsid w:val="10896F30"/>
    <w:rsid w:val="10A1547F"/>
    <w:rsid w:val="10AD0639"/>
    <w:rsid w:val="10ADE67B"/>
    <w:rsid w:val="10D48887"/>
    <w:rsid w:val="10F4A379"/>
    <w:rsid w:val="10FB6781"/>
    <w:rsid w:val="1114D96D"/>
    <w:rsid w:val="1124EA7E"/>
    <w:rsid w:val="11261161"/>
    <w:rsid w:val="1132AB75"/>
    <w:rsid w:val="1136B001"/>
    <w:rsid w:val="114019B8"/>
    <w:rsid w:val="114541A0"/>
    <w:rsid w:val="116A86BD"/>
    <w:rsid w:val="11A682B6"/>
    <w:rsid w:val="11ABAD11"/>
    <w:rsid w:val="11BEBBCC"/>
    <w:rsid w:val="11CD00CC"/>
    <w:rsid w:val="1264333D"/>
    <w:rsid w:val="1265F592"/>
    <w:rsid w:val="127EB380"/>
    <w:rsid w:val="12A43CE8"/>
    <w:rsid w:val="12BA13C9"/>
    <w:rsid w:val="12D30754"/>
    <w:rsid w:val="12FE569A"/>
    <w:rsid w:val="13060FD0"/>
    <w:rsid w:val="1349D3DC"/>
    <w:rsid w:val="134C306F"/>
    <w:rsid w:val="136A4454"/>
    <w:rsid w:val="138475FB"/>
    <w:rsid w:val="1385E89C"/>
    <w:rsid w:val="1399BC56"/>
    <w:rsid w:val="13A163E0"/>
    <w:rsid w:val="13A6884B"/>
    <w:rsid w:val="13A825E3"/>
    <w:rsid w:val="13C1777D"/>
    <w:rsid w:val="13C5ACEC"/>
    <w:rsid w:val="13E7FD3E"/>
    <w:rsid w:val="140280EC"/>
    <w:rsid w:val="141F7E54"/>
    <w:rsid w:val="1454EBCB"/>
    <w:rsid w:val="146006B5"/>
    <w:rsid w:val="1471BE09"/>
    <w:rsid w:val="14741EE1"/>
    <w:rsid w:val="147E7F88"/>
    <w:rsid w:val="148A2B57"/>
    <w:rsid w:val="1491A609"/>
    <w:rsid w:val="14A960F9"/>
    <w:rsid w:val="14F00BE9"/>
    <w:rsid w:val="14FDBDCE"/>
    <w:rsid w:val="1514D73C"/>
    <w:rsid w:val="15175F12"/>
    <w:rsid w:val="151AD0F3"/>
    <w:rsid w:val="151B3E20"/>
    <w:rsid w:val="152A34F2"/>
    <w:rsid w:val="1537AB3A"/>
    <w:rsid w:val="155D47DE"/>
    <w:rsid w:val="156644DB"/>
    <w:rsid w:val="157B30CE"/>
    <w:rsid w:val="15838254"/>
    <w:rsid w:val="15B65442"/>
    <w:rsid w:val="15BB4EB5"/>
    <w:rsid w:val="15CD9BEC"/>
    <w:rsid w:val="15E4AAA9"/>
    <w:rsid w:val="15E8BECF"/>
    <w:rsid w:val="1601F0B5"/>
    <w:rsid w:val="1603213A"/>
    <w:rsid w:val="1604C277"/>
    <w:rsid w:val="1611CE5D"/>
    <w:rsid w:val="16360815"/>
    <w:rsid w:val="163C5CEC"/>
    <w:rsid w:val="1678C1BD"/>
    <w:rsid w:val="1697984A"/>
    <w:rsid w:val="16B1E125"/>
    <w:rsid w:val="16C69277"/>
    <w:rsid w:val="16D904A2"/>
    <w:rsid w:val="16F6E62F"/>
    <w:rsid w:val="171EF943"/>
    <w:rsid w:val="176D22B5"/>
    <w:rsid w:val="178DB872"/>
    <w:rsid w:val="17A3A437"/>
    <w:rsid w:val="17BC306B"/>
    <w:rsid w:val="17C20797"/>
    <w:rsid w:val="17E008AC"/>
    <w:rsid w:val="17F3847A"/>
    <w:rsid w:val="18070F6A"/>
    <w:rsid w:val="180EAB39"/>
    <w:rsid w:val="181150A8"/>
    <w:rsid w:val="181A946D"/>
    <w:rsid w:val="184665CF"/>
    <w:rsid w:val="185450B9"/>
    <w:rsid w:val="186E86E6"/>
    <w:rsid w:val="18718BBB"/>
    <w:rsid w:val="18749D4C"/>
    <w:rsid w:val="18AA9B10"/>
    <w:rsid w:val="18BF5361"/>
    <w:rsid w:val="18DB413A"/>
    <w:rsid w:val="18E90529"/>
    <w:rsid w:val="18FC72F2"/>
    <w:rsid w:val="1924CFF7"/>
    <w:rsid w:val="193188B4"/>
    <w:rsid w:val="19367097"/>
    <w:rsid w:val="194DCDE7"/>
    <w:rsid w:val="1965F754"/>
    <w:rsid w:val="19784BC6"/>
    <w:rsid w:val="19933401"/>
    <w:rsid w:val="19ABDB11"/>
    <w:rsid w:val="1A7E8821"/>
    <w:rsid w:val="1AC2EFBE"/>
    <w:rsid w:val="1AD240F8"/>
    <w:rsid w:val="1ADA43E6"/>
    <w:rsid w:val="1AE934FB"/>
    <w:rsid w:val="1AF9A859"/>
    <w:rsid w:val="1AFB0875"/>
    <w:rsid w:val="1AFC5896"/>
    <w:rsid w:val="1B01C7B5"/>
    <w:rsid w:val="1B172A98"/>
    <w:rsid w:val="1B27B42B"/>
    <w:rsid w:val="1B3F02E3"/>
    <w:rsid w:val="1B5A4BC8"/>
    <w:rsid w:val="1B7AA9FA"/>
    <w:rsid w:val="1B7D854D"/>
    <w:rsid w:val="1B94E046"/>
    <w:rsid w:val="1B96A05E"/>
    <w:rsid w:val="1BA12F3B"/>
    <w:rsid w:val="1BA50433"/>
    <w:rsid w:val="1BA599EF"/>
    <w:rsid w:val="1BCB8A5F"/>
    <w:rsid w:val="1BD14A43"/>
    <w:rsid w:val="1C176008"/>
    <w:rsid w:val="1C1E1D1D"/>
    <w:rsid w:val="1C1E863D"/>
    <w:rsid w:val="1C3FF1B0"/>
    <w:rsid w:val="1C52CDDF"/>
    <w:rsid w:val="1C5EFA49"/>
    <w:rsid w:val="1C70F042"/>
    <w:rsid w:val="1C7428CA"/>
    <w:rsid w:val="1C819617"/>
    <w:rsid w:val="1C8E0737"/>
    <w:rsid w:val="1CB68DFA"/>
    <w:rsid w:val="1CBECF83"/>
    <w:rsid w:val="1CC08479"/>
    <w:rsid w:val="1CF35D0F"/>
    <w:rsid w:val="1CF9C2E8"/>
    <w:rsid w:val="1D037276"/>
    <w:rsid w:val="1D11A507"/>
    <w:rsid w:val="1D26B5E3"/>
    <w:rsid w:val="1D2CCAE2"/>
    <w:rsid w:val="1D3F43BA"/>
    <w:rsid w:val="1D8A663B"/>
    <w:rsid w:val="1D95D729"/>
    <w:rsid w:val="1DABA01C"/>
    <w:rsid w:val="1DBA3317"/>
    <w:rsid w:val="1DC73F60"/>
    <w:rsid w:val="1DE0C2C0"/>
    <w:rsid w:val="1DFE35F9"/>
    <w:rsid w:val="1E2F4C94"/>
    <w:rsid w:val="1E42DC4D"/>
    <w:rsid w:val="1E450AB7"/>
    <w:rsid w:val="1E767B9E"/>
    <w:rsid w:val="1E93A75F"/>
    <w:rsid w:val="1E964E7C"/>
    <w:rsid w:val="1EB43F61"/>
    <w:rsid w:val="1EC10EEB"/>
    <w:rsid w:val="1ED855EE"/>
    <w:rsid w:val="1F042A24"/>
    <w:rsid w:val="1F0700C6"/>
    <w:rsid w:val="1F18D228"/>
    <w:rsid w:val="1F269E99"/>
    <w:rsid w:val="1F630FC1"/>
    <w:rsid w:val="1F6CC397"/>
    <w:rsid w:val="1F73F357"/>
    <w:rsid w:val="1FA8BDB9"/>
    <w:rsid w:val="1FBEE7D8"/>
    <w:rsid w:val="1FCFF59E"/>
    <w:rsid w:val="1FDA28E0"/>
    <w:rsid w:val="1FDADC6E"/>
    <w:rsid w:val="1FDF966F"/>
    <w:rsid w:val="1FE59314"/>
    <w:rsid w:val="1FF167CD"/>
    <w:rsid w:val="1FF748AF"/>
    <w:rsid w:val="20124BFF"/>
    <w:rsid w:val="201DC634"/>
    <w:rsid w:val="20204FF8"/>
    <w:rsid w:val="2040DEED"/>
    <w:rsid w:val="204FDB47"/>
    <w:rsid w:val="2064ADDD"/>
    <w:rsid w:val="208DDAC4"/>
    <w:rsid w:val="2097A67A"/>
    <w:rsid w:val="20A4C65D"/>
    <w:rsid w:val="20B9B000"/>
    <w:rsid w:val="20CCAFAD"/>
    <w:rsid w:val="20F5F784"/>
    <w:rsid w:val="20FEE022"/>
    <w:rsid w:val="2103F952"/>
    <w:rsid w:val="2147692A"/>
    <w:rsid w:val="21529DA2"/>
    <w:rsid w:val="21644B71"/>
    <w:rsid w:val="217DD1CC"/>
    <w:rsid w:val="217E4A0A"/>
    <w:rsid w:val="2194F403"/>
    <w:rsid w:val="219BE955"/>
    <w:rsid w:val="219E3DE5"/>
    <w:rsid w:val="21AD27CE"/>
    <w:rsid w:val="21C33458"/>
    <w:rsid w:val="21C680A8"/>
    <w:rsid w:val="21E1348F"/>
    <w:rsid w:val="21E2CD85"/>
    <w:rsid w:val="22143B4C"/>
    <w:rsid w:val="221A47E9"/>
    <w:rsid w:val="221A8859"/>
    <w:rsid w:val="2247DC53"/>
    <w:rsid w:val="22564B5D"/>
    <w:rsid w:val="225CACD0"/>
    <w:rsid w:val="226C7DAF"/>
    <w:rsid w:val="226F5CC3"/>
    <w:rsid w:val="227753EA"/>
    <w:rsid w:val="22891093"/>
    <w:rsid w:val="22B4D74B"/>
    <w:rsid w:val="22B66373"/>
    <w:rsid w:val="22CB0804"/>
    <w:rsid w:val="22CD7B2D"/>
    <w:rsid w:val="22CEB49C"/>
    <w:rsid w:val="22E9BD7A"/>
    <w:rsid w:val="232ED6BE"/>
    <w:rsid w:val="2334F6DB"/>
    <w:rsid w:val="233AE993"/>
    <w:rsid w:val="234CF773"/>
    <w:rsid w:val="2357F0BA"/>
    <w:rsid w:val="236D6D32"/>
    <w:rsid w:val="236FEC8E"/>
    <w:rsid w:val="23890A45"/>
    <w:rsid w:val="239A50F2"/>
    <w:rsid w:val="23ACAC15"/>
    <w:rsid w:val="23C39436"/>
    <w:rsid w:val="23C6AC08"/>
    <w:rsid w:val="23C77E68"/>
    <w:rsid w:val="2403F559"/>
    <w:rsid w:val="24383BD2"/>
    <w:rsid w:val="2476A6FC"/>
    <w:rsid w:val="249674C7"/>
    <w:rsid w:val="24A56372"/>
    <w:rsid w:val="24B5E569"/>
    <w:rsid w:val="24B7508C"/>
    <w:rsid w:val="24D1FA96"/>
    <w:rsid w:val="24DE2149"/>
    <w:rsid w:val="24E96508"/>
    <w:rsid w:val="2505E740"/>
    <w:rsid w:val="2510BA7F"/>
    <w:rsid w:val="251C06DD"/>
    <w:rsid w:val="252640ED"/>
    <w:rsid w:val="252D8F0D"/>
    <w:rsid w:val="253590DC"/>
    <w:rsid w:val="25450564"/>
    <w:rsid w:val="255C6997"/>
    <w:rsid w:val="255EDBFE"/>
    <w:rsid w:val="25659E07"/>
    <w:rsid w:val="258D4CDA"/>
    <w:rsid w:val="2592E5DF"/>
    <w:rsid w:val="25A519F1"/>
    <w:rsid w:val="25AB9024"/>
    <w:rsid w:val="25B87BA4"/>
    <w:rsid w:val="25BE8123"/>
    <w:rsid w:val="25D359FB"/>
    <w:rsid w:val="25DDED15"/>
    <w:rsid w:val="25E40198"/>
    <w:rsid w:val="25F63649"/>
    <w:rsid w:val="25FCF1C9"/>
    <w:rsid w:val="2638148A"/>
    <w:rsid w:val="263CE86A"/>
    <w:rsid w:val="264D9EB3"/>
    <w:rsid w:val="2652CEDE"/>
    <w:rsid w:val="26686526"/>
    <w:rsid w:val="26846D7B"/>
    <w:rsid w:val="2696F814"/>
    <w:rsid w:val="26A69C13"/>
    <w:rsid w:val="26B22FE9"/>
    <w:rsid w:val="26B2A3BA"/>
    <w:rsid w:val="26B377A0"/>
    <w:rsid w:val="26C53572"/>
    <w:rsid w:val="26CA794E"/>
    <w:rsid w:val="26DC9F79"/>
    <w:rsid w:val="26E403BF"/>
    <w:rsid w:val="2774E787"/>
    <w:rsid w:val="2779E2C7"/>
    <w:rsid w:val="277EC5D7"/>
    <w:rsid w:val="2780E5A4"/>
    <w:rsid w:val="2794196A"/>
    <w:rsid w:val="2798D309"/>
    <w:rsid w:val="27B0719E"/>
    <w:rsid w:val="27BEA428"/>
    <w:rsid w:val="27E9B2A0"/>
    <w:rsid w:val="28045D8E"/>
    <w:rsid w:val="28250B74"/>
    <w:rsid w:val="284A362A"/>
    <w:rsid w:val="2850E1F7"/>
    <w:rsid w:val="285B5AA9"/>
    <w:rsid w:val="286EF254"/>
    <w:rsid w:val="28703942"/>
    <w:rsid w:val="28BDB47F"/>
    <w:rsid w:val="28BE9935"/>
    <w:rsid w:val="28CA86A1"/>
    <w:rsid w:val="28D7DB3A"/>
    <w:rsid w:val="29215283"/>
    <w:rsid w:val="295AA18F"/>
    <w:rsid w:val="295F808D"/>
    <w:rsid w:val="2972E82E"/>
    <w:rsid w:val="298C0ECA"/>
    <w:rsid w:val="29C36F9A"/>
    <w:rsid w:val="29C4D479"/>
    <w:rsid w:val="29C5EACC"/>
    <w:rsid w:val="29D8D542"/>
    <w:rsid w:val="29E4A1FB"/>
    <w:rsid w:val="2A0023F5"/>
    <w:rsid w:val="2A1EA63B"/>
    <w:rsid w:val="2A261EBA"/>
    <w:rsid w:val="2A272BEC"/>
    <w:rsid w:val="2A3AFA4D"/>
    <w:rsid w:val="2A49A8C2"/>
    <w:rsid w:val="2A574B57"/>
    <w:rsid w:val="2A64B1E6"/>
    <w:rsid w:val="2A660FB4"/>
    <w:rsid w:val="2A711312"/>
    <w:rsid w:val="2AB3FB7C"/>
    <w:rsid w:val="2ABC3D33"/>
    <w:rsid w:val="2ADD6AF8"/>
    <w:rsid w:val="2B0287C5"/>
    <w:rsid w:val="2B1151A7"/>
    <w:rsid w:val="2B247629"/>
    <w:rsid w:val="2B4FF765"/>
    <w:rsid w:val="2B5F4E72"/>
    <w:rsid w:val="2B65BAFA"/>
    <w:rsid w:val="2B6E2A87"/>
    <w:rsid w:val="2B74A5A3"/>
    <w:rsid w:val="2B74C03A"/>
    <w:rsid w:val="2B778BF3"/>
    <w:rsid w:val="2B949F65"/>
    <w:rsid w:val="2BA2935A"/>
    <w:rsid w:val="2BB1DE70"/>
    <w:rsid w:val="2BBD4E53"/>
    <w:rsid w:val="2BBF02E8"/>
    <w:rsid w:val="2BC385EA"/>
    <w:rsid w:val="2BD8A8D9"/>
    <w:rsid w:val="2BE57923"/>
    <w:rsid w:val="2C074229"/>
    <w:rsid w:val="2C0849DB"/>
    <w:rsid w:val="2C3EDE22"/>
    <w:rsid w:val="2C40A5B0"/>
    <w:rsid w:val="2C6F3356"/>
    <w:rsid w:val="2C9D14A6"/>
    <w:rsid w:val="2CA08D97"/>
    <w:rsid w:val="2CA96D18"/>
    <w:rsid w:val="2CC0CB60"/>
    <w:rsid w:val="2CC13F55"/>
    <w:rsid w:val="2CC72453"/>
    <w:rsid w:val="2CDF1FD9"/>
    <w:rsid w:val="2CE31FB1"/>
    <w:rsid w:val="2CFF2AF7"/>
    <w:rsid w:val="2D0A9CF3"/>
    <w:rsid w:val="2D1535F2"/>
    <w:rsid w:val="2D1C8082"/>
    <w:rsid w:val="2D228943"/>
    <w:rsid w:val="2D25345D"/>
    <w:rsid w:val="2D306FC6"/>
    <w:rsid w:val="2D3387EA"/>
    <w:rsid w:val="2D3F4ABA"/>
    <w:rsid w:val="2D48E264"/>
    <w:rsid w:val="2D69307C"/>
    <w:rsid w:val="2D70130F"/>
    <w:rsid w:val="2D774318"/>
    <w:rsid w:val="2D843A93"/>
    <w:rsid w:val="2D899630"/>
    <w:rsid w:val="2D9AE896"/>
    <w:rsid w:val="2DA8331E"/>
    <w:rsid w:val="2DB754F6"/>
    <w:rsid w:val="2DD16B26"/>
    <w:rsid w:val="2E0BD1EE"/>
    <w:rsid w:val="2E2DC190"/>
    <w:rsid w:val="2E415187"/>
    <w:rsid w:val="2E5D0FB6"/>
    <w:rsid w:val="2E680A53"/>
    <w:rsid w:val="2E71DAB1"/>
    <w:rsid w:val="2E81B886"/>
    <w:rsid w:val="2E942B29"/>
    <w:rsid w:val="2EA3D8E9"/>
    <w:rsid w:val="2EB59FD9"/>
    <w:rsid w:val="2ED89D0C"/>
    <w:rsid w:val="2EFED5A2"/>
    <w:rsid w:val="2F03A41B"/>
    <w:rsid w:val="2F0706F3"/>
    <w:rsid w:val="2F1F19C6"/>
    <w:rsid w:val="2F22077B"/>
    <w:rsid w:val="2F3E6846"/>
    <w:rsid w:val="2F67360B"/>
    <w:rsid w:val="2F686972"/>
    <w:rsid w:val="2F71508C"/>
    <w:rsid w:val="2F73CF2F"/>
    <w:rsid w:val="2F839C71"/>
    <w:rsid w:val="2F88DCA0"/>
    <w:rsid w:val="2F8E2AA9"/>
    <w:rsid w:val="2F9062AF"/>
    <w:rsid w:val="2F92EA71"/>
    <w:rsid w:val="2FA41FD9"/>
    <w:rsid w:val="2FB959A3"/>
    <w:rsid w:val="2FDCD517"/>
    <w:rsid w:val="300849B4"/>
    <w:rsid w:val="304655EC"/>
    <w:rsid w:val="3057CEC2"/>
    <w:rsid w:val="30597C20"/>
    <w:rsid w:val="305AAB32"/>
    <w:rsid w:val="306BE974"/>
    <w:rsid w:val="308682C5"/>
    <w:rsid w:val="3096F70D"/>
    <w:rsid w:val="30A85B60"/>
    <w:rsid w:val="30AE5679"/>
    <w:rsid w:val="30F77397"/>
    <w:rsid w:val="310B81D9"/>
    <w:rsid w:val="311C54FB"/>
    <w:rsid w:val="311C5AC3"/>
    <w:rsid w:val="311CF172"/>
    <w:rsid w:val="3120B83C"/>
    <w:rsid w:val="3125555A"/>
    <w:rsid w:val="31283E77"/>
    <w:rsid w:val="31484843"/>
    <w:rsid w:val="314C82E0"/>
    <w:rsid w:val="3150C671"/>
    <w:rsid w:val="3190DFF6"/>
    <w:rsid w:val="31DD731F"/>
    <w:rsid w:val="31E933A5"/>
    <w:rsid w:val="31EACC19"/>
    <w:rsid w:val="320A9729"/>
    <w:rsid w:val="321A889C"/>
    <w:rsid w:val="322C8FD7"/>
    <w:rsid w:val="3263F5BC"/>
    <w:rsid w:val="326FCDF3"/>
    <w:rsid w:val="32AF0494"/>
    <w:rsid w:val="32B1BC91"/>
    <w:rsid w:val="32B80629"/>
    <w:rsid w:val="32BDF26B"/>
    <w:rsid w:val="32BF6C40"/>
    <w:rsid w:val="32F69EE7"/>
    <w:rsid w:val="33120C50"/>
    <w:rsid w:val="331D5BC1"/>
    <w:rsid w:val="33283C54"/>
    <w:rsid w:val="332920FA"/>
    <w:rsid w:val="333CA7B3"/>
    <w:rsid w:val="33464786"/>
    <w:rsid w:val="3359D00C"/>
    <w:rsid w:val="335A9F60"/>
    <w:rsid w:val="33919F79"/>
    <w:rsid w:val="3395F2C6"/>
    <w:rsid w:val="33A9C7D8"/>
    <w:rsid w:val="33B408B7"/>
    <w:rsid w:val="33C0C067"/>
    <w:rsid w:val="33CA602A"/>
    <w:rsid w:val="33F37C17"/>
    <w:rsid w:val="33F854C0"/>
    <w:rsid w:val="33F9BDD6"/>
    <w:rsid w:val="341AD7E8"/>
    <w:rsid w:val="3422F76D"/>
    <w:rsid w:val="342C7109"/>
    <w:rsid w:val="342DDB14"/>
    <w:rsid w:val="343F3D72"/>
    <w:rsid w:val="344AE6CB"/>
    <w:rsid w:val="344C9BA2"/>
    <w:rsid w:val="344CD848"/>
    <w:rsid w:val="34640D37"/>
    <w:rsid w:val="34674793"/>
    <w:rsid w:val="34798996"/>
    <w:rsid w:val="348658AA"/>
    <w:rsid w:val="3489FFCA"/>
    <w:rsid w:val="34926F48"/>
    <w:rsid w:val="3494C662"/>
    <w:rsid w:val="34B4EA0E"/>
    <w:rsid w:val="34C40F66"/>
    <w:rsid w:val="34D70B43"/>
    <w:rsid w:val="34DA92FD"/>
    <w:rsid w:val="34E20F22"/>
    <w:rsid w:val="350E372C"/>
    <w:rsid w:val="35642F04"/>
    <w:rsid w:val="3570BF22"/>
    <w:rsid w:val="35720EFF"/>
    <w:rsid w:val="35811273"/>
    <w:rsid w:val="3582540D"/>
    <w:rsid w:val="35835728"/>
    <w:rsid w:val="358402B3"/>
    <w:rsid w:val="35BC1C9A"/>
    <w:rsid w:val="35BCE935"/>
    <w:rsid w:val="35D4F785"/>
    <w:rsid w:val="36085BD0"/>
    <w:rsid w:val="363CF450"/>
    <w:rsid w:val="36696AC3"/>
    <w:rsid w:val="366CD9C2"/>
    <w:rsid w:val="367CEA46"/>
    <w:rsid w:val="36821E3D"/>
    <w:rsid w:val="3686F331"/>
    <w:rsid w:val="36B129FB"/>
    <w:rsid w:val="36B8B910"/>
    <w:rsid w:val="36C5A22B"/>
    <w:rsid w:val="3713E55F"/>
    <w:rsid w:val="3730867F"/>
    <w:rsid w:val="373FF875"/>
    <w:rsid w:val="37748A2F"/>
    <w:rsid w:val="377A0C20"/>
    <w:rsid w:val="37962EB7"/>
    <w:rsid w:val="37C2D0D6"/>
    <w:rsid w:val="37DE4F9E"/>
    <w:rsid w:val="37DFF076"/>
    <w:rsid w:val="37E9CD2C"/>
    <w:rsid w:val="37EF5BAD"/>
    <w:rsid w:val="381B5AB2"/>
    <w:rsid w:val="3845B4B1"/>
    <w:rsid w:val="3875A335"/>
    <w:rsid w:val="387C19BB"/>
    <w:rsid w:val="38A18E20"/>
    <w:rsid w:val="38A27B18"/>
    <w:rsid w:val="38AFE660"/>
    <w:rsid w:val="38CDE992"/>
    <w:rsid w:val="38DD09A1"/>
    <w:rsid w:val="3900411B"/>
    <w:rsid w:val="390805EE"/>
    <w:rsid w:val="3920496B"/>
    <w:rsid w:val="3923343C"/>
    <w:rsid w:val="393C8821"/>
    <w:rsid w:val="3947138C"/>
    <w:rsid w:val="395D5CFE"/>
    <w:rsid w:val="3963E229"/>
    <w:rsid w:val="396A1DEE"/>
    <w:rsid w:val="39A03876"/>
    <w:rsid w:val="39BC2992"/>
    <w:rsid w:val="39BE1738"/>
    <w:rsid w:val="39BE3F3F"/>
    <w:rsid w:val="39BF3E77"/>
    <w:rsid w:val="39D12B8C"/>
    <w:rsid w:val="39E1A84F"/>
    <w:rsid w:val="3A03B9B8"/>
    <w:rsid w:val="3A1D4BD2"/>
    <w:rsid w:val="3A27DF41"/>
    <w:rsid w:val="3A3E4B79"/>
    <w:rsid w:val="3A9B4A66"/>
    <w:rsid w:val="3AA02209"/>
    <w:rsid w:val="3AA5D8F2"/>
    <w:rsid w:val="3AB32D50"/>
    <w:rsid w:val="3AB7F09E"/>
    <w:rsid w:val="3AF36526"/>
    <w:rsid w:val="3B071C6C"/>
    <w:rsid w:val="3B587ED7"/>
    <w:rsid w:val="3B613214"/>
    <w:rsid w:val="3B703DBF"/>
    <w:rsid w:val="3BB5CB44"/>
    <w:rsid w:val="3BBBD378"/>
    <w:rsid w:val="3BC61236"/>
    <w:rsid w:val="3BE3F2F7"/>
    <w:rsid w:val="3BE5F845"/>
    <w:rsid w:val="3BF41E33"/>
    <w:rsid w:val="3BF65C0F"/>
    <w:rsid w:val="3C039B86"/>
    <w:rsid w:val="3C1F15A9"/>
    <w:rsid w:val="3C22855F"/>
    <w:rsid w:val="3C2A0985"/>
    <w:rsid w:val="3C39D98D"/>
    <w:rsid w:val="3C3C2527"/>
    <w:rsid w:val="3C4F365E"/>
    <w:rsid w:val="3C744FF4"/>
    <w:rsid w:val="3CA32038"/>
    <w:rsid w:val="3CB00255"/>
    <w:rsid w:val="3CBA432F"/>
    <w:rsid w:val="3CC11F16"/>
    <w:rsid w:val="3CC265CB"/>
    <w:rsid w:val="3CF529A1"/>
    <w:rsid w:val="3D024C82"/>
    <w:rsid w:val="3D3A9694"/>
    <w:rsid w:val="3D46BCC1"/>
    <w:rsid w:val="3D57502B"/>
    <w:rsid w:val="3D95D6EC"/>
    <w:rsid w:val="3DB4D01C"/>
    <w:rsid w:val="3DC5643D"/>
    <w:rsid w:val="3DED2D8A"/>
    <w:rsid w:val="3E12A39E"/>
    <w:rsid w:val="3E1A84AF"/>
    <w:rsid w:val="3E1C5A44"/>
    <w:rsid w:val="3E209AA1"/>
    <w:rsid w:val="3E390E5A"/>
    <w:rsid w:val="3E409DA2"/>
    <w:rsid w:val="3E47085C"/>
    <w:rsid w:val="3E68C9C3"/>
    <w:rsid w:val="3E9BF115"/>
    <w:rsid w:val="3EB1E451"/>
    <w:rsid w:val="3EB8D749"/>
    <w:rsid w:val="3EF53EA2"/>
    <w:rsid w:val="3EF80129"/>
    <w:rsid w:val="3F00EC34"/>
    <w:rsid w:val="3F059ACF"/>
    <w:rsid w:val="3F079082"/>
    <w:rsid w:val="3F203C10"/>
    <w:rsid w:val="3F2B484E"/>
    <w:rsid w:val="3F4B477D"/>
    <w:rsid w:val="3F70CA9C"/>
    <w:rsid w:val="3F71399A"/>
    <w:rsid w:val="3F9F1A49"/>
    <w:rsid w:val="3FA81D0D"/>
    <w:rsid w:val="3FC93C6D"/>
    <w:rsid w:val="3FE2D5BE"/>
    <w:rsid w:val="3FE4A638"/>
    <w:rsid w:val="3FF0B021"/>
    <w:rsid w:val="3FF14552"/>
    <w:rsid w:val="3FF1E3F1"/>
    <w:rsid w:val="400AE5F0"/>
    <w:rsid w:val="40102212"/>
    <w:rsid w:val="4016F167"/>
    <w:rsid w:val="402A3F37"/>
    <w:rsid w:val="402E23DF"/>
    <w:rsid w:val="4035770C"/>
    <w:rsid w:val="40691556"/>
    <w:rsid w:val="406B5F0D"/>
    <w:rsid w:val="4070BB9B"/>
    <w:rsid w:val="407BA23E"/>
    <w:rsid w:val="4080F9EA"/>
    <w:rsid w:val="40BC3335"/>
    <w:rsid w:val="40FCD79D"/>
    <w:rsid w:val="41137745"/>
    <w:rsid w:val="411BA447"/>
    <w:rsid w:val="4135F9ED"/>
    <w:rsid w:val="414C4A74"/>
    <w:rsid w:val="41593414"/>
    <w:rsid w:val="4167A8D1"/>
    <w:rsid w:val="417EA61F"/>
    <w:rsid w:val="41B078B8"/>
    <w:rsid w:val="41BE3926"/>
    <w:rsid w:val="41D391D7"/>
    <w:rsid w:val="41D3E5AB"/>
    <w:rsid w:val="41E7145D"/>
    <w:rsid w:val="42014A15"/>
    <w:rsid w:val="42268C4F"/>
    <w:rsid w:val="4232FF26"/>
    <w:rsid w:val="424AA127"/>
    <w:rsid w:val="425146F1"/>
    <w:rsid w:val="4283E027"/>
    <w:rsid w:val="42856ED8"/>
    <w:rsid w:val="4294ABC9"/>
    <w:rsid w:val="42B305A4"/>
    <w:rsid w:val="42BAEDD8"/>
    <w:rsid w:val="42C19DAE"/>
    <w:rsid w:val="42EC5938"/>
    <w:rsid w:val="43084D59"/>
    <w:rsid w:val="4359778D"/>
    <w:rsid w:val="435E74C6"/>
    <w:rsid w:val="43AEFDCF"/>
    <w:rsid w:val="43D1241B"/>
    <w:rsid w:val="43D50486"/>
    <w:rsid w:val="43F12A3F"/>
    <w:rsid w:val="442767EF"/>
    <w:rsid w:val="44367003"/>
    <w:rsid w:val="445E05C8"/>
    <w:rsid w:val="4463AAC2"/>
    <w:rsid w:val="448114BB"/>
    <w:rsid w:val="4484EC0C"/>
    <w:rsid w:val="4494D655"/>
    <w:rsid w:val="44BB3A96"/>
    <w:rsid w:val="44D4D4BD"/>
    <w:rsid w:val="44E4694F"/>
    <w:rsid w:val="44EA8A51"/>
    <w:rsid w:val="4502C446"/>
    <w:rsid w:val="4503BD63"/>
    <w:rsid w:val="450403F5"/>
    <w:rsid w:val="45956C14"/>
    <w:rsid w:val="45B2A5C6"/>
    <w:rsid w:val="45B7C36E"/>
    <w:rsid w:val="45CBBB1A"/>
    <w:rsid w:val="45F67804"/>
    <w:rsid w:val="461BFE45"/>
    <w:rsid w:val="4634F523"/>
    <w:rsid w:val="463D961B"/>
    <w:rsid w:val="463DBC3E"/>
    <w:rsid w:val="465A1419"/>
    <w:rsid w:val="465ED586"/>
    <w:rsid w:val="46686C5C"/>
    <w:rsid w:val="466C4B0F"/>
    <w:rsid w:val="46A38559"/>
    <w:rsid w:val="46B142B2"/>
    <w:rsid w:val="46C48318"/>
    <w:rsid w:val="46C735EF"/>
    <w:rsid w:val="46EBF323"/>
    <w:rsid w:val="46ED4B82"/>
    <w:rsid w:val="46F69C73"/>
    <w:rsid w:val="46FC1887"/>
    <w:rsid w:val="46FF20DA"/>
    <w:rsid w:val="470CFEB1"/>
    <w:rsid w:val="47146576"/>
    <w:rsid w:val="4720BEA6"/>
    <w:rsid w:val="472F149E"/>
    <w:rsid w:val="47322F09"/>
    <w:rsid w:val="47400208"/>
    <w:rsid w:val="4749C2FD"/>
    <w:rsid w:val="4757CDB8"/>
    <w:rsid w:val="477F8B21"/>
    <w:rsid w:val="478A7D35"/>
    <w:rsid w:val="478CC911"/>
    <w:rsid w:val="478F51AC"/>
    <w:rsid w:val="479DB537"/>
    <w:rsid w:val="47A13A74"/>
    <w:rsid w:val="47AB0092"/>
    <w:rsid w:val="47C8DEDA"/>
    <w:rsid w:val="47EACC80"/>
    <w:rsid w:val="47EFAEA4"/>
    <w:rsid w:val="48043CBD"/>
    <w:rsid w:val="48047BD1"/>
    <w:rsid w:val="482D4E3C"/>
    <w:rsid w:val="48C0F7CE"/>
    <w:rsid w:val="48E54C10"/>
    <w:rsid w:val="48F4B05C"/>
    <w:rsid w:val="493E4D8A"/>
    <w:rsid w:val="4941DA4D"/>
    <w:rsid w:val="495281C9"/>
    <w:rsid w:val="49536D88"/>
    <w:rsid w:val="4970825F"/>
    <w:rsid w:val="498B7A16"/>
    <w:rsid w:val="49CF4819"/>
    <w:rsid w:val="49D33DEF"/>
    <w:rsid w:val="49D3B672"/>
    <w:rsid w:val="49E85326"/>
    <w:rsid w:val="4A358715"/>
    <w:rsid w:val="4A37F0BE"/>
    <w:rsid w:val="4A4921B5"/>
    <w:rsid w:val="4A78659D"/>
    <w:rsid w:val="4A88DDCB"/>
    <w:rsid w:val="4A8B9F19"/>
    <w:rsid w:val="4AA9AB62"/>
    <w:rsid w:val="4AD13387"/>
    <w:rsid w:val="4ADD5EFC"/>
    <w:rsid w:val="4AF0197C"/>
    <w:rsid w:val="4B032F01"/>
    <w:rsid w:val="4B07A9FC"/>
    <w:rsid w:val="4B123F4D"/>
    <w:rsid w:val="4B4B342D"/>
    <w:rsid w:val="4B556CDE"/>
    <w:rsid w:val="4B557882"/>
    <w:rsid w:val="4B6093DE"/>
    <w:rsid w:val="4B61BDE8"/>
    <w:rsid w:val="4B65FBB6"/>
    <w:rsid w:val="4B786FB4"/>
    <w:rsid w:val="4B789CE2"/>
    <w:rsid w:val="4B7FE492"/>
    <w:rsid w:val="4B8170D1"/>
    <w:rsid w:val="4B90DA10"/>
    <w:rsid w:val="4B92543F"/>
    <w:rsid w:val="4BA9574C"/>
    <w:rsid w:val="4BD15776"/>
    <w:rsid w:val="4BDB1356"/>
    <w:rsid w:val="4BEE2479"/>
    <w:rsid w:val="4BEFC066"/>
    <w:rsid w:val="4C1A8E85"/>
    <w:rsid w:val="4C21D441"/>
    <w:rsid w:val="4C47608F"/>
    <w:rsid w:val="4C745356"/>
    <w:rsid w:val="4CA44CC9"/>
    <w:rsid w:val="4CDD749A"/>
    <w:rsid w:val="4CDD8A13"/>
    <w:rsid w:val="4CDE7CC9"/>
    <w:rsid w:val="4CF1170D"/>
    <w:rsid w:val="4CFF6AAA"/>
    <w:rsid w:val="4D1C54A2"/>
    <w:rsid w:val="4D29598F"/>
    <w:rsid w:val="4D2C394B"/>
    <w:rsid w:val="4D3160E3"/>
    <w:rsid w:val="4D317C39"/>
    <w:rsid w:val="4D40FCE9"/>
    <w:rsid w:val="4D43D36A"/>
    <w:rsid w:val="4D45BFD4"/>
    <w:rsid w:val="4D5BAF7E"/>
    <w:rsid w:val="4D6D27D7"/>
    <w:rsid w:val="4DAE4FBD"/>
    <w:rsid w:val="4DC98D00"/>
    <w:rsid w:val="4DFB467E"/>
    <w:rsid w:val="4DFFC6BE"/>
    <w:rsid w:val="4E0BAA72"/>
    <w:rsid w:val="4E38AB2F"/>
    <w:rsid w:val="4E538BE6"/>
    <w:rsid w:val="4E6A9590"/>
    <w:rsid w:val="4E7006E6"/>
    <w:rsid w:val="4E90924A"/>
    <w:rsid w:val="4EDBAFD2"/>
    <w:rsid w:val="4EFEE839"/>
    <w:rsid w:val="4F040A40"/>
    <w:rsid w:val="4F0AD565"/>
    <w:rsid w:val="4F1789AB"/>
    <w:rsid w:val="4F3F37D1"/>
    <w:rsid w:val="4F56444C"/>
    <w:rsid w:val="4F5BEEBE"/>
    <w:rsid w:val="4F761F21"/>
    <w:rsid w:val="4FAB7CD4"/>
    <w:rsid w:val="4FBFBB87"/>
    <w:rsid w:val="4FE1EB6D"/>
    <w:rsid w:val="4FEA35C3"/>
    <w:rsid w:val="4FF73614"/>
    <w:rsid w:val="500799B5"/>
    <w:rsid w:val="5007D3B1"/>
    <w:rsid w:val="50085FC8"/>
    <w:rsid w:val="502F1BE9"/>
    <w:rsid w:val="50465C8D"/>
    <w:rsid w:val="504FD33F"/>
    <w:rsid w:val="5080494F"/>
    <w:rsid w:val="5088033B"/>
    <w:rsid w:val="50E6D0AC"/>
    <w:rsid w:val="50F63C8E"/>
    <w:rsid w:val="50FB250A"/>
    <w:rsid w:val="5118A33A"/>
    <w:rsid w:val="511DF70C"/>
    <w:rsid w:val="5155190A"/>
    <w:rsid w:val="51560BCA"/>
    <w:rsid w:val="517036C1"/>
    <w:rsid w:val="51785BB8"/>
    <w:rsid w:val="5183106A"/>
    <w:rsid w:val="5187B01F"/>
    <w:rsid w:val="51A09BA8"/>
    <w:rsid w:val="51D9DBBC"/>
    <w:rsid w:val="51DF6E76"/>
    <w:rsid w:val="51F4D995"/>
    <w:rsid w:val="51FC6F4D"/>
    <w:rsid w:val="520F2985"/>
    <w:rsid w:val="522768FB"/>
    <w:rsid w:val="52423E95"/>
    <w:rsid w:val="52525242"/>
    <w:rsid w:val="5262DC74"/>
    <w:rsid w:val="52A38028"/>
    <w:rsid w:val="52E87A6B"/>
    <w:rsid w:val="52F2E2B8"/>
    <w:rsid w:val="5313E07B"/>
    <w:rsid w:val="53303100"/>
    <w:rsid w:val="5336F747"/>
    <w:rsid w:val="533E17CD"/>
    <w:rsid w:val="535C3F48"/>
    <w:rsid w:val="53726C69"/>
    <w:rsid w:val="5392032D"/>
    <w:rsid w:val="5399F38E"/>
    <w:rsid w:val="53A67BA0"/>
    <w:rsid w:val="53B33A9E"/>
    <w:rsid w:val="53C2A784"/>
    <w:rsid w:val="53CB125A"/>
    <w:rsid w:val="53D8D40D"/>
    <w:rsid w:val="540F8CE0"/>
    <w:rsid w:val="541920EE"/>
    <w:rsid w:val="54200535"/>
    <w:rsid w:val="5426AC0B"/>
    <w:rsid w:val="542873F4"/>
    <w:rsid w:val="54336B70"/>
    <w:rsid w:val="5437DF6D"/>
    <w:rsid w:val="5447F741"/>
    <w:rsid w:val="5466CA6B"/>
    <w:rsid w:val="547A71AA"/>
    <w:rsid w:val="548D035B"/>
    <w:rsid w:val="5497CDF0"/>
    <w:rsid w:val="54BB8EA1"/>
    <w:rsid w:val="54BD929A"/>
    <w:rsid w:val="54CD761B"/>
    <w:rsid w:val="54D1C402"/>
    <w:rsid w:val="54E1FE7C"/>
    <w:rsid w:val="5500D7FB"/>
    <w:rsid w:val="55143E0A"/>
    <w:rsid w:val="551D6775"/>
    <w:rsid w:val="55256EAC"/>
    <w:rsid w:val="55418D4B"/>
    <w:rsid w:val="55753474"/>
    <w:rsid w:val="55759D21"/>
    <w:rsid w:val="55790EE9"/>
    <w:rsid w:val="557A88C6"/>
    <w:rsid w:val="5585554A"/>
    <w:rsid w:val="559AF411"/>
    <w:rsid w:val="55BBBF53"/>
    <w:rsid w:val="55C6A05D"/>
    <w:rsid w:val="55CC9A05"/>
    <w:rsid w:val="55CF3BD1"/>
    <w:rsid w:val="55D99A56"/>
    <w:rsid w:val="55DB20EA"/>
    <w:rsid w:val="55F881E4"/>
    <w:rsid w:val="55FA58D5"/>
    <w:rsid w:val="561F62F2"/>
    <w:rsid w:val="56314522"/>
    <w:rsid w:val="56659AB3"/>
    <w:rsid w:val="5678846F"/>
    <w:rsid w:val="567B939D"/>
    <w:rsid w:val="56848708"/>
    <w:rsid w:val="56CAC48E"/>
    <w:rsid w:val="56CD1F0D"/>
    <w:rsid w:val="56E02D84"/>
    <w:rsid w:val="56F5DC9C"/>
    <w:rsid w:val="56FC86D8"/>
    <w:rsid w:val="56FF5DB8"/>
    <w:rsid w:val="570C3EE8"/>
    <w:rsid w:val="5719827D"/>
    <w:rsid w:val="571B0DB7"/>
    <w:rsid w:val="5722E304"/>
    <w:rsid w:val="572D0476"/>
    <w:rsid w:val="5730F7D6"/>
    <w:rsid w:val="575365D3"/>
    <w:rsid w:val="575FF5CB"/>
    <w:rsid w:val="5764E9B9"/>
    <w:rsid w:val="578D80A7"/>
    <w:rsid w:val="579BBEFB"/>
    <w:rsid w:val="579E9E0F"/>
    <w:rsid w:val="57CAE7E8"/>
    <w:rsid w:val="57D3DA90"/>
    <w:rsid w:val="57DE3B3A"/>
    <w:rsid w:val="57F41E2E"/>
    <w:rsid w:val="580ED0AA"/>
    <w:rsid w:val="5828E4C6"/>
    <w:rsid w:val="5832F734"/>
    <w:rsid w:val="58625E91"/>
    <w:rsid w:val="586386B2"/>
    <w:rsid w:val="586AEC34"/>
    <w:rsid w:val="5871F4F0"/>
    <w:rsid w:val="587D24C9"/>
    <w:rsid w:val="58B8E8A6"/>
    <w:rsid w:val="58D9E0A6"/>
    <w:rsid w:val="58E97ECD"/>
    <w:rsid w:val="58FF79F6"/>
    <w:rsid w:val="5928DC11"/>
    <w:rsid w:val="59372DBD"/>
    <w:rsid w:val="594F2C59"/>
    <w:rsid w:val="594F5C1F"/>
    <w:rsid w:val="59535BB5"/>
    <w:rsid w:val="59798631"/>
    <w:rsid w:val="597E2314"/>
    <w:rsid w:val="59BA39C1"/>
    <w:rsid w:val="59BC2099"/>
    <w:rsid w:val="59D5BCEA"/>
    <w:rsid w:val="59EB8929"/>
    <w:rsid w:val="5A191150"/>
    <w:rsid w:val="5A454E92"/>
    <w:rsid w:val="5A4841DF"/>
    <w:rsid w:val="5A7CEFF7"/>
    <w:rsid w:val="5A8978C6"/>
    <w:rsid w:val="5A8F0A58"/>
    <w:rsid w:val="5AADDD03"/>
    <w:rsid w:val="5AB64892"/>
    <w:rsid w:val="5AC3833A"/>
    <w:rsid w:val="5ADBED1F"/>
    <w:rsid w:val="5AEC1013"/>
    <w:rsid w:val="5B0032B1"/>
    <w:rsid w:val="5B14A02C"/>
    <w:rsid w:val="5B17A681"/>
    <w:rsid w:val="5B2882FF"/>
    <w:rsid w:val="5B3360B1"/>
    <w:rsid w:val="5B34BA2E"/>
    <w:rsid w:val="5B3F4C37"/>
    <w:rsid w:val="5B7BF2F1"/>
    <w:rsid w:val="5B847771"/>
    <w:rsid w:val="5B8767D3"/>
    <w:rsid w:val="5B9D60A1"/>
    <w:rsid w:val="5BD080A6"/>
    <w:rsid w:val="5BD865DD"/>
    <w:rsid w:val="5C042262"/>
    <w:rsid w:val="5C86FD24"/>
    <w:rsid w:val="5C953B6B"/>
    <w:rsid w:val="5C9E590B"/>
    <w:rsid w:val="5CB22702"/>
    <w:rsid w:val="5CB2564E"/>
    <w:rsid w:val="5CC45360"/>
    <w:rsid w:val="5CCD35BC"/>
    <w:rsid w:val="5CDCEF52"/>
    <w:rsid w:val="5CE31598"/>
    <w:rsid w:val="5CE76D50"/>
    <w:rsid w:val="5CF2C19B"/>
    <w:rsid w:val="5D0F5BF5"/>
    <w:rsid w:val="5D17C352"/>
    <w:rsid w:val="5D3D9E35"/>
    <w:rsid w:val="5D628C36"/>
    <w:rsid w:val="5D63D8B1"/>
    <w:rsid w:val="5D813204"/>
    <w:rsid w:val="5D82BCBF"/>
    <w:rsid w:val="5DC6D1D4"/>
    <w:rsid w:val="5DC86C40"/>
    <w:rsid w:val="5DCF4AE3"/>
    <w:rsid w:val="5DD5175A"/>
    <w:rsid w:val="5DF44A28"/>
    <w:rsid w:val="5E1B85FF"/>
    <w:rsid w:val="5E26033B"/>
    <w:rsid w:val="5E6023C1"/>
    <w:rsid w:val="5E70214A"/>
    <w:rsid w:val="5E8AEB9C"/>
    <w:rsid w:val="5E918F91"/>
    <w:rsid w:val="5E941C8A"/>
    <w:rsid w:val="5E9DC0B2"/>
    <w:rsid w:val="5EAB2C56"/>
    <w:rsid w:val="5EB3DF93"/>
    <w:rsid w:val="5EBF0895"/>
    <w:rsid w:val="5EC2A3F0"/>
    <w:rsid w:val="5EE21482"/>
    <w:rsid w:val="5EE65CA9"/>
    <w:rsid w:val="5EF4C64A"/>
    <w:rsid w:val="5EF879C3"/>
    <w:rsid w:val="5F1985C8"/>
    <w:rsid w:val="5F328512"/>
    <w:rsid w:val="5F35BFF7"/>
    <w:rsid w:val="5F5E3E43"/>
    <w:rsid w:val="5F68DAD3"/>
    <w:rsid w:val="5F851439"/>
    <w:rsid w:val="5FA09206"/>
    <w:rsid w:val="5FC16C11"/>
    <w:rsid w:val="5FDF94B0"/>
    <w:rsid w:val="5FF2F8A9"/>
    <w:rsid w:val="5FF60B47"/>
    <w:rsid w:val="60245B39"/>
    <w:rsid w:val="6039CEBF"/>
    <w:rsid w:val="6044FE6E"/>
    <w:rsid w:val="605EBB9F"/>
    <w:rsid w:val="60602B09"/>
    <w:rsid w:val="6089AC1B"/>
    <w:rsid w:val="60904B3C"/>
    <w:rsid w:val="60A4CD55"/>
    <w:rsid w:val="60AAB98C"/>
    <w:rsid w:val="60B39EEB"/>
    <w:rsid w:val="60E2D710"/>
    <w:rsid w:val="610AB671"/>
    <w:rsid w:val="613335BE"/>
    <w:rsid w:val="6151ABDD"/>
    <w:rsid w:val="617BDC6E"/>
    <w:rsid w:val="618A300C"/>
    <w:rsid w:val="61A9885B"/>
    <w:rsid w:val="61B1895B"/>
    <w:rsid w:val="61B55D1D"/>
    <w:rsid w:val="61D1DF28"/>
    <w:rsid w:val="61EF2255"/>
    <w:rsid w:val="62000A64"/>
    <w:rsid w:val="621B5038"/>
    <w:rsid w:val="62498CF0"/>
    <w:rsid w:val="6253DC3A"/>
    <w:rsid w:val="625F1420"/>
    <w:rsid w:val="6271518B"/>
    <w:rsid w:val="628C0F6B"/>
    <w:rsid w:val="628E1105"/>
    <w:rsid w:val="62AF2715"/>
    <w:rsid w:val="62BF5968"/>
    <w:rsid w:val="62C0E68F"/>
    <w:rsid w:val="62E4D4D4"/>
    <w:rsid w:val="62ED6445"/>
    <w:rsid w:val="62F73204"/>
    <w:rsid w:val="62FE96DC"/>
    <w:rsid w:val="6302F1BB"/>
    <w:rsid w:val="63192CA2"/>
    <w:rsid w:val="6323E6CD"/>
    <w:rsid w:val="633DE853"/>
    <w:rsid w:val="634549CA"/>
    <w:rsid w:val="63490DFB"/>
    <w:rsid w:val="634C7EF6"/>
    <w:rsid w:val="634EF8CC"/>
    <w:rsid w:val="63B5DAC0"/>
    <w:rsid w:val="63D5A450"/>
    <w:rsid w:val="63E372DA"/>
    <w:rsid w:val="6416F7A6"/>
    <w:rsid w:val="641D4D5F"/>
    <w:rsid w:val="6455A4BE"/>
    <w:rsid w:val="6456C6D6"/>
    <w:rsid w:val="645BAA2C"/>
    <w:rsid w:val="64664CCB"/>
    <w:rsid w:val="6469B910"/>
    <w:rsid w:val="647C1C62"/>
    <w:rsid w:val="64A806E7"/>
    <w:rsid w:val="64BFB72E"/>
    <w:rsid w:val="64CFC315"/>
    <w:rsid w:val="64D35639"/>
    <w:rsid w:val="64D70AE2"/>
    <w:rsid w:val="64EA3AEF"/>
    <w:rsid w:val="64EB85BC"/>
    <w:rsid w:val="64F2D94D"/>
    <w:rsid w:val="64FD3A5D"/>
    <w:rsid w:val="650216C7"/>
    <w:rsid w:val="6504E507"/>
    <w:rsid w:val="6509F8BA"/>
    <w:rsid w:val="652429D0"/>
    <w:rsid w:val="652C3909"/>
    <w:rsid w:val="65421E05"/>
    <w:rsid w:val="654A02C2"/>
    <w:rsid w:val="6560D810"/>
    <w:rsid w:val="658EDFC9"/>
    <w:rsid w:val="65B39FA8"/>
    <w:rsid w:val="65DE9986"/>
    <w:rsid w:val="663CF1A5"/>
    <w:rsid w:val="665B878F"/>
    <w:rsid w:val="6660332D"/>
    <w:rsid w:val="66648BD3"/>
    <w:rsid w:val="666AD549"/>
    <w:rsid w:val="6673BC46"/>
    <w:rsid w:val="66952685"/>
    <w:rsid w:val="6695FFE2"/>
    <w:rsid w:val="66AE3D6D"/>
    <w:rsid w:val="66EC5D2D"/>
    <w:rsid w:val="671B41DA"/>
    <w:rsid w:val="671C82E8"/>
    <w:rsid w:val="673FB0C1"/>
    <w:rsid w:val="674CCD04"/>
    <w:rsid w:val="675B7024"/>
    <w:rsid w:val="67618228"/>
    <w:rsid w:val="6772F3ED"/>
    <w:rsid w:val="6796AA16"/>
    <w:rsid w:val="67C411AE"/>
    <w:rsid w:val="67C5BB40"/>
    <w:rsid w:val="67DFEC44"/>
    <w:rsid w:val="67EE4E99"/>
    <w:rsid w:val="6830BCEA"/>
    <w:rsid w:val="683622CF"/>
    <w:rsid w:val="68582D61"/>
    <w:rsid w:val="686F31C2"/>
    <w:rsid w:val="6878BA2B"/>
    <w:rsid w:val="68976764"/>
    <w:rsid w:val="689F2673"/>
    <w:rsid w:val="689F5DAD"/>
    <w:rsid w:val="68A34AD1"/>
    <w:rsid w:val="68A34B18"/>
    <w:rsid w:val="68BE7F51"/>
    <w:rsid w:val="68C78F81"/>
    <w:rsid w:val="68D8D4D1"/>
    <w:rsid w:val="68EB955C"/>
    <w:rsid w:val="68FD5289"/>
    <w:rsid w:val="69039491"/>
    <w:rsid w:val="6912CE22"/>
    <w:rsid w:val="69233F3B"/>
    <w:rsid w:val="6927AE0C"/>
    <w:rsid w:val="6927E5C0"/>
    <w:rsid w:val="6944E165"/>
    <w:rsid w:val="698BD3EE"/>
    <w:rsid w:val="698F2589"/>
    <w:rsid w:val="69A2760B"/>
    <w:rsid w:val="69A79C78"/>
    <w:rsid w:val="69AB6C27"/>
    <w:rsid w:val="69E6DAEA"/>
    <w:rsid w:val="69EE27F3"/>
    <w:rsid w:val="6A2D97EC"/>
    <w:rsid w:val="6A32873E"/>
    <w:rsid w:val="6A4B8794"/>
    <w:rsid w:val="6A6A9FD6"/>
    <w:rsid w:val="6A821C2C"/>
    <w:rsid w:val="6AA696E4"/>
    <w:rsid w:val="6AABCF91"/>
    <w:rsid w:val="6AC28079"/>
    <w:rsid w:val="6AD6C668"/>
    <w:rsid w:val="6AD8FB91"/>
    <w:rsid w:val="6AE1C15D"/>
    <w:rsid w:val="6AE53F23"/>
    <w:rsid w:val="6AEB5DE6"/>
    <w:rsid w:val="6AF14EDC"/>
    <w:rsid w:val="6B0D5895"/>
    <w:rsid w:val="6B0F7601"/>
    <w:rsid w:val="6B13893F"/>
    <w:rsid w:val="6B44808E"/>
    <w:rsid w:val="6B51CE28"/>
    <w:rsid w:val="6B8F7D1D"/>
    <w:rsid w:val="6BB38971"/>
    <w:rsid w:val="6BC87D6B"/>
    <w:rsid w:val="6BD44193"/>
    <w:rsid w:val="6BDAEBDA"/>
    <w:rsid w:val="6BF4E377"/>
    <w:rsid w:val="6C0FD303"/>
    <w:rsid w:val="6C152365"/>
    <w:rsid w:val="6C2C0FE6"/>
    <w:rsid w:val="6C3C8C62"/>
    <w:rsid w:val="6C4CFA4B"/>
    <w:rsid w:val="6C5C3A27"/>
    <w:rsid w:val="6C62626B"/>
    <w:rsid w:val="6C78F8F0"/>
    <w:rsid w:val="6C93D747"/>
    <w:rsid w:val="6CACB939"/>
    <w:rsid w:val="6CB2196F"/>
    <w:rsid w:val="6CD16148"/>
    <w:rsid w:val="6CE1E996"/>
    <w:rsid w:val="6CED1BA0"/>
    <w:rsid w:val="6D1213AA"/>
    <w:rsid w:val="6D2F52DB"/>
    <w:rsid w:val="6D5B9EB1"/>
    <w:rsid w:val="6D68BE24"/>
    <w:rsid w:val="6D9FB405"/>
    <w:rsid w:val="6DC7E047"/>
    <w:rsid w:val="6DDE0B10"/>
    <w:rsid w:val="6DE0B8A7"/>
    <w:rsid w:val="6DF9CB3C"/>
    <w:rsid w:val="6E00101C"/>
    <w:rsid w:val="6E1ACDB3"/>
    <w:rsid w:val="6E2AB930"/>
    <w:rsid w:val="6E4F8AB7"/>
    <w:rsid w:val="6E6582BC"/>
    <w:rsid w:val="6E6C0913"/>
    <w:rsid w:val="6E780EA6"/>
    <w:rsid w:val="6E7B0D9B"/>
    <w:rsid w:val="6E7E92E1"/>
    <w:rsid w:val="6E87176D"/>
    <w:rsid w:val="6E95E192"/>
    <w:rsid w:val="6E98306A"/>
    <w:rsid w:val="6EB3415D"/>
    <w:rsid w:val="6EC5A840"/>
    <w:rsid w:val="6ECED62F"/>
    <w:rsid w:val="6EEC9BD0"/>
    <w:rsid w:val="6F12AE98"/>
    <w:rsid w:val="6F1E6C8D"/>
    <w:rsid w:val="6F298733"/>
    <w:rsid w:val="6F2AE7CC"/>
    <w:rsid w:val="6F4EA515"/>
    <w:rsid w:val="6F580518"/>
    <w:rsid w:val="6F6A1533"/>
    <w:rsid w:val="6F6A1BBE"/>
    <w:rsid w:val="6F6A684E"/>
    <w:rsid w:val="6F7DF786"/>
    <w:rsid w:val="6F854A03"/>
    <w:rsid w:val="6F9B65D2"/>
    <w:rsid w:val="6F9D7B7F"/>
    <w:rsid w:val="6FAEC773"/>
    <w:rsid w:val="6FB2239C"/>
    <w:rsid w:val="6FC515B4"/>
    <w:rsid w:val="70116FF6"/>
    <w:rsid w:val="701CEFB1"/>
    <w:rsid w:val="7036B016"/>
    <w:rsid w:val="703E2C67"/>
    <w:rsid w:val="704DB9B8"/>
    <w:rsid w:val="708E18D6"/>
    <w:rsid w:val="709BB9C1"/>
    <w:rsid w:val="709E46F1"/>
    <w:rsid w:val="709F4F1B"/>
    <w:rsid w:val="70B64C8B"/>
    <w:rsid w:val="70CB8C93"/>
    <w:rsid w:val="70D9199B"/>
    <w:rsid w:val="7105EC1F"/>
    <w:rsid w:val="710CBCED"/>
    <w:rsid w:val="7122BC84"/>
    <w:rsid w:val="71308CE6"/>
    <w:rsid w:val="7134CBA0"/>
    <w:rsid w:val="7137BB17"/>
    <w:rsid w:val="7144B951"/>
    <w:rsid w:val="71541A20"/>
    <w:rsid w:val="71548DD5"/>
    <w:rsid w:val="716259F2"/>
    <w:rsid w:val="71768C3A"/>
    <w:rsid w:val="718AD0A0"/>
    <w:rsid w:val="71B19478"/>
    <w:rsid w:val="71B2AE5D"/>
    <w:rsid w:val="71C8D6CA"/>
    <w:rsid w:val="71D28077"/>
    <w:rsid w:val="71E98A19"/>
    <w:rsid w:val="720AD282"/>
    <w:rsid w:val="7231889C"/>
    <w:rsid w:val="7259FADD"/>
    <w:rsid w:val="72835B40"/>
    <w:rsid w:val="728882E3"/>
    <w:rsid w:val="728F3E95"/>
    <w:rsid w:val="7292CD4E"/>
    <w:rsid w:val="7294BA12"/>
    <w:rsid w:val="72A6D504"/>
    <w:rsid w:val="72ACF532"/>
    <w:rsid w:val="72BEB939"/>
    <w:rsid w:val="72CED5F1"/>
    <w:rsid w:val="72D25B31"/>
    <w:rsid w:val="72D38B78"/>
    <w:rsid w:val="72DC0BFD"/>
    <w:rsid w:val="7311A897"/>
    <w:rsid w:val="7318B846"/>
    <w:rsid w:val="732CAAC3"/>
    <w:rsid w:val="732D8C5D"/>
    <w:rsid w:val="7331C486"/>
    <w:rsid w:val="733B8DF8"/>
    <w:rsid w:val="736D7BBC"/>
    <w:rsid w:val="7381CFFB"/>
    <w:rsid w:val="739410BC"/>
    <w:rsid w:val="739D7CE2"/>
    <w:rsid w:val="73A41B85"/>
    <w:rsid w:val="73C0C9A7"/>
    <w:rsid w:val="73CC7E7A"/>
    <w:rsid w:val="73F12B85"/>
    <w:rsid w:val="742C6B13"/>
    <w:rsid w:val="744E0A27"/>
    <w:rsid w:val="745D3E70"/>
    <w:rsid w:val="7477DC5E"/>
    <w:rsid w:val="7486D373"/>
    <w:rsid w:val="748EF594"/>
    <w:rsid w:val="7493293A"/>
    <w:rsid w:val="74B6FF45"/>
    <w:rsid w:val="74C6D651"/>
    <w:rsid w:val="74D6015B"/>
    <w:rsid w:val="74DFA9E3"/>
    <w:rsid w:val="74E2D47A"/>
    <w:rsid w:val="74F1D75B"/>
    <w:rsid w:val="74F9D906"/>
    <w:rsid w:val="750D51AD"/>
    <w:rsid w:val="7518C32D"/>
    <w:rsid w:val="753BB5D6"/>
    <w:rsid w:val="7589367A"/>
    <w:rsid w:val="759889F4"/>
    <w:rsid w:val="759CBD61"/>
    <w:rsid w:val="75AC40D2"/>
    <w:rsid w:val="75B0CBDF"/>
    <w:rsid w:val="75B44563"/>
    <w:rsid w:val="75B87717"/>
    <w:rsid w:val="75FEEEEA"/>
    <w:rsid w:val="7622A3D4"/>
    <w:rsid w:val="7622EB22"/>
    <w:rsid w:val="7645FDEB"/>
    <w:rsid w:val="766B227B"/>
    <w:rsid w:val="76896651"/>
    <w:rsid w:val="76B57AEF"/>
    <w:rsid w:val="76C6815D"/>
    <w:rsid w:val="76EE93B3"/>
    <w:rsid w:val="77462713"/>
    <w:rsid w:val="775E8ADD"/>
    <w:rsid w:val="77A6EF35"/>
    <w:rsid w:val="77AD7602"/>
    <w:rsid w:val="77B3DF92"/>
    <w:rsid w:val="77BD208F"/>
    <w:rsid w:val="77BEBB83"/>
    <w:rsid w:val="77CB4B6B"/>
    <w:rsid w:val="77EE0064"/>
    <w:rsid w:val="77FB124E"/>
    <w:rsid w:val="77FD0DA8"/>
    <w:rsid w:val="780524EA"/>
    <w:rsid w:val="7806F2DC"/>
    <w:rsid w:val="7808AD5D"/>
    <w:rsid w:val="782524A4"/>
    <w:rsid w:val="783958F0"/>
    <w:rsid w:val="7860B385"/>
    <w:rsid w:val="787DD375"/>
    <w:rsid w:val="788CCE3F"/>
    <w:rsid w:val="78935883"/>
    <w:rsid w:val="78B13A33"/>
    <w:rsid w:val="78D3F814"/>
    <w:rsid w:val="78D67ECC"/>
    <w:rsid w:val="78DC90A1"/>
    <w:rsid w:val="78DC9DBD"/>
    <w:rsid w:val="78E3E194"/>
    <w:rsid w:val="78E3E462"/>
    <w:rsid w:val="7918C715"/>
    <w:rsid w:val="793F70C6"/>
    <w:rsid w:val="79480A61"/>
    <w:rsid w:val="794F2239"/>
    <w:rsid w:val="796DD6F9"/>
    <w:rsid w:val="79B22AAB"/>
    <w:rsid w:val="79B7B408"/>
    <w:rsid w:val="79C4DF72"/>
    <w:rsid w:val="79CB4D76"/>
    <w:rsid w:val="79E39506"/>
    <w:rsid w:val="79EF5E30"/>
    <w:rsid w:val="7A085BE6"/>
    <w:rsid w:val="7A0B012E"/>
    <w:rsid w:val="7A19A3D6"/>
    <w:rsid w:val="7A4044E4"/>
    <w:rsid w:val="7A4E815A"/>
    <w:rsid w:val="7A612162"/>
    <w:rsid w:val="7A64294C"/>
    <w:rsid w:val="7A661D27"/>
    <w:rsid w:val="7A772D44"/>
    <w:rsid w:val="7A7B6EF1"/>
    <w:rsid w:val="7A8A2D86"/>
    <w:rsid w:val="7A97539B"/>
    <w:rsid w:val="7A9D915C"/>
    <w:rsid w:val="7AA61352"/>
    <w:rsid w:val="7AB0766D"/>
    <w:rsid w:val="7AEAD22C"/>
    <w:rsid w:val="7AFB104C"/>
    <w:rsid w:val="7AFD31E0"/>
    <w:rsid w:val="7B224A21"/>
    <w:rsid w:val="7B331A19"/>
    <w:rsid w:val="7B5447DE"/>
    <w:rsid w:val="7B57DB96"/>
    <w:rsid w:val="7B5CC566"/>
    <w:rsid w:val="7B72807D"/>
    <w:rsid w:val="7B8865DB"/>
    <w:rsid w:val="7B9C4C35"/>
    <w:rsid w:val="7B9C91B3"/>
    <w:rsid w:val="7B9F287D"/>
    <w:rsid w:val="7BC72C71"/>
    <w:rsid w:val="7BCA6209"/>
    <w:rsid w:val="7BDBB4BB"/>
    <w:rsid w:val="7BDCE852"/>
    <w:rsid w:val="7BDF92BE"/>
    <w:rsid w:val="7BFF54D2"/>
    <w:rsid w:val="7C16BFC7"/>
    <w:rsid w:val="7C197040"/>
    <w:rsid w:val="7C4163FB"/>
    <w:rsid w:val="7C44A840"/>
    <w:rsid w:val="7C4A0477"/>
    <w:rsid w:val="7C76FCCD"/>
    <w:rsid w:val="7C86C2FB"/>
    <w:rsid w:val="7C938DFA"/>
    <w:rsid w:val="7C9E4BAF"/>
    <w:rsid w:val="7CA46DA0"/>
    <w:rsid w:val="7CA46F6E"/>
    <w:rsid w:val="7CAE5411"/>
    <w:rsid w:val="7CB82653"/>
    <w:rsid w:val="7CCE4C6B"/>
    <w:rsid w:val="7CCF62BE"/>
    <w:rsid w:val="7CD1E14E"/>
    <w:rsid w:val="7CE31EF0"/>
    <w:rsid w:val="7CE4A26A"/>
    <w:rsid w:val="7CEA27BB"/>
    <w:rsid w:val="7CF5736C"/>
    <w:rsid w:val="7D24E20F"/>
    <w:rsid w:val="7D2863EE"/>
    <w:rsid w:val="7D286A69"/>
    <w:rsid w:val="7D2F031F"/>
    <w:rsid w:val="7D79091A"/>
    <w:rsid w:val="7D948433"/>
    <w:rsid w:val="7D97FC11"/>
    <w:rsid w:val="7D9DBDE9"/>
    <w:rsid w:val="7DAFFEB0"/>
    <w:rsid w:val="7DD297D1"/>
    <w:rsid w:val="7DECC49B"/>
    <w:rsid w:val="7DF42224"/>
    <w:rsid w:val="7DFAD85E"/>
    <w:rsid w:val="7E0B0ADD"/>
    <w:rsid w:val="7E1EBDE5"/>
    <w:rsid w:val="7E23EC02"/>
    <w:rsid w:val="7E41481C"/>
    <w:rsid w:val="7E59EAE3"/>
    <w:rsid w:val="7E880B52"/>
    <w:rsid w:val="7E9126CD"/>
    <w:rsid w:val="7EA4C292"/>
    <w:rsid w:val="7EAD0EF4"/>
    <w:rsid w:val="7EBDC367"/>
    <w:rsid w:val="7EC22DF3"/>
    <w:rsid w:val="7EC665EF"/>
    <w:rsid w:val="7ED5E75F"/>
    <w:rsid w:val="7ED81821"/>
    <w:rsid w:val="7EECF8B2"/>
    <w:rsid w:val="7F19E2B7"/>
    <w:rsid w:val="7F276B7C"/>
    <w:rsid w:val="7F2882C5"/>
    <w:rsid w:val="7F2D158F"/>
    <w:rsid w:val="7F4E1129"/>
    <w:rsid w:val="7F5FC33D"/>
    <w:rsid w:val="7F922822"/>
    <w:rsid w:val="7F9D8FC0"/>
    <w:rsid w:val="7FA8E125"/>
    <w:rsid w:val="7FB6C783"/>
    <w:rsid w:val="7FC49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170D1"/>
  <w15:chartTrackingRefBased/>
  <w15:docId w15:val="{FB8FAB3A-D70F-42EA-B0D1-C989ACEE0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etl.hku.hk/self_peer.htm" TargetMode="External"/><Relationship Id="rId13" Type="http://schemas.openxmlformats.org/officeDocument/2006/relationships/hyperlink" Target="https://www.mindsetkit.org/growth-mindset-parents/learn-about-growth-mindset/research-how-mindset-affects-learning" TargetMode="External"/><Relationship Id="rId18" Type="http://schemas.openxmlformats.org/officeDocument/2006/relationships/hyperlink" Target="https://www.youtube.com/watch?v=dvzeou_u2hM&amp;t=99s" TargetMode="External"/><Relationship Id="rId26" Type="http://schemas.openxmlformats.org/officeDocument/2006/relationships/hyperlink" Target="https://www.aft.org/ae/winter2005-2006/willingham" TargetMode="External"/><Relationship Id="rId3" Type="http://schemas.openxmlformats.org/officeDocument/2006/relationships/webSettings" Target="webSettings.xml"/><Relationship Id="rId21" Type="http://schemas.openxmlformats.org/officeDocument/2006/relationships/hyperlink" Target="https://www.shirleyclarke-education.org/what-is-formative-assessment/" TargetMode="External"/><Relationship Id="rId34" Type="http://schemas.openxmlformats.org/officeDocument/2006/relationships/hyperlink" Target="https://www.scientificamerican.com/article/debate-arises-over-teaching-growth-mindsets-to-motivate-students/" TargetMode="External"/><Relationship Id="rId7" Type="http://schemas.openxmlformats.org/officeDocument/2006/relationships/hyperlink" Target="https://www.cfchildren.org/blog/2012/08/key-factors-in-creating-a-positive-classroom-climate/" TargetMode="External"/><Relationship Id="rId12" Type="http://schemas.openxmlformats.org/officeDocument/2006/relationships/hyperlink" Target="https://www.verywellmind.com/alfred-binet-biography-2795503" TargetMode="External"/><Relationship Id="rId17" Type="http://schemas.openxmlformats.org/officeDocument/2006/relationships/hyperlink" Target="https://teachingcenter.wustl.edu/resources/inclusive-teaching-learning/establishing-ground-rules/" TargetMode="External"/><Relationship Id="rId25" Type="http://schemas.openxmlformats.org/officeDocument/2006/relationships/hyperlink" Target="https://www.egfl.org.uk/sites/default/files/School_effectiveness/5a%20What%20is%20Visible%20Learning.pdf" TargetMode="External"/><Relationship Id="rId33" Type="http://schemas.openxmlformats.org/officeDocument/2006/relationships/hyperlink" Target="https://www.estyn.gov.wales/effective-practice/encouraging-learners-achieve-more-they-expect-themselves"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education.co.za/the-importance-of-classroom-rules" TargetMode="External"/><Relationship Id="rId20" Type="http://schemas.openxmlformats.org/officeDocument/2006/relationships/hyperlink" Target="https://www.assessmentforlearning.edu.au/professional_learning/modules/success_criteria_and_rubrics/success_research_background.html" TargetMode="External"/><Relationship Id="rId29" Type="http://schemas.openxmlformats.org/officeDocument/2006/relationships/hyperlink" Target="https://positivepsychology.com/positive-reinforcement-classroom/" TargetMode="External"/><Relationship Id="rId1" Type="http://schemas.openxmlformats.org/officeDocument/2006/relationships/styles" Target="styles.xml"/><Relationship Id="rId6" Type="http://schemas.openxmlformats.org/officeDocument/2006/relationships/hyperlink" Target="http://www.smartclassroommanagement.com/2009/08/17/the-only-classroom-rules-youll-ever-need/" TargetMode="External"/><Relationship Id="rId11" Type="http://schemas.openxmlformats.org/officeDocument/2006/relationships/hyperlink" Target="https://www.mindsetworks.com/science/" TargetMode="External"/><Relationship Id="rId24" Type="http://schemas.openxmlformats.org/officeDocument/2006/relationships/hyperlink" Target="https://www.studiosity.com/blog/effective-learning-methods-the-importance-of-formative-feedback" TargetMode="External"/><Relationship Id="rId32" Type="http://schemas.openxmlformats.org/officeDocument/2006/relationships/hyperlink" Target="https://www.calmsage.com/positive-vs-negative-reinforcement/"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gov.wales/sites/default/files/publications/2018-12/practical-approaches-to-behaviour-management-in-the-classroom-a-handbook-for-classroom-teachers-in-primary-schools.pdf" TargetMode="External"/><Relationship Id="rId23" Type="http://schemas.openxmlformats.org/officeDocument/2006/relationships/hyperlink" Target="https://www.estyn.gov.wales/effective-practice/effective-feedback-support-independent-learners" TargetMode="External"/><Relationship Id="rId28" Type="http://schemas.openxmlformats.org/officeDocument/2006/relationships/hyperlink" Target="https://files.eric.ed.gov/fulltext/ED561860.pdf" TargetMode="External"/><Relationship Id="rId36" Type="http://schemas.openxmlformats.org/officeDocument/2006/relationships/footer" Target="footer1.xml"/><Relationship Id="rId10" Type="http://schemas.openxmlformats.org/officeDocument/2006/relationships/hyperlink" Target="https://gov.wales/sites/default/files/publications/2018-03/successful-futures.pdf" TargetMode="External"/><Relationship Id="rId19" Type="http://schemas.openxmlformats.org/officeDocument/2006/relationships/hyperlink" Target="https://www.teachingchannel.com/blog/spark-motivation-in-your-students-with-success-criteria" TargetMode="External"/><Relationship Id="rId31" Type="http://schemas.openxmlformats.org/officeDocument/2006/relationships/hyperlink" Target="https://www.simplypsychology.org/operant-conditioning.html" TargetMode="External"/><Relationship Id="rId4" Type="http://schemas.openxmlformats.org/officeDocument/2006/relationships/footnotes" Target="footnotes.xml"/><Relationship Id="rId9" Type="http://schemas.openxmlformats.org/officeDocument/2006/relationships/hyperlink" Target="https://core-ed.org/research-and-innovation/ten-trends/2019/changing-role-of-teachers/" TargetMode="External"/><Relationship Id="rId14" Type="http://schemas.openxmlformats.org/officeDocument/2006/relationships/hyperlink" Target="https://www.smartclassroommanagement.com/2014/08/02/why-you-shouldnt-let-your-students-decide-the-class-rules/" TargetMode="External"/><Relationship Id="rId22" Type="http://schemas.openxmlformats.org/officeDocument/2006/relationships/hyperlink" Target="https://www.ets.org/Media/Research/pdf/RR-07-11.pdf" TargetMode="External"/><Relationship Id="rId27" Type="http://schemas.openxmlformats.org/officeDocument/2006/relationships/hyperlink" Target="https://alfiekohn.org/teaching/pdf/Punished%20by%20Rewards.pdf" TargetMode="External"/><Relationship Id="rId30" Type="http://schemas.openxmlformats.org/officeDocument/2006/relationships/hyperlink" Target="https://digitalcommons.brockport.edu/cgi/viewcontent.cgi?article=1818&amp;context=ehd_theses"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5843</Words>
  <Characters>33311</Characters>
  <Application>Microsoft Office Word</Application>
  <DocSecurity>0</DocSecurity>
  <Lines>277</Lines>
  <Paragraphs>78</Paragraphs>
  <ScaleCrop>false</ScaleCrop>
  <Company/>
  <LinksUpToDate>false</LinksUpToDate>
  <CharactersWithSpaces>39076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Lee Bowen (1600276)</dc:creator>
  <cp:keywords/>
  <dc:description/>
  <cp:lastModifiedBy>Hannah Bowen</cp:lastModifiedBy>
  <cp:revision>16</cp:revision>
  <dcterms:created xsi:type="dcterms:W3CDTF">2020-11-16T21:44:00Z</dcterms:created>
  <dcterms:modified xsi:type="dcterms:W3CDTF">2020-12-07T20:46:00Z</dcterms:modified>
</cp:coreProperties>
</file>