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36CAC1" w14:textId="2CC60CFA" w:rsidR="0055127F" w:rsidRDefault="0055127F" w:rsidP="0055127F">
      <w:pPr>
        <w:pStyle w:val="Title"/>
      </w:pPr>
      <w:r>
        <w:t>Dissertation Proposal</w:t>
      </w:r>
      <w:r w:rsidR="009A61F4">
        <w:t xml:space="preserve"> ( Tim Jones)</w:t>
      </w:r>
      <w:bookmarkStart w:id="0" w:name="_GoBack"/>
      <w:bookmarkEnd w:id="0"/>
    </w:p>
    <w:p w14:paraId="700D1D3C" w14:textId="77777777" w:rsidR="008558DA" w:rsidRPr="008558DA" w:rsidRDefault="008558DA" w:rsidP="008558DA">
      <w:r>
        <w:t>Waste Management in the food industry</w:t>
      </w:r>
    </w:p>
    <w:p w14:paraId="42277FCE" w14:textId="77777777" w:rsidR="0055127F" w:rsidRDefault="0055127F" w:rsidP="0055127F"/>
    <w:p w14:paraId="005EE92B" w14:textId="77777777" w:rsidR="0055127F" w:rsidRDefault="0055127F" w:rsidP="0055127F">
      <w:pPr>
        <w:pStyle w:val="Heading1"/>
        <w:numPr>
          <w:ilvl w:val="0"/>
          <w:numId w:val="1"/>
        </w:numPr>
      </w:pPr>
      <w:r>
        <w:t>Relevance for project</w:t>
      </w:r>
    </w:p>
    <w:p w14:paraId="5423B63D" w14:textId="7686B142" w:rsidR="00311589" w:rsidRDefault="001E167B" w:rsidP="00311589">
      <w:pPr>
        <w:ind w:left="720"/>
        <w:jc w:val="both"/>
      </w:pPr>
      <w:r>
        <w:t xml:space="preserve">Currently the food industry </w:t>
      </w:r>
      <w:r w:rsidR="00FE0884">
        <w:t>generates</w:t>
      </w:r>
      <w:r w:rsidR="00307A26">
        <w:t xml:space="preserve"> large amounts of commercial and organic waste.</w:t>
      </w:r>
      <w:r>
        <w:t xml:space="preserve"> This project will investigate the waste management in a store, primarily focusing on managing the waste coffee grounds and how they could best be utili</w:t>
      </w:r>
      <w:r w:rsidR="009359C9">
        <w:t>s</w:t>
      </w:r>
      <w:r>
        <w:t>ed to create by products.</w:t>
      </w:r>
      <w:r w:rsidR="00311589">
        <w:t xml:space="preserve"> Companies</w:t>
      </w:r>
      <w:r>
        <w:t xml:space="preserve"> must</w:t>
      </w:r>
      <w:r w:rsidR="00311589">
        <w:t xml:space="preserve"> </w:t>
      </w:r>
      <w:r w:rsidR="00FE0884">
        <w:t>pay</w:t>
      </w:r>
      <w:r w:rsidR="00311589">
        <w:t xml:space="preserve"> to have the waste removed from site</w:t>
      </w:r>
      <w:r>
        <w:t xml:space="preserve"> but if coffee grounds</w:t>
      </w:r>
      <w:r w:rsidR="00307A26">
        <w:t xml:space="preserve"> </w:t>
      </w:r>
      <w:r w:rsidR="00311589">
        <w:t>w</w:t>
      </w:r>
      <w:r>
        <w:t>ere</w:t>
      </w:r>
      <w:r w:rsidR="00311589">
        <w:t xml:space="preserve"> </w:t>
      </w:r>
      <w:r>
        <w:t>utilised instead of disposed of in general waste</w:t>
      </w:r>
      <w:r w:rsidR="00FE0884">
        <w:t xml:space="preserve"> </w:t>
      </w:r>
      <w:r>
        <w:t>it</w:t>
      </w:r>
      <w:r w:rsidR="00FE0884">
        <w:t xml:space="preserve"> </w:t>
      </w:r>
      <w:r w:rsidR="00311589">
        <w:t xml:space="preserve">would </w:t>
      </w:r>
      <w:r w:rsidR="0088642C">
        <w:t xml:space="preserve">remove a significant amount of waste going into landfill. Looking primarily at waste coffee grounds produced by McDonalds, a single store might not have a large impact but across </w:t>
      </w:r>
      <w:r w:rsidR="00D571FC">
        <w:t>a</w:t>
      </w:r>
      <w:r w:rsidR="0088642C">
        <w:t xml:space="preserve"> franchise or company </w:t>
      </w:r>
      <w:r w:rsidR="00D571FC">
        <w:t>could</w:t>
      </w:r>
      <w:r w:rsidR="0088642C">
        <w:t xml:space="preserve"> reduce a large amount waste going to landfill sites</w:t>
      </w:r>
      <w:r w:rsidR="00D571FC">
        <w:t>.</w:t>
      </w:r>
      <w:r w:rsidR="0088642C">
        <w:t xml:space="preserve"> </w:t>
      </w:r>
      <w:r w:rsidR="00D571FC">
        <w:t>Thus,</w:t>
      </w:r>
      <w:r w:rsidR="0088642C">
        <w:t xml:space="preserve"> reducing the costs of having the </w:t>
      </w:r>
      <w:r w:rsidR="00D571FC">
        <w:t xml:space="preserve">general waste removed if coffee grounds are sent elsewhere to produce </w:t>
      </w:r>
      <w:r w:rsidR="009359C9">
        <w:t xml:space="preserve">these </w:t>
      </w:r>
      <w:r w:rsidR="00D571FC">
        <w:t>alternative products</w:t>
      </w:r>
      <w:r w:rsidR="0088642C">
        <w:t>.</w:t>
      </w:r>
      <w:r w:rsidR="009359C9">
        <w:t xml:space="preserve"> </w:t>
      </w:r>
    </w:p>
    <w:p w14:paraId="79133506" w14:textId="77777777" w:rsidR="0055127F" w:rsidRPr="0055127F" w:rsidRDefault="0055127F" w:rsidP="0055127F"/>
    <w:p w14:paraId="70E620DC" w14:textId="77777777" w:rsidR="0055127F" w:rsidRDefault="0055127F" w:rsidP="0055127F">
      <w:pPr>
        <w:pStyle w:val="Heading1"/>
        <w:numPr>
          <w:ilvl w:val="0"/>
          <w:numId w:val="1"/>
        </w:numPr>
      </w:pPr>
      <w:r>
        <w:t>Aims and objectives</w:t>
      </w:r>
    </w:p>
    <w:p w14:paraId="47879786" w14:textId="77777777" w:rsidR="00AD186F" w:rsidRDefault="00307A26" w:rsidP="00E579D1">
      <w:pPr>
        <w:pStyle w:val="ListParagraph"/>
        <w:numPr>
          <w:ilvl w:val="0"/>
          <w:numId w:val="3"/>
        </w:numPr>
      </w:pPr>
      <w:r>
        <w:t>Research current waste management techniques used in the food industry.</w:t>
      </w:r>
    </w:p>
    <w:p w14:paraId="37CCD668" w14:textId="77777777" w:rsidR="00307A26" w:rsidRDefault="00307A26" w:rsidP="00E579D1">
      <w:pPr>
        <w:pStyle w:val="ListParagraph"/>
        <w:numPr>
          <w:ilvl w:val="0"/>
          <w:numId w:val="3"/>
        </w:numPr>
      </w:pPr>
      <w:r>
        <w:t>Research costs associated with waste removal.</w:t>
      </w:r>
    </w:p>
    <w:p w14:paraId="484A2EBE" w14:textId="4F962FAF" w:rsidR="00307A26" w:rsidRDefault="00597F3F" w:rsidP="00E579D1">
      <w:pPr>
        <w:pStyle w:val="ListParagraph"/>
        <w:numPr>
          <w:ilvl w:val="0"/>
          <w:numId w:val="3"/>
        </w:numPr>
      </w:pPr>
      <w:r>
        <w:t>Research alternative applications of waste coffee grounds.</w:t>
      </w:r>
    </w:p>
    <w:p w14:paraId="60F01C7E" w14:textId="77777777" w:rsidR="00597F3F" w:rsidRDefault="00597F3F" w:rsidP="00E579D1">
      <w:pPr>
        <w:pStyle w:val="ListParagraph"/>
        <w:numPr>
          <w:ilvl w:val="0"/>
          <w:numId w:val="3"/>
        </w:numPr>
      </w:pPr>
      <w:r>
        <w:t>Benefits of using these methods.</w:t>
      </w:r>
    </w:p>
    <w:p w14:paraId="7681F612" w14:textId="7D27B21E" w:rsidR="00597F3F" w:rsidRDefault="00597F3F" w:rsidP="00597F3F">
      <w:pPr>
        <w:pStyle w:val="ListParagraph"/>
        <w:numPr>
          <w:ilvl w:val="0"/>
          <w:numId w:val="3"/>
        </w:numPr>
      </w:pPr>
      <w:r>
        <w:t>Collect data quantifying the amount of waste coffee grounds.</w:t>
      </w:r>
    </w:p>
    <w:p w14:paraId="76E92221" w14:textId="0D888DC6" w:rsidR="0024324D" w:rsidRPr="0055127F" w:rsidRDefault="0024324D" w:rsidP="0024324D">
      <w:pPr>
        <w:pStyle w:val="ListParagraph"/>
        <w:ind w:left="2160"/>
      </w:pPr>
    </w:p>
    <w:p w14:paraId="4C0B251E" w14:textId="5184876C" w:rsidR="00E10A3A" w:rsidRDefault="0055127F" w:rsidP="00053896">
      <w:pPr>
        <w:pStyle w:val="Heading1"/>
        <w:numPr>
          <w:ilvl w:val="0"/>
          <w:numId w:val="1"/>
        </w:numPr>
      </w:pPr>
      <w:r>
        <w:t>Timescale</w:t>
      </w:r>
      <w:r w:rsidR="00053896" w:rsidRPr="00053896">
        <w:drawing>
          <wp:anchor distT="0" distB="0" distL="114300" distR="114300" simplePos="0" relativeHeight="251658240" behindDoc="1" locked="0" layoutInCell="1" allowOverlap="1" wp14:anchorId="48BF7695" wp14:editId="0F6FF399">
            <wp:simplePos x="0" y="0"/>
            <wp:positionH relativeFrom="margin">
              <wp:align>left</wp:align>
            </wp:positionH>
            <wp:positionV relativeFrom="paragraph">
              <wp:posOffset>415925</wp:posOffset>
            </wp:positionV>
            <wp:extent cx="5988050" cy="2419350"/>
            <wp:effectExtent l="0" t="0" r="0" b="0"/>
            <wp:wrapTight wrapText="bothSides">
              <wp:wrapPolygon edited="0">
                <wp:start x="0" y="0"/>
                <wp:lineTo x="0" y="21430"/>
                <wp:lineTo x="21508" y="21430"/>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773" t="30137" r="26102" b="18061"/>
                    <a:stretch/>
                  </pic:blipFill>
                  <pic:spPr bwMode="auto">
                    <a:xfrm>
                      <a:off x="0" y="0"/>
                      <a:ext cx="5988050" cy="2419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6CBF30" w14:textId="77777777" w:rsidR="0024324D" w:rsidRDefault="0024324D" w:rsidP="00E10A3A">
      <w:pPr>
        <w:ind w:left="720"/>
      </w:pPr>
    </w:p>
    <w:p w14:paraId="16677088" w14:textId="77777777" w:rsidR="0024324D" w:rsidRDefault="0024324D" w:rsidP="00E10A3A">
      <w:pPr>
        <w:ind w:left="720"/>
      </w:pPr>
    </w:p>
    <w:p w14:paraId="63CA0701" w14:textId="77777777" w:rsidR="0024324D" w:rsidRDefault="0024324D" w:rsidP="00E10A3A">
      <w:pPr>
        <w:ind w:left="720"/>
      </w:pPr>
    </w:p>
    <w:p w14:paraId="1F41C811" w14:textId="251B1350" w:rsidR="00DC3D8F" w:rsidRPr="00E10A3A" w:rsidRDefault="00053896" w:rsidP="00E10A3A">
      <w:pPr>
        <w:ind w:left="720"/>
      </w:pPr>
      <w:r>
        <w:lastRenderedPageBreak/>
        <w:t xml:space="preserve">This Gantt chart </w:t>
      </w:r>
      <w:r w:rsidR="0024324D">
        <w:t>provides a week by week</w:t>
      </w:r>
      <w:r>
        <w:t xml:space="preserve"> timescale </w:t>
      </w:r>
      <w:r w:rsidR="0024324D">
        <w:t>highlighting activities and</w:t>
      </w:r>
      <w:r>
        <w:t xml:space="preserve"> deadlines</w:t>
      </w:r>
      <w:r w:rsidR="0024324D">
        <w:t xml:space="preserve"> </w:t>
      </w:r>
      <w:r w:rsidR="00186CCB">
        <w:t xml:space="preserve">during </w:t>
      </w:r>
      <w:r>
        <w:t>my major project.</w:t>
      </w:r>
      <w:r w:rsidR="00DD5A15">
        <w:t xml:space="preserve"> Data collection of the quantity of coffee grounds used will take place over the next few months to gather </w:t>
      </w:r>
      <w:r w:rsidR="00D571FC">
        <w:t>an accurate representation to the waste coffee grounds during quiet and busy periods.</w:t>
      </w:r>
      <w:r w:rsidR="004B0003">
        <w:t xml:space="preserve"> After the meeting this week I’ll be able to understand more limitations or new areas I can explore which could change the order or duration in which some of the activities already planned.</w:t>
      </w:r>
      <w:r w:rsidR="0024324D">
        <w:t xml:space="preserve"> Research will be conducted into each by product that can produced from the coffee grounds and their applications. One of the final activities to look at the environmental, economic and social benefits of this project. </w:t>
      </w:r>
      <w:r w:rsidR="004B0003">
        <w:t xml:space="preserve"> </w:t>
      </w:r>
      <w:r w:rsidR="00DD5A15">
        <w:t xml:space="preserve">  </w:t>
      </w:r>
    </w:p>
    <w:p w14:paraId="629BC0BF" w14:textId="77777777" w:rsidR="0055127F" w:rsidRDefault="0055127F" w:rsidP="0055127F">
      <w:pPr>
        <w:pStyle w:val="Heading1"/>
        <w:numPr>
          <w:ilvl w:val="0"/>
          <w:numId w:val="1"/>
        </w:numPr>
      </w:pPr>
      <w:r>
        <w:t>Background research</w:t>
      </w:r>
    </w:p>
    <w:p w14:paraId="0C3E38DB" w14:textId="7EF84917" w:rsidR="00597F3F" w:rsidRDefault="00597F3F" w:rsidP="00597F3F">
      <w:pPr>
        <w:ind w:left="720"/>
      </w:pPr>
      <w:r>
        <w:t xml:space="preserve">Coffee grounds </w:t>
      </w:r>
      <w:r w:rsidR="004B0003">
        <w:t xml:space="preserve">are a resource which is currently disposed of in general waste to go to landfill or combined with food waste as a compost. The caffeine in the grounds doesn’t make them ideal as a fertilizer and could be better </w:t>
      </w:r>
      <w:r w:rsidR="002D1B82">
        <w:t>utili</w:t>
      </w:r>
      <w:r w:rsidR="009359C9">
        <w:t>s</w:t>
      </w:r>
      <w:r w:rsidR="002D1B82">
        <w:t>ed</w:t>
      </w:r>
      <w:r w:rsidR="004B0003">
        <w:t xml:space="preserve"> elsewhere</w:t>
      </w:r>
      <w:r w:rsidR="002D1B82">
        <w:t>. Extracting the oils from coffee grounds can be used to produce bio-oils and bioplastics</w:t>
      </w:r>
      <w:r w:rsidR="009C3EDE">
        <w:t>. The coffee grounds can also be used for flavouring extracts in coffee flavoured food products. Coffee logs and coffee pellets can be made to produce thermal en</w:t>
      </w:r>
      <w:r w:rsidR="00FE0884">
        <w:t>ergy similarly to a wood pellet.</w:t>
      </w:r>
      <w:r w:rsidR="009359C9">
        <w:t xml:space="preserve"> Methane is produced by waste coffee grounds. </w:t>
      </w:r>
    </w:p>
    <w:p w14:paraId="4A17D863" w14:textId="77777777" w:rsidR="00DD288D" w:rsidRDefault="00DD288D" w:rsidP="00597F3F">
      <w:pPr>
        <w:ind w:left="720"/>
      </w:pPr>
    </w:p>
    <w:sdt>
      <w:sdtPr>
        <w:rPr>
          <w:rFonts w:asciiTheme="minorHAnsi" w:eastAsiaTheme="minorHAnsi" w:hAnsiTheme="minorHAnsi" w:cstheme="minorBidi"/>
          <w:color w:val="auto"/>
          <w:sz w:val="22"/>
          <w:szCs w:val="22"/>
        </w:rPr>
        <w:id w:val="-229003195"/>
        <w:docPartObj>
          <w:docPartGallery w:val="Bibliographies"/>
          <w:docPartUnique/>
        </w:docPartObj>
      </w:sdtPr>
      <w:sdtContent>
        <w:p w14:paraId="0FD53BF6" w14:textId="77777777" w:rsidR="00DD288D" w:rsidRDefault="00DD288D">
          <w:pPr>
            <w:pStyle w:val="Heading1"/>
          </w:pPr>
          <w:r>
            <w:t>Bibliography</w:t>
          </w:r>
        </w:p>
        <w:sdt>
          <w:sdtPr>
            <w:id w:val="111145805"/>
            <w:bibliography/>
          </w:sdtPr>
          <w:sdtContent>
            <w:p w14:paraId="404F2742" w14:textId="77777777" w:rsidR="000C1367" w:rsidRDefault="00DD288D" w:rsidP="000C1367">
              <w:pPr>
                <w:pStyle w:val="Bibliography"/>
                <w:rPr>
                  <w:noProof/>
                  <w:sz w:val="24"/>
                  <w:szCs w:val="24"/>
                </w:rPr>
              </w:pPr>
              <w:r>
                <w:fldChar w:fldCharType="begin"/>
              </w:r>
              <w:r>
                <w:instrText xml:space="preserve"> BIBLIOGRAPHY </w:instrText>
              </w:r>
              <w:r>
                <w:fldChar w:fldCharType="separate"/>
              </w:r>
              <w:r w:rsidR="000C1367">
                <w:rPr>
                  <w:noProof/>
                </w:rPr>
                <w:t xml:space="preserve">Abdel-Shafy, H. &amp; Mansour, M., 2018. Solid waste issue: Sources, composition, disposal, recycling, and valorization. </w:t>
              </w:r>
              <w:r w:rsidR="000C1367">
                <w:rPr>
                  <w:i/>
                  <w:iCs/>
                  <w:noProof/>
                </w:rPr>
                <w:t xml:space="preserve">Egyptian Journal of Petroleum, </w:t>
              </w:r>
              <w:r w:rsidR="000C1367">
                <w:rPr>
                  <w:noProof/>
                </w:rPr>
                <w:t>pp. 1275-1290.</w:t>
              </w:r>
            </w:p>
            <w:p w14:paraId="37A1F5A1" w14:textId="77777777" w:rsidR="000C1367" w:rsidRDefault="000C1367" w:rsidP="000C1367">
              <w:pPr>
                <w:pStyle w:val="Bibliography"/>
                <w:rPr>
                  <w:noProof/>
                </w:rPr>
              </w:pPr>
              <w:r>
                <w:rPr>
                  <w:noProof/>
                </w:rPr>
                <w:t xml:space="preserve">Bilitewski, B., Hardtle, G. &amp; Marek, K., 1997. </w:t>
              </w:r>
              <w:r>
                <w:rPr>
                  <w:i/>
                  <w:iCs/>
                  <w:noProof/>
                </w:rPr>
                <w:t xml:space="preserve">Waste Managment. </w:t>
              </w:r>
              <w:r>
                <w:rPr>
                  <w:noProof/>
                </w:rPr>
                <w:t>Berlin: Springer Verlag.</w:t>
              </w:r>
            </w:p>
            <w:p w14:paraId="5B58F57B" w14:textId="77777777" w:rsidR="000C1367" w:rsidRDefault="000C1367" w:rsidP="000C1367">
              <w:pPr>
                <w:pStyle w:val="Bibliography"/>
                <w:rPr>
                  <w:noProof/>
                </w:rPr>
              </w:pPr>
              <w:r>
                <w:rPr>
                  <w:noProof/>
                </w:rPr>
                <w:t xml:space="preserve">Department of the Environment, 1995. </w:t>
              </w:r>
              <w:r>
                <w:rPr>
                  <w:i/>
                  <w:iCs/>
                  <w:noProof/>
                </w:rPr>
                <w:t xml:space="preserve">Waste Management Planning. </w:t>
              </w:r>
              <w:r>
                <w:rPr>
                  <w:noProof/>
                </w:rPr>
                <w:t>s.l.:Crown.</w:t>
              </w:r>
            </w:p>
            <w:p w14:paraId="7ECE6145" w14:textId="77777777" w:rsidR="000C1367" w:rsidRDefault="000C1367" w:rsidP="000C1367">
              <w:pPr>
                <w:pStyle w:val="Bibliography"/>
                <w:rPr>
                  <w:noProof/>
                </w:rPr>
              </w:pPr>
              <w:r>
                <w:rPr>
                  <w:noProof/>
                </w:rPr>
                <w:t xml:space="preserve">Kovalcik, A., Obruca, S. &amp; Marova, I., 2018. Valorization of spent coffee grounds. </w:t>
              </w:r>
              <w:r>
                <w:rPr>
                  <w:i/>
                  <w:iCs/>
                  <w:noProof/>
                </w:rPr>
                <w:t xml:space="preserve">Food and Bioproducts Process, </w:t>
              </w:r>
              <w:r>
                <w:rPr>
                  <w:noProof/>
                </w:rPr>
                <w:t>pp. 104-119.</w:t>
              </w:r>
            </w:p>
            <w:p w14:paraId="1A6A392C" w14:textId="77777777" w:rsidR="00DD288D" w:rsidRDefault="00DD288D" w:rsidP="000C1367">
              <w:r>
                <w:rPr>
                  <w:b/>
                  <w:bCs/>
                  <w:noProof/>
                </w:rPr>
                <w:fldChar w:fldCharType="end"/>
              </w:r>
            </w:p>
          </w:sdtContent>
        </w:sdt>
      </w:sdtContent>
    </w:sdt>
    <w:p w14:paraId="78201523" w14:textId="77777777" w:rsidR="00CA111E" w:rsidRDefault="00CA111E"/>
    <w:p w14:paraId="01D7DCD9" w14:textId="77777777" w:rsidR="0055127F" w:rsidRDefault="0055127F" w:rsidP="00EE3F4E">
      <w:pPr>
        <w:pStyle w:val="Heading1"/>
        <w:ind w:left="720"/>
      </w:pPr>
    </w:p>
    <w:p w14:paraId="5140317F" w14:textId="77777777" w:rsidR="0055127F" w:rsidRDefault="0055127F" w:rsidP="0055127F">
      <w:pPr>
        <w:pStyle w:val="Heading1"/>
        <w:numPr>
          <w:ilvl w:val="0"/>
          <w:numId w:val="1"/>
        </w:numPr>
      </w:pPr>
      <w:r>
        <w:t>Cooperative industrial partners</w:t>
      </w:r>
    </w:p>
    <w:p w14:paraId="26B7A59D" w14:textId="77777777" w:rsidR="0055127F" w:rsidRDefault="0055127F" w:rsidP="0055127F">
      <w:pPr>
        <w:ind w:left="720"/>
      </w:pPr>
    </w:p>
    <w:p w14:paraId="6E5945A9" w14:textId="3CC74048" w:rsidR="0055127F" w:rsidRDefault="0055127F" w:rsidP="00761E54">
      <w:pPr>
        <w:ind w:left="720"/>
      </w:pPr>
      <w:r>
        <w:t xml:space="preserve">To aid with my dissertation I will be collecting my data from a </w:t>
      </w:r>
      <w:r w:rsidR="00E8636B">
        <w:t>McDonalds</w:t>
      </w:r>
      <w:r>
        <w:t xml:space="preserve"> store located in Swansea. </w:t>
      </w:r>
      <w:r w:rsidR="00AD186F">
        <w:t>McDonalds</w:t>
      </w:r>
      <w:r w:rsidR="00E8636B">
        <w:t xml:space="preserve"> have countless records of the waste that is produced daily or weekly. I would have access to this data and be able to gather some primary data myself.</w:t>
      </w:r>
      <w:r>
        <w:t xml:space="preserve"> </w:t>
      </w:r>
      <w:r w:rsidR="00CA111E">
        <w:t>I have a meeting on Friday the 18</w:t>
      </w:r>
      <w:r w:rsidR="00CA111E" w:rsidRPr="00CA111E">
        <w:rPr>
          <w:vertAlign w:val="superscript"/>
        </w:rPr>
        <w:t>th</w:t>
      </w:r>
      <w:r w:rsidR="00CA111E">
        <w:t xml:space="preserve"> of October to further discuss their current</w:t>
      </w:r>
      <w:r w:rsidR="00761E54">
        <w:t xml:space="preserve"> waste procedures, quantities and costs.</w:t>
      </w:r>
      <w:r w:rsidR="0078042B">
        <w:t xml:space="preserve"> From this meeting I</w:t>
      </w:r>
      <w:r w:rsidR="00C224D9">
        <w:t xml:space="preserve"> will </w:t>
      </w:r>
      <w:r w:rsidR="0078042B">
        <w:t xml:space="preserve">gain relevant information as well as potentially working </w:t>
      </w:r>
      <w:r w:rsidR="00C224D9">
        <w:t xml:space="preserve">alongside </w:t>
      </w:r>
      <w:r w:rsidR="0078042B">
        <w:t xml:space="preserve">the </w:t>
      </w:r>
      <w:r w:rsidR="009359C9">
        <w:t>company to implement better waste management of coffee grounds.</w:t>
      </w:r>
    </w:p>
    <w:p w14:paraId="71D24520" w14:textId="27492003" w:rsidR="00D21F6E" w:rsidRDefault="00D21F6E" w:rsidP="00A5376C">
      <w:pPr>
        <w:ind w:left="720"/>
      </w:pPr>
      <w:r>
        <w:t xml:space="preserve">I </w:t>
      </w:r>
      <w:r w:rsidR="00E56BB1">
        <w:t>have</w:t>
      </w:r>
      <w:r w:rsidR="00CA111E">
        <w:t xml:space="preserve"> </w:t>
      </w:r>
      <w:r w:rsidR="009359C9">
        <w:t xml:space="preserve">also </w:t>
      </w:r>
      <w:r w:rsidR="00DF1EF5">
        <w:t>contact</w:t>
      </w:r>
      <w:r w:rsidR="00E56BB1">
        <w:t>ed</w:t>
      </w:r>
      <w:r w:rsidR="00DF1EF5">
        <w:t xml:space="preserve"> a company called Bio Bean which</w:t>
      </w:r>
      <w:r w:rsidR="005610D1">
        <w:t xml:space="preserve"> </w:t>
      </w:r>
      <w:r w:rsidR="00A5376C">
        <w:t xml:space="preserve">utilise excess coffee grounds for </w:t>
      </w:r>
      <w:r w:rsidR="00FE0884">
        <w:t>several</w:t>
      </w:r>
      <w:r w:rsidR="00A5376C">
        <w:t xml:space="preserve"> applications such as bio-oils and coffee pellets which produce energy or another product as well as reducing land fill waste. A collaboration with this company would help </w:t>
      </w:r>
      <w:r w:rsidR="00A5376C">
        <w:lastRenderedPageBreak/>
        <w:t xml:space="preserve">with the logistics and new applications of the used coffee grounds. </w:t>
      </w:r>
      <w:r w:rsidR="00A212A3">
        <w:t>I have had a response from the company. They are already in contact with McDonalds and plan to begin a trail in the new year</w:t>
      </w:r>
      <w:r w:rsidR="009359C9">
        <w:t>. My aim is to get involved with the trail to help implement a strategy</w:t>
      </w:r>
      <w:r w:rsidR="00887BE3">
        <w:t xml:space="preserve"> to tackle coffee ground waste management.</w:t>
      </w:r>
      <w:r w:rsidR="009359C9">
        <w:t xml:space="preserve"> </w:t>
      </w:r>
    </w:p>
    <w:p w14:paraId="2AB2C9A6" w14:textId="77777777" w:rsidR="00DF1EF5" w:rsidRDefault="00DF1EF5" w:rsidP="00AD186F">
      <w:pPr>
        <w:ind w:left="720"/>
      </w:pPr>
    </w:p>
    <w:p w14:paraId="6E0BE785" w14:textId="63ECAE06" w:rsidR="007914D6" w:rsidRPr="007914D6" w:rsidRDefault="007914D6" w:rsidP="007914D6">
      <w:pPr>
        <w:tabs>
          <w:tab w:val="left" w:pos="3790"/>
        </w:tabs>
      </w:pPr>
    </w:p>
    <w:sectPr w:rsidR="007914D6" w:rsidRPr="007914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8323E"/>
    <w:multiLevelType w:val="hybridMultilevel"/>
    <w:tmpl w:val="64BE4E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78C156B"/>
    <w:multiLevelType w:val="hybridMultilevel"/>
    <w:tmpl w:val="B97C57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902036"/>
    <w:multiLevelType w:val="hybridMultilevel"/>
    <w:tmpl w:val="CB1ECBA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27F"/>
    <w:rsid w:val="00053896"/>
    <w:rsid w:val="000C1367"/>
    <w:rsid w:val="00186CCB"/>
    <w:rsid w:val="001E167B"/>
    <w:rsid w:val="0024324D"/>
    <w:rsid w:val="002D1B82"/>
    <w:rsid w:val="00307A26"/>
    <w:rsid w:val="00311589"/>
    <w:rsid w:val="00433626"/>
    <w:rsid w:val="004B0003"/>
    <w:rsid w:val="00532D5B"/>
    <w:rsid w:val="0055127F"/>
    <w:rsid w:val="005610D1"/>
    <w:rsid w:val="00597F3F"/>
    <w:rsid w:val="0072385E"/>
    <w:rsid w:val="00761E54"/>
    <w:rsid w:val="0078042B"/>
    <w:rsid w:val="007914D6"/>
    <w:rsid w:val="008558DA"/>
    <w:rsid w:val="0088642C"/>
    <w:rsid w:val="00887BE3"/>
    <w:rsid w:val="009359C9"/>
    <w:rsid w:val="009A61F4"/>
    <w:rsid w:val="009C3EDE"/>
    <w:rsid w:val="00A212A3"/>
    <w:rsid w:val="00A465AB"/>
    <w:rsid w:val="00A5376C"/>
    <w:rsid w:val="00AB54FC"/>
    <w:rsid w:val="00AD186F"/>
    <w:rsid w:val="00BC6CE6"/>
    <w:rsid w:val="00C224D9"/>
    <w:rsid w:val="00CA111E"/>
    <w:rsid w:val="00CB5019"/>
    <w:rsid w:val="00D21F6E"/>
    <w:rsid w:val="00D25596"/>
    <w:rsid w:val="00D571FC"/>
    <w:rsid w:val="00D660C7"/>
    <w:rsid w:val="00DC3D8F"/>
    <w:rsid w:val="00DD288D"/>
    <w:rsid w:val="00DD5A15"/>
    <w:rsid w:val="00DF1EF5"/>
    <w:rsid w:val="00E10A3A"/>
    <w:rsid w:val="00E56BB1"/>
    <w:rsid w:val="00E579D1"/>
    <w:rsid w:val="00E8636B"/>
    <w:rsid w:val="00EE3F4E"/>
    <w:rsid w:val="00FE0884"/>
    <w:rsid w:val="00FE1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E7449"/>
  <w15:chartTrackingRefBased/>
  <w15:docId w15:val="{1E24C840-AF52-4EC3-AC1A-C9BBC3B9A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2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18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5127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127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5127F"/>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55127F"/>
    <w:pPr>
      <w:spacing w:after="0" w:line="240" w:lineRule="auto"/>
    </w:pPr>
  </w:style>
  <w:style w:type="paragraph" w:styleId="ListParagraph">
    <w:name w:val="List Paragraph"/>
    <w:basedOn w:val="Normal"/>
    <w:uiPriority w:val="34"/>
    <w:qFormat/>
    <w:rsid w:val="0055127F"/>
    <w:pPr>
      <w:ind w:left="720"/>
      <w:contextualSpacing/>
    </w:pPr>
  </w:style>
  <w:style w:type="character" w:customStyle="1" w:styleId="Heading2Char">
    <w:name w:val="Heading 2 Char"/>
    <w:basedOn w:val="DefaultParagraphFont"/>
    <w:link w:val="Heading2"/>
    <w:uiPriority w:val="9"/>
    <w:rsid w:val="00AD186F"/>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DD28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081131">
      <w:bodyDiv w:val="1"/>
      <w:marLeft w:val="0"/>
      <w:marRight w:val="0"/>
      <w:marTop w:val="0"/>
      <w:marBottom w:val="0"/>
      <w:divBdr>
        <w:top w:val="none" w:sz="0" w:space="0" w:color="auto"/>
        <w:left w:val="none" w:sz="0" w:space="0" w:color="auto"/>
        <w:bottom w:val="none" w:sz="0" w:space="0" w:color="auto"/>
        <w:right w:val="none" w:sz="0" w:space="0" w:color="auto"/>
      </w:divBdr>
    </w:div>
    <w:div w:id="107357128">
      <w:bodyDiv w:val="1"/>
      <w:marLeft w:val="0"/>
      <w:marRight w:val="0"/>
      <w:marTop w:val="0"/>
      <w:marBottom w:val="0"/>
      <w:divBdr>
        <w:top w:val="none" w:sz="0" w:space="0" w:color="auto"/>
        <w:left w:val="none" w:sz="0" w:space="0" w:color="auto"/>
        <w:bottom w:val="none" w:sz="0" w:space="0" w:color="auto"/>
        <w:right w:val="none" w:sz="0" w:space="0" w:color="auto"/>
      </w:divBdr>
    </w:div>
    <w:div w:id="303587703">
      <w:bodyDiv w:val="1"/>
      <w:marLeft w:val="0"/>
      <w:marRight w:val="0"/>
      <w:marTop w:val="0"/>
      <w:marBottom w:val="0"/>
      <w:divBdr>
        <w:top w:val="none" w:sz="0" w:space="0" w:color="auto"/>
        <w:left w:val="none" w:sz="0" w:space="0" w:color="auto"/>
        <w:bottom w:val="none" w:sz="0" w:space="0" w:color="auto"/>
        <w:right w:val="none" w:sz="0" w:space="0" w:color="auto"/>
      </w:divBdr>
    </w:div>
    <w:div w:id="367607640">
      <w:bodyDiv w:val="1"/>
      <w:marLeft w:val="0"/>
      <w:marRight w:val="0"/>
      <w:marTop w:val="0"/>
      <w:marBottom w:val="0"/>
      <w:divBdr>
        <w:top w:val="none" w:sz="0" w:space="0" w:color="auto"/>
        <w:left w:val="none" w:sz="0" w:space="0" w:color="auto"/>
        <w:bottom w:val="none" w:sz="0" w:space="0" w:color="auto"/>
        <w:right w:val="none" w:sz="0" w:space="0" w:color="auto"/>
      </w:divBdr>
    </w:div>
    <w:div w:id="491604577">
      <w:bodyDiv w:val="1"/>
      <w:marLeft w:val="0"/>
      <w:marRight w:val="0"/>
      <w:marTop w:val="0"/>
      <w:marBottom w:val="0"/>
      <w:divBdr>
        <w:top w:val="none" w:sz="0" w:space="0" w:color="auto"/>
        <w:left w:val="none" w:sz="0" w:space="0" w:color="auto"/>
        <w:bottom w:val="none" w:sz="0" w:space="0" w:color="auto"/>
        <w:right w:val="none" w:sz="0" w:space="0" w:color="auto"/>
      </w:divBdr>
    </w:div>
    <w:div w:id="626621512">
      <w:bodyDiv w:val="1"/>
      <w:marLeft w:val="0"/>
      <w:marRight w:val="0"/>
      <w:marTop w:val="0"/>
      <w:marBottom w:val="0"/>
      <w:divBdr>
        <w:top w:val="none" w:sz="0" w:space="0" w:color="auto"/>
        <w:left w:val="none" w:sz="0" w:space="0" w:color="auto"/>
        <w:bottom w:val="none" w:sz="0" w:space="0" w:color="auto"/>
        <w:right w:val="none" w:sz="0" w:space="0" w:color="auto"/>
      </w:divBdr>
    </w:div>
    <w:div w:id="664092409">
      <w:bodyDiv w:val="1"/>
      <w:marLeft w:val="0"/>
      <w:marRight w:val="0"/>
      <w:marTop w:val="0"/>
      <w:marBottom w:val="0"/>
      <w:divBdr>
        <w:top w:val="none" w:sz="0" w:space="0" w:color="auto"/>
        <w:left w:val="none" w:sz="0" w:space="0" w:color="auto"/>
        <w:bottom w:val="none" w:sz="0" w:space="0" w:color="auto"/>
        <w:right w:val="none" w:sz="0" w:space="0" w:color="auto"/>
      </w:divBdr>
    </w:div>
    <w:div w:id="826898409">
      <w:bodyDiv w:val="1"/>
      <w:marLeft w:val="0"/>
      <w:marRight w:val="0"/>
      <w:marTop w:val="0"/>
      <w:marBottom w:val="0"/>
      <w:divBdr>
        <w:top w:val="none" w:sz="0" w:space="0" w:color="auto"/>
        <w:left w:val="none" w:sz="0" w:space="0" w:color="auto"/>
        <w:bottom w:val="none" w:sz="0" w:space="0" w:color="auto"/>
        <w:right w:val="none" w:sz="0" w:space="0" w:color="auto"/>
      </w:divBdr>
    </w:div>
    <w:div w:id="960842633">
      <w:bodyDiv w:val="1"/>
      <w:marLeft w:val="0"/>
      <w:marRight w:val="0"/>
      <w:marTop w:val="0"/>
      <w:marBottom w:val="0"/>
      <w:divBdr>
        <w:top w:val="none" w:sz="0" w:space="0" w:color="auto"/>
        <w:left w:val="none" w:sz="0" w:space="0" w:color="auto"/>
        <w:bottom w:val="none" w:sz="0" w:space="0" w:color="auto"/>
        <w:right w:val="none" w:sz="0" w:space="0" w:color="auto"/>
      </w:divBdr>
    </w:div>
    <w:div w:id="1191914523">
      <w:bodyDiv w:val="1"/>
      <w:marLeft w:val="0"/>
      <w:marRight w:val="0"/>
      <w:marTop w:val="0"/>
      <w:marBottom w:val="0"/>
      <w:divBdr>
        <w:top w:val="none" w:sz="0" w:space="0" w:color="auto"/>
        <w:left w:val="none" w:sz="0" w:space="0" w:color="auto"/>
        <w:bottom w:val="none" w:sz="0" w:space="0" w:color="auto"/>
        <w:right w:val="none" w:sz="0" w:space="0" w:color="auto"/>
      </w:divBdr>
    </w:div>
    <w:div w:id="1724912111">
      <w:bodyDiv w:val="1"/>
      <w:marLeft w:val="0"/>
      <w:marRight w:val="0"/>
      <w:marTop w:val="0"/>
      <w:marBottom w:val="0"/>
      <w:divBdr>
        <w:top w:val="none" w:sz="0" w:space="0" w:color="auto"/>
        <w:left w:val="none" w:sz="0" w:space="0" w:color="auto"/>
        <w:bottom w:val="none" w:sz="0" w:space="0" w:color="auto"/>
        <w:right w:val="none" w:sz="0" w:space="0" w:color="auto"/>
      </w:divBdr>
    </w:div>
    <w:div w:id="2043742500">
      <w:bodyDiv w:val="1"/>
      <w:marLeft w:val="0"/>
      <w:marRight w:val="0"/>
      <w:marTop w:val="0"/>
      <w:marBottom w:val="0"/>
      <w:divBdr>
        <w:top w:val="none" w:sz="0" w:space="0" w:color="auto"/>
        <w:left w:val="none" w:sz="0" w:space="0" w:color="auto"/>
        <w:bottom w:val="none" w:sz="0" w:space="0" w:color="auto"/>
        <w:right w:val="none" w:sz="0" w:space="0" w:color="auto"/>
      </w:divBdr>
    </w:div>
    <w:div w:id="2067799099">
      <w:bodyDiv w:val="1"/>
      <w:marLeft w:val="0"/>
      <w:marRight w:val="0"/>
      <w:marTop w:val="0"/>
      <w:marBottom w:val="0"/>
      <w:divBdr>
        <w:top w:val="none" w:sz="0" w:space="0" w:color="auto"/>
        <w:left w:val="none" w:sz="0" w:space="0" w:color="auto"/>
        <w:bottom w:val="none" w:sz="0" w:space="0" w:color="auto"/>
        <w:right w:val="none" w:sz="0" w:space="0" w:color="auto"/>
      </w:divBdr>
    </w:div>
    <w:div w:id="2125076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BBi97</b:Tag>
    <b:SourceType>Book</b:SourceType>
    <b:Guid>{AF6E9685-5948-43E3-87D1-B62E4CFCAE77}</b:Guid>
    <b:Author>
      <b:Author>
        <b:NameList>
          <b:Person>
            <b:Last>Bilitewski</b:Last>
            <b:First>B</b:First>
          </b:Person>
          <b:Person>
            <b:Last>Hardtle</b:Last>
            <b:First>G</b:First>
          </b:Person>
          <b:Person>
            <b:Last>Marek</b:Last>
            <b:First>K</b:First>
          </b:Person>
        </b:NameList>
      </b:Author>
    </b:Author>
    <b:Title>Waste Managment</b:Title>
    <b:Year>1997</b:Year>
    <b:City>Berlin</b:City>
    <b:Publisher>Springer Verlag</b:Publisher>
    <b:RefOrder>2</b:RefOrder>
  </b:Source>
  <b:Source>
    <b:Tag>Dep95</b:Tag>
    <b:SourceType>Book</b:SourceType>
    <b:Guid>{5F379E40-0866-459B-94F4-9AEB8C5EAE78}</b:Guid>
    <b:Author>
      <b:Author>
        <b:Corporate>Department of the Environment</b:Corporate>
      </b:Author>
    </b:Author>
    <b:Title>Waste Management Planning</b:Title>
    <b:Year>1995</b:Year>
    <b:Publisher>Crown</b:Publisher>
    <b:RefOrder>3</b:RefOrder>
  </b:Source>
  <b:Source>
    <b:Tag>Abd18</b:Tag>
    <b:SourceType>JournalArticle</b:SourceType>
    <b:Guid>{2C8282DD-B2FC-48C2-9173-403C14C63231}</b:Guid>
    <b:Title>Solid waste issue: Sources, composition, disposal, recycling, and valorization</b:Title>
    <b:Year>2018</b:Year>
    <b:URL>https://www.sciencedirect.com/science/article/pii/S1110062118301375</b:URL>
    <b:JournalName>Egyptian Journal of Petroleum</b:JournalName>
    <b:Pages>1275-1290</b:Pages>
    <b:Author>
      <b:Author>
        <b:NameList>
          <b:Person>
            <b:Last>Abdel-Shafy</b:Last>
            <b:First>Hussein</b:First>
          </b:Person>
          <b:Person>
            <b:Last>Mansour</b:Last>
            <b:First>Mona</b:First>
          </b:Person>
        </b:NameList>
      </b:Author>
    </b:Author>
    <b:RefOrder>4</b:RefOrder>
  </b:Source>
  <b:Source>
    <b:Tag>Kov18</b:Tag>
    <b:SourceType>JournalArticle</b:SourceType>
    <b:Guid>{801E406B-51EF-4DC2-BB16-D94686EC8175}</b:Guid>
    <b:Title>Valorization of spent coffee grounds</b:Title>
    <b:JournalName>Food and Bioproducts Process</b:JournalName>
    <b:Year>2018</b:Year>
    <b:Pages>104-119</b:Pages>
    <b:Author>
      <b:Author>
        <b:NameList>
          <b:Person>
            <b:Last>Kovalcik</b:Last>
            <b:First>Adriana</b:First>
          </b:Person>
          <b:Person>
            <b:Last>Obruca</b:Last>
            <b:First>Stanislav</b:First>
          </b:Person>
          <b:Person>
            <b:Last>Marova</b:Last>
            <b:First>Ivana</b:First>
          </b:Person>
        </b:NameList>
      </b:Author>
    </b:Author>
    <b:RefOrder>1</b:RefOrder>
  </b:Source>
</b:Sources>
</file>

<file path=customXml/itemProps1.xml><?xml version="1.0" encoding="utf-8"?>
<ds:datastoreItem xmlns:ds="http://schemas.openxmlformats.org/officeDocument/2006/customXml" ds:itemID="{23FD108E-EA10-4BAA-896A-8D43A0767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620</Words>
  <Characters>3537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Jones (1701384)</dc:creator>
  <cp:keywords/>
  <dc:description/>
  <cp:lastModifiedBy>Timothy Jones</cp:lastModifiedBy>
  <cp:revision>3</cp:revision>
  <dcterms:created xsi:type="dcterms:W3CDTF">2019-10-18T14:02:00Z</dcterms:created>
  <dcterms:modified xsi:type="dcterms:W3CDTF">2019-10-18T14:02:00Z</dcterms:modified>
</cp:coreProperties>
</file>