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2A8721" w14:textId="77777777" w:rsidR="007B654F" w:rsidRDefault="007B654F" w:rsidP="007B654F">
      <w:pPr>
        <w:jc w:val="center"/>
      </w:pPr>
    </w:p>
    <w:p w14:paraId="7D8EE1D7" w14:textId="77777777" w:rsidR="007B654F" w:rsidRDefault="007B654F" w:rsidP="007B654F">
      <w:pPr>
        <w:jc w:val="center"/>
      </w:pPr>
    </w:p>
    <w:p w14:paraId="6D7AE1AD" w14:textId="77777777" w:rsidR="007B654F" w:rsidRDefault="007B654F" w:rsidP="007B654F">
      <w:pPr>
        <w:jc w:val="center"/>
      </w:pPr>
    </w:p>
    <w:p w14:paraId="1E308B55" w14:textId="77777777" w:rsidR="007B654F" w:rsidRDefault="007B654F" w:rsidP="007B654F">
      <w:pPr>
        <w:jc w:val="center"/>
      </w:pPr>
    </w:p>
    <w:p w14:paraId="475DFB7E" w14:textId="77777777" w:rsidR="007B654F" w:rsidRDefault="007B654F" w:rsidP="007B654F">
      <w:pPr>
        <w:jc w:val="center"/>
      </w:pPr>
    </w:p>
    <w:p w14:paraId="7B85F2C7" w14:textId="77777777" w:rsidR="007B654F" w:rsidRDefault="007B654F" w:rsidP="007B654F">
      <w:pPr>
        <w:jc w:val="center"/>
      </w:pPr>
    </w:p>
    <w:p w14:paraId="5CBFAC9C" w14:textId="77777777" w:rsidR="007B654F" w:rsidRDefault="007B654F" w:rsidP="007B654F">
      <w:pPr>
        <w:jc w:val="center"/>
      </w:pPr>
    </w:p>
    <w:p w14:paraId="404DC14D" w14:textId="77777777" w:rsidR="007B654F" w:rsidRDefault="007B654F" w:rsidP="007B654F">
      <w:pPr>
        <w:jc w:val="center"/>
      </w:pPr>
    </w:p>
    <w:p w14:paraId="01FD7EA5" w14:textId="77777777" w:rsidR="007B654F" w:rsidRDefault="007B654F" w:rsidP="007B654F">
      <w:pPr>
        <w:jc w:val="center"/>
      </w:pPr>
    </w:p>
    <w:p w14:paraId="74F020FB" w14:textId="77777777" w:rsidR="007B654F" w:rsidRDefault="007B654F" w:rsidP="007B654F">
      <w:pPr>
        <w:jc w:val="center"/>
      </w:pPr>
    </w:p>
    <w:p w14:paraId="3B2E415C" w14:textId="740930B2" w:rsidR="00787F5B" w:rsidRDefault="007B654F" w:rsidP="007B654F">
      <w:pPr>
        <w:jc w:val="center"/>
      </w:pPr>
      <w:r>
        <w:t>EFFECTS OF MANAGERIAL BEHAVIOUR</w:t>
      </w:r>
    </w:p>
    <w:p w14:paraId="1F9E15FA" w14:textId="77777777" w:rsidR="00A21C8C" w:rsidRDefault="00A21C8C" w:rsidP="007B654F">
      <w:pPr>
        <w:jc w:val="center"/>
      </w:pPr>
    </w:p>
    <w:p w14:paraId="02ACA2F6" w14:textId="01A00C6C" w:rsidR="00A21C8C" w:rsidRDefault="00A21C8C" w:rsidP="00A21C8C">
      <w:pPr>
        <w:jc w:val="center"/>
      </w:pPr>
      <w:r>
        <w:t>Student name: ELENA BOGDAN</w:t>
      </w:r>
    </w:p>
    <w:p w14:paraId="045B1AFB" w14:textId="1D5C22D3" w:rsidR="007B654F" w:rsidRDefault="00A21C8C" w:rsidP="00A21C8C">
      <w:pPr>
        <w:jc w:val="center"/>
      </w:pPr>
      <w:r>
        <w:t>Student id number:1814439</w:t>
      </w:r>
    </w:p>
    <w:p w14:paraId="3626C7C1" w14:textId="2E174F82" w:rsidR="007B654F" w:rsidRDefault="00A21C8C" w:rsidP="00A21C8C">
      <w:pPr>
        <w:jc w:val="center"/>
      </w:pPr>
      <w:r>
        <w:t>Module: Management and Organisational Behaviour</w:t>
      </w:r>
    </w:p>
    <w:p w14:paraId="4F51E885" w14:textId="61057130" w:rsidR="00A21C8C" w:rsidRDefault="00A21C8C" w:rsidP="00A21C8C">
      <w:pPr>
        <w:jc w:val="center"/>
      </w:pPr>
      <w:r>
        <w:t>Module code: M5X01924</w:t>
      </w:r>
    </w:p>
    <w:p w14:paraId="28D4185A" w14:textId="6A52600F" w:rsidR="00A21C8C" w:rsidRDefault="00A21C8C" w:rsidP="00A21C8C">
      <w:pPr>
        <w:jc w:val="center"/>
      </w:pPr>
      <w:r>
        <w:t xml:space="preserve">Lecturer: Dr. </w:t>
      </w:r>
      <w:proofErr w:type="spellStart"/>
      <w:r>
        <w:t>Olu</w:t>
      </w:r>
      <w:proofErr w:type="spellEnd"/>
      <w:r>
        <w:t xml:space="preserve"> </w:t>
      </w:r>
      <w:proofErr w:type="spellStart"/>
      <w:r>
        <w:t>Adegbite</w:t>
      </w:r>
      <w:proofErr w:type="spellEnd"/>
    </w:p>
    <w:p w14:paraId="08CA1647" w14:textId="77777777" w:rsidR="007B654F" w:rsidRDefault="007B654F">
      <w:pPr>
        <w:spacing w:after="160" w:line="259" w:lineRule="auto"/>
        <w:jc w:val="left"/>
      </w:pPr>
      <w:r>
        <w:br w:type="page"/>
      </w:r>
    </w:p>
    <w:p w14:paraId="4BC54921" w14:textId="77777777" w:rsidR="00314CF8" w:rsidRDefault="00B54F48">
      <w:pPr>
        <w:spacing w:after="160" w:line="259" w:lineRule="auto"/>
        <w:jc w:val="left"/>
        <w:rPr>
          <w:b/>
        </w:rPr>
      </w:pPr>
      <w:r w:rsidRPr="00B54F48">
        <w:rPr>
          <w:b/>
        </w:rPr>
        <w:lastRenderedPageBreak/>
        <w:t>Executive Summary</w:t>
      </w:r>
    </w:p>
    <w:p w14:paraId="6A935EB0" w14:textId="77777777" w:rsidR="00B54F48" w:rsidRPr="00B54F48" w:rsidRDefault="00314CF8" w:rsidP="00314CF8">
      <w:pPr>
        <w:spacing w:after="160"/>
        <w:rPr>
          <w:rFonts w:eastAsiaTheme="majorEastAsia" w:cstheme="majorBidi"/>
          <w:b/>
          <w:color w:val="auto"/>
          <w:sz w:val="28"/>
          <w:szCs w:val="32"/>
        </w:rPr>
      </w:pPr>
      <w:r>
        <w:t xml:space="preserve">The purpose of this report is to evaluate the effects of the behaviours of the managers </w:t>
      </w:r>
      <w:proofErr w:type="gramStart"/>
      <w:r>
        <w:t>in a given</w:t>
      </w:r>
      <w:proofErr w:type="gramEnd"/>
      <w:r>
        <w:t xml:space="preserve"> scenario on the behaviour of the individuals of the organization of Tesco, which is a groceries and general merchandising retail business house from the region of the United Kingdom. Practical as well as applied recommendations will be provided in this paper according</w:t>
      </w:r>
      <w:r w:rsidR="003748C0">
        <w:t xml:space="preserve"> to the condition of the motivational factor that is followed by the managers of Tesco</w:t>
      </w:r>
      <w:r>
        <w:t>, so that the behaviours of the</w:t>
      </w:r>
      <w:r w:rsidR="00EE6D51">
        <w:t>m</w:t>
      </w:r>
      <w:r>
        <w:t xml:space="preserve"> </w:t>
      </w:r>
      <w:r w:rsidR="00EE6D51">
        <w:t>can be made better</w:t>
      </w:r>
      <w:r>
        <w:t xml:space="preserve"> and positive effects can </w:t>
      </w:r>
      <w:r w:rsidR="00EE6D51">
        <w:t>happen</w:t>
      </w:r>
      <w:r w:rsidR="003748C0">
        <w:t xml:space="preserve"> on their employees</w:t>
      </w:r>
      <w:r>
        <w:t xml:space="preserve">. </w:t>
      </w:r>
      <w:r w:rsidR="00B54F48" w:rsidRPr="00B54F48">
        <w:rPr>
          <w:b/>
        </w:rPr>
        <w:br w:type="page"/>
      </w:r>
    </w:p>
    <w:sdt>
      <w:sdtPr>
        <w:rPr>
          <w:rFonts w:ascii="Times New Roman" w:eastAsia="Calibri" w:hAnsi="Times New Roman" w:cs="Calibri"/>
          <w:color w:val="000000"/>
          <w:sz w:val="24"/>
          <w:szCs w:val="22"/>
          <w:lang w:val="en-AU"/>
        </w:rPr>
        <w:id w:val="-1386102348"/>
        <w:docPartObj>
          <w:docPartGallery w:val="Table of Contents"/>
          <w:docPartUnique/>
        </w:docPartObj>
      </w:sdtPr>
      <w:sdtEndPr>
        <w:rPr>
          <w:b/>
          <w:bCs/>
          <w:noProof/>
        </w:rPr>
      </w:sdtEndPr>
      <w:sdtContent>
        <w:p w14:paraId="32A46EC3" w14:textId="77777777" w:rsidR="00314CF8" w:rsidRPr="00314CF8" w:rsidRDefault="00314CF8" w:rsidP="00314CF8">
          <w:pPr>
            <w:pStyle w:val="TOCHeading"/>
            <w:jc w:val="center"/>
            <w:rPr>
              <w:rFonts w:ascii="Times New Roman" w:hAnsi="Times New Roman" w:cs="Times New Roman"/>
              <w:b/>
              <w:color w:val="auto"/>
            </w:rPr>
          </w:pPr>
          <w:r w:rsidRPr="00314CF8">
            <w:rPr>
              <w:rFonts w:ascii="Times New Roman" w:hAnsi="Times New Roman" w:cs="Times New Roman"/>
              <w:b/>
              <w:color w:val="auto"/>
            </w:rPr>
            <w:t>Table of Contents</w:t>
          </w:r>
        </w:p>
        <w:p w14:paraId="693A0D19" w14:textId="77777777" w:rsidR="00336FA8" w:rsidRDefault="00314CF8">
          <w:pPr>
            <w:pStyle w:val="TOC1"/>
            <w:tabs>
              <w:tab w:val="right" w:leader="dot" w:pos="9350"/>
            </w:tabs>
            <w:rPr>
              <w:rFonts w:asciiTheme="minorHAnsi" w:eastAsiaTheme="minorEastAsia" w:hAnsiTheme="minorHAnsi" w:cstheme="minorBidi"/>
              <w:noProof/>
              <w:color w:val="auto"/>
              <w:sz w:val="22"/>
              <w:lang w:val="en-US"/>
            </w:rPr>
          </w:pPr>
          <w:r>
            <w:fldChar w:fldCharType="begin"/>
          </w:r>
          <w:r>
            <w:instrText xml:space="preserve"> TOC \o "1-3" \h \z \u </w:instrText>
          </w:r>
          <w:r>
            <w:fldChar w:fldCharType="separate"/>
          </w:r>
          <w:hyperlink w:anchor="_Toc36480865" w:history="1">
            <w:r w:rsidR="00336FA8" w:rsidRPr="00F55968">
              <w:rPr>
                <w:rStyle w:val="Hyperlink"/>
                <w:noProof/>
              </w:rPr>
              <w:t>Introduction</w:t>
            </w:r>
            <w:r w:rsidR="00336FA8">
              <w:rPr>
                <w:noProof/>
                <w:webHidden/>
              </w:rPr>
              <w:tab/>
            </w:r>
            <w:r w:rsidR="00336FA8">
              <w:rPr>
                <w:noProof/>
                <w:webHidden/>
              </w:rPr>
              <w:fldChar w:fldCharType="begin"/>
            </w:r>
            <w:r w:rsidR="00336FA8">
              <w:rPr>
                <w:noProof/>
                <w:webHidden/>
              </w:rPr>
              <w:instrText xml:space="preserve"> PAGEREF _Toc36480865 \h </w:instrText>
            </w:r>
            <w:r w:rsidR="00336FA8">
              <w:rPr>
                <w:noProof/>
                <w:webHidden/>
              </w:rPr>
            </w:r>
            <w:r w:rsidR="00336FA8">
              <w:rPr>
                <w:noProof/>
                <w:webHidden/>
              </w:rPr>
              <w:fldChar w:fldCharType="separate"/>
            </w:r>
            <w:r w:rsidR="00336FA8">
              <w:rPr>
                <w:noProof/>
                <w:webHidden/>
              </w:rPr>
              <w:t>3</w:t>
            </w:r>
            <w:r w:rsidR="00336FA8">
              <w:rPr>
                <w:noProof/>
                <w:webHidden/>
              </w:rPr>
              <w:fldChar w:fldCharType="end"/>
            </w:r>
          </w:hyperlink>
        </w:p>
        <w:p w14:paraId="73156540" w14:textId="77777777" w:rsidR="00336FA8" w:rsidRDefault="00AA46AC">
          <w:pPr>
            <w:pStyle w:val="TOC1"/>
            <w:tabs>
              <w:tab w:val="right" w:leader="dot" w:pos="9350"/>
            </w:tabs>
            <w:rPr>
              <w:rFonts w:asciiTheme="minorHAnsi" w:eastAsiaTheme="minorEastAsia" w:hAnsiTheme="minorHAnsi" w:cstheme="minorBidi"/>
              <w:noProof/>
              <w:color w:val="auto"/>
              <w:sz w:val="22"/>
              <w:lang w:val="en-US"/>
            </w:rPr>
          </w:pPr>
          <w:hyperlink w:anchor="_Toc36480866" w:history="1">
            <w:r w:rsidR="00336FA8" w:rsidRPr="00F55968">
              <w:rPr>
                <w:rStyle w:val="Hyperlink"/>
                <w:noProof/>
              </w:rPr>
              <w:t>Brief Overview of the Company</w:t>
            </w:r>
            <w:r w:rsidR="00336FA8">
              <w:rPr>
                <w:noProof/>
                <w:webHidden/>
              </w:rPr>
              <w:tab/>
            </w:r>
            <w:r w:rsidR="00336FA8">
              <w:rPr>
                <w:noProof/>
                <w:webHidden/>
              </w:rPr>
              <w:fldChar w:fldCharType="begin"/>
            </w:r>
            <w:r w:rsidR="00336FA8">
              <w:rPr>
                <w:noProof/>
                <w:webHidden/>
              </w:rPr>
              <w:instrText xml:space="preserve"> PAGEREF _Toc36480866 \h </w:instrText>
            </w:r>
            <w:r w:rsidR="00336FA8">
              <w:rPr>
                <w:noProof/>
                <w:webHidden/>
              </w:rPr>
            </w:r>
            <w:r w:rsidR="00336FA8">
              <w:rPr>
                <w:noProof/>
                <w:webHidden/>
              </w:rPr>
              <w:fldChar w:fldCharType="separate"/>
            </w:r>
            <w:r w:rsidR="00336FA8">
              <w:rPr>
                <w:noProof/>
                <w:webHidden/>
              </w:rPr>
              <w:t>3</w:t>
            </w:r>
            <w:r w:rsidR="00336FA8">
              <w:rPr>
                <w:noProof/>
                <w:webHidden/>
              </w:rPr>
              <w:fldChar w:fldCharType="end"/>
            </w:r>
          </w:hyperlink>
        </w:p>
        <w:p w14:paraId="16DA3B0B" w14:textId="77777777" w:rsidR="00336FA8" w:rsidRDefault="00AA46AC">
          <w:pPr>
            <w:pStyle w:val="TOC1"/>
            <w:tabs>
              <w:tab w:val="right" w:leader="dot" w:pos="9350"/>
            </w:tabs>
            <w:rPr>
              <w:rFonts w:asciiTheme="minorHAnsi" w:eastAsiaTheme="minorEastAsia" w:hAnsiTheme="minorHAnsi" w:cstheme="minorBidi"/>
              <w:noProof/>
              <w:color w:val="auto"/>
              <w:sz w:val="22"/>
              <w:lang w:val="en-US"/>
            </w:rPr>
          </w:pPr>
          <w:hyperlink w:anchor="_Toc36480867" w:history="1">
            <w:r w:rsidR="00336FA8" w:rsidRPr="00F55968">
              <w:rPr>
                <w:rStyle w:val="Hyperlink"/>
                <w:noProof/>
              </w:rPr>
              <w:t>Management Behaviour on Employee Motivation</w:t>
            </w:r>
            <w:r w:rsidR="00336FA8">
              <w:rPr>
                <w:noProof/>
                <w:webHidden/>
              </w:rPr>
              <w:tab/>
            </w:r>
            <w:r w:rsidR="00336FA8">
              <w:rPr>
                <w:noProof/>
                <w:webHidden/>
              </w:rPr>
              <w:fldChar w:fldCharType="begin"/>
            </w:r>
            <w:r w:rsidR="00336FA8">
              <w:rPr>
                <w:noProof/>
                <w:webHidden/>
              </w:rPr>
              <w:instrText xml:space="preserve"> PAGEREF _Toc36480867 \h </w:instrText>
            </w:r>
            <w:r w:rsidR="00336FA8">
              <w:rPr>
                <w:noProof/>
                <w:webHidden/>
              </w:rPr>
            </w:r>
            <w:r w:rsidR="00336FA8">
              <w:rPr>
                <w:noProof/>
                <w:webHidden/>
              </w:rPr>
              <w:fldChar w:fldCharType="separate"/>
            </w:r>
            <w:r w:rsidR="00336FA8">
              <w:rPr>
                <w:noProof/>
                <w:webHidden/>
              </w:rPr>
              <w:t>4</w:t>
            </w:r>
            <w:r w:rsidR="00336FA8">
              <w:rPr>
                <w:noProof/>
                <w:webHidden/>
              </w:rPr>
              <w:fldChar w:fldCharType="end"/>
            </w:r>
          </w:hyperlink>
        </w:p>
        <w:p w14:paraId="4D17D2F6" w14:textId="77777777" w:rsidR="00336FA8" w:rsidRDefault="00AA46AC">
          <w:pPr>
            <w:pStyle w:val="TOC1"/>
            <w:tabs>
              <w:tab w:val="right" w:leader="dot" w:pos="9350"/>
            </w:tabs>
            <w:rPr>
              <w:rFonts w:asciiTheme="minorHAnsi" w:eastAsiaTheme="minorEastAsia" w:hAnsiTheme="minorHAnsi" w:cstheme="minorBidi"/>
              <w:noProof/>
              <w:color w:val="auto"/>
              <w:sz w:val="22"/>
              <w:lang w:val="en-US"/>
            </w:rPr>
          </w:pPr>
          <w:hyperlink w:anchor="_Toc36480868" w:history="1">
            <w:r w:rsidR="00336FA8" w:rsidRPr="00F55968">
              <w:rPr>
                <w:rStyle w:val="Hyperlink"/>
                <w:noProof/>
                <w:shd w:val="clear" w:color="auto" w:fill="FFFFFF"/>
              </w:rPr>
              <w:t>Recommended Steps</w:t>
            </w:r>
            <w:r w:rsidR="00336FA8">
              <w:rPr>
                <w:noProof/>
                <w:webHidden/>
              </w:rPr>
              <w:tab/>
            </w:r>
            <w:r w:rsidR="00336FA8">
              <w:rPr>
                <w:noProof/>
                <w:webHidden/>
              </w:rPr>
              <w:fldChar w:fldCharType="begin"/>
            </w:r>
            <w:r w:rsidR="00336FA8">
              <w:rPr>
                <w:noProof/>
                <w:webHidden/>
              </w:rPr>
              <w:instrText xml:space="preserve"> PAGEREF _Toc36480868 \h </w:instrText>
            </w:r>
            <w:r w:rsidR="00336FA8">
              <w:rPr>
                <w:noProof/>
                <w:webHidden/>
              </w:rPr>
            </w:r>
            <w:r w:rsidR="00336FA8">
              <w:rPr>
                <w:noProof/>
                <w:webHidden/>
              </w:rPr>
              <w:fldChar w:fldCharType="separate"/>
            </w:r>
            <w:r w:rsidR="00336FA8">
              <w:rPr>
                <w:noProof/>
                <w:webHidden/>
              </w:rPr>
              <w:t>5</w:t>
            </w:r>
            <w:r w:rsidR="00336FA8">
              <w:rPr>
                <w:noProof/>
                <w:webHidden/>
              </w:rPr>
              <w:fldChar w:fldCharType="end"/>
            </w:r>
          </w:hyperlink>
        </w:p>
        <w:p w14:paraId="26050986" w14:textId="77777777" w:rsidR="00336FA8" w:rsidRDefault="00AA46AC">
          <w:pPr>
            <w:pStyle w:val="TOC1"/>
            <w:tabs>
              <w:tab w:val="right" w:leader="dot" w:pos="9350"/>
            </w:tabs>
            <w:rPr>
              <w:rFonts w:asciiTheme="minorHAnsi" w:eastAsiaTheme="minorEastAsia" w:hAnsiTheme="minorHAnsi" w:cstheme="minorBidi"/>
              <w:noProof/>
              <w:color w:val="auto"/>
              <w:sz w:val="22"/>
              <w:lang w:val="en-US"/>
            </w:rPr>
          </w:pPr>
          <w:hyperlink w:anchor="_Toc36480869" w:history="1">
            <w:r w:rsidR="00336FA8" w:rsidRPr="00F55968">
              <w:rPr>
                <w:rStyle w:val="Hyperlink"/>
                <w:noProof/>
                <w:shd w:val="clear" w:color="auto" w:fill="FFFFFF"/>
              </w:rPr>
              <w:t>Conclusion</w:t>
            </w:r>
            <w:r w:rsidR="00336FA8">
              <w:rPr>
                <w:noProof/>
                <w:webHidden/>
              </w:rPr>
              <w:tab/>
            </w:r>
            <w:r w:rsidR="00336FA8">
              <w:rPr>
                <w:noProof/>
                <w:webHidden/>
              </w:rPr>
              <w:fldChar w:fldCharType="begin"/>
            </w:r>
            <w:r w:rsidR="00336FA8">
              <w:rPr>
                <w:noProof/>
                <w:webHidden/>
              </w:rPr>
              <w:instrText xml:space="preserve"> PAGEREF _Toc36480869 \h </w:instrText>
            </w:r>
            <w:r w:rsidR="00336FA8">
              <w:rPr>
                <w:noProof/>
                <w:webHidden/>
              </w:rPr>
            </w:r>
            <w:r w:rsidR="00336FA8">
              <w:rPr>
                <w:noProof/>
                <w:webHidden/>
              </w:rPr>
              <w:fldChar w:fldCharType="separate"/>
            </w:r>
            <w:r w:rsidR="00336FA8">
              <w:rPr>
                <w:noProof/>
                <w:webHidden/>
              </w:rPr>
              <w:t>6</w:t>
            </w:r>
            <w:r w:rsidR="00336FA8">
              <w:rPr>
                <w:noProof/>
                <w:webHidden/>
              </w:rPr>
              <w:fldChar w:fldCharType="end"/>
            </w:r>
          </w:hyperlink>
        </w:p>
        <w:p w14:paraId="2A4B3192" w14:textId="77777777" w:rsidR="00336FA8" w:rsidRDefault="00AA46AC">
          <w:pPr>
            <w:pStyle w:val="TOC1"/>
            <w:tabs>
              <w:tab w:val="right" w:leader="dot" w:pos="9350"/>
            </w:tabs>
            <w:rPr>
              <w:rFonts w:asciiTheme="minorHAnsi" w:eastAsiaTheme="minorEastAsia" w:hAnsiTheme="minorHAnsi" w:cstheme="minorBidi"/>
              <w:noProof/>
              <w:color w:val="auto"/>
              <w:sz w:val="22"/>
              <w:lang w:val="en-US"/>
            </w:rPr>
          </w:pPr>
          <w:hyperlink w:anchor="_Toc36480870" w:history="1">
            <w:r w:rsidR="00336FA8" w:rsidRPr="00F55968">
              <w:rPr>
                <w:rStyle w:val="Hyperlink"/>
                <w:noProof/>
              </w:rPr>
              <w:t>References</w:t>
            </w:r>
            <w:r w:rsidR="00336FA8">
              <w:rPr>
                <w:noProof/>
                <w:webHidden/>
              </w:rPr>
              <w:tab/>
            </w:r>
            <w:r w:rsidR="00336FA8">
              <w:rPr>
                <w:noProof/>
                <w:webHidden/>
              </w:rPr>
              <w:fldChar w:fldCharType="begin"/>
            </w:r>
            <w:r w:rsidR="00336FA8">
              <w:rPr>
                <w:noProof/>
                <w:webHidden/>
              </w:rPr>
              <w:instrText xml:space="preserve"> PAGEREF _Toc36480870 \h </w:instrText>
            </w:r>
            <w:r w:rsidR="00336FA8">
              <w:rPr>
                <w:noProof/>
                <w:webHidden/>
              </w:rPr>
            </w:r>
            <w:r w:rsidR="00336FA8">
              <w:rPr>
                <w:noProof/>
                <w:webHidden/>
              </w:rPr>
              <w:fldChar w:fldCharType="separate"/>
            </w:r>
            <w:r w:rsidR="00336FA8">
              <w:rPr>
                <w:noProof/>
                <w:webHidden/>
              </w:rPr>
              <w:t>7</w:t>
            </w:r>
            <w:r w:rsidR="00336FA8">
              <w:rPr>
                <w:noProof/>
                <w:webHidden/>
              </w:rPr>
              <w:fldChar w:fldCharType="end"/>
            </w:r>
          </w:hyperlink>
        </w:p>
        <w:p w14:paraId="21B98A5A" w14:textId="77777777" w:rsidR="00314CF8" w:rsidRDefault="00314CF8">
          <w:r>
            <w:rPr>
              <w:b/>
              <w:bCs/>
              <w:noProof/>
            </w:rPr>
            <w:fldChar w:fldCharType="end"/>
          </w:r>
        </w:p>
      </w:sdtContent>
    </w:sdt>
    <w:p w14:paraId="65FD7024" w14:textId="77777777" w:rsidR="00B54F48" w:rsidRDefault="00B54F48">
      <w:pPr>
        <w:spacing w:after="160" w:line="259" w:lineRule="auto"/>
        <w:jc w:val="left"/>
        <w:rPr>
          <w:rFonts w:eastAsiaTheme="majorEastAsia" w:cstheme="majorBidi"/>
          <w:b/>
          <w:color w:val="auto"/>
          <w:sz w:val="28"/>
          <w:szCs w:val="32"/>
        </w:rPr>
      </w:pPr>
      <w:r>
        <w:br w:type="page"/>
      </w:r>
    </w:p>
    <w:p w14:paraId="46C3FFED" w14:textId="77777777" w:rsidR="007B654F" w:rsidRDefault="001C01D0" w:rsidP="001C01D0">
      <w:pPr>
        <w:pStyle w:val="Heading1"/>
      </w:pPr>
      <w:bookmarkStart w:id="0" w:name="_Toc36480865"/>
      <w:r>
        <w:lastRenderedPageBreak/>
        <w:t>Introduction</w:t>
      </w:r>
      <w:bookmarkEnd w:id="0"/>
    </w:p>
    <w:p w14:paraId="683E01AF" w14:textId="77777777" w:rsidR="00B54F48" w:rsidRDefault="00B54F48" w:rsidP="00B54F48">
      <w:pPr>
        <w:ind w:firstLine="720"/>
      </w:pPr>
      <w:r>
        <w:t xml:space="preserve">The main objective of this report is to evaluate the effects of the behaviours of the managers </w:t>
      </w:r>
      <w:proofErr w:type="gramStart"/>
      <w:r>
        <w:t>in a given</w:t>
      </w:r>
      <w:proofErr w:type="gramEnd"/>
      <w:r>
        <w:t xml:space="preserve"> scenario </w:t>
      </w:r>
      <w:r w:rsidR="00196691">
        <w:t>or</w:t>
      </w:r>
      <w:r>
        <w:t xml:space="preserve"> condition on the behaviour of the individuals or employees of an organization. Practical as well as applied recommendations will be provided in this paper according to the condition of the issue of that given company, so that the behaviours of the managers can be </w:t>
      </w:r>
      <w:proofErr w:type="gramStart"/>
      <w:r>
        <w:t>improved</w:t>
      </w:r>
      <w:proofErr w:type="gramEnd"/>
      <w:r>
        <w:t xml:space="preserve"> and positive effects </w:t>
      </w:r>
      <w:r w:rsidR="00196691">
        <w:t>can be happe</w:t>
      </w:r>
      <w:r>
        <w:t>n</w:t>
      </w:r>
      <w:r w:rsidR="00196691">
        <w:t xml:space="preserve"> to</w:t>
      </w:r>
      <w:r>
        <w:t xml:space="preserve"> their employees. Selected organization is </w:t>
      </w:r>
      <w:r w:rsidR="00475EF5">
        <w:t xml:space="preserve">Tesco, and the given scenario is to motivate the employees by the managers. Thus, it can be said that motivating the employees of this groceries and general merchandising retail company from the United Kingdom by their managers and the kind of behaviours that are followed or imposed will be the main topic that will be discussed in this paper. </w:t>
      </w:r>
    </w:p>
    <w:p w14:paraId="2DD38791" w14:textId="77777777" w:rsidR="008D3293" w:rsidRDefault="008D3293" w:rsidP="008D3293">
      <w:pPr>
        <w:pStyle w:val="Heading1"/>
      </w:pPr>
      <w:bookmarkStart w:id="1" w:name="_Toc36480866"/>
      <w:r>
        <w:t>Brief Overview of the Company</w:t>
      </w:r>
      <w:bookmarkEnd w:id="1"/>
    </w:p>
    <w:p w14:paraId="27049C38" w14:textId="77777777" w:rsidR="008D3293" w:rsidRDefault="00BB4907" w:rsidP="00BB4907">
      <w:pPr>
        <w:ind w:firstLine="720"/>
      </w:pPr>
      <w:r>
        <w:t xml:space="preserve">As discussed, Tesco has been selected as the organization where the behaviours of the managers on motivating their employees will be discussed and proper recommendations will be provided according to effects received by the employees of this organization. Tesco is a groceries and general merchandising retail company which was founded in the year 1919. Headquarter of this company is in </w:t>
      </w:r>
      <w:r w:rsidR="00670DD0">
        <w:t>Hertfordshire, and almost 6,800 retail outlets are possessed by this company across the world</w:t>
      </w:r>
      <w:r w:rsidR="009C2B73">
        <w:t xml:space="preserve"> (</w:t>
      </w:r>
      <w:r w:rsidR="009C2B73">
        <w:rPr>
          <w:shd w:val="clear" w:color="auto" w:fill="FFFFFF"/>
        </w:rPr>
        <w:t>tescoplc.com 2020)</w:t>
      </w:r>
      <w:r w:rsidR="00670DD0">
        <w:t>. The nations where Tesco operates apart from the United Kingdom are India, Poland, Ireland, Thailand, Hungary, Malaysia, Slovak Republic and Czech Republic. Thus, it can be said that all the number of shops m</w:t>
      </w:r>
      <w:r w:rsidR="008F0181">
        <w:t>entioned above are spread over 11</w:t>
      </w:r>
      <w:r w:rsidR="00670DD0">
        <w:t xml:space="preserve"> nations across Europe and Asia. </w:t>
      </w:r>
      <w:r w:rsidR="008F0181">
        <w:t>They are the leading groceries outlet within the region of the United Ki</w:t>
      </w:r>
      <w:r w:rsidR="0017392C">
        <w:t>ngdom, with enjoying almost 29% of the overall market share, along with maintaining the leading position i</w:t>
      </w:r>
      <w:r w:rsidR="009C2B73">
        <w:t>n Hungary, Ireland and Thailand (</w:t>
      </w:r>
      <w:r w:rsidR="009C2B73">
        <w:rPr>
          <w:shd w:val="clear" w:color="auto" w:fill="FFFFFF"/>
        </w:rPr>
        <w:t>tescoplc.com 2020)</w:t>
      </w:r>
      <w:r w:rsidR="009C2B73">
        <w:t>.</w:t>
      </w:r>
      <w:r w:rsidR="0017392C">
        <w:t xml:space="preserve"> </w:t>
      </w:r>
      <w:r w:rsidR="003271B0">
        <w:t xml:space="preserve">Almost 450,000 employees are engaged in these 11 countries, and it can be stated in this context that managing and </w:t>
      </w:r>
      <w:r w:rsidR="003271B0">
        <w:lastRenderedPageBreak/>
        <w:t xml:space="preserve">motivating a huge number of employees like this is not an easy task for the managers of this globally reputed business entity. Retail industry, in this scenario, can be stated as one of the most competitive business sectors among all other business sectors that prevail in global business environment. </w:t>
      </w:r>
    </w:p>
    <w:p w14:paraId="76E9E250" w14:textId="77777777" w:rsidR="00F02807" w:rsidRPr="00C22F03" w:rsidRDefault="00F02807" w:rsidP="00F02807">
      <w:pPr>
        <w:rPr>
          <w:rStyle w:val="Heading1Char"/>
        </w:rPr>
      </w:pPr>
      <w:bookmarkStart w:id="2" w:name="_Toc36480867"/>
      <w:r w:rsidRPr="00C22F03">
        <w:rPr>
          <w:rStyle w:val="Heading1Char"/>
        </w:rPr>
        <w:t>Management Behaviour on Employee Motivation</w:t>
      </w:r>
      <w:bookmarkEnd w:id="2"/>
    </w:p>
    <w:p w14:paraId="059C0C54" w14:textId="34A641A8" w:rsidR="00E66A60" w:rsidRDefault="00F02807" w:rsidP="00637B18">
      <w:pPr>
        <w:ind w:firstLine="720"/>
        <w:rPr>
          <w:shd w:val="clear" w:color="auto" w:fill="FFFFFF"/>
        </w:rPr>
      </w:pPr>
      <w:r>
        <w:t>As discussed, the behaviour of the managers plays a vital role on motivating the employees of the companies like Tesco. It can be stated that motivation plays an integral part in retail sector, which is, as discussed is one of the highly competitive business sectors among all other sectors</w:t>
      </w:r>
      <w:r w:rsidR="00727D5A">
        <w:t xml:space="preserve"> (</w:t>
      </w:r>
      <w:proofErr w:type="spellStart"/>
      <w:r w:rsidR="00727D5A">
        <w:rPr>
          <w:color w:val="222222"/>
          <w:shd w:val="clear" w:color="auto" w:fill="FFFFFF"/>
        </w:rPr>
        <w:t>Otoo</w:t>
      </w:r>
      <w:proofErr w:type="spellEnd"/>
      <w:r w:rsidR="00727D5A">
        <w:rPr>
          <w:color w:val="222222"/>
          <w:shd w:val="clear" w:color="auto" w:fill="FFFFFF"/>
        </w:rPr>
        <w:t xml:space="preserve"> and Mishra 2018)</w:t>
      </w:r>
      <w:r>
        <w:t xml:space="preserve">. The behaviour of the managers </w:t>
      </w:r>
      <w:r w:rsidR="00A21C8C">
        <w:t>a</w:t>
      </w:r>
      <w:r w:rsidR="000A1143">
        <w:t>ffects the em</w:t>
      </w:r>
      <w:r>
        <w:t>ployees who are working on Tesc</w:t>
      </w:r>
      <w:r w:rsidR="000A1143">
        <w:t>o, and motivated employees are very important for the businesses like supermarkets that are performed by the organizations like Tesco</w:t>
      </w:r>
      <w:r w:rsidR="00307104">
        <w:t xml:space="preserve"> (</w:t>
      </w:r>
      <w:r w:rsidR="00307104">
        <w:rPr>
          <w:color w:val="222222"/>
          <w:shd w:val="clear" w:color="auto" w:fill="FFFFFF"/>
        </w:rPr>
        <w:t>Jaiswal, Pathak and Kumari 2017)</w:t>
      </w:r>
      <w:r w:rsidR="000A1143">
        <w:t xml:space="preserve">. </w:t>
      </w:r>
      <w:r w:rsidR="00AB2CA8">
        <w:t xml:space="preserve">The motivated employees will provide superior service to their customers, which will help to maintain the leading position that is enjoyed by Tesco in the retail market of the United Kingdom. </w:t>
      </w:r>
      <w:r w:rsidR="00A23B74">
        <w:t xml:space="preserve">Customers will love to visit the outlets of Tesco, and </w:t>
      </w:r>
      <w:r w:rsidR="00A21C8C">
        <w:t>a higher</w:t>
      </w:r>
      <w:r w:rsidR="00A23B74">
        <w:t xml:space="preserve"> number of footfalls will automatically increase the market share and revenue earning for this retail company</w:t>
      </w:r>
      <w:r w:rsidR="00307104">
        <w:t xml:space="preserve"> (</w:t>
      </w:r>
      <w:r w:rsidR="00307104">
        <w:rPr>
          <w:color w:val="222222"/>
          <w:shd w:val="clear" w:color="auto" w:fill="FFFFFF"/>
        </w:rPr>
        <w:t xml:space="preserve">Gautama So </w:t>
      </w:r>
      <w:r w:rsidR="00307104" w:rsidRPr="00307104">
        <w:rPr>
          <w:i/>
          <w:color w:val="222222"/>
          <w:shd w:val="clear" w:color="auto" w:fill="FFFFFF"/>
        </w:rPr>
        <w:t>et al</w:t>
      </w:r>
      <w:r w:rsidR="00307104">
        <w:rPr>
          <w:color w:val="222222"/>
          <w:shd w:val="clear" w:color="auto" w:fill="FFFFFF"/>
        </w:rPr>
        <w:t xml:space="preserve"> 2018)</w:t>
      </w:r>
      <w:r w:rsidR="00A23B74">
        <w:t xml:space="preserve">. </w:t>
      </w:r>
      <w:r w:rsidR="00637B18">
        <w:rPr>
          <w:shd w:val="clear" w:color="auto" w:fill="FFFFFF"/>
        </w:rPr>
        <w:t>The behaviour of the management of this retail business house is partly democratic and partly autocratic, which totally depends on the market scenario that prevails currently. The team base</w:t>
      </w:r>
      <w:r w:rsidR="00A21C8C">
        <w:rPr>
          <w:shd w:val="clear" w:color="auto" w:fill="FFFFFF"/>
        </w:rPr>
        <w:t xml:space="preserve"> </w:t>
      </w:r>
      <w:r w:rsidR="00637B18">
        <w:rPr>
          <w:shd w:val="clear" w:color="auto" w:fill="FFFFFF"/>
        </w:rPr>
        <w:t>culture that is followed in this business entity clearly provides an indication of the decision</w:t>
      </w:r>
      <w:r w:rsidR="00A21C8C">
        <w:rPr>
          <w:shd w:val="clear" w:color="auto" w:fill="FFFFFF"/>
        </w:rPr>
        <w:t>-</w:t>
      </w:r>
      <w:r w:rsidR="00637B18">
        <w:rPr>
          <w:shd w:val="clear" w:color="auto" w:fill="FFFFFF"/>
        </w:rPr>
        <w:t>making process within the organizational culture, which is democratic in nature</w:t>
      </w:r>
      <w:r w:rsidR="00C22F03">
        <w:rPr>
          <w:shd w:val="clear" w:color="auto" w:fill="FFFFFF"/>
        </w:rPr>
        <w:t xml:space="preserve">. </w:t>
      </w:r>
    </w:p>
    <w:p w14:paraId="4E91B055" w14:textId="3148A999" w:rsidR="001603BD" w:rsidRDefault="001603BD" w:rsidP="00637B18">
      <w:pPr>
        <w:ind w:firstLine="720"/>
        <w:rPr>
          <w:shd w:val="clear" w:color="auto" w:fill="FFFFFF"/>
        </w:rPr>
      </w:pPr>
      <w:r>
        <w:rPr>
          <w:shd w:val="clear" w:color="auto" w:fill="FFFFFF"/>
        </w:rPr>
        <w:t>Tesco uses a mixture of the role and the task culture, which totally depends on the type of roles performed by the employees in the retail outlets along with the job performed by them which are provided to them</w:t>
      </w:r>
      <w:r w:rsidR="00DD075B">
        <w:rPr>
          <w:shd w:val="clear" w:color="auto" w:fill="FFFFFF"/>
        </w:rPr>
        <w:t xml:space="preserve"> (</w:t>
      </w:r>
      <w:r w:rsidR="00DD075B">
        <w:rPr>
          <w:color w:val="222222"/>
          <w:shd w:val="clear" w:color="auto" w:fill="FFFFFF"/>
        </w:rPr>
        <w:t>Sen and Yadav 2016)</w:t>
      </w:r>
      <w:r>
        <w:rPr>
          <w:shd w:val="clear" w:color="auto" w:fill="FFFFFF"/>
        </w:rPr>
        <w:t xml:space="preserve">. </w:t>
      </w:r>
      <w:r>
        <w:t xml:space="preserve"> </w:t>
      </w:r>
      <w:r w:rsidR="00C22F03">
        <w:rPr>
          <w:shd w:val="clear" w:color="auto" w:fill="FFFFFF"/>
        </w:rPr>
        <w:t>The employees are motivated by following this decision</w:t>
      </w:r>
      <w:r w:rsidR="00A21C8C">
        <w:rPr>
          <w:shd w:val="clear" w:color="auto" w:fill="FFFFFF"/>
        </w:rPr>
        <w:t>-</w:t>
      </w:r>
      <w:r w:rsidR="00C22F03">
        <w:rPr>
          <w:shd w:val="clear" w:color="auto" w:fill="FFFFFF"/>
        </w:rPr>
        <w:t xml:space="preserve">making process by the managers, and provide superior quality services to their customers, </w:t>
      </w:r>
      <w:r w:rsidR="00C22F03">
        <w:rPr>
          <w:shd w:val="clear" w:color="auto" w:fill="FFFFFF"/>
        </w:rPr>
        <w:lastRenderedPageBreak/>
        <w:t xml:space="preserve">which helps to maintain the customer base as well as the top position in the retail market of the United Kingdom. </w:t>
      </w:r>
      <w:proofErr w:type="gramStart"/>
      <w:r w:rsidR="00CD3C70">
        <w:rPr>
          <w:shd w:val="clear" w:color="auto" w:fill="FFFFFF"/>
        </w:rPr>
        <w:t>But,</w:t>
      </w:r>
      <w:proofErr w:type="gramEnd"/>
      <w:r w:rsidR="00CD3C70">
        <w:rPr>
          <w:shd w:val="clear" w:color="auto" w:fill="FFFFFF"/>
        </w:rPr>
        <w:t xml:space="preserve"> there are some instances where it has been seen that some of the managers of the retail outlets that are pr</w:t>
      </w:r>
      <w:r w:rsidR="00A93D82">
        <w:rPr>
          <w:shd w:val="clear" w:color="auto" w:fill="FFFFFF"/>
        </w:rPr>
        <w:t xml:space="preserve">esent within the British market. This has increased the employee turnover rates for sometimes, and it can be noted that a minimum number of employees are required to maintain the flow of the business operations that are performed by the business house of Tesco. </w:t>
      </w:r>
      <w:r w:rsidR="002247F5">
        <w:rPr>
          <w:shd w:val="clear" w:color="auto" w:fill="FFFFFF"/>
        </w:rPr>
        <w:t xml:space="preserve">Failure of the areas of improvement by the managers for some of the employees along with providing insufficient </w:t>
      </w:r>
      <w:r w:rsidR="00985A74">
        <w:rPr>
          <w:shd w:val="clear" w:color="auto" w:fill="FFFFFF"/>
        </w:rPr>
        <w:t>training</w:t>
      </w:r>
      <w:r w:rsidR="002247F5">
        <w:rPr>
          <w:shd w:val="clear" w:color="auto" w:fill="FFFFFF"/>
        </w:rPr>
        <w:t xml:space="preserve"> to them has demotivated those employees</w:t>
      </w:r>
      <w:r w:rsidR="00DA2BBF">
        <w:rPr>
          <w:shd w:val="clear" w:color="auto" w:fill="FFFFFF"/>
        </w:rPr>
        <w:t xml:space="preserve"> (</w:t>
      </w:r>
      <w:r w:rsidR="00DA2BBF">
        <w:rPr>
          <w:color w:val="222222"/>
          <w:shd w:val="clear" w:color="auto" w:fill="FFFFFF"/>
        </w:rPr>
        <w:t>Rahman and AL-</w:t>
      </w:r>
      <w:proofErr w:type="spellStart"/>
      <w:r w:rsidR="00DA2BBF">
        <w:rPr>
          <w:color w:val="222222"/>
          <w:shd w:val="clear" w:color="auto" w:fill="FFFFFF"/>
        </w:rPr>
        <w:t>Musalami</w:t>
      </w:r>
      <w:proofErr w:type="spellEnd"/>
      <w:r w:rsidR="00DA2BBF">
        <w:rPr>
          <w:color w:val="222222"/>
          <w:shd w:val="clear" w:color="auto" w:fill="FFFFFF"/>
        </w:rPr>
        <w:t xml:space="preserve"> 2018)</w:t>
      </w:r>
      <w:r w:rsidR="002247F5">
        <w:rPr>
          <w:shd w:val="clear" w:color="auto" w:fill="FFFFFF"/>
        </w:rPr>
        <w:t xml:space="preserve">. </w:t>
      </w:r>
      <w:r w:rsidR="00985A74">
        <w:rPr>
          <w:shd w:val="clear" w:color="auto" w:fill="FFFFFF"/>
        </w:rPr>
        <w:t>To solve this, certain recommended actions need to be followed by the managers of Tesco to increase the motivational level of these employees so that they can improve the performances</w:t>
      </w:r>
      <w:r w:rsidR="00FA0DB5">
        <w:rPr>
          <w:shd w:val="clear" w:color="auto" w:fill="FFFFFF"/>
        </w:rPr>
        <w:t>, which will help to maintain the satisfaction level of the customers by providing superior service to them along with maintaining the overall productivity of this company</w:t>
      </w:r>
      <w:r w:rsidR="00C013FC">
        <w:rPr>
          <w:shd w:val="clear" w:color="auto" w:fill="FFFFFF"/>
        </w:rPr>
        <w:t xml:space="preserve"> (</w:t>
      </w:r>
      <w:proofErr w:type="spellStart"/>
      <w:r w:rsidR="00C013FC">
        <w:rPr>
          <w:color w:val="222222"/>
          <w:shd w:val="clear" w:color="auto" w:fill="FFFFFF"/>
        </w:rPr>
        <w:t>Menachery</w:t>
      </w:r>
      <w:proofErr w:type="spellEnd"/>
      <w:r w:rsidR="00C013FC">
        <w:rPr>
          <w:color w:val="222222"/>
          <w:shd w:val="clear" w:color="auto" w:fill="FFFFFF"/>
        </w:rPr>
        <w:t xml:space="preserve"> and </w:t>
      </w:r>
      <w:proofErr w:type="spellStart"/>
      <w:r w:rsidR="00C013FC">
        <w:rPr>
          <w:color w:val="222222"/>
          <w:shd w:val="clear" w:color="auto" w:fill="FFFFFF"/>
        </w:rPr>
        <w:t>Venkatapathy</w:t>
      </w:r>
      <w:proofErr w:type="spellEnd"/>
      <w:r w:rsidR="00C013FC">
        <w:rPr>
          <w:color w:val="222222"/>
          <w:shd w:val="clear" w:color="auto" w:fill="FFFFFF"/>
        </w:rPr>
        <w:t xml:space="preserve"> 2016)</w:t>
      </w:r>
      <w:r w:rsidR="00FA0DB5">
        <w:rPr>
          <w:shd w:val="clear" w:color="auto" w:fill="FFFFFF"/>
        </w:rPr>
        <w:t xml:space="preserve">. </w:t>
      </w:r>
    </w:p>
    <w:p w14:paraId="46268119" w14:textId="77777777" w:rsidR="00FA0DB5" w:rsidRDefault="00FA0DB5" w:rsidP="00FA0DB5">
      <w:pPr>
        <w:pStyle w:val="Heading1"/>
        <w:rPr>
          <w:shd w:val="clear" w:color="auto" w:fill="FFFFFF"/>
        </w:rPr>
      </w:pPr>
      <w:bookmarkStart w:id="3" w:name="_Toc36480868"/>
      <w:r>
        <w:rPr>
          <w:shd w:val="clear" w:color="auto" w:fill="FFFFFF"/>
        </w:rPr>
        <w:t>Recommended Steps</w:t>
      </w:r>
      <w:bookmarkEnd w:id="3"/>
    </w:p>
    <w:p w14:paraId="4E337C37" w14:textId="51DB1FB3" w:rsidR="00FA0DB5" w:rsidRDefault="00CA139B" w:rsidP="00CA139B">
      <w:pPr>
        <w:ind w:firstLine="720"/>
      </w:pPr>
      <w:r>
        <w:t xml:space="preserve">The first and foremost recommended action that need to be followed by the managers of this business entity is to held regular sessions with all the employees of the Tesco outlets that operates in the British </w:t>
      </w:r>
      <w:r w:rsidR="00A21C8C">
        <w:t>marketplace</w:t>
      </w:r>
      <w:r>
        <w:t xml:space="preserve">. </w:t>
      </w:r>
      <w:r w:rsidR="000D1213">
        <w:t>This will help to identify the areas of improvement of the employees whom lacks motivational factor within themselves</w:t>
      </w:r>
      <w:r w:rsidR="00861188">
        <w:t xml:space="preserve"> (</w:t>
      </w:r>
      <w:proofErr w:type="spellStart"/>
      <w:r w:rsidR="00861188">
        <w:rPr>
          <w:color w:val="222222"/>
          <w:shd w:val="clear" w:color="auto" w:fill="FFFFFF"/>
        </w:rPr>
        <w:t>Martinkienė</w:t>
      </w:r>
      <w:proofErr w:type="spellEnd"/>
      <w:r w:rsidR="00861188">
        <w:rPr>
          <w:color w:val="222222"/>
          <w:shd w:val="clear" w:color="auto" w:fill="FFFFFF"/>
        </w:rPr>
        <w:t xml:space="preserve"> and </w:t>
      </w:r>
      <w:proofErr w:type="spellStart"/>
      <w:r w:rsidR="00861188">
        <w:rPr>
          <w:color w:val="222222"/>
          <w:shd w:val="clear" w:color="auto" w:fill="FFFFFF"/>
        </w:rPr>
        <w:t>Vaikšnoras</w:t>
      </w:r>
      <w:proofErr w:type="spellEnd"/>
      <w:r w:rsidR="00861188">
        <w:rPr>
          <w:color w:val="222222"/>
          <w:shd w:val="clear" w:color="auto" w:fill="FFFFFF"/>
        </w:rPr>
        <w:t xml:space="preserve"> 2019)</w:t>
      </w:r>
      <w:r w:rsidR="000D1213">
        <w:t xml:space="preserve">. </w:t>
      </w:r>
    </w:p>
    <w:p w14:paraId="2831258B" w14:textId="77777777" w:rsidR="000D1213" w:rsidRDefault="000D1213" w:rsidP="00CA139B">
      <w:pPr>
        <w:ind w:firstLine="720"/>
      </w:pPr>
      <w:r>
        <w:t xml:space="preserve">Proper training programs and manuals need to be designed by the managers of human resource department, which need to be implemented within the organizational culture of this retail business house. The managers </w:t>
      </w:r>
      <w:r w:rsidR="00A737CF">
        <w:t xml:space="preserve">will take those classes, which will act as a motivational factor to the employees. Relationships can be improved between the managers and the employees through these classes, which will help to </w:t>
      </w:r>
      <w:r w:rsidR="009B42B9">
        <w:t>improve the performances of those employees</w:t>
      </w:r>
      <w:r w:rsidR="00E3255C">
        <w:t xml:space="preserve"> (</w:t>
      </w:r>
      <w:r w:rsidR="00E3255C">
        <w:rPr>
          <w:color w:val="222222"/>
          <w:shd w:val="clear" w:color="auto" w:fill="FFFFFF"/>
        </w:rPr>
        <w:t>Kalu and Okeke 2019)</w:t>
      </w:r>
      <w:r w:rsidR="009B42B9">
        <w:t xml:space="preserve">. </w:t>
      </w:r>
    </w:p>
    <w:p w14:paraId="007A1DFE" w14:textId="77777777" w:rsidR="00FA0DB5" w:rsidRPr="009B42B9" w:rsidRDefault="009B42B9" w:rsidP="009B42B9">
      <w:pPr>
        <w:ind w:firstLine="720"/>
      </w:pPr>
      <w:r>
        <w:lastRenderedPageBreak/>
        <w:t>Fun and stress-relief activities need to be held by the human resource department of Tesco along with the managers, so that the extra burden in the form of stress can be removed from all the employees and they can be boosted with involvement of their seniors or managers, which will he</w:t>
      </w:r>
      <w:r w:rsidR="00DA1905">
        <w:t>lp them to improve the behaviours of the mangers along with the</w:t>
      </w:r>
      <w:r>
        <w:t xml:space="preserve"> performance of</w:t>
      </w:r>
      <w:r w:rsidR="00DA1905">
        <w:t xml:space="preserve"> the employees of</w:t>
      </w:r>
      <w:r>
        <w:t xml:space="preserve"> this retail business entity</w:t>
      </w:r>
      <w:r w:rsidR="0005118C">
        <w:t xml:space="preserve"> (</w:t>
      </w:r>
      <w:proofErr w:type="spellStart"/>
      <w:r w:rsidR="0005118C">
        <w:rPr>
          <w:color w:val="222222"/>
          <w:shd w:val="clear" w:color="auto" w:fill="FFFFFF"/>
        </w:rPr>
        <w:t>Jayatilake</w:t>
      </w:r>
      <w:proofErr w:type="spellEnd"/>
      <w:r w:rsidR="0005118C">
        <w:rPr>
          <w:color w:val="222222"/>
          <w:shd w:val="clear" w:color="auto" w:fill="FFFFFF"/>
        </w:rPr>
        <w:t xml:space="preserve"> 2016)</w:t>
      </w:r>
      <w:r>
        <w:t xml:space="preserve">. </w:t>
      </w:r>
    </w:p>
    <w:p w14:paraId="67DD3A3D" w14:textId="77777777" w:rsidR="00FA0DB5" w:rsidRDefault="00FA0DB5" w:rsidP="00FA0DB5">
      <w:pPr>
        <w:pStyle w:val="Heading1"/>
        <w:rPr>
          <w:shd w:val="clear" w:color="auto" w:fill="FFFFFF"/>
        </w:rPr>
      </w:pPr>
      <w:bookmarkStart w:id="4" w:name="_Toc36480869"/>
      <w:r>
        <w:rPr>
          <w:shd w:val="clear" w:color="auto" w:fill="FFFFFF"/>
        </w:rPr>
        <w:t>Conclusion</w:t>
      </w:r>
      <w:bookmarkEnd w:id="4"/>
    </w:p>
    <w:p w14:paraId="2D10335E" w14:textId="77777777" w:rsidR="009B42B9" w:rsidRPr="009B42B9" w:rsidRDefault="009B42B9" w:rsidP="009B42B9">
      <w:pPr>
        <w:ind w:firstLine="720"/>
      </w:pPr>
      <w:r>
        <w:t xml:space="preserve">From the above discussion, it can be concluded that </w:t>
      </w:r>
      <w:r w:rsidR="00336FA8">
        <w:t xml:space="preserve">Tesco values their employees but there are certain areas which need to be improved, which can be done by following the suggested recommended actions. These actions will help to improve the performances of the employees who lacks </w:t>
      </w:r>
      <w:r w:rsidR="00DA1905">
        <w:t xml:space="preserve">motivational power within themselves and possess issues with their managers. The behaviours of the managers will also need to be changed which will be possible by implementation of the recommended actions. </w:t>
      </w:r>
      <w:r w:rsidR="00336FA8">
        <w:t xml:space="preserve"> </w:t>
      </w:r>
    </w:p>
    <w:p w14:paraId="618F7018" w14:textId="77777777" w:rsidR="00FA0DB5" w:rsidRDefault="00FA0DB5" w:rsidP="00FA0DB5">
      <w:pPr>
        <w:rPr>
          <w:shd w:val="clear" w:color="auto" w:fill="FFFFFF"/>
        </w:rPr>
      </w:pPr>
    </w:p>
    <w:p w14:paraId="56CC257B" w14:textId="77777777" w:rsidR="00FA0DB5" w:rsidRDefault="00FA0DB5" w:rsidP="00FA0DB5">
      <w:pPr>
        <w:rPr>
          <w:shd w:val="clear" w:color="auto" w:fill="FFFFFF"/>
        </w:rPr>
      </w:pPr>
    </w:p>
    <w:p w14:paraId="70C6B493" w14:textId="77777777" w:rsidR="00F47BA9" w:rsidRDefault="00F47BA9" w:rsidP="001603BD">
      <w:r>
        <w:br w:type="page"/>
      </w:r>
    </w:p>
    <w:p w14:paraId="120A63E4" w14:textId="77777777" w:rsidR="002E1E54" w:rsidRDefault="00F47BA9" w:rsidP="008751B6">
      <w:pPr>
        <w:pStyle w:val="Heading1"/>
      </w:pPr>
      <w:bookmarkStart w:id="5" w:name="_Toc36480870"/>
      <w:r>
        <w:lastRenderedPageBreak/>
        <w:t>References</w:t>
      </w:r>
      <w:bookmarkEnd w:id="5"/>
    </w:p>
    <w:p w14:paraId="33A6D84D" w14:textId="77777777" w:rsidR="004C2359" w:rsidRDefault="004C2359" w:rsidP="004C2359">
      <w:pPr>
        <w:rPr>
          <w:shd w:val="clear" w:color="auto" w:fill="FFFFFF"/>
        </w:rPr>
      </w:pPr>
      <w:r>
        <w:rPr>
          <w:color w:val="222222"/>
          <w:shd w:val="clear" w:color="auto" w:fill="FFFFFF"/>
        </w:rPr>
        <w:t xml:space="preserve">Gautama So, I., </w:t>
      </w:r>
      <w:proofErr w:type="spellStart"/>
      <w:r>
        <w:rPr>
          <w:color w:val="222222"/>
          <w:shd w:val="clear" w:color="auto" w:fill="FFFFFF"/>
        </w:rPr>
        <w:t>Djunggara</w:t>
      </w:r>
      <w:proofErr w:type="spellEnd"/>
      <w:r>
        <w:rPr>
          <w:color w:val="222222"/>
          <w:shd w:val="clear" w:color="auto" w:fill="FFFFFF"/>
        </w:rPr>
        <w:t xml:space="preserve">, A.A., </w:t>
      </w:r>
      <w:proofErr w:type="spellStart"/>
      <w:r>
        <w:rPr>
          <w:color w:val="222222"/>
          <w:shd w:val="clear" w:color="auto" w:fill="FFFFFF"/>
        </w:rPr>
        <w:t>Fahrobi</w:t>
      </w:r>
      <w:proofErr w:type="spellEnd"/>
      <w:r>
        <w:rPr>
          <w:color w:val="222222"/>
          <w:shd w:val="clear" w:color="auto" w:fill="FFFFFF"/>
        </w:rPr>
        <w:t xml:space="preserve">, R., </w:t>
      </w:r>
      <w:proofErr w:type="spellStart"/>
      <w:r>
        <w:rPr>
          <w:color w:val="222222"/>
          <w:shd w:val="clear" w:color="auto" w:fill="FFFFFF"/>
        </w:rPr>
        <w:t>Simamora</w:t>
      </w:r>
      <w:proofErr w:type="spellEnd"/>
      <w:r>
        <w:rPr>
          <w:color w:val="222222"/>
          <w:shd w:val="clear" w:color="auto" w:fill="FFFFFF"/>
        </w:rPr>
        <w:t xml:space="preserve">, B.H. and </w:t>
      </w:r>
      <w:proofErr w:type="spellStart"/>
      <w:r>
        <w:rPr>
          <w:color w:val="222222"/>
          <w:shd w:val="clear" w:color="auto" w:fill="FFFFFF"/>
        </w:rPr>
        <w:t>Ruangkanjanases</w:t>
      </w:r>
      <w:proofErr w:type="spellEnd"/>
      <w:r>
        <w:rPr>
          <w:color w:val="222222"/>
          <w:shd w:val="clear" w:color="auto" w:fill="FFFFFF"/>
        </w:rPr>
        <w:t>, A., 2018. Effect of Organisational Communication and Culture on Employee Motivation and Its Impact on Employee Performance. </w:t>
      </w:r>
      <w:proofErr w:type="spellStart"/>
      <w:r>
        <w:rPr>
          <w:i/>
          <w:iCs/>
          <w:color w:val="222222"/>
          <w:shd w:val="clear" w:color="auto" w:fill="FFFFFF"/>
        </w:rPr>
        <w:t>Pertanika</w:t>
      </w:r>
      <w:proofErr w:type="spellEnd"/>
      <w:r>
        <w:rPr>
          <w:i/>
          <w:iCs/>
          <w:color w:val="222222"/>
          <w:shd w:val="clear" w:color="auto" w:fill="FFFFFF"/>
        </w:rPr>
        <w:t xml:space="preserve"> Journal of Social Sciences &amp; Humanities</w:t>
      </w:r>
      <w:r>
        <w:rPr>
          <w:color w:val="222222"/>
          <w:shd w:val="clear" w:color="auto" w:fill="FFFFFF"/>
        </w:rPr>
        <w:t>, </w:t>
      </w:r>
      <w:r>
        <w:rPr>
          <w:i/>
          <w:iCs/>
          <w:color w:val="222222"/>
          <w:shd w:val="clear" w:color="auto" w:fill="FFFFFF"/>
        </w:rPr>
        <w:t>26</w:t>
      </w:r>
      <w:r>
        <w:rPr>
          <w:color w:val="222222"/>
          <w:shd w:val="clear" w:color="auto" w:fill="FFFFFF"/>
        </w:rPr>
        <w:t>(2).</w:t>
      </w:r>
    </w:p>
    <w:p w14:paraId="22C4DDD6" w14:textId="77777777" w:rsidR="004C2359" w:rsidRDefault="004C2359" w:rsidP="004C2359">
      <w:pPr>
        <w:rPr>
          <w:color w:val="222222"/>
          <w:shd w:val="clear" w:color="auto" w:fill="FFFFFF"/>
        </w:rPr>
      </w:pPr>
      <w:r>
        <w:rPr>
          <w:color w:val="222222"/>
          <w:shd w:val="clear" w:color="auto" w:fill="FFFFFF"/>
        </w:rPr>
        <w:t>Jaiswal, G., Pathak, R. and Kumari, S., 2017. Impact of employee engagement on job satisfaction and motivation. </w:t>
      </w:r>
      <w:r>
        <w:rPr>
          <w:i/>
          <w:iCs/>
          <w:color w:val="222222"/>
          <w:shd w:val="clear" w:color="auto" w:fill="FFFFFF"/>
        </w:rPr>
        <w:t>ResearchGate Journal</w:t>
      </w:r>
      <w:r>
        <w:rPr>
          <w:color w:val="222222"/>
          <w:shd w:val="clear" w:color="auto" w:fill="FFFFFF"/>
        </w:rPr>
        <w:t>.</w:t>
      </w:r>
    </w:p>
    <w:p w14:paraId="757F28BD" w14:textId="77777777" w:rsidR="004C2359" w:rsidRDefault="004C2359" w:rsidP="004C2359">
      <w:pPr>
        <w:rPr>
          <w:color w:val="222222"/>
          <w:shd w:val="clear" w:color="auto" w:fill="FFFFFF"/>
        </w:rPr>
      </w:pPr>
      <w:proofErr w:type="spellStart"/>
      <w:r>
        <w:rPr>
          <w:color w:val="222222"/>
          <w:shd w:val="clear" w:color="auto" w:fill="FFFFFF"/>
        </w:rPr>
        <w:t>Jayatilake</w:t>
      </w:r>
      <w:proofErr w:type="spellEnd"/>
      <w:r>
        <w:rPr>
          <w:color w:val="222222"/>
          <w:shd w:val="clear" w:color="auto" w:fill="FFFFFF"/>
        </w:rPr>
        <w:t>, L.V.K., 2016. Scientific review of literature pertaining to women in management: With special reference to management styles and managerial effectiveness. </w:t>
      </w:r>
      <w:r>
        <w:rPr>
          <w:i/>
          <w:iCs/>
          <w:color w:val="222222"/>
          <w:shd w:val="clear" w:color="auto" w:fill="FFFFFF"/>
        </w:rPr>
        <w:t>Wayamba Journal of Management</w:t>
      </w:r>
      <w:r>
        <w:rPr>
          <w:color w:val="222222"/>
          <w:shd w:val="clear" w:color="auto" w:fill="FFFFFF"/>
        </w:rPr>
        <w:t>, </w:t>
      </w:r>
      <w:r>
        <w:rPr>
          <w:i/>
          <w:iCs/>
          <w:color w:val="222222"/>
          <w:shd w:val="clear" w:color="auto" w:fill="FFFFFF"/>
        </w:rPr>
        <w:t>4</w:t>
      </w:r>
      <w:r>
        <w:rPr>
          <w:color w:val="222222"/>
          <w:shd w:val="clear" w:color="auto" w:fill="FFFFFF"/>
        </w:rPr>
        <w:t>(1).</w:t>
      </w:r>
    </w:p>
    <w:p w14:paraId="2A4ADE3C" w14:textId="77777777" w:rsidR="004C2359" w:rsidRDefault="004C2359" w:rsidP="004C2359">
      <w:pPr>
        <w:rPr>
          <w:color w:val="222222"/>
          <w:shd w:val="clear" w:color="auto" w:fill="FFFFFF"/>
        </w:rPr>
      </w:pPr>
      <w:r>
        <w:rPr>
          <w:color w:val="222222"/>
          <w:shd w:val="clear" w:color="auto" w:fill="FFFFFF"/>
        </w:rPr>
        <w:t>Kalu, N.U. and Okeke, S.U., 2019. Managerial planning and control: Issues and implications for staff development and effectiveness in information centres in information age. </w:t>
      </w:r>
      <w:r>
        <w:rPr>
          <w:i/>
          <w:iCs/>
          <w:color w:val="222222"/>
          <w:shd w:val="clear" w:color="auto" w:fill="FFFFFF"/>
        </w:rPr>
        <w:t>Journal of Library Services and Technologies</w:t>
      </w:r>
      <w:r>
        <w:rPr>
          <w:color w:val="222222"/>
          <w:shd w:val="clear" w:color="auto" w:fill="FFFFFF"/>
        </w:rPr>
        <w:t>, </w:t>
      </w:r>
      <w:r>
        <w:rPr>
          <w:i/>
          <w:iCs/>
          <w:color w:val="222222"/>
          <w:shd w:val="clear" w:color="auto" w:fill="FFFFFF"/>
        </w:rPr>
        <w:t>1</w:t>
      </w:r>
      <w:r>
        <w:rPr>
          <w:color w:val="222222"/>
          <w:shd w:val="clear" w:color="auto" w:fill="FFFFFF"/>
        </w:rPr>
        <w:t>(2), pp.62-75.</w:t>
      </w:r>
    </w:p>
    <w:p w14:paraId="153C7C24" w14:textId="77777777" w:rsidR="004C2359" w:rsidRDefault="004C2359" w:rsidP="004C2359">
      <w:pPr>
        <w:rPr>
          <w:color w:val="222222"/>
          <w:shd w:val="clear" w:color="auto" w:fill="FFFFFF"/>
        </w:rPr>
      </w:pPr>
      <w:proofErr w:type="spellStart"/>
      <w:r>
        <w:rPr>
          <w:color w:val="222222"/>
          <w:shd w:val="clear" w:color="auto" w:fill="FFFFFF"/>
        </w:rPr>
        <w:t>Martinkienė</w:t>
      </w:r>
      <w:proofErr w:type="spellEnd"/>
      <w:r>
        <w:rPr>
          <w:color w:val="222222"/>
          <w:shd w:val="clear" w:color="auto" w:fill="FFFFFF"/>
        </w:rPr>
        <w:t xml:space="preserve">, J. and </w:t>
      </w:r>
      <w:proofErr w:type="spellStart"/>
      <w:r>
        <w:rPr>
          <w:color w:val="222222"/>
          <w:shd w:val="clear" w:color="auto" w:fill="FFFFFF"/>
        </w:rPr>
        <w:t>Vaikšnoras</w:t>
      </w:r>
      <w:proofErr w:type="spellEnd"/>
      <w:r>
        <w:rPr>
          <w:color w:val="222222"/>
          <w:shd w:val="clear" w:color="auto" w:fill="FFFFFF"/>
        </w:rPr>
        <w:t>, M., 2019. IMPORTANCE OF MANAGERIAL COMPETENCIES AND MANAGEMENT IN EMPOWERMENT. </w:t>
      </w:r>
      <w:r>
        <w:rPr>
          <w:i/>
          <w:iCs/>
          <w:color w:val="222222"/>
          <w:shd w:val="clear" w:color="auto" w:fill="FFFFFF"/>
        </w:rPr>
        <w:t>VADYBA</w:t>
      </w:r>
      <w:r>
        <w:rPr>
          <w:color w:val="222222"/>
          <w:shd w:val="clear" w:color="auto" w:fill="FFFFFF"/>
        </w:rPr>
        <w:t>, (1), p.59.</w:t>
      </w:r>
    </w:p>
    <w:p w14:paraId="4C732A79" w14:textId="77777777" w:rsidR="004C2359" w:rsidRDefault="004C2359" w:rsidP="004C2359">
      <w:pPr>
        <w:rPr>
          <w:color w:val="222222"/>
          <w:shd w:val="clear" w:color="auto" w:fill="FFFFFF"/>
        </w:rPr>
      </w:pPr>
      <w:proofErr w:type="spellStart"/>
      <w:r>
        <w:rPr>
          <w:color w:val="222222"/>
          <w:shd w:val="clear" w:color="auto" w:fill="FFFFFF"/>
        </w:rPr>
        <w:t>Menachery</w:t>
      </w:r>
      <w:proofErr w:type="spellEnd"/>
      <w:r>
        <w:rPr>
          <w:color w:val="222222"/>
          <w:shd w:val="clear" w:color="auto" w:fill="FFFFFF"/>
        </w:rPr>
        <w:t xml:space="preserve">, A. and </w:t>
      </w:r>
      <w:proofErr w:type="spellStart"/>
      <w:r>
        <w:rPr>
          <w:color w:val="222222"/>
          <w:shd w:val="clear" w:color="auto" w:fill="FFFFFF"/>
        </w:rPr>
        <w:t>Venkatapathy</w:t>
      </w:r>
      <w:proofErr w:type="spellEnd"/>
      <w:r>
        <w:rPr>
          <w:color w:val="222222"/>
          <w:shd w:val="clear" w:color="auto" w:fill="FFFFFF"/>
        </w:rPr>
        <w:t>, R., 2016. MANAGERIAL EFFECTIVENESS AND SELF-MONITORING: A CULTURAL PERSPECTIVE. </w:t>
      </w:r>
      <w:r>
        <w:rPr>
          <w:i/>
          <w:iCs/>
          <w:color w:val="222222"/>
          <w:shd w:val="clear" w:color="auto" w:fill="FFFFFF"/>
        </w:rPr>
        <w:t>International Journal of Management (IJM)</w:t>
      </w:r>
      <w:r>
        <w:rPr>
          <w:color w:val="222222"/>
          <w:shd w:val="clear" w:color="auto" w:fill="FFFFFF"/>
        </w:rPr>
        <w:t>, </w:t>
      </w:r>
      <w:r>
        <w:rPr>
          <w:i/>
          <w:iCs/>
          <w:color w:val="222222"/>
          <w:shd w:val="clear" w:color="auto" w:fill="FFFFFF"/>
        </w:rPr>
        <w:t>7</w:t>
      </w:r>
      <w:r>
        <w:rPr>
          <w:color w:val="222222"/>
          <w:shd w:val="clear" w:color="auto" w:fill="FFFFFF"/>
        </w:rPr>
        <w:t>(3).</w:t>
      </w:r>
    </w:p>
    <w:p w14:paraId="7931430A" w14:textId="77777777" w:rsidR="004C2359" w:rsidRDefault="004C2359" w:rsidP="004C2359">
      <w:pPr>
        <w:rPr>
          <w:color w:val="222222"/>
          <w:shd w:val="clear" w:color="auto" w:fill="FFFFFF"/>
        </w:rPr>
      </w:pPr>
      <w:proofErr w:type="spellStart"/>
      <w:r>
        <w:rPr>
          <w:color w:val="222222"/>
          <w:shd w:val="clear" w:color="auto" w:fill="FFFFFF"/>
        </w:rPr>
        <w:t>Otoo</w:t>
      </w:r>
      <w:proofErr w:type="spellEnd"/>
      <w:r>
        <w:rPr>
          <w:color w:val="222222"/>
          <w:shd w:val="clear" w:color="auto" w:fill="FFFFFF"/>
        </w:rPr>
        <w:t>, F.N. and Mishra, M., 2018. Influence of Human Resource Development (HRD) Practices on Organizational Effectiveness: The Role of Employee Competencies. </w:t>
      </w:r>
      <w:r>
        <w:rPr>
          <w:i/>
          <w:iCs/>
          <w:color w:val="222222"/>
          <w:shd w:val="clear" w:color="auto" w:fill="FFFFFF"/>
        </w:rPr>
        <w:t>International Journal of Management Studies</w:t>
      </w:r>
      <w:r>
        <w:rPr>
          <w:color w:val="222222"/>
          <w:shd w:val="clear" w:color="auto" w:fill="FFFFFF"/>
        </w:rPr>
        <w:t>, </w:t>
      </w:r>
      <w:r>
        <w:rPr>
          <w:i/>
          <w:iCs/>
          <w:color w:val="222222"/>
          <w:shd w:val="clear" w:color="auto" w:fill="FFFFFF"/>
        </w:rPr>
        <w:t>2</w:t>
      </w:r>
      <w:r>
        <w:rPr>
          <w:color w:val="222222"/>
          <w:shd w:val="clear" w:color="auto" w:fill="FFFFFF"/>
        </w:rPr>
        <w:t>.</w:t>
      </w:r>
    </w:p>
    <w:p w14:paraId="71E5C3BA" w14:textId="77777777" w:rsidR="004C2359" w:rsidRDefault="004C2359" w:rsidP="004C2359">
      <w:pPr>
        <w:rPr>
          <w:color w:val="222222"/>
          <w:shd w:val="clear" w:color="auto" w:fill="FFFFFF"/>
        </w:rPr>
      </w:pPr>
      <w:r>
        <w:rPr>
          <w:color w:val="222222"/>
          <w:shd w:val="clear" w:color="auto" w:fill="FFFFFF"/>
        </w:rPr>
        <w:t>Rahman, A.A. and AL-</w:t>
      </w:r>
      <w:proofErr w:type="spellStart"/>
      <w:r>
        <w:rPr>
          <w:color w:val="222222"/>
          <w:shd w:val="clear" w:color="auto" w:fill="FFFFFF"/>
        </w:rPr>
        <w:t>Musalami</w:t>
      </w:r>
      <w:proofErr w:type="spellEnd"/>
      <w:r>
        <w:rPr>
          <w:color w:val="222222"/>
          <w:shd w:val="clear" w:color="auto" w:fill="FFFFFF"/>
        </w:rPr>
        <w:t>, F.S.J., 2018. THE ROLE OF THE MANAGERIAL LEADERSHIP TO ENHANCE THE EMPLOYEES’JOB PERFORMANCE. In </w:t>
      </w:r>
      <w:r>
        <w:rPr>
          <w:i/>
          <w:iCs/>
          <w:color w:val="222222"/>
          <w:shd w:val="clear" w:color="auto" w:fill="FFFFFF"/>
        </w:rPr>
        <w:t xml:space="preserve">PROCEEDING: </w:t>
      </w:r>
      <w:r>
        <w:rPr>
          <w:i/>
          <w:iCs/>
          <w:color w:val="222222"/>
          <w:shd w:val="clear" w:color="auto" w:fill="FFFFFF"/>
        </w:rPr>
        <w:lastRenderedPageBreak/>
        <w:t>2ND INTERNATIONAL CONFERENCE ON SOCIAL SCIENCES, HUMANITIES AND TECHNOLOGY (ICSHT 2018)</w:t>
      </w:r>
      <w:r>
        <w:rPr>
          <w:color w:val="222222"/>
          <w:shd w:val="clear" w:color="auto" w:fill="FFFFFF"/>
        </w:rPr>
        <w:t> (p. 139).</w:t>
      </w:r>
    </w:p>
    <w:p w14:paraId="1692A265" w14:textId="77777777" w:rsidR="004C2359" w:rsidRDefault="004C2359" w:rsidP="004C2359">
      <w:pPr>
        <w:rPr>
          <w:color w:val="222222"/>
          <w:shd w:val="clear" w:color="auto" w:fill="FFFFFF"/>
        </w:rPr>
      </w:pPr>
      <w:r>
        <w:rPr>
          <w:color w:val="222222"/>
          <w:shd w:val="clear" w:color="auto" w:fill="FFFFFF"/>
        </w:rPr>
        <w:t>Sen, C. and Yadav, L., 2016. Relationship between Spiritual Quotient and Managerial Effectiveness: A Study on Managers. </w:t>
      </w:r>
      <w:r>
        <w:rPr>
          <w:i/>
          <w:iCs/>
          <w:color w:val="222222"/>
          <w:shd w:val="clear" w:color="auto" w:fill="FFFFFF"/>
        </w:rPr>
        <w:t>International Journal of Science and Research</w:t>
      </w:r>
      <w:r>
        <w:rPr>
          <w:color w:val="222222"/>
          <w:shd w:val="clear" w:color="auto" w:fill="FFFFFF"/>
        </w:rPr>
        <w:t>, </w:t>
      </w:r>
      <w:r>
        <w:rPr>
          <w:i/>
          <w:iCs/>
          <w:color w:val="222222"/>
          <w:shd w:val="clear" w:color="auto" w:fill="FFFFFF"/>
        </w:rPr>
        <w:t>5</w:t>
      </w:r>
      <w:r>
        <w:rPr>
          <w:color w:val="222222"/>
          <w:shd w:val="clear" w:color="auto" w:fill="FFFFFF"/>
        </w:rPr>
        <w:t>(7), pp.2319-7064.</w:t>
      </w:r>
    </w:p>
    <w:p w14:paraId="126CBEDB" w14:textId="77777777" w:rsidR="004C2359" w:rsidRDefault="004C2359" w:rsidP="004C2359">
      <w:pPr>
        <w:rPr>
          <w:shd w:val="clear" w:color="auto" w:fill="FFFFFF"/>
        </w:rPr>
      </w:pPr>
      <w:r>
        <w:rPr>
          <w:shd w:val="clear" w:color="auto" w:fill="FFFFFF"/>
        </w:rPr>
        <w:t>Tesco PLC. 2020. </w:t>
      </w:r>
      <w:r>
        <w:rPr>
          <w:i/>
          <w:iCs/>
          <w:shd w:val="clear" w:color="auto" w:fill="FFFFFF"/>
        </w:rPr>
        <w:t>Home</w:t>
      </w:r>
      <w:r>
        <w:rPr>
          <w:shd w:val="clear" w:color="auto" w:fill="FFFFFF"/>
        </w:rPr>
        <w:t>. [online] Available at: &lt;https://www.tescoplc.com/&gt; [Accessed 29 March 2020].</w:t>
      </w:r>
    </w:p>
    <w:p w14:paraId="70E299F1" w14:textId="77777777" w:rsidR="00F47BA9" w:rsidRPr="008D3293" w:rsidRDefault="00F47BA9" w:rsidP="002E1E54"/>
    <w:p w14:paraId="4038B035" w14:textId="77777777" w:rsidR="001C01D0" w:rsidRPr="001C01D0" w:rsidRDefault="001C01D0" w:rsidP="001C01D0"/>
    <w:p w14:paraId="59CCAC42" w14:textId="77777777" w:rsidR="001C01D0" w:rsidRDefault="001C01D0" w:rsidP="007B654F">
      <w:bookmarkStart w:id="6" w:name="_GoBack"/>
      <w:bookmarkEnd w:id="6"/>
    </w:p>
    <w:sectPr w:rsidR="001C01D0" w:rsidSect="007B654F">
      <w:headerReference w:type="default" r:id="rId7"/>
      <w:headerReference w:type="firs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2134D2" w14:textId="77777777" w:rsidR="00AA46AC" w:rsidRDefault="00AA46AC" w:rsidP="007B654F">
      <w:pPr>
        <w:spacing w:line="240" w:lineRule="auto"/>
      </w:pPr>
      <w:r>
        <w:separator/>
      </w:r>
    </w:p>
  </w:endnote>
  <w:endnote w:type="continuationSeparator" w:id="0">
    <w:p w14:paraId="033485FD" w14:textId="77777777" w:rsidR="00AA46AC" w:rsidRDefault="00AA46AC" w:rsidP="007B654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4B633E" w14:textId="77777777" w:rsidR="00AA46AC" w:rsidRDefault="00AA46AC" w:rsidP="007B654F">
      <w:pPr>
        <w:spacing w:line="240" w:lineRule="auto"/>
      </w:pPr>
      <w:r>
        <w:separator/>
      </w:r>
    </w:p>
  </w:footnote>
  <w:footnote w:type="continuationSeparator" w:id="0">
    <w:p w14:paraId="362160CF" w14:textId="77777777" w:rsidR="00AA46AC" w:rsidRDefault="00AA46AC" w:rsidP="007B654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33C944" w14:textId="77777777" w:rsidR="007B654F" w:rsidRDefault="007B654F">
    <w:pPr>
      <w:pStyle w:val="Header"/>
    </w:pPr>
    <w:r>
      <w:rPr>
        <w:noProof/>
        <w:lang w:val="en-US"/>
      </w:rPr>
      <mc:AlternateContent>
        <mc:Choice Requires="wps">
          <w:drawing>
            <wp:anchor distT="0" distB="0" distL="114300" distR="114300" simplePos="0" relativeHeight="251660288" behindDoc="0" locked="0" layoutInCell="0" allowOverlap="1" wp14:anchorId="50D8A275" wp14:editId="21DD4DA7">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D088829" w14:textId="77777777" w:rsidR="007B654F" w:rsidRDefault="007B654F" w:rsidP="007B654F">
                          <w:pPr>
                            <w:spacing w:line="240" w:lineRule="auto"/>
                            <w:rPr>
                              <w:noProof/>
                            </w:rPr>
                          </w:pPr>
                          <w:r>
                            <w:rPr>
                              <w:lang w:val="en-US"/>
                            </w:rPr>
                            <w:t>EFFECTS OF MANAGERIAL BEHAVIOUR</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" o:allowincell="f" filled="f" stroked="f">
              <v:textbox style="mso-fit-shape-to-text:t" inset=",0,,0">
                <w:txbxContent>
                  <w:p w:rsidR="007B654F" w:rsidRDefault="007B654F" w:rsidP="007B654F">
                    <w:pPr>
                      <w:spacing w:line="240" w:lineRule="auto"/>
                      <w:rPr>
                        <w:noProof/>
                      </w:rPr>
                    </w:pPr>
                    <w:r>
                      <w:rPr>
                        <w:lang w:val="en-US"/>
                      </w:rPr>
                      <w:t>EFFECTS OF MANAGERIAL BEHAVIOUR</w:t>
                    </w:r>
                  </w:p>
                </w:txbxContent>
              </v:textbox>
              <w10:wrap anchorx="margin" anchory="margin"/>
            </v:shape>
          </w:pict>
        </mc:Fallback>
      </mc:AlternateContent>
    </w:r>
    <w:r>
      <w:rPr>
        <w:noProof/>
        <w:lang w:val="en-US"/>
      </w:rPr>
      <mc:AlternateContent>
        <mc:Choice Requires="wps">
          <w:drawing>
            <wp:anchor distT="0" distB="0" distL="114300" distR="114300" simplePos="0" relativeHeight="251659264" behindDoc="0" locked="0" layoutInCell="0" allowOverlap="1" wp14:anchorId="41F8CFC4" wp14:editId="014772B7">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5F93DD5C" w14:textId="77777777" w:rsidR="007B654F" w:rsidRDefault="007B654F">
                          <w:pPr>
                            <w:spacing w:line="240" w:lineRule="auto"/>
                            <w:rPr>
                              <w:color w:val="FFFFFF" w:themeColor="background1"/>
                            </w:rPr>
                          </w:pPr>
                          <w:r>
                            <w:rPr>
                              <w:color w:val="auto"/>
                            </w:rPr>
                            <w:fldChar w:fldCharType="begin"/>
                          </w:r>
                          <w:r>
                            <w:instrText xml:space="preserve"> PAGE   \* MERGEFORMAT </w:instrText>
                          </w:r>
                          <w:r>
                            <w:rPr>
                              <w:color w:val="auto"/>
                            </w:rPr>
                            <w:fldChar w:fldCharType="separate"/>
                          </w:r>
                          <w:r w:rsidR="009C2B73" w:rsidRPr="009C2B73">
                            <w:rPr>
                              <w:noProof/>
                              <w:color w:val="FFFFFF" w:themeColor="background1"/>
                            </w:rPr>
                            <w:t>8</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2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" o:allowincell="f" fillcolor="#a8d08d [1945]" stroked="f">
              <v:textbox style="mso-fit-shape-to-text:t" inset=",0,,0">
                <w:txbxContent>
                  <w:p w:rsidR="007B654F" w:rsidRDefault="007B654F">
                    <w:pPr>
                      <w:spacing w:line="240" w:lineRule="auto"/>
                      <w:rPr>
                        <w:color w:val="FFFFFF" w:themeColor="background1"/>
                      </w:rPr>
                    </w:pPr>
                    <w:r>
                      <w:rPr>
                        <w:color w:val="auto"/>
                      </w:rPr>
                      <w:fldChar w:fldCharType="begin"/>
                    </w:r>
                    <w:r>
                      <w:instrText xml:space="preserve"> PAGE   \* MERGEFORMAT </w:instrText>
                    </w:r>
                    <w:r>
                      <w:rPr>
                        <w:color w:val="auto"/>
                      </w:rPr>
                      <w:fldChar w:fldCharType="separate"/>
                    </w:r>
                    <w:r w:rsidR="009C2B73" w:rsidRPr="009C2B73">
                      <w:rPr>
                        <w:noProof/>
                        <w:color w:val="FFFFFF" w:themeColor="background1"/>
                      </w:rPr>
                      <w:t>8</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94C100" w14:textId="77777777" w:rsidR="007B654F" w:rsidRPr="007B654F" w:rsidRDefault="007B654F">
    <w:pPr>
      <w:pStyle w:val="Header"/>
      <w:rPr>
        <w:lang w:val="en-US"/>
      </w:rPr>
    </w:pPr>
    <w:r>
      <w:rPr>
        <w:lang w:val="en-US"/>
      </w:rPr>
      <w:t>Running head: EFFECTS OF MANAGERIAL BEHAVIOUR</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rS0sDA2NzU0MzO1NDJQ0lEKTi0uzszPAykwqgUACR3HwCwAAAA="/>
  </w:docVars>
  <w:rsids>
    <w:rsidRoot w:val="007B654F"/>
    <w:rsid w:val="0005118C"/>
    <w:rsid w:val="000A1143"/>
    <w:rsid w:val="000D1213"/>
    <w:rsid w:val="001603BD"/>
    <w:rsid w:val="0017392C"/>
    <w:rsid w:val="00196691"/>
    <w:rsid w:val="001C01D0"/>
    <w:rsid w:val="002247F5"/>
    <w:rsid w:val="00243A98"/>
    <w:rsid w:val="002E1E54"/>
    <w:rsid w:val="00307104"/>
    <w:rsid w:val="00314CF8"/>
    <w:rsid w:val="003271B0"/>
    <w:rsid w:val="00336FA8"/>
    <w:rsid w:val="00366BEA"/>
    <w:rsid w:val="003748C0"/>
    <w:rsid w:val="00383B8E"/>
    <w:rsid w:val="00444C87"/>
    <w:rsid w:val="00475EF5"/>
    <w:rsid w:val="004C2359"/>
    <w:rsid w:val="00517714"/>
    <w:rsid w:val="00637B18"/>
    <w:rsid w:val="00670DD0"/>
    <w:rsid w:val="00692822"/>
    <w:rsid w:val="00727D5A"/>
    <w:rsid w:val="0079490A"/>
    <w:rsid w:val="007B654F"/>
    <w:rsid w:val="00821BB1"/>
    <w:rsid w:val="00861188"/>
    <w:rsid w:val="008751B6"/>
    <w:rsid w:val="0089015B"/>
    <w:rsid w:val="008B6E68"/>
    <w:rsid w:val="008D3293"/>
    <w:rsid w:val="008F0181"/>
    <w:rsid w:val="00930946"/>
    <w:rsid w:val="00985A74"/>
    <w:rsid w:val="009B42B9"/>
    <w:rsid w:val="009C2B73"/>
    <w:rsid w:val="00A21C8C"/>
    <w:rsid w:val="00A23B74"/>
    <w:rsid w:val="00A737CF"/>
    <w:rsid w:val="00A93D82"/>
    <w:rsid w:val="00AA46AC"/>
    <w:rsid w:val="00AB2CA8"/>
    <w:rsid w:val="00B54F48"/>
    <w:rsid w:val="00B87667"/>
    <w:rsid w:val="00BB4907"/>
    <w:rsid w:val="00C013FC"/>
    <w:rsid w:val="00C22F03"/>
    <w:rsid w:val="00CA139B"/>
    <w:rsid w:val="00CA4E0E"/>
    <w:rsid w:val="00CD3C70"/>
    <w:rsid w:val="00D5068B"/>
    <w:rsid w:val="00D926D9"/>
    <w:rsid w:val="00DA1905"/>
    <w:rsid w:val="00DA2BBF"/>
    <w:rsid w:val="00DD075B"/>
    <w:rsid w:val="00E3255C"/>
    <w:rsid w:val="00E66A60"/>
    <w:rsid w:val="00EE6D51"/>
    <w:rsid w:val="00F02807"/>
    <w:rsid w:val="00F47BA9"/>
    <w:rsid w:val="00FA0D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2DD8B6"/>
  <w15:chartTrackingRefBased/>
  <w15:docId w15:val="{C206E9CE-CB7C-4135-9693-3D3189D426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517714"/>
    <w:pPr>
      <w:spacing w:after="0" w:line="480" w:lineRule="auto"/>
      <w:jc w:val="both"/>
    </w:pPr>
    <w:rPr>
      <w:rFonts w:ascii="Times New Roman" w:hAnsi="Times New Roman" w:cs="Calibri"/>
      <w:color w:val="000000"/>
      <w:sz w:val="24"/>
      <w:lang w:val="en-AU"/>
    </w:rPr>
  </w:style>
  <w:style w:type="paragraph" w:styleId="Heading1">
    <w:name w:val="heading 1"/>
    <w:basedOn w:val="Normal"/>
    <w:next w:val="Normal"/>
    <w:link w:val="Heading1Char"/>
    <w:uiPriority w:val="9"/>
    <w:qFormat/>
    <w:rsid w:val="008B6E68"/>
    <w:pPr>
      <w:keepNext/>
      <w:keepLines/>
      <w:spacing w:before="240"/>
      <w:outlineLvl w:val="0"/>
    </w:pPr>
    <w:rPr>
      <w:rFonts w:eastAsiaTheme="majorEastAsia" w:cstheme="majorBidi"/>
      <w:b/>
      <w:color w:val="auto"/>
      <w:sz w:val="28"/>
      <w:szCs w:val="32"/>
    </w:rPr>
  </w:style>
  <w:style w:type="paragraph" w:styleId="Heading2">
    <w:name w:val="heading 2"/>
    <w:basedOn w:val="Normal"/>
    <w:next w:val="Normal"/>
    <w:link w:val="Heading2Char"/>
    <w:uiPriority w:val="9"/>
    <w:unhideWhenUsed/>
    <w:qFormat/>
    <w:rsid w:val="007B654F"/>
    <w:pPr>
      <w:keepNext/>
      <w:keepLines/>
      <w:spacing w:before="40"/>
      <w:outlineLvl w:val="1"/>
    </w:pPr>
    <w:rPr>
      <w:rFonts w:eastAsiaTheme="majorEastAsia" w:cstheme="majorBidi"/>
      <w:b/>
      <w:color w:val="auto"/>
      <w:szCs w:val="26"/>
      <w:lang w:val="en-US"/>
    </w:rPr>
  </w:style>
  <w:style w:type="paragraph" w:styleId="Heading3">
    <w:name w:val="heading 3"/>
    <w:basedOn w:val="Normal"/>
    <w:next w:val="Normal"/>
    <w:link w:val="Heading3Char"/>
    <w:uiPriority w:val="9"/>
    <w:unhideWhenUsed/>
    <w:qFormat/>
    <w:rsid w:val="00444C87"/>
    <w:pPr>
      <w:keepNext/>
      <w:keepLines/>
      <w:spacing w:before="40"/>
      <w:outlineLvl w:val="2"/>
    </w:pPr>
    <w:rPr>
      <w:rFonts w:eastAsiaTheme="majorEastAsia" w:cstheme="majorBidi"/>
      <w:b/>
      <w:color w:val="000000" w:themeColor="text1"/>
      <w:sz w:val="22"/>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6E68"/>
    <w:rPr>
      <w:rFonts w:ascii="Times New Roman" w:eastAsiaTheme="majorEastAsia" w:hAnsi="Times New Roman" w:cstheme="majorBidi"/>
      <w:b/>
      <w:sz w:val="28"/>
      <w:szCs w:val="32"/>
      <w:lang w:val="en-AU"/>
    </w:rPr>
  </w:style>
  <w:style w:type="character" w:customStyle="1" w:styleId="Heading2Char">
    <w:name w:val="Heading 2 Char"/>
    <w:basedOn w:val="DefaultParagraphFont"/>
    <w:link w:val="Heading2"/>
    <w:uiPriority w:val="9"/>
    <w:rsid w:val="007B654F"/>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444C87"/>
    <w:rPr>
      <w:rFonts w:ascii="Times New Roman" w:eastAsiaTheme="majorEastAsia" w:hAnsi="Times New Roman" w:cstheme="majorBidi"/>
      <w:b/>
      <w:color w:val="000000" w:themeColor="text1"/>
      <w:szCs w:val="24"/>
    </w:rPr>
  </w:style>
  <w:style w:type="paragraph" w:styleId="Header">
    <w:name w:val="header"/>
    <w:basedOn w:val="Normal"/>
    <w:link w:val="HeaderChar"/>
    <w:uiPriority w:val="99"/>
    <w:unhideWhenUsed/>
    <w:rsid w:val="007B654F"/>
    <w:pPr>
      <w:tabs>
        <w:tab w:val="center" w:pos="4680"/>
        <w:tab w:val="right" w:pos="9360"/>
      </w:tabs>
      <w:spacing w:line="240" w:lineRule="auto"/>
    </w:pPr>
  </w:style>
  <w:style w:type="character" w:customStyle="1" w:styleId="HeaderChar">
    <w:name w:val="Header Char"/>
    <w:basedOn w:val="DefaultParagraphFont"/>
    <w:link w:val="Header"/>
    <w:uiPriority w:val="99"/>
    <w:rsid w:val="007B654F"/>
    <w:rPr>
      <w:rFonts w:ascii="Times New Roman" w:hAnsi="Times New Roman" w:cs="Calibri"/>
      <w:color w:val="000000"/>
      <w:sz w:val="24"/>
      <w:lang w:val="en-AU"/>
    </w:rPr>
  </w:style>
  <w:style w:type="paragraph" w:styleId="Footer">
    <w:name w:val="footer"/>
    <w:basedOn w:val="Normal"/>
    <w:link w:val="FooterChar"/>
    <w:uiPriority w:val="99"/>
    <w:unhideWhenUsed/>
    <w:rsid w:val="007B654F"/>
    <w:pPr>
      <w:tabs>
        <w:tab w:val="center" w:pos="4680"/>
        <w:tab w:val="right" w:pos="9360"/>
      </w:tabs>
      <w:spacing w:line="240" w:lineRule="auto"/>
    </w:pPr>
  </w:style>
  <w:style w:type="character" w:customStyle="1" w:styleId="FooterChar">
    <w:name w:val="Footer Char"/>
    <w:basedOn w:val="DefaultParagraphFont"/>
    <w:link w:val="Footer"/>
    <w:uiPriority w:val="99"/>
    <w:rsid w:val="007B654F"/>
    <w:rPr>
      <w:rFonts w:ascii="Times New Roman" w:hAnsi="Times New Roman" w:cs="Calibri"/>
      <w:color w:val="000000"/>
      <w:sz w:val="24"/>
      <w:lang w:val="en-AU"/>
    </w:rPr>
  </w:style>
  <w:style w:type="paragraph" w:styleId="TOCHeading">
    <w:name w:val="TOC Heading"/>
    <w:basedOn w:val="Heading1"/>
    <w:next w:val="Normal"/>
    <w:uiPriority w:val="39"/>
    <w:unhideWhenUsed/>
    <w:qFormat/>
    <w:rsid w:val="00314CF8"/>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314CF8"/>
    <w:pPr>
      <w:spacing w:after="100"/>
    </w:pPr>
  </w:style>
  <w:style w:type="character" w:styleId="Hyperlink">
    <w:name w:val="Hyperlink"/>
    <w:basedOn w:val="DefaultParagraphFont"/>
    <w:uiPriority w:val="99"/>
    <w:unhideWhenUsed/>
    <w:rsid w:val="00314CF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234B75-24C4-4DA6-95F3-EE7D425FD4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299</TotalTime>
  <Pages>9</Pages>
  <Words>1506</Words>
  <Characters>8586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ADRIAN BOGDAN</cp:lastModifiedBy>
  <cp:revision>42</cp:revision>
  <dcterms:created xsi:type="dcterms:W3CDTF">2020-03-29T20:46:00Z</dcterms:created>
  <dcterms:modified xsi:type="dcterms:W3CDTF">2020-04-02T16:52:00Z</dcterms:modified>
</cp:coreProperties>
</file>