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9A7E87" w14:textId="6371477C" w:rsidR="0039090B" w:rsidRDefault="0039090B"/>
    <w:p w14:paraId="0BD05683" w14:textId="529399BC" w:rsidR="00C74939" w:rsidRDefault="00C74939"/>
    <w:p w14:paraId="037D9957" w14:textId="3F3B8A64" w:rsidR="00C74939" w:rsidRDefault="00C74939" w:rsidP="00C74939">
      <w:pPr>
        <w:jc w:val="center"/>
      </w:pPr>
      <w:r>
        <w:t xml:space="preserve">Al David Ikete </w:t>
      </w:r>
    </w:p>
    <w:p w14:paraId="6A38E150" w14:textId="346C22D5" w:rsidR="00C74939" w:rsidRDefault="00C74939" w:rsidP="00C74939">
      <w:pPr>
        <w:jc w:val="center"/>
      </w:pPr>
      <w:r>
        <w:t>Student number:1902411</w:t>
      </w:r>
    </w:p>
    <w:p w14:paraId="338105F8" w14:textId="710B508E" w:rsidR="00C74939" w:rsidRDefault="00C74939" w:rsidP="00C74939">
      <w:pPr>
        <w:jc w:val="center"/>
      </w:pPr>
      <w:r>
        <w:t xml:space="preserve">BSc Hons Building  surveying </w:t>
      </w:r>
    </w:p>
    <w:p w14:paraId="667F44FA" w14:textId="3B86166B" w:rsidR="00C74939" w:rsidRDefault="00C74939"/>
    <w:p w14:paraId="2216DA6B" w14:textId="61C602A7" w:rsidR="00C74939" w:rsidRDefault="00C74939"/>
    <w:p w14:paraId="04609AF6" w14:textId="09257E20" w:rsidR="00C74939" w:rsidRDefault="00C74939"/>
    <w:p w14:paraId="7E645249" w14:textId="69B5B15B" w:rsidR="00C74939" w:rsidRDefault="00C74939"/>
    <w:p w14:paraId="7A61CD31" w14:textId="1509C88A" w:rsidR="00C74939" w:rsidRDefault="00C74939"/>
    <w:p w14:paraId="335F13CD" w14:textId="618765C1" w:rsidR="00C74939" w:rsidRDefault="00C74939"/>
    <w:p w14:paraId="2257857E" w14:textId="12A8E73A" w:rsidR="00C74939" w:rsidRDefault="00C74939"/>
    <w:p w14:paraId="74BB553D" w14:textId="51C1F5B4" w:rsidR="00C74939" w:rsidRDefault="00C74939"/>
    <w:p w14:paraId="18FBCDA3" w14:textId="0F0CB87D" w:rsidR="00C74939" w:rsidRDefault="00C74939"/>
    <w:p w14:paraId="760E57D1" w14:textId="1F4BE6E9" w:rsidR="00C74939" w:rsidRDefault="00C74939"/>
    <w:p w14:paraId="3DE64765" w14:textId="464DC3DC" w:rsidR="00C74939" w:rsidRDefault="00C74939"/>
    <w:p w14:paraId="305FA46B" w14:textId="60335A03" w:rsidR="00C74939" w:rsidRDefault="00C74939"/>
    <w:p w14:paraId="2D110753" w14:textId="0152B3A7" w:rsidR="00C74939" w:rsidRDefault="00C74939"/>
    <w:p w14:paraId="5CC2BF7E" w14:textId="36393CF6" w:rsidR="00C74939" w:rsidRDefault="00C74939"/>
    <w:p w14:paraId="4CE475CB" w14:textId="7387D112" w:rsidR="00C74939" w:rsidRDefault="00C74939"/>
    <w:p w14:paraId="3C6CA80F" w14:textId="2F781F7E" w:rsidR="00C74939" w:rsidRDefault="00C74939"/>
    <w:p w14:paraId="2E5CE8A9" w14:textId="3D56649A" w:rsidR="00C74939" w:rsidRDefault="00C74939"/>
    <w:p w14:paraId="365E2D2E" w14:textId="55F81141" w:rsidR="00C74939" w:rsidRDefault="00C74939"/>
    <w:p w14:paraId="28BAD8C2" w14:textId="231A64C4" w:rsidR="00C74939" w:rsidRDefault="00C74939"/>
    <w:p w14:paraId="46988852" w14:textId="64B298D0" w:rsidR="00C74939" w:rsidRDefault="00C74939"/>
    <w:p w14:paraId="329D5A66" w14:textId="59A1D80A" w:rsidR="00C74939" w:rsidRDefault="00C74939"/>
    <w:p w14:paraId="30E9E16F" w14:textId="177A2516" w:rsidR="00C74939" w:rsidRDefault="00C74939"/>
    <w:p w14:paraId="43ED7497" w14:textId="079E9628" w:rsidR="00C74939" w:rsidRDefault="00C74939"/>
    <w:p w14:paraId="69F33314" w14:textId="31FB6919" w:rsidR="00C74939" w:rsidRDefault="00C74939"/>
    <w:p w14:paraId="14FBADF7" w14:textId="164D93F5" w:rsidR="00C74939" w:rsidRDefault="00C74939"/>
    <w:p w14:paraId="3931CC76" w14:textId="467D9605" w:rsidR="00C74939" w:rsidRDefault="00C74939"/>
    <w:p w14:paraId="5AF11EC6" w14:textId="6F366D6A" w:rsidR="00C74939" w:rsidRDefault="00C74939"/>
    <w:p w14:paraId="16107365" w14:textId="1027B526" w:rsidR="00C74939" w:rsidRDefault="00C74939"/>
    <w:p w14:paraId="5E5D22E8" w14:textId="36110FA6" w:rsidR="00C74939" w:rsidRDefault="00C74939"/>
    <w:p w14:paraId="47922653" w14:textId="4CD521E2" w:rsidR="00C74939" w:rsidRDefault="00C74939"/>
    <w:p w14:paraId="2781ABE0" w14:textId="34AB82DF" w:rsidR="00C74939" w:rsidRDefault="00C74939"/>
    <w:p w14:paraId="32C87E54" w14:textId="50A323C6" w:rsidR="00C74939" w:rsidRDefault="00C74939"/>
    <w:p w14:paraId="1DA032CE" w14:textId="25C9D471" w:rsidR="00C74939" w:rsidRDefault="00C74939"/>
    <w:p w14:paraId="4AE7B117" w14:textId="3581A87B" w:rsidR="00C74939" w:rsidRDefault="00C74939"/>
    <w:p w14:paraId="4A294A74" w14:textId="2D1A20D4" w:rsidR="00C74939" w:rsidRDefault="00C74939"/>
    <w:p w14:paraId="5E6A32F1" w14:textId="2B311DCB" w:rsidR="00C74939" w:rsidRDefault="00C74939"/>
    <w:p w14:paraId="1650D136" w14:textId="3576BDA3" w:rsidR="00C74939" w:rsidRDefault="00C74939"/>
    <w:p w14:paraId="2755F8D3" w14:textId="28376BA1" w:rsidR="00C74939" w:rsidRDefault="00C74939"/>
    <w:p w14:paraId="7128C312" w14:textId="43D08399" w:rsidR="00C74939" w:rsidRDefault="00C74939"/>
    <w:p w14:paraId="31555A60" w14:textId="3278EDE4" w:rsidR="00C74939" w:rsidRDefault="00C74939"/>
    <w:p w14:paraId="644B1593" w14:textId="2F8788C3" w:rsidR="00C74939" w:rsidRDefault="00C74939"/>
    <w:p w14:paraId="7D966AF1" w14:textId="0E91920B" w:rsidR="00C74939" w:rsidRDefault="00C74939"/>
    <w:p w14:paraId="019C7875" w14:textId="6AC5C66A" w:rsidR="00C74939" w:rsidRDefault="00C74939"/>
    <w:p w14:paraId="4059CD44" w14:textId="5024795A" w:rsidR="00C74939" w:rsidRDefault="00C74939"/>
    <w:p w14:paraId="22504EC2" w14:textId="7DEA32E0" w:rsidR="00C74939" w:rsidRDefault="00C74939"/>
    <w:p w14:paraId="1CAEC9BE" w14:textId="77777777" w:rsidR="00C74939" w:rsidRDefault="00C74939"/>
    <w:p w14:paraId="1F677730" w14:textId="5F542BFA" w:rsidR="00A178D4" w:rsidRDefault="00A178D4"/>
    <w:p w14:paraId="3B27F0DC" w14:textId="19DFF36F" w:rsidR="00A178D4" w:rsidRDefault="00F52194">
      <w:r>
        <w:t xml:space="preserve">Planning </w:t>
      </w:r>
      <w:r w:rsidR="006A1B60">
        <w:t>D</w:t>
      </w:r>
      <w:r>
        <w:t xml:space="preserve">epartment </w:t>
      </w:r>
      <w:r w:rsidR="00A178D4">
        <w:t xml:space="preserve">Swansea City Council </w:t>
      </w:r>
    </w:p>
    <w:p w14:paraId="4C35F5D0" w14:textId="44CDEB52" w:rsidR="00A178D4" w:rsidRDefault="00F52194">
      <w:r>
        <w:t xml:space="preserve">Oystermouth Road </w:t>
      </w:r>
    </w:p>
    <w:p w14:paraId="2AC98BC5" w14:textId="3D7D274A" w:rsidR="00F52194" w:rsidRDefault="00F52194">
      <w:r>
        <w:t xml:space="preserve">Swansea </w:t>
      </w:r>
    </w:p>
    <w:p w14:paraId="1F669D98" w14:textId="67AF9C7F" w:rsidR="00F52194" w:rsidRDefault="00F52194">
      <w:r>
        <w:t>SA2 3SN</w:t>
      </w:r>
    </w:p>
    <w:p w14:paraId="5713AA26" w14:textId="0B609A6A" w:rsidR="0078495C" w:rsidRDefault="00DE6E26" w:rsidP="00DE6E26">
      <w:pPr>
        <w:jc w:val="right"/>
      </w:pPr>
      <w:r>
        <w:t xml:space="preserve">05/04/2021 </w:t>
      </w:r>
    </w:p>
    <w:p w14:paraId="03B5D6D7" w14:textId="42F91E4B" w:rsidR="00F52194" w:rsidRDefault="00F52194">
      <w:r>
        <w:t xml:space="preserve">To Whom this may </w:t>
      </w:r>
      <w:r w:rsidR="006A1B60">
        <w:t>C</w:t>
      </w:r>
      <w:r>
        <w:t>oncern,</w:t>
      </w:r>
    </w:p>
    <w:p w14:paraId="7744D45E" w14:textId="77777777" w:rsidR="00F52194" w:rsidRDefault="00F52194"/>
    <w:p w14:paraId="49B1FD8A" w14:textId="41F7C708" w:rsidR="00F52194" w:rsidRDefault="00F52194">
      <w:r>
        <w:t>We write to you to outline the processes</w:t>
      </w:r>
      <w:r w:rsidR="006A1B60">
        <w:t xml:space="preserve"> </w:t>
      </w:r>
      <w:r>
        <w:t xml:space="preserve"> involved to ensure that the proposed infant school project achieves BIM Level 2 maturity. Appended to this letter you will find BEP (BIM </w:t>
      </w:r>
      <w:r w:rsidR="006A1B60">
        <w:t>E</w:t>
      </w:r>
      <w:r>
        <w:t xml:space="preserve">xecution </w:t>
      </w:r>
      <w:r w:rsidR="006A1B60">
        <w:t>P</w:t>
      </w:r>
      <w:r>
        <w:t xml:space="preserve">lan) which provides a </w:t>
      </w:r>
      <w:r w:rsidR="00DF62F5">
        <w:t>step-by-step</w:t>
      </w:r>
      <w:r>
        <w:t xml:space="preserve"> guide on how BIM will be used </w:t>
      </w:r>
      <w:r w:rsidR="00DF62F5">
        <w:t>throughout</w:t>
      </w:r>
      <w:r w:rsidR="002D54F4">
        <w:t xml:space="preserve"> the project </w:t>
      </w:r>
      <w:r w:rsidR="00DF62F5">
        <w:t xml:space="preserve">to enable ease </w:t>
      </w:r>
      <w:r w:rsidR="00AC1ECA">
        <w:t>of</w:t>
      </w:r>
      <w:r w:rsidR="00DF62F5">
        <w:t xml:space="preserve"> information collaboration </w:t>
      </w:r>
      <w:r w:rsidR="00AC1ECA">
        <w:t>between the</w:t>
      </w:r>
      <w:r w:rsidR="000D6E26">
        <w:t xml:space="preserve"> various stakeholders involved with the project.</w:t>
      </w:r>
    </w:p>
    <w:p w14:paraId="75C80249" w14:textId="150CAA6D" w:rsidR="000D6E26" w:rsidRDefault="000D6E26"/>
    <w:p w14:paraId="23EC1FA7" w14:textId="03748A35" w:rsidR="00C36A88" w:rsidRDefault="000D6E26">
      <w:r>
        <w:t>BIM refers to the processes of Building Information Management, BIM became a</w:t>
      </w:r>
      <w:r w:rsidR="009E3CF8">
        <w:t xml:space="preserve"> compulsory procedure with the construction industry after various construction report</w:t>
      </w:r>
      <w:r w:rsidR="006A1B60">
        <w:t xml:space="preserve">s </w:t>
      </w:r>
      <w:r w:rsidR="009E3CF8">
        <w:t xml:space="preserve">conducted by the </w:t>
      </w:r>
      <w:r w:rsidR="006A1B60">
        <w:t>G</w:t>
      </w:r>
      <w:r w:rsidR="009E3CF8">
        <w:t>overnment</w:t>
      </w:r>
      <w:r w:rsidR="00295B11">
        <w:t xml:space="preserve">, </w:t>
      </w:r>
      <w:r w:rsidR="006A1B60">
        <w:t xml:space="preserve">therefore </w:t>
      </w:r>
      <w:r w:rsidR="00295B11">
        <w:t xml:space="preserve">the Government </w:t>
      </w:r>
      <w:r w:rsidR="006A1B60">
        <w:t>C</w:t>
      </w:r>
      <w:r w:rsidR="00295B11">
        <w:t xml:space="preserve">onstruction </w:t>
      </w:r>
      <w:r w:rsidR="006A1B60">
        <w:t>S</w:t>
      </w:r>
      <w:r w:rsidR="00295B11">
        <w:t>trategy 2011 made BIM a necessity for all government construction project in the UK</w:t>
      </w:r>
      <w:r w:rsidR="00C36A88">
        <w:t>(). The require</w:t>
      </w:r>
      <w:r w:rsidR="00B12281">
        <w:t>ment is</w:t>
      </w:r>
      <w:r w:rsidR="00C36A88">
        <w:t xml:space="preserve"> that a minimum of BIM level 2 is met on all projects, to do so the project must contain:</w:t>
      </w:r>
    </w:p>
    <w:p w14:paraId="3DB7F76D" w14:textId="77777777" w:rsidR="00C36A88" w:rsidRDefault="00C36A88"/>
    <w:p w14:paraId="21F2CD79" w14:textId="45258780" w:rsidR="000D6E26" w:rsidRDefault="00C36A88" w:rsidP="005A39BD">
      <w:pPr>
        <w:pStyle w:val="TableGrid"/>
        <w:numPr>
          <w:ilvl w:val="0"/>
          <w:numId w:val="2"/>
        </w:numPr>
      </w:pPr>
      <w:r>
        <w:t>A common Data Sharing Environment where all project data is made access able to stakeholders and task team members, this can be done through the use of collaborative software such as Revizto and files must be shar</w:t>
      </w:r>
      <w:r w:rsidR="00D9352D">
        <w:t>d in “.</w:t>
      </w:r>
      <w:proofErr w:type="spellStart"/>
      <w:r w:rsidR="00D9352D">
        <w:t>ifc</w:t>
      </w:r>
      <w:proofErr w:type="spellEnd"/>
      <w:r w:rsidR="00D9352D">
        <w:t>” format.</w:t>
      </w:r>
      <w:r w:rsidR="005A39BD">
        <w:t xml:space="preserve"> For all exchange of information non</w:t>
      </w:r>
      <w:r w:rsidR="00B12281">
        <w:t>-</w:t>
      </w:r>
      <w:r w:rsidR="005A39BD">
        <w:t>graphical project information</w:t>
      </w:r>
      <w:r w:rsidR="005A39BD" w:rsidRPr="005A39BD">
        <w:t xml:space="preserve"> </w:t>
      </w:r>
      <w:r w:rsidR="005A39BD">
        <w:t>BS 1192-4:2014</w:t>
      </w:r>
      <w:r w:rsidR="008F3229" w:rsidRPr="008F3229">
        <w:t xml:space="preserve"> </w:t>
      </w:r>
      <w:sdt>
        <w:sdtPr>
          <w:id w:val="60607883"/>
          <w:citation/>
        </w:sdtPr>
        <w:sdtContent>
          <w:r w:rsidR="008F3229">
            <w:fldChar w:fldCharType="begin"/>
          </w:r>
          <w:r w:rsidR="008F3229">
            <w:instrText xml:space="preserve">CITATION BSI \l 2057 </w:instrText>
          </w:r>
          <w:r w:rsidR="008F3229">
            <w:fldChar w:fldCharType="separate"/>
          </w:r>
          <w:r w:rsidR="008F3229" w:rsidRPr="007A2396">
            <w:rPr>
              <w:noProof/>
            </w:rPr>
            <w:t>(BSI Standards publications , 2014)</w:t>
          </w:r>
          <w:r w:rsidR="008F3229">
            <w:fldChar w:fldCharType="end"/>
          </w:r>
        </w:sdtContent>
      </w:sdt>
      <w:r w:rsidR="00B12281">
        <w:t xml:space="preserve"> </w:t>
      </w:r>
      <w:r w:rsidR="005A39BD">
        <w:t xml:space="preserve">should be referred to as it defines the expectations needed using the </w:t>
      </w:r>
      <w:proofErr w:type="spellStart"/>
      <w:r w:rsidR="005A39BD">
        <w:t>COBie</w:t>
      </w:r>
      <w:proofErr w:type="spellEnd"/>
      <w:r w:rsidR="005A39BD">
        <w:t xml:space="preserve"> standards. </w:t>
      </w:r>
    </w:p>
    <w:p w14:paraId="61A1D384" w14:textId="4BCC057A" w:rsidR="00D9352D" w:rsidRDefault="00D9352D" w:rsidP="00D9352D">
      <w:pPr>
        <w:pStyle w:val="TableGrid"/>
        <w:numPr>
          <w:ilvl w:val="0"/>
          <w:numId w:val="2"/>
        </w:numPr>
      </w:pPr>
      <w:r>
        <w:t>The roles and responsibilities of all the individuals within your project task team must be outline</w:t>
      </w:r>
      <w:r w:rsidR="00B12281">
        <w:t>d</w:t>
      </w:r>
      <w:r>
        <w:t xml:space="preserve"> from the outset of the project to ensure greater clarity from both client and contracting bodies.</w:t>
      </w:r>
      <w:r w:rsidR="005A39BD">
        <w:t xml:space="preserve">  BS 1192:2007</w:t>
      </w:r>
      <w:sdt>
        <w:sdtPr>
          <w:id w:val="805040522"/>
          <w:citation/>
        </w:sdtPr>
        <w:sdtContent>
          <w:r w:rsidR="008F3229">
            <w:fldChar w:fldCharType="begin"/>
          </w:r>
          <w:r w:rsidR="008F3229">
            <w:instrText xml:space="preserve"> CITATION BSI07 \l 2057 </w:instrText>
          </w:r>
          <w:r w:rsidR="008F3229">
            <w:fldChar w:fldCharType="separate"/>
          </w:r>
          <w:r w:rsidR="008F3229">
            <w:rPr>
              <w:noProof/>
            </w:rPr>
            <w:t xml:space="preserve"> </w:t>
          </w:r>
          <w:r w:rsidR="008F3229" w:rsidRPr="008F3229">
            <w:rPr>
              <w:noProof/>
            </w:rPr>
            <w:t>(BSI, 2007)</w:t>
          </w:r>
          <w:r w:rsidR="008F3229">
            <w:fldChar w:fldCharType="end"/>
          </w:r>
        </w:sdtContent>
      </w:sdt>
      <w:r w:rsidR="005A39BD">
        <w:t xml:space="preserve"> must be referred to as it establishes the roles and responsibilities of the project team. </w:t>
      </w:r>
    </w:p>
    <w:p w14:paraId="08218EA1" w14:textId="77777777" w:rsidR="005A39BD" w:rsidRDefault="00D9352D" w:rsidP="00D9352D">
      <w:pPr>
        <w:pStyle w:val="TableGrid"/>
        <w:numPr>
          <w:ilvl w:val="0"/>
          <w:numId w:val="2"/>
        </w:numPr>
      </w:pPr>
      <w:r>
        <w:t>A tandem approach where both 3D/4D models and drawings are used for architectural and structural documentation, these drawings , must be in line with the standards stated in BS 1192</w:t>
      </w:r>
      <w:r w:rsidR="005A39BD">
        <w:t>:2007.</w:t>
      </w:r>
    </w:p>
    <w:p w14:paraId="563C37DA" w14:textId="170FB6BE" w:rsidR="00D9352D" w:rsidRDefault="005A39BD" w:rsidP="00D9352D">
      <w:pPr>
        <w:pStyle w:val="TableGrid"/>
        <w:numPr>
          <w:ilvl w:val="0"/>
          <w:numId w:val="2"/>
        </w:numPr>
      </w:pPr>
      <w:r>
        <w:t xml:space="preserve"> </w:t>
      </w:r>
      <w:r w:rsidR="0098571E">
        <w:t xml:space="preserve">The adoption of correct naming conventions is also important </w:t>
      </w:r>
      <w:r w:rsidR="00392C99">
        <w:t>as it helps with asset information management.</w:t>
      </w:r>
    </w:p>
    <w:p w14:paraId="50E25A88" w14:textId="6CFAFA33" w:rsidR="00392C99" w:rsidRDefault="00392C99" w:rsidP="00AD0120">
      <w:pPr>
        <w:pStyle w:val="TableGrid"/>
        <w:numPr>
          <w:ilvl w:val="0"/>
          <w:numId w:val="2"/>
        </w:numPr>
      </w:pPr>
      <w:r>
        <w:t xml:space="preserve">Information should be shared between all parties involved and a suitable </w:t>
      </w:r>
      <w:r w:rsidR="00AD0120">
        <w:t xml:space="preserve">information </w:t>
      </w:r>
      <w:r>
        <w:t xml:space="preserve">hierarchy </w:t>
      </w:r>
      <w:r w:rsidR="00AD0120">
        <w:t>should be established to support the various concepts of the CDE. To share this information safely PAS 1192-5:2015</w:t>
      </w:r>
      <w:sdt>
        <w:sdtPr>
          <w:id w:val="-538511660"/>
          <w:citation/>
        </w:sdtPr>
        <w:sdtContent>
          <w:r w:rsidR="008F3229">
            <w:fldChar w:fldCharType="begin"/>
          </w:r>
          <w:r w:rsidR="008F3229">
            <w:instrText xml:space="preserve"> CITATION BSI15 \l 2057 </w:instrText>
          </w:r>
          <w:r w:rsidR="008F3229">
            <w:fldChar w:fldCharType="separate"/>
          </w:r>
          <w:r w:rsidR="008F3229">
            <w:rPr>
              <w:noProof/>
            </w:rPr>
            <w:t xml:space="preserve"> </w:t>
          </w:r>
          <w:r w:rsidR="008F3229" w:rsidRPr="008F3229">
            <w:rPr>
              <w:noProof/>
            </w:rPr>
            <w:t>( BSI, 2015)</w:t>
          </w:r>
          <w:r w:rsidR="008F3229">
            <w:fldChar w:fldCharType="end"/>
          </w:r>
        </w:sdtContent>
      </w:sdt>
      <w:r w:rsidR="00AD0120">
        <w:t xml:space="preserve"> can provide guidance.</w:t>
      </w:r>
    </w:p>
    <w:p w14:paraId="128CA7B6" w14:textId="2F061DA9" w:rsidR="00AD0120" w:rsidRDefault="00AD0120" w:rsidP="00AD0120">
      <w:pPr>
        <w:pStyle w:val="TableGrid"/>
        <w:numPr>
          <w:ilvl w:val="0"/>
          <w:numId w:val="2"/>
        </w:numPr>
      </w:pPr>
      <w:r>
        <w:t xml:space="preserve">An Asset Information Model should be created </w:t>
      </w:r>
      <w:r w:rsidR="00611D62">
        <w:t xml:space="preserve">to deal with the operational stage of the building after the </w:t>
      </w:r>
      <w:proofErr w:type="gramStart"/>
      <w:r w:rsidR="00611D62">
        <w:t>contractors</w:t>
      </w:r>
      <w:proofErr w:type="gramEnd"/>
      <w:r w:rsidR="00611D62">
        <w:t xml:space="preserve"> hand over to the client</w:t>
      </w:r>
      <w:r w:rsidR="00B12281">
        <w:t>.</w:t>
      </w:r>
      <w:r w:rsidR="00785D0D">
        <w:t xml:space="preserve"> </w:t>
      </w:r>
      <w:r w:rsidR="000B66EE">
        <w:t xml:space="preserve">Having an </w:t>
      </w:r>
      <w:r w:rsidR="000B66EE">
        <w:lastRenderedPageBreak/>
        <w:t xml:space="preserve">AIM will provide the client a guide on how to use and maintain the building during its operational stage. See Pas 1192-3:2014 </w:t>
      </w:r>
      <w:sdt>
        <w:sdtPr>
          <w:id w:val="353925953"/>
          <w:citation/>
        </w:sdtPr>
        <w:sdtContent>
          <w:r w:rsidR="006A1B60">
            <w:fldChar w:fldCharType="begin"/>
          </w:r>
          <w:r w:rsidR="006A1B60">
            <w:instrText xml:space="preserve"> CITATION BSI14 \l 2057 </w:instrText>
          </w:r>
          <w:r w:rsidR="006A1B60">
            <w:fldChar w:fldCharType="separate"/>
          </w:r>
          <w:r w:rsidR="006A1B60" w:rsidRPr="006A1B60">
            <w:rPr>
              <w:noProof/>
            </w:rPr>
            <w:t>(BSI, 2014)</w:t>
          </w:r>
          <w:r w:rsidR="006A1B60">
            <w:fldChar w:fldCharType="end"/>
          </w:r>
        </w:sdtContent>
      </w:sdt>
      <w:r w:rsidR="000B66EE">
        <w:t xml:space="preserve">as it </w:t>
      </w:r>
      <w:r w:rsidR="00B12281">
        <w:t xml:space="preserve">explains </w:t>
      </w:r>
      <w:r w:rsidR="000B66EE">
        <w:t>how to create an AIM from the project information model.</w:t>
      </w:r>
    </w:p>
    <w:p w14:paraId="5708DFFE" w14:textId="77777777" w:rsidR="00DE6E26" w:rsidRDefault="00DE6E26" w:rsidP="00DE6E26">
      <w:pPr>
        <w:pStyle w:val="TableGrid"/>
        <w:ind w:left="1544"/>
      </w:pPr>
    </w:p>
    <w:tbl>
      <w:tblPr>
        <w:tblStyle w:val="TableGrid"/>
        <w:tblW w:w="10349" w:type="dxa"/>
        <w:tblInd w:w="-668" w:type="dxa"/>
        <w:tblLook w:val="04A0" w:firstRow="1" w:lastRow="0" w:firstColumn="1" w:lastColumn="0" w:noHBand="0" w:noVBand="1"/>
      </w:tblPr>
      <w:tblGrid>
        <w:gridCol w:w="1902"/>
        <w:gridCol w:w="8447"/>
      </w:tblGrid>
      <w:tr w:rsidR="006D33FB" w14:paraId="5AF19AF6" w14:textId="77777777" w:rsidTr="00D378F6">
        <w:tc>
          <w:tcPr>
            <w:tcW w:w="10349" w:type="dxa"/>
            <w:gridSpan w:val="2"/>
            <w:shd w:val="clear" w:color="auto" w:fill="7F7F7F" w:themeFill="text1" w:themeFillTint="80"/>
          </w:tcPr>
          <w:p w14:paraId="3DC573A0" w14:textId="3550A80A" w:rsidR="006D33FB" w:rsidRDefault="006D33FB">
            <w:r>
              <w:t xml:space="preserve">BIM </w:t>
            </w:r>
            <w:r w:rsidR="00B12281">
              <w:t>P</w:t>
            </w:r>
            <w:r>
              <w:t xml:space="preserve">rocess </w:t>
            </w:r>
          </w:p>
        </w:tc>
      </w:tr>
      <w:tr w:rsidR="006D33FB" w14:paraId="2B8B3A6E" w14:textId="77777777" w:rsidTr="00D378F6">
        <w:tc>
          <w:tcPr>
            <w:tcW w:w="1902" w:type="dxa"/>
            <w:shd w:val="clear" w:color="auto" w:fill="FFC000" w:themeFill="accent4"/>
          </w:tcPr>
          <w:p w14:paraId="01D2C768" w14:textId="219117CC" w:rsidR="006D33FB" w:rsidRDefault="006D33FB">
            <w:r>
              <w:t xml:space="preserve">Step 1: Modelling </w:t>
            </w:r>
          </w:p>
        </w:tc>
        <w:tc>
          <w:tcPr>
            <w:tcW w:w="8447" w:type="dxa"/>
            <w:shd w:val="clear" w:color="auto" w:fill="FFF2CC" w:themeFill="accent4" w:themeFillTint="33"/>
          </w:tcPr>
          <w:p w14:paraId="0E3893D0" w14:textId="5226A99A" w:rsidR="006D33FB" w:rsidRDefault="006D33FB">
            <w:r>
              <w:t xml:space="preserve">Architects use BIM authoring tools (Revit) to make detailed 3D models of the structure. At this stage, they can experiment with the design and identify potential  issues </w:t>
            </w:r>
            <w:r w:rsidR="00B12281">
              <w:t xml:space="preserve">meaning they </w:t>
            </w:r>
            <w:r>
              <w:t xml:space="preserve">can be eliminated before a final design can be submitted </w:t>
            </w:r>
            <w:r w:rsidR="00B65DD1">
              <w:t>and construction phase can begin.</w:t>
            </w:r>
            <w:r>
              <w:t xml:space="preserve"> </w:t>
            </w:r>
          </w:p>
        </w:tc>
      </w:tr>
      <w:tr w:rsidR="006D33FB" w14:paraId="7017D6CC" w14:textId="77777777" w:rsidTr="00D378F6">
        <w:tc>
          <w:tcPr>
            <w:tcW w:w="1902" w:type="dxa"/>
            <w:shd w:val="clear" w:color="auto" w:fill="FFC000" w:themeFill="accent4"/>
          </w:tcPr>
          <w:p w14:paraId="174D4A5B" w14:textId="198DF49E" w:rsidR="006D33FB" w:rsidRDefault="006D33FB">
            <w:r>
              <w:t xml:space="preserve">Step 2: Workflow </w:t>
            </w:r>
          </w:p>
        </w:tc>
        <w:tc>
          <w:tcPr>
            <w:tcW w:w="8447" w:type="dxa"/>
            <w:shd w:val="clear" w:color="auto" w:fill="FFE599" w:themeFill="accent4" w:themeFillTint="66"/>
          </w:tcPr>
          <w:p w14:paraId="1C8DBC58" w14:textId="32654723" w:rsidR="006D33FB" w:rsidRDefault="00B65DD1">
            <w:r>
              <w:t>All information and ideas related to the project are stored in a shared location th</w:t>
            </w:r>
            <w:r w:rsidR="00B12281">
              <w:t xml:space="preserve">at </w:t>
            </w:r>
            <w:r>
              <w:t>clients , architects, contractors, and other collaborators have access to. This is usually a cloud-based software, meaning that anyone with permission to access the secure filed from anywhere.</w:t>
            </w:r>
          </w:p>
          <w:p w14:paraId="458FDE6A" w14:textId="77777777" w:rsidR="001E0B99" w:rsidRDefault="001E0B99">
            <w:r>
              <w:t>Architects can use BIM software to make design alterations and cost calculations, these are as follows:</w:t>
            </w:r>
          </w:p>
          <w:p w14:paraId="2C476929" w14:textId="77777777" w:rsidR="001E0B99" w:rsidRDefault="001E0B99">
            <w:r>
              <w:t>Energy and light analyses, spatial planning, parametric modelling, material choices, cost estimates, and construction time estimation.</w:t>
            </w:r>
          </w:p>
          <w:p w14:paraId="0B2A47F9" w14:textId="6F211853" w:rsidR="001E0B99" w:rsidRDefault="001E0B99">
            <w:r>
              <w:t>By using these models and estimate project teams can layout more efficient workflow within their projects.</w:t>
            </w:r>
          </w:p>
        </w:tc>
      </w:tr>
      <w:tr w:rsidR="006D33FB" w14:paraId="3D9BC36E" w14:textId="77777777" w:rsidTr="00D378F6">
        <w:tc>
          <w:tcPr>
            <w:tcW w:w="1902" w:type="dxa"/>
            <w:shd w:val="clear" w:color="auto" w:fill="FFC000" w:themeFill="accent4"/>
          </w:tcPr>
          <w:p w14:paraId="5D984AEA" w14:textId="569B32C9" w:rsidR="006D33FB" w:rsidRDefault="006D33FB">
            <w:r>
              <w:t xml:space="preserve">Step 3: Construction </w:t>
            </w:r>
          </w:p>
        </w:tc>
        <w:tc>
          <w:tcPr>
            <w:tcW w:w="8447" w:type="dxa"/>
            <w:shd w:val="clear" w:color="auto" w:fill="FFD966" w:themeFill="accent4" w:themeFillTint="99"/>
          </w:tcPr>
          <w:p w14:paraId="367EE81F" w14:textId="1B603203" w:rsidR="006D33FB" w:rsidRDefault="001E0B99">
            <w:r>
              <w:t xml:space="preserve">With an established workflow plan, contractors </w:t>
            </w:r>
            <w:r w:rsidR="00AD1391">
              <w:t xml:space="preserve">can begin constructing the building. Furthermore, as all plans and models are in one shared space real time alterations can be made to the model if needed. Eliminating the risk of information mismanagement and uncoordinated </w:t>
            </w:r>
            <w:r w:rsidR="00A14726">
              <w:t>construction approach.</w:t>
            </w:r>
          </w:p>
        </w:tc>
      </w:tr>
      <w:tr w:rsidR="006D33FB" w14:paraId="6E97152B" w14:textId="77777777" w:rsidTr="00D378F6">
        <w:trPr>
          <w:trHeight w:val="165"/>
        </w:trPr>
        <w:tc>
          <w:tcPr>
            <w:tcW w:w="1902" w:type="dxa"/>
            <w:shd w:val="clear" w:color="auto" w:fill="FFC000" w:themeFill="accent4"/>
          </w:tcPr>
          <w:p w14:paraId="1BA52875" w14:textId="6C5A5B4E" w:rsidR="006D33FB" w:rsidRDefault="006D33FB">
            <w:r>
              <w:t xml:space="preserve">Step 4: Handover </w:t>
            </w:r>
          </w:p>
        </w:tc>
        <w:tc>
          <w:tcPr>
            <w:tcW w:w="8447" w:type="dxa"/>
            <w:shd w:val="clear" w:color="auto" w:fill="BF8F00" w:themeFill="accent4" w:themeFillShade="BF"/>
          </w:tcPr>
          <w:p w14:paraId="2A0DCDA6" w14:textId="628F51CF" w:rsidR="006D33FB" w:rsidRDefault="00A14726">
            <w:r>
              <w:t>Once works have terminated and the building is ready, the project te</w:t>
            </w:r>
            <w:r w:rsidR="00D378F6">
              <w:t xml:space="preserve">am can provide the client or the facilities management company with the BIM model. The provision of this information to the named parties facilitates the maintenance and management of the building. </w:t>
            </w:r>
          </w:p>
        </w:tc>
      </w:tr>
    </w:tbl>
    <w:p w14:paraId="793A8362" w14:textId="2F4254F5" w:rsidR="00F52194" w:rsidRDefault="00F52194"/>
    <w:p w14:paraId="1EC1FDEB" w14:textId="2F58916A" w:rsidR="00D378F6" w:rsidRDefault="00D378F6">
      <w:r>
        <w:t xml:space="preserve">The diagram below </w:t>
      </w:r>
      <w:r w:rsidR="0078495C">
        <w:t>shows</w:t>
      </w:r>
      <w:r>
        <w:t xml:space="preserve"> the various level</w:t>
      </w:r>
      <w:r w:rsidR="003B7AB8">
        <w:t>s of BIM and th</w:t>
      </w:r>
      <w:r w:rsidR="0078495C">
        <w:t>e requirements need in order to achieve the BIM maturity levels.</w:t>
      </w:r>
    </w:p>
    <w:p w14:paraId="5620E730" w14:textId="686DD8C4" w:rsidR="0078495C" w:rsidRPr="0078495C" w:rsidRDefault="0078495C" w:rsidP="0078495C">
      <w:pPr>
        <w:rPr>
          <w:rFonts w:ascii="Times New Roman" w:eastAsia="Times New Roman" w:hAnsi="Times New Roman" w:cs="Times New Roman"/>
          <w:lang w:eastAsia="en-GB"/>
        </w:rPr>
      </w:pPr>
      <w:r w:rsidRPr="0078495C">
        <w:rPr>
          <w:rFonts w:ascii="Times New Roman" w:eastAsia="Times New Roman" w:hAnsi="Times New Roman" w:cs="Times New Roman"/>
          <w:lang w:eastAsia="en-GB"/>
        </w:rPr>
        <w:lastRenderedPageBreak/>
        <w:fldChar w:fldCharType="begin"/>
      </w:r>
      <w:r w:rsidRPr="0078495C">
        <w:rPr>
          <w:rFonts w:ascii="Times New Roman" w:eastAsia="Times New Roman" w:hAnsi="Times New Roman" w:cs="Times New Roman"/>
          <w:lang w:eastAsia="en-GB"/>
        </w:rPr>
        <w:instrText xml:space="preserve"> INCLUDEPICTURE "/var/folders/q7/6jz5v2l139984jhk1jj9r7qc0000gn/T/com.microsoft.Word/WebArchiveCopyPasteTempFiles/BIM-Levels-Explained-level-2-1024x740.png" \* MERGEFORMATINET </w:instrText>
      </w:r>
      <w:r w:rsidRPr="0078495C">
        <w:rPr>
          <w:rFonts w:ascii="Times New Roman" w:eastAsia="Times New Roman" w:hAnsi="Times New Roman" w:cs="Times New Roman"/>
          <w:lang w:eastAsia="en-GB"/>
        </w:rPr>
        <w:fldChar w:fldCharType="separate"/>
      </w:r>
      <w:r w:rsidRPr="0078495C">
        <w:rPr>
          <w:rFonts w:ascii="Times New Roman" w:eastAsia="Times New Roman" w:hAnsi="Times New Roman" w:cs="Times New Roman"/>
          <w:noProof/>
          <w:lang w:eastAsia="en-GB"/>
        </w:rPr>
        <w:drawing>
          <wp:inline distT="0" distB="0" distL="0" distR="0" wp14:anchorId="5921B922" wp14:editId="28956267">
            <wp:extent cx="5771515" cy="3847795"/>
            <wp:effectExtent l="0" t="0" r="0" b="635"/>
            <wp:docPr id="1" name="Picture 1" descr="BIM 101 – BIM Levels Explained | Inter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M 101 – BIM Levels Explained | Intersca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31469" cy="3887765"/>
                    </a:xfrm>
                    <a:prstGeom prst="rect">
                      <a:avLst/>
                    </a:prstGeom>
                    <a:noFill/>
                    <a:ln>
                      <a:noFill/>
                    </a:ln>
                  </pic:spPr>
                </pic:pic>
              </a:graphicData>
            </a:graphic>
          </wp:inline>
        </w:drawing>
      </w:r>
      <w:r w:rsidRPr="0078495C">
        <w:rPr>
          <w:rFonts w:ascii="Times New Roman" w:eastAsia="Times New Roman" w:hAnsi="Times New Roman" w:cs="Times New Roman"/>
          <w:lang w:eastAsia="en-GB"/>
        </w:rPr>
        <w:fldChar w:fldCharType="end"/>
      </w:r>
    </w:p>
    <w:p w14:paraId="01E18DBE" w14:textId="5F1F40CF" w:rsidR="0039090B" w:rsidRDefault="0078495C" w:rsidP="0078495C">
      <w:pPr>
        <w:pStyle w:val="HeaderChar"/>
        <w:rPr>
          <w:color w:val="000000" w:themeColor="text1"/>
        </w:rPr>
      </w:pPr>
      <w:r>
        <w:t xml:space="preserve">Proceed to the following pages for an outline BIM execution plan for the project </w:t>
      </w:r>
      <w:r w:rsidRPr="0078495C">
        <w:rPr>
          <w:color w:val="000000" w:themeColor="text1"/>
        </w:rPr>
        <w:t>5010-UWTSD-xx-xx-SP-W-0001-BEP-S0-A</w:t>
      </w:r>
      <w:r w:rsidR="0039090B">
        <w:rPr>
          <w:color w:val="000000" w:themeColor="text1"/>
        </w:rPr>
        <w:t xml:space="preserve">. </w:t>
      </w:r>
      <w:r w:rsidR="00B12281">
        <w:rPr>
          <w:color w:val="000000" w:themeColor="text1"/>
        </w:rPr>
        <w:t>T</w:t>
      </w:r>
      <w:r w:rsidR="0039090B">
        <w:rPr>
          <w:color w:val="000000" w:themeColor="text1"/>
        </w:rPr>
        <w:t>he following content in the BEP states how the project</w:t>
      </w:r>
      <w:r w:rsidR="00B12281">
        <w:rPr>
          <w:color w:val="000000" w:themeColor="text1"/>
        </w:rPr>
        <w:t>’</w:t>
      </w:r>
      <w:r w:rsidR="0039090B">
        <w:rPr>
          <w:color w:val="000000" w:themeColor="text1"/>
        </w:rPr>
        <w:t>s design phase will be delivered, however, section 5.0 (IT solutions) is strictly advisory should the design team choose to change software due to technical difficulties.</w:t>
      </w:r>
    </w:p>
    <w:p w14:paraId="44D11393" w14:textId="77777777" w:rsidR="0039090B" w:rsidRDefault="0039090B" w:rsidP="0078495C">
      <w:pPr>
        <w:pStyle w:val="HeaderChar"/>
        <w:rPr>
          <w:color w:val="000000" w:themeColor="text1"/>
        </w:rPr>
      </w:pPr>
    </w:p>
    <w:p w14:paraId="116C3E13" w14:textId="77777777" w:rsidR="0039090B" w:rsidRDefault="0039090B" w:rsidP="0078495C">
      <w:pPr>
        <w:pStyle w:val="HeaderChar"/>
        <w:rPr>
          <w:color w:val="000000" w:themeColor="text1"/>
        </w:rPr>
      </w:pPr>
      <w:r>
        <w:rPr>
          <w:color w:val="000000" w:themeColor="text1"/>
        </w:rPr>
        <w:t xml:space="preserve">Kind Regards, </w:t>
      </w:r>
    </w:p>
    <w:p w14:paraId="13F89319" w14:textId="77777777" w:rsidR="0039090B" w:rsidRDefault="0039090B" w:rsidP="0078495C">
      <w:pPr>
        <w:pStyle w:val="HeaderChar"/>
        <w:rPr>
          <w:color w:val="000000" w:themeColor="text1"/>
        </w:rPr>
      </w:pPr>
      <w:r>
        <w:rPr>
          <w:color w:val="000000" w:themeColor="text1"/>
        </w:rPr>
        <w:t xml:space="preserve">Al David Ikete </w:t>
      </w:r>
    </w:p>
    <w:p w14:paraId="245F476C" w14:textId="21B1A3B2" w:rsidR="0078495C" w:rsidRPr="0078495C" w:rsidRDefault="0039090B" w:rsidP="0078495C">
      <w:pPr>
        <w:pStyle w:val="HeaderChar"/>
        <w:rPr>
          <w:color w:val="000000" w:themeColor="text1"/>
        </w:rPr>
      </w:pPr>
      <w:r>
        <w:rPr>
          <w:color w:val="000000" w:themeColor="text1"/>
        </w:rPr>
        <w:t xml:space="preserve">Project Manager </w:t>
      </w:r>
    </w:p>
    <w:p w14:paraId="73CF6CCA" w14:textId="36E1A8D3" w:rsidR="0078495C" w:rsidRDefault="0078495C"/>
    <w:p w14:paraId="0A16733C" w14:textId="1A4F6A57" w:rsidR="0039090B" w:rsidRDefault="0039090B"/>
    <w:p w14:paraId="73AF3F27" w14:textId="2516BA2C" w:rsidR="0039090B" w:rsidRDefault="0039090B"/>
    <w:p w14:paraId="73F0FF53" w14:textId="7F800F15" w:rsidR="0039090B" w:rsidRDefault="0039090B"/>
    <w:p w14:paraId="6ECF8340" w14:textId="29EB1A60" w:rsidR="0039090B" w:rsidRDefault="0039090B"/>
    <w:p w14:paraId="3B5F8C8C" w14:textId="5B9FAF20" w:rsidR="0039090B" w:rsidRDefault="0039090B"/>
    <w:p w14:paraId="3706AE6A" w14:textId="77777777" w:rsidR="00B12281" w:rsidRDefault="0039090B" w:rsidP="006A1B60">
      <w:pPr>
        <w:jc w:val="cente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lastRenderedPageBreak/>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DDED507" w14:textId="380F1E35" w:rsidR="006A1B60" w:rsidRPr="0096422F" w:rsidRDefault="006A1B60" w:rsidP="006A1B60">
      <w:pPr>
        <w:jc w:val="center"/>
        <w:rPr>
          <w:rFonts w:cstheme="minorHAnsi"/>
        </w:rPr>
      </w:pPr>
      <w:r w:rsidRPr="0096422F">
        <w:rPr>
          <w:rFonts w:cstheme="minorHAnsi"/>
        </w:rPr>
        <w:t xml:space="preserve">Author: [UWTSD </w:t>
      </w:r>
      <w:r w:rsidR="00B12281">
        <w:rPr>
          <w:rFonts w:cstheme="minorHAnsi"/>
        </w:rPr>
        <w:t>D</w:t>
      </w:r>
      <w:r w:rsidRPr="0096422F">
        <w:rPr>
          <w:rFonts w:cstheme="minorHAnsi"/>
        </w:rPr>
        <w:t>esign Manager]</w:t>
      </w:r>
    </w:p>
    <w:p w14:paraId="289F364D" w14:textId="77777777" w:rsidR="006A1B60" w:rsidRPr="0096422F" w:rsidRDefault="006A1B60" w:rsidP="006A1B60">
      <w:pPr>
        <w:jc w:val="center"/>
        <w:rPr>
          <w:rFonts w:cstheme="minorHAnsi"/>
        </w:rPr>
      </w:pPr>
    </w:p>
    <w:p w14:paraId="7EF2E9C2" w14:textId="77777777" w:rsidR="006A1B60" w:rsidRPr="0096422F" w:rsidRDefault="006A1B60" w:rsidP="006A1B60">
      <w:pPr>
        <w:jc w:val="center"/>
        <w:rPr>
          <w:rFonts w:cstheme="minorHAnsi"/>
        </w:rPr>
      </w:pPr>
      <w:r w:rsidRPr="0096422F">
        <w:rPr>
          <w:rFonts w:cstheme="minorHAnsi"/>
        </w:rPr>
        <w:t>Approved By: [UWTSD BIM Manger]</w:t>
      </w:r>
    </w:p>
    <w:p w14:paraId="5843C7E1" w14:textId="47FEA3BF" w:rsidR="006A1B60" w:rsidRDefault="0039090B" w:rsidP="00200DC6">
      <w:pPr>
        <w:jc w:val="center"/>
      </w:pPr>
      <w:r>
        <w:tab/>
      </w:r>
      <w:r>
        <w:tab/>
      </w:r>
      <w:r>
        <w:tab/>
      </w:r>
      <w:r>
        <w:tab/>
      </w:r>
      <w:r>
        <w:tab/>
      </w:r>
      <w:r>
        <w:tab/>
      </w:r>
    </w:p>
    <w:p w14:paraId="59A43901" w14:textId="6A5EF758" w:rsidR="00200DC6" w:rsidRDefault="0039090B" w:rsidP="00200DC6">
      <w:pPr>
        <w:jc w:val="cente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61DC32F" w14:textId="77777777" w:rsidR="00200DC6" w:rsidRDefault="00200DC6" w:rsidP="00200DC6">
      <w:pPr>
        <w:jc w:val="center"/>
      </w:pPr>
    </w:p>
    <w:p w14:paraId="0569C43C" w14:textId="7254E4EA" w:rsidR="00200DC6" w:rsidRPr="0096422F" w:rsidRDefault="00200DC6" w:rsidP="00200DC6">
      <w:pPr>
        <w:jc w:val="center"/>
        <w:rPr>
          <w:rFonts w:cstheme="minorHAnsi"/>
        </w:rPr>
      </w:pPr>
    </w:p>
    <w:tbl>
      <w:tblPr>
        <w:tblStyle w:val="TableGrid"/>
        <w:tblpPr w:leftFromText="180" w:rightFromText="180" w:vertAnchor="page" w:horzAnchor="margin" w:tblpY="7765"/>
        <w:tblW w:w="0" w:type="auto"/>
        <w:tblLook w:val="04A0" w:firstRow="1" w:lastRow="0" w:firstColumn="1" w:lastColumn="0" w:noHBand="0" w:noVBand="1"/>
      </w:tblPr>
      <w:tblGrid>
        <w:gridCol w:w="2267"/>
        <w:gridCol w:w="1745"/>
        <w:gridCol w:w="3780"/>
        <w:gridCol w:w="1218"/>
      </w:tblGrid>
      <w:tr w:rsidR="006A1B60" w:rsidRPr="0096422F" w14:paraId="6E641FFE" w14:textId="77777777" w:rsidTr="006A1B60">
        <w:tc>
          <w:tcPr>
            <w:tcW w:w="2267" w:type="dxa"/>
            <w:shd w:val="clear" w:color="auto" w:fill="D9D9D9" w:themeFill="background1" w:themeFillShade="D9"/>
          </w:tcPr>
          <w:p w14:paraId="3D8711C3" w14:textId="77777777" w:rsidR="006A1B60" w:rsidRPr="0096422F" w:rsidRDefault="006A1B60" w:rsidP="006A1B60">
            <w:pPr>
              <w:jc w:val="center"/>
              <w:rPr>
                <w:rFonts w:cstheme="minorHAnsi"/>
              </w:rPr>
            </w:pPr>
          </w:p>
        </w:tc>
        <w:tc>
          <w:tcPr>
            <w:tcW w:w="6743" w:type="dxa"/>
            <w:gridSpan w:val="3"/>
            <w:shd w:val="clear" w:color="auto" w:fill="D9D9D9" w:themeFill="background1" w:themeFillShade="D9"/>
          </w:tcPr>
          <w:p w14:paraId="01C14441" w14:textId="77777777" w:rsidR="006A1B60" w:rsidRPr="0096422F" w:rsidRDefault="006A1B60" w:rsidP="006A1B60">
            <w:pPr>
              <w:jc w:val="center"/>
              <w:rPr>
                <w:rFonts w:cstheme="minorHAnsi"/>
              </w:rPr>
            </w:pPr>
            <w:r w:rsidRPr="0096422F">
              <w:rPr>
                <w:rFonts w:cstheme="minorHAnsi"/>
              </w:rPr>
              <w:t>AGREED BY</w:t>
            </w:r>
          </w:p>
        </w:tc>
      </w:tr>
      <w:tr w:rsidR="006A1B60" w:rsidRPr="0096422F" w14:paraId="6497E81C" w14:textId="77777777" w:rsidTr="006A1B60">
        <w:tc>
          <w:tcPr>
            <w:tcW w:w="2267" w:type="dxa"/>
            <w:shd w:val="clear" w:color="auto" w:fill="FFC000" w:themeFill="accent4"/>
          </w:tcPr>
          <w:p w14:paraId="122C3DD4" w14:textId="77777777" w:rsidR="006A1B60" w:rsidRPr="0096422F" w:rsidRDefault="006A1B60" w:rsidP="006A1B60">
            <w:pPr>
              <w:rPr>
                <w:rFonts w:cstheme="minorHAnsi"/>
              </w:rPr>
            </w:pPr>
            <w:r w:rsidRPr="0096422F">
              <w:rPr>
                <w:rFonts w:cstheme="minorHAnsi"/>
              </w:rPr>
              <w:t xml:space="preserve">Company </w:t>
            </w:r>
          </w:p>
        </w:tc>
        <w:tc>
          <w:tcPr>
            <w:tcW w:w="1745" w:type="dxa"/>
            <w:shd w:val="clear" w:color="auto" w:fill="FFC000" w:themeFill="accent4"/>
          </w:tcPr>
          <w:p w14:paraId="464C9D72" w14:textId="77777777" w:rsidR="006A1B60" w:rsidRPr="0096422F" w:rsidRDefault="006A1B60" w:rsidP="006A1B60">
            <w:pPr>
              <w:rPr>
                <w:rFonts w:cstheme="minorHAnsi"/>
              </w:rPr>
            </w:pPr>
            <w:r w:rsidRPr="0096422F">
              <w:rPr>
                <w:rFonts w:cstheme="minorHAnsi"/>
              </w:rPr>
              <w:t>Individual</w:t>
            </w:r>
          </w:p>
        </w:tc>
        <w:tc>
          <w:tcPr>
            <w:tcW w:w="3780" w:type="dxa"/>
            <w:shd w:val="clear" w:color="auto" w:fill="FFC000" w:themeFill="accent4"/>
          </w:tcPr>
          <w:p w14:paraId="0440F76F" w14:textId="77777777" w:rsidR="006A1B60" w:rsidRPr="0096422F" w:rsidRDefault="006A1B60" w:rsidP="006A1B60">
            <w:pPr>
              <w:rPr>
                <w:rFonts w:cstheme="minorHAnsi"/>
              </w:rPr>
            </w:pPr>
            <w:r w:rsidRPr="0096422F">
              <w:rPr>
                <w:rFonts w:cstheme="minorHAnsi"/>
              </w:rPr>
              <w:t xml:space="preserve">Contact </w:t>
            </w:r>
          </w:p>
        </w:tc>
        <w:tc>
          <w:tcPr>
            <w:tcW w:w="1218" w:type="dxa"/>
            <w:shd w:val="clear" w:color="auto" w:fill="FFC000" w:themeFill="accent4"/>
          </w:tcPr>
          <w:p w14:paraId="4B6108B5" w14:textId="77777777" w:rsidR="006A1B60" w:rsidRPr="0096422F" w:rsidRDefault="006A1B60" w:rsidP="006A1B60">
            <w:pPr>
              <w:rPr>
                <w:rFonts w:cstheme="minorHAnsi"/>
              </w:rPr>
            </w:pPr>
            <w:r w:rsidRPr="0096422F">
              <w:rPr>
                <w:rFonts w:cstheme="minorHAnsi"/>
              </w:rPr>
              <w:t>Date</w:t>
            </w:r>
          </w:p>
        </w:tc>
      </w:tr>
      <w:tr w:rsidR="006A1B60" w:rsidRPr="0096422F" w14:paraId="0FB42B96" w14:textId="77777777" w:rsidTr="006A1B60">
        <w:tc>
          <w:tcPr>
            <w:tcW w:w="2267" w:type="dxa"/>
          </w:tcPr>
          <w:p w14:paraId="32B06AA4" w14:textId="2D664F29" w:rsidR="006A1B60" w:rsidRPr="0096422F" w:rsidRDefault="006A1B60" w:rsidP="006A1B60">
            <w:pPr>
              <w:rPr>
                <w:rFonts w:cstheme="minorHAnsi"/>
              </w:rPr>
            </w:pPr>
            <w:r w:rsidRPr="0096422F">
              <w:rPr>
                <w:rFonts w:cstheme="minorHAnsi"/>
              </w:rPr>
              <w:t xml:space="preserve">UWTSD </w:t>
            </w:r>
            <w:r w:rsidR="00B12281">
              <w:rPr>
                <w:rFonts w:cstheme="minorHAnsi"/>
              </w:rPr>
              <w:t>C</w:t>
            </w:r>
            <w:r w:rsidRPr="0096422F">
              <w:rPr>
                <w:rFonts w:cstheme="minorHAnsi"/>
              </w:rPr>
              <w:t xml:space="preserve">ontractors </w:t>
            </w:r>
          </w:p>
        </w:tc>
        <w:tc>
          <w:tcPr>
            <w:tcW w:w="1745" w:type="dxa"/>
          </w:tcPr>
          <w:p w14:paraId="34F7E1B5" w14:textId="77777777" w:rsidR="006A1B60" w:rsidRPr="0096422F" w:rsidRDefault="006A1B60" w:rsidP="006A1B60">
            <w:pPr>
              <w:rPr>
                <w:rFonts w:cstheme="minorHAnsi"/>
              </w:rPr>
            </w:pPr>
            <w:r w:rsidRPr="0096422F">
              <w:rPr>
                <w:rFonts w:cstheme="minorHAnsi"/>
              </w:rPr>
              <w:t>AD</w:t>
            </w:r>
          </w:p>
        </w:tc>
        <w:tc>
          <w:tcPr>
            <w:tcW w:w="3780" w:type="dxa"/>
          </w:tcPr>
          <w:p w14:paraId="249AA536" w14:textId="77777777" w:rsidR="006A1B60" w:rsidRPr="0096422F" w:rsidRDefault="006A1B60" w:rsidP="006A1B60">
            <w:pPr>
              <w:rPr>
                <w:rFonts w:cstheme="minorHAnsi"/>
              </w:rPr>
            </w:pPr>
            <w:hyperlink r:id="rId9" w:history="1">
              <w:r w:rsidRPr="0096422F">
                <w:rPr>
                  <w:rStyle w:val="Hyperlink"/>
                  <w:rFonts w:cstheme="minorHAnsi"/>
                </w:rPr>
                <w:t>Davidikete@uwtsd-contactor.co.uk</w:t>
              </w:r>
            </w:hyperlink>
            <w:r w:rsidRPr="0096422F">
              <w:rPr>
                <w:rFonts w:cstheme="minorHAnsi"/>
              </w:rPr>
              <w:t xml:space="preserve"> </w:t>
            </w:r>
          </w:p>
        </w:tc>
        <w:tc>
          <w:tcPr>
            <w:tcW w:w="1218" w:type="dxa"/>
          </w:tcPr>
          <w:p w14:paraId="5BC0D4E5" w14:textId="77777777" w:rsidR="006A1B60" w:rsidRPr="0096422F" w:rsidRDefault="006A1B60" w:rsidP="006A1B60">
            <w:pPr>
              <w:rPr>
                <w:rFonts w:cstheme="minorHAnsi"/>
              </w:rPr>
            </w:pPr>
          </w:p>
        </w:tc>
      </w:tr>
      <w:tr w:rsidR="006A1B60" w:rsidRPr="0096422F" w14:paraId="36C559CA" w14:textId="77777777" w:rsidTr="006A1B60">
        <w:tc>
          <w:tcPr>
            <w:tcW w:w="2267" w:type="dxa"/>
          </w:tcPr>
          <w:p w14:paraId="0DF8DD88" w14:textId="77777777" w:rsidR="006A1B60" w:rsidRPr="0096422F" w:rsidRDefault="006A1B60" w:rsidP="006A1B60">
            <w:pPr>
              <w:rPr>
                <w:rFonts w:cstheme="minorHAnsi"/>
              </w:rPr>
            </w:pPr>
            <w:r w:rsidRPr="0096422F">
              <w:rPr>
                <w:rFonts w:cstheme="minorHAnsi"/>
              </w:rPr>
              <w:t xml:space="preserve">Pryce Consultants </w:t>
            </w:r>
          </w:p>
        </w:tc>
        <w:tc>
          <w:tcPr>
            <w:tcW w:w="1745" w:type="dxa"/>
          </w:tcPr>
          <w:p w14:paraId="1F575B30" w14:textId="77777777" w:rsidR="006A1B60" w:rsidRPr="0096422F" w:rsidRDefault="006A1B60" w:rsidP="006A1B60">
            <w:pPr>
              <w:rPr>
                <w:rFonts w:cstheme="minorHAnsi"/>
              </w:rPr>
            </w:pPr>
            <w:r w:rsidRPr="0096422F">
              <w:rPr>
                <w:rFonts w:cstheme="minorHAnsi"/>
              </w:rPr>
              <w:t>SPG</w:t>
            </w:r>
          </w:p>
        </w:tc>
        <w:tc>
          <w:tcPr>
            <w:tcW w:w="3780" w:type="dxa"/>
          </w:tcPr>
          <w:p w14:paraId="7551FD6D" w14:textId="77777777" w:rsidR="006A1B60" w:rsidRPr="0096422F" w:rsidRDefault="006A1B60" w:rsidP="006A1B60">
            <w:pPr>
              <w:rPr>
                <w:rFonts w:cstheme="minorHAnsi"/>
              </w:rPr>
            </w:pPr>
            <w:hyperlink r:id="rId10" w:history="1">
              <w:r w:rsidRPr="0096422F">
                <w:rPr>
                  <w:rStyle w:val="Hyperlink"/>
                  <w:rFonts w:cstheme="minorHAnsi"/>
                </w:rPr>
                <w:t>S.pryce@pryceconsultants.co.uk</w:t>
              </w:r>
            </w:hyperlink>
            <w:r w:rsidRPr="0096422F">
              <w:rPr>
                <w:rFonts w:cstheme="minorHAnsi"/>
              </w:rPr>
              <w:t xml:space="preserve">  </w:t>
            </w:r>
          </w:p>
        </w:tc>
        <w:tc>
          <w:tcPr>
            <w:tcW w:w="1218" w:type="dxa"/>
          </w:tcPr>
          <w:p w14:paraId="65743941" w14:textId="77777777" w:rsidR="006A1B60" w:rsidRPr="0096422F" w:rsidRDefault="006A1B60" w:rsidP="006A1B60">
            <w:pPr>
              <w:rPr>
                <w:rFonts w:cstheme="minorHAnsi"/>
              </w:rPr>
            </w:pPr>
          </w:p>
        </w:tc>
      </w:tr>
      <w:tr w:rsidR="006A1B60" w:rsidRPr="0096422F" w14:paraId="3821317C" w14:textId="77777777" w:rsidTr="006A1B60">
        <w:tc>
          <w:tcPr>
            <w:tcW w:w="2267" w:type="dxa"/>
          </w:tcPr>
          <w:p w14:paraId="4C1278CB" w14:textId="5F4263CC" w:rsidR="006A1B60" w:rsidRPr="0096422F" w:rsidRDefault="006A1B60" w:rsidP="006A1B60">
            <w:pPr>
              <w:rPr>
                <w:rFonts w:cstheme="minorHAnsi"/>
              </w:rPr>
            </w:pPr>
            <w:r w:rsidRPr="0096422F">
              <w:rPr>
                <w:rFonts w:cstheme="minorHAnsi"/>
              </w:rPr>
              <w:t xml:space="preserve">Swansea City Council Facilities </w:t>
            </w:r>
            <w:r w:rsidR="00B12281">
              <w:rPr>
                <w:rFonts w:cstheme="minorHAnsi"/>
              </w:rPr>
              <w:t>M</w:t>
            </w:r>
            <w:r w:rsidRPr="0096422F">
              <w:rPr>
                <w:rFonts w:cstheme="minorHAnsi"/>
              </w:rPr>
              <w:t xml:space="preserve">anagement </w:t>
            </w:r>
          </w:p>
        </w:tc>
        <w:tc>
          <w:tcPr>
            <w:tcW w:w="1745" w:type="dxa"/>
          </w:tcPr>
          <w:p w14:paraId="7BB0D87D" w14:textId="77777777" w:rsidR="006A1B60" w:rsidRPr="0096422F" w:rsidRDefault="006A1B60" w:rsidP="006A1B60">
            <w:pPr>
              <w:rPr>
                <w:rFonts w:cstheme="minorHAnsi"/>
              </w:rPr>
            </w:pPr>
            <w:r w:rsidRPr="0096422F">
              <w:rPr>
                <w:rFonts w:cstheme="minorHAnsi"/>
              </w:rPr>
              <w:t>MW</w:t>
            </w:r>
          </w:p>
        </w:tc>
        <w:tc>
          <w:tcPr>
            <w:tcW w:w="3780" w:type="dxa"/>
          </w:tcPr>
          <w:p w14:paraId="4A6E1DF5" w14:textId="77777777" w:rsidR="006A1B60" w:rsidRPr="0096422F" w:rsidRDefault="006A1B60" w:rsidP="006A1B60">
            <w:pPr>
              <w:rPr>
                <w:rFonts w:cstheme="minorHAnsi"/>
              </w:rPr>
            </w:pPr>
            <w:hyperlink r:id="rId11" w:history="1">
              <w:r w:rsidRPr="0096422F">
                <w:rPr>
                  <w:rStyle w:val="Hyperlink"/>
                  <w:rFonts w:cstheme="minorHAnsi"/>
                </w:rPr>
                <w:t>Withers@swansea-city-council.ac.org</w:t>
              </w:r>
            </w:hyperlink>
            <w:r w:rsidRPr="0096422F">
              <w:rPr>
                <w:rFonts w:cstheme="minorHAnsi"/>
              </w:rPr>
              <w:t xml:space="preserve"> </w:t>
            </w:r>
          </w:p>
        </w:tc>
        <w:tc>
          <w:tcPr>
            <w:tcW w:w="1218" w:type="dxa"/>
          </w:tcPr>
          <w:p w14:paraId="7D80253B" w14:textId="77777777" w:rsidR="006A1B60" w:rsidRPr="0096422F" w:rsidRDefault="006A1B60" w:rsidP="006A1B60">
            <w:pPr>
              <w:rPr>
                <w:rFonts w:cstheme="minorHAnsi"/>
              </w:rPr>
            </w:pPr>
          </w:p>
        </w:tc>
      </w:tr>
      <w:tr w:rsidR="006A1B60" w:rsidRPr="0096422F" w14:paraId="0DADA857" w14:textId="77777777" w:rsidTr="006A1B60">
        <w:tc>
          <w:tcPr>
            <w:tcW w:w="2267" w:type="dxa"/>
          </w:tcPr>
          <w:p w14:paraId="6C742EFF" w14:textId="77777777" w:rsidR="006A1B60" w:rsidRPr="0096422F" w:rsidRDefault="006A1B60" w:rsidP="006A1B60">
            <w:pPr>
              <w:rPr>
                <w:rFonts w:cstheme="minorHAnsi"/>
              </w:rPr>
            </w:pPr>
            <w:r w:rsidRPr="0096422F">
              <w:rPr>
                <w:rFonts w:cstheme="minorHAnsi"/>
              </w:rPr>
              <w:t xml:space="preserve">Welsh Government </w:t>
            </w:r>
          </w:p>
        </w:tc>
        <w:tc>
          <w:tcPr>
            <w:tcW w:w="1745" w:type="dxa"/>
          </w:tcPr>
          <w:p w14:paraId="403BDB62" w14:textId="77777777" w:rsidR="006A1B60" w:rsidRPr="0096422F" w:rsidRDefault="006A1B60" w:rsidP="006A1B60">
            <w:pPr>
              <w:rPr>
                <w:rFonts w:cstheme="minorHAnsi"/>
              </w:rPr>
            </w:pPr>
            <w:r w:rsidRPr="0096422F">
              <w:rPr>
                <w:rFonts w:cstheme="minorHAnsi"/>
              </w:rPr>
              <w:t xml:space="preserve"> HJ</w:t>
            </w:r>
          </w:p>
        </w:tc>
        <w:tc>
          <w:tcPr>
            <w:tcW w:w="3780" w:type="dxa"/>
          </w:tcPr>
          <w:p w14:paraId="535C040F" w14:textId="77777777" w:rsidR="006A1B60" w:rsidRPr="0096422F" w:rsidRDefault="006A1B60" w:rsidP="006A1B60">
            <w:pPr>
              <w:rPr>
                <w:rFonts w:cstheme="minorHAnsi"/>
              </w:rPr>
            </w:pPr>
            <w:hyperlink r:id="rId12" w:history="1">
              <w:r w:rsidRPr="0096422F">
                <w:rPr>
                  <w:rStyle w:val="Hyperlink"/>
                  <w:rFonts w:cstheme="minorHAnsi"/>
                </w:rPr>
                <w:t>Henry-Jones@Cymru.org</w:t>
              </w:r>
            </w:hyperlink>
            <w:r w:rsidRPr="0096422F">
              <w:rPr>
                <w:rFonts w:cstheme="minorHAnsi"/>
              </w:rPr>
              <w:t xml:space="preserve"> </w:t>
            </w:r>
          </w:p>
        </w:tc>
        <w:tc>
          <w:tcPr>
            <w:tcW w:w="1218" w:type="dxa"/>
          </w:tcPr>
          <w:p w14:paraId="0C149BE7" w14:textId="77777777" w:rsidR="006A1B60" w:rsidRPr="0096422F" w:rsidRDefault="006A1B60" w:rsidP="006A1B60">
            <w:pPr>
              <w:rPr>
                <w:rFonts w:cstheme="minorHAnsi"/>
              </w:rPr>
            </w:pPr>
          </w:p>
        </w:tc>
      </w:tr>
      <w:tr w:rsidR="006A1B60" w:rsidRPr="0096422F" w14:paraId="2CE15298" w14:textId="77777777" w:rsidTr="006A1B60">
        <w:tc>
          <w:tcPr>
            <w:tcW w:w="2267" w:type="dxa"/>
          </w:tcPr>
          <w:p w14:paraId="5A1FC6A7" w14:textId="1A966D58" w:rsidR="006A1B60" w:rsidRPr="0096422F" w:rsidRDefault="006A1B60" w:rsidP="006A1B60">
            <w:pPr>
              <w:rPr>
                <w:rFonts w:cstheme="minorHAnsi"/>
              </w:rPr>
            </w:pPr>
            <w:r w:rsidRPr="0096422F">
              <w:rPr>
                <w:rFonts w:cstheme="minorHAnsi"/>
              </w:rPr>
              <w:t xml:space="preserve">CS Building </w:t>
            </w:r>
            <w:r w:rsidR="00B12281">
              <w:rPr>
                <w:rFonts w:cstheme="minorHAnsi"/>
              </w:rPr>
              <w:t>S</w:t>
            </w:r>
            <w:r w:rsidRPr="0096422F">
              <w:rPr>
                <w:rFonts w:cstheme="minorHAnsi"/>
              </w:rPr>
              <w:t xml:space="preserve">ervices  </w:t>
            </w:r>
          </w:p>
        </w:tc>
        <w:tc>
          <w:tcPr>
            <w:tcW w:w="1745" w:type="dxa"/>
          </w:tcPr>
          <w:p w14:paraId="1014E597" w14:textId="77777777" w:rsidR="006A1B60" w:rsidRPr="0096422F" w:rsidRDefault="006A1B60" w:rsidP="006A1B60">
            <w:pPr>
              <w:rPr>
                <w:rFonts w:cstheme="minorHAnsi"/>
              </w:rPr>
            </w:pPr>
            <w:r w:rsidRPr="0096422F">
              <w:rPr>
                <w:rFonts w:cstheme="minorHAnsi"/>
              </w:rPr>
              <w:t>VC</w:t>
            </w:r>
          </w:p>
        </w:tc>
        <w:tc>
          <w:tcPr>
            <w:tcW w:w="3780" w:type="dxa"/>
          </w:tcPr>
          <w:p w14:paraId="0CB87B12" w14:textId="77777777" w:rsidR="006A1B60" w:rsidRPr="0096422F" w:rsidRDefault="006A1B60" w:rsidP="006A1B60">
            <w:pPr>
              <w:rPr>
                <w:rFonts w:cstheme="minorHAnsi"/>
              </w:rPr>
            </w:pPr>
            <w:hyperlink r:id="rId13" w:history="1">
              <w:r w:rsidRPr="0096422F">
                <w:rPr>
                  <w:rStyle w:val="Hyperlink"/>
                  <w:rFonts w:cstheme="minorHAnsi"/>
                </w:rPr>
                <w:t>Victor.cumming@cs-building.co.uk</w:t>
              </w:r>
            </w:hyperlink>
            <w:r w:rsidRPr="0096422F">
              <w:rPr>
                <w:rFonts w:cstheme="minorHAnsi"/>
              </w:rPr>
              <w:t xml:space="preserve"> </w:t>
            </w:r>
          </w:p>
        </w:tc>
        <w:tc>
          <w:tcPr>
            <w:tcW w:w="1218" w:type="dxa"/>
          </w:tcPr>
          <w:p w14:paraId="1C561145" w14:textId="77777777" w:rsidR="006A1B60" w:rsidRPr="0096422F" w:rsidRDefault="006A1B60" w:rsidP="006A1B60">
            <w:pPr>
              <w:rPr>
                <w:rFonts w:cstheme="minorHAnsi"/>
              </w:rPr>
            </w:pPr>
          </w:p>
        </w:tc>
      </w:tr>
    </w:tbl>
    <w:p w14:paraId="4599E8DF" w14:textId="77777777" w:rsidR="00200DC6" w:rsidRPr="0096422F" w:rsidRDefault="00200DC6" w:rsidP="00200DC6">
      <w:pPr>
        <w:rPr>
          <w:rFonts w:cstheme="minorHAnsi"/>
        </w:rPr>
      </w:pPr>
    </w:p>
    <w:p w14:paraId="2B295871" w14:textId="77777777" w:rsidR="00200DC6" w:rsidRPr="0096422F" w:rsidRDefault="00200DC6" w:rsidP="00200DC6">
      <w:pPr>
        <w:rPr>
          <w:rFonts w:cstheme="minorHAnsi"/>
        </w:rPr>
      </w:pPr>
    </w:p>
    <w:sdt>
      <w:sdtPr>
        <w:rPr>
          <w:rFonts w:asciiTheme="minorHAnsi" w:hAnsiTheme="minorHAnsi"/>
        </w:rPr>
        <w:id w:val="-1203621565"/>
        <w:docPartObj>
          <w:docPartGallery w:val="Table of Contents"/>
          <w:docPartUnique/>
        </w:docPartObj>
      </w:sdtPr>
      <w:sdtEndPr>
        <w:rPr>
          <w:rFonts w:eastAsiaTheme="minorHAnsi" w:cstheme="minorBidi"/>
          <w:noProof/>
          <w:color w:val="auto"/>
          <w:sz w:val="24"/>
          <w:szCs w:val="24"/>
          <w:lang w:val="en-GB"/>
        </w:rPr>
      </w:sdtEndPr>
      <w:sdtContent>
        <w:p w14:paraId="6C32B7E5" w14:textId="3ED59866" w:rsidR="00200DC6" w:rsidRDefault="00200DC6" w:rsidP="00200DC6">
          <w:pPr>
            <w:pStyle w:val="TOCHeading"/>
            <w:rPr>
              <w:rFonts w:asciiTheme="minorHAnsi" w:hAnsiTheme="minorHAnsi"/>
            </w:rPr>
          </w:pPr>
          <w:r w:rsidRPr="0096422F">
            <w:rPr>
              <w:rFonts w:asciiTheme="minorHAnsi" w:hAnsiTheme="minorHAnsi"/>
            </w:rPr>
            <w:t>Table of Contents</w:t>
          </w:r>
        </w:p>
        <w:p w14:paraId="5F1C4C67" w14:textId="24E40F55" w:rsidR="00200DC6" w:rsidRDefault="00200DC6" w:rsidP="00200DC6">
          <w:pPr>
            <w:pStyle w:val="ListParagraph"/>
            <w:numPr>
              <w:ilvl w:val="1"/>
              <w:numId w:val="15"/>
            </w:numPr>
            <w:rPr>
              <w:lang w:val="en-US"/>
            </w:rPr>
          </w:pPr>
          <w:r w:rsidRPr="00200DC6">
            <w:rPr>
              <w:lang w:val="en-US"/>
            </w:rPr>
            <w:t xml:space="preserve">Introduction </w:t>
          </w:r>
        </w:p>
        <w:p w14:paraId="01A7C023" w14:textId="0E476205" w:rsidR="00200DC6" w:rsidRDefault="00200DC6" w:rsidP="00200DC6">
          <w:pPr>
            <w:pStyle w:val="ListParagraph"/>
            <w:numPr>
              <w:ilvl w:val="1"/>
              <w:numId w:val="15"/>
            </w:numPr>
            <w:rPr>
              <w:lang w:val="en-US"/>
            </w:rPr>
          </w:pPr>
          <w:r>
            <w:rPr>
              <w:lang w:val="en-US"/>
            </w:rPr>
            <w:t xml:space="preserve">Project </w:t>
          </w:r>
          <w:r w:rsidR="00B12281">
            <w:rPr>
              <w:lang w:val="en-US"/>
            </w:rPr>
            <w:t>I</w:t>
          </w:r>
          <w:r>
            <w:rPr>
              <w:lang w:val="en-US"/>
            </w:rPr>
            <w:t xml:space="preserve">nformation </w:t>
          </w:r>
        </w:p>
        <w:p w14:paraId="393F5A1F" w14:textId="7D4C0A6B" w:rsidR="00200DC6" w:rsidRDefault="00200DC6" w:rsidP="00200DC6">
          <w:pPr>
            <w:pStyle w:val="ListParagraph"/>
            <w:numPr>
              <w:ilvl w:val="0"/>
              <w:numId w:val="16"/>
            </w:numPr>
            <w:rPr>
              <w:lang w:val="en-US"/>
            </w:rPr>
          </w:pPr>
          <w:r w:rsidRPr="00200DC6">
            <w:rPr>
              <w:lang w:val="en-US"/>
            </w:rPr>
            <w:t>Management</w:t>
          </w:r>
        </w:p>
        <w:p w14:paraId="3944BEB7" w14:textId="47D26245" w:rsidR="00200DC6" w:rsidRDefault="00B12281" w:rsidP="00200DC6">
          <w:pPr>
            <w:pStyle w:val="ListParagraph"/>
            <w:numPr>
              <w:ilvl w:val="1"/>
              <w:numId w:val="16"/>
            </w:numPr>
            <w:rPr>
              <w:lang w:val="en-US"/>
            </w:rPr>
          </w:pPr>
          <w:r>
            <w:rPr>
              <w:lang w:val="en-US"/>
            </w:rPr>
            <w:t>I</w:t>
          </w:r>
          <w:r w:rsidR="00200DC6">
            <w:rPr>
              <w:lang w:val="en-US"/>
            </w:rPr>
            <w:t xml:space="preserve">ndividual </w:t>
          </w:r>
          <w:r>
            <w:rPr>
              <w:lang w:val="en-US"/>
            </w:rPr>
            <w:t>R</w:t>
          </w:r>
          <w:r w:rsidR="00200DC6">
            <w:rPr>
              <w:lang w:val="en-US"/>
            </w:rPr>
            <w:t>esponsibilities</w:t>
          </w:r>
        </w:p>
        <w:p w14:paraId="6AA88A57" w14:textId="64330BDC" w:rsidR="00200DC6" w:rsidRDefault="00200DC6" w:rsidP="00200DC6">
          <w:pPr>
            <w:pStyle w:val="ListParagraph"/>
            <w:numPr>
              <w:ilvl w:val="2"/>
              <w:numId w:val="16"/>
            </w:numPr>
            <w:rPr>
              <w:lang w:val="en-US"/>
            </w:rPr>
          </w:pPr>
          <w:r>
            <w:rPr>
              <w:lang w:val="en-US"/>
            </w:rPr>
            <w:t>C</w:t>
          </w:r>
          <w:r w:rsidRPr="00200DC6">
            <w:rPr>
              <w:lang w:val="en-US"/>
            </w:rPr>
            <w:t xml:space="preserve">lient  </w:t>
          </w:r>
        </w:p>
        <w:p w14:paraId="16A0373D" w14:textId="372E2480" w:rsidR="00200DC6" w:rsidRDefault="00200DC6" w:rsidP="00200DC6">
          <w:pPr>
            <w:pStyle w:val="ListParagraph"/>
            <w:numPr>
              <w:ilvl w:val="2"/>
              <w:numId w:val="16"/>
            </w:numPr>
            <w:rPr>
              <w:lang w:val="en-US"/>
            </w:rPr>
          </w:pPr>
          <w:r>
            <w:rPr>
              <w:lang w:val="en-US"/>
            </w:rPr>
            <w:t xml:space="preserve">Client </w:t>
          </w:r>
          <w:r w:rsidR="00B12281">
            <w:rPr>
              <w:lang w:val="en-US"/>
            </w:rPr>
            <w:t>R</w:t>
          </w:r>
          <w:r>
            <w:rPr>
              <w:lang w:val="en-US"/>
            </w:rPr>
            <w:t xml:space="preserve">epresentative </w:t>
          </w:r>
        </w:p>
        <w:p w14:paraId="5934016A" w14:textId="7356EE55" w:rsidR="00200DC6" w:rsidRDefault="00200DC6" w:rsidP="00200DC6">
          <w:pPr>
            <w:pStyle w:val="ListParagraph"/>
            <w:numPr>
              <w:ilvl w:val="2"/>
              <w:numId w:val="16"/>
            </w:numPr>
            <w:rPr>
              <w:lang w:val="en-US"/>
            </w:rPr>
          </w:pPr>
          <w:r>
            <w:rPr>
              <w:lang w:val="en-US"/>
            </w:rPr>
            <w:t xml:space="preserve">Facility (asset) </w:t>
          </w:r>
          <w:r w:rsidR="00B12281">
            <w:rPr>
              <w:lang w:val="en-US"/>
            </w:rPr>
            <w:t>M</w:t>
          </w:r>
          <w:r>
            <w:rPr>
              <w:lang w:val="en-US"/>
            </w:rPr>
            <w:t>anager</w:t>
          </w:r>
        </w:p>
        <w:p w14:paraId="29E807C7" w14:textId="1179FCB4" w:rsidR="00200DC6" w:rsidRDefault="00200DC6" w:rsidP="00200DC6">
          <w:pPr>
            <w:pStyle w:val="ListParagraph"/>
            <w:numPr>
              <w:ilvl w:val="2"/>
              <w:numId w:val="16"/>
            </w:numPr>
            <w:rPr>
              <w:lang w:val="en-US"/>
            </w:rPr>
          </w:pPr>
          <w:r>
            <w:rPr>
              <w:lang w:val="en-US"/>
            </w:rPr>
            <w:t xml:space="preserve">Main </w:t>
          </w:r>
          <w:r w:rsidR="00B12281">
            <w:rPr>
              <w:lang w:val="en-US"/>
            </w:rPr>
            <w:t>C</w:t>
          </w:r>
          <w:r>
            <w:rPr>
              <w:lang w:val="en-US"/>
            </w:rPr>
            <w:t>ontractor/</w:t>
          </w:r>
          <w:r w:rsidR="00B12281">
            <w:rPr>
              <w:lang w:val="en-US"/>
            </w:rPr>
            <w:t>L</w:t>
          </w:r>
          <w:r>
            <w:rPr>
              <w:lang w:val="en-US"/>
            </w:rPr>
            <w:t xml:space="preserve">ead Design </w:t>
          </w:r>
        </w:p>
        <w:p w14:paraId="7AED9262" w14:textId="6880C217" w:rsidR="00200DC6" w:rsidRDefault="00200DC6" w:rsidP="00200DC6">
          <w:pPr>
            <w:pStyle w:val="ListParagraph"/>
            <w:numPr>
              <w:ilvl w:val="2"/>
              <w:numId w:val="16"/>
            </w:numPr>
            <w:rPr>
              <w:lang w:val="en-US"/>
            </w:rPr>
          </w:pPr>
          <w:r>
            <w:rPr>
              <w:lang w:val="en-US"/>
            </w:rPr>
            <w:t xml:space="preserve"> </w:t>
          </w:r>
          <w:r w:rsidR="00683858">
            <w:rPr>
              <w:lang w:val="en-US"/>
            </w:rPr>
            <w:t xml:space="preserve">Consultant </w:t>
          </w:r>
          <w:r w:rsidR="00B12281">
            <w:rPr>
              <w:lang w:val="en-US"/>
            </w:rPr>
            <w:t>T</w:t>
          </w:r>
          <w:r w:rsidR="00683858">
            <w:rPr>
              <w:lang w:val="en-US"/>
            </w:rPr>
            <w:t xml:space="preserve">ask </w:t>
          </w:r>
          <w:r w:rsidR="00B12281">
            <w:rPr>
              <w:lang w:val="en-US"/>
            </w:rPr>
            <w:t>T</w:t>
          </w:r>
          <w:r w:rsidR="00683858">
            <w:rPr>
              <w:lang w:val="en-US"/>
            </w:rPr>
            <w:t xml:space="preserve">eam </w:t>
          </w:r>
        </w:p>
        <w:p w14:paraId="4F7A3C05" w14:textId="77777777" w:rsidR="00683858" w:rsidRDefault="00683858" w:rsidP="00200DC6">
          <w:pPr>
            <w:pStyle w:val="ListParagraph"/>
            <w:numPr>
              <w:ilvl w:val="2"/>
              <w:numId w:val="16"/>
            </w:numPr>
            <w:rPr>
              <w:lang w:val="en-US"/>
            </w:rPr>
          </w:pPr>
          <w:r>
            <w:rPr>
              <w:lang w:val="en-US"/>
            </w:rPr>
            <w:t>Sub-contractor</w:t>
          </w:r>
        </w:p>
        <w:p w14:paraId="392F86E8" w14:textId="365F03B8" w:rsidR="00683858" w:rsidRDefault="00B12281" w:rsidP="00683858">
          <w:pPr>
            <w:pStyle w:val="ListParagraph"/>
            <w:numPr>
              <w:ilvl w:val="1"/>
              <w:numId w:val="16"/>
            </w:numPr>
            <w:rPr>
              <w:lang w:val="en-US"/>
            </w:rPr>
          </w:pPr>
          <w:r>
            <w:rPr>
              <w:lang w:val="en-US"/>
            </w:rPr>
            <w:lastRenderedPageBreak/>
            <w:t>I</w:t>
          </w:r>
          <w:r w:rsidR="00683858" w:rsidRPr="00683858">
            <w:rPr>
              <w:lang w:val="en-US"/>
            </w:rPr>
            <w:t xml:space="preserve">nformation </w:t>
          </w:r>
          <w:r>
            <w:rPr>
              <w:lang w:val="en-US"/>
            </w:rPr>
            <w:t>M</w:t>
          </w:r>
          <w:r w:rsidR="00683858" w:rsidRPr="00683858">
            <w:rPr>
              <w:lang w:val="en-US"/>
            </w:rPr>
            <w:t xml:space="preserve">anagement </w:t>
          </w:r>
        </w:p>
        <w:p w14:paraId="509172B5" w14:textId="0D1E91B2" w:rsidR="00683858" w:rsidRDefault="00683858" w:rsidP="00683858">
          <w:pPr>
            <w:pStyle w:val="ListParagraph"/>
            <w:numPr>
              <w:ilvl w:val="2"/>
              <w:numId w:val="16"/>
            </w:numPr>
            <w:rPr>
              <w:lang w:val="en-US"/>
            </w:rPr>
          </w:pPr>
          <w:r>
            <w:rPr>
              <w:lang w:val="en-US"/>
            </w:rPr>
            <w:t xml:space="preserve">Asset Information </w:t>
          </w:r>
          <w:r w:rsidR="00B12281">
            <w:rPr>
              <w:lang w:val="en-US"/>
            </w:rPr>
            <w:t>R</w:t>
          </w:r>
          <w:r>
            <w:rPr>
              <w:lang w:val="en-US"/>
            </w:rPr>
            <w:t>equirements (AIR)</w:t>
          </w:r>
        </w:p>
        <w:p w14:paraId="16CD1E91" w14:textId="5F115FB6" w:rsidR="00683858" w:rsidRDefault="00683858" w:rsidP="00683858">
          <w:pPr>
            <w:pStyle w:val="ListParagraph"/>
            <w:numPr>
              <w:ilvl w:val="2"/>
              <w:numId w:val="16"/>
            </w:numPr>
            <w:rPr>
              <w:lang w:val="en-US"/>
            </w:rPr>
          </w:pPr>
          <w:r>
            <w:rPr>
              <w:lang w:val="en-US"/>
            </w:rPr>
            <w:t xml:space="preserve">Asset </w:t>
          </w:r>
          <w:r w:rsidR="00B12281">
            <w:rPr>
              <w:lang w:val="en-US"/>
            </w:rPr>
            <w:t>I</w:t>
          </w:r>
          <w:r>
            <w:rPr>
              <w:lang w:val="en-US"/>
            </w:rPr>
            <w:t>nformation Model (AIM)</w:t>
          </w:r>
        </w:p>
        <w:p w14:paraId="481A161F" w14:textId="6C36F7BB" w:rsidR="00683858" w:rsidRPr="0096422F" w:rsidRDefault="00683858" w:rsidP="00683858">
          <w:pPr>
            <w:pStyle w:val="ListParagraph"/>
            <w:numPr>
              <w:ilvl w:val="2"/>
              <w:numId w:val="16"/>
            </w:numPr>
            <w:rPr>
              <w:rFonts w:cstheme="minorHAnsi"/>
            </w:rPr>
          </w:pPr>
          <w:r w:rsidRPr="0096422F">
            <w:rPr>
              <w:rFonts w:cstheme="minorHAnsi"/>
            </w:rPr>
            <w:t xml:space="preserve">Project </w:t>
          </w:r>
          <w:r w:rsidR="00B12281">
            <w:rPr>
              <w:rFonts w:cstheme="minorHAnsi"/>
            </w:rPr>
            <w:t>I</w:t>
          </w:r>
          <w:r w:rsidRPr="0096422F">
            <w:rPr>
              <w:rFonts w:cstheme="minorHAnsi"/>
            </w:rPr>
            <w:t xml:space="preserve">nformation </w:t>
          </w:r>
          <w:r w:rsidR="00B12281">
            <w:rPr>
              <w:rFonts w:cstheme="minorHAnsi"/>
            </w:rPr>
            <w:t>R</w:t>
          </w:r>
          <w:r w:rsidRPr="0096422F">
            <w:rPr>
              <w:rFonts w:cstheme="minorHAnsi"/>
            </w:rPr>
            <w:t>equirements (PIR)</w:t>
          </w:r>
        </w:p>
        <w:p w14:paraId="54EA7E7E" w14:textId="627C3480" w:rsidR="00683858" w:rsidRPr="0096422F" w:rsidRDefault="00683858" w:rsidP="00683858">
          <w:pPr>
            <w:pStyle w:val="ListParagraph"/>
            <w:numPr>
              <w:ilvl w:val="2"/>
              <w:numId w:val="16"/>
            </w:numPr>
            <w:rPr>
              <w:rFonts w:cstheme="minorHAnsi"/>
            </w:rPr>
          </w:pPr>
          <w:r w:rsidRPr="0096422F">
            <w:rPr>
              <w:rFonts w:cstheme="minorHAnsi"/>
            </w:rPr>
            <w:t xml:space="preserve">Organisational </w:t>
          </w:r>
          <w:r w:rsidR="00B12281">
            <w:rPr>
              <w:rFonts w:cstheme="minorHAnsi"/>
            </w:rPr>
            <w:t>I</w:t>
          </w:r>
          <w:r w:rsidRPr="0096422F">
            <w:rPr>
              <w:rFonts w:cstheme="minorHAnsi"/>
            </w:rPr>
            <w:t xml:space="preserve">nformation </w:t>
          </w:r>
          <w:r w:rsidR="00B12281">
            <w:rPr>
              <w:rFonts w:cstheme="minorHAnsi"/>
            </w:rPr>
            <w:t>R</w:t>
          </w:r>
          <w:r w:rsidRPr="0096422F">
            <w:rPr>
              <w:rFonts w:cstheme="minorHAnsi"/>
            </w:rPr>
            <w:t>equirements (OIR)</w:t>
          </w:r>
        </w:p>
        <w:p w14:paraId="78E671D3" w14:textId="6EFE7C44" w:rsidR="00683858" w:rsidRPr="0096422F" w:rsidRDefault="00683858" w:rsidP="00683858">
          <w:pPr>
            <w:pStyle w:val="ListParagraph"/>
            <w:numPr>
              <w:ilvl w:val="2"/>
              <w:numId w:val="16"/>
            </w:numPr>
            <w:rPr>
              <w:rFonts w:cstheme="minorHAnsi"/>
            </w:rPr>
          </w:pPr>
          <w:r w:rsidRPr="0096422F">
            <w:rPr>
              <w:rFonts w:cstheme="minorHAnsi"/>
            </w:rPr>
            <w:t xml:space="preserve">Exchange </w:t>
          </w:r>
          <w:r w:rsidR="00B12281">
            <w:rPr>
              <w:rFonts w:cstheme="minorHAnsi"/>
            </w:rPr>
            <w:t>I</w:t>
          </w:r>
          <w:r w:rsidRPr="0096422F">
            <w:rPr>
              <w:rFonts w:cstheme="minorHAnsi"/>
            </w:rPr>
            <w:t xml:space="preserve">nformation </w:t>
          </w:r>
          <w:r w:rsidR="00B12281">
            <w:rPr>
              <w:rFonts w:cstheme="minorHAnsi"/>
            </w:rPr>
            <w:t>R</w:t>
          </w:r>
          <w:r w:rsidRPr="0096422F">
            <w:rPr>
              <w:rFonts w:cstheme="minorHAnsi"/>
            </w:rPr>
            <w:t xml:space="preserve">equirements </w:t>
          </w:r>
          <w:r>
            <w:rPr>
              <w:rFonts w:cstheme="minorHAnsi"/>
            </w:rPr>
            <w:t>(EIR)</w:t>
          </w:r>
        </w:p>
        <w:p w14:paraId="6307EE54" w14:textId="5FC54077" w:rsidR="00683858" w:rsidRPr="0096422F" w:rsidRDefault="00683858" w:rsidP="00683858">
          <w:pPr>
            <w:pStyle w:val="ListParagraph"/>
            <w:numPr>
              <w:ilvl w:val="2"/>
              <w:numId w:val="16"/>
            </w:numPr>
            <w:rPr>
              <w:rFonts w:cstheme="minorHAnsi"/>
            </w:rPr>
          </w:pPr>
          <w:r w:rsidRPr="0096422F">
            <w:rPr>
              <w:rFonts w:cstheme="minorHAnsi"/>
            </w:rPr>
            <w:t xml:space="preserve">Project </w:t>
          </w:r>
          <w:r w:rsidR="00B12281">
            <w:rPr>
              <w:rFonts w:cstheme="minorHAnsi"/>
            </w:rPr>
            <w:t>I</w:t>
          </w:r>
          <w:r w:rsidRPr="0096422F">
            <w:rPr>
              <w:rFonts w:cstheme="minorHAnsi"/>
            </w:rPr>
            <w:t xml:space="preserve">nformation </w:t>
          </w:r>
          <w:r w:rsidR="00B12281">
            <w:rPr>
              <w:rFonts w:cstheme="minorHAnsi"/>
            </w:rPr>
            <w:t>M</w:t>
          </w:r>
          <w:r w:rsidRPr="0096422F">
            <w:rPr>
              <w:rFonts w:cstheme="minorHAnsi"/>
            </w:rPr>
            <w:t xml:space="preserve">odel </w:t>
          </w:r>
          <w:r>
            <w:rPr>
              <w:rFonts w:cstheme="minorHAnsi"/>
            </w:rPr>
            <w:t>(PIM)</w:t>
          </w:r>
        </w:p>
        <w:p w14:paraId="2CA4BE7D" w14:textId="77777777" w:rsidR="007C6DF0" w:rsidRDefault="007C6DF0" w:rsidP="007C6DF0">
          <w:pPr>
            <w:pStyle w:val="ListParagraph"/>
            <w:numPr>
              <w:ilvl w:val="0"/>
              <w:numId w:val="16"/>
            </w:numPr>
            <w:rPr>
              <w:lang w:val="en-US"/>
            </w:rPr>
          </w:pPr>
          <w:r>
            <w:rPr>
              <w:lang w:val="en-US"/>
            </w:rPr>
            <w:t xml:space="preserve">Planning and Document </w:t>
          </w:r>
        </w:p>
        <w:p w14:paraId="102C4574" w14:textId="7768B204" w:rsidR="00683858" w:rsidRPr="007C6DF0" w:rsidRDefault="007C6DF0" w:rsidP="007C6DF0">
          <w:pPr>
            <w:pStyle w:val="ListParagraph"/>
            <w:numPr>
              <w:ilvl w:val="1"/>
              <w:numId w:val="16"/>
            </w:numPr>
            <w:rPr>
              <w:rFonts w:cstheme="minorHAnsi"/>
            </w:rPr>
          </w:pPr>
          <w:r w:rsidRPr="007C6DF0">
            <w:rPr>
              <w:rFonts w:cstheme="minorHAnsi"/>
            </w:rPr>
            <w:t xml:space="preserve">Task </w:t>
          </w:r>
          <w:r w:rsidR="00B12281">
            <w:rPr>
              <w:rFonts w:cstheme="minorHAnsi"/>
            </w:rPr>
            <w:t>I</w:t>
          </w:r>
          <w:r w:rsidRPr="007C6DF0">
            <w:rPr>
              <w:rFonts w:cstheme="minorHAnsi"/>
            </w:rPr>
            <w:t xml:space="preserve">nformation </w:t>
          </w:r>
          <w:r w:rsidR="00B12281">
            <w:rPr>
              <w:rFonts w:cstheme="minorHAnsi"/>
            </w:rPr>
            <w:t>D</w:t>
          </w:r>
          <w:r w:rsidRPr="007C6DF0">
            <w:rPr>
              <w:rFonts w:cstheme="minorHAnsi"/>
            </w:rPr>
            <w:t xml:space="preserve">elivery </w:t>
          </w:r>
          <w:r w:rsidR="00B12281">
            <w:rPr>
              <w:rFonts w:cstheme="minorHAnsi"/>
            </w:rPr>
            <w:t>P</w:t>
          </w:r>
          <w:r w:rsidRPr="007C6DF0">
            <w:rPr>
              <w:rFonts w:cstheme="minorHAnsi"/>
            </w:rPr>
            <w:t>lan (TIDP)</w:t>
          </w:r>
        </w:p>
        <w:p w14:paraId="45BC1458" w14:textId="7375E701" w:rsidR="007C6DF0" w:rsidRPr="0096422F" w:rsidRDefault="007C6DF0" w:rsidP="007C6DF0">
          <w:pPr>
            <w:pStyle w:val="ListParagraph"/>
            <w:numPr>
              <w:ilvl w:val="1"/>
              <w:numId w:val="16"/>
            </w:numPr>
            <w:rPr>
              <w:rFonts w:cstheme="minorHAnsi"/>
            </w:rPr>
          </w:pPr>
          <w:r w:rsidRPr="0096422F">
            <w:rPr>
              <w:rFonts w:cstheme="minorHAnsi"/>
            </w:rPr>
            <w:t xml:space="preserve">Capability and </w:t>
          </w:r>
          <w:r w:rsidR="00B12281">
            <w:rPr>
              <w:rFonts w:cstheme="minorHAnsi"/>
            </w:rPr>
            <w:t>C</w:t>
          </w:r>
          <w:r w:rsidRPr="0096422F">
            <w:rPr>
              <w:rFonts w:cstheme="minorHAnsi"/>
            </w:rPr>
            <w:t xml:space="preserve">apacity </w:t>
          </w:r>
          <w:r w:rsidR="00B12281">
            <w:rPr>
              <w:rFonts w:cstheme="minorHAnsi"/>
            </w:rPr>
            <w:t>R</w:t>
          </w:r>
          <w:r w:rsidRPr="0096422F">
            <w:rPr>
              <w:rFonts w:cstheme="minorHAnsi"/>
            </w:rPr>
            <w:t xml:space="preserve">eview </w:t>
          </w:r>
        </w:p>
        <w:p w14:paraId="078C7E73" w14:textId="67180D6D" w:rsidR="007C6DF0" w:rsidRDefault="007C6DF0" w:rsidP="007C6DF0">
          <w:pPr>
            <w:pStyle w:val="ListParagraph"/>
            <w:numPr>
              <w:ilvl w:val="1"/>
              <w:numId w:val="16"/>
            </w:numPr>
            <w:rPr>
              <w:rFonts w:cstheme="minorHAnsi"/>
            </w:rPr>
          </w:pPr>
          <w:r w:rsidRPr="0096422F">
            <w:rPr>
              <w:rFonts w:cstheme="minorHAnsi"/>
            </w:rPr>
            <w:t xml:space="preserve">Responsibility Matrix </w:t>
          </w:r>
        </w:p>
        <w:p w14:paraId="59966AA0" w14:textId="0341F7E1" w:rsidR="00173A1B" w:rsidRDefault="007C6DF0" w:rsidP="00173A1B">
          <w:pPr>
            <w:pStyle w:val="ListParagraph"/>
            <w:numPr>
              <w:ilvl w:val="0"/>
              <w:numId w:val="16"/>
            </w:numPr>
            <w:rPr>
              <w:rFonts w:cstheme="minorHAnsi"/>
            </w:rPr>
          </w:pPr>
          <w:r>
            <w:rPr>
              <w:rFonts w:cstheme="minorHAnsi"/>
            </w:rPr>
            <w:t>S</w:t>
          </w:r>
          <w:r w:rsidRPr="0096422F">
            <w:rPr>
              <w:rFonts w:cstheme="minorHAnsi"/>
            </w:rPr>
            <w:t xml:space="preserve">tandards </w:t>
          </w:r>
          <w:r w:rsidR="00B12281">
            <w:rPr>
              <w:rFonts w:cstheme="minorHAnsi"/>
            </w:rPr>
            <w:t>M</w:t>
          </w:r>
          <w:r w:rsidRPr="0096422F">
            <w:rPr>
              <w:rFonts w:cstheme="minorHAnsi"/>
            </w:rPr>
            <w:t xml:space="preserve">ethods and </w:t>
          </w:r>
          <w:r w:rsidR="00B12281">
            <w:rPr>
              <w:rFonts w:cstheme="minorHAnsi"/>
            </w:rPr>
            <w:t>P</w:t>
          </w:r>
          <w:r w:rsidRPr="0096422F">
            <w:rPr>
              <w:rFonts w:cstheme="minorHAnsi"/>
            </w:rPr>
            <w:t xml:space="preserve">rocedures </w:t>
          </w:r>
        </w:p>
        <w:p w14:paraId="0A81C466" w14:textId="6C4CE2E2" w:rsidR="00173A1B" w:rsidRPr="0096422F" w:rsidRDefault="00173A1B" w:rsidP="00173A1B">
          <w:pPr>
            <w:pStyle w:val="ListParagraph"/>
            <w:numPr>
              <w:ilvl w:val="1"/>
              <w:numId w:val="16"/>
            </w:numPr>
            <w:rPr>
              <w:rFonts w:cstheme="minorHAnsi"/>
            </w:rPr>
          </w:pPr>
          <w:r w:rsidRPr="0096422F">
            <w:rPr>
              <w:rFonts w:cstheme="minorHAnsi"/>
            </w:rPr>
            <w:t xml:space="preserve">Volume </w:t>
          </w:r>
          <w:r w:rsidR="00B12281">
            <w:rPr>
              <w:rFonts w:cstheme="minorHAnsi"/>
            </w:rPr>
            <w:t>S</w:t>
          </w:r>
          <w:r w:rsidRPr="0096422F">
            <w:rPr>
              <w:rFonts w:cstheme="minorHAnsi"/>
            </w:rPr>
            <w:t xml:space="preserve">trategy </w:t>
          </w:r>
        </w:p>
        <w:p w14:paraId="460D3C87" w14:textId="1F0F6BB3" w:rsidR="00173A1B" w:rsidRPr="0096422F" w:rsidRDefault="00173A1B" w:rsidP="00173A1B">
          <w:pPr>
            <w:pStyle w:val="ListParagraph"/>
            <w:numPr>
              <w:ilvl w:val="1"/>
              <w:numId w:val="16"/>
            </w:numPr>
            <w:rPr>
              <w:rFonts w:cstheme="minorHAnsi"/>
            </w:rPr>
          </w:pPr>
          <w:r w:rsidRPr="0096422F">
            <w:rPr>
              <w:rFonts w:cstheme="minorHAnsi"/>
            </w:rPr>
            <w:t xml:space="preserve">Spatial </w:t>
          </w:r>
          <w:r w:rsidR="00B12281">
            <w:rPr>
              <w:rFonts w:cstheme="minorHAnsi"/>
            </w:rPr>
            <w:t>S</w:t>
          </w:r>
          <w:r w:rsidRPr="0096422F">
            <w:rPr>
              <w:rFonts w:cstheme="minorHAnsi"/>
            </w:rPr>
            <w:t xml:space="preserve">trategy </w:t>
          </w:r>
        </w:p>
        <w:p w14:paraId="6A2880C5" w14:textId="71292FA5" w:rsidR="00173A1B" w:rsidRPr="0096422F" w:rsidRDefault="00173A1B" w:rsidP="00173A1B">
          <w:pPr>
            <w:pStyle w:val="ListParagraph"/>
            <w:numPr>
              <w:ilvl w:val="1"/>
              <w:numId w:val="16"/>
            </w:numPr>
            <w:rPr>
              <w:rFonts w:cstheme="minorHAnsi"/>
            </w:rPr>
          </w:pPr>
          <w:r w:rsidRPr="0096422F">
            <w:rPr>
              <w:rFonts w:cstheme="minorHAnsi"/>
            </w:rPr>
            <w:t xml:space="preserve">Units of </w:t>
          </w:r>
          <w:r w:rsidR="00B12281">
            <w:rPr>
              <w:rFonts w:cstheme="minorHAnsi"/>
            </w:rPr>
            <w:t>M</w:t>
          </w:r>
          <w:r w:rsidRPr="0096422F">
            <w:rPr>
              <w:rFonts w:cstheme="minorHAnsi"/>
            </w:rPr>
            <w:t xml:space="preserve">easurements </w:t>
          </w:r>
        </w:p>
        <w:p w14:paraId="3E70B03C" w14:textId="77C46E80" w:rsidR="00173A1B" w:rsidRPr="0096422F" w:rsidRDefault="00173A1B" w:rsidP="00173A1B">
          <w:pPr>
            <w:pStyle w:val="ListParagraph"/>
            <w:numPr>
              <w:ilvl w:val="1"/>
              <w:numId w:val="16"/>
            </w:numPr>
            <w:rPr>
              <w:rFonts w:cstheme="minorHAnsi"/>
            </w:rPr>
          </w:pPr>
          <w:r w:rsidRPr="0096422F">
            <w:rPr>
              <w:rFonts w:cstheme="minorHAnsi"/>
            </w:rPr>
            <w:t xml:space="preserve">File </w:t>
          </w:r>
          <w:r w:rsidR="00B12281">
            <w:rPr>
              <w:rFonts w:cstheme="minorHAnsi"/>
            </w:rPr>
            <w:t>N</w:t>
          </w:r>
          <w:r w:rsidRPr="0096422F">
            <w:rPr>
              <w:rFonts w:cstheme="minorHAnsi"/>
            </w:rPr>
            <w:t xml:space="preserve">aming </w:t>
          </w:r>
          <w:r w:rsidR="00B12281">
            <w:rPr>
              <w:rFonts w:cstheme="minorHAnsi"/>
            </w:rPr>
            <w:t>C</w:t>
          </w:r>
          <w:r w:rsidRPr="0096422F">
            <w:rPr>
              <w:rFonts w:cstheme="minorHAnsi"/>
            </w:rPr>
            <w:t xml:space="preserve">onventions </w:t>
          </w:r>
        </w:p>
        <w:p w14:paraId="255BA63A" w14:textId="4804BC49" w:rsidR="00CE0B17" w:rsidRDefault="00CE0B17" w:rsidP="00CE0B17">
          <w:pPr>
            <w:pStyle w:val="ListParagraph"/>
            <w:numPr>
              <w:ilvl w:val="0"/>
              <w:numId w:val="16"/>
            </w:numPr>
            <w:rPr>
              <w:rFonts w:cstheme="minorHAnsi"/>
            </w:rPr>
          </w:pPr>
          <w:r w:rsidRPr="0096422F">
            <w:rPr>
              <w:rFonts w:cstheme="minorHAnsi"/>
            </w:rPr>
            <w:t xml:space="preserve">IT Solutions </w:t>
          </w:r>
        </w:p>
        <w:p w14:paraId="73D22375" w14:textId="5E283309" w:rsidR="000B13E7" w:rsidRPr="0096422F" w:rsidRDefault="000B13E7" w:rsidP="000B13E7">
          <w:pPr>
            <w:pStyle w:val="ListParagraph"/>
            <w:numPr>
              <w:ilvl w:val="1"/>
              <w:numId w:val="16"/>
            </w:numPr>
            <w:rPr>
              <w:rFonts w:cstheme="minorHAnsi"/>
            </w:rPr>
          </w:pPr>
          <w:r w:rsidRPr="0096422F">
            <w:rPr>
              <w:rFonts w:cstheme="minorHAnsi"/>
            </w:rPr>
            <w:t xml:space="preserve">2D/3D/4D </w:t>
          </w:r>
          <w:r w:rsidR="00B12281">
            <w:rPr>
              <w:rFonts w:cstheme="minorHAnsi"/>
            </w:rPr>
            <w:t>M</w:t>
          </w:r>
          <w:r w:rsidRPr="0096422F">
            <w:rPr>
              <w:rFonts w:cstheme="minorHAnsi"/>
            </w:rPr>
            <w:t xml:space="preserve">odelling </w:t>
          </w:r>
        </w:p>
        <w:p w14:paraId="2E12F6C7" w14:textId="77777777" w:rsidR="000B13E7" w:rsidRPr="0096422F" w:rsidRDefault="000B13E7" w:rsidP="000B13E7">
          <w:pPr>
            <w:pStyle w:val="ListParagraph"/>
            <w:numPr>
              <w:ilvl w:val="1"/>
              <w:numId w:val="16"/>
            </w:numPr>
            <w:rPr>
              <w:rFonts w:cstheme="minorHAnsi"/>
            </w:rPr>
          </w:pPr>
          <w:r w:rsidRPr="0096422F">
            <w:rPr>
              <w:rFonts w:cstheme="minorHAnsi"/>
            </w:rPr>
            <w:t xml:space="preserve">Document Production </w:t>
          </w:r>
        </w:p>
        <w:p w14:paraId="00E16279" w14:textId="77777777" w:rsidR="000B13E7" w:rsidRPr="0096422F" w:rsidRDefault="000B13E7" w:rsidP="000B13E7">
          <w:pPr>
            <w:pStyle w:val="ListParagraph"/>
            <w:numPr>
              <w:ilvl w:val="1"/>
              <w:numId w:val="16"/>
            </w:numPr>
            <w:rPr>
              <w:rFonts w:cstheme="minorHAnsi"/>
            </w:rPr>
          </w:pPr>
          <w:r w:rsidRPr="0096422F">
            <w:rPr>
              <w:rFonts w:cstheme="minorHAnsi"/>
            </w:rPr>
            <w:t xml:space="preserve">Collaborative Workspace </w:t>
          </w:r>
        </w:p>
        <w:p w14:paraId="78B825B7" w14:textId="32FFB5F9" w:rsidR="00CE0B17" w:rsidRPr="000B13E7" w:rsidRDefault="000B13E7" w:rsidP="000B13E7">
          <w:pPr>
            <w:pStyle w:val="ListParagraph"/>
            <w:numPr>
              <w:ilvl w:val="0"/>
              <w:numId w:val="16"/>
            </w:numPr>
            <w:rPr>
              <w:rFonts w:cstheme="minorHAnsi"/>
            </w:rPr>
          </w:pPr>
          <w:r>
            <w:rPr>
              <w:rFonts w:cstheme="minorHAnsi"/>
            </w:rPr>
            <w:t xml:space="preserve">Closing </w:t>
          </w:r>
          <w:r w:rsidR="00B12281">
            <w:rPr>
              <w:rFonts w:cstheme="minorHAnsi"/>
            </w:rPr>
            <w:t>S</w:t>
          </w:r>
          <w:r>
            <w:rPr>
              <w:rFonts w:cstheme="minorHAnsi"/>
            </w:rPr>
            <w:t xml:space="preserve">tatement </w:t>
          </w:r>
        </w:p>
        <w:p w14:paraId="70C5CC04" w14:textId="16F4EEF8" w:rsidR="00200DC6" w:rsidRPr="0096422F" w:rsidRDefault="00200DC6" w:rsidP="00200DC6"/>
      </w:sdtContent>
    </w:sdt>
    <w:p w14:paraId="6F30B128" w14:textId="77777777" w:rsidR="00200DC6" w:rsidRPr="0096422F" w:rsidRDefault="00200DC6" w:rsidP="00200DC6">
      <w:pPr>
        <w:rPr>
          <w:rFonts w:cstheme="minorHAnsi"/>
        </w:rPr>
      </w:pPr>
    </w:p>
    <w:p w14:paraId="3A09478A" w14:textId="77777777" w:rsidR="00200DC6" w:rsidRPr="0096422F" w:rsidRDefault="00200DC6" w:rsidP="00200DC6">
      <w:pPr>
        <w:rPr>
          <w:rFonts w:cstheme="minorHAnsi"/>
        </w:rPr>
      </w:pPr>
    </w:p>
    <w:p w14:paraId="110A444A" w14:textId="77777777" w:rsidR="00200DC6" w:rsidRPr="0096422F" w:rsidRDefault="00200DC6" w:rsidP="00200DC6">
      <w:pPr>
        <w:rPr>
          <w:rFonts w:cstheme="minorHAnsi"/>
        </w:rPr>
      </w:pPr>
    </w:p>
    <w:p w14:paraId="51EA857A" w14:textId="77777777" w:rsidR="00200DC6" w:rsidRPr="0096422F" w:rsidRDefault="00200DC6" w:rsidP="00200DC6">
      <w:pPr>
        <w:rPr>
          <w:rFonts w:cstheme="minorHAnsi"/>
        </w:rPr>
      </w:pPr>
    </w:p>
    <w:p w14:paraId="2D0F74CF" w14:textId="77777777" w:rsidR="00200DC6" w:rsidRPr="0096422F" w:rsidRDefault="00200DC6" w:rsidP="00200DC6">
      <w:pPr>
        <w:rPr>
          <w:rFonts w:cstheme="minorHAnsi"/>
        </w:rPr>
      </w:pPr>
    </w:p>
    <w:p w14:paraId="4500FAB9" w14:textId="77777777" w:rsidR="00200DC6" w:rsidRPr="0096422F" w:rsidRDefault="00200DC6" w:rsidP="00200DC6">
      <w:pPr>
        <w:rPr>
          <w:rFonts w:cstheme="minorHAnsi"/>
        </w:rPr>
      </w:pPr>
    </w:p>
    <w:p w14:paraId="519F56A9" w14:textId="77777777" w:rsidR="00200DC6" w:rsidRPr="0096422F" w:rsidRDefault="00200DC6" w:rsidP="00200DC6">
      <w:pPr>
        <w:rPr>
          <w:rFonts w:cstheme="minorHAnsi"/>
        </w:rPr>
      </w:pPr>
    </w:p>
    <w:p w14:paraId="68CC67DC" w14:textId="77777777" w:rsidR="00200DC6" w:rsidRPr="0096422F" w:rsidRDefault="00200DC6" w:rsidP="00200DC6">
      <w:pPr>
        <w:rPr>
          <w:rFonts w:cstheme="minorHAnsi"/>
        </w:rPr>
      </w:pPr>
    </w:p>
    <w:p w14:paraId="04B9544B" w14:textId="77777777" w:rsidR="00200DC6" w:rsidRPr="0096422F" w:rsidRDefault="00200DC6" w:rsidP="00200DC6">
      <w:pPr>
        <w:rPr>
          <w:rFonts w:cstheme="minorHAnsi"/>
        </w:rPr>
      </w:pPr>
    </w:p>
    <w:p w14:paraId="54E36DE7" w14:textId="77777777" w:rsidR="00200DC6" w:rsidRPr="0096422F" w:rsidRDefault="00200DC6" w:rsidP="00200DC6">
      <w:pPr>
        <w:rPr>
          <w:rFonts w:cstheme="minorHAnsi"/>
        </w:rPr>
      </w:pPr>
    </w:p>
    <w:p w14:paraId="33FC1AA6" w14:textId="77777777" w:rsidR="00200DC6" w:rsidRPr="0096422F" w:rsidRDefault="00200DC6" w:rsidP="00200DC6">
      <w:pPr>
        <w:rPr>
          <w:rFonts w:cstheme="minorHAnsi"/>
        </w:rPr>
      </w:pPr>
    </w:p>
    <w:p w14:paraId="69972313" w14:textId="77777777" w:rsidR="00200DC6" w:rsidRPr="0096422F" w:rsidRDefault="00200DC6" w:rsidP="00200DC6">
      <w:pPr>
        <w:rPr>
          <w:rFonts w:cstheme="minorHAnsi"/>
        </w:rPr>
      </w:pPr>
    </w:p>
    <w:p w14:paraId="662988C2" w14:textId="77777777" w:rsidR="00200DC6" w:rsidRPr="0096422F" w:rsidRDefault="00200DC6" w:rsidP="00200DC6">
      <w:pPr>
        <w:rPr>
          <w:rFonts w:cstheme="minorHAnsi"/>
        </w:rPr>
      </w:pPr>
    </w:p>
    <w:p w14:paraId="62707A27" w14:textId="77777777" w:rsidR="00200DC6" w:rsidRPr="0096422F" w:rsidRDefault="00200DC6" w:rsidP="00200DC6">
      <w:pPr>
        <w:rPr>
          <w:rFonts w:cstheme="minorHAnsi"/>
        </w:rPr>
      </w:pPr>
    </w:p>
    <w:p w14:paraId="100B17CB" w14:textId="77777777" w:rsidR="00200DC6" w:rsidRPr="0096422F" w:rsidRDefault="00200DC6" w:rsidP="00200DC6">
      <w:pPr>
        <w:rPr>
          <w:rFonts w:cstheme="minorHAnsi"/>
        </w:rPr>
      </w:pPr>
    </w:p>
    <w:p w14:paraId="149C7042" w14:textId="77777777" w:rsidR="00200DC6" w:rsidRPr="0096422F" w:rsidRDefault="00200DC6" w:rsidP="00200DC6">
      <w:pPr>
        <w:rPr>
          <w:rFonts w:cstheme="minorHAnsi"/>
        </w:rPr>
      </w:pPr>
    </w:p>
    <w:p w14:paraId="508B5F94" w14:textId="77777777" w:rsidR="00200DC6" w:rsidRPr="0096422F" w:rsidRDefault="00200DC6" w:rsidP="00200DC6">
      <w:pPr>
        <w:rPr>
          <w:rFonts w:cstheme="minorHAnsi"/>
        </w:rPr>
      </w:pPr>
    </w:p>
    <w:p w14:paraId="0DDE952C" w14:textId="77777777" w:rsidR="00200DC6" w:rsidRPr="0096422F" w:rsidRDefault="00200DC6" w:rsidP="00200DC6">
      <w:pPr>
        <w:rPr>
          <w:rFonts w:cstheme="minorHAnsi"/>
        </w:rPr>
      </w:pPr>
    </w:p>
    <w:p w14:paraId="2F0D7BBF" w14:textId="77777777" w:rsidR="00200DC6" w:rsidRPr="0096422F" w:rsidRDefault="00200DC6" w:rsidP="00200DC6">
      <w:pPr>
        <w:rPr>
          <w:rFonts w:cstheme="minorHAnsi"/>
        </w:rPr>
      </w:pPr>
    </w:p>
    <w:p w14:paraId="33512228" w14:textId="77777777" w:rsidR="00200DC6" w:rsidRPr="0096422F" w:rsidRDefault="00200DC6" w:rsidP="00200DC6">
      <w:pPr>
        <w:rPr>
          <w:rFonts w:cstheme="minorHAnsi"/>
        </w:rPr>
      </w:pPr>
    </w:p>
    <w:p w14:paraId="4A983538" w14:textId="77777777" w:rsidR="00200DC6" w:rsidRPr="0096422F" w:rsidRDefault="00200DC6" w:rsidP="00200DC6">
      <w:pPr>
        <w:rPr>
          <w:rFonts w:cstheme="minorHAnsi"/>
        </w:rPr>
      </w:pPr>
    </w:p>
    <w:p w14:paraId="4C3E7345" w14:textId="77777777" w:rsidR="00200DC6" w:rsidRPr="0096422F" w:rsidRDefault="00200DC6" w:rsidP="00200DC6">
      <w:pPr>
        <w:rPr>
          <w:rFonts w:cstheme="minorHAnsi"/>
        </w:rPr>
      </w:pPr>
    </w:p>
    <w:p w14:paraId="12D8F450" w14:textId="77777777" w:rsidR="00200DC6" w:rsidRPr="0096422F" w:rsidRDefault="00200DC6" w:rsidP="00200DC6">
      <w:pPr>
        <w:rPr>
          <w:rFonts w:cstheme="minorHAnsi"/>
        </w:rPr>
      </w:pPr>
    </w:p>
    <w:p w14:paraId="2821572A" w14:textId="77777777" w:rsidR="00200DC6" w:rsidRPr="0096422F" w:rsidRDefault="00200DC6" w:rsidP="00200DC6">
      <w:pPr>
        <w:rPr>
          <w:rFonts w:cstheme="minorHAnsi"/>
        </w:rPr>
      </w:pPr>
    </w:p>
    <w:p w14:paraId="22199F48" w14:textId="77777777" w:rsidR="00200DC6" w:rsidRPr="0096422F" w:rsidRDefault="00200DC6" w:rsidP="00200DC6">
      <w:pPr>
        <w:rPr>
          <w:rFonts w:cstheme="minorHAnsi"/>
        </w:rPr>
      </w:pPr>
    </w:p>
    <w:p w14:paraId="3EDB15F2" w14:textId="77777777" w:rsidR="00173A1B" w:rsidRDefault="00173A1B" w:rsidP="00200DC6"/>
    <w:p w14:paraId="093B6AA5" w14:textId="77777777" w:rsidR="00173A1B" w:rsidRDefault="00173A1B" w:rsidP="00200DC6"/>
    <w:p w14:paraId="36FA027F" w14:textId="77777777" w:rsidR="00173A1B" w:rsidRDefault="00173A1B" w:rsidP="00200DC6"/>
    <w:p w14:paraId="6971BFD7" w14:textId="77777777" w:rsidR="00173A1B" w:rsidRDefault="00173A1B" w:rsidP="00200DC6"/>
    <w:p w14:paraId="734DD838" w14:textId="77777777" w:rsidR="00173A1B" w:rsidRDefault="00173A1B" w:rsidP="00200DC6"/>
    <w:p w14:paraId="154A9F2D" w14:textId="77777777" w:rsidR="00173A1B" w:rsidRDefault="00173A1B" w:rsidP="00200DC6"/>
    <w:p w14:paraId="634CAF34" w14:textId="46608A3C" w:rsidR="00200DC6" w:rsidRPr="00B12281" w:rsidRDefault="00200DC6" w:rsidP="00200DC6">
      <w:pPr>
        <w:rPr>
          <w:b/>
          <w:bCs/>
          <w:u w:val="single"/>
        </w:rPr>
      </w:pPr>
      <w:r w:rsidRPr="00B12281">
        <w:rPr>
          <w:b/>
          <w:bCs/>
          <w:u w:val="single"/>
        </w:rPr>
        <w:t>1.1</w:t>
      </w:r>
      <w:r w:rsidR="00B12281">
        <w:rPr>
          <w:b/>
          <w:bCs/>
          <w:u w:val="single"/>
        </w:rPr>
        <w:t xml:space="preserve"> </w:t>
      </w:r>
      <w:r w:rsidRPr="00B12281">
        <w:rPr>
          <w:b/>
          <w:bCs/>
          <w:u w:val="single"/>
        </w:rPr>
        <w:t xml:space="preserve">Introduction </w:t>
      </w:r>
    </w:p>
    <w:p w14:paraId="0FEA36E9" w14:textId="77777777" w:rsidR="00200DC6" w:rsidRPr="0096422F" w:rsidRDefault="00200DC6" w:rsidP="00200DC6">
      <w:r w:rsidRPr="0096422F">
        <w:t xml:space="preserve">This content that is presented in this document outlines the required process that will enable said project to achieve BIM level 2. </w:t>
      </w:r>
    </w:p>
    <w:p w14:paraId="27493408" w14:textId="77777777" w:rsidR="00200DC6" w:rsidRPr="0096422F" w:rsidRDefault="00200DC6" w:rsidP="00200DC6"/>
    <w:tbl>
      <w:tblPr>
        <w:tblStyle w:val="TableGrid"/>
        <w:tblpPr w:leftFromText="180" w:rightFromText="180" w:vertAnchor="page" w:horzAnchor="margin" w:tblpY="2985"/>
        <w:tblW w:w="10060" w:type="dxa"/>
        <w:tblLook w:val="04A0" w:firstRow="1" w:lastRow="0" w:firstColumn="1" w:lastColumn="0" w:noHBand="0" w:noVBand="1"/>
      </w:tblPr>
      <w:tblGrid>
        <w:gridCol w:w="4505"/>
        <w:gridCol w:w="5555"/>
      </w:tblGrid>
      <w:tr w:rsidR="00200DC6" w:rsidRPr="0096422F" w14:paraId="3023F806" w14:textId="77777777" w:rsidTr="00DF5629">
        <w:tc>
          <w:tcPr>
            <w:tcW w:w="10060" w:type="dxa"/>
            <w:gridSpan w:val="2"/>
            <w:shd w:val="clear" w:color="auto" w:fill="FFC000" w:themeFill="accent4"/>
          </w:tcPr>
          <w:p w14:paraId="3E5DD0E7" w14:textId="77777777" w:rsidR="00200DC6" w:rsidRPr="0096422F" w:rsidRDefault="00200DC6" w:rsidP="00DF5629">
            <w:pPr>
              <w:rPr>
                <w:rFonts w:cstheme="minorHAnsi"/>
              </w:rPr>
            </w:pPr>
            <w:r w:rsidRPr="0096422F">
              <w:rPr>
                <w:rFonts w:cstheme="minorHAnsi"/>
              </w:rPr>
              <w:t>1.2 Project Information</w:t>
            </w:r>
          </w:p>
        </w:tc>
      </w:tr>
      <w:tr w:rsidR="00200DC6" w:rsidRPr="0096422F" w14:paraId="353D27E2" w14:textId="77777777" w:rsidTr="00DF5629">
        <w:tc>
          <w:tcPr>
            <w:tcW w:w="4505" w:type="dxa"/>
          </w:tcPr>
          <w:p w14:paraId="6EEECA4E" w14:textId="77777777" w:rsidR="00200DC6" w:rsidRPr="0096422F" w:rsidRDefault="00200DC6" w:rsidP="00DF5629">
            <w:pPr>
              <w:rPr>
                <w:rFonts w:cstheme="minorHAnsi"/>
              </w:rPr>
            </w:pPr>
            <w:r w:rsidRPr="0096422F">
              <w:rPr>
                <w:rFonts w:cstheme="minorHAnsi"/>
              </w:rPr>
              <w:t>Client:</w:t>
            </w:r>
          </w:p>
        </w:tc>
        <w:tc>
          <w:tcPr>
            <w:tcW w:w="5555" w:type="dxa"/>
          </w:tcPr>
          <w:p w14:paraId="59D40127" w14:textId="77777777" w:rsidR="00200DC6" w:rsidRPr="0096422F" w:rsidRDefault="00200DC6" w:rsidP="00DF5629">
            <w:pPr>
              <w:rPr>
                <w:rFonts w:cstheme="minorHAnsi"/>
              </w:rPr>
            </w:pPr>
            <w:r w:rsidRPr="0096422F">
              <w:rPr>
                <w:rFonts w:cstheme="minorHAnsi"/>
              </w:rPr>
              <w:t xml:space="preserve">Welsh Government </w:t>
            </w:r>
          </w:p>
        </w:tc>
      </w:tr>
      <w:tr w:rsidR="00200DC6" w:rsidRPr="0096422F" w14:paraId="51B619F5" w14:textId="77777777" w:rsidTr="00DF5629">
        <w:tc>
          <w:tcPr>
            <w:tcW w:w="4505" w:type="dxa"/>
          </w:tcPr>
          <w:p w14:paraId="062FE677" w14:textId="77777777" w:rsidR="00200DC6" w:rsidRPr="0096422F" w:rsidRDefault="00200DC6" w:rsidP="00DF5629">
            <w:pPr>
              <w:rPr>
                <w:rFonts w:cstheme="minorHAnsi"/>
              </w:rPr>
            </w:pPr>
            <w:r w:rsidRPr="0096422F">
              <w:rPr>
                <w:rFonts w:cstheme="minorHAnsi"/>
              </w:rPr>
              <w:t>Project Name</w:t>
            </w:r>
            <w:r>
              <w:rPr>
                <w:rFonts w:cstheme="minorHAnsi"/>
              </w:rPr>
              <w:t>:</w:t>
            </w:r>
          </w:p>
        </w:tc>
        <w:tc>
          <w:tcPr>
            <w:tcW w:w="5555" w:type="dxa"/>
          </w:tcPr>
          <w:p w14:paraId="76A92324" w14:textId="77777777" w:rsidR="00200DC6" w:rsidRPr="0096422F" w:rsidRDefault="00200DC6" w:rsidP="00DF5629">
            <w:pPr>
              <w:rPr>
                <w:rFonts w:cstheme="minorHAnsi"/>
              </w:rPr>
            </w:pPr>
            <w:r w:rsidRPr="0096422F">
              <w:rPr>
                <w:rFonts w:cstheme="minorHAnsi"/>
              </w:rPr>
              <w:t xml:space="preserve">Ysgol Bea Abertawe </w:t>
            </w:r>
          </w:p>
        </w:tc>
      </w:tr>
      <w:tr w:rsidR="00200DC6" w:rsidRPr="0096422F" w14:paraId="7DEE52B8" w14:textId="77777777" w:rsidTr="00DF5629">
        <w:tc>
          <w:tcPr>
            <w:tcW w:w="4505" w:type="dxa"/>
          </w:tcPr>
          <w:p w14:paraId="520EABD6" w14:textId="77777777" w:rsidR="00200DC6" w:rsidRPr="0096422F" w:rsidRDefault="00200DC6" w:rsidP="00DF5629">
            <w:pPr>
              <w:rPr>
                <w:rFonts w:cstheme="minorHAnsi"/>
              </w:rPr>
            </w:pPr>
            <w:r w:rsidRPr="0096422F">
              <w:rPr>
                <w:rFonts w:cstheme="minorHAnsi"/>
              </w:rPr>
              <w:t>Project Number:</w:t>
            </w:r>
          </w:p>
        </w:tc>
        <w:tc>
          <w:tcPr>
            <w:tcW w:w="5555" w:type="dxa"/>
          </w:tcPr>
          <w:p w14:paraId="17E316CC" w14:textId="77777777" w:rsidR="00200DC6" w:rsidRPr="0096422F" w:rsidRDefault="00200DC6" w:rsidP="00DF5629">
            <w:pPr>
              <w:rPr>
                <w:rFonts w:cstheme="minorHAnsi"/>
              </w:rPr>
            </w:pPr>
            <w:r w:rsidRPr="0096422F">
              <w:rPr>
                <w:rFonts w:cstheme="minorHAnsi"/>
              </w:rPr>
              <w:t>5010</w:t>
            </w:r>
          </w:p>
        </w:tc>
      </w:tr>
      <w:tr w:rsidR="00200DC6" w:rsidRPr="0096422F" w14:paraId="477B067D" w14:textId="77777777" w:rsidTr="00DF5629">
        <w:tc>
          <w:tcPr>
            <w:tcW w:w="4505" w:type="dxa"/>
          </w:tcPr>
          <w:p w14:paraId="3AE8490A" w14:textId="77777777" w:rsidR="00200DC6" w:rsidRPr="0096422F" w:rsidRDefault="00200DC6" w:rsidP="00DF5629">
            <w:pPr>
              <w:rPr>
                <w:rFonts w:cstheme="minorHAnsi"/>
              </w:rPr>
            </w:pPr>
            <w:r>
              <w:rPr>
                <w:rFonts w:cstheme="minorHAnsi"/>
              </w:rPr>
              <w:t>Project Code:</w:t>
            </w:r>
          </w:p>
        </w:tc>
        <w:tc>
          <w:tcPr>
            <w:tcW w:w="5555" w:type="dxa"/>
          </w:tcPr>
          <w:p w14:paraId="7C46E98F" w14:textId="77777777" w:rsidR="00200DC6" w:rsidRPr="00AA5CE9" w:rsidRDefault="00200DC6" w:rsidP="00DF5629">
            <w:pPr>
              <w:pStyle w:val="Header"/>
              <w:rPr>
                <w:color w:val="000000" w:themeColor="text1"/>
              </w:rPr>
            </w:pPr>
            <w:r w:rsidRPr="00AA5CE9">
              <w:rPr>
                <w:color w:val="000000" w:themeColor="text1"/>
              </w:rPr>
              <w:t>5010-UWTSD-xx-xx-SP-W-0001-BEP-S0-</w:t>
            </w:r>
            <w:r>
              <w:rPr>
                <w:color w:val="000000" w:themeColor="text1"/>
              </w:rPr>
              <w:t>A</w:t>
            </w:r>
          </w:p>
        </w:tc>
      </w:tr>
      <w:tr w:rsidR="00200DC6" w:rsidRPr="0096422F" w14:paraId="7DC442C3" w14:textId="77777777" w:rsidTr="00DF5629">
        <w:tc>
          <w:tcPr>
            <w:tcW w:w="4505" w:type="dxa"/>
          </w:tcPr>
          <w:p w14:paraId="55B4C6D8" w14:textId="77777777" w:rsidR="00200DC6" w:rsidRPr="0096422F" w:rsidRDefault="00200DC6" w:rsidP="00DF5629">
            <w:pPr>
              <w:rPr>
                <w:rFonts w:cstheme="minorHAnsi"/>
              </w:rPr>
            </w:pPr>
            <w:r w:rsidRPr="0096422F">
              <w:rPr>
                <w:rFonts w:cstheme="minorHAnsi"/>
              </w:rPr>
              <w:t>Project Address:</w:t>
            </w:r>
          </w:p>
        </w:tc>
        <w:tc>
          <w:tcPr>
            <w:tcW w:w="5555" w:type="dxa"/>
          </w:tcPr>
          <w:p w14:paraId="133D39B8" w14:textId="77777777" w:rsidR="00200DC6" w:rsidRPr="0096422F" w:rsidRDefault="00200DC6" w:rsidP="00DF5629">
            <w:pPr>
              <w:rPr>
                <w:rFonts w:cstheme="minorHAnsi"/>
              </w:rPr>
            </w:pPr>
            <w:r w:rsidRPr="0096422F">
              <w:rPr>
                <w:rFonts w:cstheme="minorHAnsi"/>
              </w:rPr>
              <w:t>The Slipway</w:t>
            </w:r>
          </w:p>
          <w:p w14:paraId="2EDBF4E1" w14:textId="77777777" w:rsidR="00200DC6" w:rsidRPr="0096422F" w:rsidRDefault="00200DC6" w:rsidP="00DF5629">
            <w:pPr>
              <w:rPr>
                <w:rFonts w:cstheme="minorHAnsi"/>
              </w:rPr>
            </w:pPr>
            <w:r w:rsidRPr="0096422F">
              <w:rPr>
                <w:rFonts w:cstheme="minorHAnsi"/>
              </w:rPr>
              <w:t>Maritime Quatre</w:t>
            </w:r>
          </w:p>
          <w:p w14:paraId="474E1595" w14:textId="77777777" w:rsidR="00200DC6" w:rsidRPr="0096422F" w:rsidRDefault="00200DC6" w:rsidP="00DF5629">
            <w:pPr>
              <w:rPr>
                <w:rFonts w:cstheme="minorHAnsi"/>
              </w:rPr>
            </w:pPr>
            <w:r w:rsidRPr="0096422F">
              <w:rPr>
                <w:rFonts w:cstheme="minorHAnsi"/>
              </w:rPr>
              <w:t xml:space="preserve">Swansea </w:t>
            </w:r>
          </w:p>
          <w:p w14:paraId="199ED7AA" w14:textId="77777777" w:rsidR="00200DC6" w:rsidRPr="0096422F" w:rsidRDefault="00200DC6" w:rsidP="00DF5629">
            <w:pPr>
              <w:rPr>
                <w:rFonts w:cstheme="minorHAnsi"/>
              </w:rPr>
            </w:pPr>
            <w:r w:rsidRPr="0096422F">
              <w:rPr>
                <w:rFonts w:cstheme="minorHAnsi"/>
              </w:rPr>
              <w:t xml:space="preserve">SA1 2YB </w:t>
            </w:r>
          </w:p>
        </w:tc>
      </w:tr>
      <w:tr w:rsidR="00200DC6" w:rsidRPr="0096422F" w14:paraId="0C2585EB" w14:textId="77777777" w:rsidTr="00DF5629">
        <w:tc>
          <w:tcPr>
            <w:tcW w:w="4505" w:type="dxa"/>
          </w:tcPr>
          <w:p w14:paraId="6D4220E8" w14:textId="77777777" w:rsidR="00200DC6" w:rsidRPr="0096422F" w:rsidRDefault="00200DC6" w:rsidP="00DF5629">
            <w:pPr>
              <w:rPr>
                <w:rFonts w:cstheme="minorHAnsi"/>
              </w:rPr>
            </w:pPr>
            <w:r w:rsidRPr="0096422F">
              <w:rPr>
                <w:rFonts w:cstheme="minorHAnsi"/>
              </w:rPr>
              <w:t>Project Description:</w:t>
            </w:r>
          </w:p>
        </w:tc>
        <w:tc>
          <w:tcPr>
            <w:tcW w:w="5555" w:type="dxa"/>
          </w:tcPr>
          <w:p w14:paraId="1CF55E0B" w14:textId="102068C8" w:rsidR="00200DC6" w:rsidRPr="0096422F" w:rsidRDefault="00200DC6" w:rsidP="00DF5629">
            <w:pPr>
              <w:rPr>
                <w:rFonts w:cstheme="minorHAnsi"/>
              </w:rPr>
            </w:pPr>
            <w:r w:rsidRPr="0096422F">
              <w:rPr>
                <w:rFonts w:cstheme="minorHAnsi"/>
              </w:rPr>
              <w:t xml:space="preserve">Construction of a two-story state of the art infant school in Swansea, the school will house 90 pupils from entry with a total of 24 classroom spaces that each contain individual cloakroom spaces, a dining hall with </w:t>
            </w:r>
            <w:r w:rsidR="00B12281">
              <w:rPr>
                <w:rFonts w:cstheme="minorHAnsi"/>
              </w:rPr>
              <w:t xml:space="preserve">an </w:t>
            </w:r>
            <w:r w:rsidRPr="0096422F">
              <w:rPr>
                <w:rFonts w:cstheme="minorHAnsi"/>
              </w:rPr>
              <w:t>industrial kitchen as well a main hall for school assemblies. A main reception area and with 6 offices, one housing the school medical facility. WC facilities and outdoor playing areas and parking space for teachers and visitors.</w:t>
            </w:r>
          </w:p>
        </w:tc>
      </w:tr>
    </w:tbl>
    <w:p w14:paraId="12508A7A" w14:textId="00A407E0" w:rsidR="00200DC6" w:rsidRPr="00B12281" w:rsidRDefault="00200DC6" w:rsidP="00173A1B">
      <w:pPr>
        <w:rPr>
          <w:b/>
          <w:bCs/>
          <w:u w:val="single"/>
        </w:rPr>
      </w:pPr>
      <w:r w:rsidRPr="00B12281">
        <w:rPr>
          <w:b/>
          <w:bCs/>
          <w:u w:val="single"/>
        </w:rPr>
        <w:t>1.2</w:t>
      </w:r>
      <w:r w:rsidR="00B12281">
        <w:rPr>
          <w:b/>
          <w:bCs/>
          <w:u w:val="single"/>
        </w:rPr>
        <w:t xml:space="preserve"> </w:t>
      </w:r>
      <w:r w:rsidRPr="00B12281">
        <w:rPr>
          <w:b/>
          <w:bCs/>
          <w:u w:val="single"/>
        </w:rPr>
        <w:t xml:space="preserve">Common Data Environment </w:t>
      </w:r>
    </w:p>
    <w:p w14:paraId="36DD3267" w14:textId="76611FC3" w:rsidR="00200DC6" w:rsidRPr="0096422F" w:rsidRDefault="00200DC6" w:rsidP="00200DC6">
      <w:pPr>
        <w:pStyle w:val="ListParagraph"/>
        <w:ind w:left="502"/>
      </w:pPr>
      <w:r w:rsidRPr="0096422F">
        <w:t xml:space="preserve">To ensure effective collaboration of all parties involved in this project a CDE is required. It will allow for both organised and unorganised information to be added into a Project Information Model (PIM) and an Asset </w:t>
      </w:r>
      <w:r w:rsidR="00B12281">
        <w:t>I</w:t>
      </w:r>
      <w:r w:rsidRPr="0096422F">
        <w:t xml:space="preserve">nformation </w:t>
      </w:r>
      <w:r w:rsidR="00B12281">
        <w:t>M</w:t>
      </w:r>
      <w:r w:rsidRPr="0096422F">
        <w:t>odel (AIM) in compliance with BSI,2019,</w:t>
      </w:r>
      <w:r w:rsidR="00B12281">
        <w:t>C</w:t>
      </w:r>
      <w:r w:rsidRPr="0096422F">
        <w:t>lause 4.1. By using the correct information management processes a CDE enables for files to be shared effectively from the beginning to end of the project, resulting in a successful AIM to be handed over to the client. Revizto 5 will be used as the CDE platform for this project.</w:t>
      </w:r>
    </w:p>
    <w:p w14:paraId="5EE36937" w14:textId="77777777" w:rsidR="00200DC6" w:rsidRPr="0096422F" w:rsidRDefault="00200DC6" w:rsidP="00200DC6">
      <w:pPr>
        <w:pStyle w:val="ListParagraph"/>
        <w:ind w:left="502"/>
      </w:pPr>
    </w:p>
    <w:p w14:paraId="55484DFA" w14:textId="77777777" w:rsidR="00200DC6" w:rsidRPr="00B12281" w:rsidRDefault="00200DC6" w:rsidP="00200DC6">
      <w:pPr>
        <w:pStyle w:val="ListParagraph"/>
        <w:numPr>
          <w:ilvl w:val="0"/>
          <w:numId w:val="13"/>
        </w:numPr>
        <w:rPr>
          <w:b/>
          <w:bCs/>
          <w:u w:val="single"/>
        </w:rPr>
      </w:pPr>
      <w:r w:rsidRPr="00B12281">
        <w:rPr>
          <w:b/>
          <w:bCs/>
          <w:u w:val="single"/>
        </w:rPr>
        <w:t>Management</w:t>
      </w:r>
    </w:p>
    <w:p w14:paraId="51E45858" w14:textId="77777777" w:rsidR="00200DC6" w:rsidRPr="0096422F" w:rsidRDefault="00200DC6" w:rsidP="00200DC6">
      <w:pPr>
        <w:pStyle w:val="ListParagraph"/>
        <w:ind w:left="360"/>
        <w:rPr>
          <w:rFonts w:cstheme="minorHAnsi"/>
        </w:rPr>
      </w:pPr>
      <w:r w:rsidRPr="0096422F">
        <w:rPr>
          <w:rFonts w:cstheme="minorHAnsi"/>
        </w:rPr>
        <w:t>This section of the BEP provides the requirements of PAS 1192-2, 7.2 a.</w:t>
      </w:r>
    </w:p>
    <w:p w14:paraId="401E10B8" w14:textId="77777777" w:rsidR="00200DC6" w:rsidRPr="0096422F" w:rsidRDefault="00200DC6" w:rsidP="00200DC6">
      <w:pPr>
        <w:pStyle w:val="ListParagraph"/>
        <w:ind w:left="360"/>
        <w:rPr>
          <w:rFonts w:cstheme="minorHAnsi"/>
        </w:rPr>
      </w:pPr>
    </w:p>
    <w:p w14:paraId="5C743A22" w14:textId="77777777" w:rsidR="00200DC6" w:rsidRPr="0096422F" w:rsidRDefault="00200DC6" w:rsidP="00200DC6">
      <w:pPr>
        <w:pStyle w:val="ListParagraph"/>
        <w:ind w:left="360"/>
        <w:rPr>
          <w:rFonts w:cstheme="minorHAnsi"/>
        </w:rPr>
      </w:pPr>
    </w:p>
    <w:p w14:paraId="71E71BA4" w14:textId="772B34AB" w:rsidR="00200DC6" w:rsidRPr="00B12281" w:rsidRDefault="00200DC6" w:rsidP="00200DC6">
      <w:pPr>
        <w:pStyle w:val="ListParagraph"/>
        <w:numPr>
          <w:ilvl w:val="1"/>
          <w:numId w:val="13"/>
        </w:numPr>
        <w:rPr>
          <w:rFonts w:cstheme="minorHAnsi"/>
          <w:b/>
          <w:bCs/>
          <w:u w:val="single"/>
        </w:rPr>
      </w:pPr>
      <w:r w:rsidRPr="00B12281">
        <w:rPr>
          <w:rFonts w:cstheme="minorHAnsi"/>
          <w:b/>
          <w:bCs/>
          <w:u w:val="single"/>
        </w:rPr>
        <w:t xml:space="preserve">Individual </w:t>
      </w:r>
      <w:r w:rsidR="00B12281">
        <w:rPr>
          <w:rFonts w:cstheme="minorHAnsi"/>
          <w:b/>
          <w:bCs/>
          <w:u w:val="single"/>
        </w:rPr>
        <w:t>R</w:t>
      </w:r>
      <w:r w:rsidRPr="00B12281">
        <w:rPr>
          <w:rFonts w:cstheme="minorHAnsi"/>
          <w:b/>
          <w:bCs/>
          <w:u w:val="single"/>
        </w:rPr>
        <w:t xml:space="preserve">esponsibilities </w:t>
      </w:r>
    </w:p>
    <w:p w14:paraId="4A1C54FE" w14:textId="77777777" w:rsidR="00200DC6" w:rsidRPr="0096422F" w:rsidRDefault="00200DC6" w:rsidP="00200DC6">
      <w:pPr>
        <w:pStyle w:val="ListParagraph"/>
        <w:ind w:left="1080"/>
        <w:rPr>
          <w:rFonts w:cstheme="minorHAnsi"/>
        </w:rPr>
      </w:pPr>
      <w:r w:rsidRPr="0096422F">
        <w:rPr>
          <w:rFonts w:cstheme="minorHAnsi"/>
        </w:rPr>
        <w:t>In order to deliver a successful BIM project, it is required that all stakeholders take their roles and responsibilities  as outlined in the following section.</w:t>
      </w:r>
    </w:p>
    <w:p w14:paraId="3BF57C33" w14:textId="77777777" w:rsidR="00200DC6" w:rsidRPr="00B12281" w:rsidRDefault="00200DC6" w:rsidP="00200DC6">
      <w:pPr>
        <w:pStyle w:val="ListParagraph"/>
        <w:numPr>
          <w:ilvl w:val="2"/>
          <w:numId w:val="13"/>
        </w:numPr>
        <w:rPr>
          <w:rFonts w:cstheme="minorHAnsi"/>
          <w:b/>
          <w:bCs/>
          <w:u w:val="single"/>
        </w:rPr>
      </w:pPr>
      <w:r w:rsidRPr="00B12281">
        <w:rPr>
          <w:rFonts w:cstheme="minorHAnsi"/>
          <w:b/>
          <w:bCs/>
          <w:u w:val="single"/>
        </w:rPr>
        <w:t>Client</w:t>
      </w:r>
    </w:p>
    <w:p w14:paraId="53AA87E5" w14:textId="38097BD9" w:rsidR="00200DC6" w:rsidRPr="0096422F" w:rsidRDefault="00200DC6" w:rsidP="00200DC6">
      <w:pPr>
        <w:pStyle w:val="ListParagraph"/>
        <w:ind w:left="2160"/>
        <w:rPr>
          <w:rFonts w:cstheme="minorHAnsi"/>
        </w:rPr>
      </w:pPr>
      <w:r w:rsidRPr="0096422F">
        <w:rPr>
          <w:rFonts w:cstheme="minorHAnsi"/>
        </w:rPr>
        <w:lastRenderedPageBreak/>
        <w:t>It is the client’s responsibility to ask for the information required by them at the outset of the project BSI,2019,clause 5.1 because it ensures that all project requirements are met. However, the client will be informed on the BIM processes, that will be providing support to the project team to meet significant BIM objectives.</w:t>
      </w:r>
    </w:p>
    <w:p w14:paraId="502C2E16" w14:textId="77777777" w:rsidR="00200DC6" w:rsidRPr="00B12281" w:rsidRDefault="00200DC6" w:rsidP="00200DC6">
      <w:pPr>
        <w:pStyle w:val="ListParagraph"/>
        <w:numPr>
          <w:ilvl w:val="2"/>
          <w:numId w:val="13"/>
        </w:numPr>
        <w:rPr>
          <w:rFonts w:cstheme="minorHAnsi"/>
          <w:b/>
          <w:bCs/>
          <w:u w:val="single"/>
        </w:rPr>
      </w:pPr>
      <w:r w:rsidRPr="00B12281">
        <w:rPr>
          <w:rFonts w:cstheme="minorHAnsi"/>
          <w:b/>
          <w:bCs/>
          <w:u w:val="single"/>
        </w:rPr>
        <w:t xml:space="preserve">Clients Representative </w:t>
      </w:r>
    </w:p>
    <w:p w14:paraId="49F0F049" w14:textId="21D43450" w:rsidR="00200DC6" w:rsidRPr="0096422F" w:rsidRDefault="00200DC6" w:rsidP="00200DC6">
      <w:pPr>
        <w:pStyle w:val="ListParagraph"/>
        <w:ind w:left="2160"/>
        <w:rPr>
          <w:rFonts w:cstheme="minorHAnsi"/>
        </w:rPr>
      </w:pPr>
      <w:r w:rsidRPr="0096422F">
        <w:rPr>
          <w:rFonts w:cstheme="minorHAnsi"/>
        </w:rPr>
        <w:t>It is the client representative’s obligation to apprehend key project decision points and authorise the exchange of information at these decision points on behalf of the client.</w:t>
      </w:r>
    </w:p>
    <w:p w14:paraId="3B3F08BF" w14:textId="64E7ACE3" w:rsidR="00200DC6" w:rsidRPr="00B12281" w:rsidRDefault="00200DC6" w:rsidP="00200DC6">
      <w:pPr>
        <w:pStyle w:val="ListParagraph"/>
        <w:numPr>
          <w:ilvl w:val="2"/>
          <w:numId w:val="13"/>
        </w:numPr>
        <w:rPr>
          <w:rFonts w:cstheme="minorHAnsi"/>
          <w:b/>
          <w:bCs/>
          <w:u w:val="single"/>
        </w:rPr>
      </w:pPr>
      <w:r w:rsidRPr="00B12281">
        <w:rPr>
          <w:rFonts w:cstheme="minorHAnsi"/>
          <w:b/>
          <w:bCs/>
          <w:u w:val="single"/>
        </w:rPr>
        <w:t xml:space="preserve">Facilities (Asset) </w:t>
      </w:r>
      <w:r w:rsidR="00B12281">
        <w:rPr>
          <w:rFonts w:cstheme="minorHAnsi"/>
          <w:b/>
          <w:bCs/>
          <w:u w:val="single"/>
        </w:rPr>
        <w:t>M</w:t>
      </w:r>
      <w:r w:rsidRPr="00B12281">
        <w:rPr>
          <w:rFonts w:cstheme="minorHAnsi"/>
          <w:b/>
          <w:bCs/>
          <w:u w:val="single"/>
        </w:rPr>
        <w:t xml:space="preserve">anager  </w:t>
      </w:r>
    </w:p>
    <w:p w14:paraId="7C3F5443" w14:textId="10ED5B83" w:rsidR="00200DC6" w:rsidRPr="0096422F" w:rsidRDefault="00200DC6" w:rsidP="00200DC6">
      <w:pPr>
        <w:pStyle w:val="ListParagraph"/>
        <w:ind w:left="2160"/>
        <w:rPr>
          <w:rFonts w:cstheme="minorHAnsi"/>
        </w:rPr>
      </w:pPr>
      <w:r w:rsidRPr="0096422F">
        <w:rPr>
          <w:rFonts w:cstheme="minorHAnsi"/>
        </w:rPr>
        <w:t xml:space="preserve">The Asset </w:t>
      </w:r>
      <w:r w:rsidR="00147B48">
        <w:rPr>
          <w:rFonts w:cstheme="minorHAnsi"/>
        </w:rPr>
        <w:t>M</w:t>
      </w:r>
      <w:r w:rsidRPr="0096422F">
        <w:rPr>
          <w:rFonts w:cstheme="minorHAnsi"/>
        </w:rPr>
        <w:t xml:space="preserve">anager is charged with providing clarity and feedback on all AIM deliverables indicated by the client BSI,2019,Clause 5.1. This will guarantee Asset </w:t>
      </w:r>
      <w:r w:rsidR="00147B48">
        <w:rPr>
          <w:rFonts w:cstheme="minorHAnsi"/>
        </w:rPr>
        <w:t>I</w:t>
      </w:r>
      <w:r w:rsidRPr="0096422F">
        <w:rPr>
          <w:rFonts w:cstheme="minorHAnsi"/>
        </w:rPr>
        <w:t>nformation Management objectives are delivered efficiently.</w:t>
      </w:r>
    </w:p>
    <w:p w14:paraId="2490761E" w14:textId="5CE97CA2" w:rsidR="00200DC6" w:rsidRPr="00B12281" w:rsidRDefault="00200DC6" w:rsidP="00200DC6">
      <w:pPr>
        <w:pStyle w:val="ListParagraph"/>
        <w:numPr>
          <w:ilvl w:val="2"/>
          <w:numId w:val="13"/>
        </w:numPr>
        <w:rPr>
          <w:rFonts w:cstheme="minorHAnsi"/>
          <w:b/>
          <w:bCs/>
          <w:u w:val="single"/>
        </w:rPr>
      </w:pPr>
      <w:r w:rsidRPr="00B12281">
        <w:rPr>
          <w:rFonts w:cstheme="minorHAnsi"/>
          <w:b/>
          <w:bCs/>
          <w:u w:val="single"/>
        </w:rPr>
        <w:t xml:space="preserve">Main </w:t>
      </w:r>
      <w:r w:rsidR="00B12281">
        <w:rPr>
          <w:rFonts w:cstheme="minorHAnsi"/>
          <w:b/>
          <w:bCs/>
          <w:u w:val="single"/>
        </w:rPr>
        <w:t>C</w:t>
      </w:r>
      <w:r w:rsidRPr="00B12281">
        <w:rPr>
          <w:rFonts w:cstheme="minorHAnsi"/>
          <w:b/>
          <w:bCs/>
          <w:u w:val="single"/>
        </w:rPr>
        <w:t xml:space="preserve">ontractor/Lead Design  </w:t>
      </w:r>
    </w:p>
    <w:p w14:paraId="55102667" w14:textId="35C0C5B0" w:rsidR="00200DC6" w:rsidRPr="0096422F" w:rsidRDefault="00200DC6" w:rsidP="00200DC6">
      <w:pPr>
        <w:pStyle w:val="ListParagraph"/>
        <w:ind w:left="2160"/>
        <w:rPr>
          <w:rFonts w:cstheme="minorHAnsi"/>
        </w:rPr>
      </w:pPr>
      <w:r w:rsidRPr="0096422F">
        <w:rPr>
          <w:rFonts w:cstheme="minorHAnsi"/>
        </w:rPr>
        <w:t xml:space="preserve">The </w:t>
      </w:r>
      <w:r w:rsidR="00147B48">
        <w:rPr>
          <w:rFonts w:cstheme="minorHAnsi"/>
        </w:rPr>
        <w:t>m</w:t>
      </w:r>
      <w:r w:rsidRPr="0096422F">
        <w:rPr>
          <w:rFonts w:cstheme="minorHAnsi"/>
        </w:rPr>
        <w:t>ain contractor/ lead design team’s responsibility is to enable the exchange of information through a CDE</w:t>
      </w:r>
      <w:r w:rsidR="00147B48">
        <w:rPr>
          <w:rFonts w:cstheme="minorHAnsi"/>
        </w:rPr>
        <w:t xml:space="preserve"> and to</w:t>
      </w:r>
      <w:r w:rsidRPr="0096422F">
        <w:rPr>
          <w:rFonts w:cstheme="minorHAnsi"/>
        </w:rPr>
        <w:t xml:space="preserve"> maintain and receive information in the information model</w:t>
      </w:r>
      <w:r w:rsidR="00147B48">
        <w:rPr>
          <w:rFonts w:cstheme="minorHAnsi"/>
        </w:rPr>
        <w:t>. T</w:t>
      </w:r>
      <w:r w:rsidRPr="0096422F">
        <w:rPr>
          <w:rFonts w:cstheme="minorHAnsi"/>
        </w:rPr>
        <w:t>hey are also tasked with acting as Project Information Manager and Project Delivery Manager, managing the PIM during the design and build stage of the project, by approving proposed design changes to resolve clashes.</w:t>
      </w:r>
    </w:p>
    <w:p w14:paraId="679E1E86" w14:textId="32A5B756" w:rsidR="00200DC6" w:rsidRPr="00B12281" w:rsidRDefault="00200DC6" w:rsidP="00200DC6">
      <w:pPr>
        <w:pStyle w:val="ListParagraph"/>
        <w:numPr>
          <w:ilvl w:val="2"/>
          <w:numId w:val="13"/>
        </w:numPr>
        <w:rPr>
          <w:rFonts w:cstheme="minorHAnsi"/>
          <w:b/>
          <w:bCs/>
          <w:u w:val="single"/>
        </w:rPr>
      </w:pPr>
      <w:r w:rsidRPr="00B12281">
        <w:rPr>
          <w:rFonts w:cstheme="minorHAnsi"/>
          <w:b/>
          <w:bCs/>
          <w:u w:val="single"/>
        </w:rPr>
        <w:t xml:space="preserve">Consultant </w:t>
      </w:r>
      <w:r w:rsidR="00B12281">
        <w:rPr>
          <w:rFonts w:cstheme="minorHAnsi"/>
          <w:b/>
          <w:bCs/>
          <w:u w:val="single"/>
        </w:rPr>
        <w:t>T</w:t>
      </w:r>
      <w:r w:rsidRPr="00B12281">
        <w:rPr>
          <w:rFonts w:cstheme="minorHAnsi"/>
          <w:b/>
          <w:bCs/>
          <w:u w:val="single"/>
        </w:rPr>
        <w:t xml:space="preserve">ask </w:t>
      </w:r>
      <w:r w:rsidR="00B12281">
        <w:rPr>
          <w:rFonts w:cstheme="minorHAnsi"/>
          <w:b/>
          <w:bCs/>
          <w:u w:val="single"/>
        </w:rPr>
        <w:t>T</w:t>
      </w:r>
      <w:r w:rsidRPr="00B12281">
        <w:rPr>
          <w:rFonts w:cstheme="minorHAnsi"/>
          <w:b/>
          <w:bCs/>
          <w:u w:val="single"/>
        </w:rPr>
        <w:t xml:space="preserve">eams </w:t>
      </w:r>
    </w:p>
    <w:p w14:paraId="3805E41B" w14:textId="4930C28C" w:rsidR="00200DC6" w:rsidRPr="0096422F" w:rsidRDefault="00200DC6" w:rsidP="00200DC6">
      <w:pPr>
        <w:pStyle w:val="ListParagraph"/>
        <w:ind w:left="2160"/>
        <w:rPr>
          <w:rFonts w:cstheme="minorHAnsi"/>
        </w:rPr>
      </w:pPr>
      <w:r w:rsidRPr="0096422F">
        <w:rPr>
          <w:rFonts w:cstheme="minorHAnsi"/>
        </w:rPr>
        <w:t xml:space="preserve">Individual consultants will follow the specifications in this document and are collectively responsible for the PIM their contracted segment of the project, as it will contribute towards the PIM. This section is in compliance with BSI,2019,clause 5.1. </w:t>
      </w:r>
    </w:p>
    <w:p w14:paraId="550CA916" w14:textId="77777777" w:rsidR="00200DC6" w:rsidRPr="00B12281" w:rsidRDefault="00200DC6" w:rsidP="00200DC6">
      <w:pPr>
        <w:pStyle w:val="ListParagraph"/>
        <w:numPr>
          <w:ilvl w:val="2"/>
          <w:numId w:val="13"/>
        </w:numPr>
        <w:rPr>
          <w:rFonts w:cstheme="minorHAnsi"/>
          <w:b/>
          <w:bCs/>
          <w:u w:val="single"/>
        </w:rPr>
      </w:pPr>
      <w:r w:rsidRPr="00B12281">
        <w:rPr>
          <w:rFonts w:cstheme="minorHAnsi"/>
          <w:b/>
          <w:bCs/>
          <w:u w:val="single"/>
        </w:rPr>
        <w:t>Sub-contractors</w:t>
      </w:r>
    </w:p>
    <w:p w14:paraId="61BFA38E" w14:textId="77777777" w:rsidR="00200DC6" w:rsidRPr="0096422F" w:rsidRDefault="00200DC6" w:rsidP="00200DC6">
      <w:pPr>
        <w:pStyle w:val="ListParagraph"/>
        <w:ind w:left="2160"/>
        <w:rPr>
          <w:rFonts w:cstheme="minorHAnsi"/>
        </w:rPr>
      </w:pPr>
      <w:r w:rsidRPr="0096422F">
        <w:rPr>
          <w:rFonts w:cstheme="minorHAnsi"/>
        </w:rPr>
        <w:t>The duties of the subcontractor are similar to that of the consultants.</w:t>
      </w:r>
    </w:p>
    <w:p w14:paraId="0FF27460" w14:textId="4226DECF" w:rsidR="00200DC6" w:rsidRPr="00147B48" w:rsidRDefault="00200DC6" w:rsidP="00200DC6">
      <w:pPr>
        <w:pStyle w:val="ListParagraph"/>
        <w:numPr>
          <w:ilvl w:val="1"/>
          <w:numId w:val="13"/>
        </w:numPr>
        <w:rPr>
          <w:rFonts w:cstheme="minorHAnsi"/>
          <w:b/>
          <w:bCs/>
          <w:u w:val="single"/>
        </w:rPr>
      </w:pPr>
      <w:r w:rsidRPr="00147B48">
        <w:rPr>
          <w:rFonts w:cstheme="minorHAnsi"/>
          <w:b/>
          <w:bCs/>
          <w:u w:val="single"/>
        </w:rPr>
        <w:t xml:space="preserve">Information </w:t>
      </w:r>
      <w:r w:rsidR="00147B48">
        <w:rPr>
          <w:rFonts w:cstheme="minorHAnsi"/>
          <w:b/>
          <w:bCs/>
          <w:u w:val="single"/>
        </w:rPr>
        <w:t>M</w:t>
      </w:r>
      <w:r w:rsidRPr="00147B48">
        <w:rPr>
          <w:rFonts w:cstheme="minorHAnsi"/>
          <w:b/>
          <w:bCs/>
          <w:u w:val="single"/>
        </w:rPr>
        <w:t xml:space="preserve">anagement </w:t>
      </w:r>
    </w:p>
    <w:p w14:paraId="63674F07" w14:textId="420F7BF8" w:rsidR="00200DC6" w:rsidRPr="0096422F" w:rsidRDefault="00200DC6" w:rsidP="00200DC6">
      <w:pPr>
        <w:pStyle w:val="ListParagraph"/>
        <w:ind w:left="1080"/>
        <w:rPr>
          <w:rFonts w:cstheme="minorHAnsi"/>
        </w:rPr>
      </w:pPr>
      <w:r w:rsidRPr="0096422F">
        <w:rPr>
          <w:rFonts w:cstheme="minorHAnsi"/>
        </w:rPr>
        <w:t xml:space="preserve">All information relating to the project/asset will be managed in compliance with the relevant ISO standards BS EN ISO 19650-1:2018. It will entail that all information requirements being taken into consideration and used to produce a PIM during the design and construction stage of the project, eventually resulting in an AIM to be handed over to client upon project termination. Figure 1 demonstrates the process. </w:t>
      </w:r>
    </w:p>
    <w:p w14:paraId="0D4FBCAD" w14:textId="77777777" w:rsidR="00200DC6" w:rsidRPr="0096422F" w:rsidRDefault="00200DC6" w:rsidP="00200DC6">
      <w:pPr>
        <w:rPr>
          <w:rFonts w:eastAsia="Times New Roman" w:cs="Times New Roman"/>
          <w:lang w:eastAsia="en-GB"/>
        </w:rPr>
      </w:pPr>
      <w:r w:rsidRPr="0096422F">
        <w:rPr>
          <w:rFonts w:eastAsia="Times New Roman" w:cs="Times New Roman"/>
          <w:lang w:eastAsia="en-GB"/>
        </w:rPr>
        <w:fldChar w:fldCharType="begin"/>
      </w:r>
      <w:r w:rsidRPr="0096422F">
        <w:rPr>
          <w:rFonts w:eastAsia="Times New Roman" w:cs="Times New Roman"/>
          <w:lang w:eastAsia="en-GB"/>
        </w:rPr>
        <w:instrText xml:space="preserve"> INCLUDEPICTURE "/var/folders/q7/6jz5v2l139984jhk1jj9r7qc0000gn/T/com.microsoft.Word/WebArchiveCopyPasteTempFiles/PCSG-20_Relationship_between_Information_Requirements_and_Information_Models.png" \* MERGEFORMATINET </w:instrText>
      </w:r>
      <w:r w:rsidRPr="0096422F">
        <w:rPr>
          <w:rFonts w:eastAsia="Times New Roman" w:cs="Times New Roman"/>
          <w:lang w:eastAsia="en-GB"/>
        </w:rPr>
        <w:fldChar w:fldCharType="separate"/>
      </w:r>
      <w:r w:rsidRPr="0096422F">
        <w:rPr>
          <w:rFonts w:eastAsia="Times New Roman" w:cs="Times New Roman"/>
          <w:lang w:eastAsia="en-GB"/>
        </w:rPr>
        <w:fldChar w:fldCharType="end"/>
      </w:r>
    </w:p>
    <w:p w14:paraId="4705F95C" w14:textId="77777777" w:rsidR="00200DC6" w:rsidRPr="0096422F" w:rsidRDefault="00200DC6" w:rsidP="00200DC6">
      <w:pPr>
        <w:pStyle w:val="ListParagraph"/>
        <w:ind w:left="1080"/>
        <w:rPr>
          <w:rFonts w:cstheme="minorHAnsi"/>
        </w:rPr>
      </w:pPr>
      <w:r w:rsidRPr="0096422F">
        <w:rPr>
          <w:noProof/>
        </w:rPr>
        <w:lastRenderedPageBreak/>
        <w:drawing>
          <wp:anchor distT="0" distB="0" distL="114300" distR="114300" simplePos="0" relativeHeight="251659264" behindDoc="1" locked="0" layoutInCell="1" allowOverlap="1" wp14:anchorId="6DB580BA" wp14:editId="67185E92">
            <wp:simplePos x="0" y="0"/>
            <wp:positionH relativeFrom="column">
              <wp:posOffset>738505</wp:posOffset>
            </wp:positionH>
            <wp:positionV relativeFrom="paragraph">
              <wp:posOffset>3810</wp:posOffset>
            </wp:positionV>
            <wp:extent cx="3496310" cy="2720340"/>
            <wp:effectExtent l="0" t="0" r="0" b="0"/>
            <wp:wrapTight wrapText="bothSides">
              <wp:wrapPolygon edited="0">
                <wp:start x="0" y="0"/>
                <wp:lineTo x="0" y="21479"/>
                <wp:lineTo x="21498" y="21479"/>
                <wp:lineTo x="21498" y="0"/>
                <wp:lineTo x="0" y="0"/>
              </wp:wrapPolygon>
            </wp:wrapTight>
            <wp:docPr id="3" name="Picture 3" descr="Asset information requirements AIR - Designing Buildings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t information requirements AIR - Designing Buildings Wiki"/>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495" r="3224" b="4727"/>
                    <a:stretch/>
                  </pic:blipFill>
                  <pic:spPr bwMode="auto">
                    <a:xfrm>
                      <a:off x="0" y="0"/>
                      <a:ext cx="3496310" cy="2720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3C2752" w14:textId="77777777" w:rsidR="00200DC6" w:rsidRPr="0096422F" w:rsidRDefault="00200DC6" w:rsidP="00200DC6">
      <w:pPr>
        <w:pStyle w:val="ListParagraph"/>
        <w:ind w:left="1080"/>
        <w:rPr>
          <w:rFonts w:cstheme="minorHAnsi"/>
        </w:rPr>
      </w:pPr>
    </w:p>
    <w:p w14:paraId="5DBD5A04" w14:textId="77777777" w:rsidR="00200DC6" w:rsidRPr="0096422F" w:rsidRDefault="00200DC6" w:rsidP="00200DC6">
      <w:pPr>
        <w:pStyle w:val="ListParagraph"/>
        <w:ind w:left="1080"/>
        <w:rPr>
          <w:rFonts w:cstheme="minorHAnsi"/>
        </w:rPr>
      </w:pPr>
    </w:p>
    <w:p w14:paraId="44333481" w14:textId="77777777" w:rsidR="00200DC6" w:rsidRPr="0096422F" w:rsidRDefault="00200DC6" w:rsidP="00200DC6">
      <w:pPr>
        <w:pStyle w:val="ListParagraph"/>
        <w:ind w:left="1080"/>
        <w:rPr>
          <w:rFonts w:cstheme="minorHAnsi"/>
        </w:rPr>
      </w:pPr>
    </w:p>
    <w:p w14:paraId="7B7205A9" w14:textId="77777777" w:rsidR="00200DC6" w:rsidRPr="0096422F" w:rsidRDefault="00200DC6" w:rsidP="00200DC6">
      <w:pPr>
        <w:pStyle w:val="ListParagraph"/>
        <w:ind w:left="1080"/>
        <w:rPr>
          <w:rFonts w:cstheme="minorHAnsi"/>
        </w:rPr>
      </w:pPr>
    </w:p>
    <w:p w14:paraId="60502B90" w14:textId="77777777" w:rsidR="00200DC6" w:rsidRPr="0096422F" w:rsidRDefault="00200DC6" w:rsidP="00200DC6">
      <w:pPr>
        <w:pStyle w:val="ListParagraph"/>
        <w:ind w:left="1080"/>
        <w:rPr>
          <w:rFonts w:cstheme="minorHAnsi"/>
        </w:rPr>
      </w:pPr>
    </w:p>
    <w:p w14:paraId="7EA42739" w14:textId="77777777" w:rsidR="00200DC6" w:rsidRPr="0096422F" w:rsidRDefault="00200DC6" w:rsidP="00200DC6">
      <w:pPr>
        <w:pStyle w:val="ListParagraph"/>
        <w:ind w:left="1080"/>
        <w:rPr>
          <w:rFonts w:cstheme="minorHAnsi"/>
        </w:rPr>
      </w:pPr>
    </w:p>
    <w:p w14:paraId="7A81B5D5" w14:textId="77777777" w:rsidR="00200DC6" w:rsidRPr="0096422F" w:rsidRDefault="00200DC6" w:rsidP="00200DC6">
      <w:pPr>
        <w:pStyle w:val="ListParagraph"/>
        <w:ind w:left="1080"/>
        <w:rPr>
          <w:rFonts w:cstheme="minorHAnsi"/>
        </w:rPr>
      </w:pPr>
    </w:p>
    <w:p w14:paraId="5D299D98" w14:textId="77777777" w:rsidR="00200DC6" w:rsidRPr="0096422F" w:rsidRDefault="00200DC6" w:rsidP="00200DC6">
      <w:pPr>
        <w:pStyle w:val="ListParagraph"/>
        <w:ind w:left="1080"/>
        <w:rPr>
          <w:rFonts w:cstheme="minorHAnsi"/>
        </w:rPr>
      </w:pPr>
    </w:p>
    <w:p w14:paraId="208FBBBE" w14:textId="77777777" w:rsidR="00200DC6" w:rsidRPr="0096422F" w:rsidRDefault="00200DC6" w:rsidP="00200DC6">
      <w:pPr>
        <w:pStyle w:val="ListParagraph"/>
        <w:ind w:left="1080"/>
        <w:rPr>
          <w:rFonts w:cstheme="minorHAnsi"/>
        </w:rPr>
      </w:pPr>
      <w:r w:rsidRPr="0096422F">
        <w:rPr>
          <w:rFonts w:cstheme="minorHAnsi"/>
        </w:rPr>
        <w:t>Figure 1: Shows the flow of information requirements.</w:t>
      </w:r>
    </w:p>
    <w:p w14:paraId="4522349A" w14:textId="77777777" w:rsidR="00200DC6" w:rsidRPr="0096422F" w:rsidRDefault="00200DC6" w:rsidP="00200DC6">
      <w:pPr>
        <w:pStyle w:val="ListParagraph"/>
        <w:ind w:left="1080"/>
        <w:rPr>
          <w:rFonts w:cstheme="minorHAnsi"/>
        </w:rPr>
      </w:pPr>
    </w:p>
    <w:p w14:paraId="4C48C3D9" w14:textId="77777777" w:rsidR="00200DC6" w:rsidRPr="0096422F" w:rsidRDefault="00200DC6" w:rsidP="00200DC6">
      <w:pPr>
        <w:pStyle w:val="ListParagraph"/>
        <w:ind w:left="1080"/>
        <w:rPr>
          <w:rFonts w:cstheme="minorHAnsi"/>
        </w:rPr>
      </w:pPr>
    </w:p>
    <w:p w14:paraId="1E8E35C0" w14:textId="77777777" w:rsidR="00200DC6" w:rsidRPr="0096422F" w:rsidRDefault="00200DC6" w:rsidP="00200DC6">
      <w:pPr>
        <w:pStyle w:val="ListParagraph"/>
        <w:ind w:left="1080"/>
        <w:rPr>
          <w:rFonts w:cstheme="minorHAnsi"/>
        </w:rPr>
      </w:pPr>
    </w:p>
    <w:p w14:paraId="50B0B907" w14:textId="77777777" w:rsidR="00200DC6" w:rsidRPr="0096422F" w:rsidRDefault="00200DC6" w:rsidP="00200DC6">
      <w:pPr>
        <w:pStyle w:val="ListParagraph"/>
        <w:ind w:left="1080"/>
        <w:rPr>
          <w:rFonts w:cstheme="minorHAnsi"/>
        </w:rPr>
      </w:pPr>
    </w:p>
    <w:p w14:paraId="26B716D0" w14:textId="77777777" w:rsidR="00200DC6" w:rsidRPr="0096422F" w:rsidRDefault="00200DC6" w:rsidP="00200DC6">
      <w:pPr>
        <w:pStyle w:val="ListParagraph"/>
        <w:ind w:left="1080"/>
        <w:rPr>
          <w:rFonts w:cstheme="minorHAnsi"/>
        </w:rPr>
      </w:pPr>
    </w:p>
    <w:p w14:paraId="58F2F829" w14:textId="77777777" w:rsidR="00200DC6" w:rsidRPr="0096422F" w:rsidRDefault="00200DC6" w:rsidP="00200DC6">
      <w:pPr>
        <w:pStyle w:val="ListParagraph"/>
        <w:ind w:left="1080"/>
        <w:rPr>
          <w:rFonts w:cstheme="minorHAnsi"/>
        </w:rPr>
      </w:pPr>
    </w:p>
    <w:p w14:paraId="7C272B7C" w14:textId="782EFEBA" w:rsidR="00200DC6" w:rsidRPr="00147B48" w:rsidRDefault="00200DC6" w:rsidP="00200DC6">
      <w:pPr>
        <w:pStyle w:val="ListParagraph"/>
        <w:numPr>
          <w:ilvl w:val="2"/>
          <w:numId w:val="13"/>
        </w:numPr>
        <w:rPr>
          <w:rFonts w:cstheme="minorHAnsi"/>
          <w:b/>
          <w:bCs/>
          <w:u w:val="single"/>
        </w:rPr>
      </w:pPr>
      <w:r w:rsidRPr="00147B48">
        <w:rPr>
          <w:rFonts w:cstheme="minorHAnsi"/>
          <w:b/>
          <w:bCs/>
          <w:u w:val="single"/>
        </w:rPr>
        <w:t xml:space="preserve">Asset </w:t>
      </w:r>
      <w:r w:rsidR="00147B48">
        <w:rPr>
          <w:rFonts w:cstheme="minorHAnsi"/>
          <w:b/>
          <w:bCs/>
          <w:u w:val="single"/>
        </w:rPr>
        <w:t>I</w:t>
      </w:r>
      <w:r w:rsidRPr="00147B48">
        <w:rPr>
          <w:rFonts w:cstheme="minorHAnsi"/>
          <w:b/>
          <w:bCs/>
          <w:u w:val="single"/>
        </w:rPr>
        <w:t>nformation Requirements (AIR)</w:t>
      </w:r>
    </w:p>
    <w:p w14:paraId="05BC3826" w14:textId="563085FF" w:rsidR="00200DC6" w:rsidRPr="0096422F" w:rsidRDefault="00200DC6" w:rsidP="00200DC6">
      <w:pPr>
        <w:pStyle w:val="ListParagraph"/>
        <w:ind w:left="2160"/>
        <w:rPr>
          <w:rFonts w:cstheme="minorHAnsi"/>
        </w:rPr>
      </w:pPr>
      <w:r w:rsidRPr="0096422F">
        <w:rPr>
          <w:rFonts w:cstheme="minorHAnsi"/>
        </w:rPr>
        <w:t>AIR refers to information requirements for the project. AIR aims to satisfy the requirements of the OIR whilst summarising any additional necessities of the main contractor BSI 2019, clause 5.3.</w:t>
      </w:r>
      <w:r w:rsidR="00147B48">
        <w:rPr>
          <w:rFonts w:cstheme="minorHAnsi"/>
        </w:rPr>
        <w:t xml:space="preserve"> I</w:t>
      </w:r>
      <w:r w:rsidRPr="0096422F">
        <w:rPr>
          <w:rFonts w:cstheme="minorHAnsi"/>
        </w:rPr>
        <w:t xml:space="preserve">t will result in </w:t>
      </w:r>
      <w:r w:rsidR="00147B48">
        <w:rPr>
          <w:rFonts w:cstheme="minorHAnsi"/>
        </w:rPr>
        <w:t xml:space="preserve">an </w:t>
      </w:r>
      <w:r w:rsidRPr="0096422F">
        <w:rPr>
          <w:rFonts w:cstheme="minorHAnsi"/>
        </w:rPr>
        <w:t xml:space="preserve">articulate set of requirements to be used as the basis for the </w:t>
      </w:r>
    </w:p>
    <w:p w14:paraId="20C2C646" w14:textId="77777777" w:rsidR="00200DC6" w:rsidRPr="0096422F" w:rsidRDefault="00200DC6" w:rsidP="00200DC6">
      <w:pPr>
        <w:pStyle w:val="ListParagraph"/>
        <w:ind w:left="2160"/>
        <w:rPr>
          <w:rFonts w:cstheme="minorHAnsi"/>
        </w:rPr>
      </w:pPr>
      <w:r w:rsidRPr="0096422F">
        <w:rPr>
          <w:rFonts w:cstheme="minorHAnsi"/>
        </w:rPr>
        <w:t>AIM provided at the end of project handover.</w:t>
      </w:r>
    </w:p>
    <w:p w14:paraId="6B3D354F" w14:textId="77777777" w:rsidR="00200DC6" w:rsidRPr="0096422F" w:rsidRDefault="00200DC6" w:rsidP="00200DC6">
      <w:pPr>
        <w:pStyle w:val="ListParagraph"/>
        <w:ind w:left="2160"/>
        <w:rPr>
          <w:rFonts w:cstheme="minorHAnsi"/>
        </w:rPr>
      </w:pPr>
    </w:p>
    <w:p w14:paraId="2632F549" w14:textId="4CFBB879" w:rsidR="00200DC6" w:rsidRPr="00147B48" w:rsidRDefault="00200DC6" w:rsidP="00200DC6">
      <w:pPr>
        <w:pStyle w:val="ListParagraph"/>
        <w:numPr>
          <w:ilvl w:val="2"/>
          <w:numId w:val="13"/>
        </w:numPr>
        <w:rPr>
          <w:rFonts w:cstheme="minorHAnsi"/>
          <w:b/>
          <w:bCs/>
          <w:u w:val="single"/>
        </w:rPr>
      </w:pPr>
      <w:r w:rsidRPr="00147B48">
        <w:rPr>
          <w:rFonts w:cstheme="minorHAnsi"/>
          <w:b/>
          <w:bCs/>
          <w:u w:val="single"/>
        </w:rPr>
        <w:t xml:space="preserve">Asset </w:t>
      </w:r>
      <w:r w:rsidR="00147B48">
        <w:rPr>
          <w:rFonts w:cstheme="minorHAnsi"/>
          <w:b/>
          <w:bCs/>
          <w:u w:val="single"/>
        </w:rPr>
        <w:t>I</w:t>
      </w:r>
      <w:r w:rsidRPr="00147B48">
        <w:rPr>
          <w:rFonts w:cstheme="minorHAnsi"/>
          <w:b/>
          <w:bCs/>
          <w:u w:val="single"/>
        </w:rPr>
        <w:t>nformation Model(AIM)</w:t>
      </w:r>
    </w:p>
    <w:p w14:paraId="0BF8C66B" w14:textId="0BC38463" w:rsidR="00200DC6" w:rsidRPr="0096422F" w:rsidRDefault="00200DC6" w:rsidP="00200DC6">
      <w:pPr>
        <w:pStyle w:val="ListParagraph"/>
        <w:ind w:left="2160"/>
        <w:rPr>
          <w:rFonts w:cstheme="minorHAnsi"/>
        </w:rPr>
      </w:pPr>
      <w:r w:rsidRPr="0096422F">
        <w:rPr>
          <w:rFonts w:cstheme="minorHAnsi"/>
        </w:rPr>
        <w:t>The AIM is a model designed to support everyday asset management as stated by the client BSI, 2019, clause 5.6.</w:t>
      </w:r>
      <w:r w:rsidR="00147B48">
        <w:rPr>
          <w:rFonts w:cstheme="minorHAnsi"/>
        </w:rPr>
        <w:t xml:space="preserve"> </w:t>
      </w:r>
      <w:r w:rsidRPr="0096422F">
        <w:rPr>
          <w:rFonts w:cstheme="minorHAnsi"/>
        </w:rPr>
        <w:t xml:space="preserve">It will need to include the following information: maintenance schedules, maintenance sums, equipment logs This must be presented to the client at the handover. </w:t>
      </w:r>
    </w:p>
    <w:p w14:paraId="61E0A2A1" w14:textId="77777777" w:rsidR="00200DC6" w:rsidRPr="0096422F" w:rsidRDefault="00200DC6" w:rsidP="00200DC6">
      <w:pPr>
        <w:pStyle w:val="ListParagraph"/>
        <w:ind w:left="2160"/>
        <w:rPr>
          <w:rFonts w:cstheme="minorHAnsi"/>
        </w:rPr>
      </w:pPr>
    </w:p>
    <w:p w14:paraId="01CBD754" w14:textId="1F91217A" w:rsidR="00200DC6" w:rsidRPr="00147B48" w:rsidRDefault="00200DC6" w:rsidP="00200DC6">
      <w:pPr>
        <w:pStyle w:val="ListParagraph"/>
        <w:numPr>
          <w:ilvl w:val="2"/>
          <w:numId w:val="13"/>
        </w:numPr>
        <w:rPr>
          <w:rFonts w:cstheme="minorHAnsi"/>
          <w:b/>
          <w:bCs/>
          <w:u w:val="single"/>
        </w:rPr>
      </w:pPr>
      <w:r w:rsidRPr="00147B48">
        <w:rPr>
          <w:rFonts w:cstheme="minorHAnsi"/>
          <w:b/>
          <w:bCs/>
          <w:u w:val="single"/>
        </w:rPr>
        <w:t xml:space="preserve">Project </w:t>
      </w:r>
      <w:r w:rsidR="00147B48">
        <w:rPr>
          <w:rFonts w:cstheme="minorHAnsi"/>
          <w:b/>
          <w:bCs/>
          <w:u w:val="single"/>
        </w:rPr>
        <w:t>I</w:t>
      </w:r>
      <w:r w:rsidRPr="00147B48">
        <w:rPr>
          <w:rFonts w:cstheme="minorHAnsi"/>
          <w:b/>
          <w:bCs/>
          <w:u w:val="single"/>
        </w:rPr>
        <w:t xml:space="preserve">nformation </w:t>
      </w:r>
      <w:r w:rsidR="00147B48">
        <w:rPr>
          <w:rFonts w:cstheme="minorHAnsi"/>
          <w:b/>
          <w:bCs/>
          <w:u w:val="single"/>
        </w:rPr>
        <w:t>R</w:t>
      </w:r>
      <w:r w:rsidRPr="00147B48">
        <w:rPr>
          <w:rFonts w:cstheme="minorHAnsi"/>
          <w:b/>
          <w:bCs/>
          <w:u w:val="single"/>
        </w:rPr>
        <w:t>equirements (PIR)</w:t>
      </w:r>
    </w:p>
    <w:p w14:paraId="04106705" w14:textId="3871F2CB" w:rsidR="00200DC6" w:rsidRPr="0096422F" w:rsidRDefault="00200DC6" w:rsidP="00200DC6">
      <w:pPr>
        <w:pStyle w:val="ListParagraph"/>
        <w:ind w:left="2137"/>
        <w:rPr>
          <w:rFonts w:cstheme="minorHAnsi"/>
        </w:rPr>
      </w:pPr>
      <w:r w:rsidRPr="0096422F">
        <w:rPr>
          <w:rFonts w:cstheme="minorHAnsi"/>
        </w:rPr>
        <w:t xml:space="preserve"> The PIR can be  referred to as the information needed to inform or answer any of the client’s strategic objectives as the information needed to notify or answer any of the clients premeditated objectives during the design and build stage BSI,2019, clause 5.4. </w:t>
      </w:r>
      <w:r w:rsidR="00147B48">
        <w:rPr>
          <w:rFonts w:cstheme="minorHAnsi"/>
        </w:rPr>
        <w:t>T</w:t>
      </w:r>
      <w:r w:rsidRPr="0096422F">
        <w:rPr>
          <w:rFonts w:cstheme="minorHAnsi"/>
        </w:rPr>
        <w:t>he PIR plays a major contribution to the EIR.</w:t>
      </w:r>
    </w:p>
    <w:p w14:paraId="044CD276" w14:textId="77777777" w:rsidR="00200DC6" w:rsidRPr="0096422F" w:rsidRDefault="00200DC6" w:rsidP="00200DC6">
      <w:pPr>
        <w:pStyle w:val="ListParagraph"/>
        <w:ind w:left="2137"/>
        <w:rPr>
          <w:rFonts w:cstheme="minorHAnsi"/>
        </w:rPr>
      </w:pPr>
    </w:p>
    <w:p w14:paraId="1232A059" w14:textId="1A2DC7B0" w:rsidR="00200DC6" w:rsidRPr="00147B48" w:rsidRDefault="00200DC6" w:rsidP="00200DC6">
      <w:pPr>
        <w:pStyle w:val="ListParagraph"/>
        <w:numPr>
          <w:ilvl w:val="2"/>
          <w:numId w:val="13"/>
        </w:numPr>
        <w:rPr>
          <w:rFonts w:cstheme="minorHAnsi"/>
          <w:b/>
          <w:bCs/>
          <w:u w:val="single"/>
        </w:rPr>
      </w:pPr>
      <w:r w:rsidRPr="00147B48">
        <w:rPr>
          <w:rFonts w:cstheme="minorHAnsi"/>
          <w:b/>
          <w:bCs/>
          <w:u w:val="single"/>
        </w:rPr>
        <w:t xml:space="preserve">Organisational </w:t>
      </w:r>
      <w:r w:rsidR="00147B48">
        <w:rPr>
          <w:rFonts w:cstheme="minorHAnsi"/>
          <w:b/>
          <w:bCs/>
          <w:u w:val="single"/>
        </w:rPr>
        <w:t>I</w:t>
      </w:r>
      <w:r w:rsidRPr="00147B48">
        <w:rPr>
          <w:rFonts w:cstheme="minorHAnsi"/>
          <w:b/>
          <w:bCs/>
          <w:u w:val="single"/>
        </w:rPr>
        <w:t xml:space="preserve">nformation </w:t>
      </w:r>
      <w:r w:rsidR="00147B48">
        <w:rPr>
          <w:rFonts w:cstheme="minorHAnsi"/>
          <w:b/>
          <w:bCs/>
          <w:u w:val="single"/>
        </w:rPr>
        <w:t>R</w:t>
      </w:r>
      <w:r w:rsidRPr="00147B48">
        <w:rPr>
          <w:rFonts w:cstheme="minorHAnsi"/>
          <w:b/>
          <w:bCs/>
          <w:u w:val="single"/>
        </w:rPr>
        <w:t>equirements (OIR)</w:t>
      </w:r>
    </w:p>
    <w:p w14:paraId="1C132B1C" w14:textId="386BED7A" w:rsidR="00147B48" w:rsidRDefault="00200DC6" w:rsidP="00200DC6">
      <w:pPr>
        <w:pStyle w:val="ListParagraph"/>
        <w:ind w:left="2160"/>
        <w:rPr>
          <w:rFonts w:cstheme="minorHAnsi"/>
        </w:rPr>
      </w:pPr>
      <w:r w:rsidRPr="0096422F">
        <w:rPr>
          <w:rFonts w:cstheme="minorHAnsi"/>
        </w:rPr>
        <w:t>Information requirements set out by the client’s team, often consisting of information needed to satisfy advanced premeditated objectives of the client BSI, 2019, clause 5.2. The requirements should be expressed by the client from the outset of the project.</w:t>
      </w:r>
    </w:p>
    <w:p w14:paraId="3B3E3659" w14:textId="695279AF" w:rsidR="00200DC6" w:rsidRPr="0096422F" w:rsidRDefault="00200DC6" w:rsidP="00200DC6">
      <w:pPr>
        <w:pStyle w:val="ListParagraph"/>
        <w:ind w:left="2160"/>
        <w:rPr>
          <w:rFonts w:cstheme="minorHAnsi"/>
        </w:rPr>
      </w:pPr>
      <w:r w:rsidRPr="0096422F">
        <w:rPr>
          <w:rFonts w:cstheme="minorHAnsi"/>
        </w:rPr>
        <w:t xml:space="preserve"> </w:t>
      </w:r>
    </w:p>
    <w:p w14:paraId="5CB7DA3C" w14:textId="519D2BB7" w:rsidR="00200DC6" w:rsidRPr="00147B48" w:rsidRDefault="00200DC6" w:rsidP="00200DC6">
      <w:pPr>
        <w:pStyle w:val="ListParagraph"/>
        <w:numPr>
          <w:ilvl w:val="2"/>
          <w:numId w:val="13"/>
        </w:numPr>
        <w:rPr>
          <w:rFonts w:cstheme="minorHAnsi"/>
          <w:b/>
          <w:bCs/>
          <w:u w:val="single"/>
        </w:rPr>
      </w:pPr>
      <w:r w:rsidRPr="00147B48">
        <w:rPr>
          <w:rFonts w:cstheme="minorHAnsi"/>
          <w:b/>
          <w:bCs/>
          <w:u w:val="single"/>
        </w:rPr>
        <w:t xml:space="preserve">Exchange </w:t>
      </w:r>
      <w:r w:rsidR="00147B48">
        <w:rPr>
          <w:rFonts w:cstheme="minorHAnsi"/>
          <w:b/>
          <w:bCs/>
          <w:u w:val="single"/>
        </w:rPr>
        <w:t>I</w:t>
      </w:r>
      <w:r w:rsidRPr="00147B48">
        <w:rPr>
          <w:rFonts w:cstheme="minorHAnsi"/>
          <w:b/>
          <w:bCs/>
          <w:u w:val="single"/>
        </w:rPr>
        <w:t xml:space="preserve">nformation </w:t>
      </w:r>
      <w:r w:rsidR="00147B48">
        <w:rPr>
          <w:rFonts w:cstheme="minorHAnsi"/>
          <w:b/>
          <w:bCs/>
          <w:u w:val="single"/>
        </w:rPr>
        <w:t>R</w:t>
      </w:r>
      <w:r w:rsidRPr="00147B48">
        <w:rPr>
          <w:rFonts w:cstheme="minorHAnsi"/>
          <w:b/>
          <w:bCs/>
          <w:u w:val="single"/>
        </w:rPr>
        <w:t>equirements</w:t>
      </w:r>
      <w:r w:rsidR="00147B48">
        <w:rPr>
          <w:rFonts w:cstheme="minorHAnsi"/>
          <w:b/>
          <w:bCs/>
          <w:u w:val="single"/>
        </w:rPr>
        <w:t xml:space="preserve"> </w:t>
      </w:r>
      <w:r w:rsidR="00683858" w:rsidRPr="00147B48">
        <w:rPr>
          <w:rFonts w:cstheme="minorHAnsi"/>
          <w:b/>
          <w:bCs/>
          <w:u w:val="single"/>
        </w:rPr>
        <w:t>(EIR)</w:t>
      </w:r>
      <w:r w:rsidRPr="00147B48">
        <w:rPr>
          <w:rFonts w:cstheme="minorHAnsi"/>
          <w:b/>
          <w:bCs/>
          <w:u w:val="single"/>
        </w:rPr>
        <w:t xml:space="preserve"> </w:t>
      </w:r>
    </w:p>
    <w:p w14:paraId="143C0AD6" w14:textId="743276FF" w:rsidR="00200DC6" w:rsidRPr="0096422F" w:rsidRDefault="00200DC6" w:rsidP="00200DC6">
      <w:pPr>
        <w:pStyle w:val="ListParagraph"/>
        <w:ind w:left="2137"/>
        <w:rPr>
          <w:rFonts w:cs="Arial"/>
        </w:rPr>
      </w:pPr>
      <w:r w:rsidRPr="0096422F">
        <w:rPr>
          <w:rFonts w:cstheme="minorHAnsi"/>
        </w:rPr>
        <w:t xml:space="preserve">EIR is referred to as the requirement for information exchange. It is defined as information required for exchange certain points during </w:t>
      </w:r>
      <w:r w:rsidRPr="0096422F">
        <w:rPr>
          <w:rFonts w:cstheme="minorHAnsi"/>
        </w:rPr>
        <w:lastRenderedPageBreak/>
        <w:t xml:space="preserve">the project, frequently at the completion point of various important stages, in compliance with </w:t>
      </w:r>
      <w:r w:rsidRPr="0096422F">
        <w:rPr>
          <w:rFonts w:cs="Arial"/>
        </w:rPr>
        <w:t xml:space="preserve">BSI, 2019, clause 5.5. </w:t>
      </w:r>
      <w:r w:rsidR="00147B48">
        <w:rPr>
          <w:rFonts w:cs="Arial"/>
        </w:rPr>
        <w:t xml:space="preserve">It </w:t>
      </w:r>
      <w:r w:rsidRPr="0096422F">
        <w:rPr>
          <w:rFonts w:cs="Arial"/>
        </w:rPr>
        <w:t>aid</w:t>
      </w:r>
      <w:r w:rsidR="00147B48">
        <w:rPr>
          <w:rFonts w:cs="Arial"/>
        </w:rPr>
        <w:t>s to</w:t>
      </w:r>
      <w:r w:rsidRPr="0096422F">
        <w:rPr>
          <w:rFonts w:cs="Arial"/>
        </w:rPr>
        <w:t xml:space="preserve"> specify the PIM as the PIM will provide this information from exchange with the client . </w:t>
      </w:r>
    </w:p>
    <w:p w14:paraId="5E7881D1" w14:textId="77777777" w:rsidR="00200DC6" w:rsidRPr="0096422F" w:rsidRDefault="00200DC6" w:rsidP="00200DC6">
      <w:pPr>
        <w:pStyle w:val="ListParagraph"/>
        <w:ind w:left="2137"/>
        <w:rPr>
          <w:rFonts w:cstheme="minorHAnsi"/>
        </w:rPr>
      </w:pPr>
    </w:p>
    <w:p w14:paraId="5019131B" w14:textId="15C5DB0F" w:rsidR="00200DC6" w:rsidRPr="00147B48" w:rsidRDefault="00200DC6" w:rsidP="00200DC6">
      <w:pPr>
        <w:pStyle w:val="ListParagraph"/>
        <w:numPr>
          <w:ilvl w:val="2"/>
          <w:numId w:val="13"/>
        </w:numPr>
        <w:rPr>
          <w:rFonts w:cstheme="minorHAnsi"/>
          <w:b/>
          <w:bCs/>
          <w:u w:val="single"/>
        </w:rPr>
      </w:pPr>
      <w:r w:rsidRPr="00147B48">
        <w:rPr>
          <w:rFonts w:cstheme="minorHAnsi"/>
          <w:b/>
          <w:bCs/>
          <w:u w:val="single"/>
        </w:rPr>
        <w:t xml:space="preserve">Project </w:t>
      </w:r>
      <w:r w:rsidR="00147B48">
        <w:rPr>
          <w:rFonts w:cstheme="minorHAnsi"/>
          <w:b/>
          <w:bCs/>
          <w:u w:val="single"/>
        </w:rPr>
        <w:t>I</w:t>
      </w:r>
      <w:r w:rsidRPr="00147B48">
        <w:rPr>
          <w:rFonts w:cstheme="minorHAnsi"/>
          <w:b/>
          <w:bCs/>
          <w:u w:val="single"/>
        </w:rPr>
        <w:t xml:space="preserve">nformation </w:t>
      </w:r>
      <w:r w:rsidR="00147B48">
        <w:rPr>
          <w:rFonts w:cstheme="minorHAnsi"/>
          <w:b/>
          <w:bCs/>
          <w:u w:val="single"/>
        </w:rPr>
        <w:t>M</w:t>
      </w:r>
      <w:r w:rsidRPr="00147B48">
        <w:rPr>
          <w:rFonts w:cstheme="minorHAnsi"/>
          <w:b/>
          <w:bCs/>
          <w:u w:val="single"/>
        </w:rPr>
        <w:t xml:space="preserve">odel </w:t>
      </w:r>
    </w:p>
    <w:p w14:paraId="6CFEC707" w14:textId="16635547" w:rsidR="00200DC6" w:rsidRPr="0096422F" w:rsidRDefault="00200DC6" w:rsidP="00200DC6">
      <w:pPr>
        <w:pStyle w:val="ListParagraph"/>
        <w:ind w:left="2160"/>
        <w:rPr>
          <w:rFonts w:cstheme="minorHAnsi"/>
        </w:rPr>
      </w:pPr>
      <w:r w:rsidRPr="0096422F">
        <w:rPr>
          <w:rFonts w:cstheme="minorHAnsi"/>
        </w:rPr>
        <w:t xml:space="preserve">The project information model is designed to support the team during the design and build phase of the project. The build-up consists of the relevant consultants, contractor and the sub-contractor. It serves the purpose of providing the Asset </w:t>
      </w:r>
      <w:r w:rsidR="00147B48">
        <w:rPr>
          <w:rFonts w:cstheme="minorHAnsi"/>
        </w:rPr>
        <w:t>M</w:t>
      </w:r>
      <w:r w:rsidRPr="0096422F">
        <w:rPr>
          <w:rFonts w:cstheme="minorHAnsi"/>
        </w:rPr>
        <w:t xml:space="preserve">anagement </w:t>
      </w:r>
      <w:r w:rsidR="00147B48">
        <w:rPr>
          <w:rFonts w:cstheme="minorHAnsi"/>
        </w:rPr>
        <w:t>T</w:t>
      </w:r>
      <w:r w:rsidRPr="0096422F">
        <w:rPr>
          <w:rFonts w:cstheme="minorHAnsi"/>
        </w:rPr>
        <w:t xml:space="preserve">eam with construction and design related information. Said information could construction methods, scheduling  and costings. In compliance with BSI, 2019, clause 5.7. </w:t>
      </w:r>
    </w:p>
    <w:p w14:paraId="052637AE" w14:textId="77777777" w:rsidR="00200DC6" w:rsidRPr="0096422F" w:rsidRDefault="00200DC6" w:rsidP="00200DC6">
      <w:pPr>
        <w:pStyle w:val="ListParagraph"/>
        <w:ind w:left="2160"/>
        <w:rPr>
          <w:rFonts w:cstheme="minorHAnsi"/>
        </w:rPr>
      </w:pPr>
    </w:p>
    <w:p w14:paraId="2632C37D" w14:textId="3EB33B4F" w:rsidR="00200DC6" w:rsidRPr="00147B48" w:rsidRDefault="00200DC6" w:rsidP="00200DC6">
      <w:pPr>
        <w:pStyle w:val="ListParagraph"/>
        <w:numPr>
          <w:ilvl w:val="0"/>
          <w:numId w:val="13"/>
        </w:numPr>
        <w:rPr>
          <w:rFonts w:cstheme="minorHAnsi"/>
          <w:b/>
          <w:bCs/>
          <w:u w:val="single"/>
        </w:rPr>
      </w:pPr>
      <w:r w:rsidRPr="00147B48">
        <w:rPr>
          <w:rFonts w:cstheme="minorHAnsi"/>
          <w:b/>
          <w:bCs/>
          <w:u w:val="single"/>
        </w:rPr>
        <w:t xml:space="preserve">Planning and </w:t>
      </w:r>
      <w:r w:rsidR="00147B48">
        <w:rPr>
          <w:rFonts w:cstheme="minorHAnsi"/>
          <w:b/>
          <w:bCs/>
          <w:u w:val="single"/>
        </w:rPr>
        <w:t>D</w:t>
      </w:r>
      <w:r w:rsidRPr="00147B48">
        <w:rPr>
          <w:rFonts w:cstheme="minorHAnsi"/>
          <w:b/>
          <w:bCs/>
          <w:u w:val="single"/>
        </w:rPr>
        <w:t xml:space="preserve">ocumentation </w:t>
      </w:r>
    </w:p>
    <w:p w14:paraId="04824B82" w14:textId="64B38AD8" w:rsidR="00200DC6" w:rsidRDefault="00200DC6" w:rsidP="00200DC6">
      <w:pPr>
        <w:pStyle w:val="ListParagraph"/>
        <w:ind w:left="360"/>
        <w:rPr>
          <w:rFonts w:cstheme="minorHAnsi"/>
        </w:rPr>
      </w:pPr>
      <w:r w:rsidRPr="0096422F">
        <w:rPr>
          <w:rFonts w:cstheme="minorHAnsi"/>
        </w:rPr>
        <w:t xml:space="preserve">Effective planning and documentation </w:t>
      </w:r>
      <w:proofErr w:type="gramStart"/>
      <w:r w:rsidRPr="0096422F">
        <w:rPr>
          <w:rFonts w:cstheme="minorHAnsi"/>
        </w:rPr>
        <w:t>is</w:t>
      </w:r>
      <w:proofErr w:type="gramEnd"/>
      <w:r w:rsidRPr="0096422F">
        <w:rPr>
          <w:rFonts w:cstheme="minorHAnsi"/>
        </w:rPr>
        <w:t xml:space="preserve"> critical for BIM to executed successfully and will therefore be present at all stages of the work</w:t>
      </w:r>
      <w:r w:rsidR="00147B48">
        <w:rPr>
          <w:rFonts w:cstheme="minorHAnsi"/>
        </w:rPr>
        <w:t>.</w:t>
      </w:r>
    </w:p>
    <w:p w14:paraId="56E27A87" w14:textId="77777777" w:rsidR="00147B48" w:rsidRPr="0096422F" w:rsidRDefault="00147B48" w:rsidP="00200DC6">
      <w:pPr>
        <w:pStyle w:val="ListParagraph"/>
        <w:ind w:left="360"/>
        <w:rPr>
          <w:rFonts w:cstheme="minorHAnsi"/>
        </w:rPr>
      </w:pPr>
    </w:p>
    <w:p w14:paraId="15977D71" w14:textId="3854D826" w:rsidR="00200DC6" w:rsidRPr="00147B48" w:rsidRDefault="00200DC6" w:rsidP="00200DC6">
      <w:pPr>
        <w:pStyle w:val="ListParagraph"/>
        <w:numPr>
          <w:ilvl w:val="1"/>
          <w:numId w:val="13"/>
        </w:numPr>
        <w:rPr>
          <w:rFonts w:cstheme="minorHAnsi"/>
          <w:b/>
          <w:bCs/>
          <w:u w:val="single"/>
        </w:rPr>
      </w:pPr>
      <w:r w:rsidRPr="00147B48">
        <w:rPr>
          <w:rFonts w:cstheme="minorHAnsi"/>
          <w:b/>
          <w:bCs/>
          <w:u w:val="single"/>
        </w:rPr>
        <w:t xml:space="preserve">Task </w:t>
      </w:r>
      <w:r w:rsidR="00147B48">
        <w:rPr>
          <w:rFonts w:cstheme="minorHAnsi"/>
          <w:b/>
          <w:bCs/>
          <w:u w:val="single"/>
        </w:rPr>
        <w:t>I</w:t>
      </w:r>
      <w:r w:rsidRPr="00147B48">
        <w:rPr>
          <w:rFonts w:cstheme="minorHAnsi"/>
          <w:b/>
          <w:bCs/>
          <w:u w:val="single"/>
        </w:rPr>
        <w:t xml:space="preserve">nformation </w:t>
      </w:r>
      <w:r w:rsidR="00147B48">
        <w:rPr>
          <w:rFonts w:cstheme="minorHAnsi"/>
          <w:b/>
          <w:bCs/>
          <w:u w:val="single"/>
        </w:rPr>
        <w:t>D</w:t>
      </w:r>
      <w:r w:rsidRPr="00147B48">
        <w:rPr>
          <w:rFonts w:cstheme="minorHAnsi"/>
          <w:b/>
          <w:bCs/>
          <w:u w:val="single"/>
        </w:rPr>
        <w:t xml:space="preserve">elivery </w:t>
      </w:r>
      <w:r w:rsidR="00147B48">
        <w:rPr>
          <w:rFonts w:cstheme="minorHAnsi"/>
          <w:b/>
          <w:bCs/>
          <w:u w:val="single"/>
        </w:rPr>
        <w:t>P</w:t>
      </w:r>
      <w:r w:rsidRPr="00147B48">
        <w:rPr>
          <w:rFonts w:cstheme="minorHAnsi"/>
          <w:b/>
          <w:bCs/>
          <w:u w:val="single"/>
        </w:rPr>
        <w:t>lan (TIDP)</w:t>
      </w:r>
    </w:p>
    <w:p w14:paraId="6FB408E7" w14:textId="77777777" w:rsidR="00200DC6" w:rsidRPr="0096422F" w:rsidRDefault="00200DC6" w:rsidP="00200DC6">
      <w:pPr>
        <w:pStyle w:val="ListParagraph"/>
        <w:ind w:left="1080"/>
        <w:rPr>
          <w:rFonts w:cstheme="minorHAnsi"/>
        </w:rPr>
      </w:pPr>
      <w:r w:rsidRPr="0096422F">
        <w:rPr>
          <w:rFonts w:cstheme="minorHAnsi"/>
        </w:rPr>
        <w:t>All task team leaders shall complete their own TDIP identifying their information deliverables  aligned to the various project milestone dates required to meet the project design and construction programme.</w:t>
      </w:r>
    </w:p>
    <w:p w14:paraId="68C6703D" w14:textId="6E487837" w:rsidR="00200DC6" w:rsidRPr="0096422F" w:rsidRDefault="00200DC6" w:rsidP="00200DC6">
      <w:pPr>
        <w:pStyle w:val="ListParagraph"/>
        <w:numPr>
          <w:ilvl w:val="0"/>
          <w:numId w:val="11"/>
        </w:numPr>
        <w:rPr>
          <w:rFonts w:cstheme="minorHAnsi"/>
        </w:rPr>
      </w:pPr>
      <w:r w:rsidRPr="0096422F">
        <w:rPr>
          <w:rFonts w:cstheme="minorHAnsi"/>
        </w:rPr>
        <w:t>TIDPs should include all of the of the project task teams information deliverables</w:t>
      </w:r>
      <w:r w:rsidR="00147B48">
        <w:rPr>
          <w:rFonts w:cstheme="minorHAnsi"/>
        </w:rPr>
        <w:t xml:space="preserve"> </w:t>
      </w:r>
      <w:r w:rsidRPr="0096422F">
        <w:rPr>
          <w:rFonts w:cstheme="minorHAnsi"/>
        </w:rPr>
        <w:t>(this must not just include drawings and models)</w:t>
      </w:r>
      <w:r w:rsidR="00147B48">
        <w:rPr>
          <w:rFonts w:cstheme="minorHAnsi"/>
        </w:rPr>
        <w:t>.</w:t>
      </w:r>
    </w:p>
    <w:p w14:paraId="1FCCCAC6" w14:textId="77777777" w:rsidR="00200DC6" w:rsidRPr="0096422F" w:rsidRDefault="00200DC6" w:rsidP="00200DC6">
      <w:pPr>
        <w:pStyle w:val="ListParagraph"/>
        <w:numPr>
          <w:ilvl w:val="0"/>
          <w:numId w:val="11"/>
        </w:numPr>
        <w:rPr>
          <w:rFonts w:cstheme="minorHAnsi"/>
        </w:rPr>
      </w:pPr>
      <w:r w:rsidRPr="0096422F">
        <w:rPr>
          <w:rFonts w:cstheme="minorHAnsi"/>
        </w:rPr>
        <w:t xml:space="preserve">They must consider the way the information will be delivered and co-ordinated with other relevant information. </w:t>
      </w:r>
    </w:p>
    <w:p w14:paraId="0E8BD604" w14:textId="77777777" w:rsidR="00200DC6" w:rsidRPr="0096422F" w:rsidRDefault="00200DC6" w:rsidP="00200DC6">
      <w:pPr>
        <w:pStyle w:val="ListParagraph"/>
        <w:numPr>
          <w:ilvl w:val="0"/>
          <w:numId w:val="11"/>
        </w:numPr>
        <w:rPr>
          <w:rFonts w:cstheme="minorHAnsi"/>
        </w:rPr>
      </w:pPr>
      <w:r w:rsidRPr="0096422F">
        <w:rPr>
          <w:rFonts w:cstheme="minorHAnsi"/>
        </w:rPr>
        <w:t>Who is responsible for the delivered information?</w:t>
      </w:r>
    </w:p>
    <w:p w14:paraId="259E00E4" w14:textId="77777777" w:rsidR="00200DC6" w:rsidRPr="0096422F" w:rsidRDefault="00200DC6" w:rsidP="00200DC6">
      <w:pPr>
        <w:pStyle w:val="ListParagraph"/>
        <w:numPr>
          <w:ilvl w:val="0"/>
          <w:numId w:val="11"/>
        </w:numPr>
        <w:rPr>
          <w:rFonts w:cstheme="minorHAnsi"/>
        </w:rPr>
      </w:pPr>
      <w:r w:rsidRPr="0096422F">
        <w:rPr>
          <w:rFonts w:cstheme="minorHAnsi"/>
        </w:rPr>
        <w:t>Who is intended to receive the information?</w:t>
      </w:r>
    </w:p>
    <w:p w14:paraId="3994EF77" w14:textId="069CBCC2" w:rsidR="00200DC6" w:rsidRPr="0096422F" w:rsidRDefault="00200DC6" w:rsidP="00200DC6">
      <w:pPr>
        <w:pStyle w:val="ListParagraph"/>
        <w:ind w:left="1080"/>
        <w:rPr>
          <w:rFonts w:cstheme="minorHAnsi"/>
        </w:rPr>
      </w:pPr>
      <w:r w:rsidRPr="0096422F">
        <w:rPr>
          <w:rFonts w:cstheme="minorHAnsi"/>
        </w:rPr>
        <w:t>This section is in Compliance with BSI 2019, clause 1.0</w:t>
      </w:r>
      <w:r w:rsidR="00147B48">
        <w:rPr>
          <w:rFonts w:cstheme="minorHAnsi"/>
        </w:rPr>
        <w:t>.</w:t>
      </w:r>
    </w:p>
    <w:p w14:paraId="21B36A65" w14:textId="77777777" w:rsidR="00200DC6" w:rsidRPr="0096422F" w:rsidRDefault="00200DC6" w:rsidP="00200DC6">
      <w:pPr>
        <w:pStyle w:val="ListParagraph"/>
        <w:ind w:left="1080"/>
        <w:rPr>
          <w:rFonts w:cstheme="minorHAnsi"/>
        </w:rPr>
      </w:pPr>
    </w:p>
    <w:p w14:paraId="1950418F" w14:textId="2D33CC61" w:rsidR="00200DC6" w:rsidRPr="00147B48" w:rsidRDefault="00200DC6" w:rsidP="00147B48">
      <w:pPr>
        <w:pStyle w:val="ListParagraph"/>
        <w:numPr>
          <w:ilvl w:val="1"/>
          <w:numId w:val="13"/>
        </w:numPr>
        <w:rPr>
          <w:rFonts w:cstheme="minorHAnsi"/>
          <w:b/>
          <w:bCs/>
          <w:u w:val="single"/>
        </w:rPr>
      </w:pPr>
      <w:r w:rsidRPr="00147B48">
        <w:rPr>
          <w:rFonts w:cstheme="minorHAnsi"/>
          <w:b/>
          <w:bCs/>
          <w:u w:val="single"/>
        </w:rPr>
        <w:t xml:space="preserve">Capability and </w:t>
      </w:r>
      <w:r w:rsidR="00147B48" w:rsidRPr="00147B48">
        <w:rPr>
          <w:rFonts w:cstheme="minorHAnsi"/>
          <w:b/>
          <w:bCs/>
          <w:u w:val="single"/>
        </w:rPr>
        <w:t>C</w:t>
      </w:r>
      <w:r w:rsidRPr="00147B48">
        <w:rPr>
          <w:rFonts w:cstheme="minorHAnsi"/>
          <w:b/>
          <w:bCs/>
          <w:u w:val="single"/>
        </w:rPr>
        <w:t xml:space="preserve">apacity </w:t>
      </w:r>
      <w:r w:rsidR="00147B48" w:rsidRPr="00147B48">
        <w:rPr>
          <w:rFonts w:cstheme="minorHAnsi"/>
          <w:b/>
          <w:bCs/>
          <w:u w:val="single"/>
        </w:rPr>
        <w:t>R</w:t>
      </w:r>
      <w:r w:rsidRPr="00147B48">
        <w:rPr>
          <w:rFonts w:cstheme="minorHAnsi"/>
          <w:b/>
          <w:bCs/>
          <w:u w:val="single"/>
        </w:rPr>
        <w:t xml:space="preserve">eview </w:t>
      </w:r>
    </w:p>
    <w:p w14:paraId="36EFD5F4" w14:textId="5666DEA6" w:rsidR="00200DC6" w:rsidRPr="0096422F" w:rsidRDefault="00200DC6" w:rsidP="00200DC6">
      <w:pPr>
        <w:pStyle w:val="ListParagraph"/>
        <w:ind w:left="1080"/>
        <w:rPr>
          <w:rFonts w:cstheme="minorHAnsi"/>
        </w:rPr>
      </w:pPr>
      <w:r w:rsidRPr="0096422F">
        <w:rPr>
          <w:rFonts w:cstheme="minorHAnsi"/>
        </w:rPr>
        <w:t>All identified stakeholders (whether Consultants, Subcontractors or Specialist Designers) will undergo a screening process of their capabilities to meet the requirements of the project prior to starting their work at their contracted stage of the project.  The Project Delivery Manager will take overall responsibility for confirming the supplier</w:t>
      </w:r>
      <w:r w:rsidR="00147B48">
        <w:rPr>
          <w:rFonts w:cstheme="minorHAnsi"/>
        </w:rPr>
        <w:t>’</w:t>
      </w:r>
      <w:r w:rsidRPr="0096422F">
        <w:rPr>
          <w:rFonts w:cstheme="minorHAnsi"/>
        </w:rPr>
        <w:t xml:space="preserve">s ability to deliver information requirements. </w:t>
      </w:r>
    </w:p>
    <w:p w14:paraId="29EFC4AA" w14:textId="77777777" w:rsidR="00200DC6" w:rsidRPr="0096422F" w:rsidRDefault="00200DC6" w:rsidP="00200DC6">
      <w:pPr>
        <w:pStyle w:val="ListParagraph"/>
        <w:numPr>
          <w:ilvl w:val="0"/>
          <w:numId w:val="12"/>
        </w:numPr>
        <w:rPr>
          <w:rFonts w:cstheme="minorHAnsi"/>
        </w:rPr>
      </w:pPr>
      <w:r w:rsidRPr="0096422F">
        <w:rPr>
          <w:rFonts w:cstheme="minorHAnsi"/>
        </w:rPr>
        <w:t>Consultant shall be sent BIM Capability Assessments to complete and return.</w:t>
      </w:r>
    </w:p>
    <w:p w14:paraId="6E586B1F" w14:textId="77777777" w:rsidR="00200DC6" w:rsidRPr="0096422F" w:rsidRDefault="00200DC6" w:rsidP="00200DC6">
      <w:pPr>
        <w:pStyle w:val="ListParagraph"/>
        <w:numPr>
          <w:ilvl w:val="0"/>
          <w:numId w:val="12"/>
        </w:numPr>
        <w:rPr>
          <w:rFonts w:cstheme="minorHAnsi"/>
        </w:rPr>
      </w:pPr>
      <w:r w:rsidRPr="0096422F">
        <w:rPr>
          <w:rFonts w:cstheme="minorHAnsi"/>
        </w:rPr>
        <w:t>Subcontractors and any Professional Designers will be sent BIM Capability Assessments to complete and return.</w:t>
      </w:r>
    </w:p>
    <w:p w14:paraId="51127B66" w14:textId="77777777" w:rsidR="00200DC6" w:rsidRPr="0096422F" w:rsidRDefault="00200DC6" w:rsidP="00200DC6">
      <w:pPr>
        <w:pStyle w:val="ListParagraph"/>
        <w:numPr>
          <w:ilvl w:val="0"/>
          <w:numId w:val="12"/>
        </w:numPr>
        <w:rPr>
          <w:rFonts w:cstheme="minorHAnsi"/>
        </w:rPr>
      </w:pPr>
      <w:r w:rsidRPr="0096422F">
        <w:rPr>
          <w:rFonts w:cstheme="minorHAnsi"/>
        </w:rPr>
        <w:t>Returned BIM Capability Assessments and the associated scoring will be recorded and kept on file by the contractor and may be made available upon request of the Client as an Appendix to the BEP.</w:t>
      </w:r>
    </w:p>
    <w:p w14:paraId="4D14CAB3" w14:textId="7658E444" w:rsidR="00200DC6" w:rsidRPr="0096422F" w:rsidRDefault="00200DC6" w:rsidP="00200DC6">
      <w:pPr>
        <w:ind w:left="1440"/>
        <w:rPr>
          <w:rFonts w:cstheme="minorHAnsi"/>
        </w:rPr>
      </w:pPr>
      <w:r w:rsidRPr="0096422F">
        <w:rPr>
          <w:rFonts w:cstheme="minorHAnsi"/>
        </w:rPr>
        <w:t xml:space="preserve"> This section is in compliance with</w:t>
      </w:r>
      <w:r w:rsidR="00147B48">
        <w:rPr>
          <w:rFonts w:cstheme="minorHAnsi"/>
        </w:rPr>
        <w:t xml:space="preserve"> </w:t>
      </w:r>
      <w:r w:rsidRPr="0096422F">
        <w:rPr>
          <w:rFonts w:cstheme="minorHAnsi"/>
        </w:rPr>
        <w:t>BSI 2019 clause 8.1</w:t>
      </w:r>
      <w:r w:rsidR="00147B48">
        <w:rPr>
          <w:rFonts w:cstheme="minorHAnsi"/>
        </w:rPr>
        <w:t>.</w:t>
      </w:r>
    </w:p>
    <w:p w14:paraId="31B11C48" w14:textId="77777777" w:rsidR="00200DC6" w:rsidRPr="00147B48" w:rsidRDefault="00200DC6" w:rsidP="00200DC6">
      <w:pPr>
        <w:pStyle w:val="ListParagraph"/>
        <w:numPr>
          <w:ilvl w:val="1"/>
          <w:numId w:val="13"/>
        </w:numPr>
        <w:rPr>
          <w:rFonts w:cstheme="minorHAnsi"/>
          <w:b/>
          <w:bCs/>
          <w:u w:val="single"/>
        </w:rPr>
      </w:pPr>
      <w:r w:rsidRPr="00147B48">
        <w:rPr>
          <w:rFonts w:cstheme="minorHAnsi"/>
          <w:b/>
          <w:bCs/>
          <w:u w:val="single"/>
        </w:rPr>
        <w:t xml:space="preserve">Responsibility Matrix </w:t>
      </w:r>
    </w:p>
    <w:p w14:paraId="7296B52B" w14:textId="019F1BD7" w:rsidR="00200DC6" w:rsidRDefault="00200DC6" w:rsidP="00200DC6">
      <w:pPr>
        <w:pStyle w:val="ListParagraph"/>
        <w:ind w:left="1080"/>
        <w:rPr>
          <w:rFonts w:cstheme="minorHAnsi"/>
        </w:rPr>
      </w:pPr>
      <w:r w:rsidRPr="0096422F">
        <w:rPr>
          <w:rFonts w:cstheme="minorHAnsi"/>
        </w:rPr>
        <w:lastRenderedPageBreak/>
        <w:t>A responsibility matrix will be delivered as part of the of the delivery planning process.</w:t>
      </w:r>
      <w:r w:rsidR="00D67E4C">
        <w:rPr>
          <w:rFonts w:cstheme="minorHAnsi"/>
        </w:rPr>
        <w:t xml:space="preserve"> I</w:t>
      </w:r>
      <w:r w:rsidRPr="0096422F">
        <w:rPr>
          <w:rFonts w:cstheme="minorHAnsi"/>
        </w:rPr>
        <w:t>n order to comply with BSI,2019</w:t>
      </w:r>
      <w:r w:rsidR="00D67E4C">
        <w:rPr>
          <w:rFonts w:cstheme="minorHAnsi"/>
        </w:rPr>
        <w:t>,</w:t>
      </w:r>
      <w:r w:rsidRPr="0096422F">
        <w:rPr>
          <w:rFonts w:cstheme="minorHAnsi"/>
        </w:rPr>
        <w:t>clause 10.3</w:t>
      </w:r>
      <w:r w:rsidR="00D67E4C">
        <w:rPr>
          <w:rFonts w:cstheme="minorHAnsi"/>
        </w:rPr>
        <w:t xml:space="preserve">, </w:t>
      </w:r>
      <w:r w:rsidRPr="0096422F">
        <w:rPr>
          <w:rFonts w:cstheme="minorHAnsi"/>
        </w:rPr>
        <w:t xml:space="preserve">the </w:t>
      </w:r>
      <w:r w:rsidR="00D67E4C">
        <w:rPr>
          <w:rFonts w:cstheme="minorHAnsi"/>
        </w:rPr>
        <w:t>R</w:t>
      </w:r>
      <w:r w:rsidRPr="0096422F">
        <w:rPr>
          <w:rFonts w:cstheme="minorHAnsi"/>
        </w:rPr>
        <w:t xml:space="preserve">esponsibility </w:t>
      </w:r>
      <w:r w:rsidR="00D67E4C">
        <w:rPr>
          <w:rFonts w:cstheme="minorHAnsi"/>
        </w:rPr>
        <w:t>M</w:t>
      </w:r>
      <w:r w:rsidRPr="0096422F">
        <w:rPr>
          <w:rFonts w:cstheme="minorHAnsi"/>
        </w:rPr>
        <w:t xml:space="preserve">atrix should outline: information management functions, project or asset information management tasks and information deliverables. See Appendix A for the </w:t>
      </w:r>
      <w:r w:rsidR="00D67E4C">
        <w:rPr>
          <w:rFonts w:cstheme="minorHAnsi"/>
        </w:rPr>
        <w:t>R</w:t>
      </w:r>
      <w:r w:rsidRPr="0096422F">
        <w:rPr>
          <w:rFonts w:cstheme="minorHAnsi"/>
        </w:rPr>
        <w:t xml:space="preserve">esponsibility </w:t>
      </w:r>
      <w:r w:rsidR="00D67E4C">
        <w:rPr>
          <w:rFonts w:cstheme="minorHAnsi"/>
        </w:rPr>
        <w:t>M</w:t>
      </w:r>
      <w:r w:rsidRPr="0096422F">
        <w:rPr>
          <w:rFonts w:cstheme="minorHAnsi"/>
        </w:rPr>
        <w:t xml:space="preserve">atrix. </w:t>
      </w:r>
    </w:p>
    <w:p w14:paraId="4FFBBF9A" w14:textId="77777777" w:rsidR="00D67E4C" w:rsidRPr="0096422F" w:rsidRDefault="00D67E4C" w:rsidP="00200DC6">
      <w:pPr>
        <w:pStyle w:val="ListParagraph"/>
        <w:ind w:left="1080"/>
        <w:rPr>
          <w:rFonts w:cstheme="minorHAnsi"/>
        </w:rPr>
      </w:pPr>
    </w:p>
    <w:p w14:paraId="1AB1299C" w14:textId="47E6F057" w:rsidR="00200DC6" w:rsidRPr="00D67E4C" w:rsidRDefault="00D67E4C" w:rsidP="00200DC6">
      <w:pPr>
        <w:pStyle w:val="ListParagraph"/>
        <w:numPr>
          <w:ilvl w:val="0"/>
          <w:numId w:val="13"/>
        </w:numPr>
        <w:rPr>
          <w:rFonts w:cstheme="minorHAnsi"/>
          <w:b/>
          <w:bCs/>
          <w:u w:val="single"/>
        </w:rPr>
      </w:pPr>
      <w:r w:rsidRPr="00D67E4C">
        <w:rPr>
          <w:rFonts w:cstheme="minorHAnsi"/>
          <w:b/>
          <w:bCs/>
          <w:u w:val="single"/>
        </w:rPr>
        <w:t>S</w:t>
      </w:r>
      <w:r w:rsidR="00200DC6" w:rsidRPr="00D67E4C">
        <w:rPr>
          <w:rFonts w:cstheme="minorHAnsi"/>
          <w:b/>
          <w:bCs/>
          <w:u w:val="single"/>
        </w:rPr>
        <w:t xml:space="preserve">tandards </w:t>
      </w:r>
      <w:r w:rsidRPr="00D67E4C">
        <w:rPr>
          <w:rFonts w:cstheme="minorHAnsi"/>
          <w:b/>
          <w:bCs/>
          <w:u w:val="single"/>
        </w:rPr>
        <w:t>M</w:t>
      </w:r>
      <w:r w:rsidR="00200DC6" w:rsidRPr="00D67E4C">
        <w:rPr>
          <w:rFonts w:cstheme="minorHAnsi"/>
          <w:b/>
          <w:bCs/>
          <w:u w:val="single"/>
        </w:rPr>
        <w:t xml:space="preserve">ethods and </w:t>
      </w:r>
      <w:r w:rsidRPr="00D67E4C">
        <w:rPr>
          <w:rFonts w:cstheme="minorHAnsi"/>
          <w:b/>
          <w:bCs/>
          <w:u w:val="single"/>
        </w:rPr>
        <w:t>P</w:t>
      </w:r>
      <w:r w:rsidR="00200DC6" w:rsidRPr="00D67E4C">
        <w:rPr>
          <w:rFonts w:cstheme="minorHAnsi"/>
          <w:b/>
          <w:bCs/>
          <w:u w:val="single"/>
        </w:rPr>
        <w:t xml:space="preserve">rocedures </w:t>
      </w:r>
    </w:p>
    <w:p w14:paraId="19960A3C" w14:textId="77777777" w:rsidR="00200DC6" w:rsidRPr="0096422F" w:rsidRDefault="00200DC6" w:rsidP="00200DC6">
      <w:pPr>
        <w:pStyle w:val="ListParagraph"/>
        <w:ind w:left="360"/>
        <w:rPr>
          <w:rFonts w:cstheme="minorHAnsi"/>
        </w:rPr>
      </w:pPr>
      <w:r w:rsidRPr="0096422F">
        <w:rPr>
          <w:rFonts w:cstheme="minorHAnsi"/>
        </w:rPr>
        <w:t>The content in this chapter is aimed at ensuring the collaborative development of the PIM in order to satisfy the methods and procedures required to work at BIM level 2, and to develop an information model at the mandatory standard. It is vital that project task team follows the SMP when developing and naming information adding to the PIM.</w:t>
      </w:r>
    </w:p>
    <w:p w14:paraId="2C135AFE" w14:textId="75D2CEFF"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Volume </w:t>
      </w:r>
      <w:r w:rsidR="00D67E4C">
        <w:rPr>
          <w:rFonts w:cstheme="minorHAnsi"/>
          <w:b/>
          <w:bCs/>
          <w:u w:val="single"/>
        </w:rPr>
        <w:t>S</w:t>
      </w:r>
      <w:r w:rsidRPr="00D67E4C">
        <w:rPr>
          <w:rFonts w:cstheme="minorHAnsi"/>
          <w:b/>
          <w:bCs/>
          <w:u w:val="single"/>
        </w:rPr>
        <w:t xml:space="preserve">trategy </w:t>
      </w:r>
    </w:p>
    <w:p w14:paraId="7D9688C7" w14:textId="77777777" w:rsidR="00200DC6" w:rsidRPr="0096422F" w:rsidRDefault="00200DC6" w:rsidP="00200DC6">
      <w:pPr>
        <w:pStyle w:val="ListParagraph"/>
        <w:ind w:left="1080"/>
        <w:rPr>
          <w:rFonts w:cstheme="minorHAnsi"/>
        </w:rPr>
      </w:pPr>
      <w:r w:rsidRPr="0096422F">
        <w:rPr>
          <w:rFonts w:cstheme="minorHAnsi"/>
        </w:rPr>
        <w:t>From the outset of a design the use of a volume strategy helps to identify 3D spatial coordination constraints for each discipline. The volume strategy should identify fundamental areas of the asset requiring coordination consideration prior to models being populated and developed to the level of detail needed for full coordination and clash avoidance within the CDE. Clause 11 of BSI 2019 states that issues in the formation model should be avoided during production rather than being identified later on. Should a volume strategy be required , the design team will agree on the required volumes at the start of the project and publish them as a shared document.</w:t>
      </w:r>
    </w:p>
    <w:p w14:paraId="130A3793" w14:textId="6E373C56"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Spatial </w:t>
      </w:r>
      <w:r w:rsidR="00D67E4C" w:rsidRPr="00D67E4C">
        <w:rPr>
          <w:rFonts w:cstheme="minorHAnsi"/>
          <w:b/>
          <w:bCs/>
          <w:u w:val="single"/>
        </w:rPr>
        <w:t>S</w:t>
      </w:r>
      <w:r w:rsidRPr="00D67E4C">
        <w:rPr>
          <w:rFonts w:cstheme="minorHAnsi"/>
          <w:b/>
          <w:bCs/>
          <w:u w:val="single"/>
        </w:rPr>
        <w:t xml:space="preserve">trategy </w:t>
      </w:r>
    </w:p>
    <w:p w14:paraId="0A02D0DB" w14:textId="26302EF3" w:rsidR="00200DC6" w:rsidRPr="0096422F" w:rsidRDefault="00D67E4C" w:rsidP="00200DC6">
      <w:pPr>
        <w:pStyle w:val="ListParagraph"/>
        <w:ind w:left="1080"/>
        <w:rPr>
          <w:rFonts w:cstheme="minorHAnsi"/>
        </w:rPr>
      </w:pPr>
      <w:r>
        <w:rPr>
          <w:rFonts w:cstheme="minorHAnsi"/>
        </w:rPr>
        <w:t xml:space="preserve">A </w:t>
      </w:r>
      <w:r w:rsidR="00200DC6" w:rsidRPr="0096422F">
        <w:rPr>
          <w:rFonts w:cstheme="minorHAnsi"/>
        </w:rPr>
        <w:t xml:space="preserve">spatial strategy shall be developed </w:t>
      </w:r>
      <w:r w:rsidR="00173A1B" w:rsidRPr="0096422F">
        <w:rPr>
          <w:rFonts w:cstheme="minorHAnsi"/>
        </w:rPr>
        <w:t>alongside</w:t>
      </w:r>
      <w:r w:rsidR="00200DC6" w:rsidRPr="0096422F">
        <w:rPr>
          <w:rFonts w:cstheme="minorHAnsi"/>
        </w:rPr>
        <w:t xml:space="preserve"> the volume strategy. It will help establish elements such as a common grid and levels that will be used by all members of the team. The responsibility of the creating the spatial strategy can be found in Appendix A.</w:t>
      </w:r>
    </w:p>
    <w:p w14:paraId="29131BDB" w14:textId="595E8610" w:rsidR="00200DC6" w:rsidRPr="0096422F" w:rsidRDefault="00200DC6" w:rsidP="00200DC6">
      <w:pPr>
        <w:pStyle w:val="ListParagraph"/>
        <w:ind w:left="1080"/>
        <w:rPr>
          <w:rFonts w:cstheme="minorHAnsi"/>
        </w:rPr>
      </w:pPr>
      <w:r w:rsidRPr="0096422F">
        <w:rPr>
          <w:rFonts w:cstheme="minorHAnsi"/>
        </w:rPr>
        <w:t xml:space="preserve">A single shared </w:t>
      </w:r>
      <w:r w:rsidR="00D67E4C">
        <w:rPr>
          <w:rFonts w:cstheme="minorHAnsi"/>
        </w:rPr>
        <w:t>c</w:t>
      </w:r>
      <w:r w:rsidRPr="0096422F">
        <w:rPr>
          <w:rFonts w:cstheme="minorHAnsi"/>
        </w:rPr>
        <w:t>o-ordinate</w:t>
      </w:r>
      <w:r w:rsidR="00D67E4C">
        <w:rPr>
          <w:rFonts w:cstheme="minorHAnsi"/>
        </w:rPr>
        <w:t xml:space="preserve">d </w:t>
      </w:r>
      <w:r w:rsidRPr="0096422F">
        <w:rPr>
          <w:rFonts w:cstheme="minorHAnsi"/>
        </w:rPr>
        <w:t>system shall be established for the project, which is facilitated and managed by the lead designer. If it is not possible to use a shared coordinate</w:t>
      </w:r>
      <w:r w:rsidR="00D67E4C">
        <w:rPr>
          <w:rFonts w:cstheme="minorHAnsi"/>
        </w:rPr>
        <w:t>d</w:t>
      </w:r>
      <w:r w:rsidRPr="0096422F">
        <w:rPr>
          <w:rFonts w:cstheme="minorHAnsi"/>
        </w:rPr>
        <w:t xml:space="preserve"> system due to technical limitations of authoring software, a datum marker of a 1mx1mx1m cube shall be inserted at an agreed location.  This will allow the position, scale and rotation confirmation for referenced models.</w:t>
      </w:r>
    </w:p>
    <w:p w14:paraId="5D20602C" w14:textId="21B32B65"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Units of </w:t>
      </w:r>
      <w:r w:rsidR="00D67E4C">
        <w:rPr>
          <w:rFonts w:cstheme="minorHAnsi"/>
          <w:b/>
          <w:bCs/>
          <w:u w:val="single"/>
        </w:rPr>
        <w:t>M</w:t>
      </w:r>
      <w:r w:rsidRPr="00D67E4C">
        <w:rPr>
          <w:rFonts w:cstheme="minorHAnsi"/>
          <w:b/>
          <w:bCs/>
          <w:u w:val="single"/>
        </w:rPr>
        <w:t xml:space="preserve">easurements </w:t>
      </w:r>
    </w:p>
    <w:p w14:paraId="3E1659FE" w14:textId="67A4C130" w:rsidR="00200DC6" w:rsidRPr="0096422F" w:rsidRDefault="00200DC6" w:rsidP="00200DC6">
      <w:pPr>
        <w:pStyle w:val="ListParagraph"/>
        <w:ind w:left="1080"/>
        <w:rPr>
          <w:rFonts w:cstheme="minorHAnsi"/>
        </w:rPr>
      </w:pPr>
      <w:r w:rsidRPr="0096422F">
        <w:rPr>
          <w:rFonts w:cstheme="minorHAnsi"/>
        </w:rPr>
        <w:t xml:space="preserve">All models and drawing will be drawn at 1:1 scale and all the dimensions will be rounded to the nearest millimetre and the measurement will also be given in millimetres, to ensure effective collaboration in the CDE as it will be adopted by all the </w:t>
      </w:r>
      <w:r w:rsidR="00D67E4C">
        <w:rPr>
          <w:rFonts w:cstheme="minorHAnsi"/>
        </w:rPr>
        <w:t>p</w:t>
      </w:r>
      <w:r w:rsidRPr="0096422F">
        <w:rPr>
          <w:rFonts w:cstheme="minorHAnsi"/>
        </w:rPr>
        <w:t>roject task teams contributing to the PIM.(BSI, 2019, clause 11.3)</w:t>
      </w:r>
    </w:p>
    <w:p w14:paraId="7A872F39" w14:textId="6840E80C"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File </w:t>
      </w:r>
      <w:r w:rsidR="00D67E4C">
        <w:rPr>
          <w:rFonts w:cstheme="minorHAnsi"/>
          <w:b/>
          <w:bCs/>
          <w:u w:val="single"/>
        </w:rPr>
        <w:t>N</w:t>
      </w:r>
      <w:r w:rsidRPr="00D67E4C">
        <w:rPr>
          <w:rFonts w:cstheme="minorHAnsi"/>
          <w:b/>
          <w:bCs/>
          <w:u w:val="single"/>
        </w:rPr>
        <w:t xml:space="preserve">aming </w:t>
      </w:r>
      <w:r w:rsidR="00D67E4C">
        <w:rPr>
          <w:rFonts w:cstheme="minorHAnsi"/>
          <w:b/>
          <w:bCs/>
          <w:u w:val="single"/>
        </w:rPr>
        <w:t>C</w:t>
      </w:r>
      <w:r w:rsidRPr="00D67E4C">
        <w:rPr>
          <w:rFonts w:cstheme="minorHAnsi"/>
          <w:b/>
          <w:bCs/>
          <w:u w:val="single"/>
        </w:rPr>
        <w:t xml:space="preserve">onventions </w:t>
      </w:r>
    </w:p>
    <w:p w14:paraId="2F2BA8A0" w14:textId="77777777" w:rsidR="00200DC6" w:rsidRPr="0096422F" w:rsidRDefault="00200DC6" w:rsidP="00200DC6">
      <w:pPr>
        <w:pStyle w:val="ListParagraph"/>
        <w:ind w:left="1080"/>
        <w:rPr>
          <w:rFonts w:cstheme="minorHAnsi"/>
        </w:rPr>
      </w:pPr>
      <w:r w:rsidRPr="0096422F">
        <w:rPr>
          <w:rFonts w:cstheme="minorHAnsi"/>
        </w:rPr>
        <w:t>The required protocol for naming files that are shared or published in the Common Data Environment is illustrated in the table below which follows the naming protocols of BS 1192:2007+A2:2016 code of practice in order to comply with BIM Level 1 maturity which is a vital requirement of BIM level 2.</w:t>
      </w:r>
    </w:p>
    <w:p w14:paraId="38F0D2F9" w14:textId="77777777" w:rsidR="00200DC6" w:rsidRPr="0096422F" w:rsidRDefault="00200DC6" w:rsidP="00200DC6">
      <w:pPr>
        <w:pStyle w:val="ListParagraph"/>
        <w:ind w:left="1080"/>
        <w:rPr>
          <w:rFonts w:cstheme="minorHAnsi"/>
        </w:rPr>
      </w:pPr>
    </w:p>
    <w:tbl>
      <w:tblPr>
        <w:tblStyle w:val="TableGrid"/>
        <w:tblW w:w="0" w:type="auto"/>
        <w:tblInd w:w="1080" w:type="dxa"/>
        <w:tblLook w:val="04A0" w:firstRow="1" w:lastRow="0" w:firstColumn="1" w:lastColumn="0" w:noHBand="0" w:noVBand="1"/>
      </w:tblPr>
      <w:tblGrid>
        <w:gridCol w:w="1045"/>
        <w:gridCol w:w="6885"/>
      </w:tblGrid>
      <w:tr w:rsidR="00200DC6" w:rsidRPr="0096422F" w14:paraId="7389E717" w14:textId="77777777" w:rsidTr="00DF5629">
        <w:tc>
          <w:tcPr>
            <w:tcW w:w="1042" w:type="dxa"/>
            <w:shd w:val="clear" w:color="auto" w:fill="FFC000"/>
          </w:tcPr>
          <w:p w14:paraId="09DA73ED" w14:textId="77777777" w:rsidR="00200DC6" w:rsidRPr="0096422F" w:rsidRDefault="00200DC6" w:rsidP="00DF5629">
            <w:pPr>
              <w:pStyle w:val="ListParagraph"/>
              <w:ind w:left="0"/>
              <w:rPr>
                <w:rFonts w:cstheme="minorHAnsi"/>
              </w:rPr>
            </w:pPr>
            <w:r w:rsidRPr="0096422F">
              <w:rPr>
                <w:rFonts w:cstheme="minorHAnsi"/>
              </w:rPr>
              <w:t xml:space="preserve">Field </w:t>
            </w:r>
          </w:p>
        </w:tc>
        <w:tc>
          <w:tcPr>
            <w:tcW w:w="6888" w:type="dxa"/>
            <w:shd w:val="clear" w:color="auto" w:fill="FFC000"/>
          </w:tcPr>
          <w:p w14:paraId="1C9DF9EE" w14:textId="77777777" w:rsidR="00200DC6" w:rsidRPr="0096422F" w:rsidRDefault="00200DC6" w:rsidP="00DF5629">
            <w:pPr>
              <w:pStyle w:val="ListParagraph"/>
              <w:ind w:left="0"/>
              <w:rPr>
                <w:rFonts w:cstheme="minorHAnsi"/>
              </w:rPr>
            </w:pPr>
            <w:r w:rsidRPr="0096422F">
              <w:rPr>
                <w:rFonts w:cstheme="minorHAnsi"/>
              </w:rPr>
              <w:t xml:space="preserve">Description </w:t>
            </w:r>
          </w:p>
        </w:tc>
      </w:tr>
      <w:tr w:rsidR="00200DC6" w:rsidRPr="0096422F" w14:paraId="57AD00B4" w14:textId="77777777" w:rsidTr="00DF5629">
        <w:tc>
          <w:tcPr>
            <w:tcW w:w="1042" w:type="dxa"/>
          </w:tcPr>
          <w:p w14:paraId="0C735013" w14:textId="77777777" w:rsidR="00200DC6" w:rsidRPr="0096422F" w:rsidRDefault="00200DC6" w:rsidP="00DF5629">
            <w:pPr>
              <w:pStyle w:val="ListParagraph"/>
              <w:ind w:left="0"/>
              <w:rPr>
                <w:rFonts w:cstheme="minorHAnsi"/>
              </w:rPr>
            </w:pPr>
            <w:r w:rsidRPr="0096422F">
              <w:rPr>
                <w:rFonts w:cstheme="minorHAnsi"/>
              </w:rPr>
              <w:t>1</w:t>
            </w:r>
          </w:p>
        </w:tc>
        <w:tc>
          <w:tcPr>
            <w:tcW w:w="6888" w:type="dxa"/>
          </w:tcPr>
          <w:p w14:paraId="3ED39FFA" w14:textId="77777777" w:rsidR="00200DC6" w:rsidRPr="0096422F" w:rsidRDefault="00200DC6" w:rsidP="00DF5629">
            <w:pPr>
              <w:pStyle w:val="ListParagraph"/>
              <w:ind w:left="0"/>
              <w:rPr>
                <w:rFonts w:cstheme="minorHAnsi"/>
              </w:rPr>
            </w:pPr>
            <w:r w:rsidRPr="0096422F">
              <w:rPr>
                <w:rFonts w:cstheme="minorHAnsi"/>
              </w:rPr>
              <w:t>Project identity code (from two to six characters).</w:t>
            </w:r>
          </w:p>
        </w:tc>
      </w:tr>
      <w:tr w:rsidR="00200DC6" w:rsidRPr="0096422F" w14:paraId="21CA629A" w14:textId="77777777" w:rsidTr="00DF5629">
        <w:tc>
          <w:tcPr>
            <w:tcW w:w="1042" w:type="dxa"/>
          </w:tcPr>
          <w:p w14:paraId="2300CCCA" w14:textId="77777777" w:rsidR="00200DC6" w:rsidRPr="0096422F" w:rsidRDefault="00200DC6" w:rsidP="00DF5629">
            <w:pPr>
              <w:pStyle w:val="ListParagraph"/>
              <w:ind w:left="0"/>
              <w:rPr>
                <w:rFonts w:cstheme="minorHAnsi"/>
              </w:rPr>
            </w:pPr>
            <w:r w:rsidRPr="0096422F">
              <w:rPr>
                <w:rFonts w:cstheme="minorHAnsi"/>
              </w:rPr>
              <w:t>2</w:t>
            </w:r>
          </w:p>
        </w:tc>
        <w:tc>
          <w:tcPr>
            <w:tcW w:w="6888" w:type="dxa"/>
          </w:tcPr>
          <w:p w14:paraId="70BD1B3A" w14:textId="77777777" w:rsidR="00200DC6" w:rsidRPr="0096422F" w:rsidRDefault="00200DC6" w:rsidP="00DF5629">
            <w:pPr>
              <w:pStyle w:val="ListParagraph"/>
              <w:ind w:left="0"/>
              <w:rPr>
                <w:rFonts w:cstheme="minorHAnsi"/>
              </w:rPr>
            </w:pPr>
            <w:r w:rsidRPr="0096422F">
              <w:rPr>
                <w:rFonts w:cstheme="minorHAnsi"/>
              </w:rPr>
              <w:t>Three letter code identifying the origin.</w:t>
            </w:r>
          </w:p>
        </w:tc>
      </w:tr>
      <w:tr w:rsidR="00200DC6" w:rsidRPr="0096422F" w14:paraId="0944C6B7" w14:textId="77777777" w:rsidTr="00DF5629">
        <w:tc>
          <w:tcPr>
            <w:tcW w:w="1042" w:type="dxa"/>
          </w:tcPr>
          <w:p w14:paraId="6C358263" w14:textId="77777777" w:rsidR="00200DC6" w:rsidRPr="0096422F" w:rsidRDefault="00200DC6" w:rsidP="00DF5629">
            <w:pPr>
              <w:pStyle w:val="ListParagraph"/>
              <w:ind w:left="0"/>
              <w:rPr>
                <w:rFonts w:cstheme="minorHAnsi"/>
              </w:rPr>
            </w:pPr>
            <w:r w:rsidRPr="0096422F">
              <w:rPr>
                <w:rFonts w:cstheme="minorHAnsi"/>
              </w:rPr>
              <w:lastRenderedPageBreak/>
              <w:t>3</w:t>
            </w:r>
          </w:p>
        </w:tc>
        <w:tc>
          <w:tcPr>
            <w:tcW w:w="6888" w:type="dxa"/>
          </w:tcPr>
          <w:p w14:paraId="5BD80500" w14:textId="77777777" w:rsidR="00200DC6" w:rsidRPr="0096422F" w:rsidRDefault="00200DC6" w:rsidP="00DF5629">
            <w:pPr>
              <w:rPr>
                <w:rFonts w:cstheme="minorHAnsi"/>
              </w:rPr>
            </w:pPr>
            <w:r w:rsidRPr="0096422F">
              <w:rPr>
                <w:rFonts w:cstheme="minorHAnsi"/>
              </w:rPr>
              <w:t>Two letter code identifying a single building, volume or system.(standard to ZZ if covering all volumes)</w:t>
            </w:r>
          </w:p>
        </w:tc>
      </w:tr>
      <w:tr w:rsidR="00200DC6" w:rsidRPr="0096422F" w14:paraId="62393E7D" w14:textId="77777777" w:rsidTr="00DF5629">
        <w:tc>
          <w:tcPr>
            <w:tcW w:w="1042" w:type="dxa"/>
          </w:tcPr>
          <w:p w14:paraId="2E881BAB" w14:textId="77777777" w:rsidR="00200DC6" w:rsidRPr="0096422F" w:rsidRDefault="00200DC6" w:rsidP="00DF5629">
            <w:pPr>
              <w:pStyle w:val="ListParagraph"/>
              <w:ind w:left="0"/>
              <w:rPr>
                <w:rFonts w:cstheme="minorHAnsi"/>
              </w:rPr>
            </w:pPr>
            <w:r w:rsidRPr="0096422F">
              <w:rPr>
                <w:rFonts w:cstheme="minorHAnsi"/>
              </w:rPr>
              <w:t>4</w:t>
            </w:r>
          </w:p>
        </w:tc>
        <w:tc>
          <w:tcPr>
            <w:tcW w:w="6888" w:type="dxa"/>
          </w:tcPr>
          <w:p w14:paraId="369A4A03" w14:textId="77777777" w:rsidR="00200DC6" w:rsidRPr="0096422F" w:rsidRDefault="00200DC6" w:rsidP="00DF5629">
            <w:pPr>
              <w:rPr>
                <w:rFonts w:cstheme="minorHAnsi"/>
              </w:rPr>
            </w:pPr>
            <w:r w:rsidRPr="0096422F">
              <w:rPr>
                <w:rFonts w:cstheme="minorHAnsi"/>
              </w:rPr>
              <w:t xml:space="preserve">Two-digit code identifying the level or location (default to ZZ if covering multiple levels, or XX if no level is applicable). </w:t>
            </w:r>
          </w:p>
          <w:p w14:paraId="5816153A" w14:textId="77777777" w:rsidR="00200DC6" w:rsidRPr="0096422F" w:rsidRDefault="00200DC6" w:rsidP="00DF5629">
            <w:pPr>
              <w:pStyle w:val="ListParagraph"/>
              <w:ind w:left="0"/>
              <w:rPr>
                <w:rFonts w:cstheme="minorHAnsi"/>
              </w:rPr>
            </w:pPr>
          </w:p>
        </w:tc>
      </w:tr>
      <w:tr w:rsidR="00200DC6" w:rsidRPr="0096422F" w14:paraId="071C8A6F" w14:textId="77777777" w:rsidTr="00DF5629">
        <w:tc>
          <w:tcPr>
            <w:tcW w:w="1042" w:type="dxa"/>
          </w:tcPr>
          <w:p w14:paraId="491F3B3E" w14:textId="77777777" w:rsidR="00200DC6" w:rsidRPr="0096422F" w:rsidRDefault="00200DC6" w:rsidP="00DF5629">
            <w:pPr>
              <w:pStyle w:val="ListParagraph"/>
              <w:ind w:left="0"/>
              <w:rPr>
                <w:rFonts w:cstheme="minorHAnsi"/>
              </w:rPr>
            </w:pPr>
            <w:r w:rsidRPr="0096422F">
              <w:rPr>
                <w:rFonts w:cstheme="minorHAnsi"/>
              </w:rPr>
              <w:t>5</w:t>
            </w:r>
          </w:p>
        </w:tc>
        <w:tc>
          <w:tcPr>
            <w:tcW w:w="6888" w:type="dxa"/>
          </w:tcPr>
          <w:p w14:paraId="4E30A0B3" w14:textId="77777777" w:rsidR="00200DC6" w:rsidRPr="0096422F" w:rsidRDefault="00200DC6" w:rsidP="00DF5629">
            <w:pPr>
              <w:rPr>
                <w:rFonts w:cstheme="minorHAnsi"/>
              </w:rPr>
            </w:pPr>
            <w:r w:rsidRPr="0096422F">
              <w:rPr>
                <w:rFonts w:cstheme="minorHAnsi"/>
              </w:rPr>
              <w:t xml:space="preserve">Two-digit code identifying the file type (for more information see Section 9.2 of BS 1192:2007+A2:2016 for standard codes for types of information). </w:t>
            </w:r>
          </w:p>
          <w:p w14:paraId="3A91D170" w14:textId="77777777" w:rsidR="00200DC6" w:rsidRPr="0096422F" w:rsidRDefault="00200DC6" w:rsidP="00DF5629">
            <w:pPr>
              <w:pStyle w:val="ListParagraph"/>
              <w:ind w:left="0"/>
              <w:rPr>
                <w:rFonts w:cstheme="minorHAnsi"/>
              </w:rPr>
            </w:pPr>
          </w:p>
        </w:tc>
      </w:tr>
      <w:tr w:rsidR="00200DC6" w:rsidRPr="0096422F" w14:paraId="09DD3387" w14:textId="77777777" w:rsidTr="00DF5629">
        <w:tc>
          <w:tcPr>
            <w:tcW w:w="1042" w:type="dxa"/>
          </w:tcPr>
          <w:p w14:paraId="6CF78882" w14:textId="77777777" w:rsidR="00200DC6" w:rsidRPr="0096422F" w:rsidRDefault="00200DC6" w:rsidP="00DF5629">
            <w:pPr>
              <w:pStyle w:val="ListParagraph"/>
              <w:ind w:left="0"/>
              <w:rPr>
                <w:rFonts w:cstheme="minorHAnsi"/>
              </w:rPr>
            </w:pPr>
            <w:r w:rsidRPr="0096422F">
              <w:rPr>
                <w:rFonts w:cstheme="minorHAnsi"/>
              </w:rPr>
              <w:t>6</w:t>
            </w:r>
          </w:p>
        </w:tc>
        <w:tc>
          <w:tcPr>
            <w:tcW w:w="6888" w:type="dxa"/>
          </w:tcPr>
          <w:p w14:paraId="6F3CC84D" w14:textId="77777777" w:rsidR="00200DC6" w:rsidRPr="0096422F" w:rsidRDefault="00200DC6" w:rsidP="00DF5629">
            <w:pPr>
              <w:rPr>
                <w:rFonts w:cstheme="minorHAnsi"/>
              </w:rPr>
            </w:pPr>
            <w:r w:rsidRPr="00AC697C">
              <w:rPr>
                <w:rFonts w:cstheme="minorHAnsi"/>
              </w:rPr>
              <w:t xml:space="preserve">One letter code identifying the role / discipline.  Longer codes for </w:t>
            </w:r>
            <w:r w:rsidRPr="0096422F">
              <w:rPr>
                <w:rFonts w:cstheme="minorHAnsi"/>
              </w:rPr>
              <w:t>non-standard</w:t>
            </w:r>
            <w:r w:rsidRPr="00AC697C">
              <w:rPr>
                <w:rFonts w:cstheme="minorHAnsi"/>
              </w:rPr>
              <w:t xml:space="preserve"> project specific roles can be applied if </w:t>
            </w:r>
            <w:r w:rsidRPr="0096422F">
              <w:rPr>
                <w:rFonts w:cstheme="minorHAnsi"/>
              </w:rPr>
              <w:t>needed.</w:t>
            </w:r>
            <w:r w:rsidRPr="00AC697C">
              <w:rPr>
                <w:rFonts w:cstheme="minorHAnsi"/>
              </w:rPr>
              <w:t xml:space="preserve"> </w:t>
            </w:r>
          </w:p>
        </w:tc>
      </w:tr>
      <w:tr w:rsidR="00200DC6" w:rsidRPr="0096422F" w14:paraId="3BD5D55B" w14:textId="77777777" w:rsidTr="00DF5629">
        <w:tc>
          <w:tcPr>
            <w:tcW w:w="1042" w:type="dxa"/>
          </w:tcPr>
          <w:p w14:paraId="060E77C5" w14:textId="77777777" w:rsidR="00200DC6" w:rsidRPr="0096422F" w:rsidRDefault="00200DC6" w:rsidP="00DF5629">
            <w:pPr>
              <w:pStyle w:val="ListParagraph"/>
              <w:ind w:left="0"/>
              <w:rPr>
                <w:rFonts w:cstheme="minorHAnsi"/>
              </w:rPr>
            </w:pPr>
            <w:r w:rsidRPr="0096422F">
              <w:rPr>
                <w:rFonts w:cstheme="minorHAnsi"/>
              </w:rPr>
              <w:t>7</w:t>
            </w:r>
          </w:p>
        </w:tc>
        <w:tc>
          <w:tcPr>
            <w:tcW w:w="6888" w:type="dxa"/>
          </w:tcPr>
          <w:p w14:paraId="74157D1B" w14:textId="77777777" w:rsidR="00200DC6" w:rsidRPr="0096422F" w:rsidRDefault="00200DC6" w:rsidP="00DF5629">
            <w:pPr>
              <w:rPr>
                <w:rFonts w:cstheme="minorHAnsi"/>
              </w:rPr>
            </w:pPr>
            <w:r w:rsidRPr="0096422F">
              <w:rPr>
                <w:rFonts w:cstheme="minorHAnsi"/>
              </w:rPr>
              <w:t>Four numeric digits should be used with leading zeros.  A sequential number should only be used when the previous six field codes making up the file name are identical between files.</w:t>
            </w:r>
          </w:p>
          <w:p w14:paraId="776D6C04" w14:textId="77777777" w:rsidR="00200DC6" w:rsidRPr="0096422F" w:rsidRDefault="00200DC6" w:rsidP="00DF5629">
            <w:pPr>
              <w:pStyle w:val="ListParagraph"/>
              <w:ind w:left="0"/>
              <w:rPr>
                <w:rFonts w:cstheme="minorHAnsi"/>
              </w:rPr>
            </w:pPr>
          </w:p>
        </w:tc>
      </w:tr>
      <w:tr w:rsidR="00200DC6" w:rsidRPr="0096422F" w14:paraId="6AD2D0F5" w14:textId="77777777" w:rsidTr="00DF5629">
        <w:tc>
          <w:tcPr>
            <w:tcW w:w="1042" w:type="dxa"/>
            <w:shd w:val="clear" w:color="auto" w:fill="D0CECE" w:themeFill="background2" w:themeFillShade="E6"/>
          </w:tcPr>
          <w:p w14:paraId="1566E04C" w14:textId="77777777" w:rsidR="00200DC6" w:rsidRPr="0096422F" w:rsidRDefault="00200DC6" w:rsidP="00DF5629">
            <w:pPr>
              <w:pStyle w:val="ListParagraph"/>
              <w:ind w:left="0"/>
              <w:rPr>
                <w:rFonts w:cstheme="minorHAnsi"/>
              </w:rPr>
            </w:pPr>
            <w:r w:rsidRPr="0096422F">
              <w:rPr>
                <w:rFonts w:cstheme="minorHAnsi"/>
              </w:rPr>
              <w:t xml:space="preserve">Example </w:t>
            </w:r>
          </w:p>
        </w:tc>
        <w:tc>
          <w:tcPr>
            <w:tcW w:w="6888" w:type="dxa"/>
            <w:shd w:val="clear" w:color="auto" w:fill="D0CECE" w:themeFill="background2" w:themeFillShade="E6"/>
          </w:tcPr>
          <w:p w14:paraId="26B78E17" w14:textId="77777777" w:rsidR="00200DC6" w:rsidRPr="0096422F" w:rsidRDefault="00200DC6" w:rsidP="00DF5629">
            <w:pPr>
              <w:rPr>
                <w:rFonts w:cstheme="minorHAnsi"/>
              </w:rPr>
            </w:pPr>
            <w:r w:rsidRPr="0096422F">
              <w:rPr>
                <w:rFonts w:cstheme="minorHAnsi"/>
              </w:rPr>
              <w:t>XXXX-ABC-00-XX-SP-W-00001</w:t>
            </w:r>
          </w:p>
        </w:tc>
      </w:tr>
    </w:tbl>
    <w:p w14:paraId="34A74795" w14:textId="77777777" w:rsidR="00200DC6" w:rsidRPr="0096422F" w:rsidRDefault="00200DC6" w:rsidP="00200DC6">
      <w:pPr>
        <w:pStyle w:val="ListParagraph"/>
        <w:ind w:left="1080"/>
        <w:rPr>
          <w:rFonts w:cstheme="minorHAnsi"/>
        </w:rPr>
      </w:pPr>
    </w:p>
    <w:p w14:paraId="1071ED48" w14:textId="723C6E87"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Federation </w:t>
      </w:r>
      <w:r w:rsidR="00D67E4C">
        <w:rPr>
          <w:rFonts w:cstheme="minorHAnsi"/>
          <w:b/>
          <w:bCs/>
          <w:u w:val="single"/>
        </w:rPr>
        <w:t>S</w:t>
      </w:r>
      <w:r w:rsidRPr="00D67E4C">
        <w:rPr>
          <w:rFonts w:cstheme="minorHAnsi"/>
          <w:b/>
          <w:bCs/>
          <w:u w:val="single"/>
        </w:rPr>
        <w:t>trategy</w:t>
      </w:r>
    </w:p>
    <w:p w14:paraId="7DA8A7F0" w14:textId="77777777" w:rsidR="00200DC6" w:rsidRPr="0096422F" w:rsidRDefault="00200DC6" w:rsidP="00200DC6">
      <w:pPr>
        <w:pStyle w:val="ListParagraph"/>
        <w:ind w:left="1080"/>
        <w:rPr>
          <w:rFonts w:cstheme="minorHAnsi"/>
        </w:rPr>
      </w:pPr>
      <w:r w:rsidRPr="0096422F">
        <w:rPr>
          <w:rFonts w:cstheme="minorHAnsi"/>
        </w:rPr>
        <w:t xml:space="preserve">A synchronised volume strategy is pivotal to ensure 3D spatial constraints are respected by all the disciplines, because it eliminates the risk of clashing withing the CDE, therefore file sizes should be kept to a minimal in order to avoid this from happening. </w:t>
      </w:r>
    </w:p>
    <w:p w14:paraId="4A3F98A6" w14:textId="77777777" w:rsidR="00200DC6" w:rsidRPr="00D67E4C" w:rsidRDefault="00200DC6" w:rsidP="00200DC6">
      <w:pPr>
        <w:pStyle w:val="ListParagraph"/>
        <w:numPr>
          <w:ilvl w:val="0"/>
          <w:numId w:val="13"/>
        </w:numPr>
        <w:rPr>
          <w:rFonts w:cstheme="minorHAnsi"/>
          <w:b/>
          <w:bCs/>
          <w:u w:val="single"/>
        </w:rPr>
      </w:pPr>
      <w:r w:rsidRPr="00D67E4C">
        <w:rPr>
          <w:rFonts w:cstheme="minorHAnsi"/>
          <w:b/>
          <w:bCs/>
          <w:u w:val="single"/>
        </w:rPr>
        <w:t xml:space="preserve">IT Solutions </w:t>
      </w:r>
    </w:p>
    <w:p w14:paraId="04CFF8E4" w14:textId="77777777" w:rsidR="00200DC6" w:rsidRPr="0096422F" w:rsidRDefault="00200DC6" w:rsidP="00200DC6">
      <w:pPr>
        <w:pStyle w:val="ListParagraph"/>
        <w:ind w:left="360"/>
        <w:rPr>
          <w:rFonts w:cstheme="minorHAnsi"/>
        </w:rPr>
      </w:pPr>
      <w:r w:rsidRPr="0096422F">
        <w:rPr>
          <w:rFonts w:cstheme="minorHAnsi"/>
        </w:rPr>
        <w:t>To ensure delivery of a collaborative work process an effective IT solution will need to be put in place.</w:t>
      </w:r>
    </w:p>
    <w:p w14:paraId="398BFB7A" w14:textId="65948EA4"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2D/3D/4D </w:t>
      </w:r>
      <w:r w:rsidR="00D67E4C">
        <w:rPr>
          <w:rFonts w:cstheme="minorHAnsi"/>
          <w:b/>
          <w:bCs/>
          <w:u w:val="single"/>
        </w:rPr>
        <w:t>M</w:t>
      </w:r>
      <w:r w:rsidRPr="00D67E4C">
        <w:rPr>
          <w:rFonts w:cstheme="minorHAnsi"/>
          <w:b/>
          <w:bCs/>
          <w:u w:val="single"/>
        </w:rPr>
        <w:t xml:space="preserve">odelling </w:t>
      </w:r>
    </w:p>
    <w:tbl>
      <w:tblPr>
        <w:tblStyle w:val="TableGrid"/>
        <w:tblW w:w="0" w:type="auto"/>
        <w:tblInd w:w="562" w:type="dxa"/>
        <w:tblLook w:val="04A0" w:firstRow="1" w:lastRow="0" w:firstColumn="1" w:lastColumn="0" w:noHBand="0" w:noVBand="1"/>
      </w:tblPr>
      <w:tblGrid>
        <w:gridCol w:w="1835"/>
        <w:gridCol w:w="2134"/>
        <w:gridCol w:w="957"/>
        <w:gridCol w:w="1082"/>
        <w:gridCol w:w="2169"/>
      </w:tblGrid>
      <w:tr w:rsidR="00200DC6" w:rsidRPr="0096422F" w14:paraId="4DBB4098" w14:textId="77777777" w:rsidTr="00DF5629">
        <w:tc>
          <w:tcPr>
            <w:tcW w:w="1835" w:type="dxa"/>
            <w:shd w:val="clear" w:color="auto" w:fill="FFC000" w:themeFill="accent4"/>
          </w:tcPr>
          <w:p w14:paraId="4A3B3716" w14:textId="6A00E191" w:rsidR="00200DC6" w:rsidRPr="0096422F" w:rsidRDefault="00200DC6" w:rsidP="00DF5629">
            <w:pPr>
              <w:pStyle w:val="ListParagraph"/>
              <w:ind w:left="0"/>
              <w:rPr>
                <w:rFonts w:cstheme="minorHAnsi"/>
              </w:rPr>
            </w:pPr>
            <w:r w:rsidRPr="0096422F">
              <w:rPr>
                <w:rFonts w:cstheme="minorHAnsi"/>
              </w:rPr>
              <w:t xml:space="preserve">Model </w:t>
            </w:r>
            <w:r w:rsidR="00D67E4C">
              <w:rPr>
                <w:rFonts w:cstheme="minorHAnsi"/>
              </w:rPr>
              <w:t>T</w:t>
            </w:r>
            <w:r w:rsidRPr="0096422F">
              <w:rPr>
                <w:rFonts w:cstheme="minorHAnsi"/>
              </w:rPr>
              <w:t xml:space="preserve">ype </w:t>
            </w:r>
          </w:p>
        </w:tc>
        <w:tc>
          <w:tcPr>
            <w:tcW w:w="2134" w:type="dxa"/>
            <w:shd w:val="clear" w:color="auto" w:fill="FFC000" w:themeFill="accent4"/>
          </w:tcPr>
          <w:p w14:paraId="5CBD1092" w14:textId="77777777" w:rsidR="00200DC6" w:rsidRPr="0096422F" w:rsidRDefault="00200DC6" w:rsidP="00DF5629">
            <w:pPr>
              <w:pStyle w:val="ListParagraph"/>
              <w:ind w:left="0"/>
              <w:rPr>
                <w:rFonts w:cstheme="minorHAnsi"/>
              </w:rPr>
            </w:pPr>
            <w:r w:rsidRPr="0096422F">
              <w:rPr>
                <w:rFonts w:cstheme="minorHAnsi"/>
              </w:rPr>
              <w:t xml:space="preserve">Software </w:t>
            </w:r>
          </w:p>
        </w:tc>
        <w:tc>
          <w:tcPr>
            <w:tcW w:w="957" w:type="dxa"/>
            <w:shd w:val="clear" w:color="auto" w:fill="FFC000" w:themeFill="accent4"/>
          </w:tcPr>
          <w:p w14:paraId="5C31991D" w14:textId="77777777" w:rsidR="00200DC6" w:rsidRPr="0096422F" w:rsidRDefault="00200DC6" w:rsidP="00DF5629">
            <w:pPr>
              <w:pStyle w:val="ListParagraph"/>
              <w:ind w:left="0"/>
              <w:rPr>
                <w:rFonts w:cstheme="minorHAnsi"/>
              </w:rPr>
            </w:pPr>
            <w:r w:rsidRPr="0096422F">
              <w:rPr>
                <w:rFonts w:cstheme="minorHAnsi"/>
              </w:rPr>
              <w:t xml:space="preserve">Version </w:t>
            </w:r>
          </w:p>
        </w:tc>
        <w:tc>
          <w:tcPr>
            <w:tcW w:w="1082" w:type="dxa"/>
            <w:shd w:val="clear" w:color="auto" w:fill="FFC000" w:themeFill="accent4"/>
          </w:tcPr>
          <w:p w14:paraId="75CBD2D6" w14:textId="6673F082" w:rsidR="00200DC6" w:rsidRPr="0096422F" w:rsidRDefault="00200DC6" w:rsidP="00DF5629">
            <w:pPr>
              <w:pStyle w:val="ListParagraph"/>
              <w:ind w:left="0"/>
              <w:rPr>
                <w:rFonts w:cstheme="minorHAnsi"/>
              </w:rPr>
            </w:pPr>
            <w:r w:rsidRPr="0096422F">
              <w:rPr>
                <w:rFonts w:cstheme="minorHAnsi"/>
              </w:rPr>
              <w:t xml:space="preserve">Native </w:t>
            </w:r>
            <w:r w:rsidR="00D67E4C">
              <w:rPr>
                <w:rFonts w:cstheme="minorHAnsi"/>
              </w:rPr>
              <w:t>F</w:t>
            </w:r>
            <w:r w:rsidRPr="0096422F">
              <w:rPr>
                <w:rFonts w:cstheme="minorHAnsi"/>
              </w:rPr>
              <w:t xml:space="preserve">ile Type </w:t>
            </w:r>
          </w:p>
        </w:tc>
        <w:tc>
          <w:tcPr>
            <w:tcW w:w="2169" w:type="dxa"/>
            <w:shd w:val="clear" w:color="auto" w:fill="FFC000" w:themeFill="accent4"/>
          </w:tcPr>
          <w:p w14:paraId="27644BC3" w14:textId="2D2ACA51" w:rsidR="00200DC6" w:rsidRPr="0096422F" w:rsidRDefault="00200DC6" w:rsidP="00DF5629">
            <w:pPr>
              <w:pStyle w:val="ListParagraph"/>
              <w:ind w:left="0"/>
              <w:rPr>
                <w:rFonts w:cstheme="minorHAnsi"/>
              </w:rPr>
            </w:pPr>
            <w:r w:rsidRPr="0096422F">
              <w:rPr>
                <w:rFonts w:cstheme="minorHAnsi"/>
              </w:rPr>
              <w:t xml:space="preserve">Information </w:t>
            </w:r>
            <w:r w:rsidR="00D67E4C">
              <w:rPr>
                <w:rFonts w:cstheme="minorHAnsi"/>
              </w:rPr>
              <w:t>E</w:t>
            </w:r>
            <w:r w:rsidRPr="0096422F">
              <w:rPr>
                <w:rFonts w:cstheme="minorHAnsi"/>
              </w:rPr>
              <w:t xml:space="preserve">xchange </w:t>
            </w:r>
            <w:r w:rsidR="00D67E4C">
              <w:rPr>
                <w:rFonts w:cstheme="minorHAnsi"/>
              </w:rPr>
              <w:t>F</w:t>
            </w:r>
            <w:r w:rsidRPr="0096422F">
              <w:rPr>
                <w:rFonts w:cstheme="minorHAnsi"/>
              </w:rPr>
              <w:t xml:space="preserve">ormat </w:t>
            </w:r>
          </w:p>
        </w:tc>
      </w:tr>
      <w:tr w:rsidR="00200DC6" w:rsidRPr="0096422F" w14:paraId="6E663F05" w14:textId="77777777" w:rsidTr="00DF5629">
        <w:tc>
          <w:tcPr>
            <w:tcW w:w="1835" w:type="dxa"/>
          </w:tcPr>
          <w:p w14:paraId="23A9EF5F" w14:textId="77777777" w:rsidR="00200DC6" w:rsidRPr="0096422F" w:rsidRDefault="00200DC6" w:rsidP="00DF5629">
            <w:pPr>
              <w:pStyle w:val="ListParagraph"/>
              <w:ind w:left="0"/>
              <w:rPr>
                <w:rFonts w:cstheme="minorHAnsi"/>
              </w:rPr>
            </w:pPr>
            <w:r w:rsidRPr="0096422F">
              <w:rPr>
                <w:rFonts w:cstheme="minorHAnsi"/>
              </w:rPr>
              <w:t>2D</w:t>
            </w:r>
          </w:p>
        </w:tc>
        <w:tc>
          <w:tcPr>
            <w:tcW w:w="2134" w:type="dxa"/>
          </w:tcPr>
          <w:p w14:paraId="4950D56B" w14:textId="77777777" w:rsidR="00200DC6" w:rsidRPr="0096422F" w:rsidRDefault="00200DC6" w:rsidP="00DF5629">
            <w:pPr>
              <w:pStyle w:val="ListParagraph"/>
              <w:ind w:left="0"/>
              <w:rPr>
                <w:rFonts w:cstheme="minorHAnsi"/>
              </w:rPr>
            </w:pPr>
            <w:r w:rsidRPr="0096422F">
              <w:rPr>
                <w:rFonts w:cstheme="minorHAnsi"/>
              </w:rPr>
              <w:t>Autodesk AutoCAD</w:t>
            </w:r>
          </w:p>
        </w:tc>
        <w:tc>
          <w:tcPr>
            <w:tcW w:w="957" w:type="dxa"/>
          </w:tcPr>
          <w:p w14:paraId="3D1855C5" w14:textId="77777777" w:rsidR="00200DC6" w:rsidRPr="0096422F" w:rsidRDefault="00200DC6" w:rsidP="00DF5629">
            <w:pPr>
              <w:pStyle w:val="ListParagraph"/>
              <w:ind w:left="0"/>
              <w:rPr>
                <w:rFonts w:cstheme="minorHAnsi"/>
              </w:rPr>
            </w:pPr>
            <w:r w:rsidRPr="0096422F">
              <w:rPr>
                <w:rFonts w:cstheme="minorHAnsi"/>
              </w:rPr>
              <w:t>2021</w:t>
            </w:r>
          </w:p>
        </w:tc>
        <w:tc>
          <w:tcPr>
            <w:tcW w:w="1082" w:type="dxa"/>
          </w:tcPr>
          <w:p w14:paraId="699F2F9F" w14:textId="77777777" w:rsidR="00200DC6" w:rsidRPr="0096422F" w:rsidRDefault="00200DC6" w:rsidP="00DF5629">
            <w:pPr>
              <w:pStyle w:val="ListParagraph"/>
              <w:ind w:left="0"/>
              <w:rPr>
                <w:rFonts w:cstheme="minorHAnsi"/>
              </w:rPr>
            </w:pPr>
            <w:r w:rsidRPr="0096422F">
              <w:rPr>
                <w:rFonts w:cstheme="minorHAnsi"/>
              </w:rPr>
              <w:t>.</w:t>
            </w:r>
            <w:proofErr w:type="spellStart"/>
            <w:r w:rsidRPr="0096422F">
              <w:rPr>
                <w:rFonts w:cstheme="minorHAnsi"/>
              </w:rPr>
              <w:t>dwg</w:t>
            </w:r>
            <w:proofErr w:type="spellEnd"/>
          </w:p>
        </w:tc>
        <w:tc>
          <w:tcPr>
            <w:tcW w:w="2169" w:type="dxa"/>
          </w:tcPr>
          <w:p w14:paraId="1AF2C46D" w14:textId="77777777" w:rsidR="00200DC6" w:rsidRPr="0096422F" w:rsidRDefault="00200DC6" w:rsidP="00DF5629">
            <w:pPr>
              <w:pStyle w:val="ListParagraph"/>
              <w:ind w:left="0"/>
              <w:rPr>
                <w:rFonts w:cstheme="minorHAnsi"/>
              </w:rPr>
            </w:pPr>
            <w:r w:rsidRPr="0096422F">
              <w:rPr>
                <w:rFonts w:cstheme="minorHAnsi"/>
              </w:rPr>
              <w:t>.</w:t>
            </w:r>
            <w:proofErr w:type="spellStart"/>
            <w:r w:rsidRPr="0096422F">
              <w:rPr>
                <w:rFonts w:cstheme="minorHAnsi"/>
              </w:rPr>
              <w:t>rvt</w:t>
            </w:r>
            <w:proofErr w:type="spellEnd"/>
            <w:r w:rsidRPr="0096422F">
              <w:rPr>
                <w:rFonts w:cstheme="minorHAnsi"/>
              </w:rPr>
              <w:t xml:space="preserve"> and .</w:t>
            </w:r>
            <w:proofErr w:type="spellStart"/>
            <w:r w:rsidRPr="0096422F">
              <w:rPr>
                <w:rFonts w:cstheme="minorHAnsi"/>
              </w:rPr>
              <w:t>ifc</w:t>
            </w:r>
            <w:proofErr w:type="spellEnd"/>
          </w:p>
        </w:tc>
      </w:tr>
      <w:tr w:rsidR="00200DC6" w:rsidRPr="0096422F" w14:paraId="646BD2FC" w14:textId="77777777" w:rsidTr="00DF5629">
        <w:tc>
          <w:tcPr>
            <w:tcW w:w="1835" w:type="dxa"/>
          </w:tcPr>
          <w:p w14:paraId="638C9036" w14:textId="77777777" w:rsidR="00200DC6" w:rsidRPr="0096422F" w:rsidRDefault="00200DC6" w:rsidP="00DF5629">
            <w:pPr>
              <w:pStyle w:val="ListParagraph"/>
              <w:ind w:left="0"/>
              <w:rPr>
                <w:rFonts w:cstheme="minorHAnsi"/>
              </w:rPr>
            </w:pPr>
            <w:r w:rsidRPr="0096422F">
              <w:rPr>
                <w:rFonts w:cstheme="minorHAnsi"/>
              </w:rPr>
              <w:t>3D</w:t>
            </w:r>
          </w:p>
        </w:tc>
        <w:tc>
          <w:tcPr>
            <w:tcW w:w="2134" w:type="dxa"/>
          </w:tcPr>
          <w:p w14:paraId="228548F3" w14:textId="77777777" w:rsidR="00200DC6" w:rsidRPr="0096422F" w:rsidRDefault="00200DC6" w:rsidP="00DF5629">
            <w:pPr>
              <w:pStyle w:val="ListParagraph"/>
              <w:ind w:left="0"/>
              <w:rPr>
                <w:rFonts w:cstheme="minorHAnsi"/>
              </w:rPr>
            </w:pPr>
            <w:r w:rsidRPr="0096422F">
              <w:rPr>
                <w:rFonts w:cstheme="minorHAnsi"/>
              </w:rPr>
              <w:t xml:space="preserve">Autodesk Revit </w:t>
            </w:r>
          </w:p>
        </w:tc>
        <w:tc>
          <w:tcPr>
            <w:tcW w:w="957" w:type="dxa"/>
          </w:tcPr>
          <w:p w14:paraId="6E4C6A3E" w14:textId="77777777" w:rsidR="00200DC6" w:rsidRPr="0096422F" w:rsidRDefault="00200DC6" w:rsidP="00DF5629">
            <w:pPr>
              <w:pStyle w:val="ListParagraph"/>
              <w:ind w:left="0"/>
              <w:rPr>
                <w:rFonts w:cstheme="minorHAnsi"/>
              </w:rPr>
            </w:pPr>
            <w:r w:rsidRPr="0096422F">
              <w:rPr>
                <w:rFonts w:cstheme="minorHAnsi"/>
              </w:rPr>
              <w:t>2021</w:t>
            </w:r>
          </w:p>
        </w:tc>
        <w:tc>
          <w:tcPr>
            <w:tcW w:w="1082" w:type="dxa"/>
          </w:tcPr>
          <w:p w14:paraId="0494AFCF" w14:textId="77777777" w:rsidR="00200DC6" w:rsidRPr="0096422F" w:rsidRDefault="00200DC6" w:rsidP="00DF5629">
            <w:pPr>
              <w:pStyle w:val="ListParagraph"/>
              <w:ind w:left="0"/>
              <w:rPr>
                <w:rFonts w:cstheme="minorHAnsi"/>
              </w:rPr>
            </w:pPr>
            <w:r w:rsidRPr="0096422F">
              <w:rPr>
                <w:rFonts w:cstheme="minorHAnsi"/>
              </w:rPr>
              <w:t>.</w:t>
            </w:r>
            <w:proofErr w:type="spellStart"/>
            <w:r w:rsidRPr="0096422F">
              <w:rPr>
                <w:rFonts w:cstheme="minorHAnsi"/>
              </w:rPr>
              <w:t>rvt</w:t>
            </w:r>
            <w:proofErr w:type="spellEnd"/>
          </w:p>
        </w:tc>
        <w:tc>
          <w:tcPr>
            <w:tcW w:w="2169" w:type="dxa"/>
          </w:tcPr>
          <w:p w14:paraId="57293F3C" w14:textId="77777777" w:rsidR="00200DC6" w:rsidRPr="0096422F" w:rsidRDefault="00200DC6" w:rsidP="00DF5629">
            <w:pPr>
              <w:pStyle w:val="ListParagraph"/>
              <w:ind w:left="0"/>
              <w:rPr>
                <w:rFonts w:cstheme="minorHAnsi"/>
              </w:rPr>
            </w:pPr>
            <w:r w:rsidRPr="0096422F">
              <w:rPr>
                <w:rFonts w:cstheme="minorHAnsi"/>
              </w:rPr>
              <w:t>.</w:t>
            </w:r>
            <w:proofErr w:type="spellStart"/>
            <w:r w:rsidRPr="0096422F">
              <w:rPr>
                <w:rFonts w:cstheme="minorHAnsi"/>
              </w:rPr>
              <w:t>rvt</w:t>
            </w:r>
            <w:proofErr w:type="spellEnd"/>
            <w:r w:rsidRPr="0096422F">
              <w:rPr>
                <w:rFonts w:cstheme="minorHAnsi"/>
              </w:rPr>
              <w:t xml:space="preserve"> and .</w:t>
            </w:r>
            <w:proofErr w:type="spellStart"/>
            <w:r w:rsidRPr="0096422F">
              <w:rPr>
                <w:rFonts w:cstheme="minorHAnsi"/>
              </w:rPr>
              <w:t>ifc</w:t>
            </w:r>
            <w:proofErr w:type="spellEnd"/>
          </w:p>
        </w:tc>
      </w:tr>
      <w:tr w:rsidR="00200DC6" w:rsidRPr="0096422F" w14:paraId="1E03A45D" w14:textId="77777777" w:rsidTr="00DF5629">
        <w:tc>
          <w:tcPr>
            <w:tcW w:w="1835" w:type="dxa"/>
          </w:tcPr>
          <w:p w14:paraId="178A06DC" w14:textId="77777777" w:rsidR="00200DC6" w:rsidRPr="0096422F" w:rsidRDefault="00200DC6" w:rsidP="00DF5629">
            <w:pPr>
              <w:pStyle w:val="ListParagraph"/>
              <w:ind w:left="0"/>
              <w:rPr>
                <w:rFonts w:cstheme="minorHAnsi"/>
              </w:rPr>
            </w:pPr>
            <w:r w:rsidRPr="0096422F">
              <w:rPr>
                <w:rFonts w:cstheme="minorHAnsi"/>
              </w:rPr>
              <w:t>4D</w:t>
            </w:r>
          </w:p>
        </w:tc>
        <w:tc>
          <w:tcPr>
            <w:tcW w:w="2134" w:type="dxa"/>
          </w:tcPr>
          <w:p w14:paraId="2535DC52" w14:textId="77777777" w:rsidR="00200DC6" w:rsidRPr="0096422F" w:rsidRDefault="00200DC6" w:rsidP="00DF5629">
            <w:pPr>
              <w:pStyle w:val="ListParagraph"/>
              <w:ind w:left="0"/>
              <w:rPr>
                <w:rFonts w:cstheme="minorHAnsi"/>
              </w:rPr>
            </w:pPr>
            <w:r w:rsidRPr="0096422F">
              <w:rPr>
                <w:rFonts w:cstheme="minorHAnsi"/>
              </w:rPr>
              <w:t>Revizto 5 (This will provide a Common Data Environment for the project)</w:t>
            </w:r>
          </w:p>
        </w:tc>
        <w:tc>
          <w:tcPr>
            <w:tcW w:w="957" w:type="dxa"/>
          </w:tcPr>
          <w:p w14:paraId="1E520AAF" w14:textId="77777777" w:rsidR="00200DC6" w:rsidRPr="0096422F" w:rsidRDefault="00200DC6" w:rsidP="00DF5629">
            <w:pPr>
              <w:pStyle w:val="ListParagraph"/>
              <w:ind w:left="0"/>
              <w:rPr>
                <w:rFonts w:cstheme="minorHAnsi"/>
              </w:rPr>
            </w:pPr>
            <w:r w:rsidRPr="0096422F">
              <w:rPr>
                <w:rFonts w:cstheme="minorHAnsi"/>
              </w:rPr>
              <w:t>tbc</w:t>
            </w:r>
          </w:p>
        </w:tc>
        <w:tc>
          <w:tcPr>
            <w:tcW w:w="1082" w:type="dxa"/>
          </w:tcPr>
          <w:p w14:paraId="4C70ADB2" w14:textId="77777777" w:rsidR="00200DC6" w:rsidRPr="0096422F" w:rsidRDefault="00200DC6" w:rsidP="00DF5629">
            <w:pPr>
              <w:pStyle w:val="ListParagraph"/>
              <w:ind w:left="0"/>
              <w:rPr>
                <w:rFonts w:cstheme="minorHAnsi"/>
              </w:rPr>
            </w:pPr>
            <w:r w:rsidRPr="0096422F">
              <w:rPr>
                <w:rFonts w:cstheme="minorHAnsi"/>
              </w:rPr>
              <w:t>tbc</w:t>
            </w:r>
          </w:p>
        </w:tc>
        <w:tc>
          <w:tcPr>
            <w:tcW w:w="2169" w:type="dxa"/>
          </w:tcPr>
          <w:p w14:paraId="19C46281" w14:textId="77777777" w:rsidR="00200DC6" w:rsidRPr="0096422F" w:rsidRDefault="00200DC6" w:rsidP="00DF5629">
            <w:pPr>
              <w:pStyle w:val="ListParagraph"/>
              <w:ind w:left="0"/>
              <w:rPr>
                <w:rFonts w:cstheme="minorHAnsi"/>
              </w:rPr>
            </w:pPr>
            <w:r w:rsidRPr="0096422F">
              <w:rPr>
                <w:rFonts w:cstheme="minorHAnsi"/>
              </w:rPr>
              <w:t>.</w:t>
            </w:r>
            <w:proofErr w:type="spellStart"/>
            <w:r w:rsidRPr="0096422F">
              <w:rPr>
                <w:rFonts w:cstheme="minorHAnsi"/>
              </w:rPr>
              <w:t>ifc</w:t>
            </w:r>
            <w:proofErr w:type="spellEnd"/>
          </w:p>
        </w:tc>
      </w:tr>
      <w:tr w:rsidR="00200DC6" w:rsidRPr="0096422F" w14:paraId="08DF693C" w14:textId="77777777" w:rsidTr="00DF5629">
        <w:tc>
          <w:tcPr>
            <w:tcW w:w="8177" w:type="dxa"/>
            <w:gridSpan w:val="5"/>
          </w:tcPr>
          <w:p w14:paraId="0CC551CA" w14:textId="77777777" w:rsidR="00200DC6" w:rsidRPr="0096422F" w:rsidRDefault="00200DC6" w:rsidP="00DF5629">
            <w:pPr>
              <w:pStyle w:val="ListParagraph"/>
              <w:ind w:left="0"/>
              <w:rPr>
                <w:rFonts w:cstheme="minorHAnsi"/>
              </w:rPr>
            </w:pPr>
            <w:r w:rsidRPr="0096422F">
              <w:rPr>
                <w:rFonts w:cstheme="minorHAnsi"/>
              </w:rPr>
              <w:t>Additional info: All project tasks teams will have access to the collaborative software. Should a member of a team not be able to access the collaborative software for any given reason, another suitable software may be used upon agreement with the project information manager.</w:t>
            </w:r>
          </w:p>
        </w:tc>
      </w:tr>
    </w:tbl>
    <w:p w14:paraId="7DD4D4C5" w14:textId="77777777"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Document Production </w:t>
      </w:r>
    </w:p>
    <w:p w14:paraId="68F38FB0" w14:textId="77777777" w:rsidR="00200DC6" w:rsidRPr="0096422F" w:rsidRDefault="00200DC6" w:rsidP="00200DC6">
      <w:pPr>
        <w:pStyle w:val="ListParagraph"/>
        <w:ind w:left="1080"/>
        <w:rPr>
          <w:rFonts w:cstheme="minorHAnsi"/>
        </w:rPr>
      </w:pPr>
      <w:r w:rsidRPr="0096422F">
        <w:rPr>
          <w:rFonts w:cstheme="minorHAnsi"/>
        </w:rPr>
        <w:t xml:space="preserve">For all documents produced during the project shall be produce using Office 365 ensuring easy access to all given files including </w:t>
      </w:r>
      <w:proofErr w:type="spellStart"/>
      <w:r w:rsidRPr="0096422F">
        <w:rPr>
          <w:rFonts w:cstheme="minorHAnsi"/>
        </w:rPr>
        <w:t>COBie</w:t>
      </w:r>
      <w:proofErr w:type="spellEnd"/>
      <w:r w:rsidRPr="0096422F">
        <w:rPr>
          <w:rFonts w:cstheme="minorHAnsi"/>
        </w:rPr>
        <w:t xml:space="preserve"> data. </w:t>
      </w:r>
    </w:p>
    <w:p w14:paraId="62DC322B" w14:textId="77777777" w:rsidR="00200DC6" w:rsidRPr="00D67E4C" w:rsidRDefault="00200DC6" w:rsidP="00200DC6">
      <w:pPr>
        <w:pStyle w:val="ListParagraph"/>
        <w:numPr>
          <w:ilvl w:val="1"/>
          <w:numId w:val="13"/>
        </w:numPr>
        <w:rPr>
          <w:rFonts w:cstheme="minorHAnsi"/>
          <w:b/>
          <w:bCs/>
          <w:u w:val="single"/>
        </w:rPr>
      </w:pPr>
      <w:r w:rsidRPr="00D67E4C">
        <w:rPr>
          <w:rFonts w:cstheme="minorHAnsi"/>
          <w:b/>
          <w:bCs/>
          <w:u w:val="single"/>
        </w:rPr>
        <w:t xml:space="preserve">Collaborative Workspace </w:t>
      </w:r>
    </w:p>
    <w:p w14:paraId="347D96A8" w14:textId="77777777" w:rsidR="00200DC6" w:rsidRDefault="00200DC6" w:rsidP="00200DC6">
      <w:pPr>
        <w:pStyle w:val="ListParagraph"/>
        <w:ind w:left="1080"/>
        <w:rPr>
          <w:rFonts w:cstheme="minorHAnsi"/>
        </w:rPr>
      </w:pPr>
      <w:r w:rsidRPr="0096422F">
        <w:rPr>
          <w:rFonts w:cstheme="minorHAnsi"/>
        </w:rPr>
        <w:t>Refer to section 5.1 for informatio</w:t>
      </w:r>
      <w:r>
        <w:rPr>
          <w:rFonts w:cstheme="minorHAnsi"/>
        </w:rPr>
        <w:t>n on the collaborative work software.</w:t>
      </w:r>
    </w:p>
    <w:p w14:paraId="0312D6DA" w14:textId="250AF22C" w:rsidR="000B13E7" w:rsidRPr="00D67E4C" w:rsidRDefault="00200DC6" w:rsidP="000B13E7">
      <w:pPr>
        <w:pStyle w:val="ListParagraph"/>
        <w:numPr>
          <w:ilvl w:val="0"/>
          <w:numId w:val="13"/>
        </w:numPr>
        <w:rPr>
          <w:rFonts w:cstheme="minorHAnsi"/>
          <w:b/>
          <w:bCs/>
          <w:u w:val="single"/>
        </w:rPr>
      </w:pPr>
      <w:r w:rsidRPr="00D67E4C">
        <w:rPr>
          <w:rFonts w:cstheme="minorHAnsi"/>
          <w:b/>
          <w:bCs/>
          <w:u w:val="single"/>
        </w:rPr>
        <w:t xml:space="preserve">Closing </w:t>
      </w:r>
      <w:r w:rsidR="00D67E4C" w:rsidRPr="00D67E4C">
        <w:rPr>
          <w:rFonts w:cstheme="minorHAnsi"/>
          <w:b/>
          <w:bCs/>
          <w:u w:val="single"/>
        </w:rPr>
        <w:t>S</w:t>
      </w:r>
      <w:r w:rsidRPr="00D67E4C">
        <w:rPr>
          <w:rFonts w:cstheme="minorHAnsi"/>
          <w:b/>
          <w:bCs/>
          <w:u w:val="single"/>
        </w:rPr>
        <w:t>tatement</w:t>
      </w:r>
    </w:p>
    <w:p w14:paraId="545ABBDD" w14:textId="49382AE9" w:rsidR="006A1B60" w:rsidRDefault="000B13E7" w:rsidP="006A1B60">
      <w:pPr>
        <w:rPr>
          <w:rFonts w:cstheme="minorHAnsi"/>
        </w:rPr>
      </w:pPr>
      <w:r>
        <w:rPr>
          <w:rFonts w:cstheme="minorHAnsi"/>
        </w:rPr>
        <w:lastRenderedPageBreak/>
        <w:t xml:space="preserve">All procedures and solutions within this document will ensure that the </w:t>
      </w:r>
      <w:r w:rsidR="00DE6E26">
        <w:rPr>
          <w:rFonts w:cstheme="minorHAnsi"/>
        </w:rPr>
        <w:t>proposed</w:t>
      </w:r>
      <w:r>
        <w:rPr>
          <w:rFonts w:cstheme="minorHAnsi"/>
        </w:rPr>
        <w:t xml:space="preserve"> project </w:t>
      </w:r>
      <w:r w:rsidR="00DE6E26">
        <w:rPr>
          <w:rFonts w:cstheme="minorHAnsi"/>
        </w:rPr>
        <w:t xml:space="preserve">achieves BIM level 2 maturity, </w:t>
      </w:r>
      <w:r w:rsidR="00D67E4C">
        <w:rPr>
          <w:rFonts w:cstheme="minorHAnsi"/>
        </w:rPr>
        <w:t>in</w:t>
      </w:r>
      <w:r w:rsidR="00DE6E26">
        <w:rPr>
          <w:rFonts w:cstheme="minorHAnsi"/>
        </w:rPr>
        <w:t xml:space="preserve"> compliance with the ISO standards BS EN ISO 19650-1:2018</w:t>
      </w:r>
      <w:r w:rsidR="006A1B60">
        <w:rPr>
          <w:rFonts w:cstheme="minorHAnsi"/>
        </w:rPr>
        <w:t xml:space="preserve"> </w:t>
      </w:r>
      <w:sdt>
        <w:sdtPr>
          <w:id w:val="-1978521371"/>
          <w:citation/>
        </w:sdtPr>
        <w:sdtContent>
          <w:r w:rsidR="006A1B60">
            <w:fldChar w:fldCharType="begin"/>
          </w:r>
          <w:r w:rsidR="006A1B60">
            <w:instrText xml:space="preserve"> CITATION ISO18 \l 2057 </w:instrText>
          </w:r>
          <w:r w:rsidR="006A1B60">
            <w:fldChar w:fldCharType="separate"/>
          </w:r>
          <w:r w:rsidR="006A1B60" w:rsidRPr="006A1B60">
            <w:rPr>
              <w:noProof/>
            </w:rPr>
            <w:t>(ISO, 2018)</w:t>
          </w:r>
          <w:r w:rsidR="006A1B60">
            <w:fldChar w:fldCharType="end"/>
          </w:r>
        </w:sdtContent>
      </w:sdt>
      <w:r w:rsidR="00DE6E26" w:rsidRPr="006A1B60">
        <w:rPr>
          <w:rFonts w:cstheme="minorHAnsi"/>
        </w:rPr>
        <w:t xml:space="preserve"> which sets out the guidance for Building </w:t>
      </w:r>
      <w:r w:rsidR="00D67E4C">
        <w:rPr>
          <w:rFonts w:cstheme="minorHAnsi"/>
        </w:rPr>
        <w:t>I</w:t>
      </w:r>
      <w:r w:rsidR="00DE6E26" w:rsidRPr="006A1B60">
        <w:rPr>
          <w:rFonts w:cstheme="minorHAnsi"/>
        </w:rPr>
        <w:t xml:space="preserve">nformation </w:t>
      </w:r>
      <w:r w:rsidR="00D67E4C">
        <w:rPr>
          <w:rFonts w:cstheme="minorHAnsi"/>
        </w:rPr>
        <w:t>M</w:t>
      </w:r>
      <w:r w:rsidR="006A1B60">
        <w:rPr>
          <w:rFonts w:cstheme="minorHAnsi"/>
        </w:rPr>
        <w:t>anagement.</w:t>
      </w:r>
    </w:p>
    <w:p w14:paraId="6A734580" w14:textId="75E9E4FF" w:rsidR="006A1B60" w:rsidRDefault="006A1B60" w:rsidP="006A1B60">
      <w:pPr>
        <w:rPr>
          <w:rFonts w:cstheme="minorHAnsi"/>
        </w:rPr>
      </w:pPr>
    </w:p>
    <w:p w14:paraId="2903104F" w14:textId="75958255" w:rsidR="006A1B60" w:rsidRDefault="006A1B60" w:rsidP="006A1B60">
      <w:pPr>
        <w:rPr>
          <w:rFonts w:cstheme="minorHAnsi"/>
        </w:rPr>
      </w:pPr>
    </w:p>
    <w:p w14:paraId="03B5FCB4" w14:textId="77AC48C0" w:rsidR="006A1B60" w:rsidRDefault="006A1B60" w:rsidP="006A1B60">
      <w:pPr>
        <w:rPr>
          <w:rFonts w:cstheme="minorHAnsi"/>
        </w:rPr>
      </w:pPr>
    </w:p>
    <w:p w14:paraId="276FD2E8" w14:textId="07FACA27" w:rsidR="006A1B60" w:rsidRDefault="006A1B60" w:rsidP="006A1B60">
      <w:pPr>
        <w:rPr>
          <w:rFonts w:cstheme="minorHAnsi"/>
        </w:rPr>
      </w:pPr>
    </w:p>
    <w:sdt>
      <w:sdtPr>
        <w:id w:val="-907380671"/>
        <w:docPartObj>
          <w:docPartGallery w:val="Bibliographies"/>
          <w:docPartUnique/>
        </w:docPartObj>
      </w:sdtPr>
      <w:sdtEndPr>
        <w:rPr>
          <w:rFonts w:asciiTheme="minorHAnsi" w:eastAsiaTheme="minorHAnsi" w:hAnsiTheme="minorHAnsi" w:cstheme="minorBidi"/>
          <w:color w:val="auto"/>
          <w:sz w:val="24"/>
          <w:szCs w:val="24"/>
        </w:rPr>
      </w:sdtEndPr>
      <w:sdtContent>
        <w:p w14:paraId="080EDA19" w14:textId="51487D23" w:rsidR="006A1B60" w:rsidRDefault="006A1B60">
          <w:pPr>
            <w:pStyle w:val="Heading1"/>
          </w:pPr>
          <w:r>
            <w:t>Bibliography</w:t>
          </w:r>
        </w:p>
        <w:sdt>
          <w:sdtPr>
            <w:id w:val="111145805"/>
            <w:bibliography/>
          </w:sdtPr>
          <w:sdtContent>
            <w:p w14:paraId="4441A3F1" w14:textId="77777777" w:rsidR="006A1B60" w:rsidRDefault="006A1B60" w:rsidP="006A1B60">
              <w:pPr>
                <w:pStyle w:val="Bibliography"/>
                <w:rPr>
                  <w:noProof/>
                </w:rPr>
              </w:pPr>
              <w:r>
                <w:fldChar w:fldCharType="begin"/>
              </w:r>
              <w:r>
                <w:instrText xml:space="preserve"> BIBLIOGRAPHY </w:instrText>
              </w:r>
              <w:r>
                <w:fldChar w:fldCharType="separate"/>
              </w:r>
              <w:r>
                <w:rPr>
                  <w:noProof/>
                </w:rPr>
                <w:t xml:space="preserve">BSI, 2015. </w:t>
              </w:r>
              <w:r>
                <w:rPr>
                  <w:i/>
                  <w:iCs/>
                  <w:noProof/>
                </w:rPr>
                <w:t xml:space="preserve">Specification for security-minded building information modelling, digital built environments and smart asset management, </w:t>
              </w:r>
              <w:r>
                <w:rPr>
                  <w:noProof/>
                </w:rPr>
                <w:t>s.l.: bsi.</w:t>
              </w:r>
            </w:p>
            <w:p w14:paraId="253B30F0" w14:textId="77777777" w:rsidR="006A1B60" w:rsidRDefault="006A1B60" w:rsidP="006A1B60">
              <w:pPr>
                <w:pStyle w:val="Bibliography"/>
                <w:rPr>
                  <w:noProof/>
                </w:rPr>
              </w:pPr>
              <w:r>
                <w:rPr>
                  <w:noProof/>
                </w:rPr>
                <w:t xml:space="preserve">BSI Standards publications , 2014. </w:t>
              </w:r>
              <w:r>
                <w:rPr>
                  <w:i/>
                  <w:iCs/>
                  <w:noProof/>
                </w:rPr>
                <w:t xml:space="preserve">Collaborative production of information. Fulfilling employer’s information exchange requirements using COBie. Code of practice, </w:t>
              </w:r>
              <w:r>
                <w:rPr>
                  <w:noProof/>
                </w:rPr>
                <w:t>s.l.: bsi.</w:t>
              </w:r>
            </w:p>
            <w:p w14:paraId="6AD13F9A" w14:textId="77777777" w:rsidR="006A1B60" w:rsidRDefault="006A1B60" w:rsidP="006A1B60">
              <w:pPr>
                <w:pStyle w:val="Bibliography"/>
                <w:rPr>
                  <w:noProof/>
                </w:rPr>
              </w:pPr>
              <w:r>
                <w:rPr>
                  <w:noProof/>
                </w:rPr>
                <w:t xml:space="preserve">BSI, 2007. </w:t>
              </w:r>
              <w:r>
                <w:rPr>
                  <w:i/>
                  <w:iCs/>
                  <w:noProof/>
                </w:rPr>
                <w:t xml:space="preserve">Collaborative production of architectural, engineering and construction information - code of practice (+A2:2016) (Withdrawn), </w:t>
              </w:r>
              <w:r>
                <w:rPr>
                  <w:noProof/>
                </w:rPr>
                <w:t>s.l.: bsi.</w:t>
              </w:r>
            </w:p>
            <w:p w14:paraId="7881DDAB" w14:textId="77777777" w:rsidR="006A1B60" w:rsidRDefault="006A1B60" w:rsidP="006A1B60">
              <w:pPr>
                <w:pStyle w:val="Bibliography"/>
                <w:rPr>
                  <w:noProof/>
                </w:rPr>
              </w:pPr>
              <w:r>
                <w:rPr>
                  <w:noProof/>
                </w:rPr>
                <w:t xml:space="preserve">BSI, 2014. </w:t>
              </w:r>
              <w:r>
                <w:rPr>
                  <w:i/>
                  <w:iCs/>
                  <w:noProof/>
                </w:rPr>
                <w:t xml:space="preserve">Specification for information management for the operational phase of assets using building information modelling, </w:t>
              </w:r>
              <w:r>
                <w:rPr>
                  <w:noProof/>
                </w:rPr>
                <w:t>s.l.: bsi.</w:t>
              </w:r>
            </w:p>
            <w:p w14:paraId="2921EA86" w14:textId="77777777" w:rsidR="006A1B60" w:rsidRDefault="006A1B60" w:rsidP="006A1B60">
              <w:pPr>
                <w:pStyle w:val="Bibliography"/>
                <w:rPr>
                  <w:noProof/>
                </w:rPr>
              </w:pPr>
              <w:r>
                <w:rPr>
                  <w:noProof/>
                </w:rPr>
                <w:t xml:space="preserve">BSI, 2016. </w:t>
              </w:r>
              <w:r>
                <w:rPr>
                  <w:i/>
                  <w:iCs/>
                  <w:noProof/>
                </w:rPr>
                <w:t xml:space="preserve">Collaborative production of architectural, engineering and construction information. Code of practice, </w:t>
              </w:r>
              <w:r>
                <w:rPr>
                  <w:noProof/>
                </w:rPr>
                <w:t>s.l.: bsi.</w:t>
              </w:r>
            </w:p>
            <w:p w14:paraId="152EE4D5" w14:textId="77777777" w:rsidR="006A1B60" w:rsidRDefault="006A1B60" w:rsidP="006A1B60">
              <w:pPr>
                <w:pStyle w:val="Bibliography"/>
                <w:rPr>
                  <w:noProof/>
                </w:rPr>
              </w:pPr>
              <w:r>
                <w:rPr>
                  <w:noProof/>
                </w:rPr>
                <w:t xml:space="preserve">BSI, 2016. </w:t>
              </w:r>
              <w:r>
                <w:rPr>
                  <w:i/>
                  <w:iCs/>
                  <w:noProof/>
                </w:rPr>
                <w:t xml:space="preserve">New standard for BIM to help meet 2016 Government savings target, </w:t>
              </w:r>
              <w:r>
                <w:rPr>
                  <w:noProof/>
                </w:rPr>
                <w:t>s.l.: bsi.</w:t>
              </w:r>
            </w:p>
            <w:p w14:paraId="430D842A" w14:textId="77777777" w:rsidR="006A1B60" w:rsidRDefault="006A1B60" w:rsidP="006A1B60">
              <w:pPr>
                <w:pStyle w:val="Bibliography"/>
                <w:rPr>
                  <w:noProof/>
                </w:rPr>
              </w:pPr>
              <w:r>
                <w:rPr>
                  <w:noProof/>
                </w:rPr>
                <w:t xml:space="preserve">ISMS.online, 2019. </w:t>
              </w:r>
              <w:r>
                <w:rPr>
                  <w:i/>
                  <w:iCs/>
                  <w:noProof/>
                </w:rPr>
                <w:t xml:space="preserve">ISO 22301 Requirement 4: Context of the Organisation. </w:t>
              </w:r>
              <w:r>
                <w:rPr>
                  <w:noProof/>
                </w:rPr>
                <w:t xml:space="preserve">[Online] </w:t>
              </w:r>
              <w:r>
                <w:rPr>
                  <w:noProof/>
                </w:rPr>
                <w:br/>
                <w:t xml:space="preserve">Available at: </w:t>
              </w:r>
              <w:r>
                <w:rPr>
                  <w:noProof/>
                  <w:u w:val="single"/>
                </w:rPr>
                <w:t>https://www.isms.online/iso-22301/clause-4-context-of-the-organisation/</w:t>
              </w:r>
              <w:r>
                <w:rPr>
                  <w:noProof/>
                </w:rPr>
                <w:br/>
                <w:t>[Accessed 20 04 2021].</w:t>
              </w:r>
            </w:p>
            <w:p w14:paraId="78940F5A" w14:textId="77777777" w:rsidR="006A1B60" w:rsidRDefault="006A1B60" w:rsidP="006A1B60">
              <w:pPr>
                <w:pStyle w:val="Bibliography"/>
                <w:rPr>
                  <w:noProof/>
                </w:rPr>
              </w:pPr>
              <w:r>
                <w:rPr>
                  <w:noProof/>
                </w:rPr>
                <w:t xml:space="preserve">ISO, 2018. </w:t>
              </w:r>
              <w:r>
                <w:rPr>
                  <w:i/>
                  <w:iCs/>
                  <w:noProof/>
                </w:rPr>
                <w:t xml:space="preserve">Organization and digitization of information about buildings and civil engineering works, including building information modelling (BIM) — Information management using building information modelling — Part 1: Concepts and principles, </w:t>
              </w:r>
              <w:r>
                <w:rPr>
                  <w:noProof/>
                </w:rPr>
                <w:t>s.l.: ISO.</w:t>
              </w:r>
            </w:p>
            <w:p w14:paraId="3CD1AE00" w14:textId="138786BB" w:rsidR="006A1B60" w:rsidRDefault="006A1B60" w:rsidP="006A1B60">
              <w:r>
                <w:rPr>
                  <w:b/>
                  <w:bCs/>
                  <w:noProof/>
                </w:rPr>
                <w:fldChar w:fldCharType="end"/>
              </w:r>
            </w:p>
          </w:sdtContent>
        </w:sdt>
      </w:sdtContent>
    </w:sdt>
    <w:p w14:paraId="3B29F2AA" w14:textId="77777777" w:rsidR="006A1B60" w:rsidRPr="006A1B60" w:rsidRDefault="006A1B60" w:rsidP="006A1B60">
      <w:pPr>
        <w:rPr>
          <w:rFonts w:cstheme="minorHAnsi"/>
        </w:rPr>
      </w:pPr>
    </w:p>
    <w:p w14:paraId="171496E9" w14:textId="77777777" w:rsidR="006A1B60" w:rsidRDefault="006A1B60" w:rsidP="007A2396"/>
    <w:p w14:paraId="7FCE56CD" w14:textId="77777777" w:rsidR="006A1B60" w:rsidRPr="0078495C" w:rsidRDefault="006A1B60" w:rsidP="007A2396"/>
    <w:sectPr w:rsidR="006A1B60" w:rsidRPr="0078495C" w:rsidSect="00B60D35">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0E7F73" w14:textId="77777777" w:rsidR="004527E5" w:rsidRDefault="004527E5" w:rsidP="00A178D4">
      <w:r>
        <w:separator/>
      </w:r>
    </w:p>
  </w:endnote>
  <w:endnote w:type="continuationSeparator" w:id="0">
    <w:p w14:paraId="52D11F8C" w14:textId="77777777" w:rsidR="004527E5" w:rsidRDefault="004527E5" w:rsidP="00A178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0F4073" w14:textId="77777777" w:rsidR="004527E5" w:rsidRDefault="004527E5" w:rsidP="00A178D4">
      <w:r>
        <w:separator/>
      </w:r>
    </w:p>
  </w:footnote>
  <w:footnote w:type="continuationSeparator" w:id="0">
    <w:p w14:paraId="057FDC82" w14:textId="77777777" w:rsidR="004527E5" w:rsidRDefault="004527E5" w:rsidP="00A178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490F5" w14:textId="77777777" w:rsidR="0039090B" w:rsidRDefault="0039090B" w:rsidP="00A178D4">
    <w:pPr>
      <w:pStyle w:val="FooterChar"/>
    </w:pPr>
    <w:r w:rsidRPr="00FA14E7">
      <w:rPr>
        <w:noProof/>
      </w:rPr>
      <w:drawing>
        <wp:anchor distT="0" distB="0" distL="114300" distR="114300" simplePos="0" relativeHeight="251659264" behindDoc="0" locked="0" layoutInCell="1" allowOverlap="1" wp14:anchorId="20AAB48B" wp14:editId="065A314A">
          <wp:simplePos x="0" y="0"/>
          <wp:positionH relativeFrom="column">
            <wp:posOffset>-840740</wp:posOffset>
          </wp:positionH>
          <wp:positionV relativeFrom="paragraph">
            <wp:posOffset>-201727</wp:posOffset>
          </wp:positionV>
          <wp:extent cx="803910" cy="630555"/>
          <wp:effectExtent l="0" t="0" r="0" b="4445"/>
          <wp:wrapSquare wrapText="bothSides"/>
          <wp:docPr id="4" name="Picture 4"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6" descr="Master of Business Administration, MBA - University of Wales Trinity Saint  David - The Hong Kong Management Associat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03910" cy="63055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UWTSD Contractors </w:t>
    </w:r>
  </w:p>
  <w:p w14:paraId="2549F0E1" w14:textId="77777777" w:rsidR="0039090B" w:rsidRDefault="0039090B" w:rsidP="00A178D4">
    <w:pPr>
      <w:pStyle w:val="FooterChar"/>
    </w:pPr>
    <w:r>
      <w:t>Building a brighter future.</w:t>
    </w:r>
  </w:p>
  <w:p w14:paraId="37A3D640" w14:textId="77777777" w:rsidR="0039090B" w:rsidRDefault="0039090B">
    <w:pPr>
      <w:pStyle w:val="HeaderCha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D33FF"/>
    <w:multiLevelType w:val="hybridMultilevel"/>
    <w:tmpl w:val="FDFA1B34"/>
    <w:lvl w:ilvl="0" w:tplc="08090001">
      <w:start w:val="1"/>
      <w:numFmt w:val="bullet"/>
      <w:lvlText w:val=""/>
      <w:lvlJc w:val="left"/>
      <w:pPr>
        <w:ind w:left="1544" w:hanging="360"/>
      </w:pPr>
      <w:rPr>
        <w:rFonts w:ascii="Symbol" w:hAnsi="Symbol" w:hint="default"/>
      </w:rPr>
    </w:lvl>
    <w:lvl w:ilvl="1" w:tplc="08090003" w:tentative="1">
      <w:start w:val="1"/>
      <w:numFmt w:val="bullet"/>
      <w:lvlText w:val="o"/>
      <w:lvlJc w:val="left"/>
      <w:pPr>
        <w:ind w:left="2264" w:hanging="360"/>
      </w:pPr>
      <w:rPr>
        <w:rFonts w:ascii="Courier New" w:hAnsi="Courier New" w:cs="Courier New" w:hint="default"/>
      </w:rPr>
    </w:lvl>
    <w:lvl w:ilvl="2" w:tplc="08090005" w:tentative="1">
      <w:start w:val="1"/>
      <w:numFmt w:val="bullet"/>
      <w:lvlText w:val=""/>
      <w:lvlJc w:val="left"/>
      <w:pPr>
        <w:ind w:left="2984" w:hanging="360"/>
      </w:pPr>
      <w:rPr>
        <w:rFonts w:ascii="Wingdings" w:hAnsi="Wingdings" w:hint="default"/>
      </w:rPr>
    </w:lvl>
    <w:lvl w:ilvl="3" w:tplc="08090001" w:tentative="1">
      <w:start w:val="1"/>
      <w:numFmt w:val="bullet"/>
      <w:lvlText w:val=""/>
      <w:lvlJc w:val="left"/>
      <w:pPr>
        <w:ind w:left="3704" w:hanging="360"/>
      </w:pPr>
      <w:rPr>
        <w:rFonts w:ascii="Symbol" w:hAnsi="Symbol" w:hint="default"/>
      </w:rPr>
    </w:lvl>
    <w:lvl w:ilvl="4" w:tplc="08090003" w:tentative="1">
      <w:start w:val="1"/>
      <w:numFmt w:val="bullet"/>
      <w:lvlText w:val="o"/>
      <w:lvlJc w:val="left"/>
      <w:pPr>
        <w:ind w:left="4424" w:hanging="360"/>
      </w:pPr>
      <w:rPr>
        <w:rFonts w:ascii="Courier New" w:hAnsi="Courier New" w:cs="Courier New" w:hint="default"/>
      </w:rPr>
    </w:lvl>
    <w:lvl w:ilvl="5" w:tplc="08090005" w:tentative="1">
      <w:start w:val="1"/>
      <w:numFmt w:val="bullet"/>
      <w:lvlText w:val=""/>
      <w:lvlJc w:val="left"/>
      <w:pPr>
        <w:ind w:left="5144" w:hanging="360"/>
      </w:pPr>
      <w:rPr>
        <w:rFonts w:ascii="Wingdings" w:hAnsi="Wingdings" w:hint="default"/>
      </w:rPr>
    </w:lvl>
    <w:lvl w:ilvl="6" w:tplc="08090001" w:tentative="1">
      <w:start w:val="1"/>
      <w:numFmt w:val="bullet"/>
      <w:lvlText w:val=""/>
      <w:lvlJc w:val="left"/>
      <w:pPr>
        <w:ind w:left="5864" w:hanging="360"/>
      </w:pPr>
      <w:rPr>
        <w:rFonts w:ascii="Symbol" w:hAnsi="Symbol" w:hint="default"/>
      </w:rPr>
    </w:lvl>
    <w:lvl w:ilvl="7" w:tplc="08090003" w:tentative="1">
      <w:start w:val="1"/>
      <w:numFmt w:val="bullet"/>
      <w:lvlText w:val="o"/>
      <w:lvlJc w:val="left"/>
      <w:pPr>
        <w:ind w:left="6584" w:hanging="360"/>
      </w:pPr>
      <w:rPr>
        <w:rFonts w:ascii="Courier New" w:hAnsi="Courier New" w:cs="Courier New" w:hint="default"/>
      </w:rPr>
    </w:lvl>
    <w:lvl w:ilvl="8" w:tplc="08090005" w:tentative="1">
      <w:start w:val="1"/>
      <w:numFmt w:val="bullet"/>
      <w:lvlText w:val=""/>
      <w:lvlJc w:val="left"/>
      <w:pPr>
        <w:ind w:left="7304" w:hanging="360"/>
      </w:pPr>
      <w:rPr>
        <w:rFonts w:ascii="Wingdings" w:hAnsi="Wingdings" w:hint="default"/>
      </w:rPr>
    </w:lvl>
  </w:abstractNum>
  <w:abstractNum w:abstractNumId="1" w15:restartNumberingAfterBreak="0">
    <w:nsid w:val="06790CD2"/>
    <w:multiLevelType w:val="multilevel"/>
    <w:tmpl w:val="046856CC"/>
    <w:lvl w:ilvl="0">
      <w:start w:val="1"/>
      <w:numFmt w:val="decimal"/>
      <w:lvlText w:val="%1"/>
      <w:lvlJc w:val="left"/>
      <w:pPr>
        <w:ind w:left="360"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1790" w:hanging="108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434" w:hanging="1440"/>
      </w:pPr>
      <w:rPr>
        <w:rFonts w:hint="default"/>
      </w:rPr>
    </w:lvl>
    <w:lvl w:ilvl="8">
      <w:start w:val="1"/>
      <w:numFmt w:val="decimal"/>
      <w:lvlText w:val="%1.%2.%3.%4.%5.%6.%7.%8.%9"/>
      <w:lvlJc w:val="left"/>
      <w:pPr>
        <w:ind w:left="2936" w:hanging="1800"/>
      </w:pPr>
      <w:rPr>
        <w:rFonts w:hint="default"/>
      </w:rPr>
    </w:lvl>
  </w:abstractNum>
  <w:abstractNum w:abstractNumId="2" w15:restartNumberingAfterBreak="0">
    <w:nsid w:val="0ACC6DF0"/>
    <w:multiLevelType w:val="hybridMultilevel"/>
    <w:tmpl w:val="DB2234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D6211C1"/>
    <w:multiLevelType w:val="multilevel"/>
    <w:tmpl w:val="8B244918"/>
    <w:lvl w:ilvl="0">
      <w:start w:val="2"/>
      <w:numFmt w:val="decimal"/>
      <w:lvlText w:val="%1"/>
      <w:lvlJc w:val="left"/>
      <w:pPr>
        <w:ind w:left="480" w:hanging="480"/>
      </w:pPr>
      <w:rPr>
        <w:rFonts w:hint="default"/>
      </w:rPr>
    </w:lvl>
    <w:lvl w:ilvl="1">
      <w:start w:val="1"/>
      <w:numFmt w:val="decimal"/>
      <w:lvlText w:val="%1.%2.0"/>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496299"/>
    <w:multiLevelType w:val="multilevel"/>
    <w:tmpl w:val="B296AD7A"/>
    <w:lvl w:ilvl="0">
      <w:start w:val="2"/>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5" w15:restartNumberingAfterBreak="0">
    <w:nsid w:val="1BD903C6"/>
    <w:multiLevelType w:val="multilevel"/>
    <w:tmpl w:val="F9027D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37"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FF2261D"/>
    <w:multiLevelType w:val="multilevel"/>
    <w:tmpl w:val="D79ABF44"/>
    <w:lvl w:ilvl="0">
      <w:start w:val="2"/>
      <w:numFmt w:val="decimal"/>
      <w:lvlText w:val="%1.0"/>
      <w:lvlJc w:val="left"/>
      <w:pPr>
        <w:ind w:left="643" w:hanging="360"/>
      </w:pPr>
      <w:rPr>
        <w:rFonts w:hint="default"/>
      </w:rPr>
    </w:lvl>
    <w:lvl w:ilvl="1">
      <w:start w:val="1"/>
      <w:numFmt w:val="decimal"/>
      <w:lvlText w:val="%1.%2"/>
      <w:lvlJc w:val="left"/>
      <w:pPr>
        <w:ind w:left="1363" w:hanging="360"/>
      </w:pPr>
      <w:rPr>
        <w:rFonts w:hint="default"/>
      </w:rPr>
    </w:lvl>
    <w:lvl w:ilvl="2">
      <w:start w:val="1"/>
      <w:numFmt w:val="decimal"/>
      <w:lvlText w:val="%1.%2.%3"/>
      <w:lvlJc w:val="left"/>
      <w:pPr>
        <w:ind w:left="2443" w:hanging="720"/>
      </w:pPr>
      <w:rPr>
        <w:rFonts w:hint="default"/>
      </w:rPr>
    </w:lvl>
    <w:lvl w:ilvl="3">
      <w:start w:val="1"/>
      <w:numFmt w:val="decimal"/>
      <w:lvlText w:val="%1.%2.%3.%4"/>
      <w:lvlJc w:val="left"/>
      <w:pPr>
        <w:ind w:left="3163" w:hanging="720"/>
      </w:pPr>
      <w:rPr>
        <w:rFonts w:hint="default"/>
      </w:rPr>
    </w:lvl>
    <w:lvl w:ilvl="4">
      <w:start w:val="1"/>
      <w:numFmt w:val="decimal"/>
      <w:lvlText w:val="%1.%2.%3.%4.%5"/>
      <w:lvlJc w:val="left"/>
      <w:pPr>
        <w:ind w:left="4243" w:hanging="1080"/>
      </w:pPr>
      <w:rPr>
        <w:rFonts w:hint="default"/>
      </w:rPr>
    </w:lvl>
    <w:lvl w:ilvl="5">
      <w:start w:val="1"/>
      <w:numFmt w:val="decimal"/>
      <w:lvlText w:val="%1.%2.%3.%4.%5.%6"/>
      <w:lvlJc w:val="left"/>
      <w:pPr>
        <w:ind w:left="4963" w:hanging="1080"/>
      </w:pPr>
      <w:rPr>
        <w:rFonts w:hint="default"/>
      </w:rPr>
    </w:lvl>
    <w:lvl w:ilvl="6">
      <w:start w:val="1"/>
      <w:numFmt w:val="decimal"/>
      <w:lvlText w:val="%1.%2.%3.%4.%5.%6.%7"/>
      <w:lvlJc w:val="left"/>
      <w:pPr>
        <w:ind w:left="6043" w:hanging="1440"/>
      </w:pPr>
      <w:rPr>
        <w:rFonts w:hint="default"/>
      </w:rPr>
    </w:lvl>
    <w:lvl w:ilvl="7">
      <w:start w:val="1"/>
      <w:numFmt w:val="decimal"/>
      <w:lvlText w:val="%1.%2.%3.%4.%5.%6.%7.%8"/>
      <w:lvlJc w:val="left"/>
      <w:pPr>
        <w:ind w:left="6763" w:hanging="1440"/>
      </w:pPr>
      <w:rPr>
        <w:rFonts w:hint="default"/>
      </w:rPr>
    </w:lvl>
    <w:lvl w:ilvl="8">
      <w:start w:val="1"/>
      <w:numFmt w:val="decimal"/>
      <w:lvlText w:val="%1.%2.%3.%4.%5.%6.%7.%8.%9"/>
      <w:lvlJc w:val="left"/>
      <w:pPr>
        <w:ind w:left="7843" w:hanging="1800"/>
      </w:pPr>
      <w:rPr>
        <w:rFonts w:hint="default"/>
      </w:rPr>
    </w:lvl>
  </w:abstractNum>
  <w:abstractNum w:abstractNumId="7" w15:restartNumberingAfterBreak="0">
    <w:nsid w:val="31B115C9"/>
    <w:multiLevelType w:val="hybridMultilevel"/>
    <w:tmpl w:val="DD5236E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59B5AB0"/>
    <w:multiLevelType w:val="hybridMultilevel"/>
    <w:tmpl w:val="B4A2592A"/>
    <w:lvl w:ilvl="0" w:tplc="08090001">
      <w:start w:val="1"/>
      <w:numFmt w:val="bullet"/>
      <w:lvlText w:val=""/>
      <w:lvlJc w:val="left"/>
      <w:pPr>
        <w:ind w:left="824" w:hanging="360"/>
      </w:pPr>
      <w:rPr>
        <w:rFonts w:ascii="Symbol" w:hAnsi="Symbol" w:hint="default"/>
      </w:rPr>
    </w:lvl>
    <w:lvl w:ilvl="1" w:tplc="08090003" w:tentative="1">
      <w:start w:val="1"/>
      <w:numFmt w:val="bullet"/>
      <w:lvlText w:val="o"/>
      <w:lvlJc w:val="left"/>
      <w:pPr>
        <w:ind w:left="1544" w:hanging="360"/>
      </w:pPr>
      <w:rPr>
        <w:rFonts w:ascii="Courier New" w:hAnsi="Courier New" w:cs="Courier New" w:hint="default"/>
      </w:rPr>
    </w:lvl>
    <w:lvl w:ilvl="2" w:tplc="08090005" w:tentative="1">
      <w:start w:val="1"/>
      <w:numFmt w:val="bullet"/>
      <w:lvlText w:val=""/>
      <w:lvlJc w:val="left"/>
      <w:pPr>
        <w:ind w:left="2264" w:hanging="360"/>
      </w:pPr>
      <w:rPr>
        <w:rFonts w:ascii="Wingdings" w:hAnsi="Wingdings" w:hint="default"/>
      </w:rPr>
    </w:lvl>
    <w:lvl w:ilvl="3" w:tplc="08090001" w:tentative="1">
      <w:start w:val="1"/>
      <w:numFmt w:val="bullet"/>
      <w:lvlText w:val=""/>
      <w:lvlJc w:val="left"/>
      <w:pPr>
        <w:ind w:left="2984" w:hanging="360"/>
      </w:pPr>
      <w:rPr>
        <w:rFonts w:ascii="Symbol" w:hAnsi="Symbol" w:hint="default"/>
      </w:rPr>
    </w:lvl>
    <w:lvl w:ilvl="4" w:tplc="08090003" w:tentative="1">
      <w:start w:val="1"/>
      <w:numFmt w:val="bullet"/>
      <w:lvlText w:val="o"/>
      <w:lvlJc w:val="left"/>
      <w:pPr>
        <w:ind w:left="3704" w:hanging="360"/>
      </w:pPr>
      <w:rPr>
        <w:rFonts w:ascii="Courier New" w:hAnsi="Courier New" w:cs="Courier New" w:hint="default"/>
      </w:rPr>
    </w:lvl>
    <w:lvl w:ilvl="5" w:tplc="08090005" w:tentative="1">
      <w:start w:val="1"/>
      <w:numFmt w:val="bullet"/>
      <w:lvlText w:val=""/>
      <w:lvlJc w:val="left"/>
      <w:pPr>
        <w:ind w:left="4424" w:hanging="360"/>
      </w:pPr>
      <w:rPr>
        <w:rFonts w:ascii="Wingdings" w:hAnsi="Wingdings" w:hint="default"/>
      </w:rPr>
    </w:lvl>
    <w:lvl w:ilvl="6" w:tplc="08090001" w:tentative="1">
      <w:start w:val="1"/>
      <w:numFmt w:val="bullet"/>
      <w:lvlText w:val=""/>
      <w:lvlJc w:val="left"/>
      <w:pPr>
        <w:ind w:left="5144" w:hanging="360"/>
      </w:pPr>
      <w:rPr>
        <w:rFonts w:ascii="Symbol" w:hAnsi="Symbol" w:hint="default"/>
      </w:rPr>
    </w:lvl>
    <w:lvl w:ilvl="7" w:tplc="08090003" w:tentative="1">
      <w:start w:val="1"/>
      <w:numFmt w:val="bullet"/>
      <w:lvlText w:val="o"/>
      <w:lvlJc w:val="left"/>
      <w:pPr>
        <w:ind w:left="5864" w:hanging="360"/>
      </w:pPr>
      <w:rPr>
        <w:rFonts w:ascii="Courier New" w:hAnsi="Courier New" w:cs="Courier New" w:hint="default"/>
      </w:rPr>
    </w:lvl>
    <w:lvl w:ilvl="8" w:tplc="08090005" w:tentative="1">
      <w:start w:val="1"/>
      <w:numFmt w:val="bullet"/>
      <w:lvlText w:val=""/>
      <w:lvlJc w:val="left"/>
      <w:pPr>
        <w:ind w:left="6584" w:hanging="360"/>
      </w:pPr>
      <w:rPr>
        <w:rFonts w:ascii="Wingdings" w:hAnsi="Wingdings" w:hint="default"/>
      </w:rPr>
    </w:lvl>
  </w:abstractNum>
  <w:abstractNum w:abstractNumId="9" w15:restartNumberingAfterBreak="0">
    <w:nsid w:val="562937E1"/>
    <w:multiLevelType w:val="multilevel"/>
    <w:tmpl w:val="FC946840"/>
    <w:lvl w:ilvl="0">
      <w:start w:val="1"/>
      <w:numFmt w:val="decimal"/>
      <w:lvlText w:val="%1"/>
      <w:lvlJc w:val="left"/>
      <w:pPr>
        <w:ind w:left="360" w:hanging="360"/>
      </w:pPr>
      <w:rPr>
        <w:rFonts w:hint="default"/>
      </w:rPr>
    </w:lvl>
    <w:lvl w:ilvl="1">
      <w:start w:val="3"/>
      <w:numFmt w:val="decimal"/>
      <w:lvlText w:val="%1.%2"/>
      <w:lvlJc w:val="left"/>
      <w:pPr>
        <w:ind w:left="502" w:hanging="36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146" w:hanging="720"/>
      </w:pPr>
      <w:rPr>
        <w:rFonts w:hint="default"/>
      </w:rPr>
    </w:lvl>
    <w:lvl w:ilvl="4">
      <w:start w:val="1"/>
      <w:numFmt w:val="decimal"/>
      <w:lvlText w:val="%1.%2.%3.%4.%5"/>
      <w:lvlJc w:val="left"/>
      <w:pPr>
        <w:ind w:left="1648" w:hanging="1080"/>
      </w:pPr>
      <w:rPr>
        <w:rFonts w:hint="default"/>
      </w:rPr>
    </w:lvl>
    <w:lvl w:ilvl="5">
      <w:start w:val="1"/>
      <w:numFmt w:val="decimal"/>
      <w:lvlText w:val="%1.%2.%3.%4.%5.%6"/>
      <w:lvlJc w:val="left"/>
      <w:pPr>
        <w:ind w:left="1790" w:hanging="1080"/>
      </w:pPr>
      <w:rPr>
        <w:rFonts w:hint="default"/>
      </w:rPr>
    </w:lvl>
    <w:lvl w:ilvl="6">
      <w:start w:val="1"/>
      <w:numFmt w:val="decimal"/>
      <w:lvlText w:val="%1.%2.%3.%4.%5.%6.%7"/>
      <w:lvlJc w:val="left"/>
      <w:pPr>
        <w:ind w:left="2292" w:hanging="1440"/>
      </w:pPr>
      <w:rPr>
        <w:rFonts w:hint="default"/>
      </w:rPr>
    </w:lvl>
    <w:lvl w:ilvl="7">
      <w:start w:val="1"/>
      <w:numFmt w:val="decimal"/>
      <w:lvlText w:val="%1.%2.%3.%4.%5.%6.%7.%8"/>
      <w:lvlJc w:val="left"/>
      <w:pPr>
        <w:ind w:left="2434" w:hanging="1440"/>
      </w:pPr>
      <w:rPr>
        <w:rFonts w:hint="default"/>
      </w:rPr>
    </w:lvl>
    <w:lvl w:ilvl="8">
      <w:start w:val="1"/>
      <w:numFmt w:val="decimal"/>
      <w:lvlText w:val="%1.%2.%3.%4.%5.%6.%7.%8.%9"/>
      <w:lvlJc w:val="left"/>
      <w:pPr>
        <w:ind w:left="2936" w:hanging="1800"/>
      </w:pPr>
      <w:rPr>
        <w:rFonts w:hint="default"/>
      </w:rPr>
    </w:lvl>
  </w:abstractNum>
  <w:abstractNum w:abstractNumId="10" w15:restartNumberingAfterBreak="0">
    <w:nsid w:val="64351983"/>
    <w:multiLevelType w:val="multilevel"/>
    <w:tmpl w:val="F9027D6E"/>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70B54A1"/>
    <w:multiLevelType w:val="multilevel"/>
    <w:tmpl w:val="D4708EF6"/>
    <w:lvl w:ilvl="0">
      <w:start w:val="1"/>
      <w:numFmt w:val="decimal"/>
      <w:lvlText w:val="%1"/>
      <w:lvlJc w:val="left"/>
      <w:pPr>
        <w:ind w:left="360" w:hanging="360"/>
      </w:pPr>
      <w:rPr>
        <w:rFonts w:hint="default"/>
      </w:rPr>
    </w:lvl>
    <w:lvl w:ilvl="1">
      <w:start w:val="1"/>
      <w:numFmt w:val="decimal"/>
      <w:lvlText w:val="%1.%2"/>
      <w:lvlJc w:val="left"/>
      <w:pPr>
        <w:ind w:left="927" w:hanging="36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569" w:hanging="72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495" w:hanging="108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421" w:hanging="1440"/>
      </w:pPr>
      <w:rPr>
        <w:rFonts w:hint="default"/>
      </w:rPr>
    </w:lvl>
    <w:lvl w:ilvl="8">
      <w:start w:val="1"/>
      <w:numFmt w:val="decimal"/>
      <w:lvlText w:val="%1.%2.%3.%4.%5.%6.%7.%8.%9"/>
      <w:lvlJc w:val="left"/>
      <w:pPr>
        <w:ind w:left="4064" w:hanging="1800"/>
      </w:pPr>
      <w:rPr>
        <w:rFonts w:hint="default"/>
      </w:rPr>
    </w:lvl>
  </w:abstractNum>
  <w:abstractNum w:abstractNumId="12" w15:restartNumberingAfterBreak="0">
    <w:nsid w:val="6E667E39"/>
    <w:multiLevelType w:val="multilevel"/>
    <w:tmpl w:val="F9027D6E"/>
    <w:lvl w:ilvl="0">
      <w:start w:val="1"/>
      <w:numFmt w:val="decimal"/>
      <w:lvlText w:val="%1.0"/>
      <w:lvlJc w:val="left"/>
      <w:pPr>
        <w:ind w:left="643" w:hanging="360"/>
      </w:pPr>
      <w:rPr>
        <w:rFonts w:hint="default"/>
      </w:rPr>
    </w:lvl>
    <w:lvl w:ilvl="1">
      <w:start w:val="1"/>
      <w:numFmt w:val="decimal"/>
      <w:lvlText w:val="%1.%2"/>
      <w:lvlJc w:val="left"/>
      <w:pPr>
        <w:ind w:left="1363" w:hanging="360"/>
      </w:pPr>
      <w:rPr>
        <w:rFonts w:hint="default"/>
      </w:rPr>
    </w:lvl>
    <w:lvl w:ilvl="2">
      <w:start w:val="1"/>
      <w:numFmt w:val="decimal"/>
      <w:lvlText w:val="%1.%2.%3"/>
      <w:lvlJc w:val="left"/>
      <w:pPr>
        <w:ind w:left="2443" w:hanging="720"/>
      </w:pPr>
      <w:rPr>
        <w:rFonts w:hint="default"/>
      </w:rPr>
    </w:lvl>
    <w:lvl w:ilvl="3">
      <w:start w:val="1"/>
      <w:numFmt w:val="decimal"/>
      <w:lvlText w:val="%1.%2.%3.%4"/>
      <w:lvlJc w:val="left"/>
      <w:pPr>
        <w:ind w:left="3163" w:hanging="720"/>
      </w:pPr>
      <w:rPr>
        <w:rFonts w:hint="default"/>
      </w:rPr>
    </w:lvl>
    <w:lvl w:ilvl="4">
      <w:start w:val="1"/>
      <w:numFmt w:val="decimal"/>
      <w:lvlText w:val="%1.%2.%3.%4.%5"/>
      <w:lvlJc w:val="left"/>
      <w:pPr>
        <w:ind w:left="4243" w:hanging="1080"/>
      </w:pPr>
      <w:rPr>
        <w:rFonts w:hint="default"/>
      </w:rPr>
    </w:lvl>
    <w:lvl w:ilvl="5">
      <w:start w:val="1"/>
      <w:numFmt w:val="decimal"/>
      <w:lvlText w:val="%1.%2.%3.%4.%5.%6"/>
      <w:lvlJc w:val="left"/>
      <w:pPr>
        <w:ind w:left="4963" w:hanging="1080"/>
      </w:pPr>
      <w:rPr>
        <w:rFonts w:hint="default"/>
      </w:rPr>
    </w:lvl>
    <w:lvl w:ilvl="6">
      <w:start w:val="1"/>
      <w:numFmt w:val="decimal"/>
      <w:lvlText w:val="%1.%2.%3.%4.%5.%6.%7"/>
      <w:lvlJc w:val="left"/>
      <w:pPr>
        <w:ind w:left="6043" w:hanging="1440"/>
      </w:pPr>
      <w:rPr>
        <w:rFonts w:hint="default"/>
      </w:rPr>
    </w:lvl>
    <w:lvl w:ilvl="7">
      <w:start w:val="1"/>
      <w:numFmt w:val="decimal"/>
      <w:lvlText w:val="%1.%2.%3.%4.%5.%6.%7.%8"/>
      <w:lvlJc w:val="left"/>
      <w:pPr>
        <w:ind w:left="6763" w:hanging="1440"/>
      </w:pPr>
      <w:rPr>
        <w:rFonts w:hint="default"/>
      </w:rPr>
    </w:lvl>
    <w:lvl w:ilvl="8">
      <w:start w:val="1"/>
      <w:numFmt w:val="decimal"/>
      <w:lvlText w:val="%1.%2.%3.%4.%5.%6.%7.%8.%9"/>
      <w:lvlJc w:val="left"/>
      <w:pPr>
        <w:ind w:left="7843" w:hanging="1800"/>
      </w:pPr>
      <w:rPr>
        <w:rFonts w:hint="default"/>
      </w:rPr>
    </w:lvl>
  </w:abstractNum>
  <w:abstractNum w:abstractNumId="13" w15:restartNumberingAfterBreak="0">
    <w:nsid w:val="74EC4EEB"/>
    <w:multiLevelType w:val="multilevel"/>
    <w:tmpl w:val="BCDE4418"/>
    <w:lvl w:ilvl="0">
      <w:start w:val="4"/>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76D52E2D"/>
    <w:multiLevelType w:val="multilevel"/>
    <w:tmpl w:val="3B14F3E2"/>
    <w:lvl w:ilvl="0">
      <w:start w:val="1"/>
      <w:numFmt w:val="decimal"/>
      <w:lvlText w:val="%1.0"/>
      <w:lvlJc w:val="left"/>
      <w:pPr>
        <w:ind w:left="502"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F566452"/>
    <w:multiLevelType w:val="multilevel"/>
    <w:tmpl w:val="EFBA55EA"/>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8"/>
  </w:num>
  <w:num w:numId="2">
    <w:abstractNumId w:val="0"/>
  </w:num>
  <w:num w:numId="3">
    <w:abstractNumId w:val="14"/>
  </w:num>
  <w:num w:numId="4">
    <w:abstractNumId w:val="1"/>
  </w:num>
  <w:num w:numId="5">
    <w:abstractNumId w:val="15"/>
  </w:num>
  <w:num w:numId="6">
    <w:abstractNumId w:val="3"/>
  </w:num>
  <w:num w:numId="7">
    <w:abstractNumId w:val="4"/>
  </w:num>
  <w:num w:numId="8">
    <w:abstractNumId w:val="13"/>
  </w:num>
  <w:num w:numId="9">
    <w:abstractNumId w:val="5"/>
  </w:num>
  <w:num w:numId="10">
    <w:abstractNumId w:val="9"/>
  </w:num>
  <w:num w:numId="11">
    <w:abstractNumId w:val="7"/>
  </w:num>
  <w:num w:numId="12">
    <w:abstractNumId w:val="2"/>
  </w:num>
  <w:num w:numId="13">
    <w:abstractNumId w:val="10"/>
  </w:num>
  <w:num w:numId="14">
    <w:abstractNumId w:val="12"/>
  </w:num>
  <w:num w:numId="15">
    <w:abstractNumId w:val="11"/>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3"/>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8D4"/>
    <w:rsid w:val="000B13E7"/>
    <w:rsid w:val="000B66EE"/>
    <w:rsid w:val="000D6E26"/>
    <w:rsid w:val="00147B48"/>
    <w:rsid w:val="00173A1B"/>
    <w:rsid w:val="00186C31"/>
    <w:rsid w:val="001E0B99"/>
    <w:rsid w:val="00200DC6"/>
    <w:rsid w:val="00295B11"/>
    <w:rsid w:val="002A591A"/>
    <w:rsid w:val="002D54F4"/>
    <w:rsid w:val="003675CD"/>
    <w:rsid w:val="0039090B"/>
    <w:rsid w:val="00392C99"/>
    <w:rsid w:val="003B7AB8"/>
    <w:rsid w:val="003D592D"/>
    <w:rsid w:val="004527E5"/>
    <w:rsid w:val="004565AA"/>
    <w:rsid w:val="005A39BD"/>
    <w:rsid w:val="00611D62"/>
    <w:rsid w:val="00683858"/>
    <w:rsid w:val="006A1B60"/>
    <w:rsid w:val="006D33FB"/>
    <w:rsid w:val="0078495C"/>
    <w:rsid w:val="00785D0D"/>
    <w:rsid w:val="007A2396"/>
    <w:rsid w:val="007C6DF0"/>
    <w:rsid w:val="008F3229"/>
    <w:rsid w:val="0098571E"/>
    <w:rsid w:val="009E3CF8"/>
    <w:rsid w:val="00A14726"/>
    <w:rsid w:val="00A178D4"/>
    <w:rsid w:val="00AC1ECA"/>
    <w:rsid w:val="00AD0120"/>
    <w:rsid w:val="00AD1391"/>
    <w:rsid w:val="00B12281"/>
    <w:rsid w:val="00B60D35"/>
    <w:rsid w:val="00B65DD1"/>
    <w:rsid w:val="00B942E1"/>
    <w:rsid w:val="00C36A88"/>
    <w:rsid w:val="00C74939"/>
    <w:rsid w:val="00CE0B17"/>
    <w:rsid w:val="00D378F6"/>
    <w:rsid w:val="00D67E4C"/>
    <w:rsid w:val="00D9352D"/>
    <w:rsid w:val="00DE6E26"/>
    <w:rsid w:val="00DF62F5"/>
    <w:rsid w:val="00E70B59"/>
    <w:rsid w:val="00E763BB"/>
    <w:rsid w:val="00F52194"/>
    <w:rsid w:val="00F87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FD6125"/>
  <w15:chartTrackingRefBased/>
  <w15:docId w15:val="{7D25B314-6A40-BE45-8519-9D8EDC886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DC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8D4"/>
    <w:pPr>
      <w:tabs>
        <w:tab w:val="center" w:pos="4680"/>
        <w:tab w:val="right" w:pos="9360"/>
      </w:tabs>
    </w:pPr>
  </w:style>
  <w:style w:type="character" w:customStyle="1" w:styleId="HeaderChar">
    <w:name w:val="Header Char"/>
    <w:basedOn w:val="DefaultParagraphFont"/>
    <w:link w:val="Header"/>
    <w:uiPriority w:val="99"/>
    <w:rsid w:val="00A178D4"/>
  </w:style>
  <w:style w:type="paragraph" w:styleId="Footer">
    <w:name w:val="footer"/>
    <w:basedOn w:val="Normal"/>
    <w:link w:val="FooterChar"/>
    <w:uiPriority w:val="99"/>
    <w:unhideWhenUsed/>
    <w:rsid w:val="00A178D4"/>
    <w:pPr>
      <w:tabs>
        <w:tab w:val="center" w:pos="4680"/>
        <w:tab w:val="right" w:pos="9360"/>
      </w:tabs>
    </w:pPr>
  </w:style>
  <w:style w:type="character" w:customStyle="1" w:styleId="FooterChar">
    <w:name w:val="Footer Char"/>
    <w:basedOn w:val="DefaultParagraphFont"/>
    <w:link w:val="Footer"/>
    <w:uiPriority w:val="99"/>
    <w:rsid w:val="00A178D4"/>
  </w:style>
  <w:style w:type="paragraph" w:styleId="ListParagraph">
    <w:name w:val="List Paragraph"/>
    <w:basedOn w:val="Normal"/>
    <w:uiPriority w:val="34"/>
    <w:qFormat/>
    <w:rsid w:val="00C36A88"/>
    <w:pPr>
      <w:ind w:left="720"/>
      <w:contextualSpacing/>
    </w:pPr>
  </w:style>
  <w:style w:type="table" w:styleId="TableGrid">
    <w:name w:val="Table Grid"/>
    <w:basedOn w:val="TableNormal"/>
    <w:uiPriority w:val="39"/>
    <w:rsid w:val="006D33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378F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D378F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378F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200DC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00DC6"/>
    <w:rPr>
      <w:color w:val="0563C1" w:themeColor="hyperlink"/>
      <w:u w:val="single"/>
    </w:rPr>
  </w:style>
  <w:style w:type="paragraph" w:styleId="TOCHeading">
    <w:name w:val="TOC Heading"/>
    <w:basedOn w:val="Heading1"/>
    <w:next w:val="Normal"/>
    <w:uiPriority w:val="39"/>
    <w:unhideWhenUsed/>
    <w:qFormat/>
    <w:rsid w:val="00200DC6"/>
    <w:pPr>
      <w:spacing w:before="480" w:line="276" w:lineRule="auto"/>
      <w:outlineLvl w:val="9"/>
    </w:pPr>
    <w:rPr>
      <w:b/>
      <w:bCs/>
      <w:sz w:val="28"/>
      <w:szCs w:val="28"/>
      <w:lang w:val="en-US"/>
    </w:rPr>
  </w:style>
  <w:style w:type="paragraph" w:styleId="Revision">
    <w:name w:val="Revision"/>
    <w:hidden/>
    <w:uiPriority w:val="99"/>
    <w:semiHidden/>
    <w:rsid w:val="00200DC6"/>
  </w:style>
  <w:style w:type="paragraph" w:styleId="TOC1">
    <w:name w:val="toc 1"/>
    <w:basedOn w:val="Normal"/>
    <w:next w:val="Normal"/>
    <w:autoRedefine/>
    <w:uiPriority w:val="39"/>
    <w:semiHidden/>
    <w:unhideWhenUsed/>
    <w:rsid w:val="00200DC6"/>
    <w:pPr>
      <w:spacing w:before="120"/>
    </w:pPr>
    <w:rPr>
      <w:b/>
      <w:bCs/>
      <w:i/>
      <w:iCs/>
    </w:rPr>
  </w:style>
  <w:style w:type="paragraph" w:styleId="TOC2">
    <w:name w:val="toc 2"/>
    <w:basedOn w:val="Normal"/>
    <w:next w:val="Normal"/>
    <w:autoRedefine/>
    <w:uiPriority w:val="39"/>
    <w:semiHidden/>
    <w:unhideWhenUsed/>
    <w:rsid w:val="00200DC6"/>
    <w:pPr>
      <w:spacing w:before="120"/>
      <w:ind w:left="240"/>
    </w:pPr>
    <w:rPr>
      <w:b/>
      <w:bCs/>
      <w:sz w:val="22"/>
      <w:szCs w:val="22"/>
    </w:rPr>
  </w:style>
  <w:style w:type="paragraph" w:styleId="TOC3">
    <w:name w:val="toc 3"/>
    <w:basedOn w:val="Normal"/>
    <w:next w:val="Normal"/>
    <w:autoRedefine/>
    <w:uiPriority w:val="39"/>
    <w:semiHidden/>
    <w:unhideWhenUsed/>
    <w:rsid w:val="00200DC6"/>
    <w:pPr>
      <w:ind w:left="480"/>
    </w:pPr>
    <w:rPr>
      <w:sz w:val="20"/>
      <w:szCs w:val="20"/>
    </w:rPr>
  </w:style>
  <w:style w:type="paragraph" w:styleId="TOC4">
    <w:name w:val="toc 4"/>
    <w:basedOn w:val="Normal"/>
    <w:next w:val="Normal"/>
    <w:autoRedefine/>
    <w:uiPriority w:val="39"/>
    <w:semiHidden/>
    <w:unhideWhenUsed/>
    <w:rsid w:val="00200DC6"/>
    <w:pPr>
      <w:ind w:left="720"/>
    </w:pPr>
    <w:rPr>
      <w:sz w:val="20"/>
      <w:szCs w:val="20"/>
    </w:rPr>
  </w:style>
  <w:style w:type="paragraph" w:styleId="TOC5">
    <w:name w:val="toc 5"/>
    <w:basedOn w:val="Normal"/>
    <w:next w:val="Normal"/>
    <w:autoRedefine/>
    <w:uiPriority w:val="39"/>
    <w:semiHidden/>
    <w:unhideWhenUsed/>
    <w:rsid w:val="00200DC6"/>
    <w:pPr>
      <w:ind w:left="960"/>
    </w:pPr>
    <w:rPr>
      <w:sz w:val="20"/>
      <w:szCs w:val="20"/>
    </w:rPr>
  </w:style>
  <w:style w:type="paragraph" w:styleId="TOC6">
    <w:name w:val="toc 6"/>
    <w:basedOn w:val="Normal"/>
    <w:next w:val="Normal"/>
    <w:autoRedefine/>
    <w:uiPriority w:val="39"/>
    <w:semiHidden/>
    <w:unhideWhenUsed/>
    <w:rsid w:val="00200DC6"/>
    <w:pPr>
      <w:ind w:left="1200"/>
    </w:pPr>
    <w:rPr>
      <w:sz w:val="20"/>
      <w:szCs w:val="20"/>
    </w:rPr>
  </w:style>
  <w:style w:type="paragraph" w:styleId="TOC7">
    <w:name w:val="toc 7"/>
    <w:basedOn w:val="Normal"/>
    <w:next w:val="Normal"/>
    <w:autoRedefine/>
    <w:uiPriority w:val="39"/>
    <w:semiHidden/>
    <w:unhideWhenUsed/>
    <w:rsid w:val="00200DC6"/>
    <w:pPr>
      <w:ind w:left="1440"/>
    </w:pPr>
    <w:rPr>
      <w:sz w:val="20"/>
      <w:szCs w:val="20"/>
    </w:rPr>
  </w:style>
  <w:style w:type="paragraph" w:styleId="TOC8">
    <w:name w:val="toc 8"/>
    <w:basedOn w:val="Normal"/>
    <w:next w:val="Normal"/>
    <w:autoRedefine/>
    <w:uiPriority w:val="39"/>
    <w:semiHidden/>
    <w:unhideWhenUsed/>
    <w:rsid w:val="00200DC6"/>
    <w:pPr>
      <w:ind w:left="1680"/>
    </w:pPr>
    <w:rPr>
      <w:sz w:val="20"/>
      <w:szCs w:val="20"/>
    </w:rPr>
  </w:style>
  <w:style w:type="paragraph" w:styleId="TOC9">
    <w:name w:val="toc 9"/>
    <w:basedOn w:val="Normal"/>
    <w:next w:val="Normal"/>
    <w:autoRedefine/>
    <w:uiPriority w:val="39"/>
    <w:semiHidden/>
    <w:unhideWhenUsed/>
    <w:rsid w:val="00200DC6"/>
    <w:pPr>
      <w:ind w:left="1920"/>
    </w:pPr>
    <w:rPr>
      <w:sz w:val="20"/>
      <w:szCs w:val="20"/>
    </w:rPr>
  </w:style>
  <w:style w:type="paragraph" w:styleId="Bibliography">
    <w:name w:val="Bibliography"/>
    <w:basedOn w:val="Normal"/>
    <w:next w:val="Normal"/>
    <w:uiPriority w:val="37"/>
    <w:unhideWhenUsed/>
    <w:rsid w:val="006A1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54259">
      <w:bodyDiv w:val="1"/>
      <w:marLeft w:val="0"/>
      <w:marRight w:val="0"/>
      <w:marTop w:val="0"/>
      <w:marBottom w:val="0"/>
      <w:divBdr>
        <w:top w:val="none" w:sz="0" w:space="0" w:color="auto"/>
        <w:left w:val="none" w:sz="0" w:space="0" w:color="auto"/>
        <w:bottom w:val="none" w:sz="0" w:space="0" w:color="auto"/>
        <w:right w:val="none" w:sz="0" w:space="0" w:color="auto"/>
      </w:divBdr>
    </w:div>
    <w:div w:id="96298506">
      <w:bodyDiv w:val="1"/>
      <w:marLeft w:val="0"/>
      <w:marRight w:val="0"/>
      <w:marTop w:val="0"/>
      <w:marBottom w:val="0"/>
      <w:divBdr>
        <w:top w:val="none" w:sz="0" w:space="0" w:color="auto"/>
        <w:left w:val="none" w:sz="0" w:space="0" w:color="auto"/>
        <w:bottom w:val="none" w:sz="0" w:space="0" w:color="auto"/>
        <w:right w:val="none" w:sz="0" w:space="0" w:color="auto"/>
      </w:divBdr>
    </w:div>
    <w:div w:id="278949786">
      <w:bodyDiv w:val="1"/>
      <w:marLeft w:val="0"/>
      <w:marRight w:val="0"/>
      <w:marTop w:val="0"/>
      <w:marBottom w:val="0"/>
      <w:divBdr>
        <w:top w:val="none" w:sz="0" w:space="0" w:color="auto"/>
        <w:left w:val="none" w:sz="0" w:space="0" w:color="auto"/>
        <w:bottom w:val="none" w:sz="0" w:space="0" w:color="auto"/>
        <w:right w:val="none" w:sz="0" w:space="0" w:color="auto"/>
      </w:divBdr>
    </w:div>
    <w:div w:id="293415996">
      <w:bodyDiv w:val="1"/>
      <w:marLeft w:val="0"/>
      <w:marRight w:val="0"/>
      <w:marTop w:val="0"/>
      <w:marBottom w:val="0"/>
      <w:divBdr>
        <w:top w:val="none" w:sz="0" w:space="0" w:color="auto"/>
        <w:left w:val="none" w:sz="0" w:space="0" w:color="auto"/>
        <w:bottom w:val="none" w:sz="0" w:space="0" w:color="auto"/>
        <w:right w:val="none" w:sz="0" w:space="0" w:color="auto"/>
      </w:divBdr>
    </w:div>
    <w:div w:id="298345405">
      <w:bodyDiv w:val="1"/>
      <w:marLeft w:val="0"/>
      <w:marRight w:val="0"/>
      <w:marTop w:val="0"/>
      <w:marBottom w:val="0"/>
      <w:divBdr>
        <w:top w:val="none" w:sz="0" w:space="0" w:color="auto"/>
        <w:left w:val="none" w:sz="0" w:space="0" w:color="auto"/>
        <w:bottom w:val="none" w:sz="0" w:space="0" w:color="auto"/>
        <w:right w:val="none" w:sz="0" w:space="0" w:color="auto"/>
      </w:divBdr>
    </w:div>
    <w:div w:id="302662658">
      <w:bodyDiv w:val="1"/>
      <w:marLeft w:val="0"/>
      <w:marRight w:val="0"/>
      <w:marTop w:val="0"/>
      <w:marBottom w:val="0"/>
      <w:divBdr>
        <w:top w:val="none" w:sz="0" w:space="0" w:color="auto"/>
        <w:left w:val="none" w:sz="0" w:space="0" w:color="auto"/>
        <w:bottom w:val="none" w:sz="0" w:space="0" w:color="auto"/>
        <w:right w:val="none" w:sz="0" w:space="0" w:color="auto"/>
      </w:divBdr>
    </w:div>
    <w:div w:id="306715143">
      <w:bodyDiv w:val="1"/>
      <w:marLeft w:val="0"/>
      <w:marRight w:val="0"/>
      <w:marTop w:val="0"/>
      <w:marBottom w:val="0"/>
      <w:divBdr>
        <w:top w:val="none" w:sz="0" w:space="0" w:color="auto"/>
        <w:left w:val="none" w:sz="0" w:space="0" w:color="auto"/>
        <w:bottom w:val="none" w:sz="0" w:space="0" w:color="auto"/>
        <w:right w:val="none" w:sz="0" w:space="0" w:color="auto"/>
      </w:divBdr>
    </w:div>
    <w:div w:id="314839064">
      <w:bodyDiv w:val="1"/>
      <w:marLeft w:val="0"/>
      <w:marRight w:val="0"/>
      <w:marTop w:val="0"/>
      <w:marBottom w:val="0"/>
      <w:divBdr>
        <w:top w:val="none" w:sz="0" w:space="0" w:color="auto"/>
        <w:left w:val="none" w:sz="0" w:space="0" w:color="auto"/>
        <w:bottom w:val="none" w:sz="0" w:space="0" w:color="auto"/>
        <w:right w:val="none" w:sz="0" w:space="0" w:color="auto"/>
      </w:divBdr>
    </w:div>
    <w:div w:id="393817209">
      <w:bodyDiv w:val="1"/>
      <w:marLeft w:val="0"/>
      <w:marRight w:val="0"/>
      <w:marTop w:val="0"/>
      <w:marBottom w:val="0"/>
      <w:divBdr>
        <w:top w:val="none" w:sz="0" w:space="0" w:color="auto"/>
        <w:left w:val="none" w:sz="0" w:space="0" w:color="auto"/>
        <w:bottom w:val="none" w:sz="0" w:space="0" w:color="auto"/>
        <w:right w:val="none" w:sz="0" w:space="0" w:color="auto"/>
      </w:divBdr>
    </w:div>
    <w:div w:id="401368004">
      <w:bodyDiv w:val="1"/>
      <w:marLeft w:val="0"/>
      <w:marRight w:val="0"/>
      <w:marTop w:val="0"/>
      <w:marBottom w:val="0"/>
      <w:divBdr>
        <w:top w:val="none" w:sz="0" w:space="0" w:color="auto"/>
        <w:left w:val="none" w:sz="0" w:space="0" w:color="auto"/>
        <w:bottom w:val="none" w:sz="0" w:space="0" w:color="auto"/>
        <w:right w:val="none" w:sz="0" w:space="0" w:color="auto"/>
      </w:divBdr>
    </w:div>
    <w:div w:id="481317116">
      <w:bodyDiv w:val="1"/>
      <w:marLeft w:val="0"/>
      <w:marRight w:val="0"/>
      <w:marTop w:val="0"/>
      <w:marBottom w:val="0"/>
      <w:divBdr>
        <w:top w:val="none" w:sz="0" w:space="0" w:color="auto"/>
        <w:left w:val="none" w:sz="0" w:space="0" w:color="auto"/>
        <w:bottom w:val="none" w:sz="0" w:space="0" w:color="auto"/>
        <w:right w:val="none" w:sz="0" w:space="0" w:color="auto"/>
      </w:divBdr>
    </w:div>
    <w:div w:id="574824418">
      <w:bodyDiv w:val="1"/>
      <w:marLeft w:val="0"/>
      <w:marRight w:val="0"/>
      <w:marTop w:val="0"/>
      <w:marBottom w:val="0"/>
      <w:divBdr>
        <w:top w:val="none" w:sz="0" w:space="0" w:color="auto"/>
        <w:left w:val="none" w:sz="0" w:space="0" w:color="auto"/>
        <w:bottom w:val="none" w:sz="0" w:space="0" w:color="auto"/>
        <w:right w:val="none" w:sz="0" w:space="0" w:color="auto"/>
      </w:divBdr>
    </w:div>
    <w:div w:id="840510356">
      <w:bodyDiv w:val="1"/>
      <w:marLeft w:val="0"/>
      <w:marRight w:val="0"/>
      <w:marTop w:val="0"/>
      <w:marBottom w:val="0"/>
      <w:divBdr>
        <w:top w:val="none" w:sz="0" w:space="0" w:color="auto"/>
        <w:left w:val="none" w:sz="0" w:space="0" w:color="auto"/>
        <w:bottom w:val="none" w:sz="0" w:space="0" w:color="auto"/>
        <w:right w:val="none" w:sz="0" w:space="0" w:color="auto"/>
      </w:divBdr>
    </w:div>
    <w:div w:id="999817366">
      <w:bodyDiv w:val="1"/>
      <w:marLeft w:val="0"/>
      <w:marRight w:val="0"/>
      <w:marTop w:val="0"/>
      <w:marBottom w:val="0"/>
      <w:divBdr>
        <w:top w:val="none" w:sz="0" w:space="0" w:color="auto"/>
        <w:left w:val="none" w:sz="0" w:space="0" w:color="auto"/>
        <w:bottom w:val="none" w:sz="0" w:space="0" w:color="auto"/>
        <w:right w:val="none" w:sz="0" w:space="0" w:color="auto"/>
      </w:divBdr>
    </w:div>
    <w:div w:id="1171143231">
      <w:bodyDiv w:val="1"/>
      <w:marLeft w:val="0"/>
      <w:marRight w:val="0"/>
      <w:marTop w:val="0"/>
      <w:marBottom w:val="0"/>
      <w:divBdr>
        <w:top w:val="none" w:sz="0" w:space="0" w:color="auto"/>
        <w:left w:val="none" w:sz="0" w:space="0" w:color="auto"/>
        <w:bottom w:val="none" w:sz="0" w:space="0" w:color="auto"/>
        <w:right w:val="none" w:sz="0" w:space="0" w:color="auto"/>
      </w:divBdr>
    </w:div>
    <w:div w:id="1252082655">
      <w:bodyDiv w:val="1"/>
      <w:marLeft w:val="0"/>
      <w:marRight w:val="0"/>
      <w:marTop w:val="0"/>
      <w:marBottom w:val="0"/>
      <w:divBdr>
        <w:top w:val="none" w:sz="0" w:space="0" w:color="auto"/>
        <w:left w:val="none" w:sz="0" w:space="0" w:color="auto"/>
        <w:bottom w:val="none" w:sz="0" w:space="0" w:color="auto"/>
        <w:right w:val="none" w:sz="0" w:space="0" w:color="auto"/>
      </w:divBdr>
    </w:div>
    <w:div w:id="1393308998">
      <w:bodyDiv w:val="1"/>
      <w:marLeft w:val="0"/>
      <w:marRight w:val="0"/>
      <w:marTop w:val="0"/>
      <w:marBottom w:val="0"/>
      <w:divBdr>
        <w:top w:val="none" w:sz="0" w:space="0" w:color="auto"/>
        <w:left w:val="none" w:sz="0" w:space="0" w:color="auto"/>
        <w:bottom w:val="none" w:sz="0" w:space="0" w:color="auto"/>
        <w:right w:val="none" w:sz="0" w:space="0" w:color="auto"/>
      </w:divBdr>
    </w:div>
    <w:div w:id="1655915877">
      <w:bodyDiv w:val="1"/>
      <w:marLeft w:val="0"/>
      <w:marRight w:val="0"/>
      <w:marTop w:val="0"/>
      <w:marBottom w:val="0"/>
      <w:divBdr>
        <w:top w:val="none" w:sz="0" w:space="0" w:color="auto"/>
        <w:left w:val="none" w:sz="0" w:space="0" w:color="auto"/>
        <w:bottom w:val="none" w:sz="0" w:space="0" w:color="auto"/>
        <w:right w:val="none" w:sz="0" w:space="0" w:color="auto"/>
      </w:divBdr>
    </w:div>
    <w:div w:id="1675952509">
      <w:bodyDiv w:val="1"/>
      <w:marLeft w:val="0"/>
      <w:marRight w:val="0"/>
      <w:marTop w:val="0"/>
      <w:marBottom w:val="0"/>
      <w:divBdr>
        <w:top w:val="none" w:sz="0" w:space="0" w:color="auto"/>
        <w:left w:val="none" w:sz="0" w:space="0" w:color="auto"/>
        <w:bottom w:val="none" w:sz="0" w:space="0" w:color="auto"/>
        <w:right w:val="none" w:sz="0" w:space="0" w:color="auto"/>
      </w:divBdr>
    </w:div>
    <w:div w:id="1733894354">
      <w:bodyDiv w:val="1"/>
      <w:marLeft w:val="0"/>
      <w:marRight w:val="0"/>
      <w:marTop w:val="0"/>
      <w:marBottom w:val="0"/>
      <w:divBdr>
        <w:top w:val="none" w:sz="0" w:space="0" w:color="auto"/>
        <w:left w:val="none" w:sz="0" w:space="0" w:color="auto"/>
        <w:bottom w:val="none" w:sz="0" w:space="0" w:color="auto"/>
        <w:right w:val="none" w:sz="0" w:space="0" w:color="auto"/>
      </w:divBdr>
    </w:div>
    <w:div w:id="1849951557">
      <w:bodyDiv w:val="1"/>
      <w:marLeft w:val="0"/>
      <w:marRight w:val="0"/>
      <w:marTop w:val="0"/>
      <w:marBottom w:val="0"/>
      <w:divBdr>
        <w:top w:val="none" w:sz="0" w:space="0" w:color="auto"/>
        <w:left w:val="none" w:sz="0" w:space="0" w:color="auto"/>
        <w:bottom w:val="none" w:sz="0" w:space="0" w:color="auto"/>
        <w:right w:val="none" w:sz="0" w:space="0" w:color="auto"/>
      </w:divBdr>
    </w:div>
    <w:div w:id="202489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Victor.cumming@cs-building.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Henry-Jones@Cymru.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Withers@swansea-city-council.ac.or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mailto:S.pryce@pryceconsultants.co.uk" TargetMode="External"/><Relationship Id="rId4" Type="http://schemas.openxmlformats.org/officeDocument/2006/relationships/settings" Target="settings.xml"/><Relationship Id="rId9" Type="http://schemas.openxmlformats.org/officeDocument/2006/relationships/hyperlink" Target="mailto:Davidikete@uwtsd-contactor.co.uk" TargetMode="Externa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BSI07</b:Tag>
    <b:SourceType>Report</b:SourceType>
    <b:Guid>{579425A0-6955-6C4C-8B42-34F2F8057E3C}</b:Guid>
    <b:Author>
      <b:Author>
        <b:Corporate>BSI</b:Corporate>
      </b:Author>
    </b:Author>
    <b:Title> Collaborative production of architectural, engineering and construction information - code of practice (+A2:2016) (Withdrawn)</b:Title>
    <b:Publisher>bsi</b:Publisher>
    <b:Year>2007</b:Year>
    <b:RefOrder>2</b:RefOrder>
  </b:Source>
  <b:Source>
    <b:Tag>BSI15</b:Tag>
    <b:SourceType>Report</b:SourceType>
    <b:Guid>{62F2BCD4-266D-1942-BDDA-0D71EBF7195A}</b:Guid>
    <b:Author>
      <b:Author>
        <b:Corporate> BSI</b:Corporate>
      </b:Author>
    </b:Author>
    <b:Title>Specification for security-minded building information modelling, digital built environments and smart asset management</b:Title>
    <b:Publisher>bsi</b:Publisher>
    <b:Year>2015</b:Year>
    <b:RefOrder>3</b:RefOrder>
  </b:Source>
  <b:Source>
    <b:Tag>BSI14</b:Tag>
    <b:SourceType>Report</b:SourceType>
    <b:Guid>{12CB6E1B-2C1C-464B-BFE2-43F4B04ADCD4}</b:Guid>
    <b:Author>
      <b:Author>
        <b:Corporate>BSI</b:Corporate>
      </b:Author>
    </b:Author>
    <b:Title>Specification for information management for the operational phase of assets using building information modelling</b:Title>
    <b:Publisher>bsi</b:Publisher>
    <b:Year>2014</b:Year>
    <b:RefOrder>4</b:RefOrder>
  </b:Source>
  <b:Source>
    <b:Tag>ISM19</b:Tag>
    <b:SourceType>InternetSite</b:SourceType>
    <b:Guid>{5BE07229-4990-234C-A89B-952B0F8A2380}</b:Guid>
    <b:Title>ISO 22301 Requirement 4: Context of the Organisation</b:Title>
    <b:Year>2019</b:Year>
    <b:Author>
      <b:Author>
        <b:Corporate>ISMS.online</b:Corporate>
      </b:Author>
    </b:Author>
    <b:URL>https://www.isms.online/iso-22301/clause-4-context-of-the-organisation/</b:URL>
    <b:YearAccessed>2021</b:YearAccessed>
    <b:MonthAccessed>04</b:MonthAccessed>
    <b:DayAccessed>20</b:DayAccessed>
    <b:RefOrder>6</b:RefOrder>
  </b:Source>
  <b:Source>
    <b:Tag>BSI16</b:Tag>
    <b:SourceType>Report</b:SourceType>
    <b:Guid>{C4F5780F-9DA5-5F42-A0EA-AE7622213B2C}</b:Guid>
    <b:Author>
      <b:Author>
        <b:Corporate>BSI</b:Corporate>
      </b:Author>
    </b:Author>
    <b:Title>New standard for BIM to help meet 2016 Government savings target</b:Title>
    <b:Year>2016</b:Year>
    <b:Publisher>bsi</b:Publisher>
    <b:RefOrder>7</b:RefOrder>
  </b:Source>
  <b:Source xmlns:b="http://schemas.openxmlformats.org/officeDocument/2006/bibliography">
    <b:Tag>BSI</b:Tag>
    <b:SourceType>Report</b:SourceType>
    <b:Guid>{520EEFC5-E5E0-914F-9FCB-639FF38D9B47}</b:Guid>
    <b:Author>
      <b:Author>
        <b:Corporate>BSI Standards publications </b:Corporate>
      </b:Author>
    </b:Author>
    <b:Title>Collaborative production of information. Fulfilling employer’s information exchange requirements using COBie. Code of practice</b:Title>
    <b:Publisher>bsi</b:Publisher>
    <b:Year>2014</b:Year>
    <b:RefOrder>1</b:RefOrder>
  </b:Source>
  <b:Source>
    <b:Tag>BSI161</b:Tag>
    <b:SourceType>Report</b:SourceType>
    <b:Guid>{8FC0D8C6-A35D-9F41-861B-21B1D71124B3}</b:Guid>
    <b:Author>
      <b:Author>
        <b:Corporate>BSI</b:Corporate>
      </b:Author>
    </b:Author>
    <b:Title>Collaborative production of architectural, engineering and construction information. Code of practice</b:Title>
    <b:Publisher>bsi</b:Publisher>
    <b:Year>2016</b:Year>
    <b:RefOrder>8</b:RefOrder>
  </b:Source>
  <b:Source>
    <b:Tag>ISO18</b:Tag>
    <b:SourceType>Report</b:SourceType>
    <b:Guid>{7828EDEF-BF65-EF46-A954-61B8C9E4EB23}</b:Guid>
    <b:Author>
      <b:Author>
        <b:Corporate>ISO</b:Corporate>
      </b:Author>
    </b:Author>
    <b:Title>Organization and digitization of information about buildings and civil engineering works, including building information modelling (BIM) — Information management using building information modelling — Part 1: Concepts and principles</b:Title>
    <b:Publisher>ISO</b:Publisher>
    <b:Year>2018</b:Year>
    <b:RefOrder>5</b:RefOrder>
  </b:Source>
</b:Sources>
</file>

<file path=customXml/itemProps1.xml><?xml version="1.0" encoding="utf-8"?>
<ds:datastoreItem xmlns:ds="http://schemas.openxmlformats.org/officeDocument/2006/customXml" ds:itemID="{F8EAD53D-E98D-AD4D-A0FE-3A5170A1D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13</Pages>
  <Words>3174</Words>
  <Characters>18093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David Ikete (1902411)</dc:creator>
  <cp:keywords/>
  <dc:description/>
  <cp:lastModifiedBy>Al David Ikete (1902411)</cp:lastModifiedBy>
  <cp:revision>5</cp:revision>
  <dcterms:created xsi:type="dcterms:W3CDTF">2021-04-26T08:21:00Z</dcterms:created>
  <dcterms:modified xsi:type="dcterms:W3CDTF">2021-04-29T21:06:00Z</dcterms:modified>
</cp:coreProperties>
</file>