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A14DA" w14:textId="6647F454" w:rsidR="003C7E27" w:rsidRPr="00910BEE" w:rsidRDefault="003C7E27" w:rsidP="00D629BE">
      <w:pPr>
        <w:jc w:val="center"/>
        <w:rPr>
          <w:rFonts w:ascii="Arial" w:hAnsi="Arial" w:cs="Arial"/>
          <w:b/>
          <w:bCs/>
          <w:sz w:val="28"/>
          <w:szCs w:val="28"/>
          <w:u w:val="single"/>
        </w:rPr>
      </w:pPr>
      <w:r w:rsidRPr="00910BEE">
        <w:rPr>
          <w:rFonts w:ascii="Arial" w:hAnsi="Arial" w:cs="Arial"/>
          <w:b/>
          <w:bCs/>
          <w:sz w:val="28"/>
          <w:szCs w:val="28"/>
          <w:u w:val="single"/>
        </w:rPr>
        <w:t xml:space="preserve">The </w:t>
      </w:r>
      <w:r w:rsidR="00ED1279" w:rsidRPr="00910BEE">
        <w:rPr>
          <w:rFonts w:ascii="Arial" w:hAnsi="Arial" w:cs="Arial"/>
          <w:b/>
          <w:bCs/>
          <w:sz w:val="28"/>
          <w:szCs w:val="28"/>
          <w:u w:val="single"/>
        </w:rPr>
        <w:t>significance</w:t>
      </w:r>
      <w:r w:rsidRPr="00910BEE">
        <w:rPr>
          <w:rFonts w:ascii="Arial" w:hAnsi="Arial" w:cs="Arial"/>
          <w:b/>
          <w:bCs/>
          <w:sz w:val="28"/>
          <w:szCs w:val="28"/>
          <w:u w:val="single"/>
        </w:rPr>
        <w:t xml:space="preserve"> of reflective practice as a professional practitioner</w:t>
      </w:r>
    </w:p>
    <w:p w14:paraId="2B065C87" w14:textId="77777777" w:rsidR="003C7E27" w:rsidRPr="00910BEE" w:rsidRDefault="003C7E27">
      <w:pPr>
        <w:rPr>
          <w:rFonts w:ascii="Arial" w:hAnsi="Arial" w:cs="Arial"/>
          <w:b/>
          <w:bCs/>
          <w:color w:val="FF0066"/>
          <w:sz w:val="28"/>
          <w:szCs w:val="28"/>
          <w:u w:val="single"/>
        </w:rPr>
      </w:pPr>
    </w:p>
    <w:p w14:paraId="74F54967" w14:textId="16BEA4E4" w:rsidR="000D3E8E" w:rsidRPr="00910BEE" w:rsidRDefault="00A00256">
      <w:pPr>
        <w:rPr>
          <w:rFonts w:ascii="Arial" w:hAnsi="Arial" w:cs="Arial"/>
          <w:b/>
          <w:bCs/>
          <w:color w:val="FF0066"/>
          <w:sz w:val="28"/>
          <w:szCs w:val="28"/>
        </w:rPr>
      </w:pPr>
      <w:r w:rsidRPr="00910BEE">
        <w:rPr>
          <w:rFonts w:ascii="Arial" w:hAnsi="Arial" w:cs="Arial"/>
          <w:b/>
          <w:bCs/>
          <w:color w:val="FF0066"/>
          <w:sz w:val="28"/>
          <w:szCs w:val="28"/>
        </w:rPr>
        <w:t>What is reflection and reflective practice?</w:t>
      </w:r>
    </w:p>
    <w:p w14:paraId="5D8BDC98" w14:textId="08AA3C3A" w:rsidR="00AC511E" w:rsidRPr="001C5281" w:rsidRDefault="00BE683E" w:rsidP="00B83A80">
      <w:pPr>
        <w:rPr>
          <w:rFonts w:ascii="Arial" w:hAnsi="Arial" w:cs="Arial"/>
          <w:sz w:val="24"/>
          <w:szCs w:val="24"/>
        </w:rPr>
      </w:pPr>
      <w:r w:rsidRPr="001C5281">
        <w:rPr>
          <w:rFonts w:ascii="Arial" w:hAnsi="Arial" w:cs="Arial"/>
          <w:sz w:val="24"/>
          <w:szCs w:val="24"/>
        </w:rPr>
        <w:t>Brock (2015) implies that</w:t>
      </w:r>
      <w:r w:rsidR="001F1A10" w:rsidRPr="001C5281">
        <w:rPr>
          <w:rFonts w:ascii="Arial" w:hAnsi="Arial" w:cs="Arial"/>
          <w:sz w:val="24"/>
          <w:szCs w:val="24"/>
        </w:rPr>
        <w:t xml:space="preserve"> there is no precise definition of reflection as it can be interpreted from several theoretical perspectives. Similarly, </w:t>
      </w:r>
      <w:r w:rsidRPr="001C5281">
        <w:rPr>
          <w:rFonts w:ascii="Arial" w:hAnsi="Arial" w:cs="Arial"/>
          <w:sz w:val="24"/>
          <w:szCs w:val="24"/>
        </w:rPr>
        <w:t xml:space="preserve">according to </w:t>
      </w:r>
      <w:r w:rsidR="001F1A10" w:rsidRPr="001C5281">
        <w:rPr>
          <w:rFonts w:ascii="Arial" w:hAnsi="Arial" w:cs="Arial"/>
          <w:sz w:val="24"/>
          <w:szCs w:val="24"/>
        </w:rPr>
        <w:t>U</w:t>
      </w:r>
      <w:r w:rsidR="00417B0E" w:rsidRPr="001C5281">
        <w:rPr>
          <w:rFonts w:ascii="Arial" w:hAnsi="Arial" w:cs="Arial"/>
          <w:sz w:val="24"/>
          <w:szCs w:val="24"/>
        </w:rPr>
        <w:t>niversity of Cambridge (</w:t>
      </w:r>
      <w:r w:rsidR="00174F8B" w:rsidRPr="001C5281">
        <w:rPr>
          <w:rFonts w:ascii="Arial" w:hAnsi="Arial" w:cs="Arial"/>
          <w:sz w:val="24"/>
          <w:szCs w:val="24"/>
        </w:rPr>
        <w:t>no date</w:t>
      </w:r>
      <w:r w:rsidR="00417B0E" w:rsidRPr="001C5281">
        <w:rPr>
          <w:rFonts w:ascii="Arial" w:hAnsi="Arial" w:cs="Arial"/>
          <w:sz w:val="24"/>
          <w:szCs w:val="24"/>
        </w:rPr>
        <w:t>) states that reflection is a</w:t>
      </w:r>
      <w:r w:rsidR="001F1A10" w:rsidRPr="001C5281">
        <w:rPr>
          <w:rFonts w:ascii="Arial" w:hAnsi="Arial" w:cs="Arial"/>
          <w:sz w:val="24"/>
          <w:szCs w:val="24"/>
        </w:rPr>
        <w:t xml:space="preserve"> </w:t>
      </w:r>
      <w:r w:rsidR="00417B0E" w:rsidRPr="001C5281">
        <w:rPr>
          <w:rFonts w:ascii="Arial" w:hAnsi="Arial" w:cs="Arial"/>
          <w:sz w:val="24"/>
          <w:szCs w:val="24"/>
        </w:rPr>
        <w:t xml:space="preserve">personal concept that </w:t>
      </w:r>
      <w:r w:rsidR="001F1A10" w:rsidRPr="001C5281">
        <w:rPr>
          <w:rFonts w:ascii="Arial" w:hAnsi="Arial" w:cs="Arial"/>
          <w:sz w:val="24"/>
          <w:szCs w:val="24"/>
        </w:rPr>
        <w:t>is</w:t>
      </w:r>
      <w:r w:rsidR="00417B0E" w:rsidRPr="001C5281">
        <w:rPr>
          <w:rFonts w:ascii="Arial" w:hAnsi="Arial" w:cs="Arial"/>
          <w:sz w:val="24"/>
          <w:szCs w:val="24"/>
        </w:rPr>
        <w:t xml:space="preserve"> defined differently by different people and that there is no</w:t>
      </w:r>
      <w:r w:rsidR="001F1A10" w:rsidRPr="001C5281">
        <w:rPr>
          <w:rFonts w:ascii="Arial" w:hAnsi="Arial" w:cs="Arial"/>
          <w:sz w:val="24"/>
          <w:szCs w:val="24"/>
        </w:rPr>
        <w:t xml:space="preserve"> </w:t>
      </w:r>
      <w:r w:rsidR="00417B0E" w:rsidRPr="001C5281">
        <w:rPr>
          <w:rFonts w:ascii="Arial" w:hAnsi="Arial" w:cs="Arial"/>
          <w:sz w:val="24"/>
          <w:szCs w:val="24"/>
        </w:rPr>
        <w:t>correct way to define reflection, as it can depend o</w:t>
      </w:r>
      <w:r w:rsidR="00994408" w:rsidRPr="001C5281">
        <w:rPr>
          <w:rFonts w:ascii="Arial" w:hAnsi="Arial" w:cs="Arial"/>
          <w:sz w:val="24"/>
          <w:szCs w:val="24"/>
        </w:rPr>
        <w:t>n</w:t>
      </w:r>
      <w:r w:rsidR="00417B0E" w:rsidRPr="001C5281">
        <w:rPr>
          <w:rFonts w:ascii="Arial" w:hAnsi="Arial" w:cs="Arial"/>
          <w:sz w:val="24"/>
          <w:szCs w:val="24"/>
        </w:rPr>
        <w:t xml:space="preserve"> individual </w:t>
      </w:r>
      <w:r w:rsidR="001F1A10" w:rsidRPr="001C5281">
        <w:rPr>
          <w:rFonts w:ascii="Arial" w:hAnsi="Arial" w:cs="Arial"/>
          <w:sz w:val="24"/>
          <w:szCs w:val="24"/>
        </w:rPr>
        <w:t>experiences</w:t>
      </w:r>
      <w:r w:rsidR="00376830" w:rsidRPr="001C5281">
        <w:rPr>
          <w:rFonts w:ascii="Arial" w:hAnsi="Arial" w:cs="Arial"/>
          <w:sz w:val="24"/>
          <w:szCs w:val="24"/>
        </w:rPr>
        <w:t>.</w:t>
      </w:r>
      <w:r w:rsidR="00417B0E" w:rsidRPr="001C5281">
        <w:rPr>
          <w:rFonts w:ascii="Arial" w:hAnsi="Arial" w:cs="Arial"/>
          <w:sz w:val="24"/>
          <w:szCs w:val="24"/>
        </w:rPr>
        <w:t xml:space="preserve"> However,</w:t>
      </w:r>
      <w:r w:rsidR="00376830" w:rsidRPr="001C5281">
        <w:rPr>
          <w:rFonts w:ascii="Arial" w:hAnsi="Arial" w:cs="Arial"/>
          <w:sz w:val="24"/>
          <w:szCs w:val="24"/>
        </w:rPr>
        <w:t xml:space="preserve"> </w:t>
      </w:r>
      <w:r w:rsidR="00D2471D" w:rsidRPr="001C5281">
        <w:rPr>
          <w:rFonts w:ascii="Arial" w:hAnsi="Arial" w:cs="Arial"/>
          <w:sz w:val="24"/>
          <w:szCs w:val="24"/>
        </w:rPr>
        <w:t>McGregor</w:t>
      </w:r>
      <w:r w:rsidRPr="001C5281">
        <w:rPr>
          <w:rFonts w:ascii="Arial" w:hAnsi="Arial" w:cs="Arial"/>
          <w:sz w:val="24"/>
          <w:szCs w:val="24"/>
        </w:rPr>
        <w:t xml:space="preserve"> and Cartwright</w:t>
      </w:r>
      <w:r w:rsidR="00D2471D" w:rsidRPr="001C5281">
        <w:rPr>
          <w:rFonts w:ascii="Arial" w:hAnsi="Arial" w:cs="Arial"/>
          <w:sz w:val="24"/>
          <w:szCs w:val="24"/>
        </w:rPr>
        <w:t xml:space="preserve"> (2011) </w:t>
      </w:r>
      <w:r w:rsidRPr="001C5281">
        <w:rPr>
          <w:rFonts w:ascii="Arial" w:hAnsi="Arial" w:cs="Arial"/>
          <w:sz w:val="24"/>
          <w:szCs w:val="24"/>
        </w:rPr>
        <w:t>highlight</w:t>
      </w:r>
      <w:r w:rsidR="00D2471D" w:rsidRPr="001C5281">
        <w:rPr>
          <w:rFonts w:ascii="Arial" w:hAnsi="Arial" w:cs="Arial"/>
          <w:sz w:val="24"/>
          <w:szCs w:val="24"/>
        </w:rPr>
        <w:t xml:space="preserve"> that reflection starts whe</w:t>
      </w:r>
      <w:r w:rsidR="004C4E2B" w:rsidRPr="001C5281">
        <w:rPr>
          <w:rFonts w:ascii="Arial" w:hAnsi="Arial" w:cs="Arial"/>
          <w:sz w:val="24"/>
          <w:szCs w:val="24"/>
        </w:rPr>
        <w:t xml:space="preserve">n an individual </w:t>
      </w:r>
      <w:r w:rsidR="00D2471D" w:rsidRPr="001C5281">
        <w:rPr>
          <w:rFonts w:ascii="Arial" w:hAnsi="Arial" w:cs="Arial"/>
          <w:sz w:val="24"/>
          <w:szCs w:val="24"/>
        </w:rPr>
        <w:t>stops to consider and think about what has transpired after something unexpected or unusual has occurred</w:t>
      </w:r>
      <w:r w:rsidR="00315E12" w:rsidRPr="001C5281">
        <w:rPr>
          <w:rFonts w:ascii="Arial" w:hAnsi="Arial" w:cs="Arial"/>
          <w:sz w:val="24"/>
          <w:szCs w:val="24"/>
        </w:rPr>
        <w:t xml:space="preserve">. Reflection is also about </w:t>
      </w:r>
      <w:r w:rsidR="00115938" w:rsidRPr="001C5281">
        <w:rPr>
          <w:rFonts w:ascii="Arial" w:hAnsi="Arial" w:cs="Arial"/>
          <w:sz w:val="24"/>
          <w:szCs w:val="24"/>
        </w:rPr>
        <w:t xml:space="preserve">analysing </w:t>
      </w:r>
      <w:r w:rsidR="00C80C8D" w:rsidRPr="001C5281">
        <w:rPr>
          <w:rFonts w:ascii="Arial" w:hAnsi="Arial" w:cs="Arial"/>
          <w:sz w:val="24"/>
          <w:szCs w:val="24"/>
        </w:rPr>
        <w:t>w</w:t>
      </w:r>
      <w:r w:rsidR="009D000B" w:rsidRPr="001C5281">
        <w:rPr>
          <w:rFonts w:ascii="Arial" w:hAnsi="Arial" w:cs="Arial"/>
          <w:sz w:val="24"/>
          <w:szCs w:val="24"/>
        </w:rPr>
        <w:t>hat has happened</w:t>
      </w:r>
      <w:r w:rsidR="00115938" w:rsidRPr="001C5281">
        <w:rPr>
          <w:rFonts w:ascii="Arial" w:hAnsi="Arial" w:cs="Arial"/>
          <w:sz w:val="24"/>
          <w:szCs w:val="24"/>
        </w:rPr>
        <w:t>,</w:t>
      </w:r>
      <w:r w:rsidR="009D000B" w:rsidRPr="001C5281">
        <w:rPr>
          <w:rFonts w:ascii="Arial" w:hAnsi="Arial" w:cs="Arial"/>
          <w:sz w:val="24"/>
          <w:szCs w:val="24"/>
        </w:rPr>
        <w:t xml:space="preserve"> </w:t>
      </w:r>
      <w:r w:rsidR="00C80C8D" w:rsidRPr="001C5281">
        <w:rPr>
          <w:rFonts w:ascii="Arial" w:hAnsi="Arial" w:cs="Arial"/>
          <w:sz w:val="24"/>
          <w:szCs w:val="24"/>
        </w:rPr>
        <w:t>h</w:t>
      </w:r>
      <w:r w:rsidR="004C4E2B" w:rsidRPr="001C5281">
        <w:rPr>
          <w:rFonts w:ascii="Arial" w:hAnsi="Arial" w:cs="Arial"/>
          <w:sz w:val="24"/>
          <w:szCs w:val="24"/>
        </w:rPr>
        <w:t xml:space="preserve">ow </w:t>
      </w:r>
      <w:r w:rsidR="00C80C8D" w:rsidRPr="001C5281">
        <w:rPr>
          <w:rFonts w:ascii="Arial" w:hAnsi="Arial" w:cs="Arial"/>
          <w:sz w:val="24"/>
          <w:szCs w:val="24"/>
        </w:rPr>
        <w:t>they reacted</w:t>
      </w:r>
      <w:r w:rsidR="009D000B" w:rsidRPr="001C5281">
        <w:rPr>
          <w:rFonts w:ascii="Arial" w:hAnsi="Arial" w:cs="Arial"/>
          <w:sz w:val="24"/>
          <w:szCs w:val="24"/>
        </w:rPr>
        <w:t xml:space="preserve"> and what can they do to improve next time if the situation </w:t>
      </w:r>
      <w:r w:rsidR="00ED1279" w:rsidRPr="001C5281">
        <w:rPr>
          <w:rFonts w:ascii="Arial" w:hAnsi="Arial" w:cs="Arial"/>
          <w:sz w:val="24"/>
          <w:szCs w:val="24"/>
        </w:rPr>
        <w:t>arises</w:t>
      </w:r>
      <w:r w:rsidR="009D000B" w:rsidRPr="001C5281">
        <w:rPr>
          <w:rFonts w:ascii="Arial" w:hAnsi="Arial" w:cs="Arial"/>
          <w:sz w:val="24"/>
          <w:szCs w:val="24"/>
        </w:rPr>
        <w:t xml:space="preserve"> again in the future</w:t>
      </w:r>
      <w:r w:rsidR="00974932" w:rsidRPr="001C5281">
        <w:rPr>
          <w:rFonts w:ascii="Arial" w:hAnsi="Arial" w:cs="Arial"/>
          <w:sz w:val="24"/>
          <w:szCs w:val="24"/>
        </w:rPr>
        <w:t xml:space="preserve">. Lindon and </w:t>
      </w:r>
      <w:proofErr w:type="spellStart"/>
      <w:r w:rsidR="00974932" w:rsidRPr="001C5281">
        <w:rPr>
          <w:rFonts w:ascii="Arial" w:hAnsi="Arial" w:cs="Arial"/>
          <w:sz w:val="24"/>
          <w:szCs w:val="24"/>
        </w:rPr>
        <w:t>Trodd</w:t>
      </w:r>
      <w:proofErr w:type="spellEnd"/>
      <w:r w:rsidR="00974932" w:rsidRPr="001C5281">
        <w:rPr>
          <w:rFonts w:ascii="Arial" w:hAnsi="Arial" w:cs="Arial"/>
          <w:sz w:val="24"/>
          <w:szCs w:val="24"/>
        </w:rPr>
        <w:t xml:space="preserve"> (2016) states that </w:t>
      </w:r>
      <w:r w:rsidR="006F38F8" w:rsidRPr="001C5281">
        <w:rPr>
          <w:rFonts w:ascii="Arial" w:hAnsi="Arial" w:cs="Arial"/>
          <w:sz w:val="24"/>
          <w:szCs w:val="24"/>
        </w:rPr>
        <w:t xml:space="preserve">all </w:t>
      </w:r>
      <w:r w:rsidR="00974932" w:rsidRPr="001C5281">
        <w:rPr>
          <w:rFonts w:ascii="Arial" w:hAnsi="Arial" w:cs="Arial"/>
          <w:sz w:val="24"/>
          <w:szCs w:val="24"/>
        </w:rPr>
        <w:t>practitioner</w:t>
      </w:r>
      <w:r w:rsidR="006F38F8" w:rsidRPr="001C5281">
        <w:rPr>
          <w:rFonts w:ascii="Arial" w:hAnsi="Arial" w:cs="Arial"/>
          <w:sz w:val="24"/>
          <w:szCs w:val="24"/>
        </w:rPr>
        <w:t xml:space="preserve">s need </w:t>
      </w:r>
      <w:r w:rsidR="00974932" w:rsidRPr="001C5281">
        <w:rPr>
          <w:rFonts w:ascii="Arial" w:hAnsi="Arial" w:cs="Arial"/>
          <w:sz w:val="24"/>
          <w:szCs w:val="24"/>
        </w:rPr>
        <w:t xml:space="preserve">to reflect on what </w:t>
      </w:r>
      <w:r w:rsidR="006F38F8" w:rsidRPr="001C5281">
        <w:rPr>
          <w:rFonts w:ascii="Arial" w:hAnsi="Arial" w:cs="Arial"/>
          <w:sz w:val="24"/>
          <w:szCs w:val="24"/>
        </w:rPr>
        <w:t xml:space="preserve">has happened </w:t>
      </w:r>
      <w:r w:rsidR="00974932" w:rsidRPr="001C5281">
        <w:rPr>
          <w:rFonts w:ascii="Arial" w:hAnsi="Arial" w:cs="Arial"/>
          <w:sz w:val="24"/>
          <w:szCs w:val="24"/>
        </w:rPr>
        <w:t>and why</w:t>
      </w:r>
      <w:r w:rsidR="006F38F8" w:rsidRPr="001C5281">
        <w:rPr>
          <w:rFonts w:ascii="Arial" w:hAnsi="Arial" w:cs="Arial"/>
          <w:sz w:val="24"/>
          <w:szCs w:val="24"/>
        </w:rPr>
        <w:t xml:space="preserve"> it has happened</w:t>
      </w:r>
      <w:r w:rsidR="00974932" w:rsidRPr="001C5281">
        <w:rPr>
          <w:rFonts w:ascii="Arial" w:hAnsi="Arial" w:cs="Arial"/>
          <w:sz w:val="24"/>
          <w:szCs w:val="24"/>
        </w:rPr>
        <w:t xml:space="preserve"> and to</w:t>
      </w:r>
      <w:r w:rsidR="003F3C64" w:rsidRPr="001C5281">
        <w:rPr>
          <w:rFonts w:ascii="Arial" w:hAnsi="Arial" w:cs="Arial"/>
          <w:sz w:val="24"/>
          <w:szCs w:val="24"/>
        </w:rPr>
        <w:t xml:space="preserve"> demonstrate essential </w:t>
      </w:r>
      <w:r w:rsidR="00974932" w:rsidRPr="001C5281">
        <w:rPr>
          <w:rFonts w:ascii="Arial" w:hAnsi="Arial" w:cs="Arial"/>
          <w:sz w:val="24"/>
          <w:szCs w:val="24"/>
        </w:rPr>
        <w:t>priorities</w:t>
      </w:r>
      <w:r w:rsidR="003F3C64" w:rsidRPr="001C5281">
        <w:rPr>
          <w:rFonts w:ascii="Arial" w:hAnsi="Arial" w:cs="Arial"/>
          <w:sz w:val="24"/>
          <w:szCs w:val="24"/>
        </w:rPr>
        <w:t xml:space="preserve"> and values</w:t>
      </w:r>
      <w:r w:rsidR="00974932" w:rsidRPr="001C5281">
        <w:rPr>
          <w:rFonts w:ascii="Arial" w:hAnsi="Arial" w:cs="Arial"/>
          <w:sz w:val="24"/>
          <w:szCs w:val="24"/>
        </w:rPr>
        <w:t xml:space="preserve">. </w:t>
      </w:r>
    </w:p>
    <w:p w14:paraId="3EA4F244" w14:textId="005E8D06" w:rsidR="001F1A10" w:rsidRPr="001C5281" w:rsidRDefault="00A754ED" w:rsidP="00043A7E">
      <w:pPr>
        <w:rPr>
          <w:rFonts w:ascii="Arial" w:hAnsi="Arial" w:cs="Arial"/>
          <w:sz w:val="24"/>
          <w:szCs w:val="24"/>
        </w:rPr>
      </w:pPr>
      <w:r w:rsidRPr="001C5281">
        <w:rPr>
          <w:rFonts w:ascii="Arial" w:hAnsi="Arial" w:cs="Arial"/>
          <w:sz w:val="24"/>
          <w:szCs w:val="24"/>
        </w:rPr>
        <w:t xml:space="preserve">Lindon and </w:t>
      </w:r>
      <w:proofErr w:type="spellStart"/>
      <w:r w:rsidRPr="001C5281">
        <w:rPr>
          <w:rFonts w:ascii="Arial" w:hAnsi="Arial" w:cs="Arial"/>
          <w:sz w:val="24"/>
          <w:szCs w:val="24"/>
        </w:rPr>
        <w:t>Trodd</w:t>
      </w:r>
      <w:proofErr w:type="spellEnd"/>
      <w:r w:rsidRPr="001C5281">
        <w:rPr>
          <w:rFonts w:ascii="Arial" w:hAnsi="Arial" w:cs="Arial"/>
          <w:sz w:val="24"/>
          <w:szCs w:val="24"/>
        </w:rPr>
        <w:t xml:space="preserve"> (2016) </w:t>
      </w:r>
      <w:r w:rsidR="006F38F8" w:rsidRPr="001C5281">
        <w:rPr>
          <w:rFonts w:ascii="Arial" w:hAnsi="Arial" w:cs="Arial"/>
          <w:sz w:val="24"/>
          <w:szCs w:val="24"/>
        </w:rPr>
        <w:t>emphasises</w:t>
      </w:r>
      <w:r w:rsidRPr="001C5281">
        <w:rPr>
          <w:rFonts w:ascii="Arial" w:hAnsi="Arial" w:cs="Arial"/>
          <w:sz w:val="24"/>
          <w:szCs w:val="24"/>
        </w:rPr>
        <w:t xml:space="preserve"> that reflective practice is a </w:t>
      </w:r>
      <w:r w:rsidR="004C4E2B" w:rsidRPr="001C5281">
        <w:rPr>
          <w:rFonts w:ascii="Arial" w:hAnsi="Arial" w:cs="Arial"/>
          <w:sz w:val="24"/>
          <w:szCs w:val="24"/>
        </w:rPr>
        <w:t xml:space="preserve">technique that entails </w:t>
      </w:r>
      <w:r w:rsidRPr="001C5281">
        <w:rPr>
          <w:rFonts w:ascii="Arial" w:hAnsi="Arial" w:cs="Arial"/>
          <w:sz w:val="24"/>
          <w:szCs w:val="24"/>
        </w:rPr>
        <w:t xml:space="preserve">thoughtful consideration and constructive criticism of </w:t>
      </w:r>
      <w:r w:rsidR="007B42C4" w:rsidRPr="001C5281">
        <w:rPr>
          <w:rFonts w:ascii="Arial" w:hAnsi="Arial" w:cs="Arial"/>
          <w:sz w:val="24"/>
          <w:szCs w:val="24"/>
        </w:rPr>
        <w:t xml:space="preserve">a </w:t>
      </w:r>
      <w:r w:rsidRPr="001C5281">
        <w:rPr>
          <w:rFonts w:ascii="Arial" w:hAnsi="Arial" w:cs="Arial"/>
          <w:sz w:val="24"/>
          <w:szCs w:val="24"/>
        </w:rPr>
        <w:t>practice that results in awareness of strengths and well thought out plans for development that will lead to future improvements.</w:t>
      </w:r>
      <w:r w:rsidR="001E6FD7" w:rsidRPr="001C5281">
        <w:rPr>
          <w:rFonts w:ascii="Arial" w:hAnsi="Arial" w:cs="Arial"/>
          <w:sz w:val="24"/>
          <w:szCs w:val="24"/>
        </w:rPr>
        <w:t xml:space="preserve"> Reflective practice can promote self-awareness, a crucial component of emotional intelligence, and creating a greater understanding of others (Candy, 2020). </w:t>
      </w:r>
      <w:r w:rsidR="00994408" w:rsidRPr="001C5281">
        <w:rPr>
          <w:rFonts w:ascii="Arial" w:hAnsi="Arial" w:cs="Arial"/>
          <w:sz w:val="24"/>
          <w:szCs w:val="24"/>
        </w:rPr>
        <w:t xml:space="preserve">Being a reflective practitioner entails nurturing the various ways in which </w:t>
      </w:r>
      <w:r w:rsidR="008E4635" w:rsidRPr="001C5281">
        <w:rPr>
          <w:rFonts w:ascii="Arial" w:hAnsi="Arial" w:cs="Arial"/>
          <w:sz w:val="24"/>
          <w:szCs w:val="24"/>
        </w:rPr>
        <w:t>an individual can</w:t>
      </w:r>
      <w:r w:rsidR="00994408" w:rsidRPr="001C5281">
        <w:rPr>
          <w:rFonts w:ascii="Arial" w:hAnsi="Arial" w:cs="Arial"/>
          <w:sz w:val="24"/>
          <w:szCs w:val="24"/>
        </w:rPr>
        <w:t xml:space="preserve"> learn through experiences (Candy, 2020</w:t>
      </w:r>
      <w:r w:rsidR="001E6FD7" w:rsidRPr="001C5281">
        <w:rPr>
          <w:rFonts w:ascii="Arial" w:hAnsi="Arial" w:cs="Arial"/>
          <w:sz w:val="24"/>
          <w:szCs w:val="24"/>
        </w:rPr>
        <w:t xml:space="preserve">). </w:t>
      </w:r>
    </w:p>
    <w:p w14:paraId="4DA1FE50" w14:textId="3A7D4C62" w:rsidR="00B83A80" w:rsidRPr="001C5281" w:rsidRDefault="00B83A80" w:rsidP="00B83A80">
      <w:pPr>
        <w:rPr>
          <w:rFonts w:ascii="Arial" w:hAnsi="Arial" w:cs="Arial"/>
          <w:sz w:val="24"/>
          <w:szCs w:val="24"/>
        </w:rPr>
      </w:pPr>
      <w:r w:rsidRPr="001C5281">
        <w:rPr>
          <w:rFonts w:ascii="Arial" w:hAnsi="Arial" w:cs="Arial"/>
          <w:sz w:val="24"/>
          <w:szCs w:val="24"/>
        </w:rPr>
        <w:t>According to Donald Sch</w:t>
      </w:r>
      <w:r w:rsidR="00E945EC" w:rsidRPr="001C5281">
        <w:rPr>
          <w:rFonts w:ascii="Arial" w:hAnsi="Arial" w:cs="Arial"/>
          <w:sz w:val="24"/>
          <w:szCs w:val="24"/>
        </w:rPr>
        <w:t>o</w:t>
      </w:r>
      <w:r w:rsidRPr="001C5281">
        <w:rPr>
          <w:rFonts w:ascii="Arial" w:hAnsi="Arial" w:cs="Arial"/>
          <w:sz w:val="24"/>
          <w:szCs w:val="24"/>
        </w:rPr>
        <w:t>n, reflective practi</w:t>
      </w:r>
      <w:r w:rsidR="004C4E2B" w:rsidRPr="001C5281">
        <w:rPr>
          <w:rFonts w:ascii="Arial" w:hAnsi="Arial" w:cs="Arial"/>
          <w:sz w:val="24"/>
          <w:szCs w:val="24"/>
        </w:rPr>
        <w:t>c</w:t>
      </w:r>
      <w:r w:rsidRPr="001C5281">
        <w:rPr>
          <w:rFonts w:ascii="Arial" w:hAnsi="Arial" w:cs="Arial"/>
          <w:sz w:val="24"/>
          <w:szCs w:val="24"/>
        </w:rPr>
        <w:t xml:space="preserve">e </w:t>
      </w:r>
      <w:r w:rsidR="00DF5979" w:rsidRPr="001C5281">
        <w:rPr>
          <w:rFonts w:ascii="Arial" w:hAnsi="Arial" w:cs="Arial"/>
          <w:sz w:val="24"/>
          <w:szCs w:val="24"/>
        </w:rPr>
        <w:t>changes</w:t>
      </w:r>
      <w:r w:rsidRPr="001C5281">
        <w:rPr>
          <w:rFonts w:ascii="Arial" w:hAnsi="Arial" w:cs="Arial"/>
          <w:sz w:val="24"/>
          <w:szCs w:val="24"/>
        </w:rPr>
        <w:t xml:space="preserve"> a practitioner into a researcher</w:t>
      </w:r>
      <w:r w:rsidR="007B42C4" w:rsidRPr="001C5281">
        <w:rPr>
          <w:rFonts w:ascii="Arial" w:hAnsi="Arial" w:cs="Arial"/>
          <w:sz w:val="24"/>
          <w:szCs w:val="24"/>
        </w:rPr>
        <w:t xml:space="preserve">, </w:t>
      </w:r>
      <w:r w:rsidRPr="001C5281">
        <w:rPr>
          <w:rFonts w:ascii="Arial" w:hAnsi="Arial" w:cs="Arial"/>
          <w:sz w:val="24"/>
          <w:szCs w:val="24"/>
        </w:rPr>
        <w:t xml:space="preserve">who can then build new theories from </w:t>
      </w:r>
      <w:r w:rsidR="00796D1D" w:rsidRPr="001C5281">
        <w:rPr>
          <w:rFonts w:ascii="Arial" w:hAnsi="Arial" w:cs="Arial"/>
          <w:sz w:val="24"/>
          <w:szCs w:val="24"/>
        </w:rPr>
        <w:t xml:space="preserve">their </w:t>
      </w:r>
      <w:r w:rsidRPr="001C5281">
        <w:rPr>
          <w:rFonts w:ascii="Arial" w:hAnsi="Arial" w:cs="Arial"/>
          <w:sz w:val="24"/>
          <w:szCs w:val="24"/>
        </w:rPr>
        <w:t xml:space="preserve">experiences, demonstrating the genuine nature of practitioner expertise (Candy, 2020). </w:t>
      </w:r>
      <w:r w:rsidR="00E51F77" w:rsidRPr="001C5281">
        <w:rPr>
          <w:rFonts w:ascii="Arial" w:hAnsi="Arial" w:cs="Arial"/>
          <w:sz w:val="24"/>
          <w:szCs w:val="24"/>
        </w:rPr>
        <w:t>Schon</w:t>
      </w:r>
      <w:r w:rsidR="00994408" w:rsidRPr="001C5281">
        <w:rPr>
          <w:rFonts w:ascii="Arial" w:hAnsi="Arial" w:cs="Arial"/>
          <w:sz w:val="24"/>
          <w:szCs w:val="24"/>
        </w:rPr>
        <w:t xml:space="preserve"> highlights </w:t>
      </w:r>
      <w:r w:rsidR="00E51F77" w:rsidRPr="001C5281">
        <w:rPr>
          <w:rFonts w:ascii="Arial" w:hAnsi="Arial" w:cs="Arial"/>
          <w:sz w:val="24"/>
          <w:szCs w:val="24"/>
        </w:rPr>
        <w:t xml:space="preserve">that professionals </w:t>
      </w:r>
      <w:r w:rsidR="00040CFE" w:rsidRPr="001C5281">
        <w:rPr>
          <w:rFonts w:ascii="Arial" w:hAnsi="Arial" w:cs="Arial"/>
          <w:sz w:val="24"/>
          <w:szCs w:val="24"/>
        </w:rPr>
        <w:t xml:space="preserve">frequently </w:t>
      </w:r>
      <w:r w:rsidR="00E666D9" w:rsidRPr="001C5281">
        <w:rPr>
          <w:rFonts w:ascii="Arial" w:hAnsi="Arial" w:cs="Arial"/>
          <w:sz w:val="24"/>
          <w:szCs w:val="24"/>
        </w:rPr>
        <w:t xml:space="preserve">encounter </w:t>
      </w:r>
      <w:r w:rsidR="00040CFE" w:rsidRPr="001C5281">
        <w:rPr>
          <w:rFonts w:ascii="Arial" w:hAnsi="Arial" w:cs="Arial"/>
          <w:sz w:val="24"/>
          <w:szCs w:val="24"/>
        </w:rPr>
        <w:t>unique situations, wh</w:t>
      </w:r>
      <w:r w:rsidR="00CE0AE2">
        <w:rPr>
          <w:rFonts w:ascii="Arial" w:hAnsi="Arial" w:cs="Arial"/>
          <w:sz w:val="24"/>
          <w:szCs w:val="24"/>
        </w:rPr>
        <w:t xml:space="preserve">ere they can consider </w:t>
      </w:r>
      <w:r w:rsidR="00040CFE" w:rsidRPr="001C5281">
        <w:rPr>
          <w:rFonts w:ascii="Arial" w:hAnsi="Arial" w:cs="Arial"/>
          <w:sz w:val="24"/>
          <w:szCs w:val="24"/>
        </w:rPr>
        <w:t>prior experiences (</w:t>
      </w:r>
      <w:r w:rsidR="00892CED" w:rsidRPr="001C5281">
        <w:rPr>
          <w:rFonts w:ascii="Arial" w:hAnsi="Arial" w:cs="Arial"/>
          <w:sz w:val="24"/>
          <w:szCs w:val="24"/>
        </w:rPr>
        <w:t>Paige-</w:t>
      </w:r>
      <w:r w:rsidR="00040CFE" w:rsidRPr="001C5281">
        <w:rPr>
          <w:rFonts w:ascii="Arial" w:hAnsi="Arial" w:cs="Arial"/>
          <w:sz w:val="24"/>
          <w:szCs w:val="24"/>
        </w:rPr>
        <w:t>Smith and Craft, 20</w:t>
      </w:r>
      <w:r w:rsidR="00BE683E" w:rsidRPr="001C5281">
        <w:rPr>
          <w:rFonts w:ascii="Arial" w:hAnsi="Arial" w:cs="Arial"/>
          <w:sz w:val="24"/>
          <w:szCs w:val="24"/>
        </w:rPr>
        <w:t>11</w:t>
      </w:r>
      <w:r w:rsidR="00040CFE" w:rsidRPr="001C5281">
        <w:rPr>
          <w:rFonts w:ascii="Arial" w:hAnsi="Arial" w:cs="Arial"/>
          <w:sz w:val="24"/>
          <w:szCs w:val="24"/>
        </w:rPr>
        <w:t>). Schon understood the continuing complexity and the value of reflection in practice (</w:t>
      </w:r>
      <w:r w:rsidR="00892CED" w:rsidRPr="001C5281">
        <w:rPr>
          <w:rFonts w:ascii="Arial" w:hAnsi="Arial" w:cs="Arial"/>
          <w:sz w:val="24"/>
          <w:szCs w:val="24"/>
        </w:rPr>
        <w:t>Paige-</w:t>
      </w:r>
      <w:r w:rsidR="00040CFE" w:rsidRPr="001C5281">
        <w:rPr>
          <w:rFonts w:ascii="Arial" w:hAnsi="Arial" w:cs="Arial"/>
          <w:sz w:val="24"/>
          <w:szCs w:val="24"/>
        </w:rPr>
        <w:t>Smith and Craft, 20</w:t>
      </w:r>
      <w:r w:rsidR="00BE683E" w:rsidRPr="001C5281">
        <w:rPr>
          <w:rFonts w:ascii="Arial" w:hAnsi="Arial" w:cs="Arial"/>
          <w:sz w:val="24"/>
          <w:szCs w:val="24"/>
        </w:rPr>
        <w:t>11</w:t>
      </w:r>
      <w:r w:rsidR="00040CFE" w:rsidRPr="001C5281">
        <w:rPr>
          <w:rFonts w:ascii="Arial" w:hAnsi="Arial" w:cs="Arial"/>
          <w:sz w:val="24"/>
          <w:szCs w:val="24"/>
        </w:rPr>
        <w:t>).</w:t>
      </w:r>
      <w:r w:rsidR="00CE0AE2">
        <w:rPr>
          <w:rFonts w:ascii="Arial" w:hAnsi="Arial" w:cs="Arial"/>
          <w:sz w:val="24"/>
          <w:szCs w:val="24"/>
        </w:rPr>
        <w:t xml:space="preserve"> Schon also focuses on the unexpected and the </w:t>
      </w:r>
      <w:r w:rsidR="00781E7B">
        <w:rPr>
          <w:rFonts w:ascii="Arial" w:hAnsi="Arial" w:cs="Arial"/>
          <w:sz w:val="24"/>
          <w:szCs w:val="24"/>
        </w:rPr>
        <w:t>practitioner’s ability to make amends on their practice</w:t>
      </w:r>
      <w:r w:rsidR="003D5405">
        <w:rPr>
          <w:rFonts w:ascii="Arial" w:hAnsi="Arial" w:cs="Arial"/>
          <w:sz w:val="24"/>
          <w:szCs w:val="24"/>
        </w:rPr>
        <w:t xml:space="preserve"> </w:t>
      </w:r>
      <w:r w:rsidR="003D5405" w:rsidRPr="001C5281">
        <w:rPr>
          <w:rFonts w:ascii="Arial" w:hAnsi="Arial" w:cs="Arial"/>
          <w:sz w:val="24"/>
          <w:szCs w:val="24"/>
        </w:rPr>
        <w:t xml:space="preserve">(Paige-Smith and Craft, 2011). </w:t>
      </w:r>
      <w:r w:rsidR="00781E7B">
        <w:rPr>
          <w:rFonts w:ascii="Arial" w:hAnsi="Arial" w:cs="Arial"/>
          <w:sz w:val="24"/>
          <w:szCs w:val="24"/>
        </w:rPr>
        <w:t>This will lead to them developing skills. He argues that it is intuitive and an automatic reaction which will lead to a better performance in the practitioner in the future</w:t>
      </w:r>
      <w:r w:rsidR="003D5405">
        <w:rPr>
          <w:rFonts w:ascii="Arial" w:hAnsi="Arial" w:cs="Arial"/>
          <w:sz w:val="24"/>
          <w:szCs w:val="24"/>
        </w:rPr>
        <w:t xml:space="preserve"> </w:t>
      </w:r>
      <w:r w:rsidR="003D5405" w:rsidRPr="001C5281">
        <w:rPr>
          <w:rFonts w:ascii="Arial" w:hAnsi="Arial" w:cs="Arial"/>
          <w:sz w:val="24"/>
          <w:szCs w:val="24"/>
        </w:rPr>
        <w:t xml:space="preserve">(Paige-Smith and Craft, 2011). </w:t>
      </w:r>
      <w:r w:rsidRPr="001C5281">
        <w:rPr>
          <w:rFonts w:ascii="Arial" w:hAnsi="Arial" w:cs="Arial"/>
          <w:sz w:val="24"/>
          <w:szCs w:val="24"/>
        </w:rPr>
        <w:t xml:space="preserve">Schon distinguished two types of reflection which are reflection- in- action and reflection-on- action. </w:t>
      </w:r>
    </w:p>
    <w:p w14:paraId="54A6E25A" w14:textId="0444A9EF" w:rsidR="00B83A80" w:rsidRPr="001C5281" w:rsidRDefault="00040CFE" w:rsidP="00B83A80">
      <w:pPr>
        <w:rPr>
          <w:rFonts w:ascii="Arial" w:hAnsi="Arial" w:cs="Arial"/>
          <w:sz w:val="24"/>
          <w:szCs w:val="24"/>
        </w:rPr>
      </w:pPr>
      <w:r w:rsidRPr="001C5281">
        <w:rPr>
          <w:rFonts w:ascii="Arial" w:hAnsi="Arial" w:cs="Arial"/>
          <w:sz w:val="24"/>
          <w:szCs w:val="24"/>
        </w:rPr>
        <w:t xml:space="preserve">Reflection in action- </w:t>
      </w:r>
      <w:r w:rsidR="0047559A" w:rsidRPr="001C5281">
        <w:rPr>
          <w:rFonts w:ascii="Arial" w:hAnsi="Arial" w:cs="Arial"/>
          <w:sz w:val="24"/>
          <w:szCs w:val="24"/>
        </w:rPr>
        <w:t xml:space="preserve">reflecting </w:t>
      </w:r>
      <w:r w:rsidR="00BB06DC" w:rsidRPr="001C5281">
        <w:rPr>
          <w:rFonts w:ascii="Arial" w:hAnsi="Arial" w:cs="Arial"/>
          <w:sz w:val="24"/>
          <w:szCs w:val="24"/>
        </w:rPr>
        <w:t xml:space="preserve">when </w:t>
      </w:r>
      <w:r w:rsidR="0047559A" w:rsidRPr="001C5281">
        <w:rPr>
          <w:rFonts w:ascii="Arial" w:hAnsi="Arial" w:cs="Arial"/>
          <w:sz w:val="24"/>
          <w:szCs w:val="24"/>
        </w:rPr>
        <w:t>something occurs.</w:t>
      </w:r>
    </w:p>
    <w:p w14:paraId="4A692792" w14:textId="3628E6FD" w:rsidR="00040CFE" w:rsidRPr="001C5281" w:rsidRDefault="00040CFE" w:rsidP="00B83A80">
      <w:pPr>
        <w:rPr>
          <w:rFonts w:ascii="Arial" w:hAnsi="Arial" w:cs="Arial"/>
          <w:sz w:val="24"/>
          <w:szCs w:val="24"/>
        </w:rPr>
      </w:pPr>
      <w:r w:rsidRPr="001C5281">
        <w:rPr>
          <w:rFonts w:ascii="Arial" w:hAnsi="Arial" w:cs="Arial"/>
          <w:sz w:val="24"/>
          <w:szCs w:val="24"/>
        </w:rPr>
        <w:t>Reflection on action</w:t>
      </w:r>
      <w:r w:rsidR="0047559A" w:rsidRPr="001C5281">
        <w:rPr>
          <w:rFonts w:ascii="Arial" w:hAnsi="Arial" w:cs="Arial"/>
          <w:sz w:val="24"/>
          <w:szCs w:val="24"/>
        </w:rPr>
        <w:t>- reflecting after something has occurred.</w:t>
      </w:r>
    </w:p>
    <w:p w14:paraId="3FD6EF8E" w14:textId="25BA58AB" w:rsidR="008F56D0" w:rsidRPr="00910BEE" w:rsidRDefault="002E38D2">
      <w:pPr>
        <w:rPr>
          <w:rFonts w:ascii="Arial" w:hAnsi="Arial" w:cs="Arial"/>
          <w:sz w:val="24"/>
          <w:szCs w:val="24"/>
        </w:rPr>
      </w:pPr>
      <w:r w:rsidRPr="001C5281">
        <w:rPr>
          <w:rFonts w:ascii="Arial" w:hAnsi="Arial" w:cs="Arial"/>
          <w:sz w:val="24"/>
          <w:szCs w:val="24"/>
        </w:rPr>
        <w:t xml:space="preserve">Paige- </w:t>
      </w:r>
      <w:r w:rsidR="00892CED" w:rsidRPr="001C5281">
        <w:rPr>
          <w:rFonts w:ascii="Arial" w:hAnsi="Arial" w:cs="Arial"/>
          <w:sz w:val="24"/>
          <w:szCs w:val="24"/>
        </w:rPr>
        <w:t>Smith and Craft</w:t>
      </w:r>
      <w:r w:rsidRPr="001C5281">
        <w:rPr>
          <w:rFonts w:ascii="Arial" w:hAnsi="Arial" w:cs="Arial"/>
          <w:sz w:val="24"/>
          <w:szCs w:val="24"/>
        </w:rPr>
        <w:t xml:space="preserve"> (</w:t>
      </w:r>
      <w:r w:rsidR="00892CED" w:rsidRPr="001C5281">
        <w:rPr>
          <w:rFonts w:ascii="Arial" w:hAnsi="Arial" w:cs="Arial"/>
          <w:sz w:val="24"/>
          <w:szCs w:val="24"/>
        </w:rPr>
        <w:t>20</w:t>
      </w:r>
      <w:r w:rsidR="008E4635" w:rsidRPr="001C5281">
        <w:rPr>
          <w:rFonts w:ascii="Arial" w:hAnsi="Arial" w:cs="Arial"/>
          <w:sz w:val="24"/>
          <w:szCs w:val="24"/>
        </w:rPr>
        <w:t>11</w:t>
      </w:r>
      <w:r w:rsidRPr="001C5281">
        <w:rPr>
          <w:rFonts w:ascii="Arial" w:hAnsi="Arial" w:cs="Arial"/>
          <w:sz w:val="24"/>
          <w:szCs w:val="24"/>
        </w:rPr>
        <w:t xml:space="preserve">) </w:t>
      </w:r>
      <w:r w:rsidR="00892CED" w:rsidRPr="001C5281">
        <w:rPr>
          <w:rFonts w:ascii="Arial" w:hAnsi="Arial" w:cs="Arial"/>
          <w:sz w:val="24"/>
          <w:szCs w:val="24"/>
        </w:rPr>
        <w:t xml:space="preserve">states that </w:t>
      </w:r>
      <w:r w:rsidR="00994408" w:rsidRPr="001C5281">
        <w:rPr>
          <w:rFonts w:ascii="Arial" w:hAnsi="Arial" w:cs="Arial"/>
          <w:sz w:val="24"/>
          <w:szCs w:val="24"/>
        </w:rPr>
        <w:t>reflective practi</w:t>
      </w:r>
      <w:r w:rsidR="004C4E2B" w:rsidRPr="001C5281">
        <w:rPr>
          <w:rFonts w:ascii="Arial" w:hAnsi="Arial" w:cs="Arial"/>
          <w:sz w:val="24"/>
          <w:szCs w:val="24"/>
        </w:rPr>
        <w:t>c</w:t>
      </w:r>
      <w:r w:rsidR="00994408" w:rsidRPr="001C5281">
        <w:rPr>
          <w:rFonts w:ascii="Arial" w:hAnsi="Arial" w:cs="Arial"/>
          <w:sz w:val="24"/>
          <w:szCs w:val="24"/>
        </w:rPr>
        <w:t>e can provide true feedback for growth in practice</w:t>
      </w:r>
      <w:r w:rsidR="004C4E2B" w:rsidRPr="001C5281">
        <w:rPr>
          <w:rFonts w:ascii="Arial" w:hAnsi="Arial" w:cs="Arial"/>
          <w:sz w:val="24"/>
          <w:szCs w:val="24"/>
        </w:rPr>
        <w:t xml:space="preserve"> and that it</w:t>
      </w:r>
      <w:r w:rsidR="00994408" w:rsidRPr="001C5281">
        <w:rPr>
          <w:rFonts w:ascii="Arial" w:hAnsi="Arial" w:cs="Arial"/>
          <w:sz w:val="24"/>
          <w:szCs w:val="24"/>
        </w:rPr>
        <w:t xml:space="preserve"> is critical to construct reflection in a way that it is shared and allows us to examine assumptions </w:t>
      </w:r>
      <w:r w:rsidR="007B42C4" w:rsidRPr="001C5281">
        <w:rPr>
          <w:rFonts w:ascii="Arial" w:hAnsi="Arial" w:cs="Arial"/>
          <w:sz w:val="24"/>
          <w:szCs w:val="24"/>
        </w:rPr>
        <w:t xml:space="preserve">that </w:t>
      </w:r>
      <w:r w:rsidR="00994408" w:rsidRPr="001C5281">
        <w:rPr>
          <w:rFonts w:ascii="Arial" w:hAnsi="Arial" w:cs="Arial"/>
          <w:sz w:val="24"/>
          <w:szCs w:val="24"/>
        </w:rPr>
        <w:t>might be taken for granted. Reflection on practi</w:t>
      </w:r>
      <w:r w:rsidR="0047559A" w:rsidRPr="001C5281">
        <w:rPr>
          <w:rFonts w:ascii="Arial" w:hAnsi="Arial" w:cs="Arial"/>
          <w:sz w:val="24"/>
          <w:szCs w:val="24"/>
        </w:rPr>
        <w:t>c</w:t>
      </w:r>
      <w:r w:rsidR="00994408" w:rsidRPr="001C5281">
        <w:rPr>
          <w:rFonts w:ascii="Arial" w:hAnsi="Arial" w:cs="Arial"/>
          <w:sz w:val="24"/>
          <w:szCs w:val="24"/>
        </w:rPr>
        <w:t>e should allow</w:t>
      </w:r>
      <w:r w:rsidR="0047559A" w:rsidRPr="001C5281">
        <w:rPr>
          <w:rFonts w:ascii="Arial" w:hAnsi="Arial" w:cs="Arial"/>
          <w:sz w:val="24"/>
          <w:szCs w:val="24"/>
        </w:rPr>
        <w:t xml:space="preserve"> practitioners</w:t>
      </w:r>
      <w:r w:rsidR="00994408" w:rsidRPr="001C5281">
        <w:rPr>
          <w:rFonts w:ascii="Arial" w:hAnsi="Arial" w:cs="Arial"/>
          <w:sz w:val="24"/>
          <w:szCs w:val="24"/>
        </w:rPr>
        <w:t xml:space="preserve"> to see </w:t>
      </w:r>
      <w:r w:rsidR="0047559A" w:rsidRPr="001C5281">
        <w:rPr>
          <w:rFonts w:ascii="Arial" w:hAnsi="Arial" w:cs="Arial"/>
          <w:sz w:val="24"/>
          <w:szCs w:val="24"/>
        </w:rPr>
        <w:t>their</w:t>
      </w:r>
      <w:r w:rsidR="00994408" w:rsidRPr="001C5281">
        <w:rPr>
          <w:rFonts w:ascii="Arial" w:hAnsi="Arial" w:cs="Arial"/>
          <w:sz w:val="24"/>
          <w:szCs w:val="24"/>
        </w:rPr>
        <w:t xml:space="preserve"> practise from the perspective of others</w:t>
      </w:r>
      <w:r w:rsidRPr="001C5281">
        <w:rPr>
          <w:rFonts w:ascii="Arial" w:hAnsi="Arial" w:cs="Arial"/>
          <w:sz w:val="24"/>
          <w:szCs w:val="24"/>
        </w:rPr>
        <w:t xml:space="preserve"> (Paige- Smith and Craft, 20</w:t>
      </w:r>
      <w:r w:rsidR="00BE683E" w:rsidRPr="001C5281">
        <w:rPr>
          <w:rFonts w:ascii="Arial" w:hAnsi="Arial" w:cs="Arial"/>
          <w:sz w:val="24"/>
          <w:szCs w:val="24"/>
        </w:rPr>
        <w:t>11</w:t>
      </w:r>
      <w:r w:rsidRPr="001C5281">
        <w:rPr>
          <w:rFonts w:ascii="Arial" w:hAnsi="Arial" w:cs="Arial"/>
          <w:sz w:val="24"/>
          <w:szCs w:val="24"/>
        </w:rPr>
        <w:t>).</w:t>
      </w:r>
    </w:p>
    <w:p w14:paraId="66E06F05" w14:textId="4B100A67" w:rsidR="0047559A" w:rsidRPr="00910BEE" w:rsidRDefault="0047559A" w:rsidP="00B83A80">
      <w:pPr>
        <w:rPr>
          <w:rFonts w:ascii="Arial" w:hAnsi="Arial" w:cs="Arial"/>
          <w:sz w:val="24"/>
          <w:szCs w:val="24"/>
        </w:rPr>
      </w:pPr>
    </w:p>
    <w:p w14:paraId="5AF37055" w14:textId="48295507" w:rsidR="00AF5ADE" w:rsidRDefault="00AF5ADE" w:rsidP="00B83A80">
      <w:pPr>
        <w:rPr>
          <w:rFonts w:ascii="Arial" w:hAnsi="Arial" w:cs="Arial"/>
          <w:b/>
          <w:bCs/>
          <w:color w:val="FF0066"/>
          <w:sz w:val="28"/>
          <w:szCs w:val="28"/>
        </w:rPr>
      </w:pPr>
    </w:p>
    <w:p w14:paraId="416BE75C" w14:textId="0B7D24A4" w:rsidR="0047559A" w:rsidRPr="00910BEE" w:rsidRDefault="004C4E2B" w:rsidP="00B83A80">
      <w:pPr>
        <w:rPr>
          <w:rFonts w:ascii="Arial" w:hAnsi="Arial" w:cs="Arial"/>
          <w:b/>
          <w:bCs/>
          <w:color w:val="FF0066"/>
          <w:sz w:val="28"/>
          <w:szCs w:val="28"/>
        </w:rPr>
      </w:pPr>
      <w:r w:rsidRPr="00910BEE">
        <w:rPr>
          <w:rFonts w:ascii="Arial" w:hAnsi="Arial" w:cs="Arial"/>
          <w:b/>
          <w:bCs/>
          <w:color w:val="FF0066"/>
          <w:sz w:val="28"/>
          <w:szCs w:val="28"/>
        </w:rPr>
        <w:t>The importance of r</w:t>
      </w:r>
      <w:r w:rsidR="001F0F95" w:rsidRPr="00910BEE">
        <w:rPr>
          <w:rFonts w:ascii="Arial" w:hAnsi="Arial" w:cs="Arial"/>
          <w:b/>
          <w:bCs/>
          <w:color w:val="FF0066"/>
          <w:sz w:val="28"/>
          <w:szCs w:val="28"/>
        </w:rPr>
        <w:t xml:space="preserve">eflection </w:t>
      </w:r>
      <w:r w:rsidRPr="00910BEE">
        <w:rPr>
          <w:rFonts w:ascii="Arial" w:hAnsi="Arial" w:cs="Arial"/>
          <w:b/>
          <w:bCs/>
          <w:color w:val="FF0066"/>
          <w:sz w:val="28"/>
          <w:szCs w:val="28"/>
        </w:rPr>
        <w:t xml:space="preserve">and how reflective practice can improve quality in early years settings. </w:t>
      </w:r>
    </w:p>
    <w:p w14:paraId="21D993C4" w14:textId="18FC89E6" w:rsidR="004F0B6D" w:rsidRPr="00F9607B" w:rsidRDefault="000847E3" w:rsidP="00974932">
      <w:pPr>
        <w:rPr>
          <w:rFonts w:ascii="Arial" w:hAnsi="Arial" w:cs="Arial"/>
          <w:sz w:val="24"/>
          <w:szCs w:val="24"/>
        </w:rPr>
      </w:pPr>
      <w:r w:rsidRPr="00F9607B">
        <w:rPr>
          <w:rFonts w:ascii="Arial" w:hAnsi="Arial" w:cs="Arial"/>
          <w:sz w:val="24"/>
          <w:szCs w:val="24"/>
        </w:rPr>
        <w:t>Paige-Smith and Craft (20</w:t>
      </w:r>
      <w:r w:rsidR="00BE683E" w:rsidRPr="00F9607B">
        <w:rPr>
          <w:rFonts w:ascii="Arial" w:hAnsi="Arial" w:cs="Arial"/>
          <w:sz w:val="24"/>
          <w:szCs w:val="24"/>
        </w:rPr>
        <w:t>11</w:t>
      </w:r>
      <w:r w:rsidRPr="00F9607B">
        <w:rPr>
          <w:rFonts w:ascii="Arial" w:hAnsi="Arial" w:cs="Arial"/>
          <w:sz w:val="24"/>
          <w:szCs w:val="24"/>
        </w:rPr>
        <w:t>) state</w:t>
      </w:r>
      <w:r w:rsidR="00725F9A" w:rsidRPr="00F9607B">
        <w:rPr>
          <w:rFonts w:ascii="Arial" w:hAnsi="Arial" w:cs="Arial"/>
          <w:sz w:val="24"/>
          <w:szCs w:val="24"/>
        </w:rPr>
        <w:t xml:space="preserve">d </w:t>
      </w:r>
      <w:r w:rsidRPr="00F9607B">
        <w:rPr>
          <w:rFonts w:ascii="Arial" w:hAnsi="Arial" w:cs="Arial"/>
          <w:sz w:val="24"/>
          <w:szCs w:val="24"/>
        </w:rPr>
        <w:t>that r</w:t>
      </w:r>
      <w:r w:rsidR="006E6D14" w:rsidRPr="00F9607B">
        <w:rPr>
          <w:rFonts w:ascii="Arial" w:hAnsi="Arial" w:cs="Arial"/>
          <w:sz w:val="24"/>
          <w:szCs w:val="24"/>
        </w:rPr>
        <w:t xml:space="preserve">eflective practice </w:t>
      </w:r>
      <w:r w:rsidR="00771AA2" w:rsidRPr="00F9607B">
        <w:rPr>
          <w:rFonts w:ascii="Arial" w:hAnsi="Arial" w:cs="Arial"/>
          <w:sz w:val="24"/>
          <w:szCs w:val="24"/>
        </w:rPr>
        <w:t xml:space="preserve">within </w:t>
      </w:r>
      <w:r w:rsidR="006E6D14" w:rsidRPr="00F9607B">
        <w:rPr>
          <w:rFonts w:ascii="Arial" w:hAnsi="Arial" w:cs="Arial"/>
          <w:sz w:val="24"/>
          <w:szCs w:val="24"/>
        </w:rPr>
        <w:t>early years settings</w:t>
      </w:r>
      <w:r w:rsidR="006F38F8" w:rsidRPr="00F9607B">
        <w:rPr>
          <w:rFonts w:ascii="Arial" w:hAnsi="Arial" w:cs="Arial"/>
          <w:sz w:val="24"/>
          <w:szCs w:val="24"/>
        </w:rPr>
        <w:t xml:space="preserve"> </w:t>
      </w:r>
      <w:r w:rsidR="00725F9A" w:rsidRPr="00F9607B">
        <w:rPr>
          <w:rFonts w:ascii="Arial" w:hAnsi="Arial" w:cs="Arial"/>
          <w:sz w:val="24"/>
          <w:szCs w:val="24"/>
        </w:rPr>
        <w:t xml:space="preserve">will </w:t>
      </w:r>
      <w:r w:rsidRPr="00F9607B">
        <w:rPr>
          <w:rFonts w:ascii="Arial" w:hAnsi="Arial" w:cs="Arial"/>
          <w:sz w:val="24"/>
          <w:szCs w:val="24"/>
        </w:rPr>
        <w:t>becom</w:t>
      </w:r>
      <w:r w:rsidR="00725F9A" w:rsidRPr="00F9607B">
        <w:rPr>
          <w:rFonts w:ascii="Arial" w:hAnsi="Arial" w:cs="Arial"/>
          <w:sz w:val="24"/>
          <w:szCs w:val="24"/>
        </w:rPr>
        <w:t xml:space="preserve">e </w:t>
      </w:r>
      <w:r w:rsidRPr="00F9607B">
        <w:rPr>
          <w:rFonts w:ascii="Arial" w:hAnsi="Arial" w:cs="Arial"/>
          <w:sz w:val="24"/>
          <w:szCs w:val="24"/>
        </w:rPr>
        <w:t>more</w:t>
      </w:r>
      <w:r w:rsidR="00BB06DC" w:rsidRPr="00F9607B">
        <w:rPr>
          <w:rFonts w:ascii="Arial" w:hAnsi="Arial" w:cs="Arial"/>
          <w:sz w:val="24"/>
          <w:szCs w:val="24"/>
        </w:rPr>
        <w:t xml:space="preserve"> ingrained in being a key expectation of all early year’s practitioners</w:t>
      </w:r>
      <w:r w:rsidR="006F38F8" w:rsidRPr="00F9607B">
        <w:rPr>
          <w:rFonts w:ascii="Arial" w:hAnsi="Arial" w:cs="Arial"/>
          <w:sz w:val="24"/>
          <w:szCs w:val="24"/>
        </w:rPr>
        <w:t xml:space="preserve">. </w:t>
      </w:r>
      <w:r w:rsidR="00725F9A" w:rsidRPr="00F9607B">
        <w:rPr>
          <w:rFonts w:ascii="Arial" w:hAnsi="Arial" w:cs="Arial"/>
          <w:sz w:val="24"/>
          <w:szCs w:val="24"/>
        </w:rPr>
        <w:t xml:space="preserve">Lindon and </w:t>
      </w:r>
      <w:proofErr w:type="spellStart"/>
      <w:r w:rsidR="00725F9A" w:rsidRPr="00F9607B">
        <w:rPr>
          <w:rFonts w:ascii="Arial" w:hAnsi="Arial" w:cs="Arial"/>
          <w:sz w:val="24"/>
          <w:szCs w:val="24"/>
        </w:rPr>
        <w:t>Trodd</w:t>
      </w:r>
      <w:proofErr w:type="spellEnd"/>
      <w:r w:rsidR="00725F9A" w:rsidRPr="00F9607B">
        <w:rPr>
          <w:rFonts w:ascii="Arial" w:hAnsi="Arial" w:cs="Arial"/>
          <w:sz w:val="24"/>
          <w:szCs w:val="24"/>
        </w:rPr>
        <w:t xml:space="preserve"> (2016) highlights that a</w:t>
      </w:r>
      <w:r w:rsidR="003F3C64" w:rsidRPr="00F9607B">
        <w:rPr>
          <w:rFonts w:ascii="Arial" w:hAnsi="Arial" w:cs="Arial"/>
          <w:sz w:val="24"/>
          <w:szCs w:val="24"/>
        </w:rPr>
        <w:t xml:space="preserve">ll practitioners </w:t>
      </w:r>
      <w:r w:rsidR="00725F9A" w:rsidRPr="00F9607B">
        <w:rPr>
          <w:rFonts w:ascii="Arial" w:hAnsi="Arial" w:cs="Arial"/>
          <w:sz w:val="24"/>
          <w:szCs w:val="24"/>
        </w:rPr>
        <w:t xml:space="preserve">must </w:t>
      </w:r>
      <w:r w:rsidR="003F3C64" w:rsidRPr="00F9607B">
        <w:rPr>
          <w:rFonts w:ascii="Arial" w:hAnsi="Arial" w:cs="Arial"/>
          <w:sz w:val="24"/>
          <w:szCs w:val="24"/>
        </w:rPr>
        <w:t xml:space="preserve">reflect </w:t>
      </w:r>
      <w:r w:rsidR="00725F9A" w:rsidRPr="00F9607B">
        <w:rPr>
          <w:rFonts w:ascii="Arial" w:hAnsi="Arial" w:cs="Arial"/>
          <w:sz w:val="24"/>
          <w:szCs w:val="24"/>
        </w:rPr>
        <w:t xml:space="preserve">and evaluate </w:t>
      </w:r>
      <w:r w:rsidR="003F3C64" w:rsidRPr="00F9607B">
        <w:rPr>
          <w:rFonts w:ascii="Arial" w:hAnsi="Arial" w:cs="Arial"/>
          <w:sz w:val="24"/>
          <w:szCs w:val="24"/>
        </w:rPr>
        <w:t xml:space="preserve">on </w:t>
      </w:r>
      <w:r w:rsidR="00725F9A" w:rsidRPr="00F9607B">
        <w:rPr>
          <w:rFonts w:ascii="Arial" w:hAnsi="Arial" w:cs="Arial"/>
          <w:sz w:val="24"/>
          <w:szCs w:val="24"/>
        </w:rPr>
        <w:t xml:space="preserve">how they work </w:t>
      </w:r>
      <w:r w:rsidR="003F3C64" w:rsidRPr="00F9607B">
        <w:rPr>
          <w:rFonts w:ascii="Arial" w:hAnsi="Arial" w:cs="Arial"/>
          <w:sz w:val="24"/>
          <w:szCs w:val="24"/>
        </w:rPr>
        <w:t xml:space="preserve">with children and families. </w:t>
      </w:r>
      <w:r w:rsidR="004F0B6D" w:rsidRPr="00F9607B">
        <w:rPr>
          <w:rFonts w:ascii="Arial" w:hAnsi="Arial" w:cs="Arial"/>
          <w:sz w:val="24"/>
          <w:szCs w:val="24"/>
        </w:rPr>
        <w:t xml:space="preserve">Lindon and </w:t>
      </w:r>
      <w:proofErr w:type="spellStart"/>
      <w:r w:rsidR="004F0B6D" w:rsidRPr="00F9607B">
        <w:rPr>
          <w:rFonts w:ascii="Arial" w:hAnsi="Arial" w:cs="Arial"/>
          <w:sz w:val="24"/>
          <w:szCs w:val="24"/>
        </w:rPr>
        <w:t>Trodd</w:t>
      </w:r>
      <w:proofErr w:type="spellEnd"/>
      <w:r w:rsidR="004F0B6D" w:rsidRPr="00F9607B">
        <w:rPr>
          <w:rFonts w:ascii="Arial" w:hAnsi="Arial" w:cs="Arial"/>
          <w:sz w:val="24"/>
          <w:szCs w:val="24"/>
        </w:rPr>
        <w:t xml:space="preserve"> (2016) high</w:t>
      </w:r>
      <w:r w:rsidR="009964E3" w:rsidRPr="00F9607B">
        <w:rPr>
          <w:rFonts w:ascii="Arial" w:hAnsi="Arial" w:cs="Arial"/>
          <w:sz w:val="24"/>
          <w:szCs w:val="24"/>
        </w:rPr>
        <w:t xml:space="preserve">lights that to participate in sustained shared thinking efficiently, practitioners need to reflect and be conscious </w:t>
      </w:r>
      <w:r w:rsidR="00274152" w:rsidRPr="00F9607B">
        <w:rPr>
          <w:rFonts w:ascii="Arial" w:hAnsi="Arial" w:cs="Arial"/>
          <w:sz w:val="24"/>
          <w:szCs w:val="24"/>
        </w:rPr>
        <w:t>to</w:t>
      </w:r>
      <w:r w:rsidR="009964E3" w:rsidRPr="00F9607B">
        <w:rPr>
          <w:rFonts w:ascii="Arial" w:hAnsi="Arial" w:cs="Arial"/>
          <w:sz w:val="24"/>
          <w:szCs w:val="24"/>
        </w:rPr>
        <w:t xml:space="preserve"> role model reflective thinking to children. </w:t>
      </w:r>
    </w:p>
    <w:p w14:paraId="452D89C2" w14:textId="05C8FB97" w:rsidR="004F0B6D" w:rsidRDefault="00725F9A" w:rsidP="004F0B6D">
      <w:pPr>
        <w:rPr>
          <w:rFonts w:ascii="Arial" w:hAnsi="Arial" w:cs="Arial"/>
          <w:sz w:val="24"/>
          <w:szCs w:val="24"/>
        </w:rPr>
      </w:pPr>
      <w:r w:rsidRPr="00F9607B">
        <w:rPr>
          <w:rFonts w:ascii="Arial" w:hAnsi="Arial" w:cs="Arial"/>
          <w:sz w:val="24"/>
          <w:szCs w:val="24"/>
        </w:rPr>
        <w:t xml:space="preserve">Reflective practice is significant </w:t>
      </w:r>
      <w:r w:rsidR="00860EC7" w:rsidRPr="00F9607B">
        <w:rPr>
          <w:rFonts w:ascii="Arial" w:hAnsi="Arial" w:cs="Arial"/>
          <w:sz w:val="24"/>
          <w:szCs w:val="24"/>
        </w:rPr>
        <w:t xml:space="preserve">to establish and maintain early years practices that are dynamic, self-sustaining, and overcoming new obstacles (Lindon and </w:t>
      </w:r>
      <w:proofErr w:type="spellStart"/>
      <w:r w:rsidR="00860EC7" w:rsidRPr="00F9607B">
        <w:rPr>
          <w:rFonts w:ascii="Arial" w:hAnsi="Arial" w:cs="Arial"/>
          <w:sz w:val="24"/>
          <w:szCs w:val="24"/>
        </w:rPr>
        <w:t>Trodd</w:t>
      </w:r>
      <w:proofErr w:type="spellEnd"/>
      <w:r w:rsidR="00860EC7" w:rsidRPr="00F9607B">
        <w:rPr>
          <w:rFonts w:ascii="Arial" w:hAnsi="Arial" w:cs="Arial"/>
          <w:sz w:val="24"/>
          <w:szCs w:val="24"/>
        </w:rPr>
        <w:t xml:space="preserve">, 2016). Reflection is an essential component of professional development and is linked to open-mindedness, accepting responsibility, and a lack of complacency (Lindon and </w:t>
      </w:r>
      <w:proofErr w:type="spellStart"/>
      <w:r w:rsidR="00860EC7" w:rsidRPr="00F9607B">
        <w:rPr>
          <w:rFonts w:ascii="Arial" w:hAnsi="Arial" w:cs="Arial"/>
          <w:sz w:val="24"/>
          <w:szCs w:val="24"/>
        </w:rPr>
        <w:t>Trodd</w:t>
      </w:r>
      <w:proofErr w:type="spellEnd"/>
      <w:r w:rsidR="00860EC7" w:rsidRPr="00F9607B">
        <w:rPr>
          <w:rFonts w:ascii="Arial" w:hAnsi="Arial" w:cs="Arial"/>
          <w:sz w:val="24"/>
          <w:szCs w:val="24"/>
        </w:rPr>
        <w:t>, 2016).</w:t>
      </w:r>
      <w:r w:rsidR="00333FB6" w:rsidRPr="00F9607B">
        <w:rPr>
          <w:rFonts w:ascii="Arial" w:hAnsi="Arial" w:cs="Arial"/>
          <w:sz w:val="24"/>
          <w:szCs w:val="24"/>
        </w:rPr>
        <w:t xml:space="preserve"> </w:t>
      </w:r>
      <w:r w:rsidR="004C4E2B" w:rsidRPr="00F9607B">
        <w:rPr>
          <w:rFonts w:ascii="Arial" w:hAnsi="Arial" w:cs="Arial"/>
          <w:sz w:val="24"/>
          <w:szCs w:val="24"/>
        </w:rPr>
        <w:t>Birth to 5 Matters (2021)</w:t>
      </w:r>
      <w:r w:rsidR="004C4E2B" w:rsidRPr="00910BEE">
        <w:rPr>
          <w:rFonts w:ascii="Arial" w:hAnsi="Arial" w:cs="Arial"/>
          <w:sz w:val="24"/>
          <w:szCs w:val="24"/>
        </w:rPr>
        <w:t xml:space="preserve"> implies that, to be consistent and to enhance the learning environment, practitioners need to reflect their work in </w:t>
      </w:r>
      <w:r w:rsidR="004C4E2B" w:rsidRPr="00F9607B">
        <w:rPr>
          <w:rFonts w:ascii="Arial" w:hAnsi="Arial" w:cs="Arial"/>
          <w:sz w:val="24"/>
          <w:szCs w:val="24"/>
        </w:rPr>
        <w:t>practice</w:t>
      </w:r>
      <w:r w:rsidR="006F38F8" w:rsidRPr="00F9607B">
        <w:rPr>
          <w:rFonts w:ascii="Arial" w:hAnsi="Arial" w:cs="Arial"/>
          <w:sz w:val="24"/>
          <w:szCs w:val="24"/>
        </w:rPr>
        <w:t xml:space="preserve">. </w:t>
      </w:r>
      <w:proofErr w:type="spellStart"/>
      <w:r w:rsidR="00B11E4C" w:rsidRPr="00F9607B">
        <w:rPr>
          <w:rFonts w:ascii="Arial" w:hAnsi="Arial" w:cs="Arial"/>
          <w:sz w:val="24"/>
          <w:szCs w:val="24"/>
        </w:rPr>
        <w:t>Hallet</w:t>
      </w:r>
      <w:proofErr w:type="spellEnd"/>
      <w:r w:rsidR="00B11E4C" w:rsidRPr="00F9607B">
        <w:rPr>
          <w:rFonts w:ascii="Arial" w:hAnsi="Arial" w:cs="Arial"/>
          <w:sz w:val="24"/>
          <w:szCs w:val="24"/>
        </w:rPr>
        <w:t xml:space="preserve"> (</w:t>
      </w:r>
      <w:r w:rsidR="00B40A12" w:rsidRPr="00F9607B">
        <w:rPr>
          <w:rFonts w:ascii="Arial" w:hAnsi="Arial" w:cs="Arial"/>
          <w:sz w:val="24"/>
          <w:szCs w:val="24"/>
        </w:rPr>
        <w:t>2013)</w:t>
      </w:r>
      <w:r w:rsidR="00B11E4C" w:rsidRPr="00F9607B">
        <w:rPr>
          <w:rFonts w:ascii="Arial" w:hAnsi="Arial" w:cs="Arial"/>
          <w:sz w:val="24"/>
          <w:szCs w:val="24"/>
        </w:rPr>
        <w:t xml:space="preserve"> </w:t>
      </w:r>
      <w:r w:rsidR="000847E3" w:rsidRPr="00F9607B">
        <w:rPr>
          <w:rFonts w:ascii="Arial" w:hAnsi="Arial" w:cs="Arial"/>
          <w:sz w:val="24"/>
          <w:szCs w:val="24"/>
        </w:rPr>
        <w:t>highlights that</w:t>
      </w:r>
      <w:r w:rsidR="00BB06DC" w:rsidRPr="00F9607B">
        <w:rPr>
          <w:rFonts w:ascii="Arial" w:hAnsi="Arial" w:cs="Arial"/>
          <w:sz w:val="24"/>
          <w:szCs w:val="24"/>
        </w:rPr>
        <w:t xml:space="preserve"> </w:t>
      </w:r>
      <w:r w:rsidR="004C4E2B" w:rsidRPr="00F9607B">
        <w:rPr>
          <w:rFonts w:ascii="Arial" w:hAnsi="Arial" w:cs="Arial"/>
          <w:sz w:val="24"/>
          <w:szCs w:val="24"/>
        </w:rPr>
        <w:t xml:space="preserve">a </w:t>
      </w:r>
      <w:r w:rsidR="00BB06DC" w:rsidRPr="00F9607B">
        <w:rPr>
          <w:rFonts w:ascii="Arial" w:hAnsi="Arial" w:cs="Arial"/>
          <w:sz w:val="24"/>
          <w:szCs w:val="24"/>
        </w:rPr>
        <w:t>reflective practice</w:t>
      </w:r>
      <w:r w:rsidR="004C4E2B" w:rsidRPr="00F9607B">
        <w:rPr>
          <w:rFonts w:ascii="Arial" w:hAnsi="Arial" w:cs="Arial"/>
          <w:sz w:val="24"/>
          <w:szCs w:val="24"/>
        </w:rPr>
        <w:t xml:space="preserve"> </w:t>
      </w:r>
      <w:r w:rsidR="00BB06DC" w:rsidRPr="00F9607B">
        <w:rPr>
          <w:rFonts w:ascii="Arial" w:hAnsi="Arial" w:cs="Arial"/>
          <w:sz w:val="24"/>
          <w:szCs w:val="24"/>
        </w:rPr>
        <w:t>aims to improve the quality of experiences for children</w:t>
      </w:r>
      <w:r w:rsidR="00BB06DC" w:rsidRPr="00910BEE">
        <w:rPr>
          <w:rFonts w:ascii="Arial" w:hAnsi="Arial" w:cs="Arial"/>
          <w:sz w:val="24"/>
          <w:szCs w:val="24"/>
        </w:rPr>
        <w:t xml:space="preserve"> and their families.</w:t>
      </w:r>
      <w:r w:rsidR="00974932" w:rsidRPr="00910BEE">
        <w:rPr>
          <w:rFonts w:ascii="Arial" w:hAnsi="Arial" w:cs="Arial"/>
          <w:sz w:val="24"/>
          <w:szCs w:val="24"/>
        </w:rPr>
        <w:t xml:space="preserve"> </w:t>
      </w:r>
    </w:p>
    <w:p w14:paraId="71B63CE4" w14:textId="58A1AC07" w:rsidR="00AF5ADE" w:rsidRPr="00910BEE" w:rsidRDefault="007B42C4" w:rsidP="00974932">
      <w:pPr>
        <w:rPr>
          <w:rFonts w:ascii="Arial" w:hAnsi="Arial" w:cs="Arial"/>
          <w:sz w:val="24"/>
          <w:szCs w:val="24"/>
        </w:rPr>
      </w:pPr>
      <w:r w:rsidRPr="00D13448">
        <w:rPr>
          <w:rFonts w:ascii="Arial" w:hAnsi="Arial" w:cs="Arial"/>
          <w:sz w:val="24"/>
          <w:szCs w:val="24"/>
        </w:rPr>
        <w:t>Pacey (2016) states that p</w:t>
      </w:r>
      <w:r w:rsidR="004F0B6D" w:rsidRPr="00D13448">
        <w:rPr>
          <w:rFonts w:ascii="Arial" w:hAnsi="Arial" w:cs="Arial"/>
          <w:sz w:val="24"/>
          <w:szCs w:val="24"/>
        </w:rPr>
        <w:t>ractitioners can enhance outcomes for children by reflecting their practice. This c</w:t>
      </w:r>
      <w:r w:rsidR="009964E3" w:rsidRPr="00D13448">
        <w:rPr>
          <w:rFonts w:ascii="Arial" w:hAnsi="Arial" w:cs="Arial"/>
          <w:sz w:val="24"/>
          <w:szCs w:val="24"/>
        </w:rPr>
        <w:t xml:space="preserve">an </w:t>
      </w:r>
      <w:r w:rsidR="004F0B6D" w:rsidRPr="00D13448">
        <w:rPr>
          <w:rFonts w:ascii="Arial" w:hAnsi="Arial" w:cs="Arial"/>
          <w:sz w:val="24"/>
          <w:szCs w:val="24"/>
        </w:rPr>
        <w:t>involve</w:t>
      </w:r>
      <w:r w:rsidR="009964E3" w:rsidRPr="00D13448">
        <w:rPr>
          <w:rFonts w:ascii="Arial" w:hAnsi="Arial" w:cs="Arial"/>
          <w:sz w:val="24"/>
          <w:szCs w:val="24"/>
        </w:rPr>
        <w:t xml:space="preserve"> meeting children’s needs</w:t>
      </w:r>
      <w:r w:rsidR="004F0B6D" w:rsidRPr="00D13448">
        <w:rPr>
          <w:rFonts w:ascii="Arial" w:hAnsi="Arial" w:cs="Arial"/>
          <w:sz w:val="24"/>
          <w:szCs w:val="24"/>
        </w:rPr>
        <w:t xml:space="preserve">, </w:t>
      </w:r>
      <w:r w:rsidR="009964E3" w:rsidRPr="00D13448">
        <w:rPr>
          <w:rFonts w:ascii="Arial" w:hAnsi="Arial" w:cs="Arial"/>
          <w:sz w:val="24"/>
          <w:szCs w:val="24"/>
        </w:rPr>
        <w:t xml:space="preserve">growing </w:t>
      </w:r>
      <w:r w:rsidR="004F0B6D" w:rsidRPr="00D13448">
        <w:rPr>
          <w:rFonts w:ascii="Arial" w:hAnsi="Arial" w:cs="Arial"/>
          <w:sz w:val="24"/>
          <w:szCs w:val="24"/>
        </w:rPr>
        <w:t>self-esteem, and a suitable, enabling environment with indoor and outdoor experience</w:t>
      </w:r>
      <w:r w:rsidR="00174F8B" w:rsidRPr="00D13448">
        <w:rPr>
          <w:rFonts w:ascii="Arial" w:hAnsi="Arial" w:cs="Arial"/>
          <w:sz w:val="24"/>
          <w:szCs w:val="24"/>
        </w:rPr>
        <w:t xml:space="preserve">s (Pacey, 2016). </w:t>
      </w:r>
      <w:r w:rsidR="004F0B6D" w:rsidRPr="00D13448">
        <w:rPr>
          <w:rFonts w:ascii="Arial" w:hAnsi="Arial" w:cs="Arial"/>
          <w:sz w:val="24"/>
          <w:szCs w:val="24"/>
        </w:rPr>
        <w:t xml:space="preserve"> Parents and carers</w:t>
      </w:r>
      <w:r w:rsidR="009964E3" w:rsidRPr="00D13448">
        <w:rPr>
          <w:rFonts w:ascii="Arial" w:hAnsi="Arial" w:cs="Arial"/>
          <w:sz w:val="24"/>
          <w:szCs w:val="24"/>
        </w:rPr>
        <w:t xml:space="preserve"> can</w:t>
      </w:r>
      <w:r w:rsidR="004F0B6D" w:rsidRPr="00D13448">
        <w:rPr>
          <w:rFonts w:ascii="Arial" w:hAnsi="Arial" w:cs="Arial"/>
          <w:sz w:val="24"/>
          <w:szCs w:val="24"/>
        </w:rPr>
        <w:t xml:space="preserve"> also benefit from the process as they will be able to perceive improvements in practice procedures and feel certain that the care being delivered is of high quality and is always developing</w:t>
      </w:r>
      <w:r w:rsidR="009964E3" w:rsidRPr="00D13448">
        <w:rPr>
          <w:rFonts w:ascii="Arial" w:hAnsi="Arial" w:cs="Arial"/>
          <w:sz w:val="24"/>
          <w:szCs w:val="24"/>
        </w:rPr>
        <w:t xml:space="preserve"> and willing to improve</w:t>
      </w:r>
      <w:r w:rsidRPr="00D13448">
        <w:rPr>
          <w:rFonts w:ascii="Arial" w:hAnsi="Arial" w:cs="Arial"/>
          <w:sz w:val="24"/>
          <w:szCs w:val="24"/>
        </w:rPr>
        <w:t xml:space="preserve"> (Pacey, 2016).</w:t>
      </w:r>
      <w:r w:rsidR="00333FB6" w:rsidRPr="00D13448">
        <w:rPr>
          <w:rFonts w:ascii="Arial" w:hAnsi="Arial" w:cs="Arial"/>
          <w:sz w:val="24"/>
          <w:szCs w:val="24"/>
        </w:rPr>
        <w:t xml:space="preserve"> </w:t>
      </w:r>
      <w:r w:rsidR="004F0B6D" w:rsidRPr="00D13448">
        <w:rPr>
          <w:rFonts w:ascii="Arial" w:hAnsi="Arial" w:cs="Arial"/>
          <w:sz w:val="24"/>
          <w:szCs w:val="24"/>
        </w:rPr>
        <w:t>Reflecting on practi</w:t>
      </w:r>
      <w:r w:rsidR="009964E3" w:rsidRPr="00D13448">
        <w:rPr>
          <w:rFonts w:ascii="Arial" w:hAnsi="Arial" w:cs="Arial"/>
          <w:sz w:val="24"/>
          <w:szCs w:val="24"/>
        </w:rPr>
        <w:t>c</w:t>
      </w:r>
      <w:r w:rsidR="004F0B6D" w:rsidRPr="00D13448">
        <w:rPr>
          <w:rFonts w:ascii="Arial" w:hAnsi="Arial" w:cs="Arial"/>
          <w:sz w:val="24"/>
          <w:szCs w:val="24"/>
        </w:rPr>
        <w:t>e will help practitioners improve their abilities while boosting self-confidence and drive, help recognize individual development needs, and assist practitioners when setting goals</w:t>
      </w:r>
      <w:r w:rsidRPr="00D13448">
        <w:rPr>
          <w:rFonts w:ascii="Arial" w:hAnsi="Arial" w:cs="Arial"/>
          <w:sz w:val="24"/>
          <w:szCs w:val="24"/>
        </w:rPr>
        <w:t xml:space="preserve"> (Pacey, 2016). </w:t>
      </w:r>
      <w:r w:rsidR="004F0B6D" w:rsidRPr="00D13448">
        <w:rPr>
          <w:rFonts w:ascii="Arial" w:hAnsi="Arial" w:cs="Arial"/>
          <w:sz w:val="24"/>
          <w:szCs w:val="24"/>
        </w:rPr>
        <w:t>This can result in a more efficient setting which can boost reputation and help practitioners provide clearer evidence of results</w:t>
      </w:r>
      <w:r w:rsidR="00E81C01" w:rsidRPr="00D13448">
        <w:rPr>
          <w:rFonts w:ascii="Arial" w:hAnsi="Arial" w:cs="Arial"/>
          <w:sz w:val="24"/>
          <w:szCs w:val="24"/>
        </w:rPr>
        <w:t xml:space="preserve"> for inspections</w:t>
      </w:r>
      <w:r w:rsidRPr="00D13448">
        <w:rPr>
          <w:rFonts w:ascii="Arial" w:hAnsi="Arial" w:cs="Arial"/>
          <w:sz w:val="24"/>
          <w:szCs w:val="24"/>
        </w:rPr>
        <w:t xml:space="preserve"> (Pacey, 2016).</w:t>
      </w:r>
      <w:r>
        <w:rPr>
          <w:rFonts w:ascii="Arial" w:hAnsi="Arial" w:cs="Arial"/>
          <w:sz w:val="24"/>
          <w:szCs w:val="24"/>
        </w:rPr>
        <w:t xml:space="preserve"> </w:t>
      </w:r>
    </w:p>
    <w:p w14:paraId="46B39D71" w14:textId="1F8D47A4" w:rsidR="005158FB" w:rsidRDefault="003A1C5E" w:rsidP="00B83A80">
      <w:pPr>
        <w:rPr>
          <w:rFonts w:ascii="Arial" w:hAnsi="Arial" w:cs="Arial"/>
          <w:sz w:val="24"/>
          <w:szCs w:val="24"/>
        </w:rPr>
      </w:pPr>
      <w:r>
        <w:rPr>
          <w:rFonts w:ascii="Arial" w:hAnsi="Arial" w:cs="Arial"/>
          <w:sz w:val="24"/>
          <w:szCs w:val="24"/>
        </w:rPr>
        <w:t xml:space="preserve">Interacting </w:t>
      </w:r>
      <w:r w:rsidR="003D5405">
        <w:rPr>
          <w:rFonts w:ascii="Arial" w:hAnsi="Arial" w:cs="Arial"/>
          <w:sz w:val="24"/>
          <w:szCs w:val="24"/>
        </w:rPr>
        <w:t xml:space="preserve">and effectively communicating </w:t>
      </w:r>
      <w:r>
        <w:rPr>
          <w:rFonts w:ascii="Arial" w:hAnsi="Arial" w:cs="Arial"/>
          <w:sz w:val="24"/>
          <w:szCs w:val="24"/>
        </w:rPr>
        <w:t>with</w:t>
      </w:r>
      <w:r w:rsidR="005158FB">
        <w:rPr>
          <w:rFonts w:ascii="Arial" w:hAnsi="Arial" w:cs="Arial"/>
          <w:sz w:val="24"/>
          <w:szCs w:val="24"/>
        </w:rPr>
        <w:t xml:space="preserve"> colleagues</w:t>
      </w:r>
      <w:r w:rsidR="00333FB6" w:rsidRPr="00333FB6">
        <w:rPr>
          <w:rFonts w:ascii="Arial" w:hAnsi="Arial" w:cs="Arial"/>
          <w:sz w:val="24"/>
          <w:szCs w:val="24"/>
        </w:rPr>
        <w:t xml:space="preserve"> can be a very effective reflect</w:t>
      </w:r>
      <w:r w:rsidR="005158FB">
        <w:rPr>
          <w:rFonts w:ascii="Arial" w:hAnsi="Arial" w:cs="Arial"/>
          <w:sz w:val="24"/>
          <w:szCs w:val="24"/>
        </w:rPr>
        <w:t>ion</w:t>
      </w:r>
      <w:r w:rsidR="00333FB6" w:rsidRPr="00333FB6">
        <w:rPr>
          <w:rFonts w:ascii="Arial" w:hAnsi="Arial" w:cs="Arial"/>
          <w:sz w:val="24"/>
          <w:szCs w:val="24"/>
        </w:rPr>
        <w:t xml:space="preserve"> tool</w:t>
      </w:r>
      <w:r w:rsidR="005158FB">
        <w:rPr>
          <w:rFonts w:ascii="Arial" w:hAnsi="Arial" w:cs="Arial"/>
          <w:sz w:val="24"/>
          <w:szCs w:val="24"/>
        </w:rPr>
        <w:t xml:space="preserve"> as practitioners can</w:t>
      </w:r>
      <w:r w:rsidR="00333FB6" w:rsidRPr="00333FB6">
        <w:rPr>
          <w:rFonts w:ascii="Arial" w:hAnsi="Arial" w:cs="Arial"/>
          <w:sz w:val="24"/>
          <w:szCs w:val="24"/>
        </w:rPr>
        <w:t xml:space="preserve"> </w:t>
      </w:r>
      <w:r w:rsidR="0065051D">
        <w:rPr>
          <w:rFonts w:ascii="Arial" w:hAnsi="Arial" w:cs="Arial"/>
          <w:sz w:val="24"/>
          <w:szCs w:val="24"/>
        </w:rPr>
        <w:t xml:space="preserve">observe each other, </w:t>
      </w:r>
      <w:r w:rsidR="005158FB">
        <w:rPr>
          <w:rFonts w:ascii="Arial" w:hAnsi="Arial" w:cs="Arial"/>
          <w:sz w:val="24"/>
          <w:szCs w:val="24"/>
        </w:rPr>
        <w:t>e</w:t>
      </w:r>
      <w:r w:rsidR="00333FB6" w:rsidRPr="00333FB6">
        <w:rPr>
          <w:rFonts w:ascii="Arial" w:hAnsi="Arial" w:cs="Arial"/>
          <w:sz w:val="24"/>
          <w:szCs w:val="24"/>
        </w:rPr>
        <w:t xml:space="preserve">xchange </w:t>
      </w:r>
      <w:r w:rsidR="00F9607B" w:rsidRPr="00333FB6">
        <w:rPr>
          <w:rFonts w:ascii="Arial" w:hAnsi="Arial" w:cs="Arial"/>
          <w:sz w:val="24"/>
          <w:szCs w:val="24"/>
        </w:rPr>
        <w:t>ideas,</w:t>
      </w:r>
      <w:r w:rsidR="00086328" w:rsidRPr="00333FB6">
        <w:rPr>
          <w:rFonts w:ascii="Arial" w:hAnsi="Arial" w:cs="Arial"/>
          <w:sz w:val="24"/>
          <w:szCs w:val="24"/>
        </w:rPr>
        <w:t xml:space="preserve"> and</w:t>
      </w:r>
      <w:r w:rsidR="00333FB6" w:rsidRPr="00333FB6">
        <w:rPr>
          <w:rFonts w:ascii="Arial" w:hAnsi="Arial" w:cs="Arial"/>
          <w:sz w:val="24"/>
          <w:szCs w:val="24"/>
        </w:rPr>
        <w:t xml:space="preserve"> offer encouragement to one another</w:t>
      </w:r>
      <w:r w:rsidR="0065051D">
        <w:rPr>
          <w:rFonts w:ascii="Arial" w:hAnsi="Arial" w:cs="Arial"/>
          <w:sz w:val="24"/>
          <w:szCs w:val="24"/>
        </w:rPr>
        <w:t xml:space="preserve"> </w:t>
      </w:r>
      <w:r w:rsidR="0065051D" w:rsidRPr="00F9607B">
        <w:rPr>
          <w:rFonts w:ascii="Arial" w:hAnsi="Arial" w:cs="Arial"/>
          <w:sz w:val="24"/>
          <w:szCs w:val="24"/>
        </w:rPr>
        <w:t>(Cambridge International,</w:t>
      </w:r>
      <w:r w:rsidR="0061314B" w:rsidRPr="00F9607B">
        <w:rPr>
          <w:rFonts w:ascii="Arial" w:hAnsi="Arial" w:cs="Arial"/>
          <w:sz w:val="24"/>
          <w:szCs w:val="24"/>
        </w:rPr>
        <w:t xml:space="preserve"> </w:t>
      </w:r>
      <w:r w:rsidR="00F9607B" w:rsidRPr="00F9607B">
        <w:rPr>
          <w:rFonts w:ascii="Arial" w:hAnsi="Arial" w:cs="Arial"/>
          <w:sz w:val="24"/>
          <w:szCs w:val="24"/>
        </w:rPr>
        <w:t>2020</w:t>
      </w:r>
      <w:r w:rsidR="0061314B" w:rsidRPr="00F9607B">
        <w:rPr>
          <w:rFonts w:ascii="Arial" w:hAnsi="Arial" w:cs="Arial"/>
          <w:sz w:val="24"/>
          <w:szCs w:val="24"/>
        </w:rPr>
        <w:t xml:space="preserve">). </w:t>
      </w:r>
      <w:r w:rsidR="00086328" w:rsidRPr="00F9607B">
        <w:rPr>
          <w:rFonts w:ascii="Arial" w:hAnsi="Arial" w:cs="Arial"/>
          <w:sz w:val="24"/>
          <w:szCs w:val="24"/>
        </w:rPr>
        <w:t>R</w:t>
      </w:r>
      <w:r w:rsidR="007924E5" w:rsidRPr="00F9607B">
        <w:rPr>
          <w:rFonts w:ascii="Arial" w:hAnsi="Arial" w:cs="Arial"/>
          <w:sz w:val="24"/>
          <w:szCs w:val="24"/>
        </w:rPr>
        <w:t>eflecting</w:t>
      </w:r>
      <w:r w:rsidR="00086328" w:rsidRPr="00F9607B">
        <w:rPr>
          <w:rFonts w:ascii="Arial" w:hAnsi="Arial" w:cs="Arial"/>
          <w:sz w:val="24"/>
          <w:szCs w:val="24"/>
        </w:rPr>
        <w:t xml:space="preserve"> with colleagues</w:t>
      </w:r>
      <w:r w:rsidR="007924E5" w:rsidRPr="00F9607B">
        <w:rPr>
          <w:rFonts w:ascii="Arial" w:hAnsi="Arial" w:cs="Arial"/>
          <w:sz w:val="24"/>
          <w:szCs w:val="24"/>
        </w:rPr>
        <w:t xml:space="preserve"> </w:t>
      </w:r>
      <w:r w:rsidR="00086328" w:rsidRPr="00F9607B">
        <w:rPr>
          <w:rFonts w:ascii="Arial" w:hAnsi="Arial" w:cs="Arial"/>
          <w:sz w:val="24"/>
          <w:szCs w:val="24"/>
        </w:rPr>
        <w:t>can result in</w:t>
      </w:r>
      <w:r w:rsidR="007924E5" w:rsidRPr="00F9607B">
        <w:rPr>
          <w:rFonts w:ascii="Arial" w:hAnsi="Arial" w:cs="Arial"/>
          <w:sz w:val="24"/>
          <w:szCs w:val="24"/>
        </w:rPr>
        <w:t xml:space="preserve"> positive</w:t>
      </w:r>
      <w:r w:rsidR="00115938" w:rsidRPr="00F9607B">
        <w:rPr>
          <w:rFonts w:ascii="Arial" w:hAnsi="Arial" w:cs="Arial"/>
          <w:sz w:val="24"/>
          <w:szCs w:val="24"/>
        </w:rPr>
        <w:t xml:space="preserve"> and trusting</w:t>
      </w:r>
      <w:r w:rsidR="007924E5" w:rsidRPr="00F9607B">
        <w:rPr>
          <w:rFonts w:ascii="Arial" w:hAnsi="Arial" w:cs="Arial"/>
          <w:sz w:val="24"/>
          <w:szCs w:val="24"/>
        </w:rPr>
        <w:t xml:space="preserve"> relationships</w:t>
      </w:r>
      <w:r w:rsidR="00086328" w:rsidRPr="00F9607B">
        <w:rPr>
          <w:rFonts w:ascii="Arial" w:hAnsi="Arial" w:cs="Arial"/>
          <w:sz w:val="24"/>
          <w:szCs w:val="24"/>
        </w:rPr>
        <w:t xml:space="preserve"> </w:t>
      </w:r>
      <w:r w:rsidR="0061314B" w:rsidRPr="00F9607B">
        <w:rPr>
          <w:rFonts w:ascii="Arial" w:hAnsi="Arial" w:cs="Arial"/>
          <w:sz w:val="24"/>
          <w:szCs w:val="24"/>
        </w:rPr>
        <w:t>(Cambridge</w:t>
      </w:r>
      <w:r w:rsidR="00F9607B" w:rsidRPr="00F9607B">
        <w:rPr>
          <w:rFonts w:ascii="Arial" w:hAnsi="Arial" w:cs="Arial"/>
          <w:sz w:val="24"/>
          <w:szCs w:val="24"/>
        </w:rPr>
        <w:t xml:space="preserve"> </w:t>
      </w:r>
      <w:r w:rsidR="0061314B" w:rsidRPr="00F9607B">
        <w:rPr>
          <w:rFonts w:ascii="Arial" w:hAnsi="Arial" w:cs="Arial"/>
          <w:sz w:val="24"/>
          <w:szCs w:val="24"/>
        </w:rPr>
        <w:t xml:space="preserve">International, </w:t>
      </w:r>
      <w:r w:rsidR="00F9607B" w:rsidRPr="00F9607B">
        <w:rPr>
          <w:rFonts w:ascii="Arial" w:hAnsi="Arial" w:cs="Arial"/>
          <w:sz w:val="24"/>
          <w:szCs w:val="24"/>
        </w:rPr>
        <w:t>2020</w:t>
      </w:r>
      <w:r w:rsidR="0061314B" w:rsidRPr="00F9607B">
        <w:rPr>
          <w:rFonts w:ascii="Arial" w:hAnsi="Arial" w:cs="Arial"/>
          <w:sz w:val="24"/>
          <w:szCs w:val="24"/>
        </w:rPr>
        <w:t xml:space="preserve">).  </w:t>
      </w:r>
      <w:r w:rsidR="00086328" w:rsidRPr="00F9607B">
        <w:rPr>
          <w:rFonts w:ascii="Arial" w:hAnsi="Arial" w:cs="Arial"/>
          <w:sz w:val="24"/>
          <w:szCs w:val="24"/>
        </w:rPr>
        <w:t>I</w:t>
      </w:r>
      <w:r w:rsidR="007924E5" w:rsidRPr="00F9607B">
        <w:rPr>
          <w:rFonts w:ascii="Arial" w:hAnsi="Arial" w:cs="Arial"/>
          <w:sz w:val="24"/>
          <w:szCs w:val="24"/>
        </w:rPr>
        <w:t>t can help practitioners generate</w:t>
      </w:r>
      <w:r w:rsidR="005158FB" w:rsidRPr="00F9607B">
        <w:rPr>
          <w:rFonts w:ascii="Arial" w:hAnsi="Arial" w:cs="Arial"/>
          <w:sz w:val="24"/>
          <w:szCs w:val="24"/>
        </w:rPr>
        <w:t xml:space="preserve"> new ideas</w:t>
      </w:r>
      <w:r w:rsidR="007924E5" w:rsidRPr="00F9607B">
        <w:rPr>
          <w:rFonts w:ascii="Arial" w:hAnsi="Arial" w:cs="Arial"/>
          <w:sz w:val="24"/>
          <w:szCs w:val="24"/>
        </w:rPr>
        <w:t xml:space="preserve"> which can result in</w:t>
      </w:r>
      <w:r w:rsidR="00086328" w:rsidRPr="00F9607B">
        <w:rPr>
          <w:rFonts w:ascii="Arial" w:hAnsi="Arial" w:cs="Arial"/>
          <w:sz w:val="24"/>
          <w:szCs w:val="24"/>
        </w:rPr>
        <w:t xml:space="preserve"> </w:t>
      </w:r>
      <w:r w:rsidR="005158FB" w:rsidRPr="00F9607B">
        <w:rPr>
          <w:rFonts w:ascii="Arial" w:hAnsi="Arial" w:cs="Arial"/>
          <w:sz w:val="24"/>
          <w:szCs w:val="24"/>
        </w:rPr>
        <w:t>e</w:t>
      </w:r>
      <w:r w:rsidR="007924E5" w:rsidRPr="00F9607B">
        <w:rPr>
          <w:rFonts w:ascii="Arial" w:hAnsi="Arial" w:cs="Arial"/>
          <w:sz w:val="24"/>
          <w:szCs w:val="24"/>
        </w:rPr>
        <w:t>nhancing their</w:t>
      </w:r>
      <w:r w:rsidR="005158FB" w:rsidRPr="00F9607B">
        <w:rPr>
          <w:rFonts w:ascii="Arial" w:hAnsi="Arial" w:cs="Arial"/>
          <w:sz w:val="24"/>
          <w:szCs w:val="24"/>
        </w:rPr>
        <w:t xml:space="preserve"> practi</w:t>
      </w:r>
      <w:r w:rsidR="007924E5" w:rsidRPr="00F9607B">
        <w:rPr>
          <w:rFonts w:ascii="Arial" w:hAnsi="Arial" w:cs="Arial"/>
          <w:sz w:val="24"/>
          <w:szCs w:val="24"/>
        </w:rPr>
        <w:t>ce</w:t>
      </w:r>
      <w:r w:rsidR="0061314B" w:rsidRPr="00F9607B">
        <w:rPr>
          <w:rFonts w:ascii="Arial" w:hAnsi="Arial" w:cs="Arial"/>
          <w:sz w:val="24"/>
          <w:szCs w:val="24"/>
        </w:rPr>
        <w:t xml:space="preserve"> (Cambridge Internationa</w:t>
      </w:r>
      <w:r w:rsidR="00F9607B" w:rsidRPr="00F9607B">
        <w:rPr>
          <w:rFonts w:ascii="Arial" w:hAnsi="Arial" w:cs="Arial"/>
          <w:sz w:val="24"/>
          <w:szCs w:val="24"/>
        </w:rPr>
        <w:t>l</w:t>
      </w:r>
      <w:r w:rsidR="0061314B" w:rsidRPr="00F9607B">
        <w:rPr>
          <w:rFonts w:ascii="Arial" w:hAnsi="Arial" w:cs="Arial"/>
          <w:sz w:val="24"/>
          <w:szCs w:val="24"/>
        </w:rPr>
        <w:t xml:space="preserve">, </w:t>
      </w:r>
      <w:r w:rsidR="00F9607B" w:rsidRPr="00F9607B">
        <w:rPr>
          <w:rFonts w:ascii="Arial" w:hAnsi="Arial" w:cs="Arial"/>
          <w:sz w:val="24"/>
          <w:szCs w:val="24"/>
        </w:rPr>
        <w:t>2020</w:t>
      </w:r>
      <w:r w:rsidR="0061314B" w:rsidRPr="00F9607B">
        <w:rPr>
          <w:rFonts w:ascii="Arial" w:hAnsi="Arial" w:cs="Arial"/>
          <w:sz w:val="24"/>
          <w:szCs w:val="24"/>
        </w:rPr>
        <w:t>)</w:t>
      </w:r>
      <w:r w:rsidR="007924E5" w:rsidRPr="00F9607B">
        <w:rPr>
          <w:rFonts w:ascii="Arial" w:hAnsi="Arial" w:cs="Arial"/>
          <w:sz w:val="24"/>
          <w:szCs w:val="24"/>
        </w:rPr>
        <w:t>.</w:t>
      </w:r>
      <w:r w:rsidR="007924E5">
        <w:rPr>
          <w:rFonts w:ascii="Arial" w:hAnsi="Arial" w:cs="Arial"/>
          <w:sz w:val="24"/>
          <w:szCs w:val="24"/>
        </w:rPr>
        <w:t xml:space="preserve"> </w:t>
      </w:r>
    </w:p>
    <w:p w14:paraId="62D96E02" w14:textId="12AD305B" w:rsidR="0025707B" w:rsidRPr="0025707B" w:rsidRDefault="0065051D" w:rsidP="00B83A80">
      <w:pPr>
        <w:rPr>
          <w:rFonts w:ascii="Arial" w:hAnsi="Arial" w:cs="Arial"/>
          <w:sz w:val="24"/>
          <w:szCs w:val="24"/>
        </w:rPr>
      </w:pPr>
      <w:r w:rsidRPr="00D13448">
        <w:rPr>
          <w:rFonts w:ascii="Arial" w:hAnsi="Arial" w:cs="Arial"/>
          <w:sz w:val="24"/>
          <w:szCs w:val="24"/>
        </w:rPr>
        <w:t>Glyndwr University (2023)</w:t>
      </w:r>
      <w:r>
        <w:rPr>
          <w:rFonts w:ascii="Arial" w:hAnsi="Arial" w:cs="Arial"/>
          <w:sz w:val="24"/>
          <w:szCs w:val="24"/>
        </w:rPr>
        <w:t xml:space="preserve"> states that p</w:t>
      </w:r>
      <w:r w:rsidR="0025707B" w:rsidRPr="0025707B">
        <w:rPr>
          <w:rFonts w:ascii="Arial" w:hAnsi="Arial" w:cs="Arial"/>
          <w:sz w:val="24"/>
          <w:szCs w:val="24"/>
        </w:rPr>
        <w:t xml:space="preserve">eer observations </w:t>
      </w:r>
      <w:r w:rsidRPr="0025707B">
        <w:rPr>
          <w:rFonts w:ascii="Arial" w:hAnsi="Arial" w:cs="Arial"/>
          <w:sz w:val="24"/>
          <w:szCs w:val="24"/>
        </w:rPr>
        <w:t>are</w:t>
      </w:r>
      <w:r w:rsidR="0025707B" w:rsidRPr="0025707B">
        <w:rPr>
          <w:rFonts w:ascii="Arial" w:hAnsi="Arial" w:cs="Arial"/>
          <w:sz w:val="24"/>
          <w:szCs w:val="24"/>
        </w:rPr>
        <w:t xml:space="preserve"> an effective </w:t>
      </w:r>
      <w:r w:rsidR="00612FB0">
        <w:rPr>
          <w:rFonts w:ascii="Arial" w:hAnsi="Arial" w:cs="Arial"/>
          <w:sz w:val="24"/>
          <w:szCs w:val="24"/>
        </w:rPr>
        <w:t>way to</w:t>
      </w:r>
      <w:r w:rsidR="0025707B" w:rsidRPr="0025707B">
        <w:rPr>
          <w:rFonts w:ascii="Arial" w:hAnsi="Arial" w:cs="Arial"/>
          <w:sz w:val="24"/>
          <w:szCs w:val="24"/>
        </w:rPr>
        <w:t xml:space="preserve"> reflect on personal practice. </w:t>
      </w:r>
      <w:r w:rsidR="003A1C5E" w:rsidRPr="0025707B">
        <w:rPr>
          <w:rFonts w:ascii="Arial" w:hAnsi="Arial" w:cs="Arial"/>
          <w:sz w:val="24"/>
          <w:szCs w:val="24"/>
        </w:rPr>
        <w:t>Peer observations should be focused and short and the observer should give constructive feedback, with an aim to identify strengths and areas for development within the setting</w:t>
      </w:r>
      <w:r>
        <w:rPr>
          <w:rFonts w:ascii="Arial" w:hAnsi="Arial" w:cs="Arial"/>
          <w:sz w:val="24"/>
          <w:szCs w:val="24"/>
        </w:rPr>
        <w:t xml:space="preserve"> (Glyndwr University, 2023)</w:t>
      </w:r>
      <w:r w:rsidR="003A1C5E" w:rsidRPr="0025707B">
        <w:rPr>
          <w:rFonts w:ascii="Arial" w:hAnsi="Arial" w:cs="Arial"/>
          <w:sz w:val="24"/>
          <w:szCs w:val="24"/>
        </w:rPr>
        <w:t>.</w:t>
      </w:r>
      <w:r w:rsidR="0025707B" w:rsidRPr="0025707B">
        <w:rPr>
          <w:rFonts w:ascii="Arial" w:hAnsi="Arial" w:cs="Arial"/>
          <w:sz w:val="24"/>
          <w:szCs w:val="24"/>
        </w:rPr>
        <w:t xml:space="preserve"> The goal of peer observations should be to recognise strengths and areas for improvement </w:t>
      </w:r>
      <w:r>
        <w:rPr>
          <w:rFonts w:ascii="Arial" w:hAnsi="Arial" w:cs="Arial"/>
          <w:sz w:val="24"/>
          <w:szCs w:val="24"/>
        </w:rPr>
        <w:t xml:space="preserve">(Glyndwr University, 2023). </w:t>
      </w:r>
    </w:p>
    <w:p w14:paraId="15231AD4" w14:textId="16553ED7" w:rsidR="00C33D6F" w:rsidRPr="00C33D6F" w:rsidRDefault="00C33D6F" w:rsidP="00B83A80">
      <w:pPr>
        <w:rPr>
          <w:rFonts w:ascii="Arial" w:hAnsi="Arial" w:cs="Arial"/>
          <w:sz w:val="24"/>
          <w:szCs w:val="24"/>
        </w:rPr>
      </w:pPr>
      <w:r w:rsidRPr="00C33D6F">
        <w:rPr>
          <w:rFonts w:ascii="Arial" w:hAnsi="Arial" w:cs="Arial"/>
          <w:sz w:val="24"/>
          <w:szCs w:val="24"/>
        </w:rPr>
        <w:t xml:space="preserve">The viewpoints of others can be an important resource for reflective practise </w:t>
      </w:r>
      <w:r w:rsidR="0061314B">
        <w:rPr>
          <w:rFonts w:ascii="Arial" w:hAnsi="Arial" w:cs="Arial"/>
          <w:sz w:val="24"/>
          <w:szCs w:val="24"/>
        </w:rPr>
        <w:t>(</w:t>
      </w:r>
      <w:r w:rsidR="0061314B" w:rsidRPr="00910BEE">
        <w:rPr>
          <w:rFonts w:ascii="Arial" w:hAnsi="Arial" w:cs="Arial"/>
          <w:sz w:val="24"/>
          <w:szCs w:val="24"/>
        </w:rPr>
        <w:t xml:space="preserve">Lindon and </w:t>
      </w:r>
      <w:proofErr w:type="spellStart"/>
      <w:r w:rsidR="0061314B" w:rsidRPr="00910BEE">
        <w:rPr>
          <w:rFonts w:ascii="Arial" w:hAnsi="Arial" w:cs="Arial"/>
          <w:sz w:val="24"/>
          <w:szCs w:val="24"/>
        </w:rPr>
        <w:t>Trodd</w:t>
      </w:r>
      <w:proofErr w:type="spellEnd"/>
      <w:r w:rsidR="0061314B">
        <w:rPr>
          <w:rFonts w:ascii="Arial" w:hAnsi="Arial" w:cs="Arial"/>
          <w:sz w:val="24"/>
          <w:szCs w:val="24"/>
        </w:rPr>
        <w:t xml:space="preserve">, </w:t>
      </w:r>
      <w:r w:rsidR="0061314B" w:rsidRPr="00910BEE">
        <w:rPr>
          <w:rFonts w:ascii="Arial" w:hAnsi="Arial" w:cs="Arial"/>
          <w:sz w:val="24"/>
          <w:szCs w:val="24"/>
        </w:rPr>
        <w:t>2016)</w:t>
      </w:r>
      <w:r w:rsidR="0061314B">
        <w:rPr>
          <w:rFonts w:ascii="Arial" w:hAnsi="Arial" w:cs="Arial"/>
          <w:sz w:val="24"/>
          <w:szCs w:val="24"/>
        </w:rPr>
        <w:t xml:space="preserve">. </w:t>
      </w:r>
      <w:r w:rsidRPr="00C33D6F">
        <w:rPr>
          <w:rFonts w:ascii="Arial" w:hAnsi="Arial" w:cs="Arial"/>
          <w:sz w:val="24"/>
          <w:szCs w:val="24"/>
        </w:rPr>
        <w:t xml:space="preserve">By reflecting perspectives of children, parents, carers and other </w:t>
      </w:r>
      <w:r w:rsidRPr="00C33D6F">
        <w:rPr>
          <w:rFonts w:ascii="Arial" w:hAnsi="Arial" w:cs="Arial"/>
          <w:sz w:val="24"/>
          <w:szCs w:val="24"/>
        </w:rPr>
        <w:lastRenderedPageBreak/>
        <w:t>professionals, ea</w:t>
      </w:r>
      <w:r w:rsidR="00086328">
        <w:rPr>
          <w:rFonts w:ascii="Arial" w:hAnsi="Arial" w:cs="Arial"/>
          <w:sz w:val="24"/>
          <w:szCs w:val="24"/>
        </w:rPr>
        <w:t>rly year</w:t>
      </w:r>
      <w:r w:rsidR="00115938">
        <w:rPr>
          <w:rFonts w:ascii="Arial" w:hAnsi="Arial" w:cs="Arial"/>
          <w:sz w:val="24"/>
          <w:szCs w:val="24"/>
        </w:rPr>
        <w:t>’</w:t>
      </w:r>
      <w:r w:rsidR="00086328">
        <w:rPr>
          <w:rFonts w:ascii="Arial" w:hAnsi="Arial" w:cs="Arial"/>
          <w:sz w:val="24"/>
          <w:szCs w:val="24"/>
        </w:rPr>
        <w:t xml:space="preserve">s practitioners can receive </w:t>
      </w:r>
      <w:r w:rsidR="0061314B">
        <w:rPr>
          <w:rFonts w:ascii="Arial" w:hAnsi="Arial" w:cs="Arial"/>
          <w:sz w:val="24"/>
          <w:szCs w:val="24"/>
        </w:rPr>
        <w:t xml:space="preserve">constructive </w:t>
      </w:r>
      <w:r w:rsidR="00086328">
        <w:rPr>
          <w:rFonts w:ascii="Arial" w:hAnsi="Arial" w:cs="Arial"/>
          <w:sz w:val="24"/>
          <w:szCs w:val="24"/>
        </w:rPr>
        <w:t xml:space="preserve">feedback which can improve quality in the early years </w:t>
      </w:r>
      <w:r w:rsidR="002E57A5">
        <w:rPr>
          <w:rFonts w:ascii="Arial" w:hAnsi="Arial" w:cs="Arial"/>
          <w:sz w:val="24"/>
          <w:szCs w:val="24"/>
        </w:rPr>
        <w:t>setting and</w:t>
      </w:r>
      <w:r w:rsidR="0061314B">
        <w:rPr>
          <w:rFonts w:ascii="Arial" w:hAnsi="Arial" w:cs="Arial"/>
          <w:sz w:val="24"/>
          <w:szCs w:val="24"/>
        </w:rPr>
        <w:t xml:space="preserve"> gives practitioners an opportunity to reflect on their practice, problem solve, and find solutions (</w:t>
      </w:r>
      <w:proofErr w:type="spellStart"/>
      <w:r w:rsidR="0061314B">
        <w:rPr>
          <w:rFonts w:ascii="Arial" w:hAnsi="Arial" w:cs="Arial"/>
          <w:sz w:val="24"/>
          <w:szCs w:val="24"/>
        </w:rPr>
        <w:t>Hallet</w:t>
      </w:r>
      <w:proofErr w:type="spellEnd"/>
      <w:r w:rsidR="0061314B">
        <w:rPr>
          <w:rFonts w:ascii="Arial" w:hAnsi="Arial" w:cs="Arial"/>
          <w:sz w:val="24"/>
          <w:szCs w:val="24"/>
        </w:rPr>
        <w:t xml:space="preserve">, 2013). </w:t>
      </w:r>
    </w:p>
    <w:p w14:paraId="19BA423F" w14:textId="77777777" w:rsidR="00274152" w:rsidRDefault="00C33D6F" w:rsidP="00B83A80">
      <w:pPr>
        <w:rPr>
          <w:rFonts w:ascii="Arial" w:hAnsi="Arial" w:cs="Arial"/>
          <w:sz w:val="24"/>
          <w:szCs w:val="24"/>
        </w:rPr>
      </w:pPr>
      <w:r w:rsidRPr="00086328">
        <w:rPr>
          <w:rFonts w:ascii="Arial" w:hAnsi="Arial" w:cs="Arial"/>
          <w:sz w:val="24"/>
          <w:szCs w:val="24"/>
        </w:rPr>
        <w:t>By asking for feedback from parents, they will feel more involved</w:t>
      </w:r>
      <w:r w:rsidR="00086328" w:rsidRPr="00086328">
        <w:rPr>
          <w:rFonts w:ascii="Arial" w:hAnsi="Arial" w:cs="Arial"/>
          <w:sz w:val="24"/>
          <w:szCs w:val="24"/>
        </w:rPr>
        <w:t xml:space="preserve"> and </w:t>
      </w:r>
      <w:r w:rsidRPr="00086328">
        <w:rPr>
          <w:rFonts w:ascii="Arial" w:hAnsi="Arial" w:cs="Arial"/>
          <w:sz w:val="24"/>
          <w:szCs w:val="24"/>
        </w:rPr>
        <w:t>valued</w:t>
      </w:r>
      <w:r w:rsidR="0061314B">
        <w:rPr>
          <w:rFonts w:ascii="Arial" w:hAnsi="Arial" w:cs="Arial"/>
          <w:sz w:val="24"/>
          <w:szCs w:val="24"/>
        </w:rPr>
        <w:t xml:space="preserve"> (</w:t>
      </w:r>
      <w:r w:rsidR="0061314B" w:rsidRPr="00910BEE">
        <w:rPr>
          <w:rFonts w:ascii="Arial" w:hAnsi="Arial" w:cs="Arial"/>
          <w:sz w:val="24"/>
          <w:szCs w:val="24"/>
        </w:rPr>
        <w:t xml:space="preserve">Lindon and </w:t>
      </w:r>
      <w:proofErr w:type="spellStart"/>
      <w:r w:rsidR="0061314B" w:rsidRPr="00910BEE">
        <w:rPr>
          <w:rFonts w:ascii="Arial" w:hAnsi="Arial" w:cs="Arial"/>
          <w:sz w:val="24"/>
          <w:szCs w:val="24"/>
        </w:rPr>
        <w:t>Trodd</w:t>
      </w:r>
      <w:proofErr w:type="spellEnd"/>
      <w:r w:rsidR="0061314B">
        <w:rPr>
          <w:rFonts w:ascii="Arial" w:hAnsi="Arial" w:cs="Arial"/>
          <w:sz w:val="24"/>
          <w:szCs w:val="24"/>
        </w:rPr>
        <w:t xml:space="preserve">, </w:t>
      </w:r>
      <w:r w:rsidR="0061314B" w:rsidRPr="00910BEE">
        <w:rPr>
          <w:rFonts w:ascii="Arial" w:hAnsi="Arial" w:cs="Arial"/>
          <w:sz w:val="24"/>
          <w:szCs w:val="24"/>
        </w:rPr>
        <w:t>2016)</w:t>
      </w:r>
      <w:r w:rsidR="0061314B">
        <w:rPr>
          <w:rFonts w:ascii="Arial" w:hAnsi="Arial" w:cs="Arial"/>
          <w:sz w:val="24"/>
          <w:szCs w:val="24"/>
        </w:rPr>
        <w:t>.</w:t>
      </w:r>
      <w:r w:rsidR="0061314B" w:rsidRPr="00910BEE">
        <w:rPr>
          <w:rFonts w:ascii="Arial" w:hAnsi="Arial" w:cs="Arial"/>
          <w:sz w:val="24"/>
          <w:szCs w:val="24"/>
        </w:rPr>
        <w:t xml:space="preserve"> </w:t>
      </w:r>
      <w:r w:rsidR="00086328" w:rsidRPr="00086328">
        <w:rPr>
          <w:rFonts w:ascii="Arial" w:hAnsi="Arial" w:cs="Arial"/>
          <w:sz w:val="24"/>
          <w:szCs w:val="24"/>
        </w:rPr>
        <w:t>Feedback can be given through conversation with parents or by completing questionnaire forms</w:t>
      </w:r>
      <w:r w:rsidR="0061314B">
        <w:rPr>
          <w:rFonts w:ascii="Arial" w:hAnsi="Arial" w:cs="Arial"/>
          <w:sz w:val="24"/>
          <w:szCs w:val="24"/>
        </w:rPr>
        <w:t xml:space="preserve"> (</w:t>
      </w:r>
      <w:r w:rsidR="0061314B" w:rsidRPr="00910BEE">
        <w:rPr>
          <w:rFonts w:ascii="Arial" w:hAnsi="Arial" w:cs="Arial"/>
          <w:sz w:val="24"/>
          <w:szCs w:val="24"/>
        </w:rPr>
        <w:t xml:space="preserve">Lindon and </w:t>
      </w:r>
      <w:proofErr w:type="spellStart"/>
      <w:r w:rsidR="0061314B" w:rsidRPr="00910BEE">
        <w:rPr>
          <w:rFonts w:ascii="Arial" w:hAnsi="Arial" w:cs="Arial"/>
          <w:sz w:val="24"/>
          <w:szCs w:val="24"/>
        </w:rPr>
        <w:t>Trodd</w:t>
      </w:r>
      <w:proofErr w:type="spellEnd"/>
      <w:r w:rsidR="0061314B">
        <w:rPr>
          <w:rFonts w:ascii="Arial" w:hAnsi="Arial" w:cs="Arial"/>
          <w:sz w:val="24"/>
          <w:szCs w:val="24"/>
        </w:rPr>
        <w:t xml:space="preserve">, </w:t>
      </w:r>
      <w:r w:rsidR="0061314B" w:rsidRPr="00910BEE">
        <w:rPr>
          <w:rFonts w:ascii="Arial" w:hAnsi="Arial" w:cs="Arial"/>
          <w:sz w:val="24"/>
          <w:szCs w:val="24"/>
        </w:rPr>
        <w:t>2016)</w:t>
      </w:r>
      <w:r w:rsidR="0061314B">
        <w:rPr>
          <w:rFonts w:ascii="Arial" w:hAnsi="Arial" w:cs="Arial"/>
          <w:sz w:val="24"/>
          <w:szCs w:val="24"/>
        </w:rPr>
        <w:t xml:space="preserve">. </w:t>
      </w:r>
    </w:p>
    <w:p w14:paraId="2EFA0D05" w14:textId="77777777" w:rsidR="00274152" w:rsidRDefault="00274152" w:rsidP="00B83A80">
      <w:pPr>
        <w:rPr>
          <w:rFonts w:ascii="Arial" w:hAnsi="Arial" w:cs="Arial"/>
          <w:sz w:val="24"/>
          <w:szCs w:val="24"/>
        </w:rPr>
      </w:pPr>
    </w:p>
    <w:p w14:paraId="330B563C" w14:textId="198C1B25" w:rsidR="004C4E2B" w:rsidRPr="00274152" w:rsidRDefault="004C4E2B" w:rsidP="00B83A80">
      <w:pPr>
        <w:rPr>
          <w:rFonts w:ascii="Arial" w:hAnsi="Arial" w:cs="Arial"/>
          <w:sz w:val="24"/>
          <w:szCs w:val="24"/>
        </w:rPr>
      </w:pPr>
      <w:r w:rsidRPr="00910BEE">
        <w:rPr>
          <w:b/>
          <w:bCs/>
          <w:color w:val="FF0066"/>
          <w:sz w:val="32"/>
          <w:szCs w:val="32"/>
        </w:rPr>
        <w:t xml:space="preserve">How can </w:t>
      </w:r>
      <w:r w:rsidR="00315E12" w:rsidRPr="00910BEE">
        <w:rPr>
          <w:b/>
          <w:bCs/>
          <w:color w:val="FF0066"/>
          <w:sz w:val="32"/>
          <w:szCs w:val="32"/>
        </w:rPr>
        <w:t xml:space="preserve">reflection support a practitioner to develop as a professional? </w:t>
      </w:r>
    </w:p>
    <w:p w14:paraId="2F35EC16" w14:textId="5BB92E47" w:rsidR="002C5C49" w:rsidRDefault="00910BEE" w:rsidP="00910BEE">
      <w:pPr>
        <w:rPr>
          <w:rFonts w:ascii="Arial" w:hAnsi="Arial" w:cs="Arial"/>
          <w:sz w:val="24"/>
          <w:szCs w:val="24"/>
          <w:shd w:val="clear" w:color="auto" w:fill="FFFFFF"/>
        </w:rPr>
      </w:pPr>
      <w:bookmarkStart w:id="0" w:name="_Hlk134555645"/>
      <w:bookmarkStart w:id="1" w:name="_Hlk134451915"/>
      <w:r w:rsidRPr="00910BEE">
        <w:rPr>
          <w:rFonts w:ascii="Arial" w:hAnsi="Arial" w:cs="Arial"/>
          <w:sz w:val="24"/>
          <w:szCs w:val="24"/>
          <w:shd w:val="clear" w:color="auto" w:fill="FFFFFF"/>
        </w:rPr>
        <w:t xml:space="preserve">Brock (2015) states that learning to become a reflective practitioner is like </w:t>
      </w:r>
      <w:r w:rsidR="00C0043E">
        <w:rPr>
          <w:rFonts w:ascii="Arial" w:hAnsi="Arial" w:cs="Arial"/>
          <w:sz w:val="24"/>
          <w:szCs w:val="24"/>
          <w:shd w:val="clear" w:color="auto" w:fill="FFFFFF"/>
        </w:rPr>
        <w:t xml:space="preserve">becoming </w:t>
      </w:r>
      <w:r w:rsidRPr="00910BEE">
        <w:rPr>
          <w:rFonts w:ascii="Arial" w:hAnsi="Arial" w:cs="Arial"/>
          <w:sz w:val="24"/>
          <w:szCs w:val="24"/>
          <w:shd w:val="clear" w:color="auto" w:fill="FFFFFF"/>
        </w:rPr>
        <w:t>a butterfly</w:t>
      </w:r>
      <w:r w:rsidR="00CA6F9A">
        <w:rPr>
          <w:rFonts w:ascii="Arial" w:hAnsi="Arial" w:cs="Arial"/>
          <w:sz w:val="24"/>
          <w:szCs w:val="24"/>
          <w:shd w:val="clear" w:color="auto" w:fill="FFFFFF"/>
        </w:rPr>
        <w:t>, suggesting that the process requires change</w:t>
      </w:r>
      <w:r w:rsidR="00C0043E">
        <w:rPr>
          <w:rFonts w:ascii="Arial" w:hAnsi="Arial" w:cs="Arial"/>
          <w:sz w:val="24"/>
          <w:szCs w:val="24"/>
          <w:shd w:val="clear" w:color="auto" w:fill="FFFFFF"/>
        </w:rPr>
        <w:t xml:space="preserve">, </w:t>
      </w:r>
      <w:r w:rsidR="00B32720">
        <w:rPr>
          <w:rFonts w:ascii="Arial" w:hAnsi="Arial" w:cs="Arial"/>
          <w:sz w:val="24"/>
          <w:szCs w:val="24"/>
          <w:shd w:val="clear" w:color="auto" w:fill="FFFFFF"/>
        </w:rPr>
        <w:t>growth,</w:t>
      </w:r>
      <w:r w:rsidR="00C0043E">
        <w:rPr>
          <w:rFonts w:ascii="Arial" w:hAnsi="Arial" w:cs="Arial"/>
          <w:sz w:val="24"/>
          <w:szCs w:val="24"/>
          <w:shd w:val="clear" w:color="auto" w:fill="FFFFFF"/>
        </w:rPr>
        <w:t xml:space="preserve"> and </w:t>
      </w:r>
      <w:r w:rsidR="00CA6F9A">
        <w:rPr>
          <w:rFonts w:ascii="Arial" w:hAnsi="Arial" w:cs="Arial"/>
          <w:sz w:val="24"/>
          <w:szCs w:val="24"/>
          <w:shd w:val="clear" w:color="auto" w:fill="FFFFFF"/>
        </w:rPr>
        <w:t>development.</w:t>
      </w:r>
      <w:r w:rsidR="008140D5">
        <w:rPr>
          <w:rFonts w:ascii="Arial" w:hAnsi="Arial" w:cs="Arial"/>
          <w:sz w:val="24"/>
          <w:szCs w:val="24"/>
          <w:shd w:val="clear" w:color="auto" w:fill="FFFFFF"/>
        </w:rPr>
        <w:t xml:space="preserve"> </w:t>
      </w:r>
      <w:r w:rsidR="002C5C49">
        <w:rPr>
          <w:rFonts w:ascii="Arial" w:hAnsi="Arial" w:cs="Arial"/>
          <w:sz w:val="24"/>
          <w:szCs w:val="24"/>
          <w:shd w:val="clear" w:color="auto" w:fill="FFFFFF"/>
        </w:rPr>
        <w:t>Reflective practitioners should have a balanced perspective of their work, acknowledge their</w:t>
      </w:r>
      <w:r w:rsidR="002C5C49" w:rsidRPr="002C5C49">
        <w:rPr>
          <w:rFonts w:ascii="Arial" w:hAnsi="Arial" w:cs="Arial"/>
          <w:sz w:val="24"/>
          <w:szCs w:val="24"/>
          <w:shd w:val="clear" w:color="auto" w:fill="FFFFFF"/>
        </w:rPr>
        <w:t xml:space="preserve"> accomplishments and qualities while </w:t>
      </w:r>
      <w:r w:rsidR="002C5C49">
        <w:rPr>
          <w:rFonts w:ascii="Arial" w:hAnsi="Arial" w:cs="Arial"/>
          <w:sz w:val="24"/>
          <w:szCs w:val="24"/>
          <w:shd w:val="clear" w:color="auto" w:fill="FFFFFF"/>
        </w:rPr>
        <w:t xml:space="preserve">recognizing </w:t>
      </w:r>
      <w:r w:rsidR="002C5C49" w:rsidRPr="002C5C49">
        <w:rPr>
          <w:rFonts w:ascii="Arial" w:hAnsi="Arial" w:cs="Arial"/>
          <w:sz w:val="24"/>
          <w:szCs w:val="24"/>
          <w:shd w:val="clear" w:color="auto" w:fill="FFFFFF"/>
        </w:rPr>
        <w:t>areas for improvement</w:t>
      </w:r>
      <w:r w:rsidR="00A820B6">
        <w:rPr>
          <w:rFonts w:ascii="Arial" w:hAnsi="Arial" w:cs="Arial"/>
          <w:sz w:val="24"/>
          <w:szCs w:val="24"/>
          <w:shd w:val="clear" w:color="auto" w:fill="FFFFFF"/>
        </w:rPr>
        <w:t xml:space="preserve"> </w:t>
      </w:r>
      <w:r w:rsidR="00A820B6">
        <w:rPr>
          <w:rFonts w:ascii="Arial" w:hAnsi="Arial" w:cs="Arial"/>
          <w:sz w:val="24"/>
          <w:szCs w:val="24"/>
        </w:rPr>
        <w:t>(Pacey, 2016).</w:t>
      </w:r>
      <w:r w:rsidR="00A820B6">
        <w:rPr>
          <w:rFonts w:ascii="Arial" w:hAnsi="Arial" w:cs="Arial"/>
          <w:sz w:val="24"/>
          <w:szCs w:val="24"/>
          <w:shd w:val="clear" w:color="auto" w:fill="FFFFFF"/>
        </w:rPr>
        <w:t xml:space="preserve"> When practitioners evaluate and reflect on their practice, it can help them to comprehend their p</w:t>
      </w:r>
      <w:r w:rsidR="00A820B6" w:rsidRPr="00A820B6">
        <w:rPr>
          <w:rFonts w:ascii="Arial" w:hAnsi="Arial" w:cs="Arial"/>
          <w:sz w:val="24"/>
          <w:szCs w:val="24"/>
          <w:shd w:val="clear" w:color="auto" w:fill="FFFFFF"/>
        </w:rPr>
        <w:t>rofessional development needs and b</w:t>
      </w:r>
      <w:r w:rsidR="00A820B6">
        <w:rPr>
          <w:rFonts w:ascii="Arial" w:hAnsi="Arial" w:cs="Arial"/>
          <w:sz w:val="24"/>
          <w:szCs w:val="24"/>
          <w:shd w:val="clear" w:color="auto" w:fill="FFFFFF"/>
        </w:rPr>
        <w:t>oost</w:t>
      </w:r>
      <w:r w:rsidR="00A820B6" w:rsidRPr="00A820B6">
        <w:rPr>
          <w:rFonts w:ascii="Arial" w:hAnsi="Arial" w:cs="Arial"/>
          <w:sz w:val="24"/>
          <w:szCs w:val="24"/>
          <w:shd w:val="clear" w:color="auto" w:fill="FFFFFF"/>
        </w:rPr>
        <w:t xml:space="preserve"> </w:t>
      </w:r>
      <w:r w:rsidR="00A820B6">
        <w:rPr>
          <w:rFonts w:ascii="Arial" w:hAnsi="Arial" w:cs="Arial"/>
          <w:sz w:val="24"/>
          <w:szCs w:val="24"/>
          <w:shd w:val="clear" w:color="auto" w:fill="FFFFFF"/>
        </w:rPr>
        <w:t xml:space="preserve">their confidence in their practice </w:t>
      </w:r>
      <w:r w:rsidR="00A820B6">
        <w:rPr>
          <w:rFonts w:ascii="Arial" w:hAnsi="Arial" w:cs="Arial"/>
          <w:sz w:val="24"/>
          <w:szCs w:val="24"/>
        </w:rPr>
        <w:t>(Pacey, 2016).</w:t>
      </w:r>
      <w:r w:rsidR="00C0043E">
        <w:rPr>
          <w:rFonts w:ascii="Arial" w:hAnsi="Arial" w:cs="Arial"/>
          <w:sz w:val="24"/>
          <w:szCs w:val="24"/>
        </w:rPr>
        <w:t xml:space="preserve"> Pacey (2016) underlines that early </w:t>
      </w:r>
      <w:r w:rsidR="00DA47E7">
        <w:rPr>
          <w:rFonts w:ascii="Arial" w:hAnsi="Arial" w:cs="Arial"/>
          <w:sz w:val="24"/>
          <w:szCs w:val="24"/>
        </w:rPr>
        <w:t>year’s</w:t>
      </w:r>
      <w:r w:rsidR="00C0043E">
        <w:rPr>
          <w:rFonts w:ascii="Arial" w:hAnsi="Arial" w:cs="Arial"/>
          <w:sz w:val="24"/>
          <w:szCs w:val="24"/>
        </w:rPr>
        <w:t xml:space="preserve"> practitioners should </w:t>
      </w:r>
      <w:r w:rsidR="00DA47E7">
        <w:rPr>
          <w:rFonts w:ascii="Arial" w:hAnsi="Arial" w:cs="Arial"/>
          <w:sz w:val="24"/>
          <w:szCs w:val="24"/>
        </w:rPr>
        <w:t>t</w:t>
      </w:r>
      <w:r w:rsidR="00DA47E7" w:rsidRPr="00DA47E7">
        <w:rPr>
          <w:rFonts w:ascii="Arial" w:hAnsi="Arial" w:cs="Arial"/>
          <w:sz w:val="24"/>
          <w:szCs w:val="24"/>
        </w:rPr>
        <w:t>ake</w:t>
      </w:r>
      <w:r w:rsidR="00DA47E7">
        <w:rPr>
          <w:rFonts w:ascii="Arial" w:hAnsi="Arial" w:cs="Arial"/>
          <w:sz w:val="24"/>
          <w:szCs w:val="24"/>
        </w:rPr>
        <w:t xml:space="preserve"> </w:t>
      </w:r>
      <w:r w:rsidR="00DA47E7" w:rsidRPr="00DA47E7">
        <w:rPr>
          <w:rFonts w:ascii="Arial" w:hAnsi="Arial" w:cs="Arial"/>
          <w:sz w:val="24"/>
          <w:szCs w:val="24"/>
        </w:rPr>
        <w:t>into account how their actions may affect</w:t>
      </w:r>
      <w:r w:rsidR="00DA47E7">
        <w:rPr>
          <w:rFonts w:ascii="Arial" w:hAnsi="Arial" w:cs="Arial"/>
          <w:sz w:val="24"/>
          <w:szCs w:val="24"/>
        </w:rPr>
        <w:t xml:space="preserve"> </w:t>
      </w:r>
      <w:r w:rsidR="00DA47E7" w:rsidRPr="00DA47E7">
        <w:rPr>
          <w:rFonts w:ascii="Arial" w:hAnsi="Arial" w:cs="Arial"/>
          <w:sz w:val="24"/>
          <w:szCs w:val="24"/>
        </w:rPr>
        <w:t xml:space="preserve">children and families </w:t>
      </w:r>
      <w:r w:rsidR="00DA47E7">
        <w:rPr>
          <w:rFonts w:ascii="Arial" w:hAnsi="Arial" w:cs="Arial"/>
          <w:sz w:val="24"/>
          <w:szCs w:val="24"/>
        </w:rPr>
        <w:t xml:space="preserve">who </w:t>
      </w:r>
      <w:r w:rsidR="00DA47E7" w:rsidRPr="00DA47E7">
        <w:rPr>
          <w:rFonts w:ascii="Arial" w:hAnsi="Arial" w:cs="Arial"/>
          <w:sz w:val="24"/>
          <w:szCs w:val="24"/>
        </w:rPr>
        <w:t>they are caring for</w:t>
      </w:r>
      <w:r w:rsidR="00DA47E7">
        <w:rPr>
          <w:rFonts w:ascii="Arial" w:hAnsi="Arial" w:cs="Arial"/>
          <w:sz w:val="24"/>
          <w:szCs w:val="24"/>
        </w:rPr>
        <w:t xml:space="preserve">, </w:t>
      </w:r>
      <w:r w:rsidR="00DA47E7" w:rsidRPr="00DA47E7">
        <w:rPr>
          <w:rFonts w:ascii="Arial" w:hAnsi="Arial" w:cs="Arial"/>
          <w:sz w:val="24"/>
          <w:szCs w:val="24"/>
        </w:rPr>
        <w:t>considers alternative methods of working and introduce</w:t>
      </w:r>
      <w:r w:rsidR="00DA47E7">
        <w:rPr>
          <w:rFonts w:ascii="Arial" w:hAnsi="Arial" w:cs="Arial"/>
          <w:sz w:val="24"/>
          <w:szCs w:val="24"/>
        </w:rPr>
        <w:t xml:space="preserve"> </w:t>
      </w:r>
      <w:r w:rsidR="00DA47E7" w:rsidRPr="00DA47E7">
        <w:rPr>
          <w:rFonts w:ascii="Arial" w:hAnsi="Arial" w:cs="Arial"/>
          <w:sz w:val="24"/>
          <w:szCs w:val="24"/>
        </w:rPr>
        <w:t>new</w:t>
      </w:r>
      <w:r w:rsidR="00DA47E7">
        <w:rPr>
          <w:rFonts w:ascii="Arial" w:hAnsi="Arial" w:cs="Arial"/>
          <w:sz w:val="24"/>
          <w:szCs w:val="24"/>
        </w:rPr>
        <w:t xml:space="preserve"> methods, and plans</w:t>
      </w:r>
      <w:r w:rsidR="00DA47E7" w:rsidRPr="00DA47E7">
        <w:rPr>
          <w:rFonts w:ascii="Arial" w:hAnsi="Arial" w:cs="Arial"/>
          <w:sz w:val="24"/>
          <w:szCs w:val="24"/>
        </w:rPr>
        <w:t xml:space="preserve"> strategies for sustaining and </w:t>
      </w:r>
      <w:r w:rsidR="00DA47E7">
        <w:rPr>
          <w:rFonts w:ascii="Arial" w:hAnsi="Arial" w:cs="Arial"/>
          <w:sz w:val="24"/>
          <w:szCs w:val="24"/>
        </w:rPr>
        <w:t xml:space="preserve">enhancing </w:t>
      </w:r>
      <w:r w:rsidR="00DA47E7" w:rsidRPr="00DA47E7">
        <w:rPr>
          <w:rFonts w:ascii="Arial" w:hAnsi="Arial" w:cs="Arial"/>
          <w:sz w:val="24"/>
          <w:szCs w:val="24"/>
        </w:rPr>
        <w:t>their practi</w:t>
      </w:r>
      <w:r w:rsidR="00DA47E7">
        <w:rPr>
          <w:rFonts w:ascii="Arial" w:hAnsi="Arial" w:cs="Arial"/>
          <w:sz w:val="24"/>
          <w:szCs w:val="24"/>
        </w:rPr>
        <w:t xml:space="preserve">ce. </w:t>
      </w:r>
    </w:p>
    <w:p w14:paraId="5594BA72" w14:textId="72DB6E96" w:rsidR="008140D5" w:rsidRDefault="00910BEE" w:rsidP="00910BEE">
      <w:pPr>
        <w:rPr>
          <w:rFonts w:ascii="Arial" w:hAnsi="Arial" w:cs="Arial"/>
          <w:sz w:val="24"/>
          <w:szCs w:val="24"/>
        </w:rPr>
      </w:pPr>
      <w:r w:rsidRPr="00D13448">
        <w:rPr>
          <w:rFonts w:ascii="Arial" w:hAnsi="Arial" w:cs="Arial"/>
          <w:sz w:val="24"/>
          <w:szCs w:val="24"/>
          <w:shd w:val="clear" w:color="auto" w:fill="FFFFFF"/>
        </w:rPr>
        <w:t>Tarrant (2013) states that reflection influences professionalism</w:t>
      </w:r>
      <w:r w:rsidR="008E4635" w:rsidRPr="00D13448">
        <w:rPr>
          <w:rFonts w:ascii="Arial" w:hAnsi="Arial" w:cs="Arial"/>
          <w:sz w:val="24"/>
          <w:szCs w:val="24"/>
          <w:shd w:val="clear" w:color="auto" w:fill="FFFFFF"/>
        </w:rPr>
        <w:t xml:space="preserve"> greatly</w:t>
      </w:r>
      <w:r w:rsidRPr="00D13448">
        <w:rPr>
          <w:rFonts w:ascii="Arial" w:hAnsi="Arial" w:cs="Arial"/>
          <w:sz w:val="24"/>
          <w:szCs w:val="24"/>
          <w:shd w:val="clear" w:color="auto" w:fill="FFFFFF"/>
        </w:rPr>
        <w:t>. Practitioners become more aware, more in control, and</w:t>
      </w:r>
      <w:r w:rsidR="008E4635" w:rsidRPr="00D13448">
        <w:rPr>
          <w:rFonts w:ascii="Arial" w:hAnsi="Arial" w:cs="Arial"/>
          <w:sz w:val="24"/>
          <w:szCs w:val="24"/>
          <w:shd w:val="clear" w:color="auto" w:fill="FFFFFF"/>
        </w:rPr>
        <w:t xml:space="preserve"> </w:t>
      </w:r>
      <w:r w:rsidRPr="00D13448">
        <w:rPr>
          <w:rFonts w:ascii="Arial" w:hAnsi="Arial" w:cs="Arial"/>
          <w:sz w:val="24"/>
          <w:szCs w:val="24"/>
          <w:shd w:val="clear" w:color="auto" w:fill="FFFFFF"/>
        </w:rPr>
        <w:t xml:space="preserve">able to recognise </w:t>
      </w:r>
      <w:r w:rsidR="008E4635" w:rsidRPr="00D13448">
        <w:rPr>
          <w:rFonts w:ascii="Arial" w:hAnsi="Arial" w:cs="Arial"/>
          <w:sz w:val="24"/>
          <w:szCs w:val="24"/>
          <w:shd w:val="clear" w:color="auto" w:fill="FFFFFF"/>
        </w:rPr>
        <w:t xml:space="preserve">their </w:t>
      </w:r>
      <w:r w:rsidRPr="00D13448">
        <w:rPr>
          <w:rFonts w:ascii="Arial" w:hAnsi="Arial" w:cs="Arial"/>
          <w:sz w:val="24"/>
          <w:szCs w:val="24"/>
          <w:shd w:val="clear" w:color="auto" w:fill="FFFFFF"/>
        </w:rPr>
        <w:t>strengths and areas for improvement by reflecting on their practice (Tarrant, 2013).</w:t>
      </w:r>
      <w:r w:rsidRPr="00D13448">
        <w:t xml:space="preserve"> </w:t>
      </w:r>
      <w:r w:rsidRPr="00D13448">
        <w:rPr>
          <w:rFonts w:ascii="Arial" w:hAnsi="Arial" w:cs="Arial"/>
          <w:sz w:val="24"/>
          <w:szCs w:val="24"/>
          <w:shd w:val="clear" w:color="auto" w:fill="FFFFFF"/>
        </w:rPr>
        <w:t>Practitioners can start to transition from being a novice to an expert through reflecting on their practice (Tarrant, 2013).</w:t>
      </w:r>
      <w:r w:rsidR="008140D5">
        <w:rPr>
          <w:rFonts w:ascii="Arial" w:hAnsi="Arial" w:cs="Arial"/>
          <w:sz w:val="24"/>
          <w:szCs w:val="24"/>
          <w:shd w:val="clear" w:color="auto" w:fill="FFFFFF"/>
        </w:rPr>
        <w:t xml:space="preserve"> </w:t>
      </w:r>
      <w:r w:rsidRPr="00910BEE">
        <w:rPr>
          <w:rFonts w:ascii="Arial" w:hAnsi="Arial" w:cs="Arial"/>
          <w:sz w:val="24"/>
          <w:szCs w:val="24"/>
        </w:rPr>
        <w:t xml:space="preserve">Birth to 5 Matters (2021) advise practitioners to observe, evaluate, discuss, and communicate with other practitioners regarding children’s learning and growth (Birth to 5 Matters, 2021). </w:t>
      </w:r>
    </w:p>
    <w:p w14:paraId="0E9A0049" w14:textId="7DF5B103" w:rsidR="00910BEE" w:rsidRPr="008140D5" w:rsidRDefault="00910BEE" w:rsidP="00910BEE">
      <w:pPr>
        <w:rPr>
          <w:rFonts w:ascii="Arial" w:hAnsi="Arial" w:cs="Arial"/>
          <w:sz w:val="24"/>
          <w:szCs w:val="24"/>
          <w:shd w:val="clear" w:color="auto" w:fill="FFFFFF"/>
        </w:rPr>
      </w:pPr>
      <w:r w:rsidRPr="00910BEE">
        <w:rPr>
          <w:rFonts w:ascii="Arial" w:hAnsi="Arial" w:cs="Arial"/>
          <w:sz w:val="24"/>
          <w:szCs w:val="24"/>
        </w:rPr>
        <w:t xml:space="preserve">Through reflective practice, practitioners can comprehend critical awareness of their own work (Birth to 5 Matters, 2021). This will assist practitioners in acquiring effective skills, methods, approaches, and abilities required to ensure that children make the best possible progress in their learning and development (Birth to 5 Matters, 2021). Additionally, it can help a practitioner to develop confidence and self-esteem, become more proactive, and provide better care and education (Birth to 5 Matters, 2021). </w:t>
      </w:r>
    </w:p>
    <w:p w14:paraId="200D267B" w14:textId="4BC15F0F" w:rsidR="00910BEE" w:rsidRDefault="00910BEE" w:rsidP="00910BEE">
      <w:pPr>
        <w:rPr>
          <w:rFonts w:ascii="Arial" w:hAnsi="Arial" w:cs="Arial"/>
          <w:sz w:val="24"/>
          <w:szCs w:val="24"/>
          <w:shd w:val="clear" w:color="auto" w:fill="FFFFFF"/>
        </w:rPr>
      </w:pPr>
      <w:r w:rsidRPr="00910BEE">
        <w:rPr>
          <w:rFonts w:ascii="Arial" w:hAnsi="Arial" w:cs="Arial"/>
          <w:sz w:val="24"/>
          <w:szCs w:val="24"/>
          <w:shd w:val="clear" w:color="auto" w:fill="FFFFFF"/>
        </w:rPr>
        <w:t xml:space="preserve">Brock (2015) emphasises that practitioners must reflect in the workplace, and it would be advantageous if colleagues serve as role models </w:t>
      </w:r>
      <w:r w:rsidR="00591F66">
        <w:rPr>
          <w:rFonts w:ascii="Arial" w:hAnsi="Arial" w:cs="Arial"/>
          <w:sz w:val="24"/>
          <w:szCs w:val="24"/>
          <w:shd w:val="clear" w:color="auto" w:fill="FFFFFF"/>
        </w:rPr>
        <w:t xml:space="preserve">to children </w:t>
      </w:r>
      <w:r w:rsidRPr="00910BEE">
        <w:rPr>
          <w:rFonts w:ascii="Arial" w:hAnsi="Arial" w:cs="Arial"/>
          <w:sz w:val="24"/>
          <w:szCs w:val="24"/>
          <w:shd w:val="clear" w:color="auto" w:fill="FFFFFF"/>
        </w:rPr>
        <w:t>for</w:t>
      </w:r>
      <w:r w:rsidR="00CA6F9A">
        <w:rPr>
          <w:rFonts w:ascii="Arial" w:hAnsi="Arial" w:cs="Arial"/>
          <w:sz w:val="24"/>
          <w:szCs w:val="24"/>
          <w:shd w:val="clear" w:color="auto" w:fill="FFFFFF"/>
        </w:rPr>
        <w:t xml:space="preserve"> the</w:t>
      </w:r>
      <w:r w:rsidRPr="00910BEE">
        <w:rPr>
          <w:rFonts w:ascii="Arial" w:hAnsi="Arial" w:cs="Arial"/>
          <w:sz w:val="24"/>
          <w:szCs w:val="24"/>
          <w:shd w:val="clear" w:color="auto" w:fill="FFFFFF"/>
        </w:rPr>
        <w:t xml:space="preserve"> reflective process. Engaging in reflective practice with colleagues allows for the restoration of practice which helps to clearly formulate ideas (Brock, 2015). This can be achieved through observation in practice by undertaking case studies, shadowing colleagues, and participating in discussions (Brock, 2015). </w:t>
      </w:r>
      <w:r w:rsidRPr="00910BEE">
        <w:rPr>
          <w:rFonts w:ascii="Arial" w:hAnsi="Arial" w:cs="Arial"/>
          <w:sz w:val="24"/>
          <w:szCs w:val="24"/>
        </w:rPr>
        <w:t xml:space="preserve">Practitioners should ensure that their work is responsible and ethical through observation and reasoning by critically reflecting on it </w:t>
      </w:r>
      <w:r w:rsidRPr="00910BEE">
        <w:rPr>
          <w:rFonts w:ascii="Arial" w:hAnsi="Arial" w:cs="Arial"/>
          <w:sz w:val="24"/>
          <w:szCs w:val="24"/>
          <w:shd w:val="clear" w:color="auto" w:fill="FFFFFF"/>
        </w:rPr>
        <w:t>(Brock, 2015).</w:t>
      </w:r>
      <w:r w:rsidR="008140D5">
        <w:rPr>
          <w:rFonts w:ascii="Arial" w:hAnsi="Arial" w:cs="Arial"/>
          <w:sz w:val="24"/>
          <w:szCs w:val="24"/>
          <w:shd w:val="clear" w:color="auto" w:fill="FFFFFF"/>
        </w:rPr>
        <w:t xml:space="preserve"> </w:t>
      </w:r>
      <w:r w:rsidR="008140D5" w:rsidRPr="00910BEE">
        <w:rPr>
          <w:rFonts w:ascii="Arial" w:hAnsi="Arial" w:cs="Arial"/>
          <w:sz w:val="24"/>
          <w:szCs w:val="24"/>
        </w:rPr>
        <w:t xml:space="preserve">Lindon and </w:t>
      </w:r>
      <w:proofErr w:type="spellStart"/>
      <w:r w:rsidR="008140D5" w:rsidRPr="00910BEE">
        <w:rPr>
          <w:rFonts w:ascii="Arial" w:hAnsi="Arial" w:cs="Arial"/>
          <w:sz w:val="24"/>
          <w:szCs w:val="24"/>
        </w:rPr>
        <w:t>Trodd</w:t>
      </w:r>
      <w:proofErr w:type="spellEnd"/>
      <w:r w:rsidR="008140D5">
        <w:rPr>
          <w:rFonts w:ascii="Arial" w:hAnsi="Arial" w:cs="Arial"/>
          <w:sz w:val="24"/>
          <w:szCs w:val="24"/>
        </w:rPr>
        <w:t xml:space="preserve"> (</w:t>
      </w:r>
      <w:r w:rsidR="008140D5" w:rsidRPr="00910BEE">
        <w:rPr>
          <w:rFonts w:ascii="Arial" w:hAnsi="Arial" w:cs="Arial"/>
          <w:sz w:val="24"/>
          <w:szCs w:val="24"/>
        </w:rPr>
        <w:t>2016</w:t>
      </w:r>
      <w:r w:rsidR="008140D5">
        <w:rPr>
          <w:rFonts w:ascii="Arial" w:hAnsi="Arial" w:cs="Arial"/>
          <w:sz w:val="24"/>
          <w:szCs w:val="24"/>
        </w:rPr>
        <w:t>) h</w:t>
      </w:r>
      <w:r w:rsidR="008140D5">
        <w:rPr>
          <w:rFonts w:ascii="Arial" w:hAnsi="Arial" w:cs="Arial"/>
          <w:sz w:val="24"/>
          <w:szCs w:val="24"/>
          <w:shd w:val="clear" w:color="auto" w:fill="FFFFFF"/>
        </w:rPr>
        <w:t xml:space="preserve">ighlights that </w:t>
      </w:r>
      <w:r w:rsidR="008140D5">
        <w:rPr>
          <w:rFonts w:ascii="Arial" w:hAnsi="Arial" w:cs="Arial"/>
          <w:sz w:val="24"/>
          <w:szCs w:val="24"/>
          <w:shd w:val="clear" w:color="auto" w:fill="FFFFFF"/>
        </w:rPr>
        <w:lastRenderedPageBreak/>
        <w:t>early year</w:t>
      </w:r>
      <w:r w:rsidR="00F048A5">
        <w:rPr>
          <w:rFonts w:ascii="Arial" w:hAnsi="Arial" w:cs="Arial"/>
          <w:sz w:val="24"/>
          <w:szCs w:val="24"/>
          <w:shd w:val="clear" w:color="auto" w:fill="FFFFFF"/>
        </w:rPr>
        <w:t>’</w:t>
      </w:r>
      <w:r w:rsidR="008140D5">
        <w:rPr>
          <w:rFonts w:ascii="Arial" w:hAnsi="Arial" w:cs="Arial"/>
          <w:sz w:val="24"/>
          <w:szCs w:val="24"/>
          <w:shd w:val="clear" w:color="auto" w:fill="FFFFFF"/>
        </w:rPr>
        <w:t>s practitioners that have a</w:t>
      </w:r>
      <w:r w:rsidR="008140D5" w:rsidRPr="008140D5">
        <w:rPr>
          <w:rFonts w:ascii="Arial" w:hAnsi="Arial" w:cs="Arial"/>
          <w:sz w:val="24"/>
          <w:szCs w:val="24"/>
          <w:shd w:val="clear" w:color="auto" w:fill="FFFFFF"/>
        </w:rPr>
        <w:t xml:space="preserve"> sincere interest</w:t>
      </w:r>
      <w:r w:rsidR="008140D5">
        <w:rPr>
          <w:rFonts w:ascii="Arial" w:hAnsi="Arial" w:cs="Arial"/>
          <w:sz w:val="24"/>
          <w:szCs w:val="24"/>
          <w:shd w:val="clear" w:color="auto" w:fill="FFFFFF"/>
        </w:rPr>
        <w:t xml:space="preserve"> and commitment to the development of children,</w:t>
      </w:r>
      <w:r w:rsidR="008140D5" w:rsidRPr="008140D5">
        <w:rPr>
          <w:rFonts w:ascii="Arial" w:hAnsi="Arial" w:cs="Arial"/>
          <w:sz w:val="24"/>
          <w:szCs w:val="24"/>
          <w:shd w:val="clear" w:color="auto" w:fill="FFFFFF"/>
        </w:rPr>
        <w:t xml:space="preserve"> are receptive to </w:t>
      </w:r>
      <w:r w:rsidR="008140D5">
        <w:rPr>
          <w:rFonts w:ascii="Arial" w:hAnsi="Arial" w:cs="Arial"/>
          <w:sz w:val="24"/>
          <w:szCs w:val="24"/>
          <w:shd w:val="clear" w:color="auto" w:fill="FFFFFF"/>
        </w:rPr>
        <w:t>feedback</w:t>
      </w:r>
      <w:r w:rsidR="008140D5" w:rsidRPr="008140D5">
        <w:rPr>
          <w:rFonts w:ascii="Arial" w:hAnsi="Arial" w:cs="Arial"/>
          <w:sz w:val="24"/>
          <w:szCs w:val="24"/>
          <w:shd w:val="clear" w:color="auto" w:fill="FFFFFF"/>
        </w:rPr>
        <w:t>.</w:t>
      </w:r>
      <w:r w:rsidR="008140D5">
        <w:rPr>
          <w:rFonts w:ascii="Arial" w:hAnsi="Arial" w:cs="Arial"/>
          <w:sz w:val="24"/>
          <w:szCs w:val="24"/>
          <w:shd w:val="clear" w:color="auto" w:fill="FFFFFF"/>
        </w:rPr>
        <w:t xml:space="preserve"> </w:t>
      </w:r>
    </w:p>
    <w:p w14:paraId="032C7B24" w14:textId="3B8F5BFE" w:rsidR="00A820B6" w:rsidRPr="008140D5" w:rsidRDefault="00574371" w:rsidP="00910BEE">
      <w:pPr>
        <w:rPr>
          <w:rFonts w:ascii="Arial" w:hAnsi="Arial" w:cs="Arial"/>
          <w:sz w:val="24"/>
          <w:szCs w:val="24"/>
          <w:shd w:val="clear" w:color="auto" w:fill="FFFFFF"/>
        </w:rPr>
      </w:pPr>
      <w:r>
        <w:rPr>
          <w:rFonts w:ascii="Arial" w:hAnsi="Arial" w:cs="Arial"/>
          <w:sz w:val="24"/>
          <w:szCs w:val="24"/>
          <w:shd w:val="clear" w:color="auto" w:fill="FFFFFF"/>
        </w:rPr>
        <w:t xml:space="preserve">There can be many barriers to reflection in an early year’s practice (University of Cambridge, </w:t>
      </w:r>
      <w:r w:rsidR="00174F8B">
        <w:rPr>
          <w:rFonts w:ascii="Arial" w:hAnsi="Arial" w:cs="Arial"/>
          <w:sz w:val="24"/>
          <w:szCs w:val="24"/>
          <w:shd w:val="clear" w:color="auto" w:fill="FFFFFF"/>
        </w:rPr>
        <w:t>no date</w:t>
      </w:r>
      <w:r>
        <w:rPr>
          <w:rFonts w:ascii="Arial" w:hAnsi="Arial" w:cs="Arial"/>
          <w:sz w:val="24"/>
          <w:szCs w:val="24"/>
          <w:shd w:val="clear" w:color="auto" w:fill="FFFFFF"/>
        </w:rPr>
        <w:t xml:space="preserve">). </w:t>
      </w:r>
      <w:r w:rsidRPr="00574371">
        <w:rPr>
          <w:rFonts w:ascii="Arial" w:hAnsi="Arial" w:cs="Arial"/>
          <w:sz w:val="24"/>
          <w:szCs w:val="24"/>
          <w:shd w:val="clear" w:color="auto" w:fill="FFFFFF"/>
        </w:rPr>
        <w:t>This c</w:t>
      </w:r>
      <w:r>
        <w:rPr>
          <w:rFonts w:ascii="Arial" w:hAnsi="Arial" w:cs="Arial"/>
          <w:sz w:val="24"/>
          <w:szCs w:val="24"/>
          <w:shd w:val="clear" w:color="auto" w:fill="FFFFFF"/>
        </w:rPr>
        <w:t xml:space="preserve">ould be down to </w:t>
      </w:r>
      <w:r w:rsidRPr="00574371">
        <w:rPr>
          <w:rFonts w:ascii="Arial" w:hAnsi="Arial" w:cs="Arial"/>
          <w:sz w:val="24"/>
          <w:szCs w:val="24"/>
          <w:shd w:val="clear" w:color="auto" w:fill="FFFFFF"/>
        </w:rPr>
        <w:t>lack of time or uncertainty over how to undertake reflective practi</w:t>
      </w:r>
      <w:r>
        <w:rPr>
          <w:rFonts w:ascii="Arial" w:hAnsi="Arial" w:cs="Arial"/>
          <w:sz w:val="24"/>
          <w:szCs w:val="24"/>
          <w:shd w:val="clear" w:color="auto" w:fill="FFFFFF"/>
        </w:rPr>
        <w:t>ce</w:t>
      </w:r>
      <w:r w:rsidRPr="00174F8B">
        <w:rPr>
          <w:rFonts w:ascii="Arial" w:hAnsi="Arial" w:cs="Arial"/>
          <w:sz w:val="24"/>
          <w:szCs w:val="24"/>
          <w:shd w:val="clear" w:color="auto" w:fill="FFFFFF"/>
        </w:rPr>
        <w:t>. University of Cambridge (</w:t>
      </w:r>
      <w:r w:rsidR="00174F8B" w:rsidRPr="00174F8B">
        <w:rPr>
          <w:rFonts w:ascii="Arial" w:hAnsi="Arial" w:cs="Arial"/>
          <w:sz w:val="24"/>
          <w:szCs w:val="24"/>
          <w:shd w:val="clear" w:color="auto" w:fill="FFFFFF"/>
        </w:rPr>
        <w:t>no date</w:t>
      </w:r>
      <w:r w:rsidRPr="00174F8B">
        <w:rPr>
          <w:rFonts w:ascii="Arial" w:hAnsi="Arial" w:cs="Arial"/>
          <w:sz w:val="24"/>
          <w:szCs w:val="24"/>
          <w:shd w:val="clear" w:color="auto" w:fill="FFFFFF"/>
        </w:rPr>
        <w:t>) states</w:t>
      </w:r>
      <w:r>
        <w:rPr>
          <w:rFonts w:ascii="Arial" w:hAnsi="Arial" w:cs="Arial"/>
          <w:sz w:val="24"/>
          <w:szCs w:val="24"/>
          <w:shd w:val="clear" w:color="auto" w:fill="FFFFFF"/>
        </w:rPr>
        <w:t xml:space="preserve"> that it is beneficial to take time to reflect every</w:t>
      </w:r>
      <w:r w:rsidR="00591F66">
        <w:rPr>
          <w:rFonts w:ascii="Arial" w:hAnsi="Arial" w:cs="Arial"/>
          <w:sz w:val="24"/>
          <w:szCs w:val="24"/>
          <w:shd w:val="clear" w:color="auto" w:fill="FFFFFF"/>
        </w:rPr>
        <w:t>. This can help an individual</w:t>
      </w:r>
      <w:r w:rsidR="00591F66" w:rsidRPr="00591F66">
        <w:rPr>
          <w:rFonts w:ascii="Arial" w:hAnsi="Arial" w:cs="Arial"/>
          <w:sz w:val="24"/>
          <w:szCs w:val="24"/>
          <w:shd w:val="clear" w:color="auto" w:fill="FFFFFF"/>
        </w:rPr>
        <w:t xml:space="preserve"> develop healthy habits and experience great benefits by setting aside </w:t>
      </w:r>
      <w:r w:rsidR="00591F66">
        <w:rPr>
          <w:rFonts w:ascii="Arial" w:hAnsi="Arial" w:cs="Arial"/>
          <w:sz w:val="24"/>
          <w:szCs w:val="24"/>
          <w:shd w:val="clear" w:color="auto" w:fill="FFFFFF"/>
        </w:rPr>
        <w:t>t</w:t>
      </w:r>
      <w:r w:rsidR="00591F66" w:rsidRPr="00591F66">
        <w:rPr>
          <w:rFonts w:ascii="Arial" w:hAnsi="Arial" w:cs="Arial"/>
          <w:sz w:val="24"/>
          <w:szCs w:val="24"/>
          <w:shd w:val="clear" w:color="auto" w:fill="FFFFFF"/>
        </w:rPr>
        <w:t>ime each day to focus on</w:t>
      </w:r>
      <w:r w:rsidR="00591F66">
        <w:rPr>
          <w:rFonts w:ascii="Arial" w:hAnsi="Arial" w:cs="Arial"/>
          <w:sz w:val="24"/>
          <w:szCs w:val="24"/>
          <w:shd w:val="clear" w:color="auto" w:fill="FFFFFF"/>
        </w:rPr>
        <w:t xml:space="preserve"> their reflection practice </w:t>
      </w:r>
      <w:r w:rsidR="00174F8B">
        <w:rPr>
          <w:rFonts w:ascii="Arial" w:hAnsi="Arial" w:cs="Arial"/>
          <w:sz w:val="24"/>
          <w:szCs w:val="24"/>
          <w:shd w:val="clear" w:color="auto" w:fill="FFFFFF"/>
        </w:rPr>
        <w:t>(</w:t>
      </w:r>
      <w:r w:rsidR="00591F66">
        <w:rPr>
          <w:rFonts w:ascii="Arial" w:hAnsi="Arial" w:cs="Arial"/>
          <w:sz w:val="24"/>
          <w:szCs w:val="24"/>
          <w:shd w:val="clear" w:color="auto" w:fill="FFFFFF"/>
        </w:rPr>
        <w:t xml:space="preserve">University of Cambridge, </w:t>
      </w:r>
      <w:r w:rsidR="00174F8B">
        <w:rPr>
          <w:rFonts w:ascii="Arial" w:hAnsi="Arial" w:cs="Arial"/>
          <w:sz w:val="24"/>
          <w:szCs w:val="24"/>
          <w:shd w:val="clear" w:color="auto" w:fill="FFFFFF"/>
        </w:rPr>
        <w:t>no date</w:t>
      </w:r>
      <w:r w:rsidR="00591F66" w:rsidRPr="001C5281">
        <w:rPr>
          <w:rFonts w:ascii="Arial" w:hAnsi="Arial" w:cs="Arial"/>
          <w:sz w:val="24"/>
          <w:szCs w:val="24"/>
          <w:shd w:val="clear" w:color="auto" w:fill="FFFFFF"/>
        </w:rPr>
        <w:t>).</w:t>
      </w:r>
      <w:r w:rsidR="008140D5" w:rsidRPr="001C5281">
        <w:rPr>
          <w:rFonts w:ascii="Arial" w:hAnsi="Arial" w:cs="Arial"/>
          <w:sz w:val="24"/>
          <w:szCs w:val="24"/>
          <w:shd w:val="clear" w:color="auto" w:fill="FFFFFF"/>
        </w:rPr>
        <w:t xml:space="preserve"> </w:t>
      </w:r>
      <w:r w:rsidR="00B10401" w:rsidRPr="001C5281">
        <w:rPr>
          <w:rFonts w:ascii="Arial" w:hAnsi="Arial" w:cs="Arial"/>
          <w:sz w:val="24"/>
          <w:szCs w:val="24"/>
          <w:shd w:val="clear" w:color="auto" w:fill="FFFFFF"/>
        </w:rPr>
        <w:t xml:space="preserve">Bolton </w:t>
      </w:r>
      <w:r w:rsidR="00A820B6" w:rsidRPr="001C5281">
        <w:rPr>
          <w:rFonts w:ascii="Arial" w:hAnsi="Arial" w:cs="Arial"/>
          <w:sz w:val="24"/>
          <w:szCs w:val="24"/>
          <w:shd w:val="clear" w:color="auto" w:fill="FFFFFF"/>
        </w:rPr>
        <w:t xml:space="preserve">(2014) states that a reflective diary </w:t>
      </w:r>
      <w:r w:rsidR="008E4635" w:rsidRPr="001C5281">
        <w:rPr>
          <w:rFonts w:ascii="Arial" w:hAnsi="Arial" w:cs="Arial"/>
          <w:sz w:val="24"/>
          <w:szCs w:val="24"/>
          <w:shd w:val="clear" w:color="auto" w:fill="FFFFFF"/>
        </w:rPr>
        <w:t>can</w:t>
      </w:r>
      <w:r w:rsidR="008F34D8" w:rsidRPr="001C5281">
        <w:rPr>
          <w:rFonts w:ascii="Arial" w:hAnsi="Arial" w:cs="Arial"/>
          <w:sz w:val="24"/>
          <w:szCs w:val="24"/>
          <w:shd w:val="clear" w:color="auto" w:fill="FFFFFF"/>
        </w:rPr>
        <w:t xml:space="preserve"> serve as a useful strategy </w:t>
      </w:r>
      <w:r w:rsidR="008E4635" w:rsidRPr="001C5281">
        <w:rPr>
          <w:rFonts w:ascii="Arial" w:hAnsi="Arial" w:cs="Arial"/>
          <w:sz w:val="24"/>
          <w:szCs w:val="24"/>
          <w:shd w:val="clear" w:color="auto" w:fill="FFFFFF"/>
        </w:rPr>
        <w:t>for early year’s practitioners</w:t>
      </w:r>
      <w:r w:rsidR="008E4635">
        <w:rPr>
          <w:rFonts w:ascii="Arial" w:hAnsi="Arial" w:cs="Arial"/>
          <w:sz w:val="24"/>
          <w:szCs w:val="24"/>
          <w:shd w:val="clear" w:color="auto" w:fill="FFFFFF"/>
        </w:rPr>
        <w:t xml:space="preserve"> </w:t>
      </w:r>
      <w:r w:rsidR="008F34D8">
        <w:rPr>
          <w:rFonts w:ascii="Arial" w:hAnsi="Arial" w:cs="Arial"/>
          <w:sz w:val="24"/>
          <w:szCs w:val="24"/>
          <w:shd w:val="clear" w:color="auto" w:fill="FFFFFF"/>
        </w:rPr>
        <w:t xml:space="preserve">to start </w:t>
      </w:r>
      <w:r w:rsidR="008E4635">
        <w:rPr>
          <w:rFonts w:ascii="Arial" w:hAnsi="Arial" w:cs="Arial"/>
          <w:sz w:val="24"/>
          <w:szCs w:val="24"/>
          <w:shd w:val="clear" w:color="auto" w:fill="FFFFFF"/>
        </w:rPr>
        <w:t>their reflective process.</w:t>
      </w:r>
      <w:r w:rsidR="008F34D8">
        <w:rPr>
          <w:rFonts w:ascii="Arial" w:hAnsi="Arial" w:cs="Arial"/>
          <w:sz w:val="24"/>
          <w:szCs w:val="24"/>
          <w:shd w:val="clear" w:color="auto" w:fill="FFFFFF"/>
        </w:rPr>
        <w:t xml:space="preserve"> A reflective diary can record experiences, </w:t>
      </w:r>
      <w:r w:rsidR="00F048A5">
        <w:rPr>
          <w:rFonts w:ascii="Arial" w:hAnsi="Arial" w:cs="Arial"/>
          <w:sz w:val="24"/>
          <w:szCs w:val="24"/>
          <w:shd w:val="clear" w:color="auto" w:fill="FFFFFF"/>
        </w:rPr>
        <w:t>emotions</w:t>
      </w:r>
      <w:r w:rsidR="008F34D8">
        <w:rPr>
          <w:rFonts w:ascii="Arial" w:hAnsi="Arial" w:cs="Arial"/>
          <w:sz w:val="24"/>
          <w:szCs w:val="24"/>
          <w:shd w:val="clear" w:color="auto" w:fill="FFFFFF"/>
        </w:rPr>
        <w:t>, thoughts, individual developments, and areas of improvement</w:t>
      </w:r>
      <w:r w:rsidR="00C0043E">
        <w:rPr>
          <w:rFonts w:ascii="Arial" w:hAnsi="Arial" w:cs="Arial"/>
          <w:sz w:val="24"/>
          <w:szCs w:val="24"/>
          <w:shd w:val="clear" w:color="auto" w:fill="FFFFFF"/>
        </w:rPr>
        <w:t xml:space="preserve"> </w:t>
      </w:r>
      <w:r w:rsidR="00C0043E" w:rsidRPr="00910BEE">
        <w:rPr>
          <w:rFonts w:ascii="Arial" w:hAnsi="Arial" w:cs="Arial"/>
          <w:sz w:val="24"/>
          <w:szCs w:val="24"/>
        </w:rPr>
        <w:t xml:space="preserve">(Lindon and </w:t>
      </w:r>
      <w:proofErr w:type="spellStart"/>
      <w:r w:rsidR="00C0043E" w:rsidRPr="00910BEE">
        <w:rPr>
          <w:rFonts w:ascii="Arial" w:hAnsi="Arial" w:cs="Arial"/>
          <w:sz w:val="24"/>
          <w:szCs w:val="24"/>
        </w:rPr>
        <w:t>Trodd</w:t>
      </w:r>
      <w:proofErr w:type="spellEnd"/>
      <w:r w:rsidR="00C0043E" w:rsidRPr="00910BEE">
        <w:rPr>
          <w:rFonts w:ascii="Arial" w:hAnsi="Arial" w:cs="Arial"/>
          <w:sz w:val="24"/>
          <w:szCs w:val="24"/>
        </w:rPr>
        <w:t>, 2016).</w:t>
      </w:r>
      <w:r w:rsidR="008F34D8">
        <w:rPr>
          <w:rFonts w:ascii="Arial" w:hAnsi="Arial" w:cs="Arial"/>
          <w:sz w:val="24"/>
          <w:szCs w:val="24"/>
          <w:shd w:val="clear" w:color="auto" w:fill="FFFFFF"/>
        </w:rPr>
        <w:t xml:space="preserve"> </w:t>
      </w:r>
    </w:p>
    <w:bookmarkEnd w:id="0"/>
    <w:p w14:paraId="0CED4D5C" w14:textId="2303AA3F" w:rsidR="00561393" w:rsidRPr="00910BEE" w:rsidRDefault="00561393" w:rsidP="00B83A80">
      <w:pPr>
        <w:rPr>
          <w:rFonts w:ascii="Arial" w:hAnsi="Arial" w:cs="Arial"/>
          <w:sz w:val="24"/>
          <w:szCs w:val="24"/>
          <w:shd w:val="clear" w:color="auto" w:fill="FFFFFF"/>
        </w:rPr>
      </w:pPr>
    </w:p>
    <w:bookmarkEnd w:id="1"/>
    <w:p w14:paraId="227802B3" w14:textId="390248C3" w:rsidR="00274152" w:rsidRDefault="00315E12" w:rsidP="00B83A80">
      <w:pPr>
        <w:rPr>
          <w:b/>
          <w:bCs/>
          <w:color w:val="FF0066"/>
          <w:sz w:val="32"/>
          <w:szCs w:val="32"/>
        </w:rPr>
      </w:pPr>
      <w:r w:rsidRPr="00703DC1">
        <w:rPr>
          <w:b/>
          <w:bCs/>
          <w:color w:val="FF0066"/>
          <w:sz w:val="32"/>
          <w:szCs w:val="32"/>
        </w:rPr>
        <w:t xml:space="preserve">Reflective models </w:t>
      </w:r>
    </w:p>
    <w:p w14:paraId="1F717353" w14:textId="18813DA1" w:rsidR="00AA0D34" w:rsidRDefault="008A1E01" w:rsidP="00B83A80">
      <w:pPr>
        <w:rPr>
          <w:rFonts w:ascii="Arial" w:eastAsia="Times New Roman" w:hAnsi="Arial" w:cs="Arial"/>
          <w:kern w:val="0"/>
          <w:sz w:val="24"/>
          <w:szCs w:val="24"/>
          <w:lang w:eastAsia="en-GB"/>
          <w14:ligatures w14:val="none"/>
        </w:rPr>
      </w:pPr>
      <w:r w:rsidRPr="00787CF0">
        <w:rPr>
          <w:rFonts w:ascii="Arial" w:hAnsi="Arial" w:cs="Arial"/>
          <w:sz w:val="24"/>
          <w:szCs w:val="24"/>
        </w:rPr>
        <w:t>University of Hull (2022)</w:t>
      </w:r>
      <w:r w:rsidRPr="00F22B3F">
        <w:rPr>
          <w:rFonts w:ascii="Arial" w:hAnsi="Arial" w:cs="Arial"/>
          <w:sz w:val="24"/>
          <w:szCs w:val="24"/>
        </w:rPr>
        <w:t xml:space="preserve"> states that </w:t>
      </w:r>
      <w:r w:rsidR="007C3AD3" w:rsidRPr="00F22B3F">
        <w:rPr>
          <w:rFonts w:ascii="Arial" w:hAnsi="Arial" w:cs="Arial"/>
          <w:sz w:val="24"/>
          <w:szCs w:val="24"/>
        </w:rPr>
        <w:t xml:space="preserve">Kolb’s Cycle of Reflective </w:t>
      </w:r>
      <w:r w:rsidR="00DB120B" w:rsidRPr="00F22B3F">
        <w:rPr>
          <w:rFonts w:ascii="Arial" w:hAnsi="Arial" w:cs="Arial"/>
          <w:sz w:val="24"/>
          <w:szCs w:val="24"/>
        </w:rPr>
        <w:t>Practice helps to assist an individual to learn from their experiences by reflecting</w:t>
      </w:r>
      <w:r w:rsidR="00F22B3F" w:rsidRPr="00F22B3F">
        <w:rPr>
          <w:rFonts w:ascii="Arial" w:hAnsi="Arial" w:cs="Arial"/>
          <w:sz w:val="24"/>
          <w:szCs w:val="24"/>
        </w:rPr>
        <w:t>. There are four stages of Kolb’s model which are</w:t>
      </w:r>
      <w:r w:rsidR="00CE0AE2">
        <w:rPr>
          <w:rFonts w:ascii="Arial" w:hAnsi="Arial" w:cs="Arial"/>
          <w:sz w:val="24"/>
          <w:szCs w:val="24"/>
        </w:rPr>
        <w:t>:</w:t>
      </w:r>
      <w:r w:rsidR="00F22B3F" w:rsidRPr="00F22B3F">
        <w:rPr>
          <w:rFonts w:ascii="Arial" w:hAnsi="Arial" w:cs="Arial"/>
          <w:sz w:val="24"/>
          <w:szCs w:val="24"/>
        </w:rPr>
        <w:t xml:space="preserve"> </w:t>
      </w:r>
      <w:r w:rsidR="00CE0AE2">
        <w:rPr>
          <w:rFonts w:ascii="Arial" w:eastAsia="Times New Roman" w:hAnsi="Arial" w:cs="Arial"/>
          <w:kern w:val="0"/>
          <w:sz w:val="24"/>
          <w:szCs w:val="24"/>
          <w:lang w:eastAsia="en-GB"/>
          <w14:ligatures w14:val="none"/>
        </w:rPr>
        <w:t>c</w:t>
      </w:r>
      <w:r w:rsidR="00F22B3F" w:rsidRPr="00FA2CCD">
        <w:rPr>
          <w:rFonts w:ascii="Arial" w:eastAsia="Times New Roman" w:hAnsi="Arial" w:cs="Arial"/>
          <w:kern w:val="0"/>
          <w:sz w:val="24"/>
          <w:szCs w:val="24"/>
          <w:lang w:eastAsia="en-GB"/>
          <w14:ligatures w14:val="none"/>
        </w:rPr>
        <w:t xml:space="preserve">oncrete experience, </w:t>
      </w:r>
      <w:r w:rsidR="00CE0AE2">
        <w:rPr>
          <w:rFonts w:ascii="Arial" w:eastAsia="Times New Roman" w:hAnsi="Arial" w:cs="Arial"/>
          <w:kern w:val="0"/>
          <w:sz w:val="24"/>
          <w:szCs w:val="24"/>
          <w:lang w:eastAsia="en-GB"/>
          <w14:ligatures w14:val="none"/>
        </w:rPr>
        <w:t>r</w:t>
      </w:r>
      <w:r w:rsidR="00F22B3F" w:rsidRPr="00FA2CCD">
        <w:rPr>
          <w:rFonts w:ascii="Arial" w:eastAsia="Times New Roman" w:hAnsi="Arial" w:cs="Arial"/>
          <w:kern w:val="0"/>
          <w:sz w:val="24"/>
          <w:szCs w:val="24"/>
          <w:lang w:eastAsia="en-GB"/>
          <w14:ligatures w14:val="none"/>
        </w:rPr>
        <w:t xml:space="preserve">eflective observation, </w:t>
      </w:r>
      <w:r w:rsidR="00CE0AE2">
        <w:rPr>
          <w:rFonts w:ascii="Arial" w:eastAsia="Times New Roman" w:hAnsi="Arial" w:cs="Arial"/>
          <w:kern w:val="0"/>
          <w:sz w:val="24"/>
          <w:szCs w:val="24"/>
          <w:lang w:eastAsia="en-GB"/>
          <w14:ligatures w14:val="none"/>
        </w:rPr>
        <w:t>a</w:t>
      </w:r>
      <w:r w:rsidR="00F22B3F" w:rsidRPr="00FA2CCD">
        <w:rPr>
          <w:rFonts w:ascii="Arial" w:eastAsia="Times New Roman" w:hAnsi="Arial" w:cs="Arial"/>
          <w:kern w:val="0"/>
          <w:sz w:val="24"/>
          <w:szCs w:val="24"/>
          <w:lang w:eastAsia="en-GB"/>
          <w14:ligatures w14:val="none"/>
        </w:rPr>
        <w:t xml:space="preserve">bstract </w:t>
      </w:r>
      <w:r w:rsidR="00FA2CCD" w:rsidRPr="00FA2CCD">
        <w:rPr>
          <w:rFonts w:ascii="Arial" w:eastAsia="Times New Roman" w:hAnsi="Arial" w:cs="Arial"/>
          <w:kern w:val="0"/>
          <w:sz w:val="24"/>
          <w:szCs w:val="24"/>
          <w:lang w:eastAsia="en-GB"/>
          <w14:ligatures w14:val="none"/>
        </w:rPr>
        <w:t>conceptualization,</w:t>
      </w:r>
      <w:r w:rsidR="00F22B3F" w:rsidRPr="00FA2CCD">
        <w:rPr>
          <w:rFonts w:ascii="Arial" w:eastAsia="Times New Roman" w:hAnsi="Arial" w:cs="Arial"/>
          <w:kern w:val="0"/>
          <w:sz w:val="24"/>
          <w:szCs w:val="24"/>
          <w:lang w:eastAsia="en-GB"/>
          <w14:ligatures w14:val="none"/>
        </w:rPr>
        <w:t xml:space="preserve"> and </w:t>
      </w:r>
      <w:r w:rsidR="00CE0AE2">
        <w:rPr>
          <w:rFonts w:ascii="Arial" w:eastAsia="Times New Roman" w:hAnsi="Arial" w:cs="Arial"/>
          <w:kern w:val="0"/>
          <w:sz w:val="24"/>
          <w:szCs w:val="24"/>
          <w:lang w:eastAsia="en-GB"/>
          <w14:ligatures w14:val="none"/>
        </w:rPr>
        <w:t>a</w:t>
      </w:r>
      <w:r w:rsidR="00F22B3F" w:rsidRPr="00FA2CCD">
        <w:rPr>
          <w:rFonts w:ascii="Arial" w:eastAsia="Times New Roman" w:hAnsi="Arial" w:cs="Arial"/>
          <w:kern w:val="0"/>
          <w:sz w:val="24"/>
          <w:szCs w:val="24"/>
          <w:lang w:eastAsia="en-GB"/>
          <w14:ligatures w14:val="none"/>
        </w:rPr>
        <w:t>ctive experimentation</w:t>
      </w:r>
      <w:r w:rsidR="00796D1D">
        <w:rPr>
          <w:rFonts w:ascii="Arial" w:eastAsia="Times New Roman" w:hAnsi="Arial" w:cs="Arial"/>
          <w:color w:val="333333"/>
          <w:kern w:val="0"/>
          <w:sz w:val="24"/>
          <w:szCs w:val="24"/>
          <w:lang w:eastAsia="en-GB"/>
          <w14:ligatures w14:val="none"/>
        </w:rPr>
        <w:t xml:space="preserve"> (</w:t>
      </w:r>
      <w:r w:rsidR="00796D1D" w:rsidRPr="00F22B3F">
        <w:rPr>
          <w:rFonts w:ascii="Arial" w:hAnsi="Arial" w:cs="Arial"/>
          <w:sz w:val="24"/>
          <w:szCs w:val="24"/>
        </w:rPr>
        <w:t>University of Hull</w:t>
      </w:r>
      <w:r w:rsidR="00796D1D">
        <w:rPr>
          <w:rFonts w:ascii="Arial" w:hAnsi="Arial" w:cs="Arial"/>
          <w:sz w:val="24"/>
          <w:szCs w:val="24"/>
        </w:rPr>
        <w:t xml:space="preserve">, </w:t>
      </w:r>
      <w:r w:rsidR="00796D1D" w:rsidRPr="00F22B3F">
        <w:rPr>
          <w:rFonts w:ascii="Arial" w:hAnsi="Arial" w:cs="Arial"/>
          <w:sz w:val="24"/>
          <w:szCs w:val="24"/>
        </w:rPr>
        <w:t>2022)</w:t>
      </w:r>
      <w:r w:rsidR="00796D1D">
        <w:rPr>
          <w:rFonts w:ascii="Arial" w:hAnsi="Arial" w:cs="Arial"/>
          <w:sz w:val="24"/>
          <w:szCs w:val="24"/>
        </w:rPr>
        <w:t xml:space="preserve">. </w:t>
      </w:r>
      <w:r w:rsidR="00FA2CCD" w:rsidRPr="007870DF">
        <w:rPr>
          <w:rFonts w:ascii="Arial" w:eastAsia="Times New Roman" w:hAnsi="Arial" w:cs="Arial"/>
          <w:kern w:val="0"/>
          <w:sz w:val="24"/>
          <w:szCs w:val="24"/>
          <w:lang w:eastAsia="en-GB"/>
          <w14:ligatures w14:val="none"/>
        </w:rPr>
        <w:t>The model starts with a new experience or a reoccurring experience. The next step is to reflect on the experience and record anything new to the induvial that they have not experienced before</w:t>
      </w:r>
      <w:r w:rsidR="00796D1D">
        <w:rPr>
          <w:rFonts w:ascii="Arial" w:eastAsia="Times New Roman" w:hAnsi="Arial" w:cs="Arial"/>
          <w:kern w:val="0"/>
          <w:sz w:val="24"/>
          <w:szCs w:val="24"/>
          <w:lang w:eastAsia="en-GB"/>
          <w14:ligatures w14:val="none"/>
        </w:rPr>
        <w:t xml:space="preserve"> </w:t>
      </w:r>
      <w:r w:rsidR="00796D1D" w:rsidRPr="00174F8B">
        <w:rPr>
          <w:rFonts w:ascii="Arial" w:hAnsi="Arial" w:cs="Arial"/>
          <w:sz w:val="24"/>
          <w:szCs w:val="24"/>
          <w:shd w:val="clear" w:color="auto" w:fill="FFFFFF"/>
        </w:rPr>
        <w:t xml:space="preserve">(University of Cambridge, </w:t>
      </w:r>
      <w:r w:rsidR="00174F8B" w:rsidRPr="00174F8B">
        <w:rPr>
          <w:rFonts w:ascii="Arial" w:hAnsi="Arial" w:cs="Arial"/>
          <w:sz w:val="24"/>
          <w:szCs w:val="24"/>
          <w:shd w:val="clear" w:color="auto" w:fill="FFFFFF"/>
        </w:rPr>
        <w:t>no date</w:t>
      </w:r>
      <w:r w:rsidR="00796D1D" w:rsidRPr="00174F8B">
        <w:rPr>
          <w:rFonts w:ascii="Arial" w:hAnsi="Arial" w:cs="Arial"/>
          <w:sz w:val="24"/>
          <w:szCs w:val="24"/>
          <w:shd w:val="clear" w:color="auto" w:fill="FFFFFF"/>
        </w:rPr>
        <w:t>).</w:t>
      </w:r>
      <w:r w:rsidR="00796D1D">
        <w:rPr>
          <w:rFonts w:ascii="Arial" w:hAnsi="Arial" w:cs="Arial"/>
          <w:sz w:val="24"/>
          <w:szCs w:val="24"/>
          <w:shd w:val="clear" w:color="auto" w:fill="FFFFFF"/>
        </w:rPr>
        <w:t xml:space="preserve"> </w:t>
      </w:r>
      <w:r w:rsidR="00FA2CCD" w:rsidRPr="007870DF">
        <w:rPr>
          <w:rFonts w:ascii="Arial" w:eastAsia="Times New Roman" w:hAnsi="Arial" w:cs="Arial"/>
          <w:kern w:val="0"/>
          <w:sz w:val="24"/>
          <w:szCs w:val="24"/>
          <w:lang w:eastAsia="en-GB"/>
          <w14:ligatures w14:val="none"/>
        </w:rPr>
        <w:t>This allows an individual to generate new ideas, for instance, they can analyse to find out why something unexpected occurred</w:t>
      </w:r>
      <w:r w:rsidR="00796D1D">
        <w:rPr>
          <w:rFonts w:ascii="Arial" w:eastAsia="Times New Roman" w:hAnsi="Arial" w:cs="Arial"/>
          <w:kern w:val="0"/>
          <w:sz w:val="24"/>
          <w:szCs w:val="24"/>
          <w:lang w:eastAsia="en-GB"/>
          <w14:ligatures w14:val="none"/>
        </w:rPr>
        <w:t xml:space="preserve"> </w:t>
      </w:r>
      <w:r w:rsidR="00796D1D">
        <w:rPr>
          <w:rFonts w:ascii="Arial" w:hAnsi="Arial" w:cs="Arial"/>
          <w:sz w:val="24"/>
          <w:szCs w:val="24"/>
          <w:shd w:val="clear" w:color="auto" w:fill="FFFFFF"/>
        </w:rPr>
        <w:t xml:space="preserve">(University of Cambridge, </w:t>
      </w:r>
      <w:r w:rsidR="00174F8B">
        <w:rPr>
          <w:rFonts w:ascii="Arial" w:hAnsi="Arial" w:cs="Arial"/>
          <w:sz w:val="24"/>
          <w:szCs w:val="24"/>
          <w:shd w:val="clear" w:color="auto" w:fill="FFFFFF"/>
        </w:rPr>
        <w:t>no date</w:t>
      </w:r>
      <w:r w:rsidR="00796D1D">
        <w:rPr>
          <w:rFonts w:ascii="Arial" w:hAnsi="Arial" w:cs="Arial"/>
          <w:sz w:val="24"/>
          <w:szCs w:val="24"/>
          <w:shd w:val="clear" w:color="auto" w:fill="FFFFFF"/>
        </w:rPr>
        <w:t xml:space="preserve">). </w:t>
      </w:r>
      <w:r w:rsidR="007870DF" w:rsidRPr="007870DF">
        <w:rPr>
          <w:rFonts w:ascii="Arial" w:eastAsia="Times New Roman" w:hAnsi="Arial" w:cs="Arial"/>
          <w:kern w:val="0"/>
          <w:sz w:val="24"/>
          <w:szCs w:val="24"/>
          <w:lang w:eastAsia="en-GB"/>
          <w14:ligatures w14:val="none"/>
        </w:rPr>
        <w:t xml:space="preserve">In the last </w:t>
      </w:r>
      <w:r w:rsidR="007870DF">
        <w:rPr>
          <w:rFonts w:ascii="Arial" w:eastAsia="Times New Roman" w:hAnsi="Arial" w:cs="Arial"/>
          <w:kern w:val="0"/>
          <w:sz w:val="24"/>
          <w:szCs w:val="24"/>
          <w:lang w:eastAsia="en-GB"/>
          <w14:ligatures w14:val="none"/>
        </w:rPr>
        <w:t>stage</w:t>
      </w:r>
      <w:r w:rsidR="007870DF" w:rsidRPr="007870DF">
        <w:rPr>
          <w:rFonts w:ascii="Arial" w:eastAsia="Times New Roman" w:hAnsi="Arial" w:cs="Arial"/>
          <w:kern w:val="0"/>
          <w:sz w:val="24"/>
          <w:szCs w:val="24"/>
          <w:lang w:eastAsia="en-GB"/>
          <w14:ligatures w14:val="none"/>
        </w:rPr>
        <w:t xml:space="preserve">, </w:t>
      </w:r>
      <w:r w:rsidR="007870DF">
        <w:rPr>
          <w:rFonts w:ascii="Arial" w:eastAsia="Times New Roman" w:hAnsi="Arial" w:cs="Arial"/>
          <w:kern w:val="0"/>
          <w:sz w:val="24"/>
          <w:szCs w:val="24"/>
          <w:lang w:eastAsia="en-GB"/>
          <w14:ligatures w14:val="none"/>
        </w:rPr>
        <w:t xml:space="preserve">an individual put new ideas into practice. </w:t>
      </w:r>
      <w:r w:rsidR="007870DF" w:rsidRPr="007870DF">
        <w:rPr>
          <w:rFonts w:ascii="Arial" w:eastAsia="Times New Roman" w:hAnsi="Arial" w:cs="Arial"/>
          <w:kern w:val="0"/>
          <w:sz w:val="24"/>
          <w:szCs w:val="24"/>
          <w:lang w:eastAsia="en-GB"/>
          <w14:ligatures w14:val="none"/>
        </w:rPr>
        <w:t xml:space="preserve">This </w:t>
      </w:r>
      <w:r w:rsidR="007870DF">
        <w:rPr>
          <w:rFonts w:ascii="Arial" w:eastAsia="Times New Roman" w:hAnsi="Arial" w:cs="Arial"/>
          <w:kern w:val="0"/>
          <w:sz w:val="24"/>
          <w:szCs w:val="24"/>
          <w:lang w:eastAsia="en-GB"/>
          <w14:ligatures w14:val="none"/>
        </w:rPr>
        <w:t>signifies</w:t>
      </w:r>
      <w:r w:rsidR="007870DF" w:rsidRPr="007870DF">
        <w:rPr>
          <w:rFonts w:ascii="Arial" w:eastAsia="Times New Roman" w:hAnsi="Arial" w:cs="Arial"/>
          <w:kern w:val="0"/>
          <w:sz w:val="24"/>
          <w:szCs w:val="24"/>
          <w:lang w:eastAsia="en-GB"/>
          <w14:ligatures w14:val="none"/>
        </w:rPr>
        <w:t xml:space="preserve"> how </w:t>
      </w:r>
      <w:r w:rsidR="007870DF">
        <w:rPr>
          <w:rFonts w:ascii="Arial" w:eastAsia="Times New Roman" w:hAnsi="Arial" w:cs="Arial"/>
          <w:kern w:val="0"/>
          <w:sz w:val="24"/>
          <w:szCs w:val="24"/>
          <w:lang w:eastAsia="en-GB"/>
          <w14:ligatures w14:val="none"/>
        </w:rPr>
        <w:t xml:space="preserve">reflection on experiences can </w:t>
      </w:r>
      <w:r w:rsidR="007870DF" w:rsidRPr="007870DF">
        <w:rPr>
          <w:rFonts w:ascii="Arial" w:eastAsia="Times New Roman" w:hAnsi="Arial" w:cs="Arial"/>
          <w:kern w:val="0"/>
          <w:sz w:val="24"/>
          <w:szCs w:val="24"/>
          <w:lang w:eastAsia="en-GB"/>
          <w14:ligatures w14:val="none"/>
        </w:rPr>
        <w:t xml:space="preserve">directly affect </w:t>
      </w:r>
      <w:r w:rsidR="007870DF">
        <w:rPr>
          <w:rFonts w:ascii="Arial" w:eastAsia="Times New Roman" w:hAnsi="Arial" w:cs="Arial"/>
          <w:kern w:val="0"/>
          <w:sz w:val="24"/>
          <w:szCs w:val="24"/>
          <w:lang w:eastAsia="en-GB"/>
          <w14:ligatures w14:val="none"/>
        </w:rPr>
        <w:t>a person’s</w:t>
      </w:r>
      <w:r w:rsidR="007870DF" w:rsidRPr="007870DF">
        <w:rPr>
          <w:rFonts w:ascii="Arial" w:eastAsia="Times New Roman" w:hAnsi="Arial" w:cs="Arial"/>
          <w:kern w:val="0"/>
          <w:sz w:val="24"/>
          <w:szCs w:val="24"/>
          <w:lang w:eastAsia="en-GB"/>
          <w14:ligatures w14:val="none"/>
        </w:rPr>
        <w:t xml:space="preserve"> learning</w:t>
      </w:r>
      <w:r w:rsidR="00796D1D">
        <w:rPr>
          <w:rFonts w:ascii="Arial" w:eastAsia="Times New Roman" w:hAnsi="Arial" w:cs="Arial"/>
          <w:kern w:val="0"/>
          <w:sz w:val="24"/>
          <w:szCs w:val="24"/>
          <w:lang w:eastAsia="en-GB"/>
          <w14:ligatures w14:val="none"/>
        </w:rPr>
        <w:t xml:space="preserve"> </w:t>
      </w:r>
      <w:r w:rsidR="00796D1D">
        <w:rPr>
          <w:rFonts w:ascii="Arial" w:hAnsi="Arial" w:cs="Arial"/>
          <w:sz w:val="24"/>
          <w:szCs w:val="24"/>
          <w:shd w:val="clear" w:color="auto" w:fill="FFFFFF"/>
        </w:rPr>
        <w:t xml:space="preserve">(University of Cambridge, </w:t>
      </w:r>
      <w:r w:rsidR="00174F8B">
        <w:rPr>
          <w:rFonts w:ascii="Arial" w:hAnsi="Arial" w:cs="Arial"/>
          <w:sz w:val="24"/>
          <w:szCs w:val="24"/>
          <w:shd w:val="clear" w:color="auto" w:fill="FFFFFF"/>
        </w:rPr>
        <w:t>no date</w:t>
      </w:r>
      <w:r w:rsidR="00796D1D">
        <w:rPr>
          <w:rFonts w:ascii="Arial" w:hAnsi="Arial" w:cs="Arial"/>
          <w:sz w:val="24"/>
          <w:szCs w:val="24"/>
          <w:shd w:val="clear" w:color="auto" w:fill="FFFFFF"/>
        </w:rPr>
        <w:t>).</w:t>
      </w:r>
    </w:p>
    <w:p w14:paraId="4E6DF28A" w14:textId="432308BB" w:rsidR="007870DF" w:rsidRDefault="00174F8B" w:rsidP="007870DF">
      <w:pPr>
        <w:rPr>
          <w:rFonts w:ascii="Arial" w:hAnsi="Arial" w:cs="Arial"/>
          <w:sz w:val="24"/>
          <w:szCs w:val="24"/>
        </w:rPr>
      </w:pPr>
      <w:r w:rsidRPr="00787CF0">
        <w:rPr>
          <w:rFonts w:ascii="Arial" w:hAnsi="Arial" w:cs="Arial"/>
          <w:sz w:val="24"/>
          <w:szCs w:val="24"/>
        </w:rPr>
        <w:t xml:space="preserve">The University of Edinburgh (2020) states that </w:t>
      </w:r>
      <w:r w:rsidR="007870DF" w:rsidRPr="00787CF0">
        <w:rPr>
          <w:rFonts w:ascii="Arial" w:hAnsi="Arial" w:cs="Arial"/>
          <w:sz w:val="24"/>
          <w:szCs w:val="24"/>
        </w:rPr>
        <w:t xml:space="preserve">Gibbs </w:t>
      </w:r>
      <w:r w:rsidR="008E4635" w:rsidRPr="00787CF0">
        <w:rPr>
          <w:rFonts w:ascii="Arial" w:hAnsi="Arial" w:cs="Arial"/>
          <w:sz w:val="24"/>
          <w:szCs w:val="24"/>
        </w:rPr>
        <w:t>R</w:t>
      </w:r>
      <w:r w:rsidR="007870DF" w:rsidRPr="00787CF0">
        <w:rPr>
          <w:rFonts w:ascii="Arial" w:hAnsi="Arial" w:cs="Arial"/>
          <w:sz w:val="24"/>
          <w:szCs w:val="24"/>
        </w:rPr>
        <w:t xml:space="preserve">eflective </w:t>
      </w:r>
      <w:r w:rsidR="008E4635" w:rsidRPr="00787CF0">
        <w:rPr>
          <w:rFonts w:ascii="Arial" w:hAnsi="Arial" w:cs="Arial"/>
          <w:sz w:val="24"/>
          <w:szCs w:val="24"/>
        </w:rPr>
        <w:t>C</w:t>
      </w:r>
      <w:r w:rsidR="007870DF" w:rsidRPr="00787CF0">
        <w:rPr>
          <w:rFonts w:ascii="Arial" w:hAnsi="Arial" w:cs="Arial"/>
          <w:sz w:val="24"/>
          <w:szCs w:val="24"/>
        </w:rPr>
        <w:t>ycle is one of the most well-known models of reflection. Gibbs</w:t>
      </w:r>
      <w:r w:rsidR="008E4635" w:rsidRPr="00787CF0">
        <w:rPr>
          <w:rFonts w:ascii="Arial" w:hAnsi="Arial" w:cs="Arial"/>
          <w:sz w:val="24"/>
          <w:szCs w:val="24"/>
        </w:rPr>
        <w:t xml:space="preserve"> R</w:t>
      </w:r>
      <w:r w:rsidR="007870DF" w:rsidRPr="00787CF0">
        <w:rPr>
          <w:rFonts w:ascii="Arial" w:hAnsi="Arial" w:cs="Arial"/>
          <w:sz w:val="24"/>
          <w:szCs w:val="24"/>
        </w:rPr>
        <w:t xml:space="preserve">eflective </w:t>
      </w:r>
      <w:r w:rsidR="008E4635" w:rsidRPr="00787CF0">
        <w:rPr>
          <w:rFonts w:ascii="Arial" w:hAnsi="Arial" w:cs="Arial"/>
          <w:sz w:val="24"/>
          <w:szCs w:val="24"/>
        </w:rPr>
        <w:t>C</w:t>
      </w:r>
      <w:r w:rsidR="007870DF" w:rsidRPr="00787CF0">
        <w:rPr>
          <w:rFonts w:ascii="Arial" w:hAnsi="Arial" w:cs="Arial"/>
          <w:sz w:val="24"/>
          <w:szCs w:val="24"/>
        </w:rPr>
        <w:t xml:space="preserve">ycle </w:t>
      </w:r>
      <w:r w:rsidR="008E4635" w:rsidRPr="00787CF0">
        <w:rPr>
          <w:rFonts w:ascii="Arial" w:hAnsi="Arial" w:cs="Arial"/>
          <w:sz w:val="24"/>
          <w:szCs w:val="24"/>
        </w:rPr>
        <w:t xml:space="preserve">supports </w:t>
      </w:r>
      <w:r w:rsidR="007870DF" w:rsidRPr="00787CF0">
        <w:rPr>
          <w:rFonts w:ascii="Arial" w:hAnsi="Arial" w:cs="Arial"/>
          <w:sz w:val="24"/>
          <w:szCs w:val="24"/>
        </w:rPr>
        <w:t xml:space="preserve">an individual through six phases of reflection </w:t>
      </w:r>
      <w:r w:rsidR="008E4635" w:rsidRPr="00787CF0">
        <w:rPr>
          <w:rFonts w:ascii="Arial" w:hAnsi="Arial" w:cs="Arial"/>
          <w:sz w:val="24"/>
          <w:szCs w:val="24"/>
        </w:rPr>
        <w:t>by</w:t>
      </w:r>
      <w:r w:rsidR="007870DF" w:rsidRPr="00787CF0">
        <w:rPr>
          <w:rFonts w:ascii="Arial" w:hAnsi="Arial" w:cs="Arial"/>
          <w:sz w:val="24"/>
          <w:szCs w:val="24"/>
        </w:rPr>
        <w:t xml:space="preserve"> investigating an experience (The University of Edinburgh, 2020). The six stages are</w:t>
      </w:r>
      <w:r w:rsidR="008E4635" w:rsidRPr="00787CF0">
        <w:rPr>
          <w:rFonts w:ascii="Arial" w:hAnsi="Arial" w:cs="Arial"/>
          <w:sz w:val="24"/>
          <w:szCs w:val="24"/>
        </w:rPr>
        <w:t>:</w:t>
      </w:r>
      <w:r w:rsidR="007870DF" w:rsidRPr="00787CF0">
        <w:rPr>
          <w:rFonts w:ascii="Arial" w:hAnsi="Arial" w:cs="Arial"/>
          <w:sz w:val="24"/>
          <w:szCs w:val="24"/>
        </w:rPr>
        <w:t xml:space="preserve"> description, feelings, evaluation, analysis, conclusion, and plan of action</w:t>
      </w:r>
      <w:r w:rsidR="007870DF">
        <w:rPr>
          <w:rFonts w:ascii="Arial" w:hAnsi="Arial" w:cs="Arial"/>
          <w:sz w:val="24"/>
          <w:szCs w:val="24"/>
        </w:rPr>
        <w:t xml:space="preserve">. Gibbs model of reflection starts with a description about </w:t>
      </w:r>
      <w:r w:rsidR="007870DF" w:rsidRPr="00787CF0">
        <w:rPr>
          <w:rFonts w:ascii="Arial" w:hAnsi="Arial" w:cs="Arial"/>
          <w:sz w:val="24"/>
          <w:szCs w:val="24"/>
        </w:rPr>
        <w:t>the experience that an induvial is reflecting on (The University of Edinburgh, 2020). University of Cumbria (2020) states</w:t>
      </w:r>
      <w:r w:rsidR="007870DF">
        <w:rPr>
          <w:rFonts w:ascii="Arial" w:hAnsi="Arial" w:cs="Arial"/>
          <w:sz w:val="24"/>
          <w:szCs w:val="24"/>
        </w:rPr>
        <w:t xml:space="preserve"> that, unlike other models, the next phase of Gibbs reflective model enables an individual to consider how they felt during and after their experience. </w:t>
      </w:r>
    </w:p>
    <w:p w14:paraId="57614BF8" w14:textId="237A16E5" w:rsidR="007870DF" w:rsidRDefault="007870DF" w:rsidP="007870DF">
      <w:pPr>
        <w:rPr>
          <w:rFonts w:ascii="Arial" w:hAnsi="Arial" w:cs="Arial"/>
          <w:sz w:val="24"/>
          <w:szCs w:val="24"/>
        </w:rPr>
      </w:pPr>
      <w:r w:rsidRPr="002A503D">
        <w:rPr>
          <w:rFonts w:ascii="Arial" w:hAnsi="Arial" w:cs="Arial"/>
          <w:sz w:val="24"/>
          <w:szCs w:val="24"/>
        </w:rPr>
        <w:t>The following phase entails assessing the experienc</w:t>
      </w:r>
      <w:r>
        <w:rPr>
          <w:rFonts w:ascii="Arial" w:hAnsi="Arial" w:cs="Arial"/>
          <w:sz w:val="24"/>
          <w:szCs w:val="24"/>
        </w:rPr>
        <w:t>e by balancing and evaluating the good and bad points of the experience (University of Cumbria, 2020). By doing this, it allows an individual to comprehend and make sense of what they experienced (</w:t>
      </w:r>
      <w:r w:rsidR="00787CF0">
        <w:rPr>
          <w:rFonts w:ascii="Arial" w:hAnsi="Arial" w:cs="Arial"/>
          <w:sz w:val="24"/>
          <w:szCs w:val="24"/>
        </w:rPr>
        <w:t xml:space="preserve">The </w:t>
      </w:r>
      <w:r>
        <w:rPr>
          <w:rFonts w:ascii="Arial" w:hAnsi="Arial" w:cs="Arial"/>
          <w:sz w:val="24"/>
          <w:szCs w:val="24"/>
        </w:rPr>
        <w:t xml:space="preserve">University of Edinburgh, 2020). </w:t>
      </w:r>
      <w:r w:rsidRPr="002A503D">
        <w:rPr>
          <w:rFonts w:ascii="Arial" w:hAnsi="Arial" w:cs="Arial"/>
          <w:sz w:val="24"/>
          <w:szCs w:val="24"/>
        </w:rPr>
        <w:t>T</w:t>
      </w:r>
      <w:r>
        <w:rPr>
          <w:rFonts w:ascii="Arial" w:hAnsi="Arial" w:cs="Arial"/>
          <w:sz w:val="24"/>
          <w:szCs w:val="24"/>
        </w:rPr>
        <w:t>his</w:t>
      </w:r>
      <w:r w:rsidRPr="002A503D">
        <w:rPr>
          <w:rFonts w:ascii="Arial" w:hAnsi="Arial" w:cs="Arial"/>
          <w:sz w:val="24"/>
          <w:szCs w:val="24"/>
        </w:rPr>
        <w:t xml:space="preserve"> will lead to a conclusion</w:t>
      </w:r>
      <w:r>
        <w:rPr>
          <w:rFonts w:ascii="Arial" w:hAnsi="Arial" w:cs="Arial"/>
          <w:sz w:val="24"/>
          <w:szCs w:val="24"/>
        </w:rPr>
        <w:t>, concentrating on</w:t>
      </w:r>
      <w:r w:rsidRPr="002A503D">
        <w:rPr>
          <w:rFonts w:ascii="Arial" w:hAnsi="Arial" w:cs="Arial"/>
          <w:sz w:val="24"/>
          <w:szCs w:val="24"/>
        </w:rPr>
        <w:t xml:space="preserve"> </w:t>
      </w:r>
      <w:r>
        <w:rPr>
          <w:rFonts w:ascii="Arial" w:hAnsi="Arial" w:cs="Arial"/>
          <w:sz w:val="24"/>
          <w:szCs w:val="24"/>
        </w:rPr>
        <w:t>how they could have done things differently to achieve another outcome (</w:t>
      </w:r>
      <w:r w:rsidR="00787CF0">
        <w:rPr>
          <w:rFonts w:ascii="Arial" w:hAnsi="Arial" w:cs="Arial"/>
          <w:sz w:val="24"/>
          <w:szCs w:val="24"/>
        </w:rPr>
        <w:t xml:space="preserve">The </w:t>
      </w:r>
      <w:r>
        <w:rPr>
          <w:rFonts w:ascii="Arial" w:hAnsi="Arial" w:cs="Arial"/>
          <w:sz w:val="24"/>
          <w:szCs w:val="24"/>
        </w:rPr>
        <w:t xml:space="preserve">University of Edinburgh, 2020). </w:t>
      </w:r>
      <w:r w:rsidRPr="00EF19FA">
        <w:rPr>
          <w:rFonts w:ascii="Arial" w:hAnsi="Arial" w:cs="Arial"/>
          <w:sz w:val="24"/>
          <w:szCs w:val="24"/>
        </w:rPr>
        <w:t xml:space="preserve">The </w:t>
      </w:r>
      <w:r w:rsidR="00115938">
        <w:rPr>
          <w:rFonts w:ascii="Arial" w:hAnsi="Arial" w:cs="Arial"/>
          <w:sz w:val="24"/>
          <w:szCs w:val="24"/>
        </w:rPr>
        <w:t>final</w:t>
      </w:r>
      <w:r w:rsidRPr="00EF19FA">
        <w:rPr>
          <w:rFonts w:ascii="Arial" w:hAnsi="Arial" w:cs="Arial"/>
          <w:sz w:val="24"/>
          <w:szCs w:val="24"/>
        </w:rPr>
        <w:t xml:space="preserve"> step entails creating an action plan of steps </w:t>
      </w:r>
      <w:r>
        <w:rPr>
          <w:rFonts w:ascii="Arial" w:hAnsi="Arial" w:cs="Arial"/>
          <w:sz w:val="24"/>
          <w:szCs w:val="24"/>
        </w:rPr>
        <w:t>that an individual</w:t>
      </w:r>
      <w:r w:rsidRPr="00EF19FA">
        <w:rPr>
          <w:rFonts w:ascii="Arial" w:hAnsi="Arial" w:cs="Arial"/>
          <w:sz w:val="24"/>
          <w:szCs w:val="24"/>
        </w:rPr>
        <w:t xml:space="preserve"> can implement </w:t>
      </w:r>
      <w:r>
        <w:rPr>
          <w:rFonts w:ascii="Arial" w:hAnsi="Arial" w:cs="Arial"/>
          <w:sz w:val="24"/>
          <w:szCs w:val="24"/>
        </w:rPr>
        <w:t xml:space="preserve">if they </w:t>
      </w:r>
      <w:r w:rsidRPr="00EF19FA">
        <w:rPr>
          <w:rFonts w:ascii="Arial" w:hAnsi="Arial" w:cs="Arial"/>
          <w:sz w:val="24"/>
          <w:szCs w:val="24"/>
        </w:rPr>
        <w:t xml:space="preserve">encounter a similar </w:t>
      </w:r>
      <w:r>
        <w:rPr>
          <w:rFonts w:ascii="Arial" w:hAnsi="Arial" w:cs="Arial"/>
          <w:sz w:val="24"/>
          <w:szCs w:val="24"/>
        </w:rPr>
        <w:t xml:space="preserve">situation in the future (University of Edinburgh, 2020). </w:t>
      </w:r>
      <w:r w:rsidRPr="00663510">
        <w:rPr>
          <w:rFonts w:ascii="Arial" w:hAnsi="Arial" w:cs="Arial"/>
          <w:sz w:val="24"/>
          <w:szCs w:val="24"/>
        </w:rPr>
        <w:t xml:space="preserve"> </w:t>
      </w:r>
    </w:p>
    <w:p w14:paraId="13568433" w14:textId="5336C624" w:rsidR="00583E90" w:rsidRDefault="007870DF" w:rsidP="00583E90">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hAnsi="Arial" w:cs="Arial"/>
          <w:sz w:val="24"/>
          <w:szCs w:val="24"/>
        </w:rPr>
        <w:lastRenderedPageBreak/>
        <w:t xml:space="preserve">Reflective models </w:t>
      </w:r>
      <w:r w:rsidR="0043771D">
        <w:rPr>
          <w:rFonts w:ascii="Arial" w:hAnsi="Arial" w:cs="Arial"/>
          <w:sz w:val="24"/>
          <w:szCs w:val="24"/>
        </w:rPr>
        <w:t>can p</w:t>
      </w:r>
      <w:r w:rsidR="0043771D" w:rsidRPr="0043771D">
        <w:rPr>
          <w:rFonts w:ascii="Arial" w:hAnsi="Arial" w:cs="Arial"/>
          <w:sz w:val="24"/>
          <w:szCs w:val="24"/>
        </w:rPr>
        <w:t xml:space="preserve">rovide a guideline to </w:t>
      </w:r>
      <w:r w:rsidR="00CE0AE2" w:rsidRPr="0043771D">
        <w:rPr>
          <w:rFonts w:ascii="Arial" w:hAnsi="Arial" w:cs="Arial"/>
          <w:sz w:val="24"/>
          <w:szCs w:val="24"/>
        </w:rPr>
        <w:t>follow</w:t>
      </w:r>
      <w:r w:rsidR="00CE0AE2">
        <w:rPr>
          <w:rFonts w:ascii="Arial" w:hAnsi="Arial" w:cs="Arial"/>
          <w:sz w:val="24"/>
          <w:szCs w:val="24"/>
        </w:rPr>
        <w:t xml:space="preserve"> and</w:t>
      </w:r>
      <w:r w:rsidR="0043771D" w:rsidRPr="0043771D">
        <w:rPr>
          <w:rFonts w:ascii="Arial" w:hAnsi="Arial" w:cs="Arial"/>
          <w:sz w:val="24"/>
          <w:szCs w:val="24"/>
        </w:rPr>
        <w:t xml:space="preserve"> </w:t>
      </w:r>
      <w:r w:rsidR="0043771D">
        <w:rPr>
          <w:rFonts w:ascii="Arial" w:hAnsi="Arial" w:cs="Arial"/>
          <w:sz w:val="24"/>
          <w:szCs w:val="24"/>
        </w:rPr>
        <w:t>p</w:t>
      </w:r>
      <w:r w:rsidR="0043771D" w:rsidRPr="0043771D">
        <w:rPr>
          <w:rFonts w:ascii="Arial" w:hAnsi="Arial" w:cs="Arial"/>
          <w:sz w:val="24"/>
          <w:szCs w:val="24"/>
        </w:rPr>
        <w:t xml:space="preserve">rovide individuals </w:t>
      </w:r>
      <w:r w:rsidR="00583E90">
        <w:rPr>
          <w:rFonts w:ascii="Arial" w:hAnsi="Arial" w:cs="Arial"/>
          <w:sz w:val="24"/>
          <w:szCs w:val="24"/>
        </w:rPr>
        <w:t>with a place to begin their reflection process</w:t>
      </w:r>
      <w:r w:rsidR="00796D1D">
        <w:rPr>
          <w:rFonts w:ascii="Arial" w:hAnsi="Arial" w:cs="Arial"/>
          <w:sz w:val="24"/>
          <w:szCs w:val="24"/>
        </w:rPr>
        <w:t xml:space="preserve"> </w:t>
      </w:r>
      <w:r w:rsidR="00796D1D">
        <w:rPr>
          <w:rFonts w:ascii="Arial" w:hAnsi="Arial" w:cs="Arial"/>
          <w:sz w:val="24"/>
          <w:szCs w:val="24"/>
          <w:shd w:val="clear" w:color="auto" w:fill="FFFFFF"/>
        </w:rPr>
        <w:t>(University of Cambridge,</w:t>
      </w:r>
      <w:r w:rsidR="00174F8B">
        <w:rPr>
          <w:rFonts w:ascii="Arial" w:hAnsi="Arial" w:cs="Arial"/>
          <w:sz w:val="24"/>
          <w:szCs w:val="24"/>
          <w:shd w:val="clear" w:color="auto" w:fill="FFFFFF"/>
        </w:rPr>
        <w:t xml:space="preserve"> no date</w:t>
      </w:r>
      <w:r w:rsidR="00796D1D">
        <w:rPr>
          <w:rFonts w:ascii="Arial" w:hAnsi="Arial" w:cs="Arial"/>
          <w:sz w:val="24"/>
          <w:szCs w:val="24"/>
          <w:shd w:val="clear" w:color="auto" w:fill="FFFFFF"/>
        </w:rPr>
        <w:t xml:space="preserve">). </w:t>
      </w:r>
      <w:r w:rsidR="00583E90">
        <w:rPr>
          <w:rFonts w:ascii="Arial" w:hAnsi="Arial" w:cs="Arial"/>
          <w:sz w:val="24"/>
          <w:szCs w:val="24"/>
        </w:rPr>
        <w:t xml:space="preserve">However, </w:t>
      </w:r>
      <w:r w:rsidR="00796D1D">
        <w:rPr>
          <w:rFonts w:ascii="Arial" w:hAnsi="Arial" w:cs="Arial"/>
          <w:sz w:val="24"/>
          <w:szCs w:val="24"/>
          <w:shd w:val="clear" w:color="auto" w:fill="FFFFFF"/>
        </w:rPr>
        <w:t>University of Cambridge (</w:t>
      </w:r>
      <w:r w:rsidR="00174F8B">
        <w:rPr>
          <w:rFonts w:ascii="Arial" w:hAnsi="Arial" w:cs="Arial"/>
          <w:sz w:val="24"/>
          <w:szCs w:val="24"/>
          <w:shd w:val="clear" w:color="auto" w:fill="FFFFFF"/>
        </w:rPr>
        <w:t>no date</w:t>
      </w:r>
      <w:r w:rsidR="00796D1D">
        <w:rPr>
          <w:rFonts w:ascii="Arial" w:hAnsi="Arial" w:cs="Arial"/>
          <w:sz w:val="24"/>
          <w:szCs w:val="24"/>
          <w:shd w:val="clear" w:color="auto" w:fill="FFFFFF"/>
        </w:rPr>
        <w:t xml:space="preserve">) states that </w:t>
      </w:r>
      <w:r w:rsidR="00583E90">
        <w:rPr>
          <w:rFonts w:ascii="Arial" w:hAnsi="Arial" w:cs="Arial"/>
          <w:sz w:val="24"/>
          <w:szCs w:val="24"/>
        </w:rPr>
        <w:t xml:space="preserve">reflective </w:t>
      </w:r>
      <w:r w:rsidR="00583E90" w:rsidRPr="00583E90">
        <w:rPr>
          <w:rFonts w:ascii="Arial" w:hAnsi="Arial" w:cs="Arial"/>
          <w:sz w:val="24"/>
          <w:szCs w:val="24"/>
        </w:rPr>
        <w:t>models</w:t>
      </w:r>
      <w:r w:rsidR="00DC4D10">
        <w:rPr>
          <w:rFonts w:ascii="Arial" w:hAnsi="Arial" w:cs="Arial"/>
          <w:sz w:val="24"/>
          <w:szCs w:val="24"/>
        </w:rPr>
        <w:t xml:space="preserve"> involve following each step i</w:t>
      </w:r>
      <w:r w:rsidR="00583E90" w:rsidRPr="00583E90">
        <w:rPr>
          <w:rFonts w:ascii="Arial" w:eastAsia="Times New Roman" w:hAnsi="Arial" w:cs="Arial"/>
          <w:kern w:val="0"/>
          <w:sz w:val="24"/>
          <w:szCs w:val="24"/>
          <w:lang w:eastAsia="en-GB"/>
          <w14:ligatures w14:val="none"/>
        </w:rPr>
        <w:t>n a defined way</w:t>
      </w:r>
      <w:r w:rsidR="00CE0AE2">
        <w:rPr>
          <w:rFonts w:ascii="Arial" w:eastAsia="Times New Roman" w:hAnsi="Arial" w:cs="Arial"/>
          <w:kern w:val="0"/>
          <w:sz w:val="24"/>
          <w:szCs w:val="24"/>
          <w:lang w:eastAsia="en-GB"/>
          <w14:ligatures w14:val="none"/>
        </w:rPr>
        <w:t>,</w:t>
      </w:r>
      <w:r w:rsidR="00583E90">
        <w:rPr>
          <w:rFonts w:ascii="Arial" w:eastAsia="Times New Roman" w:hAnsi="Arial" w:cs="Arial"/>
          <w:kern w:val="0"/>
          <w:sz w:val="24"/>
          <w:szCs w:val="24"/>
          <w:lang w:eastAsia="en-GB"/>
          <w14:ligatures w14:val="none"/>
        </w:rPr>
        <w:t xml:space="preserve"> to be effective and </w:t>
      </w:r>
      <w:r w:rsidR="00DC4D10">
        <w:rPr>
          <w:rFonts w:ascii="Arial" w:eastAsia="Times New Roman" w:hAnsi="Arial" w:cs="Arial"/>
          <w:kern w:val="0"/>
          <w:sz w:val="24"/>
          <w:szCs w:val="24"/>
          <w:lang w:eastAsia="en-GB"/>
          <w14:ligatures w14:val="none"/>
        </w:rPr>
        <w:t xml:space="preserve">they </w:t>
      </w:r>
      <w:r w:rsidR="00583E90">
        <w:rPr>
          <w:rFonts w:ascii="Arial" w:eastAsia="Times New Roman" w:hAnsi="Arial" w:cs="Arial"/>
          <w:kern w:val="0"/>
          <w:sz w:val="24"/>
          <w:szCs w:val="24"/>
          <w:lang w:eastAsia="en-GB"/>
          <w14:ligatures w14:val="none"/>
        </w:rPr>
        <w:t>may not be suitable for every situation</w:t>
      </w:r>
      <w:r w:rsidR="00796D1D" w:rsidRPr="00796D1D">
        <w:rPr>
          <w:rFonts w:ascii="Arial" w:hAnsi="Arial" w:cs="Arial"/>
          <w:sz w:val="24"/>
          <w:szCs w:val="24"/>
          <w:shd w:val="clear" w:color="auto" w:fill="FFFFFF"/>
        </w:rPr>
        <w:t xml:space="preserve"> </w:t>
      </w:r>
      <w:r w:rsidR="00174F8B">
        <w:rPr>
          <w:rFonts w:ascii="Arial" w:hAnsi="Arial" w:cs="Arial"/>
          <w:sz w:val="24"/>
          <w:szCs w:val="24"/>
          <w:shd w:val="clear" w:color="auto" w:fill="FFFFFF"/>
        </w:rPr>
        <w:t>(</w:t>
      </w:r>
      <w:r w:rsidR="00796D1D">
        <w:rPr>
          <w:rFonts w:ascii="Arial" w:hAnsi="Arial" w:cs="Arial"/>
          <w:sz w:val="24"/>
          <w:szCs w:val="24"/>
          <w:shd w:val="clear" w:color="auto" w:fill="FFFFFF"/>
        </w:rPr>
        <w:t xml:space="preserve">University of Cambridge, </w:t>
      </w:r>
      <w:r w:rsidR="00174F8B">
        <w:rPr>
          <w:rFonts w:ascii="Arial" w:hAnsi="Arial" w:cs="Arial"/>
          <w:sz w:val="24"/>
          <w:szCs w:val="24"/>
          <w:shd w:val="clear" w:color="auto" w:fill="FFFFFF"/>
        </w:rPr>
        <w:t>no date</w:t>
      </w:r>
      <w:r w:rsidR="00796D1D">
        <w:rPr>
          <w:rFonts w:ascii="Arial" w:hAnsi="Arial" w:cs="Arial"/>
          <w:sz w:val="24"/>
          <w:szCs w:val="24"/>
          <w:shd w:val="clear" w:color="auto" w:fill="FFFFFF"/>
        </w:rPr>
        <w:t xml:space="preserve">). </w:t>
      </w:r>
      <w:r w:rsidR="00583E90">
        <w:rPr>
          <w:rFonts w:ascii="Arial" w:eastAsia="Times New Roman" w:hAnsi="Arial" w:cs="Arial"/>
          <w:kern w:val="0"/>
          <w:sz w:val="24"/>
          <w:szCs w:val="24"/>
          <w:lang w:eastAsia="en-GB"/>
          <w14:ligatures w14:val="none"/>
        </w:rPr>
        <w:t xml:space="preserve"> In this circumstance, practitioners would need</w:t>
      </w:r>
      <w:r w:rsidR="00583E90" w:rsidRPr="00583E90">
        <w:rPr>
          <w:rFonts w:ascii="Arial" w:eastAsia="Times New Roman" w:hAnsi="Arial" w:cs="Arial"/>
          <w:kern w:val="0"/>
          <w:sz w:val="24"/>
          <w:szCs w:val="24"/>
          <w:lang w:eastAsia="en-GB"/>
          <w14:ligatures w14:val="none"/>
        </w:rPr>
        <w:t xml:space="preserve"> to modify their reflection</w:t>
      </w:r>
      <w:r w:rsidR="00583E90">
        <w:rPr>
          <w:rFonts w:ascii="Arial" w:eastAsia="Times New Roman" w:hAnsi="Arial" w:cs="Arial"/>
          <w:kern w:val="0"/>
          <w:sz w:val="24"/>
          <w:szCs w:val="24"/>
          <w:lang w:eastAsia="en-GB"/>
          <w14:ligatures w14:val="none"/>
        </w:rPr>
        <w:t xml:space="preserve"> method to their experience</w:t>
      </w:r>
      <w:r w:rsidR="00796D1D">
        <w:rPr>
          <w:rFonts w:ascii="Arial" w:eastAsia="Times New Roman" w:hAnsi="Arial" w:cs="Arial"/>
          <w:kern w:val="0"/>
          <w:sz w:val="24"/>
          <w:szCs w:val="24"/>
          <w:lang w:eastAsia="en-GB"/>
          <w14:ligatures w14:val="none"/>
        </w:rPr>
        <w:t xml:space="preserve"> </w:t>
      </w:r>
      <w:r w:rsidR="00796D1D">
        <w:rPr>
          <w:rFonts w:ascii="Arial" w:hAnsi="Arial" w:cs="Arial"/>
          <w:sz w:val="24"/>
          <w:szCs w:val="24"/>
          <w:shd w:val="clear" w:color="auto" w:fill="FFFFFF"/>
        </w:rPr>
        <w:t xml:space="preserve">(University of Cambridge, </w:t>
      </w:r>
      <w:r w:rsidR="00174F8B">
        <w:rPr>
          <w:rFonts w:ascii="Arial" w:hAnsi="Arial" w:cs="Arial"/>
          <w:sz w:val="24"/>
          <w:szCs w:val="24"/>
          <w:shd w:val="clear" w:color="auto" w:fill="FFFFFF"/>
        </w:rPr>
        <w:t>no date</w:t>
      </w:r>
      <w:r w:rsidR="00796D1D">
        <w:rPr>
          <w:rFonts w:ascii="Arial" w:hAnsi="Arial" w:cs="Arial"/>
          <w:sz w:val="24"/>
          <w:szCs w:val="24"/>
          <w:shd w:val="clear" w:color="auto" w:fill="FFFFFF"/>
        </w:rPr>
        <w:t xml:space="preserve">). </w:t>
      </w:r>
      <w:r w:rsidR="00DC4D10">
        <w:rPr>
          <w:rFonts w:ascii="Arial" w:eastAsia="Times New Roman" w:hAnsi="Arial" w:cs="Arial"/>
          <w:kern w:val="0"/>
          <w:sz w:val="24"/>
          <w:szCs w:val="24"/>
          <w:lang w:eastAsia="en-GB"/>
          <w14:ligatures w14:val="none"/>
        </w:rPr>
        <w:t>Another way for practitioners to reflect, is to use a reflective accounts form. This is an effective means of reflect</w:t>
      </w:r>
      <w:r w:rsidR="00CE0AE2">
        <w:rPr>
          <w:rFonts w:ascii="Arial" w:eastAsia="Times New Roman" w:hAnsi="Arial" w:cs="Arial"/>
          <w:kern w:val="0"/>
          <w:sz w:val="24"/>
          <w:szCs w:val="24"/>
          <w:lang w:eastAsia="en-GB"/>
          <w14:ligatures w14:val="none"/>
        </w:rPr>
        <w:t>ion</w:t>
      </w:r>
      <w:r w:rsidR="00DC4D10">
        <w:rPr>
          <w:rFonts w:ascii="Arial" w:eastAsia="Times New Roman" w:hAnsi="Arial" w:cs="Arial"/>
          <w:kern w:val="0"/>
          <w:sz w:val="24"/>
          <w:szCs w:val="24"/>
          <w:lang w:eastAsia="en-GB"/>
          <w14:ligatures w14:val="none"/>
        </w:rPr>
        <w:t xml:space="preserve"> as practitioners can record information regarding their experience by writing down what</w:t>
      </w:r>
      <w:r w:rsidR="00612FB0">
        <w:rPr>
          <w:rFonts w:ascii="Arial" w:eastAsia="Times New Roman" w:hAnsi="Arial" w:cs="Arial"/>
          <w:kern w:val="0"/>
          <w:sz w:val="24"/>
          <w:szCs w:val="24"/>
          <w:lang w:eastAsia="en-GB"/>
          <w14:ligatures w14:val="none"/>
        </w:rPr>
        <w:t xml:space="preserve"> </w:t>
      </w:r>
      <w:r w:rsidR="00612FB0" w:rsidRPr="00174F8B">
        <w:rPr>
          <w:rFonts w:ascii="Arial" w:eastAsia="Times New Roman" w:hAnsi="Arial" w:cs="Arial"/>
          <w:kern w:val="0"/>
          <w:sz w:val="24"/>
          <w:szCs w:val="24"/>
          <w:lang w:eastAsia="en-GB"/>
          <w14:ligatures w14:val="none"/>
        </w:rPr>
        <w:t>was successfu</w:t>
      </w:r>
      <w:r w:rsidR="00510417" w:rsidRPr="00174F8B">
        <w:rPr>
          <w:rFonts w:ascii="Arial" w:eastAsia="Times New Roman" w:hAnsi="Arial" w:cs="Arial"/>
          <w:kern w:val="0"/>
          <w:sz w:val="24"/>
          <w:szCs w:val="24"/>
          <w:lang w:eastAsia="en-GB"/>
          <w14:ligatures w14:val="none"/>
        </w:rPr>
        <w:t xml:space="preserve">l, what </w:t>
      </w:r>
      <w:r w:rsidR="00612FB0" w:rsidRPr="00174F8B">
        <w:rPr>
          <w:rFonts w:ascii="Arial" w:eastAsia="Times New Roman" w:hAnsi="Arial" w:cs="Arial"/>
          <w:kern w:val="0"/>
          <w:sz w:val="24"/>
          <w:szCs w:val="24"/>
          <w:lang w:eastAsia="en-GB"/>
          <w14:ligatures w14:val="none"/>
        </w:rPr>
        <w:t>was not successful</w:t>
      </w:r>
      <w:r w:rsidR="00510417" w:rsidRPr="00174F8B">
        <w:rPr>
          <w:rFonts w:ascii="Arial" w:eastAsia="Times New Roman" w:hAnsi="Arial" w:cs="Arial"/>
          <w:kern w:val="0"/>
          <w:sz w:val="24"/>
          <w:szCs w:val="24"/>
          <w:lang w:eastAsia="en-GB"/>
          <w14:ligatures w14:val="none"/>
        </w:rPr>
        <w:t>, and what they can do differently</w:t>
      </w:r>
      <w:r w:rsidR="00612FB0" w:rsidRPr="00174F8B">
        <w:rPr>
          <w:rFonts w:ascii="Arial" w:eastAsia="Times New Roman" w:hAnsi="Arial" w:cs="Arial"/>
          <w:kern w:val="0"/>
          <w:sz w:val="24"/>
          <w:szCs w:val="24"/>
          <w:lang w:eastAsia="en-GB"/>
          <w14:ligatures w14:val="none"/>
        </w:rPr>
        <w:t xml:space="preserve"> </w:t>
      </w:r>
      <w:r w:rsidR="00CE0AE2">
        <w:rPr>
          <w:rFonts w:ascii="Arial" w:eastAsia="Times New Roman" w:hAnsi="Arial" w:cs="Arial"/>
          <w:kern w:val="0"/>
          <w:sz w:val="24"/>
          <w:szCs w:val="24"/>
          <w:lang w:eastAsia="en-GB"/>
          <w14:ligatures w14:val="none"/>
        </w:rPr>
        <w:t xml:space="preserve">in the future. </w:t>
      </w:r>
      <w:r w:rsidR="00796D1D" w:rsidRPr="00174F8B">
        <w:rPr>
          <w:rFonts w:ascii="Arial" w:eastAsia="Times New Roman" w:hAnsi="Arial" w:cs="Arial"/>
          <w:kern w:val="0"/>
          <w:sz w:val="24"/>
          <w:szCs w:val="24"/>
          <w:lang w:eastAsia="en-GB"/>
          <w14:ligatures w14:val="none"/>
        </w:rPr>
        <w:t xml:space="preserve">University of Birmingham, 2015). </w:t>
      </w:r>
      <w:r w:rsidR="00510417" w:rsidRPr="00174F8B">
        <w:rPr>
          <w:rFonts w:ascii="Arial" w:eastAsia="Times New Roman" w:hAnsi="Arial" w:cs="Arial"/>
          <w:kern w:val="0"/>
          <w:sz w:val="24"/>
          <w:szCs w:val="24"/>
          <w:lang w:eastAsia="en-GB"/>
          <w14:ligatures w14:val="none"/>
        </w:rPr>
        <w:t>Practitioners can keep record of their refle</w:t>
      </w:r>
      <w:r w:rsidR="00115938" w:rsidRPr="00174F8B">
        <w:rPr>
          <w:rFonts w:ascii="Arial" w:eastAsia="Times New Roman" w:hAnsi="Arial" w:cs="Arial"/>
          <w:kern w:val="0"/>
          <w:sz w:val="24"/>
          <w:szCs w:val="24"/>
          <w:lang w:eastAsia="en-GB"/>
          <w14:ligatures w14:val="none"/>
        </w:rPr>
        <w:t>ction</w:t>
      </w:r>
      <w:r w:rsidR="00510417" w:rsidRPr="00174F8B">
        <w:rPr>
          <w:rFonts w:ascii="Arial" w:eastAsia="Times New Roman" w:hAnsi="Arial" w:cs="Arial"/>
          <w:kern w:val="0"/>
          <w:sz w:val="24"/>
          <w:szCs w:val="24"/>
          <w:lang w:eastAsia="en-GB"/>
          <w14:ligatures w14:val="none"/>
        </w:rPr>
        <w:t xml:space="preserve"> account</w:t>
      </w:r>
      <w:r w:rsidR="00115938" w:rsidRPr="00174F8B">
        <w:rPr>
          <w:rFonts w:ascii="Arial" w:eastAsia="Times New Roman" w:hAnsi="Arial" w:cs="Arial"/>
          <w:kern w:val="0"/>
          <w:sz w:val="24"/>
          <w:szCs w:val="24"/>
          <w:lang w:eastAsia="en-GB"/>
          <w14:ligatures w14:val="none"/>
        </w:rPr>
        <w:t xml:space="preserve"> </w:t>
      </w:r>
      <w:r w:rsidR="00510417" w:rsidRPr="00174F8B">
        <w:rPr>
          <w:rFonts w:ascii="Arial" w:eastAsia="Times New Roman" w:hAnsi="Arial" w:cs="Arial"/>
          <w:kern w:val="0"/>
          <w:sz w:val="24"/>
          <w:szCs w:val="24"/>
          <w:lang w:eastAsia="en-GB"/>
          <w14:ligatures w14:val="none"/>
        </w:rPr>
        <w:t xml:space="preserve">forms in their </w:t>
      </w:r>
      <w:r w:rsidR="00612FB0" w:rsidRPr="00174F8B">
        <w:rPr>
          <w:rFonts w:ascii="Arial" w:eastAsia="Times New Roman" w:hAnsi="Arial" w:cs="Arial"/>
          <w:kern w:val="0"/>
          <w:sz w:val="24"/>
          <w:szCs w:val="24"/>
          <w:lang w:eastAsia="en-GB"/>
          <w14:ligatures w14:val="none"/>
        </w:rPr>
        <w:t>reflective</w:t>
      </w:r>
      <w:r w:rsidR="00510417" w:rsidRPr="00174F8B">
        <w:rPr>
          <w:rFonts w:ascii="Arial" w:eastAsia="Times New Roman" w:hAnsi="Arial" w:cs="Arial"/>
          <w:kern w:val="0"/>
          <w:sz w:val="24"/>
          <w:szCs w:val="24"/>
          <w:lang w:eastAsia="en-GB"/>
          <w14:ligatures w14:val="none"/>
        </w:rPr>
        <w:t xml:space="preserve"> folders</w:t>
      </w:r>
      <w:r w:rsidR="00115938" w:rsidRPr="00174F8B">
        <w:rPr>
          <w:rFonts w:ascii="Arial" w:eastAsia="Times New Roman" w:hAnsi="Arial" w:cs="Arial"/>
          <w:kern w:val="0"/>
          <w:sz w:val="24"/>
          <w:szCs w:val="24"/>
          <w:lang w:eastAsia="en-GB"/>
          <w14:ligatures w14:val="none"/>
        </w:rPr>
        <w:t xml:space="preserve"> in their setting</w:t>
      </w:r>
      <w:r w:rsidR="00510417" w:rsidRPr="00174F8B">
        <w:rPr>
          <w:rFonts w:ascii="Arial" w:eastAsia="Times New Roman" w:hAnsi="Arial" w:cs="Arial"/>
          <w:kern w:val="0"/>
          <w:sz w:val="24"/>
          <w:szCs w:val="24"/>
          <w:lang w:eastAsia="en-GB"/>
          <w14:ligatures w14:val="none"/>
        </w:rPr>
        <w:t xml:space="preserve"> to revisit if </w:t>
      </w:r>
      <w:r w:rsidR="00612FB0" w:rsidRPr="00174F8B">
        <w:rPr>
          <w:rFonts w:ascii="Arial" w:eastAsia="Times New Roman" w:hAnsi="Arial" w:cs="Arial"/>
          <w:kern w:val="0"/>
          <w:sz w:val="24"/>
          <w:szCs w:val="24"/>
          <w:lang w:eastAsia="en-GB"/>
          <w14:ligatures w14:val="none"/>
        </w:rPr>
        <w:t>necessary</w:t>
      </w:r>
      <w:r w:rsidR="00796D1D" w:rsidRPr="00174F8B">
        <w:rPr>
          <w:rFonts w:ascii="Arial" w:eastAsia="Times New Roman" w:hAnsi="Arial" w:cs="Arial"/>
          <w:kern w:val="0"/>
          <w:sz w:val="24"/>
          <w:szCs w:val="24"/>
          <w:lang w:eastAsia="en-GB"/>
          <w14:ligatures w14:val="none"/>
        </w:rPr>
        <w:t xml:space="preserve"> (University of Birmingham, 2015).</w:t>
      </w:r>
      <w:r w:rsidR="00796D1D">
        <w:rPr>
          <w:rFonts w:ascii="Arial" w:eastAsia="Times New Roman" w:hAnsi="Arial" w:cs="Arial"/>
          <w:kern w:val="0"/>
          <w:sz w:val="24"/>
          <w:szCs w:val="24"/>
          <w:lang w:eastAsia="en-GB"/>
          <w14:ligatures w14:val="none"/>
        </w:rPr>
        <w:t xml:space="preserve"> </w:t>
      </w:r>
    </w:p>
    <w:p w14:paraId="65413409" w14:textId="3AB9FF7F" w:rsidR="00F048A5" w:rsidRPr="00583E90" w:rsidRDefault="00781E7B" w:rsidP="00583E90">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To conclude, if an early years practitioner adheres to the above methods of reflection, it will lead to a successful reflective process. </w:t>
      </w:r>
      <w:r w:rsidR="003D5405">
        <w:rPr>
          <w:rFonts w:ascii="Arial" w:eastAsia="Times New Roman" w:hAnsi="Arial" w:cs="Arial"/>
          <w:kern w:val="0"/>
          <w:sz w:val="24"/>
          <w:szCs w:val="24"/>
          <w:lang w:eastAsia="en-GB"/>
          <w14:ligatures w14:val="none"/>
        </w:rPr>
        <w:t>Reflection is paramount for practitioners in childcare as it can provide the best care and learning for children.  Reflection is the means of improving a practitioner’s standard of practice. Reflection can increase a practitioner’s general knowledge which will lead them to be consummate professionals.</w:t>
      </w:r>
      <w:r w:rsidR="00807A34">
        <w:rPr>
          <w:rFonts w:ascii="Arial" w:eastAsia="Times New Roman" w:hAnsi="Arial" w:cs="Arial"/>
          <w:kern w:val="0"/>
          <w:sz w:val="24"/>
          <w:szCs w:val="24"/>
          <w:lang w:eastAsia="en-GB"/>
          <w14:ligatures w14:val="none"/>
        </w:rPr>
        <w:t xml:space="preserve"> </w:t>
      </w:r>
      <w:r w:rsidR="00F048A5">
        <w:rPr>
          <w:rFonts w:ascii="Arial" w:eastAsia="Times New Roman" w:hAnsi="Arial" w:cs="Arial"/>
          <w:kern w:val="0"/>
          <w:sz w:val="24"/>
          <w:szCs w:val="24"/>
          <w:lang w:eastAsia="en-GB"/>
          <w14:ligatures w14:val="none"/>
        </w:rPr>
        <w:t>Reflection also ensures that a</w:t>
      </w:r>
      <w:r w:rsidR="00C97C2B">
        <w:rPr>
          <w:rFonts w:ascii="Arial" w:eastAsia="Times New Roman" w:hAnsi="Arial" w:cs="Arial"/>
          <w:kern w:val="0"/>
          <w:sz w:val="24"/>
          <w:szCs w:val="24"/>
          <w:lang w:eastAsia="en-GB"/>
          <w14:ligatures w14:val="none"/>
        </w:rPr>
        <w:t>n early year’s</w:t>
      </w:r>
      <w:r w:rsidR="00F048A5">
        <w:rPr>
          <w:rFonts w:ascii="Arial" w:eastAsia="Times New Roman" w:hAnsi="Arial" w:cs="Arial"/>
          <w:kern w:val="0"/>
          <w:sz w:val="24"/>
          <w:szCs w:val="24"/>
          <w:lang w:eastAsia="en-GB"/>
          <w14:ligatures w14:val="none"/>
        </w:rPr>
        <w:t xml:space="preserve"> practitioner has a full understanding of children’s needs and development which incudes their </w:t>
      </w:r>
      <w:r w:rsidR="00807A34">
        <w:rPr>
          <w:rFonts w:ascii="Arial" w:eastAsia="Times New Roman" w:hAnsi="Arial" w:cs="Arial"/>
          <w:kern w:val="0"/>
          <w:sz w:val="24"/>
          <w:szCs w:val="24"/>
          <w:lang w:eastAsia="en-GB"/>
          <w14:ligatures w14:val="none"/>
        </w:rPr>
        <w:t xml:space="preserve">likes and dislikes. Therefore, early year’s practitioners can incorporate them in future planning. </w:t>
      </w:r>
    </w:p>
    <w:sectPr w:rsidR="00F048A5" w:rsidRPr="00583E90" w:rsidSect="000D5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C28BF"/>
    <w:multiLevelType w:val="multilevel"/>
    <w:tmpl w:val="B2121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A42D14"/>
    <w:multiLevelType w:val="hybridMultilevel"/>
    <w:tmpl w:val="4D3C57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BE1430"/>
    <w:multiLevelType w:val="multilevel"/>
    <w:tmpl w:val="604E0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8919458">
    <w:abstractNumId w:val="1"/>
  </w:num>
  <w:num w:numId="2" w16cid:durableId="1182745296">
    <w:abstractNumId w:val="2"/>
  </w:num>
  <w:num w:numId="3" w16cid:durableId="1025594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256"/>
    <w:rsid w:val="00040CFE"/>
    <w:rsid w:val="00043A7E"/>
    <w:rsid w:val="00045393"/>
    <w:rsid w:val="000478E5"/>
    <w:rsid w:val="000847E3"/>
    <w:rsid w:val="00086328"/>
    <w:rsid w:val="000D3E8E"/>
    <w:rsid w:val="000D506C"/>
    <w:rsid w:val="00115938"/>
    <w:rsid w:val="00141A2B"/>
    <w:rsid w:val="0016473A"/>
    <w:rsid w:val="00174F8B"/>
    <w:rsid w:val="001C5281"/>
    <w:rsid w:val="001C728F"/>
    <w:rsid w:val="001E6FD7"/>
    <w:rsid w:val="001F0F95"/>
    <w:rsid w:val="001F1A10"/>
    <w:rsid w:val="001F7CE9"/>
    <w:rsid w:val="0025707B"/>
    <w:rsid w:val="00270003"/>
    <w:rsid w:val="00274152"/>
    <w:rsid w:val="002A503D"/>
    <w:rsid w:val="002C5C49"/>
    <w:rsid w:val="002E38D2"/>
    <w:rsid w:val="002E57A5"/>
    <w:rsid w:val="00306F2D"/>
    <w:rsid w:val="00313664"/>
    <w:rsid w:val="00315E12"/>
    <w:rsid w:val="00333FB6"/>
    <w:rsid w:val="00376830"/>
    <w:rsid w:val="00384978"/>
    <w:rsid w:val="003A1C5E"/>
    <w:rsid w:val="003C7E27"/>
    <w:rsid w:val="003D5405"/>
    <w:rsid w:val="003F3C64"/>
    <w:rsid w:val="00417B0E"/>
    <w:rsid w:val="0043771D"/>
    <w:rsid w:val="0044338F"/>
    <w:rsid w:val="00461AB7"/>
    <w:rsid w:val="004632FC"/>
    <w:rsid w:val="0047559A"/>
    <w:rsid w:val="00494E26"/>
    <w:rsid w:val="004B2B0F"/>
    <w:rsid w:val="004C4E2B"/>
    <w:rsid w:val="004E4FE3"/>
    <w:rsid w:val="004F0B6D"/>
    <w:rsid w:val="00510417"/>
    <w:rsid w:val="005158FB"/>
    <w:rsid w:val="00556D33"/>
    <w:rsid w:val="00561393"/>
    <w:rsid w:val="00574371"/>
    <w:rsid w:val="00583E90"/>
    <w:rsid w:val="00591F66"/>
    <w:rsid w:val="005D2501"/>
    <w:rsid w:val="00612FB0"/>
    <w:rsid w:val="0061314B"/>
    <w:rsid w:val="006419DB"/>
    <w:rsid w:val="0065051D"/>
    <w:rsid w:val="00660DD5"/>
    <w:rsid w:val="00663510"/>
    <w:rsid w:val="00682F0A"/>
    <w:rsid w:val="006B3B74"/>
    <w:rsid w:val="006C33A1"/>
    <w:rsid w:val="006E6D14"/>
    <w:rsid w:val="006F38F8"/>
    <w:rsid w:val="00703DC1"/>
    <w:rsid w:val="00706349"/>
    <w:rsid w:val="00725F9A"/>
    <w:rsid w:val="00771AA2"/>
    <w:rsid w:val="00781E7B"/>
    <w:rsid w:val="007870DF"/>
    <w:rsid w:val="00787CF0"/>
    <w:rsid w:val="007924E5"/>
    <w:rsid w:val="00796D1D"/>
    <w:rsid w:val="007B42C4"/>
    <w:rsid w:val="007C3AD3"/>
    <w:rsid w:val="00807A34"/>
    <w:rsid w:val="008140D5"/>
    <w:rsid w:val="00860EC7"/>
    <w:rsid w:val="00892CED"/>
    <w:rsid w:val="008A1E01"/>
    <w:rsid w:val="008D6AC9"/>
    <w:rsid w:val="008E041D"/>
    <w:rsid w:val="008E4635"/>
    <w:rsid w:val="008F34D8"/>
    <w:rsid w:val="008F56D0"/>
    <w:rsid w:val="00910BEE"/>
    <w:rsid w:val="00920A18"/>
    <w:rsid w:val="00966664"/>
    <w:rsid w:val="00974932"/>
    <w:rsid w:val="00994408"/>
    <w:rsid w:val="009964E3"/>
    <w:rsid w:val="009D000B"/>
    <w:rsid w:val="009E4E81"/>
    <w:rsid w:val="009F605B"/>
    <w:rsid w:val="00A00256"/>
    <w:rsid w:val="00A42C2D"/>
    <w:rsid w:val="00A46D17"/>
    <w:rsid w:val="00A754ED"/>
    <w:rsid w:val="00A803C1"/>
    <w:rsid w:val="00A820B6"/>
    <w:rsid w:val="00AA0D34"/>
    <w:rsid w:val="00AC511E"/>
    <w:rsid w:val="00AF5ADE"/>
    <w:rsid w:val="00B10401"/>
    <w:rsid w:val="00B11E4C"/>
    <w:rsid w:val="00B32720"/>
    <w:rsid w:val="00B40A12"/>
    <w:rsid w:val="00B61A2B"/>
    <w:rsid w:val="00B83A80"/>
    <w:rsid w:val="00BB06DC"/>
    <w:rsid w:val="00BE683E"/>
    <w:rsid w:val="00C0043E"/>
    <w:rsid w:val="00C30E57"/>
    <w:rsid w:val="00C33D6F"/>
    <w:rsid w:val="00C80C8D"/>
    <w:rsid w:val="00C97C2B"/>
    <w:rsid w:val="00CA6F9A"/>
    <w:rsid w:val="00CB7039"/>
    <w:rsid w:val="00CE0AE2"/>
    <w:rsid w:val="00D13448"/>
    <w:rsid w:val="00D2471D"/>
    <w:rsid w:val="00D52038"/>
    <w:rsid w:val="00D629BE"/>
    <w:rsid w:val="00D768E0"/>
    <w:rsid w:val="00D85724"/>
    <w:rsid w:val="00DA47E7"/>
    <w:rsid w:val="00DB120B"/>
    <w:rsid w:val="00DC4D10"/>
    <w:rsid w:val="00DF5979"/>
    <w:rsid w:val="00E043A4"/>
    <w:rsid w:val="00E51F77"/>
    <w:rsid w:val="00E6387F"/>
    <w:rsid w:val="00E666D9"/>
    <w:rsid w:val="00E73D48"/>
    <w:rsid w:val="00E81C01"/>
    <w:rsid w:val="00E90F20"/>
    <w:rsid w:val="00E945EC"/>
    <w:rsid w:val="00EA0A90"/>
    <w:rsid w:val="00ED1279"/>
    <w:rsid w:val="00EF19FA"/>
    <w:rsid w:val="00F048A5"/>
    <w:rsid w:val="00F22B3F"/>
    <w:rsid w:val="00F9607B"/>
    <w:rsid w:val="00FA2CCD"/>
    <w:rsid w:val="00FF6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A4AF1"/>
  <w15:chartTrackingRefBased/>
  <w15:docId w15:val="{DEAE3A50-6628-4A21-950A-0B507EBF2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56D0"/>
    <w:rPr>
      <w:color w:val="0563C1" w:themeColor="hyperlink"/>
      <w:u w:val="single"/>
    </w:rPr>
  </w:style>
  <w:style w:type="character" w:styleId="UnresolvedMention">
    <w:name w:val="Unresolved Mention"/>
    <w:basedOn w:val="DefaultParagraphFont"/>
    <w:uiPriority w:val="99"/>
    <w:semiHidden/>
    <w:unhideWhenUsed/>
    <w:rsid w:val="008F56D0"/>
    <w:rPr>
      <w:color w:val="605E5C"/>
      <w:shd w:val="clear" w:color="auto" w:fill="E1DFDD"/>
    </w:rPr>
  </w:style>
  <w:style w:type="paragraph" w:styleId="ListParagraph">
    <w:name w:val="List Paragraph"/>
    <w:basedOn w:val="Normal"/>
    <w:uiPriority w:val="34"/>
    <w:qFormat/>
    <w:rsid w:val="00ED1279"/>
    <w:pPr>
      <w:ind w:left="720"/>
      <w:contextualSpacing/>
    </w:pPr>
  </w:style>
  <w:style w:type="paragraph" w:styleId="NormalWeb">
    <w:name w:val="Normal (Web)"/>
    <w:basedOn w:val="Normal"/>
    <w:uiPriority w:val="99"/>
    <w:semiHidden/>
    <w:unhideWhenUsed/>
    <w:rsid w:val="00920A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20A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010413">
      <w:bodyDiv w:val="1"/>
      <w:marLeft w:val="0"/>
      <w:marRight w:val="0"/>
      <w:marTop w:val="0"/>
      <w:marBottom w:val="0"/>
      <w:divBdr>
        <w:top w:val="none" w:sz="0" w:space="0" w:color="auto"/>
        <w:left w:val="none" w:sz="0" w:space="0" w:color="auto"/>
        <w:bottom w:val="none" w:sz="0" w:space="0" w:color="auto"/>
        <w:right w:val="none" w:sz="0" w:space="0" w:color="auto"/>
      </w:divBdr>
    </w:div>
    <w:div w:id="891386097">
      <w:bodyDiv w:val="1"/>
      <w:marLeft w:val="0"/>
      <w:marRight w:val="0"/>
      <w:marTop w:val="0"/>
      <w:marBottom w:val="0"/>
      <w:divBdr>
        <w:top w:val="none" w:sz="0" w:space="0" w:color="auto"/>
        <w:left w:val="none" w:sz="0" w:space="0" w:color="auto"/>
        <w:bottom w:val="none" w:sz="0" w:space="0" w:color="auto"/>
        <w:right w:val="none" w:sz="0" w:space="0" w:color="auto"/>
      </w:divBdr>
    </w:div>
    <w:div w:id="1028723045">
      <w:bodyDiv w:val="1"/>
      <w:marLeft w:val="0"/>
      <w:marRight w:val="0"/>
      <w:marTop w:val="0"/>
      <w:marBottom w:val="0"/>
      <w:divBdr>
        <w:top w:val="none" w:sz="0" w:space="0" w:color="auto"/>
        <w:left w:val="none" w:sz="0" w:space="0" w:color="auto"/>
        <w:bottom w:val="none" w:sz="0" w:space="0" w:color="auto"/>
        <w:right w:val="none" w:sz="0" w:space="0" w:color="auto"/>
      </w:divBdr>
    </w:div>
    <w:div w:id="1694305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BA0A0-2E6F-443B-A811-9C7959076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3120</TotalTime>
  <Pages>5</Pages>
  <Words>2110</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(2205938)</dc:creator>
  <cp:keywords/>
  <dc:description/>
  <cp:lastModifiedBy>Hannah James (2205938)</cp:lastModifiedBy>
  <cp:revision>21</cp:revision>
  <dcterms:created xsi:type="dcterms:W3CDTF">2023-05-02T18:41:00Z</dcterms:created>
  <dcterms:modified xsi:type="dcterms:W3CDTF">2023-05-12T21:26:00Z</dcterms:modified>
</cp:coreProperties>
</file>