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9E5" w:rsidRDefault="00597316" w:rsidP="005973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7316">
        <w:rPr>
          <w:rFonts w:ascii="Times New Roman" w:hAnsi="Times New Roman" w:cs="Times New Roman"/>
          <w:b/>
          <w:sz w:val="24"/>
          <w:szCs w:val="24"/>
        </w:rPr>
        <w:t xml:space="preserve">Oxford, Bodleian Library, MS </w:t>
      </w:r>
      <w:proofErr w:type="spellStart"/>
      <w:r w:rsidRPr="00597316">
        <w:rPr>
          <w:rFonts w:ascii="Times New Roman" w:hAnsi="Times New Roman" w:cs="Times New Roman"/>
          <w:b/>
          <w:sz w:val="24"/>
          <w:szCs w:val="24"/>
        </w:rPr>
        <w:t>Digby</w:t>
      </w:r>
      <w:proofErr w:type="spellEnd"/>
      <w:r w:rsidRPr="00597316">
        <w:rPr>
          <w:rFonts w:ascii="Times New Roman" w:hAnsi="Times New Roman" w:cs="Times New Roman"/>
          <w:b/>
          <w:sz w:val="24"/>
          <w:szCs w:val="24"/>
        </w:rPr>
        <w:t xml:space="preserve"> 86</w:t>
      </w:r>
    </w:p>
    <w:p w:rsidR="00597316" w:rsidRDefault="00597316" w:rsidP="005973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7316" w:rsidRDefault="00597316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Dated</w:t>
      </w:r>
      <w:r>
        <w:rPr>
          <w:rFonts w:ascii="Times New Roman" w:hAnsi="Times New Roman" w:cs="Times New Roman"/>
          <w:sz w:val="24"/>
          <w:szCs w:val="24"/>
        </w:rPr>
        <w:t xml:space="preserve"> to the end of the thirteenth century.</w:t>
      </w:r>
      <w:proofErr w:type="gramEnd"/>
    </w:p>
    <w:p w:rsidR="00597316" w:rsidRDefault="00597316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316">
        <w:rPr>
          <w:rFonts w:ascii="Times New Roman" w:hAnsi="Times New Roman" w:cs="Times New Roman"/>
          <w:b/>
          <w:sz w:val="24"/>
          <w:szCs w:val="24"/>
        </w:rPr>
        <w:t>Provenance</w:t>
      </w:r>
      <w:r>
        <w:rPr>
          <w:rFonts w:ascii="Times New Roman" w:hAnsi="Times New Roman" w:cs="Times New Roman"/>
          <w:sz w:val="24"/>
          <w:szCs w:val="24"/>
        </w:rPr>
        <w:t>: South Worcestershire</w:t>
      </w:r>
    </w:p>
    <w:p w:rsidR="00FC315A" w:rsidRPr="00597316" w:rsidRDefault="00FC315A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15A" w:rsidRDefault="00FC315A" w:rsidP="00FC31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315A">
        <w:rPr>
          <w:rFonts w:ascii="Times New Roman" w:hAnsi="Times New Roman" w:cs="Times New Roman"/>
          <w:b/>
          <w:sz w:val="24"/>
          <w:szCs w:val="24"/>
        </w:rPr>
        <w:t>Contents</w:t>
      </w:r>
    </w:p>
    <w:p w:rsidR="00FC315A" w:rsidRPr="00FC315A" w:rsidRDefault="00FC315A" w:rsidP="00FC31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7316" w:rsidRDefault="00FC315A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316">
        <w:rPr>
          <w:rFonts w:ascii="Times New Roman" w:hAnsi="Times New Roman" w:cs="Times New Roman"/>
          <w:sz w:val="24"/>
          <w:szCs w:val="24"/>
        </w:rPr>
        <w:t>1.</w:t>
      </w:r>
      <w:r w:rsidR="00597316">
        <w:rPr>
          <w:rFonts w:ascii="Times New Roman" w:hAnsi="Times New Roman" w:cs="Times New Roman"/>
          <w:sz w:val="24"/>
          <w:szCs w:val="24"/>
        </w:rPr>
        <w:tab/>
        <w:t>ff. 1r–4v: Analysis of the seven deadly sins, in Anglo-Norman.</w:t>
      </w:r>
    </w:p>
    <w:p w:rsidR="00597316" w:rsidRDefault="00597316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316" w:rsidRDefault="00FC315A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316">
        <w:rPr>
          <w:rFonts w:ascii="Times New Roman" w:hAnsi="Times New Roman" w:cs="Times New Roman"/>
          <w:sz w:val="24"/>
          <w:szCs w:val="24"/>
        </w:rPr>
        <w:t>2.</w:t>
      </w:r>
      <w:r w:rsidR="00597316">
        <w:rPr>
          <w:rFonts w:ascii="Times New Roman" w:hAnsi="Times New Roman" w:cs="Times New Roman"/>
          <w:sz w:val="24"/>
          <w:szCs w:val="24"/>
        </w:rPr>
        <w:tab/>
        <w:t>ff. 4v–5r:  On confession, in Anglo-Norman.</w:t>
      </w:r>
    </w:p>
    <w:p w:rsidR="00597316" w:rsidRDefault="00597316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316" w:rsidRDefault="00FC315A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316">
        <w:rPr>
          <w:rFonts w:ascii="Times New Roman" w:hAnsi="Times New Roman" w:cs="Times New Roman"/>
          <w:sz w:val="24"/>
          <w:szCs w:val="24"/>
        </w:rPr>
        <w:t>3.</w:t>
      </w:r>
      <w:r w:rsidR="00597316">
        <w:rPr>
          <w:rFonts w:ascii="Times New Roman" w:hAnsi="Times New Roman" w:cs="Times New Roman"/>
          <w:sz w:val="24"/>
          <w:szCs w:val="24"/>
        </w:rPr>
        <w:tab/>
        <w:t>ff. 5r–6r:  The Ten Commandments, in Anglo-Norman.</w:t>
      </w:r>
    </w:p>
    <w:p w:rsidR="00597316" w:rsidRDefault="00597316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316" w:rsidRDefault="00FC315A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316">
        <w:rPr>
          <w:rFonts w:ascii="Times New Roman" w:hAnsi="Times New Roman" w:cs="Times New Roman"/>
          <w:sz w:val="24"/>
          <w:szCs w:val="24"/>
        </w:rPr>
        <w:t>4.</w:t>
      </w:r>
      <w:r w:rsidR="00597316">
        <w:rPr>
          <w:rFonts w:ascii="Times New Roman" w:hAnsi="Times New Roman" w:cs="Times New Roman"/>
          <w:sz w:val="24"/>
          <w:szCs w:val="24"/>
        </w:rPr>
        <w:tab/>
        <w:t xml:space="preserve">ff. 6r–v:  </w:t>
      </w:r>
      <w:r w:rsidR="003B6BF9">
        <w:rPr>
          <w:rFonts w:ascii="Times New Roman" w:hAnsi="Times New Roman" w:cs="Times New Roman"/>
          <w:sz w:val="24"/>
          <w:szCs w:val="24"/>
        </w:rPr>
        <w:t>T</w:t>
      </w:r>
      <w:r w:rsidR="00597316">
        <w:rPr>
          <w:rFonts w:ascii="Times New Roman" w:hAnsi="Times New Roman" w:cs="Times New Roman"/>
          <w:sz w:val="24"/>
          <w:szCs w:val="24"/>
        </w:rPr>
        <w:t>he Twelve Articles of Faith, in Anglo-Norman.</w:t>
      </w:r>
    </w:p>
    <w:p w:rsidR="00597316" w:rsidRDefault="00597316" w:rsidP="00597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6BF9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316">
        <w:rPr>
          <w:rFonts w:ascii="Times New Roman" w:hAnsi="Times New Roman" w:cs="Times New Roman"/>
          <w:sz w:val="24"/>
          <w:szCs w:val="24"/>
        </w:rPr>
        <w:t>5.</w:t>
      </w:r>
      <w:r w:rsidR="00597316">
        <w:rPr>
          <w:rFonts w:ascii="Times New Roman" w:hAnsi="Times New Roman" w:cs="Times New Roman"/>
          <w:sz w:val="24"/>
          <w:szCs w:val="24"/>
        </w:rPr>
        <w:tab/>
      </w:r>
      <w:r w:rsidR="003B6BF9">
        <w:rPr>
          <w:rFonts w:ascii="Times New Roman" w:hAnsi="Times New Roman" w:cs="Times New Roman"/>
          <w:sz w:val="24"/>
          <w:szCs w:val="24"/>
        </w:rPr>
        <w:t xml:space="preserve">  </w:t>
      </w:r>
      <w:r w:rsidR="00597316">
        <w:rPr>
          <w:rFonts w:ascii="Times New Roman" w:hAnsi="Times New Roman" w:cs="Times New Roman"/>
          <w:sz w:val="24"/>
          <w:szCs w:val="24"/>
        </w:rPr>
        <w:t>ff. 6v–7r:  The Seven Sacraments, with exposition of baptism, confirmation, the</w:t>
      </w:r>
    </w:p>
    <w:p w:rsidR="00597316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proofErr w:type="gramStart"/>
      <w:r w:rsidR="00597316">
        <w:rPr>
          <w:rFonts w:ascii="Times New Roman" w:hAnsi="Times New Roman" w:cs="Times New Roman"/>
          <w:sz w:val="24"/>
          <w:szCs w:val="24"/>
        </w:rPr>
        <w:t>eucharist</w:t>
      </w:r>
      <w:proofErr w:type="spellEnd"/>
      <w:proofErr w:type="gramEnd"/>
      <w:r w:rsidR="00597316">
        <w:rPr>
          <w:rFonts w:ascii="Times New Roman" w:hAnsi="Times New Roman" w:cs="Times New Roman"/>
          <w:sz w:val="24"/>
          <w:szCs w:val="24"/>
        </w:rPr>
        <w:t xml:space="preserve"> and penance, in Anglo-Norman.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6BF9">
        <w:rPr>
          <w:rFonts w:ascii="Times New Roman" w:hAnsi="Times New Roman" w:cs="Times New Roman"/>
          <w:sz w:val="24"/>
          <w:szCs w:val="24"/>
        </w:rPr>
        <w:t>6.</w:t>
      </w:r>
      <w:r w:rsidR="003B6BF9">
        <w:rPr>
          <w:rFonts w:ascii="Times New Roman" w:hAnsi="Times New Roman" w:cs="Times New Roman"/>
          <w:sz w:val="24"/>
          <w:szCs w:val="24"/>
        </w:rPr>
        <w:tab/>
        <w:t xml:space="preserve">  ff. 7r–8v:  Form of confession, in Anglo-Norman.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6BF9">
        <w:rPr>
          <w:rFonts w:ascii="Times New Roman" w:hAnsi="Times New Roman" w:cs="Times New Roman"/>
          <w:sz w:val="24"/>
          <w:szCs w:val="24"/>
        </w:rPr>
        <w:t>7.</w:t>
      </w:r>
      <w:r w:rsidR="003B6BF9">
        <w:rPr>
          <w:rFonts w:ascii="Times New Roman" w:hAnsi="Times New Roman" w:cs="Times New Roman"/>
          <w:sz w:val="24"/>
          <w:szCs w:val="24"/>
        </w:rPr>
        <w:tab/>
        <w:t xml:space="preserve"> ff. 8v–15v; 17r–21r:  Letter of Hippocrates (remedies for a variety of ailments</w:t>
      </w:r>
      <w:r>
        <w:rPr>
          <w:rFonts w:ascii="Times New Roman" w:hAnsi="Times New Roman" w:cs="Times New Roman"/>
          <w:sz w:val="24"/>
          <w:szCs w:val="24"/>
        </w:rPr>
        <w:t>)</w:t>
      </w:r>
      <w:r w:rsidR="003B6BF9">
        <w:rPr>
          <w:rFonts w:ascii="Times New Roman" w:hAnsi="Times New Roman" w:cs="Times New Roman"/>
          <w:sz w:val="24"/>
          <w:szCs w:val="24"/>
        </w:rPr>
        <w:t>,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Anglo-Norman.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6BF9">
        <w:rPr>
          <w:rFonts w:ascii="Times New Roman" w:hAnsi="Times New Roman" w:cs="Times New Roman"/>
          <w:sz w:val="24"/>
          <w:szCs w:val="24"/>
        </w:rPr>
        <w:t>8.</w:t>
      </w:r>
      <w:r w:rsidR="003B6BF9">
        <w:rPr>
          <w:rFonts w:ascii="Times New Roman" w:hAnsi="Times New Roman" w:cs="Times New Roman"/>
          <w:sz w:val="24"/>
          <w:szCs w:val="24"/>
        </w:rPr>
        <w:tab/>
        <w:t xml:space="preserve"> ff. 21r–26v:  Letter of </w:t>
      </w:r>
      <w:proofErr w:type="spellStart"/>
      <w:r w:rsidR="003B6BF9">
        <w:rPr>
          <w:rFonts w:ascii="Times New Roman" w:hAnsi="Times New Roman" w:cs="Times New Roman"/>
          <w:sz w:val="24"/>
          <w:szCs w:val="24"/>
        </w:rPr>
        <w:t>Prester</w:t>
      </w:r>
      <w:proofErr w:type="spellEnd"/>
      <w:r w:rsidR="003B6BF9">
        <w:rPr>
          <w:rFonts w:ascii="Times New Roman" w:hAnsi="Times New Roman" w:cs="Times New Roman"/>
          <w:sz w:val="24"/>
          <w:szCs w:val="24"/>
        </w:rPr>
        <w:t xml:space="preserve"> John to the Pope, in Anglo-Norman.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6BF9">
        <w:rPr>
          <w:rFonts w:ascii="Times New Roman" w:hAnsi="Times New Roman" w:cs="Times New Roman"/>
          <w:sz w:val="24"/>
          <w:szCs w:val="24"/>
        </w:rPr>
        <w:t>9.</w:t>
      </w:r>
      <w:r w:rsidR="003B6BF9">
        <w:rPr>
          <w:rFonts w:ascii="Times New Roman" w:hAnsi="Times New Roman" w:cs="Times New Roman"/>
          <w:sz w:val="24"/>
          <w:szCs w:val="24"/>
        </w:rPr>
        <w:tab/>
        <w:t xml:space="preserve"> ff. 26v–28r:  prayers in Anglo-Norman and Latin.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 xml:space="preserve"> ff. 28r–33v:  charms and prognostications in Anglo-Norman and Latin.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[Quire missing]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 xml:space="preserve"> f. 34v:  devices and techniques for creating certain effects, and recipes, in Latin.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 xml:space="preserve"> ff. 34v–40r:  interpretation of dreams, in Latin.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  <w:t xml:space="preserve"> ff. 40r–41r:   prognostications according to the day of the week on which Christmas 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="00FC315A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alls</w:t>
      </w:r>
      <w:proofErr w:type="gramEnd"/>
      <w:r>
        <w:rPr>
          <w:rFonts w:ascii="Times New Roman" w:hAnsi="Times New Roman" w:cs="Times New Roman"/>
          <w:sz w:val="24"/>
          <w:szCs w:val="24"/>
        </w:rPr>
        <w:t>, in Anglo-Norman.</w:t>
      </w: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3B6BF9" w:rsidRDefault="003B6BF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92E20">
        <w:rPr>
          <w:rFonts w:ascii="Times New Roman" w:hAnsi="Times New Roman" w:cs="Times New Roman"/>
          <w:sz w:val="24"/>
          <w:szCs w:val="24"/>
        </w:rPr>
        <w:t>ff. 41r–46r:  prognostications of lucky and unluck</w:t>
      </w:r>
      <w:r w:rsidR="00FC315A">
        <w:rPr>
          <w:rFonts w:ascii="Times New Roman" w:hAnsi="Times New Roman" w:cs="Times New Roman"/>
          <w:sz w:val="24"/>
          <w:szCs w:val="24"/>
        </w:rPr>
        <w:t>y</w:t>
      </w:r>
      <w:r w:rsidR="00992E20">
        <w:rPr>
          <w:rFonts w:ascii="Times New Roman" w:hAnsi="Times New Roman" w:cs="Times New Roman"/>
          <w:sz w:val="24"/>
          <w:szCs w:val="24"/>
        </w:rPr>
        <w:t xml:space="preserve"> days according to the moon, in</w:t>
      </w: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Anglo-Norman.</w:t>
      </w:r>
      <w:proofErr w:type="gramEnd"/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  <w:t xml:space="preserve"> ff. 46r–48r:  variety of arts and skills, in Latin, for example, how to write a letter that</w:t>
      </w: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cannot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 seen unless it is held up to the light of a fire, etc., in Latin.</w:t>
      </w: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  <w:t xml:space="preserve"> f. 48r:  a test for the truth of your blood, in Anglo-Norman.</w:t>
      </w: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ab/>
        <w:t xml:space="preserve"> f. 48r–v:  fifteen signs before Domesday (Final Judgement), in Latin</w:t>
      </w:r>
      <w:r w:rsidR="00FC315A">
        <w:rPr>
          <w:rFonts w:ascii="Times New Roman" w:hAnsi="Times New Roman" w:cs="Times New Roman"/>
          <w:sz w:val="24"/>
          <w:szCs w:val="24"/>
        </w:rPr>
        <w:t>.</w:t>
      </w: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ab/>
        <w:t xml:space="preserve"> f. 48v:  prayers, in Latin.</w:t>
      </w: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19.</w:t>
      </w:r>
      <w:r>
        <w:rPr>
          <w:rFonts w:ascii="Times New Roman" w:hAnsi="Times New Roman" w:cs="Times New Roman"/>
          <w:sz w:val="24"/>
          <w:szCs w:val="24"/>
        </w:rPr>
        <w:tab/>
        <w:t xml:space="preserve"> ff. 49r–62r:  on the care of hunting birds, in Latin.</w:t>
      </w:r>
    </w:p>
    <w:p w:rsidR="00FC315A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992E20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ab/>
        <w:t>ff. 62r–65r:  The fifteen Gradual Psalms (psalms 119–33), in Latin.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ab/>
        <w:t>ff. 65r–67v:  The Seven Penitential Psalms (Psalms 6, 31, 37, 50, 101, 129, 142), in Latin.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  <w:t>ff. 67v–68r:  An Anglo-Norman text of the Latin hymn ‘</w:t>
      </w:r>
      <w:proofErr w:type="spellStart"/>
      <w:r>
        <w:rPr>
          <w:rFonts w:ascii="Times New Roman" w:hAnsi="Times New Roman" w:cs="Times New Roman"/>
          <w:sz w:val="24"/>
          <w:szCs w:val="24"/>
        </w:rPr>
        <w:t>Veni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creator </w:t>
      </w:r>
      <w:proofErr w:type="spellStart"/>
      <w:r>
        <w:rPr>
          <w:rFonts w:ascii="Times New Roman" w:hAnsi="Times New Roman" w:cs="Times New Roman"/>
          <w:sz w:val="24"/>
          <w:szCs w:val="24"/>
        </w:rPr>
        <w:t>spiritus</w:t>
      </w:r>
      <w:proofErr w:type="spellEnd"/>
      <w:r>
        <w:rPr>
          <w:rFonts w:ascii="Times New Roman" w:hAnsi="Times New Roman" w:cs="Times New Roman"/>
          <w:sz w:val="24"/>
          <w:szCs w:val="24"/>
        </w:rPr>
        <w:t>’, with the first line of each stanza in Latin.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ab/>
        <w:t>f. 68r:  List of the unlucky days of the year, in Anglo-Norman.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ab/>
        <w:t>f. 68r:  list of Arabic numerals.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>
        <w:rPr>
          <w:rFonts w:ascii="Times New Roman" w:hAnsi="Times New Roman" w:cs="Times New Roman"/>
          <w:sz w:val="24"/>
          <w:szCs w:val="24"/>
        </w:rPr>
        <w:tab/>
        <w:t xml:space="preserve">ff. 68v–74r:  Calendar (in Latin) with feasts in red and black.  Those in red include </w:t>
      </w:r>
      <w:proofErr w:type="spellStart"/>
      <w:r>
        <w:rPr>
          <w:rFonts w:ascii="Times New Roman" w:hAnsi="Times New Roman" w:cs="Times New Roman"/>
          <w:sz w:val="24"/>
          <w:szCs w:val="24"/>
        </w:rPr>
        <w:t>Wulfstan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(19 Jan.), Oswald (28 Feb.), </w:t>
      </w:r>
      <w:proofErr w:type="spellStart"/>
      <w:r>
        <w:rPr>
          <w:rFonts w:ascii="Times New Roman" w:hAnsi="Times New Roman" w:cs="Times New Roman"/>
          <w:sz w:val="24"/>
          <w:szCs w:val="24"/>
        </w:rPr>
        <w:t>Ecgwin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(30 Dec.), all of whom were bishops of Worcester.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>
        <w:rPr>
          <w:rFonts w:ascii="Times New Roman" w:hAnsi="Times New Roman" w:cs="Times New Roman"/>
          <w:sz w:val="24"/>
          <w:szCs w:val="24"/>
        </w:rPr>
        <w:tab/>
        <w:t>f. 74v:  Directions (in Latin) for calculating movable feasts (e.g., Easter).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</w:t>
      </w:r>
      <w:r>
        <w:rPr>
          <w:rFonts w:ascii="Times New Roman" w:hAnsi="Times New Roman" w:cs="Times New Roman"/>
          <w:sz w:val="24"/>
          <w:szCs w:val="24"/>
        </w:rPr>
        <w:tab/>
        <w:t>74v–97v:  Moral stories told as if by a father to his son, in Anglo-Norman.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>
        <w:rPr>
          <w:rFonts w:ascii="Times New Roman" w:hAnsi="Times New Roman" w:cs="Times New Roman"/>
          <w:sz w:val="24"/>
          <w:szCs w:val="24"/>
        </w:rPr>
        <w:tab/>
        <w:t>ff. 97v–102r:  A vision of hell, in Anglo-Norman.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>
        <w:rPr>
          <w:rFonts w:ascii="Times New Roman" w:hAnsi="Times New Roman" w:cs="Times New Roman"/>
          <w:sz w:val="24"/>
          <w:szCs w:val="24"/>
        </w:rPr>
        <w:tab/>
        <w:t>ff. 102v–103v:  Anglo-Norman verse in praise of women.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>
        <w:rPr>
          <w:rFonts w:ascii="Times New Roman" w:hAnsi="Times New Roman" w:cs="Times New Roman"/>
          <w:sz w:val="24"/>
          <w:szCs w:val="24"/>
        </w:rPr>
        <w:tab/>
        <w:t>ff. 103v–105r:  A satirical poem against the Pope, in Anglo-Norman.</w:t>
      </w: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</w:t>
      </w:r>
      <w:r>
        <w:rPr>
          <w:rFonts w:ascii="Times New Roman" w:hAnsi="Times New Roman" w:cs="Times New Roman"/>
          <w:sz w:val="24"/>
          <w:szCs w:val="24"/>
        </w:rPr>
        <w:tab/>
        <w:t xml:space="preserve">ff. 105r–109v:  The </w:t>
      </w:r>
      <w:r w:rsidRPr="00AC5FDC">
        <w:rPr>
          <w:rFonts w:ascii="Times New Roman" w:hAnsi="Times New Roman" w:cs="Times New Roman"/>
          <w:i/>
          <w:sz w:val="24"/>
          <w:szCs w:val="24"/>
        </w:rPr>
        <w:t xml:space="preserve">Lai du </w:t>
      </w:r>
      <w:proofErr w:type="spellStart"/>
      <w:r w:rsidRPr="00AC5FDC">
        <w:rPr>
          <w:rFonts w:ascii="Times New Roman" w:hAnsi="Times New Roman" w:cs="Times New Roman"/>
          <w:i/>
          <w:sz w:val="24"/>
          <w:szCs w:val="24"/>
        </w:rPr>
        <w:t>Cor</w:t>
      </w:r>
      <w:proofErr w:type="spellEnd"/>
      <w:r>
        <w:rPr>
          <w:rFonts w:ascii="Times New Roman" w:hAnsi="Times New Roman" w:cs="Times New Roman"/>
          <w:sz w:val="24"/>
          <w:szCs w:val="24"/>
        </w:rPr>
        <w:t>, a</w:t>
      </w:r>
      <w:r w:rsidR="00C232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parody or burlesque of an Arthurian romance; its theme is a test of chastity.  </w:t>
      </w:r>
      <w:proofErr w:type="gramStart"/>
      <w:r>
        <w:rPr>
          <w:rFonts w:ascii="Times New Roman" w:hAnsi="Times New Roman" w:cs="Times New Roman"/>
          <w:sz w:val="24"/>
          <w:szCs w:val="24"/>
        </w:rPr>
        <w:t>Anglo-Norman.</w:t>
      </w:r>
      <w:proofErr w:type="gramEnd"/>
    </w:p>
    <w:p w:rsidR="00AC5FDC" w:rsidRDefault="00AC5FDC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</w:t>
      </w:r>
      <w:r>
        <w:rPr>
          <w:rFonts w:ascii="Times New Roman" w:hAnsi="Times New Roman" w:cs="Times New Roman"/>
          <w:sz w:val="24"/>
          <w:szCs w:val="24"/>
        </w:rPr>
        <w:tab/>
        <w:t>ff. 109v–110r:  A humorous and satirical text, ‘the fable of the jealous husband’, in Anglo-Norman.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</w:t>
      </w:r>
      <w:r>
        <w:rPr>
          <w:rFonts w:ascii="Times New Roman" w:hAnsi="Times New Roman" w:cs="Times New Roman"/>
          <w:sz w:val="24"/>
          <w:szCs w:val="24"/>
        </w:rPr>
        <w:tab/>
        <w:t>ff. 110r–111r:  A story about a sinner who repents, in Anglo-Norman.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</w:t>
      </w:r>
      <w:r>
        <w:rPr>
          <w:rFonts w:ascii="Times New Roman" w:hAnsi="Times New Roman" w:cs="Times New Roman"/>
          <w:sz w:val="24"/>
          <w:szCs w:val="24"/>
        </w:rPr>
        <w:tab/>
        <w:t>ff. 111r–112r:  humorous verse, in Anglo-Norman.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[Quires missing]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35–7.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="00C2323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ff</w:t>
      </w:r>
      <w:proofErr w:type="gramEnd"/>
      <w:r>
        <w:rPr>
          <w:rFonts w:ascii="Times New Roman" w:hAnsi="Times New Roman" w:cs="Times New Roman"/>
          <w:sz w:val="24"/>
          <w:szCs w:val="24"/>
        </w:rPr>
        <w:t>. 113r–v and 113v–114r. Three verse texts in Anglo-Norman from the fabliau tradition.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</w:t>
      </w:r>
      <w:r>
        <w:rPr>
          <w:rFonts w:ascii="Times New Roman" w:hAnsi="Times New Roman" w:cs="Times New Roman"/>
          <w:sz w:val="24"/>
          <w:szCs w:val="24"/>
        </w:rPr>
        <w:tab/>
        <w:t>ff. 114r–116v:  the life of an amorous valet, in Anglo-Norman.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</w:t>
      </w:r>
      <w:r>
        <w:rPr>
          <w:rFonts w:ascii="Times New Roman" w:hAnsi="Times New Roman" w:cs="Times New Roman"/>
          <w:sz w:val="24"/>
          <w:szCs w:val="24"/>
        </w:rPr>
        <w:tab/>
        <w:t>ff. 116v–118v:  Allegory of the four daughters of God, in Anglo-Norman.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</w:t>
      </w:r>
      <w:r>
        <w:rPr>
          <w:rFonts w:ascii="Times New Roman" w:hAnsi="Times New Roman" w:cs="Times New Roman"/>
          <w:sz w:val="24"/>
          <w:szCs w:val="24"/>
        </w:rPr>
        <w:tab/>
        <w:t>ff. 119r–120v:  The Harrowing of Hell, in verse, in English.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</w:t>
      </w:r>
      <w:r>
        <w:rPr>
          <w:rFonts w:ascii="Times New Roman" w:hAnsi="Times New Roman" w:cs="Times New Roman"/>
          <w:sz w:val="24"/>
          <w:szCs w:val="24"/>
        </w:rPr>
        <w:tab/>
        <w:t>ff. 120v–122v:  Fifteen signs before Domesday, in English.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</w:t>
      </w:r>
      <w:r>
        <w:rPr>
          <w:rFonts w:ascii="Times New Roman" w:hAnsi="Times New Roman" w:cs="Times New Roman"/>
          <w:sz w:val="24"/>
          <w:szCs w:val="24"/>
        </w:rPr>
        <w:tab/>
        <w:t>ff. 122v–125v:  The Life of St Eustace, in English.</w:t>
      </w:r>
    </w:p>
    <w:p w:rsidR="00C23235" w:rsidRDefault="00C23235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43–4.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="004B4CC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B4CC9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. 125v–127r:  The sayings of St Bernard, in English.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</w:t>
      </w:r>
      <w:r>
        <w:rPr>
          <w:rFonts w:ascii="Times New Roman" w:hAnsi="Times New Roman" w:cs="Times New Roman"/>
          <w:sz w:val="24"/>
          <w:szCs w:val="24"/>
        </w:rPr>
        <w:tab/>
        <w:t>f. 127r–v:  The Song of our Lady, in English.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</w:t>
      </w:r>
      <w:r>
        <w:rPr>
          <w:rFonts w:ascii="Times New Roman" w:hAnsi="Times New Roman" w:cs="Times New Roman"/>
          <w:sz w:val="24"/>
          <w:szCs w:val="24"/>
        </w:rPr>
        <w:tab/>
        <w:t>ff. 127v–130r:  The wisdom of St Bede, in English.</w:t>
      </w: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8731E3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</w:t>
      </w:r>
      <w:r>
        <w:rPr>
          <w:rFonts w:ascii="Times New Roman" w:hAnsi="Times New Roman" w:cs="Times New Roman"/>
          <w:sz w:val="24"/>
          <w:szCs w:val="24"/>
        </w:rPr>
        <w:tab/>
        <w:t>ff. 130r–132r:  How the Psalter of Our Lady was first compiled,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</w:t>
      </w:r>
      <w:r>
        <w:rPr>
          <w:rFonts w:ascii="Times New Roman" w:hAnsi="Times New Roman" w:cs="Times New Roman"/>
          <w:sz w:val="24"/>
          <w:szCs w:val="24"/>
        </w:rPr>
        <w:tab/>
        <w:t xml:space="preserve">ff. 132r–134v:  </w:t>
      </w:r>
      <w:r w:rsidR="00C2323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visions of Hell, in Anglo-Norman and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49.</w:t>
      </w:r>
      <w:r>
        <w:rPr>
          <w:rFonts w:ascii="Times New Roman" w:hAnsi="Times New Roman" w:cs="Times New Roman"/>
          <w:sz w:val="24"/>
          <w:szCs w:val="24"/>
        </w:rPr>
        <w:tab/>
        <w:t xml:space="preserve">ff. 134v–136v:  The Regret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Maximian</w:t>
      </w:r>
      <w:proofErr w:type="spellEnd"/>
      <w:r>
        <w:rPr>
          <w:rFonts w:ascii="Times New Roman" w:hAnsi="Times New Roman" w:cs="Times New Roman"/>
          <w:sz w:val="24"/>
          <w:szCs w:val="24"/>
        </w:rPr>
        <w:t>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</w:t>
      </w:r>
      <w:r>
        <w:rPr>
          <w:rFonts w:ascii="Times New Roman" w:hAnsi="Times New Roman" w:cs="Times New Roman"/>
          <w:sz w:val="24"/>
          <w:szCs w:val="24"/>
        </w:rPr>
        <w:tab/>
        <w:t>ff. 136v–138r:  The Thrush and the Nightingale,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</w:t>
      </w:r>
      <w:r>
        <w:rPr>
          <w:rFonts w:ascii="Times New Roman" w:hAnsi="Times New Roman" w:cs="Times New Roman"/>
          <w:sz w:val="24"/>
          <w:szCs w:val="24"/>
        </w:rPr>
        <w:tab/>
        <w:t>ff. 138r–140r:  the Fox and the Wolf,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52.</w:t>
      </w:r>
      <w:r>
        <w:rPr>
          <w:rFonts w:ascii="Times New Roman" w:hAnsi="Times New Roman" w:cs="Times New Roman"/>
          <w:sz w:val="24"/>
          <w:szCs w:val="24"/>
        </w:rPr>
        <w:tab/>
        <w:t xml:space="preserve">ff. 140v–143r:  The Proverbs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Hending</w:t>
      </w:r>
      <w:proofErr w:type="spellEnd"/>
      <w:r>
        <w:rPr>
          <w:rFonts w:ascii="Times New Roman" w:hAnsi="Times New Roman" w:cs="Times New Roman"/>
          <w:sz w:val="24"/>
          <w:szCs w:val="24"/>
        </w:rPr>
        <w:t>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53.</w:t>
      </w:r>
      <w:r>
        <w:rPr>
          <w:rFonts w:ascii="Times New Roman" w:hAnsi="Times New Roman" w:cs="Times New Roman"/>
          <w:sz w:val="24"/>
          <w:szCs w:val="24"/>
        </w:rPr>
        <w:tab/>
        <w:t>ff. 143r–149v:  Proverbs, in Anglo-Norman.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54.</w:t>
      </w:r>
      <w:r>
        <w:rPr>
          <w:rFonts w:ascii="Times New Roman" w:hAnsi="Times New Roman" w:cs="Times New Roman"/>
          <w:sz w:val="24"/>
          <w:szCs w:val="24"/>
        </w:rPr>
        <w:tab/>
        <w:t>ff. 150r–161r:  The miracles of St Nicholas, in Anglo-Norman.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55.</w:t>
      </w:r>
      <w:r>
        <w:rPr>
          <w:rFonts w:ascii="Times New Roman" w:hAnsi="Times New Roman" w:cs="Times New Roman"/>
          <w:sz w:val="24"/>
          <w:szCs w:val="24"/>
        </w:rPr>
        <w:tab/>
        <w:t>f. 161r–v:  Prayers in Latin.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56.</w:t>
      </w:r>
      <w:r>
        <w:rPr>
          <w:rFonts w:ascii="Times New Roman" w:hAnsi="Times New Roman" w:cs="Times New Roman"/>
          <w:sz w:val="24"/>
          <w:szCs w:val="24"/>
        </w:rPr>
        <w:tab/>
        <w:t>ff. 162r–163v:  a game of chance, in Anglo-Norman.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57.</w:t>
      </w:r>
      <w:r>
        <w:rPr>
          <w:rFonts w:ascii="Times New Roman" w:hAnsi="Times New Roman" w:cs="Times New Roman"/>
          <w:sz w:val="24"/>
          <w:szCs w:val="24"/>
        </w:rPr>
        <w:tab/>
        <w:t>ff. 163v–164</w:t>
      </w:r>
      <w:r w:rsidR="00C2323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:  ‘The World’s Bill Will Not Last’,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58.</w:t>
      </w:r>
      <w:r>
        <w:rPr>
          <w:rFonts w:ascii="Times New Roman" w:hAnsi="Times New Roman" w:cs="Times New Roman"/>
          <w:sz w:val="24"/>
          <w:szCs w:val="24"/>
        </w:rPr>
        <w:tab/>
        <w:t>f. 164v:  ‘The Truth of this Age’, in Latin.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59.</w:t>
      </w:r>
      <w:r>
        <w:rPr>
          <w:rFonts w:ascii="Times New Roman" w:hAnsi="Times New Roman" w:cs="Times New Roman"/>
          <w:sz w:val="24"/>
          <w:szCs w:val="24"/>
        </w:rPr>
        <w:tab/>
        <w:t xml:space="preserve">ff. 165r–168r:  ‘Dame </w:t>
      </w:r>
      <w:proofErr w:type="spellStart"/>
      <w:r>
        <w:rPr>
          <w:rFonts w:ascii="Times New Roman" w:hAnsi="Times New Roman" w:cs="Times New Roman"/>
          <w:sz w:val="24"/>
          <w:szCs w:val="24"/>
        </w:rPr>
        <w:t>Sirith</w:t>
      </w:r>
      <w:proofErr w:type="spellEnd"/>
      <w:r>
        <w:rPr>
          <w:rFonts w:ascii="Times New Roman" w:hAnsi="Times New Roman" w:cs="Times New Roman"/>
          <w:sz w:val="24"/>
          <w:szCs w:val="24"/>
        </w:rPr>
        <w:t>’, a comic tale,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60.</w:t>
      </w:r>
      <w:r>
        <w:rPr>
          <w:rFonts w:ascii="Times New Roman" w:hAnsi="Times New Roman" w:cs="Times New Roman"/>
          <w:sz w:val="24"/>
          <w:szCs w:val="24"/>
        </w:rPr>
        <w:tab/>
        <w:t xml:space="preserve">f. 168r–v:  A charm involving 77 names (mainly of abuse) for a </w:t>
      </w:r>
      <w:proofErr w:type="spellStart"/>
      <w:r>
        <w:rPr>
          <w:rFonts w:ascii="Times New Roman" w:hAnsi="Times New Roman" w:cs="Times New Roman"/>
          <w:sz w:val="24"/>
          <w:szCs w:val="24"/>
        </w:rPr>
        <w:t>hare</w:t>
      </w:r>
      <w:proofErr w:type="spellEnd"/>
      <w:r>
        <w:rPr>
          <w:rFonts w:ascii="Times New Roman" w:hAnsi="Times New Roman" w:cs="Times New Roman"/>
          <w:sz w:val="24"/>
          <w:szCs w:val="24"/>
        </w:rPr>
        <w:t>, in English.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61. </w:t>
      </w:r>
      <w:r>
        <w:rPr>
          <w:rFonts w:ascii="Times New Roman" w:hAnsi="Times New Roman" w:cs="Times New Roman"/>
          <w:sz w:val="24"/>
          <w:szCs w:val="24"/>
        </w:rPr>
        <w:tab/>
        <w:t>ff. 169r–177r:  The Assumption of Mary, in Anglo-Norman.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62.</w:t>
      </w:r>
      <w:r>
        <w:rPr>
          <w:rFonts w:ascii="Times New Roman" w:hAnsi="Times New Roman" w:cs="Times New Roman"/>
          <w:sz w:val="24"/>
          <w:szCs w:val="24"/>
        </w:rPr>
        <w:tab/>
        <w:t>ff. 177r–182v:  Instruction in moral and courtly manners, in Anglo-Norman.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63.</w:t>
      </w:r>
      <w:r>
        <w:rPr>
          <w:rFonts w:ascii="Times New Roman" w:hAnsi="Times New Roman" w:cs="Times New Roman"/>
          <w:sz w:val="24"/>
          <w:szCs w:val="24"/>
        </w:rPr>
        <w:tab/>
        <w:t>ff. 182v–186v:  The ‘Conduct of Life’, in Anglo-Norman.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64.</w:t>
      </w:r>
      <w:r>
        <w:rPr>
          <w:rFonts w:ascii="Times New Roman" w:hAnsi="Times New Roman" w:cs="Times New Roman"/>
          <w:sz w:val="24"/>
          <w:szCs w:val="24"/>
        </w:rPr>
        <w:tab/>
        <w:t>ff. 186v–190r:  Prayers to the Virgin, in Anglo-Norman.</w:t>
      </w:r>
    </w:p>
    <w:p w:rsidR="004B4CC9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4B4CC9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65.</w:t>
      </w:r>
      <w:r>
        <w:rPr>
          <w:rFonts w:ascii="Times New Roman" w:hAnsi="Times New Roman" w:cs="Times New Roman"/>
          <w:sz w:val="24"/>
          <w:szCs w:val="24"/>
        </w:rPr>
        <w:tab/>
        <w:t>ff. 190r–191r:  The two injured knights who took their case to Rome, in Anglo-Norman.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66.</w:t>
      </w:r>
      <w:r>
        <w:rPr>
          <w:rFonts w:ascii="Times New Roman" w:hAnsi="Times New Roman" w:cs="Times New Roman"/>
          <w:sz w:val="24"/>
          <w:szCs w:val="24"/>
        </w:rPr>
        <w:tab/>
        <w:t>ff. 191r–192v:  Contemplation of the wounds of Christ, in Anglo-Norman.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67.</w:t>
      </w:r>
      <w:r>
        <w:rPr>
          <w:rFonts w:ascii="Times New Roman" w:hAnsi="Times New Roman" w:cs="Times New Roman"/>
          <w:sz w:val="24"/>
          <w:szCs w:val="24"/>
        </w:rPr>
        <w:tab/>
        <w:t>ff. 192v–195v:  the strife between two ladies, in Anglo-Norman.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68.</w:t>
      </w:r>
      <w:r>
        <w:rPr>
          <w:rFonts w:ascii="Times New Roman" w:hAnsi="Times New Roman" w:cs="Times New Roman"/>
          <w:sz w:val="24"/>
          <w:szCs w:val="24"/>
        </w:rPr>
        <w:tab/>
        <w:t>ff. 195v–200r:  Three lyrics presenting a debate between the body and the soul, in English.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69.</w:t>
      </w:r>
      <w:r>
        <w:rPr>
          <w:rFonts w:ascii="Times New Roman" w:hAnsi="Times New Roman" w:cs="Times New Roman"/>
          <w:sz w:val="24"/>
          <w:szCs w:val="24"/>
        </w:rPr>
        <w:tab/>
        <w:t>f. 200r:  ‘What love is like’, in English.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70.</w:t>
      </w:r>
      <w:r>
        <w:rPr>
          <w:rFonts w:ascii="Times New Roman" w:hAnsi="Times New Roman" w:cs="Times New Roman"/>
          <w:sz w:val="24"/>
          <w:szCs w:val="24"/>
        </w:rPr>
        <w:tab/>
        <w:t>f. 200v:  A song concerning Our Lord, in Anglo-Norman.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71.</w:t>
      </w:r>
      <w:r>
        <w:rPr>
          <w:rFonts w:ascii="Times New Roman" w:hAnsi="Times New Roman" w:cs="Times New Roman"/>
          <w:sz w:val="24"/>
          <w:szCs w:val="24"/>
        </w:rPr>
        <w:tab/>
        <w:t>f. 200v:  A prayer to God,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72.</w:t>
      </w:r>
      <w:r>
        <w:rPr>
          <w:rFonts w:ascii="Times New Roman" w:hAnsi="Times New Roman" w:cs="Times New Roman"/>
          <w:sz w:val="24"/>
          <w:szCs w:val="24"/>
        </w:rPr>
        <w:tab/>
        <w:t>f. 201r:  Latin verse on the four humours.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73.</w:t>
      </w:r>
      <w:r>
        <w:rPr>
          <w:rFonts w:ascii="Times New Roman" w:hAnsi="Times New Roman" w:cs="Times New Roman"/>
          <w:sz w:val="24"/>
          <w:szCs w:val="24"/>
        </w:rPr>
        <w:tab/>
        <w:t>f. 201r:  proverb in English and French.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74.</w:t>
      </w:r>
      <w:r>
        <w:rPr>
          <w:rFonts w:ascii="Times New Roman" w:hAnsi="Times New Roman" w:cs="Times New Roman"/>
          <w:sz w:val="24"/>
          <w:szCs w:val="24"/>
        </w:rPr>
        <w:tab/>
        <w:t>f. 201r:  two-line verse text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75.</w:t>
      </w:r>
      <w:r>
        <w:rPr>
          <w:rFonts w:ascii="Times New Roman" w:hAnsi="Times New Roman" w:cs="Times New Roman"/>
          <w:sz w:val="24"/>
          <w:szCs w:val="24"/>
        </w:rPr>
        <w:tab/>
        <w:t>f. 201r:  characteristics of women,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76.</w:t>
      </w:r>
      <w:r>
        <w:rPr>
          <w:rFonts w:ascii="Times New Roman" w:hAnsi="Times New Roman" w:cs="Times New Roman"/>
          <w:sz w:val="24"/>
          <w:szCs w:val="24"/>
        </w:rPr>
        <w:tab/>
        <w:t>f. 201r–v:  riddle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77.</w:t>
      </w:r>
      <w:r>
        <w:rPr>
          <w:rFonts w:ascii="Times New Roman" w:hAnsi="Times New Roman" w:cs="Times New Roman"/>
          <w:sz w:val="24"/>
          <w:szCs w:val="24"/>
        </w:rPr>
        <w:tab/>
        <w:t>f. 201v:  ‘These are the verses that the Devil made for a boy’,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</w:t>
      </w:r>
      <w:r w:rsidR="00C2323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f. 201v:  Statement of wisdom,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79.</w:t>
      </w:r>
      <w:r>
        <w:rPr>
          <w:rFonts w:ascii="Times New Roman" w:hAnsi="Times New Roman" w:cs="Times New Roman"/>
          <w:sz w:val="24"/>
          <w:szCs w:val="24"/>
        </w:rPr>
        <w:tab/>
        <w:t>f. 201v:  Verses on the nature of skin disease,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80.</w:t>
      </w:r>
      <w:r>
        <w:rPr>
          <w:rFonts w:ascii="Times New Roman" w:hAnsi="Times New Roman" w:cs="Times New Roman"/>
          <w:sz w:val="24"/>
          <w:szCs w:val="24"/>
        </w:rPr>
        <w:tab/>
        <w:t>f. 201v:  Brief passage in Latin.</w:t>
      </w:r>
    </w:p>
    <w:p w:rsidR="00DD09A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FC315A" w:rsidRDefault="00DD09A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81.</w:t>
      </w:r>
      <w:r>
        <w:rPr>
          <w:rFonts w:ascii="Times New Roman" w:hAnsi="Times New Roman" w:cs="Times New Roman"/>
          <w:sz w:val="24"/>
          <w:szCs w:val="24"/>
        </w:rPr>
        <w:tab/>
      </w:r>
      <w:r w:rsidR="00FC315A">
        <w:rPr>
          <w:rFonts w:ascii="Times New Roman" w:hAnsi="Times New Roman" w:cs="Times New Roman"/>
          <w:sz w:val="24"/>
          <w:szCs w:val="24"/>
        </w:rPr>
        <w:t>f</w:t>
      </w:r>
      <w:r w:rsidR="00C23235">
        <w:rPr>
          <w:rFonts w:ascii="Times New Roman" w:hAnsi="Times New Roman" w:cs="Times New Roman"/>
          <w:sz w:val="24"/>
          <w:szCs w:val="24"/>
        </w:rPr>
        <w:t>f</w:t>
      </w:r>
      <w:r w:rsidR="00FC315A">
        <w:rPr>
          <w:rFonts w:ascii="Times New Roman" w:hAnsi="Times New Roman" w:cs="Times New Roman"/>
          <w:sz w:val="24"/>
          <w:szCs w:val="24"/>
        </w:rPr>
        <w:t>. 202r–205v:  Prayers and devotions in Latin.</w:t>
      </w:r>
    </w:p>
    <w:p w:rsidR="00FC315A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FC315A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FC315A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FC315A" w:rsidRDefault="00FC315A" w:rsidP="00FC315A">
      <w:pPr>
        <w:spacing w:after="0" w:line="240" w:lineRule="auto"/>
        <w:ind w:left="567" w:hanging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FC315A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FC315A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FC315A" w:rsidRDefault="00FC315A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AC5FDC" w:rsidRDefault="008731E3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C5F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2E20" w:rsidRDefault="00992E20" w:rsidP="00597316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97316" w:rsidRPr="00597316" w:rsidRDefault="00597316" w:rsidP="0059731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97316" w:rsidRPr="005973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15A" w:rsidRDefault="00FC315A" w:rsidP="00FC315A">
      <w:pPr>
        <w:spacing w:after="0" w:line="240" w:lineRule="auto"/>
      </w:pPr>
      <w:r>
        <w:separator/>
      </w:r>
    </w:p>
  </w:endnote>
  <w:endnote w:type="continuationSeparator" w:id="0">
    <w:p w:rsidR="00FC315A" w:rsidRDefault="00FC315A" w:rsidP="00FC3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3879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315A" w:rsidRDefault="00FC31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32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C315A" w:rsidRDefault="00FC31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15A" w:rsidRDefault="00FC315A" w:rsidP="00FC315A">
      <w:pPr>
        <w:spacing w:after="0" w:line="240" w:lineRule="auto"/>
      </w:pPr>
      <w:r>
        <w:separator/>
      </w:r>
    </w:p>
  </w:footnote>
  <w:footnote w:type="continuationSeparator" w:id="0">
    <w:p w:rsidR="00FC315A" w:rsidRDefault="00FC315A" w:rsidP="00FC31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24C"/>
    <w:rsid w:val="002112C7"/>
    <w:rsid w:val="002436BB"/>
    <w:rsid w:val="003B6BF9"/>
    <w:rsid w:val="004B4CC9"/>
    <w:rsid w:val="00597316"/>
    <w:rsid w:val="005F224C"/>
    <w:rsid w:val="007C6291"/>
    <w:rsid w:val="008731E3"/>
    <w:rsid w:val="00992E20"/>
    <w:rsid w:val="00AC5FDC"/>
    <w:rsid w:val="00AE0555"/>
    <w:rsid w:val="00B529E5"/>
    <w:rsid w:val="00C23235"/>
    <w:rsid w:val="00DD09AA"/>
    <w:rsid w:val="00EA04BB"/>
    <w:rsid w:val="00FC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3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315A"/>
  </w:style>
  <w:style w:type="paragraph" w:styleId="Footer">
    <w:name w:val="footer"/>
    <w:basedOn w:val="Normal"/>
    <w:link w:val="FooterChar"/>
    <w:uiPriority w:val="99"/>
    <w:unhideWhenUsed/>
    <w:rsid w:val="00FC3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1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3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315A"/>
  </w:style>
  <w:style w:type="paragraph" w:styleId="Footer">
    <w:name w:val="footer"/>
    <w:basedOn w:val="Normal"/>
    <w:link w:val="FooterChar"/>
    <w:uiPriority w:val="99"/>
    <w:unhideWhenUsed/>
    <w:rsid w:val="00FC3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2014-11-30T15:25:00Z</dcterms:created>
  <dcterms:modified xsi:type="dcterms:W3CDTF">2017-03-10T10:14:00Z</dcterms:modified>
</cp:coreProperties>
</file>