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F859F2" w14:textId="23161D12" w:rsidR="003B1B79" w:rsidRPr="00B21FAE" w:rsidRDefault="000B3320" w:rsidP="00B21FAE">
      <w:pPr>
        <w:pStyle w:val="Heading1"/>
        <w:rPr>
          <w:sz w:val="48"/>
        </w:rPr>
      </w:pPr>
      <w:bookmarkStart w:id="0" w:name="_Toc7709011"/>
      <w:bookmarkStart w:id="1" w:name="_Toc7719779"/>
      <w:r>
        <w:rPr>
          <w:noProof/>
          <w:sz w:val="48"/>
        </w:rPr>
        <mc:AlternateContent>
          <mc:Choice Requires="wps">
            <w:drawing>
              <wp:anchor distT="0" distB="0" distL="114300" distR="114300" simplePos="0" relativeHeight="251659264" behindDoc="0" locked="0" layoutInCell="1" allowOverlap="1" wp14:anchorId="26DB9C4A" wp14:editId="18FFD045">
                <wp:simplePos x="0" y="0"/>
                <wp:positionH relativeFrom="column">
                  <wp:posOffset>-123825</wp:posOffset>
                </wp:positionH>
                <wp:positionV relativeFrom="paragraph">
                  <wp:posOffset>152400</wp:posOffset>
                </wp:positionV>
                <wp:extent cx="18510" cy="1524000"/>
                <wp:effectExtent l="0" t="0" r="19685" b="19050"/>
                <wp:wrapNone/>
                <wp:docPr id="1" name="Straight Connector 1"/>
                <wp:cNvGraphicFramePr/>
                <a:graphic xmlns:a="http://schemas.openxmlformats.org/drawingml/2006/main">
                  <a:graphicData uri="http://schemas.microsoft.com/office/word/2010/wordprocessingShape">
                    <wps:wsp>
                      <wps:cNvCnPr/>
                      <wps:spPr>
                        <a:xfrm>
                          <a:off x="0" y="0"/>
                          <a:ext cx="18510" cy="152400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0739B6"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2pt" to="-8.3pt,1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o/exAEAANgDAAAOAAAAZHJzL2Uyb0RvYy54bWysU8tu2zAQvBfIPxC815KMukgFyzk4aC5F&#10;azTNBzDU0iLAF5asJf99l5SjBE2AokUvFMndmd0ZrrY3kzXsBBi1dx1vVjVn4KTvtTt2/OHH5/fX&#10;nMUkXC+Md9DxM0R+s7t6tx1DC2s/eNMDMiJxsR1Dx4eUQltVUQ5gRVz5AI6CyqMViY54rHoUI7Fb&#10;U63r+mM1euwDegkx0u3tHOS7wq8UyPRNqQiJmY5Tb6msWNbHvFa7rWiPKMKg5aUN8Q9dWKEdFV2o&#10;bkUS7CfqV1RWS/TRq7SS3lZeKS2haCA1Tf2bmvtBBChayJwYFpvi/6OVX08HZLqnt+PMCUtPdJ9Q&#10;6OOQ2N47RwZ6ZE32aQyxpfS9O+DlFMMBs+hJoc1fksOm4u158RamxCRdNtebhh5AUqTZrD/UdfG+&#10;egYHjOkOvGV503GjXZYuWnH6EhMVpNSnlHxtHBuJ6lO9mYlyd3M/ZZfOBua076BIX+6g0JXJgr1B&#10;dhI0E0JKcKnoowLGUXaGKW3MAqz/DLzkZyiUqfsb8IIolb1LC9hq5/Gt6ml6alnN+eTPC915++j7&#10;c3mpEqDxKRZeRj3P58tzgT//kLtfAAAA//8DAFBLAwQUAAYACAAAACEAuyNPD9wAAAAKAQAADwAA&#10;AGRycy9kb3ducmV2LnhtbEyPTUvEMBCG74L/IYzgrZt20aK16aIV8SKIXfE828SmmGRKk+3Wf+94&#10;0uO88/B+1LvVO7GYOY4UFBSbHIQJPekxDAre90/ZDYiYMGh0FIyCbxNh15yf1VhpOoU3s3RpEGwS&#10;YoUKbEpTJWXsrfEYNzSZwL9Pmj0mPudB6hlPbO6d3OZ5KT2OgRMsTqa1pv/qjl6BfJEPz/Tq6KMd&#10;rXe07xZ8bJW6vFjv70Aks6Y/GH7rc3VouNOBjkFH4RRkxe01owq2V7yJgawoSxAHFkpWZFPL/xOa&#10;HwAAAP//AwBQSwECLQAUAAYACAAAACEAtoM4kv4AAADhAQAAEwAAAAAAAAAAAAAAAAAAAAAAW0Nv&#10;bnRlbnRfVHlwZXNdLnhtbFBLAQItABQABgAIAAAAIQA4/SH/1gAAAJQBAAALAAAAAAAAAAAAAAAA&#10;AC8BAABfcmVscy8ucmVsc1BLAQItABQABgAIAAAAIQAv0o/exAEAANgDAAAOAAAAAAAAAAAAAAAA&#10;AC4CAABkcnMvZTJvRG9jLnhtbFBLAQItABQABgAIAAAAIQC7I08P3AAAAAoBAAAPAAAAAAAAAAAA&#10;AAAAAB4EAABkcnMvZG93bnJldi54bWxQSwUGAAAAAAQABADzAAAAJwUAAAAA&#10;" strokecolor="#4472c4 [3204]" strokeweight="1.5pt">
                <v:stroke joinstyle="miter"/>
              </v:line>
            </w:pict>
          </mc:Fallback>
        </mc:AlternateContent>
      </w:r>
      <w:r w:rsidR="00B21FAE" w:rsidRPr="00B21FAE">
        <w:rPr>
          <w:sz w:val="48"/>
        </w:rPr>
        <w:t xml:space="preserve">Building </w:t>
      </w:r>
      <w:r w:rsidR="00B21FAE">
        <w:rPr>
          <w:sz w:val="48"/>
        </w:rPr>
        <w:t>on the</w:t>
      </w:r>
      <w:r w:rsidR="00B21FAE" w:rsidRPr="00B21FAE">
        <w:rPr>
          <w:sz w:val="48"/>
        </w:rPr>
        <w:t xml:space="preserve"> Secur</w:t>
      </w:r>
      <w:r w:rsidR="00B21FAE">
        <w:rPr>
          <w:sz w:val="48"/>
        </w:rPr>
        <w:t>ity of</w:t>
      </w:r>
      <w:r w:rsidR="00CA385E">
        <w:rPr>
          <w:sz w:val="48"/>
        </w:rPr>
        <w:t xml:space="preserve"> Typical</w:t>
      </w:r>
      <w:r w:rsidR="00B21FAE" w:rsidRPr="00B21FAE">
        <w:rPr>
          <w:sz w:val="48"/>
        </w:rPr>
        <w:t xml:space="preserve"> </w:t>
      </w:r>
      <w:r w:rsidR="00CA385E">
        <w:rPr>
          <w:sz w:val="48"/>
        </w:rPr>
        <w:t xml:space="preserve">Modern </w:t>
      </w:r>
      <w:r w:rsidR="00B21FAE" w:rsidRPr="00B21FAE">
        <w:rPr>
          <w:sz w:val="48"/>
        </w:rPr>
        <w:t>Home Network</w:t>
      </w:r>
      <w:r w:rsidR="00B21FAE">
        <w:rPr>
          <w:sz w:val="48"/>
        </w:rPr>
        <w:t>s</w:t>
      </w:r>
      <w:bookmarkEnd w:id="0"/>
      <w:bookmarkEnd w:id="1"/>
    </w:p>
    <w:p w14:paraId="679F577A" w14:textId="77777777" w:rsidR="00B21FAE" w:rsidRPr="00CA385E" w:rsidRDefault="00B21FAE" w:rsidP="00CA385E">
      <w:pPr>
        <w:rPr>
          <w:rFonts w:asciiTheme="majorHAnsi" w:hAnsiTheme="majorHAnsi" w:cstheme="majorHAnsi"/>
          <w:color w:val="2F5496" w:themeColor="accent1" w:themeShade="BF"/>
          <w:sz w:val="36"/>
        </w:rPr>
      </w:pPr>
      <w:bookmarkStart w:id="2" w:name="_Toc7709012"/>
      <w:r w:rsidRPr="00CA385E">
        <w:rPr>
          <w:rFonts w:asciiTheme="majorHAnsi" w:hAnsiTheme="majorHAnsi" w:cstheme="majorHAnsi"/>
          <w:color w:val="2F5496" w:themeColor="accent1" w:themeShade="BF"/>
          <w:sz w:val="36"/>
        </w:rPr>
        <w:t>Dan Wadham (1704227</w:t>
      </w:r>
      <w:bookmarkStart w:id="3" w:name="_GoBack"/>
      <w:bookmarkEnd w:id="3"/>
      <w:r w:rsidRPr="00CA385E">
        <w:rPr>
          <w:rFonts w:asciiTheme="majorHAnsi" w:hAnsiTheme="majorHAnsi" w:cstheme="majorHAnsi"/>
          <w:color w:val="2F5496" w:themeColor="accent1" w:themeShade="BF"/>
          <w:sz w:val="36"/>
        </w:rPr>
        <w:t>)</w:t>
      </w:r>
      <w:bookmarkEnd w:id="2"/>
    </w:p>
    <w:p w14:paraId="66EBD6DC" w14:textId="77777777" w:rsidR="00B21FAE" w:rsidRPr="00CA385E" w:rsidRDefault="00B21FAE" w:rsidP="00CA385E">
      <w:pPr>
        <w:rPr>
          <w:color w:val="2F5496" w:themeColor="accent1" w:themeShade="BF"/>
        </w:rPr>
      </w:pPr>
      <w:bookmarkStart w:id="4" w:name="_Toc7709013"/>
      <w:r w:rsidRPr="00CA385E">
        <w:rPr>
          <w:rFonts w:asciiTheme="majorHAnsi" w:hAnsiTheme="majorHAnsi" w:cstheme="majorHAnsi"/>
          <w:color w:val="2F5496" w:themeColor="accent1" w:themeShade="BF"/>
          <w:sz w:val="32"/>
        </w:rPr>
        <w:t>Dr Kapilan Radhakrishnan</w:t>
      </w:r>
      <w:bookmarkEnd w:id="4"/>
      <w:r w:rsidRPr="00CA385E">
        <w:rPr>
          <w:color w:val="2F5496" w:themeColor="accent1" w:themeShade="BF"/>
        </w:rPr>
        <w:br w:type="page"/>
      </w:r>
    </w:p>
    <w:sdt>
      <w:sdtPr>
        <w:rPr>
          <w:rFonts w:asciiTheme="minorHAnsi" w:eastAsiaTheme="minorHAnsi" w:hAnsiTheme="minorHAnsi" w:cstheme="minorBidi"/>
          <w:color w:val="auto"/>
          <w:sz w:val="22"/>
          <w:szCs w:val="22"/>
          <w:lang w:val="en-GB"/>
        </w:rPr>
        <w:id w:val="-1375304587"/>
        <w:docPartObj>
          <w:docPartGallery w:val="Table of Contents"/>
          <w:docPartUnique/>
        </w:docPartObj>
      </w:sdtPr>
      <w:sdtEndPr>
        <w:rPr>
          <w:b/>
          <w:bCs/>
          <w:noProof/>
        </w:rPr>
      </w:sdtEndPr>
      <w:sdtContent>
        <w:p w14:paraId="5C44B394" w14:textId="77777777" w:rsidR="00870947" w:rsidRDefault="0003729C" w:rsidP="0003729C">
          <w:pPr>
            <w:pStyle w:val="TOCHeading"/>
            <w:rPr>
              <w:noProof/>
            </w:rPr>
          </w:pPr>
          <w:r>
            <w:t>Table of Contents:</w:t>
          </w:r>
          <w:r>
            <w:fldChar w:fldCharType="begin"/>
          </w:r>
          <w:r>
            <w:instrText xml:space="preserve"> TOC \o "1-3" \h \z \u </w:instrText>
          </w:r>
          <w:r>
            <w:fldChar w:fldCharType="separate"/>
          </w:r>
        </w:p>
        <w:p w14:paraId="488109AF" w14:textId="7950410B" w:rsidR="00870947" w:rsidRDefault="00870947">
          <w:pPr>
            <w:pStyle w:val="TOC2"/>
            <w:tabs>
              <w:tab w:val="right" w:leader="dot" w:pos="9016"/>
            </w:tabs>
            <w:rPr>
              <w:rFonts w:eastAsiaTheme="minorEastAsia"/>
              <w:noProof/>
              <w:lang w:eastAsia="en-GB"/>
            </w:rPr>
          </w:pPr>
          <w:hyperlink w:anchor="_Toc7719780" w:history="1">
            <w:r w:rsidRPr="003851B1">
              <w:rPr>
                <w:rStyle w:val="Hyperlink"/>
                <w:noProof/>
              </w:rPr>
              <w:t>Introduction</w:t>
            </w:r>
            <w:r>
              <w:rPr>
                <w:noProof/>
                <w:webHidden/>
              </w:rPr>
              <w:tab/>
            </w:r>
            <w:r>
              <w:rPr>
                <w:noProof/>
                <w:webHidden/>
              </w:rPr>
              <w:fldChar w:fldCharType="begin"/>
            </w:r>
            <w:r>
              <w:rPr>
                <w:noProof/>
                <w:webHidden/>
              </w:rPr>
              <w:instrText xml:space="preserve"> PAGEREF _Toc7719780 \h </w:instrText>
            </w:r>
            <w:r>
              <w:rPr>
                <w:noProof/>
                <w:webHidden/>
              </w:rPr>
            </w:r>
            <w:r>
              <w:rPr>
                <w:noProof/>
                <w:webHidden/>
              </w:rPr>
              <w:fldChar w:fldCharType="separate"/>
            </w:r>
            <w:r w:rsidR="00000907">
              <w:rPr>
                <w:noProof/>
                <w:webHidden/>
              </w:rPr>
              <w:t>3</w:t>
            </w:r>
            <w:r>
              <w:rPr>
                <w:noProof/>
                <w:webHidden/>
              </w:rPr>
              <w:fldChar w:fldCharType="end"/>
            </w:r>
          </w:hyperlink>
        </w:p>
        <w:p w14:paraId="195D4C6D" w14:textId="7B7B5C32" w:rsidR="00870947" w:rsidRDefault="00870947">
          <w:pPr>
            <w:pStyle w:val="TOC3"/>
            <w:tabs>
              <w:tab w:val="right" w:leader="dot" w:pos="9016"/>
            </w:tabs>
            <w:rPr>
              <w:rFonts w:eastAsiaTheme="minorEastAsia"/>
              <w:noProof/>
              <w:lang w:eastAsia="en-GB"/>
            </w:rPr>
          </w:pPr>
          <w:hyperlink w:anchor="_Toc7719781" w:history="1">
            <w:r w:rsidRPr="003851B1">
              <w:rPr>
                <w:rStyle w:val="Hyperlink"/>
                <w:noProof/>
              </w:rPr>
              <w:t>Background</w:t>
            </w:r>
            <w:r>
              <w:rPr>
                <w:noProof/>
                <w:webHidden/>
              </w:rPr>
              <w:tab/>
            </w:r>
            <w:r>
              <w:rPr>
                <w:noProof/>
                <w:webHidden/>
              </w:rPr>
              <w:fldChar w:fldCharType="begin"/>
            </w:r>
            <w:r>
              <w:rPr>
                <w:noProof/>
                <w:webHidden/>
              </w:rPr>
              <w:instrText xml:space="preserve"> PAGEREF _Toc7719781 \h </w:instrText>
            </w:r>
            <w:r>
              <w:rPr>
                <w:noProof/>
                <w:webHidden/>
              </w:rPr>
            </w:r>
            <w:r>
              <w:rPr>
                <w:noProof/>
                <w:webHidden/>
              </w:rPr>
              <w:fldChar w:fldCharType="separate"/>
            </w:r>
            <w:r w:rsidR="00000907">
              <w:rPr>
                <w:noProof/>
                <w:webHidden/>
              </w:rPr>
              <w:t>3</w:t>
            </w:r>
            <w:r>
              <w:rPr>
                <w:noProof/>
                <w:webHidden/>
              </w:rPr>
              <w:fldChar w:fldCharType="end"/>
            </w:r>
          </w:hyperlink>
        </w:p>
        <w:p w14:paraId="2B49C0E0" w14:textId="25729C35" w:rsidR="00870947" w:rsidRDefault="00870947">
          <w:pPr>
            <w:pStyle w:val="TOC3"/>
            <w:tabs>
              <w:tab w:val="right" w:leader="dot" w:pos="9016"/>
            </w:tabs>
            <w:rPr>
              <w:rFonts w:eastAsiaTheme="minorEastAsia"/>
              <w:noProof/>
              <w:lang w:eastAsia="en-GB"/>
            </w:rPr>
          </w:pPr>
          <w:hyperlink w:anchor="_Toc7719782" w:history="1">
            <w:r w:rsidRPr="003851B1">
              <w:rPr>
                <w:rStyle w:val="Hyperlink"/>
                <w:noProof/>
              </w:rPr>
              <w:t>Aims and objectives</w:t>
            </w:r>
            <w:r>
              <w:rPr>
                <w:noProof/>
                <w:webHidden/>
              </w:rPr>
              <w:tab/>
            </w:r>
            <w:r>
              <w:rPr>
                <w:noProof/>
                <w:webHidden/>
              </w:rPr>
              <w:fldChar w:fldCharType="begin"/>
            </w:r>
            <w:r>
              <w:rPr>
                <w:noProof/>
                <w:webHidden/>
              </w:rPr>
              <w:instrText xml:space="preserve"> PAGEREF _Toc7719782 \h </w:instrText>
            </w:r>
            <w:r>
              <w:rPr>
                <w:noProof/>
                <w:webHidden/>
              </w:rPr>
            </w:r>
            <w:r>
              <w:rPr>
                <w:noProof/>
                <w:webHidden/>
              </w:rPr>
              <w:fldChar w:fldCharType="separate"/>
            </w:r>
            <w:r w:rsidR="00000907">
              <w:rPr>
                <w:noProof/>
                <w:webHidden/>
              </w:rPr>
              <w:t>4</w:t>
            </w:r>
            <w:r>
              <w:rPr>
                <w:noProof/>
                <w:webHidden/>
              </w:rPr>
              <w:fldChar w:fldCharType="end"/>
            </w:r>
          </w:hyperlink>
        </w:p>
        <w:p w14:paraId="47790B98" w14:textId="6D05E6A0" w:rsidR="00870947" w:rsidRDefault="00870947">
          <w:pPr>
            <w:pStyle w:val="TOC3"/>
            <w:tabs>
              <w:tab w:val="right" w:leader="dot" w:pos="9016"/>
            </w:tabs>
            <w:rPr>
              <w:rFonts w:eastAsiaTheme="minorEastAsia"/>
              <w:noProof/>
              <w:lang w:eastAsia="en-GB"/>
            </w:rPr>
          </w:pPr>
          <w:hyperlink w:anchor="_Toc7719783" w:history="1">
            <w:r w:rsidRPr="003851B1">
              <w:rPr>
                <w:rStyle w:val="Hyperlink"/>
                <w:noProof/>
              </w:rPr>
              <w:t>Expectations</w:t>
            </w:r>
            <w:r>
              <w:rPr>
                <w:noProof/>
                <w:webHidden/>
              </w:rPr>
              <w:tab/>
            </w:r>
            <w:r>
              <w:rPr>
                <w:noProof/>
                <w:webHidden/>
              </w:rPr>
              <w:fldChar w:fldCharType="begin"/>
            </w:r>
            <w:r>
              <w:rPr>
                <w:noProof/>
                <w:webHidden/>
              </w:rPr>
              <w:instrText xml:space="preserve"> PAGEREF _Toc7719783 \h </w:instrText>
            </w:r>
            <w:r>
              <w:rPr>
                <w:noProof/>
                <w:webHidden/>
              </w:rPr>
            </w:r>
            <w:r>
              <w:rPr>
                <w:noProof/>
                <w:webHidden/>
              </w:rPr>
              <w:fldChar w:fldCharType="separate"/>
            </w:r>
            <w:r w:rsidR="00000907">
              <w:rPr>
                <w:noProof/>
                <w:webHidden/>
              </w:rPr>
              <w:t>5</w:t>
            </w:r>
            <w:r>
              <w:rPr>
                <w:noProof/>
                <w:webHidden/>
              </w:rPr>
              <w:fldChar w:fldCharType="end"/>
            </w:r>
          </w:hyperlink>
        </w:p>
        <w:p w14:paraId="09BEA53B" w14:textId="00C0CAF6" w:rsidR="00870947" w:rsidRDefault="00870947">
          <w:pPr>
            <w:pStyle w:val="TOC2"/>
            <w:tabs>
              <w:tab w:val="right" w:leader="dot" w:pos="9016"/>
            </w:tabs>
            <w:rPr>
              <w:rFonts w:eastAsiaTheme="minorEastAsia"/>
              <w:noProof/>
              <w:lang w:eastAsia="en-GB"/>
            </w:rPr>
          </w:pPr>
          <w:hyperlink w:anchor="_Toc7719784" w:history="1">
            <w:r w:rsidRPr="003851B1">
              <w:rPr>
                <w:rStyle w:val="Hyperlink"/>
                <w:noProof/>
              </w:rPr>
              <w:t>Research and Development</w:t>
            </w:r>
            <w:r>
              <w:rPr>
                <w:noProof/>
                <w:webHidden/>
              </w:rPr>
              <w:tab/>
            </w:r>
            <w:r>
              <w:rPr>
                <w:noProof/>
                <w:webHidden/>
              </w:rPr>
              <w:fldChar w:fldCharType="begin"/>
            </w:r>
            <w:r>
              <w:rPr>
                <w:noProof/>
                <w:webHidden/>
              </w:rPr>
              <w:instrText xml:space="preserve"> PAGEREF _Toc7719784 \h </w:instrText>
            </w:r>
            <w:r>
              <w:rPr>
                <w:noProof/>
                <w:webHidden/>
              </w:rPr>
            </w:r>
            <w:r>
              <w:rPr>
                <w:noProof/>
                <w:webHidden/>
              </w:rPr>
              <w:fldChar w:fldCharType="separate"/>
            </w:r>
            <w:r w:rsidR="00000907">
              <w:rPr>
                <w:noProof/>
                <w:webHidden/>
              </w:rPr>
              <w:t>5</w:t>
            </w:r>
            <w:r>
              <w:rPr>
                <w:noProof/>
                <w:webHidden/>
              </w:rPr>
              <w:fldChar w:fldCharType="end"/>
            </w:r>
          </w:hyperlink>
        </w:p>
        <w:p w14:paraId="71D58832" w14:textId="7B59AB44" w:rsidR="00870947" w:rsidRDefault="00870947">
          <w:pPr>
            <w:pStyle w:val="TOC3"/>
            <w:tabs>
              <w:tab w:val="right" w:leader="dot" w:pos="9016"/>
            </w:tabs>
            <w:rPr>
              <w:rFonts w:eastAsiaTheme="minorEastAsia"/>
              <w:noProof/>
              <w:lang w:eastAsia="en-GB"/>
            </w:rPr>
          </w:pPr>
          <w:hyperlink w:anchor="_Toc7719785" w:history="1">
            <w:r w:rsidRPr="003851B1">
              <w:rPr>
                <w:rStyle w:val="Hyperlink"/>
                <w:noProof/>
              </w:rPr>
              <w:t>Methodology</w:t>
            </w:r>
            <w:r>
              <w:rPr>
                <w:noProof/>
                <w:webHidden/>
              </w:rPr>
              <w:tab/>
            </w:r>
            <w:r>
              <w:rPr>
                <w:noProof/>
                <w:webHidden/>
              </w:rPr>
              <w:fldChar w:fldCharType="begin"/>
            </w:r>
            <w:r>
              <w:rPr>
                <w:noProof/>
                <w:webHidden/>
              </w:rPr>
              <w:instrText xml:space="preserve"> PAGEREF _Toc7719785 \h </w:instrText>
            </w:r>
            <w:r>
              <w:rPr>
                <w:noProof/>
                <w:webHidden/>
              </w:rPr>
            </w:r>
            <w:r>
              <w:rPr>
                <w:noProof/>
                <w:webHidden/>
              </w:rPr>
              <w:fldChar w:fldCharType="separate"/>
            </w:r>
            <w:r w:rsidR="00000907">
              <w:rPr>
                <w:noProof/>
                <w:webHidden/>
              </w:rPr>
              <w:t>5</w:t>
            </w:r>
            <w:r>
              <w:rPr>
                <w:noProof/>
                <w:webHidden/>
              </w:rPr>
              <w:fldChar w:fldCharType="end"/>
            </w:r>
          </w:hyperlink>
        </w:p>
        <w:p w14:paraId="27D6D61C" w14:textId="05064D2C" w:rsidR="00870947" w:rsidRDefault="00870947">
          <w:pPr>
            <w:pStyle w:val="TOC3"/>
            <w:tabs>
              <w:tab w:val="right" w:leader="dot" w:pos="9016"/>
            </w:tabs>
            <w:rPr>
              <w:rFonts w:eastAsiaTheme="minorEastAsia"/>
              <w:noProof/>
              <w:lang w:eastAsia="en-GB"/>
            </w:rPr>
          </w:pPr>
          <w:hyperlink w:anchor="_Toc7719786" w:history="1">
            <w:r w:rsidRPr="003851B1">
              <w:rPr>
                <w:rStyle w:val="Hyperlink"/>
                <w:noProof/>
              </w:rPr>
              <w:t>Researching</w:t>
            </w:r>
            <w:r>
              <w:rPr>
                <w:noProof/>
                <w:webHidden/>
              </w:rPr>
              <w:tab/>
            </w:r>
            <w:r>
              <w:rPr>
                <w:noProof/>
                <w:webHidden/>
              </w:rPr>
              <w:fldChar w:fldCharType="begin"/>
            </w:r>
            <w:r>
              <w:rPr>
                <w:noProof/>
                <w:webHidden/>
              </w:rPr>
              <w:instrText xml:space="preserve"> PAGEREF _Toc7719786 \h </w:instrText>
            </w:r>
            <w:r>
              <w:rPr>
                <w:noProof/>
                <w:webHidden/>
              </w:rPr>
            </w:r>
            <w:r>
              <w:rPr>
                <w:noProof/>
                <w:webHidden/>
              </w:rPr>
              <w:fldChar w:fldCharType="separate"/>
            </w:r>
            <w:r w:rsidR="00000907">
              <w:rPr>
                <w:noProof/>
                <w:webHidden/>
              </w:rPr>
              <w:t>6</w:t>
            </w:r>
            <w:r>
              <w:rPr>
                <w:noProof/>
                <w:webHidden/>
              </w:rPr>
              <w:fldChar w:fldCharType="end"/>
            </w:r>
          </w:hyperlink>
        </w:p>
        <w:p w14:paraId="77E0B208" w14:textId="57CC6E88" w:rsidR="00870947" w:rsidRDefault="00870947">
          <w:pPr>
            <w:pStyle w:val="TOC3"/>
            <w:tabs>
              <w:tab w:val="right" w:leader="dot" w:pos="9016"/>
            </w:tabs>
            <w:rPr>
              <w:rFonts w:eastAsiaTheme="minorEastAsia"/>
              <w:noProof/>
              <w:lang w:eastAsia="en-GB"/>
            </w:rPr>
          </w:pPr>
          <w:hyperlink w:anchor="_Toc7719787" w:history="1">
            <w:r w:rsidRPr="003851B1">
              <w:rPr>
                <w:rStyle w:val="Hyperlink"/>
                <w:noProof/>
              </w:rPr>
              <w:t>Risks</w:t>
            </w:r>
            <w:r>
              <w:rPr>
                <w:noProof/>
                <w:webHidden/>
              </w:rPr>
              <w:tab/>
            </w:r>
            <w:r>
              <w:rPr>
                <w:noProof/>
                <w:webHidden/>
              </w:rPr>
              <w:fldChar w:fldCharType="begin"/>
            </w:r>
            <w:r>
              <w:rPr>
                <w:noProof/>
                <w:webHidden/>
              </w:rPr>
              <w:instrText xml:space="preserve"> PAGEREF _Toc7719787 \h </w:instrText>
            </w:r>
            <w:r>
              <w:rPr>
                <w:noProof/>
                <w:webHidden/>
              </w:rPr>
            </w:r>
            <w:r>
              <w:rPr>
                <w:noProof/>
                <w:webHidden/>
              </w:rPr>
              <w:fldChar w:fldCharType="separate"/>
            </w:r>
            <w:r w:rsidR="00000907">
              <w:rPr>
                <w:noProof/>
                <w:webHidden/>
              </w:rPr>
              <w:t>6</w:t>
            </w:r>
            <w:r>
              <w:rPr>
                <w:noProof/>
                <w:webHidden/>
              </w:rPr>
              <w:fldChar w:fldCharType="end"/>
            </w:r>
          </w:hyperlink>
        </w:p>
        <w:p w14:paraId="021AD026" w14:textId="56F8C926" w:rsidR="00870947" w:rsidRDefault="00870947">
          <w:pPr>
            <w:pStyle w:val="TOC3"/>
            <w:tabs>
              <w:tab w:val="right" w:leader="dot" w:pos="9016"/>
            </w:tabs>
            <w:rPr>
              <w:rFonts w:eastAsiaTheme="minorEastAsia"/>
              <w:noProof/>
              <w:lang w:eastAsia="en-GB"/>
            </w:rPr>
          </w:pPr>
          <w:hyperlink w:anchor="_Toc7719788" w:history="1">
            <w:r w:rsidRPr="003851B1">
              <w:rPr>
                <w:rStyle w:val="Hyperlink"/>
                <w:noProof/>
              </w:rPr>
              <w:t>Limitations</w:t>
            </w:r>
            <w:r>
              <w:rPr>
                <w:noProof/>
                <w:webHidden/>
              </w:rPr>
              <w:tab/>
            </w:r>
            <w:r>
              <w:rPr>
                <w:noProof/>
                <w:webHidden/>
              </w:rPr>
              <w:fldChar w:fldCharType="begin"/>
            </w:r>
            <w:r>
              <w:rPr>
                <w:noProof/>
                <w:webHidden/>
              </w:rPr>
              <w:instrText xml:space="preserve"> PAGEREF _Toc7719788 \h </w:instrText>
            </w:r>
            <w:r>
              <w:rPr>
                <w:noProof/>
                <w:webHidden/>
              </w:rPr>
            </w:r>
            <w:r>
              <w:rPr>
                <w:noProof/>
                <w:webHidden/>
              </w:rPr>
              <w:fldChar w:fldCharType="separate"/>
            </w:r>
            <w:r w:rsidR="00000907">
              <w:rPr>
                <w:noProof/>
                <w:webHidden/>
              </w:rPr>
              <w:t>6</w:t>
            </w:r>
            <w:r>
              <w:rPr>
                <w:noProof/>
                <w:webHidden/>
              </w:rPr>
              <w:fldChar w:fldCharType="end"/>
            </w:r>
          </w:hyperlink>
        </w:p>
        <w:p w14:paraId="59B0035E" w14:textId="1EBA760E" w:rsidR="00870947" w:rsidRDefault="00870947">
          <w:pPr>
            <w:pStyle w:val="TOC3"/>
            <w:tabs>
              <w:tab w:val="right" w:leader="dot" w:pos="9016"/>
            </w:tabs>
            <w:rPr>
              <w:rFonts w:eastAsiaTheme="minorEastAsia"/>
              <w:noProof/>
              <w:lang w:eastAsia="en-GB"/>
            </w:rPr>
          </w:pPr>
          <w:hyperlink w:anchor="_Toc7719789" w:history="1">
            <w:r w:rsidRPr="003851B1">
              <w:rPr>
                <w:rStyle w:val="Hyperlink"/>
                <w:noProof/>
              </w:rPr>
              <w:t>Analysis</w:t>
            </w:r>
            <w:r>
              <w:rPr>
                <w:noProof/>
                <w:webHidden/>
              </w:rPr>
              <w:tab/>
            </w:r>
            <w:r>
              <w:rPr>
                <w:noProof/>
                <w:webHidden/>
              </w:rPr>
              <w:fldChar w:fldCharType="begin"/>
            </w:r>
            <w:r>
              <w:rPr>
                <w:noProof/>
                <w:webHidden/>
              </w:rPr>
              <w:instrText xml:space="preserve"> PAGEREF _Toc7719789 \h </w:instrText>
            </w:r>
            <w:r>
              <w:rPr>
                <w:noProof/>
                <w:webHidden/>
              </w:rPr>
            </w:r>
            <w:r>
              <w:rPr>
                <w:noProof/>
                <w:webHidden/>
              </w:rPr>
              <w:fldChar w:fldCharType="separate"/>
            </w:r>
            <w:r w:rsidR="00000907">
              <w:rPr>
                <w:noProof/>
                <w:webHidden/>
              </w:rPr>
              <w:t>6</w:t>
            </w:r>
            <w:r>
              <w:rPr>
                <w:noProof/>
                <w:webHidden/>
              </w:rPr>
              <w:fldChar w:fldCharType="end"/>
            </w:r>
          </w:hyperlink>
        </w:p>
        <w:p w14:paraId="507E0484" w14:textId="776E6F8A" w:rsidR="00870947" w:rsidRDefault="00870947">
          <w:pPr>
            <w:pStyle w:val="TOC2"/>
            <w:tabs>
              <w:tab w:val="right" w:leader="dot" w:pos="9016"/>
            </w:tabs>
            <w:rPr>
              <w:rFonts w:eastAsiaTheme="minorEastAsia"/>
              <w:noProof/>
              <w:lang w:eastAsia="en-GB"/>
            </w:rPr>
          </w:pPr>
          <w:hyperlink w:anchor="_Toc7719790" w:history="1">
            <w:r w:rsidRPr="003851B1">
              <w:rPr>
                <w:rStyle w:val="Hyperlink"/>
                <w:noProof/>
              </w:rPr>
              <w:t>Resources &amp; Planning</w:t>
            </w:r>
            <w:r>
              <w:rPr>
                <w:noProof/>
                <w:webHidden/>
              </w:rPr>
              <w:tab/>
            </w:r>
            <w:r>
              <w:rPr>
                <w:noProof/>
                <w:webHidden/>
              </w:rPr>
              <w:fldChar w:fldCharType="begin"/>
            </w:r>
            <w:r>
              <w:rPr>
                <w:noProof/>
                <w:webHidden/>
              </w:rPr>
              <w:instrText xml:space="preserve"> PAGEREF _Toc7719790 \h </w:instrText>
            </w:r>
            <w:r>
              <w:rPr>
                <w:noProof/>
                <w:webHidden/>
              </w:rPr>
            </w:r>
            <w:r>
              <w:rPr>
                <w:noProof/>
                <w:webHidden/>
              </w:rPr>
              <w:fldChar w:fldCharType="separate"/>
            </w:r>
            <w:r w:rsidR="00000907">
              <w:rPr>
                <w:noProof/>
                <w:webHidden/>
              </w:rPr>
              <w:t>7</w:t>
            </w:r>
            <w:r>
              <w:rPr>
                <w:noProof/>
                <w:webHidden/>
              </w:rPr>
              <w:fldChar w:fldCharType="end"/>
            </w:r>
          </w:hyperlink>
        </w:p>
        <w:p w14:paraId="0D8024DB" w14:textId="130626AF" w:rsidR="00870947" w:rsidRDefault="00870947">
          <w:pPr>
            <w:pStyle w:val="TOC3"/>
            <w:tabs>
              <w:tab w:val="right" w:leader="dot" w:pos="9016"/>
            </w:tabs>
            <w:rPr>
              <w:rFonts w:eastAsiaTheme="minorEastAsia"/>
              <w:noProof/>
              <w:lang w:eastAsia="en-GB"/>
            </w:rPr>
          </w:pPr>
          <w:hyperlink w:anchor="_Toc7719791" w:history="1">
            <w:r w:rsidRPr="003851B1">
              <w:rPr>
                <w:rStyle w:val="Hyperlink"/>
                <w:noProof/>
              </w:rPr>
              <w:t>Required Resources</w:t>
            </w:r>
            <w:r>
              <w:rPr>
                <w:noProof/>
                <w:webHidden/>
              </w:rPr>
              <w:tab/>
            </w:r>
            <w:r>
              <w:rPr>
                <w:noProof/>
                <w:webHidden/>
              </w:rPr>
              <w:fldChar w:fldCharType="begin"/>
            </w:r>
            <w:r>
              <w:rPr>
                <w:noProof/>
                <w:webHidden/>
              </w:rPr>
              <w:instrText xml:space="preserve"> PAGEREF _Toc7719791 \h </w:instrText>
            </w:r>
            <w:r>
              <w:rPr>
                <w:noProof/>
                <w:webHidden/>
              </w:rPr>
            </w:r>
            <w:r>
              <w:rPr>
                <w:noProof/>
                <w:webHidden/>
              </w:rPr>
              <w:fldChar w:fldCharType="separate"/>
            </w:r>
            <w:r w:rsidR="00000907">
              <w:rPr>
                <w:noProof/>
                <w:webHidden/>
              </w:rPr>
              <w:t>7</w:t>
            </w:r>
            <w:r>
              <w:rPr>
                <w:noProof/>
                <w:webHidden/>
              </w:rPr>
              <w:fldChar w:fldCharType="end"/>
            </w:r>
          </w:hyperlink>
        </w:p>
        <w:p w14:paraId="0812A46D" w14:textId="1550BBBB" w:rsidR="00870947" w:rsidRDefault="00870947">
          <w:pPr>
            <w:pStyle w:val="TOC3"/>
            <w:tabs>
              <w:tab w:val="right" w:leader="dot" w:pos="9016"/>
            </w:tabs>
            <w:rPr>
              <w:rFonts w:eastAsiaTheme="minorEastAsia"/>
              <w:noProof/>
              <w:lang w:eastAsia="en-GB"/>
            </w:rPr>
          </w:pPr>
          <w:hyperlink w:anchor="_Toc7719792" w:history="1">
            <w:r w:rsidRPr="003851B1">
              <w:rPr>
                <w:rStyle w:val="Hyperlink"/>
                <w:noProof/>
              </w:rPr>
              <w:t>Plan</w:t>
            </w:r>
            <w:r>
              <w:rPr>
                <w:noProof/>
                <w:webHidden/>
              </w:rPr>
              <w:tab/>
            </w:r>
            <w:r>
              <w:rPr>
                <w:noProof/>
                <w:webHidden/>
              </w:rPr>
              <w:fldChar w:fldCharType="begin"/>
            </w:r>
            <w:r>
              <w:rPr>
                <w:noProof/>
                <w:webHidden/>
              </w:rPr>
              <w:instrText xml:space="preserve"> PAGEREF _Toc7719792 \h </w:instrText>
            </w:r>
            <w:r>
              <w:rPr>
                <w:noProof/>
                <w:webHidden/>
              </w:rPr>
            </w:r>
            <w:r>
              <w:rPr>
                <w:noProof/>
                <w:webHidden/>
              </w:rPr>
              <w:fldChar w:fldCharType="separate"/>
            </w:r>
            <w:r w:rsidR="00000907">
              <w:rPr>
                <w:noProof/>
                <w:webHidden/>
              </w:rPr>
              <w:t>7</w:t>
            </w:r>
            <w:r>
              <w:rPr>
                <w:noProof/>
                <w:webHidden/>
              </w:rPr>
              <w:fldChar w:fldCharType="end"/>
            </w:r>
          </w:hyperlink>
        </w:p>
        <w:p w14:paraId="4E3AAC49" w14:textId="61B83FD4" w:rsidR="00870947" w:rsidRDefault="00870947">
          <w:pPr>
            <w:pStyle w:val="TOC2"/>
            <w:tabs>
              <w:tab w:val="right" w:leader="dot" w:pos="9016"/>
            </w:tabs>
            <w:rPr>
              <w:rFonts w:eastAsiaTheme="minorEastAsia"/>
              <w:noProof/>
              <w:lang w:eastAsia="en-GB"/>
            </w:rPr>
          </w:pPr>
          <w:hyperlink w:anchor="_Toc7719793" w:history="1">
            <w:r w:rsidRPr="003851B1">
              <w:rPr>
                <w:rStyle w:val="Hyperlink"/>
                <w:noProof/>
              </w:rPr>
              <w:t>Conclusion</w:t>
            </w:r>
            <w:r>
              <w:rPr>
                <w:noProof/>
                <w:webHidden/>
              </w:rPr>
              <w:tab/>
            </w:r>
            <w:r>
              <w:rPr>
                <w:noProof/>
                <w:webHidden/>
              </w:rPr>
              <w:fldChar w:fldCharType="begin"/>
            </w:r>
            <w:r>
              <w:rPr>
                <w:noProof/>
                <w:webHidden/>
              </w:rPr>
              <w:instrText xml:space="preserve"> PAGEREF _Toc7719793 \h </w:instrText>
            </w:r>
            <w:r>
              <w:rPr>
                <w:noProof/>
                <w:webHidden/>
              </w:rPr>
            </w:r>
            <w:r>
              <w:rPr>
                <w:noProof/>
                <w:webHidden/>
              </w:rPr>
              <w:fldChar w:fldCharType="separate"/>
            </w:r>
            <w:r w:rsidR="00000907">
              <w:rPr>
                <w:noProof/>
                <w:webHidden/>
              </w:rPr>
              <w:t>7</w:t>
            </w:r>
            <w:r>
              <w:rPr>
                <w:noProof/>
                <w:webHidden/>
              </w:rPr>
              <w:fldChar w:fldCharType="end"/>
            </w:r>
          </w:hyperlink>
        </w:p>
        <w:p w14:paraId="3BF03952" w14:textId="5F30D01F" w:rsidR="00870947" w:rsidRDefault="00870947">
          <w:pPr>
            <w:pStyle w:val="TOC2"/>
            <w:tabs>
              <w:tab w:val="right" w:leader="dot" w:pos="9016"/>
            </w:tabs>
            <w:rPr>
              <w:rFonts w:eastAsiaTheme="minorEastAsia"/>
              <w:noProof/>
              <w:lang w:eastAsia="en-GB"/>
            </w:rPr>
          </w:pPr>
          <w:hyperlink w:anchor="_Toc7719794" w:history="1">
            <w:r w:rsidRPr="003851B1">
              <w:rPr>
                <w:rStyle w:val="Hyperlink"/>
                <w:noProof/>
              </w:rPr>
              <w:t>Bibliography</w:t>
            </w:r>
            <w:r>
              <w:rPr>
                <w:noProof/>
                <w:webHidden/>
              </w:rPr>
              <w:tab/>
            </w:r>
            <w:r>
              <w:rPr>
                <w:noProof/>
                <w:webHidden/>
              </w:rPr>
              <w:fldChar w:fldCharType="begin"/>
            </w:r>
            <w:r>
              <w:rPr>
                <w:noProof/>
                <w:webHidden/>
              </w:rPr>
              <w:instrText xml:space="preserve"> PAGEREF _Toc7719794 \h </w:instrText>
            </w:r>
            <w:r>
              <w:rPr>
                <w:noProof/>
                <w:webHidden/>
              </w:rPr>
            </w:r>
            <w:r>
              <w:rPr>
                <w:noProof/>
                <w:webHidden/>
              </w:rPr>
              <w:fldChar w:fldCharType="separate"/>
            </w:r>
            <w:r w:rsidR="00000907">
              <w:rPr>
                <w:noProof/>
                <w:webHidden/>
              </w:rPr>
              <w:t>8</w:t>
            </w:r>
            <w:r>
              <w:rPr>
                <w:noProof/>
                <w:webHidden/>
              </w:rPr>
              <w:fldChar w:fldCharType="end"/>
            </w:r>
          </w:hyperlink>
        </w:p>
        <w:p w14:paraId="38C089EA" w14:textId="77777777" w:rsidR="0003729C" w:rsidRDefault="0003729C">
          <w:r>
            <w:rPr>
              <w:b/>
              <w:bCs/>
              <w:noProof/>
            </w:rPr>
            <w:fldChar w:fldCharType="end"/>
          </w:r>
        </w:p>
      </w:sdtContent>
    </w:sdt>
    <w:p w14:paraId="4D77BA56" w14:textId="77777777" w:rsidR="00B21FAE" w:rsidRDefault="00B21FAE">
      <w:r>
        <w:br w:type="page"/>
      </w:r>
    </w:p>
    <w:p w14:paraId="05345767" w14:textId="77777777" w:rsidR="0066270E" w:rsidRPr="00B878F2" w:rsidRDefault="00B21FAE" w:rsidP="0066270E">
      <w:pPr>
        <w:pStyle w:val="Heading2"/>
        <w:rPr>
          <w:sz w:val="32"/>
        </w:rPr>
      </w:pPr>
      <w:bookmarkStart w:id="5" w:name="_Toc7719780"/>
      <w:r w:rsidRPr="00B878F2">
        <w:rPr>
          <w:sz w:val="32"/>
        </w:rPr>
        <w:lastRenderedPageBreak/>
        <w:t>Introduction</w:t>
      </w:r>
      <w:bookmarkEnd w:id="5"/>
    </w:p>
    <w:p w14:paraId="4409BBF2" w14:textId="77777777" w:rsidR="0066270E" w:rsidRPr="0066270E" w:rsidRDefault="0066270E" w:rsidP="0066270E"/>
    <w:p w14:paraId="447C0F3A" w14:textId="77777777" w:rsidR="00B21FAE" w:rsidRPr="00B878F2" w:rsidRDefault="0066270E" w:rsidP="0066270E">
      <w:pPr>
        <w:pStyle w:val="Heading3"/>
        <w:rPr>
          <w:sz w:val="28"/>
        </w:rPr>
      </w:pPr>
      <w:bookmarkStart w:id="6" w:name="_Toc7719781"/>
      <w:r w:rsidRPr="00B878F2">
        <w:rPr>
          <w:sz w:val="28"/>
        </w:rPr>
        <w:t>Background</w:t>
      </w:r>
      <w:bookmarkEnd w:id="6"/>
    </w:p>
    <w:p w14:paraId="6660F584" w14:textId="77777777" w:rsidR="004B025B" w:rsidRDefault="004B025B" w:rsidP="0066270E">
      <w:r>
        <w:t>The project will be covering the area of networking involved in home deployment specifically focusing on the security on the home network and analysing the typical home network to determine if there is a cost-effective way to increase the security of the network in a way that the average person with little to no knowledge in networking can utilise.</w:t>
      </w:r>
    </w:p>
    <w:p w14:paraId="30B7B3CD" w14:textId="37EE3BEB" w:rsidR="0066270E" w:rsidRDefault="0066270E" w:rsidP="0066270E">
      <w:r>
        <w:t>Ever since the internet was invented by Tim Berners-Lee</w:t>
      </w:r>
      <w:sdt>
        <w:sdtPr>
          <w:id w:val="-1876843321"/>
          <w:citation/>
        </w:sdtPr>
        <w:sdtEndPr/>
        <w:sdtContent>
          <w:r w:rsidR="00640B6F">
            <w:fldChar w:fldCharType="begin"/>
          </w:r>
          <w:r w:rsidR="00C03CAB">
            <w:instrText xml:space="preserve">CITATION Wik19 \l 2057 </w:instrText>
          </w:r>
          <w:r w:rsidR="00640B6F">
            <w:fldChar w:fldCharType="separate"/>
          </w:r>
          <w:r w:rsidR="00001142">
            <w:rPr>
              <w:noProof/>
            </w:rPr>
            <w:t xml:space="preserve"> </w:t>
          </w:r>
          <w:r w:rsidR="00001142" w:rsidRPr="00001142">
            <w:rPr>
              <w:noProof/>
            </w:rPr>
            <w:t>[1]</w:t>
          </w:r>
          <w:r w:rsidR="00640B6F">
            <w:fldChar w:fldCharType="end"/>
          </w:r>
        </w:sdtContent>
      </w:sdt>
      <w:r>
        <w:t xml:space="preserve"> and created into the web we know today</w:t>
      </w:r>
      <w:r w:rsidR="00640B6F">
        <w:t xml:space="preserve">, it has continually evolved becoming a more and more useful and powerful tool in society. Whether the task is to contact someone down the street with an instant message or to video call a conference the opposite side of the globe settling </w:t>
      </w:r>
      <w:r w:rsidR="00B878F2">
        <w:t>million-dollar</w:t>
      </w:r>
      <w:r w:rsidR="00640B6F">
        <w:t xml:space="preserve"> deals, the internet is an incredibly versatile tool that has proven to be essential in </w:t>
      </w:r>
      <w:r w:rsidR="00B878F2">
        <w:t>today’s</w:t>
      </w:r>
      <w:r w:rsidR="00640B6F">
        <w:t xml:space="preserve"> world.</w:t>
      </w:r>
      <w:r w:rsidR="00524318">
        <w:t xml:space="preserve"> Since the beginning </w:t>
      </w:r>
      <w:r w:rsidR="00266D1E">
        <w:t>of what we now know as the internet with its total of only 3 networks in 1968, over the years it has rapidly developed into a global network with an estimated</w:t>
      </w:r>
      <w:r w:rsidR="00266D1E" w:rsidRPr="00266D1E">
        <w:t xml:space="preserve"> </w:t>
      </w:r>
      <w:r w:rsidR="00266D1E">
        <w:t>“</w:t>
      </w:r>
      <w:r w:rsidR="00266D1E" w:rsidRPr="00266D1E">
        <w:t>3.9 billion, up from 3.65 billion in the previous year</w:t>
      </w:r>
      <w:r w:rsidR="00266D1E">
        <w:t>”</w:t>
      </w:r>
      <w:sdt>
        <w:sdtPr>
          <w:id w:val="1137845415"/>
          <w:citation/>
        </w:sdtPr>
        <w:sdtEndPr/>
        <w:sdtContent>
          <w:r w:rsidR="00266D1E">
            <w:fldChar w:fldCharType="begin"/>
          </w:r>
          <w:r w:rsidR="00266D1E">
            <w:instrText xml:space="preserve"> CITATION Sta19 \l 2057 </w:instrText>
          </w:r>
          <w:r w:rsidR="00266D1E">
            <w:fldChar w:fldCharType="separate"/>
          </w:r>
          <w:r w:rsidR="00001142">
            <w:rPr>
              <w:noProof/>
            </w:rPr>
            <w:t xml:space="preserve"> </w:t>
          </w:r>
          <w:r w:rsidR="00001142" w:rsidRPr="00001142">
            <w:rPr>
              <w:noProof/>
            </w:rPr>
            <w:t>[2]</w:t>
          </w:r>
          <w:r w:rsidR="00266D1E">
            <w:fldChar w:fldCharType="end"/>
          </w:r>
        </w:sdtContent>
      </w:sdt>
      <w:r w:rsidR="00266D1E">
        <w:t xml:space="preserve"> in 2018. </w:t>
      </w:r>
      <w:r w:rsidR="000B3320">
        <w:t>One of the main developments of the internet is commonly known as “Web 1.0”</w:t>
      </w:r>
      <w:sdt>
        <w:sdtPr>
          <w:id w:val="1935011741"/>
          <w:citation/>
        </w:sdtPr>
        <w:sdtEndPr/>
        <w:sdtContent>
          <w:r w:rsidR="000B3320">
            <w:fldChar w:fldCharType="begin"/>
          </w:r>
          <w:r w:rsidR="00E94555">
            <w:instrText xml:space="preserve">CITATION Tec19 \l 2057 </w:instrText>
          </w:r>
          <w:r w:rsidR="000B3320">
            <w:fldChar w:fldCharType="separate"/>
          </w:r>
          <w:r w:rsidR="00001142">
            <w:rPr>
              <w:noProof/>
            </w:rPr>
            <w:t xml:space="preserve"> </w:t>
          </w:r>
          <w:r w:rsidR="00001142" w:rsidRPr="00001142">
            <w:rPr>
              <w:noProof/>
            </w:rPr>
            <w:t>[3]</w:t>
          </w:r>
          <w:r w:rsidR="000B3320">
            <w:fldChar w:fldCharType="end"/>
          </w:r>
        </w:sdtContent>
      </w:sdt>
      <w:r w:rsidR="000B3320">
        <w:t xml:space="preserve">. This refers to the first main stage in the World Wide Web where most of the web was connected through hyperlinks. </w:t>
      </w:r>
      <w:r w:rsidR="004332A8">
        <w:t xml:space="preserve">It is believed that these web pages had no interactive aspects resulting in static pages primarily for sharing information with no input from users. Berners-Lee often referred to this stage as the “read-only web” due to its lack of interaction from end users. </w:t>
      </w:r>
      <w:r w:rsidR="00E94555">
        <w:t>Due to these limitations, websites during the 1.0 stage looking to sell products and services could only promote their services without being able to make any transactions or bookings at this time. The webpages acted only as advertisements as opposed to a shop or service we see today.</w:t>
      </w:r>
      <w:r w:rsidR="007A7310">
        <w:t xml:space="preserve"> As a result of this, the threat posed to users was near to none as the web was read only and would not </w:t>
      </w:r>
      <w:r w:rsidR="00CA385E">
        <w:t>affect</w:t>
      </w:r>
      <w:r w:rsidR="007A7310">
        <w:t xml:space="preserve"> any user.</w:t>
      </w:r>
    </w:p>
    <w:p w14:paraId="12799A10" w14:textId="5FE89E50" w:rsidR="00E94555" w:rsidRDefault="00E94555" w:rsidP="0066270E">
      <w:r>
        <w:t>As technology and access to the web expanded and evolved, the web slowly transitioned into what was known as “web 2.0”</w:t>
      </w:r>
      <w:sdt>
        <w:sdtPr>
          <w:id w:val="481276977"/>
          <w:citation/>
        </w:sdtPr>
        <w:sdtEndPr/>
        <w:sdtContent>
          <w:r>
            <w:fldChar w:fldCharType="begin"/>
          </w:r>
          <w:r>
            <w:instrText xml:space="preserve"> CITATION Tec191 \l 2057 </w:instrText>
          </w:r>
          <w:r>
            <w:fldChar w:fldCharType="separate"/>
          </w:r>
          <w:r w:rsidR="00001142">
            <w:rPr>
              <w:noProof/>
            </w:rPr>
            <w:t xml:space="preserve"> </w:t>
          </w:r>
          <w:r w:rsidR="00001142" w:rsidRPr="00001142">
            <w:rPr>
              <w:noProof/>
            </w:rPr>
            <w:t>[4]</w:t>
          </w:r>
          <w:r>
            <w:fldChar w:fldCharType="end"/>
          </w:r>
        </w:sdtContent>
      </w:sdt>
      <w:r>
        <w:t>. The main improvement of the second edition of the web</w:t>
      </w:r>
      <w:r w:rsidR="003A3A73">
        <w:t xml:space="preserve"> over the first</w:t>
      </w:r>
      <w:r>
        <w:t xml:space="preserve"> was the transition from static HTML to a dynamic webpage. These pages would allow a user to interact with the site allowing them to share their own data and information to these pages which paved the way for social media to become a prominent part of the web we know today</w:t>
      </w:r>
      <w:r w:rsidR="00261D41">
        <w:t xml:space="preserve"> with a huge spike in broadband instalments in homes across the UK</w:t>
      </w:r>
      <w:r>
        <w:t>.</w:t>
      </w:r>
      <w:r w:rsidR="007B674A">
        <w:t xml:space="preserve"> </w:t>
      </w:r>
      <w:r w:rsidR="003B62C2">
        <w:t>At this stage of the web, security began to become a more severe issue as</w:t>
      </w:r>
      <w:r w:rsidR="00261D41">
        <w:t xml:space="preserve"> more homes were gaining easy and fast access to the internet as well as sharing</w:t>
      </w:r>
      <w:r w:rsidR="003B62C2">
        <w:t xml:space="preserve"> users own personal online very easily. Accounts holding data including sensitive data such as age, gender and even user location was being stored on web servers located around the globe with the responsibility of this data falling on both parties involved, end users and the web site provider.</w:t>
      </w:r>
      <w:r w:rsidR="009356AA">
        <w:t xml:space="preserve"> Along with user data and services being shared online, there also came data being shared with malicious intentions such as programs disguised as a useful piece of software which secretly carried a malicious program such as a virus or even spyware. As this became more common on the web, it became important to inform users of these intentions and educate the user on spotting potential malicious attacks. However, not every user would learn these techniques to identify the bad software, as such it became an important issue to be able to improve security online to prevent the user getting access to these malicious programs in the first place. </w:t>
      </w:r>
      <w:r w:rsidR="00833ADF">
        <w:t xml:space="preserve">In order to achieve this, sites would implement security scans on files uploaded by users to ensure the file is safe for </w:t>
      </w:r>
      <w:r w:rsidR="00576B2D">
        <w:t>others. Encryption would be used to send and receive data from users preventing any unauthorized network spying being able to gain access to or temporarily see the data being sent/received. HTTPS became a standard for ensuring the website is using an encrypted version of HTTP allowing peace of mind that their data is secure.</w:t>
      </w:r>
    </w:p>
    <w:p w14:paraId="5E182271" w14:textId="15A00D10" w:rsidR="003401B8" w:rsidRDefault="003401B8" w:rsidP="0066270E">
      <w:r>
        <w:lastRenderedPageBreak/>
        <w:t>With the continuation of web evolution, the next stage of web is referred to as “web 3.0”</w:t>
      </w:r>
      <w:sdt>
        <w:sdtPr>
          <w:id w:val="862175147"/>
          <w:citation/>
        </w:sdtPr>
        <w:sdtEndPr/>
        <w:sdtContent>
          <w:r>
            <w:fldChar w:fldCharType="begin"/>
          </w:r>
          <w:r>
            <w:instrText xml:space="preserve"> CITATION Tec192 \l 2057 </w:instrText>
          </w:r>
          <w:r>
            <w:fldChar w:fldCharType="separate"/>
          </w:r>
          <w:r w:rsidR="00001142">
            <w:rPr>
              <w:noProof/>
            </w:rPr>
            <w:t xml:space="preserve"> </w:t>
          </w:r>
          <w:r w:rsidR="00001142" w:rsidRPr="00001142">
            <w:rPr>
              <w:noProof/>
            </w:rPr>
            <w:t>[5]</w:t>
          </w:r>
          <w:r>
            <w:fldChar w:fldCharType="end"/>
          </w:r>
        </w:sdtContent>
      </w:sdt>
      <w:r w:rsidR="005E3DAF">
        <w:t xml:space="preserve"> however it is unclear as to when it will come into effect as many believe that there are already signs of the third generation in todays web. Web 3.0 is said to drastically change how a web developer would create their site as well as how an end user would interact with the site</w:t>
      </w:r>
      <w:r w:rsidR="006D608B">
        <w:t>. One feature expected to be available in web 3.0 is the use of artificial intelligence to aid user in not only finding exactly what data they are looking for much faster but to also increase the security as the AI will be able to see active malicious attempts and prevent them much faster than a human could and may even spot areas prone to exploitation and prevent them happing before it becomes a threat.</w:t>
      </w:r>
    </w:p>
    <w:p w14:paraId="5EEE1F97" w14:textId="1E3A2767" w:rsidR="0087375F" w:rsidRDefault="0087375F" w:rsidP="0087375F">
      <w:r>
        <w:t xml:space="preserve">With the internet continually evolving and becoming much more accessible from various devices, the technology used to create the networks is a crucial part of the infrastructure. As such, this technology can be configured in </w:t>
      </w:r>
      <w:r w:rsidR="00DA17D8">
        <w:t>various</w:t>
      </w:r>
      <w:r>
        <w:t xml:space="preserve"> ways with the more expensive enterprise level equipment requiring a technician to fully setup the configuration specific for the task. On the other hand, a regular homeowner with no prior knowledge in networking would </w:t>
      </w:r>
      <w:r w:rsidR="00DA17D8">
        <w:t>not be able to setup their home network correctly therefor the problem has been overcome by designing specific and simplified home routers that are easily configured through a GUI with many not requiring any setup.</w:t>
      </w:r>
      <w:r>
        <w:t xml:space="preserve">  </w:t>
      </w:r>
      <w:r w:rsidR="00DA17D8">
        <w:t xml:space="preserve">An ISP will often offer their own hardware for their customers home network </w:t>
      </w:r>
      <w:r w:rsidR="000E6AB3">
        <w:t>preconfigured in-house for home deployment making the setup for new customers very easy. This can however lead to issues with security. One potential issue that could be exploited by this is the fact that some companies, such as Virgin Media</w:t>
      </w:r>
      <w:sdt>
        <w:sdtPr>
          <w:id w:val="1209691549"/>
          <w:citation/>
        </w:sdtPr>
        <w:sdtEndPr/>
        <w:sdtContent>
          <w:r w:rsidR="000E6AB3">
            <w:fldChar w:fldCharType="begin"/>
          </w:r>
          <w:r w:rsidR="000E6AB3">
            <w:instrText xml:space="preserve"> CITATION Vir19 \l 2057 </w:instrText>
          </w:r>
          <w:r w:rsidR="000E6AB3">
            <w:fldChar w:fldCharType="separate"/>
          </w:r>
          <w:r w:rsidR="00001142">
            <w:rPr>
              <w:noProof/>
            </w:rPr>
            <w:t xml:space="preserve"> </w:t>
          </w:r>
          <w:r w:rsidR="00001142" w:rsidRPr="00001142">
            <w:rPr>
              <w:noProof/>
            </w:rPr>
            <w:t>[6]</w:t>
          </w:r>
          <w:r w:rsidR="000E6AB3">
            <w:fldChar w:fldCharType="end"/>
          </w:r>
        </w:sdtContent>
      </w:sdt>
      <w:r w:rsidR="000E6AB3">
        <w:t xml:space="preserve">, use a naming scheme that can help potential attackers identify the hardware and network that a household is using simply by reading the SSID </w:t>
      </w:r>
      <w:r w:rsidR="000B7A89">
        <w:t>o</w:t>
      </w:r>
      <w:r w:rsidR="000E6AB3">
        <w:t>f the network</w:t>
      </w:r>
      <w:r w:rsidR="000B7A89">
        <w:t>. Should an exploit be discovered in the hardware used by Virgin Media, an attacker would be on the lookout for any networks with a default SSID from the ISP immediately figuring out who would be vulnerable to attack.</w:t>
      </w:r>
    </w:p>
    <w:p w14:paraId="703EDC30" w14:textId="77777777" w:rsidR="000B7A89" w:rsidRDefault="000B7A89" w:rsidP="000B7A89">
      <w:pPr>
        <w:pStyle w:val="Heading3"/>
        <w:rPr>
          <w:sz w:val="28"/>
        </w:rPr>
      </w:pPr>
      <w:bookmarkStart w:id="7" w:name="_Toc7719782"/>
      <w:r>
        <w:rPr>
          <w:sz w:val="28"/>
        </w:rPr>
        <w:t>Aims and objectives</w:t>
      </w:r>
      <w:bookmarkEnd w:id="7"/>
    </w:p>
    <w:p w14:paraId="369212B4" w14:textId="77777777" w:rsidR="000B7A89" w:rsidRDefault="000B7A89" w:rsidP="000B7A89">
      <w:r>
        <w:t>This project will aim to identify the typical home network setup and analyse the security features put in place as issued by the ISP themselves and assessing how successful the default configuration is at keeping the home network secure in a connected world with smart technology such as smart fridges and home assistants throughout the household.</w:t>
      </w:r>
    </w:p>
    <w:p w14:paraId="1CE44135" w14:textId="7C9716BC" w:rsidR="000B7A89" w:rsidRDefault="000B7A89" w:rsidP="000B7A89">
      <w:r>
        <w:t>By learning and analysing the most common configurations for personal home networks, we can identify any weak points, potential issues and suggest simple changes that an ISP could instruct customers in the future to apply to their home router for a stronger and more secure home network.</w:t>
      </w:r>
      <w:r w:rsidR="0079573F">
        <w:t xml:space="preserve"> This data will be loaded into a simulated environment to represent a typical home network as closely as possible to make changes easily and quickly test new implementations without effecting any real networks causing inconveniences as well as potential security risks.</w:t>
      </w:r>
      <w:r w:rsidR="00001142">
        <w:t xml:space="preserve"> As shown in a paper titled ‘Considerations on security model of home network’</w:t>
      </w:r>
      <w:sdt>
        <w:sdtPr>
          <w:id w:val="1962838281"/>
          <w:citation/>
        </w:sdtPr>
        <w:sdtContent>
          <w:r w:rsidR="00001142">
            <w:fldChar w:fldCharType="begin"/>
          </w:r>
          <w:r w:rsidR="00001142">
            <w:instrText xml:space="preserve"> CITATION Geo06 \l 2057 </w:instrText>
          </w:r>
          <w:r w:rsidR="00001142">
            <w:fldChar w:fldCharType="separate"/>
          </w:r>
          <w:r w:rsidR="00001142">
            <w:rPr>
              <w:noProof/>
            </w:rPr>
            <w:t xml:space="preserve"> </w:t>
          </w:r>
          <w:r w:rsidR="00001142" w:rsidRPr="00001142">
            <w:rPr>
              <w:noProof/>
            </w:rPr>
            <w:t>[7]</w:t>
          </w:r>
          <w:r w:rsidR="00001142">
            <w:fldChar w:fldCharType="end"/>
          </w:r>
        </w:sdtContent>
      </w:sdt>
      <w:r w:rsidR="00001142">
        <w:t>, internal security could also be adjusted with authentication through a home gateway to restrict and limit users and/or devices on the network further protecting the network as a whole from any unwanted users or visiting any blacklisted sites from the network admin.</w:t>
      </w:r>
    </w:p>
    <w:p w14:paraId="7BA66278" w14:textId="77777777" w:rsidR="00F557A0" w:rsidRPr="000B7A89" w:rsidRDefault="000B7A89" w:rsidP="000B7A89">
      <w:r>
        <w:t xml:space="preserve"> </w:t>
      </w:r>
      <w:r w:rsidR="00F557A0">
        <w:t>Potential tests that could be carried out are as follows:</w:t>
      </w:r>
    </w:p>
    <w:tbl>
      <w:tblPr>
        <w:tblStyle w:val="TableGrid"/>
        <w:tblW w:w="0" w:type="auto"/>
        <w:tblLook w:val="04A0" w:firstRow="1" w:lastRow="0" w:firstColumn="1" w:lastColumn="0" w:noHBand="0" w:noVBand="1"/>
      </w:tblPr>
      <w:tblGrid>
        <w:gridCol w:w="4508"/>
        <w:gridCol w:w="4508"/>
      </w:tblGrid>
      <w:tr w:rsidR="00F557A0" w14:paraId="362F64BC" w14:textId="77777777" w:rsidTr="00F557A0">
        <w:tc>
          <w:tcPr>
            <w:tcW w:w="4508" w:type="dxa"/>
          </w:tcPr>
          <w:p w14:paraId="391C9C17" w14:textId="77777777" w:rsidR="00F557A0" w:rsidRDefault="00F557A0" w:rsidP="000B7A89">
            <w:r w:rsidRPr="00D466DD">
              <w:rPr>
                <w:sz w:val="24"/>
              </w:rPr>
              <w:t>Test</w:t>
            </w:r>
          </w:p>
        </w:tc>
        <w:tc>
          <w:tcPr>
            <w:tcW w:w="4508" w:type="dxa"/>
          </w:tcPr>
          <w:p w14:paraId="199CF9FF" w14:textId="77777777" w:rsidR="00F557A0" w:rsidRDefault="00F557A0" w:rsidP="000B7A89">
            <w:r w:rsidRPr="00D466DD">
              <w:rPr>
                <w:sz w:val="24"/>
              </w:rPr>
              <w:t>Reason</w:t>
            </w:r>
          </w:p>
        </w:tc>
      </w:tr>
      <w:tr w:rsidR="00F557A0" w14:paraId="1FAB3E60" w14:textId="77777777" w:rsidTr="00F557A0">
        <w:tc>
          <w:tcPr>
            <w:tcW w:w="4508" w:type="dxa"/>
          </w:tcPr>
          <w:p w14:paraId="53384382" w14:textId="77777777" w:rsidR="00F557A0" w:rsidRDefault="00F557A0" w:rsidP="000B7A89">
            <w:r>
              <w:t>Internet connectivity speed test</w:t>
            </w:r>
          </w:p>
        </w:tc>
        <w:tc>
          <w:tcPr>
            <w:tcW w:w="4508" w:type="dxa"/>
          </w:tcPr>
          <w:p w14:paraId="3082A972" w14:textId="77777777" w:rsidR="00F557A0" w:rsidRDefault="00F557A0" w:rsidP="000B7A89">
            <w:r>
              <w:t>To compare a before and after configuration changes to identify any loss/gain in speeds from extra security/new hardware</w:t>
            </w:r>
          </w:p>
        </w:tc>
      </w:tr>
      <w:tr w:rsidR="00F557A0" w14:paraId="08E02DAA" w14:textId="77777777" w:rsidTr="00F557A0">
        <w:tc>
          <w:tcPr>
            <w:tcW w:w="4508" w:type="dxa"/>
          </w:tcPr>
          <w:p w14:paraId="0784B90D" w14:textId="77777777" w:rsidR="00F557A0" w:rsidRDefault="00F557A0" w:rsidP="000B7A89">
            <w:r>
              <w:t>Sniffing attempts</w:t>
            </w:r>
          </w:p>
        </w:tc>
        <w:tc>
          <w:tcPr>
            <w:tcW w:w="4508" w:type="dxa"/>
          </w:tcPr>
          <w:p w14:paraId="09BBE8D7" w14:textId="77777777" w:rsidR="00F557A0" w:rsidRDefault="00F557A0" w:rsidP="000B7A89">
            <w:r>
              <w:t xml:space="preserve">Identify any unencrypted traffic across a </w:t>
            </w:r>
            <w:r w:rsidR="00D466DD">
              <w:t xml:space="preserve">standard </w:t>
            </w:r>
            <w:r>
              <w:t>network posing a security threat</w:t>
            </w:r>
          </w:p>
        </w:tc>
      </w:tr>
      <w:tr w:rsidR="00F557A0" w14:paraId="261CE57E" w14:textId="77777777" w:rsidTr="00F557A0">
        <w:tc>
          <w:tcPr>
            <w:tcW w:w="4508" w:type="dxa"/>
          </w:tcPr>
          <w:p w14:paraId="1B449705" w14:textId="77777777" w:rsidR="00F557A0" w:rsidRDefault="00F557A0" w:rsidP="000B7A89">
            <w:r>
              <w:lastRenderedPageBreak/>
              <w:t>Penetration tests</w:t>
            </w:r>
          </w:p>
        </w:tc>
        <w:tc>
          <w:tcPr>
            <w:tcW w:w="4508" w:type="dxa"/>
          </w:tcPr>
          <w:p w14:paraId="31626080" w14:textId="77777777" w:rsidR="00F557A0" w:rsidRDefault="00F557A0" w:rsidP="000B7A89">
            <w:r>
              <w:t>Attempt to break standard security on issued hardware</w:t>
            </w:r>
          </w:p>
        </w:tc>
      </w:tr>
      <w:tr w:rsidR="00F557A0" w14:paraId="40A2D598" w14:textId="77777777" w:rsidTr="00F557A0">
        <w:tc>
          <w:tcPr>
            <w:tcW w:w="4508" w:type="dxa"/>
          </w:tcPr>
          <w:p w14:paraId="3D9CE831" w14:textId="77777777" w:rsidR="00F557A0" w:rsidRDefault="00F557A0" w:rsidP="000B7A89">
            <w:r>
              <w:t>Comparison of control</w:t>
            </w:r>
          </w:p>
        </w:tc>
        <w:tc>
          <w:tcPr>
            <w:tcW w:w="4508" w:type="dxa"/>
          </w:tcPr>
          <w:p w14:paraId="47847C56" w14:textId="77777777" w:rsidR="00F557A0" w:rsidRDefault="00F557A0" w:rsidP="000B7A89">
            <w:r>
              <w:t>Show the various levels of control from standard hardware supplied by an ISP when compared to a 3</w:t>
            </w:r>
            <w:r w:rsidRPr="00F557A0">
              <w:rPr>
                <w:vertAlign w:val="superscript"/>
              </w:rPr>
              <w:t>rd</w:t>
            </w:r>
            <w:r>
              <w:t xml:space="preserve"> party solution</w:t>
            </w:r>
          </w:p>
        </w:tc>
      </w:tr>
      <w:tr w:rsidR="00F557A0" w14:paraId="258AE2E0" w14:textId="77777777" w:rsidTr="00F557A0">
        <w:tc>
          <w:tcPr>
            <w:tcW w:w="4508" w:type="dxa"/>
          </w:tcPr>
          <w:p w14:paraId="41E906B4" w14:textId="77777777" w:rsidR="00F557A0" w:rsidRDefault="00F557A0" w:rsidP="000B7A89">
            <w:r>
              <w:t>Feature Comparison</w:t>
            </w:r>
          </w:p>
        </w:tc>
        <w:tc>
          <w:tcPr>
            <w:tcW w:w="4508" w:type="dxa"/>
          </w:tcPr>
          <w:p w14:paraId="23B3031B" w14:textId="77777777" w:rsidR="00F557A0" w:rsidRDefault="00F557A0" w:rsidP="000B7A89">
            <w:r>
              <w:t>Identify any additional features provided by using a 3</w:t>
            </w:r>
            <w:r w:rsidRPr="00F557A0">
              <w:rPr>
                <w:vertAlign w:val="superscript"/>
              </w:rPr>
              <w:t>rd</w:t>
            </w:r>
            <w:r>
              <w:t xml:space="preserve"> party solution over the standard hardware supplied by an ISP</w:t>
            </w:r>
          </w:p>
        </w:tc>
      </w:tr>
    </w:tbl>
    <w:p w14:paraId="092C4BE0" w14:textId="77777777" w:rsidR="00CA385E" w:rsidRPr="00CA385E" w:rsidRDefault="00CA385E" w:rsidP="00CA385E"/>
    <w:p w14:paraId="7BB72ED1" w14:textId="66F82B2B" w:rsidR="000B7A89" w:rsidRDefault="00D466DD" w:rsidP="00D466DD">
      <w:pPr>
        <w:pStyle w:val="Heading3"/>
        <w:rPr>
          <w:sz w:val="28"/>
        </w:rPr>
      </w:pPr>
      <w:bookmarkStart w:id="8" w:name="_Toc7719783"/>
      <w:r>
        <w:rPr>
          <w:sz w:val="28"/>
        </w:rPr>
        <w:t>Expectations</w:t>
      </w:r>
      <w:bookmarkEnd w:id="8"/>
    </w:p>
    <w:p w14:paraId="3D8C1517" w14:textId="77BA9557" w:rsidR="00D466DD" w:rsidRPr="00D466DD" w:rsidRDefault="00CA385E" w:rsidP="00D466DD">
      <w:r>
        <w:t>When undergoing testing the following are the expected outcomes:</w:t>
      </w:r>
    </w:p>
    <w:tbl>
      <w:tblPr>
        <w:tblStyle w:val="TableGrid"/>
        <w:tblW w:w="0" w:type="auto"/>
        <w:tblLook w:val="04A0" w:firstRow="1" w:lastRow="0" w:firstColumn="1" w:lastColumn="0" w:noHBand="0" w:noVBand="1"/>
      </w:tblPr>
      <w:tblGrid>
        <w:gridCol w:w="4508"/>
        <w:gridCol w:w="4508"/>
      </w:tblGrid>
      <w:tr w:rsidR="00D466DD" w:rsidRPr="00D466DD" w14:paraId="6A085F52" w14:textId="77777777" w:rsidTr="00D466DD">
        <w:tc>
          <w:tcPr>
            <w:tcW w:w="4508" w:type="dxa"/>
          </w:tcPr>
          <w:p w14:paraId="4211F549" w14:textId="77777777" w:rsidR="00D466DD" w:rsidRPr="00D466DD" w:rsidRDefault="00D466DD" w:rsidP="000B7A89">
            <w:pPr>
              <w:rPr>
                <w:sz w:val="24"/>
              </w:rPr>
            </w:pPr>
            <w:r w:rsidRPr="00D466DD">
              <w:rPr>
                <w:sz w:val="24"/>
              </w:rPr>
              <w:t>Test</w:t>
            </w:r>
          </w:p>
        </w:tc>
        <w:tc>
          <w:tcPr>
            <w:tcW w:w="4508" w:type="dxa"/>
          </w:tcPr>
          <w:p w14:paraId="45FBDADE" w14:textId="77777777" w:rsidR="00D466DD" w:rsidRPr="00D466DD" w:rsidRDefault="00D466DD" w:rsidP="000B7A89">
            <w:pPr>
              <w:rPr>
                <w:sz w:val="24"/>
              </w:rPr>
            </w:pPr>
            <w:r w:rsidRPr="00D466DD">
              <w:rPr>
                <w:sz w:val="24"/>
              </w:rPr>
              <w:t>Expectation</w:t>
            </w:r>
          </w:p>
        </w:tc>
      </w:tr>
      <w:tr w:rsidR="00D466DD" w14:paraId="27457E31" w14:textId="77777777" w:rsidTr="00D466DD">
        <w:tc>
          <w:tcPr>
            <w:tcW w:w="4508" w:type="dxa"/>
          </w:tcPr>
          <w:p w14:paraId="5E3DC379" w14:textId="77777777" w:rsidR="00D466DD" w:rsidRDefault="00D466DD" w:rsidP="000B7A89">
            <w:r>
              <w:t>Internet connectivity speed test</w:t>
            </w:r>
          </w:p>
        </w:tc>
        <w:tc>
          <w:tcPr>
            <w:tcW w:w="4508" w:type="dxa"/>
          </w:tcPr>
          <w:p w14:paraId="0280EE60" w14:textId="77777777" w:rsidR="00D466DD" w:rsidRDefault="00D466DD" w:rsidP="000B7A89">
            <w:r>
              <w:t>As newer technology for home routers improving many factors of the network including speed, many ISPs will not offer an upgrade to customers with existing hardware. As a result, the expectation is that the speeds will be larger in most cases.</w:t>
            </w:r>
          </w:p>
        </w:tc>
      </w:tr>
      <w:tr w:rsidR="00D466DD" w14:paraId="6A788B54" w14:textId="77777777" w:rsidTr="00D466DD">
        <w:tc>
          <w:tcPr>
            <w:tcW w:w="4508" w:type="dxa"/>
          </w:tcPr>
          <w:p w14:paraId="3006E2D0" w14:textId="77777777" w:rsidR="00D466DD" w:rsidRDefault="00D466DD" w:rsidP="000B7A89">
            <w:r w:rsidRPr="00D466DD">
              <w:t>Sniffing attempts</w:t>
            </w:r>
          </w:p>
        </w:tc>
        <w:tc>
          <w:tcPr>
            <w:tcW w:w="4508" w:type="dxa"/>
          </w:tcPr>
          <w:p w14:paraId="13381B35" w14:textId="77777777" w:rsidR="00D466DD" w:rsidRDefault="00D466DD" w:rsidP="000B7A89">
            <w:r>
              <w:t>All routers tested should supply suitable levels of encryption to prevent data being able to be sniffed from within the network with sites using the HTTPS protocol to further back this up.</w:t>
            </w:r>
          </w:p>
        </w:tc>
      </w:tr>
      <w:tr w:rsidR="00D466DD" w14:paraId="3AF94620" w14:textId="77777777" w:rsidTr="00D466DD">
        <w:tc>
          <w:tcPr>
            <w:tcW w:w="4508" w:type="dxa"/>
          </w:tcPr>
          <w:p w14:paraId="2D8615DF" w14:textId="77777777" w:rsidR="00D466DD" w:rsidRDefault="00D466DD" w:rsidP="000B7A89">
            <w:r>
              <w:t>Penetration tests</w:t>
            </w:r>
          </w:p>
        </w:tc>
        <w:tc>
          <w:tcPr>
            <w:tcW w:w="4508" w:type="dxa"/>
          </w:tcPr>
          <w:p w14:paraId="0C01C543" w14:textId="77777777" w:rsidR="00D466DD" w:rsidRDefault="00D466DD" w:rsidP="000B7A89">
            <w:r>
              <w:t>With many of the ISPs not offering hardware upgrades as they become available, many of the older routers in use may have known security issues resulting in a successful penetration test.</w:t>
            </w:r>
          </w:p>
        </w:tc>
      </w:tr>
      <w:tr w:rsidR="00D466DD" w14:paraId="064DB62A" w14:textId="77777777" w:rsidTr="00D466DD">
        <w:tc>
          <w:tcPr>
            <w:tcW w:w="4508" w:type="dxa"/>
          </w:tcPr>
          <w:p w14:paraId="0804089A" w14:textId="77777777" w:rsidR="00D466DD" w:rsidRDefault="00D466DD" w:rsidP="000B7A89">
            <w:r>
              <w:t>Comparison of control</w:t>
            </w:r>
          </w:p>
        </w:tc>
        <w:tc>
          <w:tcPr>
            <w:tcW w:w="4508" w:type="dxa"/>
          </w:tcPr>
          <w:p w14:paraId="1DCAC0A8" w14:textId="77777777" w:rsidR="00D466DD" w:rsidRDefault="00D466DD" w:rsidP="000B7A89">
            <w:r>
              <w:t>Hardware supplied by an ISP could be over simplified preventing a user from accessing some features that a router should be able to utilize resulting in a 3</w:t>
            </w:r>
            <w:r w:rsidRPr="00D466DD">
              <w:rPr>
                <w:vertAlign w:val="superscript"/>
              </w:rPr>
              <w:t>rd</w:t>
            </w:r>
            <w:r>
              <w:t xml:space="preserve"> party solution </w:t>
            </w:r>
            <w:r w:rsidR="009F0B00">
              <w:t>granting much more control</w:t>
            </w:r>
          </w:p>
        </w:tc>
      </w:tr>
      <w:tr w:rsidR="00D466DD" w14:paraId="376378E4" w14:textId="77777777" w:rsidTr="00D466DD">
        <w:tc>
          <w:tcPr>
            <w:tcW w:w="4508" w:type="dxa"/>
          </w:tcPr>
          <w:p w14:paraId="6E522785" w14:textId="77777777" w:rsidR="00D466DD" w:rsidRDefault="009F0B00" w:rsidP="000B7A89">
            <w:r>
              <w:t>Comparison of features</w:t>
            </w:r>
          </w:p>
        </w:tc>
        <w:tc>
          <w:tcPr>
            <w:tcW w:w="4508" w:type="dxa"/>
          </w:tcPr>
          <w:p w14:paraId="60C31758" w14:textId="77777777" w:rsidR="00D466DD" w:rsidRDefault="009F0B00" w:rsidP="000B7A89">
            <w:r>
              <w:t>Many ISPs also offer TV and phoneline packages along side their internet deals. As a result of this, using a 3</w:t>
            </w:r>
            <w:r w:rsidRPr="009F0B00">
              <w:rPr>
                <w:vertAlign w:val="superscript"/>
              </w:rPr>
              <w:t>rd</w:t>
            </w:r>
            <w:r>
              <w:t xml:space="preserve"> party solution could result in a few features becoming unusable without the issued hardware. This however may be over shadowed by the bundle of features available on a 3</w:t>
            </w:r>
            <w:r w:rsidRPr="009F0B00">
              <w:rPr>
                <w:vertAlign w:val="superscript"/>
              </w:rPr>
              <w:t>rd</w:t>
            </w:r>
            <w:r>
              <w:t xml:space="preserve"> party solution.</w:t>
            </w:r>
          </w:p>
        </w:tc>
      </w:tr>
    </w:tbl>
    <w:p w14:paraId="7E218835" w14:textId="77777777" w:rsidR="00D466DD" w:rsidRDefault="00D466DD" w:rsidP="000B7A89"/>
    <w:p w14:paraId="67736119" w14:textId="77777777" w:rsidR="009F0B00" w:rsidRDefault="009F0B00" w:rsidP="009F0B00">
      <w:pPr>
        <w:pStyle w:val="Heading2"/>
        <w:rPr>
          <w:sz w:val="32"/>
        </w:rPr>
      </w:pPr>
      <w:bookmarkStart w:id="9" w:name="_Toc7719784"/>
      <w:r w:rsidRPr="009F0B00">
        <w:rPr>
          <w:sz w:val="32"/>
        </w:rPr>
        <w:t>Research and Development</w:t>
      </w:r>
      <w:bookmarkEnd w:id="9"/>
    </w:p>
    <w:p w14:paraId="5060E20F" w14:textId="77777777" w:rsidR="009F0B00" w:rsidRDefault="009F0B00" w:rsidP="009F0B00"/>
    <w:p w14:paraId="2FCD3B75" w14:textId="55EB7A5C" w:rsidR="00BD4C41" w:rsidRDefault="00CA385E" w:rsidP="00BD4C41">
      <w:pPr>
        <w:pStyle w:val="Heading3"/>
        <w:rPr>
          <w:sz w:val="28"/>
        </w:rPr>
      </w:pPr>
      <w:bookmarkStart w:id="10" w:name="_Toc7719785"/>
      <w:r>
        <w:rPr>
          <w:sz w:val="28"/>
        </w:rPr>
        <w:t>Methodology</w:t>
      </w:r>
      <w:bookmarkEnd w:id="10"/>
    </w:p>
    <w:p w14:paraId="08C58A82" w14:textId="77777777" w:rsidR="00CA385E" w:rsidRDefault="00CA385E" w:rsidP="00BD4C41">
      <w:r>
        <w:t>For this project, a</w:t>
      </w:r>
      <w:r w:rsidR="0020689D">
        <w:t xml:space="preserve"> positivist approach will be used as the results and data will be sourced from various experiments measuring the speeds and strength of the security as well as the cost effectiveness of the solution.</w:t>
      </w:r>
    </w:p>
    <w:p w14:paraId="6F6EC175" w14:textId="5265B9FE" w:rsidR="00BD4C41" w:rsidRDefault="00543342" w:rsidP="00BD4C41">
      <w:r>
        <w:lastRenderedPageBreak/>
        <w:t xml:space="preserve">A deductive approach will be used to test the theory of increasing </w:t>
      </w:r>
      <w:r w:rsidR="004B025B">
        <w:t xml:space="preserve">the network </w:t>
      </w:r>
      <w:r>
        <w:t>security with</w:t>
      </w:r>
      <w:r w:rsidR="004B025B">
        <w:t xml:space="preserve"> the use of </w:t>
      </w:r>
      <w:r>
        <w:t xml:space="preserve">extra tools and configurations </w:t>
      </w:r>
      <w:r w:rsidR="004B025B">
        <w:t>in comparison to</w:t>
      </w:r>
      <w:r>
        <w:t xml:space="preserve"> the older </w:t>
      </w:r>
      <w:r w:rsidR="00CA385E">
        <w:t xml:space="preserve">ISP </w:t>
      </w:r>
      <w:r>
        <w:t>supplied hardware.</w:t>
      </w:r>
      <w:r w:rsidR="00CA385E">
        <w:t xml:space="preserve"> This is due to the nature of theorizing the idea, analysing the result and deciding on the result whether the theory is supported or not.</w:t>
      </w:r>
    </w:p>
    <w:p w14:paraId="07008A10" w14:textId="77777777" w:rsidR="008F2238" w:rsidRPr="00BD4C41" w:rsidRDefault="008F2238" w:rsidP="00BD4C41">
      <w:r>
        <w:t>The strategy used will involve analysis of any documentation. This documentation will be supplied by ISPs regarding their hardware as well as the 3</w:t>
      </w:r>
      <w:r w:rsidRPr="008F2238">
        <w:rPr>
          <w:vertAlign w:val="superscript"/>
        </w:rPr>
        <w:t>rd</w:t>
      </w:r>
      <w:r>
        <w:t xml:space="preserve"> party choices on their own hardware and its features. Experimentation on a simulated version of both sets of hardware will also be carried out to determine if the documentation on the hardware is indeed correct and can provide reliable results.</w:t>
      </w:r>
    </w:p>
    <w:p w14:paraId="3ABD324C" w14:textId="77777777" w:rsidR="003C3E00" w:rsidRDefault="003C3E00" w:rsidP="003C3E00">
      <w:pPr>
        <w:pStyle w:val="Heading3"/>
        <w:rPr>
          <w:sz w:val="28"/>
        </w:rPr>
      </w:pPr>
      <w:bookmarkStart w:id="11" w:name="_Toc7719786"/>
      <w:r>
        <w:rPr>
          <w:sz w:val="28"/>
        </w:rPr>
        <w:t>Researching</w:t>
      </w:r>
      <w:bookmarkEnd w:id="11"/>
    </w:p>
    <w:p w14:paraId="073F6714" w14:textId="77777777" w:rsidR="003C3E00" w:rsidRPr="003C3E00" w:rsidRDefault="00403454" w:rsidP="003C3E00">
      <w:r>
        <w:t>In order to understand the common household network, research must be conducted into the kind of hardware used by the most common internet service providers in the UK. This will include the medium of internet customers receive such as fibre or ADSL as well as the hardware used for the routers issued by the ISPs</w:t>
      </w:r>
      <w:r w:rsidR="0079573F">
        <w:t xml:space="preserve"> along with their age and capabilities</w:t>
      </w:r>
      <w:r>
        <w:t xml:space="preserve">. This information can be acquired through investigation of the ISPs websites or forums. This would also provide an understanding of the reliability of the hardware as well as general customer satisfaction. </w:t>
      </w:r>
      <w:r w:rsidR="00E215C5">
        <w:t>Background research will also be carried out on the newer technologies such as IoT enabled devices such as smart fridges or voice assistants. These types of devices will be investigated to ensure they will not pose a that to the security of the network as a whole and prevent any issues that could surface.</w:t>
      </w:r>
      <w:r w:rsidR="00665E63">
        <w:t xml:space="preserve"> Research must also be carried out into any external security solutions for home networks such as a hardware firewall, VPN services and real-time network monitoring services to help strengthen the security of the network.</w:t>
      </w:r>
    </w:p>
    <w:p w14:paraId="26621919" w14:textId="77777777" w:rsidR="009F0B00" w:rsidRPr="003C3E00" w:rsidRDefault="009F0B00" w:rsidP="003C3E00">
      <w:pPr>
        <w:pStyle w:val="Heading3"/>
        <w:rPr>
          <w:sz w:val="28"/>
        </w:rPr>
      </w:pPr>
      <w:bookmarkStart w:id="12" w:name="_Toc7719787"/>
      <w:r w:rsidRPr="003C3E00">
        <w:rPr>
          <w:sz w:val="28"/>
        </w:rPr>
        <w:t>Risks</w:t>
      </w:r>
      <w:bookmarkEnd w:id="12"/>
    </w:p>
    <w:p w14:paraId="1C699BB7" w14:textId="77777777" w:rsidR="009F0B00" w:rsidRDefault="009F0B00" w:rsidP="009F0B00">
      <w:r>
        <w:t>When it comes to home network</w:t>
      </w:r>
      <w:r w:rsidR="00403454">
        <w:t xml:space="preserve"> upgrades and</w:t>
      </w:r>
      <w:r>
        <w:t xml:space="preserve"> security, the risks involved </w:t>
      </w:r>
      <w:r w:rsidR="00B5655B">
        <w:t xml:space="preserve">can be very problematic. </w:t>
      </w:r>
      <w:r>
        <w:t xml:space="preserve"> </w:t>
      </w:r>
      <w:r w:rsidR="00085D6A">
        <w:t>Many ISPs that allow more advanced configuration of their</w:t>
      </w:r>
      <w:r w:rsidR="00403454">
        <w:t xml:space="preserve"> own</w:t>
      </w:r>
      <w:r w:rsidR="00085D6A">
        <w:t xml:space="preserve"> hardware will issue a warning that changing the settings could result in an unstable network or even security risks. As a result of this, the GUI will often advise users to not tamper with the configuration unless they are knowledgeable in the area of networking making it difficult</w:t>
      </w:r>
      <w:r w:rsidR="00403454">
        <w:t xml:space="preserve"> and daunting</w:t>
      </w:r>
      <w:r w:rsidR="00085D6A">
        <w:t xml:space="preserve"> for a typical user to alter the configuration</w:t>
      </w:r>
      <w:r w:rsidR="00403454">
        <w:t xml:space="preserve"> to best suit their needs</w:t>
      </w:r>
      <w:r w:rsidR="00085D6A">
        <w:t>.</w:t>
      </w:r>
      <w:r w:rsidR="00363BAF">
        <w:t xml:space="preserve"> In order to minimise the potential risks involved with network changes, the configuration must be fully verified to not leave any exploitable areas whilst configuring the enhanced network. As well as this, the firmware for all hardware must also be ensured to be as up-to-date as possible to prevent any out of date hardware remaining exploitable from known and identified attacks.</w:t>
      </w:r>
    </w:p>
    <w:p w14:paraId="1A8787D6" w14:textId="77777777" w:rsidR="00E215C5" w:rsidRDefault="00E215C5" w:rsidP="00E215C5">
      <w:pPr>
        <w:pStyle w:val="Heading3"/>
        <w:rPr>
          <w:sz w:val="28"/>
        </w:rPr>
      </w:pPr>
      <w:bookmarkStart w:id="13" w:name="_Toc7719788"/>
      <w:r>
        <w:rPr>
          <w:sz w:val="28"/>
        </w:rPr>
        <w:t>Limitations</w:t>
      </w:r>
      <w:bookmarkEnd w:id="13"/>
    </w:p>
    <w:p w14:paraId="5C72D3BD" w14:textId="6AAF54B0" w:rsidR="00E215C5" w:rsidRDefault="00665E63" w:rsidP="00E215C5">
      <w:r>
        <w:t xml:space="preserve">The biggest limitation of this project is the amount of accuracy achievable through simulation and simulated data. As this will not primarily be a real-world investigation the data will be sourced from a simulation made to be as accurate to the </w:t>
      </w:r>
      <w:r w:rsidR="00C03CAB">
        <w:t>real-world</w:t>
      </w:r>
      <w:r>
        <w:t xml:space="preserve"> case as possible however without the physical hardware in person, the data will never be 100% accurate to the real thing. </w:t>
      </w:r>
      <w:r w:rsidR="00E215C5">
        <w:t>A</w:t>
      </w:r>
      <w:r>
        <w:t>nother</w:t>
      </w:r>
      <w:r w:rsidR="00E215C5">
        <w:t xml:space="preserve"> potential limitation for this project comes from an ISP blocking the use of 3</w:t>
      </w:r>
      <w:r w:rsidR="00E215C5" w:rsidRPr="00E215C5">
        <w:rPr>
          <w:vertAlign w:val="superscript"/>
        </w:rPr>
        <w:t>rd</w:t>
      </w:r>
      <w:r w:rsidR="00E215C5">
        <w:t xml:space="preserve"> party solutions on their network insisting that customers use their supplied hardware. This would prevent any improvements to the network by using up-to-date hardware enabling stronger security and faster speeds to the network.</w:t>
      </w:r>
    </w:p>
    <w:p w14:paraId="3C31DFF0" w14:textId="77777777" w:rsidR="00E215C5" w:rsidRDefault="00E215C5" w:rsidP="00E215C5">
      <w:pPr>
        <w:pStyle w:val="Heading3"/>
        <w:rPr>
          <w:sz w:val="28"/>
        </w:rPr>
      </w:pPr>
      <w:bookmarkStart w:id="14" w:name="_Toc7719789"/>
      <w:r>
        <w:rPr>
          <w:sz w:val="28"/>
        </w:rPr>
        <w:t>Analysis</w:t>
      </w:r>
      <w:bookmarkEnd w:id="14"/>
    </w:p>
    <w:p w14:paraId="6068D1B4" w14:textId="77777777" w:rsidR="00E215C5" w:rsidRDefault="00E215C5" w:rsidP="00E215C5">
      <w:r>
        <w:t xml:space="preserve">In order to analyse the I will compare the newly updated and tweaked network against a base standard network simulated in a network simulation environment </w:t>
      </w:r>
      <w:r w:rsidR="0079573F">
        <w:t xml:space="preserve">and compare the results of both speed and security strength to determine whether there is potential for a boosted security network </w:t>
      </w:r>
      <w:r w:rsidR="0079573F">
        <w:lastRenderedPageBreak/>
        <w:t>that any typical household could implement without the need for background knowledge in networks and security.</w:t>
      </w:r>
    </w:p>
    <w:p w14:paraId="3041C63A" w14:textId="77777777" w:rsidR="0079573F" w:rsidRDefault="0079573F" w:rsidP="00E215C5"/>
    <w:p w14:paraId="665E5EC2" w14:textId="77777777" w:rsidR="0079573F" w:rsidRDefault="0079573F" w:rsidP="0079573F">
      <w:pPr>
        <w:pStyle w:val="Heading2"/>
        <w:rPr>
          <w:sz w:val="32"/>
        </w:rPr>
      </w:pPr>
      <w:bookmarkStart w:id="15" w:name="_Toc7719790"/>
      <w:r>
        <w:rPr>
          <w:sz w:val="32"/>
        </w:rPr>
        <w:t>Resources &amp; Planning</w:t>
      </w:r>
      <w:bookmarkEnd w:id="15"/>
    </w:p>
    <w:p w14:paraId="4D662173" w14:textId="77777777" w:rsidR="0079573F" w:rsidRPr="0079573F" w:rsidRDefault="0079573F" w:rsidP="0079573F"/>
    <w:p w14:paraId="621E24F9" w14:textId="77777777" w:rsidR="0079573F" w:rsidRDefault="0079573F" w:rsidP="0079573F">
      <w:pPr>
        <w:pStyle w:val="Heading3"/>
        <w:rPr>
          <w:sz w:val="28"/>
        </w:rPr>
      </w:pPr>
      <w:bookmarkStart w:id="16" w:name="_Toc7719791"/>
      <w:r>
        <w:rPr>
          <w:sz w:val="28"/>
        </w:rPr>
        <w:t>Required Resources</w:t>
      </w:r>
      <w:bookmarkEnd w:id="16"/>
    </w:p>
    <w:p w14:paraId="397D4963" w14:textId="3B9C25B2" w:rsidR="0079573F" w:rsidRDefault="0079573F" w:rsidP="0079573F">
      <w:r>
        <w:t>In order to carry out the investigation into this project, there are many resources that will be necessary</w:t>
      </w:r>
      <w:r w:rsidR="002B2D2C">
        <w:t xml:space="preserve">. The main requirements for the project include the use of a network simulation tool such as Cisco Packet Tracer </w:t>
      </w:r>
      <w:sdt>
        <w:sdtPr>
          <w:id w:val="-974916413"/>
          <w:citation/>
        </w:sdtPr>
        <w:sdtEndPr/>
        <w:sdtContent>
          <w:r w:rsidR="002B2D2C">
            <w:fldChar w:fldCharType="begin"/>
          </w:r>
          <w:r w:rsidR="002B2D2C">
            <w:instrText xml:space="preserve"> CITATION Cis19 \l 2057 </w:instrText>
          </w:r>
          <w:r w:rsidR="002B2D2C">
            <w:fldChar w:fldCharType="separate"/>
          </w:r>
          <w:r w:rsidR="00001142" w:rsidRPr="00001142">
            <w:rPr>
              <w:noProof/>
            </w:rPr>
            <w:t>[8]</w:t>
          </w:r>
          <w:r w:rsidR="002B2D2C">
            <w:fldChar w:fldCharType="end"/>
          </w:r>
        </w:sdtContent>
      </w:sdt>
      <w:r w:rsidR="002B2D2C">
        <w:t xml:space="preserve"> as well as some specialist tools such as Wireshark </w:t>
      </w:r>
      <w:sdt>
        <w:sdtPr>
          <w:id w:val="1497770248"/>
          <w:citation/>
        </w:sdtPr>
        <w:sdtEndPr/>
        <w:sdtContent>
          <w:r w:rsidR="002B2D2C">
            <w:fldChar w:fldCharType="begin"/>
          </w:r>
          <w:r w:rsidR="002B2D2C">
            <w:instrText xml:space="preserve"> CITATION Wir19 \l 2057 </w:instrText>
          </w:r>
          <w:r w:rsidR="002B2D2C">
            <w:fldChar w:fldCharType="separate"/>
          </w:r>
          <w:r w:rsidR="00001142" w:rsidRPr="00001142">
            <w:rPr>
              <w:noProof/>
            </w:rPr>
            <w:t>[9]</w:t>
          </w:r>
          <w:r w:rsidR="002B2D2C">
            <w:fldChar w:fldCharType="end"/>
          </w:r>
        </w:sdtContent>
      </w:sdt>
      <w:r w:rsidR="002B2D2C">
        <w:t xml:space="preserve"> in order to verify the encryption of traffic and aid the penetration testing. The tools required for the penetration testing can all be found within the Kali Linux operating system </w:t>
      </w:r>
      <w:sdt>
        <w:sdtPr>
          <w:id w:val="566625611"/>
          <w:citation/>
        </w:sdtPr>
        <w:sdtEndPr/>
        <w:sdtContent>
          <w:r w:rsidR="002B2D2C">
            <w:fldChar w:fldCharType="begin"/>
          </w:r>
          <w:r w:rsidR="002B2D2C">
            <w:instrText xml:space="preserve"> CITATION Kal19 \l 2057 </w:instrText>
          </w:r>
          <w:r w:rsidR="002B2D2C">
            <w:fldChar w:fldCharType="separate"/>
          </w:r>
          <w:r w:rsidR="00001142" w:rsidRPr="00001142">
            <w:rPr>
              <w:noProof/>
            </w:rPr>
            <w:t>[10]</w:t>
          </w:r>
          <w:r w:rsidR="002B2D2C">
            <w:fldChar w:fldCharType="end"/>
          </w:r>
        </w:sdtContent>
      </w:sdt>
      <w:r w:rsidR="002B2D2C">
        <w:t>. As well as the tools, a PC capable of running simulations will be required for the simulation of the network. If possible, a physical router supplied by an ISP would be high valuable as it would provide the grounds for true testing in the real world for 100% accurate results rather than fake data through a simulation made to be as accurate as possible.</w:t>
      </w:r>
    </w:p>
    <w:p w14:paraId="16752825" w14:textId="77777777" w:rsidR="002B2D2C" w:rsidRDefault="002B2D2C" w:rsidP="002B2D2C">
      <w:pPr>
        <w:pStyle w:val="Heading3"/>
        <w:rPr>
          <w:sz w:val="28"/>
        </w:rPr>
      </w:pPr>
      <w:bookmarkStart w:id="17" w:name="_Toc7719792"/>
      <w:r>
        <w:rPr>
          <w:sz w:val="28"/>
        </w:rPr>
        <w:t>Plan</w:t>
      </w:r>
      <w:bookmarkEnd w:id="17"/>
    </w:p>
    <w:p w14:paraId="2791CA5E" w14:textId="77777777" w:rsidR="002B2D2C" w:rsidRDefault="00665E63" w:rsidP="002B2D2C">
      <w:r>
        <w:t xml:space="preserve">To begin the project, I will carry out my research into the type of hardware and policies ISPs issue to their customers to setup their home network. I will also </w:t>
      </w:r>
      <w:proofErr w:type="gramStart"/>
      <w:r>
        <w:t>look into</w:t>
      </w:r>
      <w:proofErr w:type="gramEnd"/>
      <w:r>
        <w:t xml:space="preserve"> the type of configuration that the ISP install into the hardware in order to accurately simulate the hardware as closely as possible.</w:t>
      </w:r>
    </w:p>
    <w:p w14:paraId="1F0D3119" w14:textId="77777777" w:rsidR="00665E63" w:rsidRDefault="00665E63" w:rsidP="002B2D2C">
      <w:r>
        <w:t>I will then begin to research into 3</w:t>
      </w:r>
      <w:r w:rsidRPr="00665E63">
        <w:rPr>
          <w:vertAlign w:val="superscript"/>
        </w:rPr>
        <w:t>rd</w:t>
      </w:r>
      <w:r>
        <w:t xml:space="preserve"> party solutions and the type of hardware and capabilities they provide to accurately represent them in a simulated environment to compare head-to-head against the simulated ISP issued device</w:t>
      </w:r>
      <w:r w:rsidR="00BD4C41">
        <w:t>.</w:t>
      </w:r>
    </w:p>
    <w:p w14:paraId="5821415B" w14:textId="77777777" w:rsidR="00BD4C41" w:rsidRDefault="00BD4C41" w:rsidP="002B2D2C">
      <w:r>
        <w:t xml:space="preserve">Once the data on both key devices has been acquired, the creation of the simulation can </w:t>
      </w:r>
      <w:proofErr w:type="gramStart"/>
      <w:r>
        <w:t>begin</w:t>
      </w:r>
      <w:proofErr w:type="gramEnd"/>
      <w:r>
        <w:t xml:space="preserve"> and some basic comparisons can be made such as security and speeds from the basic hardware itself.</w:t>
      </w:r>
    </w:p>
    <w:p w14:paraId="0ED51F85" w14:textId="77777777" w:rsidR="00BD4C41" w:rsidRDefault="00BD4C41" w:rsidP="002B2D2C">
      <w:r>
        <w:t>Once both networks are working and fully operational with basic data acquired, external security features can be included into the networks such as a hardware level firewall or VPN services to analyse how the data is trafficked through the network identifying ow easy or complex it becomes to acquire unauthorized data from the network as well as any speed loss/gain as a result.</w:t>
      </w:r>
    </w:p>
    <w:p w14:paraId="2126F487" w14:textId="77777777" w:rsidR="00BD4C41" w:rsidRDefault="00BD4C41" w:rsidP="002B2D2C">
      <w:r>
        <w:t xml:space="preserve">Once the testing is complete, the data can be gathered into a presentable format to easily compare the two and find differentiations and compare </w:t>
      </w:r>
      <w:proofErr w:type="gramStart"/>
      <w:r>
        <w:t>whether or not</w:t>
      </w:r>
      <w:proofErr w:type="gramEnd"/>
      <w:r>
        <w:t xml:space="preserve"> the additional security measures were successful in strengthening the network without causing additional problems.</w:t>
      </w:r>
    </w:p>
    <w:p w14:paraId="6E7FB642" w14:textId="77777777" w:rsidR="00BD4C41" w:rsidRDefault="00BD4C41" w:rsidP="002B2D2C">
      <w:r>
        <w:t xml:space="preserve">The cost effectiveness of the new solution can also be compared to the base network provided to identify </w:t>
      </w:r>
      <w:proofErr w:type="gramStart"/>
      <w:r>
        <w:t>whether or not</w:t>
      </w:r>
      <w:proofErr w:type="gramEnd"/>
      <w:r>
        <w:t xml:space="preserve"> the network upgrades are truly worthwhile or a waste of money as the supplied hardware could be more than capable of </w:t>
      </w:r>
      <w:r w:rsidR="004B025B">
        <w:t>typical household</w:t>
      </w:r>
      <w:r>
        <w:t xml:space="preserve"> needs.</w:t>
      </w:r>
    </w:p>
    <w:p w14:paraId="347FEC4D" w14:textId="77777777" w:rsidR="004B025B" w:rsidRDefault="004B025B" w:rsidP="002B2D2C"/>
    <w:p w14:paraId="2A991639" w14:textId="77777777" w:rsidR="004B025B" w:rsidRDefault="004B025B" w:rsidP="004B025B">
      <w:pPr>
        <w:pStyle w:val="Heading2"/>
        <w:rPr>
          <w:sz w:val="32"/>
        </w:rPr>
      </w:pPr>
      <w:bookmarkStart w:id="18" w:name="_Toc7719793"/>
      <w:r>
        <w:rPr>
          <w:sz w:val="32"/>
        </w:rPr>
        <w:t>Conclusion</w:t>
      </w:r>
      <w:bookmarkEnd w:id="18"/>
    </w:p>
    <w:p w14:paraId="4DF650CA" w14:textId="77777777" w:rsidR="004B025B" w:rsidRDefault="004B025B" w:rsidP="004B025B">
      <w:r>
        <w:t>To conclude, the project will aim to identify if there is potential for increasing the general security of a typical home network by using 3</w:t>
      </w:r>
      <w:r w:rsidRPr="004B025B">
        <w:rPr>
          <w:vertAlign w:val="superscript"/>
        </w:rPr>
        <w:t>rd</w:t>
      </w:r>
      <w:r>
        <w:t xml:space="preserve"> party alternatives compared to the standard hardware supplied by an ISP as well as the effectiveness of external security measures to identify if they are a cost-</w:t>
      </w:r>
      <w:r>
        <w:lastRenderedPageBreak/>
        <w:t>effective upgrade to a home network or whether a typical network already suits the needs of the home.</w:t>
      </w:r>
    </w:p>
    <w:p w14:paraId="7D86252E" w14:textId="77777777" w:rsidR="004B025B" w:rsidRDefault="004B025B" w:rsidP="004B025B">
      <w:r>
        <w:t xml:space="preserve">This will be achieved through investigation into both sides of the hardware available as well as </w:t>
      </w:r>
      <w:proofErr w:type="gramStart"/>
      <w:r>
        <w:t>an</w:t>
      </w:r>
      <w:proofErr w:type="gramEnd"/>
      <w:r>
        <w:t xml:space="preserve"> policies/limitations to the networks. Data will be collected from a simulation attempting to replicate the typical home network as closely as possible </w:t>
      </w:r>
      <w:r w:rsidR="001F3E61">
        <w:t xml:space="preserve">to get results as close as possible to the </w:t>
      </w:r>
      <w:proofErr w:type="gramStart"/>
      <w:r w:rsidR="001F3E61">
        <w:t>real world</w:t>
      </w:r>
      <w:proofErr w:type="gramEnd"/>
      <w:r w:rsidR="001F3E61">
        <w:t xml:space="preserve"> situation.</w:t>
      </w:r>
    </w:p>
    <w:p w14:paraId="1E4D40B6" w14:textId="77777777" w:rsidR="001F3E61" w:rsidRPr="004B025B" w:rsidRDefault="001F3E61" w:rsidP="004B025B">
      <w:r>
        <w:t>These results will then be compared against one another to determine whether the upgrades/changes were a worthwhile upgrade or if they were too expensive to be considered a good change compared to the solution already in place in today’s networks.</w:t>
      </w:r>
    </w:p>
    <w:p w14:paraId="14B84848" w14:textId="77777777" w:rsidR="004B025B" w:rsidRPr="004B025B" w:rsidRDefault="004B025B" w:rsidP="004B025B"/>
    <w:bookmarkStart w:id="19" w:name="_Toc7719794" w:displacedByCustomXml="next"/>
    <w:sdt>
      <w:sdtPr>
        <w:rPr>
          <w:rFonts w:asciiTheme="minorHAnsi" w:eastAsiaTheme="minorHAnsi" w:hAnsiTheme="minorHAnsi" w:cstheme="minorBidi"/>
          <w:color w:val="auto"/>
          <w:sz w:val="32"/>
          <w:szCs w:val="22"/>
        </w:rPr>
        <w:id w:val="-614677488"/>
        <w:docPartObj>
          <w:docPartGallery w:val="Bibliographies"/>
          <w:docPartUnique/>
        </w:docPartObj>
      </w:sdtPr>
      <w:sdtEndPr>
        <w:rPr>
          <w:sz w:val="22"/>
        </w:rPr>
      </w:sdtEndPr>
      <w:sdtContent>
        <w:p w14:paraId="7CB9B48A" w14:textId="77777777" w:rsidR="001F3E61" w:rsidRPr="001F3E61" w:rsidRDefault="001F3E61" w:rsidP="001F3E61">
          <w:pPr>
            <w:pStyle w:val="Heading2"/>
            <w:rPr>
              <w:sz w:val="32"/>
            </w:rPr>
          </w:pPr>
          <w:r w:rsidRPr="001F3E61">
            <w:rPr>
              <w:sz w:val="32"/>
            </w:rPr>
            <w:t>Bibliography</w:t>
          </w:r>
          <w:bookmarkEnd w:id="19"/>
        </w:p>
        <w:sdt>
          <w:sdtPr>
            <w:id w:val="111145805"/>
            <w:bibliography/>
          </w:sdtPr>
          <w:sdtEndPr/>
          <w:sdtContent>
            <w:p w14:paraId="03BBE7EB" w14:textId="77777777" w:rsidR="00001142" w:rsidRDefault="001F3E6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01142" w14:paraId="1675568B" w14:textId="77777777">
                <w:trPr>
                  <w:divId w:val="1173564645"/>
                  <w:tblCellSpacing w:w="15" w:type="dxa"/>
                </w:trPr>
                <w:tc>
                  <w:tcPr>
                    <w:tcW w:w="50" w:type="pct"/>
                    <w:hideMark/>
                  </w:tcPr>
                  <w:p w14:paraId="572B2E5E" w14:textId="19FFC1D6" w:rsidR="00001142" w:rsidRDefault="00001142">
                    <w:pPr>
                      <w:pStyle w:val="Bibliography"/>
                      <w:rPr>
                        <w:noProof/>
                        <w:sz w:val="24"/>
                        <w:szCs w:val="24"/>
                      </w:rPr>
                    </w:pPr>
                    <w:r>
                      <w:rPr>
                        <w:noProof/>
                      </w:rPr>
                      <w:t xml:space="preserve">[1] </w:t>
                    </w:r>
                  </w:p>
                </w:tc>
                <w:tc>
                  <w:tcPr>
                    <w:tcW w:w="0" w:type="auto"/>
                    <w:hideMark/>
                  </w:tcPr>
                  <w:p w14:paraId="2E9EA038" w14:textId="77777777" w:rsidR="00001142" w:rsidRDefault="00001142">
                    <w:pPr>
                      <w:pStyle w:val="Bibliography"/>
                      <w:rPr>
                        <w:noProof/>
                      </w:rPr>
                    </w:pPr>
                    <w:r>
                      <w:rPr>
                        <w:noProof/>
                      </w:rPr>
                      <w:t>“Wikipedia - Tim Berners-Lee,” Wikimedia, [Online]. Available: https://en.wikipedia.org/wiki/Tim_Berners-Lee. [Accessed 20 April 2019].</w:t>
                    </w:r>
                  </w:p>
                </w:tc>
              </w:tr>
              <w:tr w:rsidR="00001142" w14:paraId="7C61D5D5" w14:textId="77777777">
                <w:trPr>
                  <w:divId w:val="1173564645"/>
                  <w:tblCellSpacing w:w="15" w:type="dxa"/>
                </w:trPr>
                <w:tc>
                  <w:tcPr>
                    <w:tcW w:w="50" w:type="pct"/>
                    <w:hideMark/>
                  </w:tcPr>
                  <w:p w14:paraId="2E85CFF0" w14:textId="77777777" w:rsidR="00001142" w:rsidRDefault="00001142">
                    <w:pPr>
                      <w:pStyle w:val="Bibliography"/>
                      <w:rPr>
                        <w:noProof/>
                      </w:rPr>
                    </w:pPr>
                    <w:r>
                      <w:rPr>
                        <w:noProof/>
                      </w:rPr>
                      <w:t xml:space="preserve">[2] </w:t>
                    </w:r>
                  </w:p>
                </w:tc>
                <w:tc>
                  <w:tcPr>
                    <w:tcW w:w="0" w:type="auto"/>
                    <w:hideMark/>
                  </w:tcPr>
                  <w:p w14:paraId="5E8701ED" w14:textId="77777777" w:rsidR="00001142" w:rsidRDefault="00001142">
                    <w:pPr>
                      <w:pStyle w:val="Bibliography"/>
                      <w:rPr>
                        <w:noProof/>
                      </w:rPr>
                    </w:pPr>
                    <w:r>
                      <w:rPr>
                        <w:noProof/>
                      </w:rPr>
                      <w:t>“Statista,” [Online]. Available: https://www.statista.com/statistics/273018/number-of-internet-users-worldwide/. [Accessed 20 April 2019].</w:t>
                    </w:r>
                  </w:p>
                </w:tc>
              </w:tr>
              <w:tr w:rsidR="00001142" w14:paraId="11F8BAF4" w14:textId="77777777">
                <w:trPr>
                  <w:divId w:val="1173564645"/>
                  <w:tblCellSpacing w:w="15" w:type="dxa"/>
                </w:trPr>
                <w:tc>
                  <w:tcPr>
                    <w:tcW w:w="50" w:type="pct"/>
                    <w:hideMark/>
                  </w:tcPr>
                  <w:p w14:paraId="50554C6E" w14:textId="77777777" w:rsidR="00001142" w:rsidRDefault="00001142">
                    <w:pPr>
                      <w:pStyle w:val="Bibliography"/>
                      <w:rPr>
                        <w:noProof/>
                      </w:rPr>
                    </w:pPr>
                    <w:r>
                      <w:rPr>
                        <w:noProof/>
                      </w:rPr>
                      <w:t xml:space="preserve">[3] </w:t>
                    </w:r>
                  </w:p>
                </w:tc>
                <w:tc>
                  <w:tcPr>
                    <w:tcW w:w="0" w:type="auto"/>
                    <w:hideMark/>
                  </w:tcPr>
                  <w:p w14:paraId="73620222" w14:textId="77777777" w:rsidR="00001142" w:rsidRDefault="00001142">
                    <w:pPr>
                      <w:pStyle w:val="Bibliography"/>
                      <w:rPr>
                        <w:noProof/>
                      </w:rPr>
                    </w:pPr>
                    <w:r>
                      <w:rPr>
                        <w:noProof/>
                      </w:rPr>
                      <w:t>“Techopedia web 1.0,” [Online]. Available: https://www.techopedia.com/definition/27960/web-10. [Accessed 20 April 2019].</w:t>
                    </w:r>
                  </w:p>
                </w:tc>
              </w:tr>
              <w:tr w:rsidR="00001142" w14:paraId="38AB9881" w14:textId="77777777">
                <w:trPr>
                  <w:divId w:val="1173564645"/>
                  <w:tblCellSpacing w:w="15" w:type="dxa"/>
                </w:trPr>
                <w:tc>
                  <w:tcPr>
                    <w:tcW w:w="50" w:type="pct"/>
                    <w:hideMark/>
                  </w:tcPr>
                  <w:p w14:paraId="0E28EC00" w14:textId="77777777" w:rsidR="00001142" w:rsidRDefault="00001142">
                    <w:pPr>
                      <w:pStyle w:val="Bibliography"/>
                      <w:rPr>
                        <w:noProof/>
                      </w:rPr>
                    </w:pPr>
                    <w:r>
                      <w:rPr>
                        <w:noProof/>
                      </w:rPr>
                      <w:t xml:space="preserve">[4] </w:t>
                    </w:r>
                  </w:p>
                </w:tc>
                <w:tc>
                  <w:tcPr>
                    <w:tcW w:w="0" w:type="auto"/>
                    <w:hideMark/>
                  </w:tcPr>
                  <w:p w14:paraId="52F268CE" w14:textId="77777777" w:rsidR="00001142" w:rsidRDefault="00001142">
                    <w:pPr>
                      <w:pStyle w:val="Bibliography"/>
                      <w:rPr>
                        <w:noProof/>
                      </w:rPr>
                    </w:pPr>
                    <w:r>
                      <w:rPr>
                        <w:noProof/>
                      </w:rPr>
                      <w:t>“Techopedia web 2.0,” [Online]. Available: https://www.techopedia.com/definition/4922/web-20. [Accessed 20 April 2019].</w:t>
                    </w:r>
                  </w:p>
                </w:tc>
              </w:tr>
              <w:tr w:rsidR="00001142" w14:paraId="31708776" w14:textId="77777777">
                <w:trPr>
                  <w:divId w:val="1173564645"/>
                  <w:tblCellSpacing w:w="15" w:type="dxa"/>
                </w:trPr>
                <w:tc>
                  <w:tcPr>
                    <w:tcW w:w="50" w:type="pct"/>
                    <w:hideMark/>
                  </w:tcPr>
                  <w:p w14:paraId="2A065565" w14:textId="77777777" w:rsidR="00001142" w:rsidRDefault="00001142">
                    <w:pPr>
                      <w:pStyle w:val="Bibliography"/>
                      <w:rPr>
                        <w:noProof/>
                      </w:rPr>
                    </w:pPr>
                    <w:r>
                      <w:rPr>
                        <w:noProof/>
                      </w:rPr>
                      <w:t xml:space="preserve">[5] </w:t>
                    </w:r>
                  </w:p>
                </w:tc>
                <w:tc>
                  <w:tcPr>
                    <w:tcW w:w="0" w:type="auto"/>
                    <w:hideMark/>
                  </w:tcPr>
                  <w:p w14:paraId="5006D6F0" w14:textId="77777777" w:rsidR="00001142" w:rsidRDefault="00001142">
                    <w:pPr>
                      <w:pStyle w:val="Bibliography"/>
                      <w:rPr>
                        <w:noProof/>
                      </w:rPr>
                    </w:pPr>
                    <w:r>
                      <w:rPr>
                        <w:noProof/>
                      </w:rPr>
                      <w:t>“Techopedia web 3.0,” [Online]. Available: https://www.techopedia.com/definition/4923/web-30. [Accessed 20 April 2019].</w:t>
                    </w:r>
                  </w:p>
                </w:tc>
              </w:tr>
              <w:tr w:rsidR="00001142" w14:paraId="26C6DA42" w14:textId="77777777">
                <w:trPr>
                  <w:divId w:val="1173564645"/>
                  <w:tblCellSpacing w:w="15" w:type="dxa"/>
                </w:trPr>
                <w:tc>
                  <w:tcPr>
                    <w:tcW w:w="50" w:type="pct"/>
                    <w:hideMark/>
                  </w:tcPr>
                  <w:p w14:paraId="45097E47" w14:textId="77777777" w:rsidR="00001142" w:rsidRDefault="00001142">
                    <w:pPr>
                      <w:pStyle w:val="Bibliography"/>
                      <w:rPr>
                        <w:noProof/>
                      </w:rPr>
                    </w:pPr>
                    <w:r>
                      <w:rPr>
                        <w:noProof/>
                      </w:rPr>
                      <w:t xml:space="preserve">[6] </w:t>
                    </w:r>
                  </w:p>
                </w:tc>
                <w:tc>
                  <w:tcPr>
                    <w:tcW w:w="0" w:type="auto"/>
                    <w:hideMark/>
                  </w:tcPr>
                  <w:p w14:paraId="183E3D6A" w14:textId="77777777" w:rsidR="00001142" w:rsidRDefault="00001142">
                    <w:pPr>
                      <w:pStyle w:val="Bibliography"/>
                      <w:rPr>
                        <w:noProof/>
                      </w:rPr>
                    </w:pPr>
                    <w:r>
                      <w:rPr>
                        <w:noProof/>
                      </w:rPr>
                      <w:t>“Virgin Media,” [Online]. Available: https://www.virginmedia.com/. [Accessed 21 April 2019].</w:t>
                    </w:r>
                  </w:p>
                </w:tc>
              </w:tr>
              <w:tr w:rsidR="00001142" w14:paraId="4779E054" w14:textId="77777777">
                <w:trPr>
                  <w:divId w:val="1173564645"/>
                  <w:tblCellSpacing w:w="15" w:type="dxa"/>
                </w:trPr>
                <w:tc>
                  <w:tcPr>
                    <w:tcW w:w="50" w:type="pct"/>
                    <w:hideMark/>
                  </w:tcPr>
                  <w:p w14:paraId="35AFEC25" w14:textId="77777777" w:rsidR="00001142" w:rsidRDefault="00001142">
                    <w:pPr>
                      <w:pStyle w:val="Bibliography"/>
                      <w:rPr>
                        <w:noProof/>
                      </w:rPr>
                    </w:pPr>
                    <w:r>
                      <w:rPr>
                        <w:noProof/>
                      </w:rPr>
                      <w:t xml:space="preserve">[7] </w:t>
                    </w:r>
                  </w:p>
                </w:tc>
                <w:tc>
                  <w:tcPr>
                    <w:tcW w:w="0" w:type="auto"/>
                    <w:hideMark/>
                  </w:tcPr>
                  <w:p w14:paraId="39031CEF" w14:textId="77777777" w:rsidR="00001142" w:rsidRDefault="00001142">
                    <w:pPr>
                      <w:pStyle w:val="Bibliography"/>
                      <w:rPr>
                        <w:noProof/>
                      </w:rPr>
                    </w:pPr>
                    <w:r>
                      <w:rPr>
                        <w:noProof/>
                      </w:rPr>
                      <w:t>G.-W. Kim, D.-W. Kim, J.-H. Lee, J.-B. Hwang and J.-W. Han, “Considerations on security model of home network,” IEEE, Phoenix Park, 2006.</w:t>
                    </w:r>
                  </w:p>
                </w:tc>
              </w:tr>
              <w:tr w:rsidR="00001142" w14:paraId="7AD5A713" w14:textId="77777777">
                <w:trPr>
                  <w:divId w:val="1173564645"/>
                  <w:tblCellSpacing w:w="15" w:type="dxa"/>
                </w:trPr>
                <w:tc>
                  <w:tcPr>
                    <w:tcW w:w="50" w:type="pct"/>
                    <w:hideMark/>
                  </w:tcPr>
                  <w:p w14:paraId="299FD8C0" w14:textId="77777777" w:rsidR="00001142" w:rsidRDefault="00001142">
                    <w:pPr>
                      <w:pStyle w:val="Bibliography"/>
                      <w:rPr>
                        <w:noProof/>
                      </w:rPr>
                    </w:pPr>
                    <w:r>
                      <w:rPr>
                        <w:noProof/>
                      </w:rPr>
                      <w:t xml:space="preserve">[8] </w:t>
                    </w:r>
                  </w:p>
                </w:tc>
                <w:tc>
                  <w:tcPr>
                    <w:tcW w:w="0" w:type="auto"/>
                    <w:hideMark/>
                  </w:tcPr>
                  <w:p w14:paraId="744AF63E" w14:textId="77777777" w:rsidR="00001142" w:rsidRDefault="00001142">
                    <w:pPr>
                      <w:pStyle w:val="Bibliography"/>
                      <w:rPr>
                        <w:noProof/>
                      </w:rPr>
                    </w:pPr>
                    <w:r>
                      <w:rPr>
                        <w:noProof/>
                      </w:rPr>
                      <w:t>“Cisco Packet Tracer,” [Online]. Available: https://www.netacad.com/courses/packet-tracer. [Accessed 21 April 2019].</w:t>
                    </w:r>
                  </w:p>
                </w:tc>
              </w:tr>
              <w:tr w:rsidR="00001142" w14:paraId="17333C9C" w14:textId="77777777">
                <w:trPr>
                  <w:divId w:val="1173564645"/>
                  <w:tblCellSpacing w:w="15" w:type="dxa"/>
                </w:trPr>
                <w:tc>
                  <w:tcPr>
                    <w:tcW w:w="50" w:type="pct"/>
                    <w:hideMark/>
                  </w:tcPr>
                  <w:p w14:paraId="71777C29" w14:textId="77777777" w:rsidR="00001142" w:rsidRDefault="00001142">
                    <w:pPr>
                      <w:pStyle w:val="Bibliography"/>
                      <w:rPr>
                        <w:noProof/>
                      </w:rPr>
                    </w:pPr>
                    <w:r>
                      <w:rPr>
                        <w:noProof/>
                      </w:rPr>
                      <w:t xml:space="preserve">[9] </w:t>
                    </w:r>
                  </w:p>
                </w:tc>
                <w:tc>
                  <w:tcPr>
                    <w:tcW w:w="0" w:type="auto"/>
                    <w:hideMark/>
                  </w:tcPr>
                  <w:p w14:paraId="0FE31F44" w14:textId="77777777" w:rsidR="00001142" w:rsidRDefault="00001142">
                    <w:pPr>
                      <w:pStyle w:val="Bibliography"/>
                      <w:rPr>
                        <w:noProof/>
                      </w:rPr>
                    </w:pPr>
                    <w:r>
                      <w:rPr>
                        <w:noProof/>
                      </w:rPr>
                      <w:t>“Wireshark,” [Online]. Available: https://www.wireshark.org/. [Accessed 21 April 2019].</w:t>
                    </w:r>
                  </w:p>
                </w:tc>
              </w:tr>
              <w:tr w:rsidR="00001142" w14:paraId="62F4897D" w14:textId="77777777">
                <w:trPr>
                  <w:divId w:val="1173564645"/>
                  <w:tblCellSpacing w:w="15" w:type="dxa"/>
                </w:trPr>
                <w:tc>
                  <w:tcPr>
                    <w:tcW w:w="50" w:type="pct"/>
                    <w:hideMark/>
                  </w:tcPr>
                  <w:p w14:paraId="23A8FC66" w14:textId="77777777" w:rsidR="00001142" w:rsidRDefault="00001142">
                    <w:pPr>
                      <w:pStyle w:val="Bibliography"/>
                      <w:rPr>
                        <w:noProof/>
                      </w:rPr>
                    </w:pPr>
                    <w:r>
                      <w:rPr>
                        <w:noProof/>
                      </w:rPr>
                      <w:t xml:space="preserve">[10] </w:t>
                    </w:r>
                  </w:p>
                </w:tc>
                <w:tc>
                  <w:tcPr>
                    <w:tcW w:w="0" w:type="auto"/>
                    <w:hideMark/>
                  </w:tcPr>
                  <w:p w14:paraId="24E792B9" w14:textId="77777777" w:rsidR="00001142" w:rsidRDefault="00001142">
                    <w:pPr>
                      <w:pStyle w:val="Bibliography"/>
                      <w:rPr>
                        <w:noProof/>
                      </w:rPr>
                    </w:pPr>
                    <w:r>
                      <w:rPr>
                        <w:noProof/>
                      </w:rPr>
                      <w:t>“Kali,” [Online]. Available: https://www.kali.org/. [Accessed 21 April 2019].</w:t>
                    </w:r>
                  </w:p>
                </w:tc>
              </w:tr>
            </w:tbl>
            <w:p w14:paraId="5A4B68C9" w14:textId="77777777" w:rsidR="00001142" w:rsidRDefault="00001142">
              <w:pPr>
                <w:divId w:val="1173564645"/>
                <w:rPr>
                  <w:rFonts w:eastAsia="Times New Roman"/>
                  <w:noProof/>
                </w:rPr>
              </w:pPr>
            </w:p>
            <w:p w14:paraId="1CB3B9A2" w14:textId="77777777" w:rsidR="001F3E61" w:rsidRDefault="001F3E61">
              <w:r>
                <w:rPr>
                  <w:b/>
                  <w:bCs/>
                  <w:noProof/>
                </w:rPr>
                <w:fldChar w:fldCharType="end"/>
              </w:r>
            </w:p>
          </w:sdtContent>
        </w:sdt>
      </w:sdtContent>
    </w:sdt>
    <w:p w14:paraId="35E53B04" w14:textId="77777777" w:rsidR="00BD4C41" w:rsidRPr="002B2D2C" w:rsidRDefault="00BD4C41" w:rsidP="002B2D2C"/>
    <w:sectPr w:rsidR="00BD4C41" w:rsidRPr="002B2D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E3A3DB" w14:textId="77777777" w:rsidR="008A577A" w:rsidRDefault="008A577A" w:rsidP="009F5CC8">
      <w:pPr>
        <w:spacing w:after="0" w:line="240" w:lineRule="auto"/>
      </w:pPr>
      <w:r>
        <w:separator/>
      </w:r>
    </w:p>
  </w:endnote>
  <w:endnote w:type="continuationSeparator" w:id="0">
    <w:p w14:paraId="1881ACCD" w14:textId="77777777" w:rsidR="008A577A" w:rsidRDefault="008A577A" w:rsidP="009F5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1333692"/>
      <w:docPartObj>
        <w:docPartGallery w:val="Page Numbers (Bottom of Page)"/>
        <w:docPartUnique/>
      </w:docPartObj>
    </w:sdtPr>
    <w:sdtEndPr>
      <w:rPr>
        <w:noProof/>
      </w:rPr>
    </w:sdtEndPr>
    <w:sdtContent>
      <w:p w14:paraId="632C89A1" w14:textId="77777777" w:rsidR="009F5CC8" w:rsidRDefault="009F5C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A8D0B6" w14:textId="77777777" w:rsidR="009F5CC8" w:rsidRDefault="009F5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DDBE01" w14:textId="77777777" w:rsidR="008A577A" w:rsidRDefault="008A577A" w:rsidP="009F5CC8">
      <w:pPr>
        <w:spacing w:after="0" w:line="240" w:lineRule="auto"/>
      </w:pPr>
      <w:r>
        <w:separator/>
      </w:r>
    </w:p>
  </w:footnote>
  <w:footnote w:type="continuationSeparator" w:id="0">
    <w:p w14:paraId="684297B2" w14:textId="77777777" w:rsidR="008A577A" w:rsidRDefault="008A577A" w:rsidP="009F5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0538C"/>
    <w:multiLevelType w:val="hybridMultilevel"/>
    <w:tmpl w:val="02CCA86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AE"/>
    <w:rsid w:val="00000907"/>
    <w:rsid w:val="00001142"/>
    <w:rsid w:val="0003729C"/>
    <w:rsid w:val="00085D6A"/>
    <w:rsid w:val="000B3320"/>
    <w:rsid w:val="000B7A89"/>
    <w:rsid w:val="000E6AB3"/>
    <w:rsid w:val="001F3E61"/>
    <w:rsid w:val="0020689D"/>
    <w:rsid w:val="002438C6"/>
    <w:rsid w:val="00261D41"/>
    <w:rsid w:val="00266D1E"/>
    <w:rsid w:val="002B2D2C"/>
    <w:rsid w:val="003401B8"/>
    <w:rsid w:val="00363BAF"/>
    <w:rsid w:val="003A3A73"/>
    <w:rsid w:val="003B1B79"/>
    <w:rsid w:val="003B62C2"/>
    <w:rsid w:val="003C3E00"/>
    <w:rsid w:val="00403454"/>
    <w:rsid w:val="004332A8"/>
    <w:rsid w:val="004B025B"/>
    <w:rsid w:val="004B2BB6"/>
    <w:rsid w:val="00524318"/>
    <w:rsid w:val="00543342"/>
    <w:rsid w:val="00576B2D"/>
    <w:rsid w:val="005B1CC6"/>
    <w:rsid w:val="005E3DAF"/>
    <w:rsid w:val="00640B6F"/>
    <w:rsid w:val="00645914"/>
    <w:rsid w:val="0066270E"/>
    <w:rsid w:val="00665E63"/>
    <w:rsid w:val="006861BC"/>
    <w:rsid w:val="006D608B"/>
    <w:rsid w:val="0079573F"/>
    <w:rsid w:val="007A7310"/>
    <w:rsid w:val="007B674A"/>
    <w:rsid w:val="00833ADF"/>
    <w:rsid w:val="00870947"/>
    <w:rsid w:val="0087375F"/>
    <w:rsid w:val="008A577A"/>
    <w:rsid w:val="008F2238"/>
    <w:rsid w:val="009356AA"/>
    <w:rsid w:val="009F0B00"/>
    <w:rsid w:val="009F5CC8"/>
    <w:rsid w:val="00B21FAE"/>
    <w:rsid w:val="00B5655B"/>
    <w:rsid w:val="00B758C6"/>
    <w:rsid w:val="00B878F2"/>
    <w:rsid w:val="00BD4C41"/>
    <w:rsid w:val="00C03CAB"/>
    <w:rsid w:val="00CA385E"/>
    <w:rsid w:val="00D466DD"/>
    <w:rsid w:val="00DA17D8"/>
    <w:rsid w:val="00E215C5"/>
    <w:rsid w:val="00E94555"/>
    <w:rsid w:val="00F55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5BD5"/>
  <w15:chartTrackingRefBased/>
  <w15:docId w15:val="{2508A458-F46D-4E52-8F9B-AF401618C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F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1F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F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1FA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1FAE"/>
    <w:pPr>
      <w:ind w:left="720"/>
      <w:contextualSpacing/>
    </w:pPr>
  </w:style>
  <w:style w:type="character" w:customStyle="1" w:styleId="Heading3Char">
    <w:name w:val="Heading 3 Char"/>
    <w:basedOn w:val="DefaultParagraphFont"/>
    <w:link w:val="Heading3"/>
    <w:uiPriority w:val="9"/>
    <w:rsid w:val="0066270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557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F3E61"/>
  </w:style>
  <w:style w:type="paragraph" w:styleId="Header">
    <w:name w:val="header"/>
    <w:basedOn w:val="Normal"/>
    <w:link w:val="HeaderChar"/>
    <w:uiPriority w:val="99"/>
    <w:unhideWhenUsed/>
    <w:rsid w:val="009F5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CC8"/>
  </w:style>
  <w:style w:type="paragraph" w:styleId="Footer">
    <w:name w:val="footer"/>
    <w:basedOn w:val="Normal"/>
    <w:link w:val="FooterChar"/>
    <w:uiPriority w:val="99"/>
    <w:unhideWhenUsed/>
    <w:rsid w:val="009F5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CC8"/>
  </w:style>
  <w:style w:type="paragraph" w:styleId="TOCHeading">
    <w:name w:val="TOC Heading"/>
    <w:basedOn w:val="Heading1"/>
    <w:next w:val="Normal"/>
    <w:uiPriority w:val="39"/>
    <w:unhideWhenUsed/>
    <w:qFormat/>
    <w:rsid w:val="0003729C"/>
    <w:pPr>
      <w:outlineLvl w:val="9"/>
    </w:pPr>
    <w:rPr>
      <w:lang w:val="en-US"/>
    </w:rPr>
  </w:style>
  <w:style w:type="paragraph" w:styleId="TOC1">
    <w:name w:val="toc 1"/>
    <w:basedOn w:val="Normal"/>
    <w:next w:val="Normal"/>
    <w:autoRedefine/>
    <w:uiPriority w:val="39"/>
    <w:unhideWhenUsed/>
    <w:rsid w:val="0003729C"/>
    <w:pPr>
      <w:spacing w:after="100"/>
    </w:pPr>
  </w:style>
  <w:style w:type="paragraph" w:styleId="TOC2">
    <w:name w:val="toc 2"/>
    <w:basedOn w:val="Normal"/>
    <w:next w:val="Normal"/>
    <w:autoRedefine/>
    <w:uiPriority w:val="39"/>
    <w:unhideWhenUsed/>
    <w:rsid w:val="0003729C"/>
    <w:pPr>
      <w:spacing w:after="100"/>
      <w:ind w:left="220"/>
    </w:pPr>
  </w:style>
  <w:style w:type="paragraph" w:styleId="TOC3">
    <w:name w:val="toc 3"/>
    <w:basedOn w:val="Normal"/>
    <w:next w:val="Normal"/>
    <w:autoRedefine/>
    <w:uiPriority w:val="39"/>
    <w:unhideWhenUsed/>
    <w:rsid w:val="0003729C"/>
    <w:pPr>
      <w:spacing w:after="100"/>
      <w:ind w:left="440"/>
    </w:pPr>
  </w:style>
  <w:style w:type="character" w:styleId="Hyperlink">
    <w:name w:val="Hyperlink"/>
    <w:basedOn w:val="DefaultParagraphFont"/>
    <w:uiPriority w:val="99"/>
    <w:unhideWhenUsed/>
    <w:rsid w:val="000372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174">
      <w:bodyDiv w:val="1"/>
      <w:marLeft w:val="0"/>
      <w:marRight w:val="0"/>
      <w:marTop w:val="0"/>
      <w:marBottom w:val="0"/>
      <w:divBdr>
        <w:top w:val="none" w:sz="0" w:space="0" w:color="auto"/>
        <w:left w:val="none" w:sz="0" w:space="0" w:color="auto"/>
        <w:bottom w:val="none" w:sz="0" w:space="0" w:color="auto"/>
        <w:right w:val="none" w:sz="0" w:space="0" w:color="auto"/>
      </w:divBdr>
    </w:div>
    <w:div w:id="91170929">
      <w:bodyDiv w:val="1"/>
      <w:marLeft w:val="0"/>
      <w:marRight w:val="0"/>
      <w:marTop w:val="0"/>
      <w:marBottom w:val="0"/>
      <w:divBdr>
        <w:top w:val="none" w:sz="0" w:space="0" w:color="auto"/>
        <w:left w:val="none" w:sz="0" w:space="0" w:color="auto"/>
        <w:bottom w:val="none" w:sz="0" w:space="0" w:color="auto"/>
        <w:right w:val="none" w:sz="0" w:space="0" w:color="auto"/>
      </w:divBdr>
    </w:div>
    <w:div w:id="140777361">
      <w:bodyDiv w:val="1"/>
      <w:marLeft w:val="0"/>
      <w:marRight w:val="0"/>
      <w:marTop w:val="0"/>
      <w:marBottom w:val="0"/>
      <w:divBdr>
        <w:top w:val="none" w:sz="0" w:space="0" w:color="auto"/>
        <w:left w:val="none" w:sz="0" w:space="0" w:color="auto"/>
        <w:bottom w:val="none" w:sz="0" w:space="0" w:color="auto"/>
        <w:right w:val="none" w:sz="0" w:space="0" w:color="auto"/>
      </w:divBdr>
    </w:div>
    <w:div w:id="151719601">
      <w:bodyDiv w:val="1"/>
      <w:marLeft w:val="0"/>
      <w:marRight w:val="0"/>
      <w:marTop w:val="0"/>
      <w:marBottom w:val="0"/>
      <w:divBdr>
        <w:top w:val="none" w:sz="0" w:space="0" w:color="auto"/>
        <w:left w:val="none" w:sz="0" w:space="0" w:color="auto"/>
        <w:bottom w:val="none" w:sz="0" w:space="0" w:color="auto"/>
        <w:right w:val="none" w:sz="0" w:space="0" w:color="auto"/>
      </w:divBdr>
    </w:div>
    <w:div w:id="181750369">
      <w:bodyDiv w:val="1"/>
      <w:marLeft w:val="0"/>
      <w:marRight w:val="0"/>
      <w:marTop w:val="0"/>
      <w:marBottom w:val="0"/>
      <w:divBdr>
        <w:top w:val="none" w:sz="0" w:space="0" w:color="auto"/>
        <w:left w:val="none" w:sz="0" w:space="0" w:color="auto"/>
        <w:bottom w:val="none" w:sz="0" w:space="0" w:color="auto"/>
        <w:right w:val="none" w:sz="0" w:space="0" w:color="auto"/>
      </w:divBdr>
    </w:div>
    <w:div w:id="183983071">
      <w:bodyDiv w:val="1"/>
      <w:marLeft w:val="0"/>
      <w:marRight w:val="0"/>
      <w:marTop w:val="0"/>
      <w:marBottom w:val="0"/>
      <w:divBdr>
        <w:top w:val="none" w:sz="0" w:space="0" w:color="auto"/>
        <w:left w:val="none" w:sz="0" w:space="0" w:color="auto"/>
        <w:bottom w:val="none" w:sz="0" w:space="0" w:color="auto"/>
        <w:right w:val="none" w:sz="0" w:space="0" w:color="auto"/>
      </w:divBdr>
    </w:div>
    <w:div w:id="227501312">
      <w:bodyDiv w:val="1"/>
      <w:marLeft w:val="0"/>
      <w:marRight w:val="0"/>
      <w:marTop w:val="0"/>
      <w:marBottom w:val="0"/>
      <w:divBdr>
        <w:top w:val="none" w:sz="0" w:space="0" w:color="auto"/>
        <w:left w:val="none" w:sz="0" w:space="0" w:color="auto"/>
        <w:bottom w:val="none" w:sz="0" w:space="0" w:color="auto"/>
        <w:right w:val="none" w:sz="0" w:space="0" w:color="auto"/>
      </w:divBdr>
    </w:div>
    <w:div w:id="333847598">
      <w:bodyDiv w:val="1"/>
      <w:marLeft w:val="0"/>
      <w:marRight w:val="0"/>
      <w:marTop w:val="0"/>
      <w:marBottom w:val="0"/>
      <w:divBdr>
        <w:top w:val="none" w:sz="0" w:space="0" w:color="auto"/>
        <w:left w:val="none" w:sz="0" w:space="0" w:color="auto"/>
        <w:bottom w:val="none" w:sz="0" w:space="0" w:color="auto"/>
        <w:right w:val="none" w:sz="0" w:space="0" w:color="auto"/>
      </w:divBdr>
    </w:div>
    <w:div w:id="368189866">
      <w:bodyDiv w:val="1"/>
      <w:marLeft w:val="0"/>
      <w:marRight w:val="0"/>
      <w:marTop w:val="0"/>
      <w:marBottom w:val="0"/>
      <w:divBdr>
        <w:top w:val="none" w:sz="0" w:space="0" w:color="auto"/>
        <w:left w:val="none" w:sz="0" w:space="0" w:color="auto"/>
        <w:bottom w:val="none" w:sz="0" w:space="0" w:color="auto"/>
        <w:right w:val="none" w:sz="0" w:space="0" w:color="auto"/>
      </w:divBdr>
    </w:div>
    <w:div w:id="559052647">
      <w:bodyDiv w:val="1"/>
      <w:marLeft w:val="0"/>
      <w:marRight w:val="0"/>
      <w:marTop w:val="0"/>
      <w:marBottom w:val="0"/>
      <w:divBdr>
        <w:top w:val="none" w:sz="0" w:space="0" w:color="auto"/>
        <w:left w:val="none" w:sz="0" w:space="0" w:color="auto"/>
        <w:bottom w:val="none" w:sz="0" w:space="0" w:color="auto"/>
        <w:right w:val="none" w:sz="0" w:space="0" w:color="auto"/>
      </w:divBdr>
    </w:div>
    <w:div w:id="566308415">
      <w:bodyDiv w:val="1"/>
      <w:marLeft w:val="0"/>
      <w:marRight w:val="0"/>
      <w:marTop w:val="0"/>
      <w:marBottom w:val="0"/>
      <w:divBdr>
        <w:top w:val="none" w:sz="0" w:space="0" w:color="auto"/>
        <w:left w:val="none" w:sz="0" w:space="0" w:color="auto"/>
        <w:bottom w:val="none" w:sz="0" w:space="0" w:color="auto"/>
        <w:right w:val="none" w:sz="0" w:space="0" w:color="auto"/>
      </w:divBdr>
    </w:div>
    <w:div w:id="602154756">
      <w:bodyDiv w:val="1"/>
      <w:marLeft w:val="0"/>
      <w:marRight w:val="0"/>
      <w:marTop w:val="0"/>
      <w:marBottom w:val="0"/>
      <w:divBdr>
        <w:top w:val="none" w:sz="0" w:space="0" w:color="auto"/>
        <w:left w:val="none" w:sz="0" w:space="0" w:color="auto"/>
        <w:bottom w:val="none" w:sz="0" w:space="0" w:color="auto"/>
        <w:right w:val="none" w:sz="0" w:space="0" w:color="auto"/>
      </w:divBdr>
    </w:div>
    <w:div w:id="642733909">
      <w:bodyDiv w:val="1"/>
      <w:marLeft w:val="0"/>
      <w:marRight w:val="0"/>
      <w:marTop w:val="0"/>
      <w:marBottom w:val="0"/>
      <w:divBdr>
        <w:top w:val="none" w:sz="0" w:space="0" w:color="auto"/>
        <w:left w:val="none" w:sz="0" w:space="0" w:color="auto"/>
        <w:bottom w:val="none" w:sz="0" w:space="0" w:color="auto"/>
        <w:right w:val="none" w:sz="0" w:space="0" w:color="auto"/>
      </w:divBdr>
    </w:div>
    <w:div w:id="726993453">
      <w:bodyDiv w:val="1"/>
      <w:marLeft w:val="0"/>
      <w:marRight w:val="0"/>
      <w:marTop w:val="0"/>
      <w:marBottom w:val="0"/>
      <w:divBdr>
        <w:top w:val="none" w:sz="0" w:space="0" w:color="auto"/>
        <w:left w:val="none" w:sz="0" w:space="0" w:color="auto"/>
        <w:bottom w:val="none" w:sz="0" w:space="0" w:color="auto"/>
        <w:right w:val="none" w:sz="0" w:space="0" w:color="auto"/>
      </w:divBdr>
    </w:div>
    <w:div w:id="754322630">
      <w:bodyDiv w:val="1"/>
      <w:marLeft w:val="0"/>
      <w:marRight w:val="0"/>
      <w:marTop w:val="0"/>
      <w:marBottom w:val="0"/>
      <w:divBdr>
        <w:top w:val="none" w:sz="0" w:space="0" w:color="auto"/>
        <w:left w:val="none" w:sz="0" w:space="0" w:color="auto"/>
        <w:bottom w:val="none" w:sz="0" w:space="0" w:color="auto"/>
        <w:right w:val="none" w:sz="0" w:space="0" w:color="auto"/>
      </w:divBdr>
    </w:div>
    <w:div w:id="783618735">
      <w:bodyDiv w:val="1"/>
      <w:marLeft w:val="0"/>
      <w:marRight w:val="0"/>
      <w:marTop w:val="0"/>
      <w:marBottom w:val="0"/>
      <w:divBdr>
        <w:top w:val="none" w:sz="0" w:space="0" w:color="auto"/>
        <w:left w:val="none" w:sz="0" w:space="0" w:color="auto"/>
        <w:bottom w:val="none" w:sz="0" w:space="0" w:color="auto"/>
        <w:right w:val="none" w:sz="0" w:space="0" w:color="auto"/>
      </w:divBdr>
    </w:div>
    <w:div w:id="851337592">
      <w:bodyDiv w:val="1"/>
      <w:marLeft w:val="0"/>
      <w:marRight w:val="0"/>
      <w:marTop w:val="0"/>
      <w:marBottom w:val="0"/>
      <w:divBdr>
        <w:top w:val="none" w:sz="0" w:space="0" w:color="auto"/>
        <w:left w:val="none" w:sz="0" w:space="0" w:color="auto"/>
        <w:bottom w:val="none" w:sz="0" w:space="0" w:color="auto"/>
        <w:right w:val="none" w:sz="0" w:space="0" w:color="auto"/>
      </w:divBdr>
    </w:div>
    <w:div w:id="867791250">
      <w:bodyDiv w:val="1"/>
      <w:marLeft w:val="0"/>
      <w:marRight w:val="0"/>
      <w:marTop w:val="0"/>
      <w:marBottom w:val="0"/>
      <w:divBdr>
        <w:top w:val="none" w:sz="0" w:space="0" w:color="auto"/>
        <w:left w:val="none" w:sz="0" w:space="0" w:color="auto"/>
        <w:bottom w:val="none" w:sz="0" w:space="0" w:color="auto"/>
        <w:right w:val="none" w:sz="0" w:space="0" w:color="auto"/>
      </w:divBdr>
    </w:div>
    <w:div w:id="881331793">
      <w:bodyDiv w:val="1"/>
      <w:marLeft w:val="0"/>
      <w:marRight w:val="0"/>
      <w:marTop w:val="0"/>
      <w:marBottom w:val="0"/>
      <w:divBdr>
        <w:top w:val="none" w:sz="0" w:space="0" w:color="auto"/>
        <w:left w:val="none" w:sz="0" w:space="0" w:color="auto"/>
        <w:bottom w:val="none" w:sz="0" w:space="0" w:color="auto"/>
        <w:right w:val="none" w:sz="0" w:space="0" w:color="auto"/>
      </w:divBdr>
    </w:div>
    <w:div w:id="885526226">
      <w:bodyDiv w:val="1"/>
      <w:marLeft w:val="0"/>
      <w:marRight w:val="0"/>
      <w:marTop w:val="0"/>
      <w:marBottom w:val="0"/>
      <w:divBdr>
        <w:top w:val="none" w:sz="0" w:space="0" w:color="auto"/>
        <w:left w:val="none" w:sz="0" w:space="0" w:color="auto"/>
        <w:bottom w:val="none" w:sz="0" w:space="0" w:color="auto"/>
        <w:right w:val="none" w:sz="0" w:space="0" w:color="auto"/>
      </w:divBdr>
    </w:div>
    <w:div w:id="1038627890">
      <w:bodyDiv w:val="1"/>
      <w:marLeft w:val="0"/>
      <w:marRight w:val="0"/>
      <w:marTop w:val="0"/>
      <w:marBottom w:val="0"/>
      <w:divBdr>
        <w:top w:val="none" w:sz="0" w:space="0" w:color="auto"/>
        <w:left w:val="none" w:sz="0" w:space="0" w:color="auto"/>
        <w:bottom w:val="none" w:sz="0" w:space="0" w:color="auto"/>
        <w:right w:val="none" w:sz="0" w:space="0" w:color="auto"/>
      </w:divBdr>
    </w:div>
    <w:div w:id="1173564645">
      <w:bodyDiv w:val="1"/>
      <w:marLeft w:val="0"/>
      <w:marRight w:val="0"/>
      <w:marTop w:val="0"/>
      <w:marBottom w:val="0"/>
      <w:divBdr>
        <w:top w:val="none" w:sz="0" w:space="0" w:color="auto"/>
        <w:left w:val="none" w:sz="0" w:space="0" w:color="auto"/>
        <w:bottom w:val="none" w:sz="0" w:space="0" w:color="auto"/>
        <w:right w:val="none" w:sz="0" w:space="0" w:color="auto"/>
      </w:divBdr>
    </w:div>
    <w:div w:id="1235703910">
      <w:bodyDiv w:val="1"/>
      <w:marLeft w:val="0"/>
      <w:marRight w:val="0"/>
      <w:marTop w:val="0"/>
      <w:marBottom w:val="0"/>
      <w:divBdr>
        <w:top w:val="none" w:sz="0" w:space="0" w:color="auto"/>
        <w:left w:val="none" w:sz="0" w:space="0" w:color="auto"/>
        <w:bottom w:val="none" w:sz="0" w:space="0" w:color="auto"/>
        <w:right w:val="none" w:sz="0" w:space="0" w:color="auto"/>
      </w:divBdr>
    </w:div>
    <w:div w:id="1285037816">
      <w:bodyDiv w:val="1"/>
      <w:marLeft w:val="0"/>
      <w:marRight w:val="0"/>
      <w:marTop w:val="0"/>
      <w:marBottom w:val="0"/>
      <w:divBdr>
        <w:top w:val="none" w:sz="0" w:space="0" w:color="auto"/>
        <w:left w:val="none" w:sz="0" w:space="0" w:color="auto"/>
        <w:bottom w:val="none" w:sz="0" w:space="0" w:color="auto"/>
        <w:right w:val="none" w:sz="0" w:space="0" w:color="auto"/>
      </w:divBdr>
    </w:div>
    <w:div w:id="1305086016">
      <w:bodyDiv w:val="1"/>
      <w:marLeft w:val="0"/>
      <w:marRight w:val="0"/>
      <w:marTop w:val="0"/>
      <w:marBottom w:val="0"/>
      <w:divBdr>
        <w:top w:val="none" w:sz="0" w:space="0" w:color="auto"/>
        <w:left w:val="none" w:sz="0" w:space="0" w:color="auto"/>
        <w:bottom w:val="none" w:sz="0" w:space="0" w:color="auto"/>
        <w:right w:val="none" w:sz="0" w:space="0" w:color="auto"/>
      </w:divBdr>
    </w:div>
    <w:div w:id="1380281898">
      <w:bodyDiv w:val="1"/>
      <w:marLeft w:val="0"/>
      <w:marRight w:val="0"/>
      <w:marTop w:val="0"/>
      <w:marBottom w:val="0"/>
      <w:divBdr>
        <w:top w:val="none" w:sz="0" w:space="0" w:color="auto"/>
        <w:left w:val="none" w:sz="0" w:space="0" w:color="auto"/>
        <w:bottom w:val="none" w:sz="0" w:space="0" w:color="auto"/>
        <w:right w:val="none" w:sz="0" w:space="0" w:color="auto"/>
      </w:divBdr>
    </w:div>
    <w:div w:id="1481120473">
      <w:bodyDiv w:val="1"/>
      <w:marLeft w:val="0"/>
      <w:marRight w:val="0"/>
      <w:marTop w:val="0"/>
      <w:marBottom w:val="0"/>
      <w:divBdr>
        <w:top w:val="none" w:sz="0" w:space="0" w:color="auto"/>
        <w:left w:val="none" w:sz="0" w:space="0" w:color="auto"/>
        <w:bottom w:val="none" w:sz="0" w:space="0" w:color="auto"/>
        <w:right w:val="none" w:sz="0" w:space="0" w:color="auto"/>
      </w:divBdr>
    </w:div>
    <w:div w:id="1609968831">
      <w:bodyDiv w:val="1"/>
      <w:marLeft w:val="0"/>
      <w:marRight w:val="0"/>
      <w:marTop w:val="0"/>
      <w:marBottom w:val="0"/>
      <w:divBdr>
        <w:top w:val="none" w:sz="0" w:space="0" w:color="auto"/>
        <w:left w:val="none" w:sz="0" w:space="0" w:color="auto"/>
        <w:bottom w:val="none" w:sz="0" w:space="0" w:color="auto"/>
        <w:right w:val="none" w:sz="0" w:space="0" w:color="auto"/>
      </w:divBdr>
    </w:div>
    <w:div w:id="1676497474">
      <w:bodyDiv w:val="1"/>
      <w:marLeft w:val="0"/>
      <w:marRight w:val="0"/>
      <w:marTop w:val="0"/>
      <w:marBottom w:val="0"/>
      <w:divBdr>
        <w:top w:val="none" w:sz="0" w:space="0" w:color="auto"/>
        <w:left w:val="none" w:sz="0" w:space="0" w:color="auto"/>
        <w:bottom w:val="none" w:sz="0" w:space="0" w:color="auto"/>
        <w:right w:val="none" w:sz="0" w:space="0" w:color="auto"/>
      </w:divBdr>
    </w:div>
    <w:div w:id="1743140379">
      <w:bodyDiv w:val="1"/>
      <w:marLeft w:val="0"/>
      <w:marRight w:val="0"/>
      <w:marTop w:val="0"/>
      <w:marBottom w:val="0"/>
      <w:divBdr>
        <w:top w:val="none" w:sz="0" w:space="0" w:color="auto"/>
        <w:left w:val="none" w:sz="0" w:space="0" w:color="auto"/>
        <w:bottom w:val="none" w:sz="0" w:space="0" w:color="auto"/>
        <w:right w:val="none" w:sz="0" w:space="0" w:color="auto"/>
      </w:divBdr>
    </w:div>
    <w:div w:id="1756047099">
      <w:bodyDiv w:val="1"/>
      <w:marLeft w:val="0"/>
      <w:marRight w:val="0"/>
      <w:marTop w:val="0"/>
      <w:marBottom w:val="0"/>
      <w:divBdr>
        <w:top w:val="none" w:sz="0" w:space="0" w:color="auto"/>
        <w:left w:val="none" w:sz="0" w:space="0" w:color="auto"/>
        <w:bottom w:val="none" w:sz="0" w:space="0" w:color="auto"/>
        <w:right w:val="none" w:sz="0" w:space="0" w:color="auto"/>
      </w:divBdr>
    </w:div>
    <w:div w:id="1773360227">
      <w:bodyDiv w:val="1"/>
      <w:marLeft w:val="0"/>
      <w:marRight w:val="0"/>
      <w:marTop w:val="0"/>
      <w:marBottom w:val="0"/>
      <w:divBdr>
        <w:top w:val="none" w:sz="0" w:space="0" w:color="auto"/>
        <w:left w:val="none" w:sz="0" w:space="0" w:color="auto"/>
        <w:bottom w:val="none" w:sz="0" w:space="0" w:color="auto"/>
        <w:right w:val="none" w:sz="0" w:space="0" w:color="auto"/>
      </w:divBdr>
    </w:div>
    <w:div w:id="1909262615">
      <w:bodyDiv w:val="1"/>
      <w:marLeft w:val="0"/>
      <w:marRight w:val="0"/>
      <w:marTop w:val="0"/>
      <w:marBottom w:val="0"/>
      <w:divBdr>
        <w:top w:val="none" w:sz="0" w:space="0" w:color="auto"/>
        <w:left w:val="none" w:sz="0" w:space="0" w:color="auto"/>
        <w:bottom w:val="none" w:sz="0" w:space="0" w:color="auto"/>
        <w:right w:val="none" w:sz="0" w:space="0" w:color="auto"/>
      </w:divBdr>
    </w:div>
    <w:div w:id="1946886863">
      <w:bodyDiv w:val="1"/>
      <w:marLeft w:val="0"/>
      <w:marRight w:val="0"/>
      <w:marTop w:val="0"/>
      <w:marBottom w:val="0"/>
      <w:divBdr>
        <w:top w:val="none" w:sz="0" w:space="0" w:color="auto"/>
        <w:left w:val="none" w:sz="0" w:space="0" w:color="auto"/>
        <w:bottom w:val="none" w:sz="0" w:space="0" w:color="auto"/>
        <w:right w:val="none" w:sz="0" w:space="0" w:color="auto"/>
      </w:divBdr>
    </w:div>
    <w:div w:id="2009021816">
      <w:bodyDiv w:val="1"/>
      <w:marLeft w:val="0"/>
      <w:marRight w:val="0"/>
      <w:marTop w:val="0"/>
      <w:marBottom w:val="0"/>
      <w:divBdr>
        <w:top w:val="none" w:sz="0" w:space="0" w:color="auto"/>
        <w:left w:val="none" w:sz="0" w:space="0" w:color="auto"/>
        <w:bottom w:val="none" w:sz="0" w:space="0" w:color="auto"/>
        <w:right w:val="none" w:sz="0" w:space="0" w:color="auto"/>
      </w:divBdr>
    </w:div>
    <w:div w:id="2073846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Sta19</b:Tag>
    <b:SourceType>InternetSite</b:SourceType>
    <b:Guid>{BD0FBB51-ADD9-477C-A309-BEB932AD707C}</b:Guid>
    <b:Title>Statista</b:Title>
    <b:YearAccessed>2019</b:YearAccessed>
    <b:MonthAccessed>April</b:MonthAccessed>
    <b:DayAccessed>20</b:DayAccessed>
    <b:URL>https://www.statista.com/statistics/273018/number-of-internet-users-worldwide/</b:URL>
    <b:RefOrder>2</b:RefOrder>
  </b:Source>
  <b:Source>
    <b:Tag>Tec191</b:Tag>
    <b:SourceType>InternetSite</b:SourceType>
    <b:Guid>{2E973DFD-771F-4933-9276-34BDCCE66D96}</b:Guid>
    <b:Title>Techopedia web 2.0</b:Title>
    <b:YearAccessed>2019</b:YearAccessed>
    <b:MonthAccessed>April</b:MonthAccessed>
    <b:DayAccessed>20</b:DayAccessed>
    <b:URL>https://www.techopedia.com/definition/4922/web-20</b:URL>
    <b:RefOrder>4</b:RefOrder>
  </b:Source>
  <b:Source>
    <b:Tag>Tec19</b:Tag>
    <b:SourceType>InternetSite</b:SourceType>
    <b:Guid>{6FD3ACAA-E2F7-44A3-AD4F-6237A9625A25}</b:Guid>
    <b:Title>Techopedia web 1.0</b:Title>
    <b:YearAccessed>2019</b:YearAccessed>
    <b:MonthAccessed>April</b:MonthAccessed>
    <b:DayAccessed>20</b:DayAccessed>
    <b:URL>https://www.techopedia.com/definition/27960/web-10</b:URL>
    <b:RefOrder>3</b:RefOrder>
  </b:Source>
  <b:Source>
    <b:Tag>Tec192</b:Tag>
    <b:SourceType>InternetSite</b:SourceType>
    <b:Guid>{974A8EA5-C9A1-4527-9C86-ED785D40D9DA}</b:Guid>
    <b:Title>Techopedia web 3.0</b:Title>
    <b:YearAccessed>2019</b:YearAccessed>
    <b:MonthAccessed>April</b:MonthAccessed>
    <b:DayAccessed>20</b:DayAccessed>
    <b:URL>https://www.techopedia.com/definition/4923/web-30</b:URL>
    <b:RefOrder>5</b:RefOrder>
  </b:Source>
  <b:Source>
    <b:Tag>Vir19</b:Tag>
    <b:SourceType>InternetSite</b:SourceType>
    <b:Guid>{BEAED3A4-5F08-4CDD-B9B8-429A279CC327}</b:Guid>
    <b:Title>Virgin Media</b:Title>
    <b:YearAccessed>2019</b:YearAccessed>
    <b:MonthAccessed>April</b:MonthAccessed>
    <b:DayAccessed>21</b:DayAccessed>
    <b:URL>https://www.virginmedia.com/</b:URL>
    <b:RefOrder>6</b:RefOrder>
  </b:Source>
  <b:Source>
    <b:Tag>Cis19</b:Tag>
    <b:SourceType>InternetSite</b:SourceType>
    <b:Guid>{3024548B-C1EF-4E7F-955F-D8F12800CB80}</b:Guid>
    <b:Title>Cisco Packet Tracer</b:Title>
    <b:YearAccessed>2019</b:YearAccessed>
    <b:MonthAccessed>April</b:MonthAccessed>
    <b:DayAccessed>21</b:DayAccessed>
    <b:URL>https://www.netacad.com/courses/packet-tracer</b:URL>
    <b:RefOrder>8</b:RefOrder>
  </b:Source>
  <b:Source>
    <b:Tag>Wir19</b:Tag>
    <b:SourceType>InternetSite</b:SourceType>
    <b:Guid>{06DBE345-AB4F-4CE0-841C-6A1C4B624BCD}</b:Guid>
    <b:Title>Wireshark</b:Title>
    <b:YearAccessed>2019</b:YearAccessed>
    <b:MonthAccessed>April</b:MonthAccessed>
    <b:DayAccessed>21</b:DayAccessed>
    <b:URL>https://www.wireshark.org/</b:URL>
    <b:RefOrder>9</b:RefOrder>
  </b:Source>
  <b:Source>
    <b:Tag>Kal19</b:Tag>
    <b:SourceType>InternetSite</b:SourceType>
    <b:Guid>{7962A764-926F-46AD-9392-6A48329B3406}</b:Guid>
    <b:Title>Kali</b:Title>
    <b:YearAccessed>2019</b:YearAccessed>
    <b:MonthAccessed>April</b:MonthAccessed>
    <b:DayAccessed>21</b:DayAccessed>
    <b:URL>https://www.kali.org/</b:URL>
    <b:RefOrder>10</b:RefOrder>
  </b:Source>
  <b:Source>
    <b:Tag>Wik19</b:Tag>
    <b:SourceType>InternetSite</b:SourceType>
    <b:Guid>{516F16C9-BEA8-44B6-B57F-0F8769817BA8}</b:Guid>
    <b:Title>Wikipedia - Tim Berners-Lee</b:Title>
    <b:ProductionCompany>Wikimedia</b:ProductionCompany>
    <b:YearAccessed>2019</b:YearAccessed>
    <b:MonthAccessed>April</b:MonthAccessed>
    <b:DayAccessed>20</b:DayAccessed>
    <b:URL>https://en.wikipedia.org/wiki/Tim_Berners-Lee</b:URL>
    <b:RefOrder>1</b:RefOrder>
  </b:Source>
  <b:Source>
    <b:Tag>Geo06</b:Tag>
    <b:SourceType>Report</b:SourceType>
    <b:Guid>{44B180BF-886C-4DD5-870F-2A02C0BEE690}</b:Guid>
    <b:Title>Considerations on security model of home network</b:Title>
    <b:Year>2006</b:Year>
    <b:City>Phoenix Park</b:City>
    <b:Author>
      <b:Author>
        <b:NameList>
          <b:Person>
            <b:Last>Kim</b:Last>
            <b:First>Geon-Woo</b:First>
          </b:Person>
          <b:Person>
            <b:Last>Kim</b:Last>
            <b:First>Do-Woo</b:First>
          </b:Person>
          <b:Person>
            <b:Last>Lee</b:Last>
            <b:First>Jun-Ho</b:First>
          </b:Person>
          <b:Person>
            <b:Last>Hwang</b:Last>
            <b:First>Jin-Beon</b:First>
          </b:Person>
          <b:Person>
            <b:Last>Han</b:Last>
            <b:First>Jong-Wook</b:First>
          </b:Person>
        </b:NameList>
      </b:Author>
    </b:Author>
    <b:Publisher>IEEE</b:Publisher>
    <b:RefOrder>7</b:RefOrder>
  </b:Source>
</b:Sources>
</file>

<file path=customXml/itemProps1.xml><?xml version="1.0" encoding="utf-8"?>
<ds:datastoreItem xmlns:ds="http://schemas.openxmlformats.org/officeDocument/2006/customXml" ds:itemID="{CA3A1815-2914-4606-BA22-7CCBE6064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8</Pages>
  <Words>2966</Words>
  <Characters>16908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Wadham</dc:creator>
  <cp:keywords/>
  <dc:description/>
  <cp:lastModifiedBy>Dan Wadham</cp:lastModifiedBy>
  <cp:revision>20</cp:revision>
  <cp:lastPrinted>2019-05-02T20:18:00Z</cp:lastPrinted>
  <dcterms:created xsi:type="dcterms:W3CDTF">2019-04-30T13:23:00Z</dcterms:created>
  <dcterms:modified xsi:type="dcterms:W3CDTF">2019-05-02T20:22:00Z</dcterms:modified>
</cp:coreProperties>
</file>