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7D1C1" w14:textId="1F87F780" w:rsidR="00287ED1" w:rsidRPr="0064097F" w:rsidRDefault="00E612AC" w:rsidP="0064097F">
      <w:pPr>
        <w:spacing w:after="120"/>
        <w:rPr>
          <w:rFonts w:asciiTheme="minorBidi" w:hAnsiTheme="minorBidi" w:cstheme="minorBidi"/>
          <w:b/>
          <w:color w:val="FF0000"/>
        </w:rPr>
      </w:pPr>
      <w:r w:rsidRPr="0064097F">
        <w:rPr>
          <w:rFonts w:asciiTheme="minorBidi" w:eastAsia="Calibri" w:hAnsiTheme="minorBidi" w:cstheme="minorBidi"/>
          <w:noProof/>
          <w:color w:val="FF0000"/>
        </w:rPr>
        <w:drawing>
          <wp:anchor distT="0" distB="0" distL="114300" distR="114300" simplePos="0" relativeHeight="251658241" behindDoc="1" locked="0" layoutInCell="1" allowOverlap="1" wp14:anchorId="018B63B6" wp14:editId="1626CD4D">
            <wp:simplePos x="0" y="0"/>
            <wp:positionH relativeFrom="column">
              <wp:posOffset>-909955</wp:posOffset>
            </wp:positionH>
            <wp:positionV relativeFrom="paragraph">
              <wp:posOffset>-886460</wp:posOffset>
            </wp:positionV>
            <wp:extent cx="7594600" cy="10747377"/>
            <wp:effectExtent l="0" t="0" r="0" b="0"/>
            <wp:wrapNone/>
            <wp:docPr id="2018955542" name="Picture 20189555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55542" name="Picture 2018955542">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7594600" cy="10747377"/>
                    </a:xfrm>
                    <a:prstGeom prst="rect">
                      <a:avLst/>
                    </a:prstGeom>
                  </pic:spPr>
                </pic:pic>
              </a:graphicData>
            </a:graphic>
            <wp14:sizeRelH relativeFrom="page">
              <wp14:pctWidth>0</wp14:pctWidth>
            </wp14:sizeRelH>
            <wp14:sizeRelV relativeFrom="page">
              <wp14:pctHeight>0</wp14:pctHeight>
            </wp14:sizeRelV>
          </wp:anchor>
        </w:drawing>
      </w:r>
      <w:r w:rsidR="00990DBB" w:rsidRPr="0064097F">
        <w:rPr>
          <w:rFonts w:asciiTheme="minorBidi" w:hAnsiTheme="minorBidi" w:cstheme="minorBidi"/>
          <w:b/>
          <w:noProof/>
          <w:color w:val="FF0000"/>
        </w:rPr>
        <mc:AlternateContent>
          <mc:Choice Requires="wps">
            <w:drawing>
              <wp:anchor distT="45720" distB="45720" distL="114300" distR="114300" simplePos="0" relativeHeight="251658240" behindDoc="0" locked="0" layoutInCell="1" allowOverlap="1" wp14:anchorId="23D53830" wp14:editId="24B4146F">
                <wp:simplePos x="0" y="0"/>
                <wp:positionH relativeFrom="margin">
                  <wp:align>left</wp:align>
                </wp:positionH>
                <wp:positionV relativeFrom="paragraph">
                  <wp:posOffset>4368800</wp:posOffset>
                </wp:positionV>
                <wp:extent cx="61595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0" cy="1404620"/>
                        </a:xfrm>
                        <a:prstGeom prst="rect">
                          <a:avLst/>
                        </a:prstGeom>
                        <a:noFill/>
                        <a:ln w="9525">
                          <a:noFill/>
                          <a:miter lim="800000"/>
                          <a:headEnd/>
                          <a:tailEnd/>
                        </a:ln>
                      </wps:spPr>
                      <wps:txbx>
                        <w:txbxContent>
                          <w:p w14:paraId="0713CAFC" w14:textId="2763F726" w:rsidR="00772FE1" w:rsidRPr="00A43CAD" w:rsidRDefault="005E6CF9" w:rsidP="00A43CAD">
                            <w:pPr>
                              <w:jc w:val="left"/>
                              <w:rPr>
                                <w:b/>
                                <w:bCs/>
                                <w:color w:val="FFFFFF" w:themeColor="background1"/>
                                <w:sz w:val="96"/>
                                <w:szCs w:val="96"/>
                              </w:rPr>
                            </w:pPr>
                            <w:r>
                              <w:rPr>
                                <w:b/>
                                <w:bCs/>
                                <w:color w:val="FFFFFF" w:themeColor="background1"/>
                                <w:sz w:val="96"/>
                                <w:szCs w:val="96"/>
                              </w:rPr>
                              <w:t xml:space="preserve">Examination </w:t>
                            </w:r>
                            <w:r w:rsidR="00E01D32">
                              <w:rPr>
                                <w:b/>
                                <w:bCs/>
                                <w:color w:val="FFFFFF" w:themeColor="background1"/>
                                <w:sz w:val="96"/>
                                <w:szCs w:val="96"/>
                              </w:rPr>
                              <w:t>Invigilator Handbook</w:t>
                            </w:r>
                          </w:p>
                          <w:p w14:paraId="03246FAD" w14:textId="77777777" w:rsidR="00A42AC5" w:rsidRPr="00A42AC5" w:rsidRDefault="00A42AC5">
                            <w:pPr>
                              <w:rPr>
                                <w:b/>
                                <w:bCs/>
                                <w:color w:val="FFFFFF" w:themeColor="background1"/>
                                <w:sz w:val="96"/>
                                <w:szCs w:val="9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D53830" id="_x0000_t202" coordsize="21600,21600" o:spt="202" path="m,l,21600r21600,l21600,xe">
                <v:stroke joinstyle="miter"/>
                <v:path gradientshapeok="t" o:connecttype="rect"/>
              </v:shapetype>
              <v:shape id="Text Box 2" o:spid="_x0000_s1026" type="#_x0000_t202" style="position:absolute;left:0;text-align:left;margin-left:0;margin-top:344pt;width:485pt;height:110.6pt;z-index:251658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" filled="f" stroked="f">
                <v:textbox style="mso-fit-shape-to-text:t">
                  <w:txbxContent>
                    <w:p w14:paraId="0713CAFC" w14:textId="2763F726" w:rsidR="00772FE1" w:rsidRPr="00A43CAD" w:rsidRDefault="005E6CF9" w:rsidP="00A43CAD">
                      <w:pPr>
                        <w:jc w:val="left"/>
                        <w:rPr>
                          <w:b/>
                          <w:bCs/>
                          <w:color w:val="FFFFFF" w:themeColor="background1"/>
                          <w:sz w:val="96"/>
                          <w:szCs w:val="96"/>
                        </w:rPr>
                      </w:pPr>
                      <w:r>
                        <w:rPr>
                          <w:b/>
                          <w:bCs/>
                          <w:color w:val="FFFFFF" w:themeColor="background1"/>
                          <w:sz w:val="96"/>
                          <w:szCs w:val="96"/>
                        </w:rPr>
                        <w:t xml:space="preserve">Examination </w:t>
                      </w:r>
                      <w:r w:rsidR="00E01D32">
                        <w:rPr>
                          <w:b/>
                          <w:bCs/>
                          <w:color w:val="FFFFFF" w:themeColor="background1"/>
                          <w:sz w:val="96"/>
                          <w:szCs w:val="96"/>
                        </w:rPr>
                        <w:t>Invigilator Handbook</w:t>
                      </w:r>
                    </w:p>
                    <w:p w14:paraId="03246FAD" w14:textId="77777777" w:rsidR="00A42AC5" w:rsidRPr="00A42AC5" w:rsidRDefault="00A42AC5">
                      <w:pPr>
                        <w:rPr>
                          <w:b/>
                          <w:bCs/>
                          <w:color w:val="FFFFFF" w:themeColor="background1"/>
                          <w:sz w:val="96"/>
                          <w:szCs w:val="96"/>
                        </w:rPr>
                      </w:pPr>
                    </w:p>
                  </w:txbxContent>
                </v:textbox>
                <w10:wrap type="square" anchorx="margin"/>
              </v:shape>
            </w:pict>
          </mc:Fallback>
        </mc:AlternateContent>
      </w:r>
      <w:r w:rsidR="00287ED1" w:rsidRPr="0064097F">
        <w:rPr>
          <w:rFonts w:asciiTheme="minorBidi" w:hAnsiTheme="minorBidi" w:cstheme="minorBidi"/>
          <w:b/>
          <w:color w:val="FF0000"/>
        </w:rPr>
        <w:br w:type="page"/>
      </w:r>
    </w:p>
    <w:sdt>
      <w:sdtPr>
        <w:rPr>
          <w:rFonts w:asciiTheme="minorBidi" w:hAnsiTheme="minorBidi" w:cstheme="minorBidi"/>
        </w:rPr>
        <w:id w:val="340209633"/>
        <w:docPartObj>
          <w:docPartGallery w:val="Table of Contents"/>
          <w:docPartUnique/>
        </w:docPartObj>
      </w:sdtPr>
      <w:sdtEndPr>
        <w:rPr>
          <w:noProof/>
        </w:rPr>
      </w:sdtEndPr>
      <w:sdtContent>
        <w:p w14:paraId="509DF4FF" w14:textId="77777777" w:rsidR="00850FD7" w:rsidRPr="0064097F" w:rsidRDefault="000F500D" w:rsidP="0064097F">
          <w:pPr>
            <w:spacing w:after="120"/>
            <w:jc w:val="center"/>
            <w:rPr>
              <w:rFonts w:asciiTheme="minorBidi" w:hAnsiTheme="minorBidi" w:cstheme="minorBidi"/>
              <w:bCs/>
            </w:rPr>
          </w:pPr>
          <w:r w:rsidRPr="0064097F">
            <w:rPr>
              <w:rFonts w:asciiTheme="minorBidi" w:hAnsiTheme="minorBidi" w:cstheme="minorBidi"/>
              <w:bCs/>
            </w:rPr>
            <w:t>CONTENTS</w:t>
          </w:r>
        </w:p>
        <w:p w14:paraId="33525B86" w14:textId="0264D8EE" w:rsidR="00F8724C" w:rsidRDefault="001D634C">
          <w:pPr>
            <w:pStyle w:val="TOC1"/>
            <w:rPr>
              <w:rFonts w:asciiTheme="minorHAnsi" w:eastAsiaTheme="minorEastAsia" w:hAnsiTheme="minorHAnsi" w:cstheme="minorBidi"/>
              <w:noProof/>
              <w:kern w:val="2"/>
              <w:sz w:val="24"/>
              <w:szCs w:val="24"/>
              <w:lang w:eastAsia="zh-CN"/>
              <w14:ligatures w14:val="standardContextual"/>
            </w:rPr>
          </w:pPr>
          <w:r w:rsidRPr="0064097F">
            <w:rPr>
              <w:rFonts w:asciiTheme="minorBidi" w:hAnsiTheme="minorBidi" w:cstheme="minorBidi"/>
            </w:rPr>
            <w:fldChar w:fldCharType="begin"/>
          </w:r>
          <w:r w:rsidR="00850FD7" w:rsidRPr="0064097F">
            <w:rPr>
              <w:rFonts w:asciiTheme="minorBidi" w:hAnsiTheme="minorBidi" w:cstheme="minorBidi"/>
            </w:rPr>
            <w:instrText xml:space="preserve"> TOC \o "1-3" \h \z \u </w:instrText>
          </w:r>
          <w:r w:rsidRPr="0064097F">
            <w:rPr>
              <w:rFonts w:asciiTheme="minorBidi" w:hAnsiTheme="minorBidi" w:cstheme="minorBidi"/>
            </w:rPr>
            <w:fldChar w:fldCharType="separate"/>
          </w:r>
          <w:hyperlink w:anchor="_Toc239767261" w:history="1">
            <w:r w:rsidR="00F8724C" w:rsidRPr="00D70EB2">
              <w:rPr>
                <w:rStyle w:val="Hyperlink"/>
                <w:rFonts w:asciiTheme="minorBidi" w:hAnsiTheme="minorBidi"/>
                <w:noProof/>
              </w:rPr>
              <w:t>1.</w:t>
            </w:r>
            <w:r w:rsidR="00F8724C">
              <w:rPr>
                <w:rFonts w:asciiTheme="minorHAnsi" w:eastAsiaTheme="minorEastAsia" w:hAnsiTheme="minorHAnsi" w:cstheme="minorBidi"/>
                <w:noProof/>
                <w:kern w:val="2"/>
                <w:sz w:val="24"/>
                <w:szCs w:val="24"/>
                <w:lang w:eastAsia="zh-CN"/>
                <w14:ligatures w14:val="standardContextual"/>
              </w:rPr>
              <w:tab/>
            </w:r>
            <w:r w:rsidR="00F8724C" w:rsidRPr="00D70EB2">
              <w:rPr>
                <w:rStyle w:val="Hyperlink"/>
                <w:rFonts w:asciiTheme="minorBidi" w:hAnsiTheme="minorBidi"/>
                <w:noProof/>
              </w:rPr>
              <w:t>Introduction</w:t>
            </w:r>
            <w:r w:rsidR="00F8724C">
              <w:rPr>
                <w:noProof/>
                <w:webHidden/>
              </w:rPr>
              <w:tab/>
            </w:r>
            <w:r w:rsidR="00F8724C">
              <w:rPr>
                <w:noProof/>
                <w:webHidden/>
              </w:rPr>
              <w:fldChar w:fldCharType="begin"/>
            </w:r>
            <w:r w:rsidR="00F8724C">
              <w:rPr>
                <w:noProof/>
                <w:webHidden/>
              </w:rPr>
              <w:instrText xml:space="preserve"> PAGEREF _Toc239767261 \h </w:instrText>
            </w:r>
            <w:r w:rsidR="00F8724C">
              <w:rPr>
                <w:noProof/>
                <w:webHidden/>
              </w:rPr>
            </w:r>
            <w:r w:rsidR="00F8724C">
              <w:rPr>
                <w:noProof/>
                <w:webHidden/>
              </w:rPr>
              <w:fldChar w:fldCharType="separate"/>
            </w:r>
            <w:r w:rsidR="00F8724C">
              <w:rPr>
                <w:noProof/>
                <w:webHidden/>
              </w:rPr>
              <w:t>2</w:t>
            </w:r>
            <w:r w:rsidR="00F8724C">
              <w:rPr>
                <w:noProof/>
                <w:webHidden/>
              </w:rPr>
              <w:fldChar w:fldCharType="end"/>
            </w:r>
          </w:hyperlink>
        </w:p>
        <w:p w14:paraId="798DE17E" w14:textId="263629DD"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2" w:history="1">
            <w:r w:rsidRPr="00D70EB2">
              <w:rPr>
                <w:rStyle w:val="Hyperlink"/>
                <w:rFonts w:asciiTheme="minorBidi" w:hAnsiTheme="minorBidi"/>
                <w:noProof/>
              </w:rPr>
              <w:t>2.</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Campus Details</w:t>
            </w:r>
            <w:r>
              <w:rPr>
                <w:noProof/>
                <w:webHidden/>
              </w:rPr>
              <w:tab/>
            </w:r>
            <w:r>
              <w:rPr>
                <w:noProof/>
                <w:webHidden/>
              </w:rPr>
              <w:fldChar w:fldCharType="begin"/>
            </w:r>
            <w:r>
              <w:rPr>
                <w:noProof/>
                <w:webHidden/>
              </w:rPr>
              <w:instrText xml:space="preserve"> PAGEREF _Toc239767262 \h </w:instrText>
            </w:r>
            <w:r>
              <w:rPr>
                <w:noProof/>
                <w:webHidden/>
              </w:rPr>
            </w:r>
            <w:r>
              <w:rPr>
                <w:noProof/>
                <w:webHidden/>
              </w:rPr>
              <w:fldChar w:fldCharType="separate"/>
            </w:r>
            <w:r>
              <w:rPr>
                <w:noProof/>
                <w:webHidden/>
              </w:rPr>
              <w:t>2</w:t>
            </w:r>
            <w:r>
              <w:rPr>
                <w:noProof/>
                <w:webHidden/>
              </w:rPr>
              <w:fldChar w:fldCharType="end"/>
            </w:r>
          </w:hyperlink>
        </w:p>
        <w:p w14:paraId="5310995B" w14:textId="5F044174"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3" w:history="1">
            <w:r w:rsidRPr="00D70EB2">
              <w:rPr>
                <w:rStyle w:val="Hyperlink"/>
                <w:rFonts w:asciiTheme="minorBidi" w:hAnsiTheme="minorBidi"/>
                <w:noProof/>
              </w:rPr>
              <w:t>3.</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Script to be Read at the Start of the Examiantion</w:t>
            </w:r>
            <w:r>
              <w:rPr>
                <w:noProof/>
                <w:webHidden/>
              </w:rPr>
              <w:tab/>
            </w:r>
            <w:r>
              <w:rPr>
                <w:noProof/>
                <w:webHidden/>
              </w:rPr>
              <w:fldChar w:fldCharType="begin"/>
            </w:r>
            <w:r>
              <w:rPr>
                <w:noProof/>
                <w:webHidden/>
              </w:rPr>
              <w:instrText xml:space="preserve"> PAGEREF _Toc239767263 \h </w:instrText>
            </w:r>
            <w:r>
              <w:rPr>
                <w:noProof/>
                <w:webHidden/>
              </w:rPr>
            </w:r>
            <w:r>
              <w:rPr>
                <w:noProof/>
                <w:webHidden/>
              </w:rPr>
              <w:fldChar w:fldCharType="separate"/>
            </w:r>
            <w:r>
              <w:rPr>
                <w:noProof/>
                <w:webHidden/>
              </w:rPr>
              <w:t>2</w:t>
            </w:r>
            <w:r>
              <w:rPr>
                <w:noProof/>
                <w:webHidden/>
              </w:rPr>
              <w:fldChar w:fldCharType="end"/>
            </w:r>
          </w:hyperlink>
        </w:p>
        <w:p w14:paraId="3ED81831" w14:textId="3268C2A5"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4" w:history="1">
            <w:r w:rsidRPr="00D70EB2">
              <w:rPr>
                <w:rStyle w:val="Hyperlink"/>
                <w:rFonts w:asciiTheme="minorBidi" w:hAnsiTheme="minorBidi"/>
                <w:noProof/>
              </w:rPr>
              <w:t>4.</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Examination Procedures</w:t>
            </w:r>
            <w:r>
              <w:rPr>
                <w:noProof/>
                <w:webHidden/>
              </w:rPr>
              <w:tab/>
            </w:r>
            <w:r>
              <w:rPr>
                <w:noProof/>
                <w:webHidden/>
              </w:rPr>
              <w:fldChar w:fldCharType="begin"/>
            </w:r>
            <w:r>
              <w:rPr>
                <w:noProof/>
                <w:webHidden/>
              </w:rPr>
              <w:instrText xml:space="preserve"> PAGEREF _Toc239767264 \h </w:instrText>
            </w:r>
            <w:r>
              <w:rPr>
                <w:noProof/>
                <w:webHidden/>
              </w:rPr>
            </w:r>
            <w:r>
              <w:rPr>
                <w:noProof/>
                <w:webHidden/>
              </w:rPr>
              <w:fldChar w:fldCharType="separate"/>
            </w:r>
            <w:r>
              <w:rPr>
                <w:noProof/>
                <w:webHidden/>
              </w:rPr>
              <w:t>3</w:t>
            </w:r>
            <w:r>
              <w:rPr>
                <w:noProof/>
                <w:webHidden/>
              </w:rPr>
              <w:fldChar w:fldCharType="end"/>
            </w:r>
          </w:hyperlink>
        </w:p>
        <w:p w14:paraId="0324EB5E" w14:textId="34994947"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5" w:history="1">
            <w:r w:rsidRPr="00D70EB2">
              <w:rPr>
                <w:rStyle w:val="Hyperlink"/>
                <w:rFonts w:asciiTheme="minorBidi" w:hAnsiTheme="minorBidi"/>
                <w:noProof/>
              </w:rPr>
              <w:t>5.</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Seating Plans</w:t>
            </w:r>
            <w:r>
              <w:rPr>
                <w:noProof/>
                <w:webHidden/>
              </w:rPr>
              <w:tab/>
            </w:r>
            <w:r>
              <w:rPr>
                <w:noProof/>
                <w:webHidden/>
              </w:rPr>
              <w:fldChar w:fldCharType="begin"/>
            </w:r>
            <w:r>
              <w:rPr>
                <w:noProof/>
                <w:webHidden/>
              </w:rPr>
              <w:instrText xml:space="preserve"> PAGEREF _Toc239767265 \h </w:instrText>
            </w:r>
            <w:r>
              <w:rPr>
                <w:noProof/>
                <w:webHidden/>
              </w:rPr>
            </w:r>
            <w:r>
              <w:rPr>
                <w:noProof/>
                <w:webHidden/>
              </w:rPr>
              <w:fldChar w:fldCharType="separate"/>
            </w:r>
            <w:r>
              <w:rPr>
                <w:noProof/>
                <w:webHidden/>
              </w:rPr>
              <w:t>4</w:t>
            </w:r>
            <w:r>
              <w:rPr>
                <w:noProof/>
                <w:webHidden/>
              </w:rPr>
              <w:fldChar w:fldCharType="end"/>
            </w:r>
          </w:hyperlink>
        </w:p>
        <w:p w14:paraId="3A662747" w14:textId="5D13572D"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6" w:history="1">
            <w:r w:rsidRPr="00D70EB2">
              <w:rPr>
                <w:rStyle w:val="Hyperlink"/>
                <w:rFonts w:asciiTheme="minorBidi" w:hAnsiTheme="minorBidi"/>
                <w:noProof/>
              </w:rPr>
              <w:t>6.</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Issues with Examination Papers</w:t>
            </w:r>
            <w:r>
              <w:rPr>
                <w:noProof/>
                <w:webHidden/>
              </w:rPr>
              <w:tab/>
            </w:r>
            <w:r>
              <w:rPr>
                <w:noProof/>
                <w:webHidden/>
              </w:rPr>
              <w:fldChar w:fldCharType="begin"/>
            </w:r>
            <w:r>
              <w:rPr>
                <w:noProof/>
                <w:webHidden/>
              </w:rPr>
              <w:instrText xml:space="preserve"> PAGEREF _Toc239767266 \h </w:instrText>
            </w:r>
            <w:r>
              <w:rPr>
                <w:noProof/>
                <w:webHidden/>
              </w:rPr>
            </w:r>
            <w:r>
              <w:rPr>
                <w:noProof/>
                <w:webHidden/>
              </w:rPr>
              <w:fldChar w:fldCharType="separate"/>
            </w:r>
            <w:r>
              <w:rPr>
                <w:noProof/>
                <w:webHidden/>
              </w:rPr>
              <w:t>4</w:t>
            </w:r>
            <w:r>
              <w:rPr>
                <w:noProof/>
                <w:webHidden/>
              </w:rPr>
              <w:fldChar w:fldCharType="end"/>
            </w:r>
          </w:hyperlink>
        </w:p>
        <w:p w14:paraId="7BFD9620" w14:textId="231D5135"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7" w:history="1">
            <w:r w:rsidRPr="00D70EB2">
              <w:rPr>
                <w:rStyle w:val="Hyperlink"/>
                <w:rFonts w:asciiTheme="minorBidi" w:hAnsiTheme="minorBidi"/>
                <w:noProof/>
              </w:rPr>
              <w:t>7.</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Conduct of Students in Examinations</w:t>
            </w:r>
            <w:r>
              <w:rPr>
                <w:noProof/>
                <w:webHidden/>
              </w:rPr>
              <w:tab/>
            </w:r>
            <w:r>
              <w:rPr>
                <w:noProof/>
                <w:webHidden/>
              </w:rPr>
              <w:fldChar w:fldCharType="begin"/>
            </w:r>
            <w:r>
              <w:rPr>
                <w:noProof/>
                <w:webHidden/>
              </w:rPr>
              <w:instrText xml:space="preserve"> PAGEREF _Toc239767267 \h </w:instrText>
            </w:r>
            <w:r>
              <w:rPr>
                <w:noProof/>
                <w:webHidden/>
              </w:rPr>
            </w:r>
            <w:r>
              <w:rPr>
                <w:noProof/>
                <w:webHidden/>
              </w:rPr>
              <w:fldChar w:fldCharType="separate"/>
            </w:r>
            <w:r>
              <w:rPr>
                <w:noProof/>
                <w:webHidden/>
              </w:rPr>
              <w:t>5</w:t>
            </w:r>
            <w:r>
              <w:rPr>
                <w:noProof/>
                <w:webHidden/>
              </w:rPr>
              <w:fldChar w:fldCharType="end"/>
            </w:r>
          </w:hyperlink>
        </w:p>
        <w:p w14:paraId="4A753778" w14:textId="2BF994C2"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8" w:history="1">
            <w:r w:rsidRPr="00D70EB2">
              <w:rPr>
                <w:rStyle w:val="Hyperlink"/>
                <w:rFonts w:asciiTheme="minorBidi" w:hAnsiTheme="minorBidi"/>
                <w:noProof/>
              </w:rPr>
              <w:t>8.</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Emergency Evacuation Procedure</w:t>
            </w:r>
            <w:r>
              <w:rPr>
                <w:noProof/>
                <w:webHidden/>
              </w:rPr>
              <w:tab/>
            </w:r>
            <w:r>
              <w:rPr>
                <w:noProof/>
                <w:webHidden/>
              </w:rPr>
              <w:fldChar w:fldCharType="begin"/>
            </w:r>
            <w:r>
              <w:rPr>
                <w:noProof/>
                <w:webHidden/>
              </w:rPr>
              <w:instrText xml:space="preserve"> PAGEREF _Toc239767268 \h </w:instrText>
            </w:r>
            <w:r>
              <w:rPr>
                <w:noProof/>
                <w:webHidden/>
              </w:rPr>
            </w:r>
            <w:r>
              <w:rPr>
                <w:noProof/>
                <w:webHidden/>
              </w:rPr>
              <w:fldChar w:fldCharType="separate"/>
            </w:r>
            <w:r>
              <w:rPr>
                <w:noProof/>
                <w:webHidden/>
              </w:rPr>
              <w:t>6</w:t>
            </w:r>
            <w:r>
              <w:rPr>
                <w:noProof/>
                <w:webHidden/>
              </w:rPr>
              <w:fldChar w:fldCharType="end"/>
            </w:r>
          </w:hyperlink>
        </w:p>
        <w:p w14:paraId="0DDDDB87" w14:textId="63399746"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69" w:history="1">
            <w:r w:rsidRPr="00D70EB2">
              <w:rPr>
                <w:rStyle w:val="Hyperlink"/>
                <w:rFonts w:asciiTheme="minorBidi" w:hAnsiTheme="minorBidi"/>
                <w:noProof/>
              </w:rPr>
              <w:t>9.</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Script in Case of Emergency Evacuation of Examination Room</w:t>
            </w:r>
            <w:r>
              <w:rPr>
                <w:noProof/>
                <w:webHidden/>
              </w:rPr>
              <w:tab/>
            </w:r>
            <w:r>
              <w:rPr>
                <w:noProof/>
                <w:webHidden/>
              </w:rPr>
              <w:fldChar w:fldCharType="begin"/>
            </w:r>
            <w:r>
              <w:rPr>
                <w:noProof/>
                <w:webHidden/>
              </w:rPr>
              <w:instrText xml:space="preserve"> PAGEREF _Toc239767269 \h </w:instrText>
            </w:r>
            <w:r>
              <w:rPr>
                <w:noProof/>
                <w:webHidden/>
              </w:rPr>
            </w:r>
            <w:r>
              <w:rPr>
                <w:noProof/>
                <w:webHidden/>
              </w:rPr>
              <w:fldChar w:fldCharType="separate"/>
            </w:r>
            <w:r>
              <w:rPr>
                <w:noProof/>
                <w:webHidden/>
              </w:rPr>
              <w:t>6</w:t>
            </w:r>
            <w:r>
              <w:rPr>
                <w:noProof/>
                <w:webHidden/>
              </w:rPr>
              <w:fldChar w:fldCharType="end"/>
            </w:r>
          </w:hyperlink>
        </w:p>
        <w:p w14:paraId="133B70DC" w14:textId="03056683"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70" w:history="1">
            <w:r w:rsidRPr="00D70EB2">
              <w:rPr>
                <w:rStyle w:val="Hyperlink"/>
                <w:rFonts w:asciiTheme="minorBidi" w:hAnsiTheme="minorBidi"/>
                <w:noProof/>
              </w:rPr>
              <w:t>10.</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First Aid</w:t>
            </w:r>
            <w:r>
              <w:rPr>
                <w:noProof/>
                <w:webHidden/>
              </w:rPr>
              <w:tab/>
            </w:r>
            <w:r>
              <w:rPr>
                <w:noProof/>
                <w:webHidden/>
              </w:rPr>
              <w:fldChar w:fldCharType="begin"/>
            </w:r>
            <w:r>
              <w:rPr>
                <w:noProof/>
                <w:webHidden/>
              </w:rPr>
              <w:instrText xml:space="preserve"> PAGEREF _Toc239767270 \h </w:instrText>
            </w:r>
            <w:r>
              <w:rPr>
                <w:noProof/>
                <w:webHidden/>
              </w:rPr>
            </w:r>
            <w:r>
              <w:rPr>
                <w:noProof/>
                <w:webHidden/>
              </w:rPr>
              <w:fldChar w:fldCharType="separate"/>
            </w:r>
            <w:r>
              <w:rPr>
                <w:noProof/>
                <w:webHidden/>
              </w:rPr>
              <w:t>7</w:t>
            </w:r>
            <w:r>
              <w:rPr>
                <w:noProof/>
                <w:webHidden/>
              </w:rPr>
              <w:fldChar w:fldCharType="end"/>
            </w:r>
          </w:hyperlink>
        </w:p>
        <w:p w14:paraId="6A655ED8" w14:textId="3967444C"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71" w:history="1">
            <w:r w:rsidRPr="00D70EB2">
              <w:rPr>
                <w:rStyle w:val="Hyperlink"/>
                <w:rFonts w:asciiTheme="minorBidi" w:hAnsiTheme="minorBidi"/>
                <w:noProof/>
              </w:rPr>
              <w:t>11.</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Invigilator Report Form</w:t>
            </w:r>
            <w:r>
              <w:rPr>
                <w:noProof/>
                <w:webHidden/>
              </w:rPr>
              <w:tab/>
            </w:r>
            <w:r>
              <w:rPr>
                <w:noProof/>
                <w:webHidden/>
              </w:rPr>
              <w:fldChar w:fldCharType="begin"/>
            </w:r>
            <w:r>
              <w:rPr>
                <w:noProof/>
                <w:webHidden/>
              </w:rPr>
              <w:instrText xml:space="preserve"> PAGEREF _Toc239767271 \h </w:instrText>
            </w:r>
            <w:r>
              <w:rPr>
                <w:noProof/>
                <w:webHidden/>
              </w:rPr>
            </w:r>
            <w:r>
              <w:rPr>
                <w:noProof/>
                <w:webHidden/>
              </w:rPr>
              <w:fldChar w:fldCharType="separate"/>
            </w:r>
            <w:r>
              <w:rPr>
                <w:noProof/>
                <w:webHidden/>
              </w:rPr>
              <w:t>8</w:t>
            </w:r>
            <w:r>
              <w:rPr>
                <w:noProof/>
                <w:webHidden/>
              </w:rPr>
              <w:fldChar w:fldCharType="end"/>
            </w:r>
          </w:hyperlink>
        </w:p>
        <w:p w14:paraId="4DF463C7" w14:textId="1653CBB7"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72" w:history="1">
            <w:r w:rsidRPr="00D70EB2">
              <w:rPr>
                <w:rStyle w:val="Hyperlink"/>
                <w:rFonts w:asciiTheme="minorBidi" w:hAnsiTheme="minorBidi"/>
                <w:noProof/>
              </w:rPr>
              <w:t>12.</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Compensatory Measures – Standard Extra Time</w:t>
            </w:r>
            <w:r>
              <w:rPr>
                <w:noProof/>
                <w:webHidden/>
              </w:rPr>
              <w:tab/>
            </w:r>
            <w:r>
              <w:rPr>
                <w:noProof/>
                <w:webHidden/>
              </w:rPr>
              <w:fldChar w:fldCharType="begin"/>
            </w:r>
            <w:r>
              <w:rPr>
                <w:noProof/>
                <w:webHidden/>
              </w:rPr>
              <w:instrText xml:space="preserve"> PAGEREF _Toc239767272 \h </w:instrText>
            </w:r>
            <w:r>
              <w:rPr>
                <w:noProof/>
                <w:webHidden/>
              </w:rPr>
            </w:r>
            <w:r>
              <w:rPr>
                <w:noProof/>
                <w:webHidden/>
              </w:rPr>
              <w:fldChar w:fldCharType="separate"/>
            </w:r>
            <w:r>
              <w:rPr>
                <w:noProof/>
                <w:webHidden/>
              </w:rPr>
              <w:t>8</w:t>
            </w:r>
            <w:r>
              <w:rPr>
                <w:noProof/>
                <w:webHidden/>
              </w:rPr>
              <w:fldChar w:fldCharType="end"/>
            </w:r>
          </w:hyperlink>
        </w:p>
        <w:p w14:paraId="33A4A4EE" w14:textId="4A6687E1"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73" w:history="1">
            <w:r w:rsidRPr="00D70EB2">
              <w:rPr>
                <w:rStyle w:val="Hyperlink"/>
                <w:rFonts w:asciiTheme="minorBidi" w:hAnsiTheme="minorBidi"/>
                <w:noProof/>
              </w:rPr>
              <w:t>13.</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Compensatory Measures – Rest Breaks</w:t>
            </w:r>
            <w:r>
              <w:rPr>
                <w:noProof/>
                <w:webHidden/>
              </w:rPr>
              <w:tab/>
            </w:r>
            <w:r>
              <w:rPr>
                <w:noProof/>
                <w:webHidden/>
              </w:rPr>
              <w:fldChar w:fldCharType="begin"/>
            </w:r>
            <w:r>
              <w:rPr>
                <w:noProof/>
                <w:webHidden/>
              </w:rPr>
              <w:instrText xml:space="preserve"> PAGEREF _Toc239767273 \h </w:instrText>
            </w:r>
            <w:r>
              <w:rPr>
                <w:noProof/>
                <w:webHidden/>
              </w:rPr>
            </w:r>
            <w:r>
              <w:rPr>
                <w:noProof/>
                <w:webHidden/>
              </w:rPr>
              <w:fldChar w:fldCharType="separate"/>
            </w:r>
            <w:r>
              <w:rPr>
                <w:noProof/>
                <w:webHidden/>
              </w:rPr>
              <w:t>9</w:t>
            </w:r>
            <w:r>
              <w:rPr>
                <w:noProof/>
                <w:webHidden/>
              </w:rPr>
              <w:fldChar w:fldCharType="end"/>
            </w:r>
          </w:hyperlink>
        </w:p>
        <w:p w14:paraId="4E581DEB" w14:textId="385FFB37"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74" w:history="1">
            <w:r w:rsidRPr="00D70EB2">
              <w:rPr>
                <w:rStyle w:val="Hyperlink"/>
                <w:rFonts w:asciiTheme="minorBidi" w:hAnsiTheme="minorBidi"/>
                <w:noProof/>
              </w:rPr>
              <w:t>14.</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Compensatory Measures – Use of Computer</w:t>
            </w:r>
            <w:r>
              <w:rPr>
                <w:noProof/>
                <w:webHidden/>
              </w:rPr>
              <w:tab/>
            </w:r>
            <w:r>
              <w:rPr>
                <w:noProof/>
                <w:webHidden/>
              </w:rPr>
              <w:fldChar w:fldCharType="begin"/>
            </w:r>
            <w:r>
              <w:rPr>
                <w:noProof/>
                <w:webHidden/>
              </w:rPr>
              <w:instrText xml:space="preserve"> PAGEREF _Toc239767274 \h </w:instrText>
            </w:r>
            <w:r>
              <w:rPr>
                <w:noProof/>
                <w:webHidden/>
              </w:rPr>
            </w:r>
            <w:r>
              <w:rPr>
                <w:noProof/>
                <w:webHidden/>
              </w:rPr>
              <w:fldChar w:fldCharType="separate"/>
            </w:r>
            <w:r>
              <w:rPr>
                <w:noProof/>
                <w:webHidden/>
              </w:rPr>
              <w:t>9</w:t>
            </w:r>
            <w:r>
              <w:rPr>
                <w:noProof/>
                <w:webHidden/>
              </w:rPr>
              <w:fldChar w:fldCharType="end"/>
            </w:r>
          </w:hyperlink>
        </w:p>
        <w:p w14:paraId="2580A9F2" w14:textId="7874B1C0"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75" w:history="1">
            <w:r w:rsidRPr="00D70EB2">
              <w:rPr>
                <w:rStyle w:val="Hyperlink"/>
                <w:rFonts w:asciiTheme="minorBidi" w:hAnsiTheme="minorBidi"/>
                <w:noProof/>
              </w:rPr>
              <w:t>15.</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Compensatory Measures – Scribe</w:t>
            </w:r>
            <w:r>
              <w:rPr>
                <w:noProof/>
                <w:webHidden/>
              </w:rPr>
              <w:tab/>
            </w:r>
            <w:r>
              <w:rPr>
                <w:noProof/>
                <w:webHidden/>
              </w:rPr>
              <w:fldChar w:fldCharType="begin"/>
            </w:r>
            <w:r>
              <w:rPr>
                <w:noProof/>
                <w:webHidden/>
              </w:rPr>
              <w:instrText xml:space="preserve"> PAGEREF _Toc239767275 \h </w:instrText>
            </w:r>
            <w:r>
              <w:rPr>
                <w:noProof/>
                <w:webHidden/>
              </w:rPr>
            </w:r>
            <w:r>
              <w:rPr>
                <w:noProof/>
                <w:webHidden/>
              </w:rPr>
              <w:fldChar w:fldCharType="separate"/>
            </w:r>
            <w:r>
              <w:rPr>
                <w:noProof/>
                <w:webHidden/>
              </w:rPr>
              <w:t>10</w:t>
            </w:r>
            <w:r>
              <w:rPr>
                <w:noProof/>
                <w:webHidden/>
              </w:rPr>
              <w:fldChar w:fldCharType="end"/>
            </w:r>
          </w:hyperlink>
        </w:p>
        <w:p w14:paraId="54048021" w14:textId="74F0B782" w:rsidR="00F8724C" w:rsidRDefault="00F8724C">
          <w:pPr>
            <w:pStyle w:val="TOC1"/>
            <w:rPr>
              <w:rFonts w:asciiTheme="minorHAnsi" w:eastAsiaTheme="minorEastAsia" w:hAnsiTheme="minorHAnsi" w:cstheme="minorBidi"/>
              <w:noProof/>
              <w:kern w:val="2"/>
              <w:sz w:val="24"/>
              <w:szCs w:val="24"/>
              <w:lang w:eastAsia="zh-CN"/>
              <w14:ligatures w14:val="standardContextual"/>
            </w:rPr>
          </w:pPr>
          <w:hyperlink w:anchor="_Toc239767276" w:history="1">
            <w:r w:rsidRPr="00D70EB2">
              <w:rPr>
                <w:rStyle w:val="Hyperlink"/>
                <w:rFonts w:asciiTheme="minorBidi" w:hAnsiTheme="minorBidi"/>
                <w:noProof/>
              </w:rPr>
              <w:t>16.</w:t>
            </w:r>
            <w:r>
              <w:rPr>
                <w:rFonts w:asciiTheme="minorHAnsi" w:eastAsiaTheme="minorEastAsia" w:hAnsiTheme="minorHAnsi" w:cstheme="minorBidi"/>
                <w:noProof/>
                <w:kern w:val="2"/>
                <w:sz w:val="24"/>
                <w:szCs w:val="24"/>
                <w:lang w:eastAsia="zh-CN"/>
                <w14:ligatures w14:val="standardContextual"/>
              </w:rPr>
              <w:tab/>
            </w:r>
            <w:r w:rsidRPr="00D70EB2">
              <w:rPr>
                <w:rStyle w:val="Hyperlink"/>
                <w:rFonts w:asciiTheme="minorBidi" w:hAnsiTheme="minorBidi"/>
                <w:noProof/>
              </w:rPr>
              <w:t>Compensatory Measures – Reader</w:t>
            </w:r>
            <w:r>
              <w:rPr>
                <w:noProof/>
                <w:webHidden/>
              </w:rPr>
              <w:tab/>
            </w:r>
            <w:r>
              <w:rPr>
                <w:noProof/>
                <w:webHidden/>
              </w:rPr>
              <w:fldChar w:fldCharType="begin"/>
            </w:r>
            <w:r>
              <w:rPr>
                <w:noProof/>
                <w:webHidden/>
              </w:rPr>
              <w:instrText xml:space="preserve"> PAGEREF _Toc239767276 \h </w:instrText>
            </w:r>
            <w:r>
              <w:rPr>
                <w:noProof/>
                <w:webHidden/>
              </w:rPr>
            </w:r>
            <w:r>
              <w:rPr>
                <w:noProof/>
                <w:webHidden/>
              </w:rPr>
              <w:fldChar w:fldCharType="separate"/>
            </w:r>
            <w:r>
              <w:rPr>
                <w:noProof/>
                <w:webHidden/>
              </w:rPr>
              <w:t>11</w:t>
            </w:r>
            <w:r>
              <w:rPr>
                <w:noProof/>
                <w:webHidden/>
              </w:rPr>
              <w:fldChar w:fldCharType="end"/>
            </w:r>
          </w:hyperlink>
        </w:p>
        <w:p w14:paraId="4D180C82" w14:textId="4BB45C50" w:rsidR="00F27251" w:rsidRPr="0064097F" w:rsidRDefault="001D634C" w:rsidP="0064097F">
          <w:pPr>
            <w:pStyle w:val="TOC1"/>
            <w:spacing w:after="120"/>
            <w:rPr>
              <w:rFonts w:asciiTheme="minorBidi" w:hAnsiTheme="minorBidi" w:cstheme="minorBidi"/>
            </w:rPr>
          </w:pPr>
          <w:r w:rsidRPr="0064097F">
            <w:rPr>
              <w:rFonts w:asciiTheme="minorBidi" w:hAnsiTheme="minorBidi" w:cstheme="minorBidi"/>
              <w:bCs/>
              <w:noProof/>
            </w:rPr>
            <w:fldChar w:fldCharType="end"/>
          </w:r>
        </w:p>
      </w:sdtContent>
    </w:sdt>
    <w:p w14:paraId="29D4D9F1" w14:textId="77777777" w:rsidR="00B34FE9" w:rsidRPr="0064097F" w:rsidRDefault="00B34FE9" w:rsidP="0064097F">
      <w:pPr>
        <w:pStyle w:val="Heading1"/>
        <w:numPr>
          <w:ilvl w:val="0"/>
          <w:numId w:val="0"/>
        </w:numPr>
        <w:spacing w:before="0" w:after="120"/>
        <w:ind w:left="720"/>
        <w:rPr>
          <w:rFonts w:asciiTheme="minorBidi" w:hAnsiTheme="minorBidi" w:cstheme="minorBidi"/>
          <w:sz w:val="22"/>
          <w:szCs w:val="22"/>
        </w:rPr>
      </w:pPr>
    </w:p>
    <w:p w14:paraId="05E5A007" w14:textId="77777777" w:rsidR="00B34FE9" w:rsidRPr="0064097F" w:rsidRDefault="00B34FE9" w:rsidP="0064097F">
      <w:pPr>
        <w:spacing w:after="120"/>
        <w:rPr>
          <w:rFonts w:asciiTheme="minorBidi" w:hAnsiTheme="minorBidi" w:cstheme="minorBidi"/>
        </w:rPr>
      </w:pPr>
    </w:p>
    <w:p w14:paraId="01A954FC" w14:textId="77777777" w:rsidR="00B34FE9" w:rsidRPr="0064097F" w:rsidRDefault="00B34FE9" w:rsidP="0064097F">
      <w:pPr>
        <w:spacing w:after="120"/>
        <w:rPr>
          <w:rFonts w:asciiTheme="minorBidi" w:hAnsiTheme="minorBidi" w:cstheme="minorBidi"/>
          <w:color w:val="FF0000"/>
        </w:rPr>
      </w:pPr>
    </w:p>
    <w:p w14:paraId="645F480B" w14:textId="77777777" w:rsidR="00094EE2" w:rsidRPr="0064097F" w:rsidRDefault="00094EE2" w:rsidP="0064097F">
      <w:pPr>
        <w:spacing w:after="120"/>
        <w:rPr>
          <w:rFonts w:asciiTheme="minorBidi" w:hAnsiTheme="minorBidi" w:cstheme="minorBidi"/>
          <w:color w:val="FF0000"/>
        </w:rPr>
      </w:pPr>
    </w:p>
    <w:p w14:paraId="41835D2F" w14:textId="77777777" w:rsidR="00094EE2" w:rsidRPr="0064097F" w:rsidRDefault="00094EE2" w:rsidP="0064097F">
      <w:pPr>
        <w:spacing w:after="120"/>
        <w:rPr>
          <w:rFonts w:asciiTheme="minorBidi" w:hAnsiTheme="minorBidi" w:cstheme="minorBidi"/>
          <w:color w:val="FF0000"/>
        </w:rPr>
      </w:pPr>
    </w:p>
    <w:p w14:paraId="76600E39" w14:textId="77777777" w:rsidR="00B34FE9" w:rsidRPr="0064097F" w:rsidRDefault="00B34FE9" w:rsidP="0064097F">
      <w:pPr>
        <w:spacing w:after="120"/>
        <w:rPr>
          <w:rFonts w:asciiTheme="minorBidi" w:hAnsiTheme="minorBidi" w:cstheme="minorBidi"/>
          <w:color w:val="FF0000"/>
        </w:rPr>
      </w:pPr>
    </w:p>
    <w:p w14:paraId="60E8D893" w14:textId="77777777" w:rsidR="006861AA" w:rsidRPr="0064097F" w:rsidRDefault="006861AA" w:rsidP="0064097F">
      <w:pPr>
        <w:spacing w:after="120"/>
        <w:rPr>
          <w:rFonts w:asciiTheme="minorBidi" w:hAnsiTheme="minorBidi" w:cstheme="minorBidi"/>
          <w:color w:val="FF0000"/>
        </w:rPr>
      </w:pPr>
    </w:p>
    <w:p w14:paraId="4F28BAE1" w14:textId="77777777" w:rsidR="006861AA" w:rsidRPr="0064097F" w:rsidRDefault="006861AA" w:rsidP="0064097F">
      <w:pPr>
        <w:spacing w:after="120"/>
        <w:rPr>
          <w:rFonts w:asciiTheme="minorBidi" w:hAnsiTheme="minorBidi" w:cstheme="minorBidi"/>
          <w:color w:val="FF0000"/>
        </w:rPr>
      </w:pPr>
    </w:p>
    <w:p w14:paraId="034C9875" w14:textId="77777777" w:rsidR="002A5853" w:rsidRPr="0064097F" w:rsidRDefault="002A5853" w:rsidP="0064097F">
      <w:pPr>
        <w:spacing w:after="120"/>
        <w:rPr>
          <w:rFonts w:asciiTheme="minorBidi" w:hAnsiTheme="minorBidi" w:cstheme="minorBidi"/>
          <w:color w:val="FF0000"/>
        </w:rPr>
      </w:pPr>
    </w:p>
    <w:p w14:paraId="7FE8F7B9" w14:textId="77777777" w:rsidR="002A5853" w:rsidRPr="0064097F" w:rsidRDefault="002A5853" w:rsidP="0064097F">
      <w:pPr>
        <w:spacing w:after="120"/>
        <w:rPr>
          <w:rFonts w:asciiTheme="minorBidi" w:hAnsiTheme="minorBidi" w:cstheme="minorBidi"/>
          <w:color w:val="FF0000"/>
        </w:rPr>
      </w:pPr>
    </w:p>
    <w:p w14:paraId="37190F1F" w14:textId="77777777" w:rsidR="002A5853" w:rsidRDefault="002A5853" w:rsidP="0064097F">
      <w:pPr>
        <w:spacing w:after="120"/>
        <w:rPr>
          <w:rFonts w:asciiTheme="minorBidi" w:hAnsiTheme="minorBidi" w:cstheme="minorBidi"/>
          <w:color w:val="FF0000"/>
        </w:rPr>
      </w:pPr>
    </w:p>
    <w:p w14:paraId="5AF5C7DD" w14:textId="77777777" w:rsidR="00593438" w:rsidRDefault="00593438" w:rsidP="0064097F">
      <w:pPr>
        <w:spacing w:after="120"/>
        <w:rPr>
          <w:rFonts w:asciiTheme="minorBidi" w:hAnsiTheme="minorBidi" w:cstheme="minorBidi"/>
          <w:color w:val="FF0000"/>
        </w:rPr>
      </w:pPr>
    </w:p>
    <w:p w14:paraId="27533EF6" w14:textId="77777777" w:rsidR="00593438" w:rsidRDefault="00593438" w:rsidP="0064097F">
      <w:pPr>
        <w:spacing w:after="120"/>
        <w:rPr>
          <w:rFonts w:asciiTheme="minorBidi" w:hAnsiTheme="minorBidi" w:cstheme="minorBidi"/>
          <w:color w:val="FF0000"/>
        </w:rPr>
      </w:pPr>
    </w:p>
    <w:p w14:paraId="70343CAE" w14:textId="77777777" w:rsidR="00593438" w:rsidRPr="0064097F" w:rsidRDefault="00593438" w:rsidP="0064097F">
      <w:pPr>
        <w:spacing w:after="120"/>
        <w:rPr>
          <w:rFonts w:asciiTheme="minorBidi" w:hAnsiTheme="minorBidi" w:cstheme="minorBidi"/>
          <w:color w:val="FF0000"/>
        </w:rPr>
      </w:pPr>
    </w:p>
    <w:p w14:paraId="79D825B7" w14:textId="77777777" w:rsidR="002A5853" w:rsidRPr="0064097F" w:rsidRDefault="002A5853" w:rsidP="0064097F">
      <w:pPr>
        <w:spacing w:after="120"/>
        <w:rPr>
          <w:rFonts w:asciiTheme="minorBidi" w:hAnsiTheme="minorBidi" w:cstheme="minorBidi"/>
          <w:color w:val="FF0000"/>
        </w:rPr>
      </w:pPr>
    </w:p>
    <w:p w14:paraId="2EA4BABC" w14:textId="03B595E2" w:rsidR="00E76A99" w:rsidRPr="0064097F" w:rsidRDefault="005E6CF9" w:rsidP="0064097F">
      <w:pPr>
        <w:pStyle w:val="Heading1"/>
        <w:spacing w:before="0" w:after="120"/>
        <w:ind w:left="720" w:hanging="720"/>
        <w:rPr>
          <w:rFonts w:asciiTheme="minorBidi" w:hAnsiTheme="minorBidi" w:cstheme="minorBidi"/>
          <w:sz w:val="22"/>
          <w:szCs w:val="22"/>
        </w:rPr>
      </w:pPr>
      <w:bookmarkStart w:id="0" w:name="_Toc239767261"/>
      <w:r w:rsidRPr="0064097F">
        <w:rPr>
          <w:rFonts w:asciiTheme="minorBidi" w:hAnsiTheme="minorBidi" w:cstheme="minorBidi"/>
          <w:sz w:val="22"/>
          <w:szCs w:val="22"/>
        </w:rPr>
        <w:lastRenderedPageBreak/>
        <w:t>Introduction</w:t>
      </w:r>
      <w:bookmarkEnd w:id="0"/>
      <w:r w:rsidRPr="0064097F">
        <w:rPr>
          <w:rFonts w:asciiTheme="minorBidi" w:hAnsiTheme="minorBidi" w:cstheme="minorBidi"/>
          <w:sz w:val="22"/>
          <w:szCs w:val="22"/>
        </w:rPr>
        <w:t xml:space="preserve"> </w:t>
      </w:r>
    </w:p>
    <w:p w14:paraId="6E04A1EF" w14:textId="5C5D128E" w:rsidR="00871327" w:rsidRPr="0064097F" w:rsidRDefault="00871327" w:rsidP="0064097F">
      <w:pPr>
        <w:spacing w:after="120"/>
        <w:ind w:left="720" w:hanging="720"/>
        <w:rPr>
          <w:rFonts w:asciiTheme="minorBidi" w:hAnsiTheme="minorBidi" w:cstheme="minorBidi"/>
        </w:rPr>
      </w:pPr>
    </w:p>
    <w:p w14:paraId="7B15E745" w14:textId="77777777" w:rsidR="009B74D8" w:rsidRPr="0064097F" w:rsidRDefault="009B74D8" w:rsidP="0064097F">
      <w:pPr>
        <w:spacing w:after="120"/>
        <w:ind w:left="720"/>
        <w:rPr>
          <w:rFonts w:asciiTheme="minorBidi" w:hAnsiTheme="minorBidi" w:cstheme="minorBidi"/>
        </w:rPr>
      </w:pPr>
      <w:r w:rsidRPr="0064097F">
        <w:rPr>
          <w:rFonts w:asciiTheme="minorBidi" w:hAnsiTheme="minorBidi" w:cstheme="minorBidi"/>
        </w:rPr>
        <w:t>This handbook has been designed to support you in your role as an examination invigilator. It provides clear guidance on your responsibilities, outlines best practices, and ensures that all examinations are conducted in a secure, fair, and consistent manner. Whether you are new to the role or have prior experience, this resource aims to equip you with the knowledge and confidence needed to uphold the integrity of the examination process.</w:t>
      </w:r>
    </w:p>
    <w:p w14:paraId="1256408C" w14:textId="77777777" w:rsidR="009B74D8" w:rsidRPr="0064097F" w:rsidRDefault="009B74D8" w:rsidP="0064097F">
      <w:pPr>
        <w:spacing w:after="120"/>
        <w:ind w:left="720"/>
        <w:rPr>
          <w:rFonts w:asciiTheme="minorBidi" w:hAnsiTheme="minorBidi" w:cstheme="minorBidi"/>
        </w:rPr>
      </w:pPr>
      <w:r w:rsidRPr="0064097F">
        <w:rPr>
          <w:rFonts w:asciiTheme="minorBidi" w:hAnsiTheme="minorBidi" w:cstheme="minorBidi"/>
        </w:rPr>
        <w:t>Your contribution is vital to maintaining the standards and credibility of our assessment procedures, and we thank you for your commitment and professionalism.</w:t>
      </w:r>
    </w:p>
    <w:p w14:paraId="1272BC4B" w14:textId="77777777" w:rsidR="00831E1F" w:rsidRPr="0064097F" w:rsidRDefault="00831E1F" w:rsidP="0064097F">
      <w:pPr>
        <w:spacing w:after="120"/>
        <w:ind w:left="720"/>
        <w:rPr>
          <w:rFonts w:asciiTheme="minorBidi" w:hAnsiTheme="minorBidi" w:cstheme="minorBidi"/>
          <w:color w:val="FF0000"/>
        </w:rPr>
      </w:pPr>
    </w:p>
    <w:p w14:paraId="2050FB29" w14:textId="77777777" w:rsidR="00603863" w:rsidRPr="0064097F" w:rsidRDefault="00603863" w:rsidP="0064097F">
      <w:pPr>
        <w:spacing w:after="120"/>
        <w:ind w:left="720"/>
        <w:rPr>
          <w:rFonts w:asciiTheme="minorBidi" w:hAnsiTheme="minorBidi" w:cstheme="minorBidi"/>
          <w:color w:val="FF0000"/>
        </w:rPr>
      </w:pPr>
    </w:p>
    <w:p w14:paraId="5A55EBA0" w14:textId="12AC2F97" w:rsidR="00AE7422" w:rsidRPr="0064097F" w:rsidRDefault="005E6CF9" w:rsidP="0064097F">
      <w:pPr>
        <w:pStyle w:val="Heading1"/>
        <w:spacing w:before="0" w:after="120"/>
        <w:ind w:left="720" w:hanging="720"/>
        <w:rPr>
          <w:rFonts w:asciiTheme="minorBidi" w:hAnsiTheme="minorBidi" w:cstheme="minorBidi"/>
          <w:sz w:val="22"/>
          <w:szCs w:val="22"/>
        </w:rPr>
      </w:pPr>
      <w:bookmarkStart w:id="1" w:name="_Toc239767262"/>
      <w:r w:rsidRPr="0064097F">
        <w:rPr>
          <w:rFonts w:asciiTheme="minorBidi" w:hAnsiTheme="minorBidi" w:cstheme="minorBidi"/>
          <w:sz w:val="22"/>
          <w:szCs w:val="22"/>
        </w:rPr>
        <w:t>Campus Details</w:t>
      </w:r>
      <w:bookmarkEnd w:id="1"/>
    </w:p>
    <w:p w14:paraId="2C6BA7BA" w14:textId="77777777" w:rsidR="00603863" w:rsidRPr="008B7160" w:rsidRDefault="00603863" w:rsidP="0064097F">
      <w:pPr>
        <w:spacing w:after="120"/>
        <w:rPr>
          <w:rFonts w:asciiTheme="minorBidi" w:hAnsiTheme="minorBidi" w:cstheme="minorBidi"/>
        </w:rPr>
      </w:pPr>
    </w:p>
    <w:p w14:paraId="6C5D2276" w14:textId="1E1EB8C0" w:rsidR="00D940FB" w:rsidRPr="000F4BC9" w:rsidRDefault="00D940FB" w:rsidP="00D940FB">
      <w:pPr>
        <w:spacing w:after="120"/>
        <w:ind w:left="720"/>
        <w:rPr>
          <w:rFonts w:asciiTheme="minorBidi" w:eastAsiaTheme="majorEastAsia" w:hAnsiTheme="minorBidi" w:cstheme="minorBidi"/>
        </w:rPr>
      </w:pPr>
      <w:r w:rsidRPr="000F4BC9">
        <w:rPr>
          <w:rFonts w:asciiTheme="minorBidi" w:eastAsiaTheme="majorEastAsia" w:hAnsiTheme="minorBidi" w:cstheme="minorBidi"/>
        </w:rPr>
        <w:t>For directions to the</w:t>
      </w:r>
      <w:r w:rsidR="00401434">
        <w:rPr>
          <w:rFonts w:asciiTheme="minorBidi" w:eastAsiaTheme="majorEastAsia" w:hAnsiTheme="minorBidi" w:cstheme="minorBidi"/>
        </w:rPr>
        <w:t xml:space="preserve"> IICL</w:t>
      </w:r>
      <w:r w:rsidR="00E43446">
        <w:rPr>
          <w:rFonts w:asciiTheme="minorBidi" w:eastAsiaTheme="majorEastAsia" w:hAnsiTheme="minorBidi" w:cstheme="minorBidi"/>
        </w:rPr>
        <w:t xml:space="preserve"> </w:t>
      </w:r>
      <w:r w:rsidR="00401434">
        <w:rPr>
          <w:rFonts w:asciiTheme="minorBidi" w:eastAsiaTheme="majorEastAsia" w:hAnsiTheme="minorBidi" w:cstheme="minorBidi"/>
        </w:rPr>
        <w:t>Campu</w:t>
      </w:r>
      <w:r w:rsidR="00E43446">
        <w:rPr>
          <w:rFonts w:asciiTheme="minorBidi" w:eastAsiaTheme="majorEastAsia" w:hAnsiTheme="minorBidi" w:cstheme="minorBidi"/>
        </w:rPr>
        <w:t>se</w:t>
      </w:r>
      <w:r w:rsidR="00401434">
        <w:rPr>
          <w:rFonts w:asciiTheme="minorBidi" w:eastAsiaTheme="majorEastAsia" w:hAnsiTheme="minorBidi" w:cstheme="minorBidi"/>
        </w:rPr>
        <w:t xml:space="preserve">s </w:t>
      </w:r>
      <w:r w:rsidRPr="000F4BC9">
        <w:rPr>
          <w:rFonts w:asciiTheme="minorBidi" w:eastAsiaTheme="majorEastAsia" w:hAnsiTheme="minorBidi" w:cstheme="minorBidi"/>
        </w:rPr>
        <w:t xml:space="preserve">and guidance on parking facilities, please refer to the official </w:t>
      </w:r>
      <w:hyperlink r:id="rId12" w:history="1">
        <w:r w:rsidR="00A45F87" w:rsidRPr="000F4BC9">
          <w:rPr>
            <w:rStyle w:val="Hyperlink"/>
            <w:rFonts w:asciiTheme="minorBidi" w:eastAsiaTheme="majorEastAsia" w:hAnsiTheme="minorBidi" w:cstheme="minorBidi"/>
            <w:color w:val="auto"/>
          </w:rPr>
          <w:t>university website</w:t>
        </w:r>
      </w:hyperlink>
      <w:r w:rsidR="00A45F87" w:rsidRPr="000F4BC9">
        <w:rPr>
          <w:rFonts w:asciiTheme="minorBidi" w:eastAsiaTheme="majorEastAsia" w:hAnsiTheme="minorBidi" w:cstheme="minorBidi"/>
        </w:rPr>
        <w:t>.</w:t>
      </w:r>
    </w:p>
    <w:p w14:paraId="43035DDC" w14:textId="77777777" w:rsidR="007E169E" w:rsidRPr="0064097F" w:rsidRDefault="007E169E" w:rsidP="0064097F">
      <w:pPr>
        <w:spacing w:after="120"/>
        <w:rPr>
          <w:rFonts w:asciiTheme="minorBidi" w:eastAsiaTheme="majorEastAsia" w:hAnsiTheme="minorBidi" w:cstheme="minorBidi"/>
          <w:b/>
          <w:bCs/>
          <w:color w:val="FF0000"/>
        </w:rPr>
      </w:pPr>
    </w:p>
    <w:p w14:paraId="3643886B" w14:textId="7D30F156" w:rsidR="00A762D3" w:rsidRPr="0064097F" w:rsidRDefault="00A276A5" w:rsidP="0064097F">
      <w:pPr>
        <w:pStyle w:val="Heading1"/>
        <w:spacing w:before="0" w:after="120"/>
        <w:ind w:left="720" w:hanging="720"/>
        <w:rPr>
          <w:rFonts w:asciiTheme="minorBidi" w:hAnsiTheme="minorBidi" w:cstheme="minorBidi"/>
          <w:sz w:val="22"/>
          <w:szCs w:val="22"/>
        </w:rPr>
      </w:pPr>
      <w:bookmarkStart w:id="2" w:name="_Toc239767263"/>
      <w:r w:rsidRPr="0064097F">
        <w:rPr>
          <w:rFonts w:asciiTheme="minorBidi" w:hAnsiTheme="minorBidi" w:cstheme="minorBidi"/>
          <w:sz w:val="22"/>
          <w:szCs w:val="22"/>
        </w:rPr>
        <w:t xml:space="preserve">Script </w:t>
      </w:r>
      <w:r w:rsidR="004A1821" w:rsidRPr="0064097F">
        <w:rPr>
          <w:rFonts w:asciiTheme="minorBidi" w:hAnsiTheme="minorBidi" w:cstheme="minorBidi"/>
          <w:sz w:val="22"/>
          <w:szCs w:val="22"/>
        </w:rPr>
        <w:t xml:space="preserve">to be Read at the </w:t>
      </w:r>
      <w:r w:rsidRPr="0064097F">
        <w:rPr>
          <w:rFonts w:asciiTheme="minorBidi" w:hAnsiTheme="minorBidi" w:cstheme="minorBidi"/>
          <w:sz w:val="22"/>
          <w:szCs w:val="22"/>
        </w:rPr>
        <w:t xml:space="preserve">Start of </w:t>
      </w:r>
      <w:r w:rsidR="004A1821" w:rsidRPr="0064097F">
        <w:rPr>
          <w:rFonts w:asciiTheme="minorBidi" w:hAnsiTheme="minorBidi" w:cstheme="minorBidi"/>
          <w:sz w:val="22"/>
          <w:szCs w:val="22"/>
        </w:rPr>
        <w:t xml:space="preserve">the </w:t>
      </w:r>
      <w:r w:rsidRPr="0064097F">
        <w:rPr>
          <w:rFonts w:asciiTheme="minorBidi" w:hAnsiTheme="minorBidi" w:cstheme="minorBidi"/>
          <w:sz w:val="22"/>
          <w:szCs w:val="22"/>
        </w:rPr>
        <w:t>Examiantion</w:t>
      </w:r>
      <w:bookmarkEnd w:id="2"/>
      <w:r w:rsidRPr="0064097F">
        <w:rPr>
          <w:rFonts w:asciiTheme="minorBidi" w:hAnsiTheme="minorBidi" w:cstheme="minorBidi"/>
          <w:sz w:val="22"/>
          <w:szCs w:val="22"/>
        </w:rPr>
        <w:t xml:space="preserve"> </w:t>
      </w:r>
    </w:p>
    <w:p w14:paraId="09BCEF2A" w14:textId="77777777" w:rsidR="00A91358" w:rsidRPr="0064097F" w:rsidRDefault="00A91358" w:rsidP="0064097F">
      <w:pPr>
        <w:spacing w:after="120"/>
        <w:ind w:left="720"/>
        <w:rPr>
          <w:rFonts w:asciiTheme="minorBidi" w:hAnsiTheme="minorBidi" w:cstheme="minorBidi"/>
          <w:b/>
          <w:bCs/>
          <w:color w:val="FF0000"/>
        </w:rPr>
      </w:pPr>
    </w:p>
    <w:p w14:paraId="2B2A096B" w14:textId="76B49B76"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rPr>
        <w:t>Good [morning/afternoon], everyone. Please listen carefully to the following instructions:</w:t>
      </w:r>
    </w:p>
    <w:p w14:paraId="7D47F241" w14:textId="77777777" w:rsidR="00F7124A" w:rsidRPr="0064097F" w:rsidRDefault="00F7124A" w:rsidP="0064097F">
      <w:pPr>
        <w:spacing w:after="120"/>
        <w:ind w:left="720"/>
        <w:rPr>
          <w:rFonts w:asciiTheme="minorBidi" w:hAnsiTheme="minorBidi" w:cstheme="minorBidi"/>
        </w:rPr>
      </w:pPr>
    </w:p>
    <w:p w14:paraId="06B81FFF"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Basic Rules</w:t>
      </w:r>
    </w:p>
    <w:p w14:paraId="60B0301C"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Enter the examination room in silence and remain silent until the exam has finished, all papers have been collected, and you are given permission to talk.</w:t>
      </w:r>
    </w:p>
    <w:p w14:paraId="62327E08"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All mobile phones must be switched off.</w:t>
      </w:r>
    </w:p>
    <w:p w14:paraId="4619ED45" w14:textId="54A9A862"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 xml:space="preserve">Leave all bags, coats, mobile phones, and </w:t>
      </w:r>
      <w:r w:rsidR="00010E77" w:rsidRPr="0064097F">
        <w:rPr>
          <w:rFonts w:asciiTheme="minorBidi" w:hAnsiTheme="minorBidi" w:cstheme="minorBidi"/>
        </w:rPr>
        <w:t>any other electronic devices</w:t>
      </w:r>
      <w:r w:rsidRPr="0064097F">
        <w:rPr>
          <w:rFonts w:asciiTheme="minorBidi" w:hAnsiTheme="minorBidi" w:cstheme="minorBidi"/>
        </w:rPr>
        <w:t xml:space="preserve"> at the front of the room.</w:t>
      </w:r>
    </w:p>
    <w:p w14:paraId="6BB04D46"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You may not leave the room in the first 45 minutes or in the last 15 minutes of the exam.</w:t>
      </w:r>
    </w:p>
    <w:p w14:paraId="65917522"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No candidate may start the exam more than 30 minutes after the published start time.</w:t>
      </w:r>
    </w:p>
    <w:p w14:paraId="18477930"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Do not leave your desk without permission from an invigilator.</w:t>
      </w:r>
    </w:p>
    <w:p w14:paraId="0900E621" w14:textId="77777777" w:rsidR="00D31258" w:rsidRPr="0064097F" w:rsidRDefault="00D31258" w:rsidP="0064097F">
      <w:pPr>
        <w:numPr>
          <w:ilvl w:val="1"/>
          <w:numId w:val="16"/>
        </w:numPr>
        <w:spacing w:after="120"/>
        <w:rPr>
          <w:rFonts w:asciiTheme="minorBidi" w:hAnsiTheme="minorBidi" w:cstheme="minorBidi"/>
        </w:rPr>
      </w:pPr>
      <w:r w:rsidRPr="0064097F">
        <w:rPr>
          <w:rFonts w:asciiTheme="minorBidi" w:hAnsiTheme="minorBidi" w:cstheme="minorBidi"/>
        </w:rPr>
        <w:t>At the end of the exam, remain seated until all scripts have been collected.</w:t>
      </w:r>
    </w:p>
    <w:p w14:paraId="588D5229" w14:textId="77777777" w:rsidR="00F7124A" w:rsidRPr="0064097F" w:rsidRDefault="00F7124A" w:rsidP="0064097F">
      <w:pPr>
        <w:spacing w:after="120"/>
        <w:ind w:left="1440"/>
        <w:rPr>
          <w:rFonts w:asciiTheme="minorBidi" w:hAnsiTheme="minorBidi" w:cstheme="minorBidi"/>
        </w:rPr>
      </w:pPr>
    </w:p>
    <w:p w14:paraId="0289429B"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Check Your Desk and Paper</w:t>
      </w:r>
    </w:p>
    <w:p w14:paraId="66CCD3C7"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Make sure you are sitting at the correct desk and have the correct question paper.</w:t>
      </w:r>
    </w:p>
    <w:p w14:paraId="504DA2EC" w14:textId="77777777" w:rsidR="00F7124A" w:rsidRPr="0064097F" w:rsidRDefault="00F7124A" w:rsidP="0064097F">
      <w:pPr>
        <w:spacing w:after="120"/>
        <w:ind w:left="1440"/>
        <w:rPr>
          <w:rFonts w:asciiTheme="minorBidi" w:hAnsiTheme="minorBidi" w:cstheme="minorBidi"/>
        </w:rPr>
      </w:pPr>
    </w:p>
    <w:p w14:paraId="5AE55E39"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Student ID</w:t>
      </w:r>
    </w:p>
    <w:p w14:paraId="2C5C94E3"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lastRenderedPageBreak/>
        <w:t>Display your student card on your desk throughout the exam. Staff will be conducting ID checks.</w:t>
      </w:r>
    </w:p>
    <w:p w14:paraId="5EA9EE38" w14:textId="77777777" w:rsidR="00F7124A" w:rsidRPr="0064097F" w:rsidRDefault="00F7124A" w:rsidP="0064097F">
      <w:pPr>
        <w:spacing w:after="120"/>
        <w:ind w:left="1440"/>
        <w:rPr>
          <w:rFonts w:asciiTheme="minorBidi" w:hAnsiTheme="minorBidi" w:cstheme="minorBidi"/>
        </w:rPr>
      </w:pPr>
    </w:p>
    <w:p w14:paraId="76C89CAE"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Attendance Slip</w:t>
      </w:r>
    </w:p>
    <w:p w14:paraId="092FC5B6"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Complete the attendance slip with your name, student number, and module code. These will be collected at the start of the exam.</w:t>
      </w:r>
    </w:p>
    <w:p w14:paraId="7779AEB2" w14:textId="77777777" w:rsidR="00F7124A" w:rsidRPr="0064097F" w:rsidRDefault="00F7124A" w:rsidP="0064097F">
      <w:pPr>
        <w:spacing w:after="120"/>
        <w:ind w:left="1440"/>
        <w:rPr>
          <w:rFonts w:asciiTheme="minorBidi" w:hAnsiTheme="minorBidi" w:cstheme="minorBidi"/>
        </w:rPr>
      </w:pPr>
    </w:p>
    <w:p w14:paraId="08C08C65"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Answer Booklets</w:t>
      </w:r>
    </w:p>
    <w:p w14:paraId="5DD6B7C9"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Write your student number, name, module title, and module code on each answer booklet.</w:t>
      </w:r>
    </w:p>
    <w:p w14:paraId="11558399" w14:textId="77777777" w:rsidR="00D31258" w:rsidRPr="0064097F" w:rsidRDefault="00D31258" w:rsidP="0064097F">
      <w:pPr>
        <w:pStyle w:val="ListParagraph"/>
        <w:numPr>
          <w:ilvl w:val="1"/>
          <w:numId w:val="17"/>
        </w:numPr>
        <w:spacing w:after="120"/>
        <w:rPr>
          <w:rFonts w:asciiTheme="minorBidi" w:hAnsiTheme="minorBidi" w:cstheme="minorBidi"/>
        </w:rPr>
      </w:pPr>
      <w:r w:rsidRPr="0064097F">
        <w:rPr>
          <w:rFonts w:asciiTheme="minorBidi" w:hAnsiTheme="minorBidi" w:cstheme="minorBidi"/>
        </w:rPr>
        <w:t>Fold over the flap for anonymous marking.</w:t>
      </w:r>
    </w:p>
    <w:p w14:paraId="4EC3B6FD" w14:textId="77777777" w:rsidR="00F7124A" w:rsidRPr="0064097F" w:rsidRDefault="00F7124A" w:rsidP="0064097F">
      <w:pPr>
        <w:spacing w:after="120"/>
        <w:ind w:left="1440"/>
        <w:rPr>
          <w:rFonts w:asciiTheme="minorBidi" w:hAnsiTheme="minorBidi" w:cstheme="minorBidi"/>
          <w:color w:val="FF0000"/>
        </w:rPr>
      </w:pPr>
    </w:p>
    <w:p w14:paraId="18A63570"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Answering Questions</w:t>
      </w:r>
    </w:p>
    <w:p w14:paraId="3B5CCDA6" w14:textId="77777777"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Answer all questions in the answer booklet provided. Do not write on the question paper.</w:t>
      </w:r>
    </w:p>
    <w:p w14:paraId="25326D50" w14:textId="77777777" w:rsidR="00F7124A" w:rsidRPr="0064097F" w:rsidRDefault="00F7124A" w:rsidP="0064097F">
      <w:pPr>
        <w:spacing w:after="120"/>
        <w:ind w:left="1440"/>
        <w:rPr>
          <w:rFonts w:asciiTheme="minorBidi" w:hAnsiTheme="minorBidi" w:cstheme="minorBidi"/>
        </w:rPr>
      </w:pPr>
    </w:p>
    <w:p w14:paraId="724A297A" w14:textId="2AA88F68" w:rsidR="00D31258" w:rsidRPr="0064097F" w:rsidRDefault="00DF05B6" w:rsidP="0064097F">
      <w:pPr>
        <w:spacing w:after="120"/>
        <w:ind w:left="720"/>
        <w:rPr>
          <w:rFonts w:asciiTheme="minorBidi" w:hAnsiTheme="minorBidi" w:cstheme="minorBidi"/>
        </w:rPr>
      </w:pPr>
      <w:r w:rsidRPr="0064097F">
        <w:rPr>
          <w:rFonts w:asciiTheme="minorBidi" w:hAnsiTheme="minorBidi" w:cstheme="minorBidi"/>
          <w:b/>
          <w:bCs/>
        </w:rPr>
        <w:t>Academic Misconduct</w:t>
      </w:r>
    </w:p>
    <w:p w14:paraId="222614CC" w14:textId="50E960A7"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 xml:space="preserve">If you are suspected of committing </w:t>
      </w:r>
      <w:r w:rsidR="00DF05B6" w:rsidRPr="0064097F">
        <w:rPr>
          <w:rFonts w:asciiTheme="minorBidi" w:hAnsiTheme="minorBidi" w:cstheme="minorBidi"/>
        </w:rPr>
        <w:t>academic misconduct</w:t>
      </w:r>
      <w:r w:rsidRPr="0064097F">
        <w:rPr>
          <w:rFonts w:asciiTheme="minorBidi" w:hAnsiTheme="minorBidi" w:cstheme="minorBidi"/>
        </w:rPr>
        <w:t>, any evidence will be confiscated and investigated. Penalties will apply as set out in the Academic Quality Handbook.</w:t>
      </w:r>
    </w:p>
    <w:p w14:paraId="5FBFDF80" w14:textId="77777777" w:rsidR="00F7124A" w:rsidRPr="0064097F" w:rsidRDefault="00F7124A" w:rsidP="0064097F">
      <w:pPr>
        <w:spacing w:after="120"/>
        <w:ind w:left="1440"/>
        <w:rPr>
          <w:rFonts w:asciiTheme="minorBidi" w:hAnsiTheme="minorBidi" w:cstheme="minorBidi"/>
        </w:rPr>
      </w:pPr>
    </w:p>
    <w:p w14:paraId="4FD5D632"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Queries</w:t>
      </w:r>
    </w:p>
    <w:p w14:paraId="59871387" w14:textId="77777777"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If you have any questions during the exam, raise your hand and an invigilator will come to you.</w:t>
      </w:r>
    </w:p>
    <w:p w14:paraId="6BA27DB9" w14:textId="77777777" w:rsidR="00F7124A" w:rsidRPr="0064097F" w:rsidRDefault="00F7124A" w:rsidP="0064097F">
      <w:pPr>
        <w:spacing w:after="120"/>
        <w:ind w:left="1440"/>
        <w:rPr>
          <w:rFonts w:asciiTheme="minorBidi" w:hAnsiTheme="minorBidi" w:cstheme="minorBidi"/>
        </w:rPr>
      </w:pPr>
    </w:p>
    <w:p w14:paraId="2E051A4E" w14:textId="77777777"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b/>
          <w:bCs/>
        </w:rPr>
        <w:t>Fire Alarm</w:t>
      </w:r>
    </w:p>
    <w:p w14:paraId="14CEEA45" w14:textId="3B52C07B" w:rsidR="00D31258" w:rsidRPr="0064097F" w:rsidRDefault="00D31258"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If the fire alarm sounds, remain silent and follow the instructions given by the invigilators</w:t>
      </w:r>
      <w:r w:rsidR="00F7124A" w:rsidRPr="0064097F">
        <w:rPr>
          <w:rFonts w:asciiTheme="minorBidi" w:hAnsiTheme="minorBidi" w:cstheme="minorBidi"/>
        </w:rPr>
        <w:t>.</w:t>
      </w:r>
    </w:p>
    <w:p w14:paraId="0798DAD4" w14:textId="77777777" w:rsidR="00F7124A" w:rsidRPr="0064097F" w:rsidRDefault="00F7124A" w:rsidP="0064097F">
      <w:pPr>
        <w:spacing w:after="120"/>
        <w:ind w:left="1440"/>
        <w:rPr>
          <w:rFonts w:asciiTheme="minorBidi" w:hAnsiTheme="minorBidi" w:cstheme="minorBidi"/>
        </w:rPr>
      </w:pPr>
    </w:p>
    <w:p w14:paraId="60FE1AED" w14:textId="7E2A2416" w:rsidR="00D31258" w:rsidRPr="0064097F" w:rsidRDefault="00D31258" w:rsidP="0064097F">
      <w:pPr>
        <w:spacing w:after="120"/>
        <w:ind w:left="720"/>
        <w:rPr>
          <w:rFonts w:asciiTheme="minorBidi" w:hAnsiTheme="minorBidi" w:cstheme="minorBidi"/>
        </w:rPr>
      </w:pPr>
      <w:r w:rsidRPr="0064097F">
        <w:rPr>
          <w:rFonts w:asciiTheme="minorBidi" w:hAnsiTheme="minorBidi" w:cstheme="minorBidi"/>
        </w:rPr>
        <w:t>Finally, the examination will begin now at [insert start time] and will end at [insert end time]. Good luck.</w:t>
      </w:r>
    </w:p>
    <w:p w14:paraId="753AE3D3" w14:textId="77777777" w:rsidR="00603863" w:rsidRPr="0064097F" w:rsidRDefault="00603863" w:rsidP="0064097F">
      <w:pPr>
        <w:spacing w:after="120"/>
        <w:ind w:left="720" w:hanging="720"/>
        <w:rPr>
          <w:rFonts w:asciiTheme="minorBidi" w:hAnsiTheme="minorBidi" w:cstheme="minorBidi"/>
          <w:color w:val="FF0000"/>
        </w:rPr>
      </w:pPr>
    </w:p>
    <w:p w14:paraId="41D066B0" w14:textId="13A5ABC3" w:rsidR="00A762D3" w:rsidRPr="0064097F" w:rsidRDefault="00A762D3" w:rsidP="0064097F">
      <w:pPr>
        <w:pStyle w:val="Heading1"/>
        <w:spacing w:before="0" w:after="120"/>
        <w:ind w:left="720" w:hanging="720"/>
        <w:rPr>
          <w:rFonts w:asciiTheme="minorBidi" w:hAnsiTheme="minorBidi" w:cstheme="minorBidi"/>
          <w:sz w:val="22"/>
          <w:szCs w:val="22"/>
        </w:rPr>
      </w:pPr>
      <w:bookmarkStart w:id="3" w:name="_Toc239767264"/>
      <w:r w:rsidRPr="0064097F">
        <w:rPr>
          <w:rFonts w:asciiTheme="minorBidi" w:hAnsiTheme="minorBidi" w:cstheme="minorBidi"/>
          <w:sz w:val="22"/>
          <w:szCs w:val="22"/>
        </w:rPr>
        <w:t xml:space="preserve">Examination </w:t>
      </w:r>
      <w:r w:rsidR="005079A3" w:rsidRPr="0064097F">
        <w:rPr>
          <w:rFonts w:asciiTheme="minorBidi" w:hAnsiTheme="minorBidi" w:cstheme="minorBidi"/>
          <w:sz w:val="22"/>
          <w:szCs w:val="22"/>
        </w:rPr>
        <w:t>Procedures</w:t>
      </w:r>
      <w:bookmarkEnd w:id="3"/>
    </w:p>
    <w:p w14:paraId="2979A6E2" w14:textId="77777777" w:rsidR="00337232" w:rsidRPr="0064097F" w:rsidRDefault="00337232" w:rsidP="0064097F">
      <w:pPr>
        <w:spacing w:after="120"/>
        <w:rPr>
          <w:rFonts w:asciiTheme="minorBidi" w:hAnsiTheme="minorBidi" w:cstheme="minorBidi"/>
        </w:rPr>
      </w:pPr>
    </w:p>
    <w:p w14:paraId="74386FF2" w14:textId="1C6FE6D7"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Distribution of Papers:</w:t>
      </w:r>
      <w:r w:rsidRPr="0064097F">
        <w:rPr>
          <w:rFonts w:asciiTheme="minorBidi" w:hAnsiTheme="minorBidi" w:cstheme="minorBidi"/>
        </w:rPr>
        <w:t xml:space="preserve"> </w:t>
      </w:r>
      <w:r w:rsidR="00C57840">
        <w:rPr>
          <w:rFonts w:asciiTheme="minorBidi" w:hAnsiTheme="minorBidi" w:cstheme="minorBidi"/>
        </w:rPr>
        <w:t xml:space="preserve">Invigilators will collect the </w:t>
      </w:r>
      <w:r w:rsidRPr="0064097F">
        <w:rPr>
          <w:rFonts w:asciiTheme="minorBidi" w:hAnsiTheme="minorBidi" w:cstheme="minorBidi"/>
        </w:rPr>
        <w:t xml:space="preserve">examination papers </w:t>
      </w:r>
      <w:r w:rsidR="00C57840">
        <w:rPr>
          <w:rFonts w:asciiTheme="minorBidi" w:hAnsiTheme="minorBidi" w:cstheme="minorBidi"/>
        </w:rPr>
        <w:t xml:space="preserve">from </w:t>
      </w:r>
      <w:r w:rsidR="005D4B4A">
        <w:rPr>
          <w:rFonts w:asciiTheme="minorBidi" w:hAnsiTheme="minorBidi" w:cstheme="minorBidi"/>
        </w:rPr>
        <w:t xml:space="preserve">the </w:t>
      </w:r>
      <w:r w:rsidR="005042CC">
        <w:rPr>
          <w:rFonts w:asciiTheme="minorBidi" w:hAnsiTheme="minorBidi" w:cstheme="minorBidi"/>
        </w:rPr>
        <w:t xml:space="preserve">Assessments Team </w:t>
      </w:r>
      <w:r w:rsidRPr="0064097F">
        <w:rPr>
          <w:rFonts w:asciiTheme="minorBidi" w:hAnsiTheme="minorBidi" w:cstheme="minorBidi"/>
        </w:rPr>
        <w:t>30 minutes before the scheduled start time</w:t>
      </w:r>
      <w:r w:rsidR="005042CC">
        <w:rPr>
          <w:rFonts w:asciiTheme="minorBidi" w:hAnsiTheme="minorBidi" w:cstheme="minorBidi"/>
        </w:rPr>
        <w:t xml:space="preserve"> of the examination</w:t>
      </w:r>
      <w:r w:rsidRPr="0064097F">
        <w:rPr>
          <w:rFonts w:asciiTheme="minorBidi" w:hAnsiTheme="minorBidi" w:cstheme="minorBidi"/>
        </w:rPr>
        <w:t>.</w:t>
      </w:r>
    </w:p>
    <w:p w14:paraId="58222BCF" w14:textId="77777777" w:rsidR="00190900" w:rsidRPr="0064097F" w:rsidRDefault="00190900" w:rsidP="0064097F">
      <w:pPr>
        <w:pStyle w:val="ListParagraph"/>
        <w:spacing w:after="120"/>
        <w:rPr>
          <w:rFonts w:asciiTheme="minorBidi" w:hAnsiTheme="minorBidi" w:cstheme="minorBidi"/>
        </w:rPr>
      </w:pPr>
    </w:p>
    <w:p w14:paraId="342B801D" w14:textId="3A97846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Preparation:</w:t>
      </w:r>
      <w:r w:rsidRPr="0064097F">
        <w:rPr>
          <w:rFonts w:asciiTheme="minorBidi" w:hAnsiTheme="minorBidi" w:cstheme="minorBidi"/>
        </w:rPr>
        <w:t xml:space="preserve"> Invigilators must arrange examination papers according to the seating plan. Each desk should have:</w:t>
      </w:r>
    </w:p>
    <w:p w14:paraId="00C77EFF" w14:textId="77777777" w:rsidR="00190900" w:rsidRPr="0064097F" w:rsidRDefault="00190900" w:rsidP="0064097F">
      <w:pPr>
        <w:pStyle w:val="ListParagraph"/>
        <w:spacing w:after="120"/>
        <w:rPr>
          <w:rFonts w:asciiTheme="minorBidi" w:hAnsiTheme="minorBidi" w:cstheme="minorBidi"/>
        </w:rPr>
      </w:pPr>
    </w:p>
    <w:p w14:paraId="03DEB347" w14:textId="77777777" w:rsidR="00C602DC" w:rsidRPr="0064097F" w:rsidRDefault="00C602DC" w:rsidP="0064097F">
      <w:pPr>
        <w:pStyle w:val="ListParagraph"/>
        <w:numPr>
          <w:ilvl w:val="0"/>
          <w:numId w:val="15"/>
        </w:numPr>
        <w:spacing w:after="120"/>
        <w:rPr>
          <w:rFonts w:asciiTheme="minorBidi" w:hAnsiTheme="minorBidi" w:cstheme="minorBidi"/>
        </w:rPr>
      </w:pPr>
      <w:r w:rsidRPr="0064097F">
        <w:rPr>
          <w:rFonts w:asciiTheme="minorBidi" w:hAnsiTheme="minorBidi" w:cstheme="minorBidi"/>
        </w:rPr>
        <w:t>The examination booklet</w:t>
      </w:r>
    </w:p>
    <w:p w14:paraId="11905D00" w14:textId="77777777" w:rsidR="00C602DC" w:rsidRPr="0064097F" w:rsidRDefault="00C602DC" w:rsidP="0064097F">
      <w:pPr>
        <w:pStyle w:val="ListParagraph"/>
        <w:numPr>
          <w:ilvl w:val="0"/>
          <w:numId w:val="15"/>
        </w:numPr>
        <w:spacing w:after="120"/>
        <w:rPr>
          <w:rFonts w:asciiTheme="minorBidi" w:hAnsiTheme="minorBidi" w:cstheme="minorBidi"/>
        </w:rPr>
      </w:pPr>
      <w:r w:rsidRPr="0064097F">
        <w:rPr>
          <w:rFonts w:asciiTheme="minorBidi" w:hAnsiTheme="minorBidi" w:cstheme="minorBidi"/>
        </w:rPr>
        <w:t>The examination paper</w:t>
      </w:r>
    </w:p>
    <w:p w14:paraId="6A4C70EF" w14:textId="77777777" w:rsidR="00C602DC" w:rsidRPr="0064097F" w:rsidRDefault="00C602DC" w:rsidP="0064097F">
      <w:pPr>
        <w:pStyle w:val="ListParagraph"/>
        <w:numPr>
          <w:ilvl w:val="0"/>
          <w:numId w:val="15"/>
        </w:numPr>
        <w:spacing w:after="120"/>
        <w:rPr>
          <w:rFonts w:asciiTheme="minorBidi" w:hAnsiTheme="minorBidi" w:cstheme="minorBidi"/>
        </w:rPr>
      </w:pPr>
      <w:r w:rsidRPr="0064097F">
        <w:rPr>
          <w:rFonts w:asciiTheme="minorBidi" w:hAnsiTheme="minorBidi" w:cstheme="minorBidi"/>
        </w:rPr>
        <w:t>An attendance slip</w:t>
      </w:r>
    </w:p>
    <w:p w14:paraId="70C367EA" w14:textId="77777777" w:rsidR="00190900" w:rsidRPr="0064097F" w:rsidRDefault="00190900" w:rsidP="0064097F">
      <w:pPr>
        <w:pStyle w:val="ListParagraph"/>
        <w:spacing w:after="120"/>
        <w:ind w:left="1440"/>
        <w:rPr>
          <w:rFonts w:asciiTheme="minorBidi" w:hAnsiTheme="minorBidi" w:cstheme="minorBidi"/>
        </w:rPr>
      </w:pPr>
    </w:p>
    <w:p w14:paraId="119579E9" w14:textId="5287DB52"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Unused Papers:</w:t>
      </w:r>
      <w:r w:rsidRPr="0064097F">
        <w:rPr>
          <w:rFonts w:asciiTheme="minorBidi" w:hAnsiTheme="minorBidi" w:cstheme="minorBidi"/>
        </w:rPr>
        <w:t xml:space="preserve"> Any unused papers must be returned to the original envelope.</w:t>
      </w:r>
    </w:p>
    <w:p w14:paraId="41A946B4" w14:textId="77777777" w:rsidR="00190900" w:rsidRPr="0064097F" w:rsidRDefault="00190900" w:rsidP="0064097F">
      <w:pPr>
        <w:pStyle w:val="ListParagraph"/>
        <w:spacing w:after="120"/>
        <w:rPr>
          <w:rFonts w:asciiTheme="minorBidi" w:hAnsiTheme="minorBidi" w:cstheme="minorBidi"/>
        </w:rPr>
      </w:pPr>
    </w:p>
    <w:p w14:paraId="2E72A781" w14:textId="22353384"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Paper Presentation:</w:t>
      </w:r>
      <w:r w:rsidRPr="0064097F">
        <w:rPr>
          <w:rFonts w:asciiTheme="minorBidi" w:hAnsiTheme="minorBidi" w:cstheme="minorBidi"/>
        </w:rPr>
        <w:t xml:space="preserve"> Place the question paper inside the examination booklet so that the module code, title, and duration are visible, but the questions remain concealed. This allows candidates to confirm they have the correct paper without viewing the questions.</w:t>
      </w:r>
    </w:p>
    <w:p w14:paraId="230D9F41" w14:textId="77777777" w:rsidR="00190900" w:rsidRPr="0064097F" w:rsidRDefault="00190900" w:rsidP="0064097F">
      <w:pPr>
        <w:pStyle w:val="ListParagraph"/>
        <w:spacing w:after="120"/>
        <w:rPr>
          <w:rFonts w:asciiTheme="minorBidi" w:hAnsiTheme="minorBidi" w:cstheme="minorBidi"/>
        </w:rPr>
      </w:pPr>
    </w:p>
    <w:p w14:paraId="7F90BAC1" w14:textId="2975AC6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Attendance Slips:</w:t>
      </w:r>
      <w:r w:rsidRPr="0064097F">
        <w:rPr>
          <w:rFonts w:asciiTheme="minorBidi" w:hAnsiTheme="minorBidi" w:cstheme="minorBidi"/>
        </w:rPr>
        <w:t xml:space="preserve"> Once seated, candidates must complete and sign their attendance slip.</w:t>
      </w:r>
    </w:p>
    <w:p w14:paraId="6DAA690A" w14:textId="77777777" w:rsidR="00190900" w:rsidRPr="0064097F" w:rsidRDefault="00190900" w:rsidP="0064097F">
      <w:pPr>
        <w:pStyle w:val="ListParagraph"/>
        <w:spacing w:after="120"/>
        <w:rPr>
          <w:rFonts w:asciiTheme="minorBidi" w:hAnsiTheme="minorBidi" w:cstheme="minorBidi"/>
        </w:rPr>
      </w:pPr>
    </w:p>
    <w:p w14:paraId="6E597579" w14:textId="6539217B"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Unexpected Candidates:</w:t>
      </w:r>
      <w:r w:rsidRPr="0064097F">
        <w:rPr>
          <w:rFonts w:asciiTheme="minorBidi" w:hAnsiTheme="minorBidi" w:cstheme="minorBidi"/>
        </w:rPr>
        <w:t xml:space="preserve"> If a student not listed for the exam arrives, allocate a spare seat and provide a spare paper (included in each set).</w:t>
      </w:r>
    </w:p>
    <w:p w14:paraId="5471DBF5" w14:textId="77777777" w:rsidR="00190900" w:rsidRPr="0064097F" w:rsidRDefault="00190900" w:rsidP="0064097F">
      <w:pPr>
        <w:pStyle w:val="ListParagraph"/>
        <w:spacing w:after="120"/>
        <w:rPr>
          <w:rFonts w:asciiTheme="minorBidi" w:hAnsiTheme="minorBidi" w:cstheme="minorBidi"/>
        </w:rPr>
      </w:pPr>
    </w:p>
    <w:p w14:paraId="78FC8A6E" w14:textId="00167717"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ID Verification:</w:t>
      </w:r>
      <w:r w:rsidRPr="0064097F">
        <w:rPr>
          <w:rFonts w:asciiTheme="minorBidi" w:hAnsiTheme="minorBidi" w:cstheme="minorBidi"/>
        </w:rPr>
        <w:t xml:space="preserve"> Students must display their University ID card on their desk. Invigilators should verify identity using the photo on the card. If a student does not have their ID, they will be escorted to </w:t>
      </w:r>
      <w:r w:rsidR="00A30B94">
        <w:rPr>
          <w:rFonts w:asciiTheme="minorBidi" w:hAnsiTheme="minorBidi" w:cstheme="minorBidi"/>
        </w:rPr>
        <w:t>the Assessments Team</w:t>
      </w:r>
      <w:r w:rsidRPr="0064097F">
        <w:rPr>
          <w:rFonts w:asciiTheme="minorBidi" w:hAnsiTheme="minorBidi" w:cstheme="minorBidi"/>
        </w:rPr>
        <w:t xml:space="preserve"> after the exam for identity confirmation.</w:t>
      </w:r>
    </w:p>
    <w:p w14:paraId="1B4BB47E" w14:textId="77777777" w:rsidR="00190900" w:rsidRPr="0064097F" w:rsidRDefault="00190900" w:rsidP="0064097F">
      <w:pPr>
        <w:pStyle w:val="ListParagraph"/>
        <w:spacing w:after="120"/>
        <w:rPr>
          <w:rFonts w:asciiTheme="minorBidi" w:hAnsiTheme="minorBidi" w:cstheme="minorBidi"/>
        </w:rPr>
      </w:pPr>
    </w:p>
    <w:p w14:paraId="0B579853" w14:textId="52FB4EF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Attendance Check:</w:t>
      </w:r>
      <w:r w:rsidRPr="0064097F">
        <w:rPr>
          <w:rFonts w:asciiTheme="minorBidi" w:hAnsiTheme="minorBidi" w:cstheme="minorBidi"/>
        </w:rPr>
        <w:t xml:space="preserve"> Collect attendance slips and check them against the attendance register provided. If a name is missing, add the student’s name and number. Place the completed register and slips in the envelope for return to </w:t>
      </w:r>
      <w:r w:rsidR="00875637">
        <w:rPr>
          <w:rFonts w:asciiTheme="minorBidi" w:hAnsiTheme="minorBidi" w:cstheme="minorBidi"/>
        </w:rPr>
        <w:t xml:space="preserve">the </w:t>
      </w:r>
      <w:r w:rsidRPr="0064097F">
        <w:rPr>
          <w:rFonts w:asciiTheme="minorBidi" w:hAnsiTheme="minorBidi" w:cstheme="minorBidi"/>
        </w:rPr>
        <w:t>Assessment Team.</w:t>
      </w:r>
    </w:p>
    <w:p w14:paraId="470CDAE0" w14:textId="77777777" w:rsidR="00190900" w:rsidRPr="0064097F" w:rsidRDefault="00190900" w:rsidP="0064097F">
      <w:pPr>
        <w:pStyle w:val="ListParagraph"/>
        <w:spacing w:after="120"/>
        <w:rPr>
          <w:rFonts w:asciiTheme="minorBidi" w:hAnsiTheme="minorBidi" w:cstheme="minorBidi"/>
        </w:rPr>
      </w:pPr>
    </w:p>
    <w:p w14:paraId="3A7B4D18" w14:textId="784B95AE"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End of Session:</w:t>
      </w:r>
      <w:r w:rsidRPr="0064097F">
        <w:rPr>
          <w:rFonts w:asciiTheme="minorBidi" w:hAnsiTheme="minorBidi" w:cstheme="minorBidi"/>
        </w:rPr>
        <w:t xml:space="preserve"> Count and verify all scripts against the attendance register. Report any discrepancies immediately to </w:t>
      </w:r>
      <w:r w:rsidR="00875637">
        <w:rPr>
          <w:rFonts w:asciiTheme="minorBidi" w:hAnsiTheme="minorBidi" w:cstheme="minorBidi"/>
        </w:rPr>
        <w:t xml:space="preserve">the </w:t>
      </w:r>
      <w:r w:rsidRPr="0064097F">
        <w:rPr>
          <w:rFonts w:asciiTheme="minorBidi" w:hAnsiTheme="minorBidi" w:cstheme="minorBidi"/>
        </w:rPr>
        <w:t>Assessment Team.</w:t>
      </w:r>
    </w:p>
    <w:p w14:paraId="4A2800CD" w14:textId="77777777" w:rsidR="00190900" w:rsidRPr="0064097F" w:rsidRDefault="00190900" w:rsidP="0064097F">
      <w:pPr>
        <w:pStyle w:val="ListParagraph"/>
        <w:spacing w:after="120"/>
        <w:rPr>
          <w:rFonts w:asciiTheme="minorBidi" w:hAnsiTheme="minorBidi" w:cstheme="minorBidi"/>
        </w:rPr>
      </w:pPr>
    </w:p>
    <w:p w14:paraId="07E676F0" w14:textId="77777777" w:rsidR="00190900"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Paper for Marker:</w:t>
      </w:r>
      <w:r w:rsidRPr="0064097F">
        <w:rPr>
          <w:rFonts w:asciiTheme="minorBidi" w:hAnsiTheme="minorBidi" w:cstheme="minorBidi"/>
        </w:rPr>
        <w:t xml:space="preserve"> Insert a copy of the examination paper inside the front cover of the top script in each batch for the marking lecturer.</w:t>
      </w:r>
    </w:p>
    <w:p w14:paraId="319988E7" w14:textId="77777777" w:rsidR="00190900" w:rsidRPr="0064097F" w:rsidRDefault="00190900" w:rsidP="0064097F">
      <w:pPr>
        <w:pStyle w:val="ListParagraph"/>
        <w:spacing w:after="120"/>
        <w:rPr>
          <w:rFonts w:asciiTheme="minorBidi" w:hAnsiTheme="minorBidi" w:cstheme="minorBidi"/>
        </w:rPr>
      </w:pPr>
    </w:p>
    <w:p w14:paraId="44181C7F" w14:textId="233C65C1"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Return of Materials:</w:t>
      </w:r>
      <w:r w:rsidRPr="0064097F">
        <w:rPr>
          <w:rFonts w:asciiTheme="minorBidi" w:hAnsiTheme="minorBidi" w:cstheme="minorBidi"/>
        </w:rPr>
        <w:t xml:space="preserve"> Examination scripts, attendance records, and unused papers must be returned to </w:t>
      </w:r>
      <w:r w:rsidR="00875637">
        <w:rPr>
          <w:rFonts w:asciiTheme="minorBidi" w:hAnsiTheme="minorBidi" w:cstheme="minorBidi"/>
        </w:rPr>
        <w:t xml:space="preserve">the </w:t>
      </w:r>
      <w:r w:rsidRPr="0064097F">
        <w:rPr>
          <w:rFonts w:asciiTheme="minorBidi" w:hAnsiTheme="minorBidi" w:cstheme="minorBidi"/>
        </w:rPr>
        <w:t>Assessment Team for secure storage.</w:t>
      </w:r>
    </w:p>
    <w:p w14:paraId="46AD4DB0" w14:textId="77777777" w:rsidR="00190900" w:rsidRPr="0064097F" w:rsidRDefault="00190900" w:rsidP="0064097F">
      <w:pPr>
        <w:pStyle w:val="ListParagraph"/>
        <w:spacing w:after="120"/>
        <w:rPr>
          <w:rFonts w:asciiTheme="minorBidi" w:hAnsiTheme="minorBidi" w:cstheme="minorBidi"/>
        </w:rPr>
      </w:pPr>
    </w:p>
    <w:p w14:paraId="6C0A0668" w14:textId="27796EEC" w:rsidR="00C602DC" w:rsidRPr="0064097F" w:rsidRDefault="00C602DC" w:rsidP="0064097F">
      <w:pPr>
        <w:pStyle w:val="ListParagraph"/>
        <w:spacing w:after="120"/>
        <w:rPr>
          <w:rFonts w:asciiTheme="minorBidi" w:hAnsiTheme="minorBidi" w:cstheme="minorBidi"/>
        </w:rPr>
      </w:pPr>
      <w:r w:rsidRPr="0064097F">
        <w:rPr>
          <w:rFonts w:asciiTheme="minorBidi" w:hAnsiTheme="minorBidi" w:cstheme="minorBidi"/>
          <w:b/>
          <w:bCs/>
        </w:rPr>
        <w:t>Important:</w:t>
      </w:r>
      <w:r w:rsidRPr="0064097F">
        <w:rPr>
          <w:rFonts w:asciiTheme="minorBidi" w:hAnsiTheme="minorBidi" w:cstheme="minorBidi"/>
        </w:rPr>
        <w:t xml:space="preserve"> Under no circumstances should markers collect scripts directly from the examination room.</w:t>
      </w:r>
    </w:p>
    <w:p w14:paraId="07EA473C" w14:textId="77777777" w:rsidR="006D4E09" w:rsidRPr="0064097F" w:rsidRDefault="006D4E09" w:rsidP="0064097F">
      <w:pPr>
        <w:pStyle w:val="ListParagraph"/>
        <w:spacing w:after="120"/>
        <w:rPr>
          <w:rFonts w:asciiTheme="minorBidi" w:hAnsiTheme="minorBidi" w:cstheme="minorBidi"/>
        </w:rPr>
      </w:pPr>
    </w:p>
    <w:p w14:paraId="4DF8FE1D" w14:textId="77777777" w:rsidR="00CF26F4" w:rsidRPr="0064097F" w:rsidRDefault="00CF26F4" w:rsidP="0064097F">
      <w:pPr>
        <w:pStyle w:val="Heading1"/>
        <w:spacing w:before="0" w:after="120"/>
        <w:ind w:left="720" w:hanging="720"/>
        <w:rPr>
          <w:rFonts w:asciiTheme="minorBidi" w:hAnsiTheme="minorBidi" w:cstheme="minorBidi"/>
          <w:sz w:val="22"/>
          <w:szCs w:val="22"/>
        </w:rPr>
      </w:pPr>
      <w:bookmarkStart w:id="4" w:name="_Toc239767265"/>
      <w:r w:rsidRPr="0064097F">
        <w:rPr>
          <w:rFonts w:asciiTheme="minorBidi" w:hAnsiTheme="minorBidi" w:cstheme="minorBidi"/>
          <w:sz w:val="22"/>
          <w:szCs w:val="22"/>
        </w:rPr>
        <w:t>Seating Plans</w:t>
      </w:r>
      <w:bookmarkEnd w:id="4"/>
      <w:r w:rsidRPr="0064097F">
        <w:rPr>
          <w:rFonts w:asciiTheme="minorBidi" w:hAnsiTheme="minorBidi" w:cstheme="minorBidi"/>
          <w:sz w:val="22"/>
          <w:szCs w:val="22"/>
        </w:rPr>
        <w:t> </w:t>
      </w:r>
    </w:p>
    <w:p w14:paraId="64397214" w14:textId="77777777" w:rsidR="00CF26F4" w:rsidRPr="0064097F" w:rsidRDefault="00CF26F4" w:rsidP="0064097F">
      <w:pPr>
        <w:spacing w:after="120"/>
        <w:rPr>
          <w:rFonts w:asciiTheme="minorBidi" w:hAnsiTheme="minorBidi" w:cstheme="minorBidi"/>
        </w:rPr>
      </w:pPr>
    </w:p>
    <w:p w14:paraId="7558316E" w14:textId="240CF417" w:rsidR="00CF26F4" w:rsidRPr="0064097F" w:rsidRDefault="00C713A4" w:rsidP="0064097F">
      <w:pPr>
        <w:spacing w:after="120"/>
        <w:ind w:left="720"/>
        <w:rPr>
          <w:rFonts w:asciiTheme="minorBidi" w:hAnsiTheme="minorBidi" w:cstheme="minorBidi"/>
        </w:rPr>
      </w:pPr>
      <w:r w:rsidRPr="0064097F">
        <w:rPr>
          <w:rFonts w:asciiTheme="minorBidi" w:hAnsiTheme="minorBidi" w:cstheme="minorBidi"/>
        </w:rPr>
        <w:t>A seating plan will be prepared whenever multiple examinations are scheduled in the same room. This ensures the efficient distribution of examination papers. One copy of the seating plan will be included with the examination papers, and another will be displayed outside the examination room so that candidates can confirm their assigned seats before entering.</w:t>
      </w:r>
    </w:p>
    <w:p w14:paraId="4AECDB4A" w14:textId="77777777" w:rsidR="00C713A4" w:rsidRPr="0064097F" w:rsidRDefault="00C713A4" w:rsidP="0064097F">
      <w:pPr>
        <w:spacing w:after="120"/>
        <w:ind w:left="720"/>
        <w:rPr>
          <w:rFonts w:asciiTheme="minorBidi" w:hAnsiTheme="minorBidi" w:cstheme="minorBidi"/>
          <w:color w:val="FF0000"/>
        </w:rPr>
      </w:pPr>
    </w:p>
    <w:p w14:paraId="6443214B" w14:textId="7F91F72D" w:rsidR="00CF26F4" w:rsidRPr="0064097F" w:rsidRDefault="004A54A2" w:rsidP="0064097F">
      <w:pPr>
        <w:spacing w:after="120"/>
        <w:ind w:left="720"/>
        <w:rPr>
          <w:rFonts w:asciiTheme="minorBidi" w:hAnsiTheme="minorBidi" w:cstheme="minorBidi"/>
        </w:rPr>
      </w:pPr>
      <w:r w:rsidRPr="0064097F">
        <w:rPr>
          <w:rFonts w:asciiTheme="minorBidi" w:hAnsiTheme="minorBidi" w:cstheme="minorBidi"/>
        </w:rPr>
        <w:t>Candidates sitting shorter-duration examinations will be allocated seats in rows closest to the exit. This arrangement is designed to minimize disruption to other candidates when early departures occur.</w:t>
      </w:r>
    </w:p>
    <w:p w14:paraId="426163C3" w14:textId="77777777" w:rsidR="002231CE" w:rsidRPr="0064097F" w:rsidRDefault="002231CE" w:rsidP="0064097F">
      <w:pPr>
        <w:spacing w:after="120"/>
        <w:rPr>
          <w:rFonts w:asciiTheme="minorBidi" w:hAnsiTheme="minorBidi" w:cstheme="minorBidi"/>
          <w:color w:val="FF0000"/>
        </w:rPr>
      </w:pPr>
    </w:p>
    <w:p w14:paraId="45F6AD63" w14:textId="5D844559" w:rsidR="00F46F59" w:rsidRPr="0064097F" w:rsidRDefault="000474B0" w:rsidP="0064097F">
      <w:pPr>
        <w:pStyle w:val="Heading1"/>
        <w:spacing w:before="0" w:after="120"/>
        <w:ind w:left="720" w:hanging="720"/>
        <w:rPr>
          <w:rFonts w:asciiTheme="minorBidi" w:hAnsiTheme="minorBidi" w:cstheme="minorBidi"/>
          <w:sz w:val="22"/>
          <w:szCs w:val="22"/>
        </w:rPr>
      </w:pPr>
      <w:bookmarkStart w:id="5" w:name="_Toc239767266"/>
      <w:r w:rsidRPr="0064097F">
        <w:rPr>
          <w:rFonts w:asciiTheme="minorBidi" w:hAnsiTheme="minorBidi" w:cstheme="minorBidi"/>
          <w:sz w:val="22"/>
          <w:szCs w:val="22"/>
        </w:rPr>
        <w:t>Issues with Examination Papers</w:t>
      </w:r>
      <w:bookmarkEnd w:id="5"/>
    </w:p>
    <w:p w14:paraId="26CEAE6A" w14:textId="77777777" w:rsidR="00F46F59" w:rsidRPr="0064097F" w:rsidRDefault="00F46F59" w:rsidP="0064097F">
      <w:pPr>
        <w:spacing w:after="120"/>
        <w:rPr>
          <w:rFonts w:asciiTheme="minorBidi" w:hAnsiTheme="minorBidi" w:cstheme="minorBidi"/>
        </w:rPr>
      </w:pPr>
    </w:p>
    <w:p w14:paraId="7EFF5762" w14:textId="3EE02D66" w:rsidR="005641A9" w:rsidRPr="0064097F" w:rsidRDefault="00AF5556" w:rsidP="0064097F">
      <w:pPr>
        <w:pStyle w:val="ListParagraph"/>
        <w:spacing w:after="120"/>
        <w:rPr>
          <w:rFonts w:asciiTheme="minorBidi" w:hAnsiTheme="minorBidi" w:cstheme="minorBidi"/>
        </w:rPr>
      </w:pPr>
      <w:r w:rsidRPr="0064097F">
        <w:rPr>
          <w:rFonts w:asciiTheme="minorBidi" w:hAnsiTheme="minorBidi" w:cstheme="minorBidi"/>
        </w:rPr>
        <w:t>If you encounter any problem with an examination paper, such as:</w:t>
      </w:r>
    </w:p>
    <w:p w14:paraId="16C38E01" w14:textId="77777777" w:rsidR="00AF5556" w:rsidRPr="0064097F" w:rsidRDefault="00AF5556" w:rsidP="0064097F">
      <w:pPr>
        <w:pStyle w:val="ListParagraph"/>
        <w:spacing w:after="120"/>
        <w:rPr>
          <w:rFonts w:asciiTheme="minorBidi" w:hAnsiTheme="minorBidi" w:cstheme="minorBidi"/>
        </w:rPr>
      </w:pPr>
    </w:p>
    <w:p w14:paraId="4BD9A871" w14:textId="77777777" w:rsidR="00AF5556" w:rsidRPr="0064097F" w:rsidRDefault="00AF5556" w:rsidP="0064097F">
      <w:pPr>
        <w:numPr>
          <w:ilvl w:val="0"/>
          <w:numId w:val="13"/>
        </w:numPr>
        <w:spacing w:after="120"/>
        <w:rPr>
          <w:rFonts w:asciiTheme="minorBidi" w:hAnsiTheme="minorBidi" w:cstheme="minorBidi"/>
        </w:rPr>
      </w:pPr>
      <w:r w:rsidRPr="0064097F">
        <w:rPr>
          <w:rFonts w:asciiTheme="minorBidi" w:hAnsiTheme="minorBidi" w:cstheme="minorBidi"/>
        </w:rPr>
        <w:t>Ambiguous or unclear instructions;</w:t>
      </w:r>
    </w:p>
    <w:p w14:paraId="1410AD6A" w14:textId="77777777" w:rsidR="00AF5556" w:rsidRPr="0064097F" w:rsidRDefault="00AF5556" w:rsidP="0064097F">
      <w:pPr>
        <w:numPr>
          <w:ilvl w:val="0"/>
          <w:numId w:val="13"/>
        </w:numPr>
        <w:spacing w:after="120"/>
        <w:rPr>
          <w:rFonts w:asciiTheme="minorBidi" w:hAnsiTheme="minorBidi" w:cstheme="minorBidi"/>
        </w:rPr>
      </w:pPr>
      <w:r w:rsidRPr="0064097F">
        <w:rPr>
          <w:rFonts w:asciiTheme="minorBidi" w:hAnsiTheme="minorBidi" w:cstheme="minorBidi"/>
        </w:rPr>
        <w:t>A student reporting they have received the incorrect paper;</w:t>
      </w:r>
    </w:p>
    <w:p w14:paraId="1E618E3B" w14:textId="7CAB6D6D" w:rsidR="00B26352" w:rsidRPr="0064097F" w:rsidRDefault="00991928" w:rsidP="00087E37">
      <w:pPr>
        <w:pStyle w:val="ListParagraph"/>
        <w:numPr>
          <w:ilvl w:val="0"/>
          <w:numId w:val="13"/>
        </w:numPr>
        <w:spacing w:after="120"/>
        <w:rPr>
          <w:rFonts w:asciiTheme="minorBidi" w:hAnsiTheme="minorBidi" w:cstheme="minorBidi"/>
        </w:rPr>
      </w:pPr>
      <w:r w:rsidRPr="0064097F">
        <w:rPr>
          <w:rFonts w:asciiTheme="minorBidi" w:hAnsiTheme="minorBidi" w:cstheme="minorBidi"/>
        </w:rPr>
        <w:t>A student stating that a ‘seen’ paper differs from the version distributed in advance;</w:t>
      </w:r>
    </w:p>
    <w:p w14:paraId="2FC520A1" w14:textId="77777777" w:rsidR="00991928" w:rsidRPr="0064097F" w:rsidRDefault="00991928" w:rsidP="0064097F">
      <w:pPr>
        <w:pStyle w:val="ListParagraph"/>
        <w:spacing w:after="120"/>
        <w:ind w:left="1191"/>
        <w:rPr>
          <w:rFonts w:asciiTheme="minorBidi" w:hAnsiTheme="minorBidi" w:cstheme="minorBidi"/>
        </w:rPr>
      </w:pPr>
    </w:p>
    <w:p w14:paraId="01C23551" w14:textId="5F18504A" w:rsidR="009D4DEC" w:rsidRPr="0064097F" w:rsidRDefault="00991928" w:rsidP="0064097F">
      <w:pPr>
        <w:spacing w:after="120"/>
        <w:ind w:left="720"/>
        <w:rPr>
          <w:rFonts w:asciiTheme="minorBidi" w:hAnsiTheme="minorBidi" w:cstheme="minorBidi"/>
        </w:rPr>
      </w:pPr>
      <w:r w:rsidRPr="0064097F">
        <w:rPr>
          <w:rFonts w:asciiTheme="minorBidi" w:hAnsiTheme="minorBidi" w:cstheme="minorBidi"/>
        </w:rPr>
        <w:t>You must immediately notify the</w:t>
      </w:r>
      <w:r w:rsidRPr="0064097F">
        <w:rPr>
          <w:rFonts w:asciiTheme="minorBidi" w:hAnsiTheme="minorBidi" w:cstheme="minorBidi"/>
          <w:b/>
          <w:bCs/>
        </w:rPr>
        <w:t xml:space="preserve"> </w:t>
      </w:r>
      <w:r w:rsidRPr="0064097F">
        <w:rPr>
          <w:rFonts w:asciiTheme="minorBidi" w:hAnsiTheme="minorBidi" w:cstheme="minorBidi"/>
        </w:rPr>
        <w:t>Assessments Team. They will liaise with the Module Tutor to resolve and clarify the issue.</w:t>
      </w:r>
    </w:p>
    <w:p w14:paraId="44AD9805" w14:textId="77777777" w:rsidR="00991928" w:rsidRDefault="00991928" w:rsidP="0064097F">
      <w:pPr>
        <w:spacing w:after="120"/>
        <w:ind w:left="720"/>
        <w:rPr>
          <w:rFonts w:asciiTheme="minorBidi" w:hAnsiTheme="minorBidi" w:cstheme="minorBidi"/>
          <w:color w:val="FF0000"/>
        </w:rPr>
      </w:pPr>
    </w:p>
    <w:p w14:paraId="733A692B" w14:textId="77777777" w:rsidR="00E53AE4" w:rsidRPr="0064097F" w:rsidRDefault="00E53AE4" w:rsidP="0064097F">
      <w:pPr>
        <w:spacing w:after="120"/>
        <w:ind w:left="720"/>
        <w:rPr>
          <w:rFonts w:asciiTheme="minorBidi" w:hAnsiTheme="minorBidi" w:cstheme="minorBidi"/>
          <w:color w:val="FF0000"/>
        </w:rPr>
      </w:pPr>
    </w:p>
    <w:p w14:paraId="72A3D2EC" w14:textId="522BDF05" w:rsidR="009D4DEC" w:rsidRPr="0064097F" w:rsidRDefault="009D4DEC" w:rsidP="0064097F">
      <w:pPr>
        <w:pStyle w:val="Heading1"/>
        <w:spacing w:before="0" w:after="120"/>
        <w:ind w:left="720" w:hanging="720"/>
        <w:rPr>
          <w:rFonts w:asciiTheme="minorBidi" w:hAnsiTheme="minorBidi" w:cstheme="minorBidi"/>
          <w:sz w:val="22"/>
          <w:szCs w:val="22"/>
        </w:rPr>
      </w:pPr>
      <w:bookmarkStart w:id="6" w:name="_Toc239767267"/>
      <w:r w:rsidRPr="0064097F">
        <w:rPr>
          <w:rFonts w:asciiTheme="minorBidi" w:hAnsiTheme="minorBidi" w:cstheme="minorBidi"/>
          <w:sz w:val="22"/>
          <w:szCs w:val="22"/>
        </w:rPr>
        <w:t>Conduct of Students in Examinations</w:t>
      </w:r>
      <w:bookmarkEnd w:id="6"/>
      <w:r w:rsidRPr="0064097F">
        <w:rPr>
          <w:rFonts w:asciiTheme="minorBidi" w:hAnsiTheme="minorBidi" w:cstheme="minorBidi"/>
          <w:sz w:val="22"/>
          <w:szCs w:val="22"/>
        </w:rPr>
        <w:t xml:space="preserve"> </w:t>
      </w:r>
    </w:p>
    <w:p w14:paraId="66370293" w14:textId="77777777" w:rsidR="00575AE6" w:rsidRPr="0064097F" w:rsidRDefault="00575AE6" w:rsidP="0064097F">
      <w:pPr>
        <w:spacing w:after="120"/>
        <w:rPr>
          <w:rFonts w:asciiTheme="minorBidi" w:hAnsiTheme="minorBidi" w:cstheme="minorBidi"/>
        </w:rPr>
      </w:pPr>
    </w:p>
    <w:p w14:paraId="4CC2BE21" w14:textId="1970E601"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are required to familiarise themselves with, and adhere to, all relevant University regulations, policies, and procedures. Any breach of these during assessment activities will be formally reported and may be addressed under the </w:t>
      </w:r>
      <w:hyperlink r:id="rId13" w:tgtFrame="_blank" w:history="1">
        <w:r w:rsidRPr="0064097F">
          <w:rPr>
            <w:rStyle w:val="Hyperlink"/>
            <w:rFonts w:asciiTheme="minorBidi" w:hAnsiTheme="minorBidi" w:cstheme="minorBidi"/>
            <w:color w:val="auto"/>
          </w:rPr>
          <w:t>Academic Misconduct Procedure.</w:t>
        </w:r>
      </w:hyperlink>
      <w:r w:rsidRPr="0064097F">
        <w:rPr>
          <w:rFonts w:asciiTheme="minorBidi" w:hAnsiTheme="minorBidi" w:cstheme="minorBidi"/>
        </w:rPr>
        <w:t> </w:t>
      </w:r>
    </w:p>
    <w:p w14:paraId="411E82FC" w14:textId="77777777" w:rsidR="00603863" w:rsidRPr="0064097F" w:rsidRDefault="00603863" w:rsidP="0064097F">
      <w:pPr>
        <w:pStyle w:val="ListParagraph"/>
        <w:spacing w:after="120"/>
        <w:rPr>
          <w:rFonts w:asciiTheme="minorBidi" w:hAnsiTheme="minorBidi" w:cstheme="minorBidi"/>
        </w:rPr>
      </w:pPr>
    </w:p>
    <w:p w14:paraId="6604D187" w14:textId="162BEB83"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must arrive at the examination venue at least 15 minutes prior to the scheduled start time. Entry will not be permitted more than 30 minutes after the published start time. Late arrivals will not be granted additional time. </w:t>
      </w:r>
    </w:p>
    <w:p w14:paraId="26B1CC02" w14:textId="77777777" w:rsidR="00603863" w:rsidRPr="0064097F" w:rsidRDefault="00603863" w:rsidP="0064097F">
      <w:pPr>
        <w:pStyle w:val="ListParagraph"/>
        <w:spacing w:after="120"/>
        <w:rPr>
          <w:rFonts w:asciiTheme="minorBidi" w:hAnsiTheme="minorBidi" w:cstheme="minorBidi"/>
        </w:rPr>
      </w:pPr>
    </w:p>
    <w:p w14:paraId="61E70434" w14:textId="2DF6CCB8"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must consult the seating plan displayed outside the examination room to ensure they are seated at the correct desk and receive the appropriate examination paper. </w:t>
      </w:r>
    </w:p>
    <w:p w14:paraId="0FDA831C" w14:textId="77777777" w:rsidR="00603863" w:rsidRPr="0064097F" w:rsidRDefault="00603863" w:rsidP="0064097F">
      <w:pPr>
        <w:pStyle w:val="ListParagraph"/>
        <w:spacing w:after="120"/>
        <w:rPr>
          <w:rFonts w:asciiTheme="minorBidi" w:hAnsiTheme="minorBidi" w:cstheme="minorBidi"/>
        </w:rPr>
      </w:pPr>
    </w:p>
    <w:p w14:paraId="769928C3" w14:textId="7018774C"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Silence must be maintained upon entering the examination room and throughout the duration of the examination. </w:t>
      </w:r>
    </w:p>
    <w:p w14:paraId="75385658" w14:textId="77777777" w:rsidR="00603863" w:rsidRPr="0064097F" w:rsidRDefault="00603863" w:rsidP="0064097F">
      <w:pPr>
        <w:pStyle w:val="ListParagraph"/>
        <w:spacing w:after="120"/>
        <w:rPr>
          <w:rFonts w:asciiTheme="minorBidi" w:hAnsiTheme="minorBidi" w:cstheme="minorBidi"/>
        </w:rPr>
      </w:pPr>
    </w:p>
    <w:p w14:paraId="6CBDB3ED" w14:textId="75A5913F"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may leave the examination room after the first 45 minutes. Those wishing to leave early must raise their hand to notify an invigilator and ensure all examination materials remain on the desk. No materials may be removed from the room. </w:t>
      </w:r>
    </w:p>
    <w:p w14:paraId="20CC87CB" w14:textId="77777777" w:rsidR="00603863" w:rsidRPr="0064097F" w:rsidRDefault="00603863" w:rsidP="0064097F">
      <w:pPr>
        <w:pStyle w:val="ListParagraph"/>
        <w:spacing w:after="120"/>
        <w:rPr>
          <w:rFonts w:asciiTheme="minorBidi" w:hAnsiTheme="minorBidi" w:cstheme="minorBidi"/>
        </w:rPr>
      </w:pPr>
    </w:p>
    <w:p w14:paraId="44AC8B4D" w14:textId="6BC21ACA"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are not permitted to leave the examination room during the final 15 minutes of the examination to minimise disruption to others. </w:t>
      </w:r>
    </w:p>
    <w:p w14:paraId="565DFCEF" w14:textId="77777777" w:rsidR="00603863" w:rsidRPr="0064097F" w:rsidRDefault="00603863" w:rsidP="0064097F">
      <w:pPr>
        <w:pStyle w:val="ListParagraph"/>
        <w:spacing w:after="120"/>
        <w:rPr>
          <w:rFonts w:asciiTheme="minorBidi" w:hAnsiTheme="minorBidi" w:cstheme="minorBidi"/>
        </w:rPr>
      </w:pPr>
    </w:p>
    <w:p w14:paraId="2A68DAB9" w14:textId="108AAFCC"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All personal belongings, including mobile phones (which must be switched off), must be placed in the designated area within the examination room. </w:t>
      </w:r>
    </w:p>
    <w:p w14:paraId="3D0E290F" w14:textId="77777777" w:rsidR="00603863" w:rsidRPr="0064097F" w:rsidRDefault="00603863" w:rsidP="0064097F">
      <w:pPr>
        <w:pStyle w:val="ListParagraph"/>
        <w:spacing w:after="120"/>
        <w:rPr>
          <w:rFonts w:asciiTheme="minorBidi" w:hAnsiTheme="minorBidi" w:cstheme="minorBidi"/>
          <w:color w:val="FF0000"/>
        </w:rPr>
      </w:pPr>
    </w:p>
    <w:p w14:paraId="139BA534" w14:textId="3386D4B1"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The use or possession of electronic devices (e.g., mobile phones, smart watches, smart glasses) is strictly prohibited. Any student found with such a device during the examination will be subject to an Academic Misconduct investigation. </w:t>
      </w:r>
    </w:p>
    <w:p w14:paraId="26BEC4CD" w14:textId="77777777" w:rsidR="00603863" w:rsidRPr="0064097F" w:rsidRDefault="00603863" w:rsidP="0064097F">
      <w:pPr>
        <w:pStyle w:val="ListParagraph"/>
        <w:spacing w:after="120"/>
        <w:rPr>
          <w:rFonts w:asciiTheme="minorBidi" w:hAnsiTheme="minorBidi" w:cstheme="minorBidi"/>
        </w:rPr>
      </w:pPr>
    </w:p>
    <w:p w14:paraId="551D85FE" w14:textId="569A4AE3"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must bring and display their student ID card on their desk for the duration of the examination. </w:t>
      </w:r>
    </w:p>
    <w:p w14:paraId="1891C9C8" w14:textId="77777777" w:rsidR="00603863" w:rsidRPr="0064097F" w:rsidRDefault="00603863" w:rsidP="0064097F">
      <w:pPr>
        <w:pStyle w:val="ListParagraph"/>
        <w:spacing w:after="120"/>
        <w:rPr>
          <w:rFonts w:asciiTheme="minorBidi" w:hAnsiTheme="minorBidi" w:cstheme="minorBidi"/>
        </w:rPr>
      </w:pPr>
    </w:p>
    <w:p w14:paraId="68AA53C3" w14:textId="7837D654"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must accurately complete their personal details on both the Attendance Slip and the Answer Booklet. </w:t>
      </w:r>
    </w:p>
    <w:p w14:paraId="351832F1" w14:textId="77777777" w:rsidR="00603863" w:rsidRPr="0064097F" w:rsidRDefault="00603863" w:rsidP="0064097F">
      <w:pPr>
        <w:pStyle w:val="ListParagraph"/>
        <w:spacing w:after="120"/>
        <w:rPr>
          <w:rFonts w:asciiTheme="minorBidi" w:hAnsiTheme="minorBidi" w:cstheme="minorBidi"/>
        </w:rPr>
      </w:pPr>
    </w:p>
    <w:p w14:paraId="695C4EA8" w14:textId="11265BFD"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Only writing materials and items explicitly permitted for the examination may be placed on the desk. Any unauthorised materials will be removed by the invigilators. </w:t>
      </w:r>
    </w:p>
    <w:p w14:paraId="47183461" w14:textId="77777777" w:rsidR="00603863" w:rsidRPr="0064097F" w:rsidRDefault="00603863" w:rsidP="0064097F">
      <w:pPr>
        <w:pStyle w:val="ListParagraph"/>
        <w:spacing w:after="120"/>
        <w:rPr>
          <w:rFonts w:asciiTheme="minorBidi" w:hAnsiTheme="minorBidi" w:cstheme="minorBidi"/>
        </w:rPr>
      </w:pPr>
    </w:p>
    <w:p w14:paraId="154275AD" w14:textId="07A3BBFA"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Writing materials must be stored in a transparent case to allow visibility of contents. </w:t>
      </w:r>
    </w:p>
    <w:p w14:paraId="423CFB72" w14:textId="77777777" w:rsidR="00603863" w:rsidRPr="0064097F" w:rsidRDefault="00603863" w:rsidP="0064097F">
      <w:pPr>
        <w:pStyle w:val="ListParagraph"/>
        <w:spacing w:after="120"/>
        <w:rPr>
          <w:rFonts w:asciiTheme="minorBidi" w:hAnsiTheme="minorBidi" w:cstheme="minorBidi"/>
        </w:rPr>
      </w:pPr>
    </w:p>
    <w:p w14:paraId="31A91DE1" w14:textId="2F6F08BD"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Communication with anyone other than the invigilator is not permitted during the examination. </w:t>
      </w:r>
    </w:p>
    <w:p w14:paraId="2E93F699" w14:textId="77777777" w:rsidR="00603863" w:rsidRPr="0064097F" w:rsidRDefault="00603863" w:rsidP="0064097F">
      <w:pPr>
        <w:pStyle w:val="ListParagraph"/>
        <w:spacing w:after="120"/>
        <w:rPr>
          <w:rFonts w:asciiTheme="minorBidi" w:hAnsiTheme="minorBidi" w:cstheme="minorBidi"/>
        </w:rPr>
      </w:pPr>
    </w:p>
    <w:p w14:paraId="3FEC04C6" w14:textId="42A71BB6"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All answers must be written in the designated Answer Booklet unless explicitly instructed otherwise. Students must not write answers on the question paper. </w:t>
      </w:r>
    </w:p>
    <w:p w14:paraId="5D7A4F2B" w14:textId="77777777" w:rsidR="00506078" w:rsidRPr="0064097F" w:rsidRDefault="00506078" w:rsidP="0064097F">
      <w:pPr>
        <w:pStyle w:val="ListParagraph"/>
        <w:spacing w:after="120"/>
        <w:rPr>
          <w:rFonts w:asciiTheme="minorBidi" w:hAnsiTheme="minorBidi" w:cstheme="minorBidi"/>
        </w:rPr>
      </w:pPr>
    </w:p>
    <w:p w14:paraId="5C7FF712" w14:textId="1FDEDD47"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Students requiring a toilet break must raise their hand and inform the invigilator. They will be escorted to and from the toilet. No additional time will be granted for toilet breaks. </w:t>
      </w:r>
    </w:p>
    <w:p w14:paraId="1B73FFD2" w14:textId="77777777" w:rsidR="00603863" w:rsidRPr="0064097F" w:rsidRDefault="00603863" w:rsidP="0064097F">
      <w:pPr>
        <w:pStyle w:val="ListParagraph"/>
        <w:spacing w:after="120"/>
        <w:rPr>
          <w:rFonts w:asciiTheme="minorBidi" w:hAnsiTheme="minorBidi" w:cstheme="minorBidi"/>
        </w:rPr>
      </w:pPr>
    </w:p>
    <w:p w14:paraId="343650E5" w14:textId="43DB9D32" w:rsidR="003533A7" w:rsidRPr="0064097F" w:rsidRDefault="003533A7" w:rsidP="0064097F">
      <w:pPr>
        <w:pStyle w:val="ListParagraph"/>
        <w:numPr>
          <w:ilvl w:val="0"/>
          <w:numId w:val="11"/>
        </w:numPr>
        <w:spacing w:after="120"/>
        <w:rPr>
          <w:rFonts w:asciiTheme="minorBidi" w:hAnsiTheme="minorBidi" w:cstheme="minorBidi"/>
        </w:rPr>
      </w:pPr>
      <w:r w:rsidRPr="0064097F">
        <w:rPr>
          <w:rFonts w:asciiTheme="minorBidi" w:hAnsiTheme="minorBidi" w:cstheme="minorBidi"/>
        </w:rPr>
        <w:t>At the conclusion of the examination, students must cease writing immediately upon instruction from the invigilator and remain seated and silent until all examination materials have been collected and permission to leave has been given. </w:t>
      </w:r>
    </w:p>
    <w:p w14:paraId="02FE6E21" w14:textId="77777777" w:rsidR="0007319D" w:rsidRPr="0064097F" w:rsidRDefault="0007319D" w:rsidP="0064097F">
      <w:pPr>
        <w:pStyle w:val="ListParagraph"/>
        <w:spacing w:after="120"/>
        <w:rPr>
          <w:rFonts w:asciiTheme="minorBidi" w:hAnsiTheme="minorBidi" w:cstheme="minorBidi"/>
        </w:rPr>
      </w:pPr>
    </w:p>
    <w:p w14:paraId="052874D4" w14:textId="77777777" w:rsidR="0007319D" w:rsidRPr="0064097F" w:rsidRDefault="0007319D" w:rsidP="0064097F">
      <w:pPr>
        <w:pStyle w:val="Heading1"/>
        <w:spacing w:before="0" w:after="120"/>
        <w:ind w:left="720" w:hanging="720"/>
        <w:rPr>
          <w:rFonts w:asciiTheme="minorBidi" w:hAnsiTheme="minorBidi" w:cstheme="minorBidi"/>
          <w:sz w:val="22"/>
          <w:szCs w:val="22"/>
        </w:rPr>
      </w:pPr>
      <w:bookmarkStart w:id="7" w:name="_Toc239767268"/>
      <w:r w:rsidRPr="0064097F">
        <w:rPr>
          <w:rFonts w:asciiTheme="minorBidi" w:hAnsiTheme="minorBidi" w:cstheme="minorBidi"/>
          <w:sz w:val="22"/>
          <w:szCs w:val="22"/>
        </w:rPr>
        <w:t>Emergency Evacuation Procedure</w:t>
      </w:r>
      <w:bookmarkEnd w:id="7"/>
    </w:p>
    <w:p w14:paraId="7C16A448" w14:textId="77777777" w:rsidR="0007319D" w:rsidRPr="0064097F" w:rsidRDefault="0007319D" w:rsidP="0064097F">
      <w:pPr>
        <w:spacing w:after="120"/>
        <w:rPr>
          <w:rFonts w:asciiTheme="minorBidi" w:hAnsiTheme="minorBidi" w:cstheme="minorBidi"/>
          <w:color w:val="FF0000"/>
        </w:rPr>
      </w:pPr>
    </w:p>
    <w:p w14:paraId="0BA95200" w14:textId="77777777" w:rsidR="0007319D" w:rsidRPr="0064097F" w:rsidRDefault="0007319D" w:rsidP="0064097F">
      <w:pPr>
        <w:spacing w:after="120"/>
        <w:ind w:firstLine="720"/>
        <w:rPr>
          <w:rFonts w:asciiTheme="minorBidi" w:hAnsiTheme="minorBidi" w:cstheme="minorBidi"/>
        </w:rPr>
      </w:pPr>
      <w:r w:rsidRPr="0064097F">
        <w:rPr>
          <w:rFonts w:asciiTheme="minorBidi" w:hAnsiTheme="minorBidi" w:cstheme="minorBidi"/>
        </w:rPr>
        <w:t>If an emergency evacuation occurs during an examination:</w:t>
      </w:r>
    </w:p>
    <w:p w14:paraId="79BB7694" w14:textId="77777777" w:rsidR="0007319D" w:rsidRPr="0064097F" w:rsidRDefault="0007319D" w:rsidP="0064097F">
      <w:pPr>
        <w:spacing w:after="120"/>
        <w:ind w:firstLine="720"/>
        <w:rPr>
          <w:rFonts w:asciiTheme="minorBidi" w:hAnsiTheme="minorBidi" w:cstheme="minorBidi"/>
        </w:rPr>
      </w:pPr>
    </w:p>
    <w:p w14:paraId="27C10EE4" w14:textId="77777777" w:rsidR="0007319D" w:rsidRPr="0064097F" w:rsidRDefault="0007319D" w:rsidP="0064097F">
      <w:pPr>
        <w:spacing w:after="120"/>
        <w:ind w:left="720"/>
        <w:rPr>
          <w:rFonts w:asciiTheme="minorBidi" w:hAnsiTheme="minorBidi" w:cstheme="minorBidi"/>
        </w:rPr>
      </w:pPr>
      <w:r w:rsidRPr="0064097F">
        <w:rPr>
          <w:rFonts w:asciiTheme="minorBidi" w:hAnsiTheme="minorBidi" w:cstheme="minorBidi"/>
          <w:b/>
          <w:bCs/>
        </w:rPr>
        <w:t>Follow the script in Section 16</w:t>
      </w:r>
      <w:r w:rsidRPr="0064097F">
        <w:rPr>
          <w:rFonts w:asciiTheme="minorBidi" w:hAnsiTheme="minorBidi" w:cstheme="minorBidi"/>
        </w:rPr>
        <w:t xml:space="preserve"> and ensure all candidates leave the room promptly and safely.</w:t>
      </w:r>
    </w:p>
    <w:p w14:paraId="346515DF" w14:textId="77777777" w:rsidR="0007319D" w:rsidRPr="0064097F" w:rsidRDefault="0007319D" w:rsidP="0064097F">
      <w:pPr>
        <w:spacing w:after="120"/>
        <w:ind w:firstLine="720"/>
        <w:rPr>
          <w:rFonts w:asciiTheme="minorBidi" w:hAnsiTheme="minorBidi" w:cstheme="minorBidi"/>
        </w:rPr>
      </w:pPr>
    </w:p>
    <w:p w14:paraId="2504EC12" w14:textId="77777777" w:rsidR="0007319D" w:rsidRPr="0064097F" w:rsidRDefault="0007319D" w:rsidP="0064097F">
      <w:pPr>
        <w:spacing w:after="120"/>
        <w:ind w:firstLine="720"/>
        <w:rPr>
          <w:rFonts w:asciiTheme="minorBidi" w:hAnsiTheme="minorBidi" w:cstheme="minorBidi"/>
        </w:rPr>
      </w:pPr>
      <w:r w:rsidRPr="0064097F">
        <w:rPr>
          <w:rFonts w:asciiTheme="minorBidi" w:hAnsiTheme="minorBidi" w:cstheme="minorBidi"/>
          <w:b/>
          <w:bCs/>
        </w:rPr>
        <w:t>Do not allow re-entry</w:t>
      </w:r>
      <w:r w:rsidRPr="0064097F">
        <w:rPr>
          <w:rFonts w:asciiTheme="minorBidi" w:hAnsiTheme="minorBidi" w:cstheme="minorBidi"/>
        </w:rPr>
        <w:t xml:space="preserve"> until the relevant authorities confirm that the building is safe.</w:t>
      </w:r>
    </w:p>
    <w:p w14:paraId="48E14322" w14:textId="77777777" w:rsidR="0007319D" w:rsidRPr="0064097F" w:rsidRDefault="0007319D" w:rsidP="0064097F">
      <w:pPr>
        <w:spacing w:after="120"/>
        <w:ind w:firstLine="720"/>
        <w:rPr>
          <w:rFonts w:asciiTheme="minorBidi" w:hAnsiTheme="minorBidi" w:cstheme="minorBidi"/>
        </w:rPr>
      </w:pPr>
    </w:p>
    <w:p w14:paraId="04D94BF8" w14:textId="77777777" w:rsidR="0007319D" w:rsidRPr="0064097F" w:rsidRDefault="0007319D" w:rsidP="0064097F">
      <w:pPr>
        <w:spacing w:after="120"/>
        <w:ind w:left="720"/>
        <w:rPr>
          <w:rFonts w:asciiTheme="minorBidi" w:hAnsiTheme="minorBidi" w:cstheme="minorBidi"/>
        </w:rPr>
      </w:pPr>
      <w:r w:rsidRPr="0064097F">
        <w:rPr>
          <w:rFonts w:asciiTheme="minorBidi" w:hAnsiTheme="minorBidi" w:cstheme="minorBidi"/>
          <w:b/>
          <w:bCs/>
        </w:rPr>
        <w:t>Only a senior member of the Academic Services team</w:t>
      </w:r>
      <w:r w:rsidRPr="0064097F">
        <w:rPr>
          <w:rFonts w:asciiTheme="minorBidi" w:hAnsiTheme="minorBidi" w:cstheme="minorBidi"/>
        </w:rPr>
        <w:t xml:space="preserve"> can decide whether the examination should be abandoned.</w:t>
      </w:r>
    </w:p>
    <w:p w14:paraId="1F4409B1" w14:textId="77777777" w:rsidR="0007319D" w:rsidRPr="0064097F" w:rsidRDefault="0007319D" w:rsidP="0064097F">
      <w:pPr>
        <w:spacing w:after="120"/>
        <w:ind w:firstLine="720"/>
        <w:rPr>
          <w:rFonts w:asciiTheme="minorBidi" w:hAnsiTheme="minorBidi" w:cstheme="minorBidi"/>
        </w:rPr>
      </w:pPr>
      <w:r w:rsidRPr="0064097F">
        <w:rPr>
          <w:rFonts w:asciiTheme="minorBidi" w:hAnsiTheme="minorBidi" w:cstheme="minorBidi"/>
        </w:rPr>
        <w:t xml:space="preserve">If the examination resumes: </w:t>
      </w:r>
    </w:p>
    <w:p w14:paraId="10347F4E" w14:textId="77777777" w:rsidR="0007319D" w:rsidRPr="0064097F" w:rsidRDefault="0007319D"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Instruct candidates to write “Examination Interrupted” on their answer scripts, along with the start and end times of the interruption.</w:t>
      </w:r>
    </w:p>
    <w:p w14:paraId="4904890F" w14:textId="77777777" w:rsidR="0007319D" w:rsidRPr="0064097F" w:rsidRDefault="0007319D"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Inform candidates of the new finishing time, allowing for the time lost.</w:t>
      </w:r>
    </w:p>
    <w:p w14:paraId="4E0AE75B" w14:textId="77777777" w:rsidR="0007319D" w:rsidRPr="0064097F" w:rsidRDefault="0007319D" w:rsidP="0064097F">
      <w:pPr>
        <w:pStyle w:val="ListParagraph"/>
        <w:numPr>
          <w:ilvl w:val="1"/>
          <w:numId w:val="18"/>
        </w:numPr>
        <w:spacing w:after="120"/>
        <w:rPr>
          <w:rFonts w:asciiTheme="minorBidi" w:hAnsiTheme="minorBidi" w:cstheme="minorBidi"/>
        </w:rPr>
      </w:pPr>
      <w:r w:rsidRPr="0064097F">
        <w:rPr>
          <w:rFonts w:asciiTheme="minorBidi" w:hAnsiTheme="minorBidi" w:cstheme="minorBidi"/>
        </w:rPr>
        <w:t>Complete a written report detailing the circumstances of the interruption.</w:t>
      </w:r>
    </w:p>
    <w:p w14:paraId="135A5EE9" w14:textId="77777777" w:rsidR="0007319D" w:rsidRPr="0064097F" w:rsidRDefault="0007319D" w:rsidP="0064097F">
      <w:pPr>
        <w:spacing w:after="120"/>
        <w:rPr>
          <w:rFonts w:asciiTheme="minorBidi" w:hAnsiTheme="minorBidi" w:cstheme="minorBidi"/>
          <w:color w:val="FF0000"/>
        </w:rPr>
      </w:pPr>
    </w:p>
    <w:p w14:paraId="0CF7C3C0" w14:textId="77777777" w:rsidR="0007319D" w:rsidRPr="0064097F" w:rsidRDefault="0007319D" w:rsidP="0064097F">
      <w:pPr>
        <w:pStyle w:val="Heading1"/>
        <w:spacing w:before="0" w:after="120"/>
        <w:ind w:left="720" w:hanging="720"/>
        <w:rPr>
          <w:rFonts w:asciiTheme="minorBidi" w:hAnsiTheme="minorBidi" w:cstheme="minorBidi"/>
          <w:sz w:val="22"/>
          <w:szCs w:val="22"/>
        </w:rPr>
      </w:pPr>
      <w:bookmarkStart w:id="8" w:name="_Toc239767269"/>
      <w:r w:rsidRPr="0064097F">
        <w:rPr>
          <w:rFonts w:asciiTheme="minorBidi" w:hAnsiTheme="minorBidi" w:cstheme="minorBidi"/>
          <w:sz w:val="22"/>
          <w:szCs w:val="22"/>
        </w:rPr>
        <w:t>Script in Case of Emergency Evacuation of Examination Room</w:t>
      </w:r>
      <w:bookmarkEnd w:id="8"/>
    </w:p>
    <w:p w14:paraId="181D4B95" w14:textId="77777777" w:rsidR="0007319D" w:rsidRPr="0064097F" w:rsidRDefault="0007319D" w:rsidP="0064097F">
      <w:pPr>
        <w:spacing w:after="120"/>
        <w:rPr>
          <w:rFonts w:asciiTheme="minorBidi" w:hAnsiTheme="minorBidi" w:cstheme="minorBidi"/>
          <w:b/>
        </w:rPr>
      </w:pPr>
    </w:p>
    <w:p w14:paraId="36E95AC3" w14:textId="77777777" w:rsidR="0007319D" w:rsidRDefault="0007319D" w:rsidP="0064097F">
      <w:pPr>
        <w:spacing w:after="120" w:line="276" w:lineRule="auto"/>
        <w:ind w:firstLine="720"/>
        <w:jc w:val="left"/>
        <w:rPr>
          <w:rFonts w:asciiTheme="minorBidi" w:hAnsiTheme="minorBidi" w:cstheme="minorBidi"/>
          <w:b/>
        </w:rPr>
      </w:pPr>
      <w:r w:rsidRPr="0064097F">
        <w:rPr>
          <w:rFonts w:asciiTheme="minorBidi" w:hAnsiTheme="minorBidi" w:cstheme="minorBidi"/>
          <w:b/>
        </w:rPr>
        <w:t>Attention candidates. We are initiating an evacuation.</w:t>
      </w:r>
    </w:p>
    <w:p w14:paraId="179EC9CD" w14:textId="77777777" w:rsidR="007C5DFE" w:rsidRPr="0064097F" w:rsidRDefault="007C5DFE" w:rsidP="0064097F">
      <w:pPr>
        <w:spacing w:after="120" w:line="276" w:lineRule="auto"/>
        <w:ind w:firstLine="720"/>
        <w:jc w:val="left"/>
        <w:rPr>
          <w:rFonts w:asciiTheme="minorBidi" w:hAnsiTheme="minorBidi" w:cstheme="minorBidi"/>
          <w:b/>
        </w:rPr>
      </w:pPr>
    </w:p>
    <w:p w14:paraId="314BB731"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t>You are to remain under examination conditions during this evacuation.</w:t>
      </w:r>
      <w:r w:rsidRPr="0064097F">
        <w:rPr>
          <w:rFonts w:asciiTheme="minorBidi" w:hAnsiTheme="minorBidi" w:cstheme="minorBidi"/>
          <w:b/>
        </w:rPr>
        <w:br/>
      </w:r>
      <w:r w:rsidRPr="0064097F">
        <w:rPr>
          <w:rFonts w:asciiTheme="minorBidi" w:hAnsiTheme="minorBidi" w:cstheme="minorBidi"/>
          <w:bCs/>
        </w:rPr>
        <w:t>That means no talking, no communicating, and no accessing phones or materials.</w:t>
      </w:r>
    </w:p>
    <w:p w14:paraId="27E73797" w14:textId="77777777" w:rsidR="007C5DFE" w:rsidRPr="0064097F" w:rsidRDefault="007C5DFE" w:rsidP="0064097F">
      <w:pPr>
        <w:spacing w:after="120" w:line="276" w:lineRule="auto"/>
        <w:ind w:left="720"/>
        <w:jc w:val="left"/>
        <w:rPr>
          <w:rFonts w:asciiTheme="minorBidi" w:hAnsiTheme="minorBidi" w:cstheme="minorBidi"/>
          <w:b/>
        </w:rPr>
      </w:pPr>
    </w:p>
    <w:p w14:paraId="40BFB029"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t>Leave your scripts and all exam materials on your desk.</w:t>
      </w:r>
      <w:r w:rsidRPr="0064097F">
        <w:rPr>
          <w:rFonts w:asciiTheme="minorBidi" w:hAnsiTheme="minorBidi" w:cstheme="minorBidi"/>
          <w:b/>
        </w:rPr>
        <w:br/>
      </w:r>
      <w:r w:rsidRPr="0064097F">
        <w:rPr>
          <w:rFonts w:asciiTheme="minorBidi" w:hAnsiTheme="minorBidi" w:cstheme="minorBidi"/>
          <w:bCs/>
        </w:rPr>
        <w:t>Do not write anything further. Close your answer booklet(s) now.</w:t>
      </w:r>
    </w:p>
    <w:p w14:paraId="4A521619" w14:textId="77777777" w:rsidR="007C5DFE" w:rsidRPr="0064097F" w:rsidRDefault="007C5DFE" w:rsidP="0064097F">
      <w:pPr>
        <w:spacing w:after="120" w:line="276" w:lineRule="auto"/>
        <w:ind w:left="720"/>
        <w:jc w:val="left"/>
        <w:rPr>
          <w:rFonts w:asciiTheme="minorBidi" w:hAnsiTheme="minorBidi" w:cstheme="minorBidi"/>
          <w:b/>
        </w:rPr>
      </w:pPr>
    </w:p>
    <w:p w14:paraId="14D5FB2D"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lastRenderedPageBreak/>
        <w:t>Stand and walk out of the room in the order we indicate.</w:t>
      </w:r>
      <w:r w:rsidRPr="0064097F">
        <w:rPr>
          <w:rFonts w:asciiTheme="minorBidi" w:hAnsiTheme="minorBidi" w:cstheme="minorBidi"/>
          <w:b/>
        </w:rPr>
        <w:br/>
      </w:r>
      <w:r w:rsidRPr="0064097F">
        <w:rPr>
          <w:rFonts w:asciiTheme="minorBidi" w:hAnsiTheme="minorBidi" w:cstheme="minorBidi"/>
          <w:bCs/>
        </w:rPr>
        <w:t>Follow the invigilators to the Fire Assembly Point. Do not attempt to collect personal belongings such as bags, coats, or electronic devices.</w:t>
      </w:r>
    </w:p>
    <w:p w14:paraId="44E33422" w14:textId="77777777" w:rsidR="007C5DFE" w:rsidRPr="0064097F" w:rsidRDefault="007C5DFE" w:rsidP="0064097F">
      <w:pPr>
        <w:spacing w:after="120" w:line="276" w:lineRule="auto"/>
        <w:ind w:left="720"/>
        <w:jc w:val="left"/>
        <w:rPr>
          <w:rFonts w:asciiTheme="minorBidi" w:hAnsiTheme="minorBidi" w:cstheme="minorBidi"/>
          <w:b/>
        </w:rPr>
      </w:pPr>
    </w:p>
    <w:p w14:paraId="70119E7F" w14:textId="77777777" w:rsidR="0007319D" w:rsidRDefault="0007319D" w:rsidP="0064097F">
      <w:pPr>
        <w:spacing w:after="120" w:line="276" w:lineRule="auto"/>
        <w:ind w:left="720"/>
        <w:jc w:val="left"/>
        <w:rPr>
          <w:rFonts w:asciiTheme="minorBidi" w:hAnsiTheme="minorBidi" w:cstheme="minorBidi"/>
          <w:bCs/>
        </w:rPr>
      </w:pPr>
      <w:r w:rsidRPr="0064097F">
        <w:rPr>
          <w:rFonts w:asciiTheme="minorBidi" w:hAnsiTheme="minorBidi" w:cstheme="minorBidi"/>
          <w:b/>
          <w:bCs/>
        </w:rPr>
        <w:t>Remain silent at all times</w:t>
      </w:r>
      <w:r w:rsidRPr="0064097F">
        <w:rPr>
          <w:rFonts w:asciiTheme="minorBidi" w:hAnsiTheme="minorBidi" w:cstheme="minorBidi"/>
          <w:b/>
        </w:rPr>
        <w:t xml:space="preserve"> </w:t>
      </w:r>
      <w:r w:rsidRPr="0064097F">
        <w:rPr>
          <w:rFonts w:asciiTheme="minorBidi" w:hAnsiTheme="minorBidi" w:cstheme="minorBidi"/>
          <w:bCs/>
        </w:rPr>
        <w:t>and await further instructions from me or from emergency personnel.</w:t>
      </w:r>
    </w:p>
    <w:p w14:paraId="37DA43AB" w14:textId="77777777" w:rsidR="007C5DFE" w:rsidRPr="0064097F" w:rsidRDefault="007C5DFE" w:rsidP="0064097F">
      <w:pPr>
        <w:spacing w:after="120" w:line="276" w:lineRule="auto"/>
        <w:ind w:left="720"/>
        <w:jc w:val="left"/>
        <w:rPr>
          <w:rFonts w:asciiTheme="minorBidi" w:hAnsiTheme="minorBidi" w:cstheme="minorBidi"/>
          <w:bCs/>
        </w:rPr>
      </w:pPr>
    </w:p>
    <w:p w14:paraId="6EFA7455" w14:textId="77777777" w:rsidR="0007319D" w:rsidRPr="0064097F" w:rsidRDefault="0007319D" w:rsidP="0064097F">
      <w:pPr>
        <w:spacing w:after="120" w:line="276" w:lineRule="auto"/>
        <w:ind w:firstLine="720"/>
        <w:jc w:val="left"/>
        <w:rPr>
          <w:rFonts w:asciiTheme="minorBidi" w:hAnsiTheme="minorBidi" w:cstheme="minorBidi"/>
          <w:b/>
        </w:rPr>
      </w:pPr>
      <w:r w:rsidRPr="0064097F">
        <w:rPr>
          <w:rFonts w:asciiTheme="minorBidi" w:hAnsiTheme="minorBidi" w:cstheme="minorBidi"/>
          <w:b/>
        </w:rPr>
        <w:t>Please proceed now as directed.</w:t>
      </w:r>
    </w:p>
    <w:p w14:paraId="7C6D2A58" w14:textId="77777777" w:rsidR="0007319D" w:rsidRPr="0064097F" w:rsidRDefault="0007319D" w:rsidP="0064097F">
      <w:pPr>
        <w:spacing w:after="120"/>
        <w:rPr>
          <w:rFonts w:asciiTheme="minorBidi" w:hAnsiTheme="minorBidi" w:cstheme="minorBidi"/>
        </w:rPr>
      </w:pPr>
    </w:p>
    <w:p w14:paraId="308F4207" w14:textId="25AA7B30" w:rsidR="00FD5ABD" w:rsidRPr="0064097F" w:rsidRDefault="007F41B1" w:rsidP="0064097F">
      <w:pPr>
        <w:pStyle w:val="Heading1"/>
        <w:spacing w:before="0" w:after="120"/>
        <w:ind w:left="720" w:hanging="720"/>
        <w:rPr>
          <w:rFonts w:asciiTheme="minorBidi" w:hAnsiTheme="minorBidi" w:cstheme="minorBidi"/>
          <w:sz w:val="22"/>
          <w:szCs w:val="22"/>
        </w:rPr>
      </w:pPr>
      <w:bookmarkStart w:id="9" w:name="_Toc239767270"/>
      <w:r w:rsidRPr="0064097F">
        <w:rPr>
          <w:rFonts w:asciiTheme="minorBidi" w:hAnsiTheme="minorBidi" w:cstheme="minorBidi"/>
          <w:sz w:val="22"/>
          <w:szCs w:val="22"/>
        </w:rPr>
        <w:t>First Aid</w:t>
      </w:r>
      <w:bookmarkEnd w:id="9"/>
    </w:p>
    <w:p w14:paraId="29055166" w14:textId="77777777" w:rsidR="00497FC6" w:rsidRPr="0064097F" w:rsidRDefault="00497FC6" w:rsidP="0064097F">
      <w:pPr>
        <w:pStyle w:val="ListParagraph"/>
        <w:spacing w:after="120"/>
        <w:rPr>
          <w:rFonts w:asciiTheme="minorBidi" w:hAnsiTheme="minorBidi" w:cstheme="minorBidi"/>
          <w:color w:val="FF0000"/>
        </w:rPr>
      </w:pPr>
    </w:p>
    <w:p w14:paraId="5F1E27D2" w14:textId="4B999CE8" w:rsidR="00D7137F" w:rsidRPr="0064097F" w:rsidRDefault="00E44947" w:rsidP="007C5DFE">
      <w:pPr>
        <w:pStyle w:val="ListParagraph"/>
        <w:spacing w:after="120"/>
        <w:rPr>
          <w:rFonts w:asciiTheme="minorBidi" w:hAnsiTheme="minorBidi" w:cstheme="minorBidi"/>
        </w:rPr>
      </w:pPr>
      <w:r w:rsidRPr="0064097F">
        <w:rPr>
          <w:rFonts w:asciiTheme="minorBidi" w:hAnsiTheme="minorBidi" w:cstheme="minorBidi"/>
          <w:b/>
          <w:bCs/>
        </w:rPr>
        <w:t>Report the Incident:</w:t>
      </w:r>
      <w:r w:rsidRPr="0064097F">
        <w:rPr>
          <w:rFonts w:asciiTheme="minorBidi" w:hAnsiTheme="minorBidi" w:cstheme="minorBidi"/>
        </w:rPr>
        <w:t xml:space="preserve"> Immediately inform campus reception:</w:t>
      </w:r>
    </w:p>
    <w:p w14:paraId="78D49E04" w14:textId="77777777" w:rsidR="00E44947" w:rsidRPr="0064097F" w:rsidRDefault="00E44947" w:rsidP="0064097F">
      <w:pPr>
        <w:pStyle w:val="ListParagraph"/>
        <w:spacing w:after="120"/>
        <w:rPr>
          <w:rFonts w:asciiTheme="minorBidi" w:hAnsiTheme="minorBidi" w:cstheme="minorBidi"/>
        </w:rPr>
      </w:pPr>
    </w:p>
    <w:tbl>
      <w:tblPr>
        <w:tblStyle w:val="TableGrid"/>
        <w:tblW w:w="0" w:type="auto"/>
        <w:tblInd w:w="720" w:type="dxa"/>
        <w:tblLook w:val="04A0" w:firstRow="1" w:lastRow="0" w:firstColumn="1" w:lastColumn="0" w:noHBand="0" w:noVBand="1"/>
      </w:tblPr>
      <w:tblGrid>
        <w:gridCol w:w="4165"/>
        <w:gridCol w:w="4131"/>
      </w:tblGrid>
      <w:tr w:rsidR="00D7137F" w:rsidRPr="0064097F" w14:paraId="57DAD9C6" w14:textId="77777777" w:rsidTr="001C760A">
        <w:tc>
          <w:tcPr>
            <w:tcW w:w="4165" w:type="dxa"/>
            <w:shd w:val="clear" w:color="auto" w:fill="DBE5F1" w:themeFill="accent1" w:themeFillTint="33"/>
          </w:tcPr>
          <w:p w14:paraId="125531D0" w14:textId="33F95C0D" w:rsidR="001C760A" w:rsidRPr="0064097F" w:rsidRDefault="001C760A" w:rsidP="0064097F">
            <w:pPr>
              <w:spacing w:after="120"/>
              <w:rPr>
                <w:rFonts w:asciiTheme="minorBidi" w:hAnsiTheme="minorBidi" w:cstheme="minorBidi"/>
                <w:b/>
                <w:bCs/>
              </w:rPr>
            </w:pPr>
            <w:r w:rsidRPr="0064097F">
              <w:rPr>
                <w:rFonts w:asciiTheme="minorBidi" w:hAnsiTheme="minorBidi" w:cstheme="minorBidi"/>
                <w:b/>
                <w:bCs/>
              </w:rPr>
              <w:t>Campus</w:t>
            </w:r>
          </w:p>
        </w:tc>
        <w:tc>
          <w:tcPr>
            <w:tcW w:w="4131" w:type="dxa"/>
            <w:shd w:val="clear" w:color="auto" w:fill="DBE5F1" w:themeFill="accent1" w:themeFillTint="33"/>
          </w:tcPr>
          <w:p w14:paraId="6964B75A" w14:textId="6A70095D" w:rsidR="001C760A" w:rsidRPr="0064097F" w:rsidRDefault="001C760A" w:rsidP="0064097F">
            <w:pPr>
              <w:spacing w:after="120"/>
              <w:rPr>
                <w:rFonts w:asciiTheme="minorBidi" w:hAnsiTheme="minorBidi" w:cstheme="minorBidi"/>
                <w:b/>
                <w:bCs/>
              </w:rPr>
            </w:pPr>
            <w:r w:rsidRPr="0064097F">
              <w:rPr>
                <w:rFonts w:asciiTheme="minorBidi" w:hAnsiTheme="minorBidi" w:cstheme="minorBidi"/>
                <w:b/>
                <w:bCs/>
              </w:rPr>
              <w:t>Telephone Number</w:t>
            </w:r>
          </w:p>
        </w:tc>
      </w:tr>
      <w:tr w:rsidR="00D7137F" w:rsidRPr="0064097F" w14:paraId="429D6BB8" w14:textId="77777777" w:rsidTr="001C760A">
        <w:tc>
          <w:tcPr>
            <w:tcW w:w="4165" w:type="dxa"/>
          </w:tcPr>
          <w:p w14:paraId="124F991D" w14:textId="021462E6" w:rsidR="001C760A" w:rsidRPr="0064097F" w:rsidRDefault="00E8036A" w:rsidP="0064097F">
            <w:pPr>
              <w:spacing w:after="120"/>
              <w:rPr>
                <w:rFonts w:asciiTheme="minorBidi" w:hAnsiTheme="minorBidi" w:cstheme="minorBidi"/>
              </w:rPr>
            </w:pPr>
            <w:r>
              <w:rPr>
                <w:rFonts w:asciiTheme="minorBidi" w:hAnsiTheme="minorBidi" w:cstheme="minorBidi"/>
              </w:rPr>
              <w:t>Birmingham</w:t>
            </w:r>
            <w:r w:rsidR="001C760A" w:rsidRPr="0064097F">
              <w:rPr>
                <w:rFonts w:asciiTheme="minorBidi" w:hAnsiTheme="minorBidi" w:cstheme="minorBidi"/>
              </w:rPr>
              <w:t xml:space="preserve"> Campus</w:t>
            </w:r>
          </w:p>
        </w:tc>
        <w:tc>
          <w:tcPr>
            <w:tcW w:w="4131" w:type="dxa"/>
          </w:tcPr>
          <w:p w14:paraId="12B19B3F" w14:textId="23041B14" w:rsidR="001C760A" w:rsidRPr="0064097F" w:rsidRDefault="002E4256" w:rsidP="002E4256">
            <w:pPr>
              <w:spacing w:after="120"/>
              <w:rPr>
                <w:rFonts w:asciiTheme="minorBidi" w:hAnsiTheme="minorBidi" w:cstheme="minorBidi"/>
              </w:rPr>
            </w:pPr>
            <w:r w:rsidRPr="002E4256">
              <w:rPr>
                <w:rFonts w:asciiTheme="minorBidi" w:hAnsiTheme="minorBidi" w:cstheme="minorBidi"/>
                <w:b/>
                <w:bCs/>
              </w:rPr>
              <w:t> </w:t>
            </w:r>
            <w:hyperlink r:id="rId14" w:history="1">
              <w:r w:rsidRPr="002E4256">
                <w:rPr>
                  <w:rStyle w:val="Hyperlink"/>
                  <w:rFonts w:asciiTheme="minorBidi" w:hAnsiTheme="minorBidi" w:cstheme="minorBidi"/>
                </w:rPr>
                <w:t>0121 229 3000</w:t>
              </w:r>
            </w:hyperlink>
          </w:p>
        </w:tc>
      </w:tr>
      <w:tr w:rsidR="008A20C7" w:rsidRPr="0064097F" w14:paraId="03D6A7C0" w14:textId="77777777" w:rsidTr="001C760A">
        <w:tc>
          <w:tcPr>
            <w:tcW w:w="4165" w:type="dxa"/>
          </w:tcPr>
          <w:p w14:paraId="08062364" w14:textId="0E82EDBA" w:rsidR="008A20C7" w:rsidRDefault="008A20C7" w:rsidP="0064097F">
            <w:pPr>
              <w:spacing w:after="120"/>
              <w:rPr>
                <w:rFonts w:asciiTheme="minorBidi" w:hAnsiTheme="minorBidi" w:cstheme="minorBidi"/>
              </w:rPr>
            </w:pPr>
            <w:r>
              <w:rPr>
                <w:rFonts w:asciiTheme="minorBidi" w:hAnsiTheme="minorBidi" w:cstheme="minorBidi"/>
              </w:rPr>
              <w:t>London Campus</w:t>
            </w:r>
          </w:p>
        </w:tc>
        <w:tc>
          <w:tcPr>
            <w:tcW w:w="4131" w:type="dxa"/>
          </w:tcPr>
          <w:p w14:paraId="6E8873FD" w14:textId="73614FC7" w:rsidR="008A20C7" w:rsidRPr="00A84501" w:rsidRDefault="00A84501" w:rsidP="00A84501">
            <w:pPr>
              <w:spacing w:after="120"/>
              <w:rPr>
                <w:rFonts w:asciiTheme="minorBidi" w:hAnsiTheme="minorBidi" w:cstheme="minorBidi"/>
              </w:rPr>
            </w:pPr>
            <w:r>
              <w:rPr>
                <w:rFonts w:asciiTheme="minorBidi" w:hAnsiTheme="minorBidi" w:cstheme="minorBidi"/>
              </w:rPr>
              <w:t xml:space="preserve"> </w:t>
            </w:r>
            <w:hyperlink r:id="rId15" w:history="1">
              <w:r w:rsidRPr="00A84501">
                <w:rPr>
                  <w:rStyle w:val="Hyperlink"/>
                  <w:rFonts w:asciiTheme="minorBidi" w:hAnsiTheme="minorBidi" w:cstheme="minorBidi"/>
                </w:rPr>
                <w:t>020 7127 7400</w:t>
              </w:r>
            </w:hyperlink>
          </w:p>
        </w:tc>
      </w:tr>
    </w:tbl>
    <w:p w14:paraId="5335DA70" w14:textId="77777777" w:rsidR="001C760A" w:rsidRPr="0064097F" w:rsidRDefault="001C760A" w:rsidP="0064097F">
      <w:pPr>
        <w:pStyle w:val="ListParagraph"/>
        <w:spacing w:after="120"/>
        <w:rPr>
          <w:rFonts w:asciiTheme="minorBidi" w:hAnsiTheme="minorBidi" w:cstheme="minorBidi"/>
        </w:rPr>
      </w:pPr>
    </w:p>
    <w:p w14:paraId="1AAF3711" w14:textId="77A7E7D0" w:rsidR="00D7137F" w:rsidRPr="0064097F" w:rsidRDefault="00501061" w:rsidP="007C5DFE">
      <w:pPr>
        <w:pStyle w:val="ListParagraph"/>
        <w:spacing w:after="120"/>
        <w:rPr>
          <w:rFonts w:asciiTheme="minorBidi" w:hAnsiTheme="minorBidi" w:cstheme="minorBidi"/>
        </w:rPr>
      </w:pPr>
      <w:r w:rsidRPr="0064097F">
        <w:rPr>
          <w:rFonts w:asciiTheme="minorBidi" w:hAnsiTheme="minorBidi" w:cstheme="minorBidi"/>
          <w:b/>
          <w:bCs/>
        </w:rPr>
        <w:t>Provide Details:</w:t>
      </w:r>
      <w:r w:rsidRPr="0064097F">
        <w:rPr>
          <w:rFonts w:asciiTheme="minorBidi" w:hAnsiTheme="minorBidi" w:cstheme="minorBidi"/>
        </w:rPr>
        <w:t xml:space="preserve"> Tell reception the exact location and nature of the emergency (e.g., first aid required or ambulance needed).</w:t>
      </w:r>
    </w:p>
    <w:p w14:paraId="1F0C5B7A" w14:textId="77777777" w:rsidR="00501061" w:rsidRPr="0064097F" w:rsidRDefault="00501061" w:rsidP="0064097F">
      <w:pPr>
        <w:pStyle w:val="ListParagraph"/>
        <w:spacing w:after="120"/>
        <w:rPr>
          <w:rFonts w:asciiTheme="minorBidi" w:hAnsiTheme="minorBidi" w:cstheme="minorBidi"/>
        </w:rPr>
      </w:pPr>
    </w:p>
    <w:p w14:paraId="19A93C44" w14:textId="3963A901" w:rsidR="00D7137F" w:rsidRPr="0064097F" w:rsidRDefault="00501061" w:rsidP="007C5DFE">
      <w:pPr>
        <w:pStyle w:val="ListParagraph"/>
        <w:spacing w:after="120"/>
        <w:rPr>
          <w:rFonts w:asciiTheme="minorBidi" w:hAnsiTheme="minorBidi" w:cstheme="minorBidi"/>
        </w:rPr>
      </w:pPr>
      <w:r w:rsidRPr="0064097F">
        <w:rPr>
          <w:rFonts w:asciiTheme="minorBidi" w:hAnsiTheme="minorBidi" w:cstheme="minorBidi"/>
          <w:b/>
          <w:bCs/>
        </w:rPr>
        <w:t>Assist Until Help Arrives:</w:t>
      </w:r>
      <w:r w:rsidRPr="0064097F">
        <w:rPr>
          <w:rFonts w:asciiTheme="minorBidi" w:hAnsiTheme="minorBidi" w:cstheme="minorBidi"/>
        </w:rPr>
        <w:t xml:space="preserve"> Offer comfort and basic assistance until a trained first aider is on site.</w:t>
      </w:r>
    </w:p>
    <w:p w14:paraId="2791EC97" w14:textId="77777777" w:rsidR="00501061" w:rsidRPr="0064097F" w:rsidRDefault="00501061" w:rsidP="0064097F">
      <w:pPr>
        <w:pStyle w:val="ListParagraph"/>
        <w:spacing w:after="120"/>
        <w:rPr>
          <w:rFonts w:asciiTheme="minorBidi" w:hAnsiTheme="minorBidi" w:cstheme="minorBidi"/>
        </w:rPr>
      </w:pPr>
    </w:p>
    <w:p w14:paraId="1E207044" w14:textId="33C29944" w:rsidR="00D7137F" w:rsidRPr="0064097F" w:rsidRDefault="002A2527" w:rsidP="007C5DFE">
      <w:pPr>
        <w:pStyle w:val="ListParagraph"/>
        <w:spacing w:after="120"/>
        <w:rPr>
          <w:rFonts w:asciiTheme="minorBidi" w:hAnsiTheme="minorBidi" w:cstheme="minorBidi"/>
        </w:rPr>
      </w:pPr>
      <w:r w:rsidRPr="0064097F">
        <w:rPr>
          <w:rFonts w:asciiTheme="minorBidi" w:hAnsiTheme="minorBidi" w:cstheme="minorBidi"/>
          <w:b/>
          <w:bCs/>
        </w:rPr>
        <w:t>Maintain Exam Continuity:</w:t>
      </w:r>
      <w:r w:rsidRPr="0064097F">
        <w:rPr>
          <w:rFonts w:asciiTheme="minorBidi" w:hAnsiTheme="minorBidi" w:cstheme="minorBidi"/>
        </w:rPr>
        <w:t xml:space="preserve"> Instruct other candidates to continue their exams unless evacuation is required (refer to Emergency Evacuation Procedures).</w:t>
      </w:r>
    </w:p>
    <w:p w14:paraId="276F63B7" w14:textId="77777777" w:rsidR="002A2527" w:rsidRPr="0064097F" w:rsidRDefault="002A2527" w:rsidP="0064097F">
      <w:pPr>
        <w:pStyle w:val="ListParagraph"/>
        <w:spacing w:after="120"/>
        <w:rPr>
          <w:rFonts w:asciiTheme="minorBidi" w:hAnsiTheme="minorBidi" w:cstheme="minorBidi"/>
        </w:rPr>
      </w:pPr>
    </w:p>
    <w:p w14:paraId="6F0778BC" w14:textId="64AEB905" w:rsidR="00D7137F" w:rsidRPr="0064097F" w:rsidRDefault="002A2527" w:rsidP="007C5DFE">
      <w:pPr>
        <w:pStyle w:val="ListParagraph"/>
        <w:spacing w:after="120"/>
        <w:rPr>
          <w:rFonts w:asciiTheme="minorBidi" w:hAnsiTheme="minorBidi" w:cstheme="minorBidi"/>
        </w:rPr>
      </w:pPr>
      <w:r w:rsidRPr="0064097F">
        <w:rPr>
          <w:rFonts w:asciiTheme="minorBidi" w:hAnsiTheme="minorBidi" w:cstheme="minorBidi"/>
          <w:b/>
          <w:bCs/>
        </w:rPr>
        <w:t>When First Aider Arrives:</w:t>
      </w:r>
      <w:r w:rsidRPr="0064097F">
        <w:rPr>
          <w:rFonts w:asciiTheme="minorBidi" w:hAnsiTheme="minorBidi" w:cstheme="minorBidi"/>
        </w:rPr>
        <w:t xml:space="preserve"> Resume invigilation duties. If possible, the affected candidate should be removed from the exam room.</w:t>
      </w:r>
    </w:p>
    <w:p w14:paraId="61701E5B" w14:textId="77777777" w:rsidR="002A2527" w:rsidRPr="0064097F" w:rsidRDefault="002A2527" w:rsidP="0064097F">
      <w:pPr>
        <w:pStyle w:val="ListParagraph"/>
        <w:spacing w:after="120"/>
        <w:rPr>
          <w:rFonts w:asciiTheme="minorBidi" w:hAnsiTheme="minorBidi" w:cstheme="minorBidi"/>
        </w:rPr>
      </w:pPr>
    </w:p>
    <w:p w14:paraId="43722F60" w14:textId="44EE30F4" w:rsidR="00D7137F" w:rsidRPr="0064097F" w:rsidRDefault="001B610F" w:rsidP="007C5DFE">
      <w:pPr>
        <w:pStyle w:val="ListParagraph"/>
        <w:spacing w:after="120"/>
        <w:rPr>
          <w:rFonts w:asciiTheme="minorBidi" w:hAnsiTheme="minorBidi" w:cstheme="minorBidi"/>
        </w:rPr>
      </w:pPr>
      <w:r w:rsidRPr="0064097F">
        <w:rPr>
          <w:rFonts w:asciiTheme="minorBidi" w:hAnsiTheme="minorBidi" w:cstheme="minorBidi"/>
          <w:b/>
          <w:bCs/>
        </w:rPr>
        <w:t>Document the Interruption:</w:t>
      </w:r>
      <w:r w:rsidRPr="0064097F">
        <w:rPr>
          <w:rFonts w:asciiTheme="minorBidi" w:hAnsiTheme="minorBidi" w:cstheme="minorBidi"/>
        </w:rPr>
        <w:t xml:space="preserve"> Ask candidates to note “Examination Interruption” on their scripts along with the time of disruption.</w:t>
      </w:r>
    </w:p>
    <w:p w14:paraId="26F7FAC3" w14:textId="77777777" w:rsidR="001B610F" w:rsidRPr="0064097F" w:rsidRDefault="001B610F" w:rsidP="0064097F">
      <w:pPr>
        <w:pStyle w:val="ListParagraph"/>
        <w:spacing w:after="120"/>
        <w:rPr>
          <w:rFonts w:asciiTheme="minorBidi" w:hAnsiTheme="minorBidi" w:cstheme="minorBidi"/>
        </w:rPr>
      </w:pPr>
    </w:p>
    <w:p w14:paraId="0608E1CC" w14:textId="1F3765EC" w:rsidR="00D7137F" w:rsidRPr="0064097F" w:rsidRDefault="001B610F" w:rsidP="007C5DFE">
      <w:pPr>
        <w:pStyle w:val="ListParagraph"/>
        <w:spacing w:after="120"/>
        <w:rPr>
          <w:rFonts w:asciiTheme="minorBidi" w:hAnsiTheme="minorBidi" w:cstheme="minorBidi"/>
        </w:rPr>
      </w:pPr>
      <w:r w:rsidRPr="0064097F">
        <w:rPr>
          <w:rFonts w:asciiTheme="minorBidi" w:hAnsiTheme="minorBidi" w:cstheme="minorBidi"/>
          <w:b/>
          <w:bCs/>
        </w:rPr>
        <w:t>Adjust Exam Timing:</w:t>
      </w:r>
      <w:r w:rsidRPr="0064097F">
        <w:rPr>
          <w:rFonts w:asciiTheme="minorBidi" w:hAnsiTheme="minorBidi" w:cstheme="minorBidi"/>
        </w:rPr>
        <w:t xml:space="preserve"> Recalculate and communicate the revised end time if required.</w:t>
      </w:r>
    </w:p>
    <w:p w14:paraId="0125B360" w14:textId="77777777" w:rsidR="001B7AF3" w:rsidRPr="0064097F" w:rsidRDefault="001B7AF3" w:rsidP="0064097F">
      <w:pPr>
        <w:pStyle w:val="ListParagraph"/>
        <w:spacing w:after="120"/>
        <w:rPr>
          <w:rFonts w:asciiTheme="minorBidi" w:hAnsiTheme="minorBidi" w:cstheme="minorBidi"/>
        </w:rPr>
      </w:pPr>
    </w:p>
    <w:p w14:paraId="1D063180" w14:textId="13879BAE" w:rsidR="0075104A" w:rsidRPr="0064097F" w:rsidRDefault="001B7AF3" w:rsidP="007C5DFE">
      <w:pPr>
        <w:pStyle w:val="ListParagraph"/>
        <w:spacing w:after="120"/>
        <w:rPr>
          <w:rFonts w:asciiTheme="minorBidi" w:hAnsiTheme="minorBidi" w:cstheme="minorBidi"/>
        </w:rPr>
      </w:pPr>
      <w:r w:rsidRPr="0064097F">
        <w:rPr>
          <w:rFonts w:asciiTheme="minorBidi" w:hAnsiTheme="minorBidi" w:cstheme="minorBidi"/>
          <w:b/>
          <w:bCs/>
        </w:rPr>
        <w:t>Complete an Incident Report:</w:t>
      </w:r>
      <w:r w:rsidRPr="0064097F">
        <w:rPr>
          <w:rFonts w:asciiTheme="minorBidi" w:hAnsiTheme="minorBidi" w:cstheme="minorBidi"/>
        </w:rPr>
        <w:t xml:space="preserve"> Record details of the incident and any impact on other candidates.</w:t>
      </w:r>
    </w:p>
    <w:p w14:paraId="57973E67" w14:textId="77777777" w:rsidR="005B0818" w:rsidRPr="0064097F" w:rsidRDefault="005B0818" w:rsidP="0064097F">
      <w:pPr>
        <w:spacing w:after="120"/>
        <w:rPr>
          <w:rFonts w:asciiTheme="minorBidi" w:hAnsiTheme="minorBidi" w:cstheme="minorBidi"/>
          <w:color w:val="FF0000"/>
        </w:rPr>
      </w:pPr>
    </w:p>
    <w:p w14:paraId="6041D7A6" w14:textId="77777777" w:rsidR="005B0818" w:rsidRPr="0064097F" w:rsidRDefault="005B0818" w:rsidP="0064097F">
      <w:pPr>
        <w:numPr>
          <w:ilvl w:val="0"/>
          <w:numId w:val="4"/>
        </w:numPr>
        <w:spacing w:after="120"/>
        <w:rPr>
          <w:rFonts w:asciiTheme="minorBidi" w:hAnsiTheme="minorBidi" w:cstheme="minorBidi"/>
          <w:b/>
          <w:bCs/>
        </w:rPr>
      </w:pPr>
      <w:r w:rsidRPr="0064097F">
        <w:rPr>
          <w:rFonts w:asciiTheme="minorBidi" w:hAnsiTheme="minorBidi" w:cstheme="minorBidi"/>
          <w:b/>
          <w:bCs/>
        </w:rPr>
        <w:t>Academic Misconduct  </w:t>
      </w:r>
    </w:p>
    <w:p w14:paraId="58FADA2A" w14:textId="77777777" w:rsidR="005B0818" w:rsidRPr="0064097F" w:rsidRDefault="005B0818" w:rsidP="0064097F">
      <w:pPr>
        <w:spacing w:after="120"/>
        <w:ind w:left="720"/>
        <w:rPr>
          <w:rFonts w:asciiTheme="minorBidi" w:hAnsiTheme="minorBidi" w:cstheme="minorBidi"/>
          <w:b/>
          <w:bCs/>
        </w:rPr>
      </w:pPr>
    </w:p>
    <w:p w14:paraId="2A905573" w14:textId="77777777" w:rsidR="005B0818" w:rsidRPr="0064097F" w:rsidRDefault="005B0818" w:rsidP="0064097F">
      <w:pPr>
        <w:spacing w:after="120"/>
        <w:ind w:left="720"/>
        <w:rPr>
          <w:rFonts w:asciiTheme="minorBidi" w:hAnsiTheme="minorBidi" w:cstheme="minorBidi"/>
        </w:rPr>
      </w:pPr>
      <w:r w:rsidRPr="0064097F">
        <w:rPr>
          <w:rFonts w:asciiTheme="minorBidi" w:hAnsiTheme="minorBidi" w:cstheme="minorBidi"/>
        </w:rPr>
        <w:t>Academic misconduct during an examination includes, but is not limited to, the following actions:</w:t>
      </w:r>
    </w:p>
    <w:p w14:paraId="7E2AEE98"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Using or accessing unauthorised notes, materials, or electronic devices during the examination.</w:t>
      </w:r>
    </w:p>
    <w:p w14:paraId="50104AE8"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lastRenderedPageBreak/>
        <w:t>Bringing information into the examination room, including electronically stored data, whether belonging to the candidate or another person, unless specifically permitted.</w:t>
      </w:r>
    </w:p>
    <w:p w14:paraId="1C1692B4"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Communicating with anyone outside the examination room or with other candidates during the examination.</w:t>
      </w:r>
    </w:p>
    <w:p w14:paraId="2906D6DD"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Copying another candidate’s work, with or without their consent.</w:t>
      </w:r>
    </w:p>
    <w:p w14:paraId="066D9D1A" w14:textId="77777777" w:rsidR="005B0818" w:rsidRPr="0064097F" w:rsidRDefault="005B0818" w:rsidP="0064097F">
      <w:pPr>
        <w:numPr>
          <w:ilvl w:val="0"/>
          <w:numId w:val="33"/>
        </w:numPr>
        <w:tabs>
          <w:tab w:val="num" w:pos="720"/>
        </w:tabs>
        <w:spacing w:after="120"/>
        <w:rPr>
          <w:rFonts w:asciiTheme="minorBidi" w:hAnsiTheme="minorBidi" w:cstheme="minorBidi"/>
        </w:rPr>
      </w:pPr>
      <w:r w:rsidRPr="0064097F">
        <w:rPr>
          <w:rFonts w:asciiTheme="minorBidi" w:hAnsiTheme="minorBidi" w:cstheme="minorBidi"/>
        </w:rPr>
        <w:t>Impersonating another candidate or allowing someone else to sit the examination on the student’s behalf, with the intent to gain an unfair advantage.</w:t>
      </w:r>
    </w:p>
    <w:p w14:paraId="3630A67E" w14:textId="77777777" w:rsidR="005B0818" w:rsidRPr="0064097F" w:rsidRDefault="005B0818" w:rsidP="0064097F">
      <w:pPr>
        <w:spacing w:after="120"/>
        <w:ind w:left="720"/>
        <w:rPr>
          <w:rFonts w:asciiTheme="minorBidi" w:hAnsiTheme="minorBidi" w:cstheme="minorBidi"/>
        </w:rPr>
      </w:pPr>
    </w:p>
    <w:p w14:paraId="03700485" w14:textId="77777777" w:rsidR="005B0818" w:rsidRPr="0064097F" w:rsidRDefault="005B0818" w:rsidP="0064097F">
      <w:pPr>
        <w:spacing w:after="120"/>
        <w:ind w:left="720"/>
        <w:rPr>
          <w:rFonts w:asciiTheme="minorBidi" w:hAnsiTheme="minorBidi" w:cstheme="minorBidi"/>
          <w:b/>
          <w:bCs/>
        </w:rPr>
      </w:pPr>
      <w:r w:rsidRPr="0064097F">
        <w:rPr>
          <w:rFonts w:asciiTheme="minorBidi" w:hAnsiTheme="minorBidi" w:cstheme="minorBidi"/>
          <w:b/>
          <w:bCs/>
        </w:rPr>
        <w:t>If you suspect academic misconduct:</w:t>
      </w:r>
    </w:p>
    <w:p w14:paraId="7B6A267F" w14:textId="77777777" w:rsidR="005B0818" w:rsidRPr="0064097F" w:rsidRDefault="005B0818" w:rsidP="0064097F">
      <w:pPr>
        <w:spacing w:after="120"/>
        <w:ind w:left="720"/>
        <w:rPr>
          <w:rFonts w:asciiTheme="minorBidi" w:hAnsiTheme="minorBidi" w:cstheme="minorBidi"/>
        </w:rPr>
      </w:pPr>
    </w:p>
    <w:p w14:paraId="3253E194" w14:textId="77777777" w:rsidR="005B0818" w:rsidRPr="0064097F" w:rsidRDefault="005B0818" w:rsidP="0064097F">
      <w:pPr>
        <w:numPr>
          <w:ilvl w:val="0"/>
          <w:numId w:val="34"/>
        </w:numPr>
        <w:spacing w:after="120"/>
        <w:rPr>
          <w:rFonts w:asciiTheme="minorBidi" w:hAnsiTheme="minorBidi" w:cstheme="minorBidi"/>
        </w:rPr>
      </w:pPr>
      <w:r w:rsidRPr="0064097F">
        <w:rPr>
          <w:rFonts w:asciiTheme="minorBidi" w:hAnsiTheme="minorBidi" w:cstheme="minorBidi"/>
          <w:b/>
          <w:bCs/>
        </w:rPr>
        <w:t>Address the concern immediately</w:t>
      </w:r>
      <w:r w:rsidRPr="0064097F">
        <w:rPr>
          <w:rFonts w:asciiTheme="minorBidi" w:hAnsiTheme="minorBidi" w:cstheme="minorBidi"/>
        </w:rPr>
        <w:t xml:space="preserve"> – inform the candidate and confiscate any materials or evidence related to the suspected misconduct.</w:t>
      </w:r>
    </w:p>
    <w:p w14:paraId="5701C5F4" w14:textId="77777777" w:rsidR="005B0818" w:rsidRPr="0064097F" w:rsidRDefault="005B0818" w:rsidP="0064097F">
      <w:pPr>
        <w:numPr>
          <w:ilvl w:val="0"/>
          <w:numId w:val="34"/>
        </w:numPr>
        <w:spacing w:after="120"/>
        <w:rPr>
          <w:rFonts w:asciiTheme="minorBidi" w:hAnsiTheme="minorBidi" w:cstheme="minorBidi"/>
        </w:rPr>
      </w:pPr>
      <w:r w:rsidRPr="0064097F">
        <w:rPr>
          <w:rFonts w:asciiTheme="minorBidi" w:hAnsiTheme="minorBidi" w:cstheme="minorBidi"/>
          <w:b/>
          <w:bCs/>
        </w:rPr>
        <w:t>Allow the candidate to continue the examination</w:t>
      </w:r>
      <w:r w:rsidRPr="0064097F">
        <w:rPr>
          <w:rFonts w:asciiTheme="minorBidi" w:hAnsiTheme="minorBidi" w:cstheme="minorBidi"/>
        </w:rPr>
        <w:t xml:space="preserve"> without further disruption.</w:t>
      </w:r>
    </w:p>
    <w:p w14:paraId="7A13FDA6" w14:textId="3FC46E96" w:rsidR="005B0818" w:rsidRPr="0064097F" w:rsidRDefault="005B0818" w:rsidP="0064097F">
      <w:pPr>
        <w:numPr>
          <w:ilvl w:val="0"/>
          <w:numId w:val="34"/>
        </w:numPr>
        <w:spacing w:after="120"/>
        <w:rPr>
          <w:rFonts w:asciiTheme="minorBidi" w:hAnsiTheme="minorBidi" w:cstheme="minorBidi"/>
        </w:rPr>
      </w:pPr>
      <w:r w:rsidRPr="0064097F">
        <w:rPr>
          <w:rFonts w:asciiTheme="minorBidi" w:hAnsiTheme="minorBidi" w:cstheme="minorBidi"/>
          <w:b/>
          <w:bCs/>
        </w:rPr>
        <w:t>Report the incident promptly</w:t>
      </w:r>
      <w:r w:rsidRPr="0064097F">
        <w:rPr>
          <w:rFonts w:asciiTheme="minorBidi" w:hAnsiTheme="minorBidi" w:cstheme="minorBidi"/>
        </w:rPr>
        <w:t xml:space="preserve"> to </w:t>
      </w:r>
      <w:r w:rsidR="00E8036A">
        <w:rPr>
          <w:rFonts w:asciiTheme="minorBidi" w:hAnsiTheme="minorBidi" w:cstheme="minorBidi"/>
        </w:rPr>
        <w:t xml:space="preserve">the </w:t>
      </w:r>
      <w:r w:rsidRPr="0064097F">
        <w:rPr>
          <w:rFonts w:asciiTheme="minorBidi" w:hAnsiTheme="minorBidi" w:cstheme="minorBidi"/>
        </w:rPr>
        <w:t>Assessments Team.</w:t>
      </w:r>
    </w:p>
    <w:p w14:paraId="6BF6CB9A" w14:textId="77777777" w:rsidR="005B0818" w:rsidRPr="0064097F" w:rsidRDefault="005B0818" w:rsidP="0064097F">
      <w:pPr>
        <w:pStyle w:val="ListParagraph"/>
        <w:numPr>
          <w:ilvl w:val="0"/>
          <w:numId w:val="34"/>
        </w:numPr>
        <w:spacing w:after="120"/>
        <w:rPr>
          <w:rFonts w:asciiTheme="minorBidi" w:hAnsiTheme="minorBidi" w:cstheme="minorBidi"/>
        </w:rPr>
      </w:pPr>
      <w:r w:rsidRPr="0064097F">
        <w:rPr>
          <w:rFonts w:asciiTheme="minorBidi" w:hAnsiTheme="minorBidi" w:cstheme="minorBidi"/>
          <w:b/>
          <w:bCs/>
        </w:rPr>
        <w:t>Complete an Invigilator Report Form</w:t>
      </w:r>
      <w:r w:rsidRPr="0064097F">
        <w:rPr>
          <w:rFonts w:asciiTheme="minorBidi" w:hAnsiTheme="minorBidi" w:cstheme="minorBidi"/>
        </w:rPr>
        <w:t xml:space="preserve"> – the matter will then be formally investigated in line with the University’s </w:t>
      </w:r>
      <w:hyperlink r:id="rId16" w:tgtFrame="_blank" w:history="1">
        <w:r w:rsidRPr="0064097F">
          <w:rPr>
            <w:rStyle w:val="Hyperlink"/>
            <w:rFonts w:asciiTheme="minorBidi" w:hAnsiTheme="minorBidi" w:cstheme="minorBidi"/>
            <w:b/>
            <w:bCs/>
            <w:color w:val="auto"/>
          </w:rPr>
          <w:t>Academic Misconduct Policy.</w:t>
        </w:r>
      </w:hyperlink>
      <w:r w:rsidRPr="0064097F">
        <w:rPr>
          <w:rFonts w:asciiTheme="minorBidi" w:hAnsiTheme="minorBidi" w:cstheme="minorBidi"/>
        </w:rPr>
        <w:t>  </w:t>
      </w:r>
    </w:p>
    <w:p w14:paraId="73D79C5A" w14:textId="77777777" w:rsidR="00871327" w:rsidRPr="0064097F" w:rsidRDefault="00871327" w:rsidP="0064097F">
      <w:pPr>
        <w:spacing w:after="120"/>
        <w:ind w:left="720" w:hanging="720"/>
        <w:rPr>
          <w:rFonts w:asciiTheme="minorBidi" w:hAnsiTheme="minorBidi" w:cstheme="minorBidi"/>
          <w:color w:val="FF0000"/>
        </w:rPr>
      </w:pPr>
    </w:p>
    <w:p w14:paraId="50D14D29" w14:textId="016CB628" w:rsidR="00870156" w:rsidRPr="0064097F" w:rsidRDefault="007F41B1" w:rsidP="0064097F">
      <w:pPr>
        <w:pStyle w:val="Heading1"/>
        <w:spacing w:before="0" w:after="120"/>
        <w:ind w:left="720" w:hanging="720"/>
        <w:rPr>
          <w:rFonts w:asciiTheme="minorBidi" w:hAnsiTheme="minorBidi" w:cstheme="minorBidi"/>
          <w:sz w:val="22"/>
          <w:szCs w:val="22"/>
        </w:rPr>
      </w:pPr>
      <w:bookmarkStart w:id="10" w:name="_Toc239767271"/>
      <w:r w:rsidRPr="0064097F">
        <w:rPr>
          <w:rFonts w:asciiTheme="minorBidi" w:hAnsiTheme="minorBidi" w:cstheme="minorBidi"/>
          <w:sz w:val="22"/>
          <w:szCs w:val="22"/>
        </w:rPr>
        <w:t>Invigilator Report Form</w:t>
      </w:r>
      <w:bookmarkEnd w:id="10"/>
      <w:r w:rsidRPr="0064097F">
        <w:rPr>
          <w:rFonts w:asciiTheme="minorBidi" w:hAnsiTheme="minorBidi" w:cstheme="minorBidi"/>
          <w:sz w:val="22"/>
          <w:szCs w:val="22"/>
        </w:rPr>
        <w:t xml:space="preserve"> </w:t>
      </w:r>
    </w:p>
    <w:p w14:paraId="6B42F26B" w14:textId="77777777" w:rsidR="00871327" w:rsidRPr="0064097F" w:rsidRDefault="00871327" w:rsidP="0064097F">
      <w:pPr>
        <w:spacing w:after="120"/>
        <w:ind w:left="720" w:hanging="720"/>
        <w:rPr>
          <w:rFonts w:asciiTheme="minorBidi" w:hAnsiTheme="minorBidi" w:cstheme="minorBidi"/>
        </w:rPr>
      </w:pPr>
    </w:p>
    <w:p w14:paraId="101EAE6B" w14:textId="77777777" w:rsidR="0059757B" w:rsidRPr="0064097F" w:rsidRDefault="0059757B" w:rsidP="0064097F">
      <w:pPr>
        <w:spacing w:after="120"/>
        <w:ind w:left="720"/>
        <w:rPr>
          <w:rFonts w:asciiTheme="minorBidi" w:hAnsiTheme="minorBidi" w:cstheme="minorBidi"/>
        </w:rPr>
      </w:pPr>
      <w:r w:rsidRPr="0064097F">
        <w:rPr>
          <w:rFonts w:asciiTheme="minorBidi" w:hAnsiTheme="minorBidi" w:cstheme="minorBidi"/>
        </w:rPr>
        <w:t>A supply of Invigilator Report Forms will be provided in the examination stationery box located in each exam room. Use this form to formally document any incidents or circumstances that may have impacted one or more candidates during the examination. Examples include:</w:t>
      </w:r>
    </w:p>
    <w:p w14:paraId="70CEB450" w14:textId="77777777" w:rsidR="0059757B" w:rsidRPr="0064097F" w:rsidRDefault="0059757B" w:rsidP="0064097F">
      <w:pPr>
        <w:spacing w:after="120"/>
        <w:ind w:left="720"/>
        <w:rPr>
          <w:rFonts w:asciiTheme="minorBidi" w:hAnsiTheme="minorBidi" w:cstheme="minorBidi"/>
        </w:rPr>
      </w:pPr>
    </w:p>
    <w:p w14:paraId="041609BA" w14:textId="77777777" w:rsidR="0059757B" w:rsidRPr="0064097F" w:rsidRDefault="0059757B" w:rsidP="0064097F">
      <w:pPr>
        <w:numPr>
          <w:ilvl w:val="0"/>
          <w:numId w:val="14"/>
        </w:numPr>
        <w:tabs>
          <w:tab w:val="num" w:pos="720"/>
        </w:tabs>
        <w:spacing w:after="120"/>
        <w:rPr>
          <w:rFonts w:asciiTheme="minorBidi" w:hAnsiTheme="minorBidi" w:cstheme="minorBidi"/>
        </w:rPr>
      </w:pPr>
      <w:r w:rsidRPr="0064097F">
        <w:rPr>
          <w:rFonts w:asciiTheme="minorBidi" w:hAnsiTheme="minorBidi" w:cstheme="minorBidi"/>
        </w:rPr>
        <w:t>Fire alarms or emergency evacuations</w:t>
      </w:r>
    </w:p>
    <w:p w14:paraId="5C7FE9A7" w14:textId="77777777" w:rsidR="0059757B" w:rsidRPr="0064097F" w:rsidRDefault="0059757B" w:rsidP="0064097F">
      <w:pPr>
        <w:numPr>
          <w:ilvl w:val="0"/>
          <w:numId w:val="14"/>
        </w:numPr>
        <w:tabs>
          <w:tab w:val="num" w:pos="720"/>
        </w:tabs>
        <w:spacing w:after="120"/>
        <w:rPr>
          <w:rFonts w:asciiTheme="minorBidi" w:hAnsiTheme="minorBidi" w:cstheme="minorBidi"/>
        </w:rPr>
      </w:pPr>
      <w:r w:rsidRPr="0064097F">
        <w:rPr>
          <w:rFonts w:asciiTheme="minorBidi" w:hAnsiTheme="minorBidi" w:cstheme="minorBidi"/>
        </w:rPr>
        <w:t>Environmental disturbances (e.g., excessive noise, temperature issues)</w:t>
      </w:r>
    </w:p>
    <w:p w14:paraId="323397A4" w14:textId="77777777" w:rsidR="0059757B" w:rsidRPr="0064097F" w:rsidRDefault="0059757B" w:rsidP="0064097F">
      <w:pPr>
        <w:numPr>
          <w:ilvl w:val="0"/>
          <w:numId w:val="14"/>
        </w:numPr>
        <w:tabs>
          <w:tab w:val="num" w:pos="720"/>
        </w:tabs>
        <w:spacing w:after="120"/>
        <w:rPr>
          <w:rFonts w:asciiTheme="minorBidi" w:hAnsiTheme="minorBidi" w:cstheme="minorBidi"/>
        </w:rPr>
      </w:pPr>
      <w:r w:rsidRPr="0064097F">
        <w:rPr>
          <w:rFonts w:asciiTheme="minorBidi" w:hAnsiTheme="minorBidi" w:cstheme="minorBidi"/>
        </w:rPr>
        <w:t>Ambiguities or errors in examination papers requiring clarification</w:t>
      </w:r>
    </w:p>
    <w:p w14:paraId="1EDA62A1" w14:textId="77777777" w:rsidR="0059757B" w:rsidRPr="0064097F" w:rsidRDefault="0059757B" w:rsidP="0064097F">
      <w:pPr>
        <w:spacing w:after="120"/>
        <w:ind w:left="1440"/>
        <w:rPr>
          <w:rFonts w:asciiTheme="minorBidi" w:hAnsiTheme="minorBidi" w:cstheme="minorBidi"/>
        </w:rPr>
      </w:pPr>
    </w:p>
    <w:p w14:paraId="004D3E9B" w14:textId="77777777" w:rsidR="0059757B" w:rsidRPr="0064097F" w:rsidRDefault="0059757B" w:rsidP="0064097F">
      <w:pPr>
        <w:spacing w:after="120"/>
        <w:ind w:left="720"/>
        <w:rPr>
          <w:rFonts w:asciiTheme="minorBidi" w:hAnsiTheme="minorBidi" w:cstheme="minorBidi"/>
        </w:rPr>
      </w:pPr>
      <w:r w:rsidRPr="0064097F">
        <w:rPr>
          <w:rFonts w:asciiTheme="minorBidi" w:hAnsiTheme="minorBidi" w:cstheme="minorBidi"/>
        </w:rPr>
        <w:t>Additionally, a report must be completed for any suspected cases of academic misconduct.</w:t>
      </w:r>
    </w:p>
    <w:p w14:paraId="4084226E" w14:textId="5AAE9974" w:rsidR="003A5F18" w:rsidRPr="0064097F" w:rsidRDefault="003A5F18" w:rsidP="0064097F">
      <w:pPr>
        <w:spacing w:after="120"/>
        <w:rPr>
          <w:rFonts w:asciiTheme="minorBidi" w:hAnsiTheme="minorBidi" w:cstheme="minorBidi"/>
          <w:color w:val="FF0000"/>
        </w:rPr>
      </w:pPr>
    </w:p>
    <w:p w14:paraId="44AE2CCC"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1" w:name="_Toc239767272"/>
      <w:r w:rsidRPr="0064097F">
        <w:rPr>
          <w:rFonts w:asciiTheme="minorBidi" w:hAnsiTheme="minorBidi" w:cstheme="minorBidi"/>
          <w:sz w:val="22"/>
          <w:szCs w:val="22"/>
        </w:rPr>
        <w:t>Compensatory Measures – Standard Extra Time</w:t>
      </w:r>
      <w:bookmarkEnd w:id="11"/>
    </w:p>
    <w:p w14:paraId="68F967CC" w14:textId="77777777" w:rsidR="008C78E3" w:rsidRPr="0064097F" w:rsidRDefault="008C78E3" w:rsidP="0064097F">
      <w:pPr>
        <w:spacing w:after="120"/>
        <w:ind w:left="1440" w:hanging="720"/>
        <w:rPr>
          <w:rFonts w:asciiTheme="minorBidi" w:hAnsiTheme="minorBidi" w:cstheme="minorBidi"/>
        </w:rPr>
      </w:pPr>
    </w:p>
    <w:p w14:paraId="430FE735"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The most common adjustment for candidates with approved arrangements is extra time. Standard extra time is calculated as an additional 25% of the scheduled exam duration, as shown below:</w:t>
      </w:r>
    </w:p>
    <w:p w14:paraId="5425BDE2" w14:textId="77777777" w:rsidR="008C78E3" w:rsidRPr="0064097F" w:rsidRDefault="008C78E3" w:rsidP="0064097F">
      <w:pPr>
        <w:spacing w:after="120"/>
        <w:ind w:left="720"/>
        <w:rPr>
          <w:rFonts w:asciiTheme="minorBidi" w:hAnsiTheme="minorBidi" w:cstheme="minorBidi"/>
          <w:color w:val="FF0000"/>
        </w:rPr>
      </w:pPr>
    </w:p>
    <w:tbl>
      <w:tblPr>
        <w:tblStyle w:val="TableGrid"/>
        <w:tblW w:w="0" w:type="auto"/>
        <w:tblInd w:w="1440" w:type="dxa"/>
        <w:tblLook w:val="04A0" w:firstRow="1" w:lastRow="0" w:firstColumn="1" w:lastColumn="0" w:noHBand="0" w:noVBand="1"/>
      </w:tblPr>
      <w:tblGrid>
        <w:gridCol w:w="2536"/>
        <w:gridCol w:w="2503"/>
        <w:gridCol w:w="2537"/>
      </w:tblGrid>
      <w:tr w:rsidR="008C78E3" w:rsidRPr="0064097F" w14:paraId="3FB91EAB" w14:textId="77777777" w:rsidTr="007825FD">
        <w:tc>
          <w:tcPr>
            <w:tcW w:w="3005" w:type="dxa"/>
            <w:shd w:val="clear" w:color="auto" w:fill="C6D9F1" w:themeFill="text2" w:themeFillTint="33"/>
          </w:tcPr>
          <w:p w14:paraId="46F27AF1" w14:textId="77777777" w:rsidR="008C78E3" w:rsidRPr="0064097F" w:rsidRDefault="008C78E3" w:rsidP="0064097F">
            <w:pPr>
              <w:spacing w:after="120"/>
              <w:rPr>
                <w:rFonts w:asciiTheme="minorBidi" w:hAnsiTheme="minorBidi" w:cstheme="minorBidi"/>
                <w:b/>
                <w:bCs/>
              </w:rPr>
            </w:pPr>
            <w:r w:rsidRPr="0064097F">
              <w:rPr>
                <w:rFonts w:asciiTheme="minorBidi" w:hAnsiTheme="minorBidi" w:cstheme="minorBidi"/>
                <w:b/>
                <w:bCs/>
              </w:rPr>
              <w:t xml:space="preserve">Exam Duration </w:t>
            </w:r>
          </w:p>
        </w:tc>
        <w:tc>
          <w:tcPr>
            <w:tcW w:w="3005" w:type="dxa"/>
            <w:shd w:val="clear" w:color="auto" w:fill="C6D9F1" w:themeFill="text2" w:themeFillTint="33"/>
          </w:tcPr>
          <w:p w14:paraId="5F634258" w14:textId="77777777" w:rsidR="008C78E3" w:rsidRPr="0064097F" w:rsidRDefault="008C78E3" w:rsidP="0064097F">
            <w:pPr>
              <w:spacing w:after="120"/>
              <w:rPr>
                <w:rFonts w:asciiTheme="minorBidi" w:hAnsiTheme="minorBidi" w:cstheme="minorBidi"/>
                <w:b/>
                <w:bCs/>
              </w:rPr>
            </w:pPr>
            <w:r w:rsidRPr="0064097F">
              <w:rPr>
                <w:rFonts w:asciiTheme="minorBidi" w:hAnsiTheme="minorBidi" w:cstheme="minorBidi"/>
                <w:b/>
                <w:bCs/>
              </w:rPr>
              <w:t>Extra 25%</w:t>
            </w:r>
          </w:p>
        </w:tc>
        <w:tc>
          <w:tcPr>
            <w:tcW w:w="3006" w:type="dxa"/>
            <w:shd w:val="clear" w:color="auto" w:fill="C6D9F1" w:themeFill="text2" w:themeFillTint="33"/>
          </w:tcPr>
          <w:p w14:paraId="7DF51F27" w14:textId="77777777" w:rsidR="008C78E3" w:rsidRPr="0064097F" w:rsidRDefault="008C78E3" w:rsidP="0064097F">
            <w:pPr>
              <w:spacing w:after="120"/>
              <w:rPr>
                <w:rFonts w:asciiTheme="minorBidi" w:hAnsiTheme="minorBidi" w:cstheme="minorBidi"/>
                <w:b/>
                <w:bCs/>
              </w:rPr>
            </w:pPr>
            <w:r w:rsidRPr="0064097F">
              <w:rPr>
                <w:rFonts w:asciiTheme="minorBidi" w:hAnsiTheme="minorBidi" w:cstheme="minorBidi"/>
                <w:b/>
                <w:bCs/>
              </w:rPr>
              <w:t xml:space="preserve">Total Exam Duration </w:t>
            </w:r>
          </w:p>
        </w:tc>
      </w:tr>
      <w:tr w:rsidR="008C78E3" w:rsidRPr="0064097F" w14:paraId="4AC834B2" w14:textId="77777777" w:rsidTr="007825FD">
        <w:tc>
          <w:tcPr>
            <w:tcW w:w="3005" w:type="dxa"/>
          </w:tcPr>
          <w:p w14:paraId="3BDA5792"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w:t>
            </w:r>
          </w:p>
        </w:tc>
        <w:tc>
          <w:tcPr>
            <w:tcW w:w="3005" w:type="dxa"/>
          </w:tcPr>
          <w:p w14:paraId="425E4086"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15 minutes</w:t>
            </w:r>
          </w:p>
        </w:tc>
        <w:tc>
          <w:tcPr>
            <w:tcW w:w="3006" w:type="dxa"/>
          </w:tcPr>
          <w:p w14:paraId="34DE2F45"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 15 minutes</w:t>
            </w:r>
          </w:p>
        </w:tc>
      </w:tr>
      <w:tr w:rsidR="008C78E3" w:rsidRPr="0064097F" w14:paraId="30A10EF1" w14:textId="77777777" w:rsidTr="007825FD">
        <w:tc>
          <w:tcPr>
            <w:tcW w:w="3005" w:type="dxa"/>
          </w:tcPr>
          <w:p w14:paraId="7D9A6734"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 30 minutes</w:t>
            </w:r>
          </w:p>
        </w:tc>
        <w:tc>
          <w:tcPr>
            <w:tcW w:w="3005" w:type="dxa"/>
          </w:tcPr>
          <w:p w14:paraId="27762E3A"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25 minutes</w:t>
            </w:r>
          </w:p>
        </w:tc>
        <w:tc>
          <w:tcPr>
            <w:tcW w:w="3006" w:type="dxa"/>
          </w:tcPr>
          <w:p w14:paraId="7BD8361E"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1 hour 55 minutes</w:t>
            </w:r>
          </w:p>
        </w:tc>
      </w:tr>
      <w:tr w:rsidR="008C78E3" w:rsidRPr="0064097F" w14:paraId="68AC2696" w14:textId="77777777" w:rsidTr="007825FD">
        <w:tc>
          <w:tcPr>
            <w:tcW w:w="3005" w:type="dxa"/>
          </w:tcPr>
          <w:p w14:paraId="2DC6F8B6"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lastRenderedPageBreak/>
              <w:t>2 hours</w:t>
            </w:r>
          </w:p>
        </w:tc>
        <w:tc>
          <w:tcPr>
            <w:tcW w:w="3005" w:type="dxa"/>
          </w:tcPr>
          <w:p w14:paraId="45402AB2"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30 minutes</w:t>
            </w:r>
          </w:p>
        </w:tc>
        <w:tc>
          <w:tcPr>
            <w:tcW w:w="3006" w:type="dxa"/>
          </w:tcPr>
          <w:p w14:paraId="49B2BA91"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2 hours 30 minutes</w:t>
            </w:r>
          </w:p>
        </w:tc>
      </w:tr>
      <w:tr w:rsidR="008C78E3" w:rsidRPr="0064097F" w14:paraId="517FB3D5" w14:textId="77777777" w:rsidTr="007825FD">
        <w:tc>
          <w:tcPr>
            <w:tcW w:w="3005" w:type="dxa"/>
          </w:tcPr>
          <w:p w14:paraId="2F51477F"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2 hours 30 minutes</w:t>
            </w:r>
          </w:p>
        </w:tc>
        <w:tc>
          <w:tcPr>
            <w:tcW w:w="3005" w:type="dxa"/>
          </w:tcPr>
          <w:p w14:paraId="5C30A867"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40 minutes</w:t>
            </w:r>
          </w:p>
        </w:tc>
        <w:tc>
          <w:tcPr>
            <w:tcW w:w="3006" w:type="dxa"/>
          </w:tcPr>
          <w:p w14:paraId="51B96C61"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 hours 10 minutes</w:t>
            </w:r>
          </w:p>
        </w:tc>
      </w:tr>
      <w:tr w:rsidR="008C78E3" w:rsidRPr="0064097F" w14:paraId="7B0F434F" w14:textId="77777777" w:rsidTr="007825FD">
        <w:tc>
          <w:tcPr>
            <w:tcW w:w="3005" w:type="dxa"/>
          </w:tcPr>
          <w:p w14:paraId="2B22D01E"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 hours</w:t>
            </w:r>
          </w:p>
        </w:tc>
        <w:tc>
          <w:tcPr>
            <w:tcW w:w="3005" w:type="dxa"/>
          </w:tcPr>
          <w:p w14:paraId="7196CB4A"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45 minutes</w:t>
            </w:r>
          </w:p>
        </w:tc>
        <w:tc>
          <w:tcPr>
            <w:tcW w:w="3006" w:type="dxa"/>
          </w:tcPr>
          <w:p w14:paraId="4101BF28" w14:textId="77777777" w:rsidR="008C78E3" w:rsidRPr="0064097F" w:rsidRDefault="008C78E3" w:rsidP="0064097F">
            <w:pPr>
              <w:spacing w:after="120"/>
              <w:rPr>
                <w:rFonts w:asciiTheme="minorBidi" w:hAnsiTheme="minorBidi" w:cstheme="minorBidi"/>
              </w:rPr>
            </w:pPr>
            <w:r w:rsidRPr="0064097F">
              <w:rPr>
                <w:rFonts w:asciiTheme="minorBidi" w:hAnsiTheme="minorBidi" w:cstheme="minorBidi"/>
              </w:rPr>
              <w:t>3 hours 45 minutes</w:t>
            </w:r>
          </w:p>
        </w:tc>
      </w:tr>
    </w:tbl>
    <w:p w14:paraId="13962F7A" w14:textId="77777777" w:rsidR="008C78E3" w:rsidRPr="0064097F" w:rsidRDefault="008C78E3" w:rsidP="0064097F">
      <w:pPr>
        <w:spacing w:after="120"/>
        <w:ind w:left="1440" w:hanging="720"/>
        <w:rPr>
          <w:rFonts w:asciiTheme="minorBidi" w:hAnsiTheme="minorBidi" w:cstheme="minorBidi"/>
        </w:rPr>
      </w:pPr>
    </w:p>
    <w:p w14:paraId="03A825E1"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Candidates with only standard extra time will sit their exam in the main hall alongside other students.</w:t>
      </w:r>
    </w:p>
    <w:p w14:paraId="64C1D1F2" w14:textId="77777777" w:rsidR="008C78E3" w:rsidRPr="0064097F" w:rsidRDefault="008C78E3" w:rsidP="0064097F">
      <w:pPr>
        <w:spacing w:after="120"/>
        <w:ind w:left="720"/>
        <w:rPr>
          <w:rFonts w:asciiTheme="minorBidi" w:hAnsiTheme="minorBidi" w:cstheme="minorBidi"/>
        </w:rPr>
      </w:pPr>
    </w:p>
    <w:p w14:paraId="7AA02D5E"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This entitlement will be clearly indicated on the examination register.</w:t>
      </w:r>
    </w:p>
    <w:p w14:paraId="6DF96409" w14:textId="77777777" w:rsidR="008C78E3" w:rsidRPr="0064097F" w:rsidRDefault="008C78E3" w:rsidP="0064097F">
      <w:pPr>
        <w:spacing w:after="120"/>
        <w:ind w:left="720"/>
        <w:rPr>
          <w:rFonts w:asciiTheme="minorBidi" w:hAnsiTheme="minorBidi" w:cstheme="minorBidi"/>
        </w:rPr>
      </w:pPr>
    </w:p>
    <w:p w14:paraId="137F94E6"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2" w:name="_Toc239767273"/>
      <w:r w:rsidRPr="0064097F">
        <w:rPr>
          <w:rFonts w:asciiTheme="minorBidi" w:hAnsiTheme="minorBidi" w:cstheme="minorBidi"/>
          <w:sz w:val="22"/>
          <w:szCs w:val="22"/>
        </w:rPr>
        <w:t>Compensatory Measures – Rest Breaks</w:t>
      </w:r>
      <w:bookmarkEnd w:id="12"/>
    </w:p>
    <w:p w14:paraId="207FF720" w14:textId="77777777" w:rsidR="008C78E3" w:rsidRPr="0064097F" w:rsidRDefault="008C78E3" w:rsidP="0064097F">
      <w:pPr>
        <w:spacing w:after="120"/>
        <w:ind w:left="720" w:hanging="720"/>
        <w:rPr>
          <w:rFonts w:asciiTheme="minorBidi" w:hAnsiTheme="minorBidi" w:cstheme="minorBidi"/>
        </w:rPr>
      </w:pPr>
      <w:r w:rsidRPr="0064097F">
        <w:rPr>
          <w:rFonts w:asciiTheme="minorBidi" w:hAnsiTheme="minorBidi" w:cstheme="minorBidi"/>
        </w:rPr>
        <w:t xml:space="preserve"> </w:t>
      </w:r>
    </w:p>
    <w:p w14:paraId="6838499C"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Students approved for rest breaks are entitled to one 10-minute break per hour of the examination, excluding any extra time. </w:t>
      </w:r>
    </w:p>
    <w:p w14:paraId="526CCE59" w14:textId="77777777" w:rsidR="008C78E3" w:rsidRPr="0064097F" w:rsidRDefault="008C78E3" w:rsidP="0064097F">
      <w:pPr>
        <w:spacing w:after="120"/>
        <w:ind w:left="720"/>
        <w:rPr>
          <w:rFonts w:asciiTheme="minorBidi" w:hAnsiTheme="minorBidi" w:cstheme="minorBidi"/>
        </w:rPr>
      </w:pPr>
    </w:p>
    <w:p w14:paraId="3334FCA8"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During a rest break, students must remain seated at their desk (unless otherwise specified) and must not continue working on the exam. </w:t>
      </w:r>
    </w:p>
    <w:p w14:paraId="12CD8815" w14:textId="77777777" w:rsidR="008C78E3" w:rsidRPr="0064097F" w:rsidRDefault="008C78E3" w:rsidP="0064097F">
      <w:pPr>
        <w:spacing w:after="120"/>
        <w:ind w:left="720"/>
        <w:rPr>
          <w:rFonts w:asciiTheme="minorBidi" w:hAnsiTheme="minorBidi" w:cstheme="minorBidi"/>
        </w:rPr>
      </w:pPr>
    </w:p>
    <w:p w14:paraId="71EA594E"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Rest breaks should be taken within the hour allocated (e.g., first break in the first hour, second break in the second hour). Unused breaks cannot be carried over. </w:t>
      </w:r>
    </w:p>
    <w:p w14:paraId="4670F0B5" w14:textId="77777777" w:rsidR="008C78E3" w:rsidRPr="0064097F" w:rsidRDefault="008C78E3" w:rsidP="0064097F">
      <w:pPr>
        <w:spacing w:after="120"/>
        <w:ind w:left="720"/>
        <w:rPr>
          <w:rFonts w:asciiTheme="minorBidi" w:hAnsiTheme="minorBidi" w:cstheme="minorBidi"/>
        </w:rPr>
      </w:pPr>
    </w:p>
    <w:p w14:paraId="75CF34D4"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It is the student’s responsibility to inform the invigilator when they wish to take a break. </w:t>
      </w:r>
    </w:p>
    <w:p w14:paraId="292AAA7E" w14:textId="77777777" w:rsidR="008C78E3" w:rsidRPr="0064097F" w:rsidRDefault="008C78E3" w:rsidP="0064097F">
      <w:pPr>
        <w:spacing w:after="120"/>
        <w:ind w:left="720"/>
        <w:rPr>
          <w:rFonts w:asciiTheme="minorBidi" w:hAnsiTheme="minorBidi" w:cstheme="minorBidi"/>
        </w:rPr>
      </w:pPr>
    </w:p>
    <w:p w14:paraId="64DB78D1"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The time taken for rest breaks will be added to the end of the examination. </w:t>
      </w:r>
    </w:p>
    <w:p w14:paraId="52B6C9FC" w14:textId="77777777" w:rsidR="008C78E3" w:rsidRPr="0064097F" w:rsidRDefault="008C78E3" w:rsidP="0064097F">
      <w:pPr>
        <w:spacing w:after="120"/>
        <w:ind w:left="720"/>
        <w:rPr>
          <w:rFonts w:asciiTheme="minorBidi" w:hAnsiTheme="minorBidi" w:cstheme="minorBidi"/>
        </w:rPr>
      </w:pPr>
    </w:p>
    <w:p w14:paraId="496F9D24"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 xml:space="preserve">Students may choose not to take a break or take less than 10 minutes; only the actual time used will be added. </w:t>
      </w:r>
    </w:p>
    <w:p w14:paraId="59EC4AB0" w14:textId="77777777" w:rsidR="008C78E3" w:rsidRPr="0064097F" w:rsidRDefault="008C78E3" w:rsidP="0064097F">
      <w:pPr>
        <w:spacing w:after="120"/>
        <w:ind w:left="720"/>
        <w:rPr>
          <w:rFonts w:asciiTheme="minorBidi" w:hAnsiTheme="minorBidi" w:cstheme="minorBidi"/>
        </w:rPr>
      </w:pPr>
    </w:p>
    <w:p w14:paraId="58FA2F42"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Record the start and end time of each rest break to ensure accurate adjustment of the exam finish time.</w:t>
      </w:r>
    </w:p>
    <w:p w14:paraId="10F3D158" w14:textId="77777777" w:rsidR="008C78E3" w:rsidRPr="0064097F" w:rsidRDefault="008C78E3" w:rsidP="0064097F">
      <w:pPr>
        <w:spacing w:after="120"/>
        <w:ind w:left="720" w:hanging="720"/>
        <w:rPr>
          <w:rFonts w:asciiTheme="minorBidi" w:hAnsiTheme="minorBidi" w:cstheme="minorBidi"/>
        </w:rPr>
      </w:pPr>
      <w:r w:rsidRPr="0064097F">
        <w:rPr>
          <w:rFonts w:asciiTheme="minorBidi" w:hAnsiTheme="minorBidi" w:cstheme="minorBidi"/>
        </w:rPr>
        <w:tab/>
      </w:r>
    </w:p>
    <w:p w14:paraId="74B2D2B0"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3" w:name="_Toc239767274"/>
      <w:r w:rsidRPr="0064097F">
        <w:rPr>
          <w:rFonts w:asciiTheme="minorBidi" w:hAnsiTheme="minorBidi" w:cstheme="minorBidi"/>
          <w:sz w:val="22"/>
          <w:szCs w:val="22"/>
        </w:rPr>
        <w:t>Compensatory Measures – Use of Computer</w:t>
      </w:r>
      <w:bookmarkEnd w:id="13"/>
    </w:p>
    <w:p w14:paraId="290C358F" w14:textId="77777777" w:rsidR="00BB5CA3" w:rsidRPr="0064097F" w:rsidRDefault="00BB5CA3" w:rsidP="0064097F">
      <w:pPr>
        <w:spacing w:after="120"/>
        <w:rPr>
          <w:rFonts w:asciiTheme="minorBidi" w:hAnsiTheme="minorBidi" w:cstheme="minorBidi"/>
        </w:rPr>
      </w:pPr>
    </w:p>
    <w:p w14:paraId="0DD08475" w14:textId="0A67A072" w:rsidR="00BB5CA3" w:rsidRDefault="005A4D1E" w:rsidP="0064097F">
      <w:pPr>
        <w:spacing w:after="120"/>
        <w:ind w:left="720"/>
        <w:rPr>
          <w:rFonts w:asciiTheme="minorBidi" w:hAnsiTheme="minorBidi" w:cstheme="minorBidi"/>
        </w:rPr>
      </w:pPr>
      <w:r w:rsidRPr="0064097F">
        <w:rPr>
          <w:rFonts w:asciiTheme="minorBidi" w:hAnsiTheme="minorBidi" w:cstheme="minorBidi"/>
        </w:rPr>
        <w:t>When a candidate is permitted to sit an examination using a computer, the following procedures must be observed:</w:t>
      </w:r>
    </w:p>
    <w:p w14:paraId="792F9D3A" w14:textId="77777777" w:rsidR="00B61615" w:rsidRPr="0064097F" w:rsidRDefault="00B61615" w:rsidP="0064097F">
      <w:pPr>
        <w:spacing w:after="120"/>
        <w:ind w:left="720"/>
        <w:rPr>
          <w:rFonts w:asciiTheme="minorBidi" w:hAnsiTheme="minorBidi" w:cstheme="minorBidi"/>
        </w:rPr>
      </w:pPr>
    </w:p>
    <w:p w14:paraId="09BC21CE" w14:textId="77777777" w:rsidR="007B6C54" w:rsidRPr="007B6C54" w:rsidRDefault="007B6C54" w:rsidP="0064097F">
      <w:pPr>
        <w:spacing w:after="120"/>
        <w:ind w:left="720"/>
        <w:rPr>
          <w:rFonts w:asciiTheme="minorBidi" w:hAnsiTheme="minorBidi" w:cstheme="minorBidi"/>
          <w:b/>
          <w:bCs/>
        </w:rPr>
      </w:pPr>
      <w:r w:rsidRPr="007B6C54">
        <w:rPr>
          <w:rFonts w:asciiTheme="minorBidi" w:hAnsiTheme="minorBidi" w:cstheme="minorBidi"/>
          <w:b/>
          <w:bCs/>
        </w:rPr>
        <w:t>Login Details</w:t>
      </w:r>
    </w:p>
    <w:p w14:paraId="116986C6" w14:textId="77777777" w:rsidR="007B6C54" w:rsidRPr="007B6C54" w:rsidRDefault="007B6C54" w:rsidP="0064097F">
      <w:pPr>
        <w:spacing w:after="120"/>
        <w:ind w:left="720"/>
        <w:rPr>
          <w:rFonts w:asciiTheme="minorBidi" w:hAnsiTheme="minorBidi" w:cstheme="minorBidi"/>
          <w:b/>
          <w:bCs/>
        </w:rPr>
      </w:pPr>
      <w:r w:rsidRPr="007B6C54">
        <w:rPr>
          <w:rFonts w:asciiTheme="minorBidi" w:hAnsiTheme="minorBidi" w:cstheme="minorBidi"/>
          <w:b/>
          <w:bCs/>
        </w:rPr>
        <w:t xml:space="preserve">Computers must be accessed using the credentials provided: </w:t>
      </w:r>
    </w:p>
    <w:p w14:paraId="1864107B" w14:textId="77777777" w:rsidR="007B6C54" w:rsidRPr="007B6C54" w:rsidRDefault="007B6C54" w:rsidP="0064097F">
      <w:pPr>
        <w:numPr>
          <w:ilvl w:val="0"/>
          <w:numId w:val="33"/>
        </w:numPr>
        <w:tabs>
          <w:tab w:val="num" w:pos="720"/>
        </w:tabs>
        <w:spacing w:after="120"/>
        <w:rPr>
          <w:rFonts w:asciiTheme="minorBidi" w:hAnsiTheme="minorBidi" w:cstheme="minorBidi"/>
        </w:rPr>
      </w:pPr>
      <w:r w:rsidRPr="007B6C54">
        <w:rPr>
          <w:rFonts w:asciiTheme="minorBidi" w:hAnsiTheme="minorBidi" w:cstheme="minorBidi"/>
        </w:rPr>
        <w:t>Username: exam</w:t>
      </w:r>
    </w:p>
    <w:p w14:paraId="51D8FB26" w14:textId="77777777" w:rsidR="007B6C54" w:rsidRDefault="007B6C54" w:rsidP="0064097F">
      <w:pPr>
        <w:numPr>
          <w:ilvl w:val="0"/>
          <w:numId w:val="33"/>
        </w:numPr>
        <w:tabs>
          <w:tab w:val="num" w:pos="720"/>
        </w:tabs>
        <w:spacing w:after="120"/>
        <w:rPr>
          <w:rFonts w:asciiTheme="minorBidi" w:hAnsiTheme="minorBidi" w:cstheme="minorBidi"/>
        </w:rPr>
      </w:pPr>
      <w:r w:rsidRPr="007B6C54">
        <w:rPr>
          <w:rFonts w:asciiTheme="minorBidi" w:hAnsiTheme="minorBidi" w:cstheme="minorBidi"/>
        </w:rPr>
        <w:t xml:space="preserve">Password: </w:t>
      </w:r>
      <w:proofErr w:type="spellStart"/>
      <w:r w:rsidRPr="007B6C54">
        <w:rPr>
          <w:rFonts w:asciiTheme="minorBidi" w:hAnsiTheme="minorBidi" w:cstheme="minorBidi"/>
        </w:rPr>
        <w:t>examlogin</w:t>
      </w:r>
      <w:proofErr w:type="spellEnd"/>
    </w:p>
    <w:p w14:paraId="19AF6B02" w14:textId="77777777" w:rsidR="00B61615" w:rsidRPr="007B6C54" w:rsidRDefault="00B61615" w:rsidP="00B61615">
      <w:pPr>
        <w:spacing w:after="120"/>
        <w:ind w:left="1440"/>
        <w:rPr>
          <w:rFonts w:asciiTheme="minorBidi" w:hAnsiTheme="minorBidi" w:cstheme="minorBidi"/>
        </w:rPr>
      </w:pPr>
    </w:p>
    <w:p w14:paraId="0C27D10D" w14:textId="77777777" w:rsidR="007B6C54" w:rsidRDefault="007B6C54" w:rsidP="0064097F">
      <w:pPr>
        <w:spacing w:after="120"/>
        <w:ind w:left="720"/>
        <w:rPr>
          <w:rFonts w:asciiTheme="minorBidi" w:hAnsiTheme="minorBidi" w:cstheme="minorBidi"/>
        </w:rPr>
      </w:pPr>
      <w:r w:rsidRPr="007B6C54">
        <w:rPr>
          <w:rFonts w:asciiTheme="minorBidi" w:hAnsiTheme="minorBidi" w:cstheme="minorBidi"/>
        </w:rPr>
        <w:t>Under no circumstances should personal usernames or passwords be used.</w:t>
      </w:r>
    </w:p>
    <w:p w14:paraId="60732972" w14:textId="77777777" w:rsidR="00B61615" w:rsidRPr="007B6C54" w:rsidRDefault="00B61615" w:rsidP="0064097F">
      <w:pPr>
        <w:spacing w:after="120"/>
        <w:ind w:left="720"/>
        <w:rPr>
          <w:rFonts w:asciiTheme="minorBidi" w:hAnsiTheme="minorBidi" w:cstheme="minorBidi"/>
        </w:rPr>
      </w:pPr>
    </w:p>
    <w:p w14:paraId="4CE30F79" w14:textId="77777777" w:rsidR="00976DC6" w:rsidRPr="00976DC6" w:rsidRDefault="00976DC6" w:rsidP="0064097F">
      <w:pPr>
        <w:spacing w:after="120"/>
        <w:ind w:left="720"/>
        <w:rPr>
          <w:rFonts w:asciiTheme="minorBidi" w:hAnsiTheme="minorBidi" w:cstheme="minorBidi"/>
          <w:b/>
          <w:bCs/>
        </w:rPr>
      </w:pPr>
      <w:r w:rsidRPr="00976DC6">
        <w:rPr>
          <w:rFonts w:asciiTheme="minorBidi" w:hAnsiTheme="minorBidi" w:cstheme="minorBidi"/>
          <w:b/>
          <w:bCs/>
        </w:rPr>
        <w:t>Permitted Software</w:t>
      </w:r>
    </w:p>
    <w:p w14:paraId="3DD58400" w14:textId="77777777" w:rsidR="00976DC6" w:rsidRPr="00976DC6" w:rsidRDefault="00976DC6" w:rsidP="0064097F">
      <w:pPr>
        <w:spacing w:after="120"/>
        <w:ind w:left="720"/>
        <w:rPr>
          <w:rFonts w:asciiTheme="minorBidi" w:hAnsiTheme="minorBidi" w:cstheme="minorBidi"/>
        </w:rPr>
      </w:pPr>
      <w:r w:rsidRPr="00976DC6">
        <w:rPr>
          <w:rFonts w:asciiTheme="minorBidi" w:hAnsiTheme="minorBidi" w:cstheme="minorBidi"/>
        </w:rPr>
        <w:t>Candidates may use Microsoft Word only.</w:t>
      </w:r>
    </w:p>
    <w:p w14:paraId="46414CC5" w14:textId="77777777" w:rsidR="00976DC6" w:rsidRPr="0064097F" w:rsidRDefault="00976DC6" w:rsidP="0064097F">
      <w:pPr>
        <w:spacing w:after="120"/>
        <w:ind w:left="720"/>
        <w:rPr>
          <w:rFonts w:asciiTheme="minorBidi" w:hAnsiTheme="minorBidi" w:cstheme="minorBidi"/>
        </w:rPr>
      </w:pPr>
    </w:p>
    <w:p w14:paraId="089DF694"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b/>
          <w:bCs/>
        </w:rPr>
        <w:t>Saving Work</w:t>
      </w:r>
    </w:p>
    <w:p w14:paraId="2F094B02"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All work must be saved to the memory stick provided.</w:t>
      </w:r>
    </w:p>
    <w:p w14:paraId="128F4AE5"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Candidates should save their work frequently to prevent data loss.</w:t>
      </w:r>
    </w:p>
    <w:p w14:paraId="1E38EB64"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 xml:space="preserve">Files must be named using the student number and date (not the candidate’s name). Each document should clearly correspond to the question number (e.g., </w:t>
      </w:r>
      <w:r w:rsidRPr="009C4867">
        <w:rPr>
          <w:rFonts w:asciiTheme="minorBidi" w:hAnsiTheme="minorBidi" w:cstheme="minorBidi"/>
          <w:i/>
          <w:iCs/>
        </w:rPr>
        <w:t>Question 1</w:t>
      </w:r>
      <w:r w:rsidRPr="009C4867">
        <w:rPr>
          <w:rFonts w:asciiTheme="minorBidi" w:hAnsiTheme="minorBidi" w:cstheme="minorBidi"/>
        </w:rPr>
        <w:t xml:space="preserve">, </w:t>
      </w:r>
      <w:r w:rsidRPr="009C4867">
        <w:rPr>
          <w:rFonts w:asciiTheme="minorBidi" w:hAnsiTheme="minorBidi" w:cstheme="minorBidi"/>
          <w:i/>
          <w:iCs/>
        </w:rPr>
        <w:t>Question 2</w:t>
      </w:r>
      <w:r w:rsidRPr="009C4867">
        <w:rPr>
          <w:rFonts w:asciiTheme="minorBidi" w:hAnsiTheme="minorBidi" w:cstheme="minorBidi"/>
        </w:rPr>
        <w:t>).</w:t>
      </w:r>
    </w:p>
    <w:p w14:paraId="58ECB492" w14:textId="77777777" w:rsidR="00976DC6" w:rsidRPr="0064097F" w:rsidRDefault="00976DC6" w:rsidP="0064097F">
      <w:pPr>
        <w:spacing w:after="120"/>
        <w:ind w:left="720"/>
        <w:rPr>
          <w:rFonts w:asciiTheme="minorBidi" w:hAnsiTheme="minorBidi" w:cstheme="minorBidi"/>
        </w:rPr>
      </w:pPr>
    </w:p>
    <w:p w14:paraId="0D64E620"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b/>
          <w:bCs/>
        </w:rPr>
        <w:t>Use of Answer Book</w:t>
      </w:r>
    </w:p>
    <w:p w14:paraId="72DD0BC0"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An Examination Answer Book will be provided. The front cover must be completed in full.</w:t>
      </w:r>
    </w:p>
    <w:p w14:paraId="2518B272"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The book should be used for any content that cannot be completed on the computer (e.g., diagrams, tables) and for rough notes.</w:t>
      </w:r>
    </w:p>
    <w:p w14:paraId="3F829642"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Rough work must be clearly marked as ‘notes’ and struck through at the end of the exam.</w:t>
      </w:r>
    </w:p>
    <w:p w14:paraId="7C3F79C1" w14:textId="77777777" w:rsidR="00976DC6" w:rsidRPr="0064097F" w:rsidRDefault="00976DC6" w:rsidP="0064097F">
      <w:pPr>
        <w:spacing w:after="120"/>
        <w:ind w:left="720"/>
        <w:rPr>
          <w:rFonts w:asciiTheme="minorBidi" w:hAnsiTheme="minorBidi" w:cstheme="minorBidi"/>
        </w:rPr>
      </w:pPr>
    </w:p>
    <w:p w14:paraId="492AC319"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b/>
          <w:bCs/>
        </w:rPr>
        <w:t>End of Examination Procedure</w:t>
      </w:r>
    </w:p>
    <w:p w14:paraId="088B6609"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At the end of the exam, candidates must save their work and eject the memory stick using the computer’s eject option.</w:t>
      </w:r>
    </w:p>
    <w:p w14:paraId="66D6137A"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The invigilator must escort the candidate to the Exams Office, where answers will be printed, checked, and signed by the candidate.</w:t>
      </w:r>
    </w:p>
    <w:p w14:paraId="3DB60F9B" w14:textId="77777777" w:rsidR="009C4867" w:rsidRPr="009C4867" w:rsidRDefault="009C4867" w:rsidP="0064097F">
      <w:pPr>
        <w:spacing w:after="120"/>
        <w:ind w:left="720"/>
        <w:rPr>
          <w:rFonts w:asciiTheme="minorBidi" w:hAnsiTheme="minorBidi" w:cstheme="minorBidi"/>
        </w:rPr>
      </w:pPr>
      <w:r w:rsidRPr="009C4867">
        <w:rPr>
          <w:rFonts w:asciiTheme="minorBidi" w:hAnsiTheme="minorBidi" w:cstheme="minorBidi"/>
        </w:rPr>
        <w:t>Candidates must not close their work until printing has been confirmed.</w:t>
      </w:r>
    </w:p>
    <w:p w14:paraId="453654E1" w14:textId="77777777" w:rsidR="009C4867" w:rsidRPr="0064097F" w:rsidRDefault="009C4867" w:rsidP="0064097F">
      <w:pPr>
        <w:spacing w:after="120"/>
        <w:ind w:left="720"/>
        <w:rPr>
          <w:rFonts w:asciiTheme="minorBidi" w:hAnsiTheme="minorBidi" w:cstheme="minorBidi"/>
        </w:rPr>
      </w:pPr>
    </w:p>
    <w:p w14:paraId="2A521797" w14:textId="77777777" w:rsidR="0064097F" w:rsidRPr="0064097F" w:rsidRDefault="0064097F" w:rsidP="0064097F">
      <w:pPr>
        <w:spacing w:after="120"/>
        <w:ind w:left="720"/>
        <w:rPr>
          <w:rFonts w:asciiTheme="minorBidi" w:hAnsiTheme="minorBidi" w:cstheme="minorBidi"/>
        </w:rPr>
      </w:pPr>
      <w:r w:rsidRPr="0064097F">
        <w:rPr>
          <w:rFonts w:asciiTheme="minorBidi" w:hAnsiTheme="minorBidi" w:cstheme="minorBidi"/>
          <w:b/>
          <w:bCs/>
        </w:rPr>
        <w:t>Technical Issues</w:t>
      </w:r>
    </w:p>
    <w:p w14:paraId="2A5FBAF2" w14:textId="54DD48A3" w:rsidR="0064097F" w:rsidRPr="0064097F" w:rsidRDefault="0064097F" w:rsidP="0064097F">
      <w:pPr>
        <w:spacing w:after="120"/>
        <w:ind w:left="720"/>
        <w:rPr>
          <w:rFonts w:asciiTheme="minorBidi" w:hAnsiTheme="minorBidi" w:cstheme="minorBidi"/>
        </w:rPr>
      </w:pPr>
      <w:r w:rsidRPr="0064097F">
        <w:rPr>
          <w:rFonts w:asciiTheme="minorBidi" w:hAnsiTheme="minorBidi" w:cstheme="minorBidi"/>
        </w:rPr>
        <w:t xml:space="preserve">Any problems with computer equipment must be reported immediately to </w:t>
      </w:r>
      <w:r w:rsidR="00E8036A">
        <w:rPr>
          <w:rFonts w:asciiTheme="minorBidi" w:hAnsiTheme="minorBidi" w:cstheme="minorBidi"/>
        </w:rPr>
        <w:t xml:space="preserve">the </w:t>
      </w:r>
      <w:r w:rsidRPr="0064097F">
        <w:rPr>
          <w:rFonts w:asciiTheme="minorBidi" w:hAnsiTheme="minorBidi" w:cstheme="minorBidi"/>
        </w:rPr>
        <w:t>Assessment Team.</w:t>
      </w:r>
    </w:p>
    <w:p w14:paraId="775D48AE" w14:textId="77777777" w:rsidR="00976DC6" w:rsidRPr="00976DC6" w:rsidRDefault="00976DC6" w:rsidP="0064097F">
      <w:pPr>
        <w:spacing w:after="120"/>
        <w:ind w:left="720"/>
        <w:rPr>
          <w:rFonts w:asciiTheme="minorBidi" w:hAnsiTheme="minorBidi" w:cstheme="minorBidi"/>
        </w:rPr>
      </w:pPr>
    </w:p>
    <w:p w14:paraId="256CC91A"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4" w:name="_Toc239767275"/>
      <w:r w:rsidRPr="0064097F">
        <w:rPr>
          <w:rFonts w:asciiTheme="minorBidi" w:hAnsiTheme="minorBidi" w:cstheme="minorBidi"/>
          <w:sz w:val="22"/>
          <w:szCs w:val="22"/>
        </w:rPr>
        <w:t>Compensatory Measures – Scribe</w:t>
      </w:r>
      <w:bookmarkEnd w:id="14"/>
    </w:p>
    <w:p w14:paraId="596BC3E9"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When appointed as a scribe for a candidate during an examination, you must adhere to the following principles to ensure fairness, integrity, and compliance with examination regulations:</w:t>
      </w:r>
    </w:p>
    <w:p w14:paraId="164796D7" w14:textId="77777777" w:rsidR="008C78E3" w:rsidRPr="0064097F" w:rsidRDefault="008C78E3" w:rsidP="0064097F">
      <w:pPr>
        <w:spacing w:after="120"/>
        <w:ind w:left="720"/>
        <w:rPr>
          <w:rFonts w:asciiTheme="minorBidi" w:hAnsiTheme="minorBidi" w:cstheme="minorBidi"/>
          <w:color w:val="FF0000"/>
        </w:rPr>
      </w:pPr>
    </w:p>
    <w:p w14:paraId="53727DBC"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Role and Responsibilities</w:t>
      </w:r>
    </w:p>
    <w:p w14:paraId="6A4E8803"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Write exactly what the candidate dictates</w:t>
      </w:r>
      <w:r w:rsidRPr="0064097F">
        <w:rPr>
          <w:rFonts w:asciiTheme="minorBidi" w:hAnsiTheme="minorBidi" w:cstheme="minorBidi"/>
        </w:rPr>
        <w:t>: Do not interpret, paraphrase, or correct grammar, spelling, or punctuation unless instructed by the candidate.</w:t>
      </w:r>
    </w:p>
    <w:p w14:paraId="61C4B873"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lastRenderedPageBreak/>
        <w:t>Remain impartial</w:t>
      </w:r>
      <w:r w:rsidRPr="0064097F">
        <w:rPr>
          <w:rFonts w:asciiTheme="minorBidi" w:hAnsiTheme="minorBidi" w:cstheme="minorBidi"/>
        </w:rPr>
        <w:t>: Do not offer hints, suggestions, or explanations of questions or answers.</w:t>
      </w:r>
    </w:p>
    <w:p w14:paraId="52E4FA0E"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Maintain confidentiality</w:t>
      </w:r>
      <w:r w:rsidRPr="0064097F">
        <w:rPr>
          <w:rFonts w:asciiTheme="minorBidi" w:hAnsiTheme="minorBidi" w:cstheme="minorBidi"/>
        </w:rPr>
        <w:t>: All candidate responses and examination content must remain strictly confidential.</w:t>
      </w:r>
    </w:p>
    <w:p w14:paraId="3559C29A"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Follow candidate instructions for layout</w:t>
      </w:r>
      <w:r w:rsidRPr="0064097F">
        <w:rPr>
          <w:rFonts w:asciiTheme="minorBidi" w:hAnsiTheme="minorBidi" w:cstheme="minorBidi"/>
        </w:rPr>
        <w:t>: If the candidate specifies paragraph breaks, bullet points, or diagrams, replicate these accurately.</w:t>
      </w:r>
    </w:p>
    <w:p w14:paraId="4F8B6DC7" w14:textId="77777777" w:rsidR="008C78E3" w:rsidRPr="0064097F" w:rsidRDefault="008C78E3" w:rsidP="0064097F">
      <w:pPr>
        <w:numPr>
          <w:ilvl w:val="0"/>
          <w:numId w:val="19"/>
        </w:numPr>
        <w:tabs>
          <w:tab w:val="num" w:pos="720"/>
        </w:tabs>
        <w:spacing w:after="120"/>
        <w:rPr>
          <w:rFonts w:asciiTheme="minorBidi" w:hAnsiTheme="minorBidi" w:cstheme="minorBidi"/>
        </w:rPr>
      </w:pPr>
      <w:r w:rsidRPr="0064097F">
        <w:rPr>
          <w:rFonts w:asciiTheme="minorBidi" w:hAnsiTheme="minorBidi" w:cstheme="minorBidi"/>
          <w:b/>
          <w:bCs/>
        </w:rPr>
        <w:t>Read back only when requested</w:t>
      </w:r>
      <w:r w:rsidRPr="0064097F">
        <w:rPr>
          <w:rFonts w:asciiTheme="minorBidi" w:hAnsiTheme="minorBidi" w:cstheme="minorBidi"/>
        </w:rPr>
        <w:t>: You may read back what you have written if the candidate asks, but do not prompt them to change answers.</w:t>
      </w:r>
    </w:p>
    <w:p w14:paraId="32FF5159" w14:textId="77777777" w:rsidR="008C78E3" w:rsidRDefault="008C78E3" w:rsidP="0064097F">
      <w:pPr>
        <w:spacing w:after="120"/>
        <w:ind w:left="1080"/>
        <w:rPr>
          <w:rFonts w:asciiTheme="minorBidi" w:hAnsiTheme="minorBidi" w:cstheme="minorBidi"/>
        </w:rPr>
      </w:pPr>
    </w:p>
    <w:p w14:paraId="0EAE81B0" w14:textId="77777777" w:rsidR="00F9130E" w:rsidRDefault="00F9130E" w:rsidP="0064097F">
      <w:pPr>
        <w:spacing w:after="120"/>
        <w:ind w:left="1080"/>
        <w:rPr>
          <w:rFonts w:asciiTheme="minorBidi" w:hAnsiTheme="minorBidi" w:cstheme="minorBidi"/>
        </w:rPr>
      </w:pPr>
    </w:p>
    <w:p w14:paraId="5F1C12CB" w14:textId="77777777" w:rsidR="00F9130E" w:rsidRPr="0064097F" w:rsidRDefault="00F9130E" w:rsidP="0064097F">
      <w:pPr>
        <w:spacing w:after="120"/>
        <w:ind w:left="1080"/>
        <w:rPr>
          <w:rFonts w:asciiTheme="minorBidi" w:hAnsiTheme="minorBidi" w:cstheme="minorBidi"/>
        </w:rPr>
      </w:pPr>
    </w:p>
    <w:p w14:paraId="07E085F2"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Permitted Actions</w:t>
      </w:r>
    </w:p>
    <w:p w14:paraId="4B7F5ABF" w14:textId="77777777" w:rsidR="008C78E3" w:rsidRPr="0064097F" w:rsidRDefault="008C78E3" w:rsidP="0064097F">
      <w:pPr>
        <w:numPr>
          <w:ilvl w:val="0"/>
          <w:numId w:val="20"/>
        </w:numPr>
        <w:spacing w:after="120"/>
        <w:rPr>
          <w:rFonts w:asciiTheme="minorBidi" w:hAnsiTheme="minorBidi" w:cstheme="minorBidi"/>
        </w:rPr>
      </w:pPr>
      <w:r w:rsidRPr="0064097F">
        <w:rPr>
          <w:rFonts w:asciiTheme="minorBidi" w:hAnsiTheme="minorBidi" w:cstheme="minorBidi"/>
        </w:rPr>
        <w:t>Ask the candidate to repeat or clarify if you cannot hear or understand their dictation.</w:t>
      </w:r>
    </w:p>
    <w:p w14:paraId="6FC93650" w14:textId="77777777" w:rsidR="008C78E3" w:rsidRPr="0064097F" w:rsidRDefault="008C78E3" w:rsidP="0064097F">
      <w:pPr>
        <w:numPr>
          <w:ilvl w:val="0"/>
          <w:numId w:val="20"/>
        </w:numPr>
        <w:spacing w:after="120"/>
        <w:rPr>
          <w:rFonts w:asciiTheme="minorBidi" w:hAnsiTheme="minorBidi" w:cstheme="minorBidi"/>
        </w:rPr>
      </w:pPr>
      <w:r w:rsidRPr="0064097F">
        <w:rPr>
          <w:rFonts w:asciiTheme="minorBidi" w:hAnsiTheme="minorBidi" w:cstheme="minorBidi"/>
        </w:rPr>
        <w:t>Inform the candidate if you are unable to keep up with their pace, so they can adjust.</w:t>
      </w:r>
    </w:p>
    <w:p w14:paraId="15358E9B" w14:textId="77777777" w:rsidR="008C78E3" w:rsidRPr="0064097F" w:rsidRDefault="008C78E3" w:rsidP="0064097F">
      <w:pPr>
        <w:numPr>
          <w:ilvl w:val="0"/>
          <w:numId w:val="20"/>
        </w:numPr>
        <w:spacing w:after="120"/>
        <w:rPr>
          <w:rFonts w:asciiTheme="minorBidi" w:hAnsiTheme="minorBidi" w:cstheme="minorBidi"/>
        </w:rPr>
      </w:pPr>
      <w:r w:rsidRPr="0064097F">
        <w:rPr>
          <w:rFonts w:asciiTheme="minorBidi" w:hAnsiTheme="minorBidi" w:cstheme="minorBidi"/>
        </w:rPr>
        <w:t>Record answers legibly and in the designated answer booklet or sheet.</w:t>
      </w:r>
    </w:p>
    <w:p w14:paraId="42AC8762" w14:textId="77777777" w:rsidR="008C78E3" w:rsidRPr="0064097F" w:rsidRDefault="008C78E3" w:rsidP="0064097F">
      <w:pPr>
        <w:spacing w:after="120"/>
        <w:ind w:left="1080"/>
        <w:rPr>
          <w:rFonts w:asciiTheme="minorBidi" w:hAnsiTheme="minorBidi" w:cstheme="minorBidi"/>
        </w:rPr>
      </w:pPr>
    </w:p>
    <w:p w14:paraId="6FD2817B"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Prohibited Actions</w:t>
      </w:r>
    </w:p>
    <w:p w14:paraId="79BE4570"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interpret or explain examination questions.</w:t>
      </w:r>
    </w:p>
    <w:p w14:paraId="137AE056"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suggest wording, spelling, or ideas.</w:t>
      </w:r>
    </w:p>
    <w:p w14:paraId="6BFD0673"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answer questions or engage in discussion about the content of the exam.</w:t>
      </w:r>
    </w:p>
    <w:p w14:paraId="64ED675B" w14:textId="77777777" w:rsidR="008C78E3" w:rsidRPr="0064097F" w:rsidRDefault="008C78E3" w:rsidP="0064097F">
      <w:pPr>
        <w:numPr>
          <w:ilvl w:val="0"/>
          <w:numId w:val="21"/>
        </w:numPr>
        <w:spacing w:after="120"/>
        <w:rPr>
          <w:rFonts w:asciiTheme="minorBidi" w:hAnsiTheme="minorBidi" w:cstheme="minorBidi"/>
        </w:rPr>
      </w:pPr>
      <w:r w:rsidRPr="0064097F">
        <w:rPr>
          <w:rFonts w:asciiTheme="minorBidi" w:hAnsiTheme="minorBidi" w:cstheme="minorBidi"/>
        </w:rPr>
        <w:t>Do not influence timing or indicate whether an answer is correct or complete.</w:t>
      </w:r>
    </w:p>
    <w:p w14:paraId="02A2F863" w14:textId="77777777" w:rsidR="008C78E3" w:rsidRPr="0064097F" w:rsidRDefault="008C78E3" w:rsidP="0064097F">
      <w:pPr>
        <w:spacing w:after="120"/>
        <w:ind w:left="720"/>
        <w:rPr>
          <w:rFonts w:asciiTheme="minorBidi" w:hAnsiTheme="minorBidi" w:cstheme="minorBidi"/>
          <w:color w:val="FF0000"/>
        </w:rPr>
      </w:pPr>
    </w:p>
    <w:p w14:paraId="411F97C6" w14:textId="77777777" w:rsidR="008C78E3" w:rsidRPr="0064097F" w:rsidRDefault="008C78E3" w:rsidP="0064097F">
      <w:pPr>
        <w:pStyle w:val="Heading1"/>
        <w:spacing w:before="0" w:after="120"/>
        <w:ind w:left="720" w:hanging="720"/>
        <w:rPr>
          <w:rFonts w:asciiTheme="minorBidi" w:hAnsiTheme="minorBidi" w:cstheme="minorBidi"/>
          <w:sz w:val="22"/>
          <w:szCs w:val="22"/>
        </w:rPr>
      </w:pPr>
      <w:bookmarkStart w:id="15" w:name="_Toc239767276"/>
      <w:r w:rsidRPr="0064097F">
        <w:rPr>
          <w:rFonts w:asciiTheme="minorBidi" w:hAnsiTheme="minorBidi" w:cstheme="minorBidi"/>
          <w:sz w:val="22"/>
          <w:szCs w:val="22"/>
        </w:rPr>
        <w:t>Compensatory Measures – Reader</w:t>
      </w:r>
      <w:bookmarkEnd w:id="15"/>
    </w:p>
    <w:p w14:paraId="740E6E68" w14:textId="77777777" w:rsidR="008C78E3" w:rsidRPr="0064097F" w:rsidRDefault="008C78E3" w:rsidP="0064097F">
      <w:pPr>
        <w:spacing w:after="120"/>
        <w:rPr>
          <w:rFonts w:asciiTheme="minorBidi" w:hAnsiTheme="minorBidi" w:cstheme="minorBidi"/>
        </w:rPr>
      </w:pPr>
    </w:p>
    <w:p w14:paraId="68AE76B4" w14:textId="77777777" w:rsidR="008C78E3" w:rsidRPr="0064097F" w:rsidRDefault="008C78E3" w:rsidP="0064097F">
      <w:pPr>
        <w:spacing w:after="120"/>
        <w:ind w:left="720"/>
        <w:rPr>
          <w:rFonts w:asciiTheme="minorBidi" w:hAnsiTheme="minorBidi" w:cstheme="minorBidi"/>
        </w:rPr>
      </w:pPr>
      <w:r w:rsidRPr="0064097F">
        <w:rPr>
          <w:rFonts w:asciiTheme="minorBidi" w:hAnsiTheme="minorBidi" w:cstheme="minorBidi"/>
        </w:rPr>
        <w:t>When appointed as a reader for a candidate during an examination, you must follow these principles to ensure fairness, integrity, and compliance with regulations:</w:t>
      </w:r>
    </w:p>
    <w:p w14:paraId="080CB907" w14:textId="77777777" w:rsidR="008C78E3" w:rsidRPr="0064097F" w:rsidRDefault="008C78E3" w:rsidP="0064097F">
      <w:pPr>
        <w:spacing w:after="120"/>
        <w:ind w:left="720"/>
        <w:rPr>
          <w:rFonts w:asciiTheme="minorBidi" w:hAnsiTheme="minorBidi" w:cstheme="minorBidi"/>
        </w:rPr>
      </w:pPr>
    </w:p>
    <w:p w14:paraId="6B22E8A7"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Role and Responsibilities</w:t>
      </w:r>
    </w:p>
    <w:p w14:paraId="354447D4"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Read aloud exactly what is printed</w:t>
      </w:r>
      <w:r w:rsidRPr="0064097F">
        <w:rPr>
          <w:rFonts w:asciiTheme="minorBidi" w:hAnsiTheme="minorBidi" w:cstheme="minorBidi"/>
        </w:rPr>
        <w:t>: Do not interpret, explain, or paraphrase any part of the question paper.</w:t>
      </w:r>
    </w:p>
    <w:p w14:paraId="17845EEB"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Maintain a neutral tone</w:t>
      </w:r>
      <w:r w:rsidRPr="0064097F">
        <w:rPr>
          <w:rFonts w:asciiTheme="minorBidi" w:hAnsiTheme="minorBidi" w:cstheme="minorBidi"/>
        </w:rPr>
        <w:t>: Avoid emphasis that could suggest importance or meaning.</w:t>
      </w:r>
    </w:p>
    <w:p w14:paraId="4C3A1B1D"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Read only when requested</w:t>
      </w:r>
      <w:r w:rsidRPr="0064097F">
        <w:rPr>
          <w:rFonts w:asciiTheme="minorBidi" w:hAnsiTheme="minorBidi" w:cstheme="minorBidi"/>
        </w:rPr>
        <w:t>: Do not prompt the candidate to have text read unless they ask.</w:t>
      </w:r>
    </w:p>
    <w:p w14:paraId="6C2EF4C9"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Respect candidate’s pace</w:t>
      </w:r>
      <w:r w:rsidRPr="0064097F">
        <w:rPr>
          <w:rFonts w:asciiTheme="minorBidi" w:hAnsiTheme="minorBidi" w:cstheme="minorBidi"/>
        </w:rPr>
        <w:t>: Read at a speed that suits the candidate and pause when requested.</w:t>
      </w:r>
    </w:p>
    <w:p w14:paraId="6071A746" w14:textId="77777777" w:rsidR="008C78E3" w:rsidRPr="0064097F" w:rsidRDefault="008C78E3" w:rsidP="0064097F">
      <w:pPr>
        <w:numPr>
          <w:ilvl w:val="0"/>
          <w:numId w:val="22"/>
        </w:numPr>
        <w:tabs>
          <w:tab w:val="num" w:pos="720"/>
        </w:tabs>
        <w:spacing w:after="120"/>
        <w:rPr>
          <w:rFonts w:asciiTheme="minorBidi" w:hAnsiTheme="minorBidi" w:cstheme="minorBidi"/>
        </w:rPr>
      </w:pPr>
      <w:r w:rsidRPr="0064097F">
        <w:rPr>
          <w:rFonts w:asciiTheme="minorBidi" w:hAnsiTheme="minorBidi" w:cstheme="minorBidi"/>
          <w:b/>
          <w:bCs/>
        </w:rPr>
        <w:t>Maintain confidentiality</w:t>
      </w:r>
      <w:r w:rsidRPr="0064097F">
        <w:rPr>
          <w:rFonts w:asciiTheme="minorBidi" w:hAnsiTheme="minorBidi" w:cstheme="minorBidi"/>
        </w:rPr>
        <w:t>: All examination content and candidate responses must remain strictly confidential.</w:t>
      </w:r>
    </w:p>
    <w:p w14:paraId="032B03C5" w14:textId="77777777" w:rsidR="008C78E3" w:rsidRPr="0064097F" w:rsidRDefault="008C78E3" w:rsidP="0064097F">
      <w:pPr>
        <w:spacing w:after="120"/>
        <w:ind w:left="1080"/>
        <w:rPr>
          <w:rFonts w:asciiTheme="minorBidi" w:hAnsiTheme="minorBidi" w:cstheme="minorBidi"/>
        </w:rPr>
      </w:pPr>
    </w:p>
    <w:p w14:paraId="243C6027" w14:textId="77777777"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lastRenderedPageBreak/>
        <w:t>Permitted Actions</w:t>
      </w:r>
    </w:p>
    <w:p w14:paraId="3B418BDE"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Repeat words if the candidate asks.</w:t>
      </w:r>
    </w:p>
    <w:p w14:paraId="5C9F8A01"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Spell out words if requested.</w:t>
      </w:r>
    </w:p>
    <w:p w14:paraId="6F7E37B4"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Read instructions, questions, and permitted texts exactly as written.</w:t>
      </w:r>
    </w:p>
    <w:p w14:paraId="582BF172" w14:textId="77777777" w:rsidR="008C78E3" w:rsidRPr="0064097F" w:rsidRDefault="008C78E3" w:rsidP="0064097F">
      <w:pPr>
        <w:numPr>
          <w:ilvl w:val="0"/>
          <w:numId w:val="23"/>
        </w:numPr>
        <w:spacing w:after="120"/>
        <w:rPr>
          <w:rFonts w:asciiTheme="minorBidi" w:hAnsiTheme="minorBidi" w:cstheme="minorBidi"/>
        </w:rPr>
      </w:pPr>
      <w:r w:rsidRPr="0064097F">
        <w:rPr>
          <w:rFonts w:asciiTheme="minorBidi" w:hAnsiTheme="minorBidi" w:cstheme="minorBidi"/>
        </w:rPr>
        <w:t>Read answers back if requested</w:t>
      </w:r>
    </w:p>
    <w:p w14:paraId="28DA8266" w14:textId="77777777" w:rsidR="008C78E3" w:rsidRPr="0064097F" w:rsidRDefault="008C78E3" w:rsidP="0064097F">
      <w:pPr>
        <w:spacing w:after="120"/>
        <w:ind w:left="1080"/>
        <w:rPr>
          <w:rFonts w:asciiTheme="minorBidi" w:hAnsiTheme="minorBidi" w:cstheme="minorBidi"/>
        </w:rPr>
      </w:pPr>
    </w:p>
    <w:p w14:paraId="61C950AE" w14:textId="7063EB8B" w:rsidR="008C78E3" w:rsidRPr="0064097F" w:rsidRDefault="008C78E3" w:rsidP="0064097F">
      <w:pPr>
        <w:spacing w:after="120"/>
        <w:ind w:left="720"/>
        <w:rPr>
          <w:rFonts w:asciiTheme="minorBidi" w:hAnsiTheme="minorBidi" w:cstheme="minorBidi"/>
          <w:b/>
          <w:bCs/>
        </w:rPr>
      </w:pPr>
      <w:r w:rsidRPr="0064097F">
        <w:rPr>
          <w:rFonts w:asciiTheme="minorBidi" w:hAnsiTheme="minorBidi" w:cstheme="minorBidi"/>
          <w:b/>
          <w:bCs/>
        </w:rPr>
        <w:t>Prohibited Actions</w:t>
      </w:r>
    </w:p>
    <w:p w14:paraId="032903F3" w14:textId="77777777" w:rsidR="008C78E3" w:rsidRPr="0064097F" w:rsidRDefault="008C78E3" w:rsidP="0064097F">
      <w:pPr>
        <w:numPr>
          <w:ilvl w:val="0"/>
          <w:numId w:val="24"/>
        </w:numPr>
        <w:spacing w:after="120"/>
        <w:rPr>
          <w:rFonts w:asciiTheme="minorBidi" w:hAnsiTheme="minorBidi" w:cstheme="minorBidi"/>
        </w:rPr>
      </w:pPr>
      <w:r w:rsidRPr="0064097F">
        <w:rPr>
          <w:rFonts w:asciiTheme="minorBidi" w:hAnsiTheme="minorBidi" w:cstheme="minorBidi"/>
        </w:rPr>
        <w:t>Do not explain, define, or interpret any words, phrases, or questions.</w:t>
      </w:r>
    </w:p>
    <w:p w14:paraId="5789217F" w14:textId="77777777" w:rsidR="008C78E3" w:rsidRPr="0064097F" w:rsidRDefault="008C78E3" w:rsidP="0064097F">
      <w:pPr>
        <w:numPr>
          <w:ilvl w:val="0"/>
          <w:numId w:val="24"/>
        </w:numPr>
        <w:spacing w:after="120"/>
        <w:rPr>
          <w:rFonts w:asciiTheme="minorBidi" w:hAnsiTheme="minorBidi" w:cstheme="minorBidi"/>
        </w:rPr>
      </w:pPr>
      <w:r w:rsidRPr="0064097F">
        <w:rPr>
          <w:rFonts w:asciiTheme="minorBidi" w:hAnsiTheme="minorBidi" w:cstheme="minorBidi"/>
        </w:rPr>
        <w:t>Do not give hints or suggest answers.</w:t>
      </w:r>
    </w:p>
    <w:p w14:paraId="35298CDC" w14:textId="21EEEBEA" w:rsidR="009E00FF" w:rsidRPr="00E53AE4" w:rsidRDefault="008C78E3" w:rsidP="0079604D">
      <w:pPr>
        <w:numPr>
          <w:ilvl w:val="0"/>
          <w:numId w:val="24"/>
        </w:numPr>
        <w:spacing w:after="120"/>
        <w:ind w:left="720"/>
        <w:rPr>
          <w:rFonts w:asciiTheme="minorBidi" w:hAnsiTheme="minorBidi" w:cstheme="minorBidi"/>
        </w:rPr>
      </w:pPr>
      <w:r w:rsidRPr="00E53AE4">
        <w:rPr>
          <w:rFonts w:asciiTheme="minorBidi" w:hAnsiTheme="minorBidi" w:cstheme="minorBidi"/>
        </w:rPr>
        <w:t>Do not change tone or emphasis to indicate importance.</w:t>
      </w:r>
      <w:r w:rsidR="00FB0CD0" w:rsidRPr="00E53AE4">
        <w:rPr>
          <w:rFonts w:asciiTheme="minorBidi" w:hAnsiTheme="minorBidi" w:cstheme="minorBidi"/>
        </w:rPr>
        <w:t> </w:t>
      </w:r>
    </w:p>
    <w:p w14:paraId="66EFA7ED" w14:textId="13D189B6" w:rsidR="00C179F7" w:rsidRPr="0064097F" w:rsidRDefault="00C179F7" w:rsidP="0064097F">
      <w:pPr>
        <w:spacing w:after="120"/>
        <w:rPr>
          <w:rFonts w:asciiTheme="minorBidi" w:hAnsiTheme="minorBidi" w:cstheme="minorBidi"/>
          <w:color w:val="FF0000"/>
        </w:rPr>
      </w:pPr>
    </w:p>
    <w:p w14:paraId="07BBF2F7" w14:textId="433954B0" w:rsidR="003A5F18" w:rsidRPr="0064097F" w:rsidRDefault="003A5F18" w:rsidP="0064097F">
      <w:pPr>
        <w:spacing w:after="120"/>
        <w:rPr>
          <w:rFonts w:asciiTheme="minorBidi" w:hAnsiTheme="minorBidi" w:cstheme="minorBidi"/>
          <w:color w:val="FF0000"/>
        </w:rPr>
      </w:pPr>
    </w:p>
    <w:p w14:paraId="32F4BD49" w14:textId="620C22F4" w:rsidR="006028E1" w:rsidRPr="0064097F" w:rsidRDefault="006028E1" w:rsidP="0064097F">
      <w:pPr>
        <w:spacing w:after="120"/>
        <w:rPr>
          <w:rFonts w:asciiTheme="minorBidi" w:hAnsiTheme="minorBidi" w:cstheme="minorBidi"/>
          <w:color w:val="FF0000"/>
        </w:rPr>
      </w:pPr>
    </w:p>
    <w:p w14:paraId="6448DFCD" w14:textId="117E9925" w:rsidR="006028E1" w:rsidRPr="0064097F" w:rsidRDefault="006028E1" w:rsidP="0064097F">
      <w:pPr>
        <w:spacing w:after="120"/>
        <w:rPr>
          <w:rFonts w:asciiTheme="minorBidi" w:hAnsiTheme="minorBidi" w:cstheme="minorBidi"/>
          <w:color w:val="FF0000"/>
        </w:rPr>
      </w:pPr>
    </w:p>
    <w:p w14:paraId="3DC3C545" w14:textId="190BD178" w:rsidR="006028E1" w:rsidRPr="0064097F" w:rsidRDefault="006028E1" w:rsidP="0064097F">
      <w:pPr>
        <w:spacing w:after="120"/>
        <w:rPr>
          <w:rFonts w:asciiTheme="minorBidi" w:hAnsiTheme="minorBidi" w:cstheme="minorBidi"/>
          <w:color w:val="FF0000"/>
        </w:rPr>
      </w:pPr>
    </w:p>
    <w:p w14:paraId="0D7C8C0F" w14:textId="129233B8" w:rsidR="006028E1" w:rsidRPr="0064097F" w:rsidRDefault="006028E1" w:rsidP="0064097F">
      <w:pPr>
        <w:spacing w:after="120"/>
        <w:rPr>
          <w:rFonts w:asciiTheme="minorBidi" w:hAnsiTheme="minorBidi" w:cstheme="minorBidi"/>
          <w:color w:val="FF0000"/>
        </w:rPr>
      </w:pPr>
    </w:p>
    <w:p w14:paraId="6443876D" w14:textId="689CB5F9" w:rsidR="006028E1" w:rsidRPr="0064097F" w:rsidRDefault="003E71DD" w:rsidP="0064097F">
      <w:pPr>
        <w:spacing w:after="120"/>
        <w:rPr>
          <w:rFonts w:asciiTheme="minorBidi" w:hAnsiTheme="minorBidi" w:cstheme="minorBidi"/>
          <w:color w:val="FF0000"/>
        </w:rPr>
      </w:pPr>
      <w:r w:rsidRPr="0064097F">
        <w:rPr>
          <w:rFonts w:asciiTheme="minorBidi" w:eastAsia="Calibri" w:hAnsiTheme="minorBidi" w:cstheme="minorBidi"/>
          <w:noProof/>
          <w:color w:val="FF0000"/>
        </w:rPr>
        <w:drawing>
          <wp:anchor distT="0" distB="0" distL="114300" distR="114300" simplePos="0" relativeHeight="251658242" behindDoc="1" locked="0" layoutInCell="1" allowOverlap="1" wp14:anchorId="18300083" wp14:editId="0106A480">
            <wp:simplePos x="0" y="0"/>
            <wp:positionH relativeFrom="page">
              <wp:posOffset>0</wp:posOffset>
            </wp:positionH>
            <wp:positionV relativeFrom="paragraph">
              <wp:posOffset>-1333500</wp:posOffset>
            </wp:positionV>
            <wp:extent cx="7569200" cy="11125200"/>
            <wp:effectExtent l="0" t="0" r="0" b="0"/>
            <wp:wrapNone/>
            <wp:docPr id="34375481"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5481" name="Picture 2">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7569200" cy="11125200"/>
                    </a:xfrm>
                    <a:prstGeom prst="rect">
                      <a:avLst/>
                    </a:prstGeom>
                  </pic:spPr>
                </pic:pic>
              </a:graphicData>
            </a:graphic>
            <wp14:sizeRelH relativeFrom="page">
              <wp14:pctWidth>0</wp14:pctWidth>
            </wp14:sizeRelH>
            <wp14:sizeRelV relativeFrom="page">
              <wp14:pctHeight>0</wp14:pctHeight>
            </wp14:sizeRelV>
          </wp:anchor>
        </w:drawing>
      </w:r>
    </w:p>
    <w:p w14:paraId="29F59493" w14:textId="4303061D" w:rsidR="006028E1" w:rsidRPr="0064097F" w:rsidRDefault="006028E1" w:rsidP="0064097F">
      <w:pPr>
        <w:spacing w:after="120"/>
        <w:rPr>
          <w:rFonts w:asciiTheme="minorBidi" w:hAnsiTheme="minorBidi" w:cstheme="minorBidi"/>
          <w:color w:val="FF0000"/>
        </w:rPr>
      </w:pPr>
    </w:p>
    <w:p w14:paraId="32336E3F" w14:textId="05F4615C" w:rsidR="006028E1" w:rsidRPr="0064097F" w:rsidRDefault="006028E1" w:rsidP="0064097F">
      <w:pPr>
        <w:spacing w:after="120"/>
        <w:rPr>
          <w:rFonts w:asciiTheme="minorBidi" w:hAnsiTheme="minorBidi" w:cstheme="minorBidi"/>
          <w:color w:val="FF0000"/>
        </w:rPr>
      </w:pPr>
    </w:p>
    <w:p w14:paraId="0818D2A7" w14:textId="25E45F9A" w:rsidR="006028E1" w:rsidRPr="0064097F" w:rsidRDefault="006028E1" w:rsidP="0064097F">
      <w:pPr>
        <w:spacing w:after="120"/>
        <w:rPr>
          <w:rFonts w:asciiTheme="minorBidi" w:hAnsiTheme="minorBidi" w:cstheme="minorBidi"/>
          <w:color w:val="FF0000"/>
        </w:rPr>
      </w:pPr>
    </w:p>
    <w:p w14:paraId="65628479" w14:textId="47E3F844" w:rsidR="006028E1" w:rsidRPr="0064097F" w:rsidRDefault="006028E1" w:rsidP="0064097F">
      <w:pPr>
        <w:spacing w:after="120"/>
        <w:rPr>
          <w:rFonts w:asciiTheme="minorBidi" w:hAnsiTheme="minorBidi" w:cstheme="minorBidi"/>
          <w:color w:val="FF0000"/>
        </w:rPr>
      </w:pPr>
    </w:p>
    <w:p w14:paraId="01ED9FC5" w14:textId="2605CC2D" w:rsidR="006028E1" w:rsidRPr="0064097F" w:rsidRDefault="006028E1" w:rsidP="0064097F">
      <w:pPr>
        <w:spacing w:after="120"/>
        <w:rPr>
          <w:rFonts w:asciiTheme="minorBidi" w:hAnsiTheme="minorBidi" w:cstheme="minorBidi"/>
          <w:color w:val="FF0000"/>
        </w:rPr>
      </w:pPr>
    </w:p>
    <w:p w14:paraId="1482A88F" w14:textId="1EE8F7CE" w:rsidR="006028E1" w:rsidRPr="0064097F" w:rsidRDefault="006028E1" w:rsidP="0064097F">
      <w:pPr>
        <w:spacing w:after="120"/>
        <w:rPr>
          <w:rFonts w:asciiTheme="minorBidi" w:hAnsiTheme="minorBidi" w:cstheme="minorBidi"/>
          <w:color w:val="FF0000"/>
        </w:rPr>
      </w:pPr>
    </w:p>
    <w:p w14:paraId="172CEBDF" w14:textId="38C9BF78" w:rsidR="006028E1" w:rsidRPr="0064097F" w:rsidRDefault="006028E1" w:rsidP="0064097F">
      <w:pPr>
        <w:spacing w:after="120"/>
        <w:rPr>
          <w:rFonts w:asciiTheme="minorBidi" w:hAnsiTheme="minorBidi" w:cstheme="minorBidi"/>
          <w:color w:val="FF0000"/>
        </w:rPr>
      </w:pPr>
    </w:p>
    <w:p w14:paraId="0559E79A" w14:textId="77777777" w:rsidR="006028E1" w:rsidRPr="0064097F" w:rsidRDefault="006028E1" w:rsidP="0064097F">
      <w:pPr>
        <w:spacing w:after="120"/>
        <w:rPr>
          <w:rFonts w:asciiTheme="minorBidi" w:hAnsiTheme="minorBidi" w:cstheme="minorBidi"/>
          <w:color w:val="FF0000"/>
        </w:rPr>
      </w:pPr>
    </w:p>
    <w:p w14:paraId="7BE7640D" w14:textId="029F1B5F" w:rsidR="006028E1" w:rsidRPr="0064097F" w:rsidRDefault="006028E1" w:rsidP="0064097F">
      <w:pPr>
        <w:spacing w:after="120"/>
        <w:rPr>
          <w:rFonts w:asciiTheme="minorBidi" w:hAnsiTheme="minorBidi" w:cstheme="minorBidi"/>
          <w:color w:val="FF0000"/>
        </w:rPr>
      </w:pPr>
    </w:p>
    <w:p w14:paraId="21FDE32A" w14:textId="77777777" w:rsidR="006028E1" w:rsidRPr="0064097F" w:rsidRDefault="006028E1" w:rsidP="0064097F">
      <w:pPr>
        <w:spacing w:after="120"/>
        <w:rPr>
          <w:rFonts w:asciiTheme="minorBidi" w:hAnsiTheme="minorBidi" w:cstheme="minorBidi"/>
          <w:color w:val="FF0000"/>
        </w:rPr>
      </w:pPr>
    </w:p>
    <w:p w14:paraId="28E4A2D7" w14:textId="5ACAA034" w:rsidR="006028E1" w:rsidRPr="0064097F" w:rsidRDefault="006028E1" w:rsidP="0064097F">
      <w:pPr>
        <w:spacing w:after="120"/>
        <w:rPr>
          <w:rFonts w:asciiTheme="minorBidi" w:hAnsiTheme="minorBidi" w:cstheme="minorBidi"/>
          <w:color w:val="FF0000"/>
        </w:rPr>
      </w:pPr>
    </w:p>
    <w:p w14:paraId="0235242B" w14:textId="77777777" w:rsidR="006028E1" w:rsidRPr="0064097F" w:rsidRDefault="006028E1" w:rsidP="0064097F">
      <w:pPr>
        <w:spacing w:after="120"/>
        <w:rPr>
          <w:rFonts w:asciiTheme="minorBidi" w:hAnsiTheme="minorBidi" w:cstheme="minorBidi"/>
          <w:color w:val="FF0000"/>
        </w:rPr>
      </w:pPr>
    </w:p>
    <w:p w14:paraId="679E44A2" w14:textId="77777777" w:rsidR="006028E1" w:rsidRPr="0064097F" w:rsidRDefault="006028E1" w:rsidP="0064097F">
      <w:pPr>
        <w:spacing w:after="120"/>
        <w:rPr>
          <w:rFonts w:asciiTheme="minorBidi" w:hAnsiTheme="minorBidi" w:cstheme="minorBidi"/>
          <w:color w:val="FF0000"/>
        </w:rPr>
      </w:pPr>
    </w:p>
    <w:p w14:paraId="6F19BF93" w14:textId="77777777" w:rsidR="006028E1" w:rsidRPr="0064097F" w:rsidRDefault="006028E1" w:rsidP="0064097F">
      <w:pPr>
        <w:spacing w:after="120"/>
        <w:rPr>
          <w:rFonts w:asciiTheme="minorBidi" w:hAnsiTheme="minorBidi" w:cstheme="minorBidi"/>
          <w:color w:val="FF0000"/>
        </w:rPr>
      </w:pPr>
    </w:p>
    <w:p w14:paraId="084BE62E" w14:textId="77777777" w:rsidR="006028E1" w:rsidRPr="0064097F" w:rsidRDefault="006028E1" w:rsidP="0064097F">
      <w:pPr>
        <w:spacing w:after="120"/>
        <w:rPr>
          <w:rFonts w:asciiTheme="minorBidi" w:hAnsiTheme="minorBidi" w:cstheme="minorBidi"/>
          <w:color w:val="FF0000"/>
        </w:rPr>
      </w:pPr>
    </w:p>
    <w:p w14:paraId="726C9B82" w14:textId="3089EE18" w:rsidR="006028E1" w:rsidRPr="0064097F" w:rsidRDefault="006028E1" w:rsidP="0064097F">
      <w:pPr>
        <w:spacing w:after="120"/>
        <w:rPr>
          <w:rFonts w:asciiTheme="minorBidi" w:hAnsiTheme="minorBidi" w:cstheme="minorBidi"/>
          <w:color w:val="FF0000"/>
        </w:rPr>
      </w:pPr>
    </w:p>
    <w:p w14:paraId="3EC5C8B8" w14:textId="747BAA45" w:rsidR="003A5F18" w:rsidRPr="0064097F" w:rsidRDefault="003A5F18" w:rsidP="0064097F">
      <w:pPr>
        <w:spacing w:after="120"/>
        <w:rPr>
          <w:rFonts w:asciiTheme="minorBidi" w:hAnsiTheme="minorBidi" w:cstheme="minorBidi"/>
          <w:color w:val="FF0000"/>
        </w:rPr>
      </w:pPr>
    </w:p>
    <w:p w14:paraId="7CC4596E" w14:textId="77777777" w:rsidR="003A5F18" w:rsidRPr="0064097F" w:rsidRDefault="003A5F18" w:rsidP="0064097F">
      <w:pPr>
        <w:spacing w:after="120"/>
        <w:rPr>
          <w:rFonts w:asciiTheme="minorBidi" w:hAnsiTheme="minorBidi" w:cstheme="minorBidi"/>
          <w:color w:val="FF0000"/>
        </w:rPr>
      </w:pPr>
    </w:p>
    <w:p w14:paraId="603EF4AE" w14:textId="015E2C83" w:rsidR="003A5F18" w:rsidRPr="0064097F" w:rsidRDefault="003A5F18" w:rsidP="0064097F">
      <w:pPr>
        <w:spacing w:after="120"/>
        <w:rPr>
          <w:rFonts w:asciiTheme="minorBidi" w:hAnsiTheme="minorBidi" w:cstheme="minorBidi"/>
          <w:color w:val="FF0000"/>
        </w:rPr>
      </w:pPr>
    </w:p>
    <w:p w14:paraId="7B731270" w14:textId="3CB17C0D" w:rsidR="00A42AC5" w:rsidRPr="0064097F" w:rsidRDefault="00A42AC5" w:rsidP="0064097F">
      <w:pPr>
        <w:spacing w:after="120"/>
        <w:rPr>
          <w:rFonts w:asciiTheme="minorBidi" w:hAnsiTheme="minorBidi" w:cstheme="minorBidi"/>
          <w:color w:val="FF0000"/>
        </w:rPr>
      </w:pPr>
    </w:p>
    <w:p w14:paraId="2F59B1C1" w14:textId="4F688438" w:rsidR="00A42AC5" w:rsidRPr="0064097F" w:rsidRDefault="00A42AC5" w:rsidP="0064097F">
      <w:pPr>
        <w:spacing w:after="120"/>
        <w:rPr>
          <w:rFonts w:asciiTheme="minorBidi" w:hAnsiTheme="minorBidi" w:cstheme="minorBidi"/>
          <w:color w:val="FF0000"/>
        </w:rPr>
      </w:pPr>
    </w:p>
    <w:p w14:paraId="1CE0B86A" w14:textId="77DBC5F4" w:rsidR="00A42AC5" w:rsidRPr="0064097F" w:rsidRDefault="00A42AC5" w:rsidP="0064097F">
      <w:pPr>
        <w:spacing w:after="120"/>
        <w:rPr>
          <w:rFonts w:asciiTheme="minorBidi" w:hAnsiTheme="minorBidi" w:cstheme="minorBidi"/>
          <w:color w:val="FF0000"/>
        </w:rPr>
      </w:pPr>
    </w:p>
    <w:p w14:paraId="128A653A" w14:textId="3D363173" w:rsidR="00A42AC5" w:rsidRPr="0064097F" w:rsidRDefault="00A42AC5" w:rsidP="0064097F">
      <w:pPr>
        <w:spacing w:after="120"/>
        <w:rPr>
          <w:rFonts w:asciiTheme="minorBidi" w:hAnsiTheme="minorBidi" w:cstheme="minorBidi"/>
          <w:color w:val="FF0000"/>
        </w:rPr>
      </w:pPr>
    </w:p>
    <w:p w14:paraId="349D71AC" w14:textId="0EC7F7CF" w:rsidR="00A42AC5" w:rsidRPr="0064097F" w:rsidRDefault="00A42AC5" w:rsidP="0064097F">
      <w:pPr>
        <w:spacing w:after="120"/>
        <w:rPr>
          <w:rFonts w:asciiTheme="minorBidi" w:hAnsiTheme="minorBidi" w:cstheme="minorBidi"/>
          <w:color w:val="FF0000"/>
        </w:rPr>
      </w:pPr>
    </w:p>
    <w:p w14:paraId="0B9F00D9" w14:textId="5F4D39E9" w:rsidR="00A42AC5" w:rsidRPr="0064097F" w:rsidRDefault="00A42AC5" w:rsidP="0064097F">
      <w:pPr>
        <w:spacing w:after="120"/>
        <w:rPr>
          <w:rFonts w:asciiTheme="minorBidi" w:hAnsiTheme="minorBidi" w:cstheme="minorBidi"/>
          <w:color w:val="FF0000"/>
        </w:rPr>
      </w:pPr>
    </w:p>
    <w:sectPr w:rsidR="00A42AC5" w:rsidRPr="0064097F" w:rsidSect="00136EBA">
      <w:footerReference w:type="default" r:id="rId18"/>
      <w:type w:val="continuous"/>
      <w:pgSz w:w="11906" w:h="16838" w:code="9"/>
      <w:pgMar w:top="1440" w:right="1440" w:bottom="1440" w:left="1440" w:header="709" w:footer="68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195A7" w14:textId="77777777" w:rsidR="0093156A" w:rsidRDefault="0093156A" w:rsidP="00B735E2">
      <w:r>
        <w:separator/>
      </w:r>
    </w:p>
    <w:p w14:paraId="3F07045B" w14:textId="77777777" w:rsidR="0093156A" w:rsidRDefault="0093156A" w:rsidP="00B735E2"/>
  </w:endnote>
  <w:endnote w:type="continuationSeparator" w:id="0">
    <w:p w14:paraId="06E36DCB" w14:textId="77777777" w:rsidR="0093156A" w:rsidRDefault="0093156A" w:rsidP="00B735E2">
      <w:r>
        <w:continuationSeparator/>
      </w:r>
    </w:p>
    <w:p w14:paraId="5DF7BAD8" w14:textId="77777777" w:rsidR="0093156A" w:rsidRDefault="0093156A" w:rsidP="00B73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420A2" w14:textId="04A82D36" w:rsidR="00990DBB" w:rsidRPr="00990DBB" w:rsidRDefault="004E4276" w:rsidP="00A17419">
    <w:pPr>
      <w:pStyle w:val="Footer"/>
      <w:rPr>
        <w:b/>
        <w:bCs/>
        <w:sz w:val="20"/>
        <w:szCs w:val="20"/>
      </w:rPr>
    </w:pPr>
    <w:r>
      <w:rPr>
        <w:sz w:val="20"/>
      </w:rPr>
      <w:t>October</w:t>
    </w:r>
    <w:r w:rsidR="00ED2BB3">
      <w:rPr>
        <w:sz w:val="20"/>
      </w:rPr>
      <w:t xml:space="preserve"> </w:t>
    </w:r>
    <w:r w:rsidR="00E763FD">
      <w:rPr>
        <w:sz w:val="20"/>
      </w:rPr>
      <w:t>202</w:t>
    </w:r>
    <w:r w:rsidR="00ED2BB3">
      <w:rPr>
        <w:sz w:val="20"/>
      </w:rPr>
      <w:t>5</w:t>
    </w:r>
    <w:r w:rsidR="00E763FD">
      <w:rPr>
        <w:sz w:val="20"/>
      </w:rPr>
      <w:t xml:space="preserve">                                              </w:t>
    </w:r>
    <w:r w:rsidR="00E763FD">
      <w:rPr>
        <w:sz w:val="20"/>
      </w:rPr>
      <w:tab/>
    </w:r>
    <w:r w:rsidR="00495CE1">
      <w:rPr>
        <w:sz w:val="20"/>
      </w:rPr>
      <w:t>1.</w:t>
    </w:r>
    <w:r w:rsidR="00D820E5">
      <w:rPr>
        <w:sz w:val="20"/>
      </w:rPr>
      <w:t>2</w:t>
    </w:r>
    <w:r w:rsidR="00E763FD">
      <w:rPr>
        <w:sz w:val="20"/>
        <w:szCs w:val="20"/>
      </w:rPr>
      <w:tab/>
    </w:r>
    <w:r w:rsidR="00E763FD" w:rsidRPr="00F76B11">
      <w:rPr>
        <w:sz w:val="20"/>
        <w:szCs w:val="20"/>
      </w:rPr>
      <w:t xml:space="preserve">Page </w:t>
    </w:r>
    <w:r w:rsidR="00E763FD" w:rsidRPr="00F76B11">
      <w:rPr>
        <w:b/>
        <w:bCs/>
        <w:sz w:val="20"/>
        <w:szCs w:val="20"/>
      </w:rPr>
      <w:fldChar w:fldCharType="begin"/>
    </w:r>
    <w:r w:rsidR="00E763FD" w:rsidRPr="00F76B11">
      <w:rPr>
        <w:b/>
        <w:bCs/>
        <w:sz w:val="20"/>
        <w:szCs w:val="20"/>
      </w:rPr>
      <w:instrText xml:space="preserve"> PAGE </w:instrText>
    </w:r>
    <w:r w:rsidR="00E763FD" w:rsidRPr="00F76B11">
      <w:rPr>
        <w:b/>
        <w:bCs/>
        <w:sz w:val="20"/>
        <w:szCs w:val="20"/>
      </w:rPr>
      <w:fldChar w:fldCharType="separate"/>
    </w:r>
    <w:r w:rsidR="00E763FD">
      <w:rPr>
        <w:b/>
        <w:bCs/>
        <w:noProof/>
        <w:sz w:val="20"/>
        <w:szCs w:val="20"/>
      </w:rPr>
      <w:t>4</w:t>
    </w:r>
    <w:r w:rsidR="00E763FD" w:rsidRPr="00F76B11">
      <w:rPr>
        <w:b/>
        <w:bCs/>
        <w:sz w:val="20"/>
        <w:szCs w:val="20"/>
      </w:rPr>
      <w:fldChar w:fldCharType="end"/>
    </w:r>
    <w:r w:rsidR="00E763FD" w:rsidRPr="00F76B11">
      <w:rPr>
        <w:sz w:val="20"/>
        <w:szCs w:val="20"/>
      </w:rPr>
      <w:t xml:space="preserve"> of </w:t>
    </w:r>
    <w:r w:rsidR="00E763FD">
      <w:rPr>
        <w:b/>
        <w:bCs/>
        <w:sz w:val="20"/>
        <w:szCs w:val="20"/>
      </w:rPr>
      <w:t>2</w:t>
    </w:r>
    <w:r w:rsidR="00E612AC">
      <w:rPr>
        <w:b/>
        <w:bCs/>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76A2E" w14:textId="77777777" w:rsidR="0093156A" w:rsidRDefault="0093156A" w:rsidP="00B735E2">
      <w:r>
        <w:separator/>
      </w:r>
    </w:p>
    <w:p w14:paraId="39E126A0" w14:textId="77777777" w:rsidR="0093156A" w:rsidRDefault="0093156A" w:rsidP="00B735E2"/>
  </w:footnote>
  <w:footnote w:type="continuationSeparator" w:id="0">
    <w:p w14:paraId="73603669" w14:textId="77777777" w:rsidR="0093156A" w:rsidRDefault="0093156A" w:rsidP="00B735E2">
      <w:r>
        <w:continuationSeparator/>
      </w:r>
    </w:p>
    <w:p w14:paraId="4D144032" w14:textId="77777777" w:rsidR="0093156A" w:rsidRDefault="0093156A" w:rsidP="00B735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5629"/>
    <w:multiLevelType w:val="multilevel"/>
    <w:tmpl w:val="5636E77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 w15:restartNumberingAfterBreak="0">
    <w:nsid w:val="0ED371A9"/>
    <w:multiLevelType w:val="multilevel"/>
    <w:tmpl w:val="536E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B5AB0"/>
    <w:multiLevelType w:val="multilevel"/>
    <w:tmpl w:val="9802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96D2D"/>
    <w:multiLevelType w:val="multilevel"/>
    <w:tmpl w:val="63B0B1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11C7442E"/>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11EE0A87"/>
    <w:multiLevelType w:val="hybridMultilevel"/>
    <w:tmpl w:val="6F8CA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3268DB"/>
    <w:multiLevelType w:val="multilevel"/>
    <w:tmpl w:val="CF440B0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7" w15:restartNumberingAfterBreak="0">
    <w:nsid w:val="192B34D8"/>
    <w:multiLevelType w:val="multilevel"/>
    <w:tmpl w:val="F5266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74395"/>
    <w:multiLevelType w:val="hybridMultilevel"/>
    <w:tmpl w:val="6EA8B066"/>
    <w:lvl w:ilvl="0" w:tplc="08090001">
      <w:start w:val="1"/>
      <w:numFmt w:val="bullet"/>
      <w:lvlText w:val=""/>
      <w:lvlJc w:val="left"/>
      <w:pPr>
        <w:ind w:left="1551" w:hanging="360"/>
      </w:pPr>
      <w:rPr>
        <w:rFonts w:ascii="Symbol" w:hAnsi="Symbol" w:hint="default"/>
      </w:rPr>
    </w:lvl>
    <w:lvl w:ilvl="1" w:tplc="08090003" w:tentative="1">
      <w:start w:val="1"/>
      <w:numFmt w:val="bullet"/>
      <w:lvlText w:val="o"/>
      <w:lvlJc w:val="left"/>
      <w:pPr>
        <w:ind w:left="2271" w:hanging="360"/>
      </w:pPr>
      <w:rPr>
        <w:rFonts w:ascii="Courier New" w:hAnsi="Courier New" w:cs="Courier New" w:hint="default"/>
      </w:rPr>
    </w:lvl>
    <w:lvl w:ilvl="2" w:tplc="08090005" w:tentative="1">
      <w:start w:val="1"/>
      <w:numFmt w:val="bullet"/>
      <w:lvlText w:val=""/>
      <w:lvlJc w:val="left"/>
      <w:pPr>
        <w:ind w:left="2991" w:hanging="360"/>
      </w:pPr>
      <w:rPr>
        <w:rFonts w:ascii="Wingdings" w:hAnsi="Wingdings" w:hint="default"/>
      </w:rPr>
    </w:lvl>
    <w:lvl w:ilvl="3" w:tplc="08090001" w:tentative="1">
      <w:start w:val="1"/>
      <w:numFmt w:val="bullet"/>
      <w:lvlText w:val=""/>
      <w:lvlJc w:val="left"/>
      <w:pPr>
        <w:ind w:left="3711" w:hanging="360"/>
      </w:pPr>
      <w:rPr>
        <w:rFonts w:ascii="Symbol" w:hAnsi="Symbol" w:hint="default"/>
      </w:rPr>
    </w:lvl>
    <w:lvl w:ilvl="4" w:tplc="08090003" w:tentative="1">
      <w:start w:val="1"/>
      <w:numFmt w:val="bullet"/>
      <w:lvlText w:val="o"/>
      <w:lvlJc w:val="left"/>
      <w:pPr>
        <w:ind w:left="4431" w:hanging="360"/>
      </w:pPr>
      <w:rPr>
        <w:rFonts w:ascii="Courier New" w:hAnsi="Courier New" w:cs="Courier New" w:hint="default"/>
      </w:rPr>
    </w:lvl>
    <w:lvl w:ilvl="5" w:tplc="08090005" w:tentative="1">
      <w:start w:val="1"/>
      <w:numFmt w:val="bullet"/>
      <w:lvlText w:val=""/>
      <w:lvlJc w:val="left"/>
      <w:pPr>
        <w:ind w:left="5151" w:hanging="360"/>
      </w:pPr>
      <w:rPr>
        <w:rFonts w:ascii="Wingdings" w:hAnsi="Wingdings" w:hint="default"/>
      </w:rPr>
    </w:lvl>
    <w:lvl w:ilvl="6" w:tplc="08090001" w:tentative="1">
      <w:start w:val="1"/>
      <w:numFmt w:val="bullet"/>
      <w:lvlText w:val=""/>
      <w:lvlJc w:val="left"/>
      <w:pPr>
        <w:ind w:left="5871" w:hanging="360"/>
      </w:pPr>
      <w:rPr>
        <w:rFonts w:ascii="Symbol" w:hAnsi="Symbol" w:hint="default"/>
      </w:rPr>
    </w:lvl>
    <w:lvl w:ilvl="7" w:tplc="08090003" w:tentative="1">
      <w:start w:val="1"/>
      <w:numFmt w:val="bullet"/>
      <w:lvlText w:val="o"/>
      <w:lvlJc w:val="left"/>
      <w:pPr>
        <w:ind w:left="6591" w:hanging="360"/>
      </w:pPr>
      <w:rPr>
        <w:rFonts w:ascii="Courier New" w:hAnsi="Courier New" w:cs="Courier New" w:hint="default"/>
      </w:rPr>
    </w:lvl>
    <w:lvl w:ilvl="8" w:tplc="08090005" w:tentative="1">
      <w:start w:val="1"/>
      <w:numFmt w:val="bullet"/>
      <w:lvlText w:val=""/>
      <w:lvlJc w:val="left"/>
      <w:pPr>
        <w:ind w:left="7311" w:hanging="360"/>
      </w:pPr>
      <w:rPr>
        <w:rFonts w:ascii="Wingdings" w:hAnsi="Wingdings" w:hint="default"/>
      </w:rPr>
    </w:lvl>
  </w:abstractNum>
  <w:abstractNum w:abstractNumId="9" w15:restartNumberingAfterBreak="0">
    <w:nsid w:val="1B6F1F23"/>
    <w:multiLevelType w:val="multilevel"/>
    <w:tmpl w:val="5FDC146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0" w15:restartNumberingAfterBreak="0">
    <w:nsid w:val="1C3C5CDC"/>
    <w:multiLevelType w:val="multilevel"/>
    <w:tmpl w:val="72B89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B218B6"/>
    <w:multiLevelType w:val="hybridMultilevel"/>
    <w:tmpl w:val="7624D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F2781"/>
    <w:multiLevelType w:val="multilevel"/>
    <w:tmpl w:val="4EB6308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BC76B3"/>
    <w:multiLevelType w:val="multilevel"/>
    <w:tmpl w:val="E1F8A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B5DB4"/>
    <w:multiLevelType w:val="multilevel"/>
    <w:tmpl w:val="08BC6F8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21AB51B4"/>
    <w:multiLevelType w:val="multilevel"/>
    <w:tmpl w:val="50B0CC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425961"/>
    <w:multiLevelType w:val="multilevel"/>
    <w:tmpl w:val="393C1A0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7" w15:restartNumberingAfterBreak="0">
    <w:nsid w:val="237E64B9"/>
    <w:multiLevelType w:val="multilevel"/>
    <w:tmpl w:val="92E2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007C15"/>
    <w:multiLevelType w:val="multilevel"/>
    <w:tmpl w:val="EF2641D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9" w15:restartNumberingAfterBreak="0">
    <w:nsid w:val="2F79007D"/>
    <w:multiLevelType w:val="multilevel"/>
    <w:tmpl w:val="C7221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032E65"/>
    <w:multiLevelType w:val="multilevel"/>
    <w:tmpl w:val="4524C2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3377128D"/>
    <w:multiLevelType w:val="multilevel"/>
    <w:tmpl w:val="B94E9C8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2" w15:restartNumberingAfterBreak="0">
    <w:nsid w:val="36285AE4"/>
    <w:multiLevelType w:val="multilevel"/>
    <w:tmpl w:val="2F2CF3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9E7977"/>
    <w:multiLevelType w:val="singleLevel"/>
    <w:tmpl w:val="BCCC7426"/>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8890D8A"/>
    <w:multiLevelType w:val="multilevel"/>
    <w:tmpl w:val="0CC8C16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4969C2"/>
    <w:multiLevelType w:val="multilevel"/>
    <w:tmpl w:val="EC66B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594181"/>
    <w:multiLevelType w:val="multilevel"/>
    <w:tmpl w:val="522842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ind w:left="720" w:hanging="360"/>
      </w:pPr>
      <w:rPr>
        <w:rFonts w:ascii="Symbol" w:hAnsi="Symbol"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F4369D"/>
    <w:multiLevelType w:val="multilevel"/>
    <w:tmpl w:val="DE5AA17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 w15:restartNumberingAfterBreak="0">
    <w:nsid w:val="479679BB"/>
    <w:multiLevelType w:val="multilevel"/>
    <w:tmpl w:val="BFCEF0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E27FC5"/>
    <w:multiLevelType w:val="multilevel"/>
    <w:tmpl w:val="4EB6308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E55B02"/>
    <w:multiLevelType w:val="multilevel"/>
    <w:tmpl w:val="526A3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5D58E0"/>
    <w:multiLevelType w:val="multilevel"/>
    <w:tmpl w:val="A21EC6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2" w15:restartNumberingAfterBreak="0">
    <w:nsid w:val="4CB5758D"/>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20E3584"/>
    <w:multiLevelType w:val="multilevel"/>
    <w:tmpl w:val="6DF81B9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C00356"/>
    <w:multiLevelType w:val="multilevel"/>
    <w:tmpl w:val="2E26B518"/>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35" w15:restartNumberingAfterBreak="0">
    <w:nsid w:val="55206A10"/>
    <w:multiLevelType w:val="multilevel"/>
    <w:tmpl w:val="7714B3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73B3666"/>
    <w:multiLevelType w:val="multilevel"/>
    <w:tmpl w:val="4990A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7719AB"/>
    <w:multiLevelType w:val="multilevel"/>
    <w:tmpl w:val="5594852A"/>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8" w15:restartNumberingAfterBreak="0">
    <w:nsid w:val="596D6805"/>
    <w:multiLevelType w:val="multilevel"/>
    <w:tmpl w:val="5594852A"/>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ind w:left="108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9" w15:restartNumberingAfterBreak="0">
    <w:nsid w:val="5E941803"/>
    <w:multiLevelType w:val="multilevel"/>
    <w:tmpl w:val="A290D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0" w15:restartNumberingAfterBreak="0">
    <w:nsid w:val="63B85548"/>
    <w:multiLevelType w:val="hybridMultilevel"/>
    <w:tmpl w:val="37F06596"/>
    <w:lvl w:ilvl="0" w:tplc="793C6C9E">
      <w:start w:val="1"/>
      <w:numFmt w:val="decimal"/>
      <w:pStyle w:val="Heading1"/>
      <w:lvlText w:val="%1."/>
      <w:lvlJc w:val="left"/>
      <w:pPr>
        <w:ind w:left="643" w:hanging="360"/>
      </w:pPr>
      <w:rPr>
        <w:rFonts w:hint="default"/>
        <w:color w:val="auto"/>
      </w:rPr>
    </w:lvl>
    <w:lvl w:ilvl="1" w:tplc="08090019">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1" w15:restartNumberingAfterBreak="0">
    <w:nsid w:val="68FE18A2"/>
    <w:multiLevelType w:val="multilevel"/>
    <w:tmpl w:val="509AB8B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91771EE"/>
    <w:multiLevelType w:val="multilevel"/>
    <w:tmpl w:val="1B46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1578C1"/>
    <w:multiLevelType w:val="multilevel"/>
    <w:tmpl w:val="C8ECB2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6EAF0D24"/>
    <w:multiLevelType w:val="multilevel"/>
    <w:tmpl w:val="98F2E1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C4235D"/>
    <w:multiLevelType w:val="hybridMultilevel"/>
    <w:tmpl w:val="9BFEE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3FB3C1D"/>
    <w:multiLevelType w:val="multilevel"/>
    <w:tmpl w:val="B42A5B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87118E"/>
    <w:multiLevelType w:val="multilevel"/>
    <w:tmpl w:val="35A8C9A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8" w15:restartNumberingAfterBreak="0">
    <w:nsid w:val="79226276"/>
    <w:multiLevelType w:val="multilevel"/>
    <w:tmpl w:val="07E065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1234505255">
    <w:abstractNumId w:val="40"/>
  </w:num>
  <w:num w:numId="2" w16cid:durableId="1785422599">
    <w:abstractNumId w:val="41"/>
  </w:num>
  <w:num w:numId="3" w16cid:durableId="628517729">
    <w:abstractNumId w:val="28"/>
  </w:num>
  <w:num w:numId="4" w16cid:durableId="10839696">
    <w:abstractNumId w:val="46"/>
  </w:num>
  <w:num w:numId="5" w16cid:durableId="1709375724">
    <w:abstractNumId w:val="18"/>
  </w:num>
  <w:num w:numId="6" w16cid:durableId="1873959854">
    <w:abstractNumId w:val="34"/>
  </w:num>
  <w:num w:numId="7" w16cid:durableId="2010132689">
    <w:abstractNumId w:val="16"/>
  </w:num>
  <w:num w:numId="8" w16cid:durableId="1117061894">
    <w:abstractNumId w:val="0"/>
  </w:num>
  <w:num w:numId="9" w16cid:durableId="568619179">
    <w:abstractNumId w:val="6"/>
  </w:num>
  <w:num w:numId="10" w16cid:durableId="1377924848">
    <w:abstractNumId w:val="33"/>
  </w:num>
  <w:num w:numId="11" w16cid:durableId="1808473944">
    <w:abstractNumId w:val="11"/>
  </w:num>
  <w:num w:numId="12" w16cid:durableId="68164683">
    <w:abstractNumId w:val="32"/>
  </w:num>
  <w:num w:numId="13" w16cid:durableId="2131783319">
    <w:abstractNumId w:val="8"/>
  </w:num>
  <w:num w:numId="14" w16cid:durableId="417991313">
    <w:abstractNumId w:val="47"/>
  </w:num>
  <w:num w:numId="15" w16cid:durableId="406541672">
    <w:abstractNumId w:val="27"/>
  </w:num>
  <w:num w:numId="16" w16cid:durableId="1895777154">
    <w:abstractNumId w:val="29"/>
  </w:num>
  <w:num w:numId="17" w16cid:durableId="464587152">
    <w:abstractNumId w:val="12"/>
  </w:num>
  <w:num w:numId="18" w16cid:durableId="770010600">
    <w:abstractNumId w:val="24"/>
  </w:num>
  <w:num w:numId="19" w16cid:durableId="1096557645">
    <w:abstractNumId w:val="14"/>
  </w:num>
  <w:num w:numId="20" w16cid:durableId="777867404">
    <w:abstractNumId w:val="39"/>
  </w:num>
  <w:num w:numId="21" w16cid:durableId="40905493">
    <w:abstractNumId w:val="31"/>
  </w:num>
  <w:num w:numId="22" w16cid:durableId="1711146551">
    <w:abstractNumId w:val="43"/>
  </w:num>
  <w:num w:numId="23" w16cid:durableId="538593645">
    <w:abstractNumId w:val="3"/>
  </w:num>
  <w:num w:numId="24" w16cid:durableId="80568036">
    <w:abstractNumId w:val="20"/>
  </w:num>
  <w:num w:numId="25" w16cid:durableId="1799644081">
    <w:abstractNumId w:val="5"/>
  </w:num>
  <w:num w:numId="26" w16cid:durableId="1146894052">
    <w:abstractNumId w:val="45"/>
  </w:num>
  <w:num w:numId="27" w16cid:durableId="1978759760">
    <w:abstractNumId w:val="40"/>
  </w:num>
  <w:num w:numId="28" w16cid:durableId="252668868">
    <w:abstractNumId w:val="25"/>
  </w:num>
  <w:num w:numId="29" w16cid:durableId="1269656606">
    <w:abstractNumId w:val="23"/>
  </w:num>
  <w:num w:numId="30" w16cid:durableId="493379175">
    <w:abstractNumId w:val="4"/>
  </w:num>
  <w:num w:numId="31" w16cid:durableId="2073044204">
    <w:abstractNumId w:val="48"/>
  </w:num>
  <w:num w:numId="32" w16cid:durableId="1612972569">
    <w:abstractNumId w:val="37"/>
  </w:num>
  <w:num w:numId="33" w16cid:durableId="152333760">
    <w:abstractNumId w:val="21"/>
  </w:num>
  <w:num w:numId="34" w16cid:durableId="458377584">
    <w:abstractNumId w:val="38"/>
  </w:num>
  <w:num w:numId="35" w16cid:durableId="1546260718">
    <w:abstractNumId w:val="35"/>
  </w:num>
  <w:num w:numId="36" w16cid:durableId="1461260596">
    <w:abstractNumId w:val="19"/>
  </w:num>
  <w:num w:numId="37" w16cid:durableId="931159492">
    <w:abstractNumId w:val="13"/>
  </w:num>
  <w:num w:numId="38" w16cid:durableId="2046131290">
    <w:abstractNumId w:val="44"/>
  </w:num>
  <w:num w:numId="39" w16cid:durableId="750005955">
    <w:abstractNumId w:val="36"/>
  </w:num>
  <w:num w:numId="40" w16cid:durableId="1912306363">
    <w:abstractNumId w:val="7"/>
  </w:num>
  <w:num w:numId="41" w16cid:durableId="784926688">
    <w:abstractNumId w:val="10"/>
  </w:num>
  <w:num w:numId="42" w16cid:durableId="201603290">
    <w:abstractNumId w:val="9"/>
  </w:num>
  <w:num w:numId="43" w16cid:durableId="1853833683">
    <w:abstractNumId w:val="15"/>
  </w:num>
  <w:num w:numId="44" w16cid:durableId="878199305">
    <w:abstractNumId w:val="22"/>
  </w:num>
  <w:num w:numId="45" w16cid:durableId="582493734">
    <w:abstractNumId w:val="26"/>
  </w:num>
  <w:num w:numId="46" w16cid:durableId="1693603294">
    <w:abstractNumId w:val="17"/>
  </w:num>
  <w:num w:numId="47" w16cid:durableId="867373871">
    <w:abstractNumId w:val="1"/>
  </w:num>
  <w:num w:numId="48" w16cid:durableId="66925069">
    <w:abstractNumId w:val="2"/>
  </w:num>
  <w:num w:numId="49" w16cid:durableId="1098137456">
    <w:abstractNumId w:val="30"/>
  </w:num>
  <w:num w:numId="50" w16cid:durableId="911815170">
    <w:abstractNumId w:val="4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00E"/>
    <w:rsid w:val="0000005C"/>
    <w:rsid w:val="000004FB"/>
    <w:rsid w:val="00001A72"/>
    <w:rsid w:val="00002289"/>
    <w:rsid w:val="000022B5"/>
    <w:rsid w:val="00002709"/>
    <w:rsid w:val="00002FFD"/>
    <w:rsid w:val="00004A7E"/>
    <w:rsid w:val="00005481"/>
    <w:rsid w:val="00006A0D"/>
    <w:rsid w:val="00006D78"/>
    <w:rsid w:val="00007E41"/>
    <w:rsid w:val="00010E77"/>
    <w:rsid w:val="00011F50"/>
    <w:rsid w:val="00012455"/>
    <w:rsid w:val="00012DFC"/>
    <w:rsid w:val="000131D4"/>
    <w:rsid w:val="000141D9"/>
    <w:rsid w:val="00014DB5"/>
    <w:rsid w:val="00014EBC"/>
    <w:rsid w:val="0001516B"/>
    <w:rsid w:val="00016153"/>
    <w:rsid w:val="00017187"/>
    <w:rsid w:val="0001773D"/>
    <w:rsid w:val="00017B0B"/>
    <w:rsid w:val="00017D15"/>
    <w:rsid w:val="00021FF9"/>
    <w:rsid w:val="00023431"/>
    <w:rsid w:val="000253C1"/>
    <w:rsid w:val="000253E1"/>
    <w:rsid w:val="000265F7"/>
    <w:rsid w:val="000274C5"/>
    <w:rsid w:val="00027C13"/>
    <w:rsid w:val="00030341"/>
    <w:rsid w:val="000309AB"/>
    <w:rsid w:val="00031498"/>
    <w:rsid w:val="00031725"/>
    <w:rsid w:val="000318C2"/>
    <w:rsid w:val="000327EE"/>
    <w:rsid w:val="00033F50"/>
    <w:rsid w:val="000346C7"/>
    <w:rsid w:val="00035112"/>
    <w:rsid w:val="0003579B"/>
    <w:rsid w:val="000362A7"/>
    <w:rsid w:val="00036D91"/>
    <w:rsid w:val="00037626"/>
    <w:rsid w:val="000414D8"/>
    <w:rsid w:val="00041938"/>
    <w:rsid w:val="0004374F"/>
    <w:rsid w:val="00044F0B"/>
    <w:rsid w:val="0004649B"/>
    <w:rsid w:val="00046AF8"/>
    <w:rsid w:val="000474B0"/>
    <w:rsid w:val="00047710"/>
    <w:rsid w:val="00047A52"/>
    <w:rsid w:val="0005083B"/>
    <w:rsid w:val="00050E12"/>
    <w:rsid w:val="00051890"/>
    <w:rsid w:val="000524D0"/>
    <w:rsid w:val="00054053"/>
    <w:rsid w:val="00055345"/>
    <w:rsid w:val="00057DB0"/>
    <w:rsid w:val="00060E32"/>
    <w:rsid w:val="00062405"/>
    <w:rsid w:val="00064C64"/>
    <w:rsid w:val="00064ED2"/>
    <w:rsid w:val="000655F8"/>
    <w:rsid w:val="00065854"/>
    <w:rsid w:val="00066547"/>
    <w:rsid w:val="00067294"/>
    <w:rsid w:val="00067682"/>
    <w:rsid w:val="00067F52"/>
    <w:rsid w:val="000711D6"/>
    <w:rsid w:val="000713AC"/>
    <w:rsid w:val="0007319D"/>
    <w:rsid w:val="000747D0"/>
    <w:rsid w:val="000766D6"/>
    <w:rsid w:val="00076AB4"/>
    <w:rsid w:val="00077905"/>
    <w:rsid w:val="00077B20"/>
    <w:rsid w:val="0008022A"/>
    <w:rsid w:val="00080ABB"/>
    <w:rsid w:val="00081797"/>
    <w:rsid w:val="00081E4B"/>
    <w:rsid w:val="00082B77"/>
    <w:rsid w:val="00084CD6"/>
    <w:rsid w:val="00085981"/>
    <w:rsid w:val="00085BF8"/>
    <w:rsid w:val="00085F61"/>
    <w:rsid w:val="00087E37"/>
    <w:rsid w:val="00090420"/>
    <w:rsid w:val="0009042A"/>
    <w:rsid w:val="00090F6C"/>
    <w:rsid w:val="000912B7"/>
    <w:rsid w:val="000921C1"/>
    <w:rsid w:val="000922A8"/>
    <w:rsid w:val="00092718"/>
    <w:rsid w:val="000942E9"/>
    <w:rsid w:val="000946A8"/>
    <w:rsid w:val="00094EE2"/>
    <w:rsid w:val="00095FC3"/>
    <w:rsid w:val="000965A2"/>
    <w:rsid w:val="0009721F"/>
    <w:rsid w:val="000A06C1"/>
    <w:rsid w:val="000A29D6"/>
    <w:rsid w:val="000A3545"/>
    <w:rsid w:val="000A3E8E"/>
    <w:rsid w:val="000A3F43"/>
    <w:rsid w:val="000A540E"/>
    <w:rsid w:val="000A7DBA"/>
    <w:rsid w:val="000A7E3E"/>
    <w:rsid w:val="000B0FB0"/>
    <w:rsid w:val="000B3C4C"/>
    <w:rsid w:val="000B3C5F"/>
    <w:rsid w:val="000B4B12"/>
    <w:rsid w:val="000B4F68"/>
    <w:rsid w:val="000B567F"/>
    <w:rsid w:val="000B6FE8"/>
    <w:rsid w:val="000B738A"/>
    <w:rsid w:val="000C04DF"/>
    <w:rsid w:val="000C14AD"/>
    <w:rsid w:val="000C2695"/>
    <w:rsid w:val="000C3A9A"/>
    <w:rsid w:val="000C45AF"/>
    <w:rsid w:val="000C4BED"/>
    <w:rsid w:val="000C4CAD"/>
    <w:rsid w:val="000C5DBA"/>
    <w:rsid w:val="000C701B"/>
    <w:rsid w:val="000D0898"/>
    <w:rsid w:val="000D1AE9"/>
    <w:rsid w:val="000D282E"/>
    <w:rsid w:val="000D2B69"/>
    <w:rsid w:val="000D330C"/>
    <w:rsid w:val="000D3842"/>
    <w:rsid w:val="000D4154"/>
    <w:rsid w:val="000D4E9A"/>
    <w:rsid w:val="000D5080"/>
    <w:rsid w:val="000D6E61"/>
    <w:rsid w:val="000D708E"/>
    <w:rsid w:val="000D72C2"/>
    <w:rsid w:val="000D7399"/>
    <w:rsid w:val="000D7779"/>
    <w:rsid w:val="000E0593"/>
    <w:rsid w:val="000E0769"/>
    <w:rsid w:val="000E094C"/>
    <w:rsid w:val="000E16FA"/>
    <w:rsid w:val="000E22A3"/>
    <w:rsid w:val="000E24F1"/>
    <w:rsid w:val="000E26D7"/>
    <w:rsid w:val="000E2F46"/>
    <w:rsid w:val="000E2FE3"/>
    <w:rsid w:val="000E41E8"/>
    <w:rsid w:val="000E42F5"/>
    <w:rsid w:val="000E519C"/>
    <w:rsid w:val="000E605D"/>
    <w:rsid w:val="000F12A0"/>
    <w:rsid w:val="000F1A80"/>
    <w:rsid w:val="000F246B"/>
    <w:rsid w:val="000F2D86"/>
    <w:rsid w:val="000F3E9F"/>
    <w:rsid w:val="000F4BC9"/>
    <w:rsid w:val="000F500D"/>
    <w:rsid w:val="000F51FA"/>
    <w:rsid w:val="000F530E"/>
    <w:rsid w:val="000F5C46"/>
    <w:rsid w:val="000F63EC"/>
    <w:rsid w:val="000F66CF"/>
    <w:rsid w:val="000F7F40"/>
    <w:rsid w:val="0010019A"/>
    <w:rsid w:val="00101D14"/>
    <w:rsid w:val="00102120"/>
    <w:rsid w:val="00102464"/>
    <w:rsid w:val="00102754"/>
    <w:rsid w:val="00103498"/>
    <w:rsid w:val="0010650D"/>
    <w:rsid w:val="001070E8"/>
    <w:rsid w:val="00107922"/>
    <w:rsid w:val="0011052E"/>
    <w:rsid w:val="001107AE"/>
    <w:rsid w:val="00111DBF"/>
    <w:rsid w:val="00111FAE"/>
    <w:rsid w:val="001129D5"/>
    <w:rsid w:val="00112A9F"/>
    <w:rsid w:val="00113100"/>
    <w:rsid w:val="00113D99"/>
    <w:rsid w:val="001140E8"/>
    <w:rsid w:val="00114751"/>
    <w:rsid w:val="00114883"/>
    <w:rsid w:val="00115247"/>
    <w:rsid w:val="00116800"/>
    <w:rsid w:val="00116FB3"/>
    <w:rsid w:val="00120134"/>
    <w:rsid w:val="00120ABA"/>
    <w:rsid w:val="00120EBA"/>
    <w:rsid w:val="00121EF2"/>
    <w:rsid w:val="001240E7"/>
    <w:rsid w:val="001242B6"/>
    <w:rsid w:val="001242BD"/>
    <w:rsid w:val="00124EAC"/>
    <w:rsid w:val="0012593E"/>
    <w:rsid w:val="00125981"/>
    <w:rsid w:val="00125D8B"/>
    <w:rsid w:val="0013056D"/>
    <w:rsid w:val="001309AE"/>
    <w:rsid w:val="00131C69"/>
    <w:rsid w:val="001328DA"/>
    <w:rsid w:val="00132F8A"/>
    <w:rsid w:val="00133969"/>
    <w:rsid w:val="00135128"/>
    <w:rsid w:val="001357B1"/>
    <w:rsid w:val="00136EBA"/>
    <w:rsid w:val="00140271"/>
    <w:rsid w:val="00142626"/>
    <w:rsid w:val="00143FDB"/>
    <w:rsid w:val="00144D07"/>
    <w:rsid w:val="001450F1"/>
    <w:rsid w:val="00145158"/>
    <w:rsid w:val="001459B3"/>
    <w:rsid w:val="00145A5C"/>
    <w:rsid w:val="00146174"/>
    <w:rsid w:val="00146177"/>
    <w:rsid w:val="001461CC"/>
    <w:rsid w:val="00146F06"/>
    <w:rsid w:val="00147CE3"/>
    <w:rsid w:val="0015219A"/>
    <w:rsid w:val="0015228F"/>
    <w:rsid w:val="00152A8F"/>
    <w:rsid w:val="00153450"/>
    <w:rsid w:val="0015371F"/>
    <w:rsid w:val="00154D0B"/>
    <w:rsid w:val="00154E57"/>
    <w:rsid w:val="00157A08"/>
    <w:rsid w:val="00160253"/>
    <w:rsid w:val="001602BA"/>
    <w:rsid w:val="00161970"/>
    <w:rsid w:val="00161F10"/>
    <w:rsid w:val="00162228"/>
    <w:rsid w:val="00163E3A"/>
    <w:rsid w:val="0016574F"/>
    <w:rsid w:val="00166D55"/>
    <w:rsid w:val="00167EFB"/>
    <w:rsid w:val="001700EB"/>
    <w:rsid w:val="00170A88"/>
    <w:rsid w:val="00174B21"/>
    <w:rsid w:val="00175C37"/>
    <w:rsid w:val="00176040"/>
    <w:rsid w:val="00176A05"/>
    <w:rsid w:val="00176B98"/>
    <w:rsid w:val="00176F28"/>
    <w:rsid w:val="001772CA"/>
    <w:rsid w:val="00177689"/>
    <w:rsid w:val="00177C70"/>
    <w:rsid w:val="001809F0"/>
    <w:rsid w:val="00181A5D"/>
    <w:rsid w:val="00182107"/>
    <w:rsid w:val="00182411"/>
    <w:rsid w:val="0018291B"/>
    <w:rsid w:val="001854DD"/>
    <w:rsid w:val="001872DA"/>
    <w:rsid w:val="00187600"/>
    <w:rsid w:val="00187AA2"/>
    <w:rsid w:val="00187CE3"/>
    <w:rsid w:val="00190900"/>
    <w:rsid w:val="001920E7"/>
    <w:rsid w:val="0019353E"/>
    <w:rsid w:val="00197F2F"/>
    <w:rsid w:val="001A013B"/>
    <w:rsid w:val="001A088E"/>
    <w:rsid w:val="001A20C2"/>
    <w:rsid w:val="001A22A9"/>
    <w:rsid w:val="001A2355"/>
    <w:rsid w:val="001A2B3F"/>
    <w:rsid w:val="001A2EE1"/>
    <w:rsid w:val="001A3103"/>
    <w:rsid w:val="001A37E5"/>
    <w:rsid w:val="001A3E15"/>
    <w:rsid w:val="001A5A28"/>
    <w:rsid w:val="001A5DAB"/>
    <w:rsid w:val="001A62DB"/>
    <w:rsid w:val="001A6D42"/>
    <w:rsid w:val="001A6D81"/>
    <w:rsid w:val="001A717B"/>
    <w:rsid w:val="001B0AA5"/>
    <w:rsid w:val="001B178B"/>
    <w:rsid w:val="001B1BBA"/>
    <w:rsid w:val="001B22FD"/>
    <w:rsid w:val="001B2C91"/>
    <w:rsid w:val="001B3527"/>
    <w:rsid w:val="001B3E52"/>
    <w:rsid w:val="001B5675"/>
    <w:rsid w:val="001B610F"/>
    <w:rsid w:val="001B685B"/>
    <w:rsid w:val="001B7112"/>
    <w:rsid w:val="001B7627"/>
    <w:rsid w:val="001B7AF3"/>
    <w:rsid w:val="001C0FF1"/>
    <w:rsid w:val="001C1317"/>
    <w:rsid w:val="001C1597"/>
    <w:rsid w:val="001C1714"/>
    <w:rsid w:val="001C39F5"/>
    <w:rsid w:val="001C5C59"/>
    <w:rsid w:val="001C6ED9"/>
    <w:rsid w:val="001C760A"/>
    <w:rsid w:val="001D045C"/>
    <w:rsid w:val="001D0DE0"/>
    <w:rsid w:val="001D1BC0"/>
    <w:rsid w:val="001D634C"/>
    <w:rsid w:val="001D6F8D"/>
    <w:rsid w:val="001D72D9"/>
    <w:rsid w:val="001E07AC"/>
    <w:rsid w:val="001E0A53"/>
    <w:rsid w:val="001E202B"/>
    <w:rsid w:val="001E2F99"/>
    <w:rsid w:val="001E3A3A"/>
    <w:rsid w:val="001E3EB1"/>
    <w:rsid w:val="001E4764"/>
    <w:rsid w:val="001E63E6"/>
    <w:rsid w:val="001E65F3"/>
    <w:rsid w:val="001E72CA"/>
    <w:rsid w:val="001F01D3"/>
    <w:rsid w:val="001F079D"/>
    <w:rsid w:val="001F0F38"/>
    <w:rsid w:val="001F1F3F"/>
    <w:rsid w:val="001F2CC8"/>
    <w:rsid w:val="001F4501"/>
    <w:rsid w:val="001F5953"/>
    <w:rsid w:val="001F5A2A"/>
    <w:rsid w:val="001F621E"/>
    <w:rsid w:val="001F6492"/>
    <w:rsid w:val="001F7A80"/>
    <w:rsid w:val="001F7BD0"/>
    <w:rsid w:val="002017D4"/>
    <w:rsid w:val="0020206B"/>
    <w:rsid w:val="00203409"/>
    <w:rsid w:val="002049DB"/>
    <w:rsid w:val="00205C56"/>
    <w:rsid w:val="002066CB"/>
    <w:rsid w:val="00206A36"/>
    <w:rsid w:val="002079D3"/>
    <w:rsid w:val="002108D3"/>
    <w:rsid w:val="00210BF5"/>
    <w:rsid w:val="002115AA"/>
    <w:rsid w:val="002121D4"/>
    <w:rsid w:val="00212532"/>
    <w:rsid w:val="002127C2"/>
    <w:rsid w:val="0021316D"/>
    <w:rsid w:val="00213390"/>
    <w:rsid w:val="0021347C"/>
    <w:rsid w:val="00214212"/>
    <w:rsid w:val="002148E5"/>
    <w:rsid w:val="00214B5C"/>
    <w:rsid w:val="00215923"/>
    <w:rsid w:val="00220A6A"/>
    <w:rsid w:val="00221DAA"/>
    <w:rsid w:val="0022209E"/>
    <w:rsid w:val="002231CE"/>
    <w:rsid w:val="00223994"/>
    <w:rsid w:val="00223F3A"/>
    <w:rsid w:val="00223FFC"/>
    <w:rsid w:val="00224AC0"/>
    <w:rsid w:val="0022520E"/>
    <w:rsid w:val="00225BDA"/>
    <w:rsid w:val="0022601D"/>
    <w:rsid w:val="0022667C"/>
    <w:rsid w:val="00226EAF"/>
    <w:rsid w:val="002272A2"/>
    <w:rsid w:val="00230CA1"/>
    <w:rsid w:val="00231DC2"/>
    <w:rsid w:val="0023283A"/>
    <w:rsid w:val="00232DD6"/>
    <w:rsid w:val="00233BC0"/>
    <w:rsid w:val="002341AC"/>
    <w:rsid w:val="0023694A"/>
    <w:rsid w:val="00237CAA"/>
    <w:rsid w:val="002406B7"/>
    <w:rsid w:val="00241272"/>
    <w:rsid w:val="00241521"/>
    <w:rsid w:val="0024323F"/>
    <w:rsid w:val="00243502"/>
    <w:rsid w:val="00244FA3"/>
    <w:rsid w:val="0024560A"/>
    <w:rsid w:val="0024648E"/>
    <w:rsid w:val="00246B13"/>
    <w:rsid w:val="00246FFE"/>
    <w:rsid w:val="00247D22"/>
    <w:rsid w:val="00247FA4"/>
    <w:rsid w:val="0025087F"/>
    <w:rsid w:val="00250E43"/>
    <w:rsid w:val="00251E23"/>
    <w:rsid w:val="002529DD"/>
    <w:rsid w:val="00252BB4"/>
    <w:rsid w:val="00253573"/>
    <w:rsid w:val="002562EF"/>
    <w:rsid w:val="00256558"/>
    <w:rsid w:val="00256B5B"/>
    <w:rsid w:val="00257043"/>
    <w:rsid w:val="00261D6D"/>
    <w:rsid w:val="002623BD"/>
    <w:rsid w:val="0026319D"/>
    <w:rsid w:val="00263663"/>
    <w:rsid w:val="00263B4A"/>
    <w:rsid w:val="002642D9"/>
    <w:rsid w:val="0026499D"/>
    <w:rsid w:val="00264C55"/>
    <w:rsid w:val="00264CE3"/>
    <w:rsid w:val="002650BC"/>
    <w:rsid w:val="00267447"/>
    <w:rsid w:val="002725EA"/>
    <w:rsid w:val="00274650"/>
    <w:rsid w:val="00275348"/>
    <w:rsid w:val="00275FA5"/>
    <w:rsid w:val="00277256"/>
    <w:rsid w:val="00282211"/>
    <w:rsid w:val="002827ED"/>
    <w:rsid w:val="002848BF"/>
    <w:rsid w:val="00284EA3"/>
    <w:rsid w:val="0028526E"/>
    <w:rsid w:val="002864E6"/>
    <w:rsid w:val="002872A3"/>
    <w:rsid w:val="00287ED1"/>
    <w:rsid w:val="00287F37"/>
    <w:rsid w:val="00290644"/>
    <w:rsid w:val="00290762"/>
    <w:rsid w:val="002916B0"/>
    <w:rsid w:val="00291987"/>
    <w:rsid w:val="00291A5C"/>
    <w:rsid w:val="00291AE9"/>
    <w:rsid w:val="00292C78"/>
    <w:rsid w:val="00292D14"/>
    <w:rsid w:val="00292E34"/>
    <w:rsid w:val="00297631"/>
    <w:rsid w:val="002A0451"/>
    <w:rsid w:val="002A2402"/>
    <w:rsid w:val="002A2527"/>
    <w:rsid w:val="002A2623"/>
    <w:rsid w:val="002A2F96"/>
    <w:rsid w:val="002A3112"/>
    <w:rsid w:val="002A33D5"/>
    <w:rsid w:val="002A34D3"/>
    <w:rsid w:val="002A35C1"/>
    <w:rsid w:val="002A377D"/>
    <w:rsid w:val="002A486D"/>
    <w:rsid w:val="002A5853"/>
    <w:rsid w:val="002A62A8"/>
    <w:rsid w:val="002A7DB7"/>
    <w:rsid w:val="002A7EEB"/>
    <w:rsid w:val="002B004E"/>
    <w:rsid w:val="002B1B71"/>
    <w:rsid w:val="002B20BB"/>
    <w:rsid w:val="002B2C10"/>
    <w:rsid w:val="002B3A27"/>
    <w:rsid w:val="002B3CEE"/>
    <w:rsid w:val="002B4B3D"/>
    <w:rsid w:val="002B6765"/>
    <w:rsid w:val="002C13D8"/>
    <w:rsid w:val="002C1BE4"/>
    <w:rsid w:val="002C4155"/>
    <w:rsid w:val="002C47C7"/>
    <w:rsid w:val="002D0343"/>
    <w:rsid w:val="002D06AA"/>
    <w:rsid w:val="002D06D2"/>
    <w:rsid w:val="002D0BFA"/>
    <w:rsid w:val="002D228E"/>
    <w:rsid w:val="002D24AF"/>
    <w:rsid w:val="002D27C3"/>
    <w:rsid w:val="002D2929"/>
    <w:rsid w:val="002D3868"/>
    <w:rsid w:val="002D41C7"/>
    <w:rsid w:val="002D58B5"/>
    <w:rsid w:val="002D68BF"/>
    <w:rsid w:val="002D6D84"/>
    <w:rsid w:val="002D761E"/>
    <w:rsid w:val="002E2B46"/>
    <w:rsid w:val="002E2C3F"/>
    <w:rsid w:val="002E3BB6"/>
    <w:rsid w:val="002E4256"/>
    <w:rsid w:val="002E67B3"/>
    <w:rsid w:val="002F0CAB"/>
    <w:rsid w:val="002F12E7"/>
    <w:rsid w:val="002F314F"/>
    <w:rsid w:val="002F361B"/>
    <w:rsid w:val="002F37FE"/>
    <w:rsid w:val="002F5A1C"/>
    <w:rsid w:val="002F5C9B"/>
    <w:rsid w:val="002F6DD1"/>
    <w:rsid w:val="00300F20"/>
    <w:rsid w:val="003019BA"/>
    <w:rsid w:val="0030254C"/>
    <w:rsid w:val="0030310F"/>
    <w:rsid w:val="0030338F"/>
    <w:rsid w:val="0030483E"/>
    <w:rsid w:val="00304FAA"/>
    <w:rsid w:val="003057FE"/>
    <w:rsid w:val="00305C55"/>
    <w:rsid w:val="00305F06"/>
    <w:rsid w:val="003061E2"/>
    <w:rsid w:val="003062F6"/>
    <w:rsid w:val="003070B5"/>
    <w:rsid w:val="003075F9"/>
    <w:rsid w:val="00311E9E"/>
    <w:rsid w:val="0031487A"/>
    <w:rsid w:val="00315A9D"/>
    <w:rsid w:val="003167A8"/>
    <w:rsid w:val="00316FB6"/>
    <w:rsid w:val="00317DDB"/>
    <w:rsid w:val="00320002"/>
    <w:rsid w:val="00320568"/>
    <w:rsid w:val="00321610"/>
    <w:rsid w:val="00321A6E"/>
    <w:rsid w:val="00323533"/>
    <w:rsid w:val="00323727"/>
    <w:rsid w:val="00323EC5"/>
    <w:rsid w:val="003242E9"/>
    <w:rsid w:val="003248A4"/>
    <w:rsid w:val="00324A7D"/>
    <w:rsid w:val="00324D9D"/>
    <w:rsid w:val="00324F4A"/>
    <w:rsid w:val="003262C4"/>
    <w:rsid w:val="00326574"/>
    <w:rsid w:val="00326E79"/>
    <w:rsid w:val="00330D88"/>
    <w:rsid w:val="003314B7"/>
    <w:rsid w:val="0033162A"/>
    <w:rsid w:val="00331780"/>
    <w:rsid w:val="0033205F"/>
    <w:rsid w:val="00332136"/>
    <w:rsid w:val="0033318F"/>
    <w:rsid w:val="0033333F"/>
    <w:rsid w:val="00334627"/>
    <w:rsid w:val="00337232"/>
    <w:rsid w:val="003405F2"/>
    <w:rsid w:val="00340D0D"/>
    <w:rsid w:val="003431F5"/>
    <w:rsid w:val="00343730"/>
    <w:rsid w:val="00343D36"/>
    <w:rsid w:val="0034404E"/>
    <w:rsid w:val="00344696"/>
    <w:rsid w:val="00344E49"/>
    <w:rsid w:val="003454E8"/>
    <w:rsid w:val="00345526"/>
    <w:rsid w:val="0034584D"/>
    <w:rsid w:val="00346CCD"/>
    <w:rsid w:val="00347A45"/>
    <w:rsid w:val="00350FB6"/>
    <w:rsid w:val="00351236"/>
    <w:rsid w:val="0035144E"/>
    <w:rsid w:val="00351AD4"/>
    <w:rsid w:val="00352147"/>
    <w:rsid w:val="00352E3B"/>
    <w:rsid w:val="003533A7"/>
    <w:rsid w:val="00353688"/>
    <w:rsid w:val="00353AF8"/>
    <w:rsid w:val="00354E75"/>
    <w:rsid w:val="00355EEA"/>
    <w:rsid w:val="00360913"/>
    <w:rsid w:val="0036203D"/>
    <w:rsid w:val="00362B21"/>
    <w:rsid w:val="00363501"/>
    <w:rsid w:val="00366880"/>
    <w:rsid w:val="00366EC1"/>
    <w:rsid w:val="00367997"/>
    <w:rsid w:val="00367F66"/>
    <w:rsid w:val="00370FC9"/>
    <w:rsid w:val="0037110E"/>
    <w:rsid w:val="00372E8D"/>
    <w:rsid w:val="00373D87"/>
    <w:rsid w:val="003741BA"/>
    <w:rsid w:val="00374498"/>
    <w:rsid w:val="0037677F"/>
    <w:rsid w:val="003769FA"/>
    <w:rsid w:val="003809C8"/>
    <w:rsid w:val="00381123"/>
    <w:rsid w:val="003815C5"/>
    <w:rsid w:val="003818C3"/>
    <w:rsid w:val="0038242C"/>
    <w:rsid w:val="003836B9"/>
    <w:rsid w:val="00383EE2"/>
    <w:rsid w:val="003842DE"/>
    <w:rsid w:val="0038557B"/>
    <w:rsid w:val="00387EA1"/>
    <w:rsid w:val="00391C9F"/>
    <w:rsid w:val="00392699"/>
    <w:rsid w:val="00392C03"/>
    <w:rsid w:val="00392DB1"/>
    <w:rsid w:val="00394F64"/>
    <w:rsid w:val="00394FCF"/>
    <w:rsid w:val="00395014"/>
    <w:rsid w:val="00395416"/>
    <w:rsid w:val="00396740"/>
    <w:rsid w:val="00396889"/>
    <w:rsid w:val="00396A1A"/>
    <w:rsid w:val="00397AD8"/>
    <w:rsid w:val="003A02EB"/>
    <w:rsid w:val="003A189A"/>
    <w:rsid w:val="003A1BA2"/>
    <w:rsid w:val="003A2155"/>
    <w:rsid w:val="003A2AEF"/>
    <w:rsid w:val="003A371C"/>
    <w:rsid w:val="003A418E"/>
    <w:rsid w:val="003A4BF5"/>
    <w:rsid w:val="003A4D0F"/>
    <w:rsid w:val="003A4FC4"/>
    <w:rsid w:val="003A5359"/>
    <w:rsid w:val="003A576C"/>
    <w:rsid w:val="003A59CB"/>
    <w:rsid w:val="003A5F18"/>
    <w:rsid w:val="003A700C"/>
    <w:rsid w:val="003A7352"/>
    <w:rsid w:val="003A7368"/>
    <w:rsid w:val="003A7751"/>
    <w:rsid w:val="003A7CDD"/>
    <w:rsid w:val="003B1BD1"/>
    <w:rsid w:val="003B226E"/>
    <w:rsid w:val="003B2921"/>
    <w:rsid w:val="003B349E"/>
    <w:rsid w:val="003B3889"/>
    <w:rsid w:val="003B38A4"/>
    <w:rsid w:val="003B541F"/>
    <w:rsid w:val="003B57F4"/>
    <w:rsid w:val="003B6182"/>
    <w:rsid w:val="003B6E83"/>
    <w:rsid w:val="003C17DC"/>
    <w:rsid w:val="003C2562"/>
    <w:rsid w:val="003C26F3"/>
    <w:rsid w:val="003C2F74"/>
    <w:rsid w:val="003C30DC"/>
    <w:rsid w:val="003C3A08"/>
    <w:rsid w:val="003C444F"/>
    <w:rsid w:val="003C50FE"/>
    <w:rsid w:val="003C7AEA"/>
    <w:rsid w:val="003D0A3E"/>
    <w:rsid w:val="003D2E2D"/>
    <w:rsid w:val="003D2FD2"/>
    <w:rsid w:val="003D39D0"/>
    <w:rsid w:val="003D3C9A"/>
    <w:rsid w:val="003D51F2"/>
    <w:rsid w:val="003D61AE"/>
    <w:rsid w:val="003D75D3"/>
    <w:rsid w:val="003D7A91"/>
    <w:rsid w:val="003E07F1"/>
    <w:rsid w:val="003E2FD4"/>
    <w:rsid w:val="003E6322"/>
    <w:rsid w:val="003E6825"/>
    <w:rsid w:val="003E6C27"/>
    <w:rsid w:val="003E6C5D"/>
    <w:rsid w:val="003E6C7A"/>
    <w:rsid w:val="003E71DD"/>
    <w:rsid w:val="003E74C1"/>
    <w:rsid w:val="003F0C26"/>
    <w:rsid w:val="003F1771"/>
    <w:rsid w:val="003F18B1"/>
    <w:rsid w:val="003F19FB"/>
    <w:rsid w:val="003F1C89"/>
    <w:rsid w:val="003F2357"/>
    <w:rsid w:val="003F289A"/>
    <w:rsid w:val="003F395E"/>
    <w:rsid w:val="003F4556"/>
    <w:rsid w:val="003F59B0"/>
    <w:rsid w:val="003F7DFD"/>
    <w:rsid w:val="00400EBE"/>
    <w:rsid w:val="00401434"/>
    <w:rsid w:val="00401775"/>
    <w:rsid w:val="004022CB"/>
    <w:rsid w:val="00402B92"/>
    <w:rsid w:val="00402FEC"/>
    <w:rsid w:val="00403A08"/>
    <w:rsid w:val="00404335"/>
    <w:rsid w:val="004044E0"/>
    <w:rsid w:val="004046F1"/>
    <w:rsid w:val="004051C7"/>
    <w:rsid w:val="00405981"/>
    <w:rsid w:val="00406AAE"/>
    <w:rsid w:val="0040716B"/>
    <w:rsid w:val="004077AD"/>
    <w:rsid w:val="00411201"/>
    <w:rsid w:val="004132A5"/>
    <w:rsid w:val="0041408D"/>
    <w:rsid w:val="00414FA7"/>
    <w:rsid w:val="004157E0"/>
    <w:rsid w:val="00415A8F"/>
    <w:rsid w:val="00415E96"/>
    <w:rsid w:val="0041633C"/>
    <w:rsid w:val="004166D8"/>
    <w:rsid w:val="0041695F"/>
    <w:rsid w:val="00420565"/>
    <w:rsid w:val="00420DE7"/>
    <w:rsid w:val="00421BC4"/>
    <w:rsid w:val="004224F8"/>
    <w:rsid w:val="004229AE"/>
    <w:rsid w:val="004247EA"/>
    <w:rsid w:val="004253A7"/>
    <w:rsid w:val="00425C1B"/>
    <w:rsid w:val="00425D11"/>
    <w:rsid w:val="0042634A"/>
    <w:rsid w:val="0042686F"/>
    <w:rsid w:val="00426DF2"/>
    <w:rsid w:val="00426F0E"/>
    <w:rsid w:val="0042714A"/>
    <w:rsid w:val="0043039F"/>
    <w:rsid w:val="0043086E"/>
    <w:rsid w:val="00430907"/>
    <w:rsid w:val="0043140A"/>
    <w:rsid w:val="00431EE1"/>
    <w:rsid w:val="0043358B"/>
    <w:rsid w:val="00435B3E"/>
    <w:rsid w:val="0043606A"/>
    <w:rsid w:val="004365F9"/>
    <w:rsid w:val="00440F4F"/>
    <w:rsid w:val="0044179D"/>
    <w:rsid w:val="00442A9E"/>
    <w:rsid w:val="00442C32"/>
    <w:rsid w:val="00444579"/>
    <w:rsid w:val="00446513"/>
    <w:rsid w:val="00450AF6"/>
    <w:rsid w:val="00451856"/>
    <w:rsid w:val="0045201E"/>
    <w:rsid w:val="00452328"/>
    <w:rsid w:val="00452BCF"/>
    <w:rsid w:val="004535F6"/>
    <w:rsid w:val="00455D28"/>
    <w:rsid w:val="00455E06"/>
    <w:rsid w:val="004567DE"/>
    <w:rsid w:val="00461422"/>
    <w:rsid w:val="00462FE6"/>
    <w:rsid w:val="00463ADD"/>
    <w:rsid w:val="004655E3"/>
    <w:rsid w:val="004658B7"/>
    <w:rsid w:val="00465BA2"/>
    <w:rsid w:val="0046660C"/>
    <w:rsid w:val="004713EE"/>
    <w:rsid w:val="0047163C"/>
    <w:rsid w:val="004718FB"/>
    <w:rsid w:val="00472309"/>
    <w:rsid w:val="004724BF"/>
    <w:rsid w:val="00472DDE"/>
    <w:rsid w:val="0047316F"/>
    <w:rsid w:val="004735C0"/>
    <w:rsid w:val="00473E63"/>
    <w:rsid w:val="0047711C"/>
    <w:rsid w:val="00477225"/>
    <w:rsid w:val="0049020F"/>
    <w:rsid w:val="00491848"/>
    <w:rsid w:val="00493585"/>
    <w:rsid w:val="004951D7"/>
    <w:rsid w:val="004959B9"/>
    <w:rsid w:val="00495CE1"/>
    <w:rsid w:val="00496363"/>
    <w:rsid w:val="00497FC6"/>
    <w:rsid w:val="004A122E"/>
    <w:rsid w:val="004A1821"/>
    <w:rsid w:val="004A198C"/>
    <w:rsid w:val="004A1B4B"/>
    <w:rsid w:val="004A1CDE"/>
    <w:rsid w:val="004A1DF8"/>
    <w:rsid w:val="004A4C6E"/>
    <w:rsid w:val="004A51EA"/>
    <w:rsid w:val="004A54A2"/>
    <w:rsid w:val="004A5C06"/>
    <w:rsid w:val="004A5D8E"/>
    <w:rsid w:val="004B2FAC"/>
    <w:rsid w:val="004B384D"/>
    <w:rsid w:val="004B3F59"/>
    <w:rsid w:val="004B4128"/>
    <w:rsid w:val="004B4EDD"/>
    <w:rsid w:val="004B51BB"/>
    <w:rsid w:val="004B54F0"/>
    <w:rsid w:val="004B55E8"/>
    <w:rsid w:val="004B579A"/>
    <w:rsid w:val="004B5D4E"/>
    <w:rsid w:val="004B7875"/>
    <w:rsid w:val="004C01F4"/>
    <w:rsid w:val="004C0952"/>
    <w:rsid w:val="004C126E"/>
    <w:rsid w:val="004C1C3A"/>
    <w:rsid w:val="004C2B34"/>
    <w:rsid w:val="004C3EC1"/>
    <w:rsid w:val="004C4049"/>
    <w:rsid w:val="004C45DC"/>
    <w:rsid w:val="004C528D"/>
    <w:rsid w:val="004C52D3"/>
    <w:rsid w:val="004C5459"/>
    <w:rsid w:val="004C5EDE"/>
    <w:rsid w:val="004C5FC5"/>
    <w:rsid w:val="004C6FD9"/>
    <w:rsid w:val="004D0DE4"/>
    <w:rsid w:val="004D1A6A"/>
    <w:rsid w:val="004D2693"/>
    <w:rsid w:val="004D2C9E"/>
    <w:rsid w:val="004D2DA7"/>
    <w:rsid w:val="004D3CE4"/>
    <w:rsid w:val="004D454B"/>
    <w:rsid w:val="004D4A06"/>
    <w:rsid w:val="004D4C74"/>
    <w:rsid w:val="004D5B84"/>
    <w:rsid w:val="004D775A"/>
    <w:rsid w:val="004E4276"/>
    <w:rsid w:val="004E4624"/>
    <w:rsid w:val="004E5061"/>
    <w:rsid w:val="004E7097"/>
    <w:rsid w:val="004E7809"/>
    <w:rsid w:val="004F047F"/>
    <w:rsid w:val="004F0E45"/>
    <w:rsid w:val="004F1A3E"/>
    <w:rsid w:val="004F1AFF"/>
    <w:rsid w:val="004F2BE4"/>
    <w:rsid w:val="004F33D8"/>
    <w:rsid w:val="004F4A3C"/>
    <w:rsid w:val="004F53C7"/>
    <w:rsid w:val="004F53E7"/>
    <w:rsid w:val="004F55DA"/>
    <w:rsid w:val="004F6235"/>
    <w:rsid w:val="004F6697"/>
    <w:rsid w:val="004F7115"/>
    <w:rsid w:val="004F78DE"/>
    <w:rsid w:val="004F7BA1"/>
    <w:rsid w:val="004F7FF2"/>
    <w:rsid w:val="005005AF"/>
    <w:rsid w:val="005009C1"/>
    <w:rsid w:val="00500D6B"/>
    <w:rsid w:val="00501061"/>
    <w:rsid w:val="005015FF"/>
    <w:rsid w:val="00501921"/>
    <w:rsid w:val="005039DC"/>
    <w:rsid w:val="005042CC"/>
    <w:rsid w:val="0050432E"/>
    <w:rsid w:val="0050459C"/>
    <w:rsid w:val="00504DE3"/>
    <w:rsid w:val="005058FF"/>
    <w:rsid w:val="00506078"/>
    <w:rsid w:val="00506437"/>
    <w:rsid w:val="005076D6"/>
    <w:rsid w:val="005079A3"/>
    <w:rsid w:val="0051184E"/>
    <w:rsid w:val="00512405"/>
    <w:rsid w:val="0051300A"/>
    <w:rsid w:val="00514779"/>
    <w:rsid w:val="005153E2"/>
    <w:rsid w:val="0051584D"/>
    <w:rsid w:val="00516B05"/>
    <w:rsid w:val="005176BD"/>
    <w:rsid w:val="0052024E"/>
    <w:rsid w:val="00520852"/>
    <w:rsid w:val="00520D10"/>
    <w:rsid w:val="00521549"/>
    <w:rsid w:val="00522385"/>
    <w:rsid w:val="00523915"/>
    <w:rsid w:val="00524EC3"/>
    <w:rsid w:val="005250FE"/>
    <w:rsid w:val="00526B1A"/>
    <w:rsid w:val="00526F67"/>
    <w:rsid w:val="0052731D"/>
    <w:rsid w:val="005276A0"/>
    <w:rsid w:val="005278CC"/>
    <w:rsid w:val="00527B74"/>
    <w:rsid w:val="00527C32"/>
    <w:rsid w:val="00530BC7"/>
    <w:rsid w:val="0053182F"/>
    <w:rsid w:val="005323ED"/>
    <w:rsid w:val="00532D11"/>
    <w:rsid w:val="00534100"/>
    <w:rsid w:val="00534D94"/>
    <w:rsid w:val="00535793"/>
    <w:rsid w:val="00536763"/>
    <w:rsid w:val="005368EF"/>
    <w:rsid w:val="00537774"/>
    <w:rsid w:val="00537FC0"/>
    <w:rsid w:val="00540C62"/>
    <w:rsid w:val="00540DEB"/>
    <w:rsid w:val="005416F0"/>
    <w:rsid w:val="00541B4C"/>
    <w:rsid w:val="00545073"/>
    <w:rsid w:val="0054549E"/>
    <w:rsid w:val="00545F64"/>
    <w:rsid w:val="005466BF"/>
    <w:rsid w:val="00551A40"/>
    <w:rsid w:val="005529D6"/>
    <w:rsid w:val="00553FD2"/>
    <w:rsid w:val="00554F4E"/>
    <w:rsid w:val="0055561F"/>
    <w:rsid w:val="00557007"/>
    <w:rsid w:val="0055793D"/>
    <w:rsid w:val="00560256"/>
    <w:rsid w:val="005624B0"/>
    <w:rsid w:val="005627F7"/>
    <w:rsid w:val="00564078"/>
    <w:rsid w:val="005641A9"/>
    <w:rsid w:val="00564A07"/>
    <w:rsid w:val="0056582A"/>
    <w:rsid w:val="005661A0"/>
    <w:rsid w:val="00567DCC"/>
    <w:rsid w:val="005706AA"/>
    <w:rsid w:val="00574ED2"/>
    <w:rsid w:val="00574F1F"/>
    <w:rsid w:val="00575AE6"/>
    <w:rsid w:val="00576A59"/>
    <w:rsid w:val="00580701"/>
    <w:rsid w:val="005826F6"/>
    <w:rsid w:val="00582D0E"/>
    <w:rsid w:val="00582FAC"/>
    <w:rsid w:val="00584A23"/>
    <w:rsid w:val="0058673E"/>
    <w:rsid w:val="00586BF2"/>
    <w:rsid w:val="00586D3D"/>
    <w:rsid w:val="00591D41"/>
    <w:rsid w:val="00591F04"/>
    <w:rsid w:val="00592993"/>
    <w:rsid w:val="00592C19"/>
    <w:rsid w:val="00593112"/>
    <w:rsid w:val="00593438"/>
    <w:rsid w:val="005959DB"/>
    <w:rsid w:val="00596DA0"/>
    <w:rsid w:val="00596E13"/>
    <w:rsid w:val="0059757B"/>
    <w:rsid w:val="00597751"/>
    <w:rsid w:val="005A03FE"/>
    <w:rsid w:val="005A0FAA"/>
    <w:rsid w:val="005A283D"/>
    <w:rsid w:val="005A4C56"/>
    <w:rsid w:val="005A4D1E"/>
    <w:rsid w:val="005A51AC"/>
    <w:rsid w:val="005A620D"/>
    <w:rsid w:val="005A7408"/>
    <w:rsid w:val="005B0818"/>
    <w:rsid w:val="005B1294"/>
    <w:rsid w:val="005B1311"/>
    <w:rsid w:val="005B19A7"/>
    <w:rsid w:val="005B2068"/>
    <w:rsid w:val="005B3806"/>
    <w:rsid w:val="005B38DA"/>
    <w:rsid w:val="005B4133"/>
    <w:rsid w:val="005B5399"/>
    <w:rsid w:val="005B540D"/>
    <w:rsid w:val="005C02BF"/>
    <w:rsid w:val="005C1377"/>
    <w:rsid w:val="005C2240"/>
    <w:rsid w:val="005C23E1"/>
    <w:rsid w:val="005C2DC6"/>
    <w:rsid w:val="005C2E62"/>
    <w:rsid w:val="005C3393"/>
    <w:rsid w:val="005C3575"/>
    <w:rsid w:val="005C3A4F"/>
    <w:rsid w:val="005C3D9C"/>
    <w:rsid w:val="005C4102"/>
    <w:rsid w:val="005C48CD"/>
    <w:rsid w:val="005C4E7E"/>
    <w:rsid w:val="005C5628"/>
    <w:rsid w:val="005C610E"/>
    <w:rsid w:val="005C6210"/>
    <w:rsid w:val="005C62B6"/>
    <w:rsid w:val="005C6660"/>
    <w:rsid w:val="005C697E"/>
    <w:rsid w:val="005C6E44"/>
    <w:rsid w:val="005C7424"/>
    <w:rsid w:val="005C7F87"/>
    <w:rsid w:val="005D22F0"/>
    <w:rsid w:val="005D421F"/>
    <w:rsid w:val="005D48E2"/>
    <w:rsid w:val="005D4B4A"/>
    <w:rsid w:val="005D4C78"/>
    <w:rsid w:val="005D5A82"/>
    <w:rsid w:val="005D69DB"/>
    <w:rsid w:val="005D6FA2"/>
    <w:rsid w:val="005E07A3"/>
    <w:rsid w:val="005E25C1"/>
    <w:rsid w:val="005E3AD9"/>
    <w:rsid w:val="005E3B2B"/>
    <w:rsid w:val="005E4B82"/>
    <w:rsid w:val="005E6B92"/>
    <w:rsid w:val="005E6CF9"/>
    <w:rsid w:val="005E79D9"/>
    <w:rsid w:val="005E7FBB"/>
    <w:rsid w:val="005F07C8"/>
    <w:rsid w:val="005F21D0"/>
    <w:rsid w:val="005F2D5B"/>
    <w:rsid w:val="005F2F9D"/>
    <w:rsid w:val="005F31CE"/>
    <w:rsid w:val="005F3C2F"/>
    <w:rsid w:val="005F3CEB"/>
    <w:rsid w:val="005F4040"/>
    <w:rsid w:val="005F428C"/>
    <w:rsid w:val="005F4290"/>
    <w:rsid w:val="005F4523"/>
    <w:rsid w:val="005F4902"/>
    <w:rsid w:val="005F4932"/>
    <w:rsid w:val="005F4EFB"/>
    <w:rsid w:val="005F567E"/>
    <w:rsid w:val="005F6485"/>
    <w:rsid w:val="005F7BD0"/>
    <w:rsid w:val="005F7E07"/>
    <w:rsid w:val="006011D0"/>
    <w:rsid w:val="006028E1"/>
    <w:rsid w:val="00602F9F"/>
    <w:rsid w:val="00603211"/>
    <w:rsid w:val="00603583"/>
    <w:rsid w:val="00603664"/>
    <w:rsid w:val="00603863"/>
    <w:rsid w:val="00604345"/>
    <w:rsid w:val="006047AC"/>
    <w:rsid w:val="00604CE4"/>
    <w:rsid w:val="00604E4D"/>
    <w:rsid w:val="006050A8"/>
    <w:rsid w:val="00606285"/>
    <w:rsid w:val="00606433"/>
    <w:rsid w:val="006079B1"/>
    <w:rsid w:val="00607C3F"/>
    <w:rsid w:val="006106BC"/>
    <w:rsid w:val="00611158"/>
    <w:rsid w:val="0061266A"/>
    <w:rsid w:val="00613FE1"/>
    <w:rsid w:val="00615264"/>
    <w:rsid w:val="006158EB"/>
    <w:rsid w:val="00615ECC"/>
    <w:rsid w:val="00620D05"/>
    <w:rsid w:val="00621F57"/>
    <w:rsid w:val="00622A50"/>
    <w:rsid w:val="00623A05"/>
    <w:rsid w:val="00623B82"/>
    <w:rsid w:val="00623BA8"/>
    <w:rsid w:val="0062583D"/>
    <w:rsid w:val="00626673"/>
    <w:rsid w:val="00626DC1"/>
    <w:rsid w:val="00632931"/>
    <w:rsid w:val="00632AAD"/>
    <w:rsid w:val="00632AE4"/>
    <w:rsid w:val="00634803"/>
    <w:rsid w:val="00635A6F"/>
    <w:rsid w:val="00635D82"/>
    <w:rsid w:val="006371E1"/>
    <w:rsid w:val="006372F7"/>
    <w:rsid w:val="006378E5"/>
    <w:rsid w:val="00637A4E"/>
    <w:rsid w:val="00637D34"/>
    <w:rsid w:val="00640650"/>
    <w:rsid w:val="0064097F"/>
    <w:rsid w:val="00640BD2"/>
    <w:rsid w:val="0064102D"/>
    <w:rsid w:val="00641A22"/>
    <w:rsid w:val="006429FB"/>
    <w:rsid w:val="006430B8"/>
    <w:rsid w:val="00643395"/>
    <w:rsid w:val="0064459E"/>
    <w:rsid w:val="00644F06"/>
    <w:rsid w:val="006450DE"/>
    <w:rsid w:val="00645971"/>
    <w:rsid w:val="00646A21"/>
    <w:rsid w:val="006502AA"/>
    <w:rsid w:val="00650447"/>
    <w:rsid w:val="00650B17"/>
    <w:rsid w:val="00650C60"/>
    <w:rsid w:val="00650DE0"/>
    <w:rsid w:val="00651440"/>
    <w:rsid w:val="00651981"/>
    <w:rsid w:val="006532D5"/>
    <w:rsid w:val="006537DD"/>
    <w:rsid w:val="0065756B"/>
    <w:rsid w:val="00657BA9"/>
    <w:rsid w:val="006603A9"/>
    <w:rsid w:val="00660F34"/>
    <w:rsid w:val="006613D6"/>
    <w:rsid w:val="00661CED"/>
    <w:rsid w:val="00662ADE"/>
    <w:rsid w:val="006630D9"/>
    <w:rsid w:val="006636FE"/>
    <w:rsid w:val="00663B9F"/>
    <w:rsid w:val="0066637E"/>
    <w:rsid w:val="00666620"/>
    <w:rsid w:val="00666C51"/>
    <w:rsid w:val="00667D99"/>
    <w:rsid w:val="00670CE7"/>
    <w:rsid w:val="0067118B"/>
    <w:rsid w:val="006716BA"/>
    <w:rsid w:val="00671BF8"/>
    <w:rsid w:val="00672168"/>
    <w:rsid w:val="00672726"/>
    <w:rsid w:val="0067340B"/>
    <w:rsid w:val="00673893"/>
    <w:rsid w:val="006744E8"/>
    <w:rsid w:val="00674D28"/>
    <w:rsid w:val="00674E20"/>
    <w:rsid w:val="00675356"/>
    <w:rsid w:val="00675BAE"/>
    <w:rsid w:val="00676287"/>
    <w:rsid w:val="00677D23"/>
    <w:rsid w:val="00680526"/>
    <w:rsid w:val="00680C21"/>
    <w:rsid w:val="00682582"/>
    <w:rsid w:val="00682669"/>
    <w:rsid w:val="00682C96"/>
    <w:rsid w:val="00683896"/>
    <w:rsid w:val="006844D1"/>
    <w:rsid w:val="006850EC"/>
    <w:rsid w:val="006857C6"/>
    <w:rsid w:val="00685B47"/>
    <w:rsid w:val="006861AA"/>
    <w:rsid w:val="0068702D"/>
    <w:rsid w:val="006878BF"/>
    <w:rsid w:val="00690C75"/>
    <w:rsid w:val="0069155C"/>
    <w:rsid w:val="00691575"/>
    <w:rsid w:val="006927D8"/>
    <w:rsid w:val="00694746"/>
    <w:rsid w:val="00695A33"/>
    <w:rsid w:val="006964EF"/>
    <w:rsid w:val="0069708C"/>
    <w:rsid w:val="00697641"/>
    <w:rsid w:val="00697908"/>
    <w:rsid w:val="006A043B"/>
    <w:rsid w:val="006A2815"/>
    <w:rsid w:val="006A2CB0"/>
    <w:rsid w:val="006A2D62"/>
    <w:rsid w:val="006A2E77"/>
    <w:rsid w:val="006A3715"/>
    <w:rsid w:val="006A391B"/>
    <w:rsid w:val="006A47D8"/>
    <w:rsid w:val="006A5864"/>
    <w:rsid w:val="006A5BFE"/>
    <w:rsid w:val="006A69DD"/>
    <w:rsid w:val="006A7ACA"/>
    <w:rsid w:val="006A7D1A"/>
    <w:rsid w:val="006A7FB9"/>
    <w:rsid w:val="006B0829"/>
    <w:rsid w:val="006B17CF"/>
    <w:rsid w:val="006B208E"/>
    <w:rsid w:val="006B53DA"/>
    <w:rsid w:val="006B7365"/>
    <w:rsid w:val="006B747B"/>
    <w:rsid w:val="006B7BD0"/>
    <w:rsid w:val="006B7C7E"/>
    <w:rsid w:val="006C13E0"/>
    <w:rsid w:val="006C1710"/>
    <w:rsid w:val="006C1AD6"/>
    <w:rsid w:val="006C25C9"/>
    <w:rsid w:val="006C28CA"/>
    <w:rsid w:val="006C29F2"/>
    <w:rsid w:val="006C33BC"/>
    <w:rsid w:val="006C3432"/>
    <w:rsid w:val="006C4619"/>
    <w:rsid w:val="006C48A7"/>
    <w:rsid w:val="006C4A7B"/>
    <w:rsid w:val="006C5128"/>
    <w:rsid w:val="006C6FE3"/>
    <w:rsid w:val="006C7A3E"/>
    <w:rsid w:val="006D0DA9"/>
    <w:rsid w:val="006D2C70"/>
    <w:rsid w:val="006D2DD2"/>
    <w:rsid w:val="006D37AE"/>
    <w:rsid w:val="006D4717"/>
    <w:rsid w:val="006D4D24"/>
    <w:rsid w:val="006D4E09"/>
    <w:rsid w:val="006D616E"/>
    <w:rsid w:val="006D7749"/>
    <w:rsid w:val="006D7A6D"/>
    <w:rsid w:val="006E303E"/>
    <w:rsid w:val="006E4C25"/>
    <w:rsid w:val="006E5EB8"/>
    <w:rsid w:val="006E6313"/>
    <w:rsid w:val="006E646F"/>
    <w:rsid w:val="006E680A"/>
    <w:rsid w:val="006E7415"/>
    <w:rsid w:val="006E7ABA"/>
    <w:rsid w:val="006F0644"/>
    <w:rsid w:val="006F1D26"/>
    <w:rsid w:val="006F231B"/>
    <w:rsid w:val="006F25B5"/>
    <w:rsid w:val="006F3A4C"/>
    <w:rsid w:val="006F49C2"/>
    <w:rsid w:val="006F5068"/>
    <w:rsid w:val="006F51AD"/>
    <w:rsid w:val="006F51B0"/>
    <w:rsid w:val="006F53A6"/>
    <w:rsid w:val="006F5B3E"/>
    <w:rsid w:val="006F624A"/>
    <w:rsid w:val="006F6A84"/>
    <w:rsid w:val="006F716F"/>
    <w:rsid w:val="00701617"/>
    <w:rsid w:val="00701E1C"/>
    <w:rsid w:val="00703187"/>
    <w:rsid w:val="00703D73"/>
    <w:rsid w:val="00703F72"/>
    <w:rsid w:val="00703FA8"/>
    <w:rsid w:val="00704939"/>
    <w:rsid w:val="00705DCE"/>
    <w:rsid w:val="007073C7"/>
    <w:rsid w:val="00710608"/>
    <w:rsid w:val="0071176C"/>
    <w:rsid w:val="00711AA2"/>
    <w:rsid w:val="00713B4A"/>
    <w:rsid w:val="00714CB8"/>
    <w:rsid w:val="00716DB0"/>
    <w:rsid w:val="00721BDA"/>
    <w:rsid w:val="00722034"/>
    <w:rsid w:val="00722B86"/>
    <w:rsid w:val="00723888"/>
    <w:rsid w:val="0072393F"/>
    <w:rsid w:val="0072557F"/>
    <w:rsid w:val="00726295"/>
    <w:rsid w:val="00726CB1"/>
    <w:rsid w:val="00727647"/>
    <w:rsid w:val="007276B1"/>
    <w:rsid w:val="00731623"/>
    <w:rsid w:val="00731679"/>
    <w:rsid w:val="00732533"/>
    <w:rsid w:val="00732E03"/>
    <w:rsid w:val="00732EA9"/>
    <w:rsid w:val="00733A34"/>
    <w:rsid w:val="00734765"/>
    <w:rsid w:val="00736AD8"/>
    <w:rsid w:val="0073730C"/>
    <w:rsid w:val="00741611"/>
    <w:rsid w:val="00741BD0"/>
    <w:rsid w:val="00742B9C"/>
    <w:rsid w:val="00742DE0"/>
    <w:rsid w:val="00744685"/>
    <w:rsid w:val="007453DC"/>
    <w:rsid w:val="0074601B"/>
    <w:rsid w:val="00746455"/>
    <w:rsid w:val="007468C8"/>
    <w:rsid w:val="00746E3B"/>
    <w:rsid w:val="00750586"/>
    <w:rsid w:val="00750B53"/>
    <w:rsid w:val="00750FE3"/>
    <w:rsid w:val="0075104A"/>
    <w:rsid w:val="00753892"/>
    <w:rsid w:val="00753F20"/>
    <w:rsid w:val="00754A13"/>
    <w:rsid w:val="0075587C"/>
    <w:rsid w:val="007559F0"/>
    <w:rsid w:val="007562B7"/>
    <w:rsid w:val="00756A43"/>
    <w:rsid w:val="0075785B"/>
    <w:rsid w:val="00757D85"/>
    <w:rsid w:val="00761AB4"/>
    <w:rsid w:val="00761C86"/>
    <w:rsid w:val="00762B12"/>
    <w:rsid w:val="0076449F"/>
    <w:rsid w:val="007648F2"/>
    <w:rsid w:val="00765CCB"/>
    <w:rsid w:val="00765DEE"/>
    <w:rsid w:val="00767B68"/>
    <w:rsid w:val="00770F00"/>
    <w:rsid w:val="00772CF2"/>
    <w:rsid w:val="00772FE1"/>
    <w:rsid w:val="00774DAF"/>
    <w:rsid w:val="00775D68"/>
    <w:rsid w:val="00776842"/>
    <w:rsid w:val="00776A88"/>
    <w:rsid w:val="007773A8"/>
    <w:rsid w:val="00777673"/>
    <w:rsid w:val="00777A8E"/>
    <w:rsid w:val="007817A8"/>
    <w:rsid w:val="00781B33"/>
    <w:rsid w:val="007829B7"/>
    <w:rsid w:val="00782A56"/>
    <w:rsid w:val="00783EC0"/>
    <w:rsid w:val="007845AD"/>
    <w:rsid w:val="00785E16"/>
    <w:rsid w:val="00786CB2"/>
    <w:rsid w:val="00787CAA"/>
    <w:rsid w:val="007905B2"/>
    <w:rsid w:val="00791B0A"/>
    <w:rsid w:val="007923FE"/>
    <w:rsid w:val="007933BD"/>
    <w:rsid w:val="00793CA4"/>
    <w:rsid w:val="007947C8"/>
    <w:rsid w:val="00794884"/>
    <w:rsid w:val="00794F67"/>
    <w:rsid w:val="0079509C"/>
    <w:rsid w:val="0079577B"/>
    <w:rsid w:val="00795836"/>
    <w:rsid w:val="00796CD0"/>
    <w:rsid w:val="007A04F0"/>
    <w:rsid w:val="007A2015"/>
    <w:rsid w:val="007A2448"/>
    <w:rsid w:val="007A2F9F"/>
    <w:rsid w:val="007A331D"/>
    <w:rsid w:val="007A49A7"/>
    <w:rsid w:val="007A5398"/>
    <w:rsid w:val="007A6366"/>
    <w:rsid w:val="007B011B"/>
    <w:rsid w:val="007B061D"/>
    <w:rsid w:val="007B080D"/>
    <w:rsid w:val="007B1E85"/>
    <w:rsid w:val="007B260B"/>
    <w:rsid w:val="007B3E67"/>
    <w:rsid w:val="007B4009"/>
    <w:rsid w:val="007B4386"/>
    <w:rsid w:val="007B57F4"/>
    <w:rsid w:val="007B6372"/>
    <w:rsid w:val="007B63F1"/>
    <w:rsid w:val="007B69BB"/>
    <w:rsid w:val="007B6C54"/>
    <w:rsid w:val="007C22B7"/>
    <w:rsid w:val="007C2D9C"/>
    <w:rsid w:val="007C3F4A"/>
    <w:rsid w:val="007C4C40"/>
    <w:rsid w:val="007C5DFE"/>
    <w:rsid w:val="007C601E"/>
    <w:rsid w:val="007C6327"/>
    <w:rsid w:val="007C66F9"/>
    <w:rsid w:val="007C71AD"/>
    <w:rsid w:val="007C7A55"/>
    <w:rsid w:val="007D0A17"/>
    <w:rsid w:val="007D1B7E"/>
    <w:rsid w:val="007D3723"/>
    <w:rsid w:val="007D47E3"/>
    <w:rsid w:val="007D6975"/>
    <w:rsid w:val="007D7275"/>
    <w:rsid w:val="007D7312"/>
    <w:rsid w:val="007D7CDE"/>
    <w:rsid w:val="007E0A6B"/>
    <w:rsid w:val="007E169E"/>
    <w:rsid w:val="007E1845"/>
    <w:rsid w:val="007E1FE0"/>
    <w:rsid w:val="007E24A9"/>
    <w:rsid w:val="007E27A4"/>
    <w:rsid w:val="007E2AA4"/>
    <w:rsid w:val="007E31B4"/>
    <w:rsid w:val="007E3C88"/>
    <w:rsid w:val="007E3CFB"/>
    <w:rsid w:val="007E4559"/>
    <w:rsid w:val="007E4803"/>
    <w:rsid w:val="007E744E"/>
    <w:rsid w:val="007E796F"/>
    <w:rsid w:val="007E7CBC"/>
    <w:rsid w:val="007F0149"/>
    <w:rsid w:val="007F0B06"/>
    <w:rsid w:val="007F0C85"/>
    <w:rsid w:val="007F147D"/>
    <w:rsid w:val="007F1CE8"/>
    <w:rsid w:val="007F30DB"/>
    <w:rsid w:val="007F3886"/>
    <w:rsid w:val="007F41B1"/>
    <w:rsid w:val="007F521E"/>
    <w:rsid w:val="007F6B17"/>
    <w:rsid w:val="007F6DFF"/>
    <w:rsid w:val="007F73A4"/>
    <w:rsid w:val="007F75B0"/>
    <w:rsid w:val="007F77A1"/>
    <w:rsid w:val="007F7C67"/>
    <w:rsid w:val="00800903"/>
    <w:rsid w:val="00800DC8"/>
    <w:rsid w:val="00800FB7"/>
    <w:rsid w:val="0080154E"/>
    <w:rsid w:val="00804E50"/>
    <w:rsid w:val="0080670F"/>
    <w:rsid w:val="00806A8C"/>
    <w:rsid w:val="00806B78"/>
    <w:rsid w:val="008072D7"/>
    <w:rsid w:val="008072E8"/>
    <w:rsid w:val="00807CC1"/>
    <w:rsid w:val="00810F56"/>
    <w:rsid w:val="0081231F"/>
    <w:rsid w:val="00812A4B"/>
    <w:rsid w:val="00812AA3"/>
    <w:rsid w:val="008131A2"/>
    <w:rsid w:val="00813DDC"/>
    <w:rsid w:val="00814742"/>
    <w:rsid w:val="008147E7"/>
    <w:rsid w:val="00815E04"/>
    <w:rsid w:val="008168DF"/>
    <w:rsid w:val="008174D0"/>
    <w:rsid w:val="00817681"/>
    <w:rsid w:val="00817EC9"/>
    <w:rsid w:val="008211F8"/>
    <w:rsid w:val="0082132E"/>
    <w:rsid w:val="00821AD9"/>
    <w:rsid w:val="00821E48"/>
    <w:rsid w:val="00822A82"/>
    <w:rsid w:val="00822D9C"/>
    <w:rsid w:val="008242AC"/>
    <w:rsid w:val="00824EFA"/>
    <w:rsid w:val="00826B13"/>
    <w:rsid w:val="00827EC0"/>
    <w:rsid w:val="008307D5"/>
    <w:rsid w:val="00830C66"/>
    <w:rsid w:val="00831E1F"/>
    <w:rsid w:val="00831FE0"/>
    <w:rsid w:val="008327CC"/>
    <w:rsid w:val="00832BFF"/>
    <w:rsid w:val="00833D5E"/>
    <w:rsid w:val="00833E25"/>
    <w:rsid w:val="00834032"/>
    <w:rsid w:val="00834DB1"/>
    <w:rsid w:val="00835B16"/>
    <w:rsid w:val="00835EE1"/>
    <w:rsid w:val="00836301"/>
    <w:rsid w:val="00836727"/>
    <w:rsid w:val="008368A8"/>
    <w:rsid w:val="00836BAD"/>
    <w:rsid w:val="00836CE8"/>
    <w:rsid w:val="00836CF6"/>
    <w:rsid w:val="00841648"/>
    <w:rsid w:val="00841746"/>
    <w:rsid w:val="0084514E"/>
    <w:rsid w:val="008451B6"/>
    <w:rsid w:val="00845DB3"/>
    <w:rsid w:val="00846C03"/>
    <w:rsid w:val="0085067E"/>
    <w:rsid w:val="00850FD7"/>
    <w:rsid w:val="008511B6"/>
    <w:rsid w:val="00851545"/>
    <w:rsid w:val="00851C9D"/>
    <w:rsid w:val="00852049"/>
    <w:rsid w:val="00854563"/>
    <w:rsid w:val="00856604"/>
    <w:rsid w:val="00856D37"/>
    <w:rsid w:val="0085709A"/>
    <w:rsid w:val="00857C2D"/>
    <w:rsid w:val="00860169"/>
    <w:rsid w:val="00860544"/>
    <w:rsid w:val="008606D4"/>
    <w:rsid w:val="008628FD"/>
    <w:rsid w:val="00862A80"/>
    <w:rsid w:val="00862EF0"/>
    <w:rsid w:val="008637CE"/>
    <w:rsid w:val="00863AF4"/>
    <w:rsid w:val="00864A39"/>
    <w:rsid w:val="00864F62"/>
    <w:rsid w:val="00865C7A"/>
    <w:rsid w:val="00867315"/>
    <w:rsid w:val="00867678"/>
    <w:rsid w:val="00867B05"/>
    <w:rsid w:val="00870156"/>
    <w:rsid w:val="00870428"/>
    <w:rsid w:val="00871327"/>
    <w:rsid w:val="00871FE9"/>
    <w:rsid w:val="008740DD"/>
    <w:rsid w:val="00874233"/>
    <w:rsid w:val="0087513B"/>
    <w:rsid w:val="00875637"/>
    <w:rsid w:val="00875C19"/>
    <w:rsid w:val="008764FC"/>
    <w:rsid w:val="00877C92"/>
    <w:rsid w:val="00880366"/>
    <w:rsid w:val="00880B8E"/>
    <w:rsid w:val="0088281D"/>
    <w:rsid w:val="00883414"/>
    <w:rsid w:val="00885A61"/>
    <w:rsid w:val="00885B33"/>
    <w:rsid w:val="00885D1F"/>
    <w:rsid w:val="008877D9"/>
    <w:rsid w:val="00887C07"/>
    <w:rsid w:val="008927DC"/>
    <w:rsid w:val="00892B1E"/>
    <w:rsid w:val="00893975"/>
    <w:rsid w:val="008947E5"/>
    <w:rsid w:val="00895705"/>
    <w:rsid w:val="008957FB"/>
    <w:rsid w:val="00896468"/>
    <w:rsid w:val="00896838"/>
    <w:rsid w:val="00897315"/>
    <w:rsid w:val="008A1772"/>
    <w:rsid w:val="008A1B7F"/>
    <w:rsid w:val="008A1C89"/>
    <w:rsid w:val="008A20C7"/>
    <w:rsid w:val="008A2725"/>
    <w:rsid w:val="008A288E"/>
    <w:rsid w:val="008A33B6"/>
    <w:rsid w:val="008A4CEB"/>
    <w:rsid w:val="008A4E8F"/>
    <w:rsid w:val="008A729F"/>
    <w:rsid w:val="008B1581"/>
    <w:rsid w:val="008B1A0A"/>
    <w:rsid w:val="008B2DF4"/>
    <w:rsid w:val="008B303E"/>
    <w:rsid w:val="008B3D5D"/>
    <w:rsid w:val="008B466E"/>
    <w:rsid w:val="008B4BA4"/>
    <w:rsid w:val="008B62BF"/>
    <w:rsid w:val="008B7160"/>
    <w:rsid w:val="008B7398"/>
    <w:rsid w:val="008B75D4"/>
    <w:rsid w:val="008C03D9"/>
    <w:rsid w:val="008C04F2"/>
    <w:rsid w:val="008C2B96"/>
    <w:rsid w:val="008C45A4"/>
    <w:rsid w:val="008C4D3E"/>
    <w:rsid w:val="008C50BF"/>
    <w:rsid w:val="008C603A"/>
    <w:rsid w:val="008C78E3"/>
    <w:rsid w:val="008C7976"/>
    <w:rsid w:val="008C7CDF"/>
    <w:rsid w:val="008C7E83"/>
    <w:rsid w:val="008D0345"/>
    <w:rsid w:val="008D07E7"/>
    <w:rsid w:val="008D0D0A"/>
    <w:rsid w:val="008D0E26"/>
    <w:rsid w:val="008D17B0"/>
    <w:rsid w:val="008D1BBD"/>
    <w:rsid w:val="008D33D4"/>
    <w:rsid w:val="008D4386"/>
    <w:rsid w:val="008D4A9F"/>
    <w:rsid w:val="008D590B"/>
    <w:rsid w:val="008D5B0E"/>
    <w:rsid w:val="008D60AB"/>
    <w:rsid w:val="008D66B8"/>
    <w:rsid w:val="008D69B7"/>
    <w:rsid w:val="008D7AE3"/>
    <w:rsid w:val="008D7C93"/>
    <w:rsid w:val="008E0B8D"/>
    <w:rsid w:val="008E1599"/>
    <w:rsid w:val="008E1CC7"/>
    <w:rsid w:val="008E1CDD"/>
    <w:rsid w:val="008E2CC0"/>
    <w:rsid w:val="008E37D1"/>
    <w:rsid w:val="008E46C0"/>
    <w:rsid w:val="008E4B7A"/>
    <w:rsid w:val="008E4BE6"/>
    <w:rsid w:val="008E54E9"/>
    <w:rsid w:val="008E5C60"/>
    <w:rsid w:val="008E62E8"/>
    <w:rsid w:val="008E6842"/>
    <w:rsid w:val="008E6E8E"/>
    <w:rsid w:val="008E7583"/>
    <w:rsid w:val="008F1BDD"/>
    <w:rsid w:val="008F3175"/>
    <w:rsid w:val="008F32D3"/>
    <w:rsid w:val="008F4CA4"/>
    <w:rsid w:val="008F4D4D"/>
    <w:rsid w:val="008F4FD9"/>
    <w:rsid w:val="008F5992"/>
    <w:rsid w:val="00900E24"/>
    <w:rsid w:val="00901065"/>
    <w:rsid w:val="009015C6"/>
    <w:rsid w:val="0090189A"/>
    <w:rsid w:val="00901B4E"/>
    <w:rsid w:val="00902E71"/>
    <w:rsid w:val="009050F0"/>
    <w:rsid w:val="00905744"/>
    <w:rsid w:val="00905EBD"/>
    <w:rsid w:val="00907195"/>
    <w:rsid w:val="00907961"/>
    <w:rsid w:val="00907DEB"/>
    <w:rsid w:val="009103F6"/>
    <w:rsid w:val="00912295"/>
    <w:rsid w:val="0091286F"/>
    <w:rsid w:val="00912E85"/>
    <w:rsid w:val="00914CA7"/>
    <w:rsid w:val="0091610F"/>
    <w:rsid w:val="009170AD"/>
    <w:rsid w:val="00917A3A"/>
    <w:rsid w:val="00917BA9"/>
    <w:rsid w:val="0092076D"/>
    <w:rsid w:val="009208A7"/>
    <w:rsid w:val="009213BB"/>
    <w:rsid w:val="00923A98"/>
    <w:rsid w:val="00923B38"/>
    <w:rsid w:val="00925D24"/>
    <w:rsid w:val="00927796"/>
    <w:rsid w:val="00927A66"/>
    <w:rsid w:val="00930039"/>
    <w:rsid w:val="0093057D"/>
    <w:rsid w:val="00930DE0"/>
    <w:rsid w:val="0093156A"/>
    <w:rsid w:val="009315BF"/>
    <w:rsid w:val="0093211A"/>
    <w:rsid w:val="00933288"/>
    <w:rsid w:val="009369B8"/>
    <w:rsid w:val="00936B1D"/>
    <w:rsid w:val="00940842"/>
    <w:rsid w:val="009425C0"/>
    <w:rsid w:val="0094270F"/>
    <w:rsid w:val="00942E2F"/>
    <w:rsid w:val="009437D7"/>
    <w:rsid w:val="00943D89"/>
    <w:rsid w:val="00944078"/>
    <w:rsid w:val="0094449A"/>
    <w:rsid w:val="009445ED"/>
    <w:rsid w:val="00945101"/>
    <w:rsid w:val="009462CF"/>
    <w:rsid w:val="009462D8"/>
    <w:rsid w:val="00946E2F"/>
    <w:rsid w:val="00947F35"/>
    <w:rsid w:val="00950813"/>
    <w:rsid w:val="00950D75"/>
    <w:rsid w:val="009554BD"/>
    <w:rsid w:val="00955D7F"/>
    <w:rsid w:val="00955E56"/>
    <w:rsid w:val="00960315"/>
    <w:rsid w:val="00962C41"/>
    <w:rsid w:val="00963563"/>
    <w:rsid w:val="00963BC2"/>
    <w:rsid w:val="0096461B"/>
    <w:rsid w:val="00965099"/>
    <w:rsid w:val="00965A48"/>
    <w:rsid w:val="00967D0F"/>
    <w:rsid w:val="00970CD9"/>
    <w:rsid w:val="0097282C"/>
    <w:rsid w:val="009737BE"/>
    <w:rsid w:val="00974282"/>
    <w:rsid w:val="009761AE"/>
    <w:rsid w:val="00976567"/>
    <w:rsid w:val="00976D45"/>
    <w:rsid w:val="00976DC6"/>
    <w:rsid w:val="00977FB7"/>
    <w:rsid w:val="009801B4"/>
    <w:rsid w:val="00980656"/>
    <w:rsid w:val="00980F86"/>
    <w:rsid w:val="0098125E"/>
    <w:rsid w:val="00982645"/>
    <w:rsid w:val="00982C05"/>
    <w:rsid w:val="00985627"/>
    <w:rsid w:val="00985B5E"/>
    <w:rsid w:val="00986A3E"/>
    <w:rsid w:val="0099058D"/>
    <w:rsid w:val="0099098C"/>
    <w:rsid w:val="009909FA"/>
    <w:rsid w:val="00990A8E"/>
    <w:rsid w:val="00990DBB"/>
    <w:rsid w:val="00991928"/>
    <w:rsid w:val="00991EBC"/>
    <w:rsid w:val="00992068"/>
    <w:rsid w:val="0099260C"/>
    <w:rsid w:val="00993B6A"/>
    <w:rsid w:val="009949FF"/>
    <w:rsid w:val="009951D9"/>
    <w:rsid w:val="00996B07"/>
    <w:rsid w:val="009A0811"/>
    <w:rsid w:val="009A18E8"/>
    <w:rsid w:val="009A3848"/>
    <w:rsid w:val="009A6BBE"/>
    <w:rsid w:val="009A78E0"/>
    <w:rsid w:val="009B0545"/>
    <w:rsid w:val="009B0AE3"/>
    <w:rsid w:val="009B0B46"/>
    <w:rsid w:val="009B11DB"/>
    <w:rsid w:val="009B1729"/>
    <w:rsid w:val="009B24A7"/>
    <w:rsid w:val="009B25E2"/>
    <w:rsid w:val="009B408A"/>
    <w:rsid w:val="009B4F8A"/>
    <w:rsid w:val="009B5AF4"/>
    <w:rsid w:val="009B603F"/>
    <w:rsid w:val="009B6A1E"/>
    <w:rsid w:val="009B6FC5"/>
    <w:rsid w:val="009B7250"/>
    <w:rsid w:val="009B74D8"/>
    <w:rsid w:val="009B7FAF"/>
    <w:rsid w:val="009C02FF"/>
    <w:rsid w:val="009C0869"/>
    <w:rsid w:val="009C0E5B"/>
    <w:rsid w:val="009C11FB"/>
    <w:rsid w:val="009C25FC"/>
    <w:rsid w:val="009C2B39"/>
    <w:rsid w:val="009C2C28"/>
    <w:rsid w:val="009C324C"/>
    <w:rsid w:val="009C386D"/>
    <w:rsid w:val="009C3BBE"/>
    <w:rsid w:val="009C3CEF"/>
    <w:rsid w:val="009C4126"/>
    <w:rsid w:val="009C4443"/>
    <w:rsid w:val="009C4867"/>
    <w:rsid w:val="009C592A"/>
    <w:rsid w:val="009C5B00"/>
    <w:rsid w:val="009C7325"/>
    <w:rsid w:val="009D0EF4"/>
    <w:rsid w:val="009D1DF8"/>
    <w:rsid w:val="009D23BF"/>
    <w:rsid w:val="009D30BB"/>
    <w:rsid w:val="009D3133"/>
    <w:rsid w:val="009D3BCD"/>
    <w:rsid w:val="009D3D5A"/>
    <w:rsid w:val="009D4117"/>
    <w:rsid w:val="009D41F2"/>
    <w:rsid w:val="009D4DEC"/>
    <w:rsid w:val="009D6179"/>
    <w:rsid w:val="009D69D3"/>
    <w:rsid w:val="009D6BB2"/>
    <w:rsid w:val="009E00FF"/>
    <w:rsid w:val="009E01EC"/>
    <w:rsid w:val="009E076A"/>
    <w:rsid w:val="009E0790"/>
    <w:rsid w:val="009E1CFF"/>
    <w:rsid w:val="009E2997"/>
    <w:rsid w:val="009E37ED"/>
    <w:rsid w:val="009E38F4"/>
    <w:rsid w:val="009E46CD"/>
    <w:rsid w:val="009E5BBA"/>
    <w:rsid w:val="009E6B06"/>
    <w:rsid w:val="009E7380"/>
    <w:rsid w:val="009E7AC8"/>
    <w:rsid w:val="009F096D"/>
    <w:rsid w:val="009F0BBE"/>
    <w:rsid w:val="009F0BFE"/>
    <w:rsid w:val="009F4489"/>
    <w:rsid w:val="009F50EF"/>
    <w:rsid w:val="009F6D90"/>
    <w:rsid w:val="00A00D2A"/>
    <w:rsid w:val="00A01283"/>
    <w:rsid w:val="00A013CC"/>
    <w:rsid w:val="00A019AD"/>
    <w:rsid w:val="00A01DD5"/>
    <w:rsid w:val="00A03038"/>
    <w:rsid w:val="00A07985"/>
    <w:rsid w:val="00A11037"/>
    <w:rsid w:val="00A11127"/>
    <w:rsid w:val="00A124E6"/>
    <w:rsid w:val="00A12974"/>
    <w:rsid w:val="00A14F6D"/>
    <w:rsid w:val="00A1577B"/>
    <w:rsid w:val="00A16401"/>
    <w:rsid w:val="00A1724B"/>
    <w:rsid w:val="00A17358"/>
    <w:rsid w:val="00A17419"/>
    <w:rsid w:val="00A219EC"/>
    <w:rsid w:val="00A22162"/>
    <w:rsid w:val="00A22462"/>
    <w:rsid w:val="00A22A05"/>
    <w:rsid w:val="00A23431"/>
    <w:rsid w:val="00A2374B"/>
    <w:rsid w:val="00A23C2C"/>
    <w:rsid w:val="00A2561A"/>
    <w:rsid w:val="00A268DF"/>
    <w:rsid w:val="00A26C29"/>
    <w:rsid w:val="00A26F7A"/>
    <w:rsid w:val="00A276A5"/>
    <w:rsid w:val="00A30B94"/>
    <w:rsid w:val="00A31503"/>
    <w:rsid w:val="00A31EE5"/>
    <w:rsid w:val="00A332DE"/>
    <w:rsid w:val="00A33B54"/>
    <w:rsid w:val="00A34277"/>
    <w:rsid w:val="00A35045"/>
    <w:rsid w:val="00A3586A"/>
    <w:rsid w:val="00A35A79"/>
    <w:rsid w:val="00A36FE4"/>
    <w:rsid w:val="00A42AC5"/>
    <w:rsid w:val="00A43941"/>
    <w:rsid w:val="00A43BC6"/>
    <w:rsid w:val="00A43C30"/>
    <w:rsid w:val="00A43CAD"/>
    <w:rsid w:val="00A45F87"/>
    <w:rsid w:val="00A4614E"/>
    <w:rsid w:val="00A47120"/>
    <w:rsid w:val="00A51192"/>
    <w:rsid w:val="00A51748"/>
    <w:rsid w:val="00A521B4"/>
    <w:rsid w:val="00A527A6"/>
    <w:rsid w:val="00A5285F"/>
    <w:rsid w:val="00A52EE3"/>
    <w:rsid w:val="00A53ADB"/>
    <w:rsid w:val="00A54555"/>
    <w:rsid w:val="00A54ACE"/>
    <w:rsid w:val="00A55883"/>
    <w:rsid w:val="00A56CD1"/>
    <w:rsid w:val="00A60554"/>
    <w:rsid w:val="00A61245"/>
    <w:rsid w:val="00A632BC"/>
    <w:rsid w:val="00A63455"/>
    <w:rsid w:val="00A649E7"/>
    <w:rsid w:val="00A65468"/>
    <w:rsid w:val="00A664FB"/>
    <w:rsid w:val="00A6694E"/>
    <w:rsid w:val="00A66F47"/>
    <w:rsid w:val="00A702E8"/>
    <w:rsid w:val="00A707D1"/>
    <w:rsid w:val="00A70BE9"/>
    <w:rsid w:val="00A71945"/>
    <w:rsid w:val="00A71F05"/>
    <w:rsid w:val="00A7220A"/>
    <w:rsid w:val="00A728B0"/>
    <w:rsid w:val="00A72AA0"/>
    <w:rsid w:val="00A741A8"/>
    <w:rsid w:val="00A74B72"/>
    <w:rsid w:val="00A76223"/>
    <w:rsid w:val="00A762D3"/>
    <w:rsid w:val="00A802F8"/>
    <w:rsid w:val="00A807A1"/>
    <w:rsid w:val="00A8086F"/>
    <w:rsid w:val="00A8097D"/>
    <w:rsid w:val="00A80A3D"/>
    <w:rsid w:val="00A810B4"/>
    <w:rsid w:val="00A81565"/>
    <w:rsid w:val="00A81F36"/>
    <w:rsid w:val="00A8236E"/>
    <w:rsid w:val="00A83262"/>
    <w:rsid w:val="00A83406"/>
    <w:rsid w:val="00A8392A"/>
    <w:rsid w:val="00A84501"/>
    <w:rsid w:val="00A84963"/>
    <w:rsid w:val="00A85232"/>
    <w:rsid w:val="00A8538B"/>
    <w:rsid w:val="00A85F5D"/>
    <w:rsid w:val="00A86689"/>
    <w:rsid w:val="00A866B5"/>
    <w:rsid w:val="00A87DEA"/>
    <w:rsid w:val="00A90800"/>
    <w:rsid w:val="00A90CA7"/>
    <w:rsid w:val="00A91358"/>
    <w:rsid w:val="00A915BA"/>
    <w:rsid w:val="00A917D6"/>
    <w:rsid w:val="00A91A95"/>
    <w:rsid w:val="00A9230A"/>
    <w:rsid w:val="00A93069"/>
    <w:rsid w:val="00A93D91"/>
    <w:rsid w:val="00A94373"/>
    <w:rsid w:val="00A966A4"/>
    <w:rsid w:val="00A96750"/>
    <w:rsid w:val="00A968C3"/>
    <w:rsid w:val="00A972DA"/>
    <w:rsid w:val="00A97C3B"/>
    <w:rsid w:val="00A97CF5"/>
    <w:rsid w:val="00AA202B"/>
    <w:rsid w:val="00AA25E8"/>
    <w:rsid w:val="00AA2E57"/>
    <w:rsid w:val="00AA3943"/>
    <w:rsid w:val="00AA56E4"/>
    <w:rsid w:val="00AA5CAE"/>
    <w:rsid w:val="00AA6244"/>
    <w:rsid w:val="00AA7909"/>
    <w:rsid w:val="00AA7E3F"/>
    <w:rsid w:val="00AB0264"/>
    <w:rsid w:val="00AB0417"/>
    <w:rsid w:val="00AB05EE"/>
    <w:rsid w:val="00AB1216"/>
    <w:rsid w:val="00AB1DE0"/>
    <w:rsid w:val="00AB2361"/>
    <w:rsid w:val="00AB2B00"/>
    <w:rsid w:val="00AB40D5"/>
    <w:rsid w:val="00AB4AF0"/>
    <w:rsid w:val="00AB5082"/>
    <w:rsid w:val="00AB5A45"/>
    <w:rsid w:val="00AB60D4"/>
    <w:rsid w:val="00AB657A"/>
    <w:rsid w:val="00AB69EA"/>
    <w:rsid w:val="00AC135D"/>
    <w:rsid w:val="00AC2431"/>
    <w:rsid w:val="00AC2C84"/>
    <w:rsid w:val="00AC3EF2"/>
    <w:rsid w:val="00AC4AC4"/>
    <w:rsid w:val="00AC4AD7"/>
    <w:rsid w:val="00AC6C55"/>
    <w:rsid w:val="00AC6E3A"/>
    <w:rsid w:val="00AD0099"/>
    <w:rsid w:val="00AD18FB"/>
    <w:rsid w:val="00AD1E95"/>
    <w:rsid w:val="00AD21F1"/>
    <w:rsid w:val="00AD25E4"/>
    <w:rsid w:val="00AD3D62"/>
    <w:rsid w:val="00AD4498"/>
    <w:rsid w:val="00AD5274"/>
    <w:rsid w:val="00AD5546"/>
    <w:rsid w:val="00AD5B52"/>
    <w:rsid w:val="00AD5F72"/>
    <w:rsid w:val="00AD7C52"/>
    <w:rsid w:val="00AE1CEC"/>
    <w:rsid w:val="00AE2DAF"/>
    <w:rsid w:val="00AE4672"/>
    <w:rsid w:val="00AE6849"/>
    <w:rsid w:val="00AE68DD"/>
    <w:rsid w:val="00AE7262"/>
    <w:rsid w:val="00AE7422"/>
    <w:rsid w:val="00AF21BE"/>
    <w:rsid w:val="00AF2538"/>
    <w:rsid w:val="00AF32CB"/>
    <w:rsid w:val="00AF5424"/>
    <w:rsid w:val="00AF5499"/>
    <w:rsid w:val="00AF5556"/>
    <w:rsid w:val="00AF5717"/>
    <w:rsid w:val="00AF70CD"/>
    <w:rsid w:val="00B00962"/>
    <w:rsid w:val="00B01B8A"/>
    <w:rsid w:val="00B05682"/>
    <w:rsid w:val="00B06003"/>
    <w:rsid w:val="00B06EEC"/>
    <w:rsid w:val="00B07C8E"/>
    <w:rsid w:val="00B10035"/>
    <w:rsid w:val="00B107B7"/>
    <w:rsid w:val="00B1208F"/>
    <w:rsid w:val="00B13380"/>
    <w:rsid w:val="00B15159"/>
    <w:rsid w:val="00B16862"/>
    <w:rsid w:val="00B2090F"/>
    <w:rsid w:val="00B219B9"/>
    <w:rsid w:val="00B21F96"/>
    <w:rsid w:val="00B238B6"/>
    <w:rsid w:val="00B238F6"/>
    <w:rsid w:val="00B24340"/>
    <w:rsid w:val="00B253C5"/>
    <w:rsid w:val="00B2547C"/>
    <w:rsid w:val="00B26352"/>
    <w:rsid w:val="00B26876"/>
    <w:rsid w:val="00B2756D"/>
    <w:rsid w:val="00B30376"/>
    <w:rsid w:val="00B30CB1"/>
    <w:rsid w:val="00B31533"/>
    <w:rsid w:val="00B3248C"/>
    <w:rsid w:val="00B32B14"/>
    <w:rsid w:val="00B332EA"/>
    <w:rsid w:val="00B34FE9"/>
    <w:rsid w:val="00B3788B"/>
    <w:rsid w:val="00B40A98"/>
    <w:rsid w:val="00B41042"/>
    <w:rsid w:val="00B4234E"/>
    <w:rsid w:val="00B429BD"/>
    <w:rsid w:val="00B44DE5"/>
    <w:rsid w:val="00B45555"/>
    <w:rsid w:val="00B466CD"/>
    <w:rsid w:val="00B47CB0"/>
    <w:rsid w:val="00B5015D"/>
    <w:rsid w:val="00B515DB"/>
    <w:rsid w:val="00B51675"/>
    <w:rsid w:val="00B52376"/>
    <w:rsid w:val="00B54644"/>
    <w:rsid w:val="00B55372"/>
    <w:rsid w:val="00B554A5"/>
    <w:rsid w:val="00B56504"/>
    <w:rsid w:val="00B569F8"/>
    <w:rsid w:val="00B57A14"/>
    <w:rsid w:val="00B6153C"/>
    <w:rsid w:val="00B61615"/>
    <w:rsid w:val="00B631C8"/>
    <w:rsid w:val="00B63A0C"/>
    <w:rsid w:val="00B66CD2"/>
    <w:rsid w:val="00B7018D"/>
    <w:rsid w:val="00B705AA"/>
    <w:rsid w:val="00B70817"/>
    <w:rsid w:val="00B70929"/>
    <w:rsid w:val="00B735E2"/>
    <w:rsid w:val="00B73FD8"/>
    <w:rsid w:val="00B7446D"/>
    <w:rsid w:val="00B74938"/>
    <w:rsid w:val="00B750F4"/>
    <w:rsid w:val="00B752D6"/>
    <w:rsid w:val="00B7576B"/>
    <w:rsid w:val="00B760A7"/>
    <w:rsid w:val="00B777E0"/>
    <w:rsid w:val="00B80ACD"/>
    <w:rsid w:val="00B81918"/>
    <w:rsid w:val="00B8194A"/>
    <w:rsid w:val="00B81CC3"/>
    <w:rsid w:val="00B82455"/>
    <w:rsid w:val="00B83950"/>
    <w:rsid w:val="00B85649"/>
    <w:rsid w:val="00B857BB"/>
    <w:rsid w:val="00B8631E"/>
    <w:rsid w:val="00B863F4"/>
    <w:rsid w:val="00B86AF1"/>
    <w:rsid w:val="00B8719A"/>
    <w:rsid w:val="00B87454"/>
    <w:rsid w:val="00B900D0"/>
    <w:rsid w:val="00B90D02"/>
    <w:rsid w:val="00B917CD"/>
    <w:rsid w:val="00B91A78"/>
    <w:rsid w:val="00B92134"/>
    <w:rsid w:val="00B92D7A"/>
    <w:rsid w:val="00B933A7"/>
    <w:rsid w:val="00B94468"/>
    <w:rsid w:val="00B94605"/>
    <w:rsid w:val="00B94B02"/>
    <w:rsid w:val="00B94BFF"/>
    <w:rsid w:val="00B950F5"/>
    <w:rsid w:val="00B95B85"/>
    <w:rsid w:val="00B97D53"/>
    <w:rsid w:val="00BA017E"/>
    <w:rsid w:val="00BA04E8"/>
    <w:rsid w:val="00BA0526"/>
    <w:rsid w:val="00BA0868"/>
    <w:rsid w:val="00BA0AAB"/>
    <w:rsid w:val="00BA1033"/>
    <w:rsid w:val="00BA2F9B"/>
    <w:rsid w:val="00BA33BA"/>
    <w:rsid w:val="00BA3456"/>
    <w:rsid w:val="00BA3EB3"/>
    <w:rsid w:val="00BA4DF2"/>
    <w:rsid w:val="00BA5964"/>
    <w:rsid w:val="00BA667D"/>
    <w:rsid w:val="00BA72BC"/>
    <w:rsid w:val="00BA72D2"/>
    <w:rsid w:val="00BA73B1"/>
    <w:rsid w:val="00BA7918"/>
    <w:rsid w:val="00BA7D82"/>
    <w:rsid w:val="00BB2021"/>
    <w:rsid w:val="00BB3D69"/>
    <w:rsid w:val="00BB43AB"/>
    <w:rsid w:val="00BB5857"/>
    <w:rsid w:val="00BB5CA3"/>
    <w:rsid w:val="00BB71E8"/>
    <w:rsid w:val="00BC02CB"/>
    <w:rsid w:val="00BC0F57"/>
    <w:rsid w:val="00BC19B4"/>
    <w:rsid w:val="00BC1FE1"/>
    <w:rsid w:val="00BC34B4"/>
    <w:rsid w:val="00BC3B86"/>
    <w:rsid w:val="00BC5053"/>
    <w:rsid w:val="00BC5417"/>
    <w:rsid w:val="00BC5529"/>
    <w:rsid w:val="00BC5B82"/>
    <w:rsid w:val="00BC63F3"/>
    <w:rsid w:val="00BC641B"/>
    <w:rsid w:val="00BC678B"/>
    <w:rsid w:val="00BC686F"/>
    <w:rsid w:val="00BC6A66"/>
    <w:rsid w:val="00BC707E"/>
    <w:rsid w:val="00BD193D"/>
    <w:rsid w:val="00BD255E"/>
    <w:rsid w:val="00BD28CF"/>
    <w:rsid w:val="00BD395B"/>
    <w:rsid w:val="00BD396A"/>
    <w:rsid w:val="00BD4196"/>
    <w:rsid w:val="00BD5860"/>
    <w:rsid w:val="00BD5A02"/>
    <w:rsid w:val="00BD68F2"/>
    <w:rsid w:val="00BE0FA3"/>
    <w:rsid w:val="00BE1E5D"/>
    <w:rsid w:val="00BE2BE4"/>
    <w:rsid w:val="00BE417B"/>
    <w:rsid w:val="00BE52A8"/>
    <w:rsid w:val="00BE5486"/>
    <w:rsid w:val="00BE61DA"/>
    <w:rsid w:val="00BE65F1"/>
    <w:rsid w:val="00BE6E6B"/>
    <w:rsid w:val="00BE7280"/>
    <w:rsid w:val="00BF046A"/>
    <w:rsid w:val="00BF0814"/>
    <w:rsid w:val="00BF0C04"/>
    <w:rsid w:val="00BF18EF"/>
    <w:rsid w:val="00BF280B"/>
    <w:rsid w:val="00BF423C"/>
    <w:rsid w:val="00BF440B"/>
    <w:rsid w:val="00BF48A4"/>
    <w:rsid w:val="00BF56A1"/>
    <w:rsid w:val="00BF5A0A"/>
    <w:rsid w:val="00BF6801"/>
    <w:rsid w:val="00BF6EE4"/>
    <w:rsid w:val="00BF710D"/>
    <w:rsid w:val="00BF7432"/>
    <w:rsid w:val="00BF787D"/>
    <w:rsid w:val="00C008A3"/>
    <w:rsid w:val="00C01D6B"/>
    <w:rsid w:val="00C0200E"/>
    <w:rsid w:val="00C034C2"/>
    <w:rsid w:val="00C03812"/>
    <w:rsid w:val="00C047CB"/>
    <w:rsid w:val="00C069F3"/>
    <w:rsid w:val="00C06E5B"/>
    <w:rsid w:val="00C06FDA"/>
    <w:rsid w:val="00C075A9"/>
    <w:rsid w:val="00C07C68"/>
    <w:rsid w:val="00C11C4F"/>
    <w:rsid w:val="00C146D8"/>
    <w:rsid w:val="00C15223"/>
    <w:rsid w:val="00C16771"/>
    <w:rsid w:val="00C179F7"/>
    <w:rsid w:val="00C20294"/>
    <w:rsid w:val="00C2038E"/>
    <w:rsid w:val="00C20695"/>
    <w:rsid w:val="00C21B1E"/>
    <w:rsid w:val="00C21B88"/>
    <w:rsid w:val="00C235F8"/>
    <w:rsid w:val="00C240F5"/>
    <w:rsid w:val="00C25480"/>
    <w:rsid w:val="00C31E25"/>
    <w:rsid w:val="00C32142"/>
    <w:rsid w:val="00C3281E"/>
    <w:rsid w:val="00C329CF"/>
    <w:rsid w:val="00C3421A"/>
    <w:rsid w:val="00C3589F"/>
    <w:rsid w:val="00C35E6F"/>
    <w:rsid w:val="00C369A6"/>
    <w:rsid w:val="00C3723E"/>
    <w:rsid w:val="00C37848"/>
    <w:rsid w:val="00C37BB7"/>
    <w:rsid w:val="00C420A3"/>
    <w:rsid w:val="00C42534"/>
    <w:rsid w:val="00C4389C"/>
    <w:rsid w:val="00C4525B"/>
    <w:rsid w:val="00C45F7B"/>
    <w:rsid w:val="00C464C3"/>
    <w:rsid w:val="00C5079E"/>
    <w:rsid w:val="00C50FED"/>
    <w:rsid w:val="00C52E4A"/>
    <w:rsid w:val="00C53DF3"/>
    <w:rsid w:val="00C54629"/>
    <w:rsid w:val="00C561D7"/>
    <w:rsid w:val="00C5668A"/>
    <w:rsid w:val="00C5686A"/>
    <w:rsid w:val="00C569AA"/>
    <w:rsid w:val="00C57840"/>
    <w:rsid w:val="00C602DC"/>
    <w:rsid w:val="00C60EB3"/>
    <w:rsid w:val="00C61324"/>
    <w:rsid w:val="00C61422"/>
    <w:rsid w:val="00C61499"/>
    <w:rsid w:val="00C636A4"/>
    <w:rsid w:val="00C639CB"/>
    <w:rsid w:val="00C639D9"/>
    <w:rsid w:val="00C64773"/>
    <w:rsid w:val="00C652E7"/>
    <w:rsid w:val="00C654FA"/>
    <w:rsid w:val="00C65753"/>
    <w:rsid w:val="00C66D24"/>
    <w:rsid w:val="00C6769B"/>
    <w:rsid w:val="00C67EB5"/>
    <w:rsid w:val="00C713A4"/>
    <w:rsid w:val="00C72904"/>
    <w:rsid w:val="00C72A20"/>
    <w:rsid w:val="00C75BA0"/>
    <w:rsid w:val="00C80477"/>
    <w:rsid w:val="00C80A95"/>
    <w:rsid w:val="00C80C12"/>
    <w:rsid w:val="00C82897"/>
    <w:rsid w:val="00C82985"/>
    <w:rsid w:val="00C829F5"/>
    <w:rsid w:val="00C831D0"/>
    <w:rsid w:val="00C84910"/>
    <w:rsid w:val="00C84A24"/>
    <w:rsid w:val="00C84CF9"/>
    <w:rsid w:val="00C84FF4"/>
    <w:rsid w:val="00C85D3C"/>
    <w:rsid w:val="00C8668E"/>
    <w:rsid w:val="00C875FF"/>
    <w:rsid w:val="00C87740"/>
    <w:rsid w:val="00C90254"/>
    <w:rsid w:val="00C90864"/>
    <w:rsid w:val="00C91E8B"/>
    <w:rsid w:val="00C92066"/>
    <w:rsid w:val="00C92775"/>
    <w:rsid w:val="00C93078"/>
    <w:rsid w:val="00C940D5"/>
    <w:rsid w:val="00C94AEA"/>
    <w:rsid w:val="00C95672"/>
    <w:rsid w:val="00C97305"/>
    <w:rsid w:val="00CA06EB"/>
    <w:rsid w:val="00CA079B"/>
    <w:rsid w:val="00CA07AE"/>
    <w:rsid w:val="00CA118C"/>
    <w:rsid w:val="00CA1C03"/>
    <w:rsid w:val="00CA5573"/>
    <w:rsid w:val="00CA66F9"/>
    <w:rsid w:val="00CA67BE"/>
    <w:rsid w:val="00CA700E"/>
    <w:rsid w:val="00CB06AB"/>
    <w:rsid w:val="00CB082C"/>
    <w:rsid w:val="00CB0F1E"/>
    <w:rsid w:val="00CB20A6"/>
    <w:rsid w:val="00CB3CD4"/>
    <w:rsid w:val="00CB44F3"/>
    <w:rsid w:val="00CB48FB"/>
    <w:rsid w:val="00CB6464"/>
    <w:rsid w:val="00CB6A03"/>
    <w:rsid w:val="00CB7EBA"/>
    <w:rsid w:val="00CC0F61"/>
    <w:rsid w:val="00CC3D8A"/>
    <w:rsid w:val="00CC45A4"/>
    <w:rsid w:val="00CC586D"/>
    <w:rsid w:val="00CC5CB3"/>
    <w:rsid w:val="00CC624F"/>
    <w:rsid w:val="00CC6487"/>
    <w:rsid w:val="00CC65C5"/>
    <w:rsid w:val="00CC6A8C"/>
    <w:rsid w:val="00CD0DA3"/>
    <w:rsid w:val="00CD1069"/>
    <w:rsid w:val="00CD180E"/>
    <w:rsid w:val="00CD1C40"/>
    <w:rsid w:val="00CD2F6F"/>
    <w:rsid w:val="00CD2F9D"/>
    <w:rsid w:val="00CD4FB8"/>
    <w:rsid w:val="00CD64C0"/>
    <w:rsid w:val="00CD6610"/>
    <w:rsid w:val="00CD6699"/>
    <w:rsid w:val="00CD6D10"/>
    <w:rsid w:val="00CD7E7A"/>
    <w:rsid w:val="00CD7EC9"/>
    <w:rsid w:val="00CD7FC9"/>
    <w:rsid w:val="00CE020A"/>
    <w:rsid w:val="00CE0DB0"/>
    <w:rsid w:val="00CE226F"/>
    <w:rsid w:val="00CE3D2A"/>
    <w:rsid w:val="00CE47A7"/>
    <w:rsid w:val="00CE4D30"/>
    <w:rsid w:val="00CE6382"/>
    <w:rsid w:val="00CE7241"/>
    <w:rsid w:val="00CE752C"/>
    <w:rsid w:val="00CF0016"/>
    <w:rsid w:val="00CF0D21"/>
    <w:rsid w:val="00CF26F4"/>
    <w:rsid w:val="00CF5C5A"/>
    <w:rsid w:val="00CF5F63"/>
    <w:rsid w:val="00CF672D"/>
    <w:rsid w:val="00D0038A"/>
    <w:rsid w:val="00D0165E"/>
    <w:rsid w:val="00D01B96"/>
    <w:rsid w:val="00D025AC"/>
    <w:rsid w:val="00D027FD"/>
    <w:rsid w:val="00D02BFB"/>
    <w:rsid w:val="00D03424"/>
    <w:rsid w:val="00D05017"/>
    <w:rsid w:val="00D0545B"/>
    <w:rsid w:val="00D05C6E"/>
    <w:rsid w:val="00D05E54"/>
    <w:rsid w:val="00D06953"/>
    <w:rsid w:val="00D06DF9"/>
    <w:rsid w:val="00D102A0"/>
    <w:rsid w:val="00D1094F"/>
    <w:rsid w:val="00D10C89"/>
    <w:rsid w:val="00D10CEF"/>
    <w:rsid w:val="00D11CFC"/>
    <w:rsid w:val="00D12092"/>
    <w:rsid w:val="00D153B1"/>
    <w:rsid w:val="00D153B3"/>
    <w:rsid w:val="00D2028E"/>
    <w:rsid w:val="00D21189"/>
    <w:rsid w:val="00D213D7"/>
    <w:rsid w:val="00D21984"/>
    <w:rsid w:val="00D21DEB"/>
    <w:rsid w:val="00D22C63"/>
    <w:rsid w:val="00D23B3C"/>
    <w:rsid w:val="00D23DF8"/>
    <w:rsid w:val="00D2667B"/>
    <w:rsid w:val="00D26C58"/>
    <w:rsid w:val="00D27A50"/>
    <w:rsid w:val="00D27C42"/>
    <w:rsid w:val="00D27EA9"/>
    <w:rsid w:val="00D308E9"/>
    <w:rsid w:val="00D30B9A"/>
    <w:rsid w:val="00D31258"/>
    <w:rsid w:val="00D31CAC"/>
    <w:rsid w:val="00D31E0C"/>
    <w:rsid w:val="00D32D74"/>
    <w:rsid w:val="00D33485"/>
    <w:rsid w:val="00D33A43"/>
    <w:rsid w:val="00D342AD"/>
    <w:rsid w:val="00D344AC"/>
    <w:rsid w:val="00D346E8"/>
    <w:rsid w:val="00D34FED"/>
    <w:rsid w:val="00D3617C"/>
    <w:rsid w:val="00D362ED"/>
    <w:rsid w:val="00D37471"/>
    <w:rsid w:val="00D378D2"/>
    <w:rsid w:val="00D40E64"/>
    <w:rsid w:val="00D4146F"/>
    <w:rsid w:val="00D43EF2"/>
    <w:rsid w:val="00D44506"/>
    <w:rsid w:val="00D44757"/>
    <w:rsid w:val="00D46673"/>
    <w:rsid w:val="00D4745F"/>
    <w:rsid w:val="00D47C91"/>
    <w:rsid w:val="00D5059E"/>
    <w:rsid w:val="00D506EA"/>
    <w:rsid w:val="00D508DB"/>
    <w:rsid w:val="00D50F44"/>
    <w:rsid w:val="00D52F6B"/>
    <w:rsid w:val="00D53A9E"/>
    <w:rsid w:val="00D53B9D"/>
    <w:rsid w:val="00D54411"/>
    <w:rsid w:val="00D54495"/>
    <w:rsid w:val="00D54D4B"/>
    <w:rsid w:val="00D55D07"/>
    <w:rsid w:val="00D57CEF"/>
    <w:rsid w:val="00D60D82"/>
    <w:rsid w:val="00D61B08"/>
    <w:rsid w:val="00D62EC8"/>
    <w:rsid w:val="00D63209"/>
    <w:rsid w:val="00D6324B"/>
    <w:rsid w:val="00D63D5B"/>
    <w:rsid w:val="00D656E6"/>
    <w:rsid w:val="00D677BA"/>
    <w:rsid w:val="00D7137F"/>
    <w:rsid w:val="00D71F02"/>
    <w:rsid w:val="00D726CD"/>
    <w:rsid w:val="00D72AA9"/>
    <w:rsid w:val="00D749F5"/>
    <w:rsid w:val="00D764CD"/>
    <w:rsid w:val="00D820E5"/>
    <w:rsid w:val="00D82350"/>
    <w:rsid w:val="00D837BB"/>
    <w:rsid w:val="00D83890"/>
    <w:rsid w:val="00D83FE4"/>
    <w:rsid w:val="00D85108"/>
    <w:rsid w:val="00D86112"/>
    <w:rsid w:val="00D877CB"/>
    <w:rsid w:val="00D87C74"/>
    <w:rsid w:val="00D87D65"/>
    <w:rsid w:val="00D906FA"/>
    <w:rsid w:val="00D915A5"/>
    <w:rsid w:val="00D92524"/>
    <w:rsid w:val="00D929EC"/>
    <w:rsid w:val="00D92E40"/>
    <w:rsid w:val="00D940FB"/>
    <w:rsid w:val="00D9452C"/>
    <w:rsid w:val="00D94742"/>
    <w:rsid w:val="00D95889"/>
    <w:rsid w:val="00D96A0F"/>
    <w:rsid w:val="00D96BA0"/>
    <w:rsid w:val="00DA0187"/>
    <w:rsid w:val="00DA284A"/>
    <w:rsid w:val="00DA2EBF"/>
    <w:rsid w:val="00DA45E0"/>
    <w:rsid w:val="00DA5E3E"/>
    <w:rsid w:val="00DA6076"/>
    <w:rsid w:val="00DA6587"/>
    <w:rsid w:val="00DA7D6D"/>
    <w:rsid w:val="00DB0432"/>
    <w:rsid w:val="00DB32A2"/>
    <w:rsid w:val="00DB622B"/>
    <w:rsid w:val="00DB6ED3"/>
    <w:rsid w:val="00DB7AA9"/>
    <w:rsid w:val="00DB7B1A"/>
    <w:rsid w:val="00DC02C7"/>
    <w:rsid w:val="00DC08C8"/>
    <w:rsid w:val="00DC0EF8"/>
    <w:rsid w:val="00DC0F91"/>
    <w:rsid w:val="00DC1532"/>
    <w:rsid w:val="00DC2092"/>
    <w:rsid w:val="00DC2633"/>
    <w:rsid w:val="00DC3F9A"/>
    <w:rsid w:val="00DC4374"/>
    <w:rsid w:val="00DC5B59"/>
    <w:rsid w:val="00DC5EA5"/>
    <w:rsid w:val="00DC654D"/>
    <w:rsid w:val="00DD02C3"/>
    <w:rsid w:val="00DD0A14"/>
    <w:rsid w:val="00DD159E"/>
    <w:rsid w:val="00DD34FC"/>
    <w:rsid w:val="00DD37B1"/>
    <w:rsid w:val="00DD4407"/>
    <w:rsid w:val="00DD46CF"/>
    <w:rsid w:val="00DD472A"/>
    <w:rsid w:val="00DD4D7D"/>
    <w:rsid w:val="00DD55FF"/>
    <w:rsid w:val="00DD5D02"/>
    <w:rsid w:val="00DD6D8B"/>
    <w:rsid w:val="00DD79CC"/>
    <w:rsid w:val="00DE0355"/>
    <w:rsid w:val="00DE0FF9"/>
    <w:rsid w:val="00DE1E3A"/>
    <w:rsid w:val="00DE2176"/>
    <w:rsid w:val="00DE2308"/>
    <w:rsid w:val="00DE303A"/>
    <w:rsid w:val="00DE3346"/>
    <w:rsid w:val="00DE376D"/>
    <w:rsid w:val="00DE4A08"/>
    <w:rsid w:val="00DE5260"/>
    <w:rsid w:val="00DE53D5"/>
    <w:rsid w:val="00DE5657"/>
    <w:rsid w:val="00DE596D"/>
    <w:rsid w:val="00DE6208"/>
    <w:rsid w:val="00DE6D00"/>
    <w:rsid w:val="00DF008C"/>
    <w:rsid w:val="00DF010C"/>
    <w:rsid w:val="00DF05B6"/>
    <w:rsid w:val="00DF0904"/>
    <w:rsid w:val="00DF1176"/>
    <w:rsid w:val="00DF12F8"/>
    <w:rsid w:val="00DF395C"/>
    <w:rsid w:val="00DF5B56"/>
    <w:rsid w:val="00DF6464"/>
    <w:rsid w:val="00DF647C"/>
    <w:rsid w:val="00DF6E42"/>
    <w:rsid w:val="00DF6FBD"/>
    <w:rsid w:val="00E00D1B"/>
    <w:rsid w:val="00E010B5"/>
    <w:rsid w:val="00E01D32"/>
    <w:rsid w:val="00E01DA9"/>
    <w:rsid w:val="00E032DE"/>
    <w:rsid w:val="00E03DA6"/>
    <w:rsid w:val="00E04825"/>
    <w:rsid w:val="00E04E02"/>
    <w:rsid w:val="00E0520C"/>
    <w:rsid w:val="00E057DC"/>
    <w:rsid w:val="00E05C0E"/>
    <w:rsid w:val="00E064E9"/>
    <w:rsid w:val="00E07A8E"/>
    <w:rsid w:val="00E11342"/>
    <w:rsid w:val="00E12D33"/>
    <w:rsid w:val="00E133D3"/>
    <w:rsid w:val="00E15165"/>
    <w:rsid w:val="00E159B7"/>
    <w:rsid w:val="00E15B5E"/>
    <w:rsid w:val="00E1663F"/>
    <w:rsid w:val="00E2098D"/>
    <w:rsid w:val="00E21845"/>
    <w:rsid w:val="00E21C8E"/>
    <w:rsid w:val="00E221EC"/>
    <w:rsid w:val="00E22452"/>
    <w:rsid w:val="00E2259C"/>
    <w:rsid w:val="00E269E7"/>
    <w:rsid w:val="00E318CF"/>
    <w:rsid w:val="00E31B2B"/>
    <w:rsid w:val="00E31C58"/>
    <w:rsid w:val="00E34ABB"/>
    <w:rsid w:val="00E36A18"/>
    <w:rsid w:val="00E36DE6"/>
    <w:rsid w:val="00E374AE"/>
    <w:rsid w:val="00E375DC"/>
    <w:rsid w:val="00E40C0E"/>
    <w:rsid w:val="00E40D2C"/>
    <w:rsid w:val="00E415CE"/>
    <w:rsid w:val="00E4247D"/>
    <w:rsid w:val="00E4327F"/>
    <w:rsid w:val="00E43446"/>
    <w:rsid w:val="00E435EF"/>
    <w:rsid w:val="00E44947"/>
    <w:rsid w:val="00E45322"/>
    <w:rsid w:val="00E4570F"/>
    <w:rsid w:val="00E45B8D"/>
    <w:rsid w:val="00E45C53"/>
    <w:rsid w:val="00E4624C"/>
    <w:rsid w:val="00E462F6"/>
    <w:rsid w:val="00E46424"/>
    <w:rsid w:val="00E4642D"/>
    <w:rsid w:val="00E46AB2"/>
    <w:rsid w:val="00E46B9E"/>
    <w:rsid w:val="00E4774C"/>
    <w:rsid w:val="00E50FFB"/>
    <w:rsid w:val="00E534D9"/>
    <w:rsid w:val="00E537D1"/>
    <w:rsid w:val="00E53AE4"/>
    <w:rsid w:val="00E54318"/>
    <w:rsid w:val="00E5431F"/>
    <w:rsid w:val="00E543A1"/>
    <w:rsid w:val="00E55840"/>
    <w:rsid w:val="00E55A2A"/>
    <w:rsid w:val="00E5661C"/>
    <w:rsid w:val="00E568DB"/>
    <w:rsid w:val="00E56C45"/>
    <w:rsid w:val="00E57021"/>
    <w:rsid w:val="00E60984"/>
    <w:rsid w:val="00E60B4E"/>
    <w:rsid w:val="00E612AC"/>
    <w:rsid w:val="00E61D0B"/>
    <w:rsid w:val="00E625CB"/>
    <w:rsid w:val="00E6261C"/>
    <w:rsid w:val="00E6392D"/>
    <w:rsid w:val="00E63B35"/>
    <w:rsid w:val="00E642BF"/>
    <w:rsid w:val="00E6470E"/>
    <w:rsid w:val="00E653DF"/>
    <w:rsid w:val="00E7023F"/>
    <w:rsid w:val="00E70B7C"/>
    <w:rsid w:val="00E71B06"/>
    <w:rsid w:val="00E71CBA"/>
    <w:rsid w:val="00E71D0E"/>
    <w:rsid w:val="00E72503"/>
    <w:rsid w:val="00E72B27"/>
    <w:rsid w:val="00E73F3B"/>
    <w:rsid w:val="00E749A8"/>
    <w:rsid w:val="00E749BA"/>
    <w:rsid w:val="00E74D62"/>
    <w:rsid w:val="00E75CBF"/>
    <w:rsid w:val="00E763FD"/>
    <w:rsid w:val="00E76A99"/>
    <w:rsid w:val="00E77791"/>
    <w:rsid w:val="00E8036A"/>
    <w:rsid w:val="00E80BFF"/>
    <w:rsid w:val="00E80F6D"/>
    <w:rsid w:val="00E81418"/>
    <w:rsid w:val="00E8141F"/>
    <w:rsid w:val="00E8162D"/>
    <w:rsid w:val="00E83277"/>
    <w:rsid w:val="00E833D8"/>
    <w:rsid w:val="00E83CD8"/>
    <w:rsid w:val="00E84C49"/>
    <w:rsid w:val="00E84FA8"/>
    <w:rsid w:val="00E85028"/>
    <w:rsid w:val="00E8588B"/>
    <w:rsid w:val="00E85911"/>
    <w:rsid w:val="00E868B9"/>
    <w:rsid w:val="00E86BDB"/>
    <w:rsid w:val="00E9059E"/>
    <w:rsid w:val="00E91814"/>
    <w:rsid w:val="00E91F31"/>
    <w:rsid w:val="00E920CD"/>
    <w:rsid w:val="00E92AC3"/>
    <w:rsid w:val="00E9301C"/>
    <w:rsid w:val="00E93BFD"/>
    <w:rsid w:val="00E94F56"/>
    <w:rsid w:val="00E952B9"/>
    <w:rsid w:val="00E95A12"/>
    <w:rsid w:val="00E95D8D"/>
    <w:rsid w:val="00E977C8"/>
    <w:rsid w:val="00EA073F"/>
    <w:rsid w:val="00EA5919"/>
    <w:rsid w:val="00EA7A37"/>
    <w:rsid w:val="00EB0B99"/>
    <w:rsid w:val="00EB0E4B"/>
    <w:rsid w:val="00EB346D"/>
    <w:rsid w:val="00EB4750"/>
    <w:rsid w:val="00EB49DA"/>
    <w:rsid w:val="00EB5B5D"/>
    <w:rsid w:val="00EB5DC1"/>
    <w:rsid w:val="00EB6114"/>
    <w:rsid w:val="00EB6E75"/>
    <w:rsid w:val="00EB78E3"/>
    <w:rsid w:val="00EC0665"/>
    <w:rsid w:val="00EC0A3B"/>
    <w:rsid w:val="00EC1535"/>
    <w:rsid w:val="00EC27E2"/>
    <w:rsid w:val="00EC55CA"/>
    <w:rsid w:val="00EC579E"/>
    <w:rsid w:val="00EC624B"/>
    <w:rsid w:val="00EC67A1"/>
    <w:rsid w:val="00EC6A55"/>
    <w:rsid w:val="00EC7643"/>
    <w:rsid w:val="00EC7F29"/>
    <w:rsid w:val="00ED2185"/>
    <w:rsid w:val="00ED2543"/>
    <w:rsid w:val="00ED2BB3"/>
    <w:rsid w:val="00ED399A"/>
    <w:rsid w:val="00ED4A47"/>
    <w:rsid w:val="00ED4D26"/>
    <w:rsid w:val="00ED6388"/>
    <w:rsid w:val="00ED6975"/>
    <w:rsid w:val="00ED79A4"/>
    <w:rsid w:val="00EE06C7"/>
    <w:rsid w:val="00EE09EF"/>
    <w:rsid w:val="00EE1106"/>
    <w:rsid w:val="00EE2402"/>
    <w:rsid w:val="00EE2ED3"/>
    <w:rsid w:val="00EE5E1F"/>
    <w:rsid w:val="00EE63CF"/>
    <w:rsid w:val="00EE78E4"/>
    <w:rsid w:val="00EE7A8D"/>
    <w:rsid w:val="00EF055A"/>
    <w:rsid w:val="00EF086B"/>
    <w:rsid w:val="00EF4093"/>
    <w:rsid w:val="00EF78B0"/>
    <w:rsid w:val="00F0037D"/>
    <w:rsid w:val="00F005CD"/>
    <w:rsid w:val="00F00950"/>
    <w:rsid w:val="00F0105F"/>
    <w:rsid w:val="00F0156C"/>
    <w:rsid w:val="00F0183E"/>
    <w:rsid w:val="00F01D2A"/>
    <w:rsid w:val="00F02B36"/>
    <w:rsid w:val="00F02CE4"/>
    <w:rsid w:val="00F05053"/>
    <w:rsid w:val="00F069F8"/>
    <w:rsid w:val="00F06F03"/>
    <w:rsid w:val="00F106DC"/>
    <w:rsid w:val="00F10807"/>
    <w:rsid w:val="00F108A2"/>
    <w:rsid w:val="00F10CF0"/>
    <w:rsid w:val="00F10F8B"/>
    <w:rsid w:val="00F12C42"/>
    <w:rsid w:val="00F13CB4"/>
    <w:rsid w:val="00F1427E"/>
    <w:rsid w:val="00F14609"/>
    <w:rsid w:val="00F153D2"/>
    <w:rsid w:val="00F15D34"/>
    <w:rsid w:val="00F16064"/>
    <w:rsid w:val="00F17288"/>
    <w:rsid w:val="00F175DD"/>
    <w:rsid w:val="00F17DF8"/>
    <w:rsid w:val="00F20A5A"/>
    <w:rsid w:val="00F21560"/>
    <w:rsid w:val="00F21B21"/>
    <w:rsid w:val="00F21FBD"/>
    <w:rsid w:val="00F238FF"/>
    <w:rsid w:val="00F245DA"/>
    <w:rsid w:val="00F256A8"/>
    <w:rsid w:val="00F25C61"/>
    <w:rsid w:val="00F25CF5"/>
    <w:rsid w:val="00F2644C"/>
    <w:rsid w:val="00F267A9"/>
    <w:rsid w:val="00F27251"/>
    <w:rsid w:val="00F3050A"/>
    <w:rsid w:val="00F3101E"/>
    <w:rsid w:val="00F3156E"/>
    <w:rsid w:val="00F31586"/>
    <w:rsid w:val="00F327C0"/>
    <w:rsid w:val="00F3293F"/>
    <w:rsid w:val="00F329FC"/>
    <w:rsid w:val="00F34B84"/>
    <w:rsid w:val="00F35991"/>
    <w:rsid w:val="00F35F65"/>
    <w:rsid w:val="00F35F8A"/>
    <w:rsid w:val="00F40533"/>
    <w:rsid w:val="00F41024"/>
    <w:rsid w:val="00F411A7"/>
    <w:rsid w:val="00F41B93"/>
    <w:rsid w:val="00F4226C"/>
    <w:rsid w:val="00F447CD"/>
    <w:rsid w:val="00F4512D"/>
    <w:rsid w:val="00F457C8"/>
    <w:rsid w:val="00F4601A"/>
    <w:rsid w:val="00F46F59"/>
    <w:rsid w:val="00F51157"/>
    <w:rsid w:val="00F522F5"/>
    <w:rsid w:val="00F52B10"/>
    <w:rsid w:val="00F541E1"/>
    <w:rsid w:val="00F54222"/>
    <w:rsid w:val="00F55D09"/>
    <w:rsid w:val="00F563ED"/>
    <w:rsid w:val="00F5734F"/>
    <w:rsid w:val="00F573AE"/>
    <w:rsid w:val="00F60BE5"/>
    <w:rsid w:val="00F62894"/>
    <w:rsid w:val="00F62D8C"/>
    <w:rsid w:val="00F632E5"/>
    <w:rsid w:val="00F651C3"/>
    <w:rsid w:val="00F65837"/>
    <w:rsid w:val="00F662D0"/>
    <w:rsid w:val="00F6652E"/>
    <w:rsid w:val="00F67AA4"/>
    <w:rsid w:val="00F67F27"/>
    <w:rsid w:val="00F703F5"/>
    <w:rsid w:val="00F70C8B"/>
    <w:rsid w:val="00F7124A"/>
    <w:rsid w:val="00F71464"/>
    <w:rsid w:val="00F721E5"/>
    <w:rsid w:val="00F72683"/>
    <w:rsid w:val="00F73607"/>
    <w:rsid w:val="00F76B11"/>
    <w:rsid w:val="00F8062E"/>
    <w:rsid w:val="00F81A41"/>
    <w:rsid w:val="00F81F5C"/>
    <w:rsid w:val="00F81F83"/>
    <w:rsid w:val="00F823DC"/>
    <w:rsid w:val="00F827EA"/>
    <w:rsid w:val="00F83998"/>
    <w:rsid w:val="00F85AED"/>
    <w:rsid w:val="00F86090"/>
    <w:rsid w:val="00F86AB1"/>
    <w:rsid w:val="00F86B5D"/>
    <w:rsid w:val="00F8724C"/>
    <w:rsid w:val="00F90D6F"/>
    <w:rsid w:val="00F9130E"/>
    <w:rsid w:val="00F915F9"/>
    <w:rsid w:val="00F92CBC"/>
    <w:rsid w:val="00F956A8"/>
    <w:rsid w:val="00F963ED"/>
    <w:rsid w:val="00F974D3"/>
    <w:rsid w:val="00F97BEF"/>
    <w:rsid w:val="00FA0F6B"/>
    <w:rsid w:val="00FA33CB"/>
    <w:rsid w:val="00FA40A7"/>
    <w:rsid w:val="00FA4BB2"/>
    <w:rsid w:val="00FA572E"/>
    <w:rsid w:val="00FA637F"/>
    <w:rsid w:val="00FA66D7"/>
    <w:rsid w:val="00FA6EFC"/>
    <w:rsid w:val="00FA7193"/>
    <w:rsid w:val="00FA7C98"/>
    <w:rsid w:val="00FA7DDC"/>
    <w:rsid w:val="00FB051A"/>
    <w:rsid w:val="00FB0CD0"/>
    <w:rsid w:val="00FB0E01"/>
    <w:rsid w:val="00FB1D7D"/>
    <w:rsid w:val="00FB3532"/>
    <w:rsid w:val="00FB45A8"/>
    <w:rsid w:val="00FB482A"/>
    <w:rsid w:val="00FB524E"/>
    <w:rsid w:val="00FB553E"/>
    <w:rsid w:val="00FB5607"/>
    <w:rsid w:val="00FB574B"/>
    <w:rsid w:val="00FB59E5"/>
    <w:rsid w:val="00FB5FD4"/>
    <w:rsid w:val="00FB6107"/>
    <w:rsid w:val="00FB6411"/>
    <w:rsid w:val="00FC1227"/>
    <w:rsid w:val="00FC1C9A"/>
    <w:rsid w:val="00FC26BD"/>
    <w:rsid w:val="00FC2A0C"/>
    <w:rsid w:val="00FC4AA4"/>
    <w:rsid w:val="00FC60FE"/>
    <w:rsid w:val="00FC6FEA"/>
    <w:rsid w:val="00FD1BD1"/>
    <w:rsid w:val="00FD23EA"/>
    <w:rsid w:val="00FD3A27"/>
    <w:rsid w:val="00FD3BCC"/>
    <w:rsid w:val="00FD3BF5"/>
    <w:rsid w:val="00FD3C4F"/>
    <w:rsid w:val="00FD417C"/>
    <w:rsid w:val="00FD4458"/>
    <w:rsid w:val="00FD562B"/>
    <w:rsid w:val="00FD5ABD"/>
    <w:rsid w:val="00FD5C42"/>
    <w:rsid w:val="00FD6260"/>
    <w:rsid w:val="00FD631C"/>
    <w:rsid w:val="00FD636A"/>
    <w:rsid w:val="00FD676F"/>
    <w:rsid w:val="00FD7197"/>
    <w:rsid w:val="00FE04F3"/>
    <w:rsid w:val="00FE09D1"/>
    <w:rsid w:val="00FE0ACC"/>
    <w:rsid w:val="00FE1042"/>
    <w:rsid w:val="00FE12F3"/>
    <w:rsid w:val="00FE1464"/>
    <w:rsid w:val="00FE35E8"/>
    <w:rsid w:val="00FE37BC"/>
    <w:rsid w:val="00FE4824"/>
    <w:rsid w:val="00FE5472"/>
    <w:rsid w:val="00FE5AD6"/>
    <w:rsid w:val="00FE6DC9"/>
    <w:rsid w:val="00FE6F1D"/>
    <w:rsid w:val="00FF05E8"/>
    <w:rsid w:val="00FF0A17"/>
    <w:rsid w:val="00FF0AEF"/>
    <w:rsid w:val="00FF0CF0"/>
    <w:rsid w:val="00FF1882"/>
    <w:rsid w:val="00FF4C46"/>
    <w:rsid w:val="00FF543C"/>
    <w:rsid w:val="00FF57F8"/>
    <w:rsid w:val="00FF7250"/>
    <w:rsid w:val="063D4FAA"/>
    <w:rsid w:val="0C3CE30A"/>
    <w:rsid w:val="0DA9AA90"/>
    <w:rsid w:val="156A762B"/>
    <w:rsid w:val="17EFD7E9"/>
    <w:rsid w:val="1B7CF8E6"/>
    <w:rsid w:val="213DE46E"/>
    <w:rsid w:val="28408D06"/>
    <w:rsid w:val="31997011"/>
    <w:rsid w:val="31C39CBB"/>
    <w:rsid w:val="31CEF55B"/>
    <w:rsid w:val="322E8105"/>
    <w:rsid w:val="36D2ACB3"/>
    <w:rsid w:val="398CDADD"/>
    <w:rsid w:val="3CC63FBB"/>
    <w:rsid w:val="3E93E1A0"/>
    <w:rsid w:val="4575536C"/>
    <w:rsid w:val="46451963"/>
    <w:rsid w:val="465C854E"/>
    <w:rsid w:val="466EBA1F"/>
    <w:rsid w:val="47ACE9AF"/>
    <w:rsid w:val="4CBBEE13"/>
    <w:rsid w:val="54836284"/>
    <w:rsid w:val="553D154C"/>
    <w:rsid w:val="621B08B4"/>
    <w:rsid w:val="64192F21"/>
    <w:rsid w:val="680BD76D"/>
    <w:rsid w:val="6D48591E"/>
    <w:rsid w:val="745975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976492"/>
  <w15:docId w15:val="{89557554-9130-4A5E-85DD-6978F0F91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5E2"/>
    <w:pPr>
      <w:spacing w:after="240" w:line="240" w:lineRule="auto"/>
      <w:jc w:val="both"/>
    </w:pPr>
    <w:rPr>
      <w:rFonts w:ascii="Arial" w:hAnsi="Arial" w:cs="Arial"/>
    </w:rPr>
  </w:style>
  <w:style w:type="paragraph" w:styleId="Heading1">
    <w:name w:val="heading 1"/>
    <w:basedOn w:val="Normal"/>
    <w:next w:val="Normal"/>
    <w:link w:val="Heading1Char"/>
    <w:uiPriority w:val="9"/>
    <w:qFormat/>
    <w:rsid w:val="00E4327F"/>
    <w:pPr>
      <w:keepNext/>
      <w:keepLines/>
      <w:numPr>
        <w:numId w:val="1"/>
      </w:numPr>
      <w:spacing w:before="480"/>
      <w:outlineLvl w:val="0"/>
    </w:pPr>
    <w:rPr>
      <w:rFonts w:eastAsiaTheme="majorEastAsia"/>
      <w:b/>
      <w:bCs/>
      <w:sz w:val="24"/>
      <w:szCs w:val="24"/>
    </w:rPr>
  </w:style>
  <w:style w:type="paragraph" w:styleId="Heading2">
    <w:name w:val="heading 2"/>
    <w:basedOn w:val="Normal"/>
    <w:next w:val="Normal"/>
    <w:link w:val="Heading2Char"/>
    <w:uiPriority w:val="9"/>
    <w:unhideWhenUsed/>
    <w:qFormat/>
    <w:rsid w:val="00B735E2"/>
    <w:pPr>
      <w:keepNext/>
      <w:keepLines/>
      <w:spacing w:before="200"/>
      <w:ind w:left="567" w:hanging="567"/>
      <w:outlineLvl w:val="1"/>
    </w:pPr>
    <w:rPr>
      <w:rFonts w:eastAsiaTheme="majorEastAsia"/>
      <w:b/>
      <w:bCs/>
    </w:rPr>
  </w:style>
  <w:style w:type="paragraph" w:styleId="Heading3">
    <w:name w:val="heading 3"/>
    <w:basedOn w:val="Normal"/>
    <w:next w:val="Normal"/>
    <w:link w:val="Heading3Char"/>
    <w:uiPriority w:val="9"/>
    <w:semiHidden/>
    <w:unhideWhenUsed/>
    <w:qFormat/>
    <w:rsid w:val="007F7C6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86B5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94746"/>
    <w:pPr>
      <w:ind w:left="720"/>
      <w:contextualSpacing/>
    </w:pPr>
  </w:style>
  <w:style w:type="character" w:customStyle="1" w:styleId="Heading1Char">
    <w:name w:val="Heading 1 Char"/>
    <w:basedOn w:val="DefaultParagraphFont"/>
    <w:link w:val="Heading1"/>
    <w:uiPriority w:val="9"/>
    <w:rsid w:val="00E4327F"/>
    <w:rPr>
      <w:rFonts w:ascii="Arial" w:eastAsiaTheme="majorEastAsia" w:hAnsi="Arial" w:cs="Arial"/>
      <w:b/>
      <w:bCs/>
      <w:sz w:val="24"/>
      <w:szCs w:val="24"/>
    </w:rPr>
  </w:style>
  <w:style w:type="paragraph" w:styleId="TOCHeading">
    <w:name w:val="TOC Heading"/>
    <w:basedOn w:val="Heading1"/>
    <w:next w:val="Normal"/>
    <w:uiPriority w:val="39"/>
    <w:semiHidden/>
    <w:unhideWhenUsed/>
    <w:qFormat/>
    <w:rsid w:val="00C84FF4"/>
    <w:pPr>
      <w:outlineLvl w:val="9"/>
    </w:pPr>
    <w:rPr>
      <w:lang w:val="en-US" w:eastAsia="ja-JP"/>
    </w:rPr>
  </w:style>
  <w:style w:type="paragraph" w:styleId="BalloonText">
    <w:name w:val="Balloon Text"/>
    <w:basedOn w:val="Normal"/>
    <w:link w:val="BalloonTextChar"/>
    <w:uiPriority w:val="99"/>
    <w:semiHidden/>
    <w:unhideWhenUsed/>
    <w:rsid w:val="00C84FF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4FF4"/>
    <w:rPr>
      <w:rFonts w:ascii="Tahoma" w:hAnsi="Tahoma" w:cs="Tahoma"/>
      <w:sz w:val="16"/>
      <w:szCs w:val="16"/>
    </w:rPr>
  </w:style>
  <w:style w:type="character" w:styleId="Hyperlink">
    <w:name w:val="Hyperlink"/>
    <w:basedOn w:val="DefaultParagraphFont"/>
    <w:uiPriority w:val="99"/>
    <w:unhideWhenUsed/>
    <w:rsid w:val="00850FD7"/>
    <w:rPr>
      <w:color w:val="0000FF" w:themeColor="hyperlink"/>
      <w:u w:val="single"/>
    </w:rPr>
  </w:style>
  <w:style w:type="paragraph" w:styleId="TOC1">
    <w:name w:val="toc 1"/>
    <w:basedOn w:val="Normal"/>
    <w:next w:val="Normal"/>
    <w:autoRedefine/>
    <w:uiPriority w:val="39"/>
    <w:unhideWhenUsed/>
    <w:rsid w:val="00F15D34"/>
    <w:pPr>
      <w:tabs>
        <w:tab w:val="left" w:pos="567"/>
        <w:tab w:val="right" w:leader="dot" w:pos="9016"/>
      </w:tabs>
      <w:spacing w:after="200"/>
    </w:pPr>
  </w:style>
  <w:style w:type="paragraph" w:styleId="Header">
    <w:name w:val="header"/>
    <w:basedOn w:val="Normal"/>
    <w:link w:val="HeaderChar"/>
    <w:uiPriority w:val="99"/>
    <w:unhideWhenUsed/>
    <w:rsid w:val="00850FD7"/>
    <w:pPr>
      <w:tabs>
        <w:tab w:val="center" w:pos="4513"/>
        <w:tab w:val="right" w:pos="9026"/>
      </w:tabs>
      <w:spacing w:after="0"/>
    </w:pPr>
  </w:style>
  <w:style w:type="character" w:customStyle="1" w:styleId="HeaderChar">
    <w:name w:val="Header Char"/>
    <w:basedOn w:val="DefaultParagraphFont"/>
    <w:link w:val="Header"/>
    <w:uiPriority w:val="99"/>
    <w:rsid w:val="00850FD7"/>
  </w:style>
  <w:style w:type="paragraph" w:styleId="Footer">
    <w:name w:val="footer"/>
    <w:basedOn w:val="Normal"/>
    <w:link w:val="FooterChar"/>
    <w:uiPriority w:val="99"/>
    <w:unhideWhenUsed/>
    <w:rsid w:val="00850FD7"/>
    <w:pPr>
      <w:tabs>
        <w:tab w:val="center" w:pos="4513"/>
        <w:tab w:val="right" w:pos="9026"/>
      </w:tabs>
      <w:spacing w:after="0"/>
    </w:pPr>
  </w:style>
  <w:style w:type="character" w:customStyle="1" w:styleId="FooterChar">
    <w:name w:val="Footer Char"/>
    <w:basedOn w:val="DefaultParagraphFont"/>
    <w:link w:val="Footer"/>
    <w:uiPriority w:val="99"/>
    <w:rsid w:val="00850FD7"/>
  </w:style>
  <w:style w:type="character" w:customStyle="1" w:styleId="Heading2Char">
    <w:name w:val="Heading 2 Char"/>
    <w:basedOn w:val="DefaultParagraphFont"/>
    <w:link w:val="Heading2"/>
    <w:uiPriority w:val="9"/>
    <w:rsid w:val="00B735E2"/>
    <w:rPr>
      <w:rFonts w:ascii="Arial" w:eastAsiaTheme="majorEastAsia" w:hAnsi="Arial" w:cs="Arial"/>
      <w:b/>
      <w:bCs/>
    </w:rPr>
  </w:style>
  <w:style w:type="paragraph" w:styleId="TOC2">
    <w:name w:val="toc 2"/>
    <w:basedOn w:val="Normal"/>
    <w:next w:val="Normal"/>
    <w:autoRedefine/>
    <w:uiPriority w:val="39"/>
    <w:unhideWhenUsed/>
    <w:rsid w:val="002B4B3D"/>
    <w:pPr>
      <w:tabs>
        <w:tab w:val="left" w:pos="1276"/>
        <w:tab w:val="right" w:leader="dot" w:pos="9016"/>
      </w:tabs>
      <w:spacing w:after="100"/>
      <w:ind w:left="567"/>
    </w:pPr>
  </w:style>
  <w:style w:type="character" w:customStyle="1" w:styleId="Heading4Char">
    <w:name w:val="Heading 4 Char"/>
    <w:basedOn w:val="DefaultParagraphFont"/>
    <w:link w:val="Heading4"/>
    <w:uiPriority w:val="9"/>
    <w:semiHidden/>
    <w:rsid w:val="00F86B5D"/>
    <w:rPr>
      <w:rFonts w:asciiTheme="majorHAnsi" w:eastAsiaTheme="majorEastAsia" w:hAnsiTheme="majorHAnsi" w:cstheme="majorBidi"/>
      <w:b/>
      <w:bCs/>
      <w:i/>
      <w:iCs/>
      <w:color w:val="4F81BD" w:themeColor="accent1"/>
    </w:rPr>
  </w:style>
  <w:style w:type="character" w:customStyle="1" w:styleId="ListParagraphChar">
    <w:name w:val="List Paragraph Char"/>
    <w:basedOn w:val="DefaultParagraphFont"/>
    <w:link w:val="ListParagraph"/>
    <w:uiPriority w:val="34"/>
    <w:locked/>
    <w:rsid w:val="00662ADE"/>
  </w:style>
  <w:style w:type="character" w:customStyle="1" w:styleId="norm1">
    <w:name w:val="norm1"/>
    <w:basedOn w:val="DefaultParagraphFont"/>
    <w:rsid w:val="00662ADE"/>
    <w:rPr>
      <w:rFonts w:ascii="Arial" w:hAnsi="Arial" w:cs="Arial" w:hint="default"/>
      <w:b w:val="0"/>
      <w:bCs w:val="0"/>
      <w:i w:val="0"/>
      <w:iCs w:val="0"/>
      <w:strike w:val="0"/>
      <w:dstrike w:val="0"/>
      <w:color w:val="000000"/>
      <w:sz w:val="19"/>
      <w:szCs w:val="19"/>
      <w:u w:val="none"/>
      <w:effect w:val="none"/>
    </w:rPr>
  </w:style>
  <w:style w:type="paragraph" w:styleId="NormalWeb">
    <w:name w:val="Normal (Web)"/>
    <w:basedOn w:val="Normal"/>
    <w:uiPriority w:val="99"/>
    <w:unhideWhenUsed/>
    <w:rsid w:val="004A122E"/>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122E"/>
    <w:rPr>
      <w:b/>
      <w:bCs/>
    </w:rPr>
  </w:style>
  <w:style w:type="paragraph" w:styleId="NoSpacing">
    <w:name w:val="No Spacing"/>
    <w:link w:val="NoSpacingChar"/>
    <w:uiPriority w:val="1"/>
    <w:qFormat/>
    <w:rsid w:val="00F4226C"/>
    <w:pPr>
      <w:spacing w:after="0" w:line="240" w:lineRule="auto"/>
    </w:pPr>
  </w:style>
  <w:style w:type="character" w:customStyle="1" w:styleId="Heading3Char">
    <w:name w:val="Heading 3 Char"/>
    <w:basedOn w:val="DefaultParagraphFont"/>
    <w:link w:val="Heading3"/>
    <w:uiPriority w:val="9"/>
    <w:semiHidden/>
    <w:rsid w:val="007F7C67"/>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927796"/>
    <w:rPr>
      <w:sz w:val="16"/>
      <w:szCs w:val="16"/>
    </w:rPr>
  </w:style>
  <w:style w:type="paragraph" w:styleId="CommentText">
    <w:name w:val="annotation text"/>
    <w:basedOn w:val="Normal"/>
    <w:link w:val="CommentTextChar"/>
    <w:uiPriority w:val="99"/>
    <w:unhideWhenUsed/>
    <w:rsid w:val="00927796"/>
    <w:rPr>
      <w:sz w:val="20"/>
      <w:szCs w:val="20"/>
    </w:rPr>
  </w:style>
  <w:style w:type="character" w:customStyle="1" w:styleId="CommentTextChar">
    <w:name w:val="Comment Text Char"/>
    <w:basedOn w:val="DefaultParagraphFont"/>
    <w:link w:val="CommentText"/>
    <w:uiPriority w:val="99"/>
    <w:rsid w:val="00927796"/>
    <w:rPr>
      <w:sz w:val="20"/>
      <w:szCs w:val="20"/>
    </w:rPr>
  </w:style>
  <w:style w:type="paragraph" w:styleId="CommentSubject">
    <w:name w:val="annotation subject"/>
    <w:basedOn w:val="CommentText"/>
    <w:next w:val="CommentText"/>
    <w:link w:val="CommentSubjectChar"/>
    <w:uiPriority w:val="99"/>
    <w:semiHidden/>
    <w:unhideWhenUsed/>
    <w:rsid w:val="00927796"/>
    <w:rPr>
      <w:b/>
      <w:bCs/>
    </w:rPr>
  </w:style>
  <w:style w:type="character" w:customStyle="1" w:styleId="CommentSubjectChar">
    <w:name w:val="Comment Subject Char"/>
    <w:basedOn w:val="CommentTextChar"/>
    <w:link w:val="CommentSubject"/>
    <w:uiPriority w:val="99"/>
    <w:semiHidden/>
    <w:rsid w:val="00927796"/>
    <w:rPr>
      <w:b/>
      <w:bCs/>
      <w:sz w:val="20"/>
      <w:szCs w:val="20"/>
    </w:rPr>
  </w:style>
  <w:style w:type="character" w:customStyle="1" w:styleId="ft24">
    <w:name w:val="ft24"/>
    <w:basedOn w:val="DefaultParagraphFont"/>
    <w:rsid w:val="009D3BCD"/>
    <w:rPr>
      <w:rFonts w:ascii="Helvetica" w:hAnsi="Helvetica" w:cs="Helvetica" w:hint="default"/>
      <w:color w:val="000000"/>
    </w:rPr>
  </w:style>
  <w:style w:type="character" w:customStyle="1" w:styleId="ft44">
    <w:name w:val="ft44"/>
    <w:rsid w:val="00DA284A"/>
    <w:rPr>
      <w:rFonts w:ascii="Helvetica" w:hAnsi="Helvetica" w:cs="Helvetica" w:hint="default"/>
      <w:color w:val="000000"/>
      <w:sz w:val="23"/>
      <w:szCs w:val="23"/>
    </w:rPr>
  </w:style>
  <w:style w:type="character" w:customStyle="1" w:styleId="NoSpacingChar">
    <w:name w:val="No Spacing Char"/>
    <w:basedOn w:val="DefaultParagraphFont"/>
    <w:link w:val="NoSpacing"/>
    <w:uiPriority w:val="1"/>
    <w:rsid w:val="002C4155"/>
  </w:style>
  <w:style w:type="character" w:styleId="FollowedHyperlink">
    <w:name w:val="FollowedHyperlink"/>
    <w:basedOn w:val="DefaultParagraphFont"/>
    <w:uiPriority w:val="99"/>
    <w:semiHidden/>
    <w:unhideWhenUsed/>
    <w:rsid w:val="00064ED2"/>
    <w:rPr>
      <w:color w:val="800080" w:themeColor="followedHyperlink"/>
      <w:u w:val="single"/>
    </w:rPr>
  </w:style>
  <w:style w:type="paragraph" w:styleId="Revision">
    <w:name w:val="Revision"/>
    <w:hidden/>
    <w:uiPriority w:val="99"/>
    <w:semiHidden/>
    <w:rsid w:val="00C75BA0"/>
    <w:pPr>
      <w:spacing w:after="0" w:line="240" w:lineRule="auto"/>
    </w:pPr>
  </w:style>
  <w:style w:type="table" w:styleId="TableGrid">
    <w:name w:val="Table Grid"/>
    <w:basedOn w:val="TableNormal"/>
    <w:uiPriority w:val="59"/>
    <w:rsid w:val="00C75B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1CDE"/>
    <w:rPr>
      <w:color w:val="605E5C"/>
      <w:shd w:val="clear" w:color="auto" w:fill="E1DFDD"/>
    </w:rPr>
  </w:style>
  <w:style w:type="paragraph" w:customStyle="1" w:styleId="Default">
    <w:name w:val="Default"/>
    <w:rsid w:val="00F35F65"/>
    <w:pPr>
      <w:autoSpaceDE w:val="0"/>
      <w:autoSpaceDN w:val="0"/>
      <w:adjustRightInd w:val="0"/>
      <w:spacing w:after="0" w:line="240" w:lineRule="auto"/>
    </w:pPr>
    <w:rPr>
      <w:rFonts w:ascii="Calibri" w:hAnsi="Calibri" w:cs="Calibri"/>
      <w:color w:val="000000"/>
      <w:sz w:val="24"/>
      <w:szCs w:val="24"/>
    </w:rPr>
  </w:style>
  <w:style w:type="paragraph" w:styleId="Date">
    <w:name w:val="Date"/>
    <w:basedOn w:val="Normal"/>
    <w:next w:val="Normal"/>
    <w:link w:val="DateChar"/>
    <w:uiPriority w:val="99"/>
    <w:semiHidden/>
    <w:unhideWhenUsed/>
    <w:rsid w:val="0085709A"/>
  </w:style>
  <w:style w:type="character" w:customStyle="1" w:styleId="DateChar">
    <w:name w:val="Date Char"/>
    <w:basedOn w:val="DefaultParagraphFont"/>
    <w:link w:val="Date"/>
    <w:uiPriority w:val="99"/>
    <w:semiHidden/>
    <w:rsid w:val="0085709A"/>
    <w:rPr>
      <w:rFonts w:ascii="Arial" w:hAnsi="Arial" w:cs="Arial"/>
    </w:rPr>
  </w:style>
  <w:style w:type="character" w:styleId="HTMLCite">
    <w:name w:val="HTML Cite"/>
    <w:basedOn w:val="DefaultParagraphFont"/>
    <w:uiPriority w:val="99"/>
    <w:semiHidden/>
    <w:unhideWhenUsed/>
    <w:rsid w:val="006C4619"/>
    <w:rPr>
      <w:i/>
      <w:iCs/>
    </w:rPr>
  </w:style>
  <w:style w:type="paragraph" w:styleId="TOC3">
    <w:name w:val="toc 3"/>
    <w:basedOn w:val="Normal"/>
    <w:next w:val="Normal"/>
    <w:autoRedefine/>
    <w:uiPriority w:val="39"/>
    <w:unhideWhenUsed/>
    <w:rsid w:val="00D30B9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6279">
      <w:bodyDiv w:val="1"/>
      <w:marLeft w:val="0"/>
      <w:marRight w:val="0"/>
      <w:marTop w:val="0"/>
      <w:marBottom w:val="0"/>
      <w:divBdr>
        <w:top w:val="none" w:sz="0" w:space="0" w:color="auto"/>
        <w:left w:val="none" w:sz="0" w:space="0" w:color="auto"/>
        <w:bottom w:val="none" w:sz="0" w:space="0" w:color="auto"/>
        <w:right w:val="none" w:sz="0" w:space="0" w:color="auto"/>
      </w:divBdr>
    </w:div>
    <w:div w:id="31073596">
      <w:bodyDiv w:val="1"/>
      <w:marLeft w:val="0"/>
      <w:marRight w:val="0"/>
      <w:marTop w:val="0"/>
      <w:marBottom w:val="0"/>
      <w:divBdr>
        <w:top w:val="none" w:sz="0" w:space="0" w:color="auto"/>
        <w:left w:val="none" w:sz="0" w:space="0" w:color="auto"/>
        <w:bottom w:val="none" w:sz="0" w:space="0" w:color="auto"/>
        <w:right w:val="none" w:sz="0" w:space="0" w:color="auto"/>
      </w:divBdr>
    </w:div>
    <w:div w:id="33427924">
      <w:bodyDiv w:val="1"/>
      <w:marLeft w:val="0"/>
      <w:marRight w:val="0"/>
      <w:marTop w:val="0"/>
      <w:marBottom w:val="0"/>
      <w:divBdr>
        <w:top w:val="none" w:sz="0" w:space="0" w:color="auto"/>
        <w:left w:val="none" w:sz="0" w:space="0" w:color="auto"/>
        <w:bottom w:val="none" w:sz="0" w:space="0" w:color="auto"/>
        <w:right w:val="none" w:sz="0" w:space="0" w:color="auto"/>
      </w:divBdr>
      <w:divsChild>
        <w:div w:id="3479373">
          <w:marLeft w:val="0"/>
          <w:marRight w:val="0"/>
          <w:marTop w:val="0"/>
          <w:marBottom w:val="0"/>
          <w:divBdr>
            <w:top w:val="none" w:sz="0" w:space="0" w:color="auto"/>
            <w:left w:val="none" w:sz="0" w:space="0" w:color="auto"/>
            <w:bottom w:val="none" w:sz="0" w:space="0" w:color="auto"/>
            <w:right w:val="none" w:sz="0" w:space="0" w:color="auto"/>
          </w:divBdr>
        </w:div>
        <w:div w:id="2134521335">
          <w:marLeft w:val="0"/>
          <w:marRight w:val="0"/>
          <w:marTop w:val="0"/>
          <w:marBottom w:val="0"/>
          <w:divBdr>
            <w:top w:val="none" w:sz="0" w:space="0" w:color="auto"/>
            <w:left w:val="none" w:sz="0" w:space="0" w:color="auto"/>
            <w:bottom w:val="none" w:sz="0" w:space="0" w:color="auto"/>
            <w:right w:val="none" w:sz="0" w:space="0" w:color="auto"/>
          </w:divBdr>
        </w:div>
        <w:div w:id="1339625393">
          <w:marLeft w:val="0"/>
          <w:marRight w:val="0"/>
          <w:marTop w:val="0"/>
          <w:marBottom w:val="0"/>
          <w:divBdr>
            <w:top w:val="none" w:sz="0" w:space="0" w:color="auto"/>
            <w:left w:val="none" w:sz="0" w:space="0" w:color="auto"/>
            <w:bottom w:val="none" w:sz="0" w:space="0" w:color="auto"/>
            <w:right w:val="none" w:sz="0" w:space="0" w:color="auto"/>
          </w:divBdr>
        </w:div>
        <w:div w:id="156042130">
          <w:marLeft w:val="0"/>
          <w:marRight w:val="0"/>
          <w:marTop w:val="0"/>
          <w:marBottom w:val="0"/>
          <w:divBdr>
            <w:top w:val="none" w:sz="0" w:space="0" w:color="auto"/>
            <w:left w:val="none" w:sz="0" w:space="0" w:color="auto"/>
            <w:bottom w:val="none" w:sz="0" w:space="0" w:color="auto"/>
            <w:right w:val="none" w:sz="0" w:space="0" w:color="auto"/>
          </w:divBdr>
        </w:div>
      </w:divsChild>
    </w:div>
    <w:div w:id="47151802">
      <w:bodyDiv w:val="1"/>
      <w:marLeft w:val="0"/>
      <w:marRight w:val="0"/>
      <w:marTop w:val="0"/>
      <w:marBottom w:val="0"/>
      <w:divBdr>
        <w:top w:val="none" w:sz="0" w:space="0" w:color="auto"/>
        <w:left w:val="none" w:sz="0" w:space="0" w:color="auto"/>
        <w:bottom w:val="none" w:sz="0" w:space="0" w:color="auto"/>
        <w:right w:val="none" w:sz="0" w:space="0" w:color="auto"/>
      </w:divBdr>
      <w:divsChild>
        <w:div w:id="1644429878">
          <w:marLeft w:val="0"/>
          <w:marRight w:val="0"/>
          <w:marTop w:val="0"/>
          <w:marBottom w:val="0"/>
          <w:divBdr>
            <w:top w:val="none" w:sz="0" w:space="0" w:color="auto"/>
            <w:left w:val="none" w:sz="0" w:space="0" w:color="auto"/>
            <w:bottom w:val="none" w:sz="0" w:space="0" w:color="auto"/>
            <w:right w:val="none" w:sz="0" w:space="0" w:color="auto"/>
          </w:divBdr>
        </w:div>
        <w:div w:id="1286159468">
          <w:marLeft w:val="0"/>
          <w:marRight w:val="0"/>
          <w:marTop w:val="0"/>
          <w:marBottom w:val="0"/>
          <w:divBdr>
            <w:top w:val="none" w:sz="0" w:space="0" w:color="auto"/>
            <w:left w:val="none" w:sz="0" w:space="0" w:color="auto"/>
            <w:bottom w:val="none" w:sz="0" w:space="0" w:color="auto"/>
            <w:right w:val="none" w:sz="0" w:space="0" w:color="auto"/>
          </w:divBdr>
        </w:div>
        <w:div w:id="402870114">
          <w:marLeft w:val="0"/>
          <w:marRight w:val="0"/>
          <w:marTop w:val="0"/>
          <w:marBottom w:val="0"/>
          <w:divBdr>
            <w:top w:val="none" w:sz="0" w:space="0" w:color="auto"/>
            <w:left w:val="none" w:sz="0" w:space="0" w:color="auto"/>
            <w:bottom w:val="none" w:sz="0" w:space="0" w:color="auto"/>
            <w:right w:val="none" w:sz="0" w:space="0" w:color="auto"/>
          </w:divBdr>
        </w:div>
        <w:div w:id="319119714">
          <w:marLeft w:val="0"/>
          <w:marRight w:val="0"/>
          <w:marTop w:val="0"/>
          <w:marBottom w:val="0"/>
          <w:divBdr>
            <w:top w:val="none" w:sz="0" w:space="0" w:color="auto"/>
            <w:left w:val="none" w:sz="0" w:space="0" w:color="auto"/>
            <w:bottom w:val="none" w:sz="0" w:space="0" w:color="auto"/>
            <w:right w:val="none" w:sz="0" w:space="0" w:color="auto"/>
          </w:divBdr>
        </w:div>
        <w:div w:id="128716626">
          <w:marLeft w:val="0"/>
          <w:marRight w:val="0"/>
          <w:marTop w:val="0"/>
          <w:marBottom w:val="0"/>
          <w:divBdr>
            <w:top w:val="none" w:sz="0" w:space="0" w:color="auto"/>
            <w:left w:val="none" w:sz="0" w:space="0" w:color="auto"/>
            <w:bottom w:val="none" w:sz="0" w:space="0" w:color="auto"/>
            <w:right w:val="none" w:sz="0" w:space="0" w:color="auto"/>
          </w:divBdr>
        </w:div>
        <w:div w:id="938148991">
          <w:marLeft w:val="0"/>
          <w:marRight w:val="0"/>
          <w:marTop w:val="0"/>
          <w:marBottom w:val="0"/>
          <w:divBdr>
            <w:top w:val="none" w:sz="0" w:space="0" w:color="auto"/>
            <w:left w:val="none" w:sz="0" w:space="0" w:color="auto"/>
            <w:bottom w:val="none" w:sz="0" w:space="0" w:color="auto"/>
            <w:right w:val="none" w:sz="0" w:space="0" w:color="auto"/>
          </w:divBdr>
        </w:div>
      </w:divsChild>
    </w:div>
    <w:div w:id="59788405">
      <w:bodyDiv w:val="1"/>
      <w:marLeft w:val="0"/>
      <w:marRight w:val="0"/>
      <w:marTop w:val="0"/>
      <w:marBottom w:val="0"/>
      <w:divBdr>
        <w:top w:val="none" w:sz="0" w:space="0" w:color="auto"/>
        <w:left w:val="none" w:sz="0" w:space="0" w:color="auto"/>
        <w:bottom w:val="none" w:sz="0" w:space="0" w:color="auto"/>
        <w:right w:val="none" w:sz="0" w:space="0" w:color="auto"/>
      </w:divBdr>
    </w:div>
    <w:div w:id="83117098">
      <w:bodyDiv w:val="1"/>
      <w:marLeft w:val="0"/>
      <w:marRight w:val="0"/>
      <w:marTop w:val="0"/>
      <w:marBottom w:val="0"/>
      <w:divBdr>
        <w:top w:val="none" w:sz="0" w:space="0" w:color="auto"/>
        <w:left w:val="none" w:sz="0" w:space="0" w:color="auto"/>
        <w:bottom w:val="none" w:sz="0" w:space="0" w:color="auto"/>
        <w:right w:val="none" w:sz="0" w:space="0" w:color="auto"/>
      </w:divBdr>
      <w:divsChild>
        <w:div w:id="2080059360">
          <w:marLeft w:val="0"/>
          <w:marRight w:val="0"/>
          <w:marTop w:val="0"/>
          <w:marBottom w:val="0"/>
          <w:divBdr>
            <w:top w:val="none" w:sz="0" w:space="0" w:color="auto"/>
            <w:left w:val="none" w:sz="0" w:space="0" w:color="auto"/>
            <w:bottom w:val="none" w:sz="0" w:space="0" w:color="auto"/>
            <w:right w:val="none" w:sz="0" w:space="0" w:color="auto"/>
          </w:divBdr>
        </w:div>
        <w:div w:id="700210056">
          <w:marLeft w:val="0"/>
          <w:marRight w:val="0"/>
          <w:marTop w:val="0"/>
          <w:marBottom w:val="0"/>
          <w:divBdr>
            <w:top w:val="none" w:sz="0" w:space="0" w:color="auto"/>
            <w:left w:val="none" w:sz="0" w:space="0" w:color="auto"/>
            <w:bottom w:val="none" w:sz="0" w:space="0" w:color="auto"/>
            <w:right w:val="none" w:sz="0" w:space="0" w:color="auto"/>
          </w:divBdr>
        </w:div>
        <w:div w:id="138958606">
          <w:marLeft w:val="0"/>
          <w:marRight w:val="0"/>
          <w:marTop w:val="0"/>
          <w:marBottom w:val="0"/>
          <w:divBdr>
            <w:top w:val="none" w:sz="0" w:space="0" w:color="auto"/>
            <w:left w:val="none" w:sz="0" w:space="0" w:color="auto"/>
            <w:bottom w:val="none" w:sz="0" w:space="0" w:color="auto"/>
            <w:right w:val="none" w:sz="0" w:space="0" w:color="auto"/>
          </w:divBdr>
        </w:div>
        <w:div w:id="1785684723">
          <w:marLeft w:val="0"/>
          <w:marRight w:val="0"/>
          <w:marTop w:val="0"/>
          <w:marBottom w:val="0"/>
          <w:divBdr>
            <w:top w:val="none" w:sz="0" w:space="0" w:color="auto"/>
            <w:left w:val="none" w:sz="0" w:space="0" w:color="auto"/>
            <w:bottom w:val="none" w:sz="0" w:space="0" w:color="auto"/>
            <w:right w:val="none" w:sz="0" w:space="0" w:color="auto"/>
          </w:divBdr>
        </w:div>
        <w:div w:id="6370875">
          <w:marLeft w:val="0"/>
          <w:marRight w:val="0"/>
          <w:marTop w:val="0"/>
          <w:marBottom w:val="0"/>
          <w:divBdr>
            <w:top w:val="none" w:sz="0" w:space="0" w:color="auto"/>
            <w:left w:val="none" w:sz="0" w:space="0" w:color="auto"/>
            <w:bottom w:val="none" w:sz="0" w:space="0" w:color="auto"/>
            <w:right w:val="none" w:sz="0" w:space="0" w:color="auto"/>
          </w:divBdr>
        </w:div>
        <w:div w:id="770971130">
          <w:marLeft w:val="0"/>
          <w:marRight w:val="0"/>
          <w:marTop w:val="0"/>
          <w:marBottom w:val="0"/>
          <w:divBdr>
            <w:top w:val="none" w:sz="0" w:space="0" w:color="auto"/>
            <w:left w:val="none" w:sz="0" w:space="0" w:color="auto"/>
            <w:bottom w:val="none" w:sz="0" w:space="0" w:color="auto"/>
            <w:right w:val="none" w:sz="0" w:space="0" w:color="auto"/>
          </w:divBdr>
        </w:div>
        <w:div w:id="344599122">
          <w:marLeft w:val="0"/>
          <w:marRight w:val="0"/>
          <w:marTop w:val="0"/>
          <w:marBottom w:val="0"/>
          <w:divBdr>
            <w:top w:val="none" w:sz="0" w:space="0" w:color="auto"/>
            <w:left w:val="none" w:sz="0" w:space="0" w:color="auto"/>
            <w:bottom w:val="none" w:sz="0" w:space="0" w:color="auto"/>
            <w:right w:val="none" w:sz="0" w:space="0" w:color="auto"/>
          </w:divBdr>
        </w:div>
        <w:div w:id="820118647">
          <w:marLeft w:val="0"/>
          <w:marRight w:val="0"/>
          <w:marTop w:val="0"/>
          <w:marBottom w:val="0"/>
          <w:divBdr>
            <w:top w:val="none" w:sz="0" w:space="0" w:color="auto"/>
            <w:left w:val="none" w:sz="0" w:space="0" w:color="auto"/>
            <w:bottom w:val="none" w:sz="0" w:space="0" w:color="auto"/>
            <w:right w:val="none" w:sz="0" w:space="0" w:color="auto"/>
          </w:divBdr>
        </w:div>
        <w:div w:id="1183711785">
          <w:marLeft w:val="0"/>
          <w:marRight w:val="0"/>
          <w:marTop w:val="0"/>
          <w:marBottom w:val="0"/>
          <w:divBdr>
            <w:top w:val="none" w:sz="0" w:space="0" w:color="auto"/>
            <w:left w:val="none" w:sz="0" w:space="0" w:color="auto"/>
            <w:bottom w:val="none" w:sz="0" w:space="0" w:color="auto"/>
            <w:right w:val="none" w:sz="0" w:space="0" w:color="auto"/>
          </w:divBdr>
        </w:div>
        <w:div w:id="1617365715">
          <w:marLeft w:val="0"/>
          <w:marRight w:val="0"/>
          <w:marTop w:val="0"/>
          <w:marBottom w:val="0"/>
          <w:divBdr>
            <w:top w:val="none" w:sz="0" w:space="0" w:color="auto"/>
            <w:left w:val="none" w:sz="0" w:space="0" w:color="auto"/>
            <w:bottom w:val="none" w:sz="0" w:space="0" w:color="auto"/>
            <w:right w:val="none" w:sz="0" w:space="0" w:color="auto"/>
          </w:divBdr>
        </w:div>
        <w:div w:id="1097991592">
          <w:marLeft w:val="0"/>
          <w:marRight w:val="0"/>
          <w:marTop w:val="0"/>
          <w:marBottom w:val="0"/>
          <w:divBdr>
            <w:top w:val="none" w:sz="0" w:space="0" w:color="auto"/>
            <w:left w:val="none" w:sz="0" w:space="0" w:color="auto"/>
            <w:bottom w:val="none" w:sz="0" w:space="0" w:color="auto"/>
            <w:right w:val="none" w:sz="0" w:space="0" w:color="auto"/>
          </w:divBdr>
        </w:div>
      </w:divsChild>
    </w:div>
    <w:div w:id="106505903">
      <w:bodyDiv w:val="1"/>
      <w:marLeft w:val="0"/>
      <w:marRight w:val="0"/>
      <w:marTop w:val="0"/>
      <w:marBottom w:val="0"/>
      <w:divBdr>
        <w:top w:val="none" w:sz="0" w:space="0" w:color="auto"/>
        <w:left w:val="none" w:sz="0" w:space="0" w:color="auto"/>
        <w:bottom w:val="none" w:sz="0" w:space="0" w:color="auto"/>
        <w:right w:val="none" w:sz="0" w:space="0" w:color="auto"/>
      </w:divBdr>
    </w:div>
    <w:div w:id="142505019">
      <w:bodyDiv w:val="1"/>
      <w:marLeft w:val="0"/>
      <w:marRight w:val="0"/>
      <w:marTop w:val="0"/>
      <w:marBottom w:val="0"/>
      <w:divBdr>
        <w:top w:val="none" w:sz="0" w:space="0" w:color="auto"/>
        <w:left w:val="none" w:sz="0" w:space="0" w:color="auto"/>
        <w:bottom w:val="none" w:sz="0" w:space="0" w:color="auto"/>
        <w:right w:val="none" w:sz="0" w:space="0" w:color="auto"/>
      </w:divBdr>
    </w:div>
    <w:div w:id="145825672">
      <w:bodyDiv w:val="1"/>
      <w:marLeft w:val="0"/>
      <w:marRight w:val="0"/>
      <w:marTop w:val="0"/>
      <w:marBottom w:val="0"/>
      <w:divBdr>
        <w:top w:val="none" w:sz="0" w:space="0" w:color="auto"/>
        <w:left w:val="none" w:sz="0" w:space="0" w:color="auto"/>
        <w:bottom w:val="none" w:sz="0" w:space="0" w:color="auto"/>
        <w:right w:val="none" w:sz="0" w:space="0" w:color="auto"/>
      </w:divBdr>
    </w:div>
    <w:div w:id="160514059">
      <w:bodyDiv w:val="1"/>
      <w:marLeft w:val="0"/>
      <w:marRight w:val="0"/>
      <w:marTop w:val="0"/>
      <w:marBottom w:val="0"/>
      <w:divBdr>
        <w:top w:val="none" w:sz="0" w:space="0" w:color="auto"/>
        <w:left w:val="none" w:sz="0" w:space="0" w:color="auto"/>
        <w:bottom w:val="none" w:sz="0" w:space="0" w:color="auto"/>
        <w:right w:val="none" w:sz="0" w:space="0" w:color="auto"/>
      </w:divBdr>
      <w:divsChild>
        <w:div w:id="382600590">
          <w:marLeft w:val="0"/>
          <w:marRight w:val="0"/>
          <w:marTop w:val="0"/>
          <w:marBottom w:val="0"/>
          <w:divBdr>
            <w:top w:val="none" w:sz="0" w:space="0" w:color="auto"/>
            <w:left w:val="none" w:sz="0" w:space="0" w:color="auto"/>
            <w:bottom w:val="none" w:sz="0" w:space="0" w:color="auto"/>
            <w:right w:val="none" w:sz="0" w:space="0" w:color="auto"/>
          </w:divBdr>
        </w:div>
        <w:div w:id="2110006629">
          <w:marLeft w:val="0"/>
          <w:marRight w:val="0"/>
          <w:marTop w:val="0"/>
          <w:marBottom w:val="0"/>
          <w:divBdr>
            <w:top w:val="none" w:sz="0" w:space="0" w:color="auto"/>
            <w:left w:val="none" w:sz="0" w:space="0" w:color="auto"/>
            <w:bottom w:val="none" w:sz="0" w:space="0" w:color="auto"/>
            <w:right w:val="none" w:sz="0" w:space="0" w:color="auto"/>
          </w:divBdr>
        </w:div>
        <w:div w:id="1230924610">
          <w:marLeft w:val="0"/>
          <w:marRight w:val="0"/>
          <w:marTop w:val="0"/>
          <w:marBottom w:val="0"/>
          <w:divBdr>
            <w:top w:val="none" w:sz="0" w:space="0" w:color="auto"/>
            <w:left w:val="none" w:sz="0" w:space="0" w:color="auto"/>
            <w:bottom w:val="none" w:sz="0" w:space="0" w:color="auto"/>
            <w:right w:val="none" w:sz="0" w:space="0" w:color="auto"/>
          </w:divBdr>
        </w:div>
        <w:div w:id="925260307">
          <w:marLeft w:val="0"/>
          <w:marRight w:val="0"/>
          <w:marTop w:val="0"/>
          <w:marBottom w:val="0"/>
          <w:divBdr>
            <w:top w:val="none" w:sz="0" w:space="0" w:color="auto"/>
            <w:left w:val="none" w:sz="0" w:space="0" w:color="auto"/>
            <w:bottom w:val="none" w:sz="0" w:space="0" w:color="auto"/>
            <w:right w:val="none" w:sz="0" w:space="0" w:color="auto"/>
          </w:divBdr>
        </w:div>
        <w:div w:id="1166016678">
          <w:marLeft w:val="0"/>
          <w:marRight w:val="0"/>
          <w:marTop w:val="0"/>
          <w:marBottom w:val="0"/>
          <w:divBdr>
            <w:top w:val="none" w:sz="0" w:space="0" w:color="auto"/>
            <w:left w:val="none" w:sz="0" w:space="0" w:color="auto"/>
            <w:bottom w:val="none" w:sz="0" w:space="0" w:color="auto"/>
            <w:right w:val="none" w:sz="0" w:space="0" w:color="auto"/>
          </w:divBdr>
        </w:div>
        <w:div w:id="1134829457">
          <w:marLeft w:val="0"/>
          <w:marRight w:val="0"/>
          <w:marTop w:val="0"/>
          <w:marBottom w:val="0"/>
          <w:divBdr>
            <w:top w:val="none" w:sz="0" w:space="0" w:color="auto"/>
            <w:left w:val="none" w:sz="0" w:space="0" w:color="auto"/>
            <w:bottom w:val="none" w:sz="0" w:space="0" w:color="auto"/>
            <w:right w:val="none" w:sz="0" w:space="0" w:color="auto"/>
          </w:divBdr>
        </w:div>
        <w:div w:id="1486580636">
          <w:marLeft w:val="0"/>
          <w:marRight w:val="0"/>
          <w:marTop w:val="0"/>
          <w:marBottom w:val="0"/>
          <w:divBdr>
            <w:top w:val="none" w:sz="0" w:space="0" w:color="auto"/>
            <w:left w:val="none" w:sz="0" w:space="0" w:color="auto"/>
            <w:bottom w:val="none" w:sz="0" w:space="0" w:color="auto"/>
            <w:right w:val="none" w:sz="0" w:space="0" w:color="auto"/>
          </w:divBdr>
        </w:div>
        <w:div w:id="629090791">
          <w:marLeft w:val="0"/>
          <w:marRight w:val="0"/>
          <w:marTop w:val="0"/>
          <w:marBottom w:val="0"/>
          <w:divBdr>
            <w:top w:val="none" w:sz="0" w:space="0" w:color="auto"/>
            <w:left w:val="none" w:sz="0" w:space="0" w:color="auto"/>
            <w:bottom w:val="none" w:sz="0" w:space="0" w:color="auto"/>
            <w:right w:val="none" w:sz="0" w:space="0" w:color="auto"/>
          </w:divBdr>
        </w:div>
      </w:divsChild>
    </w:div>
    <w:div w:id="198248366">
      <w:bodyDiv w:val="1"/>
      <w:marLeft w:val="0"/>
      <w:marRight w:val="0"/>
      <w:marTop w:val="0"/>
      <w:marBottom w:val="0"/>
      <w:divBdr>
        <w:top w:val="none" w:sz="0" w:space="0" w:color="auto"/>
        <w:left w:val="none" w:sz="0" w:space="0" w:color="auto"/>
        <w:bottom w:val="none" w:sz="0" w:space="0" w:color="auto"/>
        <w:right w:val="none" w:sz="0" w:space="0" w:color="auto"/>
      </w:divBdr>
    </w:div>
    <w:div w:id="243073778">
      <w:bodyDiv w:val="1"/>
      <w:marLeft w:val="0"/>
      <w:marRight w:val="0"/>
      <w:marTop w:val="0"/>
      <w:marBottom w:val="0"/>
      <w:divBdr>
        <w:top w:val="none" w:sz="0" w:space="0" w:color="auto"/>
        <w:left w:val="none" w:sz="0" w:space="0" w:color="auto"/>
        <w:bottom w:val="none" w:sz="0" w:space="0" w:color="auto"/>
        <w:right w:val="none" w:sz="0" w:space="0" w:color="auto"/>
      </w:divBdr>
    </w:div>
    <w:div w:id="244000085">
      <w:bodyDiv w:val="1"/>
      <w:marLeft w:val="0"/>
      <w:marRight w:val="0"/>
      <w:marTop w:val="0"/>
      <w:marBottom w:val="0"/>
      <w:divBdr>
        <w:top w:val="none" w:sz="0" w:space="0" w:color="auto"/>
        <w:left w:val="none" w:sz="0" w:space="0" w:color="auto"/>
        <w:bottom w:val="none" w:sz="0" w:space="0" w:color="auto"/>
        <w:right w:val="none" w:sz="0" w:space="0" w:color="auto"/>
      </w:divBdr>
    </w:div>
    <w:div w:id="258950177">
      <w:bodyDiv w:val="1"/>
      <w:marLeft w:val="0"/>
      <w:marRight w:val="0"/>
      <w:marTop w:val="0"/>
      <w:marBottom w:val="0"/>
      <w:divBdr>
        <w:top w:val="none" w:sz="0" w:space="0" w:color="auto"/>
        <w:left w:val="none" w:sz="0" w:space="0" w:color="auto"/>
        <w:bottom w:val="none" w:sz="0" w:space="0" w:color="auto"/>
        <w:right w:val="none" w:sz="0" w:space="0" w:color="auto"/>
      </w:divBdr>
    </w:div>
    <w:div w:id="283388000">
      <w:bodyDiv w:val="1"/>
      <w:marLeft w:val="0"/>
      <w:marRight w:val="0"/>
      <w:marTop w:val="0"/>
      <w:marBottom w:val="0"/>
      <w:divBdr>
        <w:top w:val="none" w:sz="0" w:space="0" w:color="auto"/>
        <w:left w:val="none" w:sz="0" w:space="0" w:color="auto"/>
        <w:bottom w:val="none" w:sz="0" w:space="0" w:color="auto"/>
        <w:right w:val="none" w:sz="0" w:space="0" w:color="auto"/>
      </w:divBdr>
    </w:div>
    <w:div w:id="291441560">
      <w:bodyDiv w:val="1"/>
      <w:marLeft w:val="0"/>
      <w:marRight w:val="0"/>
      <w:marTop w:val="0"/>
      <w:marBottom w:val="0"/>
      <w:divBdr>
        <w:top w:val="none" w:sz="0" w:space="0" w:color="auto"/>
        <w:left w:val="none" w:sz="0" w:space="0" w:color="auto"/>
        <w:bottom w:val="none" w:sz="0" w:space="0" w:color="auto"/>
        <w:right w:val="none" w:sz="0" w:space="0" w:color="auto"/>
      </w:divBdr>
    </w:div>
    <w:div w:id="295642828">
      <w:bodyDiv w:val="1"/>
      <w:marLeft w:val="0"/>
      <w:marRight w:val="0"/>
      <w:marTop w:val="0"/>
      <w:marBottom w:val="0"/>
      <w:divBdr>
        <w:top w:val="none" w:sz="0" w:space="0" w:color="auto"/>
        <w:left w:val="none" w:sz="0" w:space="0" w:color="auto"/>
        <w:bottom w:val="none" w:sz="0" w:space="0" w:color="auto"/>
        <w:right w:val="none" w:sz="0" w:space="0" w:color="auto"/>
      </w:divBdr>
    </w:div>
    <w:div w:id="366222791">
      <w:bodyDiv w:val="1"/>
      <w:marLeft w:val="0"/>
      <w:marRight w:val="0"/>
      <w:marTop w:val="0"/>
      <w:marBottom w:val="0"/>
      <w:divBdr>
        <w:top w:val="none" w:sz="0" w:space="0" w:color="auto"/>
        <w:left w:val="none" w:sz="0" w:space="0" w:color="auto"/>
        <w:bottom w:val="none" w:sz="0" w:space="0" w:color="auto"/>
        <w:right w:val="none" w:sz="0" w:space="0" w:color="auto"/>
      </w:divBdr>
      <w:divsChild>
        <w:div w:id="1654946134">
          <w:marLeft w:val="0"/>
          <w:marRight w:val="0"/>
          <w:marTop w:val="0"/>
          <w:marBottom w:val="0"/>
          <w:divBdr>
            <w:top w:val="none" w:sz="0" w:space="0" w:color="auto"/>
            <w:left w:val="none" w:sz="0" w:space="0" w:color="auto"/>
            <w:bottom w:val="none" w:sz="0" w:space="0" w:color="auto"/>
            <w:right w:val="none" w:sz="0" w:space="0" w:color="auto"/>
          </w:divBdr>
          <w:divsChild>
            <w:div w:id="1116677949">
              <w:marLeft w:val="0"/>
              <w:marRight w:val="0"/>
              <w:marTop w:val="0"/>
              <w:marBottom w:val="0"/>
              <w:divBdr>
                <w:top w:val="none" w:sz="0" w:space="0" w:color="auto"/>
                <w:left w:val="none" w:sz="0" w:space="0" w:color="auto"/>
                <w:bottom w:val="none" w:sz="0" w:space="0" w:color="auto"/>
                <w:right w:val="none" w:sz="0" w:space="0" w:color="auto"/>
              </w:divBdr>
              <w:divsChild>
                <w:div w:id="1696080416">
                  <w:marLeft w:val="0"/>
                  <w:marRight w:val="0"/>
                  <w:marTop w:val="0"/>
                  <w:marBottom w:val="0"/>
                  <w:divBdr>
                    <w:top w:val="none" w:sz="0" w:space="0" w:color="auto"/>
                    <w:left w:val="none" w:sz="0" w:space="0" w:color="auto"/>
                    <w:bottom w:val="none" w:sz="0" w:space="0" w:color="auto"/>
                    <w:right w:val="none" w:sz="0" w:space="0" w:color="auto"/>
                  </w:divBdr>
                  <w:divsChild>
                    <w:div w:id="209644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068222">
      <w:bodyDiv w:val="1"/>
      <w:marLeft w:val="0"/>
      <w:marRight w:val="0"/>
      <w:marTop w:val="0"/>
      <w:marBottom w:val="0"/>
      <w:divBdr>
        <w:top w:val="none" w:sz="0" w:space="0" w:color="auto"/>
        <w:left w:val="none" w:sz="0" w:space="0" w:color="auto"/>
        <w:bottom w:val="none" w:sz="0" w:space="0" w:color="auto"/>
        <w:right w:val="none" w:sz="0" w:space="0" w:color="auto"/>
      </w:divBdr>
    </w:div>
    <w:div w:id="389310300">
      <w:bodyDiv w:val="1"/>
      <w:marLeft w:val="0"/>
      <w:marRight w:val="0"/>
      <w:marTop w:val="0"/>
      <w:marBottom w:val="0"/>
      <w:divBdr>
        <w:top w:val="none" w:sz="0" w:space="0" w:color="auto"/>
        <w:left w:val="none" w:sz="0" w:space="0" w:color="auto"/>
        <w:bottom w:val="none" w:sz="0" w:space="0" w:color="auto"/>
        <w:right w:val="none" w:sz="0" w:space="0" w:color="auto"/>
      </w:divBdr>
      <w:divsChild>
        <w:div w:id="303632318">
          <w:marLeft w:val="0"/>
          <w:marRight w:val="0"/>
          <w:marTop w:val="0"/>
          <w:marBottom w:val="0"/>
          <w:divBdr>
            <w:top w:val="none" w:sz="0" w:space="0" w:color="auto"/>
            <w:left w:val="none" w:sz="0" w:space="0" w:color="auto"/>
            <w:bottom w:val="none" w:sz="0" w:space="0" w:color="auto"/>
            <w:right w:val="none" w:sz="0" w:space="0" w:color="auto"/>
          </w:divBdr>
        </w:div>
        <w:div w:id="118569706">
          <w:marLeft w:val="0"/>
          <w:marRight w:val="0"/>
          <w:marTop w:val="0"/>
          <w:marBottom w:val="0"/>
          <w:divBdr>
            <w:top w:val="none" w:sz="0" w:space="0" w:color="auto"/>
            <w:left w:val="none" w:sz="0" w:space="0" w:color="auto"/>
            <w:bottom w:val="none" w:sz="0" w:space="0" w:color="auto"/>
            <w:right w:val="none" w:sz="0" w:space="0" w:color="auto"/>
          </w:divBdr>
        </w:div>
        <w:div w:id="1314018174">
          <w:marLeft w:val="0"/>
          <w:marRight w:val="0"/>
          <w:marTop w:val="0"/>
          <w:marBottom w:val="0"/>
          <w:divBdr>
            <w:top w:val="none" w:sz="0" w:space="0" w:color="auto"/>
            <w:left w:val="none" w:sz="0" w:space="0" w:color="auto"/>
            <w:bottom w:val="none" w:sz="0" w:space="0" w:color="auto"/>
            <w:right w:val="none" w:sz="0" w:space="0" w:color="auto"/>
          </w:divBdr>
        </w:div>
        <w:div w:id="398479341">
          <w:marLeft w:val="0"/>
          <w:marRight w:val="0"/>
          <w:marTop w:val="0"/>
          <w:marBottom w:val="0"/>
          <w:divBdr>
            <w:top w:val="none" w:sz="0" w:space="0" w:color="auto"/>
            <w:left w:val="none" w:sz="0" w:space="0" w:color="auto"/>
            <w:bottom w:val="none" w:sz="0" w:space="0" w:color="auto"/>
            <w:right w:val="none" w:sz="0" w:space="0" w:color="auto"/>
          </w:divBdr>
        </w:div>
        <w:div w:id="1383943262">
          <w:marLeft w:val="0"/>
          <w:marRight w:val="0"/>
          <w:marTop w:val="0"/>
          <w:marBottom w:val="0"/>
          <w:divBdr>
            <w:top w:val="none" w:sz="0" w:space="0" w:color="auto"/>
            <w:left w:val="none" w:sz="0" w:space="0" w:color="auto"/>
            <w:bottom w:val="none" w:sz="0" w:space="0" w:color="auto"/>
            <w:right w:val="none" w:sz="0" w:space="0" w:color="auto"/>
          </w:divBdr>
        </w:div>
        <w:div w:id="1601374461">
          <w:marLeft w:val="0"/>
          <w:marRight w:val="0"/>
          <w:marTop w:val="0"/>
          <w:marBottom w:val="0"/>
          <w:divBdr>
            <w:top w:val="none" w:sz="0" w:space="0" w:color="auto"/>
            <w:left w:val="none" w:sz="0" w:space="0" w:color="auto"/>
            <w:bottom w:val="none" w:sz="0" w:space="0" w:color="auto"/>
            <w:right w:val="none" w:sz="0" w:space="0" w:color="auto"/>
          </w:divBdr>
        </w:div>
        <w:div w:id="1436095420">
          <w:marLeft w:val="0"/>
          <w:marRight w:val="0"/>
          <w:marTop w:val="0"/>
          <w:marBottom w:val="0"/>
          <w:divBdr>
            <w:top w:val="none" w:sz="0" w:space="0" w:color="auto"/>
            <w:left w:val="none" w:sz="0" w:space="0" w:color="auto"/>
            <w:bottom w:val="none" w:sz="0" w:space="0" w:color="auto"/>
            <w:right w:val="none" w:sz="0" w:space="0" w:color="auto"/>
          </w:divBdr>
        </w:div>
      </w:divsChild>
    </w:div>
    <w:div w:id="412512018">
      <w:bodyDiv w:val="1"/>
      <w:marLeft w:val="0"/>
      <w:marRight w:val="0"/>
      <w:marTop w:val="0"/>
      <w:marBottom w:val="0"/>
      <w:divBdr>
        <w:top w:val="none" w:sz="0" w:space="0" w:color="auto"/>
        <w:left w:val="none" w:sz="0" w:space="0" w:color="auto"/>
        <w:bottom w:val="none" w:sz="0" w:space="0" w:color="auto"/>
        <w:right w:val="none" w:sz="0" w:space="0" w:color="auto"/>
      </w:divBdr>
    </w:div>
    <w:div w:id="413478940">
      <w:bodyDiv w:val="1"/>
      <w:marLeft w:val="0"/>
      <w:marRight w:val="0"/>
      <w:marTop w:val="0"/>
      <w:marBottom w:val="0"/>
      <w:divBdr>
        <w:top w:val="none" w:sz="0" w:space="0" w:color="auto"/>
        <w:left w:val="none" w:sz="0" w:space="0" w:color="auto"/>
        <w:bottom w:val="none" w:sz="0" w:space="0" w:color="auto"/>
        <w:right w:val="none" w:sz="0" w:space="0" w:color="auto"/>
      </w:divBdr>
    </w:div>
    <w:div w:id="413935716">
      <w:bodyDiv w:val="1"/>
      <w:marLeft w:val="0"/>
      <w:marRight w:val="0"/>
      <w:marTop w:val="0"/>
      <w:marBottom w:val="0"/>
      <w:divBdr>
        <w:top w:val="none" w:sz="0" w:space="0" w:color="auto"/>
        <w:left w:val="none" w:sz="0" w:space="0" w:color="auto"/>
        <w:bottom w:val="none" w:sz="0" w:space="0" w:color="auto"/>
        <w:right w:val="none" w:sz="0" w:space="0" w:color="auto"/>
      </w:divBdr>
    </w:div>
    <w:div w:id="426582026">
      <w:bodyDiv w:val="1"/>
      <w:marLeft w:val="0"/>
      <w:marRight w:val="0"/>
      <w:marTop w:val="0"/>
      <w:marBottom w:val="0"/>
      <w:divBdr>
        <w:top w:val="none" w:sz="0" w:space="0" w:color="auto"/>
        <w:left w:val="none" w:sz="0" w:space="0" w:color="auto"/>
        <w:bottom w:val="none" w:sz="0" w:space="0" w:color="auto"/>
        <w:right w:val="none" w:sz="0" w:space="0" w:color="auto"/>
      </w:divBdr>
      <w:divsChild>
        <w:div w:id="1728454689">
          <w:marLeft w:val="0"/>
          <w:marRight w:val="0"/>
          <w:marTop w:val="0"/>
          <w:marBottom w:val="0"/>
          <w:divBdr>
            <w:top w:val="none" w:sz="0" w:space="0" w:color="auto"/>
            <w:left w:val="none" w:sz="0" w:space="0" w:color="auto"/>
            <w:bottom w:val="none" w:sz="0" w:space="0" w:color="auto"/>
            <w:right w:val="none" w:sz="0" w:space="0" w:color="auto"/>
          </w:divBdr>
        </w:div>
        <w:div w:id="277953432">
          <w:marLeft w:val="0"/>
          <w:marRight w:val="0"/>
          <w:marTop w:val="0"/>
          <w:marBottom w:val="0"/>
          <w:divBdr>
            <w:top w:val="none" w:sz="0" w:space="0" w:color="auto"/>
            <w:left w:val="none" w:sz="0" w:space="0" w:color="auto"/>
            <w:bottom w:val="none" w:sz="0" w:space="0" w:color="auto"/>
            <w:right w:val="none" w:sz="0" w:space="0" w:color="auto"/>
          </w:divBdr>
        </w:div>
        <w:div w:id="1546136573">
          <w:marLeft w:val="0"/>
          <w:marRight w:val="0"/>
          <w:marTop w:val="0"/>
          <w:marBottom w:val="0"/>
          <w:divBdr>
            <w:top w:val="none" w:sz="0" w:space="0" w:color="auto"/>
            <w:left w:val="none" w:sz="0" w:space="0" w:color="auto"/>
            <w:bottom w:val="none" w:sz="0" w:space="0" w:color="auto"/>
            <w:right w:val="none" w:sz="0" w:space="0" w:color="auto"/>
          </w:divBdr>
        </w:div>
        <w:div w:id="706879377">
          <w:marLeft w:val="0"/>
          <w:marRight w:val="0"/>
          <w:marTop w:val="0"/>
          <w:marBottom w:val="0"/>
          <w:divBdr>
            <w:top w:val="none" w:sz="0" w:space="0" w:color="auto"/>
            <w:left w:val="none" w:sz="0" w:space="0" w:color="auto"/>
            <w:bottom w:val="none" w:sz="0" w:space="0" w:color="auto"/>
            <w:right w:val="none" w:sz="0" w:space="0" w:color="auto"/>
          </w:divBdr>
        </w:div>
      </w:divsChild>
    </w:div>
    <w:div w:id="450318666">
      <w:bodyDiv w:val="1"/>
      <w:marLeft w:val="0"/>
      <w:marRight w:val="0"/>
      <w:marTop w:val="0"/>
      <w:marBottom w:val="0"/>
      <w:divBdr>
        <w:top w:val="none" w:sz="0" w:space="0" w:color="auto"/>
        <w:left w:val="none" w:sz="0" w:space="0" w:color="auto"/>
        <w:bottom w:val="none" w:sz="0" w:space="0" w:color="auto"/>
        <w:right w:val="none" w:sz="0" w:space="0" w:color="auto"/>
      </w:divBdr>
    </w:div>
    <w:div w:id="464198172">
      <w:bodyDiv w:val="1"/>
      <w:marLeft w:val="0"/>
      <w:marRight w:val="0"/>
      <w:marTop w:val="0"/>
      <w:marBottom w:val="0"/>
      <w:divBdr>
        <w:top w:val="none" w:sz="0" w:space="0" w:color="auto"/>
        <w:left w:val="none" w:sz="0" w:space="0" w:color="auto"/>
        <w:bottom w:val="none" w:sz="0" w:space="0" w:color="auto"/>
        <w:right w:val="none" w:sz="0" w:space="0" w:color="auto"/>
      </w:divBdr>
    </w:div>
    <w:div w:id="471795422">
      <w:bodyDiv w:val="1"/>
      <w:marLeft w:val="0"/>
      <w:marRight w:val="0"/>
      <w:marTop w:val="0"/>
      <w:marBottom w:val="0"/>
      <w:divBdr>
        <w:top w:val="none" w:sz="0" w:space="0" w:color="auto"/>
        <w:left w:val="none" w:sz="0" w:space="0" w:color="auto"/>
        <w:bottom w:val="none" w:sz="0" w:space="0" w:color="auto"/>
        <w:right w:val="none" w:sz="0" w:space="0" w:color="auto"/>
      </w:divBdr>
    </w:div>
    <w:div w:id="475800010">
      <w:bodyDiv w:val="1"/>
      <w:marLeft w:val="0"/>
      <w:marRight w:val="0"/>
      <w:marTop w:val="0"/>
      <w:marBottom w:val="0"/>
      <w:divBdr>
        <w:top w:val="none" w:sz="0" w:space="0" w:color="auto"/>
        <w:left w:val="none" w:sz="0" w:space="0" w:color="auto"/>
        <w:bottom w:val="none" w:sz="0" w:space="0" w:color="auto"/>
        <w:right w:val="none" w:sz="0" w:space="0" w:color="auto"/>
      </w:divBdr>
    </w:div>
    <w:div w:id="483593299">
      <w:bodyDiv w:val="1"/>
      <w:marLeft w:val="0"/>
      <w:marRight w:val="0"/>
      <w:marTop w:val="0"/>
      <w:marBottom w:val="0"/>
      <w:divBdr>
        <w:top w:val="none" w:sz="0" w:space="0" w:color="auto"/>
        <w:left w:val="none" w:sz="0" w:space="0" w:color="auto"/>
        <w:bottom w:val="none" w:sz="0" w:space="0" w:color="auto"/>
        <w:right w:val="none" w:sz="0" w:space="0" w:color="auto"/>
      </w:divBdr>
    </w:div>
    <w:div w:id="507596612">
      <w:bodyDiv w:val="1"/>
      <w:marLeft w:val="0"/>
      <w:marRight w:val="0"/>
      <w:marTop w:val="0"/>
      <w:marBottom w:val="0"/>
      <w:divBdr>
        <w:top w:val="none" w:sz="0" w:space="0" w:color="auto"/>
        <w:left w:val="none" w:sz="0" w:space="0" w:color="auto"/>
        <w:bottom w:val="none" w:sz="0" w:space="0" w:color="auto"/>
        <w:right w:val="none" w:sz="0" w:space="0" w:color="auto"/>
      </w:divBdr>
    </w:div>
    <w:div w:id="527331191">
      <w:bodyDiv w:val="1"/>
      <w:marLeft w:val="0"/>
      <w:marRight w:val="0"/>
      <w:marTop w:val="0"/>
      <w:marBottom w:val="0"/>
      <w:divBdr>
        <w:top w:val="none" w:sz="0" w:space="0" w:color="auto"/>
        <w:left w:val="none" w:sz="0" w:space="0" w:color="auto"/>
        <w:bottom w:val="none" w:sz="0" w:space="0" w:color="auto"/>
        <w:right w:val="none" w:sz="0" w:space="0" w:color="auto"/>
      </w:divBdr>
      <w:divsChild>
        <w:div w:id="809978859">
          <w:marLeft w:val="0"/>
          <w:marRight w:val="0"/>
          <w:marTop w:val="0"/>
          <w:marBottom w:val="0"/>
          <w:divBdr>
            <w:top w:val="none" w:sz="0" w:space="0" w:color="auto"/>
            <w:left w:val="none" w:sz="0" w:space="0" w:color="auto"/>
            <w:bottom w:val="none" w:sz="0" w:space="0" w:color="auto"/>
            <w:right w:val="none" w:sz="0" w:space="0" w:color="auto"/>
          </w:divBdr>
        </w:div>
        <w:div w:id="159348481">
          <w:marLeft w:val="0"/>
          <w:marRight w:val="0"/>
          <w:marTop w:val="0"/>
          <w:marBottom w:val="0"/>
          <w:divBdr>
            <w:top w:val="none" w:sz="0" w:space="0" w:color="auto"/>
            <w:left w:val="none" w:sz="0" w:space="0" w:color="auto"/>
            <w:bottom w:val="none" w:sz="0" w:space="0" w:color="auto"/>
            <w:right w:val="none" w:sz="0" w:space="0" w:color="auto"/>
          </w:divBdr>
        </w:div>
        <w:div w:id="984427854">
          <w:marLeft w:val="0"/>
          <w:marRight w:val="0"/>
          <w:marTop w:val="0"/>
          <w:marBottom w:val="0"/>
          <w:divBdr>
            <w:top w:val="none" w:sz="0" w:space="0" w:color="auto"/>
            <w:left w:val="none" w:sz="0" w:space="0" w:color="auto"/>
            <w:bottom w:val="none" w:sz="0" w:space="0" w:color="auto"/>
            <w:right w:val="none" w:sz="0" w:space="0" w:color="auto"/>
          </w:divBdr>
        </w:div>
        <w:div w:id="1100687384">
          <w:marLeft w:val="0"/>
          <w:marRight w:val="0"/>
          <w:marTop w:val="0"/>
          <w:marBottom w:val="0"/>
          <w:divBdr>
            <w:top w:val="none" w:sz="0" w:space="0" w:color="auto"/>
            <w:left w:val="none" w:sz="0" w:space="0" w:color="auto"/>
            <w:bottom w:val="none" w:sz="0" w:space="0" w:color="auto"/>
            <w:right w:val="none" w:sz="0" w:space="0" w:color="auto"/>
          </w:divBdr>
        </w:div>
        <w:div w:id="965088917">
          <w:marLeft w:val="0"/>
          <w:marRight w:val="0"/>
          <w:marTop w:val="0"/>
          <w:marBottom w:val="0"/>
          <w:divBdr>
            <w:top w:val="none" w:sz="0" w:space="0" w:color="auto"/>
            <w:left w:val="none" w:sz="0" w:space="0" w:color="auto"/>
            <w:bottom w:val="none" w:sz="0" w:space="0" w:color="auto"/>
            <w:right w:val="none" w:sz="0" w:space="0" w:color="auto"/>
          </w:divBdr>
        </w:div>
        <w:div w:id="756554545">
          <w:marLeft w:val="0"/>
          <w:marRight w:val="0"/>
          <w:marTop w:val="0"/>
          <w:marBottom w:val="0"/>
          <w:divBdr>
            <w:top w:val="none" w:sz="0" w:space="0" w:color="auto"/>
            <w:left w:val="none" w:sz="0" w:space="0" w:color="auto"/>
            <w:bottom w:val="none" w:sz="0" w:space="0" w:color="auto"/>
            <w:right w:val="none" w:sz="0" w:space="0" w:color="auto"/>
          </w:divBdr>
        </w:div>
        <w:div w:id="2091584705">
          <w:marLeft w:val="0"/>
          <w:marRight w:val="0"/>
          <w:marTop w:val="0"/>
          <w:marBottom w:val="0"/>
          <w:divBdr>
            <w:top w:val="none" w:sz="0" w:space="0" w:color="auto"/>
            <w:left w:val="none" w:sz="0" w:space="0" w:color="auto"/>
            <w:bottom w:val="none" w:sz="0" w:space="0" w:color="auto"/>
            <w:right w:val="none" w:sz="0" w:space="0" w:color="auto"/>
          </w:divBdr>
        </w:div>
        <w:div w:id="1345207631">
          <w:marLeft w:val="0"/>
          <w:marRight w:val="0"/>
          <w:marTop w:val="0"/>
          <w:marBottom w:val="0"/>
          <w:divBdr>
            <w:top w:val="none" w:sz="0" w:space="0" w:color="auto"/>
            <w:left w:val="none" w:sz="0" w:space="0" w:color="auto"/>
            <w:bottom w:val="none" w:sz="0" w:space="0" w:color="auto"/>
            <w:right w:val="none" w:sz="0" w:space="0" w:color="auto"/>
          </w:divBdr>
        </w:div>
        <w:div w:id="385027833">
          <w:marLeft w:val="0"/>
          <w:marRight w:val="0"/>
          <w:marTop w:val="0"/>
          <w:marBottom w:val="0"/>
          <w:divBdr>
            <w:top w:val="none" w:sz="0" w:space="0" w:color="auto"/>
            <w:left w:val="none" w:sz="0" w:space="0" w:color="auto"/>
            <w:bottom w:val="none" w:sz="0" w:space="0" w:color="auto"/>
            <w:right w:val="none" w:sz="0" w:space="0" w:color="auto"/>
          </w:divBdr>
        </w:div>
        <w:div w:id="1678802904">
          <w:marLeft w:val="0"/>
          <w:marRight w:val="0"/>
          <w:marTop w:val="0"/>
          <w:marBottom w:val="0"/>
          <w:divBdr>
            <w:top w:val="none" w:sz="0" w:space="0" w:color="auto"/>
            <w:left w:val="none" w:sz="0" w:space="0" w:color="auto"/>
            <w:bottom w:val="none" w:sz="0" w:space="0" w:color="auto"/>
            <w:right w:val="none" w:sz="0" w:space="0" w:color="auto"/>
          </w:divBdr>
        </w:div>
        <w:div w:id="949363014">
          <w:marLeft w:val="0"/>
          <w:marRight w:val="0"/>
          <w:marTop w:val="0"/>
          <w:marBottom w:val="0"/>
          <w:divBdr>
            <w:top w:val="none" w:sz="0" w:space="0" w:color="auto"/>
            <w:left w:val="none" w:sz="0" w:space="0" w:color="auto"/>
            <w:bottom w:val="none" w:sz="0" w:space="0" w:color="auto"/>
            <w:right w:val="none" w:sz="0" w:space="0" w:color="auto"/>
          </w:divBdr>
        </w:div>
      </w:divsChild>
    </w:div>
    <w:div w:id="540869543">
      <w:bodyDiv w:val="1"/>
      <w:marLeft w:val="0"/>
      <w:marRight w:val="0"/>
      <w:marTop w:val="0"/>
      <w:marBottom w:val="0"/>
      <w:divBdr>
        <w:top w:val="none" w:sz="0" w:space="0" w:color="auto"/>
        <w:left w:val="none" w:sz="0" w:space="0" w:color="auto"/>
        <w:bottom w:val="none" w:sz="0" w:space="0" w:color="auto"/>
        <w:right w:val="none" w:sz="0" w:space="0" w:color="auto"/>
      </w:divBdr>
      <w:divsChild>
        <w:div w:id="2051957025">
          <w:marLeft w:val="0"/>
          <w:marRight w:val="0"/>
          <w:marTop w:val="0"/>
          <w:marBottom w:val="0"/>
          <w:divBdr>
            <w:top w:val="none" w:sz="0" w:space="0" w:color="auto"/>
            <w:left w:val="none" w:sz="0" w:space="0" w:color="auto"/>
            <w:bottom w:val="none" w:sz="0" w:space="0" w:color="auto"/>
            <w:right w:val="none" w:sz="0" w:space="0" w:color="auto"/>
          </w:divBdr>
        </w:div>
        <w:div w:id="1665088813">
          <w:marLeft w:val="0"/>
          <w:marRight w:val="0"/>
          <w:marTop w:val="0"/>
          <w:marBottom w:val="0"/>
          <w:divBdr>
            <w:top w:val="none" w:sz="0" w:space="0" w:color="auto"/>
            <w:left w:val="none" w:sz="0" w:space="0" w:color="auto"/>
            <w:bottom w:val="none" w:sz="0" w:space="0" w:color="auto"/>
            <w:right w:val="none" w:sz="0" w:space="0" w:color="auto"/>
          </w:divBdr>
        </w:div>
        <w:div w:id="2120024807">
          <w:marLeft w:val="0"/>
          <w:marRight w:val="0"/>
          <w:marTop w:val="0"/>
          <w:marBottom w:val="0"/>
          <w:divBdr>
            <w:top w:val="none" w:sz="0" w:space="0" w:color="auto"/>
            <w:left w:val="none" w:sz="0" w:space="0" w:color="auto"/>
            <w:bottom w:val="none" w:sz="0" w:space="0" w:color="auto"/>
            <w:right w:val="none" w:sz="0" w:space="0" w:color="auto"/>
          </w:divBdr>
        </w:div>
        <w:div w:id="1808812837">
          <w:marLeft w:val="0"/>
          <w:marRight w:val="0"/>
          <w:marTop w:val="0"/>
          <w:marBottom w:val="0"/>
          <w:divBdr>
            <w:top w:val="none" w:sz="0" w:space="0" w:color="auto"/>
            <w:left w:val="none" w:sz="0" w:space="0" w:color="auto"/>
            <w:bottom w:val="none" w:sz="0" w:space="0" w:color="auto"/>
            <w:right w:val="none" w:sz="0" w:space="0" w:color="auto"/>
          </w:divBdr>
        </w:div>
        <w:div w:id="1669091220">
          <w:marLeft w:val="0"/>
          <w:marRight w:val="0"/>
          <w:marTop w:val="0"/>
          <w:marBottom w:val="0"/>
          <w:divBdr>
            <w:top w:val="none" w:sz="0" w:space="0" w:color="auto"/>
            <w:left w:val="none" w:sz="0" w:space="0" w:color="auto"/>
            <w:bottom w:val="none" w:sz="0" w:space="0" w:color="auto"/>
            <w:right w:val="none" w:sz="0" w:space="0" w:color="auto"/>
          </w:divBdr>
        </w:div>
        <w:div w:id="60566418">
          <w:marLeft w:val="0"/>
          <w:marRight w:val="0"/>
          <w:marTop w:val="0"/>
          <w:marBottom w:val="0"/>
          <w:divBdr>
            <w:top w:val="none" w:sz="0" w:space="0" w:color="auto"/>
            <w:left w:val="none" w:sz="0" w:space="0" w:color="auto"/>
            <w:bottom w:val="none" w:sz="0" w:space="0" w:color="auto"/>
            <w:right w:val="none" w:sz="0" w:space="0" w:color="auto"/>
          </w:divBdr>
        </w:div>
      </w:divsChild>
    </w:div>
    <w:div w:id="574122614">
      <w:bodyDiv w:val="1"/>
      <w:marLeft w:val="0"/>
      <w:marRight w:val="0"/>
      <w:marTop w:val="0"/>
      <w:marBottom w:val="0"/>
      <w:divBdr>
        <w:top w:val="none" w:sz="0" w:space="0" w:color="auto"/>
        <w:left w:val="none" w:sz="0" w:space="0" w:color="auto"/>
        <w:bottom w:val="none" w:sz="0" w:space="0" w:color="auto"/>
        <w:right w:val="none" w:sz="0" w:space="0" w:color="auto"/>
      </w:divBdr>
    </w:div>
    <w:div w:id="576400624">
      <w:bodyDiv w:val="1"/>
      <w:marLeft w:val="0"/>
      <w:marRight w:val="0"/>
      <w:marTop w:val="0"/>
      <w:marBottom w:val="0"/>
      <w:divBdr>
        <w:top w:val="none" w:sz="0" w:space="0" w:color="auto"/>
        <w:left w:val="none" w:sz="0" w:space="0" w:color="auto"/>
        <w:bottom w:val="none" w:sz="0" w:space="0" w:color="auto"/>
        <w:right w:val="none" w:sz="0" w:space="0" w:color="auto"/>
      </w:divBdr>
      <w:divsChild>
        <w:div w:id="844901720">
          <w:marLeft w:val="0"/>
          <w:marRight w:val="0"/>
          <w:marTop w:val="0"/>
          <w:marBottom w:val="0"/>
          <w:divBdr>
            <w:top w:val="none" w:sz="0" w:space="0" w:color="auto"/>
            <w:left w:val="none" w:sz="0" w:space="0" w:color="auto"/>
            <w:bottom w:val="none" w:sz="0" w:space="0" w:color="auto"/>
            <w:right w:val="none" w:sz="0" w:space="0" w:color="auto"/>
          </w:divBdr>
        </w:div>
        <w:div w:id="730157309">
          <w:marLeft w:val="0"/>
          <w:marRight w:val="0"/>
          <w:marTop w:val="0"/>
          <w:marBottom w:val="0"/>
          <w:divBdr>
            <w:top w:val="none" w:sz="0" w:space="0" w:color="auto"/>
            <w:left w:val="none" w:sz="0" w:space="0" w:color="auto"/>
            <w:bottom w:val="none" w:sz="0" w:space="0" w:color="auto"/>
            <w:right w:val="none" w:sz="0" w:space="0" w:color="auto"/>
          </w:divBdr>
        </w:div>
        <w:div w:id="1264722710">
          <w:marLeft w:val="0"/>
          <w:marRight w:val="0"/>
          <w:marTop w:val="0"/>
          <w:marBottom w:val="0"/>
          <w:divBdr>
            <w:top w:val="none" w:sz="0" w:space="0" w:color="auto"/>
            <w:left w:val="none" w:sz="0" w:space="0" w:color="auto"/>
            <w:bottom w:val="none" w:sz="0" w:space="0" w:color="auto"/>
            <w:right w:val="none" w:sz="0" w:space="0" w:color="auto"/>
          </w:divBdr>
        </w:div>
        <w:div w:id="816805362">
          <w:marLeft w:val="0"/>
          <w:marRight w:val="0"/>
          <w:marTop w:val="0"/>
          <w:marBottom w:val="0"/>
          <w:divBdr>
            <w:top w:val="none" w:sz="0" w:space="0" w:color="auto"/>
            <w:left w:val="none" w:sz="0" w:space="0" w:color="auto"/>
            <w:bottom w:val="none" w:sz="0" w:space="0" w:color="auto"/>
            <w:right w:val="none" w:sz="0" w:space="0" w:color="auto"/>
          </w:divBdr>
        </w:div>
        <w:div w:id="613295223">
          <w:marLeft w:val="0"/>
          <w:marRight w:val="0"/>
          <w:marTop w:val="0"/>
          <w:marBottom w:val="0"/>
          <w:divBdr>
            <w:top w:val="none" w:sz="0" w:space="0" w:color="auto"/>
            <w:left w:val="none" w:sz="0" w:space="0" w:color="auto"/>
            <w:bottom w:val="none" w:sz="0" w:space="0" w:color="auto"/>
            <w:right w:val="none" w:sz="0" w:space="0" w:color="auto"/>
          </w:divBdr>
        </w:div>
        <w:div w:id="1753040315">
          <w:marLeft w:val="0"/>
          <w:marRight w:val="0"/>
          <w:marTop w:val="0"/>
          <w:marBottom w:val="0"/>
          <w:divBdr>
            <w:top w:val="none" w:sz="0" w:space="0" w:color="auto"/>
            <w:left w:val="none" w:sz="0" w:space="0" w:color="auto"/>
            <w:bottom w:val="none" w:sz="0" w:space="0" w:color="auto"/>
            <w:right w:val="none" w:sz="0" w:space="0" w:color="auto"/>
          </w:divBdr>
        </w:div>
        <w:div w:id="181481758">
          <w:marLeft w:val="0"/>
          <w:marRight w:val="0"/>
          <w:marTop w:val="0"/>
          <w:marBottom w:val="0"/>
          <w:divBdr>
            <w:top w:val="none" w:sz="0" w:space="0" w:color="auto"/>
            <w:left w:val="none" w:sz="0" w:space="0" w:color="auto"/>
            <w:bottom w:val="none" w:sz="0" w:space="0" w:color="auto"/>
            <w:right w:val="none" w:sz="0" w:space="0" w:color="auto"/>
          </w:divBdr>
        </w:div>
        <w:div w:id="614099143">
          <w:marLeft w:val="0"/>
          <w:marRight w:val="0"/>
          <w:marTop w:val="0"/>
          <w:marBottom w:val="0"/>
          <w:divBdr>
            <w:top w:val="none" w:sz="0" w:space="0" w:color="auto"/>
            <w:left w:val="none" w:sz="0" w:space="0" w:color="auto"/>
            <w:bottom w:val="none" w:sz="0" w:space="0" w:color="auto"/>
            <w:right w:val="none" w:sz="0" w:space="0" w:color="auto"/>
          </w:divBdr>
        </w:div>
        <w:div w:id="1791044246">
          <w:marLeft w:val="0"/>
          <w:marRight w:val="0"/>
          <w:marTop w:val="0"/>
          <w:marBottom w:val="0"/>
          <w:divBdr>
            <w:top w:val="none" w:sz="0" w:space="0" w:color="auto"/>
            <w:left w:val="none" w:sz="0" w:space="0" w:color="auto"/>
            <w:bottom w:val="none" w:sz="0" w:space="0" w:color="auto"/>
            <w:right w:val="none" w:sz="0" w:space="0" w:color="auto"/>
          </w:divBdr>
        </w:div>
        <w:div w:id="1357848547">
          <w:marLeft w:val="0"/>
          <w:marRight w:val="0"/>
          <w:marTop w:val="0"/>
          <w:marBottom w:val="0"/>
          <w:divBdr>
            <w:top w:val="none" w:sz="0" w:space="0" w:color="auto"/>
            <w:left w:val="none" w:sz="0" w:space="0" w:color="auto"/>
            <w:bottom w:val="none" w:sz="0" w:space="0" w:color="auto"/>
            <w:right w:val="none" w:sz="0" w:space="0" w:color="auto"/>
          </w:divBdr>
        </w:div>
        <w:div w:id="1685328604">
          <w:marLeft w:val="0"/>
          <w:marRight w:val="0"/>
          <w:marTop w:val="0"/>
          <w:marBottom w:val="0"/>
          <w:divBdr>
            <w:top w:val="none" w:sz="0" w:space="0" w:color="auto"/>
            <w:left w:val="none" w:sz="0" w:space="0" w:color="auto"/>
            <w:bottom w:val="none" w:sz="0" w:space="0" w:color="auto"/>
            <w:right w:val="none" w:sz="0" w:space="0" w:color="auto"/>
          </w:divBdr>
        </w:div>
        <w:div w:id="1671247747">
          <w:marLeft w:val="0"/>
          <w:marRight w:val="0"/>
          <w:marTop w:val="0"/>
          <w:marBottom w:val="0"/>
          <w:divBdr>
            <w:top w:val="none" w:sz="0" w:space="0" w:color="auto"/>
            <w:left w:val="none" w:sz="0" w:space="0" w:color="auto"/>
            <w:bottom w:val="none" w:sz="0" w:space="0" w:color="auto"/>
            <w:right w:val="none" w:sz="0" w:space="0" w:color="auto"/>
          </w:divBdr>
        </w:div>
      </w:divsChild>
    </w:div>
    <w:div w:id="584341016">
      <w:bodyDiv w:val="1"/>
      <w:marLeft w:val="0"/>
      <w:marRight w:val="0"/>
      <w:marTop w:val="0"/>
      <w:marBottom w:val="0"/>
      <w:divBdr>
        <w:top w:val="none" w:sz="0" w:space="0" w:color="auto"/>
        <w:left w:val="none" w:sz="0" w:space="0" w:color="auto"/>
        <w:bottom w:val="none" w:sz="0" w:space="0" w:color="auto"/>
        <w:right w:val="none" w:sz="0" w:space="0" w:color="auto"/>
      </w:divBdr>
    </w:div>
    <w:div w:id="596254374">
      <w:bodyDiv w:val="1"/>
      <w:marLeft w:val="0"/>
      <w:marRight w:val="0"/>
      <w:marTop w:val="0"/>
      <w:marBottom w:val="0"/>
      <w:divBdr>
        <w:top w:val="none" w:sz="0" w:space="0" w:color="auto"/>
        <w:left w:val="none" w:sz="0" w:space="0" w:color="auto"/>
        <w:bottom w:val="none" w:sz="0" w:space="0" w:color="auto"/>
        <w:right w:val="none" w:sz="0" w:space="0" w:color="auto"/>
      </w:divBdr>
    </w:div>
    <w:div w:id="601256389">
      <w:bodyDiv w:val="1"/>
      <w:marLeft w:val="0"/>
      <w:marRight w:val="0"/>
      <w:marTop w:val="0"/>
      <w:marBottom w:val="0"/>
      <w:divBdr>
        <w:top w:val="none" w:sz="0" w:space="0" w:color="auto"/>
        <w:left w:val="none" w:sz="0" w:space="0" w:color="auto"/>
        <w:bottom w:val="none" w:sz="0" w:space="0" w:color="auto"/>
        <w:right w:val="none" w:sz="0" w:space="0" w:color="auto"/>
      </w:divBdr>
      <w:divsChild>
        <w:div w:id="1888755723">
          <w:marLeft w:val="0"/>
          <w:marRight w:val="0"/>
          <w:marTop w:val="0"/>
          <w:marBottom w:val="0"/>
          <w:divBdr>
            <w:top w:val="none" w:sz="0" w:space="0" w:color="auto"/>
            <w:left w:val="none" w:sz="0" w:space="0" w:color="auto"/>
            <w:bottom w:val="none" w:sz="0" w:space="0" w:color="auto"/>
            <w:right w:val="none" w:sz="0" w:space="0" w:color="auto"/>
          </w:divBdr>
        </w:div>
        <w:div w:id="1194268119">
          <w:marLeft w:val="0"/>
          <w:marRight w:val="0"/>
          <w:marTop w:val="0"/>
          <w:marBottom w:val="0"/>
          <w:divBdr>
            <w:top w:val="none" w:sz="0" w:space="0" w:color="auto"/>
            <w:left w:val="none" w:sz="0" w:space="0" w:color="auto"/>
            <w:bottom w:val="none" w:sz="0" w:space="0" w:color="auto"/>
            <w:right w:val="none" w:sz="0" w:space="0" w:color="auto"/>
          </w:divBdr>
        </w:div>
        <w:div w:id="1482847928">
          <w:marLeft w:val="0"/>
          <w:marRight w:val="0"/>
          <w:marTop w:val="0"/>
          <w:marBottom w:val="0"/>
          <w:divBdr>
            <w:top w:val="none" w:sz="0" w:space="0" w:color="auto"/>
            <w:left w:val="none" w:sz="0" w:space="0" w:color="auto"/>
            <w:bottom w:val="none" w:sz="0" w:space="0" w:color="auto"/>
            <w:right w:val="none" w:sz="0" w:space="0" w:color="auto"/>
          </w:divBdr>
        </w:div>
        <w:div w:id="422847754">
          <w:marLeft w:val="0"/>
          <w:marRight w:val="0"/>
          <w:marTop w:val="0"/>
          <w:marBottom w:val="0"/>
          <w:divBdr>
            <w:top w:val="none" w:sz="0" w:space="0" w:color="auto"/>
            <w:left w:val="none" w:sz="0" w:space="0" w:color="auto"/>
            <w:bottom w:val="none" w:sz="0" w:space="0" w:color="auto"/>
            <w:right w:val="none" w:sz="0" w:space="0" w:color="auto"/>
          </w:divBdr>
        </w:div>
        <w:div w:id="358895702">
          <w:marLeft w:val="0"/>
          <w:marRight w:val="0"/>
          <w:marTop w:val="0"/>
          <w:marBottom w:val="0"/>
          <w:divBdr>
            <w:top w:val="none" w:sz="0" w:space="0" w:color="auto"/>
            <w:left w:val="none" w:sz="0" w:space="0" w:color="auto"/>
            <w:bottom w:val="none" w:sz="0" w:space="0" w:color="auto"/>
            <w:right w:val="none" w:sz="0" w:space="0" w:color="auto"/>
          </w:divBdr>
        </w:div>
      </w:divsChild>
    </w:div>
    <w:div w:id="612975154">
      <w:bodyDiv w:val="1"/>
      <w:marLeft w:val="0"/>
      <w:marRight w:val="0"/>
      <w:marTop w:val="0"/>
      <w:marBottom w:val="0"/>
      <w:divBdr>
        <w:top w:val="none" w:sz="0" w:space="0" w:color="auto"/>
        <w:left w:val="none" w:sz="0" w:space="0" w:color="auto"/>
        <w:bottom w:val="none" w:sz="0" w:space="0" w:color="auto"/>
        <w:right w:val="none" w:sz="0" w:space="0" w:color="auto"/>
      </w:divBdr>
      <w:divsChild>
        <w:div w:id="75900806">
          <w:marLeft w:val="0"/>
          <w:marRight w:val="0"/>
          <w:marTop w:val="0"/>
          <w:marBottom w:val="0"/>
          <w:divBdr>
            <w:top w:val="none" w:sz="0" w:space="0" w:color="auto"/>
            <w:left w:val="none" w:sz="0" w:space="0" w:color="auto"/>
            <w:bottom w:val="none" w:sz="0" w:space="0" w:color="auto"/>
            <w:right w:val="none" w:sz="0" w:space="0" w:color="auto"/>
          </w:divBdr>
        </w:div>
        <w:div w:id="1443692745">
          <w:marLeft w:val="0"/>
          <w:marRight w:val="0"/>
          <w:marTop w:val="0"/>
          <w:marBottom w:val="0"/>
          <w:divBdr>
            <w:top w:val="none" w:sz="0" w:space="0" w:color="auto"/>
            <w:left w:val="none" w:sz="0" w:space="0" w:color="auto"/>
            <w:bottom w:val="none" w:sz="0" w:space="0" w:color="auto"/>
            <w:right w:val="none" w:sz="0" w:space="0" w:color="auto"/>
          </w:divBdr>
        </w:div>
        <w:div w:id="391973368">
          <w:marLeft w:val="0"/>
          <w:marRight w:val="0"/>
          <w:marTop w:val="0"/>
          <w:marBottom w:val="0"/>
          <w:divBdr>
            <w:top w:val="none" w:sz="0" w:space="0" w:color="auto"/>
            <w:left w:val="none" w:sz="0" w:space="0" w:color="auto"/>
            <w:bottom w:val="none" w:sz="0" w:space="0" w:color="auto"/>
            <w:right w:val="none" w:sz="0" w:space="0" w:color="auto"/>
          </w:divBdr>
        </w:div>
        <w:div w:id="1886868560">
          <w:marLeft w:val="0"/>
          <w:marRight w:val="0"/>
          <w:marTop w:val="0"/>
          <w:marBottom w:val="0"/>
          <w:divBdr>
            <w:top w:val="none" w:sz="0" w:space="0" w:color="auto"/>
            <w:left w:val="none" w:sz="0" w:space="0" w:color="auto"/>
            <w:bottom w:val="none" w:sz="0" w:space="0" w:color="auto"/>
            <w:right w:val="none" w:sz="0" w:space="0" w:color="auto"/>
          </w:divBdr>
        </w:div>
        <w:div w:id="409037103">
          <w:marLeft w:val="0"/>
          <w:marRight w:val="0"/>
          <w:marTop w:val="0"/>
          <w:marBottom w:val="0"/>
          <w:divBdr>
            <w:top w:val="none" w:sz="0" w:space="0" w:color="auto"/>
            <w:left w:val="none" w:sz="0" w:space="0" w:color="auto"/>
            <w:bottom w:val="none" w:sz="0" w:space="0" w:color="auto"/>
            <w:right w:val="none" w:sz="0" w:space="0" w:color="auto"/>
          </w:divBdr>
        </w:div>
        <w:div w:id="1636329529">
          <w:marLeft w:val="0"/>
          <w:marRight w:val="0"/>
          <w:marTop w:val="0"/>
          <w:marBottom w:val="0"/>
          <w:divBdr>
            <w:top w:val="none" w:sz="0" w:space="0" w:color="auto"/>
            <w:left w:val="none" w:sz="0" w:space="0" w:color="auto"/>
            <w:bottom w:val="none" w:sz="0" w:space="0" w:color="auto"/>
            <w:right w:val="none" w:sz="0" w:space="0" w:color="auto"/>
          </w:divBdr>
        </w:div>
        <w:div w:id="2130775669">
          <w:marLeft w:val="0"/>
          <w:marRight w:val="0"/>
          <w:marTop w:val="0"/>
          <w:marBottom w:val="0"/>
          <w:divBdr>
            <w:top w:val="none" w:sz="0" w:space="0" w:color="auto"/>
            <w:left w:val="none" w:sz="0" w:space="0" w:color="auto"/>
            <w:bottom w:val="none" w:sz="0" w:space="0" w:color="auto"/>
            <w:right w:val="none" w:sz="0" w:space="0" w:color="auto"/>
          </w:divBdr>
        </w:div>
      </w:divsChild>
    </w:div>
    <w:div w:id="620915708">
      <w:bodyDiv w:val="1"/>
      <w:marLeft w:val="0"/>
      <w:marRight w:val="0"/>
      <w:marTop w:val="0"/>
      <w:marBottom w:val="0"/>
      <w:divBdr>
        <w:top w:val="none" w:sz="0" w:space="0" w:color="auto"/>
        <w:left w:val="none" w:sz="0" w:space="0" w:color="auto"/>
        <w:bottom w:val="none" w:sz="0" w:space="0" w:color="auto"/>
        <w:right w:val="none" w:sz="0" w:space="0" w:color="auto"/>
      </w:divBdr>
    </w:div>
    <w:div w:id="640965598">
      <w:bodyDiv w:val="1"/>
      <w:marLeft w:val="0"/>
      <w:marRight w:val="0"/>
      <w:marTop w:val="0"/>
      <w:marBottom w:val="0"/>
      <w:divBdr>
        <w:top w:val="none" w:sz="0" w:space="0" w:color="auto"/>
        <w:left w:val="none" w:sz="0" w:space="0" w:color="auto"/>
        <w:bottom w:val="none" w:sz="0" w:space="0" w:color="auto"/>
        <w:right w:val="none" w:sz="0" w:space="0" w:color="auto"/>
      </w:divBdr>
    </w:div>
    <w:div w:id="649946482">
      <w:bodyDiv w:val="1"/>
      <w:marLeft w:val="0"/>
      <w:marRight w:val="0"/>
      <w:marTop w:val="0"/>
      <w:marBottom w:val="0"/>
      <w:divBdr>
        <w:top w:val="none" w:sz="0" w:space="0" w:color="auto"/>
        <w:left w:val="none" w:sz="0" w:space="0" w:color="auto"/>
        <w:bottom w:val="none" w:sz="0" w:space="0" w:color="auto"/>
        <w:right w:val="none" w:sz="0" w:space="0" w:color="auto"/>
      </w:divBdr>
    </w:div>
    <w:div w:id="656155610">
      <w:bodyDiv w:val="1"/>
      <w:marLeft w:val="0"/>
      <w:marRight w:val="0"/>
      <w:marTop w:val="0"/>
      <w:marBottom w:val="0"/>
      <w:divBdr>
        <w:top w:val="none" w:sz="0" w:space="0" w:color="auto"/>
        <w:left w:val="none" w:sz="0" w:space="0" w:color="auto"/>
        <w:bottom w:val="none" w:sz="0" w:space="0" w:color="auto"/>
        <w:right w:val="none" w:sz="0" w:space="0" w:color="auto"/>
      </w:divBdr>
      <w:divsChild>
        <w:div w:id="1107844244">
          <w:marLeft w:val="0"/>
          <w:marRight w:val="0"/>
          <w:marTop w:val="0"/>
          <w:marBottom w:val="0"/>
          <w:divBdr>
            <w:top w:val="none" w:sz="0" w:space="0" w:color="auto"/>
            <w:left w:val="none" w:sz="0" w:space="0" w:color="auto"/>
            <w:bottom w:val="none" w:sz="0" w:space="0" w:color="auto"/>
            <w:right w:val="none" w:sz="0" w:space="0" w:color="auto"/>
          </w:divBdr>
          <w:divsChild>
            <w:div w:id="960649697">
              <w:marLeft w:val="0"/>
              <w:marRight w:val="0"/>
              <w:marTop w:val="0"/>
              <w:marBottom w:val="0"/>
              <w:divBdr>
                <w:top w:val="none" w:sz="0" w:space="0" w:color="auto"/>
                <w:left w:val="none" w:sz="0" w:space="0" w:color="auto"/>
                <w:bottom w:val="none" w:sz="0" w:space="0" w:color="auto"/>
                <w:right w:val="none" w:sz="0" w:space="0" w:color="auto"/>
              </w:divBdr>
            </w:div>
          </w:divsChild>
        </w:div>
        <w:div w:id="933437024">
          <w:marLeft w:val="0"/>
          <w:marRight w:val="0"/>
          <w:marTop w:val="0"/>
          <w:marBottom w:val="0"/>
          <w:divBdr>
            <w:top w:val="none" w:sz="0" w:space="0" w:color="auto"/>
            <w:left w:val="none" w:sz="0" w:space="0" w:color="auto"/>
            <w:bottom w:val="none" w:sz="0" w:space="0" w:color="auto"/>
            <w:right w:val="none" w:sz="0" w:space="0" w:color="auto"/>
          </w:divBdr>
        </w:div>
        <w:div w:id="1418750190">
          <w:marLeft w:val="0"/>
          <w:marRight w:val="0"/>
          <w:marTop w:val="0"/>
          <w:marBottom w:val="0"/>
          <w:divBdr>
            <w:top w:val="none" w:sz="0" w:space="0" w:color="auto"/>
            <w:left w:val="none" w:sz="0" w:space="0" w:color="auto"/>
            <w:bottom w:val="none" w:sz="0" w:space="0" w:color="auto"/>
            <w:right w:val="none" w:sz="0" w:space="0" w:color="auto"/>
          </w:divBdr>
        </w:div>
      </w:divsChild>
    </w:div>
    <w:div w:id="656156741">
      <w:bodyDiv w:val="1"/>
      <w:marLeft w:val="0"/>
      <w:marRight w:val="0"/>
      <w:marTop w:val="0"/>
      <w:marBottom w:val="0"/>
      <w:divBdr>
        <w:top w:val="none" w:sz="0" w:space="0" w:color="auto"/>
        <w:left w:val="none" w:sz="0" w:space="0" w:color="auto"/>
        <w:bottom w:val="none" w:sz="0" w:space="0" w:color="auto"/>
        <w:right w:val="none" w:sz="0" w:space="0" w:color="auto"/>
      </w:divBdr>
      <w:divsChild>
        <w:div w:id="54353697">
          <w:marLeft w:val="0"/>
          <w:marRight w:val="0"/>
          <w:marTop w:val="0"/>
          <w:marBottom w:val="0"/>
          <w:divBdr>
            <w:top w:val="none" w:sz="0" w:space="0" w:color="auto"/>
            <w:left w:val="none" w:sz="0" w:space="0" w:color="auto"/>
            <w:bottom w:val="none" w:sz="0" w:space="0" w:color="auto"/>
            <w:right w:val="none" w:sz="0" w:space="0" w:color="auto"/>
          </w:divBdr>
          <w:divsChild>
            <w:div w:id="1685087362">
              <w:marLeft w:val="0"/>
              <w:marRight w:val="0"/>
              <w:marTop w:val="0"/>
              <w:marBottom w:val="0"/>
              <w:divBdr>
                <w:top w:val="none" w:sz="0" w:space="0" w:color="auto"/>
                <w:left w:val="none" w:sz="0" w:space="0" w:color="auto"/>
                <w:bottom w:val="none" w:sz="0" w:space="0" w:color="auto"/>
                <w:right w:val="none" w:sz="0" w:space="0" w:color="auto"/>
              </w:divBdr>
              <w:divsChild>
                <w:div w:id="754128183">
                  <w:marLeft w:val="0"/>
                  <w:marRight w:val="0"/>
                  <w:marTop w:val="0"/>
                  <w:marBottom w:val="0"/>
                  <w:divBdr>
                    <w:top w:val="none" w:sz="0" w:space="0" w:color="auto"/>
                    <w:left w:val="none" w:sz="0" w:space="0" w:color="auto"/>
                    <w:bottom w:val="none" w:sz="0" w:space="0" w:color="auto"/>
                    <w:right w:val="none" w:sz="0" w:space="0" w:color="auto"/>
                  </w:divBdr>
                  <w:divsChild>
                    <w:div w:id="2027751806">
                      <w:marLeft w:val="0"/>
                      <w:marRight w:val="0"/>
                      <w:marTop w:val="0"/>
                      <w:marBottom w:val="0"/>
                      <w:divBdr>
                        <w:top w:val="none" w:sz="0" w:space="0" w:color="auto"/>
                        <w:left w:val="none" w:sz="0" w:space="0" w:color="auto"/>
                        <w:bottom w:val="none" w:sz="0" w:space="0" w:color="auto"/>
                        <w:right w:val="none" w:sz="0" w:space="0" w:color="auto"/>
                      </w:divBdr>
                      <w:divsChild>
                        <w:div w:id="185329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131266">
      <w:bodyDiv w:val="1"/>
      <w:marLeft w:val="0"/>
      <w:marRight w:val="0"/>
      <w:marTop w:val="0"/>
      <w:marBottom w:val="0"/>
      <w:divBdr>
        <w:top w:val="none" w:sz="0" w:space="0" w:color="auto"/>
        <w:left w:val="none" w:sz="0" w:space="0" w:color="auto"/>
        <w:bottom w:val="none" w:sz="0" w:space="0" w:color="auto"/>
        <w:right w:val="none" w:sz="0" w:space="0" w:color="auto"/>
      </w:divBdr>
    </w:div>
    <w:div w:id="677849689">
      <w:bodyDiv w:val="1"/>
      <w:marLeft w:val="0"/>
      <w:marRight w:val="0"/>
      <w:marTop w:val="0"/>
      <w:marBottom w:val="0"/>
      <w:divBdr>
        <w:top w:val="none" w:sz="0" w:space="0" w:color="auto"/>
        <w:left w:val="none" w:sz="0" w:space="0" w:color="auto"/>
        <w:bottom w:val="none" w:sz="0" w:space="0" w:color="auto"/>
        <w:right w:val="none" w:sz="0" w:space="0" w:color="auto"/>
      </w:divBdr>
    </w:div>
    <w:div w:id="717629810">
      <w:bodyDiv w:val="1"/>
      <w:marLeft w:val="0"/>
      <w:marRight w:val="0"/>
      <w:marTop w:val="0"/>
      <w:marBottom w:val="0"/>
      <w:divBdr>
        <w:top w:val="none" w:sz="0" w:space="0" w:color="auto"/>
        <w:left w:val="none" w:sz="0" w:space="0" w:color="auto"/>
        <w:bottom w:val="none" w:sz="0" w:space="0" w:color="auto"/>
        <w:right w:val="none" w:sz="0" w:space="0" w:color="auto"/>
      </w:divBdr>
    </w:div>
    <w:div w:id="737633166">
      <w:bodyDiv w:val="1"/>
      <w:marLeft w:val="0"/>
      <w:marRight w:val="0"/>
      <w:marTop w:val="0"/>
      <w:marBottom w:val="0"/>
      <w:divBdr>
        <w:top w:val="none" w:sz="0" w:space="0" w:color="auto"/>
        <w:left w:val="none" w:sz="0" w:space="0" w:color="auto"/>
        <w:bottom w:val="none" w:sz="0" w:space="0" w:color="auto"/>
        <w:right w:val="none" w:sz="0" w:space="0" w:color="auto"/>
      </w:divBdr>
    </w:div>
    <w:div w:id="850337411">
      <w:bodyDiv w:val="1"/>
      <w:marLeft w:val="0"/>
      <w:marRight w:val="0"/>
      <w:marTop w:val="0"/>
      <w:marBottom w:val="0"/>
      <w:divBdr>
        <w:top w:val="none" w:sz="0" w:space="0" w:color="auto"/>
        <w:left w:val="none" w:sz="0" w:space="0" w:color="auto"/>
        <w:bottom w:val="none" w:sz="0" w:space="0" w:color="auto"/>
        <w:right w:val="none" w:sz="0" w:space="0" w:color="auto"/>
      </w:divBdr>
      <w:divsChild>
        <w:div w:id="1151798621">
          <w:marLeft w:val="0"/>
          <w:marRight w:val="0"/>
          <w:marTop w:val="0"/>
          <w:marBottom w:val="0"/>
          <w:divBdr>
            <w:top w:val="none" w:sz="0" w:space="0" w:color="auto"/>
            <w:left w:val="none" w:sz="0" w:space="0" w:color="auto"/>
            <w:bottom w:val="none" w:sz="0" w:space="0" w:color="auto"/>
            <w:right w:val="none" w:sz="0" w:space="0" w:color="auto"/>
          </w:divBdr>
          <w:divsChild>
            <w:div w:id="829836005">
              <w:marLeft w:val="0"/>
              <w:marRight w:val="0"/>
              <w:marTop w:val="0"/>
              <w:marBottom w:val="0"/>
              <w:divBdr>
                <w:top w:val="none" w:sz="0" w:space="0" w:color="auto"/>
                <w:left w:val="none" w:sz="0" w:space="0" w:color="auto"/>
                <w:bottom w:val="none" w:sz="0" w:space="0" w:color="auto"/>
                <w:right w:val="none" w:sz="0" w:space="0" w:color="auto"/>
              </w:divBdr>
              <w:divsChild>
                <w:div w:id="160659319">
                  <w:marLeft w:val="0"/>
                  <w:marRight w:val="0"/>
                  <w:marTop w:val="0"/>
                  <w:marBottom w:val="0"/>
                  <w:divBdr>
                    <w:top w:val="none" w:sz="0" w:space="0" w:color="auto"/>
                    <w:left w:val="none" w:sz="0" w:space="0" w:color="auto"/>
                    <w:bottom w:val="none" w:sz="0" w:space="0" w:color="auto"/>
                    <w:right w:val="none" w:sz="0" w:space="0" w:color="auto"/>
                  </w:divBdr>
                  <w:divsChild>
                    <w:div w:id="42330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701350">
      <w:bodyDiv w:val="1"/>
      <w:marLeft w:val="0"/>
      <w:marRight w:val="0"/>
      <w:marTop w:val="0"/>
      <w:marBottom w:val="0"/>
      <w:divBdr>
        <w:top w:val="none" w:sz="0" w:space="0" w:color="auto"/>
        <w:left w:val="none" w:sz="0" w:space="0" w:color="auto"/>
        <w:bottom w:val="none" w:sz="0" w:space="0" w:color="auto"/>
        <w:right w:val="none" w:sz="0" w:space="0" w:color="auto"/>
      </w:divBdr>
    </w:div>
    <w:div w:id="888033472">
      <w:bodyDiv w:val="1"/>
      <w:marLeft w:val="0"/>
      <w:marRight w:val="0"/>
      <w:marTop w:val="0"/>
      <w:marBottom w:val="0"/>
      <w:divBdr>
        <w:top w:val="none" w:sz="0" w:space="0" w:color="auto"/>
        <w:left w:val="none" w:sz="0" w:space="0" w:color="auto"/>
        <w:bottom w:val="none" w:sz="0" w:space="0" w:color="auto"/>
        <w:right w:val="none" w:sz="0" w:space="0" w:color="auto"/>
      </w:divBdr>
      <w:divsChild>
        <w:div w:id="1055278408">
          <w:marLeft w:val="0"/>
          <w:marRight w:val="0"/>
          <w:marTop w:val="0"/>
          <w:marBottom w:val="0"/>
          <w:divBdr>
            <w:top w:val="none" w:sz="0" w:space="0" w:color="auto"/>
            <w:left w:val="none" w:sz="0" w:space="0" w:color="auto"/>
            <w:bottom w:val="none" w:sz="0" w:space="0" w:color="auto"/>
            <w:right w:val="none" w:sz="0" w:space="0" w:color="auto"/>
          </w:divBdr>
        </w:div>
        <w:div w:id="1980921055">
          <w:marLeft w:val="0"/>
          <w:marRight w:val="0"/>
          <w:marTop w:val="0"/>
          <w:marBottom w:val="0"/>
          <w:divBdr>
            <w:top w:val="none" w:sz="0" w:space="0" w:color="auto"/>
            <w:left w:val="none" w:sz="0" w:space="0" w:color="auto"/>
            <w:bottom w:val="none" w:sz="0" w:space="0" w:color="auto"/>
            <w:right w:val="none" w:sz="0" w:space="0" w:color="auto"/>
          </w:divBdr>
        </w:div>
        <w:div w:id="1253121814">
          <w:marLeft w:val="0"/>
          <w:marRight w:val="0"/>
          <w:marTop w:val="0"/>
          <w:marBottom w:val="0"/>
          <w:divBdr>
            <w:top w:val="none" w:sz="0" w:space="0" w:color="auto"/>
            <w:left w:val="none" w:sz="0" w:space="0" w:color="auto"/>
            <w:bottom w:val="none" w:sz="0" w:space="0" w:color="auto"/>
            <w:right w:val="none" w:sz="0" w:space="0" w:color="auto"/>
          </w:divBdr>
        </w:div>
        <w:div w:id="625889260">
          <w:marLeft w:val="0"/>
          <w:marRight w:val="0"/>
          <w:marTop w:val="0"/>
          <w:marBottom w:val="0"/>
          <w:divBdr>
            <w:top w:val="none" w:sz="0" w:space="0" w:color="auto"/>
            <w:left w:val="none" w:sz="0" w:space="0" w:color="auto"/>
            <w:bottom w:val="none" w:sz="0" w:space="0" w:color="auto"/>
            <w:right w:val="none" w:sz="0" w:space="0" w:color="auto"/>
          </w:divBdr>
        </w:div>
        <w:div w:id="889876129">
          <w:marLeft w:val="0"/>
          <w:marRight w:val="0"/>
          <w:marTop w:val="0"/>
          <w:marBottom w:val="0"/>
          <w:divBdr>
            <w:top w:val="none" w:sz="0" w:space="0" w:color="auto"/>
            <w:left w:val="none" w:sz="0" w:space="0" w:color="auto"/>
            <w:bottom w:val="none" w:sz="0" w:space="0" w:color="auto"/>
            <w:right w:val="none" w:sz="0" w:space="0" w:color="auto"/>
          </w:divBdr>
        </w:div>
        <w:div w:id="1154494726">
          <w:marLeft w:val="0"/>
          <w:marRight w:val="0"/>
          <w:marTop w:val="0"/>
          <w:marBottom w:val="0"/>
          <w:divBdr>
            <w:top w:val="none" w:sz="0" w:space="0" w:color="auto"/>
            <w:left w:val="none" w:sz="0" w:space="0" w:color="auto"/>
            <w:bottom w:val="none" w:sz="0" w:space="0" w:color="auto"/>
            <w:right w:val="none" w:sz="0" w:space="0" w:color="auto"/>
          </w:divBdr>
        </w:div>
        <w:div w:id="977221080">
          <w:marLeft w:val="0"/>
          <w:marRight w:val="0"/>
          <w:marTop w:val="0"/>
          <w:marBottom w:val="0"/>
          <w:divBdr>
            <w:top w:val="none" w:sz="0" w:space="0" w:color="auto"/>
            <w:left w:val="none" w:sz="0" w:space="0" w:color="auto"/>
            <w:bottom w:val="none" w:sz="0" w:space="0" w:color="auto"/>
            <w:right w:val="none" w:sz="0" w:space="0" w:color="auto"/>
          </w:divBdr>
        </w:div>
      </w:divsChild>
    </w:div>
    <w:div w:id="897983699">
      <w:bodyDiv w:val="1"/>
      <w:marLeft w:val="0"/>
      <w:marRight w:val="0"/>
      <w:marTop w:val="0"/>
      <w:marBottom w:val="0"/>
      <w:divBdr>
        <w:top w:val="none" w:sz="0" w:space="0" w:color="auto"/>
        <w:left w:val="none" w:sz="0" w:space="0" w:color="auto"/>
        <w:bottom w:val="none" w:sz="0" w:space="0" w:color="auto"/>
        <w:right w:val="none" w:sz="0" w:space="0" w:color="auto"/>
      </w:divBdr>
    </w:div>
    <w:div w:id="903956648">
      <w:bodyDiv w:val="1"/>
      <w:marLeft w:val="0"/>
      <w:marRight w:val="0"/>
      <w:marTop w:val="0"/>
      <w:marBottom w:val="0"/>
      <w:divBdr>
        <w:top w:val="none" w:sz="0" w:space="0" w:color="auto"/>
        <w:left w:val="none" w:sz="0" w:space="0" w:color="auto"/>
        <w:bottom w:val="none" w:sz="0" w:space="0" w:color="auto"/>
        <w:right w:val="none" w:sz="0" w:space="0" w:color="auto"/>
      </w:divBdr>
    </w:div>
    <w:div w:id="907232749">
      <w:bodyDiv w:val="1"/>
      <w:marLeft w:val="0"/>
      <w:marRight w:val="0"/>
      <w:marTop w:val="0"/>
      <w:marBottom w:val="0"/>
      <w:divBdr>
        <w:top w:val="none" w:sz="0" w:space="0" w:color="auto"/>
        <w:left w:val="none" w:sz="0" w:space="0" w:color="auto"/>
        <w:bottom w:val="none" w:sz="0" w:space="0" w:color="auto"/>
        <w:right w:val="none" w:sz="0" w:space="0" w:color="auto"/>
      </w:divBdr>
      <w:divsChild>
        <w:div w:id="1508521394">
          <w:marLeft w:val="0"/>
          <w:marRight w:val="0"/>
          <w:marTop w:val="0"/>
          <w:marBottom w:val="0"/>
          <w:divBdr>
            <w:top w:val="none" w:sz="0" w:space="0" w:color="auto"/>
            <w:left w:val="none" w:sz="0" w:space="0" w:color="auto"/>
            <w:bottom w:val="none" w:sz="0" w:space="0" w:color="auto"/>
            <w:right w:val="none" w:sz="0" w:space="0" w:color="auto"/>
          </w:divBdr>
        </w:div>
        <w:div w:id="2147236336">
          <w:marLeft w:val="0"/>
          <w:marRight w:val="0"/>
          <w:marTop w:val="0"/>
          <w:marBottom w:val="0"/>
          <w:divBdr>
            <w:top w:val="none" w:sz="0" w:space="0" w:color="auto"/>
            <w:left w:val="none" w:sz="0" w:space="0" w:color="auto"/>
            <w:bottom w:val="none" w:sz="0" w:space="0" w:color="auto"/>
            <w:right w:val="none" w:sz="0" w:space="0" w:color="auto"/>
          </w:divBdr>
        </w:div>
      </w:divsChild>
    </w:div>
    <w:div w:id="931011326">
      <w:bodyDiv w:val="1"/>
      <w:marLeft w:val="0"/>
      <w:marRight w:val="0"/>
      <w:marTop w:val="0"/>
      <w:marBottom w:val="0"/>
      <w:divBdr>
        <w:top w:val="none" w:sz="0" w:space="0" w:color="auto"/>
        <w:left w:val="none" w:sz="0" w:space="0" w:color="auto"/>
        <w:bottom w:val="none" w:sz="0" w:space="0" w:color="auto"/>
        <w:right w:val="none" w:sz="0" w:space="0" w:color="auto"/>
      </w:divBdr>
    </w:div>
    <w:div w:id="965622287">
      <w:bodyDiv w:val="1"/>
      <w:marLeft w:val="0"/>
      <w:marRight w:val="0"/>
      <w:marTop w:val="0"/>
      <w:marBottom w:val="0"/>
      <w:divBdr>
        <w:top w:val="none" w:sz="0" w:space="0" w:color="auto"/>
        <w:left w:val="none" w:sz="0" w:space="0" w:color="auto"/>
        <w:bottom w:val="none" w:sz="0" w:space="0" w:color="auto"/>
        <w:right w:val="none" w:sz="0" w:space="0" w:color="auto"/>
      </w:divBdr>
      <w:divsChild>
        <w:div w:id="1801531206">
          <w:marLeft w:val="0"/>
          <w:marRight w:val="0"/>
          <w:marTop w:val="0"/>
          <w:marBottom w:val="0"/>
          <w:divBdr>
            <w:top w:val="none" w:sz="0" w:space="0" w:color="auto"/>
            <w:left w:val="none" w:sz="0" w:space="0" w:color="auto"/>
            <w:bottom w:val="none" w:sz="0" w:space="0" w:color="auto"/>
            <w:right w:val="none" w:sz="0" w:space="0" w:color="auto"/>
          </w:divBdr>
          <w:divsChild>
            <w:div w:id="127818801">
              <w:marLeft w:val="0"/>
              <w:marRight w:val="0"/>
              <w:marTop w:val="0"/>
              <w:marBottom w:val="0"/>
              <w:divBdr>
                <w:top w:val="none" w:sz="0" w:space="0" w:color="auto"/>
                <w:left w:val="none" w:sz="0" w:space="0" w:color="auto"/>
                <w:bottom w:val="none" w:sz="0" w:space="0" w:color="auto"/>
                <w:right w:val="none" w:sz="0" w:space="0" w:color="auto"/>
              </w:divBdr>
              <w:divsChild>
                <w:div w:id="409622971">
                  <w:marLeft w:val="-300"/>
                  <w:marRight w:val="0"/>
                  <w:marTop w:val="0"/>
                  <w:marBottom w:val="0"/>
                  <w:divBdr>
                    <w:top w:val="none" w:sz="0" w:space="0" w:color="auto"/>
                    <w:left w:val="none" w:sz="0" w:space="0" w:color="auto"/>
                    <w:bottom w:val="none" w:sz="0" w:space="0" w:color="auto"/>
                    <w:right w:val="none" w:sz="0" w:space="0" w:color="auto"/>
                  </w:divBdr>
                  <w:divsChild>
                    <w:div w:id="997852578">
                      <w:marLeft w:val="0"/>
                      <w:marRight w:val="0"/>
                      <w:marTop w:val="0"/>
                      <w:marBottom w:val="0"/>
                      <w:divBdr>
                        <w:top w:val="none" w:sz="0" w:space="0" w:color="auto"/>
                        <w:left w:val="none" w:sz="0" w:space="0" w:color="auto"/>
                        <w:bottom w:val="none" w:sz="0" w:space="0" w:color="auto"/>
                        <w:right w:val="none" w:sz="0" w:space="0" w:color="auto"/>
                      </w:divBdr>
                      <w:divsChild>
                        <w:div w:id="1471940230">
                          <w:marLeft w:val="-300"/>
                          <w:marRight w:val="0"/>
                          <w:marTop w:val="0"/>
                          <w:marBottom w:val="0"/>
                          <w:divBdr>
                            <w:top w:val="none" w:sz="0" w:space="0" w:color="auto"/>
                            <w:left w:val="none" w:sz="0" w:space="0" w:color="auto"/>
                            <w:bottom w:val="none" w:sz="0" w:space="0" w:color="auto"/>
                            <w:right w:val="none" w:sz="0" w:space="0" w:color="auto"/>
                          </w:divBdr>
                          <w:divsChild>
                            <w:div w:id="21856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944573">
      <w:bodyDiv w:val="1"/>
      <w:marLeft w:val="0"/>
      <w:marRight w:val="0"/>
      <w:marTop w:val="0"/>
      <w:marBottom w:val="0"/>
      <w:divBdr>
        <w:top w:val="none" w:sz="0" w:space="0" w:color="auto"/>
        <w:left w:val="none" w:sz="0" w:space="0" w:color="auto"/>
        <w:bottom w:val="none" w:sz="0" w:space="0" w:color="auto"/>
        <w:right w:val="none" w:sz="0" w:space="0" w:color="auto"/>
      </w:divBdr>
    </w:div>
    <w:div w:id="983772680">
      <w:bodyDiv w:val="1"/>
      <w:marLeft w:val="0"/>
      <w:marRight w:val="0"/>
      <w:marTop w:val="0"/>
      <w:marBottom w:val="0"/>
      <w:divBdr>
        <w:top w:val="none" w:sz="0" w:space="0" w:color="auto"/>
        <w:left w:val="none" w:sz="0" w:space="0" w:color="auto"/>
        <w:bottom w:val="none" w:sz="0" w:space="0" w:color="auto"/>
        <w:right w:val="none" w:sz="0" w:space="0" w:color="auto"/>
      </w:divBdr>
    </w:div>
    <w:div w:id="984310838">
      <w:bodyDiv w:val="1"/>
      <w:marLeft w:val="0"/>
      <w:marRight w:val="0"/>
      <w:marTop w:val="0"/>
      <w:marBottom w:val="0"/>
      <w:divBdr>
        <w:top w:val="none" w:sz="0" w:space="0" w:color="auto"/>
        <w:left w:val="none" w:sz="0" w:space="0" w:color="auto"/>
        <w:bottom w:val="none" w:sz="0" w:space="0" w:color="auto"/>
        <w:right w:val="none" w:sz="0" w:space="0" w:color="auto"/>
      </w:divBdr>
    </w:div>
    <w:div w:id="990522176">
      <w:bodyDiv w:val="1"/>
      <w:marLeft w:val="0"/>
      <w:marRight w:val="0"/>
      <w:marTop w:val="0"/>
      <w:marBottom w:val="0"/>
      <w:divBdr>
        <w:top w:val="none" w:sz="0" w:space="0" w:color="auto"/>
        <w:left w:val="none" w:sz="0" w:space="0" w:color="auto"/>
        <w:bottom w:val="none" w:sz="0" w:space="0" w:color="auto"/>
        <w:right w:val="none" w:sz="0" w:space="0" w:color="auto"/>
      </w:divBdr>
    </w:div>
    <w:div w:id="992484302">
      <w:bodyDiv w:val="1"/>
      <w:marLeft w:val="0"/>
      <w:marRight w:val="0"/>
      <w:marTop w:val="0"/>
      <w:marBottom w:val="0"/>
      <w:divBdr>
        <w:top w:val="none" w:sz="0" w:space="0" w:color="auto"/>
        <w:left w:val="none" w:sz="0" w:space="0" w:color="auto"/>
        <w:bottom w:val="none" w:sz="0" w:space="0" w:color="auto"/>
        <w:right w:val="none" w:sz="0" w:space="0" w:color="auto"/>
      </w:divBdr>
    </w:div>
    <w:div w:id="1009525903">
      <w:bodyDiv w:val="1"/>
      <w:marLeft w:val="0"/>
      <w:marRight w:val="0"/>
      <w:marTop w:val="0"/>
      <w:marBottom w:val="0"/>
      <w:divBdr>
        <w:top w:val="none" w:sz="0" w:space="0" w:color="auto"/>
        <w:left w:val="none" w:sz="0" w:space="0" w:color="auto"/>
        <w:bottom w:val="none" w:sz="0" w:space="0" w:color="auto"/>
        <w:right w:val="none" w:sz="0" w:space="0" w:color="auto"/>
      </w:divBdr>
      <w:divsChild>
        <w:div w:id="616643903">
          <w:marLeft w:val="0"/>
          <w:marRight w:val="0"/>
          <w:marTop w:val="0"/>
          <w:marBottom w:val="0"/>
          <w:divBdr>
            <w:top w:val="none" w:sz="0" w:space="0" w:color="auto"/>
            <w:left w:val="none" w:sz="0" w:space="0" w:color="auto"/>
            <w:bottom w:val="none" w:sz="0" w:space="0" w:color="auto"/>
            <w:right w:val="none" w:sz="0" w:space="0" w:color="auto"/>
          </w:divBdr>
          <w:divsChild>
            <w:div w:id="253319342">
              <w:marLeft w:val="0"/>
              <w:marRight w:val="0"/>
              <w:marTop w:val="0"/>
              <w:marBottom w:val="0"/>
              <w:divBdr>
                <w:top w:val="none" w:sz="0" w:space="0" w:color="auto"/>
                <w:left w:val="none" w:sz="0" w:space="0" w:color="auto"/>
                <w:bottom w:val="none" w:sz="0" w:space="0" w:color="auto"/>
                <w:right w:val="none" w:sz="0" w:space="0" w:color="auto"/>
              </w:divBdr>
              <w:divsChild>
                <w:div w:id="1102530695">
                  <w:marLeft w:val="-300"/>
                  <w:marRight w:val="0"/>
                  <w:marTop w:val="0"/>
                  <w:marBottom w:val="0"/>
                  <w:divBdr>
                    <w:top w:val="none" w:sz="0" w:space="0" w:color="auto"/>
                    <w:left w:val="none" w:sz="0" w:space="0" w:color="auto"/>
                    <w:bottom w:val="none" w:sz="0" w:space="0" w:color="auto"/>
                    <w:right w:val="none" w:sz="0" w:space="0" w:color="auto"/>
                  </w:divBdr>
                  <w:divsChild>
                    <w:div w:id="308368992">
                      <w:marLeft w:val="0"/>
                      <w:marRight w:val="0"/>
                      <w:marTop w:val="0"/>
                      <w:marBottom w:val="0"/>
                      <w:divBdr>
                        <w:top w:val="none" w:sz="0" w:space="0" w:color="auto"/>
                        <w:left w:val="none" w:sz="0" w:space="0" w:color="auto"/>
                        <w:bottom w:val="none" w:sz="0" w:space="0" w:color="auto"/>
                        <w:right w:val="none" w:sz="0" w:space="0" w:color="auto"/>
                      </w:divBdr>
                      <w:divsChild>
                        <w:div w:id="1246458141">
                          <w:marLeft w:val="-300"/>
                          <w:marRight w:val="0"/>
                          <w:marTop w:val="0"/>
                          <w:marBottom w:val="0"/>
                          <w:divBdr>
                            <w:top w:val="none" w:sz="0" w:space="0" w:color="auto"/>
                            <w:left w:val="none" w:sz="0" w:space="0" w:color="auto"/>
                            <w:bottom w:val="none" w:sz="0" w:space="0" w:color="auto"/>
                            <w:right w:val="none" w:sz="0" w:space="0" w:color="auto"/>
                          </w:divBdr>
                          <w:divsChild>
                            <w:div w:id="145890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61908">
      <w:bodyDiv w:val="1"/>
      <w:marLeft w:val="0"/>
      <w:marRight w:val="0"/>
      <w:marTop w:val="0"/>
      <w:marBottom w:val="0"/>
      <w:divBdr>
        <w:top w:val="none" w:sz="0" w:space="0" w:color="auto"/>
        <w:left w:val="none" w:sz="0" w:space="0" w:color="auto"/>
        <w:bottom w:val="none" w:sz="0" w:space="0" w:color="auto"/>
        <w:right w:val="none" w:sz="0" w:space="0" w:color="auto"/>
      </w:divBdr>
    </w:div>
    <w:div w:id="1034227931">
      <w:bodyDiv w:val="1"/>
      <w:marLeft w:val="0"/>
      <w:marRight w:val="0"/>
      <w:marTop w:val="0"/>
      <w:marBottom w:val="0"/>
      <w:divBdr>
        <w:top w:val="none" w:sz="0" w:space="0" w:color="auto"/>
        <w:left w:val="none" w:sz="0" w:space="0" w:color="auto"/>
        <w:bottom w:val="none" w:sz="0" w:space="0" w:color="auto"/>
        <w:right w:val="none" w:sz="0" w:space="0" w:color="auto"/>
      </w:divBdr>
    </w:div>
    <w:div w:id="1046029560">
      <w:bodyDiv w:val="1"/>
      <w:marLeft w:val="0"/>
      <w:marRight w:val="0"/>
      <w:marTop w:val="0"/>
      <w:marBottom w:val="0"/>
      <w:divBdr>
        <w:top w:val="none" w:sz="0" w:space="0" w:color="auto"/>
        <w:left w:val="none" w:sz="0" w:space="0" w:color="auto"/>
        <w:bottom w:val="none" w:sz="0" w:space="0" w:color="auto"/>
        <w:right w:val="none" w:sz="0" w:space="0" w:color="auto"/>
      </w:divBdr>
    </w:div>
    <w:div w:id="1055661229">
      <w:bodyDiv w:val="1"/>
      <w:marLeft w:val="0"/>
      <w:marRight w:val="0"/>
      <w:marTop w:val="0"/>
      <w:marBottom w:val="0"/>
      <w:divBdr>
        <w:top w:val="none" w:sz="0" w:space="0" w:color="auto"/>
        <w:left w:val="none" w:sz="0" w:space="0" w:color="auto"/>
        <w:bottom w:val="none" w:sz="0" w:space="0" w:color="auto"/>
        <w:right w:val="none" w:sz="0" w:space="0" w:color="auto"/>
      </w:divBdr>
    </w:div>
    <w:div w:id="1058362679">
      <w:bodyDiv w:val="1"/>
      <w:marLeft w:val="0"/>
      <w:marRight w:val="0"/>
      <w:marTop w:val="0"/>
      <w:marBottom w:val="0"/>
      <w:divBdr>
        <w:top w:val="none" w:sz="0" w:space="0" w:color="auto"/>
        <w:left w:val="none" w:sz="0" w:space="0" w:color="auto"/>
        <w:bottom w:val="none" w:sz="0" w:space="0" w:color="auto"/>
        <w:right w:val="none" w:sz="0" w:space="0" w:color="auto"/>
      </w:divBdr>
    </w:div>
    <w:div w:id="1061556659">
      <w:bodyDiv w:val="1"/>
      <w:marLeft w:val="0"/>
      <w:marRight w:val="0"/>
      <w:marTop w:val="0"/>
      <w:marBottom w:val="0"/>
      <w:divBdr>
        <w:top w:val="none" w:sz="0" w:space="0" w:color="auto"/>
        <w:left w:val="none" w:sz="0" w:space="0" w:color="auto"/>
        <w:bottom w:val="none" w:sz="0" w:space="0" w:color="auto"/>
        <w:right w:val="none" w:sz="0" w:space="0" w:color="auto"/>
      </w:divBdr>
    </w:div>
    <w:div w:id="1069813527">
      <w:bodyDiv w:val="1"/>
      <w:marLeft w:val="0"/>
      <w:marRight w:val="0"/>
      <w:marTop w:val="0"/>
      <w:marBottom w:val="0"/>
      <w:divBdr>
        <w:top w:val="none" w:sz="0" w:space="0" w:color="auto"/>
        <w:left w:val="none" w:sz="0" w:space="0" w:color="auto"/>
        <w:bottom w:val="none" w:sz="0" w:space="0" w:color="auto"/>
        <w:right w:val="none" w:sz="0" w:space="0" w:color="auto"/>
      </w:divBdr>
    </w:div>
    <w:div w:id="1079138641">
      <w:bodyDiv w:val="1"/>
      <w:marLeft w:val="0"/>
      <w:marRight w:val="0"/>
      <w:marTop w:val="0"/>
      <w:marBottom w:val="0"/>
      <w:divBdr>
        <w:top w:val="none" w:sz="0" w:space="0" w:color="auto"/>
        <w:left w:val="none" w:sz="0" w:space="0" w:color="auto"/>
        <w:bottom w:val="none" w:sz="0" w:space="0" w:color="auto"/>
        <w:right w:val="none" w:sz="0" w:space="0" w:color="auto"/>
      </w:divBdr>
    </w:div>
    <w:div w:id="1102652904">
      <w:bodyDiv w:val="1"/>
      <w:marLeft w:val="0"/>
      <w:marRight w:val="0"/>
      <w:marTop w:val="0"/>
      <w:marBottom w:val="0"/>
      <w:divBdr>
        <w:top w:val="none" w:sz="0" w:space="0" w:color="auto"/>
        <w:left w:val="none" w:sz="0" w:space="0" w:color="auto"/>
        <w:bottom w:val="none" w:sz="0" w:space="0" w:color="auto"/>
        <w:right w:val="none" w:sz="0" w:space="0" w:color="auto"/>
      </w:divBdr>
    </w:div>
    <w:div w:id="1108888867">
      <w:bodyDiv w:val="1"/>
      <w:marLeft w:val="0"/>
      <w:marRight w:val="0"/>
      <w:marTop w:val="0"/>
      <w:marBottom w:val="0"/>
      <w:divBdr>
        <w:top w:val="none" w:sz="0" w:space="0" w:color="auto"/>
        <w:left w:val="none" w:sz="0" w:space="0" w:color="auto"/>
        <w:bottom w:val="none" w:sz="0" w:space="0" w:color="auto"/>
        <w:right w:val="none" w:sz="0" w:space="0" w:color="auto"/>
      </w:divBdr>
    </w:div>
    <w:div w:id="1144809725">
      <w:bodyDiv w:val="1"/>
      <w:marLeft w:val="0"/>
      <w:marRight w:val="0"/>
      <w:marTop w:val="0"/>
      <w:marBottom w:val="0"/>
      <w:divBdr>
        <w:top w:val="none" w:sz="0" w:space="0" w:color="auto"/>
        <w:left w:val="none" w:sz="0" w:space="0" w:color="auto"/>
        <w:bottom w:val="none" w:sz="0" w:space="0" w:color="auto"/>
        <w:right w:val="none" w:sz="0" w:space="0" w:color="auto"/>
      </w:divBdr>
    </w:div>
    <w:div w:id="1190224018">
      <w:bodyDiv w:val="1"/>
      <w:marLeft w:val="0"/>
      <w:marRight w:val="0"/>
      <w:marTop w:val="0"/>
      <w:marBottom w:val="0"/>
      <w:divBdr>
        <w:top w:val="none" w:sz="0" w:space="0" w:color="auto"/>
        <w:left w:val="none" w:sz="0" w:space="0" w:color="auto"/>
        <w:bottom w:val="none" w:sz="0" w:space="0" w:color="auto"/>
        <w:right w:val="none" w:sz="0" w:space="0" w:color="auto"/>
      </w:divBdr>
    </w:div>
    <w:div w:id="1222248712">
      <w:bodyDiv w:val="1"/>
      <w:marLeft w:val="0"/>
      <w:marRight w:val="0"/>
      <w:marTop w:val="0"/>
      <w:marBottom w:val="0"/>
      <w:divBdr>
        <w:top w:val="none" w:sz="0" w:space="0" w:color="auto"/>
        <w:left w:val="none" w:sz="0" w:space="0" w:color="auto"/>
        <w:bottom w:val="none" w:sz="0" w:space="0" w:color="auto"/>
        <w:right w:val="none" w:sz="0" w:space="0" w:color="auto"/>
      </w:divBdr>
    </w:div>
    <w:div w:id="1253512665">
      <w:bodyDiv w:val="1"/>
      <w:marLeft w:val="0"/>
      <w:marRight w:val="0"/>
      <w:marTop w:val="0"/>
      <w:marBottom w:val="0"/>
      <w:divBdr>
        <w:top w:val="none" w:sz="0" w:space="0" w:color="auto"/>
        <w:left w:val="none" w:sz="0" w:space="0" w:color="auto"/>
        <w:bottom w:val="none" w:sz="0" w:space="0" w:color="auto"/>
        <w:right w:val="none" w:sz="0" w:space="0" w:color="auto"/>
      </w:divBdr>
    </w:div>
    <w:div w:id="1271814434">
      <w:bodyDiv w:val="1"/>
      <w:marLeft w:val="0"/>
      <w:marRight w:val="0"/>
      <w:marTop w:val="0"/>
      <w:marBottom w:val="0"/>
      <w:divBdr>
        <w:top w:val="none" w:sz="0" w:space="0" w:color="auto"/>
        <w:left w:val="none" w:sz="0" w:space="0" w:color="auto"/>
        <w:bottom w:val="none" w:sz="0" w:space="0" w:color="auto"/>
        <w:right w:val="none" w:sz="0" w:space="0" w:color="auto"/>
      </w:divBdr>
    </w:div>
    <w:div w:id="1274095026">
      <w:bodyDiv w:val="1"/>
      <w:marLeft w:val="0"/>
      <w:marRight w:val="0"/>
      <w:marTop w:val="0"/>
      <w:marBottom w:val="0"/>
      <w:divBdr>
        <w:top w:val="none" w:sz="0" w:space="0" w:color="auto"/>
        <w:left w:val="none" w:sz="0" w:space="0" w:color="auto"/>
        <w:bottom w:val="none" w:sz="0" w:space="0" w:color="auto"/>
        <w:right w:val="none" w:sz="0" w:space="0" w:color="auto"/>
      </w:divBdr>
    </w:div>
    <w:div w:id="1296132416">
      <w:bodyDiv w:val="1"/>
      <w:marLeft w:val="0"/>
      <w:marRight w:val="0"/>
      <w:marTop w:val="0"/>
      <w:marBottom w:val="0"/>
      <w:divBdr>
        <w:top w:val="none" w:sz="0" w:space="0" w:color="auto"/>
        <w:left w:val="none" w:sz="0" w:space="0" w:color="auto"/>
        <w:bottom w:val="none" w:sz="0" w:space="0" w:color="auto"/>
        <w:right w:val="none" w:sz="0" w:space="0" w:color="auto"/>
      </w:divBdr>
    </w:div>
    <w:div w:id="1374227871">
      <w:bodyDiv w:val="1"/>
      <w:marLeft w:val="0"/>
      <w:marRight w:val="0"/>
      <w:marTop w:val="0"/>
      <w:marBottom w:val="0"/>
      <w:divBdr>
        <w:top w:val="none" w:sz="0" w:space="0" w:color="auto"/>
        <w:left w:val="none" w:sz="0" w:space="0" w:color="auto"/>
        <w:bottom w:val="none" w:sz="0" w:space="0" w:color="auto"/>
        <w:right w:val="none" w:sz="0" w:space="0" w:color="auto"/>
      </w:divBdr>
    </w:div>
    <w:div w:id="1386025757">
      <w:bodyDiv w:val="1"/>
      <w:marLeft w:val="0"/>
      <w:marRight w:val="0"/>
      <w:marTop w:val="0"/>
      <w:marBottom w:val="0"/>
      <w:divBdr>
        <w:top w:val="none" w:sz="0" w:space="0" w:color="auto"/>
        <w:left w:val="none" w:sz="0" w:space="0" w:color="auto"/>
        <w:bottom w:val="none" w:sz="0" w:space="0" w:color="auto"/>
        <w:right w:val="none" w:sz="0" w:space="0" w:color="auto"/>
      </w:divBdr>
    </w:div>
    <w:div w:id="1407799509">
      <w:bodyDiv w:val="1"/>
      <w:marLeft w:val="0"/>
      <w:marRight w:val="0"/>
      <w:marTop w:val="0"/>
      <w:marBottom w:val="0"/>
      <w:divBdr>
        <w:top w:val="none" w:sz="0" w:space="0" w:color="auto"/>
        <w:left w:val="none" w:sz="0" w:space="0" w:color="auto"/>
        <w:bottom w:val="none" w:sz="0" w:space="0" w:color="auto"/>
        <w:right w:val="none" w:sz="0" w:space="0" w:color="auto"/>
      </w:divBdr>
    </w:div>
    <w:div w:id="1447890829">
      <w:bodyDiv w:val="1"/>
      <w:marLeft w:val="0"/>
      <w:marRight w:val="0"/>
      <w:marTop w:val="0"/>
      <w:marBottom w:val="0"/>
      <w:divBdr>
        <w:top w:val="none" w:sz="0" w:space="0" w:color="auto"/>
        <w:left w:val="none" w:sz="0" w:space="0" w:color="auto"/>
        <w:bottom w:val="none" w:sz="0" w:space="0" w:color="auto"/>
        <w:right w:val="none" w:sz="0" w:space="0" w:color="auto"/>
      </w:divBdr>
    </w:div>
    <w:div w:id="1460030084">
      <w:bodyDiv w:val="1"/>
      <w:marLeft w:val="0"/>
      <w:marRight w:val="0"/>
      <w:marTop w:val="0"/>
      <w:marBottom w:val="0"/>
      <w:divBdr>
        <w:top w:val="none" w:sz="0" w:space="0" w:color="auto"/>
        <w:left w:val="none" w:sz="0" w:space="0" w:color="auto"/>
        <w:bottom w:val="none" w:sz="0" w:space="0" w:color="auto"/>
        <w:right w:val="none" w:sz="0" w:space="0" w:color="auto"/>
      </w:divBdr>
    </w:div>
    <w:div w:id="1517962038">
      <w:bodyDiv w:val="1"/>
      <w:marLeft w:val="0"/>
      <w:marRight w:val="0"/>
      <w:marTop w:val="0"/>
      <w:marBottom w:val="0"/>
      <w:divBdr>
        <w:top w:val="none" w:sz="0" w:space="0" w:color="auto"/>
        <w:left w:val="none" w:sz="0" w:space="0" w:color="auto"/>
        <w:bottom w:val="none" w:sz="0" w:space="0" w:color="auto"/>
        <w:right w:val="none" w:sz="0" w:space="0" w:color="auto"/>
      </w:divBdr>
      <w:divsChild>
        <w:div w:id="535436451">
          <w:marLeft w:val="0"/>
          <w:marRight w:val="0"/>
          <w:marTop w:val="0"/>
          <w:marBottom w:val="0"/>
          <w:divBdr>
            <w:top w:val="none" w:sz="0" w:space="0" w:color="auto"/>
            <w:left w:val="none" w:sz="0" w:space="0" w:color="auto"/>
            <w:bottom w:val="none" w:sz="0" w:space="0" w:color="auto"/>
            <w:right w:val="none" w:sz="0" w:space="0" w:color="auto"/>
          </w:divBdr>
        </w:div>
        <w:div w:id="2139102598">
          <w:marLeft w:val="0"/>
          <w:marRight w:val="0"/>
          <w:marTop w:val="0"/>
          <w:marBottom w:val="0"/>
          <w:divBdr>
            <w:top w:val="none" w:sz="0" w:space="0" w:color="auto"/>
            <w:left w:val="none" w:sz="0" w:space="0" w:color="auto"/>
            <w:bottom w:val="none" w:sz="0" w:space="0" w:color="auto"/>
            <w:right w:val="none" w:sz="0" w:space="0" w:color="auto"/>
          </w:divBdr>
        </w:div>
        <w:div w:id="1026904299">
          <w:marLeft w:val="0"/>
          <w:marRight w:val="0"/>
          <w:marTop w:val="0"/>
          <w:marBottom w:val="0"/>
          <w:divBdr>
            <w:top w:val="none" w:sz="0" w:space="0" w:color="auto"/>
            <w:left w:val="none" w:sz="0" w:space="0" w:color="auto"/>
            <w:bottom w:val="none" w:sz="0" w:space="0" w:color="auto"/>
            <w:right w:val="none" w:sz="0" w:space="0" w:color="auto"/>
          </w:divBdr>
        </w:div>
        <w:div w:id="1433432324">
          <w:marLeft w:val="0"/>
          <w:marRight w:val="0"/>
          <w:marTop w:val="0"/>
          <w:marBottom w:val="0"/>
          <w:divBdr>
            <w:top w:val="none" w:sz="0" w:space="0" w:color="auto"/>
            <w:left w:val="none" w:sz="0" w:space="0" w:color="auto"/>
            <w:bottom w:val="none" w:sz="0" w:space="0" w:color="auto"/>
            <w:right w:val="none" w:sz="0" w:space="0" w:color="auto"/>
          </w:divBdr>
        </w:div>
        <w:div w:id="2003660008">
          <w:marLeft w:val="0"/>
          <w:marRight w:val="0"/>
          <w:marTop w:val="0"/>
          <w:marBottom w:val="0"/>
          <w:divBdr>
            <w:top w:val="none" w:sz="0" w:space="0" w:color="auto"/>
            <w:left w:val="none" w:sz="0" w:space="0" w:color="auto"/>
            <w:bottom w:val="none" w:sz="0" w:space="0" w:color="auto"/>
            <w:right w:val="none" w:sz="0" w:space="0" w:color="auto"/>
          </w:divBdr>
        </w:div>
        <w:div w:id="291137879">
          <w:marLeft w:val="0"/>
          <w:marRight w:val="0"/>
          <w:marTop w:val="0"/>
          <w:marBottom w:val="0"/>
          <w:divBdr>
            <w:top w:val="none" w:sz="0" w:space="0" w:color="auto"/>
            <w:left w:val="none" w:sz="0" w:space="0" w:color="auto"/>
            <w:bottom w:val="none" w:sz="0" w:space="0" w:color="auto"/>
            <w:right w:val="none" w:sz="0" w:space="0" w:color="auto"/>
          </w:divBdr>
        </w:div>
        <w:div w:id="314456854">
          <w:marLeft w:val="0"/>
          <w:marRight w:val="0"/>
          <w:marTop w:val="0"/>
          <w:marBottom w:val="0"/>
          <w:divBdr>
            <w:top w:val="none" w:sz="0" w:space="0" w:color="auto"/>
            <w:left w:val="none" w:sz="0" w:space="0" w:color="auto"/>
            <w:bottom w:val="none" w:sz="0" w:space="0" w:color="auto"/>
            <w:right w:val="none" w:sz="0" w:space="0" w:color="auto"/>
          </w:divBdr>
        </w:div>
        <w:div w:id="619532014">
          <w:marLeft w:val="0"/>
          <w:marRight w:val="0"/>
          <w:marTop w:val="0"/>
          <w:marBottom w:val="0"/>
          <w:divBdr>
            <w:top w:val="none" w:sz="0" w:space="0" w:color="auto"/>
            <w:left w:val="none" w:sz="0" w:space="0" w:color="auto"/>
            <w:bottom w:val="none" w:sz="0" w:space="0" w:color="auto"/>
            <w:right w:val="none" w:sz="0" w:space="0" w:color="auto"/>
          </w:divBdr>
        </w:div>
        <w:div w:id="1480683975">
          <w:marLeft w:val="0"/>
          <w:marRight w:val="0"/>
          <w:marTop w:val="0"/>
          <w:marBottom w:val="0"/>
          <w:divBdr>
            <w:top w:val="none" w:sz="0" w:space="0" w:color="auto"/>
            <w:left w:val="none" w:sz="0" w:space="0" w:color="auto"/>
            <w:bottom w:val="none" w:sz="0" w:space="0" w:color="auto"/>
            <w:right w:val="none" w:sz="0" w:space="0" w:color="auto"/>
          </w:divBdr>
        </w:div>
        <w:div w:id="1267277369">
          <w:marLeft w:val="0"/>
          <w:marRight w:val="0"/>
          <w:marTop w:val="0"/>
          <w:marBottom w:val="0"/>
          <w:divBdr>
            <w:top w:val="none" w:sz="0" w:space="0" w:color="auto"/>
            <w:left w:val="none" w:sz="0" w:space="0" w:color="auto"/>
            <w:bottom w:val="none" w:sz="0" w:space="0" w:color="auto"/>
            <w:right w:val="none" w:sz="0" w:space="0" w:color="auto"/>
          </w:divBdr>
        </w:div>
        <w:div w:id="383989885">
          <w:marLeft w:val="0"/>
          <w:marRight w:val="0"/>
          <w:marTop w:val="0"/>
          <w:marBottom w:val="0"/>
          <w:divBdr>
            <w:top w:val="none" w:sz="0" w:space="0" w:color="auto"/>
            <w:left w:val="none" w:sz="0" w:space="0" w:color="auto"/>
            <w:bottom w:val="none" w:sz="0" w:space="0" w:color="auto"/>
            <w:right w:val="none" w:sz="0" w:space="0" w:color="auto"/>
          </w:divBdr>
        </w:div>
        <w:div w:id="1279139738">
          <w:marLeft w:val="0"/>
          <w:marRight w:val="0"/>
          <w:marTop w:val="0"/>
          <w:marBottom w:val="0"/>
          <w:divBdr>
            <w:top w:val="none" w:sz="0" w:space="0" w:color="auto"/>
            <w:left w:val="none" w:sz="0" w:space="0" w:color="auto"/>
            <w:bottom w:val="none" w:sz="0" w:space="0" w:color="auto"/>
            <w:right w:val="none" w:sz="0" w:space="0" w:color="auto"/>
          </w:divBdr>
        </w:div>
      </w:divsChild>
    </w:div>
    <w:div w:id="1545017108">
      <w:bodyDiv w:val="1"/>
      <w:marLeft w:val="0"/>
      <w:marRight w:val="0"/>
      <w:marTop w:val="0"/>
      <w:marBottom w:val="0"/>
      <w:divBdr>
        <w:top w:val="none" w:sz="0" w:space="0" w:color="auto"/>
        <w:left w:val="none" w:sz="0" w:space="0" w:color="auto"/>
        <w:bottom w:val="none" w:sz="0" w:space="0" w:color="auto"/>
        <w:right w:val="none" w:sz="0" w:space="0" w:color="auto"/>
      </w:divBdr>
      <w:divsChild>
        <w:div w:id="1379084330">
          <w:marLeft w:val="0"/>
          <w:marRight w:val="0"/>
          <w:marTop w:val="0"/>
          <w:marBottom w:val="0"/>
          <w:divBdr>
            <w:top w:val="none" w:sz="0" w:space="0" w:color="auto"/>
            <w:left w:val="none" w:sz="0" w:space="0" w:color="auto"/>
            <w:bottom w:val="none" w:sz="0" w:space="0" w:color="auto"/>
            <w:right w:val="none" w:sz="0" w:space="0" w:color="auto"/>
          </w:divBdr>
        </w:div>
        <w:div w:id="333844418">
          <w:marLeft w:val="0"/>
          <w:marRight w:val="0"/>
          <w:marTop w:val="0"/>
          <w:marBottom w:val="0"/>
          <w:divBdr>
            <w:top w:val="none" w:sz="0" w:space="0" w:color="auto"/>
            <w:left w:val="none" w:sz="0" w:space="0" w:color="auto"/>
            <w:bottom w:val="none" w:sz="0" w:space="0" w:color="auto"/>
            <w:right w:val="none" w:sz="0" w:space="0" w:color="auto"/>
          </w:divBdr>
        </w:div>
        <w:div w:id="1963997107">
          <w:marLeft w:val="0"/>
          <w:marRight w:val="0"/>
          <w:marTop w:val="0"/>
          <w:marBottom w:val="0"/>
          <w:divBdr>
            <w:top w:val="none" w:sz="0" w:space="0" w:color="auto"/>
            <w:left w:val="none" w:sz="0" w:space="0" w:color="auto"/>
            <w:bottom w:val="none" w:sz="0" w:space="0" w:color="auto"/>
            <w:right w:val="none" w:sz="0" w:space="0" w:color="auto"/>
          </w:divBdr>
        </w:div>
        <w:div w:id="1093356868">
          <w:marLeft w:val="0"/>
          <w:marRight w:val="0"/>
          <w:marTop w:val="0"/>
          <w:marBottom w:val="0"/>
          <w:divBdr>
            <w:top w:val="none" w:sz="0" w:space="0" w:color="auto"/>
            <w:left w:val="none" w:sz="0" w:space="0" w:color="auto"/>
            <w:bottom w:val="none" w:sz="0" w:space="0" w:color="auto"/>
            <w:right w:val="none" w:sz="0" w:space="0" w:color="auto"/>
          </w:divBdr>
        </w:div>
        <w:div w:id="559481931">
          <w:marLeft w:val="0"/>
          <w:marRight w:val="0"/>
          <w:marTop w:val="0"/>
          <w:marBottom w:val="0"/>
          <w:divBdr>
            <w:top w:val="none" w:sz="0" w:space="0" w:color="auto"/>
            <w:left w:val="none" w:sz="0" w:space="0" w:color="auto"/>
            <w:bottom w:val="none" w:sz="0" w:space="0" w:color="auto"/>
            <w:right w:val="none" w:sz="0" w:space="0" w:color="auto"/>
          </w:divBdr>
        </w:div>
        <w:div w:id="35549430">
          <w:marLeft w:val="0"/>
          <w:marRight w:val="0"/>
          <w:marTop w:val="0"/>
          <w:marBottom w:val="0"/>
          <w:divBdr>
            <w:top w:val="none" w:sz="0" w:space="0" w:color="auto"/>
            <w:left w:val="none" w:sz="0" w:space="0" w:color="auto"/>
            <w:bottom w:val="none" w:sz="0" w:space="0" w:color="auto"/>
            <w:right w:val="none" w:sz="0" w:space="0" w:color="auto"/>
          </w:divBdr>
        </w:div>
        <w:div w:id="287054699">
          <w:marLeft w:val="0"/>
          <w:marRight w:val="0"/>
          <w:marTop w:val="0"/>
          <w:marBottom w:val="0"/>
          <w:divBdr>
            <w:top w:val="none" w:sz="0" w:space="0" w:color="auto"/>
            <w:left w:val="none" w:sz="0" w:space="0" w:color="auto"/>
            <w:bottom w:val="none" w:sz="0" w:space="0" w:color="auto"/>
            <w:right w:val="none" w:sz="0" w:space="0" w:color="auto"/>
          </w:divBdr>
        </w:div>
        <w:div w:id="1659073747">
          <w:marLeft w:val="0"/>
          <w:marRight w:val="0"/>
          <w:marTop w:val="0"/>
          <w:marBottom w:val="0"/>
          <w:divBdr>
            <w:top w:val="none" w:sz="0" w:space="0" w:color="auto"/>
            <w:left w:val="none" w:sz="0" w:space="0" w:color="auto"/>
            <w:bottom w:val="none" w:sz="0" w:space="0" w:color="auto"/>
            <w:right w:val="none" w:sz="0" w:space="0" w:color="auto"/>
          </w:divBdr>
        </w:div>
      </w:divsChild>
    </w:div>
    <w:div w:id="1550871895">
      <w:bodyDiv w:val="1"/>
      <w:marLeft w:val="0"/>
      <w:marRight w:val="0"/>
      <w:marTop w:val="0"/>
      <w:marBottom w:val="0"/>
      <w:divBdr>
        <w:top w:val="none" w:sz="0" w:space="0" w:color="auto"/>
        <w:left w:val="none" w:sz="0" w:space="0" w:color="auto"/>
        <w:bottom w:val="none" w:sz="0" w:space="0" w:color="auto"/>
        <w:right w:val="none" w:sz="0" w:space="0" w:color="auto"/>
      </w:divBdr>
      <w:divsChild>
        <w:div w:id="1442917868">
          <w:marLeft w:val="0"/>
          <w:marRight w:val="0"/>
          <w:marTop w:val="0"/>
          <w:marBottom w:val="0"/>
          <w:divBdr>
            <w:top w:val="none" w:sz="0" w:space="0" w:color="auto"/>
            <w:left w:val="none" w:sz="0" w:space="0" w:color="auto"/>
            <w:bottom w:val="none" w:sz="0" w:space="0" w:color="auto"/>
            <w:right w:val="none" w:sz="0" w:space="0" w:color="auto"/>
          </w:divBdr>
        </w:div>
        <w:div w:id="1442846297">
          <w:marLeft w:val="0"/>
          <w:marRight w:val="0"/>
          <w:marTop w:val="0"/>
          <w:marBottom w:val="0"/>
          <w:divBdr>
            <w:top w:val="none" w:sz="0" w:space="0" w:color="auto"/>
            <w:left w:val="none" w:sz="0" w:space="0" w:color="auto"/>
            <w:bottom w:val="none" w:sz="0" w:space="0" w:color="auto"/>
            <w:right w:val="none" w:sz="0" w:space="0" w:color="auto"/>
          </w:divBdr>
        </w:div>
      </w:divsChild>
    </w:div>
    <w:div w:id="1553035460">
      <w:bodyDiv w:val="1"/>
      <w:marLeft w:val="0"/>
      <w:marRight w:val="0"/>
      <w:marTop w:val="0"/>
      <w:marBottom w:val="0"/>
      <w:divBdr>
        <w:top w:val="none" w:sz="0" w:space="0" w:color="auto"/>
        <w:left w:val="none" w:sz="0" w:space="0" w:color="auto"/>
        <w:bottom w:val="none" w:sz="0" w:space="0" w:color="auto"/>
        <w:right w:val="none" w:sz="0" w:space="0" w:color="auto"/>
      </w:divBdr>
    </w:div>
    <w:div w:id="1587109613">
      <w:bodyDiv w:val="1"/>
      <w:marLeft w:val="0"/>
      <w:marRight w:val="0"/>
      <w:marTop w:val="0"/>
      <w:marBottom w:val="0"/>
      <w:divBdr>
        <w:top w:val="none" w:sz="0" w:space="0" w:color="auto"/>
        <w:left w:val="none" w:sz="0" w:space="0" w:color="auto"/>
        <w:bottom w:val="none" w:sz="0" w:space="0" w:color="auto"/>
        <w:right w:val="none" w:sz="0" w:space="0" w:color="auto"/>
      </w:divBdr>
      <w:divsChild>
        <w:div w:id="1935161343">
          <w:marLeft w:val="0"/>
          <w:marRight w:val="0"/>
          <w:marTop w:val="0"/>
          <w:marBottom w:val="0"/>
          <w:divBdr>
            <w:top w:val="none" w:sz="0" w:space="0" w:color="auto"/>
            <w:left w:val="none" w:sz="0" w:space="0" w:color="auto"/>
            <w:bottom w:val="none" w:sz="0" w:space="0" w:color="auto"/>
            <w:right w:val="none" w:sz="0" w:space="0" w:color="auto"/>
          </w:divBdr>
          <w:divsChild>
            <w:div w:id="1443765113">
              <w:marLeft w:val="0"/>
              <w:marRight w:val="0"/>
              <w:marTop w:val="0"/>
              <w:marBottom w:val="0"/>
              <w:divBdr>
                <w:top w:val="none" w:sz="0" w:space="0" w:color="auto"/>
                <w:left w:val="none" w:sz="0" w:space="0" w:color="auto"/>
                <w:bottom w:val="none" w:sz="0" w:space="0" w:color="auto"/>
                <w:right w:val="none" w:sz="0" w:space="0" w:color="auto"/>
              </w:divBdr>
            </w:div>
          </w:divsChild>
        </w:div>
        <w:div w:id="1424037084">
          <w:marLeft w:val="0"/>
          <w:marRight w:val="0"/>
          <w:marTop w:val="0"/>
          <w:marBottom w:val="0"/>
          <w:divBdr>
            <w:top w:val="none" w:sz="0" w:space="0" w:color="auto"/>
            <w:left w:val="none" w:sz="0" w:space="0" w:color="auto"/>
            <w:bottom w:val="none" w:sz="0" w:space="0" w:color="auto"/>
            <w:right w:val="none" w:sz="0" w:space="0" w:color="auto"/>
          </w:divBdr>
        </w:div>
        <w:div w:id="1078213005">
          <w:marLeft w:val="0"/>
          <w:marRight w:val="0"/>
          <w:marTop w:val="0"/>
          <w:marBottom w:val="0"/>
          <w:divBdr>
            <w:top w:val="none" w:sz="0" w:space="0" w:color="auto"/>
            <w:left w:val="none" w:sz="0" w:space="0" w:color="auto"/>
            <w:bottom w:val="none" w:sz="0" w:space="0" w:color="auto"/>
            <w:right w:val="none" w:sz="0" w:space="0" w:color="auto"/>
          </w:divBdr>
        </w:div>
      </w:divsChild>
    </w:div>
    <w:div w:id="1615671349">
      <w:bodyDiv w:val="1"/>
      <w:marLeft w:val="0"/>
      <w:marRight w:val="0"/>
      <w:marTop w:val="0"/>
      <w:marBottom w:val="0"/>
      <w:divBdr>
        <w:top w:val="none" w:sz="0" w:space="0" w:color="auto"/>
        <w:left w:val="none" w:sz="0" w:space="0" w:color="auto"/>
        <w:bottom w:val="none" w:sz="0" w:space="0" w:color="auto"/>
        <w:right w:val="none" w:sz="0" w:space="0" w:color="auto"/>
      </w:divBdr>
    </w:div>
    <w:div w:id="1617180729">
      <w:bodyDiv w:val="1"/>
      <w:marLeft w:val="0"/>
      <w:marRight w:val="0"/>
      <w:marTop w:val="0"/>
      <w:marBottom w:val="0"/>
      <w:divBdr>
        <w:top w:val="none" w:sz="0" w:space="0" w:color="auto"/>
        <w:left w:val="none" w:sz="0" w:space="0" w:color="auto"/>
        <w:bottom w:val="none" w:sz="0" w:space="0" w:color="auto"/>
        <w:right w:val="none" w:sz="0" w:space="0" w:color="auto"/>
      </w:divBdr>
    </w:div>
    <w:div w:id="1663311135">
      <w:bodyDiv w:val="1"/>
      <w:marLeft w:val="0"/>
      <w:marRight w:val="0"/>
      <w:marTop w:val="0"/>
      <w:marBottom w:val="0"/>
      <w:divBdr>
        <w:top w:val="none" w:sz="0" w:space="0" w:color="auto"/>
        <w:left w:val="none" w:sz="0" w:space="0" w:color="auto"/>
        <w:bottom w:val="none" w:sz="0" w:space="0" w:color="auto"/>
        <w:right w:val="none" w:sz="0" w:space="0" w:color="auto"/>
      </w:divBdr>
    </w:div>
    <w:div w:id="1691566955">
      <w:bodyDiv w:val="1"/>
      <w:marLeft w:val="0"/>
      <w:marRight w:val="0"/>
      <w:marTop w:val="0"/>
      <w:marBottom w:val="0"/>
      <w:divBdr>
        <w:top w:val="none" w:sz="0" w:space="0" w:color="auto"/>
        <w:left w:val="none" w:sz="0" w:space="0" w:color="auto"/>
        <w:bottom w:val="none" w:sz="0" w:space="0" w:color="auto"/>
        <w:right w:val="none" w:sz="0" w:space="0" w:color="auto"/>
      </w:divBdr>
      <w:divsChild>
        <w:div w:id="455374426">
          <w:marLeft w:val="0"/>
          <w:marRight w:val="0"/>
          <w:marTop w:val="0"/>
          <w:marBottom w:val="0"/>
          <w:divBdr>
            <w:top w:val="none" w:sz="0" w:space="0" w:color="auto"/>
            <w:left w:val="none" w:sz="0" w:space="0" w:color="auto"/>
            <w:bottom w:val="none" w:sz="0" w:space="0" w:color="auto"/>
            <w:right w:val="none" w:sz="0" w:space="0" w:color="auto"/>
          </w:divBdr>
        </w:div>
        <w:div w:id="203905337">
          <w:marLeft w:val="0"/>
          <w:marRight w:val="0"/>
          <w:marTop w:val="0"/>
          <w:marBottom w:val="0"/>
          <w:divBdr>
            <w:top w:val="none" w:sz="0" w:space="0" w:color="auto"/>
            <w:left w:val="none" w:sz="0" w:space="0" w:color="auto"/>
            <w:bottom w:val="none" w:sz="0" w:space="0" w:color="auto"/>
            <w:right w:val="none" w:sz="0" w:space="0" w:color="auto"/>
          </w:divBdr>
        </w:div>
        <w:div w:id="139811804">
          <w:marLeft w:val="0"/>
          <w:marRight w:val="0"/>
          <w:marTop w:val="0"/>
          <w:marBottom w:val="0"/>
          <w:divBdr>
            <w:top w:val="none" w:sz="0" w:space="0" w:color="auto"/>
            <w:left w:val="none" w:sz="0" w:space="0" w:color="auto"/>
            <w:bottom w:val="none" w:sz="0" w:space="0" w:color="auto"/>
            <w:right w:val="none" w:sz="0" w:space="0" w:color="auto"/>
          </w:divBdr>
        </w:div>
        <w:div w:id="664868397">
          <w:marLeft w:val="0"/>
          <w:marRight w:val="0"/>
          <w:marTop w:val="0"/>
          <w:marBottom w:val="0"/>
          <w:divBdr>
            <w:top w:val="none" w:sz="0" w:space="0" w:color="auto"/>
            <w:left w:val="none" w:sz="0" w:space="0" w:color="auto"/>
            <w:bottom w:val="none" w:sz="0" w:space="0" w:color="auto"/>
            <w:right w:val="none" w:sz="0" w:space="0" w:color="auto"/>
          </w:divBdr>
        </w:div>
        <w:div w:id="1211072357">
          <w:marLeft w:val="0"/>
          <w:marRight w:val="0"/>
          <w:marTop w:val="0"/>
          <w:marBottom w:val="0"/>
          <w:divBdr>
            <w:top w:val="none" w:sz="0" w:space="0" w:color="auto"/>
            <w:left w:val="none" w:sz="0" w:space="0" w:color="auto"/>
            <w:bottom w:val="none" w:sz="0" w:space="0" w:color="auto"/>
            <w:right w:val="none" w:sz="0" w:space="0" w:color="auto"/>
          </w:divBdr>
        </w:div>
        <w:div w:id="1798644098">
          <w:marLeft w:val="0"/>
          <w:marRight w:val="0"/>
          <w:marTop w:val="0"/>
          <w:marBottom w:val="0"/>
          <w:divBdr>
            <w:top w:val="none" w:sz="0" w:space="0" w:color="auto"/>
            <w:left w:val="none" w:sz="0" w:space="0" w:color="auto"/>
            <w:bottom w:val="none" w:sz="0" w:space="0" w:color="auto"/>
            <w:right w:val="none" w:sz="0" w:space="0" w:color="auto"/>
          </w:divBdr>
        </w:div>
        <w:div w:id="392775167">
          <w:marLeft w:val="0"/>
          <w:marRight w:val="0"/>
          <w:marTop w:val="0"/>
          <w:marBottom w:val="0"/>
          <w:divBdr>
            <w:top w:val="none" w:sz="0" w:space="0" w:color="auto"/>
            <w:left w:val="none" w:sz="0" w:space="0" w:color="auto"/>
            <w:bottom w:val="none" w:sz="0" w:space="0" w:color="auto"/>
            <w:right w:val="none" w:sz="0" w:space="0" w:color="auto"/>
          </w:divBdr>
        </w:div>
        <w:div w:id="1732194057">
          <w:marLeft w:val="0"/>
          <w:marRight w:val="0"/>
          <w:marTop w:val="0"/>
          <w:marBottom w:val="0"/>
          <w:divBdr>
            <w:top w:val="none" w:sz="0" w:space="0" w:color="auto"/>
            <w:left w:val="none" w:sz="0" w:space="0" w:color="auto"/>
            <w:bottom w:val="none" w:sz="0" w:space="0" w:color="auto"/>
            <w:right w:val="none" w:sz="0" w:space="0" w:color="auto"/>
          </w:divBdr>
        </w:div>
        <w:div w:id="188759172">
          <w:marLeft w:val="0"/>
          <w:marRight w:val="0"/>
          <w:marTop w:val="0"/>
          <w:marBottom w:val="0"/>
          <w:divBdr>
            <w:top w:val="none" w:sz="0" w:space="0" w:color="auto"/>
            <w:left w:val="none" w:sz="0" w:space="0" w:color="auto"/>
            <w:bottom w:val="none" w:sz="0" w:space="0" w:color="auto"/>
            <w:right w:val="none" w:sz="0" w:space="0" w:color="auto"/>
          </w:divBdr>
        </w:div>
        <w:div w:id="632246804">
          <w:marLeft w:val="0"/>
          <w:marRight w:val="0"/>
          <w:marTop w:val="0"/>
          <w:marBottom w:val="0"/>
          <w:divBdr>
            <w:top w:val="none" w:sz="0" w:space="0" w:color="auto"/>
            <w:left w:val="none" w:sz="0" w:space="0" w:color="auto"/>
            <w:bottom w:val="none" w:sz="0" w:space="0" w:color="auto"/>
            <w:right w:val="none" w:sz="0" w:space="0" w:color="auto"/>
          </w:divBdr>
        </w:div>
        <w:div w:id="1700623394">
          <w:marLeft w:val="0"/>
          <w:marRight w:val="0"/>
          <w:marTop w:val="0"/>
          <w:marBottom w:val="0"/>
          <w:divBdr>
            <w:top w:val="none" w:sz="0" w:space="0" w:color="auto"/>
            <w:left w:val="none" w:sz="0" w:space="0" w:color="auto"/>
            <w:bottom w:val="none" w:sz="0" w:space="0" w:color="auto"/>
            <w:right w:val="none" w:sz="0" w:space="0" w:color="auto"/>
          </w:divBdr>
        </w:div>
        <w:div w:id="1474837098">
          <w:marLeft w:val="0"/>
          <w:marRight w:val="0"/>
          <w:marTop w:val="0"/>
          <w:marBottom w:val="0"/>
          <w:divBdr>
            <w:top w:val="none" w:sz="0" w:space="0" w:color="auto"/>
            <w:left w:val="none" w:sz="0" w:space="0" w:color="auto"/>
            <w:bottom w:val="none" w:sz="0" w:space="0" w:color="auto"/>
            <w:right w:val="none" w:sz="0" w:space="0" w:color="auto"/>
          </w:divBdr>
        </w:div>
        <w:div w:id="471217023">
          <w:marLeft w:val="0"/>
          <w:marRight w:val="0"/>
          <w:marTop w:val="0"/>
          <w:marBottom w:val="0"/>
          <w:divBdr>
            <w:top w:val="none" w:sz="0" w:space="0" w:color="auto"/>
            <w:left w:val="none" w:sz="0" w:space="0" w:color="auto"/>
            <w:bottom w:val="none" w:sz="0" w:space="0" w:color="auto"/>
            <w:right w:val="none" w:sz="0" w:space="0" w:color="auto"/>
          </w:divBdr>
        </w:div>
        <w:div w:id="875584114">
          <w:marLeft w:val="0"/>
          <w:marRight w:val="0"/>
          <w:marTop w:val="0"/>
          <w:marBottom w:val="0"/>
          <w:divBdr>
            <w:top w:val="none" w:sz="0" w:space="0" w:color="auto"/>
            <w:left w:val="none" w:sz="0" w:space="0" w:color="auto"/>
            <w:bottom w:val="none" w:sz="0" w:space="0" w:color="auto"/>
            <w:right w:val="none" w:sz="0" w:space="0" w:color="auto"/>
          </w:divBdr>
        </w:div>
        <w:div w:id="1846360696">
          <w:marLeft w:val="0"/>
          <w:marRight w:val="0"/>
          <w:marTop w:val="0"/>
          <w:marBottom w:val="0"/>
          <w:divBdr>
            <w:top w:val="none" w:sz="0" w:space="0" w:color="auto"/>
            <w:left w:val="none" w:sz="0" w:space="0" w:color="auto"/>
            <w:bottom w:val="none" w:sz="0" w:space="0" w:color="auto"/>
            <w:right w:val="none" w:sz="0" w:space="0" w:color="auto"/>
          </w:divBdr>
        </w:div>
        <w:div w:id="504902829">
          <w:marLeft w:val="0"/>
          <w:marRight w:val="0"/>
          <w:marTop w:val="0"/>
          <w:marBottom w:val="0"/>
          <w:divBdr>
            <w:top w:val="none" w:sz="0" w:space="0" w:color="auto"/>
            <w:left w:val="none" w:sz="0" w:space="0" w:color="auto"/>
            <w:bottom w:val="none" w:sz="0" w:space="0" w:color="auto"/>
            <w:right w:val="none" w:sz="0" w:space="0" w:color="auto"/>
          </w:divBdr>
        </w:div>
      </w:divsChild>
    </w:div>
    <w:div w:id="1692757480">
      <w:bodyDiv w:val="1"/>
      <w:marLeft w:val="0"/>
      <w:marRight w:val="0"/>
      <w:marTop w:val="0"/>
      <w:marBottom w:val="0"/>
      <w:divBdr>
        <w:top w:val="none" w:sz="0" w:space="0" w:color="auto"/>
        <w:left w:val="none" w:sz="0" w:space="0" w:color="auto"/>
        <w:bottom w:val="none" w:sz="0" w:space="0" w:color="auto"/>
        <w:right w:val="none" w:sz="0" w:space="0" w:color="auto"/>
      </w:divBdr>
    </w:div>
    <w:div w:id="1713308934">
      <w:bodyDiv w:val="1"/>
      <w:marLeft w:val="0"/>
      <w:marRight w:val="0"/>
      <w:marTop w:val="0"/>
      <w:marBottom w:val="0"/>
      <w:divBdr>
        <w:top w:val="none" w:sz="0" w:space="0" w:color="auto"/>
        <w:left w:val="none" w:sz="0" w:space="0" w:color="auto"/>
        <w:bottom w:val="none" w:sz="0" w:space="0" w:color="auto"/>
        <w:right w:val="none" w:sz="0" w:space="0" w:color="auto"/>
      </w:divBdr>
      <w:divsChild>
        <w:div w:id="34932504">
          <w:marLeft w:val="0"/>
          <w:marRight w:val="0"/>
          <w:marTop w:val="0"/>
          <w:marBottom w:val="0"/>
          <w:divBdr>
            <w:top w:val="none" w:sz="0" w:space="0" w:color="auto"/>
            <w:left w:val="none" w:sz="0" w:space="0" w:color="auto"/>
            <w:bottom w:val="none" w:sz="0" w:space="0" w:color="auto"/>
            <w:right w:val="none" w:sz="0" w:space="0" w:color="auto"/>
          </w:divBdr>
        </w:div>
        <w:div w:id="685866168">
          <w:marLeft w:val="0"/>
          <w:marRight w:val="0"/>
          <w:marTop w:val="0"/>
          <w:marBottom w:val="0"/>
          <w:divBdr>
            <w:top w:val="none" w:sz="0" w:space="0" w:color="auto"/>
            <w:left w:val="none" w:sz="0" w:space="0" w:color="auto"/>
            <w:bottom w:val="none" w:sz="0" w:space="0" w:color="auto"/>
            <w:right w:val="none" w:sz="0" w:space="0" w:color="auto"/>
          </w:divBdr>
        </w:div>
        <w:div w:id="1472551395">
          <w:marLeft w:val="0"/>
          <w:marRight w:val="0"/>
          <w:marTop w:val="0"/>
          <w:marBottom w:val="0"/>
          <w:divBdr>
            <w:top w:val="none" w:sz="0" w:space="0" w:color="auto"/>
            <w:left w:val="none" w:sz="0" w:space="0" w:color="auto"/>
            <w:bottom w:val="none" w:sz="0" w:space="0" w:color="auto"/>
            <w:right w:val="none" w:sz="0" w:space="0" w:color="auto"/>
          </w:divBdr>
        </w:div>
        <w:div w:id="1810901811">
          <w:marLeft w:val="0"/>
          <w:marRight w:val="0"/>
          <w:marTop w:val="0"/>
          <w:marBottom w:val="0"/>
          <w:divBdr>
            <w:top w:val="none" w:sz="0" w:space="0" w:color="auto"/>
            <w:left w:val="none" w:sz="0" w:space="0" w:color="auto"/>
            <w:bottom w:val="none" w:sz="0" w:space="0" w:color="auto"/>
            <w:right w:val="none" w:sz="0" w:space="0" w:color="auto"/>
          </w:divBdr>
        </w:div>
        <w:div w:id="1693453549">
          <w:marLeft w:val="0"/>
          <w:marRight w:val="0"/>
          <w:marTop w:val="0"/>
          <w:marBottom w:val="0"/>
          <w:divBdr>
            <w:top w:val="none" w:sz="0" w:space="0" w:color="auto"/>
            <w:left w:val="none" w:sz="0" w:space="0" w:color="auto"/>
            <w:bottom w:val="none" w:sz="0" w:space="0" w:color="auto"/>
            <w:right w:val="none" w:sz="0" w:space="0" w:color="auto"/>
          </w:divBdr>
        </w:div>
      </w:divsChild>
    </w:div>
    <w:div w:id="1743595909">
      <w:bodyDiv w:val="1"/>
      <w:marLeft w:val="0"/>
      <w:marRight w:val="0"/>
      <w:marTop w:val="0"/>
      <w:marBottom w:val="0"/>
      <w:divBdr>
        <w:top w:val="none" w:sz="0" w:space="0" w:color="auto"/>
        <w:left w:val="none" w:sz="0" w:space="0" w:color="auto"/>
        <w:bottom w:val="none" w:sz="0" w:space="0" w:color="auto"/>
        <w:right w:val="none" w:sz="0" w:space="0" w:color="auto"/>
      </w:divBdr>
    </w:div>
    <w:div w:id="1753238038">
      <w:bodyDiv w:val="1"/>
      <w:marLeft w:val="0"/>
      <w:marRight w:val="0"/>
      <w:marTop w:val="0"/>
      <w:marBottom w:val="0"/>
      <w:divBdr>
        <w:top w:val="none" w:sz="0" w:space="0" w:color="auto"/>
        <w:left w:val="none" w:sz="0" w:space="0" w:color="auto"/>
        <w:bottom w:val="none" w:sz="0" w:space="0" w:color="auto"/>
        <w:right w:val="none" w:sz="0" w:space="0" w:color="auto"/>
      </w:divBdr>
      <w:divsChild>
        <w:div w:id="431632869">
          <w:marLeft w:val="0"/>
          <w:marRight w:val="0"/>
          <w:marTop w:val="0"/>
          <w:marBottom w:val="0"/>
          <w:divBdr>
            <w:top w:val="none" w:sz="0" w:space="0" w:color="auto"/>
            <w:left w:val="none" w:sz="0" w:space="0" w:color="auto"/>
            <w:bottom w:val="none" w:sz="0" w:space="0" w:color="auto"/>
            <w:right w:val="none" w:sz="0" w:space="0" w:color="auto"/>
          </w:divBdr>
        </w:div>
        <w:div w:id="976375593">
          <w:marLeft w:val="0"/>
          <w:marRight w:val="0"/>
          <w:marTop w:val="0"/>
          <w:marBottom w:val="0"/>
          <w:divBdr>
            <w:top w:val="none" w:sz="0" w:space="0" w:color="auto"/>
            <w:left w:val="none" w:sz="0" w:space="0" w:color="auto"/>
            <w:bottom w:val="none" w:sz="0" w:space="0" w:color="auto"/>
            <w:right w:val="none" w:sz="0" w:space="0" w:color="auto"/>
          </w:divBdr>
        </w:div>
      </w:divsChild>
    </w:div>
    <w:div w:id="1793746449">
      <w:bodyDiv w:val="1"/>
      <w:marLeft w:val="0"/>
      <w:marRight w:val="0"/>
      <w:marTop w:val="0"/>
      <w:marBottom w:val="0"/>
      <w:divBdr>
        <w:top w:val="none" w:sz="0" w:space="0" w:color="auto"/>
        <w:left w:val="none" w:sz="0" w:space="0" w:color="auto"/>
        <w:bottom w:val="none" w:sz="0" w:space="0" w:color="auto"/>
        <w:right w:val="none" w:sz="0" w:space="0" w:color="auto"/>
      </w:divBdr>
    </w:div>
    <w:div w:id="1801848149">
      <w:bodyDiv w:val="1"/>
      <w:marLeft w:val="0"/>
      <w:marRight w:val="0"/>
      <w:marTop w:val="0"/>
      <w:marBottom w:val="0"/>
      <w:divBdr>
        <w:top w:val="none" w:sz="0" w:space="0" w:color="auto"/>
        <w:left w:val="none" w:sz="0" w:space="0" w:color="auto"/>
        <w:bottom w:val="none" w:sz="0" w:space="0" w:color="auto"/>
        <w:right w:val="none" w:sz="0" w:space="0" w:color="auto"/>
      </w:divBdr>
      <w:divsChild>
        <w:div w:id="1912154154">
          <w:marLeft w:val="0"/>
          <w:marRight w:val="0"/>
          <w:marTop w:val="0"/>
          <w:marBottom w:val="0"/>
          <w:divBdr>
            <w:top w:val="none" w:sz="0" w:space="0" w:color="auto"/>
            <w:left w:val="none" w:sz="0" w:space="0" w:color="auto"/>
            <w:bottom w:val="none" w:sz="0" w:space="0" w:color="auto"/>
            <w:right w:val="none" w:sz="0" w:space="0" w:color="auto"/>
          </w:divBdr>
          <w:divsChild>
            <w:div w:id="1795097957">
              <w:marLeft w:val="0"/>
              <w:marRight w:val="0"/>
              <w:marTop w:val="0"/>
              <w:marBottom w:val="0"/>
              <w:divBdr>
                <w:top w:val="none" w:sz="0" w:space="0" w:color="auto"/>
                <w:left w:val="none" w:sz="0" w:space="0" w:color="auto"/>
                <w:bottom w:val="none" w:sz="0" w:space="0" w:color="auto"/>
                <w:right w:val="none" w:sz="0" w:space="0" w:color="auto"/>
              </w:divBdr>
              <w:divsChild>
                <w:div w:id="211424724">
                  <w:marLeft w:val="0"/>
                  <w:marRight w:val="0"/>
                  <w:marTop w:val="0"/>
                  <w:marBottom w:val="0"/>
                  <w:divBdr>
                    <w:top w:val="none" w:sz="0" w:space="0" w:color="auto"/>
                    <w:left w:val="none" w:sz="0" w:space="0" w:color="auto"/>
                    <w:bottom w:val="none" w:sz="0" w:space="0" w:color="auto"/>
                    <w:right w:val="none" w:sz="0" w:space="0" w:color="auto"/>
                  </w:divBdr>
                  <w:divsChild>
                    <w:div w:id="986471587">
                      <w:marLeft w:val="0"/>
                      <w:marRight w:val="0"/>
                      <w:marTop w:val="0"/>
                      <w:marBottom w:val="0"/>
                      <w:divBdr>
                        <w:top w:val="none" w:sz="0" w:space="0" w:color="auto"/>
                        <w:left w:val="none" w:sz="0" w:space="0" w:color="auto"/>
                        <w:bottom w:val="none" w:sz="0" w:space="0" w:color="auto"/>
                        <w:right w:val="none" w:sz="0" w:space="0" w:color="auto"/>
                      </w:divBdr>
                      <w:divsChild>
                        <w:div w:id="192591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059297">
      <w:bodyDiv w:val="1"/>
      <w:marLeft w:val="0"/>
      <w:marRight w:val="0"/>
      <w:marTop w:val="0"/>
      <w:marBottom w:val="0"/>
      <w:divBdr>
        <w:top w:val="none" w:sz="0" w:space="0" w:color="auto"/>
        <w:left w:val="none" w:sz="0" w:space="0" w:color="auto"/>
        <w:bottom w:val="none" w:sz="0" w:space="0" w:color="auto"/>
        <w:right w:val="none" w:sz="0" w:space="0" w:color="auto"/>
      </w:divBdr>
    </w:div>
    <w:div w:id="1844933142">
      <w:bodyDiv w:val="1"/>
      <w:marLeft w:val="0"/>
      <w:marRight w:val="0"/>
      <w:marTop w:val="0"/>
      <w:marBottom w:val="0"/>
      <w:divBdr>
        <w:top w:val="none" w:sz="0" w:space="0" w:color="auto"/>
        <w:left w:val="none" w:sz="0" w:space="0" w:color="auto"/>
        <w:bottom w:val="none" w:sz="0" w:space="0" w:color="auto"/>
        <w:right w:val="none" w:sz="0" w:space="0" w:color="auto"/>
      </w:divBdr>
    </w:div>
    <w:div w:id="1872305880">
      <w:bodyDiv w:val="1"/>
      <w:marLeft w:val="0"/>
      <w:marRight w:val="0"/>
      <w:marTop w:val="0"/>
      <w:marBottom w:val="0"/>
      <w:divBdr>
        <w:top w:val="none" w:sz="0" w:space="0" w:color="auto"/>
        <w:left w:val="none" w:sz="0" w:space="0" w:color="auto"/>
        <w:bottom w:val="none" w:sz="0" w:space="0" w:color="auto"/>
        <w:right w:val="none" w:sz="0" w:space="0" w:color="auto"/>
      </w:divBdr>
    </w:div>
    <w:div w:id="1892498479">
      <w:bodyDiv w:val="1"/>
      <w:marLeft w:val="0"/>
      <w:marRight w:val="0"/>
      <w:marTop w:val="0"/>
      <w:marBottom w:val="0"/>
      <w:divBdr>
        <w:top w:val="none" w:sz="0" w:space="0" w:color="auto"/>
        <w:left w:val="none" w:sz="0" w:space="0" w:color="auto"/>
        <w:bottom w:val="none" w:sz="0" w:space="0" w:color="auto"/>
        <w:right w:val="none" w:sz="0" w:space="0" w:color="auto"/>
      </w:divBdr>
    </w:div>
    <w:div w:id="1905984642">
      <w:bodyDiv w:val="1"/>
      <w:marLeft w:val="0"/>
      <w:marRight w:val="0"/>
      <w:marTop w:val="0"/>
      <w:marBottom w:val="0"/>
      <w:divBdr>
        <w:top w:val="none" w:sz="0" w:space="0" w:color="auto"/>
        <w:left w:val="none" w:sz="0" w:space="0" w:color="auto"/>
        <w:bottom w:val="none" w:sz="0" w:space="0" w:color="auto"/>
        <w:right w:val="none" w:sz="0" w:space="0" w:color="auto"/>
      </w:divBdr>
    </w:div>
    <w:div w:id="1915235070">
      <w:bodyDiv w:val="1"/>
      <w:marLeft w:val="0"/>
      <w:marRight w:val="0"/>
      <w:marTop w:val="0"/>
      <w:marBottom w:val="0"/>
      <w:divBdr>
        <w:top w:val="none" w:sz="0" w:space="0" w:color="auto"/>
        <w:left w:val="none" w:sz="0" w:space="0" w:color="auto"/>
        <w:bottom w:val="none" w:sz="0" w:space="0" w:color="auto"/>
        <w:right w:val="none" w:sz="0" w:space="0" w:color="auto"/>
      </w:divBdr>
    </w:div>
    <w:div w:id="1952394433">
      <w:bodyDiv w:val="1"/>
      <w:marLeft w:val="0"/>
      <w:marRight w:val="0"/>
      <w:marTop w:val="0"/>
      <w:marBottom w:val="0"/>
      <w:divBdr>
        <w:top w:val="none" w:sz="0" w:space="0" w:color="auto"/>
        <w:left w:val="none" w:sz="0" w:space="0" w:color="auto"/>
        <w:bottom w:val="none" w:sz="0" w:space="0" w:color="auto"/>
        <w:right w:val="none" w:sz="0" w:space="0" w:color="auto"/>
      </w:divBdr>
      <w:divsChild>
        <w:div w:id="867721696">
          <w:marLeft w:val="0"/>
          <w:marRight w:val="0"/>
          <w:marTop w:val="0"/>
          <w:marBottom w:val="0"/>
          <w:divBdr>
            <w:top w:val="none" w:sz="0" w:space="0" w:color="auto"/>
            <w:left w:val="none" w:sz="0" w:space="0" w:color="auto"/>
            <w:bottom w:val="none" w:sz="0" w:space="0" w:color="auto"/>
            <w:right w:val="none" w:sz="0" w:space="0" w:color="auto"/>
          </w:divBdr>
        </w:div>
        <w:div w:id="2044208314">
          <w:marLeft w:val="0"/>
          <w:marRight w:val="0"/>
          <w:marTop w:val="0"/>
          <w:marBottom w:val="0"/>
          <w:divBdr>
            <w:top w:val="none" w:sz="0" w:space="0" w:color="auto"/>
            <w:left w:val="none" w:sz="0" w:space="0" w:color="auto"/>
            <w:bottom w:val="none" w:sz="0" w:space="0" w:color="auto"/>
            <w:right w:val="none" w:sz="0" w:space="0" w:color="auto"/>
          </w:divBdr>
        </w:div>
      </w:divsChild>
    </w:div>
    <w:div w:id="1953852667">
      <w:bodyDiv w:val="1"/>
      <w:marLeft w:val="0"/>
      <w:marRight w:val="0"/>
      <w:marTop w:val="0"/>
      <w:marBottom w:val="0"/>
      <w:divBdr>
        <w:top w:val="none" w:sz="0" w:space="0" w:color="auto"/>
        <w:left w:val="none" w:sz="0" w:space="0" w:color="auto"/>
        <w:bottom w:val="none" w:sz="0" w:space="0" w:color="auto"/>
        <w:right w:val="none" w:sz="0" w:space="0" w:color="auto"/>
      </w:divBdr>
    </w:div>
    <w:div w:id="1959217906">
      <w:bodyDiv w:val="1"/>
      <w:marLeft w:val="0"/>
      <w:marRight w:val="0"/>
      <w:marTop w:val="0"/>
      <w:marBottom w:val="0"/>
      <w:divBdr>
        <w:top w:val="none" w:sz="0" w:space="0" w:color="auto"/>
        <w:left w:val="none" w:sz="0" w:space="0" w:color="auto"/>
        <w:bottom w:val="none" w:sz="0" w:space="0" w:color="auto"/>
        <w:right w:val="none" w:sz="0" w:space="0" w:color="auto"/>
      </w:divBdr>
    </w:div>
    <w:div w:id="1964726007">
      <w:bodyDiv w:val="1"/>
      <w:marLeft w:val="0"/>
      <w:marRight w:val="0"/>
      <w:marTop w:val="0"/>
      <w:marBottom w:val="0"/>
      <w:divBdr>
        <w:top w:val="none" w:sz="0" w:space="0" w:color="auto"/>
        <w:left w:val="none" w:sz="0" w:space="0" w:color="auto"/>
        <w:bottom w:val="none" w:sz="0" w:space="0" w:color="auto"/>
        <w:right w:val="none" w:sz="0" w:space="0" w:color="auto"/>
      </w:divBdr>
    </w:div>
    <w:div w:id="2000113503">
      <w:bodyDiv w:val="1"/>
      <w:marLeft w:val="0"/>
      <w:marRight w:val="0"/>
      <w:marTop w:val="0"/>
      <w:marBottom w:val="0"/>
      <w:divBdr>
        <w:top w:val="none" w:sz="0" w:space="0" w:color="auto"/>
        <w:left w:val="none" w:sz="0" w:space="0" w:color="auto"/>
        <w:bottom w:val="none" w:sz="0" w:space="0" w:color="auto"/>
        <w:right w:val="none" w:sz="0" w:space="0" w:color="auto"/>
      </w:divBdr>
    </w:div>
    <w:div w:id="2020891468">
      <w:bodyDiv w:val="1"/>
      <w:marLeft w:val="0"/>
      <w:marRight w:val="0"/>
      <w:marTop w:val="0"/>
      <w:marBottom w:val="0"/>
      <w:divBdr>
        <w:top w:val="none" w:sz="0" w:space="0" w:color="auto"/>
        <w:left w:val="none" w:sz="0" w:space="0" w:color="auto"/>
        <w:bottom w:val="none" w:sz="0" w:space="0" w:color="auto"/>
        <w:right w:val="none" w:sz="0" w:space="0" w:color="auto"/>
      </w:divBdr>
    </w:div>
    <w:div w:id="2055079638">
      <w:bodyDiv w:val="1"/>
      <w:marLeft w:val="0"/>
      <w:marRight w:val="0"/>
      <w:marTop w:val="0"/>
      <w:marBottom w:val="0"/>
      <w:divBdr>
        <w:top w:val="none" w:sz="0" w:space="0" w:color="auto"/>
        <w:left w:val="none" w:sz="0" w:space="0" w:color="auto"/>
        <w:bottom w:val="none" w:sz="0" w:space="0" w:color="auto"/>
        <w:right w:val="none" w:sz="0" w:space="0" w:color="auto"/>
      </w:divBdr>
    </w:div>
    <w:div w:id="2084137084">
      <w:bodyDiv w:val="1"/>
      <w:marLeft w:val="0"/>
      <w:marRight w:val="0"/>
      <w:marTop w:val="0"/>
      <w:marBottom w:val="0"/>
      <w:divBdr>
        <w:top w:val="none" w:sz="0" w:space="0" w:color="auto"/>
        <w:left w:val="none" w:sz="0" w:space="0" w:color="auto"/>
        <w:bottom w:val="none" w:sz="0" w:space="0" w:color="auto"/>
        <w:right w:val="none" w:sz="0" w:space="0" w:color="auto"/>
      </w:divBdr>
    </w:div>
    <w:div w:id="2086030199">
      <w:bodyDiv w:val="1"/>
      <w:marLeft w:val="0"/>
      <w:marRight w:val="0"/>
      <w:marTop w:val="0"/>
      <w:marBottom w:val="0"/>
      <w:divBdr>
        <w:top w:val="none" w:sz="0" w:space="0" w:color="auto"/>
        <w:left w:val="none" w:sz="0" w:space="0" w:color="auto"/>
        <w:bottom w:val="none" w:sz="0" w:space="0" w:color="auto"/>
        <w:right w:val="none" w:sz="0" w:space="0" w:color="auto"/>
      </w:divBdr>
      <w:divsChild>
        <w:div w:id="1011685548">
          <w:marLeft w:val="0"/>
          <w:marRight w:val="0"/>
          <w:marTop w:val="0"/>
          <w:marBottom w:val="0"/>
          <w:divBdr>
            <w:top w:val="none" w:sz="0" w:space="0" w:color="auto"/>
            <w:left w:val="none" w:sz="0" w:space="0" w:color="auto"/>
            <w:bottom w:val="none" w:sz="0" w:space="0" w:color="auto"/>
            <w:right w:val="none" w:sz="0" w:space="0" w:color="auto"/>
          </w:divBdr>
          <w:divsChild>
            <w:div w:id="1477992349">
              <w:marLeft w:val="0"/>
              <w:marRight w:val="0"/>
              <w:marTop w:val="0"/>
              <w:marBottom w:val="0"/>
              <w:divBdr>
                <w:top w:val="none" w:sz="0" w:space="0" w:color="auto"/>
                <w:left w:val="none" w:sz="0" w:space="0" w:color="auto"/>
                <w:bottom w:val="none" w:sz="0" w:space="0" w:color="auto"/>
                <w:right w:val="none" w:sz="0" w:space="0" w:color="auto"/>
              </w:divBdr>
              <w:divsChild>
                <w:div w:id="786891718">
                  <w:marLeft w:val="-300"/>
                  <w:marRight w:val="0"/>
                  <w:marTop w:val="0"/>
                  <w:marBottom w:val="0"/>
                  <w:divBdr>
                    <w:top w:val="none" w:sz="0" w:space="0" w:color="auto"/>
                    <w:left w:val="none" w:sz="0" w:space="0" w:color="auto"/>
                    <w:bottom w:val="none" w:sz="0" w:space="0" w:color="auto"/>
                    <w:right w:val="none" w:sz="0" w:space="0" w:color="auto"/>
                  </w:divBdr>
                  <w:divsChild>
                    <w:div w:id="993143442">
                      <w:marLeft w:val="0"/>
                      <w:marRight w:val="0"/>
                      <w:marTop w:val="0"/>
                      <w:marBottom w:val="0"/>
                      <w:divBdr>
                        <w:top w:val="none" w:sz="0" w:space="0" w:color="auto"/>
                        <w:left w:val="none" w:sz="0" w:space="0" w:color="auto"/>
                        <w:bottom w:val="none" w:sz="0" w:space="0" w:color="auto"/>
                        <w:right w:val="none" w:sz="0" w:space="0" w:color="auto"/>
                      </w:divBdr>
                      <w:divsChild>
                        <w:div w:id="1385565743">
                          <w:marLeft w:val="-300"/>
                          <w:marRight w:val="0"/>
                          <w:marTop w:val="0"/>
                          <w:marBottom w:val="0"/>
                          <w:divBdr>
                            <w:top w:val="none" w:sz="0" w:space="0" w:color="auto"/>
                            <w:left w:val="none" w:sz="0" w:space="0" w:color="auto"/>
                            <w:bottom w:val="none" w:sz="0" w:space="0" w:color="auto"/>
                            <w:right w:val="none" w:sz="0" w:space="0" w:color="auto"/>
                          </w:divBdr>
                          <w:divsChild>
                            <w:div w:id="144383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092948">
      <w:bodyDiv w:val="1"/>
      <w:marLeft w:val="0"/>
      <w:marRight w:val="0"/>
      <w:marTop w:val="0"/>
      <w:marBottom w:val="0"/>
      <w:divBdr>
        <w:top w:val="none" w:sz="0" w:space="0" w:color="auto"/>
        <w:left w:val="none" w:sz="0" w:space="0" w:color="auto"/>
        <w:bottom w:val="none" w:sz="0" w:space="0" w:color="auto"/>
        <w:right w:val="none" w:sz="0" w:space="0" w:color="auto"/>
      </w:divBdr>
      <w:divsChild>
        <w:div w:id="1346128769">
          <w:marLeft w:val="0"/>
          <w:marRight w:val="0"/>
          <w:marTop w:val="0"/>
          <w:marBottom w:val="0"/>
          <w:divBdr>
            <w:top w:val="none" w:sz="0" w:space="0" w:color="auto"/>
            <w:left w:val="none" w:sz="0" w:space="0" w:color="auto"/>
            <w:bottom w:val="none" w:sz="0" w:space="0" w:color="auto"/>
            <w:right w:val="none" w:sz="0" w:space="0" w:color="auto"/>
          </w:divBdr>
        </w:div>
        <w:div w:id="1011680113">
          <w:marLeft w:val="0"/>
          <w:marRight w:val="0"/>
          <w:marTop w:val="0"/>
          <w:marBottom w:val="0"/>
          <w:divBdr>
            <w:top w:val="none" w:sz="0" w:space="0" w:color="auto"/>
            <w:left w:val="none" w:sz="0" w:space="0" w:color="auto"/>
            <w:bottom w:val="none" w:sz="0" w:space="0" w:color="auto"/>
            <w:right w:val="none" w:sz="0" w:space="0" w:color="auto"/>
          </w:divBdr>
        </w:div>
        <w:div w:id="505946921">
          <w:marLeft w:val="0"/>
          <w:marRight w:val="0"/>
          <w:marTop w:val="0"/>
          <w:marBottom w:val="0"/>
          <w:divBdr>
            <w:top w:val="none" w:sz="0" w:space="0" w:color="auto"/>
            <w:left w:val="none" w:sz="0" w:space="0" w:color="auto"/>
            <w:bottom w:val="none" w:sz="0" w:space="0" w:color="auto"/>
            <w:right w:val="none" w:sz="0" w:space="0" w:color="auto"/>
          </w:divBdr>
        </w:div>
        <w:div w:id="1537085467">
          <w:marLeft w:val="0"/>
          <w:marRight w:val="0"/>
          <w:marTop w:val="0"/>
          <w:marBottom w:val="0"/>
          <w:divBdr>
            <w:top w:val="none" w:sz="0" w:space="0" w:color="auto"/>
            <w:left w:val="none" w:sz="0" w:space="0" w:color="auto"/>
            <w:bottom w:val="none" w:sz="0" w:space="0" w:color="auto"/>
            <w:right w:val="none" w:sz="0" w:space="0" w:color="auto"/>
          </w:divBdr>
        </w:div>
        <w:div w:id="1834561281">
          <w:marLeft w:val="0"/>
          <w:marRight w:val="0"/>
          <w:marTop w:val="0"/>
          <w:marBottom w:val="0"/>
          <w:divBdr>
            <w:top w:val="none" w:sz="0" w:space="0" w:color="auto"/>
            <w:left w:val="none" w:sz="0" w:space="0" w:color="auto"/>
            <w:bottom w:val="none" w:sz="0" w:space="0" w:color="auto"/>
            <w:right w:val="none" w:sz="0" w:space="0" w:color="auto"/>
          </w:divBdr>
        </w:div>
        <w:div w:id="1505516625">
          <w:marLeft w:val="0"/>
          <w:marRight w:val="0"/>
          <w:marTop w:val="0"/>
          <w:marBottom w:val="0"/>
          <w:divBdr>
            <w:top w:val="none" w:sz="0" w:space="0" w:color="auto"/>
            <w:left w:val="none" w:sz="0" w:space="0" w:color="auto"/>
            <w:bottom w:val="none" w:sz="0" w:space="0" w:color="auto"/>
            <w:right w:val="none" w:sz="0" w:space="0" w:color="auto"/>
          </w:divBdr>
        </w:div>
        <w:div w:id="667095185">
          <w:marLeft w:val="0"/>
          <w:marRight w:val="0"/>
          <w:marTop w:val="0"/>
          <w:marBottom w:val="0"/>
          <w:divBdr>
            <w:top w:val="none" w:sz="0" w:space="0" w:color="auto"/>
            <w:left w:val="none" w:sz="0" w:space="0" w:color="auto"/>
            <w:bottom w:val="none" w:sz="0" w:space="0" w:color="auto"/>
            <w:right w:val="none" w:sz="0" w:space="0" w:color="auto"/>
          </w:divBdr>
        </w:div>
        <w:div w:id="75903301">
          <w:marLeft w:val="0"/>
          <w:marRight w:val="0"/>
          <w:marTop w:val="0"/>
          <w:marBottom w:val="0"/>
          <w:divBdr>
            <w:top w:val="none" w:sz="0" w:space="0" w:color="auto"/>
            <w:left w:val="none" w:sz="0" w:space="0" w:color="auto"/>
            <w:bottom w:val="none" w:sz="0" w:space="0" w:color="auto"/>
            <w:right w:val="none" w:sz="0" w:space="0" w:color="auto"/>
          </w:divBdr>
        </w:div>
        <w:div w:id="713962130">
          <w:marLeft w:val="0"/>
          <w:marRight w:val="0"/>
          <w:marTop w:val="0"/>
          <w:marBottom w:val="0"/>
          <w:divBdr>
            <w:top w:val="none" w:sz="0" w:space="0" w:color="auto"/>
            <w:left w:val="none" w:sz="0" w:space="0" w:color="auto"/>
            <w:bottom w:val="none" w:sz="0" w:space="0" w:color="auto"/>
            <w:right w:val="none" w:sz="0" w:space="0" w:color="auto"/>
          </w:divBdr>
        </w:div>
        <w:div w:id="558789051">
          <w:marLeft w:val="0"/>
          <w:marRight w:val="0"/>
          <w:marTop w:val="0"/>
          <w:marBottom w:val="0"/>
          <w:divBdr>
            <w:top w:val="none" w:sz="0" w:space="0" w:color="auto"/>
            <w:left w:val="none" w:sz="0" w:space="0" w:color="auto"/>
            <w:bottom w:val="none" w:sz="0" w:space="0" w:color="auto"/>
            <w:right w:val="none" w:sz="0" w:space="0" w:color="auto"/>
          </w:divBdr>
        </w:div>
        <w:div w:id="833883398">
          <w:marLeft w:val="0"/>
          <w:marRight w:val="0"/>
          <w:marTop w:val="0"/>
          <w:marBottom w:val="0"/>
          <w:divBdr>
            <w:top w:val="none" w:sz="0" w:space="0" w:color="auto"/>
            <w:left w:val="none" w:sz="0" w:space="0" w:color="auto"/>
            <w:bottom w:val="none" w:sz="0" w:space="0" w:color="auto"/>
            <w:right w:val="none" w:sz="0" w:space="0" w:color="auto"/>
          </w:divBdr>
        </w:div>
        <w:div w:id="497355971">
          <w:marLeft w:val="0"/>
          <w:marRight w:val="0"/>
          <w:marTop w:val="0"/>
          <w:marBottom w:val="0"/>
          <w:divBdr>
            <w:top w:val="none" w:sz="0" w:space="0" w:color="auto"/>
            <w:left w:val="none" w:sz="0" w:space="0" w:color="auto"/>
            <w:bottom w:val="none" w:sz="0" w:space="0" w:color="auto"/>
            <w:right w:val="none" w:sz="0" w:space="0" w:color="auto"/>
          </w:divBdr>
        </w:div>
        <w:div w:id="299846375">
          <w:marLeft w:val="0"/>
          <w:marRight w:val="0"/>
          <w:marTop w:val="0"/>
          <w:marBottom w:val="0"/>
          <w:divBdr>
            <w:top w:val="none" w:sz="0" w:space="0" w:color="auto"/>
            <w:left w:val="none" w:sz="0" w:space="0" w:color="auto"/>
            <w:bottom w:val="none" w:sz="0" w:space="0" w:color="auto"/>
            <w:right w:val="none" w:sz="0" w:space="0" w:color="auto"/>
          </w:divBdr>
        </w:div>
        <w:div w:id="735128778">
          <w:marLeft w:val="0"/>
          <w:marRight w:val="0"/>
          <w:marTop w:val="0"/>
          <w:marBottom w:val="0"/>
          <w:divBdr>
            <w:top w:val="none" w:sz="0" w:space="0" w:color="auto"/>
            <w:left w:val="none" w:sz="0" w:space="0" w:color="auto"/>
            <w:bottom w:val="none" w:sz="0" w:space="0" w:color="auto"/>
            <w:right w:val="none" w:sz="0" w:space="0" w:color="auto"/>
          </w:divBdr>
        </w:div>
        <w:div w:id="1739786457">
          <w:marLeft w:val="0"/>
          <w:marRight w:val="0"/>
          <w:marTop w:val="0"/>
          <w:marBottom w:val="0"/>
          <w:divBdr>
            <w:top w:val="none" w:sz="0" w:space="0" w:color="auto"/>
            <w:left w:val="none" w:sz="0" w:space="0" w:color="auto"/>
            <w:bottom w:val="none" w:sz="0" w:space="0" w:color="auto"/>
            <w:right w:val="none" w:sz="0" w:space="0" w:color="auto"/>
          </w:divBdr>
        </w:div>
        <w:div w:id="15205613">
          <w:marLeft w:val="0"/>
          <w:marRight w:val="0"/>
          <w:marTop w:val="0"/>
          <w:marBottom w:val="0"/>
          <w:divBdr>
            <w:top w:val="none" w:sz="0" w:space="0" w:color="auto"/>
            <w:left w:val="none" w:sz="0" w:space="0" w:color="auto"/>
            <w:bottom w:val="none" w:sz="0" w:space="0" w:color="auto"/>
            <w:right w:val="none" w:sz="0" w:space="0" w:color="auto"/>
          </w:divBdr>
        </w:div>
      </w:divsChild>
    </w:div>
    <w:div w:id="2106031501">
      <w:bodyDiv w:val="1"/>
      <w:marLeft w:val="0"/>
      <w:marRight w:val="0"/>
      <w:marTop w:val="0"/>
      <w:marBottom w:val="0"/>
      <w:divBdr>
        <w:top w:val="none" w:sz="0" w:space="0" w:color="auto"/>
        <w:left w:val="none" w:sz="0" w:space="0" w:color="auto"/>
        <w:bottom w:val="none" w:sz="0" w:space="0" w:color="auto"/>
        <w:right w:val="none" w:sz="0" w:space="0" w:color="auto"/>
      </w:divBdr>
    </w:div>
    <w:div w:id="2110005481">
      <w:bodyDiv w:val="1"/>
      <w:marLeft w:val="0"/>
      <w:marRight w:val="0"/>
      <w:marTop w:val="0"/>
      <w:marBottom w:val="0"/>
      <w:divBdr>
        <w:top w:val="none" w:sz="0" w:space="0" w:color="auto"/>
        <w:left w:val="none" w:sz="0" w:space="0" w:color="auto"/>
        <w:bottom w:val="none" w:sz="0" w:space="0" w:color="auto"/>
        <w:right w:val="none" w:sz="0" w:space="0" w:color="auto"/>
      </w:divBdr>
    </w:div>
    <w:div w:id="2115248468">
      <w:bodyDiv w:val="1"/>
      <w:marLeft w:val="0"/>
      <w:marRight w:val="0"/>
      <w:marTop w:val="0"/>
      <w:marBottom w:val="0"/>
      <w:divBdr>
        <w:top w:val="none" w:sz="0" w:space="0" w:color="auto"/>
        <w:left w:val="none" w:sz="0" w:space="0" w:color="auto"/>
        <w:bottom w:val="none" w:sz="0" w:space="0" w:color="auto"/>
        <w:right w:val="none" w:sz="0" w:space="0" w:color="auto"/>
      </w:divBdr>
    </w:div>
    <w:div w:id="2128815573">
      <w:bodyDiv w:val="1"/>
      <w:marLeft w:val="0"/>
      <w:marRight w:val="0"/>
      <w:marTop w:val="0"/>
      <w:marBottom w:val="0"/>
      <w:divBdr>
        <w:top w:val="none" w:sz="0" w:space="0" w:color="auto"/>
        <w:left w:val="none" w:sz="0" w:space="0" w:color="auto"/>
        <w:bottom w:val="none" w:sz="0" w:space="0" w:color="auto"/>
        <w:right w:val="none" w:sz="0" w:space="0" w:color="auto"/>
      </w:divBdr>
    </w:div>
    <w:div w:id="2137751153">
      <w:bodyDiv w:val="1"/>
      <w:marLeft w:val="0"/>
      <w:marRight w:val="0"/>
      <w:marTop w:val="0"/>
      <w:marBottom w:val="0"/>
      <w:divBdr>
        <w:top w:val="none" w:sz="0" w:space="0" w:color="auto"/>
        <w:left w:val="none" w:sz="0" w:space="0" w:color="auto"/>
        <w:bottom w:val="none" w:sz="0" w:space="0" w:color="auto"/>
        <w:right w:val="none" w:sz="0" w:space="0" w:color="auto"/>
      </w:divBdr>
    </w:div>
    <w:div w:id="2141874282">
      <w:bodyDiv w:val="1"/>
      <w:marLeft w:val="0"/>
      <w:marRight w:val="0"/>
      <w:marTop w:val="0"/>
      <w:marBottom w:val="0"/>
      <w:divBdr>
        <w:top w:val="none" w:sz="0" w:space="0" w:color="auto"/>
        <w:left w:val="none" w:sz="0" w:space="0" w:color="auto"/>
        <w:bottom w:val="none" w:sz="0" w:space="0" w:color="auto"/>
        <w:right w:val="none" w:sz="0" w:space="0" w:color="auto"/>
      </w:divBdr>
      <w:divsChild>
        <w:div w:id="1007752620">
          <w:marLeft w:val="0"/>
          <w:marRight w:val="0"/>
          <w:marTop w:val="0"/>
          <w:marBottom w:val="0"/>
          <w:divBdr>
            <w:top w:val="none" w:sz="0" w:space="0" w:color="auto"/>
            <w:left w:val="none" w:sz="0" w:space="0" w:color="auto"/>
            <w:bottom w:val="none" w:sz="0" w:space="0" w:color="auto"/>
            <w:right w:val="none" w:sz="0" w:space="0" w:color="auto"/>
          </w:divBdr>
        </w:div>
        <w:div w:id="1924294249">
          <w:marLeft w:val="0"/>
          <w:marRight w:val="0"/>
          <w:marTop w:val="0"/>
          <w:marBottom w:val="0"/>
          <w:divBdr>
            <w:top w:val="none" w:sz="0" w:space="0" w:color="auto"/>
            <w:left w:val="none" w:sz="0" w:space="0" w:color="auto"/>
            <w:bottom w:val="none" w:sz="0" w:space="0" w:color="auto"/>
            <w:right w:val="none" w:sz="0" w:space="0" w:color="auto"/>
          </w:divBdr>
        </w:div>
        <w:div w:id="1796215204">
          <w:marLeft w:val="0"/>
          <w:marRight w:val="0"/>
          <w:marTop w:val="0"/>
          <w:marBottom w:val="0"/>
          <w:divBdr>
            <w:top w:val="none" w:sz="0" w:space="0" w:color="auto"/>
            <w:left w:val="none" w:sz="0" w:space="0" w:color="auto"/>
            <w:bottom w:val="none" w:sz="0" w:space="0" w:color="auto"/>
            <w:right w:val="none" w:sz="0" w:space="0" w:color="auto"/>
          </w:divBdr>
        </w:div>
        <w:div w:id="1169372033">
          <w:marLeft w:val="0"/>
          <w:marRight w:val="0"/>
          <w:marTop w:val="0"/>
          <w:marBottom w:val="0"/>
          <w:divBdr>
            <w:top w:val="none" w:sz="0" w:space="0" w:color="auto"/>
            <w:left w:val="none" w:sz="0" w:space="0" w:color="auto"/>
            <w:bottom w:val="none" w:sz="0" w:space="0" w:color="auto"/>
            <w:right w:val="none" w:sz="0" w:space="0" w:color="auto"/>
          </w:divBdr>
        </w:div>
        <w:div w:id="1989748390">
          <w:marLeft w:val="0"/>
          <w:marRight w:val="0"/>
          <w:marTop w:val="0"/>
          <w:marBottom w:val="0"/>
          <w:divBdr>
            <w:top w:val="none" w:sz="0" w:space="0" w:color="auto"/>
            <w:left w:val="none" w:sz="0" w:space="0" w:color="auto"/>
            <w:bottom w:val="none" w:sz="0" w:space="0" w:color="auto"/>
            <w:right w:val="none" w:sz="0" w:space="0" w:color="auto"/>
          </w:divBdr>
        </w:div>
        <w:div w:id="1416241992">
          <w:marLeft w:val="0"/>
          <w:marRight w:val="0"/>
          <w:marTop w:val="0"/>
          <w:marBottom w:val="0"/>
          <w:divBdr>
            <w:top w:val="none" w:sz="0" w:space="0" w:color="auto"/>
            <w:left w:val="none" w:sz="0" w:space="0" w:color="auto"/>
            <w:bottom w:val="none" w:sz="0" w:space="0" w:color="auto"/>
            <w:right w:val="none" w:sz="0" w:space="0" w:color="auto"/>
          </w:divBdr>
        </w:div>
        <w:div w:id="24642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academic-quality-handboo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swansea/how-get-our-swansea-campus"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uwtsd.ac.uk/academic-quality-handboo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ogle.com/search?q=uwtsd+london+campu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IICL+Birmingham+phone+number&amp;zx=1769595465030&amp;no_sw_cr=1&amp;lqi=ChxJSUNMIEJpcm1pbmdoYW0gcGhvbmUgbnVtYmVyIgIQAUjb3brZ4a2AgAhaFxAAGAAYASIPaWljbCBiaXJtaW5naGFtkgEKdW5pdmVyc2l0e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5FA74-81F4-48BD-86EF-B0078095506E}">
  <ds:schemaRefs>
    <ds:schemaRef ds:uri="http://schemas.microsoft.com/sharepoint/v3/contenttype/forms"/>
  </ds:schemaRefs>
</ds:datastoreItem>
</file>

<file path=customXml/itemProps2.xml><?xml version="1.0" encoding="utf-8"?>
<ds:datastoreItem xmlns:ds="http://schemas.openxmlformats.org/officeDocument/2006/customXml" ds:itemID="{D2B2AA68-EC4F-4C9E-B5AD-EACB8BB63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2250BF-CC89-4E84-A344-AE1AB4EC9EDE}">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0852DCD9-0955-4C30-91D7-6AD2B10E0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3016</Words>
  <Characters>17192</Characters>
  <Application>Microsoft Office Word</Application>
  <DocSecurity>0</DocSecurity>
  <Lines>143</Lines>
  <Paragraphs>40</Paragraphs>
  <ScaleCrop>false</ScaleCrop>
  <Company>UWTSD</Company>
  <LinksUpToDate>false</LinksUpToDate>
  <CharactersWithSpaces>20168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Admissions Policy Taught Programmes</dc:title>
  <dc:subject/>
  <dc:creator>Conny Matera-Rogers;e.bishop@ydds.pcydds.ac.uk</dc:creator>
  <cp:keywords>Approved by Senate 17.12.2014</cp:keywords>
  <cp:lastModifiedBy>Bella Anton</cp:lastModifiedBy>
  <cp:revision>3</cp:revision>
  <cp:lastPrinted>2025-11-12T22:23:00Z</cp:lastPrinted>
  <dcterms:created xsi:type="dcterms:W3CDTF">2026-09-08T12:39:00Z</dcterms:created>
  <dcterms:modified xsi:type="dcterms:W3CDTF">2026-09-08T12:40:00Z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GrammarlyDocumentId">
    <vt:lpwstr>65a4deab-4603-4d84-b742-cfef2e844488</vt:lpwstr>
  </property>
  <property fmtid="{D5CDD505-2E9C-101B-9397-08002B2CF9AE}" pid="4" name="MediaServiceImageTags">
    <vt:lpwstr/>
  </property>
</Properties>
</file>