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8B6FE" w14:textId="77777777" w:rsidR="00954482" w:rsidRDefault="00954482" w:rsidP="00954482">
      <w:pPr>
        <w:spacing w:line="360" w:lineRule="auto"/>
        <w:jc w:val="both"/>
        <w:rPr>
          <w:rFonts w:ascii="Arial" w:hAnsi="Arial" w:cs="Arial"/>
          <w:sz w:val="24"/>
          <w:szCs w:val="24"/>
          <w:lang w:val="en-GB"/>
        </w:rPr>
      </w:pPr>
    </w:p>
    <w:p w14:paraId="2500F143"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Assignment name: Restaurant Roles and Responsibilities.</w:t>
      </w:r>
    </w:p>
    <w:p w14:paraId="303459A7"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Student name: Patricia Menendez Hernandez</w:t>
      </w:r>
    </w:p>
    <w:p w14:paraId="63602BFD"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Student number: 2111630</w:t>
      </w:r>
    </w:p>
    <w:p w14:paraId="7B847E52"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Programmes: </w:t>
      </w:r>
      <w:proofErr w:type="spellStart"/>
      <w:r>
        <w:rPr>
          <w:rFonts w:ascii="Arial" w:hAnsi="Arial" w:cs="Arial"/>
          <w:sz w:val="24"/>
          <w:szCs w:val="24"/>
          <w:lang w:val="en-GB"/>
        </w:rPr>
        <w:t>CertHE</w:t>
      </w:r>
      <w:proofErr w:type="spellEnd"/>
      <w:r>
        <w:rPr>
          <w:rFonts w:ascii="Arial" w:hAnsi="Arial" w:cs="Arial"/>
          <w:sz w:val="24"/>
          <w:szCs w:val="24"/>
          <w:lang w:val="en-GB"/>
        </w:rPr>
        <w:t>/BA International Hotel Management</w:t>
      </w:r>
    </w:p>
    <w:p w14:paraId="24EF01D5"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Module: Food &amp; Beverage Operations </w:t>
      </w:r>
    </w:p>
    <w:p w14:paraId="00260D8B"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Module code: BMIH400</w:t>
      </w:r>
    </w:p>
    <w:p w14:paraId="4EE233B5" w14:textId="77777777" w:rsidR="00954482" w:rsidRDefault="00954482" w:rsidP="00954482">
      <w:pPr>
        <w:spacing w:line="360" w:lineRule="auto"/>
        <w:jc w:val="both"/>
        <w:rPr>
          <w:rFonts w:ascii="Arial" w:hAnsi="Arial" w:cs="Arial"/>
          <w:sz w:val="24"/>
          <w:szCs w:val="24"/>
          <w:lang w:val="en-GB"/>
        </w:rPr>
      </w:pPr>
    </w:p>
    <w:p w14:paraId="56E69905"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The staff of a restaurant is composed of various positions and functions that are vital to operate a successful business, if we think which is the first person with whom we make contact when entering a restaurant is the receptionist. We all like to arrive at a restaurant and be greeted by a friendly face, with a smile and if we are frequent customers even learn our name.</w:t>
      </w:r>
    </w:p>
    <w:p w14:paraId="67893D1D"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A host must be a person focus to the attention of the client. Not only should you take note of how many people accompany us but also consider specific needs in case of going with children or someone in a wheelchair. This is our first contact, so it is a position of significant importance within the staff of a restaurant.</w:t>
      </w:r>
    </w:p>
    <w:p w14:paraId="16FA7BBF"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Once the hostess accompanies us to our table, the most common thing is that the waiter approaches the room waiter to give us the menus or sometimes it is the hostess that gives them, in case it is the waiter will explain what are the specials in case there are, the waiter is the person who advises you on which dish to choose, promotions of the type 2x1 in drinks,  discounts on selected drinks etc and take the first drink order. We could say that the waiter is a sales host, he must be friendly, with a good presence, quick to offer an alternative dish if the customer has </w:t>
      </w:r>
      <w:proofErr w:type="gramStart"/>
      <w:r>
        <w:rPr>
          <w:rFonts w:ascii="Arial" w:hAnsi="Arial" w:cs="Arial"/>
          <w:sz w:val="24"/>
          <w:szCs w:val="24"/>
          <w:lang w:val="en-GB"/>
        </w:rPr>
        <w:t>some kind of food</w:t>
      </w:r>
      <w:proofErr w:type="gramEnd"/>
      <w:r>
        <w:rPr>
          <w:rFonts w:ascii="Arial" w:hAnsi="Arial" w:cs="Arial"/>
          <w:sz w:val="24"/>
          <w:szCs w:val="24"/>
          <w:lang w:val="en-GB"/>
        </w:rPr>
        <w:t xml:space="preserve"> intolerance.</w:t>
      </w:r>
    </w:p>
    <w:p w14:paraId="226A0BAE"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Once the order is sent, the person in charge of making the drinks is the bartender. the bartender is the person who </w:t>
      </w:r>
      <w:proofErr w:type="gramStart"/>
      <w:r>
        <w:rPr>
          <w:rFonts w:ascii="Arial" w:hAnsi="Arial" w:cs="Arial"/>
          <w:sz w:val="24"/>
          <w:szCs w:val="24"/>
          <w:lang w:val="en-GB"/>
        </w:rPr>
        <w:t>is in charge of</w:t>
      </w:r>
      <w:proofErr w:type="gramEnd"/>
      <w:r>
        <w:rPr>
          <w:rFonts w:ascii="Arial" w:hAnsi="Arial" w:cs="Arial"/>
          <w:sz w:val="24"/>
          <w:szCs w:val="24"/>
          <w:lang w:val="en-GB"/>
        </w:rPr>
        <w:t xml:space="preserve"> making the drinks requested by the clients, organises and cleans the bar. Personally, and based on my experience in the hotel and catering business, I believe that an especially </w:t>
      </w:r>
      <w:r>
        <w:rPr>
          <w:rFonts w:ascii="Arial" w:hAnsi="Arial" w:cs="Arial"/>
          <w:sz w:val="24"/>
          <w:szCs w:val="24"/>
          <w:lang w:val="en-GB"/>
        </w:rPr>
        <w:lastRenderedPageBreak/>
        <w:t>important quality of the bartender is to have a good memory to remember cocktail recipes, types of drinks, brands...</w:t>
      </w:r>
    </w:p>
    <w:p w14:paraId="594EDC04"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Depending on the restorative there will be runner positions for both drinks and meals, as a personal experience I have worked both in restaurants that dedicated a position only to bring drinks and meals, which I think is highly effective because only focus on that and the margin of error is small. In the restaurant where I currently work, they believe that it is a fundamental part of the process, checking that the drinks and meals are why customers really come to the restaurant are well prepared and presented.</w:t>
      </w:r>
    </w:p>
    <w:p w14:paraId="415B5C12"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The role of the kitchen in a restaurant is one of the basic pillars along with others such as management which I will develop later, from the head chef to the kitchen porter.</w:t>
      </w:r>
    </w:p>
    <w:p w14:paraId="68E7F77A"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The cooks must have a truly clear knowledge and skills, be quick and decisive, be clean and tidy, collaborate a lot with the rest of the team, have initiative and good taste. Nowadays more and more people have food allergies and training in this aspect is basic, there </w:t>
      </w:r>
      <w:proofErr w:type="gramStart"/>
      <w:r>
        <w:rPr>
          <w:rFonts w:ascii="Arial" w:hAnsi="Arial" w:cs="Arial"/>
          <w:sz w:val="24"/>
          <w:szCs w:val="24"/>
          <w:lang w:val="en-GB"/>
        </w:rPr>
        <w:t>has to</w:t>
      </w:r>
      <w:proofErr w:type="gramEnd"/>
      <w:r>
        <w:rPr>
          <w:rFonts w:ascii="Arial" w:hAnsi="Arial" w:cs="Arial"/>
          <w:sz w:val="24"/>
          <w:szCs w:val="24"/>
          <w:lang w:val="en-GB"/>
        </w:rPr>
        <w:t xml:space="preserve"> be constant training.</w:t>
      </w:r>
    </w:p>
    <w:p w14:paraId="260DF477"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The management of a restaurant is, let us say, the first step in the roles of a restaurant and its main function is sales, without sales there is no business, without sales there is no business to grow, apart from this it </w:t>
      </w:r>
      <w:proofErr w:type="gramStart"/>
      <w:r>
        <w:rPr>
          <w:rFonts w:ascii="Arial" w:hAnsi="Arial" w:cs="Arial"/>
          <w:sz w:val="24"/>
          <w:szCs w:val="24"/>
          <w:lang w:val="en-GB"/>
        </w:rPr>
        <w:t>has to</w:t>
      </w:r>
      <w:proofErr w:type="gramEnd"/>
      <w:r>
        <w:rPr>
          <w:rFonts w:ascii="Arial" w:hAnsi="Arial" w:cs="Arial"/>
          <w:sz w:val="24"/>
          <w:szCs w:val="24"/>
          <w:lang w:val="en-GB"/>
        </w:rPr>
        <w:t xml:space="preserve"> coordinate tasks, the whole team and solve problems.</w:t>
      </w:r>
    </w:p>
    <w:p w14:paraId="0068375A"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We can differentiate several types of functions that a General Manager must do, the operational functions that basically is to coordinate all the departments, the kitchen, with the bar, reception, administration, marketing, purchases to suppliers.</w:t>
      </w:r>
    </w:p>
    <w:p w14:paraId="39201B10"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The administrative functions are also a fundamental part, reviewing invoices, reviewing costs, inventory, balance sheets and reports that each area manager </w:t>
      </w:r>
      <w:proofErr w:type="gramStart"/>
      <w:r>
        <w:rPr>
          <w:rFonts w:ascii="Arial" w:hAnsi="Arial" w:cs="Arial"/>
          <w:sz w:val="24"/>
          <w:szCs w:val="24"/>
          <w:lang w:val="en-GB"/>
        </w:rPr>
        <w:t>has to</w:t>
      </w:r>
      <w:proofErr w:type="gramEnd"/>
      <w:r>
        <w:rPr>
          <w:rFonts w:ascii="Arial" w:hAnsi="Arial" w:cs="Arial"/>
          <w:sz w:val="24"/>
          <w:szCs w:val="24"/>
          <w:lang w:val="en-GB"/>
        </w:rPr>
        <w:t xml:space="preserve"> present to you to again verify that the business is profitable.</w:t>
      </w:r>
    </w:p>
    <w:p w14:paraId="1FBB0477"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Another very important function is that of communication, the link between administrative, operational and sales, the general manager is responsible for both internal and external communication, often the failure is that each position is not clear about its functions.</w:t>
      </w:r>
    </w:p>
    <w:p w14:paraId="64A70E50"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lastRenderedPageBreak/>
        <w:t>Marketing is another fundamental part of the role, how to make our restaurant known, how to advertise it, on which channel, how to become known for something special.</w:t>
      </w:r>
    </w:p>
    <w:p w14:paraId="77DCFF08"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 xml:space="preserve">In conclusion, </w:t>
      </w:r>
      <w:proofErr w:type="gramStart"/>
      <w:r>
        <w:rPr>
          <w:rFonts w:ascii="Arial" w:hAnsi="Arial" w:cs="Arial"/>
          <w:sz w:val="24"/>
          <w:szCs w:val="24"/>
          <w:lang w:val="en-GB"/>
        </w:rPr>
        <w:t>each and every</w:t>
      </w:r>
      <w:proofErr w:type="gramEnd"/>
      <w:r>
        <w:rPr>
          <w:rFonts w:ascii="Arial" w:hAnsi="Arial" w:cs="Arial"/>
          <w:sz w:val="24"/>
          <w:szCs w:val="24"/>
          <w:lang w:val="en-GB"/>
        </w:rPr>
        <w:t xml:space="preserve"> one of the roles in a restaurant are important and fundamental for a business to function, the main thing is that there is communication and a good harmony between all of them.</w:t>
      </w:r>
    </w:p>
    <w:p w14:paraId="7430CC4A" w14:textId="77777777" w:rsidR="00954482" w:rsidRDefault="00954482" w:rsidP="00954482">
      <w:pPr>
        <w:spacing w:line="360" w:lineRule="auto"/>
        <w:jc w:val="both"/>
        <w:rPr>
          <w:rFonts w:ascii="Arial" w:hAnsi="Arial" w:cs="Arial"/>
          <w:sz w:val="24"/>
          <w:szCs w:val="24"/>
          <w:lang w:val="en-GB"/>
        </w:rPr>
      </w:pPr>
    </w:p>
    <w:p w14:paraId="0F1A32CA" w14:textId="77777777" w:rsidR="00954482" w:rsidRDefault="00954482" w:rsidP="00954482">
      <w:pPr>
        <w:spacing w:line="360" w:lineRule="auto"/>
        <w:jc w:val="both"/>
        <w:rPr>
          <w:rFonts w:ascii="Arial" w:hAnsi="Arial" w:cs="Arial"/>
          <w:sz w:val="24"/>
          <w:szCs w:val="24"/>
          <w:lang w:val="en-GB"/>
        </w:rPr>
      </w:pPr>
    </w:p>
    <w:p w14:paraId="7B1B2541" w14:textId="77777777" w:rsidR="00954482" w:rsidRDefault="00954482" w:rsidP="00954482">
      <w:pPr>
        <w:spacing w:line="360" w:lineRule="auto"/>
        <w:jc w:val="both"/>
        <w:rPr>
          <w:rFonts w:ascii="Arial" w:hAnsi="Arial" w:cs="Arial"/>
          <w:sz w:val="24"/>
          <w:szCs w:val="24"/>
          <w:lang w:val="en-GB"/>
        </w:rPr>
      </w:pPr>
      <w:r>
        <w:rPr>
          <w:rFonts w:ascii="Arial" w:hAnsi="Arial" w:cs="Arial"/>
          <w:sz w:val="24"/>
          <w:szCs w:val="24"/>
          <w:lang w:val="en-GB"/>
        </w:rPr>
        <w:t>REFERENCE LIST</w:t>
      </w:r>
    </w:p>
    <w:p w14:paraId="5B711F74" w14:textId="77777777" w:rsidR="00954482" w:rsidRPr="00954482" w:rsidRDefault="00954482" w:rsidP="00954482">
      <w:pPr>
        <w:pStyle w:val="Heading1"/>
        <w:shd w:val="clear" w:color="auto" w:fill="FFFFFF"/>
        <w:spacing w:before="0" w:after="173" w:line="360" w:lineRule="auto"/>
        <w:jc w:val="both"/>
        <w:rPr>
          <w:lang w:val="en-GB"/>
        </w:rPr>
      </w:pPr>
      <w:r>
        <w:rPr>
          <w:rFonts w:ascii="Arial" w:hAnsi="Arial" w:cs="Arial"/>
          <w:color w:val="auto"/>
          <w:sz w:val="24"/>
          <w:szCs w:val="24"/>
          <w:lang w:val="en-GB"/>
        </w:rPr>
        <w:t xml:space="preserve">Dawn </w:t>
      </w:r>
      <w:proofErr w:type="spellStart"/>
      <w:r>
        <w:rPr>
          <w:rFonts w:ascii="Arial" w:hAnsi="Arial" w:cs="Arial"/>
          <w:color w:val="auto"/>
          <w:sz w:val="24"/>
          <w:szCs w:val="24"/>
          <w:lang w:val="en-GB"/>
        </w:rPr>
        <w:t>Papandres</w:t>
      </w:r>
      <w:proofErr w:type="spellEnd"/>
      <w:r>
        <w:rPr>
          <w:rFonts w:ascii="Arial" w:hAnsi="Arial" w:cs="Arial"/>
          <w:color w:val="auto"/>
          <w:sz w:val="24"/>
          <w:szCs w:val="24"/>
          <w:lang w:val="en-GB"/>
        </w:rPr>
        <w:t xml:space="preserve"> (2019) What are the Front of House Positions in a Restaurant? Understand These Key Roles as You Ramp Up Your Staff. Available at </w:t>
      </w:r>
      <w:hyperlink r:id="rId4" w:history="1">
        <w:r>
          <w:rPr>
            <w:rStyle w:val="Hyperlink"/>
            <w:rFonts w:ascii="Arial" w:hAnsi="Arial" w:cs="Arial"/>
            <w:sz w:val="24"/>
            <w:szCs w:val="24"/>
            <w:lang w:val="en-GB"/>
          </w:rPr>
          <w:t>https://upserve.com/restaurant-insider/front-of-house-positions/</w:t>
        </w:r>
      </w:hyperlink>
      <w:r>
        <w:rPr>
          <w:rFonts w:ascii="Arial" w:hAnsi="Arial" w:cs="Arial"/>
          <w:color w:val="auto"/>
          <w:sz w:val="24"/>
          <w:szCs w:val="24"/>
          <w:lang w:val="en-GB"/>
        </w:rPr>
        <w:t>. Accessed 15-October-22.</w:t>
      </w:r>
    </w:p>
    <w:p w14:paraId="1DD09443" w14:textId="77777777" w:rsidR="00954482" w:rsidRDefault="00954482" w:rsidP="00954482">
      <w:pPr>
        <w:spacing w:line="360" w:lineRule="auto"/>
        <w:jc w:val="both"/>
        <w:rPr>
          <w:rFonts w:ascii="Arial" w:hAnsi="Arial" w:cs="Arial"/>
          <w:sz w:val="24"/>
          <w:szCs w:val="24"/>
          <w:lang w:val="en-GB"/>
        </w:rPr>
      </w:pPr>
    </w:p>
    <w:p w14:paraId="65D49020" w14:textId="77777777" w:rsidR="00954482" w:rsidRPr="00954482" w:rsidRDefault="00954482" w:rsidP="00954482">
      <w:pPr>
        <w:spacing w:line="360" w:lineRule="auto"/>
        <w:jc w:val="both"/>
        <w:rPr>
          <w:lang w:val="en-GB"/>
        </w:rPr>
      </w:pPr>
      <w:r>
        <w:rPr>
          <w:rFonts w:ascii="Arial" w:hAnsi="Arial" w:cs="Arial"/>
          <w:sz w:val="24"/>
          <w:szCs w:val="24"/>
          <w:lang w:val="en-GB"/>
        </w:rPr>
        <w:t xml:space="preserve">Marta Mendez (2020) What is the team work?, [online] Available at </w:t>
      </w:r>
      <w:hyperlink r:id="rId5" w:history="1">
        <w:r>
          <w:rPr>
            <w:rStyle w:val="Hyperlink"/>
            <w:rFonts w:ascii="Arial" w:hAnsi="Arial" w:cs="Arial"/>
            <w:sz w:val="24"/>
            <w:szCs w:val="24"/>
            <w:lang w:val="en-GB"/>
          </w:rPr>
          <w:t>https://www.restauracioncolectiva.com/n/que-es-el-trabajo-en-equipo-la-importancia-de-los-roles-de-equipo-en-la-restauracion</w:t>
        </w:r>
      </w:hyperlink>
      <w:r>
        <w:rPr>
          <w:rFonts w:ascii="Arial" w:hAnsi="Arial" w:cs="Arial"/>
          <w:sz w:val="24"/>
          <w:szCs w:val="24"/>
          <w:lang w:val="en-GB"/>
        </w:rPr>
        <w:t xml:space="preserve">. </w:t>
      </w:r>
      <w:proofErr w:type="gramStart"/>
      <w:r>
        <w:rPr>
          <w:rFonts w:ascii="Arial" w:hAnsi="Arial" w:cs="Arial"/>
          <w:sz w:val="24"/>
          <w:szCs w:val="24"/>
          <w:lang w:val="en-GB"/>
        </w:rPr>
        <w:t>Accessed  15</w:t>
      </w:r>
      <w:proofErr w:type="gramEnd"/>
      <w:r>
        <w:rPr>
          <w:rFonts w:ascii="Arial" w:hAnsi="Arial" w:cs="Arial"/>
          <w:sz w:val="24"/>
          <w:szCs w:val="24"/>
          <w:lang w:val="en-GB"/>
        </w:rPr>
        <w:t>-October-22.</w:t>
      </w:r>
    </w:p>
    <w:p w14:paraId="26AA07E6" w14:textId="77777777" w:rsidR="00954482" w:rsidRPr="00954482" w:rsidRDefault="00954482" w:rsidP="00954482">
      <w:pPr>
        <w:spacing w:line="360" w:lineRule="auto"/>
        <w:jc w:val="both"/>
        <w:rPr>
          <w:lang w:val="en-GB"/>
        </w:rPr>
      </w:pPr>
      <w:r>
        <w:rPr>
          <w:rFonts w:ascii="Arial" w:hAnsi="Arial" w:cs="Arial"/>
          <w:sz w:val="24"/>
          <w:szCs w:val="24"/>
          <w:lang w:val="en-GB"/>
        </w:rPr>
        <w:t xml:space="preserve">Michael James Walsh (2022) What is emotional labour, Available at </w:t>
      </w:r>
      <w:hyperlink r:id="rId6" w:history="1">
        <w:r>
          <w:rPr>
            <w:rStyle w:val="Hyperlink"/>
            <w:rFonts w:ascii="Arial" w:hAnsi="Arial" w:cs="Arial"/>
            <w:sz w:val="24"/>
            <w:szCs w:val="24"/>
            <w:lang w:val="en-GB"/>
          </w:rPr>
          <w:t>https://theconversation.com/what-is-emotional-labour-and-how-do-we-get-it-wrong-185773</w:t>
        </w:r>
      </w:hyperlink>
      <w:r>
        <w:rPr>
          <w:rFonts w:ascii="Arial" w:hAnsi="Arial" w:cs="Arial"/>
          <w:sz w:val="24"/>
          <w:szCs w:val="24"/>
          <w:lang w:val="en-GB"/>
        </w:rPr>
        <w:t>. Accessed 17-October-22.</w:t>
      </w:r>
    </w:p>
    <w:p w14:paraId="63FDC816" w14:textId="77777777" w:rsidR="00954482" w:rsidRPr="00954482" w:rsidRDefault="00954482" w:rsidP="00954482">
      <w:pPr>
        <w:spacing w:line="360" w:lineRule="auto"/>
        <w:jc w:val="both"/>
        <w:rPr>
          <w:lang w:val="en-GB"/>
        </w:rPr>
      </w:pPr>
      <w:r>
        <w:rPr>
          <w:rFonts w:ascii="Arial" w:hAnsi="Arial" w:cs="Arial"/>
          <w:sz w:val="24"/>
          <w:szCs w:val="24"/>
          <w:lang w:val="en-GB"/>
        </w:rPr>
        <w:t xml:space="preserve">Andrew More (2022) Bad managers, </w:t>
      </w:r>
      <w:proofErr w:type="gramStart"/>
      <w:r>
        <w:rPr>
          <w:rFonts w:ascii="Arial" w:hAnsi="Arial" w:cs="Arial"/>
          <w:sz w:val="24"/>
          <w:szCs w:val="24"/>
          <w:lang w:val="en-GB"/>
        </w:rPr>
        <w:t>burnout</w:t>
      </w:r>
      <w:proofErr w:type="gramEnd"/>
      <w:r>
        <w:rPr>
          <w:rFonts w:ascii="Arial" w:hAnsi="Arial" w:cs="Arial"/>
          <w:sz w:val="24"/>
          <w:szCs w:val="24"/>
          <w:lang w:val="en-GB"/>
        </w:rPr>
        <w:t xml:space="preserve"> and health fears: Why record numbers of hospitality workers are quitting the industry for good. Available at </w:t>
      </w:r>
      <w:hyperlink r:id="rId7" w:history="1">
        <w:r>
          <w:rPr>
            <w:rStyle w:val="Hyperlink"/>
            <w:rFonts w:ascii="Arial" w:hAnsi="Arial" w:cs="Arial"/>
            <w:sz w:val="24"/>
            <w:szCs w:val="24"/>
            <w:lang w:val="en-GB"/>
          </w:rPr>
          <w:t xml:space="preserve">https://theconversation.com/bad-managers-burnout-and-health-fears-why-record-numbers-of-hospitality-workers-are-quitting-the-industry-for-good-174588. </w:t>
        </w:r>
        <w:r>
          <w:rPr>
            <w:rStyle w:val="Hyperlink"/>
            <w:rFonts w:ascii="Arial" w:hAnsi="Arial" w:cs="Arial"/>
            <w:color w:val="auto"/>
            <w:sz w:val="24"/>
            <w:szCs w:val="24"/>
            <w:u w:val="none"/>
            <w:lang w:val="en-GB"/>
          </w:rPr>
          <w:t>Accessed 17-October-22</w:t>
        </w:r>
      </w:hyperlink>
      <w:r>
        <w:rPr>
          <w:rFonts w:ascii="Arial" w:hAnsi="Arial" w:cs="Arial"/>
          <w:sz w:val="24"/>
          <w:szCs w:val="24"/>
          <w:lang w:val="en-GB"/>
        </w:rPr>
        <w:t>.</w:t>
      </w:r>
    </w:p>
    <w:p w14:paraId="19F1E36A" w14:textId="77777777" w:rsidR="00954482" w:rsidRPr="00954482" w:rsidRDefault="00954482" w:rsidP="00954482">
      <w:pPr>
        <w:spacing w:line="360" w:lineRule="auto"/>
        <w:jc w:val="both"/>
        <w:rPr>
          <w:lang w:val="en-GB"/>
        </w:rPr>
      </w:pPr>
      <w:hyperlink r:id="rId8" w:history="1">
        <w:r>
          <w:rPr>
            <w:rStyle w:val="Hyperlink"/>
            <w:rFonts w:ascii="Arial" w:hAnsi="Arial" w:cs="Arial"/>
            <w:sz w:val="24"/>
            <w:szCs w:val="24"/>
            <w:lang w:val="en-GB"/>
          </w:rPr>
          <w:t>https://www.hiringpeople.co.uk/blog/key-bar-and-restaurant-roles/</w:t>
        </w:r>
      </w:hyperlink>
      <w:r>
        <w:rPr>
          <w:rFonts w:ascii="Arial" w:hAnsi="Arial" w:cs="Arial"/>
          <w:sz w:val="24"/>
          <w:szCs w:val="24"/>
          <w:lang w:val="en-GB"/>
        </w:rPr>
        <w:t>, Accessed 17-October-22.</w:t>
      </w:r>
    </w:p>
    <w:p w14:paraId="6FAE10CD" w14:textId="77777777" w:rsidR="00954482" w:rsidRPr="00954482" w:rsidRDefault="00954482" w:rsidP="00954482">
      <w:pPr>
        <w:pStyle w:val="Heading1"/>
        <w:pBdr>
          <w:top w:val="single" w:sz="2" w:space="0" w:color="E5E7EB"/>
          <w:left w:val="single" w:sz="2" w:space="0" w:color="E5E7EB"/>
          <w:bottom w:val="single" w:sz="2" w:space="0" w:color="E5E7EB"/>
          <w:right w:val="single" w:sz="2" w:space="0" w:color="E5E7EB"/>
        </w:pBdr>
        <w:spacing w:before="0" w:after="0" w:line="360" w:lineRule="auto"/>
        <w:jc w:val="both"/>
        <w:rPr>
          <w:lang w:val="en-GB"/>
        </w:rPr>
      </w:pPr>
      <w:r>
        <w:rPr>
          <w:rFonts w:ascii="Arial" w:hAnsi="Arial" w:cs="Arial"/>
          <w:color w:val="auto"/>
          <w:sz w:val="24"/>
          <w:szCs w:val="24"/>
          <w:lang w:val="en-GB"/>
        </w:rPr>
        <w:lastRenderedPageBreak/>
        <w:t xml:space="preserve">Hannah Jordan (2021) </w:t>
      </w:r>
      <w:r>
        <w:rPr>
          <w:rFonts w:ascii="Arial" w:hAnsi="Arial" w:cs="Arial"/>
          <w:color w:val="auto"/>
          <w:spacing w:val="-6"/>
          <w:sz w:val="24"/>
          <w:szCs w:val="24"/>
          <w:lang w:val="en-GB"/>
        </w:rPr>
        <w:t xml:space="preserve">Hospitality jobs prove most difficult to fill post pandemic. Available at </w:t>
      </w:r>
      <w:hyperlink r:id="rId9" w:history="1">
        <w:r>
          <w:rPr>
            <w:rStyle w:val="Hyperlink"/>
            <w:rFonts w:ascii="Arial" w:hAnsi="Arial" w:cs="Arial"/>
            <w:spacing w:val="-6"/>
            <w:sz w:val="24"/>
            <w:szCs w:val="24"/>
            <w:lang w:val="en-GB"/>
          </w:rPr>
          <w:t>https://www.hrmagazine.co.uk/content/news/hospitality-jobs-prove-most-difficult-to-fill-post-pandemic</w:t>
        </w:r>
      </w:hyperlink>
      <w:r>
        <w:rPr>
          <w:rFonts w:ascii="Arial" w:hAnsi="Arial" w:cs="Arial"/>
          <w:color w:val="auto"/>
          <w:spacing w:val="-6"/>
          <w:sz w:val="24"/>
          <w:szCs w:val="24"/>
          <w:lang w:val="en-GB"/>
        </w:rPr>
        <w:t>, Accessed 17-October-22.</w:t>
      </w:r>
    </w:p>
    <w:p w14:paraId="03C78AA1" w14:textId="77777777" w:rsidR="00954482" w:rsidRDefault="00954482" w:rsidP="00954482">
      <w:pPr>
        <w:spacing w:line="360" w:lineRule="auto"/>
        <w:jc w:val="both"/>
        <w:rPr>
          <w:rFonts w:ascii="Arial" w:hAnsi="Arial" w:cs="Arial"/>
          <w:sz w:val="24"/>
          <w:szCs w:val="24"/>
          <w:lang w:val="en-GB"/>
        </w:rPr>
      </w:pPr>
    </w:p>
    <w:p w14:paraId="191DE33C" w14:textId="77777777" w:rsidR="00954482" w:rsidRDefault="00954482" w:rsidP="00954482">
      <w:pPr>
        <w:pStyle w:val="Heading2"/>
        <w:shd w:val="clear" w:color="auto" w:fill="FFFFFF"/>
        <w:spacing w:before="150" w:after="150" w:line="360" w:lineRule="auto"/>
        <w:jc w:val="both"/>
      </w:pPr>
      <w:r>
        <w:rPr>
          <w:rFonts w:ascii="Arial" w:hAnsi="Arial" w:cs="Arial"/>
          <w:color w:val="auto"/>
          <w:sz w:val="24"/>
          <w:szCs w:val="24"/>
          <w:lang w:val="en-GB"/>
        </w:rPr>
        <w:t>Sam Ette (</w:t>
      </w:r>
      <w:proofErr w:type="gramStart"/>
      <w:r>
        <w:rPr>
          <w:rFonts w:ascii="Arial" w:hAnsi="Arial" w:cs="Arial"/>
          <w:color w:val="auto"/>
          <w:sz w:val="24"/>
          <w:szCs w:val="24"/>
          <w:lang w:val="en-GB"/>
        </w:rPr>
        <w:t>2022)</w:t>
      </w:r>
      <w:proofErr w:type="spellStart"/>
      <w:r>
        <w:rPr>
          <w:rFonts w:ascii="Arial" w:hAnsi="Arial" w:cs="Arial"/>
          <w:color w:val="333333"/>
          <w:sz w:val="24"/>
          <w:szCs w:val="24"/>
          <w:lang w:val="en-GB"/>
        </w:rPr>
        <w:t>Uk</w:t>
      </w:r>
      <w:proofErr w:type="spellEnd"/>
      <w:proofErr w:type="gramEnd"/>
      <w:r>
        <w:rPr>
          <w:rFonts w:ascii="Arial" w:hAnsi="Arial" w:cs="Arial"/>
          <w:color w:val="333333"/>
          <w:sz w:val="24"/>
          <w:szCs w:val="24"/>
          <w:lang w:val="en-GB"/>
        </w:rPr>
        <w:t xml:space="preserve"> Hospitality comment on new prime minister. Available at </w:t>
      </w:r>
      <w:hyperlink r:id="rId10" w:history="1">
        <w:r>
          <w:rPr>
            <w:rStyle w:val="Hyperlink"/>
            <w:rFonts w:ascii="Arial" w:hAnsi="Arial" w:cs="Arial"/>
            <w:sz w:val="24"/>
            <w:szCs w:val="24"/>
            <w:lang w:val="en-GB"/>
          </w:rPr>
          <w:t>https://www.ukhospitality.org.uk/news/620193/UKHOSPITALITY-COMMENT-ON-NEW-PRIME-MINISTER.htm</w:t>
        </w:r>
      </w:hyperlink>
      <w:r>
        <w:rPr>
          <w:rFonts w:ascii="Arial" w:hAnsi="Arial" w:cs="Arial"/>
          <w:color w:val="333333"/>
          <w:sz w:val="24"/>
          <w:szCs w:val="24"/>
          <w:lang w:val="en-GB"/>
        </w:rPr>
        <w:t>. Accessed 24-October-22.</w:t>
      </w:r>
    </w:p>
    <w:p w14:paraId="2AA336BC" w14:textId="77777777" w:rsidR="00954482" w:rsidRDefault="00954482" w:rsidP="00954482">
      <w:pPr>
        <w:rPr>
          <w:lang w:val="en-GB"/>
        </w:rPr>
      </w:pPr>
    </w:p>
    <w:p w14:paraId="52779E24" w14:textId="77777777" w:rsidR="00954482" w:rsidRDefault="00954482" w:rsidP="00954482">
      <w:pPr>
        <w:spacing w:line="360" w:lineRule="auto"/>
        <w:jc w:val="both"/>
        <w:rPr>
          <w:rFonts w:ascii="Arial" w:hAnsi="Arial" w:cs="Arial"/>
          <w:sz w:val="24"/>
          <w:szCs w:val="24"/>
          <w:lang w:val="en-GB"/>
        </w:rPr>
      </w:pPr>
    </w:p>
    <w:p w14:paraId="7B89DF61" w14:textId="77777777" w:rsidR="004178C1" w:rsidRDefault="004178C1"/>
    <w:sectPr w:rsidR="004178C1">
      <w:pgSz w:w="11906" w:h="16838"/>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82"/>
    <w:rsid w:val="004178C1"/>
    <w:rsid w:val="00954482"/>
    <w:rsid w:val="00C56471"/>
    <w:rsid w:val="00D94D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6AE85"/>
  <w15:chartTrackingRefBased/>
  <w15:docId w15:val="{23B8867D-ADE7-475F-8DF8-F8F8437B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482"/>
    <w:pPr>
      <w:suppressAutoHyphens/>
      <w:autoSpaceDN w:val="0"/>
      <w:spacing w:line="251" w:lineRule="auto"/>
    </w:pPr>
    <w:rPr>
      <w:rFonts w:ascii="Calibri" w:eastAsia="Calibri" w:hAnsi="Calibri" w:cs="Times New Roman"/>
    </w:rPr>
  </w:style>
  <w:style w:type="paragraph" w:styleId="Heading1">
    <w:name w:val="heading 1"/>
    <w:basedOn w:val="Normal"/>
    <w:next w:val="Normal"/>
    <w:link w:val="Heading1Char"/>
    <w:uiPriority w:val="9"/>
    <w:qFormat/>
    <w:rsid w:val="00C56471"/>
    <w:pPr>
      <w:keepNext/>
      <w:keepLines/>
      <w:suppressAutoHyphens w:val="0"/>
      <w:autoSpaceDN/>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56471"/>
    <w:pPr>
      <w:keepNext/>
      <w:keepLines/>
      <w:suppressAutoHyphens w:val="0"/>
      <w:autoSpaceDN/>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6471"/>
    <w:pPr>
      <w:keepNext/>
      <w:keepLines/>
      <w:suppressAutoHyphens w:val="0"/>
      <w:autoSpaceDN/>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6471"/>
    <w:pPr>
      <w:keepNext/>
      <w:keepLines/>
      <w:suppressAutoHyphens w:val="0"/>
      <w:autoSpaceDN/>
      <w:spacing w:before="40" w:after="0" w:line="259" w:lineRule="auto"/>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56471"/>
    <w:pPr>
      <w:keepNext/>
      <w:keepLines/>
      <w:suppressAutoHyphens w:val="0"/>
      <w:autoSpaceDN/>
      <w:spacing w:before="40" w:after="0" w:line="259" w:lineRule="auto"/>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56471"/>
    <w:pPr>
      <w:keepNext/>
      <w:keepLines/>
      <w:suppressAutoHyphens w:val="0"/>
      <w:autoSpaceDN/>
      <w:spacing w:before="40" w:after="0" w:line="259" w:lineRule="auto"/>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56471"/>
    <w:pPr>
      <w:keepNext/>
      <w:keepLines/>
      <w:suppressAutoHyphens w:val="0"/>
      <w:autoSpaceDN/>
      <w:spacing w:before="40" w:after="0" w:line="259" w:lineRule="auto"/>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56471"/>
    <w:pPr>
      <w:keepNext/>
      <w:keepLines/>
      <w:suppressAutoHyphens w:val="0"/>
      <w:autoSpaceDN/>
      <w:spacing w:before="40" w:after="0" w:line="259" w:lineRule="auto"/>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56471"/>
    <w:pPr>
      <w:keepNext/>
      <w:keepLines/>
      <w:suppressAutoHyphens w:val="0"/>
      <w:autoSpaceDN/>
      <w:spacing w:before="40" w:after="0" w:line="259" w:lineRule="auto"/>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7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564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647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647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5647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5647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5647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5647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5647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56471"/>
    <w:pPr>
      <w:suppressAutoHyphens w:val="0"/>
      <w:autoSpaceDN/>
      <w:spacing w:line="240" w:lineRule="auto"/>
    </w:pPr>
    <w:rPr>
      <w:rFonts w:asciiTheme="minorHAnsi" w:eastAsiaTheme="minorHAnsi" w:hAnsiTheme="minorHAnsi" w:cstheme="minorBidi"/>
      <w:b/>
      <w:bCs/>
      <w:smallCaps/>
      <w:color w:val="44546A" w:themeColor="text2"/>
    </w:rPr>
  </w:style>
  <w:style w:type="paragraph" w:styleId="Title">
    <w:name w:val="Title"/>
    <w:basedOn w:val="Normal"/>
    <w:next w:val="Normal"/>
    <w:link w:val="TitleChar"/>
    <w:uiPriority w:val="10"/>
    <w:qFormat/>
    <w:rsid w:val="00C56471"/>
    <w:pPr>
      <w:suppressAutoHyphens w:val="0"/>
      <w:autoSpaceDN/>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5647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56471"/>
    <w:pPr>
      <w:numPr>
        <w:ilvl w:val="1"/>
      </w:numPr>
      <w:suppressAutoHyphens w:val="0"/>
      <w:autoSpaceDN/>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5647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56471"/>
    <w:rPr>
      <w:b/>
      <w:bCs/>
    </w:rPr>
  </w:style>
  <w:style w:type="character" w:styleId="Emphasis">
    <w:name w:val="Emphasis"/>
    <w:basedOn w:val="DefaultParagraphFont"/>
    <w:uiPriority w:val="20"/>
    <w:qFormat/>
    <w:rsid w:val="00C56471"/>
    <w:rPr>
      <w:i/>
      <w:iCs/>
    </w:rPr>
  </w:style>
  <w:style w:type="paragraph" w:styleId="NoSpacing">
    <w:name w:val="No Spacing"/>
    <w:uiPriority w:val="1"/>
    <w:qFormat/>
    <w:rsid w:val="00C56471"/>
    <w:pPr>
      <w:spacing w:after="0" w:line="240" w:lineRule="auto"/>
    </w:pPr>
  </w:style>
  <w:style w:type="paragraph" w:styleId="Quote">
    <w:name w:val="Quote"/>
    <w:basedOn w:val="Normal"/>
    <w:next w:val="Normal"/>
    <w:link w:val="QuoteChar"/>
    <w:uiPriority w:val="29"/>
    <w:qFormat/>
    <w:rsid w:val="00C56471"/>
    <w:pPr>
      <w:suppressAutoHyphens w:val="0"/>
      <w:autoSpaceDN/>
      <w:spacing w:before="120" w:after="120" w:line="259" w:lineRule="auto"/>
      <w:ind w:left="720"/>
    </w:pPr>
    <w:rPr>
      <w:rFonts w:asciiTheme="minorHAnsi" w:eastAsiaTheme="minorHAnsi" w:hAnsiTheme="minorHAnsi" w:cstheme="minorBidi"/>
      <w:color w:val="44546A" w:themeColor="text2"/>
      <w:sz w:val="24"/>
      <w:szCs w:val="24"/>
    </w:rPr>
  </w:style>
  <w:style w:type="character" w:customStyle="1" w:styleId="QuoteChar">
    <w:name w:val="Quote Char"/>
    <w:basedOn w:val="DefaultParagraphFont"/>
    <w:link w:val="Quote"/>
    <w:uiPriority w:val="29"/>
    <w:rsid w:val="00C56471"/>
    <w:rPr>
      <w:color w:val="44546A" w:themeColor="text2"/>
      <w:sz w:val="24"/>
      <w:szCs w:val="24"/>
    </w:rPr>
  </w:style>
  <w:style w:type="paragraph" w:styleId="IntenseQuote">
    <w:name w:val="Intense Quote"/>
    <w:basedOn w:val="Normal"/>
    <w:next w:val="Normal"/>
    <w:link w:val="IntenseQuoteChar"/>
    <w:uiPriority w:val="30"/>
    <w:qFormat/>
    <w:rsid w:val="00C56471"/>
    <w:pPr>
      <w:suppressAutoHyphens w:val="0"/>
      <w:autoSpaceDN/>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5647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56471"/>
    <w:rPr>
      <w:i/>
      <w:iCs/>
      <w:color w:val="595959" w:themeColor="text1" w:themeTint="A6"/>
    </w:rPr>
  </w:style>
  <w:style w:type="character" w:styleId="IntenseEmphasis">
    <w:name w:val="Intense Emphasis"/>
    <w:basedOn w:val="DefaultParagraphFont"/>
    <w:uiPriority w:val="21"/>
    <w:qFormat/>
    <w:rsid w:val="00C56471"/>
    <w:rPr>
      <w:b/>
      <w:bCs/>
      <w:i/>
      <w:iCs/>
    </w:rPr>
  </w:style>
  <w:style w:type="character" w:styleId="SubtleReference">
    <w:name w:val="Subtle Reference"/>
    <w:basedOn w:val="DefaultParagraphFont"/>
    <w:uiPriority w:val="31"/>
    <w:qFormat/>
    <w:rsid w:val="00C5647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56471"/>
    <w:rPr>
      <w:b/>
      <w:bCs/>
      <w:smallCaps/>
      <w:color w:val="44546A" w:themeColor="text2"/>
      <w:u w:val="single"/>
    </w:rPr>
  </w:style>
  <w:style w:type="character" w:styleId="BookTitle">
    <w:name w:val="Book Title"/>
    <w:basedOn w:val="DefaultParagraphFont"/>
    <w:uiPriority w:val="33"/>
    <w:qFormat/>
    <w:rsid w:val="00C56471"/>
    <w:rPr>
      <w:b/>
      <w:bCs/>
      <w:smallCaps/>
      <w:spacing w:val="10"/>
    </w:rPr>
  </w:style>
  <w:style w:type="paragraph" w:styleId="TOCHeading">
    <w:name w:val="TOC Heading"/>
    <w:basedOn w:val="Heading1"/>
    <w:next w:val="Normal"/>
    <w:uiPriority w:val="39"/>
    <w:semiHidden/>
    <w:unhideWhenUsed/>
    <w:qFormat/>
    <w:rsid w:val="00C56471"/>
    <w:pPr>
      <w:outlineLvl w:val="9"/>
    </w:pPr>
  </w:style>
  <w:style w:type="character" w:styleId="Hyperlink">
    <w:name w:val="Hyperlink"/>
    <w:basedOn w:val="DefaultParagraphFont"/>
    <w:rsid w:val="009544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ringpeople.co.uk/blog/key-bar-and-restaurant-roles/" TargetMode="External"/><Relationship Id="rId3" Type="http://schemas.openxmlformats.org/officeDocument/2006/relationships/webSettings" Target="webSettings.xml"/><Relationship Id="rId7" Type="http://schemas.openxmlformats.org/officeDocument/2006/relationships/hyperlink" Target="https://theconversation.com/bad-managers-burnout-and-health-fears-why-record-numbers-of-hospitality-workers-are-quitting-the-industry-for-good-174588.%20Accessed%2017-October-2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what-is-emotional-labour-and-how-do-we-get-it-wrong-185773" TargetMode="External"/><Relationship Id="rId11" Type="http://schemas.openxmlformats.org/officeDocument/2006/relationships/fontTable" Target="fontTable.xml"/><Relationship Id="rId5" Type="http://schemas.openxmlformats.org/officeDocument/2006/relationships/hyperlink" Target="https://www.restauracioncolectiva.com/n/que-es-el-trabajo-en-equipo-la-importancia-de-los-roles-de-equipo-en-la-restauracion" TargetMode="External"/><Relationship Id="rId10" Type="http://schemas.openxmlformats.org/officeDocument/2006/relationships/hyperlink" Target="https://www.ukhospitality.org.uk/news/620193/UKHOSPITALITY-COMMENT-ON-NEW-PRIME-MINISTER.htm" TargetMode="External"/><Relationship Id="rId4" Type="http://schemas.openxmlformats.org/officeDocument/2006/relationships/hyperlink" Target="https://upserve.com/restaurant-insider/front-of-house-positions/" TargetMode="External"/><Relationship Id="rId9" Type="http://schemas.openxmlformats.org/officeDocument/2006/relationships/hyperlink" Target="https://www.hrmagazine.co.uk/content/news/hospitality-jobs-prove-most-difficult-to-fill-post-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5647</Characters>
  <Application>Microsoft Office Word</Application>
  <DocSecurity>0</DocSecurity>
  <Lines>47</Lines>
  <Paragraphs>13</Paragraphs>
  <ScaleCrop>false</ScaleCrop>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mr</dc:creator>
  <cp:keywords/>
  <dc:description/>
  <cp:lastModifiedBy>patricia mr</cp:lastModifiedBy>
  <cp:revision>1</cp:revision>
  <dcterms:created xsi:type="dcterms:W3CDTF">2022-10-26T20:32:00Z</dcterms:created>
  <dcterms:modified xsi:type="dcterms:W3CDTF">2022-10-26T20:33:00Z</dcterms:modified>
</cp:coreProperties>
</file>