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0321EF" w14:textId="1DC4DC06" w:rsidR="00292EE3" w:rsidRDefault="00C82DBA" w:rsidP="00C82DBA">
      <w:pPr>
        <w:jc w:val="center"/>
        <w:rPr>
          <w:b/>
          <w:bCs/>
        </w:rPr>
      </w:pPr>
      <w:r>
        <w:rPr>
          <w:noProof/>
          <w:color w:val="4472C4" w:themeColor="accent1"/>
          <w:lang w:eastAsia="en-GB"/>
        </w:rPr>
        <w:drawing>
          <wp:inline distT="0" distB="0" distL="0" distR="0" wp14:anchorId="24211873" wp14:editId="24B3B8C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439A654" w14:textId="52AE9751" w:rsidR="00C82DBA" w:rsidRDefault="00C82DBA" w:rsidP="00C82DBA">
      <w:pPr>
        <w:jc w:val="center"/>
        <w:rPr>
          <w:b/>
          <w:bCs/>
        </w:rPr>
      </w:pPr>
    </w:p>
    <w:p w14:paraId="0EEFDE1D" w14:textId="2328B04A" w:rsidR="00C82DBA" w:rsidRDefault="00C82DBA" w:rsidP="00C82DBA">
      <w:pPr>
        <w:jc w:val="center"/>
        <w:rPr>
          <w:b/>
          <w:bCs/>
        </w:rPr>
      </w:pPr>
    </w:p>
    <w:sdt>
      <w:sdtPr>
        <w:rPr>
          <w:rFonts w:ascii="Arial" w:eastAsia="Times New Roman" w:hAnsi="Arial" w:cs="Arial"/>
          <w:bCs/>
          <w:sz w:val="32"/>
          <w:szCs w:val="32"/>
          <w:lang w:eastAsia="en-GB"/>
        </w:rPr>
        <w:alias w:val="Title"/>
        <w:tag w:val=""/>
        <w:id w:val="1735040861"/>
        <w:placeholder>
          <w:docPart w:val="987AEBB9960A42998CD2F23AE9A53A35"/>
        </w:placeholder>
        <w:dataBinding w:prefixMappings="xmlns:ns0='http://purl.org/dc/elements/1.1/' xmlns:ns1='http://schemas.openxmlformats.org/package/2006/metadata/core-properties' " w:xpath="/ns1:coreProperties[1]/ns0:title[1]" w:storeItemID="{6C3C8BC8-F283-45AE-878A-BAB7291924A1}"/>
        <w:text/>
      </w:sdtPr>
      <w:sdtEndPr/>
      <w:sdtContent>
        <w:p w14:paraId="1CE0892E" w14:textId="397667E3" w:rsidR="00C82DBA" w:rsidRPr="00C7048D" w:rsidRDefault="00FE5D87" w:rsidP="00C82DB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32"/>
              <w:szCs w:val="32"/>
            </w:rPr>
          </w:pPr>
          <w:r w:rsidRPr="00FE5D87">
            <w:rPr>
              <w:rFonts w:ascii="Arial" w:eastAsia="Times New Roman" w:hAnsi="Arial" w:cs="Arial"/>
              <w:bCs/>
              <w:sz w:val="32"/>
              <w:szCs w:val="32"/>
              <w:lang w:eastAsia="en-GB"/>
            </w:rPr>
            <w:t>Professional Career Development Reflection and Application.</w:t>
          </w:r>
        </w:p>
      </w:sdtContent>
    </w:sdt>
    <w:p w14:paraId="6CFB601B" w14:textId="125947A9" w:rsidR="00C82DBA" w:rsidRDefault="00C82DBA" w:rsidP="00B272A7">
      <w:pPr>
        <w:pStyle w:val="NoSpacing"/>
        <w:rPr>
          <w:color w:val="4472C4" w:themeColor="accent1"/>
          <w:sz w:val="28"/>
          <w:szCs w:val="28"/>
        </w:rPr>
      </w:pPr>
    </w:p>
    <w:p w14:paraId="02A2E712" w14:textId="77777777" w:rsidR="00C82DBA" w:rsidRDefault="00C82DBA" w:rsidP="00C82DBA">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3E87495F" wp14:editId="6716A551">
                <wp:simplePos x="0" y="0"/>
                <wp:positionH relativeFrom="margin">
                  <wp:align>center</wp:align>
                </wp:positionH>
                <mc:AlternateContent>
                  <mc:Choice Requires="wp14">
                    <wp:positionV relativeFrom="page">
                      <wp14:pctPosVOffset>85000</wp14:pctPosVOffset>
                    </wp:positionV>
                  </mc:Choice>
                  <mc:Fallback>
                    <wp:positionV relativeFrom="page">
                      <wp:posOffset>6426200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104601" w14:textId="77777777" w:rsidR="00C82DBA" w:rsidRDefault="003B7E25" w:rsidP="00C82DBA">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C82DBA">
                                  <w:rPr>
                                    <w:caps/>
                                    <w:color w:val="4472C4" w:themeColor="accent1"/>
                                  </w:rPr>
                                  <w:t xml:space="preserve">     </w:t>
                                </w:r>
                              </w:sdtContent>
                            </w:sdt>
                          </w:p>
                          <w:p w14:paraId="745A7F0F" w14:textId="77777777" w:rsidR="00C82DBA" w:rsidRDefault="003B7E25" w:rsidP="00C82DB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82DBA">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E87495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7D104601" w14:textId="77777777" w:rsidR="00C82DBA" w:rsidRDefault="003B7E25" w:rsidP="00C82DBA">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C82DBA">
                            <w:rPr>
                              <w:caps/>
                              <w:color w:val="4472C4" w:themeColor="accent1"/>
                            </w:rPr>
                            <w:t xml:space="preserve">     </w:t>
                          </w:r>
                        </w:sdtContent>
                      </w:sdt>
                    </w:p>
                    <w:p w14:paraId="745A7F0F" w14:textId="77777777" w:rsidR="00C82DBA" w:rsidRDefault="003B7E25" w:rsidP="00C82DB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82DBA">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6AD1032B" wp14:editId="6F73744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FFD1BC" w14:textId="4183D2C6" w:rsidR="00C82DBA" w:rsidRDefault="00C82DBA" w:rsidP="00C82DBA">
      <w:pPr>
        <w:rPr>
          <w:b/>
          <w:bCs/>
        </w:rPr>
      </w:pPr>
    </w:p>
    <w:p w14:paraId="0F7C6B69" w14:textId="33316553" w:rsidR="00C82DBA" w:rsidRDefault="00C82DBA" w:rsidP="00C82DBA">
      <w:pPr>
        <w:rPr>
          <w:b/>
          <w:bCs/>
        </w:rPr>
      </w:pPr>
    </w:p>
    <w:p w14:paraId="0908F440" w14:textId="378EFF96" w:rsidR="00C82DBA" w:rsidRDefault="00C82DBA" w:rsidP="00C82DBA">
      <w:pPr>
        <w:jc w:val="center"/>
        <w:rPr>
          <w:b/>
          <w:bCs/>
        </w:rPr>
      </w:pPr>
    </w:p>
    <w:p w14:paraId="241F043C" w14:textId="11ACD1AC" w:rsidR="00C82DBA" w:rsidRPr="00FE5D87" w:rsidRDefault="00C82DBA" w:rsidP="00C82DBA">
      <w:pPr>
        <w:jc w:val="center"/>
        <w:rPr>
          <w:rFonts w:ascii="Arial" w:hAnsi="Arial" w:cs="Arial"/>
          <w:b/>
          <w:bCs/>
        </w:rPr>
      </w:pPr>
      <w:r w:rsidRPr="00FE5D87">
        <w:rPr>
          <w:rFonts w:ascii="Arial" w:hAnsi="Arial" w:cs="Arial"/>
          <w:b/>
          <w:bCs/>
        </w:rPr>
        <w:t>Valentina Ionela Cergan</w:t>
      </w:r>
    </w:p>
    <w:p w14:paraId="5060B90B" w14:textId="2DF46550" w:rsidR="00C82DBA" w:rsidRPr="00FE5D87" w:rsidRDefault="00C82DBA" w:rsidP="00C82DBA">
      <w:pPr>
        <w:jc w:val="center"/>
        <w:rPr>
          <w:rFonts w:ascii="Arial" w:hAnsi="Arial" w:cs="Arial"/>
          <w:b/>
          <w:bCs/>
        </w:rPr>
      </w:pPr>
      <w:r w:rsidRPr="00FE5D87">
        <w:rPr>
          <w:rFonts w:ascii="Arial" w:hAnsi="Arial" w:cs="Arial"/>
          <w:b/>
          <w:bCs/>
        </w:rPr>
        <w:t>1816239</w:t>
      </w:r>
    </w:p>
    <w:p w14:paraId="206514A2" w14:textId="13DF7FE3" w:rsidR="00C82DBA" w:rsidRPr="00FE5D87" w:rsidRDefault="00C82DBA" w:rsidP="00C82DBA">
      <w:pPr>
        <w:jc w:val="center"/>
        <w:rPr>
          <w:rFonts w:ascii="Arial" w:hAnsi="Arial" w:cs="Arial"/>
          <w:b/>
          <w:bCs/>
        </w:rPr>
      </w:pPr>
      <w:r w:rsidRPr="00FE5D87">
        <w:rPr>
          <w:rFonts w:ascii="Arial" w:hAnsi="Arial" w:cs="Arial"/>
          <w:b/>
          <w:bCs/>
        </w:rPr>
        <w:t>University of Wales Trinity Saint David</w:t>
      </w:r>
    </w:p>
    <w:p w14:paraId="6A80394F" w14:textId="29CEC710" w:rsidR="000A680C" w:rsidRPr="00FE5D87" w:rsidRDefault="00C82DBA" w:rsidP="00FE5D87">
      <w:pPr>
        <w:jc w:val="center"/>
        <w:rPr>
          <w:rFonts w:ascii="Arial" w:hAnsi="Arial" w:cs="Arial"/>
          <w:b/>
          <w:bCs/>
        </w:rPr>
      </w:pPr>
      <w:r w:rsidRPr="00FE5D87">
        <w:rPr>
          <w:rFonts w:ascii="Arial" w:hAnsi="Arial" w:cs="Arial"/>
          <w:b/>
          <w:bCs/>
        </w:rPr>
        <w:t>12 June 2</w:t>
      </w:r>
      <w:r w:rsidR="00B272A7">
        <w:rPr>
          <w:rFonts w:ascii="Arial" w:hAnsi="Arial" w:cs="Arial"/>
          <w:b/>
          <w:bCs/>
        </w:rPr>
        <w:t>020</w:t>
      </w:r>
      <w:bookmarkStart w:id="0" w:name="_GoBack"/>
      <w:bookmarkEnd w:id="0"/>
    </w:p>
    <w:sdt>
      <w:sdtPr>
        <w:rPr>
          <w:rFonts w:asciiTheme="minorHAnsi" w:eastAsiaTheme="minorHAnsi" w:hAnsiTheme="minorHAnsi" w:cstheme="minorBidi"/>
          <w:color w:val="auto"/>
          <w:sz w:val="22"/>
          <w:szCs w:val="22"/>
          <w:lang w:val="en-GB"/>
        </w:rPr>
        <w:id w:val="-715574376"/>
        <w:docPartObj>
          <w:docPartGallery w:val="Table of Contents"/>
          <w:docPartUnique/>
        </w:docPartObj>
      </w:sdtPr>
      <w:sdtEndPr>
        <w:rPr>
          <w:b/>
          <w:bCs/>
          <w:noProof/>
        </w:rPr>
      </w:sdtEndPr>
      <w:sdtContent>
        <w:p w14:paraId="4B7E1B4F" w14:textId="77777777" w:rsidR="000A680C" w:rsidRDefault="000A680C" w:rsidP="000A680C">
          <w:pPr>
            <w:pStyle w:val="TOCHeading"/>
            <w:jc w:val="center"/>
          </w:pPr>
        </w:p>
        <w:p w14:paraId="05830893" w14:textId="77777777" w:rsidR="000A680C" w:rsidRDefault="000A680C" w:rsidP="00FE5D87">
          <w:pPr>
            <w:pStyle w:val="TOCHeading"/>
          </w:pPr>
        </w:p>
        <w:p w14:paraId="27C9BC8F" w14:textId="77777777" w:rsidR="000A680C" w:rsidRDefault="000A680C" w:rsidP="00FE5D87">
          <w:pPr>
            <w:pStyle w:val="TOCHeading"/>
          </w:pPr>
        </w:p>
        <w:p w14:paraId="09D1F43D" w14:textId="0EECA6DA" w:rsidR="000A680C" w:rsidRPr="000A680C" w:rsidRDefault="000A680C" w:rsidP="00EB0C5C">
          <w:pPr>
            <w:pStyle w:val="TOCHeading"/>
            <w:jc w:val="center"/>
            <w:rPr>
              <w:rFonts w:ascii="Arial" w:hAnsi="Arial" w:cs="Arial"/>
              <w:sz w:val="36"/>
              <w:szCs w:val="36"/>
            </w:rPr>
          </w:pPr>
          <w:r w:rsidRPr="000A680C">
            <w:rPr>
              <w:rFonts w:ascii="Arial" w:hAnsi="Arial" w:cs="Arial"/>
              <w:sz w:val="36"/>
              <w:szCs w:val="36"/>
            </w:rPr>
            <w:t>Contents</w:t>
          </w:r>
        </w:p>
        <w:p w14:paraId="18DA562B" w14:textId="77777777" w:rsidR="000A680C" w:rsidRPr="000A680C" w:rsidRDefault="000A680C" w:rsidP="00EB0C5C">
          <w:pPr>
            <w:jc w:val="center"/>
            <w:rPr>
              <w:lang w:val="en-US"/>
            </w:rPr>
          </w:pPr>
        </w:p>
        <w:p w14:paraId="56B054BE" w14:textId="4A0F63C8" w:rsidR="00FE5D87" w:rsidRPr="00FE5D87" w:rsidRDefault="000A680C">
          <w:pPr>
            <w:pStyle w:val="TOC1"/>
            <w:tabs>
              <w:tab w:val="right" w:leader="dot" w:pos="13948"/>
            </w:tabs>
            <w:rPr>
              <w:rFonts w:ascii="Arial" w:eastAsiaTheme="minorEastAsia" w:hAnsi="Arial" w:cs="Arial"/>
              <w:noProof/>
              <w:lang w:eastAsia="en-GB"/>
            </w:rPr>
          </w:pPr>
          <w:r w:rsidRPr="009567EA">
            <w:rPr>
              <w:rFonts w:ascii="Arial" w:hAnsi="Arial" w:cs="Arial"/>
              <w:sz w:val="28"/>
              <w:szCs w:val="28"/>
            </w:rPr>
            <w:fldChar w:fldCharType="begin"/>
          </w:r>
          <w:r w:rsidRPr="009567EA">
            <w:rPr>
              <w:rFonts w:ascii="Arial" w:hAnsi="Arial" w:cs="Arial"/>
              <w:sz w:val="28"/>
              <w:szCs w:val="28"/>
            </w:rPr>
            <w:instrText xml:space="preserve"> TOC \o "1-3" \h \z \u </w:instrText>
          </w:r>
          <w:r w:rsidRPr="009567EA">
            <w:rPr>
              <w:rFonts w:ascii="Arial" w:hAnsi="Arial" w:cs="Arial"/>
              <w:sz w:val="28"/>
              <w:szCs w:val="28"/>
            </w:rPr>
            <w:fldChar w:fldCharType="separate"/>
          </w:r>
          <w:hyperlink w:anchor="_Toc42713609" w:history="1">
            <w:r w:rsidR="00FE5D87" w:rsidRPr="00FE5D87">
              <w:rPr>
                <w:rStyle w:val="Hyperlink"/>
                <w:rFonts w:ascii="Arial" w:hAnsi="Arial" w:cs="Arial"/>
                <w:noProof/>
                <w:lang w:val="en-US"/>
              </w:rPr>
              <w:t>Terms of reference</w:t>
            </w:r>
            <w:r w:rsidR="00FE5D87" w:rsidRPr="00FE5D87">
              <w:rPr>
                <w:rFonts w:ascii="Arial" w:hAnsi="Arial" w:cs="Arial"/>
                <w:noProof/>
                <w:webHidden/>
              </w:rPr>
              <w:tab/>
            </w:r>
            <w:r w:rsidR="00FE5D87" w:rsidRPr="00FE5D87">
              <w:rPr>
                <w:rFonts w:ascii="Arial" w:hAnsi="Arial" w:cs="Arial"/>
                <w:noProof/>
                <w:webHidden/>
              </w:rPr>
              <w:fldChar w:fldCharType="begin"/>
            </w:r>
            <w:r w:rsidR="00FE5D87" w:rsidRPr="00FE5D87">
              <w:rPr>
                <w:rFonts w:ascii="Arial" w:hAnsi="Arial" w:cs="Arial"/>
                <w:noProof/>
                <w:webHidden/>
              </w:rPr>
              <w:instrText xml:space="preserve"> PAGEREF _Toc42713609 \h </w:instrText>
            </w:r>
            <w:r w:rsidR="00FE5D87" w:rsidRPr="00FE5D87">
              <w:rPr>
                <w:rFonts w:ascii="Arial" w:hAnsi="Arial" w:cs="Arial"/>
                <w:noProof/>
                <w:webHidden/>
              </w:rPr>
            </w:r>
            <w:r w:rsidR="00FE5D87" w:rsidRPr="00FE5D87">
              <w:rPr>
                <w:rFonts w:ascii="Arial" w:hAnsi="Arial" w:cs="Arial"/>
                <w:noProof/>
                <w:webHidden/>
              </w:rPr>
              <w:fldChar w:fldCharType="separate"/>
            </w:r>
            <w:r w:rsidR="00FE5D87" w:rsidRPr="00FE5D87">
              <w:rPr>
                <w:rFonts w:ascii="Arial" w:hAnsi="Arial" w:cs="Arial"/>
                <w:noProof/>
                <w:webHidden/>
              </w:rPr>
              <w:t>5</w:t>
            </w:r>
            <w:r w:rsidR="00FE5D87" w:rsidRPr="00FE5D87">
              <w:rPr>
                <w:rFonts w:ascii="Arial" w:hAnsi="Arial" w:cs="Arial"/>
                <w:noProof/>
                <w:webHidden/>
              </w:rPr>
              <w:fldChar w:fldCharType="end"/>
            </w:r>
          </w:hyperlink>
        </w:p>
        <w:p w14:paraId="45AFE061" w14:textId="6284AF4D" w:rsidR="00FE5D87" w:rsidRPr="00FE5D87" w:rsidRDefault="003B7E25">
          <w:pPr>
            <w:pStyle w:val="TOC1"/>
            <w:tabs>
              <w:tab w:val="right" w:leader="dot" w:pos="13948"/>
            </w:tabs>
            <w:rPr>
              <w:rFonts w:ascii="Arial" w:eastAsiaTheme="minorEastAsia" w:hAnsi="Arial" w:cs="Arial"/>
              <w:noProof/>
              <w:lang w:eastAsia="en-GB"/>
            </w:rPr>
          </w:pPr>
          <w:hyperlink w:anchor="_Toc42713610" w:history="1">
            <w:r w:rsidR="00FE5D87" w:rsidRPr="00FE5D87">
              <w:rPr>
                <w:rStyle w:val="Hyperlink"/>
                <w:rFonts w:ascii="Arial" w:hAnsi="Arial" w:cs="Arial"/>
                <w:noProof/>
                <w:lang w:val="en-US"/>
              </w:rPr>
              <w:t>Scale</w:t>
            </w:r>
            <w:r w:rsidR="00FE5D87" w:rsidRPr="00FE5D87">
              <w:rPr>
                <w:rFonts w:ascii="Arial" w:hAnsi="Arial" w:cs="Arial"/>
                <w:noProof/>
                <w:webHidden/>
              </w:rPr>
              <w:tab/>
            </w:r>
            <w:r w:rsidR="00FE5D87" w:rsidRPr="00FE5D87">
              <w:rPr>
                <w:rFonts w:ascii="Arial" w:hAnsi="Arial" w:cs="Arial"/>
                <w:noProof/>
                <w:webHidden/>
              </w:rPr>
              <w:fldChar w:fldCharType="begin"/>
            </w:r>
            <w:r w:rsidR="00FE5D87" w:rsidRPr="00FE5D87">
              <w:rPr>
                <w:rFonts w:ascii="Arial" w:hAnsi="Arial" w:cs="Arial"/>
                <w:noProof/>
                <w:webHidden/>
              </w:rPr>
              <w:instrText xml:space="preserve"> PAGEREF _Toc42713610 \h </w:instrText>
            </w:r>
            <w:r w:rsidR="00FE5D87" w:rsidRPr="00FE5D87">
              <w:rPr>
                <w:rFonts w:ascii="Arial" w:hAnsi="Arial" w:cs="Arial"/>
                <w:noProof/>
                <w:webHidden/>
              </w:rPr>
            </w:r>
            <w:r w:rsidR="00FE5D87" w:rsidRPr="00FE5D87">
              <w:rPr>
                <w:rFonts w:ascii="Arial" w:hAnsi="Arial" w:cs="Arial"/>
                <w:noProof/>
                <w:webHidden/>
              </w:rPr>
              <w:fldChar w:fldCharType="separate"/>
            </w:r>
            <w:r w:rsidR="00FE5D87" w:rsidRPr="00FE5D87">
              <w:rPr>
                <w:rFonts w:ascii="Arial" w:hAnsi="Arial" w:cs="Arial"/>
                <w:noProof/>
                <w:webHidden/>
              </w:rPr>
              <w:t>5</w:t>
            </w:r>
            <w:r w:rsidR="00FE5D87" w:rsidRPr="00FE5D87">
              <w:rPr>
                <w:rFonts w:ascii="Arial" w:hAnsi="Arial" w:cs="Arial"/>
                <w:noProof/>
                <w:webHidden/>
              </w:rPr>
              <w:fldChar w:fldCharType="end"/>
            </w:r>
          </w:hyperlink>
        </w:p>
        <w:p w14:paraId="073FBD89" w14:textId="76F0DC56" w:rsidR="00FE5D87" w:rsidRPr="00FE5D87" w:rsidRDefault="003B7E25">
          <w:pPr>
            <w:pStyle w:val="TOC1"/>
            <w:tabs>
              <w:tab w:val="right" w:leader="dot" w:pos="13948"/>
            </w:tabs>
            <w:rPr>
              <w:rFonts w:ascii="Arial" w:eastAsiaTheme="minorEastAsia" w:hAnsi="Arial" w:cs="Arial"/>
              <w:noProof/>
              <w:lang w:eastAsia="en-GB"/>
            </w:rPr>
          </w:pPr>
          <w:hyperlink w:anchor="_Toc42713611" w:history="1">
            <w:r w:rsidR="00FE5D87" w:rsidRPr="00FE5D87">
              <w:rPr>
                <w:rStyle w:val="Hyperlink"/>
                <w:rFonts w:ascii="Arial" w:hAnsi="Arial" w:cs="Arial"/>
                <w:noProof/>
                <w:lang w:val="en-US"/>
              </w:rPr>
              <w:t>Scope</w:t>
            </w:r>
            <w:r w:rsidR="00FE5D87" w:rsidRPr="00FE5D87">
              <w:rPr>
                <w:rFonts w:ascii="Arial" w:hAnsi="Arial" w:cs="Arial"/>
                <w:noProof/>
                <w:webHidden/>
              </w:rPr>
              <w:tab/>
            </w:r>
            <w:r w:rsidR="00FE5D87" w:rsidRPr="00FE5D87">
              <w:rPr>
                <w:rFonts w:ascii="Arial" w:hAnsi="Arial" w:cs="Arial"/>
                <w:noProof/>
                <w:webHidden/>
              </w:rPr>
              <w:fldChar w:fldCharType="begin"/>
            </w:r>
            <w:r w:rsidR="00FE5D87" w:rsidRPr="00FE5D87">
              <w:rPr>
                <w:rFonts w:ascii="Arial" w:hAnsi="Arial" w:cs="Arial"/>
                <w:noProof/>
                <w:webHidden/>
              </w:rPr>
              <w:instrText xml:space="preserve"> PAGEREF _Toc42713611 \h </w:instrText>
            </w:r>
            <w:r w:rsidR="00FE5D87" w:rsidRPr="00FE5D87">
              <w:rPr>
                <w:rFonts w:ascii="Arial" w:hAnsi="Arial" w:cs="Arial"/>
                <w:noProof/>
                <w:webHidden/>
              </w:rPr>
            </w:r>
            <w:r w:rsidR="00FE5D87" w:rsidRPr="00FE5D87">
              <w:rPr>
                <w:rFonts w:ascii="Arial" w:hAnsi="Arial" w:cs="Arial"/>
                <w:noProof/>
                <w:webHidden/>
              </w:rPr>
              <w:fldChar w:fldCharType="separate"/>
            </w:r>
            <w:r w:rsidR="00FE5D87" w:rsidRPr="00FE5D87">
              <w:rPr>
                <w:rFonts w:ascii="Arial" w:hAnsi="Arial" w:cs="Arial"/>
                <w:noProof/>
                <w:webHidden/>
              </w:rPr>
              <w:t>5</w:t>
            </w:r>
            <w:r w:rsidR="00FE5D87" w:rsidRPr="00FE5D87">
              <w:rPr>
                <w:rFonts w:ascii="Arial" w:hAnsi="Arial" w:cs="Arial"/>
                <w:noProof/>
                <w:webHidden/>
              </w:rPr>
              <w:fldChar w:fldCharType="end"/>
            </w:r>
          </w:hyperlink>
        </w:p>
        <w:p w14:paraId="3356F182" w14:textId="51F3693F" w:rsidR="00FE5D87" w:rsidRPr="00FE5D87" w:rsidRDefault="003B7E25">
          <w:pPr>
            <w:pStyle w:val="TOC1"/>
            <w:tabs>
              <w:tab w:val="right" w:leader="dot" w:pos="13948"/>
            </w:tabs>
            <w:rPr>
              <w:rFonts w:ascii="Arial" w:eastAsiaTheme="minorEastAsia" w:hAnsi="Arial" w:cs="Arial"/>
              <w:noProof/>
              <w:lang w:eastAsia="en-GB"/>
            </w:rPr>
          </w:pPr>
          <w:hyperlink w:anchor="_Toc42713612" w:history="1">
            <w:r w:rsidR="00FE5D87" w:rsidRPr="00FE5D87">
              <w:rPr>
                <w:rStyle w:val="Hyperlink"/>
                <w:rFonts w:ascii="Arial" w:hAnsi="Arial" w:cs="Arial"/>
                <w:noProof/>
              </w:rPr>
              <w:t>Introduction</w:t>
            </w:r>
            <w:r w:rsidR="00FE5D87" w:rsidRPr="00FE5D87">
              <w:rPr>
                <w:rFonts w:ascii="Arial" w:hAnsi="Arial" w:cs="Arial"/>
                <w:noProof/>
                <w:webHidden/>
              </w:rPr>
              <w:tab/>
            </w:r>
            <w:r w:rsidR="00FE5D87" w:rsidRPr="00FE5D87">
              <w:rPr>
                <w:rFonts w:ascii="Arial" w:hAnsi="Arial" w:cs="Arial"/>
                <w:noProof/>
                <w:webHidden/>
              </w:rPr>
              <w:fldChar w:fldCharType="begin"/>
            </w:r>
            <w:r w:rsidR="00FE5D87" w:rsidRPr="00FE5D87">
              <w:rPr>
                <w:rFonts w:ascii="Arial" w:hAnsi="Arial" w:cs="Arial"/>
                <w:noProof/>
                <w:webHidden/>
              </w:rPr>
              <w:instrText xml:space="preserve"> PAGEREF _Toc42713612 \h </w:instrText>
            </w:r>
            <w:r w:rsidR="00FE5D87" w:rsidRPr="00FE5D87">
              <w:rPr>
                <w:rFonts w:ascii="Arial" w:hAnsi="Arial" w:cs="Arial"/>
                <w:noProof/>
                <w:webHidden/>
              </w:rPr>
            </w:r>
            <w:r w:rsidR="00FE5D87" w:rsidRPr="00FE5D87">
              <w:rPr>
                <w:rFonts w:ascii="Arial" w:hAnsi="Arial" w:cs="Arial"/>
                <w:noProof/>
                <w:webHidden/>
              </w:rPr>
              <w:fldChar w:fldCharType="separate"/>
            </w:r>
            <w:r w:rsidR="00FE5D87" w:rsidRPr="00FE5D87">
              <w:rPr>
                <w:rFonts w:ascii="Arial" w:hAnsi="Arial" w:cs="Arial"/>
                <w:noProof/>
                <w:webHidden/>
              </w:rPr>
              <w:t>6</w:t>
            </w:r>
            <w:r w:rsidR="00FE5D87" w:rsidRPr="00FE5D87">
              <w:rPr>
                <w:rFonts w:ascii="Arial" w:hAnsi="Arial" w:cs="Arial"/>
                <w:noProof/>
                <w:webHidden/>
              </w:rPr>
              <w:fldChar w:fldCharType="end"/>
            </w:r>
          </w:hyperlink>
        </w:p>
        <w:p w14:paraId="297BDFAB" w14:textId="021314AA" w:rsidR="00FE5D87" w:rsidRPr="00FE5D87" w:rsidRDefault="003B7E25">
          <w:pPr>
            <w:pStyle w:val="TOC1"/>
            <w:tabs>
              <w:tab w:val="right" w:leader="dot" w:pos="13948"/>
            </w:tabs>
            <w:rPr>
              <w:rFonts w:ascii="Arial" w:eastAsiaTheme="minorEastAsia" w:hAnsi="Arial" w:cs="Arial"/>
              <w:noProof/>
              <w:lang w:eastAsia="en-GB"/>
            </w:rPr>
          </w:pPr>
          <w:hyperlink w:anchor="_Toc42713613" w:history="1">
            <w:r w:rsidR="00FE5D87" w:rsidRPr="00FE5D87">
              <w:rPr>
                <w:rStyle w:val="Hyperlink"/>
                <w:rFonts w:ascii="Arial" w:hAnsi="Arial" w:cs="Arial"/>
                <w:noProof/>
              </w:rPr>
              <w:t>Findings</w:t>
            </w:r>
            <w:r w:rsidR="00FE5D87" w:rsidRPr="00FE5D87">
              <w:rPr>
                <w:rFonts w:ascii="Arial" w:hAnsi="Arial" w:cs="Arial"/>
                <w:noProof/>
                <w:webHidden/>
              </w:rPr>
              <w:tab/>
            </w:r>
            <w:r w:rsidR="00FE5D87" w:rsidRPr="00FE5D87">
              <w:rPr>
                <w:rFonts w:ascii="Arial" w:hAnsi="Arial" w:cs="Arial"/>
                <w:noProof/>
                <w:webHidden/>
              </w:rPr>
              <w:fldChar w:fldCharType="begin"/>
            </w:r>
            <w:r w:rsidR="00FE5D87" w:rsidRPr="00FE5D87">
              <w:rPr>
                <w:rFonts w:ascii="Arial" w:hAnsi="Arial" w:cs="Arial"/>
                <w:noProof/>
                <w:webHidden/>
              </w:rPr>
              <w:instrText xml:space="preserve"> PAGEREF _Toc42713613 \h </w:instrText>
            </w:r>
            <w:r w:rsidR="00FE5D87" w:rsidRPr="00FE5D87">
              <w:rPr>
                <w:rFonts w:ascii="Arial" w:hAnsi="Arial" w:cs="Arial"/>
                <w:noProof/>
                <w:webHidden/>
              </w:rPr>
            </w:r>
            <w:r w:rsidR="00FE5D87" w:rsidRPr="00FE5D87">
              <w:rPr>
                <w:rFonts w:ascii="Arial" w:hAnsi="Arial" w:cs="Arial"/>
                <w:noProof/>
                <w:webHidden/>
              </w:rPr>
              <w:fldChar w:fldCharType="separate"/>
            </w:r>
            <w:r w:rsidR="00FE5D87" w:rsidRPr="00FE5D87">
              <w:rPr>
                <w:rFonts w:ascii="Arial" w:hAnsi="Arial" w:cs="Arial"/>
                <w:noProof/>
                <w:webHidden/>
              </w:rPr>
              <w:t>7</w:t>
            </w:r>
            <w:r w:rsidR="00FE5D87" w:rsidRPr="00FE5D87">
              <w:rPr>
                <w:rFonts w:ascii="Arial" w:hAnsi="Arial" w:cs="Arial"/>
                <w:noProof/>
                <w:webHidden/>
              </w:rPr>
              <w:fldChar w:fldCharType="end"/>
            </w:r>
          </w:hyperlink>
        </w:p>
        <w:p w14:paraId="10407BFD" w14:textId="610C35A0" w:rsidR="00FE5D87" w:rsidRPr="00FE5D87" w:rsidRDefault="003B7E25">
          <w:pPr>
            <w:pStyle w:val="TOC2"/>
            <w:tabs>
              <w:tab w:val="right" w:leader="dot" w:pos="13948"/>
            </w:tabs>
            <w:rPr>
              <w:rFonts w:ascii="Arial" w:eastAsiaTheme="minorEastAsia" w:hAnsi="Arial" w:cs="Arial"/>
              <w:noProof/>
              <w:lang w:eastAsia="en-GB"/>
            </w:rPr>
          </w:pPr>
          <w:hyperlink w:anchor="_Toc42713614" w:history="1">
            <w:r w:rsidR="00FE5D87" w:rsidRPr="00FE5D87">
              <w:rPr>
                <w:rStyle w:val="Hyperlink"/>
                <w:rFonts w:ascii="Arial" w:hAnsi="Arial" w:cs="Arial"/>
                <w:noProof/>
              </w:rPr>
              <w:t>Self-awarness and smart objective</w:t>
            </w:r>
            <w:r w:rsidR="00FE5D87" w:rsidRPr="00FE5D87">
              <w:rPr>
                <w:rFonts w:ascii="Arial" w:hAnsi="Arial" w:cs="Arial"/>
                <w:noProof/>
                <w:webHidden/>
              </w:rPr>
              <w:tab/>
            </w:r>
            <w:r w:rsidR="00FE5D87" w:rsidRPr="00FE5D87">
              <w:rPr>
                <w:rFonts w:ascii="Arial" w:hAnsi="Arial" w:cs="Arial"/>
                <w:noProof/>
                <w:webHidden/>
              </w:rPr>
              <w:fldChar w:fldCharType="begin"/>
            </w:r>
            <w:r w:rsidR="00FE5D87" w:rsidRPr="00FE5D87">
              <w:rPr>
                <w:rFonts w:ascii="Arial" w:hAnsi="Arial" w:cs="Arial"/>
                <w:noProof/>
                <w:webHidden/>
              </w:rPr>
              <w:instrText xml:space="preserve"> PAGEREF _Toc42713614 \h </w:instrText>
            </w:r>
            <w:r w:rsidR="00FE5D87" w:rsidRPr="00FE5D87">
              <w:rPr>
                <w:rFonts w:ascii="Arial" w:hAnsi="Arial" w:cs="Arial"/>
                <w:noProof/>
                <w:webHidden/>
              </w:rPr>
            </w:r>
            <w:r w:rsidR="00FE5D87" w:rsidRPr="00FE5D87">
              <w:rPr>
                <w:rFonts w:ascii="Arial" w:hAnsi="Arial" w:cs="Arial"/>
                <w:noProof/>
                <w:webHidden/>
              </w:rPr>
              <w:fldChar w:fldCharType="separate"/>
            </w:r>
            <w:r w:rsidR="00FE5D87" w:rsidRPr="00FE5D87">
              <w:rPr>
                <w:rFonts w:ascii="Arial" w:hAnsi="Arial" w:cs="Arial"/>
                <w:noProof/>
                <w:webHidden/>
              </w:rPr>
              <w:t>7</w:t>
            </w:r>
            <w:r w:rsidR="00FE5D87" w:rsidRPr="00FE5D87">
              <w:rPr>
                <w:rFonts w:ascii="Arial" w:hAnsi="Arial" w:cs="Arial"/>
                <w:noProof/>
                <w:webHidden/>
              </w:rPr>
              <w:fldChar w:fldCharType="end"/>
            </w:r>
          </w:hyperlink>
        </w:p>
        <w:p w14:paraId="14E15CB9" w14:textId="447FE287" w:rsidR="00FE5D87" w:rsidRPr="00FE5D87" w:rsidRDefault="003B7E25">
          <w:pPr>
            <w:pStyle w:val="TOC2"/>
            <w:tabs>
              <w:tab w:val="right" w:leader="dot" w:pos="13948"/>
            </w:tabs>
            <w:rPr>
              <w:rFonts w:ascii="Arial" w:eastAsiaTheme="minorEastAsia" w:hAnsi="Arial" w:cs="Arial"/>
              <w:noProof/>
              <w:lang w:eastAsia="en-GB"/>
            </w:rPr>
          </w:pPr>
          <w:hyperlink w:anchor="_Toc42713615" w:history="1">
            <w:r w:rsidR="00FE5D87" w:rsidRPr="00FE5D87">
              <w:rPr>
                <w:rStyle w:val="Hyperlink"/>
                <w:rFonts w:ascii="Arial" w:hAnsi="Arial" w:cs="Arial"/>
                <w:noProof/>
              </w:rPr>
              <w:t>SWOT Analysis and Learning Styles</w:t>
            </w:r>
            <w:r w:rsidR="00FE5D87" w:rsidRPr="00FE5D87">
              <w:rPr>
                <w:rFonts w:ascii="Arial" w:hAnsi="Arial" w:cs="Arial"/>
                <w:noProof/>
                <w:webHidden/>
              </w:rPr>
              <w:tab/>
            </w:r>
            <w:r w:rsidR="00FE5D87" w:rsidRPr="00FE5D87">
              <w:rPr>
                <w:rFonts w:ascii="Arial" w:hAnsi="Arial" w:cs="Arial"/>
                <w:noProof/>
                <w:webHidden/>
              </w:rPr>
              <w:fldChar w:fldCharType="begin"/>
            </w:r>
            <w:r w:rsidR="00FE5D87" w:rsidRPr="00FE5D87">
              <w:rPr>
                <w:rFonts w:ascii="Arial" w:hAnsi="Arial" w:cs="Arial"/>
                <w:noProof/>
                <w:webHidden/>
              </w:rPr>
              <w:instrText xml:space="preserve"> PAGEREF _Toc42713615 \h </w:instrText>
            </w:r>
            <w:r w:rsidR="00FE5D87" w:rsidRPr="00FE5D87">
              <w:rPr>
                <w:rFonts w:ascii="Arial" w:hAnsi="Arial" w:cs="Arial"/>
                <w:noProof/>
                <w:webHidden/>
              </w:rPr>
            </w:r>
            <w:r w:rsidR="00FE5D87" w:rsidRPr="00FE5D87">
              <w:rPr>
                <w:rFonts w:ascii="Arial" w:hAnsi="Arial" w:cs="Arial"/>
                <w:noProof/>
                <w:webHidden/>
              </w:rPr>
              <w:fldChar w:fldCharType="separate"/>
            </w:r>
            <w:r w:rsidR="00FE5D87" w:rsidRPr="00FE5D87">
              <w:rPr>
                <w:rFonts w:ascii="Arial" w:hAnsi="Arial" w:cs="Arial"/>
                <w:noProof/>
                <w:webHidden/>
              </w:rPr>
              <w:t>8</w:t>
            </w:r>
            <w:r w:rsidR="00FE5D87" w:rsidRPr="00FE5D87">
              <w:rPr>
                <w:rFonts w:ascii="Arial" w:hAnsi="Arial" w:cs="Arial"/>
                <w:noProof/>
                <w:webHidden/>
              </w:rPr>
              <w:fldChar w:fldCharType="end"/>
            </w:r>
          </w:hyperlink>
        </w:p>
        <w:p w14:paraId="24AEE772" w14:textId="7C4C5BC2" w:rsidR="00FE5D87" w:rsidRPr="00FE5D87" w:rsidRDefault="003B7E25">
          <w:pPr>
            <w:pStyle w:val="TOC2"/>
            <w:tabs>
              <w:tab w:val="right" w:leader="dot" w:pos="13948"/>
            </w:tabs>
            <w:rPr>
              <w:rFonts w:ascii="Arial" w:eastAsiaTheme="minorEastAsia" w:hAnsi="Arial" w:cs="Arial"/>
              <w:noProof/>
              <w:lang w:eastAsia="en-GB"/>
            </w:rPr>
          </w:pPr>
          <w:hyperlink w:anchor="_Toc42713616" w:history="1">
            <w:r w:rsidR="00FE5D87" w:rsidRPr="00FE5D87">
              <w:rPr>
                <w:rStyle w:val="Hyperlink"/>
                <w:rFonts w:ascii="Arial" w:hAnsi="Arial" w:cs="Arial"/>
                <w:noProof/>
              </w:rPr>
              <w:t>Employability Skills</w:t>
            </w:r>
            <w:r w:rsidR="00FE5D87" w:rsidRPr="00FE5D87">
              <w:rPr>
                <w:rFonts w:ascii="Arial" w:hAnsi="Arial" w:cs="Arial"/>
                <w:noProof/>
                <w:webHidden/>
              </w:rPr>
              <w:tab/>
            </w:r>
            <w:r w:rsidR="00FE5D87" w:rsidRPr="00FE5D87">
              <w:rPr>
                <w:rFonts w:ascii="Arial" w:hAnsi="Arial" w:cs="Arial"/>
                <w:noProof/>
                <w:webHidden/>
              </w:rPr>
              <w:fldChar w:fldCharType="begin"/>
            </w:r>
            <w:r w:rsidR="00FE5D87" w:rsidRPr="00FE5D87">
              <w:rPr>
                <w:rFonts w:ascii="Arial" w:hAnsi="Arial" w:cs="Arial"/>
                <w:noProof/>
                <w:webHidden/>
              </w:rPr>
              <w:instrText xml:space="preserve"> PAGEREF _Toc42713616 \h </w:instrText>
            </w:r>
            <w:r w:rsidR="00FE5D87" w:rsidRPr="00FE5D87">
              <w:rPr>
                <w:rFonts w:ascii="Arial" w:hAnsi="Arial" w:cs="Arial"/>
                <w:noProof/>
                <w:webHidden/>
              </w:rPr>
            </w:r>
            <w:r w:rsidR="00FE5D87" w:rsidRPr="00FE5D87">
              <w:rPr>
                <w:rFonts w:ascii="Arial" w:hAnsi="Arial" w:cs="Arial"/>
                <w:noProof/>
                <w:webHidden/>
              </w:rPr>
              <w:fldChar w:fldCharType="separate"/>
            </w:r>
            <w:r w:rsidR="00FE5D87" w:rsidRPr="00FE5D87">
              <w:rPr>
                <w:rFonts w:ascii="Arial" w:hAnsi="Arial" w:cs="Arial"/>
                <w:noProof/>
                <w:webHidden/>
              </w:rPr>
              <w:t>11</w:t>
            </w:r>
            <w:r w:rsidR="00FE5D87" w:rsidRPr="00FE5D87">
              <w:rPr>
                <w:rFonts w:ascii="Arial" w:hAnsi="Arial" w:cs="Arial"/>
                <w:noProof/>
                <w:webHidden/>
              </w:rPr>
              <w:fldChar w:fldCharType="end"/>
            </w:r>
          </w:hyperlink>
        </w:p>
        <w:p w14:paraId="64F1C9C4" w14:textId="7A26CDE1" w:rsidR="00FE5D87" w:rsidRPr="00FE5D87" w:rsidRDefault="003B7E25">
          <w:pPr>
            <w:pStyle w:val="TOC2"/>
            <w:tabs>
              <w:tab w:val="right" w:leader="dot" w:pos="13948"/>
            </w:tabs>
            <w:rPr>
              <w:rFonts w:ascii="Arial" w:eastAsiaTheme="minorEastAsia" w:hAnsi="Arial" w:cs="Arial"/>
              <w:noProof/>
              <w:lang w:eastAsia="en-GB"/>
            </w:rPr>
          </w:pPr>
          <w:hyperlink w:anchor="_Toc42713617" w:history="1">
            <w:r w:rsidR="00FE5D87" w:rsidRPr="00FE5D87">
              <w:rPr>
                <w:rStyle w:val="Hyperlink"/>
                <w:rFonts w:ascii="Arial" w:hAnsi="Arial" w:cs="Arial"/>
                <w:noProof/>
              </w:rPr>
              <w:t>Personal Plan Developmment</w:t>
            </w:r>
            <w:r w:rsidR="00FE5D87" w:rsidRPr="00FE5D87">
              <w:rPr>
                <w:rFonts w:ascii="Arial" w:hAnsi="Arial" w:cs="Arial"/>
                <w:noProof/>
                <w:webHidden/>
              </w:rPr>
              <w:tab/>
            </w:r>
            <w:r w:rsidR="00FE5D87" w:rsidRPr="00FE5D87">
              <w:rPr>
                <w:rFonts w:ascii="Arial" w:hAnsi="Arial" w:cs="Arial"/>
                <w:noProof/>
                <w:webHidden/>
              </w:rPr>
              <w:fldChar w:fldCharType="begin"/>
            </w:r>
            <w:r w:rsidR="00FE5D87" w:rsidRPr="00FE5D87">
              <w:rPr>
                <w:rFonts w:ascii="Arial" w:hAnsi="Arial" w:cs="Arial"/>
                <w:noProof/>
                <w:webHidden/>
              </w:rPr>
              <w:instrText xml:space="preserve"> PAGEREF _Toc42713617 \h </w:instrText>
            </w:r>
            <w:r w:rsidR="00FE5D87" w:rsidRPr="00FE5D87">
              <w:rPr>
                <w:rFonts w:ascii="Arial" w:hAnsi="Arial" w:cs="Arial"/>
                <w:noProof/>
                <w:webHidden/>
              </w:rPr>
            </w:r>
            <w:r w:rsidR="00FE5D87" w:rsidRPr="00FE5D87">
              <w:rPr>
                <w:rFonts w:ascii="Arial" w:hAnsi="Arial" w:cs="Arial"/>
                <w:noProof/>
                <w:webHidden/>
              </w:rPr>
              <w:fldChar w:fldCharType="separate"/>
            </w:r>
            <w:r w:rsidR="00FE5D87" w:rsidRPr="00FE5D87">
              <w:rPr>
                <w:rFonts w:ascii="Arial" w:hAnsi="Arial" w:cs="Arial"/>
                <w:noProof/>
                <w:webHidden/>
              </w:rPr>
              <w:t>12</w:t>
            </w:r>
            <w:r w:rsidR="00FE5D87" w:rsidRPr="00FE5D87">
              <w:rPr>
                <w:rFonts w:ascii="Arial" w:hAnsi="Arial" w:cs="Arial"/>
                <w:noProof/>
                <w:webHidden/>
              </w:rPr>
              <w:fldChar w:fldCharType="end"/>
            </w:r>
          </w:hyperlink>
        </w:p>
        <w:p w14:paraId="2AD65DBD" w14:textId="4A110188" w:rsidR="00FE5D87" w:rsidRPr="00FE5D87" w:rsidRDefault="003B7E25">
          <w:pPr>
            <w:pStyle w:val="TOC1"/>
            <w:tabs>
              <w:tab w:val="right" w:leader="dot" w:pos="13948"/>
            </w:tabs>
            <w:rPr>
              <w:rFonts w:ascii="Arial" w:eastAsiaTheme="minorEastAsia" w:hAnsi="Arial" w:cs="Arial"/>
              <w:noProof/>
              <w:lang w:eastAsia="en-GB"/>
            </w:rPr>
          </w:pPr>
          <w:hyperlink w:anchor="_Toc42713618" w:history="1">
            <w:r w:rsidR="00FE5D87" w:rsidRPr="00FE5D87">
              <w:rPr>
                <w:rStyle w:val="Hyperlink"/>
                <w:rFonts w:ascii="Arial" w:hAnsi="Arial" w:cs="Arial"/>
                <w:noProof/>
              </w:rPr>
              <w:t>Conclusion</w:t>
            </w:r>
            <w:r w:rsidR="00FE5D87" w:rsidRPr="00FE5D87">
              <w:rPr>
                <w:rFonts w:ascii="Arial" w:hAnsi="Arial" w:cs="Arial"/>
                <w:noProof/>
                <w:webHidden/>
              </w:rPr>
              <w:tab/>
            </w:r>
            <w:r w:rsidR="00FE5D87" w:rsidRPr="00FE5D87">
              <w:rPr>
                <w:rFonts w:ascii="Arial" w:hAnsi="Arial" w:cs="Arial"/>
                <w:noProof/>
                <w:webHidden/>
              </w:rPr>
              <w:fldChar w:fldCharType="begin"/>
            </w:r>
            <w:r w:rsidR="00FE5D87" w:rsidRPr="00FE5D87">
              <w:rPr>
                <w:rFonts w:ascii="Arial" w:hAnsi="Arial" w:cs="Arial"/>
                <w:noProof/>
                <w:webHidden/>
              </w:rPr>
              <w:instrText xml:space="preserve"> PAGEREF _Toc42713618 \h </w:instrText>
            </w:r>
            <w:r w:rsidR="00FE5D87" w:rsidRPr="00FE5D87">
              <w:rPr>
                <w:rFonts w:ascii="Arial" w:hAnsi="Arial" w:cs="Arial"/>
                <w:noProof/>
                <w:webHidden/>
              </w:rPr>
            </w:r>
            <w:r w:rsidR="00FE5D87" w:rsidRPr="00FE5D87">
              <w:rPr>
                <w:rFonts w:ascii="Arial" w:hAnsi="Arial" w:cs="Arial"/>
                <w:noProof/>
                <w:webHidden/>
              </w:rPr>
              <w:fldChar w:fldCharType="separate"/>
            </w:r>
            <w:r w:rsidR="00FE5D87" w:rsidRPr="00FE5D87">
              <w:rPr>
                <w:rFonts w:ascii="Arial" w:hAnsi="Arial" w:cs="Arial"/>
                <w:noProof/>
                <w:webHidden/>
              </w:rPr>
              <w:t>16</w:t>
            </w:r>
            <w:r w:rsidR="00FE5D87" w:rsidRPr="00FE5D87">
              <w:rPr>
                <w:rFonts w:ascii="Arial" w:hAnsi="Arial" w:cs="Arial"/>
                <w:noProof/>
                <w:webHidden/>
              </w:rPr>
              <w:fldChar w:fldCharType="end"/>
            </w:r>
          </w:hyperlink>
        </w:p>
        <w:p w14:paraId="7CD6E6F6" w14:textId="280E84B7" w:rsidR="00FE5D87" w:rsidRPr="00FE5D87" w:rsidRDefault="003B7E25">
          <w:pPr>
            <w:pStyle w:val="TOC1"/>
            <w:tabs>
              <w:tab w:val="right" w:leader="dot" w:pos="13948"/>
            </w:tabs>
            <w:rPr>
              <w:rFonts w:ascii="Arial" w:eastAsiaTheme="minorEastAsia" w:hAnsi="Arial" w:cs="Arial"/>
              <w:noProof/>
              <w:lang w:eastAsia="en-GB"/>
            </w:rPr>
          </w:pPr>
          <w:hyperlink w:anchor="_Toc42713619" w:history="1">
            <w:r w:rsidR="00FE5D87" w:rsidRPr="00FE5D87">
              <w:rPr>
                <w:rStyle w:val="Hyperlink"/>
                <w:rFonts w:ascii="Arial" w:hAnsi="Arial" w:cs="Arial"/>
                <w:noProof/>
              </w:rPr>
              <w:t>References</w:t>
            </w:r>
            <w:r w:rsidR="00FE5D87" w:rsidRPr="00FE5D87">
              <w:rPr>
                <w:rFonts w:ascii="Arial" w:hAnsi="Arial" w:cs="Arial"/>
                <w:noProof/>
                <w:webHidden/>
              </w:rPr>
              <w:tab/>
            </w:r>
            <w:r w:rsidR="00FE5D87" w:rsidRPr="00FE5D87">
              <w:rPr>
                <w:rFonts w:ascii="Arial" w:hAnsi="Arial" w:cs="Arial"/>
                <w:noProof/>
                <w:webHidden/>
              </w:rPr>
              <w:fldChar w:fldCharType="begin"/>
            </w:r>
            <w:r w:rsidR="00FE5D87" w:rsidRPr="00FE5D87">
              <w:rPr>
                <w:rFonts w:ascii="Arial" w:hAnsi="Arial" w:cs="Arial"/>
                <w:noProof/>
                <w:webHidden/>
              </w:rPr>
              <w:instrText xml:space="preserve"> PAGEREF _Toc42713619 \h </w:instrText>
            </w:r>
            <w:r w:rsidR="00FE5D87" w:rsidRPr="00FE5D87">
              <w:rPr>
                <w:rFonts w:ascii="Arial" w:hAnsi="Arial" w:cs="Arial"/>
                <w:noProof/>
                <w:webHidden/>
              </w:rPr>
            </w:r>
            <w:r w:rsidR="00FE5D87" w:rsidRPr="00FE5D87">
              <w:rPr>
                <w:rFonts w:ascii="Arial" w:hAnsi="Arial" w:cs="Arial"/>
                <w:noProof/>
                <w:webHidden/>
              </w:rPr>
              <w:fldChar w:fldCharType="separate"/>
            </w:r>
            <w:r w:rsidR="00FE5D87" w:rsidRPr="00FE5D87">
              <w:rPr>
                <w:rFonts w:ascii="Arial" w:hAnsi="Arial" w:cs="Arial"/>
                <w:noProof/>
                <w:webHidden/>
              </w:rPr>
              <w:t>17</w:t>
            </w:r>
            <w:r w:rsidR="00FE5D87" w:rsidRPr="00FE5D87">
              <w:rPr>
                <w:rFonts w:ascii="Arial" w:hAnsi="Arial" w:cs="Arial"/>
                <w:noProof/>
                <w:webHidden/>
              </w:rPr>
              <w:fldChar w:fldCharType="end"/>
            </w:r>
          </w:hyperlink>
        </w:p>
        <w:p w14:paraId="7E916C09" w14:textId="5B675A42" w:rsidR="000A680C" w:rsidRDefault="000A680C" w:rsidP="00EB0C5C">
          <w:pPr>
            <w:jc w:val="center"/>
          </w:pPr>
          <w:r w:rsidRPr="009567EA">
            <w:rPr>
              <w:rFonts w:ascii="Arial" w:hAnsi="Arial" w:cs="Arial"/>
              <w:b/>
              <w:bCs/>
              <w:noProof/>
              <w:sz w:val="28"/>
              <w:szCs w:val="28"/>
            </w:rPr>
            <w:fldChar w:fldCharType="end"/>
          </w:r>
        </w:p>
      </w:sdtContent>
    </w:sdt>
    <w:p w14:paraId="0F5CA1BE" w14:textId="7635C4F0" w:rsidR="000A680C" w:rsidRDefault="000A680C" w:rsidP="000A680C">
      <w:pPr>
        <w:pStyle w:val="TOCHeading"/>
        <w:rPr>
          <w:b/>
          <w:bCs/>
        </w:rPr>
      </w:pPr>
      <w:r>
        <w:rPr>
          <w:b/>
          <w:bCs/>
        </w:rPr>
        <w:br w:type="page"/>
      </w:r>
    </w:p>
    <w:p w14:paraId="24E69FC8" w14:textId="77777777" w:rsidR="00054C50" w:rsidRDefault="00054C50" w:rsidP="00054C50">
      <w:pPr>
        <w:pStyle w:val="Heading1"/>
      </w:pPr>
      <w:bookmarkStart w:id="1" w:name="_Toc497811408"/>
    </w:p>
    <w:p w14:paraId="2D7072F0" w14:textId="77777777" w:rsidR="00054C50" w:rsidRDefault="00054C50" w:rsidP="00054C50">
      <w:pPr>
        <w:pStyle w:val="Heading1"/>
      </w:pPr>
    </w:p>
    <w:p w14:paraId="78046714" w14:textId="77777777" w:rsidR="00054C50" w:rsidRDefault="00054C50" w:rsidP="00054C50">
      <w:pPr>
        <w:pStyle w:val="Heading1"/>
      </w:pPr>
    </w:p>
    <w:p w14:paraId="21403243" w14:textId="77777777" w:rsidR="00054C50" w:rsidRDefault="00054C50" w:rsidP="00054C50">
      <w:pPr>
        <w:pStyle w:val="Heading1"/>
      </w:pPr>
    </w:p>
    <w:p w14:paraId="21CDE317" w14:textId="77777777" w:rsidR="00054C50" w:rsidRDefault="00054C50" w:rsidP="00054C50">
      <w:pPr>
        <w:pStyle w:val="Heading1"/>
      </w:pPr>
    </w:p>
    <w:p w14:paraId="7DD8494A" w14:textId="7BF11B2F" w:rsidR="00AB7F75" w:rsidRDefault="00AB7F75" w:rsidP="00AB7F75">
      <w:pPr>
        <w:pStyle w:val="Heading1"/>
        <w:rPr>
          <w:lang w:val="en-US"/>
        </w:rPr>
      </w:pPr>
      <w:bookmarkStart w:id="2" w:name="_Toc42713609"/>
      <w:bookmarkEnd w:id="1"/>
      <w:r w:rsidRPr="00AB7F75">
        <w:rPr>
          <w:lang w:val="en-US"/>
        </w:rPr>
        <w:t>Terms of reference</w:t>
      </w:r>
      <w:bookmarkEnd w:id="2"/>
      <w:r w:rsidRPr="00AB7F75">
        <w:rPr>
          <w:lang w:val="en-US"/>
        </w:rPr>
        <w:t xml:space="preserve"> </w:t>
      </w:r>
    </w:p>
    <w:p w14:paraId="6BACDE8C" w14:textId="77777777" w:rsidR="00AB7F75" w:rsidRPr="00AB7F75" w:rsidRDefault="00AB7F75" w:rsidP="00AB7F75">
      <w:pPr>
        <w:rPr>
          <w:lang w:val="en-US"/>
        </w:rPr>
      </w:pPr>
    </w:p>
    <w:p w14:paraId="6D808514" w14:textId="77777777" w:rsidR="00AB7F75" w:rsidRPr="00AB7F75" w:rsidRDefault="00AB7F75" w:rsidP="00AB7F75">
      <w:pPr>
        <w:rPr>
          <w:lang w:val="en-US"/>
        </w:rPr>
      </w:pPr>
      <w:r w:rsidRPr="00AB7F75">
        <w:rPr>
          <w:lang w:val="en-US"/>
        </w:rPr>
        <w:t>A reflective report demonstrating my understanding of the skills and knowledge for each week has been requested by Dr Laura James (Professional Career Development Lecturer). The purpose of the report is to critically reflect on my experiences and situation during the six weeks of the course which helped me to develop myself and manage my own learning and growth. The report, with conclusions, is required by 3.00pm on Friday 12th June 2020.</w:t>
      </w:r>
    </w:p>
    <w:p w14:paraId="767E515D" w14:textId="739AB26A" w:rsidR="00AB7F75" w:rsidRDefault="00AB7F75" w:rsidP="00AB7F75">
      <w:pPr>
        <w:pStyle w:val="Heading1"/>
        <w:rPr>
          <w:lang w:val="en-US"/>
        </w:rPr>
      </w:pPr>
      <w:bookmarkStart w:id="3" w:name="_Toc42713610"/>
      <w:r w:rsidRPr="00AB7F75">
        <w:rPr>
          <w:lang w:val="en-US"/>
        </w:rPr>
        <w:t>Scale</w:t>
      </w:r>
      <w:bookmarkEnd w:id="3"/>
    </w:p>
    <w:p w14:paraId="10BB7197" w14:textId="77777777" w:rsidR="00AB7F75" w:rsidRPr="00AB7F75" w:rsidRDefault="00AB7F75" w:rsidP="00AB7F75">
      <w:pPr>
        <w:rPr>
          <w:lang w:val="en-US"/>
        </w:rPr>
      </w:pPr>
    </w:p>
    <w:p w14:paraId="67045BC9" w14:textId="77777777" w:rsidR="00AB7F75" w:rsidRPr="00AB7F75" w:rsidRDefault="00AB7F75" w:rsidP="00AB7F75">
      <w:pPr>
        <w:rPr>
          <w:lang w:val="en-US"/>
        </w:rPr>
      </w:pPr>
      <w:r w:rsidRPr="00AB7F75">
        <w:rPr>
          <w:lang w:val="en-US"/>
        </w:rPr>
        <w:t xml:space="preserve">This report is written from a first-year student and it is a work of 3 weeks. </w:t>
      </w:r>
    </w:p>
    <w:p w14:paraId="2D4229BA" w14:textId="61E28017" w:rsidR="00AB7F75" w:rsidRDefault="00AB7F75" w:rsidP="00AB7F75">
      <w:pPr>
        <w:pStyle w:val="Heading1"/>
        <w:rPr>
          <w:lang w:val="en-US"/>
        </w:rPr>
      </w:pPr>
      <w:bookmarkStart w:id="4" w:name="_Toc42713611"/>
      <w:r w:rsidRPr="00AB7F75">
        <w:rPr>
          <w:lang w:val="en-US"/>
        </w:rPr>
        <w:t>Scope</w:t>
      </w:r>
      <w:bookmarkEnd w:id="4"/>
      <w:r w:rsidRPr="00AB7F75">
        <w:rPr>
          <w:lang w:val="en-US"/>
        </w:rPr>
        <w:t xml:space="preserve"> </w:t>
      </w:r>
    </w:p>
    <w:p w14:paraId="4958ED76" w14:textId="77777777" w:rsidR="00AB7F75" w:rsidRPr="00AB7F75" w:rsidRDefault="00AB7F75" w:rsidP="00AB7F75">
      <w:pPr>
        <w:rPr>
          <w:lang w:val="en-US"/>
        </w:rPr>
      </w:pPr>
    </w:p>
    <w:p w14:paraId="67F360DA" w14:textId="5E479A23" w:rsidR="00054C50" w:rsidRDefault="00AB7F75" w:rsidP="00AB7F75">
      <w:pPr>
        <w:rPr>
          <w:lang w:val="en-US"/>
        </w:rPr>
      </w:pPr>
      <w:r w:rsidRPr="00AB7F75">
        <w:rPr>
          <w:lang w:val="en-US"/>
        </w:rPr>
        <w:t>It is used recommended books, academic reports, and articles in connection with personal and professional career development which covers self-awareness, SWOT analysis, Learning styles, Smart objectives and Personal Development Plan.</w:t>
      </w:r>
    </w:p>
    <w:p w14:paraId="2AA780C9" w14:textId="770462FA" w:rsidR="00054C50" w:rsidRDefault="00054C50" w:rsidP="00054C50">
      <w:pPr>
        <w:rPr>
          <w:lang w:val="en-US"/>
        </w:rPr>
      </w:pPr>
    </w:p>
    <w:p w14:paraId="7E56075A" w14:textId="456515AF" w:rsidR="00054C50" w:rsidRDefault="00054C50" w:rsidP="00054C50">
      <w:pPr>
        <w:rPr>
          <w:lang w:val="en-US"/>
        </w:rPr>
      </w:pPr>
    </w:p>
    <w:p w14:paraId="51FDBC81" w14:textId="77777777" w:rsidR="00054C50" w:rsidRDefault="00054C50" w:rsidP="00054C50">
      <w:pPr>
        <w:rPr>
          <w:lang w:val="en-US"/>
        </w:rPr>
      </w:pPr>
    </w:p>
    <w:p w14:paraId="2CF92365" w14:textId="77777777" w:rsidR="000A680C" w:rsidRPr="000A680C" w:rsidRDefault="000A680C" w:rsidP="000A680C">
      <w:pPr>
        <w:rPr>
          <w:lang w:val="en-US"/>
        </w:rPr>
      </w:pPr>
    </w:p>
    <w:p w14:paraId="1757A2B4" w14:textId="52463F0B" w:rsidR="000A680C" w:rsidRDefault="000A680C">
      <w:pPr>
        <w:rPr>
          <w:b/>
          <w:bCs/>
        </w:rPr>
      </w:pPr>
    </w:p>
    <w:p w14:paraId="12E2252C" w14:textId="77777777" w:rsidR="00C82DBA" w:rsidRDefault="00C82DBA" w:rsidP="00C82DBA">
      <w:pPr>
        <w:pStyle w:val="Heading1"/>
        <w:jc w:val="center"/>
        <w:rPr>
          <w:sz w:val="48"/>
          <w:szCs w:val="48"/>
        </w:rPr>
      </w:pPr>
    </w:p>
    <w:p w14:paraId="28689B6A" w14:textId="08B8C6E1" w:rsidR="00C82DBA" w:rsidRPr="000A680C" w:rsidRDefault="00C82DBA" w:rsidP="00C82DBA">
      <w:pPr>
        <w:pStyle w:val="Heading1"/>
        <w:jc w:val="center"/>
        <w:rPr>
          <w:rFonts w:ascii="Arial" w:hAnsi="Arial" w:cs="Arial"/>
          <w:sz w:val="36"/>
          <w:szCs w:val="36"/>
        </w:rPr>
      </w:pPr>
      <w:bookmarkStart w:id="5" w:name="_Toc42362918"/>
      <w:bookmarkStart w:id="6" w:name="_Toc42713612"/>
      <w:r w:rsidRPr="000A680C">
        <w:rPr>
          <w:rFonts w:ascii="Arial" w:hAnsi="Arial" w:cs="Arial"/>
          <w:sz w:val="36"/>
          <w:szCs w:val="36"/>
        </w:rPr>
        <w:t>Introduction</w:t>
      </w:r>
      <w:bookmarkEnd w:id="5"/>
      <w:bookmarkEnd w:id="6"/>
    </w:p>
    <w:p w14:paraId="501EFED5" w14:textId="49E76241" w:rsidR="00C82DBA" w:rsidRDefault="00C82DBA" w:rsidP="00C82DBA">
      <w:pPr>
        <w:jc w:val="both"/>
        <w:rPr>
          <w:rFonts w:ascii="Arial" w:hAnsi="Arial" w:cs="Arial"/>
        </w:rPr>
      </w:pPr>
    </w:p>
    <w:p w14:paraId="4CB125FD" w14:textId="1FEDBBAF" w:rsidR="00AB7F75" w:rsidRPr="00EA2224" w:rsidRDefault="00AB7F75" w:rsidP="00C82DBA">
      <w:pPr>
        <w:jc w:val="both"/>
        <w:rPr>
          <w:rFonts w:ascii="Arial" w:hAnsi="Arial" w:cs="Arial"/>
        </w:rPr>
      </w:pPr>
      <w:r w:rsidRPr="00AB7F75">
        <w:rPr>
          <w:rFonts w:ascii="Arial" w:hAnsi="Arial" w:cs="Arial"/>
        </w:rPr>
        <w:t>This report aims to critically reflect on each Professional Career Development lectures in order to demonstrate the knowledge and skills which I have gained over the first six weeks.</w:t>
      </w:r>
    </w:p>
    <w:p w14:paraId="57DC0D03" w14:textId="22F619FC" w:rsidR="00AB7F75" w:rsidRDefault="00C82DBA" w:rsidP="00C82DBA">
      <w:pPr>
        <w:jc w:val="both"/>
        <w:rPr>
          <w:rFonts w:ascii="Arial" w:hAnsi="Arial" w:cs="Arial"/>
        </w:rPr>
      </w:pPr>
      <w:r w:rsidRPr="00EA2224">
        <w:rPr>
          <w:rFonts w:ascii="Arial" w:hAnsi="Arial" w:cs="Arial"/>
        </w:rPr>
        <w:t>Reflection originates from the Latin word 'reflectere', which means to twist back, to turn around or to pivot. (Liebenguth,2020).</w:t>
      </w:r>
      <w:r w:rsidR="00AB7F75" w:rsidRPr="00AB7F75">
        <w:t xml:space="preserve"> </w:t>
      </w:r>
    </w:p>
    <w:p w14:paraId="6E0D1702" w14:textId="778C2E60" w:rsidR="00C82DBA" w:rsidRPr="00EA2224" w:rsidRDefault="00AB7F75" w:rsidP="00C82DBA">
      <w:pPr>
        <w:jc w:val="both"/>
        <w:rPr>
          <w:rFonts w:ascii="Arial" w:hAnsi="Arial" w:cs="Arial"/>
        </w:rPr>
      </w:pPr>
      <w:r w:rsidRPr="00AB7F75">
        <w:rPr>
          <w:rFonts w:ascii="Arial" w:hAnsi="Arial" w:cs="Arial"/>
        </w:rPr>
        <w:t>Personal and professional development is a process of continuous learning and development to gain new skills and knowledge. Personal development fits alongside professional growth because an individual can be successful in his career through well-developed personality, organised personal life, and clear and specific personal goals (Serbes and Albay, 2017, p. 150). Professional career development is important not only for an individual to build a good career but also to be valuable to employers and help an organisation to thrive in the new competitive world (Serbes and Albay, 2017, p. 150).</w:t>
      </w:r>
    </w:p>
    <w:p w14:paraId="7E1E2978" w14:textId="4C4BFE24" w:rsidR="00C82DBA" w:rsidRPr="00BA45C0" w:rsidRDefault="00AB7F75" w:rsidP="00C82DBA">
      <w:pPr>
        <w:rPr>
          <w:rFonts w:ascii="Arial" w:hAnsi="Arial" w:cs="Arial"/>
        </w:rPr>
      </w:pPr>
      <w:r w:rsidRPr="00BA45C0">
        <w:rPr>
          <w:rFonts w:ascii="Arial" w:hAnsi="Arial" w:cs="Arial"/>
        </w:rPr>
        <w:t>During the first semester, I have enjoyed the Professional Career Development module. All the lectures were beneficial and intriguing which helped me to develop my knowledge and understanding in these new topics for me. Firstly, I will critically reflect on the first lecture and how it affects my personal and professional development. Secondly, I will discuss the second lecture which focused on SMART objectives. I will also reflect on lectures from week three to week 4 to demonstrate my understanding and show my thoughts and experiences.</w:t>
      </w:r>
    </w:p>
    <w:p w14:paraId="527478CC" w14:textId="564F9D54" w:rsidR="001C141D" w:rsidRPr="008433D5" w:rsidRDefault="00C82DBA" w:rsidP="008433D5">
      <w:pPr>
        <w:rPr>
          <w:b/>
          <w:bCs/>
        </w:rPr>
      </w:pPr>
      <w:r>
        <w:rPr>
          <w:b/>
          <w:bCs/>
        </w:rPr>
        <w:br w:type="page"/>
      </w:r>
    </w:p>
    <w:p w14:paraId="6C4C8751" w14:textId="77777777" w:rsidR="00C82DBA" w:rsidRPr="000A680C" w:rsidRDefault="00C82DBA" w:rsidP="00C82DBA">
      <w:pPr>
        <w:pStyle w:val="Heading1"/>
        <w:jc w:val="center"/>
        <w:rPr>
          <w:rFonts w:ascii="Arial" w:hAnsi="Arial" w:cs="Arial"/>
          <w:sz w:val="36"/>
          <w:szCs w:val="36"/>
        </w:rPr>
      </w:pPr>
      <w:bookmarkStart w:id="7" w:name="_Toc42362919"/>
      <w:bookmarkStart w:id="8" w:name="_Toc42713613"/>
      <w:r w:rsidRPr="000A680C">
        <w:rPr>
          <w:rFonts w:ascii="Arial" w:hAnsi="Arial" w:cs="Arial"/>
          <w:sz w:val="36"/>
          <w:szCs w:val="36"/>
        </w:rPr>
        <w:lastRenderedPageBreak/>
        <w:t>Findings</w:t>
      </w:r>
      <w:bookmarkEnd w:id="7"/>
      <w:bookmarkEnd w:id="8"/>
    </w:p>
    <w:p w14:paraId="4EF0154D" w14:textId="76159EB8" w:rsidR="00C82DBA" w:rsidRDefault="00C82DBA" w:rsidP="00C82DBA"/>
    <w:p w14:paraId="3676DEE6" w14:textId="0951E052" w:rsidR="00C82DBA" w:rsidRDefault="00C82DBA" w:rsidP="00C82DBA"/>
    <w:p w14:paraId="25175733" w14:textId="1E87692F" w:rsidR="00C82DBA" w:rsidRPr="000A680C" w:rsidRDefault="00C82DBA" w:rsidP="00C82DBA">
      <w:pPr>
        <w:pStyle w:val="Heading2"/>
        <w:rPr>
          <w:rFonts w:ascii="Arial" w:hAnsi="Arial" w:cs="Arial"/>
          <w:sz w:val="28"/>
          <w:szCs w:val="28"/>
        </w:rPr>
      </w:pPr>
      <w:bookmarkStart w:id="9" w:name="_Toc42362920"/>
      <w:bookmarkStart w:id="10" w:name="_Toc42713614"/>
      <w:r w:rsidRPr="000A680C">
        <w:rPr>
          <w:rFonts w:ascii="Arial" w:hAnsi="Arial" w:cs="Arial"/>
          <w:sz w:val="28"/>
          <w:szCs w:val="28"/>
        </w:rPr>
        <w:t>Self-awarness and smart objective</w:t>
      </w:r>
      <w:bookmarkEnd w:id="9"/>
      <w:bookmarkEnd w:id="10"/>
    </w:p>
    <w:p w14:paraId="3D58174B" w14:textId="77777777" w:rsidR="00C82DBA" w:rsidRPr="000A680C" w:rsidRDefault="00C82DBA" w:rsidP="00C82DBA">
      <w:pPr>
        <w:rPr>
          <w:rFonts w:ascii="Arial" w:hAnsi="Arial" w:cs="Arial"/>
          <w:sz w:val="28"/>
          <w:szCs w:val="28"/>
        </w:rPr>
      </w:pPr>
    </w:p>
    <w:p w14:paraId="6B6E13F2" w14:textId="7849BFA5" w:rsidR="00C82DBA" w:rsidRPr="00EA2224" w:rsidRDefault="00C82DBA" w:rsidP="00C82DBA">
      <w:pPr>
        <w:pStyle w:val="NoSpacing"/>
        <w:rPr>
          <w:rFonts w:ascii="Arial" w:hAnsi="Arial" w:cs="Arial"/>
          <w:color w:val="000000" w:themeColor="text1"/>
        </w:rPr>
      </w:pPr>
      <w:r w:rsidRPr="00EA2224">
        <w:rPr>
          <w:rFonts w:ascii="Arial" w:hAnsi="Arial" w:cs="Arial"/>
        </w:rPr>
        <w:t xml:space="preserve">           During the first week, we had a lecture focused on self-awareness and self-knowledge. I learned that Self-knowledge is shows who you are, it means you accept your flaws, qualities and weaknesses.</w:t>
      </w:r>
      <w:r w:rsidRPr="00EA2224">
        <w:rPr>
          <w:rFonts w:ascii="Arial" w:hAnsi="Arial" w:cs="Arial"/>
          <w:b/>
          <w:bCs/>
          <w:i/>
          <w:iCs/>
        </w:rPr>
        <w:t xml:space="preserve"> </w:t>
      </w:r>
      <w:r w:rsidRPr="00EA2224">
        <w:rPr>
          <w:rFonts w:ascii="Arial" w:hAnsi="Arial" w:cs="Arial"/>
        </w:rPr>
        <w:t xml:space="preserve">I understood I must know myself first, to know my preferences and desires. I also learned that Self-awareness is very important because it can help us achieve the success. The first week was difficult because it was the first thing I learned about this module and the terms were new for me. </w:t>
      </w:r>
      <w:r w:rsidRPr="00EA2224">
        <w:rPr>
          <w:rFonts w:ascii="Arial" w:hAnsi="Arial" w:cs="Arial"/>
          <w:color w:val="000000" w:themeColor="text1"/>
        </w:rPr>
        <w:t xml:space="preserve">The good side was that I learned lots of new things about personal development career. However, I had some difficulties to understand the lecturer because the theme was something new for me and my first language is not English. </w:t>
      </w:r>
    </w:p>
    <w:p w14:paraId="7900171B" w14:textId="77777777" w:rsidR="00C82DBA" w:rsidRPr="00EA2224" w:rsidRDefault="00C82DBA" w:rsidP="00C82DBA">
      <w:pPr>
        <w:rPr>
          <w:rFonts w:ascii="Arial" w:hAnsi="Arial" w:cs="Arial"/>
        </w:rPr>
      </w:pPr>
      <w:r w:rsidRPr="00EA2224">
        <w:rPr>
          <w:rFonts w:ascii="Arial" w:hAnsi="Arial" w:cs="Arial"/>
        </w:rPr>
        <w:t>In this lesson, I learned that, the way we perceive ourselves depends on the degree of self-esteem (self-esteem, self-respect, self-acceptance) we have. If we accept ourselves, if we appreciate ourselves for what we do well - it contributes to self-respect and self-confidence - if we accept we have weaknesses without constantly criticizing ourselves - this is the basis of self-tolerance and, implicitly, to others.</w:t>
      </w:r>
    </w:p>
    <w:p w14:paraId="1383721A" w14:textId="6A9D3A26" w:rsidR="00C82DBA" w:rsidRPr="00EA2224" w:rsidRDefault="000A680C" w:rsidP="00C82DBA">
      <w:pPr>
        <w:rPr>
          <w:rFonts w:ascii="Arial" w:hAnsi="Arial" w:cs="Arial"/>
        </w:rPr>
      </w:pPr>
      <w:r w:rsidRPr="00EA2224">
        <w:rPr>
          <w:rFonts w:ascii="Arial" w:hAnsi="Arial" w:cs="Arial"/>
        </w:rPr>
        <w:t xml:space="preserve">          </w:t>
      </w:r>
      <w:r w:rsidR="00C82DBA" w:rsidRPr="00EA2224">
        <w:rPr>
          <w:rFonts w:ascii="Arial" w:hAnsi="Arial" w:cs="Arial"/>
        </w:rPr>
        <w:t>Lasky (2020) highlighted that mindfulness begins with taking a stock of your qualities and difficulties: what your identity is and are not, what you are probably going to do or not, how you work versus how you wish you functioned. At the point when you know what your identity is and how you work (or not), you can create techniques to help your qualities and make up for your challenges. When you know about your disappointment triggers, you can find a way to limit them. At the point when you comprehend what energizes your vitality, you can submit time for it on your timetable.</w:t>
      </w:r>
    </w:p>
    <w:p w14:paraId="34BD1CB3" w14:textId="77777777" w:rsidR="00C82DBA" w:rsidRPr="00EA2224" w:rsidRDefault="00C82DBA" w:rsidP="00C82DBA">
      <w:pPr>
        <w:rPr>
          <w:rFonts w:ascii="Arial" w:hAnsi="Arial" w:cs="Arial"/>
        </w:rPr>
      </w:pPr>
      <w:r w:rsidRPr="00EA2224">
        <w:rPr>
          <w:rFonts w:ascii="Arial" w:hAnsi="Arial" w:cs="Arial"/>
        </w:rPr>
        <w:t>The personal image has such a great power that it impact is overwhelming on destiny as a human being, it can influence both success and failure.</w:t>
      </w:r>
    </w:p>
    <w:p w14:paraId="42165E8F" w14:textId="7265B903" w:rsidR="00C82DBA" w:rsidRPr="00EA2224" w:rsidRDefault="000A680C" w:rsidP="00C82DBA">
      <w:pPr>
        <w:rPr>
          <w:rFonts w:ascii="Arial" w:hAnsi="Arial" w:cs="Arial"/>
        </w:rPr>
      </w:pPr>
      <w:r w:rsidRPr="00EA2224">
        <w:rPr>
          <w:rFonts w:ascii="Arial" w:hAnsi="Arial" w:cs="Arial"/>
          <w:b/>
          <w:bCs/>
          <w:i/>
          <w:iCs/>
          <w:highlight w:val="yellow"/>
        </w:rPr>
        <w:t>Smart objective</w:t>
      </w:r>
      <w:r w:rsidRPr="00EA2224">
        <w:rPr>
          <w:rFonts w:ascii="Arial" w:hAnsi="Arial" w:cs="Arial"/>
          <w:b/>
          <w:bCs/>
          <w:i/>
          <w:iCs/>
        </w:rPr>
        <w:t xml:space="preserve"> </w:t>
      </w:r>
      <w:r w:rsidR="00C82DBA" w:rsidRPr="00EA2224">
        <w:rPr>
          <w:rFonts w:ascii="Arial" w:hAnsi="Arial" w:cs="Arial"/>
        </w:rPr>
        <w:t>is the dream we want, and we can achieve if it is realistic and if we know what the result is.</w:t>
      </w:r>
    </w:p>
    <w:p w14:paraId="2ABFE8A1" w14:textId="06FEF809" w:rsidR="00C82DBA" w:rsidRDefault="001C141D" w:rsidP="00C82DBA">
      <w:pPr>
        <w:rPr>
          <w:rFonts w:ascii="Arial" w:hAnsi="Arial" w:cs="Arial"/>
        </w:rPr>
      </w:pPr>
      <w:r w:rsidRPr="001C141D">
        <w:rPr>
          <w:rFonts w:ascii="Arial" w:hAnsi="Arial" w:cs="Arial"/>
        </w:rPr>
        <w:t>Smart objectives are split into 5 sections: Specific, Measurable, Achievable, Realistic, and Time-bound</w:t>
      </w:r>
      <w:r w:rsidR="00BA45C0">
        <w:rPr>
          <w:rFonts w:ascii="Arial" w:hAnsi="Arial" w:cs="Arial"/>
        </w:rPr>
        <w:t>.</w:t>
      </w:r>
    </w:p>
    <w:p w14:paraId="3B66CF46" w14:textId="77777777" w:rsidR="001C141D" w:rsidRPr="001C141D" w:rsidRDefault="001C141D" w:rsidP="001C141D">
      <w:pPr>
        <w:rPr>
          <w:rFonts w:ascii="Arial" w:hAnsi="Arial" w:cs="Arial"/>
        </w:rPr>
      </w:pPr>
      <w:r w:rsidRPr="001C141D">
        <w:rPr>
          <w:rFonts w:ascii="Arial" w:hAnsi="Arial" w:cs="Arial"/>
        </w:rPr>
        <w:t>These are my smart objectives:</w:t>
      </w:r>
    </w:p>
    <w:p w14:paraId="722A7A75" w14:textId="77777777" w:rsidR="001C141D" w:rsidRPr="001C141D" w:rsidRDefault="001C141D" w:rsidP="001C141D">
      <w:pPr>
        <w:rPr>
          <w:rFonts w:ascii="Arial" w:hAnsi="Arial" w:cs="Arial"/>
        </w:rPr>
      </w:pPr>
      <w:r w:rsidRPr="001C141D">
        <w:rPr>
          <w:rFonts w:ascii="Arial" w:hAnsi="Arial" w:cs="Arial"/>
        </w:rPr>
        <w:t>Specific: My smart objective is to be a Manager at my workplace.</w:t>
      </w:r>
    </w:p>
    <w:p w14:paraId="62A8C606" w14:textId="77777777" w:rsidR="001C141D" w:rsidRPr="001C141D" w:rsidRDefault="001C141D" w:rsidP="001C141D">
      <w:pPr>
        <w:rPr>
          <w:rFonts w:ascii="Arial" w:hAnsi="Arial" w:cs="Arial"/>
        </w:rPr>
      </w:pPr>
      <w:r w:rsidRPr="001C141D">
        <w:rPr>
          <w:rFonts w:ascii="Arial" w:hAnsi="Arial" w:cs="Arial"/>
        </w:rPr>
        <w:lastRenderedPageBreak/>
        <w:t xml:space="preserve">Measurable: First, I will attend all lectures and seminars. I will make sure that I come on time and develop good time management skills. Second, I will put a lot of effort to write a good quality coursework assignment. Third, I will read lecturer’s feedbacks and I will make sure that I learnt from my mistakes. </w:t>
      </w:r>
    </w:p>
    <w:p w14:paraId="7FC1C731" w14:textId="77777777" w:rsidR="001C141D" w:rsidRPr="001C141D" w:rsidRDefault="001C141D" w:rsidP="001C141D">
      <w:pPr>
        <w:rPr>
          <w:rFonts w:ascii="Arial" w:hAnsi="Arial" w:cs="Arial"/>
        </w:rPr>
      </w:pPr>
      <w:r w:rsidRPr="001C141D">
        <w:rPr>
          <w:rFonts w:ascii="Arial" w:hAnsi="Arial" w:cs="Arial"/>
        </w:rPr>
        <w:t>Achievable: It is achievable because I am enrolled on Skills for the Workplace course and after finishing it with a good degree I will have all the skills and knowledge required for the Manager position.</w:t>
      </w:r>
    </w:p>
    <w:p w14:paraId="48039C09" w14:textId="77777777" w:rsidR="001C141D" w:rsidRPr="001C141D" w:rsidRDefault="001C141D" w:rsidP="001C141D">
      <w:pPr>
        <w:rPr>
          <w:rFonts w:ascii="Arial" w:hAnsi="Arial" w:cs="Arial"/>
        </w:rPr>
      </w:pPr>
      <w:r w:rsidRPr="001C141D">
        <w:rPr>
          <w:rFonts w:ascii="Arial" w:hAnsi="Arial" w:cs="Arial"/>
        </w:rPr>
        <w:t>Realistic: I think it is realistic because I have the potential to finish my course. I also try to continue learn and develop my skills and knowledge in order to be more competitive, efficient and effective.</w:t>
      </w:r>
    </w:p>
    <w:p w14:paraId="6928538B" w14:textId="2CDB47CC" w:rsidR="001C141D" w:rsidRDefault="001C141D" w:rsidP="001C141D">
      <w:pPr>
        <w:rPr>
          <w:rFonts w:ascii="Arial" w:hAnsi="Arial" w:cs="Arial"/>
        </w:rPr>
      </w:pPr>
      <w:r w:rsidRPr="001C141D">
        <w:rPr>
          <w:rFonts w:ascii="Arial" w:hAnsi="Arial" w:cs="Arial"/>
        </w:rPr>
        <w:t>Time frame: By March 2021.</w:t>
      </w:r>
    </w:p>
    <w:p w14:paraId="735E1EAB" w14:textId="77777777" w:rsidR="00EB0C5C" w:rsidRPr="001C141D" w:rsidRDefault="00EB0C5C" w:rsidP="001C141D">
      <w:pPr>
        <w:rPr>
          <w:rFonts w:ascii="Arial" w:hAnsi="Arial" w:cs="Arial"/>
        </w:rPr>
      </w:pPr>
    </w:p>
    <w:p w14:paraId="5DC6211F" w14:textId="5976E886" w:rsidR="00C82DBA" w:rsidRPr="000A680C" w:rsidRDefault="00C82DBA" w:rsidP="00C82DBA">
      <w:pPr>
        <w:pStyle w:val="Heading2"/>
        <w:rPr>
          <w:rFonts w:ascii="Arial" w:hAnsi="Arial" w:cs="Arial"/>
          <w:sz w:val="28"/>
          <w:szCs w:val="28"/>
        </w:rPr>
      </w:pPr>
      <w:bookmarkStart w:id="11" w:name="_Toc42362921"/>
      <w:bookmarkStart w:id="12" w:name="_Toc42713615"/>
      <w:r w:rsidRPr="000A680C">
        <w:rPr>
          <w:rFonts w:ascii="Arial" w:hAnsi="Arial" w:cs="Arial"/>
          <w:sz w:val="28"/>
          <w:szCs w:val="28"/>
        </w:rPr>
        <w:t>SWOT Analysis</w:t>
      </w:r>
      <w:r w:rsidR="000A680C" w:rsidRPr="000A680C">
        <w:rPr>
          <w:rFonts w:ascii="Arial" w:hAnsi="Arial" w:cs="Arial"/>
          <w:sz w:val="28"/>
          <w:szCs w:val="28"/>
        </w:rPr>
        <w:t xml:space="preserve"> and Learning Styles</w:t>
      </w:r>
      <w:bookmarkEnd w:id="11"/>
      <w:bookmarkEnd w:id="12"/>
    </w:p>
    <w:p w14:paraId="4B77F89E" w14:textId="5489AEAC" w:rsidR="00C82DBA" w:rsidRPr="000A680C" w:rsidRDefault="00C82DBA" w:rsidP="00C82DBA">
      <w:pPr>
        <w:pStyle w:val="Heading2"/>
        <w:rPr>
          <w:rFonts w:ascii="Arial" w:hAnsi="Arial" w:cs="Arial"/>
          <w:sz w:val="28"/>
          <w:szCs w:val="28"/>
        </w:rPr>
      </w:pPr>
      <w:r w:rsidRPr="000A680C">
        <w:rPr>
          <w:rFonts w:ascii="Arial" w:hAnsi="Arial" w:cs="Arial"/>
          <w:sz w:val="28"/>
          <w:szCs w:val="28"/>
        </w:rPr>
        <w:t xml:space="preserve">  </w:t>
      </w:r>
    </w:p>
    <w:p w14:paraId="46975BDE" w14:textId="5027BEBD" w:rsidR="00C82DBA" w:rsidRPr="00EA2224" w:rsidRDefault="00EA2224" w:rsidP="00C82DBA">
      <w:pPr>
        <w:jc w:val="both"/>
        <w:rPr>
          <w:rFonts w:ascii="Arial" w:hAnsi="Arial" w:cs="Arial"/>
        </w:rPr>
      </w:pPr>
      <w:r>
        <w:rPr>
          <w:rFonts w:asciiTheme="majorHAnsi" w:hAnsiTheme="majorHAnsi" w:cs="Arial"/>
          <w:color w:val="000000" w:themeColor="text1"/>
        </w:rPr>
        <w:t xml:space="preserve">            </w:t>
      </w:r>
      <w:r w:rsidR="00C82DBA" w:rsidRPr="00EA2224">
        <w:rPr>
          <w:rFonts w:ascii="Arial" w:hAnsi="Arial" w:cs="Arial"/>
          <w:color w:val="000000" w:themeColor="text1"/>
        </w:rPr>
        <w:t xml:space="preserve">During week 2 we had a personal development career lecture. It helped me to learn about SWOT analyses and to find out my strengths, weaknesses, </w:t>
      </w:r>
      <w:r w:rsidR="00C82DBA" w:rsidRPr="00EA2224">
        <w:rPr>
          <w:rFonts w:ascii="Arial" w:hAnsi="Arial" w:cs="Arial"/>
        </w:rPr>
        <w:t>opportunities and threats</w:t>
      </w:r>
      <w:r w:rsidR="00C82DBA" w:rsidRPr="00EA2224">
        <w:rPr>
          <w:rFonts w:ascii="Arial" w:hAnsi="Arial" w:cs="Arial"/>
          <w:color w:val="000000" w:themeColor="text1"/>
        </w:rPr>
        <w:t xml:space="preserve">. </w:t>
      </w:r>
      <w:r w:rsidR="00C82DBA" w:rsidRPr="00EA2224">
        <w:rPr>
          <w:rFonts w:ascii="Arial" w:hAnsi="Arial" w:cs="Arial"/>
        </w:rPr>
        <w:t>SWOT analysis is description of a persons for the level at which they are in a career. It is important, to be honest with yourself and to know yourself very well, to see the four aspects that define you: strengths, weaknesses, opportunities, and threats. At the beginning of the class, I was confused, because I didn't understand what Swot meant, but as time went on and I continued the lesson, it started to get easier. At the end of lesson, I started to get to know myself better.</w:t>
      </w:r>
    </w:p>
    <w:p w14:paraId="116A5BA9" w14:textId="77777777" w:rsidR="00C82DBA" w:rsidRPr="00EA2224" w:rsidRDefault="00C82DBA" w:rsidP="00C82DBA">
      <w:pPr>
        <w:jc w:val="both"/>
        <w:rPr>
          <w:rFonts w:ascii="Arial" w:hAnsi="Arial" w:cs="Arial"/>
        </w:rPr>
      </w:pPr>
    </w:p>
    <w:p w14:paraId="384B2A8D" w14:textId="6F3FF8CE" w:rsidR="00C82DBA" w:rsidRPr="00EA2224" w:rsidRDefault="00C82DBA" w:rsidP="00C82DBA">
      <w:pPr>
        <w:jc w:val="both"/>
        <w:rPr>
          <w:rFonts w:ascii="Arial" w:hAnsi="Arial" w:cs="Arial"/>
        </w:rPr>
      </w:pPr>
      <w:r w:rsidRPr="00EA2224">
        <w:rPr>
          <w:rFonts w:ascii="Arial" w:hAnsi="Arial" w:cs="Arial"/>
        </w:rPr>
        <w:t>This lesson taught me how to describe my strengths, weaknesses, opportunities, threats, after S</w:t>
      </w:r>
      <w:r w:rsidR="000A680C" w:rsidRPr="00EA2224">
        <w:rPr>
          <w:rFonts w:ascii="Arial" w:hAnsi="Arial" w:cs="Arial"/>
        </w:rPr>
        <w:t>WOT</w:t>
      </w:r>
      <w:r w:rsidRPr="00EA2224">
        <w:rPr>
          <w:rFonts w:ascii="Arial" w:hAnsi="Arial" w:cs="Arial"/>
        </w:rPr>
        <w:t>'s analysis.</w:t>
      </w:r>
    </w:p>
    <w:p w14:paraId="0436149A" w14:textId="2CF462C0" w:rsidR="00C82DBA" w:rsidRDefault="00C82DBA" w:rsidP="00C82DBA">
      <w:pPr>
        <w:jc w:val="both"/>
        <w:rPr>
          <w:rFonts w:ascii="Arial" w:hAnsi="Arial" w:cs="Arial"/>
        </w:rPr>
      </w:pPr>
    </w:p>
    <w:p w14:paraId="367D2A3B" w14:textId="7AC9E209" w:rsidR="008433D5" w:rsidRDefault="008433D5" w:rsidP="00C82DBA">
      <w:pPr>
        <w:jc w:val="both"/>
        <w:rPr>
          <w:rFonts w:ascii="Arial" w:hAnsi="Arial" w:cs="Arial"/>
        </w:rPr>
      </w:pPr>
    </w:p>
    <w:p w14:paraId="2DF173D9" w14:textId="77777777" w:rsidR="008433D5" w:rsidRPr="00EA2224" w:rsidRDefault="008433D5" w:rsidP="00C82DBA">
      <w:pPr>
        <w:jc w:val="both"/>
        <w:rPr>
          <w:rFonts w:ascii="Arial" w:hAnsi="Arial" w:cs="Arial"/>
        </w:rPr>
      </w:pPr>
    </w:p>
    <w:p w14:paraId="29C11AA2" w14:textId="77777777" w:rsidR="00C82DBA" w:rsidRPr="00EA2224" w:rsidRDefault="00C82DBA" w:rsidP="00C82DBA">
      <w:pPr>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C82DBA" w:rsidRPr="00EA2224" w14:paraId="5523F4EA" w14:textId="77777777" w:rsidTr="00584DAF">
        <w:trPr>
          <w:trHeight w:val="3046"/>
        </w:trPr>
        <w:tc>
          <w:tcPr>
            <w:tcW w:w="4508" w:type="dxa"/>
          </w:tcPr>
          <w:p w14:paraId="702785A7" w14:textId="77777777" w:rsidR="00C82DBA" w:rsidRPr="00EA2224" w:rsidRDefault="00C82DBA" w:rsidP="00584DAF">
            <w:pPr>
              <w:rPr>
                <w:rFonts w:ascii="Arial" w:hAnsi="Arial" w:cs="Arial"/>
                <w:b/>
                <w:bCs/>
                <w:i/>
                <w:iCs/>
              </w:rPr>
            </w:pPr>
            <w:r w:rsidRPr="00EA2224">
              <w:rPr>
                <w:rFonts w:ascii="Arial" w:hAnsi="Arial" w:cs="Arial"/>
                <w:b/>
                <w:bCs/>
                <w:i/>
                <w:iCs/>
                <w:highlight w:val="yellow"/>
              </w:rPr>
              <w:lastRenderedPageBreak/>
              <w:t>Strengths:</w:t>
            </w:r>
            <w:r w:rsidRPr="00EA2224">
              <w:rPr>
                <w:rFonts w:ascii="Arial" w:hAnsi="Arial" w:cs="Arial"/>
                <w:b/>
                <w:bCs/>
                <w:i/>
                <w:iCs/>
              </w:rPr>
              <w:t xml:space="preserve"> </w:t>
            </w:r>
          </w:p>
          <w:p w14:paraId="373F387A" w14:textId="77777777" w:rsidR="00C82DBA" w:rsidRPr="00EA2224" w:rsidRDefault="00C82DBA" w:rsidP="00584DAF">
            <w:pPr>
              <w:jc w:val="both"/>
              <w:rPr>
                <w:rFonts w:ascii="Arial" w:hAnsi="Arial" w:cs="Arial"/>
              </w:rPr>
            </w:pPr>
          </w:p>
          <w:p w14:paraId="0F666DE0" w14:textId="77777777" w:rsidR="00C82DBA" w:rsidRPr="00EA2224" w:rsidRDefault="00C82DBA" w:rsidP="00584DAF">
            <w:pPr>
              <w:jc w:val="both"/>
              <w:rPr>
                <w:rFonts w:ascii="Arial" w:hAnsi="Arial" w:cs="Arial"/>
              </w:rPr>
            </w:pPr>
            <w:r w:rsidRPr="00EA2224">
              <w:rPr>
                <w:rFonts w:ascii="Arial" w:hAnsi="Arial" w:cs="Arial"/>
              </w:rPr>
              <w:t>-  always punctual</w:t>
            </w:r>
          </w:p>
          <w:p w14:paraId="6791DDC6" w14:textId="77777777" w:rsidR="00C82DBA" w:rsidRPr="00EA2224" w:rsidRDefault="00C82DBA" w:rsidP="00584DAF">
            <w:pPr>
              <w:jc w:val="both"/>
              <w:rPr>
                <w:rFonts w:ascii="Arial" w:hAnsi="Arial" w:cs="Arial"/>
              </w:rPr>
            </w:pPr>
            <w:r w:rsidRPr="00EA2224">
              <w:rPr>
                <w:rFonts w:ascii="Arial" w:hAnsi="Arial" w:cs="Arial"/>
              </w:rPr>
              <w:t>-  quickly fit into a group</w:t>
            </w:r>
          </w:p>
          <w:p w14:paraId="61F5E5FF" w14:textId="77777777" w:rsidR="00C82DBA" w:rsidRPr="00EA2224" w:rsidRDefault="00C82DBA" w:rsidP="00584DAF">
            <w:pPr>
              <w:jc w:val="both"/>
              <w:rPr>
                <w:rFonts w:ascii="Arial" w:hAnsi="Arial" w:cs="Arial"/>
              </w:rPr>
            </w:pPr>
            <w:r w:rsidRPr="00EA2224">
              <w:rPr>
                <w:rFonts w:ascii="Arial" w:hAnsi="Arial" w:cs="Arial"/>
              </w:rPr>
              <w:t>-  I like to learn new things</w:t>
            </w:r>
          </w:p>
          <w:p w14:paraId="31854526" w14:textId="77777777" w:rsidR="00C82DBA" w:rsidRPr="00EA2224" w:rsidRDefault="00C82DBA" w:rsidP="00584DAF">
            <w:pPr>
              <w:jc w:val="both"/>
              <w:rPr>
                <w:rFonts w:ascii="Arial" w:hAnsi="Arial" w:cs="Arial"/>
              </w:rPr>
            </w:pPr>
            <w:r w:rsidRPr="00EA2224">
              <w:rPr>
                <w:rFonts w:ascii="Arial" w:hAnsi="Arial" w:cs="Arial"/>
              </w:rPr>
              <w:t>-  I pay attention to details</w:t>
            </w:r>
          </w:p>
          <w:p w14:paraId="60BA90A7" w14:textId="77777777" w:rsidR="00C82DBA" w:rsidRPr="00EA2224" w:rsidRDefault="00C82DBA" w:rsidP="00584DAF">
            <w:pPr>
              <w:jc w:val="both"/>
              <w:rPr>
                <w:rFonts w:ascii="Arial" w:hAnsi="Arial" w:cs="Arial"/>
              </w:rPr>
            </w:pPr>
            <w:r w:rsidRPr="00EA2224">
              <w:rPr>
                <w:rFonts w:ascii="Arial" w:hAnsi="Arial" w:cs="Arial"/>
              </w:rPr>
              <w:t>-  fast learner</w:t>
            </w:r>
          </w:p>
          <w:p w14:paraId="704C4C4E" w14:textId="77777777" w:rsidR="00C82DBA" w:rsidRPr="00EA2224" w:rsidRDefault="00C82DBA" w:rsidP="00584DAF">
            <w:pPr>
              <w:jc w:val="both"/>
              <w:rPr>
                <w:rFonts w:ascii="Arial" w:hAnsi="Arial" w:cs="Arial"/>
              </w:rPr>
            </w:pPr>
            <w:r w:rsidRPr="00EA2224">
              <w:rPr>
                <w:rFonts w:ascii="Arial" w:hAnsi="Arial" w:cs="Arial"/>
              </w:rPr>
              <w:t>-  fast person</w:t>
            </w:r>
          </w:p>
          <w:p w14:paraId="3A182CEB" w14:textId="77777777" w:rsidR="00C82DBA" w:rsidRPr="00EA2224" w:rsidRDefault="00C82DBA" w:rsidP="00584DAF">
            <w:pPr>
              <w:jc w:val="both"/>
              <w:rPr>
                <w:rFonts w:ascii="Arial" w:hAnsi="Arial" w:cs="Arial"/>
              </w:rPr>
            </w:pPr>
            <w:r w:rsidRPr="00EA2224">
              <w:rPr>
                <w:rFonts w:ascii="Arial" w:hAnsi="Arial" w:cs="Arial"/>
              </w:rPr>
              <w:t>-  hard working</w:t>
            </w:r>
          </w:p>
          <w:p w14:paraId="4C801274" w14:textId="77777777" w:rsidR="00C82DBA" w:rsidRPr="00EA2224" w:rsidRDefault="00C82DBA" w:rsidP="00584DAF">
            <w:pPr>
              <w:jc w:val="both"/>
              <w:rPr>
                <w:rFonts w:ascii="Arial" w:hAnsi="Arial" w:cs="Arial"/>
              </w:rPr>
            </w:pPr>
            <w:r w:rsidRPr="00EA2224">
              <w:rPr>
                <w:rFonts w:ascii="Arial" w:hAnsi="Arial" w:cs="Arial"/>
              </w:rPr>
              <w:t>-  good customer service</w:t>
            </w:r>
          </w:p>
          <w:p w14:paraId="6850D93C" w14:textId="77777777" w:rsidR="00C82DBA" w:rsidRPr="00EA2224" w:rsidRDefault="00C82DBA" w:rsidP="00584DAF">
            <w:pPr>
              <w:jc w:val="both"/>
              <w:rPr>
                <w:rFonts w:ascii="Arial" w:hAnsi="Arial" w:cs="Arial"/>
              </w:rPr>
            </w:pPr>
          </w:p>
          <w:p w14:paraId="00AABE9F" w14:textId="77777777" w:rsidR="00C82DBA" w:rsidRPr="00EA2224" w:rsidRDefault="00C82DBA" w:rsidP="00584DAF">
            <w:pPr>
              <w:jc w:val="both"/>
              <w:rPr>
                <w:rFonts w:ascii="Arial" w:hAnsi="Arial" w:cs="Arial"/>
              </w:rPr>
            </w:pPr>
          </w:p>
          <w:p w14:paraId="315F9BDA" w14:textId="77777777" w:rsidR="00C82DBA" w:rsidRPr="00EA2224" w:rsidRDefault="00C82DBA" w:rsidP="00584DAF">
            <w:pPr>
              <w:jc w:val="both"/>
              <w:rPr>
                <w:rFonts w:ascii="Arial" w:hAnsi="Arial" w:cs="Arial"/>
              </w:rPr>
            </w:pPr>
          </w:p>
          <w:p w14:paraId="3BEAB59D" w14:textId="77777777" w:rsidR="00C82DBA" w:rsidRPr="00EA2224" w:rsidRDefault="00C82DBA" w:rsidP="00584DAF">
            <w:pPr>
              <w:jc w:val="both"/>
              <w:rPr>
                <w:rFonts w:ascii="Arial" w:hAnsi="Arial" w:cs="Arial"/>
              </w:rPr>
            </w:pPr>
          </w:p>
          <w:p w14:paraId="36462EF3" w14:textId="77777777" w:rsidR="00C82DBA" w:rsidRPr="00EA2224" w:rsidRDefault="00C82DBA" w:rsidP="00584DAF">
            <w:pPr>
              <w:jc w:val="both"/>
              <w:rPr>
                <w:rFonts w:ascii="Arial" w:hAnsi="Arial" w:cs="Arial"/>
              </w:rPr>
            </w:pPr>
          </w:p>
          <w:p w14:paraId="3D83F971" w14:textId="77777777" w:rsidR="00C82DBA" w:rsidRPr="00EA2224" w:rsidRDefault="00C82DBA" w:rsidP="00584DAF">
            <w:pPr>
              <w:jc w:val="both"/>
              <w:rPr>
                <w:rFonts w:ascii="Arial" w:hAnsi="Arial" w:cs="Arial"/>
              </w:rPr>
            </w:pPr>
          </w:p>
        </w:tc>
        <w:tc>
          <w:tcPr>
            <w:tcW w:w="4508" w:type="dxa"/>
          </w:tcPr>
          <w:p w14:paraId="0B0543BD" w14:textId="77777777" w:rsidR="00C82DBA" w:rsidRPr="00EA2224" w:rsidRDefault="00C82DBA" w:rsidP="00584DAF">
            <w:pPr>
              <w:jc w:val="both"/>
              <w:rPr>
                <w:rFonts w:ascii="Arial" w:hAnsi="Arial" w:cs="Arial"/>
                <w:b/>
                <w:bCs/>
                <w:i/>
                <w:iCs/>
              </w:rPr>
            </w:pPr>
            <w:r w:rsidRPr="00EA2224">
              <w:rPr>
                <w:rFonts w:ascii="Arial" w:hAnsi="Arial" w:cs="Arial"/>
                <w:b/>
                <w:bCs/>
                <w:i/>
                <w:iCs/>
                <w:highlight w:val="yellow"/>
              </w:rPr>
              <w:t>Weaknesses:</w:t>
            </w:r>
          </w:p>
          <w:p w14:paraId="64045B69" w14:textId="77777777" w:rsidR="00C82DBA" w:rsidRPr="00EA2224" w:rsidRDefault="00C82DBA" w:rsidP="00584DAF">
            <w:pPr>
              <w:jc w:val="both"/>
              <w:rPr>
                <w:rFonts w:ascii="Arial" w:hAnsi="Arial" w:cs="Arial"/>
              </w:rPr>
            </w:pPr>
          </w:p>
          <w:p w14:paraId="1633BC5D" w14:textId="77777777" w:rsidR="00C82DBA" w:rsidRPr="00EA2224" w:rsidRDefault="00C82DBA" w:rsidP="00584DAF">
            <w:pPr>
              <w:jc w:val="both"/>
              <w:rPr>
                <w:rFonts w:ascii="Arial" w:hAnsi="Arial" w:cs="Arial"/>
              </w:rPr>
            </w:pPr>
            <w:r w:rsidRPr="00EA2224">
              <w:rPr>
                <w:rFonts w:ascii="Arial" w:hAnsi="Arial" w:cs="Arial"/>
              </w:rPr>
              <w:t>- I am too critical of myself</w:t>
            </w:r>
          </w:p>
          <w:p w14:paraId="59CE00DE" w14:textId="77777777" w:rsidR="00C82DBA" w:rsidRPr="00EA2224" w:rsidRDefault="00C82DBA" w:rsidP="00584DAF">
            <w:pPr>
              <w:jc w:val="both"/>
              <w:rPr>
                <w:rFonts w:ascii="Arial" w:hAnsi="Arial" w:cs="Arial"/>
              </w:rPr>
            </w:pPr>
            <w:r w:rsidRPr="00EA2224">
              <w:rPr>
                <w:rFonts w:ascii="Arial" w:hAnsi="Arial" w:cs="Arial"/>
              </w:rPr>
              <w:t>- I try to please everyone</w:t>
            </w:r>
          </w:p>
          <w:p w14:paraId="4F04309F" w14:textId="77777777" w:rsidR="00C82DBA" w:rsidRPr="00EA2224" w:rsidRDefault="00C82DBA" w:rsidP="00584DAF">
            <w:pPr>
              <w:jc w:val="both"/>
              <w:rPr>
                <w:rFonts w:ascii="Arial" w:hAnsi="Arial" w:cs="Arial"/>
              </w:rPr>
            </w:pPr>
            <w:r w:rsidRPr="00EA2224">
              <w:rPr>
                <w:rFonts w:ascii="Arial" w:hAnsi="Arial" w:cs="Arial"/>
              </w:rPr>
              <w:t>- I do not know how to react when I receive negative feedback</w:t>
            </w:r>
          </w:p>
          <w:p w14:paraId="6ECA13C8" w14:textId="77777777" w:rsidR="00C82DBA" w:rsidRPr="00EA2224" w:rsidRDefault="00C82DBA" w:rsidP="00584DAF">
            <w:pPr>
              <w:jc w:val="both"/>
              <w:rPr>
                <w:rFonts w:ascii="Arial" w:hAnsi="Arial" w:cs="Arial"/>
              </w:rPr>
            </w:pPr>
            <w:r w:rsidRPr="00EA2224">
              <w:rPr>
                <w:rFonts w:ascii="Arial" w:hAnsi="Arial" w:cs="Arial"/>
              </w:rPr>
              <w:t>- I get lost when I am nervous</w:t>
            </w:r>
          </w:p>
          <w:p w14:paraId="5965DF8F" w14:textId="77777777" w:rsidR="00C82DBA" w:rsidRPr="00EA2224" w:rsidRDefault="00C82DBA" w:rsidP="00584DAF">
            <w:pPr>
              <w:jc w:val="both"/>
              <w:rPr>
                <w:rFonts w:ascii="Arial" w:hAnsi="Arial" w:cs="Arial"/>
              </w:rPr>
            </w:pPr>
            <w:r w:rsidRPr="00EA2224">
              <w:rPr>
                <w:rFonts w:ascii="Arial" w:hAnsi="Arial" w:cs="Arial"/>
              </w:rPr>
              <w:t>- I get lost when I have emotions</w:t>
            </w:r>
          </w:p>
          <w:p w14:paraId="343E4D30" w14:textId="77777777" w:rsidR="00C82DBA" w:rsidRPr="00EA2224" w:rsidRDefault="00C82DBA" w:rsidP="00584DAF">
            <w:pPr>
              <w:jc w:val="both"/>
              <w:rPr>
                <w:rFonts w:ascii="Arial" w:hAnsi="Arial" w:cs="Arial"/>
              </w:rPr>
            </w:pPr>
            <w:r w:rsidRPr="00EA2224">
              <w:rPr>
                <w:rFonts w:ascii="Arial" w:hAnsi="Arial" w:cs="Arial"/>
              </w:rPr>
              <w:t>- I am shy when I should speak in public</w:t>
            </w:r>
          </w:p>
        </w:tc>
      </w:tr>
      <w:tr w:rsidR="00C82DBA" w:rsidRPr="00EA2224" w14:paraId="2A90C256" w14:textId="77777777" w:rsidTr="00584DAF">
        <w:tc>
          <w:tcPr>
            <w:tcW w:w="4508" w:type="dxa"/>
          </w:tcPr>
          <w:p w14:paraId="5F77A3FA" w14:textId="77777777" w:rsidR="00C82DBA" w:rsidRPr="00EA2224" w:rsidRDefault="00C82DBA" w:rsidP="00584DAF">
            <w:pPr>
              <w:jc w:val="both"/>
              <w:rPr>
                <w:rFonts w:ascii="Arial" w:hAnsi="Arial" w:cs="Arial"/>
                <w:b/>
                <w:bCs/>
                <w:i/>
                <w:iCs/>
              </w:rPr>
            </w:pPr>
            <w:r w:rsidRPr="00EA2224">
              <w:rPr>
                <w:rFonts w:ascii="Arial" w:hAnsi="Arial" w:cs="Arial"/>
                <w:b/>
                <w:bCs/>
                <w:i/>
                <w:iCs/>
                <w:highlight w:val="yellow"/>
              </w:rPr>
              <w:t>Opportunities:</w:t>
            </w:r>
          </w:p>
          <w:p w14:paraId="0BDA880A" w14:textId="77777777" w:rsidR="00C82DBA" w:rsidRPr="00EA2224" w:rsidRDefault="00C82DBA" w:rsidP="00584DAF">
            <w:pPr>
              <w:jc w:val="both"/>
              <w:rPr>
                <w:rFonts w:ascii="Arial" w:hAnsi="Arial" w:cs="Arial"/>
              </w:rPr>
            </w:pPr>
          </w:p>
          <w:p w14:paraId="59A18F6B" w14:textId="77777777" w:rsidR="00C82DBA" w:rsidRPr="00EA2224" w:rsidRDefault="00C82DBA" w:rsidP="00584DAF">
            <w:pPr>
              <w:jc w:val="both"/>
              <w:rPr>
                <w:rFonts w:ascii="Arial" w:hAnsi="Arial" w:cs="Arial"/>
              </w:rPr>
            </w:pPr>
            <w:r w:rsidRPr="00EA2224">
              <w:rPr>
                <w:rFonts w:ascii="Arial" w:hAnsi="Arial" w:cs="Arial"/>
              </w:rPr>
              <w:t>- Different forms of improvement</w:t>
            </w:r>
          </w:p>
          <w:p w14:paraId="2607E705" w14:textId="77777777" w:rsidR="00C82DBA" w:rsidRPr="00EA2224" w:rsidRDefault="00C82DBA" w:rsidP="00584DAF">
            <w:pPr>
              <w:jc w:val="both"/>
              <w:rPr>
                <w:rFonts w:ascii="Arial" w:hAnsi="Arial" w:cs="Arial"/>
              </w:rPr>
            </w:pPr>
            <w:r w:rsidRPr="00EA2224">
              <w:rPr>
                <w:rFonts w:ascii="Arial" w:hAnsi="Arial" w:cs="Arial"/>
              </w:rPr>
              <w:t>- To develop my communication skills</w:t>
            </w:r>
          </w:p>
          <w:p w14:paraId="18367AEB" w14:textId="77777777" w:rsidR="00C82DBA" w:rsidRPr="00EA2224" w:rsidRDefault="00C82DBA" w:rsidP="00584DAF">
            <w:pPr>
              <w:jc w:val="both"/>
              <w:rPr>
                <w:rFonts w:ascii="Arial" w:hAnsi="Arial" w:cs="Arial"/>
              </w:rPr>
            </w:pPr>
            <w:r w:rsidRPr="00EA2224">
              <w:rPr>
                <w:rFonts w:ascii="Arial" w:hAnsi="Arial" w:cs="Arial"/>
              </w:rPr>
              <w:t>- To develop my reading/writing skills</w:t>
            </w:r>
          </w:p>
          <w:p w14:paraId="7D164383" w14:textId="77777777" w:rsidR="00C82DBA" w:rsidRPr="00EA2224" w:rsidRDefault="00C82DBA" w:rsidP="00584DAF">
            <w:pPr>
              <w:jc w:val="both"/>
              <w:rPr>
                <w:rFonts w:ascii="Arial" w:hAnsi="Arial" w:cs="Arial"/>
              </w:rPr>
            </w:pPr>
            <w:r w:rsidRPr="00EA2224">
              <w:rPr>
                <w:rFonts w:ascii="Arial" w:hAnsi="Arial" w:cs="Arial"/>
              </w:rPr>
              <w:t>- To have a qualification</w:t>
            </w:r>
          </w:p>
        </w:tc>
        <w:tc>
          <w:tcPr>
            <w:tcW w:w="4508" w:type="dxa"/>
          </w:tcPr>
          <w:p w14:paraId="5A28F6FE" w14:textId="77777777" w:rsidR="00C82DBA" w:rsidRPr="00EA2224" w:rsidRDefault="00C82DBA" w:rsidP="00584DAF">
            <w:pPr>
              <w:jc w:val="both"/>
              <w:rPr>
                <w:rFonts w:ascii="Arial" w:hAnsi="Arial" w:cs="Arial"/>
                <w:b/>
                <w:bCs/>
                <w:i/>
                <w:iCs/>
              </w:rPr>
            </w:pPr>
            <w:r w:rsidRPr="00EA2224">
              <w:rPr>
                <w:rFonts w:ascii="Arial" w:hAnsi="Arial" w:cs="Arial"/>
                <w:b/>
                <w:bCs/>
                <w:i/>
                <w:iCs/>
                <w:highlight w:val="yellow"/>
              </w:rPr>
              <w:t>Threats:</w:t>
            </w:r>
          </w:p>
          <w:p w14:paraId="70985898" w14:textId="77777777" w:rsidR="00C82DBA" w:rsidRPr="00EA2224" w:rsidRDefault="00C82DBA" w:rsidP="00584DAF">
            <w:pPr>
              <w:jc w:val="both"/>
              <w:rPr>
                <w:rFonts w:ascii="Arial" w:hAnsi="Arial" w:cs="Arial"/>
              </w:rPr>
            </w:pPr>
          </w:p>
          <w:p w14:paraId="1F8BB5C2" w14:textId="77777777" w:rsidR="00C82DBA" w:rsidRPr="00EA2224" w:rsidRDefault="00C82DBA" w:rsidP="00584DAF">
            <w:pPr>
              <w:jc w:val="both"/>
              <w:rPr>
                <w:rFonts w:ascii="Arial" w:hAnsi="Arial" w:cs="Arial"/>
              </w:rPr>
            </w:pPr>
            <w:r w:rsidRPr="00EA2224">
              <w:rPr>
                <w:rFonts w:ascii="Arial" w:hAnsi="Arial" w:cs="Arial"/>
              </w:rPr>
              <w:t>- I do not speak and write very well in English</w:t>
            </w:r>
          </w:p>
          <w:p w14:paraId="4DC894BD" w14:textId="77777777" w:rsidR="00C82DBA" w:rsidRPr="00EA2224" w:rsidRDefault="00C82DBA" w:rsidP="00584DAF">
            <w:pPr>
              <w:jc w:val="both"/>
              <w:rPr>
                <w:rFonts w:ascii="Arial" w:hAnsi="Arial" w:cs="Arial"/>
              </w:rPr>
            </w:pPr>
            <w:r w:rsidRPr="00EA2224">
              <w:rPr>
                <w:rFonts w:ascii="Arial" w:hAnsi="Arial" w:cs="Arial"/>
              </w:rPr>
              <w:t>- I do not have a qualification</w:t>
            </w:r>
          </w:p>
          <w:p w14:paraId="22FEF885" w14:textId="77777777" w:rsidR="00C82DBA" w:rsidRPr="00EA2224" w:rsidRDefault="00C82DBA" w:rsidP="00584DAF">
            <w:pPr>
              <w:jc w:val="both"/>
              <w:rPr>
                <w:rFonts w:ascii="Arial" w:hAnsi="Arial" w:cs="Arial"/>
              </w:rPr>
            </w:pPr>
            <w:r w:rsidRPr="00EA2224">
              <w:rPr>
                <w:rFonts w:ascii="Arial" w:hAnsi="Arial" w:cs="Arial"/>
              </w:rPr>
              <w:t>- I do not have an experience in a higher position</w:t>
            </w:r>
          </w:p>
        </w:tc>
      </w:tr>
    </w:tbl>
    <w:p w14:paraId="0E7C23AE" w14:textId="77777777" w:rsidR="00C82DBA" w:rsidRPr="00EA2224" w:rsidRDefault="00C82DBA" w:rsidP="00C82DBA">
      <w:pPr>
        <w:jc w:val="both"/>
        <w:rPr>
          <w:rFonts w:ascii="Arial" w:hAnsi="Arial" w:cs="Arial"/>
        </w:rPr>
      </w:pPr>
    </w:p>
    <w:p w14:paraId="4B7173CC" w14:textId="77777777" w:rsidR="00C82DBA" w:rsidRPr="00EA2224" w:rsidRDefault="00C82DBA" w:rsidP="00C82DBA">
      <w:pPr>
        <w:jc w:val="both"/>
        <w:rPr>
          <w:rFonts w:ascii="Arial" w:hAnsi="Arial" w:cs="Arial"/>
        </w:rPr>
      </w:pPr>
    </w:p>
    <w:p w14:paraId="5A742BAE" w14:textId="77777777" w:rsidR="00C82DBA" w:rsidRPr="00EA2224" w:rsidRDefault="00C82DBA" w:rsidP="00C82DBA">
      <w:pPr>
        <w:jc w:val="both"/>
        <w:rPr>
          <w:rFonts w:ascii="Arial" w:hAnsi="Arial" w:cs="Arial"/>
        </w:rPr>
      </w:pPr>
      <w:r w:rsidRPr="00EA2224">
        <w:rPr>
          <w:rFonts w:ascii="Arial" w:hAnsi="Arial" w:cs="Arial"/>
        </w:rPr>
        <w:t>The second part of the lesson in the second week was about learning styles.</w:t>
      </w:r>
    </w:p>
    <w:p w14:paraId="1E4CD546" w14:textId="77777777" w:rsidR="00C82DBA" w:rsidRPr="00EA2224" w:rsidRDefault="00C82DBA" w:rsidP="00C82DBA">
      <w:pPr>
        <w:jc w:val="both"/>
        <w:rPr>
          <w:rFonts w:ascii="Arial" w:hAnsi="Arial" w:cs="Arial"/>
        </w:rPr>
      </w:pPr>
      <w:r w:rsidRPr="00EA2224">
        <w:rPr>
          <w:rFonts w:ascii="Arial" w:hAnsi="Arial" w:cs="Arial"/>
        </w:rPr>
        <w:t>Learning is an irreplaceable instrument that supports our brains and relieves our spirit. It is a need for both individual and expert profession as it makes us equipped for comprehension and dealing with things in a superior manner throughout everyday life. Learning helps in procuring basic reasoning aptitudes and finding various manners by which we can relate with individuals from various societies. It is the best way to manage the consistent change in our life so we can push ahead effortlessly. Learning is a persistent procedure that empowers gaining capabilities, information, and aptitudes to create future chances. Information is not, at this point hard to acquire as it is currently promptly accessible readily available. (Bhasin, 2019)</w:t>
      </w:r>
    </w:p>
    <w:p w14:paraId="049EAEAF" w14:textId="77777777" w:rsidR="00C82DBA" w:rsidRPr="00EA2224" w:rsidRDefault="00C82DBA" w:rsidP="00C82DBA">
      <w:pPr>
        <w:jc w:val="both"/>
        <w:rPr>
          <w:rFonts w:ascii="Arial" w:hAnsi="Arial" w:cs="Arial"/>
        </w:rPr>
      </w:pPr>
      <w:r w:rsidRPr="00EA2224">
        <w:rPr>
          <w:rFonts w:ascii="Arial" w:hAnsi="Arial" w:cs="Arial"/>
        </w:rPr>
        <w:t>Learning can also be from an experience. This is one of my experiences during the five weeks of the first module:</w:t>
      </w:r>
    </w:p>
    <w:p w14:paraId="56A0114A" w14:textId="77777777" w:rsidR="00C82DBA" w:rsidRPr="00EA2224" w:rsidRDefault="00C82DBA" w:rsidP="00C82DBA">
      <w:pPr>
        <w:jc w:val="both"/>
        <w:rPr>
          <w:rFonts w:ascii="Arial" w:hAnsi="Arial" w:cs="Arial"/>
        </w:rPr>
      </w:pPr>
      <w:r w:rsidRPr="00EA2224">
        <w:rPr>
          <w:rFonts w:ascii="Arial" w:hAnsi="Arial" w:cs="Arial"/>
        </w:rPr>
        <w:lastRenderedPageBreak/>
        <w:t>Here is one of my experiences learned this week about Swot. It was quite difficult for me to find my strengths, weaknesses, opportunities, and threats. But with the descriptions and explanations I received in the videos, it was easier. I learned to know myself better and to know my qualities and defects, this can help me in the future at work.</w:t>
      </w:r>
    </w:p>
    <w:p w14:paraId="55C43A0B" w14:textId="77777777" w:rsidR="00C82DBA" w:rsidRPr="00EA2224" w:rsidRDefault="00C82DBA" w:rsidP="00C82DBA">
      <w:pPr>
        <w:jc w:val="both"/>
        <w:rPr>
          <w:rFonts w:ascii="Arial" w:hAnsi="Arial" w:cs="Arial"/>
        </w:rPr>
      </w:pPr>
      <w:r w:rsidRPr="00EA2224">
        <w:rPr>
          <w:rFonts w:ascii="Arial" w:hAnsi="Arial" w:cs="Arial"/>
        </w:rPr>
        <w:t>One way to deal with improving understudy learning results and expertise advancement is through the utilization of fitting techniques for instructing and discovering that address the learning styles of understudies. Various investigations exhibit that understudy’s contrast in their favoured learning styles. To sufficiently create abilities in financial aspects it is critical to perceive this distinction in understudy inclinations for learning styles and to apply an assortment of learning styles and open doors for understudies to learn and create aptitudes. One strategy for estimating learning styles is VARK. VARK decides understudies favoured methods of admitting, handling and yielding data. This methodology is called VARK due to its four methods of learning: to arrive at your objective. (Wright and Stokes, 2015)</w:t>
      </w:r>
    </w:p>
    <w:p w14:paraId="1CE8FE99" w14:textId="77777777" w:rsidR="00C82DBA" w:rsidRPr="00EA2224" w:rsidRDefault="00C82DBA" w:rsidP="00C82DBA">
      <w:pPr>
        <w:jc w:val="both"/>
        <w:rPr>
          <w:rFonts w:ascii="Arial" w:hAnsi="Arial" w:cs="Arial"/>
        </w:rPr>
      </w:pPr>
    </w:p>
    <w:p w14:paraId="592A1BB3" w14:textId="77777777" w:rsidR="00C82DBA" w:rsidRPr="00EA2224" w:rsidRDefault="00C82DBA" w:rsidP="00C82DBA">
      <w:pPr>
        <w:jc w:val="both"/>
        <w:rPr>
          <w:rFonts w:ascii="Arial" w:hAnsi="Arial" w:cs="Arial"/>
        </w:rPr>
      </w:pPr>
    </w:p>
    <w:p w14:paraId="3F759485" w14:textId="77777777" w:rsidR="00C82DBA" w:rsidRPr="00EA2224" w:rsidRDefault="00C82DBA" w:rsidP="00C82DBA">
      <w:pPr>
        <w:rPr>
          <w:rFonts w:ascii="Arial" w:hAnsi="Arial" w:cs="Arial"/>
        </w:rPr>
      </w:pPr>
      <w:r w:rsidRPr="00EA2224">
        <w:rPr>
          <w:rFonts w:ascii="Arial" w:hAnsi="Arial" w:cs="Arial"/>
        </w:rPr>
        <w:t xml:space="preserve">I found VARK learning style useful because it helped me to understand different types of learners. By solving the </w:t>
      </w:r>
      <w:r w:rsidRPr="00EA2224">
        <w:rPr>
          <w:rFonts w:ascii="Arial" w:hAnsi="Arial" w:cs="Arial"/>
          <w:b/>
          <w:bCs/>
          <w:i/>
          <w:iCs/>
        </w:rPr>
        <w:t>Vark questionnaire</w:t>
      </w:r>
      <w:r w:rsidRPr="00EA2224">
        <w:rPr>
          <w:rFonts w:ascii="Arial" w:hAnsi="Arial" w:cs="Arial"/>
        </w:rPr>
        <w:t xml:space="preserve"> I learned which learning style belongs to me. I found that have something from each style. I like to learn from new things, to look at others what they do and how they do it, to learn from movies, pictures, I use my hands when I talk, I speak fast, sometimes I take notes. If I do not understand something, I watch videos back again or research the papers or books what I have from University.</w:t>
      </w:r>
    </w:p>
    <w:p w14:paraId="2BFAE3FA" w14:textId="2CBF867E" w:rsidR="000A680C" w:rsidRDefault="00C82DBA" w:rsidP="000A680C">
      <w:pPr>
        <w:rPr>
          <w:rFonts w:ascii="Arial" w:hAnsi="Arial" w:cs="Arial"/>
        </w:rPr>
      </w:pPr>
      <w:r w:rsidRPr="00EA2224">
        <w:rPr>
          <w:rFonts w:ascii="Arial" w:hAnsi="Arial" w:cs="Arial"/>
        </w:rPr>
        <w:t xml:space="preserve">By solving the </w:t>
      </w:r>
      <w:r w:rsidRPr="00EA2224">
        <w:rPr>
          <w:rFonts w:ascii="Arial" w:hAnsi="Arial" w:cs="Arial"/>
          <w:b/>
          <w:bCs/>
          <w:i/>
          <w:iCs/>
        </w:rPr>
        <w:t>Big five personality</w:t>
      </w:r>
      <w:r w:rsidRPr="00EA2224">
        <w:rPr>
          <w:rFonts w:ascii="Arial" w:hAnsi="Arial" w:cs="Arial"/>
        </w:rPr>
        <w:t xml:space="preserve"> test, the results show that I am a quiet person, reserved when I meet new people, in the begin, I only analyse people without talking or integrating too much. Normally, I am inspired by circumstances and logical results, I am interested in how and why mechanical things work.</w:t>
      </w:r>
    </w:p>
    <w:p w14:paraId="4A9763C5" w14:textId="77777777" w:rsidR="00EB0C5C" w:rsidRDefault="00EB0C5C" w:rsidP="000A680C">
      <w:pPr>
        <w:rPr>
          <w:rFonts w:ascii="Arial" w:hAnsi="Arial" w:cs="Arial"/>
        </w:rPr>
      </w:pPr>
    </w:p>
    <w:p w14:paraId="7FB8B9E2" w14:textId="77777777" w:rsidR="00FA2EEB" w:rsidRPr="00EA2224" w:rsidRDefault="00FA2EEB" w:rsidP="000A680C">
      <w:pPr>
        <w:rPr>
          <w:rFonts w:ascii="Arial" w:hAnsi="Arial" w:cs="Arial"/>
        </w:rPr>
      </w:pPr>
    </w:p>
    <w:p w14:paraId="20B07196" w14:textId="56AB1265" w:rsidR="000A680C" w:rsidRPr="000A680C" w:rsidRDefault="000A680C" w:rsidP="000A680C">
      <w:pPr>
        <w:pStyle w:val="Heading2"/>
        <w:rPr>
          <w:rFonts w:ascii="Arial" w:hAnsi="Arial" w:cs="Arial"/>
          <w:sz w:val="28"/>
          <w:szCs w:val="28"/>
        </w:rPr>
      </w:pPr>
      <w:bookmarkStart w:id="13" w:name="_Toc42362922"/>
      <w:bookmarkStart w:id="14" w:name="_Toc42713616"/>
      <w:r w:rsidRPr="000A680C">
        <w:rPr>
          <w:rFonts w:ascii="Arial" w:hAnsi="Arial" w:cs="Arial"/>
          <w:sz w:val="28"/>
          <w:szCs w:val="28"/>
        </w:rPr>
        <w:t>Employability Skills</w:t>
      </w:r>
      <w:bookmarkEnd w:id="13"/>
      <w:bookmarkEnd w:id="14"/>
    </w:p>
    <w:p w14:paraId="7BEDA147" w14:textId="77777777" w:rsidR="000A680C" w:rsidRPr="000A680C" w:rsidRDefault="000A680C" w:rsidP="000A680C"/>
    <w:p w14:paraId="194B29A6" w14:textId="77777777" w:rsidR="00C82DBA" w:rsidRPr="00EA2224" w:rsidRDefault="00C82DBA" w:rsidP="00C82DBA">
      <w:pPr>
        <w:jc w:val="both"/>
        <w:rPr>
          <w:rFonts w:ascii="Arial" w:hAnsi="Arial" w:cs="Arial"/>
        </w:rPr>
      </w:pPr>
      <w:r w:rsidRPr="00EA2224">
        <w:rPr>
          <w:rFonts w:ascii="Arial" w:hAnsi="Arial" w:cs="Arial"/>
        </w:rPr>
        <w:t xml:space="preserve">During the third week, we had a lecture focused on Employability Skills. I learned what an employee's skills are and why they are important. I understood the employability skills can be characterized as the transferable aptitudes required by a person to make them 'employable'. Alongside great specialized understanding and subject information, bosses regularly plot a lot of aptitudes that they need from a representative. In my opinion, these aptitudes are what they accept will prepare the worker to do their job as well as could be expected. The third week for me was a </w:t>
      </w:r>
      <w:r w:rsidRPr="00EA2224">
        <w:rPr>
          <w:rFonts w:ascii="Arial" w:hAnsi="Arial" w:cs="Arial"/>
        </w:rPr>
        <w:lastRenderedPageBreak/>
        <w:t>beautiful lesson, because it helped me discover what a company wants from an employee, so in the future, it can help me understand the requirements of employers.</w:t>
      </w:r>
    </w:p>
    <w:p w14:paraId="73898956" w14:textId="77777777" w:rsidR="00C82DBA" w:rsidRPr="00EA2224" w:rsidRDefault="00C82DBA" w:rsidP="00C82DBA">
      <w:pPr>
        <w:jc w:val="both"/>
        <w:rPr>
          <w:rFonts w:ascii="Arial" w:hAnsi="Arial" w:cs="Arial"/>
        </w:rPr>
      </w:pPr>
      <w:r w:rsidRPr="00EA2224">
        <w:rPr>
          <w:rFonts w:ascii="Arial" w:hAnsi="Arial" w:cs="Arial"/>
        </w:rPr>
        <w:t>Employability aptitudes have a noteworthy impact on compelling execution in the working environment. From the business' viewpoint, to be employable is tied in with exhibiting that you have what it takes and individual qualities that are required in the work environment. These should empower you to get, keep and carry out a responsibility successfully to the benefit of both yourself and the business. If you have put time and vitality in creating non-scholarly abilities all through college examines, this can altogether improve your employability upon graduation. You will develop increasingly adjusted, mindful, and develop and will separate yourself in the activity advertise. (Chaita, 2016, p.1)</w:t>
      </w:r>
    </w:p>
    <w:p w14:paraId="7E66A5BE" w14:textId="77777777" w:rsidR="00C82DBA" w:rsidRPr="00EA2224" w:rsidRDefault="00C82DBA" w:rsidP="00C82DBA">
      <w:pPr>
        <w:rPr>
          <w:rFonts w:ascii="Arial" w:hAnsi="Arial" w:cs="Arial"/>
        </w:rPr>
      </w:pPr>
      <w:r w:rsidRPr="00EA2224">
        <w:rPr>
          <w:rFonts w:ascii="Arial" w:hAnsi="Arial" w:cs="Arial"/>
        </w:rPr>
        <w:t>In my opinion, these are some of the most important skills of an employee:</w:t>
      </w:r>
    </w:p>
    <w:p w14:paraId="42F173D1" w14:textId="77777777" w:rsidR="00C82DBA" w:rsidRPr="00EA2224" w:rsidRDefault="00C82DBA" w:rsidP="00C82DBA">
      <w:pPr>
        <w:pStyle w:val="ListParagraph"/>
        <w:numPr>
          <w:ilvl w:val="0"/>
          <w:numId w:val="1"/>
        </w:numPr>
        <w:rPr>
          <w:rFonts w:ascii="Arial" w:hAnsi="Arial" w:cs="Arial"/>
        </w:rPr>
      </w:pPr>
      <w:r w:rsidRPr="00EA2224">
        <w:rPr>
          <w:rFonts w:ascii="Arial" w:hAnsi="Arial" w:cs="Arial"/>
        </w:rPr>
        <w:t>Problem solving skills, the ability to understand a problem by breaking it down into smaller parts, and identifying the key issues, implications and identifying solutions. To apply your knowledge from many different areas to solving a task.</w:t>
      </w:r>
    </w:p>
    <w:p w14:paraId="43F4F443" w14:textId="77777777" w:rsidR="00C82DBA" w:rsidRPr="00EA2224" w:rsidRDefault="00C82DBA" w:rsidP="00C82DBA">
      <w:pPr>
        <w:pStyle w:val="ListParagraph"/>
        <w:numPr>
          <w:ilvl w:val="0"/>
          <w:numId w:val="1"/>
        </w:numPr>
        <w:rPr>
          <w:rFonts w:ascii="Arial" w:hAnsi="Arial" w:cs="Arial"/>
        </w:rPr>
      </w:pPr>
      <w:r w:rsidRPr="00EA2224">
        <w:rPr>
          <w:rFonts w:ascii="Arial" w:hAnsi="Arial" w:cs="Arial"/>
        </w:rPr>
        <w:t>Using your initiative and being self-motivated, having new ideas of your own which can be made into a reality. Showing a strong personal drive and not waiting to be told to do things.</w:t>
      </w:r>
    </w:p>
    <w:p w14:paraId="274B984A" w14:textId="77777777" w:rsidR="00C82DBA" w:rsidRPr="00EA2224" w:rsidRDefault="00C82DBA" w:rsidP="00C82DBA">
      <w:pPr>
        <w:pStyle w:val="ListParagraph"/>
        <w:rPr>
          <w:rFonts w:ascii="Arial" w:hAnsi="Arial" w:cs="Arial"/>
        </w:rPr>
      </w:pPr>
    </w:p>
    <w:p w14:paraId="1A1E2295" w14:textId="77777777" w:rsidR="00C82DBA" w:rsidRPr="00EA2224" w:rsidRDefault="00C82DBA" w:rsidP="00C82DBA">
      <w:pPr>
        <w:pStyle w:val="ListParagraph"/>
        <w:numPr>
          <w:ilvl w:val="0"/>
          <w:numId w:val="1"/>
        </w:numPr>
        <w:rPr>
          <w:rFonts w:ascii="Arial" w:hAnsi="Arial" w:cs="Arial"/>
        </w:rPr>
      </w:pPr>
      <w:r w:rsidRPr="00EA2224">
        <w:rPr>
          <w:rFonts w:ascii="Arial" w:hAnsi="Arial" w:cs="Arial"/>
        </w:rPr>
        <w:t>Working under pressure and to deadlines, handling stress that comes with deadlines and ensuring that you meet them.</w:t>
      </w:r>
    </w:p>
    <w:p w14:paraId="11215D7D" w14:textId="77777777" w:rsidR="00C82DBA" w:rsidRPr="00EA2224" w:rsidRDefault="00C82DBA" w:rsidP="00C82DBA">
      <w:pPr>
        <w:pStyle w:val="ListParagraph"/>
        <w:rPr>
          <w:rFonts w:ascii="Arial" w:hAnsi="Arial" w:cs="Arial"/>
        </w:rPr>
      </w:pPr>
    </w:p>
    <w:p w14:paraId="480C3018" w14:textId="77777777" w:rsidR="00C82DBA" w:rsidRPr="00EA2224" w:rsidRDefault="00C82DBA" w:rsidP="00C82DBA">
      <w:pPr>
        <w:pStyle w:val="ListParagraph"/>
        <w:numPr>
          <w:ilvl w:val="0"/>
          <w:numId w:val="1"/>
        </w:numPr>
        <w:rPr>
          <w:rFonts w:ascii="Arial" w:hAnsi="Arial" w:cs="Arial"/>
        </w:rPr>
      </w:pPr>
      <w:r w:rsidRPr="00EA2224">
        <w:rPr>
          <w:rFonts w:ascii="Arial" w:hAnsi="Arial" w:cs="Arial"/>
        </w:rPr>
        <w:t>Team working, working well with other people from different disciplines, backgrounds, and expertise to accomplish a task or goal.</w:t>
      </w:r>
    </w:p>
    <w:p w14:paraId="169DDE97" w14:textId="77777777" w:rsidR="00C82DBA" w:rsidRPr="00EA2224" w:rsidRDefault="00C82DBA" w:rsidP="00C82DBA">
      <w:pPr>
        <w:pStyle w:val="ListParagraph"/>
        <w:rPr>
          <w:rFonts w:ascii="Arial" w:hAnsi="Arial" w:cs="Arial"/>
        </w:rPr>
      </w:pPr>
    </w:p>
    <w:p w14:paraId="4171007A" w14:textId="77777777" w:rsidR="00C82DBA" w:rsidRPr="00EA2224" w:rsidRDefault="00C82DBA" w:rsidP="00C82DBA">
      <w:pPr>
        <w:pStyle w:val="ListParagraph"/>
        <w:rPr>
          <w:rFonts w:ascii="Arial" w:hAnsi="Arial" w:cs="Arial"/>
        </w:rPr>
      </w:pPr>
    </w:p>
    <w:p w14:paraId="272C15F3" w14:textId="77777777" w:rsidR="00C82DBA" w:rsidRPr="00EA2224" w:rsidRDefault="00C82DBA" w:rsidP="00C82DBA">
      <w:pPr>
        <w:pStyle w:val="ListParagraph"/>
        <w:numPr>
          <w:ilvl w:val="0"/>
          <w:numId w:val="1"/>
        </w:numPr>
        <w:rPr>
          <w:rFonts w:ascii="Arial" w:hAnsi="Arial" w:cs="Arial"/>
        </w:rPr>
      </w:pPr>
      <w:r w:rsidRPr="00EA2224">
        <w:rPr>
          <w:rFonts w:ascii="Arial" w:hAnsi="Arial" w:cs="Arial"/>
        </w:rPr>
        <w:t>Ability to learn and adapt, to be enthusiastic about your work, and to identify ways to learn from your mistakes for the benefit of both you and your employer.</w:t>
      </w:r>
    </w:p>
    <w:p w14:paraId="6152C5A5" w14:textId="77777777" w:rsidR="00C82DBA" w:rsidRPr="00EA2224" w:rsidRDefault="00C82DBA" w:rsidP="00C82DBA">
      <w:pPr>
        <w:pStyle w:val="ListParagraph"/>
        <w:rPr>
          <w:rFonts w:ascii="Arial" w:hAnsi="Arial" w:cs="Arial"/>
        </w:rPr>
      </w:pPr>
    </w:p>
    <w:p w14:paraId="3F7537E3" w14:textId="77777777" w:rsidR="00C82DBA" w:rsidRPr="00EA2224" w:rsidRDefault="00C82DBA" w:rsidP="00C82DBA">
      <w:pPr>
        <w:pStyle w:val="ListParagraph"/>
        <w:numPr>
          <w:ilvl w:val="0"/>
          <w:numId w:val="1"/>
        </w:numPr>
        <w:jc w:val="both"/>
        <w:rPr>
          <w:rFonts w:ascii="Arial" w:hAnsi="Arial" w:cs="Arial"/>
        </w:rPr>
      </w:pPr>
      <w:r w:rsidRPr="00EA2224">
        <w:rPr>
          <w:rFonts w:ascii="Arial" w:hAnsi="Arial" w:cs="Arial"/>
        </w:rPr>
        <w:t>Communication and relational aptitudes, the capacity to clarify what you mean in an unmistakable and compact manner through composed and spoken methods. To tune in and identify with others, and to follow up on key data/guidelines.</w:t>
      </w:r>
    </w:p>
    <w:p w14:paraId="0EEDDD5A" w14:textId="77777777" w:rsidR="00C82DBA" w:rsidRPr="00EA2224" w:rsidRDefault="00C82DBA" w:rsidP="00C82DBA">
      <w:pPr>
        <w:pStyle w:val="ListParagraph"/>
        <w:rPr>
          <w:rFonts w:ascii="Arial" w:hAnsi="Arial" w:cs="Arial"/>
        </w:rPr>
      </w:pPr>
    </w:p>
    <w:p w14:paraId="56519006" w14:textId="77777777" w:rsidR="00C82DBA" w:rsidRPr="00EA2224" w:rsidRDefault="00C82DBA" w:rsidP="00C82DBA">
      <w:pPr>
        <w:rPr>
          <w:rFonts w:ascii="Arial" w:hAnsi="Arial" w:cs="Arial"/>
        </w:rPr>
      </w:pPr>
      <w:r w:rsidRPr="00EA2224">
        <w:rPr>
          <w:rFonts w:ascii="Arial" w:hAnsi="Arial" w:cs="Arial"/>
        </w:rPr>
        <w:t>Attending this lesson made me discover some of my most important employee skills. I am a punctual, flexible person, I can work under pressure and in time, I like to work in a group and to integrate quickly. I have a good experience with customer service. The employability skills are relevant and necessary to achieve my goal, but unfortunately, I have a few disadvantages that do not help me for the moment to achieve my goal, communication skills, problem-solving skills, I do not have qualification. Discovering my skills will help me in the future to have more confidence in myself and in what I do.</w:t>
      </w:r>
    </w:p>
    <w:p w14:paraId="120F1737" w14:textId="77777777" w:rsidR="00C82DBA" w:rsidRPr="00B37E14" w:rsidRDefault="00C82DBA" w:rsidP="00C82DBA">
      <w:pPr>
        <w:rPr>
          <w:rFonts w:asciiTheme="majorHAnsi" w:hAnsiTheme="majorHAnsi"/>
          <w:sz w:val="24"/>
          <w:szCs w:val="24"/>
        </w:rPr>
      </w:pPr>
    </w:p>
    <w:p w14:paraId="67FA5512" w14:textId="77777777" w:rsidR="00C82DBA" w:rsidRDefault="00C82DBA" w:rsidP="00C82DBA">
      <w:pPr>
        <w:jc w:val="both"/>
        <w:rPr>
          <w:rFonts w:asciiTheme="majorHAnsi" w:hAnsiTheme="majorHAnsi"/>
        </w:rPr>
      </w:pPr>
    </w:p>
    <w:p w14:paraId="099E874F" w14:textId="77777777" w:rsidR="00C82DBA" w:rsidRDefault="00C82DBA" w:rsidP="00C82DBA">
      <w:pPr>
        <w:jc w:val="both"/>
        <w:rPr>
          <w:rFonts w:asciiTheme="majorHAnsi" w:hAnsiTheme="majorHAnsi"/>
        </w:rPr>
      </w:pPr>
    </w:p>
    <w:p w14:paraId="21B9872A" w14:textId="77777777" w:rsidR="00C82DBA" w:rsidRDefault="00C82DBA" w:rsidP="00C82DBA">
      <w:pPr>
        <w:jc w:val="both"/>
        <w:rPr>
          <w:rFonts w:asciiTheme="majorHAnsi" w:hAnsiTheme="majorHAnsi"/>
        </w:rPr>
      </w:pPr>
    </w:p>
    <w:p w14:paraId="65832934" w14:textId="77777777" w:rsidR="00C82DBA" w:rsidRDefault="00C82DBA" w:rsidP="00C82DBA">
      <w:pPr>
        <w:jc w:val="both"/>
        <w:rPr>
          <w:rFonts w:asciiTheme="majorHAnsi" w:hAnsiTheme="majorHAnsi"/>
        </w:rPr>
      </w:pPr>
    </w:p>
    <w:p w14:paraId="73D08CA6" w14:textId="6CC02223" w:rsidR="00C82DBA" w:rsidRDefault="000A680C" w:rsidP="000A680C">
      <w:pPr>
        <w:pStyle w:val="Heading2"/>
        <w:rPr>
          <w:rFonts w:ascii="Arial" w:hAnsi="Arial" w:cs="Arial"/>
          <w:sz w:val="28"/>
          <w:szCs w:val="28"/>
        </w:rPr>
      </w:pPr>
      <w:bookmarkStart w:id="15" w:name="_Toc42362923"/>
      <w:bookmarkStart w:id="16" w:name="_Toc42713617"/>
      <w:r w:rsidRPr="000A680C">
        <w:rPr>
          <w:rFonts w:ascii="Arial" w:hAnsi="Arial" w:cs="Arial"/>
          <w:sz w:val="28"/>
          <w:szCs w:val="28"/>
        </w:rPr>
        <w:t>Personal Plan Developmment</w:t>
      </w:r>
      <w:bookmarkEnd w:id="15"/>
      <w:bookmarkEnd w:id="16"/>
    </w:p>
    <w:p w14:paraId="21EA8F7A" w14:textId="3E8F116A" w:rsidR="00FA2EEB" w:rsidRDefault="00FA2EEB" w:rsidP="00FA2EEB"/>
    <w:p w14:paraId="4FA7A677" w14:textId="05EA5D90" w:rsidR="00EB0C5C" w:rsidRDefault="00EB0C5C" w:rsidP="00EB0C5C">
      <w:r w:rsidRPr="00EB0C5C">
        <w:t>In the last week I learned about my Personal Developing Plan, it was one of the hardest lessons for me, because it was quite difficult for me to develop my personal plan. In my opinion the Personal Developing Plan is an active process of reflection, It promotes evaluation of individuals own strengths and weaknesses, Structures thinking, It helps an individual to make easier decisions and take actions, plan for future, provides clear focus, It improves performance through reflective, strategical, analytical, and creative thinking. What I learned in my personal development lesson, it helped me to create my own development plan.</w:t>
      </w:r>
    </w:p>
    <w:p w14:paraId="0B1417D6" w14:textId="54F94D10" w:rsidR="00EB0C5C" w:rsidRDefault="00EB0C5C" w:rsidP="00EB0C5C"/>
    <w:p w14:paraId="7B0E5293" w14:textId="6F82C397" w:rsidR="00EB0C5C" w:rsidRDefault="00EB0C5C" w:rsidP="00EB0C5C"/>
    <w:p w14:paraId="0696712B" w14:textId="54803518" w:rsidR="00EB0C5C" w:rsidRDefault="00EB0C5C" w:rsidP="00EB0C5C"/>
    <w:p w14:paraId="5581B594" w14:textId="6C1FE320" w:rsidR="00EB0C5C" w:rsidRDefault="00EB0C5C" w:rsidP="00EB0C5C"/>
    <w:p w14:paraId="1E594634" w14:textId="48E5952F" w:rsidR="00EB0C5C" w:rsidRDefault="00EB0C5C" w:rsidP="00EB0C5C"/>
    <w:p w14:paraId="2A99059D" w14:textId="4B793432" w:rsidR="00BA45C0" w:rsidRDefault="00BA45C0" w:rsidP="00EB0C5C"/>
    <w:p w14:paraId="03D44C0B" w14:textId="0275E85D" w:rsidR="00BA45C0" w:rsidRDefault="00BA45C0" w:rsidP="00EB0C5C"/>
    <w:p w14:paraId="005FEB44" w14:textId="7AD13B03" w:rsidR="00BA45C0" w:rsidRDefault="00BA45C0" w:rsidP="00EB0C5C"/>
    <w:p w14:paraId="47D1D27A" w14:textId="77777777" w:rsidR="00BA45C0" w:rsidRDefault="00BA45C0" w:rsidP="00EB0C5C"/>
    <w:p w14:paraId="72CD2667" w14:textId="434742DE" w:rsidR="00EB0C5C" w:rsidRDefault="00EB0C5C" w:rsidP="00EB0C5C"/>
    <w:p w14:paraId="1FDD0575" w14:textId="7D2725ED" w:rsidR="00EB0C5C" w:rsidRDefault="00EB0C5C" w:rsidP="00EB0C5C"/>
    <w:p w14:paraId="0B3CC7E6" w14:textId="28B2E049" w:rsidR="00EB0C5C" w:rsidRDefault="00EB0C5C" w:rsidP="00EB0C5C">
      <w:pPr>
        <w:jc w:val="center"/>
      </w:pPr>
      <w:r>
        <w:rPr>
          <w:rFonts w:ascii="Verdana" w:hAnsi="Verdana" w:cs="Verdana"/>
          <w:b/>
          <w:bCs/>
          <w:sz w:val="32"/>
          <w:szCs w:val="32"/>
        </w:rPr>
        <w:lastRenderedPageBreak/>
        <w:t>My Personal Development Plan</w:t>
      </w:r>
    </w:p>
    <w:tbl>
      <w:tblPr>
        <w:tblpPr w:leftFromText="180" w:rightFromText="180" w:bottomFromText="160" w:vertAnchor="page" w:horzAnchor="margin" w:tblpXSpec="center" w:tblpY="2668"/>
        <w:tblW w:w="15165" w:type="dxa"/>
        <w:tblLayout w:type="fixed"/>
        <w:tblCellMar>
          <w:left w:w="0" w:type="dxa"/>
          <w:right w:w="0" w:type="dxa"/>
        </w:tblCellMar>
        <w:tblLook w:val="04A0" w:firstRow="1" w:lastRow="0" w:firstColumn="1" w:lastColumn="0" w:noHBand="0" w:noVBand="1"/>
      </w:tblPr>
      <w:tblGrid>
        <w:gridCol w:w="3115"/>
        <w:gridCol w:w="2551"/>
        <w:gridCol w:w="2552"/>
        <w:gridCol w:w="3118"/>
        <w:gridCol w:w="3829"/>
      </w:tblGrid>
      <w:tr w:rsidR="00EB0C5C" w14:paraId="524EE091" w14:textId="77777777" w:rsidTr="00EB0C5C">
        <w:trPr>
          <w:trHeight w:hRule="exact" w:val="1517"/>
        </w:trPr>
        <w:tc>
          <w:tcPr>
            <w:tcW w:w="3114" w:type="dxa"/>
            <w:tcBorders>
              <w:top w:val="single" w:sz="4" w:space="0" w:color="000000"/>
              <w:left w:val="single" w:sz="4" w:space="0" w:color="000000"/>
              <w:bottom w:val="single" w:sz="4" w:space="0" w:color="000000"/>
              <w:right w:val="single" w:sz="4" w:space="0" w:color="000000"/>
            </w:tcBorders>
            <w:hideMark/>
          </w:tcPr>
          <w:p w14:paraId="780D967C" w14:textId="77777777" w:rsidR="00EB0C5C" w:rsidRDefault="00EB0C5C">
            <w:pPr>
              <w:widowControl w:val="0"/>
              <w:autoSpaceDE w:val="0"/>
              <w:autoSpaceDN w:val="0"/>
              <w:adjustRightInd w:val="0"/>
              <w:spacing w:before="99" w:after="0" w:line="288" w:lineRule="exact"/>
              <w:ind w:left="634" w:right="590"/>
              <w:rPr>
                <w:rFonts w:ascii="Times New Roman" w:hAnsi="Times New Roman"/>
                <w:sz w:val="24"/>
                <w:szCs w:val="24"/>
              </w:rPr>
            </w:pPr>
            <w:r>
              <w:rPr>
                <w:rFonts w:ascii="Verdana" w:hAnsi="Verdana" w:cs="Verdana"/>
                <w:b/>
                <w:bCs/>
                <w:sz w:val="24"/>
                <w:szCs w:val="24"/>
              </w:rPr>
              <w:t>Development objective</w:t>
            </w:r>
          </w:p>
        </w:tc>
        <w:tc>
          <w:tcPr>
            <w:tcW w:w="2551" w:type="dxa"/>
            <w:tcBorders>
              <w:top w:val="single" w:sz="4" w:space="0" w:color="000000"/>
              <w:left w:val="single" w:sz="4" w:space="0" w:color="000000"/>
              <w:bottom w:val="single" w:sz="4" w:space="0" w:color="000000"/>
              <w:right w:val="single" w:sz="4" w:space="0" w:color="000000"/>
            </w:tcBorders>
            <w:hideMark/>
          </w:tcPr>
          <w:p w14:paraId="3C5304B7" w14:textId="77777777" w:rsidR="00EB0C5C" w:rsidRDefault="00EB0C5C">
            <w:pPr>
              <w:widowControl w:val="0"/>
              <w:autoSpaceDE w:val="0"/>
              <w:autoSpaceDN w:val="0"/>
              <w:adjustRightInd w:val="0"/>
              <w:spacing w:before="88" w:after="0" w:line="240" w:lineRule="auto"/>
              <w:ind w:left="476"/>
              <w:rPr>
                <w:rFonts w:ascii="Times New Roman" w:hAnsi="Times New Roman"/>
                <w:sz w:val="24"/>
                <w:szCs w:val="24"/>
              </w:rPr>
            </w:pPr>
            <w:r>
              <w:rPr>
                <w:rFonts w:ascii="Verdana" w:hAnsi="Verdana" w:cs="Verdana"/>
                <w:b/>
                <w:bCs/>
                <w:sz w:val="24"/>
                <w:szCs w:val="24"/>
              </w:rPr>
              <w:t>Specific actions</w:t>
            </w:r>
          </w:p>
        </w:tc>
        <w:tc>
          <w:tcPr>
            <w:tcW w:w="2552" w:type="dxa"/>
            <w:tcBorders>
              <w:top w:val="single" w:sz="4" w:space="0" w:color="000000"/>
              <w:left w:val="single" w:sz="4" w:space="0" w:color="000000"/>
              <w:bottom w:val="single" w:sz="4" w:space="0" w:color="000000"/>
              <w:right w:val="single" w:sz="4" w:space="0" w:color="000000"/>
            </w:tcBorders>
            <w:hideMark/>
          </w:tcPr>
          <w:p w14:paraId="57E8A916" w14:textId="77777777" w:rsidR="00EB0C5C" w:rsidRDefault="00EB0C5C">
            <w:pPr>
              <w:widowControl w:val="0"/>
              <w:autoSpaceDE w:val="0"/>
              <w:autoSpaceDN w:val="0"/>
              <w:adjustRightInd w:val="0"/>
              <w:spacing w:before="99" w:after="0" w:line="288" w:lineRule="exact"/>
              <w:ind w:left="110" w:right="66" w:firstLine="222"/>
              <w:rPr>
                <w:rFonts w:ascii="Times New Roman" w:hAnsi="Times New Roman"/>
                <w:sz w:val="24"/>
                <w:szCs w:val="24"/>
              </w:rPr>
            </w:pPr>
            <w:r>
              <w:rPr>
                <w:rFonts w:ascii="Verdana" w:hAnsi="Verdana" w:cs="Verdana"/>
                <w:b/>
                <w:bCs/>
                <w:sz w:val="24"/>
                <w:szCs w:val="24"/>
              </w:rPr>
              <w:t>Blockers and how they will be removed</w:t>
            </w:r>
          </w:p>
        </w:tc>
        <w:tc>
          <w:tcPr>
            <w:tcW w:w="3118" w:type="dxa"/>
            <w:tcBorders>
              <w:top w:val="single" w:sz="4" w:space="0" w:color="000000"/>
              <w:left w:val="single" w:sz="4" w:space="0" w:color="000000"/>
              <w:bottom w:val="single" w:sz="4" w:space="0" w:color="000000"/>
              <w:right w:val="single" w:sz="4" w:space="0" w:color="000000"/>
            </w:tcBorders>
            <w:hideMark/>
          </w:tcPr>
          <w:p w14:paraId="13AB8B35" w14:textId="77777777" w:rsidR="00EB0C5C" w:rsidRDefault="00EB0C5C">
            <w:pPr>
              <w:widowControl w:val="0"/>
              <w:autoSpaceDE w:val="0"/>
              <w:autoSpaceDN w:val="0"/>
              <w:adjustRightInd w:val="0"/>
              <w:spacing w:before="88" w:after="0" w:line="240" w:lineRule="auto"/>
              <w:ind w:left="376"/>
              <w:rPr>
                <w:rFonts w:ascii="Times New Roman" w:hAnsi="Times New Roman"/>
                <w:sz w:val="24"/>
                <w:szCs w:val="24"/>
              </w:rPr>
            </w:pPr>
            <w:r>
              <w:rPr>
                <w:rFonts w:ascii="Verdana" w:hAnsi="Verdana" w:cs="Verdana"/>
                <w:b/>
                <w:bCs/>
                <w:sz w:val="24"/>
                <w:szCs w:val="24"/>
              </w:rPr>
              <w:t>Support required</w:t>
            </w:r>
          </w:p>
        </w:tc>
        <w:tc>
          <w:tcPr>
            <w:tcW w:w="3828" w:type="dxa"/>
            <w:tcBorders>
              <w:top w:val="single" w:sz="4" w:space="0" w:color="000000"/>
              <w:left w:val="single" w:sz="4" w:space="0" w:color="000000"/>
              <w:bottom w:val="single" w:sz="4" w:space="0" w:color="000000"/>
              <w:right w:val="single" w:sz="4" w:space="0" w:color="000000"/>
            </w:tcBorders>
            <w:hideMark/>
          </w:tcPr>
          <w:p w14:paraId="37083E68" w14:textId="77777777" w:rsidR="00EB0C5C" w:rsidRDefault="00EB0C5C">
            <w:pPr>
              <w:widowControl w:val="0"/>
              <w:autoSpaceDE w:val="0"/>
              <w:autoSpaceDN w:val="0"/>
              <w:adjustRightInd w:val="0"/>
              <w:spacing w:before="99" w:after="0" w:line="288" w:lineRule="exact"/>
              <w:ind w:left="25" w:right="25"/>
              <w:jc w:val="center"/>
              <w:rPr>
                <w:rFonts w:ascii="Times New Roman" w:hAnsi="Times New Roman"/>
                <w:sz w:val="24"/>
                <w:szCs w:val="24"/>
              </w:rPr>
            </w:pPr>
            <w:r>
              <w:rPr>
                <w:rFonts w:ascii="Verdana" w:hAnsi="Verdana" w:cs="Verdana"/>
                <w:b/>
                <w:bCs/>
                <w:sz w:val="24"/>
                <w:szCs w:val="24"/>
              </w:rPr>
              <w:t>How I will know when I have achieved the objective</w:t>
            </w:r>
          </w:p>
        </w:tc>
      </w:tr>
      <w:tr w:rsidR="00EB0C5C" w14:paraId="26492774" w14:textId="77777777" w:rsidTr="00EB0C5C">
        <w:trPr>
          <w:trHeight w:hRule="exact" w:val="4045"/>
        </w:trPr>
        <w:tc>
          <w:tcPr>
            <w:tcW w:w="3114" w:type="dxa"/>
            <w:tcBorders>
              <w:top w:val="single" w:sz="4" w:space="0" w:color="000000"/>
              <w:left w:val="single" w:sz="4" w:space="0" w:color="000000"/>
              <w:bottom w:val="single" w:sz="4" w:space="0" w:color="000000"/>
              <w:right w:val="single" w:sz="4" w:space="0" w:color="000000"/>
            </w:tcBorders>
          </w:tcPr>
          <w:p w14:paraId="3709EAC6" w14:textId="77777777" w:rsidR="00EB0C5C" w:rsidRDefault="00EB0C5C">
            <w:pPr>
              <w:widowControl w:val="0"/>
              <w:autoSpaceDE w:val="0"/>
              <w:autoSpaceDN w:val="0"/>
              <w:adjustRightInd w:val="0"/>
              <w:spacing w:after="0" w:line="200" w:lineRule="exact"/>
              <w:rPr>
                <w:rFonts w:ascii="Times New Roman" w:hAnsi="Times New Roman"/>
                <w:sz w:val="20"/>
                <w:szCs w:val="20"/>
              </w:rPr>
            </w:pPr>
          </w:p>
          <w:p w14:paraId="12808E71" w14:textId="77777777" w:rsidR="00EB0C5C" w:rsidRDefault="00EB0C5C">
            <w:pPr>
              <w:widowControl w:val="0"/>
              <w:autoSpaceDE w:val="0"/>
              <w:autoSpaceDN w:val="0"/>
              <w:adjustRightInd w:val="0"/>
              <w:spacing w:after="0" w:line="200" w:lineRule="exact"/>
              <w:rPr>
                <w:rFonts w:ascii="Times New Roman" w:hAnsi="Times New Roman"/>
                <w:sz w:val="20"/>
                <w:szCs w:val="20"/>
              </w:rPr>
            </w:pPr>
          </w:p>
          <w:p w14:paraId="68E536BA" w14:textId="77777777" w:rsidR="00EB0C5C" w:rsidRDefault="00EB0C5C">
            <w:pPr>
              <w:widowControl w:val="0"/>
              <w:autoSpaceDE w:val="0"/>
              <w:autoSpaceDN w:val="0"/>
              <w:adjustRightInd w:val="0"/>
              <w:spacing w:before="24" w:after="0" w:line="236" w:lineRule="exact"/>
              <w:rPr>
                <w:rFonts w:ascii="Verdana" w:hAnsi="Verdana" w:cs="Verdana"/>
                <w:color w:val="000000"/>
                <w:sz w:val="20"/>
                <w:szCs w:val="20"/>
              </w:rPr>
            </w:pPr>
          </w:p>
          <w:p w14:paraId="3C7167D2" w14:textId="77777777" w:rsidR="00EB0C5C" w:rsidRDefault="00EB0C5C">
            <w:pPr>
              <w:widowControl w:val="0"/>
              <w:autoSpaceDE w:val="0"/>
              <w:autoSpaceDN w:val="0"/>
              <w:adjustRightInd w:val="0"/>
              <w:spacing w:before="24" w:after="0" w:line="236" w:lineRule="exact"/>
              <w:rPr>
                <w:rFonts w:ascii="Verdana" w:hAnsi="Verdana" w:cs="Verdana"/>
                <w:color w:val="000000"/>
                <w:sz w:val="20"/>
                <w:szCs w:val="20"/>
              </w:rPr>
            </w:pPr>
          </w:p>
          <w:p w14:paraId="65A8AC7E" w14:textId="77777777" w:rsidR="00EB0C5C" w:rsidRDefault="00EB0C5C" w:rsidP="00EB0C5C">
            <w:pPr>
              <w:pStyle w:val="ListParagraph"/>
              <w:widowControl w:val="0"/>
              <w:numPr>
                <w:ilvl w:val="0"/>
                <w:numId w:val="3"/>
              </w:numPr>
              <w:autoSpaceDE w:val="0"/>
              <w:autoSpaceDN w:val="0"/>
              <w:adjustRightInd w:val="0"/>
              <w:spacing w:before="24" w:after="0" w:line="236" w:lineRule="exact"/>
              <w:rPr>
                <w:rFonts w:ascii="Verdana" w:hAnsi="Verdana" w:cs="Verdana"/>
                <w:color w:val="000000"/>
                <w:sz w:val="20"/>
                <w:szCs w:val="20"/>
              </w:rPr>
            </w:pPr>
            <w:r>
              <w:rPr>
                <w:rFonts w:ascii="Verdana" w:hAnsi="Verdana" w:cs="Verdana"/>
                <w:color w:val="000000"/>
                <w:sz w:val="20"/>
                <w:szCs w:val="20"/>
              </w:rPr>
              <w:t>Qualification</w:t>
            </w:r>
          </w:p>
        </w:tc>
        <w:tc>
          <w:tcPr>
            <w:tcW w:w="2551" w:type="dxa"/>
            <w:tcBorders>
              <w:top w:val="single" w:sz="4" w:space="0" w:color="000000"/>
              <w:left w:val="single" w:sz="4" w:space="0" w:color="000000"/>
              <w:bottom w:val="single" w:sz="4" w:space="0" w:color="000000"/>
              <w:right w:val="single" w:sz="4" w:space="0" w:color="000000"/>
            </w:tcBorders>
          </w:tcPr>
          <w:p w14:paraId="12EE4960" w14:textId="77777777" w:rsidR="00EB0C5C" w:rsidRDefault="00EB0C5C">
            <w:pPr>
              <w:widowControl w:val="0"/>
              <w:autoSpaceDE w:val="0"/>
              <w:autoSpaceDN w:val="0"/>
              <w:adjustRightInd w:val="0"/>
              <w:spacing w:after="0" w:line="240" w:lineRule="auto"/>
              <w:rPr>
                <w:rFonts w:ascii="Times New Roman" w:hAnsi="Times New Roman"/>
                <w:sz w:val="24"/>
                <w:szCs w:val="24"/>
              </w:rPr>
            </w:pPr>
          </w:p>
          <w:p w14:paraId="5A81950E" w14:textId="77777777" w:rsidR="00EB0C5C" w:rsidRDefault="00EB0C5C" w:rsidP="00EB0C5C">
            <w:pPr>
              <w:pStyle w:val="ListParagraph"/>
              <w:widowControl w:val="0"/>
              <w:numPr>
                <w:ilvl w:val="0"/>
                <w:numId w:val="4"/>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Attend each lecture and seminar</w:t>
            </w:r>
          </w:p>
          <w:p w14:paraId="3840283B" w14:textId="77777777" w:rsidR="00EB0C5C" w:rsidRDefault="00EB0C5C" w:rsidP="00EB0C5C">
            <w:pPr>
              <w:pStyle w:val="ListParagraph"/>
              <w:widowControl w:val="0"/>
              <w:numPr>
                <w:ilvl w:val="0"/>
                <w:numId w:val="4"/>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Write coursework assignments and try to achieve the highest results</w:t>
            </w:r>
          </w:p>
          <w:p w14:paraId="105439BA" w14:textId="77777777" w:rsidR="00EB0C5C" w:rsidRDefault="00EB0C5C">
            <w:pPr>
              <w:pStyle w:val="ListParagraph"/>
              <w:widowControl w:val="0"/>
              <w:autoSpaceDE w:val="0"/>
              <w:autoSpaceDN w:val="0"/>
              <w:adjustRightInd w:val="0"/>
              <w:spacing w:after="0" w:line="240" w:lineRule="auto"/>
              <w:ind w:left="360"/>
              <w:rPr>
                <w:rFonts w:ascii="Times New Roman" w:hAnsi="Times New Roman"/>
                <w:sz w:val="24"/>
                <w:szCs w:val="24"/>
              </w:rPr>
            </w:pPr>
          </w:p>
        </w:tc>
        <w:tc>
          <w:tcPr>
            <w:tcW w:w="2552" w:type="dxa"/>
            <w:tcBorders>
              <w:top w:val="single" w:sz="4" w:space="0" w:color="000000"/>
              <w:left w:val="single" w:sz="4" w:space="0" w:color="000000"/>
              <w:bottom w:val="single" w:sz="4" w:space="0" w:color="000000"/>
              <w:right w:val="single" w:sz="4" w:space="0" w:color="000000"/>
            </w:tcBorders>
          </w:tcPr>
          <w:p w14:paraId="0A374354" w14:textId="77777777" w:rsidR="00EB0C5C" w:rsidRDefault="00EB0C5C">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  </w:t>
            </w:r>
          </w:p>
          <w:p w14:paraId="051EAE2F" w14:textId="77777777" w:rsidR="00EB0C5C" w:rsidRDefault="00EB0C5C" w:rsidP="00EB0C5C">
            <w:pPr>
              <w:pStyle w:val="ListParagraph"/>
              <w:widowControl w:val="0"/>
              <w:numPr>
                <w:ilvl w:val="0"/>
                <w:numId w:val="5"/>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My first language is not English. I will read more books and attend business events and exhibitions to improve my listening skills </w:t>
            </w:r>
          </w:p>
          <w:p w14:paraId="050CEB30" w14:textId="77777777" w:rsidR="00EB0C5C" w:rsidRDefault="00EB0C5C">
            <w:pPr>
              <w:widowControl w:val="0"/>
              <w:autoSpaceDE w:val="0"/>
              <w:autoSpaceDN w:val="0"/>
              <w:adjustRightInd w:val="0"/>
              <w:spacing w:after="0" w:line="240" w:lineRule="auto"/>
              <w:ind w:left="60"/>
              <w:rPr>
                <w:rFonts w:ascii="Times New Roman" w:hAnsi="Times New Roman"/>
                <w:sz w:val="24"/>
                <w:szCs w:val="24"/>
              </w:rPr>
            </w:pPr>
          </w:p>
          <w:p w14:paraId="5BA7470F" w14:textId="77777777" w:rsidR="00EB0C5C" w:rsidRDefault="00EB0C5C">
            <w:pPr>
              <w:widowControl w:val="0"/>
              <w:autoSpaceDE w:val="0"/>
              <w:autoSpaceDN w:val="0"/>
              <w:adjustRightInd w:val="0"/>
              <w:spacing w:after="0" w:line="240" w:lineRule="auto"/>
              <w:rPr>
                <w:rFonts w:ascii="Times New Roman" w:hAnsi="Times New Roman"/>
                <w:sz w:val="24"/>
                <w:szCs w:val="24"/>
              </w:rPr>
            </w:pPr>
          </w:p>
        </w:tc>
        <w:tc>
          <w:tcPr>
            <w:tcW w:w="3118" w:type="dxa"/>
            <w:tcBorders>
              <w:top w:val="single" w:sz="4" w:space="0" w:color="000000"/>
              <w:left w:val="single" w:sz="4" w:space="0" w:color="000000"/>
              <w:bottom w:val="single" w:sz="4" w:space="0" w:color="000000"/>
              <w:right w:val="single" w:sz="4" w:space="0" w:color="000000"/>
            </w:tcBorders>
          </w:tcPr>
          <w:p w14:paraId="3B5DF440" w14:textId="77777777" w:rsidR="00EB0C5C" w:rsidRDefault="00EB0C5C">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  </w:t>
            </w:r>
          </w:p>
          <w:p w14:paraId="1E700103" w14:textId="77777777" w:rsidR="00EB0C5C" w:rsidRDefault="00EB0C5C" w:rsidP="00EB0C5C">
            <w:pPr>
              <w:pStyle w:val="ListParagraph"/>
              <w:widowControl w:val="0"/>
              <w:numPr>
                <w:ilvl w:val="0"/>
                <w:numId w:val="6"/>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Academic books and journals </w:t>
            </w:r>
          </w:p>
          <w:p w14:paraId="49E387B0" w14:textId="77777777" w:rsidR="00EB0C5C" w:rsidRDefault="00EB0C5C" w:rsidP="00EB0C5C">
            <w:pPr>
              <w:pStyle w:val="ListParagraph"/>
              <w:widowControl w:val="0"/>
              <w:numPr>
                <w:ilvl w:val="0"/>
                <w:numId w:val="6"/>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Discuss issues with lecturers </w:t>
            </w:r>
          </w:p>
          <w:p w14:paraId="38D93C3C" w14:textId="77777777" w:rsidR="00EB0C5C" w:rsidRDefault="00EB0C5C" w:rsidP="00EB0C5C">
            <w:pPr>
              <w:pStyle w:val="ListParagraph"/>
              <w:widowControl w:val="0"/>
              <w:numPr>
                <w:ilvl w:val="0"/>
                <w:numId w:val="6"/>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Contact with Employability department at University to support me during my education </w:t>
            </w:r>
          </w:p>
          <w:p w14:paraId="00E8A6B6" w14:textId="77777777" w:rsidR="00EB0C5C" w:rsidRDefault="00EB0C5C">
            <w:pPr>
              <w:widowControl w:val="0"/>
              <w:autoSpaceDE w:val="0"/>
              <w:autoSpaceDN w:val="0"/>
              <w:adjustRightInd w:val="0"/>
              <w:spacing w:after="0" w:line="240" w:lineRule="auto"/>
              <w:rPr>
                <w:rFonts w:ascii="Times New Roman" w:hAnsi="Times New Roman"/>
                <w:sz w:val="24"/>
                <w:szCs w:val="24"/>
              </w:rPr>
            </w:pPr>
          </w:p>
          <w:p w14:paraId="78505095" w14:textId="77777777" w:rsidR="00EB0C5C" w:rsidRDefault="00EB0C5C">
            <w:pPr>
              <w:widowControl w:val="0"/>
              <w:autoSpaceDE w:val="0"/>
              <w:autoSpaceDN w:val="0"/>
              <w:adjustRightInd w:val="0"/>
              <w:spacing w:after="0" w:line="240" w:lineRule="auto"/>
              <w:rPr>
                <w:rFonts w:ascii="Times New Roman" w:hAnsi="Times New Roman"/>
                <w:sz w:val="24"/>
                <w:szCs w:val="24"/>
              </w:rPr>
            </w:pPr>
          </w:p>
          <w:p w14:paraId="3C305460" w14:textId="77777777" w:rsidR="00EB0C5C" w:rsidRDefault="00EB0C5C">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 </w:t>
            </w:r>
          </w:p>
        </w:tc>
        <w:tc>
          <w:tcPr>
            <w:tcW w:w="3828" w:type="dxa"/>
            <w:tcBorders>
              <w:top w:val="single" w:sz="4" w:space="0" w:color="000000"/>
              <w:left w:val="single" w:sz="4" w:space="0" w:color="000000"/>
              <w:bottom w:val="single" w:sz="4" w:space="0" w:color="000000"/>
              <w:right w:val="single" w:sz="4" w:space="0" w:color="000000"/>
            </w:tcBorders>
          </w:tcPr>
          <w:p w14:paraId="2521A9A3" w14:textId="77777777" w:rsidR="00EB0C5C" w:rsidRDefault="00EB0C5C">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 </w:t>
            </w:r>
          </w:p>
          <w:p w14:paraId="1775A5FD" w14:textId="77777777" w:rsidR="00EB0C5C" w:rsidRDefault="00EB0C5C">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  I will know that I achieve my personal objective when I successfully complete Skills for the Workplace course and get my degree. </w:t>
            </w:r>
          </w:p>
          <w:p w14:paraId="176D913C" w14:textId="77777777" w:rsidR="00EB0C5C" w:rsidRDefault="00EB0C5C">
            <w:pPr>
              <w:widowControl w:val="0"/>
              <w:autoSpaceDE w:val="0"/>
              <w:autoSpaceDN w:val="0"/>
              <w:adjustRightInd w:val="0"/>
              <w:spacing w:after="0" w:line="240" w:lineRule="auto"/>
              <w:rPr>
                <w:rFonts w:ascii="Times New Roman" w:hAnsi="Times New Roman"/>
                <w:sz w:val="24"/>
                <w:szCs w:val="24"/>
              </w:rPr>
            </w:pPr>
          </w:p>
          <w:p w14:paraId="616978B8" w14:textId="77777777" w:rsidR="00EB0C5C" w:rsidRDefault="00EB0C5C">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  </w:t>
            </w:r>
          </w:p>
        </w:tc>
      </w:tr>
      <w:tr w:rsidR="00EB0C5C" w14:paraId="5B44D229" w14:textId="77777777" w:rsidTr="00EB0C5C">
        <w:trPr>
          <w:trHeight w:hRule="exact" w:val="4937"/>
        </w:trPr>
        <w:tc>
          <w:tcPr>
            <w:tcW w:w="3114" w:type="dxa"/>
            <w:tcBorders>
              <w:top w:val="single" w:sz="4" w:space="0" w:color="000000"/>
              <w:left w:val="single" w:sz="4" w:space="0" w:color="000000"/>
              <w:bottom w:val="single" w:sz="4" w:space="0" w:color="000000"/>
              <w:right w:val="single" w:sz="4" w:space="0" w:color="000000"/>
            </w:tcBorders>
          </w:tcPr>
          <w:p w14:paraId="5F7B433D" w14:textId="77777777" w:rsidR="00EB0C5C" w:rsidRDefault="00EB0C5C">
            <w:pPr>
              <w:widowControl w:val="0"/>
              <w:autoSpaceDE w:val="0"/>
              <w:autoSpaceDN w:val="0"/>
              <w:adjustRightInd w:val="0"/>
              <w:spacing w:after="0" w:line="200" w:lineRule="exact"/>
              <w:rPr>
                <w:rFonts w:ascii="Times New Roman" w:hAnsi="Times New Roman"/>
                <w:sz w:val="20"/>
                <w:szCs w:val="20"/>
              </w:rPr>
            </w:pPr>
          </w:p>
          <w:p w14:paraId="16CF5A8C" w14:textId="77777777" w:rsidR="00EB0C5C" w:rsidRDefault="00EB0C5C">
            <w:pPr>
              <w:widowControl w:val="0"/>
              <w:autoSpaceDE w:val="0"/>
              <w:autoSpaceDN w:val="0"/>
              <w:adjustRightInd w:val="0"/>
              <w:spacing w:after="0" w:line="200" w:lineRule="exact"/>
              <w:rPr>
                <w:rFonts w:ascii="Times New Roman" w:hAnsi="Times New Roman"/>
                <w:sz w:val="20"/>
                <w:szCs w:val="20"/>
              </w:rPr>
            </w:pPr>
          </w:p>
          <w:p w14:paraId="2BD1691A" w14:textId="77777777" w:rsidR="00EB0C5C" w:rsidRDefault="00EB0C5C">
            <w:pPr>
              <w:widowControl w:val="0"/>
              <w:autoSpaceDE w:val="0"/>
              <w:autoSpaceDN w:val="0"/>
              <w:adjustRightInd w:val="0"/>
              <w:spacing w:after="0" w:line="200" w:lineRule="exact"/>
              <w:rPr>
                <w:rFonts w:ascii="Times New Roman" w:hAnsi="Times New Roman"/>
                <w:sz w:val="20"/>
                <w:szCs w:val="20"/>
              </w:rPr>
            </w:pPr>
          </w:p>
          <w:p w14:paraId="1BB9E5C9" w14:textId="77777777" w:rsidR="00EB0C5C" w:rsidRDefault="00EB0C5C">
            <w:pPr>
              <w:widowControl w:val="0"/>
              <w:autoSpaceDE w:val="0"/>
              <w:autoSpaceDN w:val="0"/>
              <w:adjustRightInd w:val="0"/>
              <w:spacing w:after="0" w:line="200" w:lineRule="exact"/>
              <w:rPr>
                <w:rFonts w:ascii="Times New Roman" w:hAnsi="Times New Roman"/>
                <w:sz w:val="20"/>
                <w:szCs w:val="20"/>
              </w:rPr>
            </w:pPr>
          </w:p>
          <w:p w14:paraId="45B1139B" w14:textId="77777777" w:rsidR="00EB0C5C" w:rsidRDefault="00EB0C5C">
            <w:pPr>
              <w:widowControl w:val="0"/>
              <w:autoSpaceDE w:val="0"/>
              <w:autoSpaceDN w:val="0"/>
              <w:adjustRightInd w:val="0"/>
              <w:spacing w:after="0" w:line="200" w:lineRule="exact"/>
              <w:rPr>
                <w:rFonts w:ascii="Times New Roman" w:hAnsi="Times New Roman"/>
                <w:sz w:val="20"/>
                <w:szCs w:val="20"/>
              </w:rPr>
            </w:pPr>
          </w:p>
          <w:p w14:paraId="3549F501" w14:textId="77777777" w:rsidR="00EB0C5C" w:rsidRDefault="00EB0C5C">
            <w:pPr>
              <w:widowControl w:val="0"/>
              <w:autoSpaceDE w:val="0"/>
              <w:autoSpaceDN w:val="0"/>
              <w:adjustRightInd w:val="0"/>
              <w:spacing w:before="18" w:after="0" w:line="280" w:lineRule="exact"/>
              <w:rPr>
                <w:rFonts w:ascii="Times New Roman" w:hAnsi="Times New Roman"/>
                <w:sz w:val="28"/>
                <w:szCs w:val="28"/>
              </w:rPr>
            </w:pPr>
          </w:p>
          <w:p w14:paraId="7148FD14" w14:textId="77777777" w:rsidR="00EB0C5C" w:rsidRDefault="00EB0C5C" w:rsidP="00EB0C5C">
            <w:pPr>
              <w:pStyle w:val="ListParagraph"/>
              <w:widowControl w:val="0"/>
              <w:numPr>
                <w:ilvl w:val="0"/>
                <w:numId w:val="3"/>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Improve my communication and reading skills </w:t>
            </w:r>
          </w:p>
        </w:tc>
        <w:tc>
          <w:tcPr>
            <w:tcW w:w="2551" w:type="dxa"/>
            <w:tcBorders>
              <w:top w:val="single" w:sz="4" w:space="0" w:color="000000"/>
              <w:left w:val="single" w:sz="4" w:space="0" w:color="000000"/>
              <w:bottom w:val="single" w:sz="4" w:space="0" w:color="000000"/>
              <w:right w:val="single" w:sz="4" w:space="0" w:color="000000"/>
            </w:tcBorders>
          </w:tcPr>
          <w:p w14:paraId="1821E0AE" w14:textId="77777777" w:rsidR="00EB0C5C" w:rsidRDefault="00EB0C5C" w:rsidP="00EB0C5C">
            <w:pPr>
              <w:pStyle w:val="ListParagraph"/>
              <w:widowControl w:val="0"/>
              <w:numPr>
                <w:ilvl w:val="0"/>
                <w:numId w:val="7"/>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Attend lectures</w:t>
            </w:r>
          </w:p>
          <w:p w14:paraId="66B522CA" w14:textId="77777777" w:rsidR="00EB0C5C" w:rsidRDefault="00EB0C5C">
            <w:pPr>
              <w:pStyle w:val="ListParagraph"/>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 </w:t>
            </w:r>
          </w:p>
          <w:p w14:paraId="4E048655" w14:textId="77777777" w:rsidR="00EB0C5C" w:rsidRDefault="00EB0C5C" w:rsidP="00EB0C5C">
            <w:pPr>
              <w:pStyle w:val="ListParagraph"/>
              <w:widowControl w:val="0"/>
              <w:numPr>
                <w:ilvl w:val="0"/>
                <w:numId w:val="7"/>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Attend business events and exhibitions </w:t>
            </w:r>
          </w:p>
          <w:p w14:paraId="1EA25AC0" w14:textId="77777777" w:rsidR="00EB0C5C" w:rsidRDefault="00EB0C5C">
            <w:pPr>
              <w:pStyle w:val="ListParagraph"/>
              <w:rPr>
                <w:rFonts w:ascii="Times New Roman" w:hAnsi="Times New Roman"/>
                <w:sz w:val="24"/>
                <w:szCs w:val="24"/>
              </w:rPr>
            </w:pPr>
          </w:p>
          <w:p w14:paraId="5580327E" w14:textId="77777777" w:rsidR="00EB0C5C" w:rsidRDefault="00EB0C5C">
            <w:pPr>
              <w:widowControl w:val="0"/>
              <w:autoSpaceDE w:val="0"/>
              <w:autoSpaceDN w:val="0"/>
              <w:adjustRightInd w:val="0"/>
              <w:spacing w:after="0" w:line="240" w:lineRule="auto"/>
              <w:rPr>
                <w:rFonts w:ascii="Times New Roman" w:hAnsi="Times New Roman"/>
                <w:sz w:val="24"/>
                <w:szCs w:val="24"/>
              </w:rPr>
            </w:pPr>
          </w:p>
          <w:p w14:paraId="321DF533" w14:textId="77777777" w:rsidR="00EB0C5C" w:rsidRDefault="00EB0C5C">
            <w:pPr>
              <w:widowControl w:val="0"/>
              <w:autoSpaceDE w:val="0"/>
              <w:autoSpaceDN w:val="0"/>
              <w:adjustRightInd w:val="0"/>
              <w:spacing w:after="0" w:line="240" w:lineRule="auto"/>
              <w:ind w:left="360"/>
              <w:rPr>
                <w:rFonts w:ascii="Times New Roman" w:hAnsi="Times New Roman"/>
                <w:sz w:val="24"/>
                <w:szCs w:val="24"/>
              </w:rPr>
            </w:pPr>
          </w:p>
          <w:p w14:paraId="42546ECF" w14:textId="77777777" w:rsidR="00EB0C5C" w:rsidRDefault="00EB0C5C">
            <w:pPr>
              <w:widowControl w:val="0"/>
              <w:autoSpaceDE w:val="0"/>
              <w:autoSpaceDN w:val="0"/>
              <w:adjustRightInd w:val="0"/>
              <w:spacing w:after="0" w:line="240" w:lineRule="auto"/>
              <w:rPr>
                <w:rFonts w:ascii="Times New Roman" w:hAnsi="Times New Roman"/>
                <w:sz w:val="24"/>
                <w:szCs w:val="24"/>
              </w:rPr>
            </w:pPr>
          </w:p>
          <w:p w14:paraId="3C2BC767" w14:textId="77777777" w:rsidR="00EB0C5C" w:rsidRDefault="00EB0C5C">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  </w:t>
            </w:r>
          </w:p>
        </w:tc>
        <w:tc>
          <w:tcPr>
            <w:tcW w:w="2552" w:type="dxa"/>
            <w:tcBorders>
              <w:top w:val="single" w:sz="4" w:space="0" w:color="000000"/>
              <w:left w:val="single" w:sz="4" w:space="0" w:color="000000"/>
              <w:bottom w:val="single" w:sz="4" w:space="0" w:color="000000"/>
              <w:right w:val="single" w:sz="4" w:space="0" w:color="000000"/>
            </w:tcBorders>
          </w:tcPr>
          <w:p w14:paraId="768D89D7" w14:textId="77777777" w:rsidR="00EB0C5C" w:rsidRDefault="00EB0C5C" w:rsidP="00EB0C5C">
            <w:pPr>
              <w:pStyle w:val="ListParagraph"/>
              <w:widowControl w:val="0"/>
              <w:numPr>
                <w:ilvl w:val="0"/>
                <w:numId w:val="8"/>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Time – I should work alongside my studies, but I will develop good time-management skills in order to complete the actions needed to improve my communication and reading skills </w:t>
            </w:r>
          </w:p>
          <w:p w14:paraId="2EEDEBA0" w14:textId="77777777" w:rsidR="00EB0C5C" w:rsidRDefault="00EB0C5C">
            <w:pPr>
              <w:widowControl w:val="0"/>
              <w:autoSpaceDE w:val="0"/>
              <w:autoSpaceDN w:val="0"/>
              <w:adjustRightInd w:val="0"/>
              <w:spacing w:after="0" w:line="240" w:lineRule="auto"/>
              <w:rPr>
                <w:rFonts w:ascii="Times New Roman" w:hAnsi="Times New Roman"/>
                <w:sz w:val="24"/>
                <w:szCs w:val="24"/>
              </w:rPr>
            </w:pPr>
          </w:p>
          <w:p w14:paraId="78752FF7" w14:textId="77777777" w:rsidR="00EB0C5C" w:rsidRDefault="00EB0C5C">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 </w:t>
            </w:r>
          </w:p>
        </w:tc>
        <w:tc>
          <w:tcPr>
            <w:tcW w:w="3118" w:type="dxa"/>
            <w:tcBorders>
              <w:top w:val="single" w:sz="4" w:space="0" w:color="000000"/>
              <w:left w:val="single" w:sz="4" w:space="0" w:color="000000"/>
              <w:bottom w:val="single" w:sz="4" w:space="0" w:color="000000"/>
              <w:right w:val="single" w:sz="4" w:space="0" w:color="000000"/>
            </w:tcBorders>
          </w:tcPr>
          <w:p w14:paraId="42BE0493" w14:textId="77777777" w:rsidR="00EB0C5C" w:rsidRDefault="00EB0C5C" w:rsidP="00EB0C5C">
            <w:pPr>
              <w:pStyle w:val="ListParagraph"/>
              <w:widowControl w:val="0"/>
              <w:numPr>
                <w:ilvl w:val="0"/>
                <w:numId w:val="9"/>
              </w:numPr>
              <w:autoSpaceDE w:val="0"/>
              <w:autoSpaceDN w:val="0"/>
              <w:adjustRightInd w:val="0"/>
              <w:spacing w:after="0" w:line="240" w:lineRule="auto"/>
              <w:rPr>
                <w:rFonts w:ascii="Times New Roman" w:hAnsi="Times New Roman"/>
                <w:b/>
                <w:bCs/>
                <w:sz w:val="24"/>
                <w:szCs w:val="24"/>
              </w:rPr>
            </w:pPr>
            <w:r>
              <w:rPr>
                <w:rFonts w:ascii="Times New Roman" w:hAnsi="Times New Roman"/>
                <w:sz w:val="24"/>
                <w:szCs w:val="24"/>
              </w:rPr>
              <w:t xml:space="preserve">Academic books and articles on communication, listening and reading skills </w:t>
            </w:r>
          </w:p>
          <w:p w14:paraId="0EC26056" w14:textId="77777777" w:rsidR="00EB0C5C" w:rsidRDefault="00EB0C5C" w:rsidP="00EB0C5C">
            <w:pPr>
              <w:pStyle w:val="ListParagraph"/>
              <w:widowControl w:val="0"/>
              <w:numPr>
                <w:ilvl w:val="0"/>
                <w:numId w:val="9"/>
              </w:numPr>
              <w:autoSpaceDE w:val="0"/>
              <w:autoSpaceDN w:val="0"/>
              <w:adjustRightInd w:val="0"/>
              <w:spacing w:after="0" w:line="240" w:lineRule="auto"/>
              <w:rPr>
                <w:rFonts w:ascii="Times New Roman" w:hAnsi="Times New Roman"/>
                <w:b/>
                <w:bCs/>
                <w:sz w:val="24"/>
                <w:szCs w:val="24"/>
              </w:rPr>
            </w:pPr>
            <w:r>
              <w:rPr>
                <w:rFonts w:ascii="Times New Roman" w:hAnsi="Times New Roman"/>
                <w:sz w:val="24"/>
                <w:szCs w:val="24"/>
              </w:rPr>
              <w:t xml:space="preserve">Grammar books </w:t>
            </w:r>
          </w:p>
          <w:p w14:paraId="51F66A0E" w14:textId="77777777" w:rsidR="00EB0C5C" w:rsidRDefault="00EB0C5C" w:rsidP="00EB0C5C">
            <w:pPr>
              <w:pStyle w:val="ListParagraph"/>
              <w:widowControl w:val="0"/>
              <w:numPr>
                <w:ilvl w:val="0"/>
                <w:numId w:val="9"/>
              </w:numPr>
              <w:autoSpaceDE w:val="0"/>
              <w:autoSpaceDN w:val="0"/>
              <w:adjustRightInd w:val="0"/>
              <w:spacing w:after="0" w:line="240" w:lineRule="auto"/>
              <w:rPr>
                <w:rFonts w:ascii="Times New Roman" w:hAnsi="Times New Roman"/>
                <w:b/>
                <w:bCs/>
                <w:sz w:val="24"/>
                <w:szCs w:val="24"/>
              </w:rPr>
            </w:pPr>
            <w:r>
              <w:rPr>
                <w:rFonts w:ascii="Times New Roman" w:hAnsi="Times New Roman"/>
                <w:sz w:val="24"/>
                <w:szCs w:val="24"/>
              </w:rPr>
              <w:t xml:space="preserve">Lecturers support </w:t>
            </w:r>
          </w:p>
          <w:p w14:paraId="754F785E" w14:textId="77777777" w:rsidR="00EB0C5C" w:rsidRDefault="00EB0C5C">
            <w:pPr>
              <w:widowControl w:val="0"/>
              <w:autoSpaceDE w:val="0"/>
              <w:autoSpaceDN w:val="0"/>
              <w:adjustRightInd w:val="0"/>
              <w:spacing w:after="0" w:line="240" w:lineRule="auto"/>
              <w:ind w:left="60"/>
              <w:rPr>
                <w:rFonts w:ascii="Times New Roman" w:hAnsi="Times New Roman"/>
                <w:b/>
                <w:bCs/>
                <w:sz w:val="24"/>
                <w:szCs w:val="24"/>
              </w:rPr>
            </w:pPr>
          </w:p>
          <w:p w14:paraId="04C9B3D3" w14:textId="77777777" w:rsidR="00EB0C5C" w:rsidRDefault="00EB0C5C">
            <w:pPr>
              <w:widowControl w:val="0"/>
              <w:autoSpaceDE w:val="0"/>
              <w:autoSpaceDN w:val="0"/>
              <w:adjustRightInd w:val="0"/>
              <w:spacing w:after="0" w:line="240" w:lineRule="auto"/>
              <w:rPr>
                <w:rFonts w:ascii="Times New Roman" w:hAnsi="Times New Roman"/>
                <w:b/>
                <w:bCs/>
                <w:sz w:val="24"/>
                <w:szCs w:val="24"/>
              </w:rPr>
            </w:pPr>
          </w:p>
        </w:tc>
        <w:tc>
          <w:tcPr>
            <w:tcW w:w="3828" w:type="dxa"/>
            <w:tcBorders>
              <w:top w:val="single" w:sz="4" w:space="0" w:color="000000"/>
              <w:left w:val="single" w:sz="4" w:space="0" w:color="000000"/>
              <w:bottom w:val="single" w:sz="4" w:space="0" w:color="000000"/>
              <w:right w:val="single" w:sz="4" w:space="0" w:color="000000"/>
            </w:tcBorders>
            <w:hideMark/>
          </w:tcPr>
          <w:p w14:paraId="49045AED" w14:textId="77777777" w:rsidR="00EB0C5C" w:rsidRDefault="00EB0C5C">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 </w:t>
            </w:r>
          </w:p>
          <w:p w14:paraId="4721158E" w14:textId="77777777" w:rsidR="00EB0C5C" w:rsidRDefault="00EB0C5C">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 I will know that I achieve to improve my communication and reading skills when I can express freely what I think, and I do not make simple grammar mistakes.</w:t>
            </w:r>
          </w:p>
        </w:tc>
      </w:tr>
      <w:tr w:rsidR="00EB0C5C" w14:paraId="0098F43C" w14:textId="77777777" w:rsidTr="00EB0C5C">
        <w:trPr>
          <w:trHeight w:hRule="exact" w:val="5957"/>
        </w:trPr>
        <w:tc>
          <w:tcPr>
            <w:tcW w:w="3114" w:type="dxa"/>
            <w:tcBorders>
              <w:top w:val="single" w:sz="4" w:space="0" w:color="000000"/>
              <w:left w:val="single" w:sz="4" w:space="0" w:color="000000"/>
              <w:bottom w:val="single" w:sz="4" w:space="0" w:color="000000"/>
              <w:right w:val="single" w:sz="4" w:space="0" w:color="000000"/>
            </w:tcBorders>
          </w:tcPr>
          <w:p w14:paraId="7A3F461C" w14:textId="77777777" w:rsidR="00EB0C5C" w:rsidRDefault="00EB0C5C">
            <w:pPr>
              <w:widowControl w:val="0"/>
              <w:autoSpaceDE w:val="0"/>
              <w:autoSpaceDN w:val="0"/>
              <w:adjustRightInd w:val="0"/>
              <w:spacing w:after="0" w:line="200" w:lineRule="exact"/>
              <w:rPr>
                <w:rFonts w:ascii="Times New Roman" w:hAnsi="Times New Roman"/>
                <w:sz w:val="20"/>
                <w:szCs w:val="20"/>
              </w:rPr>
            </w:pPr>
          </w:p>
          <w:p w14:paraId="68718A7E" w14:textId="77777777" w:rsidR="00EB0C5C" w:rsidRDefault="00EB0C5C">
            <w:pPr>
              <w:widowControl w:val="0"/>
              <w:autoSpaceDE w:val="0"/>
              <w:autoSpaceDN w:val="0"/>
              <w:adjustRightInd w:val="0"/>
              <w:spacing w:after="0" w:line="200" w:lineRule="exact"/>
              <w:rPr>
                <w:rFonts w:ascii="Times New Roman" w:hAnsi="Times New Roman"/>
                <w:sz w:val="20"/>
                <w:szCs w:val="20"/>
              </w:rPr>
            </w:pPr>
          </w:p>
          <w:p w14:paraId="66DAFA62" w14:textId="77777777" w:rsidR="00EB0C5C" w:rsidRDefault="00EB0C5C">
            <w:pPr>
              <w:widowControl w:val="0"/>
              <w:autoSpaceDE w:val="0"/>
              <w:autoSpaceDN w:val="0"/>
              <w:adjustRightInd w:val="0"/>
              <w:spacing w:after="0" w:line="200" w:lineRule="exact"/>
              <w:rPr>
                <w:rFonts w:ascii="Times New Roman" w:hAnsi="Times New Roman"/>
                <w:sz w:val="20"/>
                <w:szCs w:val="20"/>
              </w:rPr>
            </w:pPr>
          </w:p>
          <w:p w14:paraId="79C4700B" w14:textId="77777777" w:rsidR="00EB0C5C" w:rsidRDefault="00EB0C5C">
            <w:pPr>
              <w:widowControl w:val="0"/>
              <w:autoSpaceDE w:val="0"/>
              <w:autoSpaceDN w:val="0"/>
              <w:adjustRightInd w:val="0"/>
              <w:spacing w:after="0" w:line="200" w:lineRule="exact"/>
              <w:rPr>
                <w:rFonts w:ascii="Times New Roman" w:hAnsi="Times New Roman"/>
                <w:sz w:val="20"/>
                <w:szCs w:val="20"/>
              </w:rPr>
            </w:pPr>
          </w:p>
          <w:p w14:paraId="000B4C2A" w14:textId="77777777" w:rsidR="00EB0C5C" w:rsidRDefault="00EB0C5C">
            <w:pPr>
              <w:widowControl w:val="0"/>
              <w:autoSpaceDE w:val="0"/>
              <w:autoSpaceDN w:val="0"/>
              <w:adjustRightInd w:val="0"/>
              <w:spacing w:after="0" w:line="200" w:lineRule="exact"/>
              <w:rPr>
                <w:rFonts w:ascii="Times New Roman" w:hAnsi="Times New Roman"/>
                <w:sz w:val="20"/>
                <w:szCs w:val="20"/>
              </w:rPr>
            </w:pPr>
          </w:p>
          <w:p w14:paraId="4C75859A" w14:textId="77777777" w:rsidR="00EB0C5C" w:rsidRDefault="00EB0C5C">
            <w:pPr>
              <w:widowControl w:val="0"/>
              <w:autoSpaceDE w:val="0"/>
              <w:autoSpaceDN w:val="0"/>
              <w:adjustRightInd w:val="0"/>
              <w:spacing w:before="18" w:after="0" w:line="280" w:lineRule="exact"/>
              <w:rPr>
                <w:rFonts w:ascii="Times New Roman" w:hAnsi="Times New Roman"/>
                <w:sz w:val="28"/>
                <w:szCs w:val="28"/>
              </w:rPr>
            </w:pPr>
          </w:p>
          <w:p w14:paraId="53935470" w14:textId="77777777" w:rsidR="00EB0C5C" w:rsidRDefault="00EB0C5C" w:rsidP="00EB0C5C">
            <w:pPr>
              <w:pStyle w:val="ListParagraph"/>
              <w:widowControl w:val="0"/>
              <w:numPr>
                <w:ilvl w:val="0"/>
                <w:numId w:val="3"/>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Ability to relate to others</w:t>
            </w:r>
          </w:p>
        </w:tc>
        <w:tc>
          <w:tcPr>
            <w:tcW w:w="2551" w:type="dxa"/>
            <w:tcBorders>
              <w:top w:val="single" w:sz="4" w:space="0" w:color="000000"/>
              <w:left w:val="single" w:sz="4" w:space="0" w:color="000000"/>
              <w:bottom w:val="single" w:sz="4" w:space="0" w:color="000000"/>
              <w:right w:val="single" w:sz="4" w:space="0" w:color="000000"/>
            </w:tcBorders>
          </w:tcPr>
          <w:p w14:paraId="561B3EF4" w14:textId="77777777" w:rsidR="00EB0C5C" w:rsidRDefault="00EB0C5C" w:rsidP="00EB0C5C">
            <w:pPr>
              <w:pStyle w:val="ListParagraph"/>
              <w:widowControl w:val="0"/>
              <w:numPr>
                <w:ilvl w:val="0"/>
                <w:numId w:val="10"/>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Working on more group projects </w:t>
            </w:r>
          </w:p>
          <w:p w14:paraId="6E4AF08D" w14:textId="77777777" w:rsidR="00EB0C5C" w:rsidRDefault="00EB0C5C">
            <w:pPr>
              <w:pStyle w:val="ListParagraph"/>
              <w:widowControl w:val="0"/>
              <w:autoSpaceDE w:val="0"/>
              <w:autoSpaceDN w:val="0"/>
              <w:adjustRightInd w:val="0"/>
              <w:spacing w:after="0" w:line="240" w:lineRule="auto"/>
              <w:rPr>
                <w:rFonts w:ascii="Times New Roman" w:hAnsi="Times New Roman"/>
                <w:sz w:val="24"/>
                <w:szCs w:val="24"/>
              </w:rPr>
            </w:pPr>
          </w:p>
          <w:p w14:paraId="4BFB503A" w14:textId="77777777" w:rsidR="00EB0C5C" w:rsidRDefault="00EB0C5C" w:rsidP="00EB0C5C">
            <w:pPr>
              <w:pStyle w:val="ListParagraph"/>
              <w:widowControl w:val="0"/>
              <w:numPr>
                <w:ilvl w:val="0"/>
                <w:numId w:val="10"/>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Present public presentations</w:t>
            </w:r>
          </w:p>
          <w:p w14:paraId="0341966B" w14:textId="77777777" w:rsidR="00EB0C5C" w:rsidRDefault="00EB0C5C">
            <w:pPr>
              <w:pStyle w:val="ListParagraph"/>
              <w:widowControl w:val="0"/>
              <w:autoSpaceDE w:val="0"/>
              <w:autoSpaceDN w:val="0"/>
              <w:adjustRightInd w:val="0"/>
              <w:spacing w:after="0" w:line="240" w:lineRule="auto"/>
              <w:rPr>
                <w:rFonts w:ascii="Times New Roman" w:hAnsi="Times New Roman"/>
                <w:sz w:val="24"/>
                <w:szCs w:val="24"/>
              </w:rPr>
            </w:pPr>
          </w:p>
        </w:tc>
        <w:tc>
          <w:tcPr>
            <w:tcW w:w="2552" w:type="dxa"/>
            <w:tcBorders>
              <w:top w:val="single" w:sz="4" w:space="0" w:color="000000"/>
              <w:left w:val="single" w:sz="4" w:space="0" w:color="000000"/>
              <w:bottom w:val="single" w:sz="4" w:space="0" w:color="000000"/>
              <w:right w:val="single" w:sz="4" w:space="0" w:color="000000"/>
            </w:tcBorders>
            <w:hideMark/>
          </w:tcPr>
          <w:p w14:paraId="06343614" w14:textId="77777777" w:rsidR="00EB0C5C" w:rsidRDefault="00EB0C5C" w:rsidP="00EB0C5C">
            <w:pPr>
              <w:pStyle w:val="ListParagraph"/>
              <w:widowControl w:val="0"/>
              <w:numPr>
                <w:ilvl w:val="0"/>
                <w:numId w:val="11"/>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Ability to communicate in English. I will try to improve my English by watching more movies in English, travel more, communicate more with my colleagues, write more, and do more grammar exercises in English. </w:t>
            </w:r>
          </w:p>
          <w:p w14:paraId="1C0B6161" w14:textId="77777777" w:rsidR="00EB0C5C" w:rsidRDefault="00EB0C5C">
            <w:pPr>
              <w:pStyle w:val="ListParagraph"/>
              <w:widowControl w:val="0"/>
              <w:autoSpaceDE w:val="0"/>
              <w:autoSpaceDN w:val="0"/>
              <w:adjustRightInd w:val="0"/>
              <w:spacing w:after="0" w:line="240" w:lineRule="auto"/>
              <w:ind w:left="420"/>
              <w:rPr>
                <w:rFonts w:ascii="Times New Roman" w:hAnsi="Times New Roman"/>
                <w:sz w:val="24"/>
                <w:szCs w:val="24"/>
              </w:rPr>
            </w:pPr>
            <w:r>
              <w:rPr>
                <w:rFonts w:ascii="Times New Roman" w:hAnsi="Times New Roman"/>
                <w:sz w:val="24"/>
                <w:szCs w:val="24"/>
              </w:rPr>
              <w:t xml:space="preserve"> </w:t>
            </w:r>
          </w:p>
        </w:tc>
        <w:tc>
          <w:tcPr>
            <w:tcW w:w="3118" w:type="dxa"/>
            <w:tcBorders>
              <w:top w:val="single" w:sz="4" w:space="0" w:color="000000"/>
              <w:left w:val="single" w:sz="4" w:space="0" w:color="000000"/>
              <w:bottom w:val="single" w:sz="4" w:space="0" w:color="000000"/>
              <w:right w:val="single" w:sz="4" w:space="0" w:color="000000"/>
            </w:tcBorders>
          </w:tcPr>
          <w:p w14:paraId="7BA394FA" w14:textId="77777777" w:rsidR="00EB0C5C" w:rsidRDefault="00EB0C5C" w:rsidP="00EB0C5C">
            <w:pPr>
              <w:pStyle w:val="ListParagraph"/>
              <w:widowControl w:val="0"/>
              <w:numPr>
                <w:ilvl w:val="0"/>
                <w:numId w:val="12"/>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Books and articles on presentation skills</w:t>
            </w:r>
          </w:p>
          <w:p w14:paraId="4D97281A" w14:textId="77777777" w:rsidR="00EB0C5C" w:rsidRDefault="00EB0C5C" w:rsidP="00EB0C5C">
            <w:pPr>
              <w:pStyle w:val="ListParagraph"/>
              <w:widowControl w:val="0"/>
              <w:numPr>
                <w:ilvl w:val="0"/>
                <w:numId w:val="12"/>
              </w:numPr>
              <w:autoSpaceDE w:val="0"/>
              <w:autoSpaceDN w:val="0"/>
              <w:adjustRightInd w:val="0"/>
              <w:spacing w:after="0" w:line="240" w:lineRule="auto"/>
              <w:rPr>
                <w:rFonts w:ascii="Times New Roman" w:hAnsi="Times New Roman"/>
                <w:sz w:val="24"/>
                <w:szCs w:val="24"/>
              </w:rPr>
            </w:pPr>
          </w:p>
          <w:p w14:paraId="3AEA579F" w14:textId="77777777" w:rsidR="00EB0C5C" w:rsidRDefault="00EB0C5C" w:rsidP="00EB0C5C">
            <w:pPr>
              <w:pStyle w:val="ListParagraph"/>
              <w:widowControl w:val="0"/>
              <w:numPr>
                <w:ilvl w:val="0"/>
                <w:numId w:val="12"/>
              </w:numPr>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Volunteering work</w:t>
            </w:r>
          </w:p>
        </w:tc>
        <w:tc>
          <w:tcPr>
            <w:tcW w:w="3828" w:type="dxa"/>
            <w:tcBorders>
              <w:top w:val="single" w:sz="4" w:space="0" w:color="000000"/>
              <w:left w:val="single" w:sz="4" w:space="0" w:color="000000"/>
              <w:bottom w:val="single" w:sz="4" w:space="0" w:color="000000"/>
              <w:right w:val="single" w:sz="4" w:space="0" w:color="000000"/>
            </w:tcBorders>
            <w:hideMark/>
          </w:tcPr>
          <w:p w14:paraId="4B3030FF" w14:textId="77777777" w:rsidR="00EB0C5C" w:rsidRDefault="00EB0C5C">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  </w:t>
            </w:r>
          </w:p>
          <w:p w14:paraId="12D4965C" w14:textId="77777777" w:rsidR="00EB0C5C" w:rsidRDefault="00EB0C5C">
            <w:pPr>
              <w:widowControl w:val="0"/>
              <w:autoSpaceDE w:val="0"/>
              <w:autoSpaceDN w:val="0"/>
              <w:adjustRightInd w:val="0"/>
              <w:spacing w:after="0" w:line="240" w:lineRule="auto"/>
              <w:rPr>
                <w:rFonts w:ascii="Times New Roman" w:hAnsi="Times New Roman"/>
                <w:i/>
                <w:iCs/>
                <w:sz w:val="24"/>
                <w:szCs w:val="24"/>
              </w:rPr>
            </w:pPr>
            <w:r>
              <w:rPr>
                <w:rFonts w:ascii="Times New Roman" w:hAnsi="Times New Roman"/>
                <w:sz w:val="24"/>
                <w:szCs w:val="24"/>
              </w:rPr>
              <w:t xml:space="preserve">   When I will feel confident to speak in front of unknown people. </w:t>
            </w:r>
          </w:p>
        </w:tc>
      </w:tr>
    </w:tbl>
    <w:p w14:paraId="2BB971E4" w14:textId="0452F127" w:rsidR="000A680C" w:rsidRPr="000A680C" w:rsidRDefault="000A680C" w:rsidP="000A680C">
      <w:pPr>
        <w:rPr>
          <w:rFonts w:ascii="Arial" w:hAnsi="Arial" w:cs="Arial"/>
          <w:sz w:val="28"/>
          <w:szCs w:val="28"/>
        </w:rPr>
      </w:pPr>
    </w:p>
    <w:p w14:paraId="7CFA16EB" w14:textId="4BAF2F4E" w:rsidR="000A680C" w:rsidRDefault="000A680C" w:rsidP="000A680C"/>
    <w:p w14:paraId="1AB6B3F5" w14:textId="77777777" w:rsidR="000A680C" w:rsidRDefault="000A680C">
      <w:r>
        <w:br w:type="page"/>
      </w:r>
    </w:p>
    <w:p w14:paraId="3CD5C9A7" w14:textId="1DDDBB2D" w:rsidR="00C82DBA" w:rsidRDefault="00C82DBA" w:rsidP="000A680C">
      <w:pPr>
        <w:rPr>
          <w:rFonts w:asciiTheme="majorHAnsi" w:hAnsiTheme="majorHAnsi"/>
        </w:rPr>
      </w:pPr>
    </w:p>
    <w:p w14:paraId="70A5ED4C" w14:textId="239BF4F9" w:rsidR="00C82DBA" w:rsidRDefault="00C82DBA" w:rsidP="00C82DBA">
      <w:pPr>
        <w:jc w:val="both"/>
        <w:rPr>
          <w:rFonts w:asciiTheme="majorHAnsi" w:hAnsiTheme="majorHAnsi"/>
        </w:rPr>
      </w:pPr>
    </w:p>
    <w:p w14:paraId="3111AE61" w14:textId="0E5B8261" w:rsidR="000A680C" w:rsidRDefault="000A680C" w:rsidP="00C82DBA">
      <w:pPr>
        <w:jc w:val="both"/>
        <w:rPr>
          <w:rFonts w:asciiTheme="majorHAnsi" w:hAnsiTheme="majorHAnsi"/>
        </w:rPr>
      </w:pPr>
    </w:p>
    <w:p w14:paraId="67A56D1F" w14:textId="50582CB5" w:rsidR="000A680C" w:rsidRDefault="000A680C" w:rsidP="00C82DBA">
      <w:pPr>
        <w:jc w:val="both"/>
        <w:rPr>
          <w:rFonts w:asciiTheme="majorHAnsi" w:hAnsiTheme="majorHAnsi"/>
        </w:rPr>
      </w:pPr>
    </w:p>
    <w:p w14:paraId="61B7EB8D" w14:textId="67D46B38" w:rsidR="000A680C" w:rsidRDefault="000A680C" w:rsidP="00C82DBA">
      <w:pPr>
        <w:jc w:val="both"/>
        <w:rPr>
          <w:rFonts w:asciiTheme="majorHAnsi" w:hAnsiTheme="majorHAnsi"/>
        </w:rPr>
      </w:pPr>
    </w:p>
    <w:p w14:paraId="32233C59" w14:textId="0CCEED44" w:rsidR="000A680C" w:rsidRDefault="000A680C" w:rsidP="00C82DBA">
      <w:pPr>
        <w:jc w:val="both"/>
        <w:rPr>
          <w:rFonts w:asciiTheme="majorHAnsi" w:hAnsiTheme="majorHAnsi"/>
        </w:rPr>
      </w:pPr>
    </w:p>
    <w:p w14:paraId="7970EF64" w14:textId="77777777" w:rsidR="000A680C" w:rsidRDefault="000A680C" w:rsidP="00C82DBA">
      <w:pPr>
        <w:jc w:val="both"/>
        <w:rPr>
          <w:rFonts w:asciiTheme="majorHAnsi" w:hAnsiTheme="majorHAnsi"/>
        </w:rPr>
      </w:pPr>
    </w:p>
    <w:p w14:paraId="288D7073" w14:textId="77777777" w:rsidR="00C82DBA" w:rsidRDefault="00C82DBA" w:rsidP="00C82DBA">
      <w:pPr>
        <w:jc w:val="both"/>
        <w:rPr>
          <w:rFonts w:asciiTheme="majorHAnsi" w:hAnsiTheme="majorHAnsi"/>
        </w:rPr>
      </w:pPr>
    </w:p>
    <w:p w14:paraId="551FBEB9" w14:textId="77777777" w:rsidR="00C82DBA" w:rsidRPr="000A680C" w:rsidRDefault="00C82DBA" w:rsidP="000A680C">
      <w:pPr>
        <w:pStyle w:val="Heading1"/>
        <w:jc w:val="center"/>
        <w:rPr>
          <w:rFonts w:ascii="Arial" w:hAnsi="Arial" w:cs="Arial"/>
          <w:sz w:val="36"/>
          <w:szCs w:val="36"/>
        </w:rPr>
      </w:pPr>
      <w:bookmarkStart w:id="17" w:name="_Toc42713618"/>
      <w:r w:rsidRPr="000A680C">
        <w:rPr>
          <w:rFonts w:ascii="Arial" w:hAnsi="Arial" w:cs="Arial"/>
          <w:sz w:val="36"/>
          <w:szCs w:val="36"/>
        </w:rPr>
        <w:t>Conclusion</w:t>
      </w:r>
      <w:bookmarkEnd w:id="17"/>
    </w:p>
    <w:p w14:paraId="3DE49BF8" w14:textId="77777777" w:rsidR="00C82DBA" w:rsidRDefault="00C82DBA" w:rsidP="00C82DBA">
      <w:pPr>
        <w:jc w:val="both"/>
        <w:rPr>
          <w:rFonts w:asciiTheme="majorHAnsi" w:hAnsiTheme="majorHAnsi"/>
        </w:rPr>
      </w:pPr>
    </w:p>
    <w:p w14:paraId="06404DFE" w14:textId="77777777" w:rsidR="00C82DBA" w:rsidRPr="00EA2224" w:rsidRDefault="00C82DBA" w:rsidP="00C82DBA">
      <w:pPr>
        <w:jc w:val="both"/>
        <w:rPr>
          <w:rFonts w:ascii="Arial" w:hAnsi="Arial" w:cs="Arial"/>
        </w:rPr>
      </w:pPr>
      <w:r w:rsidRPr="00EA2224">
        <w:rPr>
          <w:rFonts w:ascii="Arial" w:hAnsi="Arial" w:cs="Arial"/>
        </w:rPr>
        <w:t>This module helped me to discover new things, to enrich my knowledge. From this module I learned many new academic words. It helped me develop my knowledge about my position at this point in my career.</w:t>
      </w:r>
    </w:p>
    <w:p w14:paraId="6BFCB507" w14:textId="77777777" w:rsidR="00C82DBA" w:rsidRPr="00EA2224" w:rsidRDefault="00C82DBA" w:rsidP="00C82DBA">
      <w:pPr>
        <w:jc w:val="both"/>
        <w:rPr>
          <w:rFonts w:ascii="Arial" w:hAnsi="Arial" w:cs="Arial"/>
        </w:rPr>
      </w:pPr>
      <w:r w:rsidRPr="00EA2224">
        <w:rPr>
          <w:rFonts w:ascii="Arial" w:hAnsi="Arial" w:cs="Arial"/>
        </w:rPr>
        <w:t>Learning about SWOT analyses I discovered my strengths, weaknesses, opportunities, and threats. I learned to balance the things which I have to do, but which are the most important, to set my goals and focus more on what I want.</w:t>
      </w:r>
    </w:p>
    <w:p w14:paraId="58B9D0BE" w14:textId="77777777" w:rsidR="00C82DBA" w:rsidRPr="00EA2224" w:rsidRDefault="00C82DBA" w:rsidP="00C82DBA">
      <w:pPr>
        <w:jc w:val="both"/>
        <w:rPr>
          <w:rFonts w:ascii="Arial" w:hAnsi="Arial" w:cs="Arial"/>
        </w:rPr>
      </w:pPr>
      <w:r w:rsidRPr="00EA2224">
        <w:rPr>
          <w:rFonts w:ascii="Arial" w:hAnsi="Arial" w:cs="Arial"/>
        </w:rPr>
        <w:t xml:space="preserve">During the five weeks, I was very excited because the module was beneficial and intriguing. I also learned a lot of new things and at the same time I have developed my communication and writing skills. The things which I learned about an employee's skills, I was able to discover my skills and what else I have to improve, I understood what a company wants from its employees. </w:t>
      </w:r>
    </w:p>
    <w:p w14:paraId="6B89E4F5" w14:textId="77777777" w:rsidR="00C82DBA" w:rsidRDefault="00C82DBA" w:rsidP="00C82DBA">
      <w:pPr>
        <w:jc w:val="both"/>
        <w:rPr>
          <w:rFonts w:asciiTheme="majorHAnsi" w:hAnsiTheme="majorHAnsi"/>
        </w:rPr>
      </w:pPr>
    </w:p>
    <w:p w14:paraId="24218657" w14:textId="77777777" w:rsidR="00C82DBA" w:rsidRDefault="00C82DBA" w:rsidP="00C82DBA">
      <w:pPr>
        <w:jc w:val="both"/>
        <w:rPr>
          <w:rFonts w:asciiTheme="majorHAnsi" w:hAnsiTheme="majorHAnsi"/>
        </w:rPr>
      </w:pPr>
    </w:p>
    <w:p w14:paraId="352B6A7C" w14:textId="77777777" w:rsidR="00C82DBA" w:rsidRDefault="00C82DBA" w:rsidP="00C82DBA">
      <w:pPr>
        <w:jc w:val="both"/>
        <w:rPr>
          <w:rFonts w:asciiTheme="majorHAnsi" w:hAnsiTheme="majorHAnsi"/>
        </w:rPr>
      </w:pPr>
    </w:p>
    <w:p w14:paraId="5DA0D755" w14:textId="77777777" w:rsidR="00C82DBA" w:rsidRDefault="00C82DBA" w:rsidP="00C82DBA">
      <w:pPr>
        <w:jc w:val="both"/>
        <w:rPr>
          <w:rFonts w:asciiTheme="majorHAnsi" w:hAnsiTheme="majorHAnsi"/>
        </w:rPr>
      </w:pPr>
    </w:p>
    <w:p w14:paraId="7E71D23C" w14:textId="77777777" w:rsidR="00C82DBA" w:rsidRDefault="00C82DBA" w:rsidP="00C82DBA">
      <w:pPr>
        <w:jc w:val="both"/>
        <w:rPr>
          <w:rFonts w:asciiTheme="majorHAnsi" w:hAnsiTheme="majorHAnsi"/>
        </w:rPr>
      </w:pPr>
    </w:p>
    <w:p w14:paraId="6F9B3963" w14:textId="77777777" w:rsidR="00C82DBA" w:rsidRDefault="00C82DBA" w:rsidP="00C82DBA">
      <w:pPr>
        <w:jc w:val="both"/>
        <w:rPr>
          <w:rFonts w:asciiTheme="majorHAnsi" w:hAnsiTheme="majorHAnsi"/>
        </w:rPr>
      </w:pPr>
    </w:p>
    <w:p w14:paraId="30F572E4" w14:textId="77777777" w:rsidR="00C82DBA" w:rsidRPr="003432DE" w:rsidRDefault="00C82DBA" w:rsidP="00C82DBA">
      <w:pPr>
        <w:jc w:val="both"/>
        <w:rPr>
          <w:rFonts w:asciiTheme="majorHAnsi" w:hAnsiTheme="majorHAnsi"/>
        </w:rPr>
      </w:pPr>
    </w:p>
    <w:p w14:paraId="41EA0F93" w14:textId="1D08A286" w:rsidR="00C82DBA" w:rsidRDefault="00C82DBA" w:rsidP="00C82DBA">
      <w:pPr>
        <w:rPr>
          <w:b/>
          <w:bCs/>
        </w:rPr>
      </w:pPr>
    </w:p>
    <w:p w14:paraId="6F4FAC1E" w14:textId="5E8AF900" w:rsidR="009567EA" w:rsidRDefault="009567EA" w:rsidP="00C82DBA">
      <w:pPr>
        <w:rPr>
          <w:b/>
          <w:bCs/>
        </w:rPr>
      </w:pPr>
    </w:p>
    <w:p w14:paraId="147F69D1" w14:textId="770B3138" w:rsidR="009567EA" w:rsidRDefault="009567EA" w:rsidP="00C82DBA">
      <w:pPr>
        <w:rPr>
          <w:b/>
          <w:bCs/>
        </w:rPr>
      </w:pPr>
    </w:p>
    <w:p w14:paraId="036C1753" w14:textId="64C786DE" w:rsidR="009567EA" w:rsidRDefault="009567EA" w:rsidP="00C82DBA">
      <w:pPr>
        <w:rPr>
          <w:b/>
          <w:bCs/>
        </w:rPr>
      </w:pPr>
    </w:p>
    <w:p w14:paraId="558DE9EF" w14:textId="40545642" w:rsidR="009567EA" w:rsidRDefault="009567EA" w:rsidP="00C82DBA">
      <w:pPr>
        <w:rPr>
          <w:b/>
          <w:bCs/>
        </w:rPr>
      </w:pPr>
    </w:p>
    <w:p w14:paraId="7E7DF30C" w14:textId="40E201BB" w:rsidR="009567EA" w:rsidRDefault="009567EA" w:rsidP="00C82DBA">
      <w:pPr>
        <w:rPr>
          <w:b/>
          <w:bCs/>
        </w:rPr>
      </w:pPr>
    </w:p>
    <w:p w14:paraId="39692BD7" w14:textId="12C3A6D5" w:rsidR="009567EA" w:rsidRDefault="009567EA" w:rsidP="00C82DBA">
      <w:pPr>
        <w:rPr>
          <w:b/>
          <w:bCs/>
        </w:rPr>
      </w:pPr>
    </w:p>
    <w:p w14:paraId="76E3F70B" w14:textId="22894DA5" w:rsidR="009567EA" w:rsidRDefault="009567EA" w:rsidP="00C82DBA">
      <w:pPr>
        <w:rPr>
          <w:b/>
          <w:bCs/>
        </w:rPr>
      </w:pPr>
    </w:p>
    <w:p w14:paraId="0874751B" w14:textId="2DD04B5C" w:rsidR="009567EA" w:rsidRDefault="009567EA" w:rsidP="009567EA">
      <w:pPr>
        <w:pStyle w:val="Heading1"/>
        <w:jc w:val="center"/>
        <w:rPr>
          <w:rFonts w:ascii="Arial" w:hAnsi="Arial" w:cs="Arial"/>
          <w:sz w:val="36"/>
          <w:szCs w:val="36"/>
        </w:rPr>
      </w:pPr>
      <w:bookmarkStart w:id="18" w:name="_Toc42713619"/>
      <w:r w:rsidRPr="009567EA">
        <w:rPr>
          <w:rFonts w:ascii="Arial" w:hAnsi="Arial" w:cs="Arial"/>
          <w:sz w:val="36"/>
          <w:szCs w:val="36"/>
        </w:rPr>
        <w:t>References</w:t>
      </w:r>
      <w:bookmarkEnd w:id="18"/>
    </w:p>
    <w:p w14:paraId="2AE7CD6F" w14:textId="19C0D9F8" w:rsidR="009567EA" w:rsidRDefault="009567EA" w:rsidP="009567EA"/>
    <w:p w14:paraId="39DE3441" w14:textId="77777777" w:rsidR="00BA45C0" w:rsidRDefault="00BA45C0" w:rsidP="00BA45C0">
      <w:pPr>
        <w:rPr>
          <w:rFonts w:ascii="Arial" w:hAnsi="Arial" w:cs="Arial"/>
          <w:shd w:val="clear" w:color="auto" w:fill="FFFFFF"/>
        </w:rPr>
      </w:pPr>
      <w:r>
        <w:rPr>
          <w:rFonts w:ascii="Arial" w:hAnsi="Arial" w:cs="Arial"/>
          <w:shd w:val="clear" w:color="auto" w:fill="FFFFFF"/>
        </w:rPr>
        <w:t xml:space="preserve">Berry, S. (2018) </w:t>
      </w:r>
      <w:r>
        <w:rPr>
          <w:rFonts w:ascii="Arial" w:hAnsi="Arial" w:cs="Arial"/>
          <w:i/>
          <w:iCs/>
          <w:shd w:val="clear" w:color="auto" w:fill="FFFFFF"/>
        </w:rPr>
        <w:t xml:space="preserve">5 ways to manage your personal and professional development. </w:t>
      </w:r>
      <w:r>
        <w:rPr>
          <w:rFonts w:ascii="Arial" w:hAnsi="Arial" w:cs="Arial"/>
          <w:shd w:val="clear" w:color="auto" w:fill="FFFFFF"/>
        </w:rPr>
        <w:t xml:space="preserve">Available at: </w:t>
      </w:r>
      <w:hyperlink r:id="rId10" w:history="1">
        <w:r>
          <w:rPr>
            <w:rStyle w:val="Hyperlink"/>
            <w:rFonts w:ascii="Arial" w:hAnsi="Arial" w:cs="Arial"/>
            <w:shd w:val="clear" w:color="auto" w:fill="FFFFFF"/>
          </w:rPr>
          <w:t>https://www.cv-library.co.uk/career-advice/development/5-ways-manage-professional-development/</w:t>
        </w:r>
      </w:hyperlink>
      <w:r>
        <w:rPr>
          <w:rFonts w:ascii="Arial" w:hAnsi="Arial" w:cs="Arial"/>
          <w:shd w:val="clear" w:color="auto" w:fill="FFFFFF"/>
        </w:rPr>
        <w:t>.</w:t>
      </w:r>
    </w:p>
    <w:p w14:paraId="1676ACE1" w14:textId="61D2E68A" w:rsidR="009567EA" w:rsidRDefault="009567EA" w:rsidP="009567EA"/>
    <w:p w14:paraId="099BBA9E" w14:textId="3652E816" w:rsidR="009567EA" w:rsidRDefault="003B7E25" w:rsidP="00665A20">
      <w:pPr>
        <w:rPr>
          <w:color w:val="000000" w:themeColor="text1"/>
        </w:rPr>
      </w:pPr>
      <w:hyperlink r:id="rId11" w:history="1">
        <w:r w:rsidR="009567EA" w:rsidRPr="00887452">
          <w:rPr>
            <w:rStyle w:val="entry-author-name"/>
            <w:rFonts w:ascii="Arial" w:hAnsi="Arial" w:cs="Arial"/>
            <w:color w:val="000000" w:themeColor="text1"/>
            <w:sz w:val="24"/>
            <w:szCs w:val="24"/>
            <w:shd w:val="clear" w:color="auto" w:fill="FFFFFF"/>
          </w:rPr>
          <w:t>Bhasin</w:t>
        </w:r>
      </w:hyperlink>
      <w:r w:rsidR="009567EA" w:rsidRPr="00887452">
        <w:rPr>
          <w:rStyle w:val="entry-author-name"/>
          <w:rFonts w:ascii="Arial" w:hAnsi="Arial" w:cs="Arial"/>
          <w:color w:val="000000" w:themeColor="text1"/>
          <w:sz w:val="24"/>
          <w:szCs w:val="24"/>
          <w:shd w:val="clear" w:color="auto" w:fill="FFFFFF"/>
        </w:rPr>
        <w:t xml:space="preserve"> H., </w:t>
      </w:r>
      <w:r w:rsidR="009567EA" w:rsidRPr="00887452">
        <w:rPr>
          <w:rStyle w:val="entry-author"/>
          <w:rFonts w:ascii="Arial" w:hAnsi="Arial" w:cs="Arial"/>
          <w:color w:val="000000" w:themeColor="text1"/>
          <w:sz w:val="24"/>
          <w:szCs w:val="24"/>
          <w:shd w:val="clear" w:color="auto" w:fill="FFFFFF"/>
        </w:rPr>
        <w:t xml:space="preserve">(2019)’ </w:t>
      </w:r>
      <w:r w:rsidR="009567EA" w:rsidRPr="00887452">
        <w:rPr>
          <w:color w:val="000000"/>
        </w:rPr>
        <w:t xml:space="preserve">What is the Importance of Learning (In Any Stage of Life)’, Marketing91, 22 December. Avaible at : </w:t>
      </w:r>
      <w:hyperlink r:id="rId12" w:history="1">
        <w:r w:rsidR="009567EA" w:rsidRPr="00887452">
          <w:rPr>
            <w:rStyle w:val="Hyperlink"/>
            <w:rFonts w:ascii="Arial" w:hAnsi="Arial" w:cs="Arial"/>
            <w:sz w:val="24"/>
            <w:szCs w:val="24"/>
          </w:rPr>
          <w:t>https://www.marketing91.com/importance-of-learning/</w:t>
        </w:r>
      </w:hyperlink>
      <w:r w:rsidR="009567EA" w:rsidRPr="00887452">
        <w:t xml:space="preserve">  </w:t>
      </w:r>
      <w:r w:rsidR="009567EA" w:rsidRPr="009567EA">
        <w:rPr>
          <w:color w:val="000000" w:themeColor="text1"/>
        </w:rPr>
        <w:t>( Accesed 22 May 2020 )</w:t>
      </w:r>
      <w:r w:rsidR="009567EA">
        <w:rPr>
          <w:color w:val="000000" w:themeColor="text1"/>
        </w:rPr>
        <w:t>.</w:t>
      </w:r>
    </w:p>
    <w:p w14:paraId="06ED5968" w14:textId="7C754965" w:rsidR="009567EA" w:rsidRDefault="009567EA" w:rsidP="00665A20">
      <w:pPr>
        <w:rPr>
          <w:color w:val="777777"/>
          <w:shd w:val="clear" w:color="auto" w:fill="FFFFFF"/>
        </w:rPr>
      </w:pPr>
      <w:r w:rsidRPr="00887452">
        <w:rPr>
          <w:color w:val="333333"/>
          <w:shd w:val="clear" w:color="auto" w:fill="FFFFFF"/>
        </w:rPr>
        <w:t>Chaita V., (2016)</w:t>
      </w:r>
      <w:r w:rsidR="00665A20">
        <w:rPr>
          <w:color w:val="333333"/>
          <w:shd w:val="clear" w:color="auto" w:fill="FFFFFF"/>
        </w:rPr>
        <w:t xml:space="preserve"> </w:t>
      </w:r>
      <w:r w:rsidR="00665A20" w:rsidRPr="00887452">
        <w:rPr>
          <w:rFonts w:eastAsia="Times New Roman"/>
          <w:b/>
          <w:bCs/>
          <w:color w:val="333333"/>
          <w:kern w:val="36"/>
          <w:lang w:eastAsia="en-GB"/>
        </w:rPr>
        <w:t xml:space="preserve">Developing Graduate Employability Skills, </w:t>
      </w:r>
      <w:r w:rsidR="00665A20" w:rsidRPr="00887452">
        <w:rPr>
          <w:color w:val="777777"/>
          <w:shd w:val="clear" w:color="auto" w:fill="FFFFFF"/>
        </w:rPr>
        <w:t>Universal-Publishers, p.1.</w:t>
      </w:r>
    </w:p>
    <w:p w14:paraId="3A8DA3B3" w14:textId="58381A7C" w:rsidR="00665A20" w:rsidRDefault="00665A20" w:rsidP="00665A20">
      <w:pPr>
        <w:rPr>
          <w:color w:val="000000"/>
          <w:shd w:val="clear" w:color="auto" w:fill="FFFFFF"/>
        </w:rPr>
      </w:pPr>
      <w:r w:rsidRPr="00887452">
        <w:rPr>
          <w:color w:val="000000"/>
          <w:shd w:val="clear" w:color="auto" w:fill="FFFFFF"/>
        </w:rPr>
        <w:t>Lasky, S., (2020). </w:t>
      </w:r>
      <w:r w:rsidRPr="00887452">
        <w:rPr>
          <w:i/>
          <w:iCs/>
          <w:color w:val="000000"/>
          <w:shd w:val="clear" w:color="auto" w:fill="FFFFFF"/>
        </w:rPr>
        <w:t>How ADHD Self-Awareness Unlocks Productivity And Power</w:t>
      </w:r>
      <w:r w:rsidRPr="00887452">
        <w:rPr>
          <w:color w:val="000000"/>
          <w:shd w:val="clear" w:color="auto" w:fill="FFFFFF"/>
        </w:rPr>
        <w:t xml:space="preserve">. [online] Additudemag.com. Available at: </w:t>
      </w:r>
      <w:hyperlink r:id="rId13" w:history="1">
        <w:r w:rsidRPr="00C702C7">
          <w:rPr>
            <w:rStyle w:val="Hyperlink"/>
            <w:rFonts w:ascii="Arial" w:hAnsi="Arial" w:cs="Arial"/>
            <w:sz w:val="24"/>
            <w:szCs w:val="24"/>
            <w:shd w:val="clear" w:color="auto" w:fill="FFFFFF"/>
          </w:rPr>
          <w:t>https://www.additudemag.com/self-awareness-adhd-brain-power-productivity</w:t>
        </w:r>
      </w:hyperlink>
      <w:r>
        <w:rPr>
          <w:color w:val="000000"/>
          <w:shd w:val="clear" w:color="auto" w:fill="FFFFFF"/>
        </w:rPr>
        <w:t xml:space="preserve"> </w:t>
      </w:r>
      <w:r w:rsidRPr="00887452">
        <w:rPr>
          <w:color w:val="000000"/>
          <w:shd w:val="clear" w:color="auto" w:fill="FFFFFF"/>
        </w:rPr>
        <w:t xml:space="preserve"> </w:t>
      </w:r>
      <w:r>
        <w:rPr>
          <w:color w:val="000000"/>
          <w:shd w:val="clear" w:color="auto" w:fill="FFFFFF"/>
        </w:rPr>
        <w:t>(</w:t>
      </w:r>
      <w:r w:rsidRPr="00887452">
        <w:rPr>
          <w:color w:val="000000"/>
          <w:shd w:val="clear" w:color="auto" w:fill="FFFFFF"/>
        </w:rPr>
        <w:t>Accessed 21 May 2020</w:t>
      </w:r>
      <w:r>
        <w:rPr>
          <w:color w:val="000000"/>
          <w:shd w:val="clear" w:color="auto" w:fill="FFFFFF"/>
        </w:rPr>
        <w:t>)</w:t>
      </w:r>
      <w:r w:rsidRPr="00887452">
        <w:rPr>
          <w:color w:val="000000"/>
          <w:shd w:val="clear" w:color="auto" w:fill="FFFFFF"/>
        </w:rPr>
        <w:t>.</w:t>
      </w:r>
    </w:p>
    <w:bookmarkStart w:id="19" w:name="_Hlk42014995"/>
    <w:p w14:paraId="77E259D6" w14:textId="416B65F0" w:rsidR="00665A20" w:rsidRDefault="00665A20" w:rsidP="00665A20">
      <w:pPr>
        <w:rPr>
          <w:color w:val="000000" w:themeColor="text1"/>
        </w:rPr>
      </w:pPr>
      <w:r w:rsidRPr="00665A20">
        <w:rPr>
          <w:color w:val="000000" w:themeColor="text1"/>
        </w:rPr>
        <w:lastRenderedPageBreak/>
        <w:fldChar w:fldCharType="begin"/>
      </w:r>
      <w:r w:rsidRPr="00665A20">
        <w:rPr>
          <w:color w:val="000000" w:themeColor="text1"/>
        </w:rPr>
        <w:instrText xml:space="preserve"> HYPERLINK "https://www.trainingzone.co.uk/profile/kliebenguth" </w:instrText>
      </w:r>
      <w:r w:rsidRPr="00665A20">
        <w:rPr>
          <w:color w:val="000000" w:themeColor="text1"/>
        </w:rPr>
        <w:fldChar w:fldCharType="separate"/>
      </w:r>
      <w:r w:rsidRPr="00665A20">
        <w:rPr>
          <w:rStyle w:val="Hyperlink"/>
          <w:rFonts w:ascii="Arial" w:hAnsi="Arial" w:cs="Arial"/>
          <w:color w:val="000000" w:themeColor="text1"/>
          <w:sz w:val="24"/>
          <w:szCs w:val="24"/>
          <w:u w:val="none"/>
          <w:bdr w:val="none" w:sz="0" w:space="0" w:color="auto" w:frame="1"/>
          <w:shd w:val="clear" w:color="auto" w:fill="FFFFFF"/>
        </w:rPr>
        <w:t>Liebenguth</w:t>
      </w:r>
      <w:r w:rsidRPr="00665A20">
        <w:rPr>
          <w:color w:val="000000" w:themeColor="text1"/>
        </w:rPr>
        <w:fldChar w:fldCharType="end"/>
      </w:r>
      <w:bookmarkEnd w:id="19"/>
      <w:r w:rsidRPr="00665A20">
        <w:rPr>
          <w:color w:val="000000" w:themeColor="text1"/>
        </w:rPr>
        <w:t xml:space="preserve"> K., (2020) ‘</w:t>
      </w:r>
      <w:r w:rsidRPr="00887452">
        <w:rPr>
          <w:color w:val="232323"/>
        </w:rPr>
        <w:t>The power of reflection time’, Trainingzone, 24</w:t>
      </w:r>
      <w:r w:rsidRPr="00887452">
        <w:rPr>
          <w:color w:val="232323"/>
          <w:vertAlign w:val="superscript"/>
        </w:rPr>
        <w:t>th</w:t>
      </w:r>
      <w:r w:rsidRPr="00887452">
        <w:rPr>
          <w:color w:val="232323"/>
        </w:rPr>
        <w:t xml:space="preserve"> May. Available at : </w:t>
      </w:r>
      <w:hyperlink r:id="rId14" w:history="1">
        <w:r w:rsidRPr="00887452">
          <w:rPr>
            <w:rStyle w:val="Hyperlink"/>
            <w:rFonts w:ascii="Arial" w:hAnsi="Arial" w:cs="Arial"/>
            <w:sz w:val="24"/>
            <w:szCs w:val="24"/>
          </w:rPr>
          <w:t>https://www.trainingzone.co.uk/develop/cpd/the-power-of-reflection-time</w:t>
        </w:r>
      </w:hyperlink>
      <w:r w:rsidRPr="00887452">
        <w:t xml:space="preserve"> </w:t>
      </w:r>
      <w:r w:rsidRPr="00665A20">
        <w:rPr>
          <w:color w:val="000000" w:themeColor="text1"/>
        </w:rPr>
        <w:t>( Accesed 1</w:t>
      </w:r>
      <w:r w:rsidRPr="00665A20">
        <w:rPr>
          <w:color w:val="000000" w:themeColor="text1"/>
          <w:vertAlign w:val="superscript"/>
        </w:rPr>
        <w:t>st</w:t>
      </w:r>
      <w:r w:rsidRPr="00665A20">
        <w:rPr>
          <w:color w:val="000000" w:themeColor="text1"/>
        </w:rPr>
        <w:t xml:space="preserve"> June2020)</w:t>
      </w:r>
    </w:p>
    <w:p w14:paraId="3A743215" w14:textId="77777777" w:rsidR="00BA45C0" w:rsidRPr="00665A20" w:rsidRDefault="00BA45C0" w:rsidP="00BA45C0">
      <w:pPr>
        <w:rPr>
          <w:color w:val="000000" w:themeColor="text1"/>
        </w:rPr>
      </w:pPr>
    </w:p>
    <w:p w14:paraId="16B2153D" w14:textId="77777777" w:rsidR="00BA45C0" w:rsidRDefault="00BA45C0" w:rsidP="00BA45C0">
      <w:pPr>
        <w:rPr>
          <w:rFonts w:ascii="Arial" w:hAnsi="Arial" w:cs="Arial"/>
          <w:shd w:val="clear" w:color="auto" w:fill="FFFFFF"/>
        </w:rPr>
      </w:pPr>
      <w:r>
        <w:rPr>
          <w:rFonts w:ascii="Arial" w:hAnsi="Arial" w:cs="Arial"/>
          <w:shd w:val="clear" w:color="auto" w:fill="FFFFFF"/>
        </w:rPr>
        <w:t xml:space="preserve">Serbes, M. &amp; Albay, M. (2017) ‘Importance of Career Planning and Development in Education’, </w:t>
      </w:r>
      <w:r>
        <w:rPr>
          <w:rFonts w:ascii="Arial" w:hAnsi="Arial" w:cs="Arial"/>
          <w:i/>
          <w:iCs/>
          <w:shd w:val="clear" w:color="auto" w:fill="FFFFFF"/>
        </w:rPr>
        <w:t xml:space="preserve">International Journal of Social Science &amp; Educational Studies, </w:t>
      </w:r>
      <w:r>
        <w:rPr>
          <w:rFonts w:ascii="Arial" w:hAnsi="Arial" w:cs="Arial"/>
          <w:shd w:val="clear" w:color="auto" w:fill="FFFFFF"/>
        </w:rPr>
        <w:t>4(2), pp. 149-154.</w:t>
      </w:r>
      <w:r>
        <w:rPr>
          <w:rFonts w:ascii="Arial" w:hAnsi="Arial" w:cs="Arial"/>
          <w:i/>
          <w:iCs/>
          <w:shd w:val="clear" w:color="auto" w:fill="FFFFFF"/>
        </w:rPr>
        <w:t xml:space="preserve"> </w:t>
      </w:r>
      <w:r>
        <w:rPr>
          <w:rFonts w:ascii="Arial" w:hAnsi="Arial" w:cs="Arial"/>
          <w:shd w:val="clear" w:color="auto" w:fill="FFFFFF"/>
        </w:rPr>
        <w:t>DOI: 10.23918/ijsses.v4i2sip149</w:t>
      </w:r>
    </w:p>
    <w:p w14:paraId="5032730A" w14:textId="77777777" w:rsidR="00BA45C0" w:rsidRDefault="00BA45C0" w:rsidP="00665A20">
      <w:pPr>
        <w:rPr>
          <w:color w:val="000000" w:themeColor="text1"/>
        </w:rPr>
      </w:pPr>
    </w:p>
    <w:p w14:paraId="3CEE44CF" w14:textId="77777777" w:rsidR="00665A20" w:rsidRPr="00665A20" w:rsidRDefault="00665A20" w:rsidP="00665A20">
      <w:pPr>
        <w:rPr>
          <w:color w:val="000000" w:themeColor="text1"/>
        </w:rPr>
      </w:pPr>
      <w:r w:rsidRPr="00665A20">
        <w:rPr>
          <w:color w:val="000000" w:themeColor="text1"/>
          <w:shd w:val="clear" w:color="auto" w:fill="FFFFFF"/>
        </w:rPr>
        <w:t>WRIGHT, S. and STOKES, A., (2015) The application of VARK learning styles in introductory level economics units. </w:t>
      </w:r>
      <w:r w:rsidRPr="00665A20">
        <w:rPr>
          <w:i/>
          <w:iCs/>
          <w:color w:val="000000" w:themeColor="text1"/>
          <w:shd w:val="clear" w:color="auto" w:fill="FFFFFF"/>
        </w:rPr>
        <w:t>Issues in Educational Research, </w:t>
      </w:r>
      <w:r w:rsidRPr="00665A20">
        <w:rPr>
          <w:color w:val="000000" w:themeColor="text1"/>
          <w:shd w:val="clear" w:color="auto" w:fill="FFFFFF"/>
        </w:rPr>
        <w:t>25(1), pp. 62-79.</w:t>
      </w:r>
    </w:p>
    <w:p w14:paraId="7B5CED78" w14:textId="77777777" w:rsidR="00665A20" w:rsidRDefault="00665A20" w:rsidP="00665A20">
      <w:pPr>
        <w:rPr>
          <w:color w:val="777777"/>
          <w:shd w:val="clear" w:color="auto" w:fill="FFFFFF"/>
        </w:rPr>
      </w:pPr>
    </w:p>
    <w:p w14:paraId="2DE05810" w14:textId="77777777" w:rsidR="00665A20" w:rsidRPr="00665A20" w:rsidRDefault="00665A20" w:rsidP="00665A20">
      <w:pPr>
        <w:rPr>
          <w:color w:val="777777"/>
          <w:shd w:val="clear" w:color="auto" w:fill="FFFFFF"/>
        </w:rPr>
      </w:pPr>
    </w:p>
    <w:tbl>
      <w:tblPr>
        <w:tblW w:w="20160" w:type="dxa"/>
        <w:tblCellSpacing w:w="0" w:type="dxa"/>
        <w:shd w:val="clear" w:color="auto" w:fill="FFFFFF"/>
        <w:tblCellMar>
          <w:left w:w="0" w:type="dxa"/>
          <w:right w:w="0" w:type="dxa"/>
        </w:tblCellMar>
        <w:tblLook w:val="04A0" w:firstRow="1" w:lastRow="0" w:firstColumn="1" w:lastColumn="0" w:noHBand="0" w:noVBand="1"/>
      </w:tblPr>
      <w:tblGrid>
        <w:gridCol w:w="20160"/>
      </w:tblGrid>
      <w:tr w:rsidR="009567EA" w:rsidRPr="00887452" w14:paraId="37A24E67" w14:textId="77777777" w:rsidTr="002302A0">
        <w:trPr>
          <w:tblCellSpacing w:w="0" w:type="dxa"/>
        </w:trPr>
        <w:tc>
          <w:tcPr>
            <w:tcW w:w="0" w:type="auto"/>
            <w:shd w:val="clear" w:color="auto" w:fill="FFFFFF"/>
            <w:hideMark/>
          </w:tcPr>
          <w:p w14:paraId="5A8B9364" w14:textId="3F22F294" w:rsidR="009567EA" w:rsidRPr="00887452" w:rsidRDefault="009567EA" w:rsidP="002302A0">
            <w:pPr>
              <w:spacing w:after="315" w:line="240" w:lineRule="auto"/>
              <w:outlineLvl w:val="0"/>
              <w:rPr>
                <w:rFonts w:ascii="Arial" w:eastAsia="Times New Roman" w:hAnsi="Arial" w:cs="Arial"/>
                <w:b/>
                <w:bCs/>
                <w:color w:val="333333"/>
                <w:kern w:val="36"/>
                <w:sz w:val="24"/>
                <w:szCs w:val="24"/>
                <w:lang w:eastAsia="en-GB"/>
              </w:rPr>
            </w:pPr>
          </w:p>
        </w:tc>
      </w:tr>
    </w:tbl>
    <w:p w14:paraId="57DE42CB" w14:textId="77777777" w:rsidR="009567EA" w:rsidRPr="009567EA" w:rsidRDefault="009567EA" w:rsidP="009567EA"/>
    <w:p w14:paraId="57EF5726" w14:textId="77777777" w:rsidR="009567EA" w:rsidRPr="009567EA" w:rsidRDefault="009567EA" w:rsidP="009567EA"/>
    <w:p w14:paraId="62E56F48" w14:textId="16EAF700" w:rsidR="009567EA" w:rsidRDefault="009567EA" w:rsidP="009567EA"/>
    <w:p w14:paraId="4F12664F" w14:textId="77777777" w:rsidR="009567EA" w:rsidRPr="009567EA" w:rsidRDefault="009567EA" w:rsidP="009567EA"/>
    <w:p w14:paraId="72E31BD0" w14:textId="77777777" w:rsidR="009567EA" w:rsidRPr="009567EA" w:rsidRDefault="009567EA" w:rsidP="009567EA"/>
    <w:sectPr w:rsidR="009567EA" w:rsidRPr="009567EA" w:rsidSect="00EB0C5C">
      <w:footerReference w:type="default" r:id="rId1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E71EDC" w14:textId="77777777" w:rsidR="003B7E25" w:rsidRDefault="003B7E25" w:rsidP="009567EA">
      <w:pPr>
        <w:spacing w:after="0" w:line="240" w:lineRule="auto"/>
      </w:pPr>
      <w:r>
        <w:separator/>
      </w:r>
    </w:p>
  </w:endnote>
  <w:endnote w:type="continuationSeparator" w:id="0">
    <w:p w14:paraId="0AD035BD" w14:textId="77777777" w:rsidR="003B7E25" w:rsidRDefault="003B7E25" w:rsidP="00956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3981596"/>
      <w:docPartObj>
        <w:docPartGallery w:val="Page Numbers (Bottom of Page)"/>
        <w:docPartUnique/>
      </w:docPartObj>
    </w:sdtPr>
    <w:sdtEndPr/>
    <w:sdtContent>
      <w:p w14:paraId="12F92866" w14:textId="30FCC7A2" w:rsidR="009567EA" w:rsidRDefault="009567EA">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192389E1" wp14:editId="54CCFFD7">
                  <wp:simplePos x="0" y="0"/>
                  <wp:positionH relativeFrom="margin">
                    <wp:align>center</wp:align>
                  </wp:positionH>
                  <wp:positionV relativeFrom="bottomMargin">
                    <wp:align>center</wp:align>
                  </wp:positionV>
                  <wp:extent cx="619760" cy="423545"/>
                  <wp:effectExtent l="28575" t="19050" r="27940" b="5080"/>
                  <wp:wrapNone/>
                  <wp:docPr id="1" name="Star: 24 Points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19760" cy="423545"/>
                          </a:xfrm>
                          <a:prstGeom prst="star24">
                            <a:avLst>
                              <a:gd name="adj" fmla="val 37500"/>
                            </a:avLst>
                          </a:prstGeom>
                          <a:solidFill>
                            <a:srgbClr val="FFFFFF"/>
                          </a:solidFill>
                          <a:ln w="9525">
                            <a:solidFill>
                              <a:srgbClr val="A5A5A5"/>
                            </a:solidFill>
                            <a:miter lim="800000"/>
                            <a:headEnd/>
                            <a:tailEnd/>
                          </a:ln>
                        </wps:spPr>
                        <wps:txbx>
                          <w:txbxContent>
                            <w:p w14:paraId="036D390F" w14:textId="77777777" w:rsidR="009567EA" w:rsidRDefault="009567EA">
                              <w:pPr>
                                <w:jc w:val="center"/>
                              </w:pPr>
                              <w:r>
                                <w:fldChar w:fldCharType="begin"/>
                              </w:r>
                              <w:r>
                                <w:instrText xml:space="preserve"> PAGE    \* MERGEFORMAT </w:instrText>
                              </w:r>
                              <w:r>
                                <w:fldChar w:fldCharType="separate"/>
                              </w:r>
                              <w:r>
                                <w:rPr>
                                  <w:noProof/>
                                  <w:color w:val="7F7F7F" w:themeColor="background1" w:themeShade="7F"/>
                                </w:rPr>
                                <w:t>2</w:t>
                              </w:r>
                              <w:r>
                                <w:rPr>
                                  <w:noProof/>
                                  <w:color w:val="7F7F7F" w:themeColor="background1" w:themeShade="7F"/>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92389E1" id="_x0000_t92" coordsize="21600,21600" o:spt="92" adj="2700" path="m21600,10800l@7@14,21232,8005@9@16,20153,5400@11@18,18437,3163@12@17,16200,1447@10@15,13595,368@8@13,10800,0@14@13,8005,368@16@15,5400,1447@18@17,3163,3163@17@18,1447,5400@15@16,368,8005@13@14,,10800@13@8,368,13595@15@10,1447,16200@17@12,3163,18437@18@11,5400,20153@16@9,8005,21232@14@7,10800,21600@8@7,13595,21232@10@9,16200,20153@12@11,18437,18437@11@12,20153,16200@9@10,21232,13595@7@8xe">
                  <v:stroke joinstyle="miter"/>
                  <v:formulas>
                    <v:f eqn="sum 10800 0 #0"/>
                    <v:f eqn="prod @0 32488 32768"/>
                    <v:f eqn="prod @0 4277 32768"/>
                    <v:f eqn="prod @0 30274 32768"/>
                    <v:f eqn="prod @0 12540 32768"/>
                    <v:f eqn="prod @0 25997 32768"/>
                    <v:f eqn="prod @0 19948 32768"/>
                    <v:f eqn="sum @1 10800 0"/>
                    <v:f eqn="sum @2 10800 0"/>
                    <v:f eqn="sum @3 10800 0"/>
                    <v:f eqn="sum @4 10800 0"/>
                    <v:f eqn="sum @5 10800 0"/>
                    <v:f eqn="sum @6 10800 0"/>
                    <v:f eqn="sum 10800 0 @1"/>
                    <v:f eqn="sum 10800 0 @2"/>
                    <v:f eqn="sum 10800 0 @3"/>
                    <v:f eqn="sum 10800 0 @4"/>
                    <v:f eqn="sum 10800 0 @5"/>
                    <v:f eqn="sum 10800 0 @6"/>
                    <v:f eqn="prod @0 23170 32768"/>
                    <v:f eqn="sum @19 10800 0"/>
                    <v:f eqn="sum 10800 0 @19"/>
                  </v:formulas>
                  <v:path gradientshapeok="t" o:connecttype="rect" textboxrect="@21,@21,@20,@20"/>
                  <v:handles>
                    <v:h position="#0,center" xrange="0,10800"/>
                  </v:handles>
                </v:shapetype>
                <v:shape id="Star: 24 Points 1" o:spid="_x0000_s1027" type="#_x0000_t92" style="position:absolute;margin-left:0;margin-top:0;width:48.8pt;height:33.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" strokecolor="#a5a5a5">
                  <v:textbox>
                    <w:txbxContent>
                      <w:p w14:paraId="036D390F" w14:textId="77777777" w:rsidR="009567EA" w:rsidRDefault="009567EA">
                        <w:pPr>
                          <w:jc w:val="center"/>
                        </w:pPr>
                        <w:r>
                          <w:fldChar w:fldCharType="begin"/>
                        </w:r>
                        <w:r>
                          <w:instrText xml:space="preserve"> PAGE    \* MERGEFORMAT </w:instrText>
                        </w:r>
                        <w:r>
                          <w:fldChar w:fldCharType="separate"/>
                        </w:r>
                        <w:r>
                          <w:rPr>
                            <w:noProof/>
                            <w:color w:val="7F7F7F" w:themeColor="background1" w:themeShade="7F"/>
                          </w:rPr>
                          <w:t>2</w:t>
                        </w:r>
                        <w:r>
                          <w:rPr>
                            <w:noProof/>
                            <w:color w:val="7F7F7F" w:themeColor="background1" w:themeShade="7F"/>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8D4E08" w14:textId="77777777" w:rsidR="003B7E25" w:rsidRDefault="003B7E25" w:rsidP="009567EA">
      <w:pPr>
        <w:spacing w:after="0" w:line="240" w:lineRule="auto"/>
      </w:pPr>
      <w:r>
        <w:separator/>
      </w:r>
    </w:p>
  </w:footnote>
  <w:footnote w:type="continuationSeparator" w:id="0">
    <w:p w14:paraId="4EAB610B" w14:textId="77777777" w:rsidR="003B7E25" w:rsidRDefault="003B7E25" w:rsidP="009567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714432"/>
    <w:multiLevelType w:val="hybridMultilevel"/>
    <w:tmpl w:val="818AF5C8"/>
    <w:lvl w:ilvl="0" w:tplc="0809000F">
      <w:start w:val="1"/>
      <w:numFmt w:val="decimal"/>
      <w:lvlText w:val="%1."/>
      <w:lvlJc w:val="left"/>
      <w:pPr>
        <w:ind w:left="502" w:hanging="360"/>
      </w:pPr>
    </w:lvl>
    <w:lvl w:ilvl="1" w:tplc="08090019">
      <w:start w:val="1"/>
      <w:numFmt w:val="lowerLetter"/>
      <w:lvlText w:val="%2."/>
      <w:lvlJc w:val="left"/>
      <w:pPr>
        <w:ind w:left="1222" w:hanging="360"/>
      </w:pPr>
    </w:lvl>
    <w:lvl w:ilvl="2" w:tplc="0809001B">
      <w:start w:val="1"/>
      <w:numFmt w:val="lowerRoman"/>
      <w:lvlText w:val="%3."/>
      <w:lvlJc w:val="right"/>
      <w:pPr>
        <w:ind w:left="1942" w:hanging="180"/>
      </w:pPr>
    </w:lvl>
    <w:lvl w:ilvl="3" w:tplc="0809000F">
      <w:start w:val="1"/>
      <w:numFmt w:val="decimal"/>
      <w:lvlText w:val="%4."/>
      <w:lvlJc w:val="left"/>
      <w:pPr>
        <w:ind w:left="2662" w:hanging="360"/>
      </w:pPr>
    </w:lvl>
    <w:lvl w:ilvl="4" w:tplc="08090019">
      <w:start w:val="1"/>
      <w:numFmt w:val="lowerLetter"/>
      <w:lvlText w:val="%5."/>
      <w:lvlJc w:val="left"/>
      <w:pPr>
        <w:ind w:left="3382" w:hanging="360"/>
      </w:pPr>
    </w:lvl>
    <w:lvl w:ilvl="5" w:tplc="0809001B">
      <w:start w:val="1"/>
      <w:numFmt w:val="lowerRoman"/>
      <w:lvlText w:val="%6."/>
      <w:lvlJc w:val="right"/>
      <w:pPr>
        <w:ind w:left="4102" w:hanging="180"/>
      </w:pPr>
    </w:lvl>
    <w:lvl w:ilvl="6" w:tplc="0809000F">
      <w:start w:val="1"/>
      <w:numFmt w:val="decimal"/>
      <w:lvlText w:val="%7."/>
      <w:lvlJc w:val="left"/>
      <w:pPr>
        <w:ind w:left="4822" w:hanging="360"/>
      </w:pPr>
    </w:lvl>
    <w:lvl w:ilvl="7" w:tplc="08090019">
      <w:start w:val="1"/>
      <w:numFmt w:val="lowerLetter"/>
      <w:lvlText w:val="%8."/>
      <w:lvlJc w:val="left"/>
      <w:pPr>
        <w:ind w:left="5542" w:hanging="360"/>
      </w:pPr>
    </w:lvl>
    <w:lvl w:ilvl="8" w:tplc="0809001B">
      <w:start w:val="1"/>
      <w:numFmt w:val="lowerRoman"/>
      <w:lvlText w:val="%9."/>
      <w:lvlJc w:val="right"/>
      <w:pPr>
        <w:ind w:left="6262" w:hanging="180"/>
      </w:pPr>
    </w:lvl>
  </w:abstractNum>
  <w:abstractNum w:abstractNumId="1" w15:restartNumberingAfterBreak="0">
    <w:nsid w:val="1A364690"/>
    <w:multiLevelType w:val="hybridMultilevel"/>
    <w:tmpl w:val="06D0AA32"/>
    <w:lvl w:ilvl="0" w:tplc="7AC8EE06">
      <w:start w:val="1"/>
      <w:numFmt w:val="decimal"/>
      <w:lvlText w:val="%1."/>
      <w:lvlJc w:val="left"/>
      <w:pPr>
        <w:ind w:left="480" w:hanging="360"/>
      </w:pPr>
    </w:lvl>
    <w:lvl w:ilvl="1" w:tplc="08090019">
      <w:start w:val="1"/>
      <w:numFmt w:val="lowerLetter"/>
      <w:lvlText w:val="%2."/>
      <w:lvlJc w:val="left"/>
      <w:pPr>
        <w:ind w:left="1200" w:hanging="360"/>
      </w:pPr>
    </w:lvl>
    <w:lvl w:ilvl="2" w:tplc="0809001B">
      <w:start w:val="1"/>
      <w:numFmt w:val="lowerRoman"/>
      <w:lvlText w:val="%3."/>
      <w:lvlJc w:val="right"/>
      <w:pPr>
        <w:ind w:left="1920" w:hanging="180"/>
      </w:pPr>
    </w:lvl>
    <w:lvl w:ilvl="3" w:tplc="0809000F">
      <w:start w:val="1"/>
      <w:numFmt w:val="decimal"/>
      <w:lvlText w:val="%4."/>
      <w:lvlJc w:val="left"/>
      <w:pPr>
        <w:ind w:left="2640" w:hanging="360"/>
      </w:pPr>
    </w:lvl>
    <w:lvl w:ilvl="4" w:tplc="08090019">
      <w:start w:val="1"/>
      <w:numFmt w:val="lowerLetter"/>
      <w:lvlText w:val="%5."/>
      <w:lvlJc w:val="left"/>
      <w:pPr>
        <w:ind w:left="3360" w:hanging="360"/>
      </w:pPr>
    </w:lvl>
    <w:lvl w:ilvl="5" w:tplc="0809001B">
      <w:start w:val="1"/>
      <w:numFmt w:val="lowerRoman"/>
      <w:lvlText w:val="%6."/>
      <w:lvlJc w:val="right"/>
      <w:pPr>
        <w:ind w:left="4080" w:hanging="180"/>
      </w:pPr>
    </w:lvl>
    <w:lvl w:ilvl="6" w:tplc="0809000F">
      <w:start w:val="1"/>
      <w:numFmt w:val="decimal"/>
      <w:lvlText w:val="%7."/>
      <w:lvlJc w:val="left"/>
      <w:pPr>
        <w:ind w:left="4800" w:hanging="360"/>
      </w:pPr>
    </w:lvl>
    <w:lvl w:ilvl="7" w:tplc="08090019">
      <w:start w:val="1"/>
      <w:numFmt w:val="lowerLetter"/>
      <w:lvlText w:val="%8."/>
      <w:lvlJc w:val="left"/>
      <w:pPr>
        <w:ind w:left="5520" w:hanging="360"/>
      </w:pPr>
    </w:lvl>
    <w:lvl w:ilvl="8" w:tplc="0809001B">
      <w:start w:val="1"/>
      <w:numFmt w:val="lowerRoman"/>
      <w:lvlText w:val="%9."/>
      <w:lvlJc w:val="right"/>
      <w:pPr>
        <w:ind w:left="6240" w:hanging="180"/>
      </w:pPr>
    </w:lvl>
  </w:abstractNum>
  <w:abstractNum w:abstractNumId="2" w15:restartNumberingAfterBreak="0">
    <w:nsid w:val="254571E2"/>
    <w:multiLevelType w:val="hybridMultilevel"/>
    <w:tmpl w:val="CE8EA5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F993E10"/>
    <w:multiLevelType w:val="hybridMultilevel"/>
    <w:tmpl w:val="4B62587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41CE3F34"/>
    <w:multiLevelType w:val="hybridMultilevel"/>
    <w:tmpl w:val="ECE487AC"/>
    <w:lvl w:ilvl="0" w:tplc="5ADADDA0">
      <w:start w:val="1"/>
      <w:numFmt w:val="decimal"/>
      <w:lvlText w:val="%1."/>
      <w:lvlJc w:val="left"/>
      <w:pPr>
        <w:ind w:left="420" w:hanging="360"/>
      </w:pPr>
    </w:lvl>
    <w:lvl w:ilvl="1" w:tplc="08090019">
      <w:start w:val="1"/>
      <w:numFmt w:val="lowerLetter"/>
      <w:lvlText w:val="%2."/>
      <w:lvlJc w:val="left"/>
      <w:pPr>
        <w:ind w:left="1140" w:hanging="360"/>
      </w:pPr>
    </w:lvl>
    <w:lvl w:ilvl="2" w:tplc="0809001B">
      <w:start w:val="1"/>
      <w:numFmt w:val="lowerRoman"/>
      <w:lvlText w:val="%3."/>
      <w:lvlJc w:val="right"/>
      <w:pPr>
        <w:ind w:left="1860" w:hanging="180"/>
      </w:pPr>
    </w:lvl>
    <w:lvl w:ilvl="3" w:tplc="0809000F">
      <w:start w:val="1"/>
      <w:numFmt w:val="decimal"/>
      <w:lvlText w:val="%4."/>
      <w:lvlJc w:val="left"/>
      <w:pPr>
        <w:ind w:left="2580" w:hanging="360"/>
      </w:pPr>
    </w:lvl>
    <w:lvl w:ilvl="4" w:tplc="08090019">
      <w:start w:val="1"/>
      <w:numFmt w:val="lowerLetter"/>
      <w:lvlText w:val="%5."/>
      <w:lvlJc w:val="left"/>
      <w:pPr>
        <w:ind w:left="3300" w:hanging="360"/>
      </w:pPr>
    </w:lvl>
    <w:lvl w:ilvl="5" w:tplc="0809001B">
      <w:start w:val="1"/>
      <w:numFmt w:val="lowerRoman"/>
      <w:lvlText w:val="%6."/>
      <w:lvlJc w:val="right"/>
      <w:pPr>
        <w:ind w:left="4020" w:hanging="180"/>
      </w:pPr>
    </w:lvl>
    <w:lvl w:ilvl="6" w:tplc="0809000F">
      <w:start w:val="1"/>
      <w:numFmt w:val="decimal"/>
      <w:lvlText w:val="%7."/>
      <w:lvlJc w:val="left"/>
      <w:pPr>
        <w:ind w:left="4740" w:hanging="360"/>
      </w:pPr>
    </w:lvl>
    <w:lvl w:ilvl="7" w:tplc="08090019">
      <w:start w:val="1"/>
      <w:numFmt w:val="lowerLetter"/>
      <w:lvlText w:val="%8."/>
      <w:lvlJc w:val="left"/>
      <w:pPr>
        <w:ind w:left="5460" w:hanging="360"/>
      </w:pPr>
    </w:lvl>
    <w:lvl w:ilvl="8" w:tplc="0809001B">
      <w:start w:val="1"/>
      <w:numFmt w:val="lowerRoman"/>
      <w:lvlText w:val="%9."/>
      <w:lvlJc w:val="right"/>
      <w:pPr>
        <w:ind w:left="6180" w:hanging="180"/>
      </w:pPr>
    </w:lvl>
  </w:abstractNum>
  <w:abstractNum w:abstractNumId="5" w15:restartNumberingAfterBreak="0">
    <w:nsid w:val="44386943"/>
    <w:multiLevelType w:val="hybridMultilevel"/>
    <w:tmpl w:val="54DC07AA"/>
    <w:lvl w:ilvl="0" w:tplc="D17289D0">
      <w:start w:val="1"/>
      <w:numFmt w:val="decimal"/>
      <w:lvlText w:val="%1."/>
      <w:lvlJc w:val="left"/>
      <w:pPr>
        <w:ind w:left="420" w:hanging="360"/>
      </w:pPr>
      <w:rPr>
        <w:b w:val="0"/>
      </w:rPr>
    </w:lvl>
    <w:lvl w:ilvl="1" w:tplc="08090019">
      <w:start w:val="1"/>
      <w:numFmt w:val="lowerLetter"/>
      <w:lvlText w:val="%2."/>
      <w:lvlJc w:val="left"/>
      <w:pPr>
        <w:ind w:left="1140" w:hanging="360"/>
      </w:pPr>
    </w:lvl>
    <w:lvl w:ilvl="2" w:tplc="0809001B">
      <w:start w:val="1"/>
      <w:numFmt w:val="lowerRoman"/>
      <w:lvlText w:val="%3."/>
      <w:lvlJc w:val="right"/>
      <w:pPr>
        <w:ind w:left="1860" w:hanging="180"/>
      </w:pPr>
    </w:lvl>
    <w:lvl w:ilvl="3" w:tplc="0809000F">
      <w:start w:val="1"/>
      <w:numFmt w:val="decimal"/>
      <w:lvlText w:val="%4."/>
      <w:lvlJc w:val="left"/>
      <w:pPr>
        <w:ind w:left="2580" w:hanging="360"/>
      </w:pPr>
    </w:lvl>
    <w:lvl w:ilvl="4" w:tplc="08090019">
      <w:start w:val="1"/>
      <w:numFmt w:val="lowerLetter"/>
      <w:lvlText w:val="%5."/>
      <w:lvlJc w:val="left"/>
      <w:pPr>
        <w:ind w:left="3300" w:hanging="360"/>
      </w:pPr>
    </w:lvl>
    <w:lvl w:ilvl="5" w:tplc="0809001B">
      <w:start w:val="1"/>
      <w:numFmt w:val="lowerRoman"/>
      <w:lvlText w:val="%6."/>
      <w:lvlJc w:val="right"/>
      <w:pPr>
        <w:ind w:left="4020" w:hanging="180"/>
      </w:pPr>
    </w:lvl>
    <w:lvl w:ilvl="6" w:tplc="0809000F">
      <w:start w:val="1"/>
      <w:numFmt w:val="decimal"/>
      <w:lvlText w:val="%7."/>
      <w:lvlJc w:val="left"/>
      <w:pPr>
        <w:ind w:left="4740" w:hanging="360"/>
      </w:pPr>
    </w:lvl>
    <w:lvl w:ilvl="7" w:tplc="08090019">
      <w:start w:val="1"/>
      <w:numFmt w:val="lowerLetter"/>
      <w:lvlText w:val="%8."/>
      <w:lvlJc w:val="left"/>
      <w:pPr>
        <w:ind w:left="5460" w:hanging="360"/>
      </w:pPr>
    </w:lvl>
    <w:lvl w:ilvl="8" w:tplc="0809001B">
      <w:start w:val="1"/>
      <w:numFmt w:val="lowerRoman"/>
      <w:lvlText w:val="%9."/>
      <w:lvlJc w:val="right"/>
      <w:pPr>
        <w:ind w:left="6180" w:hanging="180"/>
      </w:pPr>
    </w:lvl>
  </w:abstractNum>
  <w:abstractNum w:abstractNumId="6" w15:restartNumberingAfterBreak="0">
    <w:nsid w:val="47B47658"/>
    <w:multiLevelType w:val="hybridMultilevel"/>
    <w:tmpl w:val="BF34A7C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5F7A16F6"/>
    <w:multiLevelType w:val="hybridMultilevel"/>
    <w:tmpl w:val="71740592"/>
    <w:lvl w:ilvl="0" w:tplc="20F6DE9A">
      <w:start w:val="1"/>
      <w:numFmt w:val="decimal"/>
      <w:lvlText w:val="%1."/>
      <w:lvlJc w:val="left"/>
      <w:pPr>
        <w:ind w:left="420" w:hanging="360"/>
      </w:pPr>
      <w:rPr>
        <w:rFonts w:ascii="Times New Roman" w:eastAsiaTheme="minorHAnsi" w:hAnsi="Times New Roman" w:cstheme="minorBidi"/>
      </w:rPr>
    </w:lvl>
    <w:lvl w:ilvl="1" w:tplc="08090019">
      <w:start w:val="1"/>
      <w:numFmt w:val="lowerLetter"/>
      <w:lvlText w:val="%2."/>
      <w:lvlJc w:val="left"/>
      <w:pPr>
        <w:ind w:left="1140" w:hanging="360"/>
      </w:pPr>
    </w:lvl>
    <w:lvl w:ilvl="2" w:tplc="0809001B">
      <w:start w:val="1"/>
      <w:numFmt w:val="lowerRoman"/>
      <w:lvlText w:val="%3."/>
      <w:lvlJc w:val="right"/>
      <w:pPr>
        <w:ind w:left="1860" w:hanging="180"/>
      </w:pPr>
    </w:lvl>
    <w:lvl w:ilvl="3" w:tplc="0809000F">
      <w:start w:val="1"/>
      <w:numFmt w:val="decimal"/>
      <w:lvlText w:val="%4."/>
      <w:lvlJc w:val="left"/>
      <w:pPr>
        <w:ind w:left="2580" w:hanging="360"/>
      </w:pPr>
    </w:lvl>
    <w:lvl w:ilvl="4" w:tplc="08090019">
      <w:start w:val="1"/>
      <w:numFmt w:val="lowerLetter"/>
      <w:lvlText w:val="%5."/>
      <w:lvlJc w:val="left"/>
      <w:pPr>
        <w:ind w:left="3300" w:hanging="360"/>
      </w:pPr>
    </w:lvl>
    <w:lvl w:ilvl="5" w:tplc="0809001B">
      <w:start w:val="1"/>
      <w:numFmt w:val="lowerRoman"/>
      <w:lvlText w:val="%6."/>
      <w:lvlJc w:val="right"/>
      <w:pPr>
        <w:ind w:left="4020" w:hanging="180"/>
      </w:pPr>
    </w:lvl>
    <w:lvl w:ilvl="6" w:tplc="0809000F">
      <w:start w:val="1"/>
      <w:numFmt w:val="decimal"/>
      <w:lvlText w:val="%7."/>
      <w:lvlJc w:val="left"/>
      <w:pPr>
        <w:ind w:left="4740" w:hanging="360"/>
      </w:pPr>
    </w:lvl>
    <w:lvl w:ilvl="7" w:tplc="08090019">
      <w:start w:val="1"/>
      <w:numFmt w:val="lowerLetter"/>
      <w:lvlText w:val="%8."/>
      <w:lvlJc w:val="left"/>
      <w:pPr>
        <w:ind w:left="5460" w:hanging="360"/>
      </w:pPr>
    </w:lvl>
    <w:lvl w:ilvl="8" w:tplc="0809001B">
      <w:start w:val="1"/>
      <w:numFmt w:val="lowerRoman"/>
      <w:lvlText w:val="%9."/>
      <w:lvlJc w:val="right"/>
      <w:pPr>
        <w:ind w:left="6180" w:hanging="180"/>
      </w:pPr>
    </w:lvl>
  </w:abstractNum>
  <w:abstractNum w:abstractNumId="8" w15:restartNumberingAfterBreak="0">
    <w:nsid w:val="60AC6BAC"/>
    <w:multiLevelType w:val="hybridMultilevel"/>
    <w:tmpl w:val="A55E8508"/>
    <w:lvl w:ilvl="0" w:tplc="68E23722">
      <w:start w:val="1"/>
      <w:numFmt w:val="decimal"/>
      <w:lvlText w:val="%1."/>
      <w:lvlJc w:val="left"/>
      <w:pPr>
        <w:ind w:left="510" w:hanging="360"/>
      </w:pPr>
      <w:rPr>
        <w:rFonts w:hint="default"/>
      </w:rPr>
    </w:lvl>
    <w:lvl w:ilvl="1" w:tplc="08090019" w:tentative="1">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9" w15:restartNumberingAfterBreak="0">
    <w:nsid w:val="65CB72C1"/>
    <w:multiLevelType w:val="hybridMultilevel"/>
    <w:tmpl w:val="02E6A2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72FE401B"/>
    <w:multiLevelType w:val="hybridMultilevel"/>
    <w:tmpl w:val="FB5243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7B012B56"/>
    <w:multiLevelType w:val="hybridMultilevel"/>
    <w:tmpl w:val="F4D2D1E2"/>
    <w:lvl w:ilvl="0" w:tplc="834C62E0">
      <w:start w:val="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8"/>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DBA"/>
    <w:rsid w:val="00054C50"/>
    <w:rsid w:val="000A680C"/>
    <w:rsid w:val="001C141D"/>
    <w:rsid w:val="00292EE3"/>
    <w:rsid w:val="00316E8B"/>
    <w:rsid w:val="003B7E25"/>
    <w:rsid w:val="0055520D"/>
    <w:rsid w:val="00665A20"/>
    <w:rsid w:val="00771B57"/>
    <w:rsid w:val="008433D5"/>
    <w:rsid w:val="00945F46"/>
    <w:rsid w:val="009567EA"/>
    <w:rsid w:val="00A77189"/>
    <w:rsid w:val="00AB7F75"/>
    <w:rsid w:val="00B272A7"/>
    <w:rsid w:val="00B35A62"/>
    <w:rsid w:val="00BA45C0"/>
    <w:rsid w:val="00C7048D"/>
    <w:rsid w:val="00C82DBA"/>
    <w:rsid w:val="00EA2224"/>
    <w:rsid w:val="00EB0C5C"/>
    <w:rsid w:val="00FA2EEB"/>
    <w:rsid w:val="00FE5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2C878E"/>
  <w15:chartTrackingRefBased/>
  <w15:docId w15:val="{7199477D-FE6B-4DFB-988D-756870F15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2D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2D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82D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82D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2D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2DBA"/>
    <w:rPr>
      <w:rFonts w:eastAsiaTheme="minorEastAsia"/>
      <w:lang w:val="en-US"/>
    </w:rPr>
  </w:style>
  <w:style w:type="character" w:customStyle="1" w:styleId="Heading1Char">
    <w:name w:val="Heading 1 Char"/>
    <w:basedOn w:val="DefaultParagraphFont"/>
    <w:link w:val="Heading1"/>
    <w:uiPriority w:val="9"/>
    <w:rsid w:val="00C82DBA"/>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C82D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82DBA"/>
    <w:pPr>
      <w:ind w:left="720"/>
      <w:contextualSpacing/>
    </w:pPr>
  </w:style>
  <w:style w:type="character" w:customStyle="1" w:styleId="Heading2Char">
    <w:name w:val="Heading 2 Char"/>
    <w:basedOn w:val="DefaultParagraphFont"/>
    <w:link w:val="Heading2"/>
    <w:uiPriority w:val="9"/>
    <w:rsid w:val="00C82DB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82DB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82DBA"/>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0A680C"/>
    <w:pPr>
      <w:outlineLvl w:val="9"/>
    </w:pPr>
    <w:rPr>
      <w:lang w:val="en-US"/>
    </w:rPr>
  </w:style>
  <w:style w:type="paragraph" w:styleId="TOC1">
    <w:name w:val="toc 1"/>
    <w:basedOn w:val="Normal"/>
    <w:next w:val="Normal"/>
    <w:autoRedefine/>
    <w:uiPriority w:val="39"/>
    <w:unhideWhenUsed/>
    <w:rsid w:val="000A680C"/>
    <w:pPr>
      <w:spacing w:after="100"/>
    </w:pPr>
  </w:style>
  <w:style w:type="paragraph" w:styleId="TOC2">
    <w:name w:val="toc 2"/>
    <w:basedOn w:val="Normal"/>
    <w:next w:val="Normal"/>
    <w:autoRedefine/>
    <w:uiPriority w:val="39"/>
    <w:unhideWhenUsed/>
    <w:rsid w:val="000A680C"/>
    <w:pPr>
      <w:spacing w:after="100"/>
      <w:ind w:left="220"/>
    </w:pPr>
  </w:style>
  <w:style w:type="character" w:styleId="Hyperlink">
    <w:name w:val="Hyperlink"/>
    <w:basedOn w:val="DefaultParagraphFont"/>
    <w:uiPriority w:val="99"/>
    <w:unhideWhenUsed/>
    <w:rsid w:val="000A680C"/>
    <w:rPr>
      <w:color w:val="0563C1" w:themeColor="hyperlink"/>
      <w:u w:val="single"/>
    </w:rPr>
  </w:style>
  <w:style w:type="paragraph" w:styleId="BalloonText">
    <w:name w:val="Balloon Text"/>
    <w:basedOn w:val="Normal"/>
    <w:link w:val="BalloonTextChar"/>
    <w:uiPriority w:val="99"/>
    <w:semiHidden/>
    <w:unhideWhenUsed/>
    <w:rsid w:val="00054C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4C50"/>
    <w:rPr>
      <w:rFonts w:ascii="Segoe UI" w:hAnsi="Segoe UI" w:cs="Segoe UI"/>
      <w:sz w:val="18"/>
      <w:szCs w:val="18"/>
    </w:rPr>
  </w:style>
  <w:style w:type="paragraph" w:styleId="Header">
    <w:name w:val="header"/>
    <w:basedOn w:val="Normal"/>
    <w:link w:val="HeaderChar"/>
    <w:uiPriority w:val="99"/>
    <w:unhideWhenUsed/>
    <w:rsid w:val="00956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7EA"/>
  </w:style>
  <w:style w:type="paragraph" w:styleId="Footer">
    <w:name w:val="footer"/>
    <w:basedOn w:val="Normal"/>
    <w:link w:val="FooterChar"/>
    <w:uiPriority w:val="99"/>
    <w:unhideWhenUsed/>
    <w:rsid w:val="009567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7EA"/>
  </w:style>
  <w:style w:type="character" w:customStyle="1" w:styleId="entry-author">
    <w:name w:val="entry-author"/>
    <w:basedOn w:val="DefaultParagraphFont"/>
    <w:rsid w:val="009567EA"/>
  </w:style>
  <w:style w:type="character" w:customStyle="1" w:styleId="entry-author-name">
    <w:name w:val="entry-author-name"/>
    <w:basedOn w:val="DefaultParagraphFont"/>
    <w:rsid w:val="009567EA"/>
  </w:style>
  <w:style w:type="character" w:customStyle="1" w:styleId="selectable">
    <w:name w:val="selectable"/>
    <w:basedOn w:val="DefaultParagraphFont"/>
    <w:rsid w:val="009567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256194">
      <w:bodyDiv w:val="1"/>
      <w:marLeft w:val="0"/>
      <w:marRight w:val="0"/>
      <w:marTop w:val="0"/>
      <w:marBottom w:val="0"/>
      <w:divBdr>
        <w:top w:val="none" w:sz="0" w:space="0" w:color="auto"/>
        <w:left w:val="none" w:sz="0" w:space="0" w:color="auto"/>
        <w:bottom w:val="none" w:sz="0" w:space="0" w:color="auto"/>
        <w:right w:val="none" w:sz="0" w:space="0" w:color="auto"/>
      </w:divBdr>
    </w:div>
    <w:div w:id="833498832">
      <w:bodyDiv w:val="1"/>
      <w:marLeft w:val="0"/>
      <w:marRight w:val="0"/>
      <w:marTop w:val="0"/>
      <w:marBottom w:val="0"/>
      <w:divBdr>
        <w:top w:val="none" w:sz="0" w:space="0" w:color="auto"/>
        <w:left w:val="none" w:sz="0" w:space="0" w:color="auto"/>
        <w:bottom w:val="none" w:sz="0" w:space="0" w:color="auto"/>
        <w:right w:val="none" w:sz="0" w:space="0" w:color="auto"/>
      </w:divBdr>
    </w:div>
    <w:div w:id="1476488768">
      <w:bodyDiv w:val="1"/>
      <w:marLeft w:val="0"/>
      <w:marRight w:val="0"/>
      <w:marTop w:val="0"/>
      <w:marBottom w:val="0"/>
      <w:divBdr>
        <w:top w:val="none" w:sz="0" w:space="0" w:color="auto"/>
        <w:left w:val="none" w:sz="0" w:space="0" w:color="auto"/>
        <w:bottom w:val="none" w:sz="0" w:space="0" w:color="auto"/>
        <w:right w:val="none" w:sz="0" w:space="0" w:color="auto"/>
      </w:divBdr>
    </w:div>
    <w:div w:id="1571695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dditudemag.com/self-awareness-adhd-brain-power-productivit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keting91.com/importance-of-learning/"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91.com/author/admin/"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cv-library.co.uk/career-advice/development/5-ways-manage-professional-develop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rainingzone.co.uk/develop/cpd/the-power-of-reflection-tim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87AEBB9960A42998CD2F23AE9A53A35"/>
        <w:category>
          <w:name w:val="General"/>
          <w:gallery w:val="placeholder"/>
        </w:category>
        <w:types>
          <w:type w:val="bbPlcHdr"/>
        </w:types>
        <w:behaviors>
          <w:behavior w:val="content"/>
        </w:behaviors>
        <w:guid w:val="{AE1BAC6F-8EFD-4B24-AC30-E568096AF480}"/>
      </w:docPartPr>
      <w:docPartBody>
        <w:p w:rsidR="000A5768" w:rsidRDefault="00B646D6" w:rsidP="00B646D6">
          <w:pPr>
            <w:pStyle w:val="987AEBB9960A42998CD2F23AE9A53A3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6D6"/>
    <w:rsid w:val="00010B3A"/>
    <w:rsid w:val="000A5768"/>
    <w:rsid w:val="00281217"/>
    <w:rsid w:val="00601429"/>
    <w:rsid w:val="0084505D"/>
    <w:rsid w:val="00A55656"/>
    <w:rsid w:val="00A6110F"/>
    <w:rsid w:val="00B646D6"/>
    <w:rsid w:val="00D01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7AEBB9960A42998CD2F23AE9A53A35">
    <w:name w:val="987AEBB9960A42998CD2F23AE9A53A35"/>
    <w:rsid w:val="00B646D6"/>
  </w:style>
  <w:style w:type="paragraph" w:customStyle="1" w:styleId="F8B93296F3BE454AB16812290E4A5B79">
    <w:name w:val="F8B93296F3BE454AB16812290E4A5B79"/>
    <w:rsid w:val="00B646D6"/>
  </w:style>
  <w:style w:type="paragraph" w:customStyle="1" w:styleId="F56DE9B8D96C445BB0C424D6A6CC40E1">
    <w:name w:val="F56DE9B8D96C445BB0C424D6A6CC40E1"/>
    <w:rsid w:val="00A556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ADC883-A214-495A-9572-11EF420A9B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Pages>
  <Words>2847</Words>
  <Characters>16231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Reflection and Application.</dc:title>
  <dc:subject/>
  <dc:creator>Valentina Cergan (1816239)</dc:creator>
  <cp:keywords/>
  <dc:description/>
  <cp:lastModifiedBy>Valentina Cergan (1816239)</cp:lastModifiedBy>
  <cp:revision>9</cp:revision>
  <dcterms:created xsi:type="dcterms:W3CDTF">2020-06-06T17:55:00Z</dcterms:created>
  <dcterms:modified xsi:type="dcterms:W3CDTF">2020-06-10T19:52:00Z</dcterms:modified>
</cp:coreProperties>
</file>