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ajorEastAsia" w:cstheme="majorBidi"/>
          <w:color w:val="2F5496" w:themeColor="accent1" w:themeShade="BF"/>
          <w:sz w:val="2"/>
          <w:szCs w:val="32"/>
          <w:lang w:val="en-GB" w:eastAsia="en-US"/>
        </w:rPr>
        <w:id w:val="1597675547"/>
        <w:docPartObj>
          <w:docPartGallery w:val="Cover Pages"/>
          <w:docPartUnique/>
        </w:docPartObj>
      </w:sdtPr>
      <w:sdtEndPr>
        <w:rPr>
          <w:rFonts w:eastAsia="Times New Roman" w:cs="Times New Roman"/>
          <w:color w:val="auto"/>
          <w:sz w:val="24"/>
          <w:szCs w:val="24"/>
        </w:rPr>
      </w:sdtEndPr>
      <w:sdtContent>
        <w:p w14:paraId="4737BC77" w14:textId="77777777" w:rsidR="00E70B01" w:rsidRPr="00767013" w:rsidRDefault="00E70B01">
          <w:pPr>
            <w:pStyle w:val="NoSpacing"/>
            <w:rPr>
              <w:sz w:val="2"/>
            </w:rPr>
          </w:pPr>
        </w:p>
        <w:p w14:paraId="4045EB1C" w14:textId="77777777" w:rsidR="00E70B01" w:rsidRPr="00767013" w:rsidRDefault="00E70B01">
          <w:pPr>
            <w:rPr>
              <w:rFonts w:asciiTheme="minorHAnsi" w:hAnsiTheme="minorHAnsi"/>
            </w:rPr>
          </w:pPr>
          <w:r w:rsidRPr="00767013">
            <w:rPr>
              <w:rFonts w:asciiTheme="minorHAnsi" w:hAnsiTheme="minorHAnsi"/>
              <w:noProof/>
            </w:rPr>
            <mc:AlternateContent>
              <mc:Choice Requires="wps">
                <w:drawing>
                  <wp:anchor distT="0" distB="0" distL="114300" distR="114300" simplePos="0" relativeHeight="251661312" behindDoc="0" locked="0" layoutInCell="1" allowOverlap="1" wp14:anchorId="7DFE3B19" wp14:editId="1D2E3BE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4BC65" w14:textId="77777777" w:rsidR="00AA5610" w:rsidRDefault="00AA5610" w:rsidP="00E70B01">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process and materials</w:t>
                                </w:r>
                              </w:p>
                              <w:p w14:paraId="2CBC308E" w14:textId="77777777" w:rsidR="00AA5610" w:rsidRDefault="007D1DF7" w:rsidP="00E70B01">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A5610">
                                      <w:rPr>
                                        <w:color w:val="4472C4" w:themeColor="accent1"/>
                                        <w:sz w:val="36"/>
                                        <w:szCs w:val="36"/>
                                      </w:rPr>
                                      <w:t>Matthew Parry P151377</w:t>
                                    </w:r>
                                  </w:sdtContent>
                                </w:sdt>
                              </w:p>
                              <w:p w14:paraId="4A9F8476" w14:textId="77777777" w:rsidR="00AA5610" w:rsidRDefault="00AA56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DFE3B1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p w14:paraId="0C04BC65" w14:textId="77777777" w:rsidR="00AA5610" w:rsidRDefault="00AA5610" w:rsidP="00E70B01">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process and materials</w:t>
                          </w:r>
                        </w:p>
                        <w:p w14:paraId="2CBC308E" w14:textId="77777777" w:rsidR="00AA5610" w:rsidRDefault="007D1DF7" w:rsidP="00E70B01">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A5610">
                                <w:rPr>
                                  <w:color w:val="4472C4" w:themeColor="accent1"/>
                                  <w:sz w:val="36"/>
                                  <w:szCs w:val="36"/>
                                </w:rPr>
                                <w:t>Matthew Parry P151377</w:t>
                              </w:r>
                            </w:sdtContent>
                          </w:sdt>
                        </w:p>
                        <w:p w14:paraId="4A9F8476" w14:textId="77777777" w:rsidR="00AA5610" w:rsidRDefault="00AA5610"/>
                      </w:txbxContent>
                    </v:textbox>
                    <w10:wrap anchorx="page" anchory="margin"/>
                  </v:shape>
                </w:pict>
              </mc:Fallback>
            </mc:AlternateContent>
          </w:r>
          <w:r w:rsidRPr="00767013">
            <w:rPr>
              <w:rFonts w:asciiTheme="minorHAnsi" w:hAnsiTheme="minorHAnsi"/>
              <w:noProof/>
              <w:color w:val="4472C4" w:themeColor="accent1"/>
              <w:sz w:val="36"/>
              <w:szCs w:val="36"/>
            </w:rPr>
            <mc:AlternateContent>
              <mc:Choice Requires="wpg">
                <w:drawing>
                  <wp:anchor distT="0" distB="0" distL="114300" distR="114300" simplePos="0" relativeHeight="251660288" behindDoc="1" locked="0" layoutInCell="1" allowOverlap="1" wp14:anchorId="11BDA0BB" wp14:editId="32CBF12A">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A03A1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Agp4QYAAIMmAAAOAAAAZHJzL2Uyb0RvYy54bWzsmltvo0YUx98r9TuMeKyUNXeMtcmqe8mq&#13;&#10;UrpdaVP1mWB8UTFDgcTeVv3u/Z8zjBljcKJN+rCS8xDAczhzbjO/GeD1m90mFw9ZVa9lcWk5r2xL&#13;&#10;ZEUq5+tieWn9fnt9MbVE3STFPMllkV1aX7PaenP14w+vt+Usc+VK5vOsElBS1LNteWmtmqacTSZ1&#13;&#10;uso2Sf1KllmBxoWsNkmDy2o5mVfJFto3+cS17XCyldW8rGSa1TV+fa8arSvWv1hkafPbYlFnjcgv&#13;&#10;LdjW8P+K/9/R/8nV62S2rJJytU5bM5JvsGKTrAt0ulf1PmkScV+tj1Rt1mkla7loXqVyM5GLxTrN&#13;&#10;2Ad449g9bz5W8r5kX5az7bLchwmh7cXpm9Wmnx4+V2I9v7RCzxJFskGOuFvhUmy25XIGkY9V+aX8&#13;&#10;XCkHcXoj0z9rUch3q6RYZj/XJeKM7NMdk/4tdL3s7t8tqg3pgetix3n4us9DtmtEih8DP/a9MLZE&#13;&#10;irYgjMPIYWuSWbpCOo/uS1cf2jt9z40dB57Qnb4fO7Y3ZauSme64lvl6fr3Oc7KC6yx7l1fiIUGF&#13;&#10;NDuXs5jfb36Vc/VbaONP1Ql+pu5Z1Nc/TwwtcB9XXQccjL3z2xI1XndprJ+Xxi+rpMy4OmrKkU6j&#13;&#10;r9N4XWUZDRwR+iqVLKbzWKskqowZLWRkjVyLuy1CgGpI7hvJQdEBbDPnBLYTRYEljvPnTt3IQ+A5&#13;&#10;C+7UC1zIUU9dFtL7uvmYSS6F5OGmbtCM0TPHmTppa/EWg3axyTEmf5oIX2yFE025zkhYyziGDNpD&#13;&#10;sSKxUCWtE3MNMXtEFUpn3x10uCOqEGRDLApHtCE6ezF7RFVoyJBzI6oiQywYUYWI77sbixVG1V6m&#13;&#10;FyukZ5+AZKVzku6KNik4ExjvNFwpR6WsaSRShlACt2r0Y4juCmodEUYOSNhry+G0MKJMwrp2Tgsj&#13;&#10;jiQcPUkzIkXCsSkM99FD62uFGa3PjMoSYMadKqsyaShEHAicii3mPypNseKTkEO0kQ/ZrWSZhmKl&#13;&#10;HKKwtx13AnlhCqqYQpDnPVimm/WxZH0YgMptnqBOiJFhcFhHUmvRR6XtyDrdnOayztT4Jbd5IO/9&#13;&#10;p7AZgxmzHU2uPJxzroRCtj+wfRQMzPNt6GjGZ0z+Ezuub79144vrcBpd+Nd+cBFH9vTCduK3cWiD&#13;&#10;CO+v/6WgOv5stZ7Ps+JmXWQa2Y7/tLm0XTwo2DK0KXFx4AacL2PqxjxeLe/2ZKDZXmEAXhyIgdHF&#13;&#10;nN1dZcn8Q3veJOtcnU8OLebgwW195ECAE2rWJeLWszs5/4oZGMsqUHUlq78tscUS5dKq/7pPqswS&#13;&#10;+S8F4BE7vk9rGr7wg8jFRWW23Jktxf3mnQTjUAlJkUIrcKdP3zVqSYQ1CfJ6U3wpUxLkwq3q5nb3&#13;&#10;R1KVosQpboLxn6SGTzLTszfiQgJKFt51jrQXQJ9y7/9nIOZdtZTpGMilTzYBlS/GQIzP0MPMjKHl&#13;&#10;upGNhQcXAlU1rWO8wA99QiStRvSFGkcapubQ0ZE0puEOXsjtft4OwAjX9RjrYxykdmBiSKzPwSEZ&#13;&#10;k4Ou68YjqjBl7K1isWHD+hwc6tHkIBs/rKrPwSFVJgfHYmVykLvrYoVKPnPwGRzklBAH+YQmkQ5z&#13;&#10;ijSoBx4yqoQR705AM0cJKg5SZbXA1M36qMRYgFSe5qAyDGKnOXhkne7szEHrzMHviYOYU/sc5JXn&#13;&#10;S3Nw6jteuxV07DhQe25e5ykO+tMo0vtBr714AQ7GxEEn5iX/KAfRTvAaEDvi4IDMAQed2BtRdcBB&#13;&#10;ZzodMeyIgwM9HnCQjB/20eSgQ3vLIQ9NEI4F6wCE1F+n6gzC520IOSUMQsrzEAgRfAJhWwaPgxAV&#13;&#10;eBqEqD1W+QgIqUPq2Tktd2TemYTnHWG3yxPfz44Q5d4nIWPjpUnouE5o42kCDS4/ntLu73BLiKfT&#13;&#10;No1R3hJCmoRfCIVOHJ5+NBqH/GgUB2VUt7vso3BIlYlCJw4IFBA7UmWiEGIu+DWkrY/CIVUmCknH&#13;&#10;iCoThbRRHVLVJ+GQSSYJSYeh6kzC55GQw82PRqlixkmoU/coCakAT5KQSu8JJFSGYbCe3mAqEBrW&#13;&#10;nUF4BuF3CUJMhH0Q8hvSlwahenLjBF4M2h0g8PAdredFdqBXoc96Kkqv9NzIPb0bjDx6pYfXk+0L&#13;&#10;5XEEDqkyEYj26YgqE4EQIwQOaesjcMgqE4GkY0SViUB6OzikykTgWKxMBJIOQ9UZgc9DIFcAbwap&#13;&#10;+IYQ2D7sbGvzUQRCof62QdNIH9unoii9JyBQGQYE6oWo1qKPB49iO+t08/mp6Pmp6Au9HeTvZfCl&#13;&#10;E78cbb/Kok+pzGt+m9h9O3b1HwAAAP//AwBQSwMEFAAGAAgAAAAhAMA5xSzdAAAACgEAAA8AAABk&#13;&#10;cnMvZG93bnJldi54bWxMj0FPwzAMhe9I/IfISNxY2iHK6JpOA7Q7rEhw9JrQlDZO1WRd+fcYLuPy&#13;&#10;ZOvJz+8rNrPrxWTG0HpSkC4SEIZqr1tqFLxVu5sViBCRNPaejIJvE2BTXl4UmGt/olcz7WMjOIRC&#13;&#10;jgpsjEMuZaitcRgWfjDE3qcfHUZex0bqEU8c7nq5TJJMOmyJP1gczJM1dbc/OgUdTl+2z967dLtb&#13;&#10;vtSPtqo+pkqp66v5ec2yXYOIZo7nC/hl4P5QcrGDP5IOolfANPFP2Vtld7cgDjw83Kcgy0L+Ryh/&#13;&#10;AAAA//8DAFBLAQItABQABgAIAAAAIQC2gziS/gAAAOEBAAATAAAAAAAAAAAAAAAAAAAAAABbQ29u&#13;&#10;dGVudF9UeXBlc10ueG1sUEsBAi0AFAAGAAgAAAAhADj9If/WAAAAlAEAAAsAAAAAAAAAAAAAAAAA&#13;&#10;LwEAAF9yZWxzLy5yZWxzUEsBAi0AFAAGAAgAAAAhAEOsCCnhBgAAgyYAAA4AAAAAAAAAAAAAAAAA&#13;&#10;LgIAAGRycy9lMm9Eb2MueG1sUEsBAi0AFAAGAAgAAAAhAMA5xSzdAAAACgEAAA8AAAAAAAAAAAAA&#13;&#10;AAAAOwkAAGRycy9kb3ducmV2LnhtbFBLBQYAAAAABAAEAPMAAABFCg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Pr="00767013">
            <w:rPr>
              <w:rFonts w:asciiTheme="minorHAnsi" w:hAnsiTheme="minorHAnsi"/>
              <w:noProof/>
            </w:rPr>
            <mc:AlternateContent>
              <mc:Choice Requires="wps">
                <w:drawing>
                  <wp:anchor distT="0" distB="0" distL="114300" distR="114300" simplePos="0" relativeHeight="251659264" behindDoc="0" locked="0" layoutInCell="1" allowOverlap="1" wp14:anchorId="54EF99D2" wp14:editId="06ECE4A9">
                    <wp:simplePos x="0" y="0"/>
                    <wp:positionH relativeFrom="page">
                      <wp:align>center</wp:align>
                    </wp:positionH>
                    <wp:positionV relativeFrom="margin">
                      <wp:align>bottom</wp:align>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38A55F" w14:textId="77777777" w:rsidR="00AA5610" w:rsidRDefault="007D1DF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A5610">
                                      <w:rPr>
                                        <w:color w:val="4472C4" w:themeColor="accent1"/>
                                        <w:sz w:val="36"/>
                                        <w:szCs w:val="36"/>
                                      </w:rPr>
                                      <w:t>University of Wales Trinity St David</w:t>
                                    </w:r>
                                  </w:sdtContent>
                                </w:sdt>
                              </w:p>
                              <w:p w14:paraId="332D07A7" w14:textId="77777777" w:rsidR="00AA5610" w:rsidRDefault="007D1DF7">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AA5610">
                                      <w:rPr>
                                        <w:color w:val="4472C4" w:themeColor="accent1"/>
                                        <w:sz w:val="36"/>
                                        <w:szCs w:val="36"/>
                                      </w:rPr>
                                      <w:t>BEng Mechanical and Manufacturing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4EF99D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5738A55F" w14:textId="77777777" w:rsidR="00AA5610" w:rsidRDefault="007D1DF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A5610">
                                <w:rPr>
                                  <w:color w:val="4472C4" w:themeColor="accent1"/>
                                  <w:sz w:val="36"/>
                                  <w:szCs w:val="36"/>
                                </w:rPr>
                                <w:t>University of Wales Trinity St David</w:t>
                              </w:r>
                            </w:sdtContent>
                          </w:sdt>
                        </w:p>
                        <w:p w14:paraId="332D07A7" w14:textId="77777777" w:rsidR="00AA5610" w:rsidRDefault="007D1DF7">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AA5610">
                                <w:rPr>
                                  <w:color w:val="4472C4" w:themeColor="accent1"/>
                                  <w:sz w:val="36"/>
                                  <w:szCs w:val="36"/>
                                </w:rPr>
                                <w:t>BEng Mechanical and Manufacturing Engineering</w:t>
                              </w:r>
                            </w:sdtContent>
                          </w:sdt>
                        </w:p>
                      </w:txbxContent>
                    </v:textbox>
                    <w10:wrap anchorx="page" anchory="margin"/>
                  </v:shape>
                </w:pict>
              </mc:Fallback>
            </mc:AlternateContent>
          </w:r>
        </w:p>
        <w:p w14:paraId="55596EC2" w14:textId="77777777" w:rsidR="00E70B01" w:rsidRPr="00767013" w:rsidRDefault="00E70B01">
          <w:pPr>
            <w:rPr>
              <w:rFonts w:asciiTheme="minorHAnsi" w:hAnsiTheme="minorHAnsi"/>
            </w:rPr>
          </w:pPr>
          <w:r w:rsidRPr="00767013">
            <w:rPr>
              <w:rFonts w:asciiTheme="minorHAnsi" w:hAnsiTheme="minorHAnsi"/>
            </w:rPr>
            <w:br w:type="page"/>
          </w:r>
        </w:p>
        <w:sdt>
          <w:sdtPr>
            <w:rPr>
              <w:rFonts w:asciiTheme="minorHAnsi" w:eastAsia="Times New Roman" w:hAnsiTheme="minorHAnsi" w:cs="Times New Roman"/>
              <w:b w:val="0"/>
              <w:bCs w:val="0"/>
              <w:color w:val="auto"/>
              <w:sz w:val="24"/>
              <w:szCs w:val="24"/>
              <w:lang w:val="en-GB"/>
            </w:rPr>
            <w:id w:val="675550359"/>
            <w:docPartObj>
              <w:docPartGallery w:val="Table of Contents"/>
              <w:docPartUnique/>
            </w:docPartObj>
          </w:sdtPr>
          <w:sdtEndPr>
            <w:rPr>
              <w:noProof/>
            </w:rPr>
          </w:sdtEndPr>
          <w:sdtContent>
            <w:p w14:paraId="34CC23FC" w14:textId="67CBE524" w:rsidR="00C87189" w:rsidRPr="00767013" w:rsidRDefault="00C87189">
              <w:pPr>
                <w:pStyle w:val="TOCHeading"/>
                <w:rPr>
                  <w:rFonts w:asciiTheme="minorHAnsi" w:hAnsiTheme="minorHAnsi"/>
                </w:rPr>
              </w:pPr>
              <w:r w:rsidRPr="00767013">
                <w:rPr>
                  <w:rFonts w:asciiTheme="minorHAnsi" w:hAnsiTheme="minorHAnsi"/>
                </w:rPr>
                <w:t>Table of Content</w:t>
              </w:r>
              <w:bookmarkStart w:id="0" w:name="_GoBack"/>
              <w:bookmarkEnd w:id="0"/>
              <w:r w:rsidRPr="00767013">
                <w:rPr>
                  <w:rFonts w:asciiTheme="minorHAnsi" w:hAnsiTheme="minorHAnsi"/>
                </w:rPr>
                <w:t>s</w:t>
              </w:r>
            </w:p>
            <w:p w14:paraId="44AFB0E5" w14:textId="491DF689" w:rsidR="00767013" w:rsidRDefault="00C87189">
              <w:pPr>
                <w:pStyle w:val="TOC1"/>
                <w:tabs>
                  <w:tab w:val="right" w:leader="dot" w:pos="9010"/>
                </w:tabs>
                <w:rPr>
                  <w:rFonts w:eastAsiaTheme="minorEastAsia" w:cstheme="minorBidi"/>
                  <w:b w:val="0"/>
                  <w:bCs w:val="0"/>
                  <w:i w:val="0"/>
                  <w:iCs w:val="0"/>
                  <w:noProof/>
                </w:rPr>
              </w:pPr>
              <w:r w:rsidRPr="00767013">
                <w:rPr>
                  <w:b w:val="0"/>
                  <w:bCs w:val="0"/>
                </w:rPr>
                <w:fldChar w:fldCharType="begin"/>
              </w:r>
              <w:r w:rsidRPr="00767013">
                <w:instrText xml:space="preserve"> TOC \o "1-3" \h \z \u </w:instrText>
              </w:r>
              <w:r w:rsidRPr="00767013">
                <w:rPr>
                  <w:b w:val="0"/>
                  <w:bCs w:val="0"/>
                </w:rPr>
                <w:fldChar w:fldCharType="separate"/>
              </w:r>
              <w:hyperlink w:anchor="_Toc6157145" w:history="1">
                <w:r w:rsidR="00767013" w:rsidRPr="001F2E4C">
                  <w:rPr>
                    <w:rStyle w:val="Hyperlink"/>
                    <w:noProof/>
                  </w:rPr>
                  <w:t>Executive Summary</w:t>
                </w:r>
                <w:r w:rsidR="00767013">
                  <w:rPr>
                    <w:noProof/>
                    <w:webHidden/>
                  </w:rPr>
                  <w:tab/>
                </w:r>
                <w:r w:rsidR="00767013">
                  <w:rPr>
                    <w:noProof/>
                    <w:webHidden/>
                  </w:rPr>
                  <w:fldChar w:fldCharType="begin"/>
                </w:r>
                <w:r w:rsidR="00767013">
                  <w:rPr>
                    <w:noProof/>
                    <w:webHidden/>
                  </w:rPr>
                  <w:instrText xml:space="preserve"> PAGEREF _Toc6157145 \h </w:instrText>
                </w:r>
                <w:r w:rsidR="00767013">
                  <w:rPr>
                    <w:noProof/>
                    <w:webHidden/>
                  </w:rPr>
                </w:r>
                <w:r w:rsidR="00767013">
                  <w:rPr>
                    <w:noProof/>
                    <w:webHidden/>
                  </w:rPr>
                  <w:fldChar w:fldCharType="separate"/>
                </w:r>
                <w:r w:rsidR="00767013">
                  <w:rPr>
                    <w:noProof/>
                    <w:webHidden/>
                  </w:rPr>
                  <w:t>2</w:t>
                </w:r>
                <w:r w:rsidR="00767013">
                  <w:rPr>
                    <w:noProof/>
                    <w:webHidden/>
                  </w:rPr>
                  <w:fldChar w:fldCharType="end"/>
                </w:r>
              </w:hyperlink>
            </w:p>
            <w:p w14:paraId="232208D3" w14:textId="05DA0F2D" w:rsidR="00767013" w:rsidRDefault="00767013">
              <w:pPr>
                <w:pStyle w:val="TOC1"/>
                <w:tabs>
                  <w:tab w:val="right" w:leader="dot" w:pos="9010"/>
                </w:tabs>
                <w:rPr>
                  <w:rFonts w:eastAsiaTheme="minorEastAsia" w:cstheme="minorBidi"/>
                  <w:b w:val="0"/>
                  <w:bCs w:val="0"/>
                  <w:i w:val="0"/>
                  <w:iCs w:val="0"/>
                  <w:noProof/>
                </w:rPr>
              </w:pPr>
              <w:hyperlink w:anchor="_Toc6157146" w:history="1">
                <w:r w:rsidRPr="001F2E4C">
                  <w:rPr>
                    <w:rStyle w:val="Hyperlink"/>
                    <w:noProof/>
                  </w:rPr>
                  <w:t>Introduction</w:t>
                </w:r>
                <w:r>
                  <w:rPr>
                    <w:noProof/>
                    <w:webHidden/>
                  </w:rPr>
                  <w:tab/>
                </w:r>
                <w:r>
                  <w:rPr>
                    <w:noProof/>
                    <w:webHidden/>
                  </w:rPr>
                  <w:fldChar w:fldCharType="begin"/>
                </w:r>
                <w:r>
                  <w:rPr>
                    <w:noProof/>
                    <w:webHidden/>
                  </w:rPr>
                  <w:instrText xml:space="preserve"> PAGEREF _Toc6157146 \h </w:instrText>
                </w:r>
                <w:r>
                  <w:rPr>
                    <w:noProof/>
                    <w:webHidden/>
                  </w:rPr>
                </w:r>
                <w:r>
                  <w:rPr>
                    <w:noProof/>
                    <w:webHidden/>
                  </w:rPr>
                  <w:fldChar w:fldCharType="separate"/>
                </w:r>
                <w:r>
                  <w:rPr>
                    <w:noProof/>
                    <w:webHidden/>
                  </w:rPr>
                  <w:t>3</w:t>
                </w:r>
                <w:r>
                  <w:rPr>
                    <w:noProof/>
                    <w:webHidden/>
                  </w:rPr>
                  <w:fldChar w:fldCharType="end"/>
                </w:r>
              </w:hyperlink>
            </w:p>
            <w:p w14:paraId="6BB95300" w14:textId="7C7D390C" w:rsidR="00767013" w:rsidRDefault="00767013">
              <w:pPr>
                <w:pStyle w:val="TOC1"/>
                <w:tabs>
                  <w:tab w:val="right" w:leader="dot" w:pos="9010"/>
                </w:tabs>
                <w:rPr>
                  <w:rFonts w:eastAsiaTheme="minorEastAsia" w:cstheme="minorBidi"/>
                  <w:b w:val="0"/>
                  <w:bCs w:val="0"/>
                  <w:i w:val="0"/>
                  <w:iCs w:val="0"/>
                  <w:noProof/>
                </w:rPr>
              </w:pPr>
              <w:hyperlink w:anchor="_Toc6157147" w:history="1">
                <w:r w:rsidRPr="001F2E4C">
                  <w:rPr>
                    <w:rStyle w:val="Hyperlink"/>
                    <w:noProof/>
                    <w:shd w:val="clear" w:color="auto" w:fill="FFFFFF"/>
                  </w:rPr>
                  <w:t>CNC Milling</w:t>
                </w:r>
                <w:r>
                  <w:rPr>
                    <w:noProof/>
                    <w:webHidden/>
                  </w:rPr>
                  <w:tab/>
                </w:r>
                <w:r>
                  <w:rPr>
                    <w:noProof/>
                    <w:webHidden/>
                  </w:rPr>
                  <w:fldChar w:fldCharType="begin"/>
                </w:r>
                <w:r>
                  <w:rPr>
                    <w:noProof/>
                    <w:webHidden/>
                  </w:rPr>
                  <w:instrText xml:space="preserve"> PAGEREF _Toc6157147 \h </w:instrText>
                </w:r>
                <w:r>
                  <w:rPr>
                    <w:noProof/>
                    <w:webHidden/>
                  </w:rPr>
                </w:r>
                <w:r>
                  <w:rPr>
                    <w:noProof/>
                    <w:webHidden/>
                  </w:rPr>
                  <w:fldChar w:fldCharType="separate"/>
                </w:r>
                <w:r>
                  <w:rPr>
                    <w:noProof/>
                    <w:webHidden/>
                  </w:rPr>
                  <w:t>4</w:t>
                </w:r>
                <w:r>
                  <w:rPr>
                    <w:noProof/>
                    <w:webHidden/>
                  </w:rPr>
                  <w:fldChar w:fldCharType="end"/>
                </w:r>
              </w:hyperlink>
            </w:p>
            <w:p w14:paraId="3FB22AB9" w14:textId="7571B253" w:rsidR="00767013" w:rsidRDefault="00767013">
              <w:pPr>
                <w:pStyle w:val="TOC1"/>
                <w:tabs>
                  <w:tab w:val="right" w:leader="dot" w:pos="9010"/>
                </w:tabs>
                <w:rPr>
                  <w:rFonts w:eastAsiaTheme="minorEastAsia" w:cstheme="minorBidi"/>
                  <w:b w:val="0"/>
                  <w:bCs w:val="0"/>
                  <w:i w:val="0"/>
                  <w:iCs w:val="0"/>
                  <w:noProof/>
                </w:rPr>
              </w:pPr>
              <w:hyperlink w:anchor="_Toc6157148" w:history="1">
                <w:r w:rsidRPr="001F2E4C">
                  <w:rPr>
                    <w:rStyle w:val="Hyperlink"/>
                    <w:noProof/>
                  </w:rPr>
                  <w:t>Additive Manufacturing</w:t>
                </w:r>
                <w:r>
                  <w:rPr>
                    <w:noProof/>
                    <w:webHidden/>
                  </w:rPr>
                  <w:tab/>
                </w:r>
                <w:r>
                  <w:rPr>
                    <w:noProof/>
                    <w:webHidden/>
                  </w:rPr>
                  <w:fldChar w:fldCharType="begin"/>
                </w:r>
                <w:r>
                  <w:rPr>
                    <w:noProof/>
                    <w:webHidden/>
                  </w:rPr>
                  <w:instrText xml:space="preserve"> PAGEREF _Toc6157148 \h </w:instrText>
                </w:r>
                <w:r>
                  <w:rPr>
                    <w:noProof/>
                    <w:webHidden/>
                  </w:rPr>
                </w:r>
                <w:r>
                  <w:rPr>
                    <w:noProof/>
                    <w:webHidden/>
                  </w:rPr>
                  <w:fldChar w:fldCharType="separate"/>
                </w:r>
                <w:r>
                  <w:rPr>
                    <w:noProof/>
                    <w:webHidden/>
                  </w:rPr>
                  <w:t>6</w:t>
                </w:r>
                <w:r>
                  <w:rPr>
                    <w:noProof/>
                    <w:webHidden/>
                  </w:rPr>
                  <w:fldChar w:fldCharType="end"/>
                </w:r>
              </w:hyperlink>
            </w:p>
            <w:p w14:paraId="311DE1A3" w14:textId="77E6B08E" w:rsidR="00767013" w:rsidRDefault="00767013">
              <w:pPr>
                <w:pStyle w:val="TOC1"/>
                <w:tabs>
                  <w:tab w:val="right" w:leader="dot" w:pos="9010"/>
                </w:tabs>
                <w:rPr>
                  <w:rFonts w:eastAsiaTheme="minorEastAsia" w:cstheme="minorBidi"/>
                  <w:b w:val="0"/>
                  <w:bCs w:val="0"/>
                  <w:i w:val="0"/>
                  <w:iCs w:val="0"/>
                  <w:noProof/>
                </w:rPr>
              </w:pPr>
              <w:hyperlink w:anchor="_Toc6157149" w:history="1">
                <w:r w:rsidRPr="001F2E4C">
                  <w:rPr>
                    <w:rStyle w:val="Hyperlink"/>
                    <w:noProof/>
                  </w:rPr>
                  <w:t>Waterjet Cutting</w:t>
                </w:r>
                <w:r>
                  <w:rPr>
                    <w:noProof/>
                    <w:webHidden/>
                  </w:rPr>
                  <w:tab/>
                </w:r>
                <w:r>
                  <w:rPr>
                    <w:noProof/>
                    <w:webHidden/>
                  </w:rPr>
                  <w:fldChar w:fldCharType="begin"/>
                </w:r>
                <w:r>
                  <w:rPr>
                    <w:noProof/>
                    <w:webHidden/>
                  </w:rPr>
                  <w:instrText xml:space="preserve"> PAGEREF _Toc6157149 \h </w:instrText>
                </w:r>
                <w:r>
                  <w:rPr>
                    <w:noProof/>
                    <w:webHidden/>
                  </w:rPr>
                </w:r>
                <w:r>
                  <w:rPr>
                    <w:noProof/>
                    <w:webHidden/>
                  </w:rPr>
                  <w:fldChar w:fldCharType="separate"/>
                </w:r>
                <w:r>
                  <w:rPr>
                    <w:noProof/>
                    <w:webHidden/>
                  </w:rPr>
                  <w:t>8</w:t>
                </w:r>
                <w:r>
                  <w:rPr>
                    <w:noProof/>
                    <w:webHidden/>
                  </w:rPr>
                  <w:fldChar w:fldCharType="end"/>
                </w:r>
              </w:hyperlink>
            </w:p>
            <w:p w14:paraId="6265E94D" w14:textId="0A78EFDF" w:rsidR="00767013" w:rsidRDefault="00767013">
              <w:pPr>
                <w:pStyle w:val="TOC1"/>
                <w:tabs>
                  <w:tab w:val="right" w:leader="dot" w:pos="9010"/>
                </w:tabs>
                <w:rPr>
                  <w:rFonts w:eastAsiaTheme="minorEastAsia" w:cstheme="minorBidi"/>
                  <w:b w:val="0"/>
                  <w:bCs w:val="0"/>
                  <w:i w:val="0"/>
                  <w:iCs w:val="0"/>
                  <w:noProof/>
                </w:rPr>
              </w:pPr>
              <w:hyperlink w:anchor="_Toc6157150" w:history="1">
                <w:r w:rsidRPr="001F2E4C">
                  <w:rPr>
                    <w:rStyle w:val="Hyperlink"/>
                    <w:noProof/>
                  </w:rPr>
                  <w:t>Abrasive Waterjet Cutting</w:t>
                </w:r>
                <w:r>
                  <w:rPr>
                    <w:noProof/>
                    <w:webHidden/>
                  </w:rPr>
                  <w:tab/>
                </w:r>
                <w:r>
                  <w:rPr>
                    <w:noProof/>
                    <w:webHidden/>
                  </w:rPr>
                  <w:fldChar w:fldCharType="begin"/>
                </w:r>
                <w:r>
                  <w:rPr>
                    <w:noProof/>
                    <w:webHidden/>
                  </w:rPr>
                  <w:instrText xml:space="preserve"> PAGEREF _Toc6157150 \h </w:instrText>
                </w:r>
                <w:r>
                  <w:rPr>
                    <w:noProof/>
                    <w:webHidden/>
                  </w:rPr>
                </w:r>
                <w:r>
                  <w:rPr>
                    <w:noProof/>
                    <w:webHidden/>
                  </w:rPr>
                  <w:fldChar w:fldCharType="separate"/>
                </w:r>
                <w:r>
                  <w:rPr>
                    <w:noProof/>
                    <w:webHidden/>
                  </w:rPr>
                  <w:t>9</w:t>
                </w:r>
                <w:r>
                  <w:rPr>
                    <w:noProof/>
                    <w:webHidden/>
                  </w:rPr>
                  <w:fldChar w:fldCharType="end"/>
                </w:r>
              </w:hyperlink>
            </w:p>
            <w:p w14:paraId="7AB42CED" w14:textId="0193D474" w:rsidR="00767013" w:rsidRDefault="00767013">
              <w:pPr>
                <w:pStyle w:val="TOC1"/>
                <w:tabs>
                  <w:tab w:val="right" w:leader="dot" w:pos="9010"/>
                </w:tabs>
                <w:rPr>
                  <w:rFonts w:eastAsiaTheme="minorEastAsia" w:cstheme="minorBidi"/>
                  <w:b w:val="0"/>
                  <w:bCs w:val="0"/>
                  <w:i w:val="0"/>
                  <w:iCs w:val="0"/>
                  <w:noProof/>
                </w:rPr>
              </w:pPr>
              <w:hyperlink w:anchor="_Toc6157151" w:history="1">
                <w:r w:rsidRPr="001F2E4C">
                  <w:rPr>
                    <w:rStyle w:val="Hyperlink"/>
                    <w:noProof/>
                  </w:rPr>
                  <w:t>Analysis</w:t>
                </w:r>
                <w:r>
                  <w:rPr>
                    <w:noProof/>
                    <w:webHidden/>
                  </w:rPr>
                  <w:tab/>
                </w:r>
                <w:r>
                  <w:rPr>
                    <w:noProof/>
                    <w:webHidden/>
                  </w:rPr>
                  <w:fldChar w:fldCharType="begin"/>
                </w:r>
                <w:r>
                  <w:rPr>
                    <w:noProof/>
                    <w:webHidden/>
                  </w:rPr>
                  <w:instrText xml:space="preserve"> PAGEREF _Toc6157151 \h </w:instrText>
                </w:r>
                <w:r>
                  <w:rPr>
                    <w:noProof/>
                    <w:webHidden/>
                  </w:rPr>
                </w:r>
                <w:r>
                  <w:rPr>
                    <w:noProof/>
                    <w:webHidden/>
                  </w:rPr>
                  <w:fldChar w:fldCharType="separate"/>
                </w:r>
                <w:r>
                  <w:rPr>
                    <w:noProof/>
                    <w:webHidden/>
                  </w:rPr>
                  <w:t>11</w:t>
                </w:r>
                <w:r>
                  <w:rPr>
                    <w:noProof/>
                    <w:webHidden/>
                  </w:rPr>
                  <w:fldChar w:fldCharType="end"/>
                </w:r>
              </w:hyperlink>
            </w:p>
            <w:p w14:paraId="6D2C66E6" w14:textId="5A88E8FD" w:rsidR="00767013" w:rsidRDefault="00767013">
              <w:pPr>
                <w:pStyle w:val="TOC2"/>
                <w:tabs>
                  <w:tab w:val="right" w:leader="dot" w:pos="9010"/>
                </w:tabs>
                <w:rPr>
                  <w:rFonts w:eastAsiaTheme="minorEastAsia" w:cstheme="minorBidi"/>
                  <w:b w:val="0"/>
                  <w:bCs w:val="0"/>
                  <w:noProof/>
                  <w:sz w:val="24"/>
                  <w:szCs w:val="24"/>
                </w:rPr>
              </w:pPr>
              <w:hyperlink w:anchor="_Toc6157152" w:history="1">
                <w:r w:rsidRPr="001F2E4C">
                  <w:rPr>
                    <w:rStyle w:val="Hyperlink"/>
                    <w:noProof/>
                  </w:rPr>
                  <w:t>CNC Milling vs SLM</w:t>
                </w:r>
                <w:r>
                  <w:rPr>
                    <w:noProof/>
                    <w:webHidden/>
                  </w:rPr>
                  <w:tab/>
                </w:r>
                <w:r>
                  <w:rPr>
                    <w:noProof/>
                    <w:webHidden/>
                  </w:rPr>
                  <w:fldChar w:fldCharType="begin"/>
                </w:r>
                <w:r>
                  <w:rPr>
                    <w:noProof/>
                    <w:webHidden/>
                  </w:rPr>
                  <w:instrText xml:space="preserve"> PAGEREF _Toc6157152 \h </w:instrText>
                </w:r>
                <w:r>
                  <w:rPr>
                    <w:noProof/>
                    <w:webHidden/>
                  </w:rPr>
                </w:r>
                <w:r>
                  <w:rPr>
                    <w:noProof/>
                    <w:webHidden/>
                  </w:rPr>
                  <w:fldChar w:fldCharType="separate"/>
                </w:r>
                <w:r>
                  <w:rPr>
                    <w:noProof/>
                    <w:webHidden/>
                  </w:rPr>
                  <w:t>12</w:t>
                </w:r>
                <w:r>
                  <w:rPr>
                    <w:noProof/>
                    <w:webHidden/>
                  </w:rPr>
                  <w:fldChar w:fldCharType="end"/>
                </w:r>
              </w:hyperlink>
            </w:p>
            <w:p w14:paraId="5B74677C" w14:textId="593D15FF" w:rsidR="00767013" w:rsidRDefault="00767013">
              <w:pPr>
                <w:pStyle w:val="TOC2"/>
                <w:tabs>
                  <w:tab w:val="right" w:leader="dot" w:pos="9010"/>
                </w:tabs>
                <w:rPr>
                  <w:rFonts w:eastAsiaTheme="minorEastAsia" w:cstheme="minorBidi"/>
                  <w:b w:val="0"/>
                  <w:bCs w:val="0"/>
                  <w:noProof/>
                  <w:sz w:val="24"/>
                  <w:szCs w:val="24"/>
                </w:rPr>
              </w:pPr>
              <w:hyperlink w:anchor="_Toc6157153" w:history="1">
                <w:r w:rsidRPr="001F2E4C">
                  <w:rPr>
                    <w:rStyle w:val="Hyperlink"/>
                    <w:noProof/>
                  </w:rPr>
                  <w:t>CNC Milling vs Abrasive Waterjet Cutting</w:t>
                </w:r>
                <w:r>
                  <w:rPr>
                    <w:noProof/>
                    <w:webHidden/>
                  </w:rPr>
                  <w:tab/>
                </w:r>
                <w:r>
                  <w:rPr>
                    <w:noProof/>
                    <w:webHidden/>
                  </w:rPr>
                  <w:fldChar w:fldCharType="begin"/>
                </w:r>
                <w:r>
                  <w:rPr>
                    <w:noProof/>
                    <w:webHidden/>
                  </w:rPr>
                  <w:instrText xml:space="preserve"> PAGEREF _Toc6157153 \h </w:instrText>
                </w:r>
                <w:r>
                  <w:rPr>
                    <w:noProof/>
                    <w:webHidden/>
                  </w:rPr>
                </w:r>
                <w:r>
                  <w:rPr>
                    <w:noProof/>
                    <w:webHidden/>
                  </w:rPr>
                  <w:fldChar w:fldCharType="separate"/>
                </w:r>
                <w:r>
                  <w:rPr>
                    <w:noProof/>
                    <w:webHidden/>
                  </w:rPr>
                  <w:t>14</w:t>
                </w:r>
                <w:r>
                  <w:rPr>
                    <w:noProof/>
                    <w:webHidden/>
                  </w:rPr>
                  <w:fldChar w:fldCharType="end"/>
                </w:r>
              </w:hyperlink>
            </w:p>
            <w:p w14:paraId="1BB2E979" w14:textId="68D321A7" w:rsidR="00767013" w:rsidRDefault="00767013">
              <w:pPr>
                <w:pStyle w:val="TOC1"/>
                <w:tabs>
                  <w:tab w:val="right" w:leader="dot" w:pos="9010"/>
                </w:tabs>
                <w:rPr>
                  <w:rFonts w:eastAsiaTheme="minorEastAsia" w:cstheme="minorBidi"/>
                  <w:b w:val="0"/>
                  <w:bCs w:val="0"/>
                  <w:i w:val="0"/>
                  <w:iCs w:val="0"/>
                  <w:noProof/>
                </w:rPr>
              </w:pPr>
              <w:hyperlink w:anchor="_Toc6157154" w:history="1">
                <w:r w:rsidRPr="001F2E4C">
                  <w:rPr>
                    <w:rStyle w:val="Hyperlink"/>
                    <w:noProof/>
                  </w:rPr>
                  <w:t>Conclusion</w:t>
                </w:r>
                <w:r>
                  <w:rPr>
                    <w:noProof/>
                    <w:webHidden/>
                  </w:rPr>
                  <w:tab/>
                </w:r>
                <w:r>
                  <w:rPr>
                    <w:noProof/>
                    <w:webHidden/>
                  </w:rPr>
                  <w:fldChar w:fldCharType="begin"/>
                </w:r>
                <w:r>
                  <w:rPr>
                    <w:noProof/>
                    <w:webHidden/>
                  </w:rPr>
                  <w:instrText xml:space="preserve"> PAGEREF _Toc6157154 \h </w:instrText>
                </w:r>
                <w:r>
                  <w:rPr>
                    <w:noProof/>
                    <w:webHidden/>
                  </w:rPr>
                </w:r>
                <w:r>
                  <w:rPr>
                    <w:noProof/>
                    <w:webHidden/>
                  </w:rPr>
                  <w:fldChar w:fldCharType="separate"/>
                </w:r>
                <w:r>
                  <w:rPr>
                    <w:noProof/>
                    <w:webHidden/>
                  </w:rPr>
                  <w:t>16</w:t>
                </w:r>
                <w:r>
                  <w:rPr>
                    <w:noProof/>
                    <w:webHidden/>
                  </w:rPr>
                  <w:fldChar w:fldCharType="end"/>
                </w:r>
              </w:hyperlink>
            </w:p>
            <w:p w14:paraId="39B3903D" w14:textId="7FC98185" w:rsidR="00767013" w:rsidRDefault="00767013">
              <w:pPr>
                <w:pStyle w:val="TOC1"/>
                <w:tabs>
                  <w:tab w:val="right" w:leader="dot" w:pos="9010"/>
                </w:tabs>
                <w:rPr>
                  <w:rFonts w:eastAsiaTheme="minorEastAsia" w:cstheme="minorBidi"/>
                  <w:b w:val="0"/>
                  <w:bCs w:val="0"/>
                  <w:i w:val="0"/>
                  <w:iCs w:val="0"/>
                  <w:noProof/>
                </w:rPr>
              </w:pPr>
              <w:hyperlink w:anchor="_Toc6157155" w:history="1">
                <w:r w:rsidRPr="001F2E4C">
                  <w:rPr>
                    <w:rStyle w:val="Hyperlink"/>
                    <w:noProof/>
                  </w:rPr>
                  <w:t>References</w:t>
                </w:r>
                <w:r>
                  <w:rPr>
                    <w:noProof/>
                    <w:webHidden/>
                  </w:rPr>
                  <w:tab/>
                </w:r>
                <w:r>
                  <w:rPr>
                    <w:noProof/>
                    <w:webHidden/>
                  </w:rPr>
                  <w:fldChar w:fldCharType="begin"/>
                </w:r>
                <w:r>
                  <w:rPr>
                    <w:noProof/>
                    <w:webHidden/>
                  </w:rPr>
                  <w:instrText xml:space="preserve"> PAGEREF _Toc6157155 \h </w:instrText>
                </w:r>
                <w:r>
                  <w:rPr>
                    <w:noProof/>
                    <w:webHidden/>
                  </w:rPr>
                </w:r>
                <w:r>
                  <w:rPr>
                    <w:noProof/>
                    <w:webHidden/>
                  </w:rPr>
                  <w:fldChar w:fldCharType="separate"/>
                </w:r>
                <w:r>
                  <w:rPr>
                    <w:noProof/>
                    <w:webHidden/>
                  </w:rPr>
                  <w:t>18</w:t>
                </w:r>
                <w:r>
                  <w:rPr>
                    <w:noProof/>
                    <w:webHidden/>
                  </w:rPr>
                  <w:fldChar w:fldCharType="end"/>
                </w:r>
              </w:hyperlink>
            </w:p>
            <w:p w14:paraId="168D5823" w14:textId="11D8C950" w:rsidR="00C87189" w:rsidRPr="00767013" w:rsidRDefault="00C87189">
              <w:pPr>
                <w:rPr>
                  <w:rFonts w:asciiTheme="minorHAnsi" w:hAnsiTheme="minorHAnsi"/>
                </w:rPr>
              </w:pPr>
              <w:r w:rsidRPr="00767013">
                <w:rPr>
                  <w:rFonts w:asciiTheme="minorHAnsi" w:hAnsiTheme="minorHAnsi"/>
                  <w:b/>
                  <w:bCs/>
                  <w:noProof/>
                </w:rPr>
                <w:fldChar w:fldCharType="end"/>
              </w:r>
            </w:p>
          </w:sdtContent>
        </w:sdt>
        <w:p w14:paraId="62FADD4B" w14:textId="77777777" w:rsidR="00E70B01" w:rsidRPr="00767013" w:rsidRDefault="00E70B01">
          <w:pPr>
            <w:rPr>
              <w:rFonts w:asciiTheme="minorHAnsi" w:hAnsiTheme="minorHAnsi"/>
            </w:rPr>
          </w:pPr>
          <w:r w:rsidRPr="00767013">
            <w:rPr>
              <w:rFonts w:asciiTheme="minorHAnsi" w:hAnsiTheme="minorHAnsi"/>
            </w:rPr>
            <w:br w:type="page"/>
          </w:r>
        </w:p>
        <w:p w14:paraId="6000C47B" w14:textId="5E80EFCF" w:rsidR="00C87189" w:rsidRPr="00767013" w:rsidRDefault="00E70B01" w:rsidP="00C87189">
          <w:pPr>
            <w:pStyle w:val="Heading1"/>
            <w:spacing w:line="480" w:lineRule="auto"/>
            <w:rPr>
              <w:rFonts w:asciiTheme="minorHAnsi" w:hAnsiTheme="minorHAnsi" w:cstheme="minorHAnsi"/>
            </w:rPr>
          </w:pPr>
          <w:bookmarkStart w:id="1" w:name="_Toc6157145"/>
          <w:r w:rsidRPr="00767013">
            <w:rPr>
              <w:rFonts w:asciiTheme="minorHAnsi" w:hAnsiTheme="minorHAnsi" w:cstheme="minorHAnsi"/>
            </w:rPr>
            <w:lastRenderedPageBreak/>
            <w:t>Executive Summary</w:t>
          </w:r>
          <w:bookmarkEnd w:id="1"/>
        </w:p>
        <w:p w14:paraId="48779A75" w14:textId="77FB4EB9" w:rsidR="00C87189" w:rsidRPr="00767013" w:rsidRDefault="00C87189" w:rsidP="00C87189">
          <w:pPr>
            <w:spacing w:line="480" w:lineRule="auto"/>
            <w:rPr>
              <w:rFonts w:asciiTheme="minorHAnsi" w:hAnsiTheme="minorHAnsi" w:cstheme="minorHAnsi"/>
            </w:rPr>
          </w:pPr>
          <w:r w:rsidRPr="00767013">
            <w:rPr>
              <w:rFonts w:asciiTheme="minorHAnsi" w:hAnsiTheme="minorHAnsi" w:cstheme="minorHAnsi"/>
            </w:rPr>
            <w:t>Aerospace manufacturing demands the highest standards in terms of both material selection, and fabrication methods.</w:t>
          </w:r>
          <w:r w:rsidR="00A33679" w:rsidRPr="00767013">
            <w:rPr>
              <w:rFonts w:asciiTheme="minorHAnsi" w:hAnsiTheme="minorHAnsi" w:cstheme="minorHAnsi"/>
            </w:rPr>
            <w:t xml:space="preserve"> The main rational behind this is safety and efficiency in terms of weight.</w:t>
          </w:r>
          <w:r w:rsidRPr="00767013">
            <w:rPr>
              <w:rFonts w:asciiTheme="minorHAnsi" w:hAnsiTheme="minorHAnsi" w:cstheme="minorHAnsi"/>
            </w:rPr>
            <w:t xml:space="preserve"> Company X currently use CNC milling to manufacture their components.</w:t>
          </w:r>
        </w:p>
        <w:p w14:paraId="4D0877C3" w14:textId="36057581" w:rsidR="00E70B01" w:rsidRPr="00767013" w:rsidRDefault="00C87189" w:rsidP="00C87189">
          <w:pPr>
            <w:spacing w:line="480" w:lineRule="auto"/>
            <w:rPr>
              <w:rFonts w:asciiTheme="minorHAnsi" w:hAnsiTheme="minorHAnsi"/>
            </w:rPr>
          </w:pPr>
          <w:r w:rsidRPr="00767013">
            <w:rPr>
              <w:rFonts w:asciiTheme="minorHAnsi" w:hAnsiTheme="minorHAnsi" w:cstheme="minorHAnsi"/>
            </w:rPr>
            <w:t xml:space="preserve">Currently, their competitors utilise more modern methods such as </w:t>
          </w:r>
          <w:r w:rsidR="00A33679" w:rsidRPr="00767013">
            <w:rPr>
              <w:rFonts w:asciiTheme="minorHAnsi" w:hAnsiTheme="minorHAnsi" w:cstheme="minorHAnsi"/>
            </w:rPr>
            <w:t>selective laser melting, and abrasive waterjet cutting. If Company X are to secure their place within an already tough market they will need to adapt and modernise their processes and material selection to stay with their competition.</w:t>
          </w:r>
          <w:r w:rsidR="003D0D4A" w:rsidRPr="00767013">
            <w:rPr>
              <w:rFonts w:asciiTheme="minorHAnsi" w:hAnsiTheme="minorHAnsi" w:cstheme="minorHAnsi"/>
            </w:rPr>
            <w:t xml:space="preserve"> </w:t>
          </w:r>
        </w:p>
      </w:sdtContent>
    </w:sdt>
    <w:p w14:paraId="58E754CC" w14:textId="77777777" w:rsidR="00E70B01" w:rsidRPr="00767013" w:rsidRDefault="00E70B01">
      <w:pPr>
        <w:rPr>
          <w:rFonts w:asciiTheme="minorHAnsi" w:hAnsiTheme="minorHAnsi"/>
        </w:rPr>
      </w:pPr>
      <w:r w:rsidRPr="00767013">
        <w:rPr>
          <w:rFonts w:asciiTheme="minorHAnsi" w:hAnsiTheme="minorHAnsi"/>
        </w:rPr>
        <w:br w:type="page"/>
      </w:r>
    </w:p>
    <w:p w14:paraId="02A0003E" w14:textId="06DB03FD" w:rsidR="003D0D4A" w:rsidRPr="00767013" w:rsidRDefault="003D0D4A" w:rsidP="003D0D4A">
      <w:pPr>
        <w:pStyle w:val="Heading1"/>
        <w:rPr>
          <w:rFonts w:asciiTheme="minorHAnsi" w:hAnsiTheme="minorHAnsi" w:cstheme="minorHAnsi"/>
        </w:rPr>
      </w:pPr>
      <w:bookmarkStart w:id="2" w:name="_Toc6157146"/>
      <w:r w:rsidRPr="00767013">
        <w:rPr>
          <w:rFonts w:asciiTheme="minorHAnsi" w:hAnsiTheme="minorHAnsi" w:cstheme="minorHAnsi"/>
        </w:rPr>
        <w:lastRenderedPageBreak/>
        <w:t>Introduction</w:t>
      </w:r>
      <w:bookmarkEnd w:id="2"/>
    </w:p>
    <w:p w14:paraId="4F36033E" w14:textId="77777777" w:rsidR="003D0D4A" w:rsidRPr="00767013" w:rsidRDefault="003D0D4A" w:rsidP="003D0D4A">
      <w:pPr>
        <w:rPr>
          <w:rFonts w:asciiTheme="minorHAnsi" w:hAnsiTheme="minorHAnsi" w:cstheme="minorHAnsi"/>
        </w:rPr>
      </w:pPr>
    </w:p>
    <w:p w14:paraId="66274E9F" w14:textId="77777777" w:rsidR="003D0D4A" w:rsidRPr="00767013" w:rsidRDefault="003D0D4A" w:rsidP="003D0D4A">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rPr>
        <w:t xml:space="preserve">Company X is an aerospace manufacturing company which design and fabricate various components for the aerospace industry. They use methods such as CNC milling to develop their products such as helicopter floor panel. Due to the nature of this industry safety is and as always will be the number one priority when developing products. Owing to this these components are designed and fabricated to extreme tight tolerances. Environmental discussion within this industry is at the forefront of a designer’s consideration when coming up with ideas. According to </w:t>
      </w:r>
      <w:r w:rsidRPr="00767013">
        <w:rPr>
          <w:rFonts w:asciiTheme="minorHAnsi" w:hAnsiTheme="minorHAnsi" w:cstheme="minorHAnsi"/>
          <w:color w:val="000000" w:themeColor="text1"/>
        </w:rPr>
        <w:t xml:space="preserve">the CAA.co.uk scientific evidence suggests greenhouse gasses are ultimately contributing to global warming. Airlines are also pushing for more efficient airplanes. Atmosfair.de </w:t>
      </w:r>
      <w:r w:rsidRPr="00767013">
        <w:rPr>
          <w:rFonts w:asciiTheme="minorHAnsi" w:hAnsiTheme="minorHAnsi" w:cstheme="minorHAnsi"/>
          <w:color w:val="121212"/>
          <w:shd w:val="clear" w:color="auto" w:fill="FFFFFF"/>
        </w:rPr>
        <w:t>suggests</w:t>
      </w:r>
      <w:r w:rsidRPr="00767013">
        <w:rPr>
          <w:rFonts w:asciiTheme="minorHAnsi" w:hAnsiTheme="minorHAnsi" w:cstheme="minorHAnsi"/>
          <w:color w:val="121212"/>
          <w:szCs w:val="26"/>
          <w:shd w:val="clear" w:color="auto" w:fill="FFFFFF"/>
        </w:rPr>
        <w:t xml:space="preserve"> that British airliner </w:t>
      </w:r>
      <w:proofErr w:type="spellStart"/>
      <w:r w:rsidRPr="00767013">
        <w:rPr>
          <w:rFonts w:asciiTheme="minorHAnsi" w:hAnsiTheme="minorHAnsi" w:cstheme="minorHAnsi"/>
          <w:color w:val="121212"/>
          <w:szCs w:val="26"/>
          <w:shd w:val="clear" w:color="auto" w:fill="FFFFFF"/>
        </w:rPr>
        <w:t>Tui</w:t>
      </w:r>
      <w:proofErr w:type="spellEnd"/>
      <w:r w:rsidRPr="00767013">
        <w:rPr>
          <w:rFonts w:asciiTheme="minorHAnsi" w:hAnsiTheme="minorHAnsi" w:cstheme="minorHAnsi"/>
          <w:color w:val="121212"/>
          <w:szCs w:val="26"/>
          <w:shd w:val="clear" w:color="auto" w:fill="FFFFFF"/>
        </w:rPr>
        <w:t xml:space="preserve"> airways have invested heavily in new airplanes and have come top of </w:t>
      </w:r>
      <w:proofErr w:type="spellStart"/>
      <w:r w:rsidRPr="00767013">
        <w:rPr>
          <w:rFonts w:asciiTheme="minorHAnsi" w:hAnsiTheme="minorHAnsi" w:cstheme="minorHAnsi"/>
          <w:color w:val="121212"/>
          <w:szCs w:val="26"/>
          <w:shd w:val="clear" w:color="auto" w:fill="FFFFFF"/>
        </w:rPr>
        <w:t>Atmosfair</w:t>
      </w:r>
      <w:proofErr w:type="spellEnd"/>
      <w:r w:rsidRPr="00767013">
        <w:rPr>
          <w:rFonts w:asciiTheme="minorHAnsi" w:hAnsiTheme="minorHAnsi" w:cstheme="minorHAnsi"/>
          <w:color w:val="121212"/>
          <w:szCs w:val="26"/>
          <w:shd w:val="clear" w:color="auto" w:fill="FFFFFF"/>
        </w:rPr>
        <w:t xml:space="preserve"> airline index for optimal levels of carbon efficiency. To achieve this aerospace manufactures are using more advanced materials </w:t>
      </w:r>
      <w:r w:rsidRPr="00767013">
        <w:rPr>
          <w:rFonts w:asciiTheme="minorHAnsi" w:hAnsiTheme="minorHAnsi" w:cstheme="minorHAnsi"/>
          <w:color w:val="000000" w:themeColor="text1"/>
          <w:szCs w:val="26"/>
          <w:shd w:val="clear" w:color="auto" w:fill="FFFFFF"/>
        </w:rPr>
        <w:t xml:space="preserve">and more advanced manufacturing methods such as </w:t>
      </w:r>
      <w:r w:rsidRPr="00767013">
        <w:rPr>
          <w:rFonts w:asciiTheme="minorHAnsi" w:hAnsiTheme="minorHAnsi" w:cstheme="minorHAnsi"/>
          <w:color w:val="000000" w:themeColor="text1"/>
          <w:spacing w:val="4"/>
          <w:shd w:val="clear" w:color="auto" w:fill="FFFFFF"/>
        </w:rPr>
        <w:t xml:space="preserve">wing skin milling as described by Airbus.com. </w:t>
      </w:r>
    </w:p>
    <w:p w14:paraId="0D00063A" w14:textId="77777777" w:rsidR="003D0D4A" w:rsidRPr="00767013" w:rsidRDefault="003D0D4A" w:rsidP="003D0D4A">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This report will look at the current method CNC milling and compare it with two more progressive methods. These will be additive manufacturing and subtractive manufacturing, or more commonly known as 3d printing and water jet cutting. There has been some breakthrough in material selection. According to BBC.co.uk</w:t>
      </w:r>
      <w:r w:rsidRPr="00767013">
        <w:rPr>
          <w:rFonts w:asciiTheme="minorHAnsi" w:hAnsiTheme="minorHAnsi" w:cstheme="minorHAnsi"/>
          <w:b/>
          <w:color w:val="000000" w:themeColor="text1"/>
          <w:spacing w:val="4"/>
          <w:shd w:val="clear" w:color="auto" w:fill="FFFFFF"/>
        </w:rPr>
        <w:t xml:space="preserve"> </w:t>
      </w:r>
      <w:r w:rsidRPr="00767013">
        <w:rPr>
          <w:rFonts w:asciiTheme="minorHAnsi" w:hAnsiTheme="minorHAnsi" w:cstheme="minorHAnsi"/>
          <w:color w:val="000000" w:themeColor="text1"/>
          <w:spacing w:val="4"/>
          <w:shd w:val="clear" w:color="auto" w:fill="FFFFFF"/>
        </w:rPr>
        <w:t xml:space="preserve">both Airbus and Boeing have invested heavily in alternatives to aluminium. The new Boeing 787 Dreamliner fuselage is half aluminium and half carbon fibre. While the new Airbus A350’s wings and fuselage are made from carbon fibre. If the weight of an aircraft is reduced by one kilo gram then the aircraft would save £600,000 over its lifetime. Dexcraft.com argues that carbon fibre is roughly 40% lighter than aluminium while at the same time ten times stronger. Transport.world-aluminium.org explains that </w:t>
      </w:r>
      <w:r w:rsidRPr="00767013">
        <w:rPr>
          <w:rFonts w:asciiTheme="minorHAnsi" w:hAnsiTheme="minorHAnsi" w:cstheme="minorHAnsi"/>
          <w:color w:val="000000" w:themeColor="text1"/>
          <w:spacing w:val="4"/>
          <w:shd w:val="clear" w:color="auto" w:fill="FFFFFF"/>
        </w:rPr>
        <w:lastRenderedPageBreak/>
        <w:t xml:space="preserve">aluminium is the perfect material for mass commercial aircraft manufacturing. It is corrosion resistant, light, strong and workable. Aluminium alloys withstand the remarkable pressures and stresses that occur on to an aircraft’s fuselage during flight. </w:t>
      </w:r>
    </w:p>
    <w:p w14:paraId="54FB9817" w14:textId="77777777" w:rsidR="003D0D4A" w:rsidRPr="00767013" w:rsidRDefault="003D0D4A" w:rsidP="003D0D4A">
      <w:pPr>
        <w:spacing w:line="480" w:lineRule="auto"/>
        <w:rPr>
          <w:rFonts w:asciiTheme="minorHAnsi" w:hAnsiTheme="minorHAnsi" w:cstheme="minorHAnsi"/>
          <w:color w:val="000000" w:themeColor="text1"/>
          <w:spacing w:val="4"/>
          <w:shd w:val="clear" w:color="auto" w:fill="FFFFFF"/>
        </w:rPr>
      </w:pPr>
    </w:p>
    <w:tbl>
      <w:tblPr>
        <w:tblStyle w:val="TableGrid"/>
        <w:tblW w:w="0" w:type="auto"/>
        <w:tblLook w:val="04A0" w:firstRow="1" w:lastRow="0" w:firstColumn="1" w:lastColumn="0" w:noHBand="0" w:noVBand="1"/>
      </w:tblPr>
      <w:tblGrid>
        <w:gridCol w:w="2252"/>
        <w:gridCol w:w="2252"/>
        <w:gridCol w:w="2253"/>
        <w:gridCol w:w="2253"/>
      </w:tblGrid>
      <w:tr w:rsidR="003D0D4A" w:rsidRPr="00767013" w14:paraId="5E98C7B0" w14:textId="77777777" w:rsidTr="003063F7">
        <w:tc>
          <w:tcPr>
            <w:tcW w:w="2252" w:type="dxa"/>
          </w:tcPr>
          <w:p w14:paraId="53068CF6" w14:textId="77777777" w:rsidR="003D0D4A" w:rsidRPr="00767013" w:rsidRDefault="003D0D4A" w:rsidP="003063F7">
            <w:pPr>
              <w:rPr>
                <w:rFonts w:asciiTheme="minorHAnsi" w:hAnsiTheme="minorHAnsi" w:cstheme="minorHAnsi"/>
                <w:b/>
                <w:color w:val="000000" w:themeColor="text1"/>
                <w:spacing w:val="4"/>
                <w:shd w:val="clear" w:color="auto" w:fill="FFFFFF"/>
              </w:rPr>
            </w:pPr>
            <w:r w:rsidRPr="00767013">
              <w:rPr>
                <w:rFonts w:asciiTheme="minorHAnsi" w:hAnsiTheme="minorHAnsi" w:cstheme="minorHAnsi"/>
                <w:b/>
                <w:color w:val="000000" w:themeColor="text1"/>
                <w:spacing w:val="4"/>
                <w:shd w:val="clear" w:color="auto" w:fill="FFFFFF"/>
              </w:rPr>
              <w:t>Material</w:t>
            </w:r>
          </w:p>
        </w:tc>
        <w:tc>
          <w:tcPr>
            <w:tcW w:w="2252" w:type="dxa"/>
          </w:tcPr>
          <w:p w14:paraId="3D5A94B5" w14:textId="77777777" w:rsidR="003D0D4A" w:rsidRPr="00767013" w:rsidRDefault="003D0D4A" w:rsidP="003063F7">
            <w:pPr>
              <w:rPr>
                <w:rFonts w:asciiTheme="minorHAnsi" w:hAnsiTheme="minorHAnsi" w:cstheme="minorHAnsi"/>
                <w:b/>
                <w:color w:val="000000" w:themeColor="text1"/>
                <w:spacing w:val="4"/>
                <w:shd w:val="clear" w:color="auto" w:fill="FFFFFF"/>
              </w:rPr>
            </w:pPr>
            <w:r w:rsidRPr="00767013">
              <w:rPr>
                <w:rFonts w:asciiTheme="minorHAnsi" w:hAnsiTheme="minorHAnsi" w:cstheme="minorHAnsi"/>
                <w:b/>
                <w:color w:val="000000" w:themeColor="text1"/>
                <w:spacing w:val="4"/>
                <w:shd w:val="clear" w:color="auto" w:fill="FFFFFF"/>
              </w:rPr>
              <w:t xml:space="preserve">Tensile Strength </w:t>
            </w:r>
            <w:proofErr w:type="spellStart"/>
            <w:r w:rsidRPr="00767013">
              <w:rPr>
                <w:rFonts w:asciiTheme="minorHAnsi" w:hAnsiTheme="minorHAnsi" w:cstheme="minorHAnsi"/>
                <w:b/>
                <w:color w:val="000000" w:themeColor="text1"/>
                <w:spacing w:val="4"/>
                <w:shd w:val="clear" w:color="auto" w:fill="FFFFFF"/>
              </w:rPr>
              <w:t>MPa</w:t>
            </w:r>
            <w:proofErr w:type="spellEnd"/>
          </w:p>
        </w:tc>
        <w:tc>
          <w:tcPr>
            <w:tcW w:w="2253" w:type="dxa"/>
          </w:tcPr>
          <w:p w14:paraId="5707A757" w14:textId="77777777" w:rsidR="003D0D4A" w:rsidRPr="00767013" w:rsidRDefault="003D0D4A" w:rsidP="003063F7">
            <w:pPr>
              <w:rPr>
                <w:rFonts w:asciiTheme="minorHAnsi" w:hAnsiTheme="minorHAnsi" w:cstheme="minorHAnsi"/>
                <w:b/>
                <w:color w:val="000000" w:themeColor="text1"/>
                <w:spacing w:val="4"/>
                <w:shd w:val="clear" w:color="auto" w:fill="FFFFFF"/>
              </w:rPr>
            </w:pPr>
            <w:r w:rsidRPr="00767013">
              <w:rPr>
                <w:rFonts w:asciiTheme="minorHAnsi" w:hAnsiTheme="minorHAnsi" w:cstheme="minorHAnsi"/>
                <w:b/>
                <w:color w:val="000000" w:themeColor="text1"/>
                <w:spacing w:val="4"/>
                <w:shd w:val="clear" w:color="auto" w:fill="FFFFFF"/>
              </w:rPr>
              <w:t xml:space="preserve">Modulus of Elasticity </w:t>
            </w:r>
            <w:proofErr w:type="spellStart"/>
            <w:r w:rsidRPr="00767013">
              <w:rPr>
                <w:rFonts w:asciiTheme="minorHAnsi" w:hAnsiTheme="minorHAnsi" w:cstheme="minorHAnsi"/>
                <w:b/>
                <w:color w:val="000000" w:themeColor="text1"/>
                <w:spacing w:val="4"/>
                <w:shd w:val="clear" w:color="auto" w:fill="FFFFFF"/>
              </w:rPr>
              <w:t>GPa</w:t>
            </w:r>
            <w:proofErr w:type="spellEnd"/>
          </w:p>
        </w:tc>
        <w:tc>
          <w:tcPr>
            <w:tcW w:w="2253" w:type="dxa"/>
          </w:tcPr>
          <w:p w14:paraId="5BAB884D" w14:textId="77777777" w:rsidR="003D0D4A" w:rsidRPr="00767013" w:rsidRDefault="003D0D4A" w:rsidP="003063F7">
            <w:pPr>
              <w:spacing w:line="480" w:lineRule="auto"/>
              <w:rPr>
                <w:rFonts w:asciiTheme="minorHAnsi" w:hAnsiTheme="minorHAnsi" w:cstheme="minorHAnsi"/>
                <w:b/>
                <w:color w:val="000000" w:themeColor="text1"/>
                <w:spacing w:val="4"/>
                <w:shd w:val="clear" w:color="auto" w:fill="FFFFFF"/>
              </w:rPr>
            </w:pPr>
            <w:r w:rsidRPr="00767013">
              <w:rPr>
                <w:rFonts w:asciiTheme="minorHAnsi" w:hAnsiTheme="minorHAnsi" w:cstheme="minorHAnsi"/>
                <w:b/>
                <w:color w:val="000000" w:themeColor="text1"/>
                <w:spacing w:val="4"/>
                <w:shd w:val="clear" w:color="auto" w:fill="FFFFFF"/>
              </w:rPr>
              <w:t>Density g/cm3</w:t>
            </w:r>
          </w:p>
        </w:tc>
      </w:tr>
      <w:tr w:rsidR="003D0D4A" w:rsidRPr="00767013" w14:paraId="6FE504B6" w14:textId="77777777" w:rsidTr="003063F7">
        <w:tc>
          <w:tcPr>
            <w:tcW w:w="2252" w:type="dxa"/>
          </w:tcPr>
          <w:p w14:paraId="2631A359"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 xml:space="preserve">Aluminium 7076 </w:t>
            </w:r>
          </w:p>
        </w:tc>
        <w:tc>
          <w:tcPr>
            <w:tcW w:w="2252" w:type="dxa"/>
          </w:tcPr>
          <w:p w14:paraId="59546333"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 xml:space="preserve">570 </w:t>
            </w:r>
            <w:proofErr w:type="spellStart"/>
            <w:r w:rsidRPr="00767013">
              <w:rPr>
                <w:rFonts w:asciiTheme="minorHAnsi" w:hAnsiTheme="minorHAnsi" w:cstheme="minorHAnsi"/>
                <w:color w:val="000000" w:themeColor="text1"/>
                <w:spacing w:val="4"/>
                <w:shd w:val="clear" w:color="auto" w:fill="FFFFFF"/>
              </w:rPr>
              <w:t>MPa</w:t>
            </w:r>
            <w:proofErr w:type="spellEnd"/>
          </w:p>
        </w:tc>
        <w:tc>
          <w:tcPr>
            <w:tcW w:w="2253" w:type="dxa"/>
          </w:tcPr>
          <w:p w14:paraId="156E7B83"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 xml:space="preserve">71.7 </w:t>
            </w:r>
            <w:proofErr w:type="spellStart"/>
            <w:r w:rsidRPr="00767013">
              <w:rPr>
                <w:rFonts w:asciiTheme="minorHAnsi" w:hAnsiTheme="minorHAnsi" w:cstheme="minorHAnsi"/>
                <w:color w:val="000000" w:themeColor="text1"/>
                <w:spacing w:val="4"/>
                <w:shd w:val="clear" w:color="auto" w:fill="FFFFFF"/>
              </w:rPr>
              <w:t>GPa</w:t>
            </w:r>
            <w:proofErr w:type="spellEnd"/>
          </w:p>
        </w:tc>
        <w:tc>
          <w:tcPr>
            <w:tcW w:w="2253" w:type="dxa"/>
          </w:tcPr>
          <w:p w14:paraId="4A851E37"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2.81 g/cm3</w:t>
            </w:r>
          </w:p>
        </w:tc>
      </w:tr>
      <w:tr w:rsidR="003D0D4A" w:rsidRPr="00767013" w14:paraId="00D5D439" w14:textId="77777777" w:rsidTr="003063F7">
        <w:tc>
          <w:tcPr>
            <w:tcW w:w="2252" w:type="dxa"/>
          </w:tcPr>
          <w:p w14:paraId="3FF2A710"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Carbon Fibre T300</w:t>
            </w:r>
          </w:p>
        </w:tc>
        <w:tc>
          <w:tcPr>
            <w:tcW w:w="2252" w:type="dxa"/>
          </w:tcPr>
          <w:p w14:paraId="5AFFEED9"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 xml:space="preserve">3530 </w:t>
            </w:r>
            <w:proofErr w:type="spellStart"/>
            <w:r w:rsidRPr="00767013">
              <w:rPr>
                <w:rFonts w:asciiTheme="minorHAnsi" w:hAnsiTheme="minorHAnsi" w:cstheme="minorHAnsi"/>
                <w:color w:val="000000" w:themeColor="text1"/>
                <w:spacing w:val="4"/>
                <w:shd w:val="clear" w:color="auto" w:fill="FFFFFF"/>
              </w:rPr>
              <w:t>MPa</w:t>
            </w:r>
            <w:proofErr w:type="spellEnd"/>
          </w:p>
        </w:tc>
        <w:tc>
          <w:tcPr>
            <w:tcW w:w="2253" w:type="dxa"/>
          </w:tcPr>
          <w:p w14:paraId="277AD319"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 xml:space="preserve">230 </w:t>
            </w:r>
            <w:proofErr w:type="spellStart"/>
            <w:r w:rsidRPr="00767013">
              <w:rPr>
                <w:rFonts w:asciiTheme="minorHAnsi" w:hAnsiTheme="minorHAnsi" w:cstheme="minorHAnsi"/>
                <w:color w:val="000000" w:themeColor="text1"/>
                <w:spacing w:val="4"/>
                <w:shd w:val="clear" w:color="auto" w:fill="FFFFFF"/>
              </w:rPr>
              <w:t>GPa</w:t>
            </w:r>
            <w:proofErr w:type="spellEnd"/>
          </w:p>
        </w:tc>
        <w:tc>
          <w:tcPr>
            <w:tcW w:w="2253" w:type="dxa"/>
          </w:tcPr>
          <w:p w14:paraId="2E013EE0" w14:textId="77777777" w:rsidR="003D0D4A" w:rsidRPr="00767013" w:rsidRDefault="003D0D4A" w:rsidP="003063F7">
            <w:pPr>
              <w:spacing w:line="480" w:lineRule="auto"/>
              <w:rPr>
                <w:rFonts w:asciiTheme="minorHAnsi" w:hAnsiTheme="minorHAnsi" w:cstheme="minorHAnsi"/>
                <w:color w:val="000000" w:themeColor="text1"/>
                <w:spacing w:val="4"/>
                <w:shd w:val="clear" w:color="auto" w:fill="FFFFFF"/>
              </w:rPr>
            </w:pPr>
            <w:r w:rsidRPr="00767013">
              <w:rPr>
                <w:rFonts w:asciiTheme="minorHAnsi" w:hAnsiTheme="minorHAnsi" w:cstheme="minorHAnsi"/>
                <w:color w:val="000000" w:themeColor="text1"/>
                <w:spacing w:val="4"/>
                <w:shd w:val="clear" w:color="auto" w:fill="FFFFFF"/>
              </w:rPr>
              <w:t>1.76 g/cm3</w:t>
            </w:r>
          </w:p>
        </w:tc>
      </w:tr>
    </w:tbl>
    <w:p w14:paraId="263B2EB4" w14:textId="77777777" w:rsidR="003D0D4A" w:rsidRPr="00767013" w:rsidRDefault="003D0D4A" w:rsidP="003D0D4A">
      <w:pPr>
        <w:spacing w:line="480" w:lineRule="auto"/>
        <w:jc w:val="center"/>
        <w:rPr>
          <w:rFonts w:asciiTheme="minorHAnsi" w:hAnsiTheme="minorHAnsi"/>
          <w:i/>
          <w:sz w:val="20"/>
          <w:szCs w:val="20"/>
        </w:rPr>
      </w:pPr>
      <w:r w:rsidRPr="00767013">
        <w:rPr>
          <w:rFonts w:asciiTheme="minorHAnsi" w:hAnsiTheme="minorHAnsi"/>
          <w:i/>
          <w:sz w:val="20"/>
          <w:szCs w:val="20"/>
        </w:rPr>
        <w:t xml:space="preserve">Table </w:t>
      </w:r>
      <w:r w:rsidRPr="00767013">
        <w:rPr>
          <w:rFonts w:asciiTheme="minorHAnsi" w:hAnsiTheme="minorHAnsi"/>
          <w:i/>
          <w:sz w:val="20"/>
          <w:szCs w:val="20"/>
        </w:rPr>
        <w:fldChar w:fldCharType="begin"/>
      </w:r>
      <w:r w:rsidRPr="00767013">
        <w:rPr>
          <w:rFonts w:asciiTheme="minorHAnsi" w:hAnsiTheme="minorHAnsi"/>
          <w:i/>
          <w:sz w:val="20"/>
          <w:szCs w:val="20"/>
        </w:rPr>
        <w:instrText xml:space="preserve"> SEQ Table \* ARABIC </w:instrText>
      </w:r>
      <w:r w:rsidRPr="00767013">
        <w:rPr>
          <w:rFonts w:asciiTheme="minorHAnsi" w:hAnsiTheme="minorHAnsi"/>
          <w:i/>
          <w:sz w:val="20"/>
          <w:szCs w:val="20"/>
        </w:rPr>
        <w:fldChar w:fldCharType="separate"/>
      </w:r>
      <w:r w:rsidRPr="00767013">
        <w:rPr>
          <w:rFonts w:asciiTheme="minorHAnsi" w:hAnsiTheme="minorHAnsi"/>
          <w:i/>
          <w:noProof/>
          <w:sz w:val="20"/>
          <w:szCs w:val="20"/>
        </w:rPr>
        <w:t>1</w:t>
      </w:r>
      <w:r w:rsidRPr="00767013">
        <w:rPr>
          <w:rFonts w:asciiTheme="minorHAnsi" w:hAnsiTheme="minorHAnsi"/>
          <w:i/>
          <w:sz w:val="20"/>
          <w:szCs w:val="20"/>
        </w:rPr>
        <w:fldChar w:fldCharType="end"/>
      </w:r>
      <w:r w:rsidRPr="00767013">
        <w:rPr>
          <w:rFonts w:asciiTheme="minorHAnsi" w:hAnsiTheme="minorHAnsi"/>
          <w:i/>
          <w:sz w:val="20"/>
          <w:szCs w:val="20"/>
        </w:rPr>
        <w:t xml:space="preserve"> Aluminium vs Carbon Fibre</w:t>
      </w:r>
    </w:p>
    <w:p w14:paraId="477B785F" w14:textId="77777777" w:rsidR="003D0D4A" w:rsidRPr="00767013" w:rsidRDefault="003D0D4A" w:rsidP="003D0D4A">
      <w:pPr>
        <w:spacing w:line="480" w:lineRule="auto"/>
        <w:rPr>
          <w:rFonts w:asciiTheme="minorHAnsi" w:hAnsiTheme="minorHAnsi" w:cstheme="minorHAnsi"/>
          <w:color w:val="000000" w:themeColor="text1"/>
          <w:spacing w:val="4"/>
          <w:sz w:val="20"/>
          <w:szCs w:val="20"/>
          <w:shd w:val="clear" w:color="auto" w:fill="FFFFFF"/>
        </w:rPr>
      </w:pPr>
    </w:p>
    <w:p w14:paraId="66C5B6B4" w14:textId="4F6E5139" w:rsidR="003D0D4A" w:rsidRPr="00767013" w:rsidRDefault="003D0D4A" w:rsidP="003D0D4A">
      <w:pPr>
        <w:pStyle w:val="Heading1"/>
        <w:rPr>
          <w:rFonts w:asciiTheme="minorHAnsi" w:eastAsia="Times New Roman" w:hAnsiTheme="minorHAnsi" w:cstheme="minorHAnsi"/>
          <w:shd w:val="clear" w:color="auto" w:fill="FFFFFF"/>
        </w:rPr>
      </w:pPr>
      <w:bookmarkStart w:id="3" w:name="_Toc6157147"/>
      <w:r w:rsidRPr="00767013">
        <w:rPr>
          <w:rFonts w:asciiTheme="minorHAnsi" w:eastAsia="Times New Roman" w:hAnsiTheme="minorHAnsi" w:cstheme="minorHAnsi"/>
          <w:shd w:val="clear" w:color="auto" w:fill="FFFFFF"/>
        </w:rPr>
        <w:t>CNC Milling</w:t>
      </w:r>
      <w:bookmarkEnd w:id="3"/>
    </w:p>
    <w:p w14:paraId="49FF05FC" w14:textId="77777777" w:rsidR="003D0D4A" w:rsidRPr="00767013" w:rsidRDefault="003D0D4A" w:rsidP="003D0D4A">
      <w:pPr>
        <w:rPr>
          <w:rFonts w:asciiTheme="minorHAnsi" w:hAnsiTheme="minorHAnsi" w:cstheme="minorHAnsi"/>
        </w:rPr>
      </w:pPr>
    </w:p>
    <w:p w14:paraId="57957248"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 xml:space="preserve">TheworksCNC.com hints that milling machines date back to the 1700’s and were initially used by clock makers and were the ancestors of manufacturing milling machines. More recent endeavours use cutting edge technology to control the process. CNC (computer numerical control) machines use a G-code to give dimensions and or setpoint for the machine to follow. Walsh, R.A. Cormier, D (2006) explains that the milling process is used for generating machined surfaces by removing a predetermined amount of the material bit by bit from the fabricated material. The actual milling method uses relative motion between the material and the working tool. This in turn generates the required surface. According to ardelengineering.com </w:t>
      </w:r>
      <w:r w:rsidRPr="00767013">
        <w:rPr>
          <w:rFonts w:asciiTheme="minorHAnsi" w:hAnsiTheme="minorHAnsi" w:cstheme="minorHAnsi"/>
          <w:color w:val="000000" w:themeColor="text1"/>
          <w:shd w:val="clear" w:color="auto" w:fill="FFFFFF"/>
        </w:rPr>
        <w:t xml:space="preserve">the milling process can also achieve shaping as well as details in a piece. Shapes, slots, holes, notches, grooves, pockets, and specialty faces are all results of custom millwork.  This would suggest why Company X has not yet looked at alternatives to manufacture their aerospace components. More modern version of CNC milling includes a six-axis machine. The FZ100 CNC milling machine is designed specifically for volume machining of aluminium (as described by Europages.com). </w:t>
      </w:r>
    </w:p>
    <w:p w14:paraId="1B4E16EA" w14:textId="77777777" w:rsidR="003D0D4A" w:rsidRPr="00767013" w:rsidRDefault="003D0D4A" w:rsidP="003D0D4A">
      <w:pPr>
        <w:spacing w:line="480" w:lineRule="auto"/>
        <w:rPr>
          <w:rFonts w:asciiTheme="minorHAnsi" w:hAnsiTheme="minorHAnsi" w:cstheme="minorHAnsi"/>
          <w:color w:val="000000" w:themeColor="text1"/>
          <w:shd w:val="clear" w:color="auto" w:fill="FFFFFF"/>
        </w:rPr>
      </w:pPr>
      <w:r w:rsidRPr="00767013">
        <w:rPr>
          <w:rFonts w:asciiTheme="minorHAnsi" w:hAnsiTheme="minorHAnsi" w:cstheme="minorHAnsi"/>
          <w:color w:val="000000"/>
        </w:rPr>
        <w:lastRenderedPageBreak/>
        <w:t>Liang, S. Y. Shih, A.J (2016)</w:t>
      </w:r>
      <w:r w:rsidRPr="00767013">
        <w:rPr>
          <w:rFonts w:asciiTheme="minorHAnsi" w:hAnsiTheme="minorHAnsi" w:cstheme="minorHAnsi"/>
          <w:color w:val="000000" w:themeColor="text1"/>
          <w:shd w:val="clear" w:color="auto" w:fill="FFFFFF"/>
        </w:rPr>
        <w:t xml:space="preserve"> argues that CNC manufacturing can be completed twenty-four hours a day, and only stop for planned or reactive maintenance which would suggest why this method is used heavily in manufacturing. </w:t>
      </w:r>
    </w:p>
    <w:p w14:paraId="1DD1D1EC" w14:textId="77777777" w:rsidR="003D0D4A" w:rsidRPr="00767013" w:rsidRDefault="003D0D4A" w:rsidP="003D0D4A">
      <w:pPr>
        <w:spacing w:line="480" w:lineRule="auto"/>
        <w:rPr>
          <w:rFonts w:asciiTheme="minorHAnsi" w:hAnsiTheme="minorHAnsi" w:cstheme="minorHAnsi"/>
        </w:rPr>
      </w:pPr>
      <w:r w:rsidRPr="00767013">
        <w:rPr>
          <w:rFonts w:asciiTheme="minorHAnsi" w:hAnsiTheme="minorHAnsi" w:cstheme="minorHAnsi"/>
          <w:color w:val="000000" w:themeColor="text1"/>
        </w:rPr>
        <w:t xml:space="preserve">Company X manufactures cockpit flooring to a maximum tolerance of </w:t>
      </w:r>
      <w:r w:rsidRPr="00767013">
        <w:rPr>
          <w:rFonts w:asciiTheme="minorHAnsi" w:hAnsiTheme="minorHAnsi" w:cstheme="minorHAnsi"/>
        </w:rPr>
        <w:t xml:space="preserve">+/-0.0127 cm. </w:t>
      </w:r>
    </w:p>
    <w:p w14:paraId="156F0615" w14:textId="75CD3E3F" w:rsidR="003D0D4A" w:rsidRPr="00767013" w:rsidRDefault="003D0D4A" w:rsidP="003D0D4A">
      <w:pPr>
        <w:spacing w:line="480" w:lineRule="auto"/>
        <w:rPr>
          <w:rFonts w:asciiTheme="minorHAnsi" w:hAnsiTheme="minorHAnsi" w:cstheme="minorHAnsi"/>
        </w:rPr>
      </w:pPr>
      <w:r w:rsidRPr="00767013">
        <w:rPr>
          <w:rFonts w:asciiTheme="minorHAnsi" w:hAnsiTheme="minorHAnsi" w:cstheme="minorHAnsi"/>
        </w:rPr>
        <w:t xml:space="preserve">A CNC milling machine can manufacture this component to the desired tolerance. However, this is only achievable if the tool used by the machine is not dull or damaged. Also, inaccurate data from the CNC, or damaged or out of calibration sensors can </w:t>
      </w:r>
      <w:r w:rsidR="008D2EF6" w:rsidRPr="00767013">
        <w:rPr>
          <w:rFonts w:asciiTheme="minorHAnsi" w:hAnsiTheme="minorHAnsi" w:cstheme="minorHAnsi"/>
        </w:rPr>
        <w:t>lead</w:t>
      </w:r>
      <w:r w:rsidRPr="00767013">
        <w:rPr>
          <w:rFonts w:asciiTheme="minorHAnsi" w:hAnsiTheme="minorHAnsi" w:cstheme="minorHAnsi"/>
        </w:rPr>
        <w:t xml:space="preserve"> to inaccurate finishes. </w:t>
      </w:r>
    </w:p>
    <w:p w14:paraId="5F4901B5" w14:textId="77777777" w:rsidR="003D0D4A" w:rsidRPr="00767013" w:rsidRDefault="003D0D4A" w:rsidP="003D0D4A">
      <w:pPr>
        <w:keepNext/>
        <w:rPr>
          <w:rFonts w:asciiTheme="minorHAnsi" w:hAnsiTheme="minorHAnsi" w:cstheme="minorHAnsi"/>
        </w:rPr>
      </w:pPr>
      <w:r w:rsidRPr="00767013">
        <w:rPr>
          <w:rFonts w:asciiTheme="minorHAnsi" w:hAnsiTheme="minorHAnsi" w:cstheme="minorHAnsi"/>
        </w:rPr>
        <w:fldChar w:fldCharType="begin"/>
      </w:r>
      <w:r w:rsidRPr="00767013">
        <w:rPr>
          <w:rFonts w:asciiTheme="minorHAnsi" w:hAnsiTheme="minorHAnsi" w:cstheme="minorHAnsi"/>
        </w:rPr>
        <w:instrText xml:space="preserve"> INCLUDEPICTURE "/var/folders/g8/1xdmfdj94b350815m_f2x1nw0000gn/T/com.microsoft.Word/WebArchiveCopyPasteTempFiles/5-axis-vertical-header.jpg" \* MERGEFORMATINET </w:instrText>
      </w:r>
      <w:r w:rsidRPr="00767013">
        <w:rPr>
          <w:rFonts w:asciiTheme="minorHAnsi" w:hAnsiTheme="minorHAnsi" w:cstheme="minorHAnsi"/>
        </w:rPr>
        <w:fldChar w:fldCharType="separate"/>
      </w:r>
      <w:r w:rsidRPr="00767013">
        <w:rPr>
          <w:rFonts w:asciiTheme="minorHAnsi" w:hAnsiTheme="minorHAnsi" w:cstheme="minorHAnsi"/>
          <w:noProof/>
        </w:rPr>
        <w:drawing>
          <wp:inline distT="0" distB="0" distL="0" distR="0" wp14:anchorId="2B59931B" wp14:editId="266D46F4">
            <wp:extent cx="5727700" cy="2712720"/>
            <wp:effectExtent l="0" t="0" r="0" b="5080"/>
            <wp:docPr id="1" name="Picture 1" descr="Image result for cnc milling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nc milling mach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712720"/>
                    </a:xfrm>
                    <a:prstGeom prst="rect">
                      <a:avLst/>
                    </a:prstGeom>
                    <a:noFill/>
                    <a:ln>
                      <a:noFill/>
                    </a:ln>
                  </pic:spPr>
                </pic:pic>
              </a:graphicData>
            </a:graphic>
          </wp:inline>
        </w:drawing>
      </w:r>
      <w:r w:rsidRPr="00767013">
        <w:rPr>
          <w:rFonts w:asciiTheme="minorHAnsi" w:hAnsiTheme="minorHAnsi" w:cstheme="minorHAnsi"/>
        </w:rPr>
        <w:fldChar w:fldCharType="end"/>
      </w:r>
    </w:p>
    <w:p w14:paraId="0ED371CC" w14:textId="77777777" w:rsidR="003D0D4A" w:rsidRPr="00767013" w:rsidRDefault="003D0D4A" w:rsidP="003D0D4A">
      <w:pPr>
        <w:pStyle w:val="Caption"/>
        <w:jc w:val="center"/>
        <w:rPr>
          <w:rFonts w:asciiTheme="minorHAnsi" w:hAnsiTheme="minorHAnsi" w:cstheme="minorHAnsi"/>
        </w:rPr>
      </w:pPr>
      <w:r w:rsidRPr="00767013">
        <w:rPr>
          <w:rFonts w:asciiTheme="minorHAnsi" w:hAnsiTheme="minorHAnsi" w:cstheme="minorHAnsi"/>
        </w:rPr>
        <w:t xml:space="preserve">Figure </w:t>
      </w:r>
      <w:r w:rsidRPr="00767013">
        <w:rPr>
          <w:rFonts w:asciiTheme="minorHAnsi" w:hAnsiTheme="minorHAnsi" w:cstheme="minorHAnsi"/>
          <w:noProof/>
        </w:rPr>
        <w:fldChar w:fldCharType="begin"/>
      </w:r>
      <w:r w:rsidRPr="00767013">
        <w:rPr>
          <w:rFonts w:asciiTheme="minorHAnsi" w:hAnsiTheme="minorHAnsi" w:cstheme="minorHAnsi"/>
          <w:noProof/>
        </w:rPr>
        <w:instrText xml:space="preserve"> SEQ Figure \* ARABIC </w:instrText>
      </w:r>
      <w:r w:rsidRPr="00767013">
        <w:rPr>
          <w:rFonts w:asciiTheme="minorHAnsi" w:hAnsiTheme="minorHAnsi" w:cstheme="minorHAnsi"/>
          <w:noProof/>
        </w:rPr>
        <w:fldChar w:fldCharType="separate"/>
      </w:r>
      <w:r w:rsidRPr="00767013">
        <w:rPr>
          <w:rFonts w:asciiTheme="minorHAnsi" w:hAnsiTheme="minorHAnsi" w:cstheme="minorHAnsi"/>
          <w:noProof/>
        </w:rPr>
        <w:t>1</w:t>
      </w:r>
      <w:r w:rsidRPr="00767013">
        <w:rPr>
          <w:rFonts w:asciiTheme="minorHAnsi" w:hAnsiTheme="minorHAnsi" w:cstheme="minorHAnsi"/>
          <w:noProof/>
        </w:rPr>
        <w:fldChar w:fldCharType="end"/>
      </w:r>
      <w:r w:rsidRPr="00767013">
        <w:rPr>
          <w:rFonts w:asciiTheme="minorHAnsi" w:hAnsiTheme="minorHAnsi" w:cstheme="minorHAnsi"/>
        </w:rPr>
        <w:t xml:space="preserve"> CNC Milling Machine</w:t>
      </w:r>
    </w:p>
    <w:p w14:paraId="60C147F2" w14:textId="77777777" w:rsidR="003D0D4A" w:rsidRPr="00767013" w:rsidRDefault="003D0D4A" w:rsidP="003D0D4A">
      <w:pPr>
        <w:spacing w:line="480" w:lineRule="auto"/>
        <w:rPr>
          <w:rFonts w:asciiTheme="minorHAnsi" w:hAnsiTheme="minorHAnsi" w:cstheme="minorHAnsi"/>
        </w:rPr>
      </w:pPr>
    </w:p>
    <w:p w14:paraId="71F1E887" w14:textId="31B9EC82" w:rsidR="003D0D4A" w:rsidRPr="00767013" w:rsidRDefault="003D0D4A" w:rsidP="003D0D4A">
      <w:pPr>
        <w:spacing w:line="480" w:lineRule="auto"/>
        <w:rPr>
          <w:rFonts w:asciiTheme="minorHAnsi" w:hAnsiTheme="minorHAnsi" w:cstheme="minorHAnsi"/>
        </w:rPr>
      </w:pPr>
      <w:r w:rsidRPr="00767013">
        <w:rPr>
          <w:rFonts w:asciiTheme="minorHAnsi" w:hAnsiTheme="minorHAnsi" w:cstheme="minorHAnsi"/>
        </w:rPr>
        <w:t xml:space="preserve">CNC milling has become even more </w:t>
      </w:r>
      <w:r w:rsidR="008D2EF6" w:rsidRPr="00767013">
        <w:rPr>
          <w:rFonts w:asciiTheme="minorHAnsi" w:hAnsiTheme="minorHAnsi" w:cstheme="minorHAnsi"/>
        </w:rPr>
        <w:t>accurate</w:t>
      </w:r>
      <w:r w:rsidRPr="00767013">
        <w:rPr>
          <w:rFonts w:asciiTheme="minorHAnsi" w:hAnsiTheme="minorHAnsi" w:cstheme="minorHAnsi"/>
        </w:rPr>
        <w:t xml:space="preserve"> due to improved technology such as advancements in G-code technology, and greater information being received from sensors such as radar and ultrasonic. Additionally, CAD (computer animated design) software has become far more advanced and accurate that this information is being sent direct to the CNC machine to mass produce the components.  </w:t>
      </w:r>
    </w:p>
    <w:p w14:paraId="6872662C" w14:textId="77777777" w:rsidR="003D0D4A" w:rsidRPr="00767013" w:rsidRDefault="003D0D4A" w:rsidP="003D0D4A">
      <w:pPr>
        <w:spacing w:line="480" w:lineRule="auto"/>
        <w:rPr>
          <w:rFonts w:asciiTheme="minorHAnsi" w:hAnsiTheme="minorHAnsi" w:cstheme="minorHAnsi"/>
        </w:rPr>
      </w:pPr>
    </w:p>
    <w:p w14:paraId="07C68BD1" w14:textId="77777777" w:rsidR="003D0D4A" w:rsidRPr="00767013" w:rsidRDefault="003D0D4A" w:rsidP="003D0D4A">
      <w:pPr>
        <w:spacing w:line="480" w:lineRule="auto"/>
        <w:rPr>
          <w:rFonts w:asciiTheme="minorHAnsi" w:hAnsiTheme="minorHAnsi" w:cstheme="minorHAnsi"/>
        </w:rPr>
      </w:pPr>
      <w:r w:rsidRPr="00767013">
        <w:rPr>
          <w:rFonts w:asciiTheme="minorHAnsi" w:hAnsiTheme="minorHAnsi" w:cstheme="minorHAnsi"/>
        </w:rPr>
        <w:lastRenderedPageBreak/>
        <w:t xml:space="preserve">CNC milling machines do need to be properly safe guarding from inflicting injury to its operator. HSE.org.uk describes the most common health and safety issues as unsafe handling, harmful metalwork fluids, noise, and lifting materials and or equipment into position without the use of mechanical aids. But, like all engineering applications to reduce the risk as far as reasonably practicable then full training must be given, and the person must be deemed competent. Maintenance schedules must be adhered to while tool box talks, and risk assessments method statements must be in place. </w:t>
      </w:r>
    </w:p>
    <w:p w14:paraId="66EE7EA1" w14:textId="654F4928" w:rsidR="003D0D4A" w:rsidRPr="00767013" w:rsidRDefault="003D0D4A" w:rsidP="003D0D4A">
      <w:pPr>
        <w:pStyle w:val="Heading1"/>
        <w:rPr>
          <w:rFonts w:asciiTheme="minorHAnsi" w:hAnsiTheme="minorHAnsi" w:cstheme="minorHAnsi"/>
        </w:rPr>
      </w:pPr>
      <w:bookmarkStart w:id="4" w:name="_Toc6157148"/>
      <w:r w:rsidRPr="00767013">
        <w:rPr>
          <w:rFonts w:asciiTheme="minorHAnsi" w:hAnsiTheme="minorHAnsi" w:cstheme="minorHAnsi"/>
        </w:rPr>
        <w:t>Additive Manufacturing</w:t>
      </w:r>
      <w:bookmarkEnd w:id="4"/>
    </w:p>
    <w:p w14:paraId="667CDF0C" w14:textId="77777777" w:rsidR="003D0D4A" w:rsidRPr="00767013" w:rsidRDefault="003D0D4A" w:rsidP="003D0D4A">
      <w:pPr>
        <w:rPr>
          <w:rFonts w:asciiTheme="minorHAnsi" w:hAnsiTheme="minorHAnsi" w:cstheme="minorHAnsi"/>
        </w:rPr>
      </w:pPr>
    </w:p>
    <w:p w14:paraId="5F85B32A" w14:textId="77777777" w:rsidR="003D0D4A" w:rsidRPr="00767013" w:rsidRDefault="003D0D4A" w:rsidP="003D0D4A">
      <w:pPr>
        <w:spacing w:line="480" w:lineRule="auto"/>
        <w:rPr>
          <w:rFonts w:asciiTheme="minorHAnsi" w:hAnsiTheme="minorHAnsi" w:cstheme="minorHAnsi"/>
        </w:rPr>
      </w:pPr>
      <w:r w:rsidRPr="00767013">
        <w:rPr>
          <w:rFonts w:asciiTheme="minorHAnsi" w:hAnsiTheme="minorHAnsi" w:cstheme="minorHAnsi"/>
        </w:rPr>
        <w:t xml:space="preserve">Unlike milling machines, additive manufacturing adds the material through its process. Process such as 3D printing. Additive manufacturing shares some of its characteristics with CNC machining technology. </w:t>
      </w:r>
      <w:r w:rsidRPr="00767013">
        <w:rPr>
          <w:rFonts w:asciiTheme="minorHAnsi" w:hAnsiTheme="minorHAnsi" w:cstheme="minorHAnsi"/>
          <w:color w:val="000000"/>
        </w:rPr>
        <w:t>Gibson, I. Rosen, D. Stucker, B (2015)</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rPr>
        <w:t xml:space="preserve">considers that additive like CNC is a computer-based application that is used to develop and manufacture the desired product. As described earlier CNC milling mainly differs in that in that it is primarily a subtractive process. That uses a block of material that must be at least as big as the part being fabricated. CNC milling machining operates at high-speed meaning generally more material can be removed much faster than additive manufacturing can produce it. But additive manufacturing is only creating a sing part, whereas CNC do require more time to set up and execute because of the part geometry. </w:t>
      </w:r>
    </w:p>
    <w:p w14:paraId="27372A00" w14:textId="77777777" w:rsidR="003D0D4A" w:rsidRPr="00767013" w:rsidRDefault="003D0D4A" w:rsidP="003D0D4A">
      <w:pPr>
        <w:keepNext/>
        <w:spacing w:line="480" w:lineRule="auto"/>
        <w:rPr>
          <w:rFonts w:asciiTheme="minorHAnsi" w:hAnsiTheme="minorHAnsi" w:cstheme="minorHAnsi"/>
        </w:rPr>
      </w:pPr>
    </w:p>
    <w:p w14:paraId="0A531061" w14:textId="77777777" w:rsidR="003D0D4A" w:rsidRPr="00767013" w:rsidRDefault="003D0D4A" w:rsidP="003D0D4A">
      <w:pPr>
        <w:keepNext/>
        <w:spacing w:line="480" w:lineRule="auto"/>
        <w:rPr>
          <w:rFonts w:asciiTheme="minorHAnsi" w:hAnsiTheme="minorHAnsi" w:cstheme="minorHAnsi"/>
        </w:rPr>
      </w:pPr>
      <w:r w:rsidRPr="00767013">
        <w:rPr>
          <w:rFonts w:asciiTheme="minorHAnsi" w:hAnsiTheme="minorHAnsi" w:cstheme="minorHAnsi"/>
        </w:rPr>
        <w:t xml:space="preserve">One form of additive manufacturing is SLM (selective laser melting). This process is most commonly used for metal powders. </w:t>
      </w:r>
      <w:r w:rsidRPr="00767013">
        <w:rPr>
          <w:rFonts w:asciiTheme="minorHAnsi" w:hAnsiTheme="minorHAnsi" w:cstheme="minorHAnsi"/>
          <w:color w:val="000000" w:themeColor="text1"/>
        </w:rPr>
        <w:t xml:space="preserve">Birmingham.ac.uk </w:t>
      </w:r>
      <w:r w:rsidRPr="00767013">
        <w:rPr>
          <w:rFonts w:asciiTheme="minorHAnsi" w:hAnsiTheme="minorHAnsi" w:cstheme="minorHAnsi"/>
        </w:rPr>
        <w:t xml:space="preserve">explains that the process involves melting levels of the metal powder with the use of a laser beam. Once enough power and heat are applied to the substance it forms a liquid. Subsequently, the molten pool sets and </w:t>
      </w:r>
      <w:r w:rsidRPr="00767013">
        <w:rPr>
          <w:rFonts w:asciiTheme="minorHAnsi" w:hAnsiTheme="minorHAnsi" w:cstheme="minorHAnsi"/>
        </w:rPr>
        <w:lastRenderedPageBreak/>
        <w:t>the metal cools down quickly, and the metal starts to form into its intended shape. After the cross-section of a layer is scanned, the building platform is reduced by a volume equal to the layer thickness and a new layer of powder is deposited. This process is duplicated until</w:t>
      </w:r>
    </w:p>
    <w:p w14:paraId="2FA80C91" w14:textId="77777777" w:rsidR="003D0D4A" w:rsidRPr="00767013" w:rsidRDefault="003D0D4A" w:rsidP="003D0D4A">
      <w:pPr>
        <w:keepNext/>
        <w:spacing w:line="480" w:lineRule="auto"/>
        <w:rPr>
          <w:rFonts w:asciiTheme="minorHAnsi" w:hAnsiTheme="minorHAnsi" w:cstheme="minorHAnsi"/>
        </w:rPr>
      </w:pPr>
      <w:r w:rsidRPr="00767013">
        <w:rPr>
          <w:rFonts w:asciiTheme="minorHAnsi" w:hAnsiTheme="minorHAnsi" w:cstheme="minorHAnsi"/>
        </w:rPr>
        <w:t>the product is concluded.</w:t>
      </w:r>
    </w:p>
    <w:p w14:paraId="5CF6DA69" w14:textId="77777777" w:rsidR="003D0D4A" w:rsidRPr="00767013" w:rsidRDefault="003D0D4A" w:rsidP="003D0D4A">
      <w:pPr>
        <w:keepNext/>
        <w:spacing w:line="480" w:lineRule="auto"/>
        <w:rPr>
          <w:rFonts w:asciiTheme="minorHAnsi" w:hAnsiTheme="minorHAnsi" w:cstheme="minorHAnsi"/>
        </w:rPr>
      </w:pPr>
      <w:r w:rsidRPr="00767013">
        <w:rPr>
          <w:rFonts w:asciiTheme="minorHAnsi" w:hAnsiTheme="minorHAnsi" w:cstheme="minorHAnsi"/>
        </w:rPr>
        <w:t xml:space="preserve"> </w:t>
      </w:r>
    </w:p>
    <w:p w14:paraId="0525CFC8" w14:textId="77777777" w:rsidR="003D0D4A" w:rsidRPr="00767013" w:rsidRDefault="003D0D4A" w:rsidP="003D0D4A">
      <w:pPr>
        <w:keepNext/>
        <w:spacing w:line="480" w:lineRule="auto"/>
        <w:rPr>
          <w:rFonts w:asciiTheme="minorHAnsi" w:hAnsiTheme="minorHAnsi" w:cstheme="minorHAnsi"/>
        </w:rPr>
      </w:pPr>
      <w:r w:rsidRPr="00767013">
        <w:rPr>
          <w:rFonts w:asciiTheme="minorHAnsi" w:hAnsiTheme="minorHAnsi" w:cstheme="minorHAnsi"/>
        </w:rPr>
        <w:fldChar w:fldCharType="begin"/>
      </w:r>
      <w:r w:rsidRPr="00767013">
        <w:rPr>
          <w:rFonts w:asciiTheme="minorHAnsi" w:hAnsiTheme="minorHAnsi" w:cstheme="minorHAnsi"/>
        </w:rPr>
        <w:instrText xml:space="preserve"> INCLUDEPICTURE "/var/folders/g8/1xdmfdj94b350815m_f2x1nw0000gn/T/com.microsoft.Word/WebArchiveCopyPasteTempFiles/Schematics-of-additive-manufacturing-AM-by-selective-laser-melting-SLM-7.png" \* MERGEFORMATINET </w:instrText>
      </w:r>
      <w:r w:rsidRPr="00767013">
        <w:rPr>
          <w:rFonts w:asciiTheme="minorHAnsi" w:hAnsiTheme="minorHAnsi" w:cstheme="minorHAnsi"/>
        </w:rPr>
        <w:fldChar w:fldCharType="separate"/>
      </w:r>
      <w:r w:rsidRPr="00767013">
        <w:rPr>
          <w:rFonts w:asciiTheme="minorHAnsi" w:hAnsiTheme="minorHAnsi" w:cstheme="minorHAnsi"/>
          <w:noProof/>
        </w:rPr>
        <w:drawing>
          <wp:inline distT="0" distB="0" distL="0" distR="0" wp14:anchorId="4947D7CE" wp14:editId="642ED984">
            <wp:extent cx="5727700" cy="4254500"/>
            <wp:effectExtent l="0" t="0" r="0" b="0"/>
            <wp:docPr id="2" name="Picture 2" descr="Image result for slm additive manufactu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lm additive manufactu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254500"/>
                    </a:xfrm>
                    <a:prstGeom prst="rect">
                      <a:avLst/>
                    </a:prstGeom>
                    <a:noFill/>
                    <a:ln>
                      <a:noFill/>
                    </a:ln>
                  </pic:spPr>
                </pic:pic>
              </a:graphicData>
            </a:graphic>
          </wp:inline>
        </w:drawing>
      </w:r>
      <w:r w:rsidRPr="00767013">
        <w:rPr>
          <w:rFonts w:asciiTheme="minorHAnsi" w:hAnsiTheme="minorHAnsi" w:cstheme="minorHAnsi"/>
        </w:rPr>
        <w:fldChar w:fldCharType="end"/>
      </w:r>
    </w:p>
    <w:p w14:paraId="16A0D2C6" w14:textId="77777777" w:rsidR="003D0D4A" w:rsidRPr="00767013" w:rsidRDefault="003D0D4A" w:rsidP="003D0D4A">
      <w:pPr>
        <w:pStyle w:val="Caption"/>
        <w:jc w:val="center"/>
        <w:rPr>
          <w:rFonts w:asciiTheme="minorHAnsi" w:hAnsiTheme="minorHAnsi" w:cstheme="minorHAnsi"/>
        </w:rPr>
      </w:pPr>
      <w:r w:rsidRPr="00767013">
        <w:rPr>
          <w:rFonts w:asciiTheme="minorHAnsi" w:hAnsiTheme="minorHAnsi" w:cstheme="minorHAnsi"/>
        </w:rPr>
        <w:t xml:space="preserve">Figure </w:t>
      </w:r>
      <w:r w:rsidRPr="00767013">
        <w:rPr>
          <w:rFonts w:asciiTheme="minorHAnsi" w:hAnsiTheme="minorHAnsi" w:cstheme="minorHAnsi"/>
          <w:noProof/>
        </w:rPr>
        <w:fldChar w:fldCharType="begin"/>
      </w:r>
      <w:r w:rsidRPr="00767013">
        <w:rPr>
          <w:rFonts w:asciiTheme="minorHAnsi" w:hAnsiTheme="minorHAnsi" w:cstheme="minorHAnsi"/>
          <w:noProof/>
        </w:rPr>
        <w:instrText xml:space="preserve"> SEQ Figure \* ARABIC </w:instrText>
      </w:r>
      <w:r w:rsidRPr="00767013">
        <w:rPr>
          <w:rFonts w:asciiTheme="minorHAnsi" w:hAnsiTheme="minorHAnsi" w:cstheme="minorHAnsi"/>
          <w:noProof/>
        </w:rPr>
        <w:fldChar w:fldCharType="separate"/>
      </w:r>
      <w:r w:rsidRPr="00767013">
        <w:rPr>
          <w:rFonts w:asciiTheme="minorHAnsi" w:hAnsiTheme="minorHAnsi" w:cstheme="minorHAnsi"/>
          <w:noProof/>
        </w:rPr>
        <w:t>2</w:t>
      </w:r>
      <w:r w:rsidRPr="00767013">
        <w:rPr>
          <w:rFonts w:asciiTheme="minorHAnsi" w:hAnsiTheme="minorHAnsi" w:cstheme="minorHAnsi"/>
          <w:noProof/>
        </w:rPr>
        <w:fldChar w:fldCharType="end"/>
      </w:r>
      <w:r w:rsidRPr="00767013">
        <w:rPr>
          <w:rFonts w:asciiTheme="minorHAnsi" w:hAnsiTheme="minorHAnsi" w:cstheme="minorHAnsi"/>
        </w:rPr>
        <w:t xml:space="preserve"> SLM additive manufacturing process</w:t>
      </w:r>
    </w:p>
    <w:p w14:paraId="32C2A25D" w14:textId="77777777" w:rsidR="003D0D4A" w:rsidRPr="00767013" w:rsidRDefault="003D0D4A" w:rsidP="003D0D4A">
      <w:pPr>
        <w:spacing w:line="480" w:lineRule="auto"/>
        <w:rPr>
          <w:rFonts w:asciiTheme="minorHAnsi" w:hAnsiTheme="minorHAnsi" w:cstheme="minorHAnsi"/>
          <w:color w:val="000000" w:themeColor="text1"/>
          <w:shd w:val="clear" w:color="auto" w:fill="F8F8F8"/>
        </w:rPr>
      </w:pPr>
      <w:r w:rsidRPr="00767013">
        <w:rPr>
          <w:rFonts w:asciiTheme="minorHAnsi" w:hAnsiTheme="minorHAnsi" w:cstheme="minorHAnsi"/>
        </w:rPr>
        <w:t xml:space="preserve">According to </w:t>
      </w:r>
      <w:r w:rsidRPr="00767013">
        <w:rPr>
          <w:rFonts w:asciiTheme="minorHAnsi" w:hAnsiTheme="minorHAnsi" w:cstheme="minorHAnsi"/>
          <w:color w:val="000000" w:themeColor="text1"/>
        </w:rPr>
        <w:t>Additivemanufacturingtoday.com</w:t>
      </w:r>
      <w:r w:rsidRPr="00767013">
        <w:rPr>
          <w:rFonts w:asciiTheme="minorHAnsi" w:hAnsiTheme="minorHAnsi" w:cstheme="minorHAnsi"/>
          <w:b/>
          <w:color w:val="000000" w:themeColor="text1"/>
        </w:rPr>
        <w:t xml:space="preserve"> </w:t>
      </w:r>
      <w:r w:rsidRPr="00767013">
        <w:rPr>
          <w:rFonts w:asciiTheme="minorHAnsi" w:hAnsiTheme="minorHAnsi" w:cstheme="minorHAnsi"/>
          <w:color w:val="000000" w:themeColor="text1"/>
        </w:rPr>
        <w:t xml:space="preserve">GE have recently purchased two additive manufacturing suppliers. </w:t>
      </w:r>
      <w:r w:rsidRPr="00767013">
        <w:rPr>
          <w:rFonts w:asciiTheme="minorHAnsi" w:hAnsiTheme="minorHAnsi" w:cstheme="minorHAnsi"/>
          <w:color w:val="000000" w:themeColor="text1"/>
          <w:shd w:val="clear" w:color="auto" w:fill="F8F8F8"/>
        </w:rPr>
        <w:t xml:space="preserve">Additive manufacturing is a key part of GE’s growth into a digital industrial company. They are fashioning a more productive world with their pioneering world-class machines, materials and software. They are also poised to not only benefit from this programme as a customer but lead it as a principal supplier. GE has already introduced </w:t>
      </w:r>
      <w:r w:rsidRPr="00767013">
        <w:rPr>
          <w:rFonts w:asciiTheme="minorHAnsi" w:hAnsiTheme="minorHAnsi" w:cstheme="minorHAnsi"/>
          <w:color w:val="000000" w:themeColor="text1"/>
          <w:shd w:val="clear" w:color="auto" w:fill="F8F8F8"/>
        </w:rPr>
        <w:lastRenderedPageBreak/>
        <w:t>its first metal additive manufacturing component. The fuel nozzle can be located in their Leap Jet Engine where twenty of the components can be found.</w:t>
      </w:r>
    </w:p>
    <w:p w14:paraId="6FDB989B" w14:textId="77777777" w:rsidR="003D0D4A" w:rsidRPr="00767013" w:rsidRDefault="003D0D4A" w:rsidP="003D0D4A">
      <w:pPr>
        <w:spacing w:line="480" w:lineRule="auto"/>
        <w:rPr>
          <w:rFonts w:asciiTheme="minorHAnsi" w:hAnsiTheme="minorHAnsi" w:cstheme="minorHAnsi"/>
          <w:color w:val="000000" w:themeColor="text1"/>
          <w:shd w:val="clear" w:color="auto" w:fill="FFFFFF"/>
        </w:rPr>
      </w:pPr>
      <w:r w:rsidRPr="00767013">
        <w:rPr>
          <w:rFonts w:asciiTheme="minorHAnsi" w:hAnsiTheme="minorHAnsi" w:cstheme="minorHAnsi"/>
          <w:color w:val="000000" w:themeColor="text1"/>
          <w:shd w:val="clear" w:color="auto" w:fill="F8F8F8"/>
        </w:rPr>
        <w:t>Supercar manufacturer Bugatti have fabricated break callipers using SLM additive manufacturing.  SLM-solutions.com describes the break through and success of this process as ground breaking. The break calliper which was printed using titanium powder was manufactured over forty-five hours, and can cope with extreme strength, stiffness, and temperatures conditions at speeds over 230 mph and breaking forces of 1.35g and break temperatures of 1100</w:t>
      </w:r>
      <w:r w:rsidRPr="00767013">
        <w:rPr>
          <w:rFonts w:asciiTheme="minorHAnsi" w:hAnsiTheme="minorHAnsi" w:cstheme="minorHAnsi"/>
          <w:color w:val="000000" w:themeColor="text1"/>
          <w:shd w:val="clear" w:color="auto" w:fill="F8F8F8"/>
        </w:rPr>
        <w:sym w:font="Symbol" w:char="F0B0"/>
      </w:r>
      <w:r w:rsidRPr="00767013">
        <w:rPr>
          <w:rFonts w:asciiTheme="minorHAnsi" w:hAnsiTheme="minorHAnsi" w:cstheme="minorHAnsi"/>
          <w:color w:val="000000" w:themeColor="text1"/>
          <w:shd w:val="clear" w:color="auto" w:fill="F8F8F8"/>
        </w:rPr>
        <w:t xml:space="preserve"> C. Additionally, the test displayed </w:t>
      </w:r>
      <w:r w:rsidRPr="00767013">
        <w:rPr>
          <w:rFonts w:asciiTheme="minorHAnsi" w:hAnsiTheme="minorHAnsi" w:cstheme="minorHAnsi"/>
          <w:color w:val="000000" w:themeColor="text1"/>
          <w:shd w:val="clear" w:color="auto" w:fill="FFFFFF"/>
        </w:rPr>
        <w:t>a tensile strength of 1,250 N/mm</w:t>
      </w:r>
      <w:r w:rsidRPr="00767013">
        <w:rPr>
          <w:rFonts w:asciiTheme="minorHAnsi" w:hAnsiTheme="minorHAnsi" w:cstheme="minorHAnsi"/>
          <w:color w:val="000000" w:themeColor="text1"/>
          <w:bdr w:val="none" w:sz="0" w:space="0" w:color="auto" w:frame="1"/>
          <w:vertAlign w:val="superscript"/>
        </w:rPr>
        <w:t>2</w:t>
      </w:r>
      <w:r w:rsidRPr="00767013">
        <w:rPr>
          <w:rFonts w:asciiTheme="minorHAnsi" w:hAnsiTheme="minorHAnsi" w:cstheme="minorHAnsi"/>
          <w:color w:val="000000" w:themeColor="text1"/>
          <w:shd w:val="clear" w:color="auto" w:fill="FFFFFF"/>
        </w:rPr>
        <w:t> and a material density over 99.7%.</w:t>
      </w:r>
    </w:p>
    <w:p w14:paraId="567A75CF" w14:textId="77777777" w:rsidR="003D0D4A" w:rsidRPr="00767013" w:rsidRDefault="003D0D4A" w:rsidP="003D0D4A">
      <w:pPr>
        <w:spacing w:line="480" w:lineRule="auto"/>
        <w:rPr>
          <w:rFonts w:asciiTheme="minorHAnsi" w:hAnsiTheme="minorHAnsi" w:cstheme="minorHAnsi"/>
          <w:color w:val="000000" w:themeColor="text1"/>
          <w:shd w:val="clear" w:color="auto" w:fill="FFFFFF"/>
        </w:rPr>
      </w:pPr>
    </w:p>
    <w:p w14:paraId="330657A6" w14:textId="77777777" w:rsidR="003D0D4A" w:rsidRPr="00767013" w:rsidRDefault="003D0D4A" w:rsidP="003D0D4A">
      <w:pPr>
        <w:keepNext/>
        <w:jc w:val="center"/>
        <w:rPr>
          <w:rFonts w:asciiTheme="minorHAnsi" w:hAnsiTheme="minorHAnsi" w:cstheme="minorHAnsi"/>
        </w:rPr>
      </w:pPr>
      <w:r w:rsidRPr="00767013">
        <w:rPr>
          <w:rFonts w:asciiTheme="minorHAnsi" w:hAnsiTheme="minorHAnsi" w:cstheme="minorHAnsi"/>
        </w:rPr>
        <w:fldChar w:fldCharType="begin"/>
      </w:r>
      <w:r w:rsidRPr="00767013">
        <w:rPr>
          <w:rFonts w:asciiTheme="minorHAnsi" w:hAnsiTheme="minorHAnsi" w:cstheme="minorHAnsi"/>
        </w:rPr>
        <w:instrText xml:space="preserve"> INCLUDEPICTURE "/var/folders/g8/1xdmfdj94b350815m_f2x1nw0000gn/T/com.microsoft.Word/WebArchiveCopyPasteTempFiles/2Q==" \* MERGEFORMATINET </w:instrText>
      </w:r>
      <w:r w:rsidRPr="00767013">
        <w:rPr>
          <w:rFonts w:asciiTheme="minorHAnsi" w:hAnsiTheme="minorHAnsi" w:cstheme="minorHAnsi"/>
        </w:rPr>
        <w:fldChar w:fldCharType="separate"/>
      </w:r>
      <w:r w:rsidRPr="00767013">
        <w:rPr>
          <w:rFonts w:asciiTheme="minorHAnsi" w:hAnsiTheme="minorHAnsi" w:cstheme="minorHAnsi"/>
          <w:noProof/>
        </w:rPr>
        <w:drawing>
          <wp:inline distT="0" distB="0" distL="0" distR="0" wp14:anchorId="745B9B6E" wp14:editId="7966BC2D">
            <wp:extent cx="3810000" cy="2133600"/>
            <wp:effectExtent l="0" t="0" r="0" b="0"/>
            <wp:docPr id="3" name="Picture 3" descr="Image result for bugatti 3d printed brake cali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W1bjVKvDB7JUM:" descr="Image result for bugatti 3d printed brake calip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133600"/>
                    </a:xfrm>
                    <a:prstGeom prst="rect">
                      <a:avLst/>
                    </a:prstGeom>
                    <a:noFill/>
                    <a:ln>
                      <a:noFill/>
                    </a:ln>
                  </pic:spPr>
                </pic:pic>
              </a:graphicData>
            </a:graphic>
          </wp:inline>
        </w:drawing>
      </w:r>
      <w:r w:rsidRPr="00767013">
        <w:rPr>
          <w:rFonts w:asciiTheme="minorHAnsi" w:hAnsiTheme="minorHAnsi" w:cstheme="minorHAnsi"/>
        </w:rPr>
        <w:fldChar w:fldCharType="end"/>
      </w:r>
    </w:p>
    <w:p w14:paraId="155D3FCB" w14:textId="7D07EC73" w:rsidR="003D0D4A" w:rsidRPr="00767013" w:rsidRDefault="003D0D4A" w:rsidP="003D0D4A">
      <w:pPr>
        <w:pStyle w:val="Caption"/>
        <w:jc w:val="center"/>
        <w:rPr>
          <w:rFonts w:asciiTheme="minorHAnsi" w:hAnsiTheme="minorHAnsi" w:cstheme="minorHAnsi"/>
        </w:rPr>
      </w:pPr>
      <w:r w:rsidRPr="00767013">
        <w:rPr>
          <w:rFonts w:asciiTheme="minorHAnsi" w:hAnsiTheme="minorHAnsi" w:cstheme="minorHAnsi"/>
        </w:rPr>
        <w:t xml:space="preserve">Figure </w:t>
      </w:r>
      <w:r w:rsidRPr="00767013">
        <w:rPr>
          <w:rFonts w:asciiTheme="minorHAnsi" w:hAnsiTheme="minorHAnsi" w:cstheme="minorHAnsi"/>
        </w:rPr>
        <w:fldChar w:fldCharType="begin"/>
      </w:r>
      <w:r w:rsidRPr="00767013">
        <w:rPr>
          <w:rFonts w:asciiTheme="minorHAnsi" w:hAnsiTheme="minorHAnsi" w:cstheme="minorHAnsi"/>
        </w:rPr>
        <w:instrText xml:space="preserve"> SEQ Figure \* ARABIC </w:instrText>
      </w:r>
      <w:r w:rsidRPr="00767013">
        <w:rPr>
          <w:rFonts w:asciiTheme="minorHAnsi" w:hAnsiTheme="minorHAnsi" w:cstheme="minorHAnsi"/>
        </w:rPr>
        <w:fldChar w:fldCharType="separate"/>
      </w:r>
      <w:r w:rsidRPr="00767013">
        <w:rPr>
          <w:rFonts w:asciiTheme="minorHAnsi" w:hAnsiTheme="minorHAnsi" w:cstheme="minorHAnsi"/>
          <w:noProof/>
        </w:rPr>
        <w:t>3</w:t>
      </w:r>
      <w:r w:rsidRPr="00767013">
        <w:rPr>
          <w:rFonts w:asciiTheme="minorHAnsi" w:hAnsiTheme="minorHAnsi" w:cstheme="minorHAnsi"/>
        </w:rPr>
        <w:fldChar w:fldCharType="end"/>
      </w:r>
      <w:r w:rsidRPr="00767013">
        <w:rPr>
          <w:rFonts w:asciiTheme="minorHAnsi" w:hAnsiTheme="minorHAnsi" w:cstheme="minorHAnsi"/>
        </w:rPr>
        <w:t xml:space="preserve"> Bugatti SLM manufactured brake </w:t>
      </w:r>
      <w:r w:rsidR="008D2EF6" w:rsidRPr="00767013">
        <w:rPr>
          <w:rFonts w:asciiTheme="minorHAnsi" w:hAnsiTheme="minorHAnsi" w:cstheme="minorHAnsi"/>
        </w:rPr>
        <w:t>calliper</w:t>
      </w:r>
    </w:p>
    <w:p w14:paraId="356502F9" w14:textId="77777777" w:rsidR="003D0D4A" w:rsidRPr="00767013" w:rsidRDefault="003D0D4A" w:rsidP="003D0D4A">
      <w:pPr>
        <w:spacing w:line="480" w:lineRule="auto"/>
        <w:jc w:val="center"/>
        <w:rPr>
          <w:rFonts w:asciiTheme="minorHAnsi" w:hAnsiTheme="minorHAnsi" w:cstheme="minorHAnsi"/>
        </w:rPr>
      </w:pPr>
    </w:p>
    <w:p w14:paraId="7F2FD515" w14:textId="254CBD24" w:rsidR="003D0D4A" w:rsidRPr="00767013" w:rsidRDefault="003D0D4A" w:rsidP="003D0D4A">
      <w:pPr>
        <w:pStyle w:val="Heading1"/>
        <w:rPr>
          <w:rFonts w:asciiTheme="minorHAnsi" w:hAnsiTheme="minorHAnsi" w:cstheme="minorHAnsi"/>
        </w:rPr>
      </w:pPr>
      <w:bookmarkStart w:id="5" w:name="_Toc6157149"/>
      <w:r w:rsidRPr="00767013">
        <w:rPr>
          <w:rFonts w:asciiTheme="minorHAnsi" w:hAnsiTheme="minorHAnsi" w:cstheme="minorHAnsi"/>
        </w:rPr>
        <w:t>Waterjet Cutting</w:t>
      </w:r>
      <w:bookmarkEnd w:id="5"/>
    </w:p>
    <w:p w14:paraId="690E8388" w14:textId="77777777" w:rsidR="003D0D4A" w:rsidRPr="00767013" w:rsidRDefault="003D0D4A" w:rsidP="003D0D4A">
      <w:pPr>
        <w:rPr>
          <w:rFonts w:asciiTheme="minorHAnsi" w:hAnsiTheme="minorHAnsi" w:cstheme="minorHAnsi"/>
        </w:rPr>
      </w:pPr>
    </w:p>
    <w:p w14:paraId="6CD8F0D0" w14:textId="77777777" w:rsidR="003D0D4A" w:rsidRPr="00767013" w:rsidRDefault="003D0D4A" w:rsidP="003D0D4A">
      <w:pPr>
        <w:spacing w:line="480" w:lineRule="auto"/>
        <w:rPr>
          <w:rFonts w:asciiTheme="minorHAnsi" w:hAnsiTheme="minorHAnsi" w:cstheme="minorHAnsi"/>
          <w:color w:val="000000" w:themeColor="text1"/>
        </w:rPr>
      </w:pPr>
      <w:proofErr w:type="spellStart"/>
      <w:r w:rsidRPr="00767013">
        <w:rPr>
          <w:rFonts w:asciiTheme="minorHAnsi" w:hAnsiTheme="minorHAnsi" w:cstheme="minorHAnsi"/>
          <w:color w:val="000000"/>
        </w:rPr>
        <w:t>Krar</w:t>
      </w:r>
      <w:proofErr w:type="spellEnd"/>
      <w:r w:rsidRPr="00767013">
        <w:rPr>
          <w:rFonts w:asciiTheme="minorHAnsi" w:hAnsiTheme="minorHAnsi" w:cstheme="minorHAnsi"/>
          <w:color w:val="000000"/>
        </w:rPr>
        <w:t>, S. Gill, A</w:t>
      </w:r>
      <w:r w:rsidRPr="00767013">
        <w:rPr>
          <w:rFonts w:asciiTheme="minorHAnsi" w:hAnsiTheme="minorHAnsi" w:cstheme="minorHAnsi"/>
          <w:color w:val="000000" w:themeColor="text1"/>
        </w:rPr>
        <w:t xml:space="preserve"> et-al (2000) explains that both waterjet and abrasive waterjet cutting first made its appearance in the early 1970’s as an alternative to some of the traditional cold-cutting process and machining methods. The process of waterjet cutting involves producing a highly pressurised (3600 bar) torrent of water that is used to cut the material. The water is forced through the sapphire nozzles up to two to three times the speed of sound. The </w:t>
      </w:r>
      <w:r w:rsidRPr="00767013">
        <w:rPr>
          <w:rFonts w:asciiTheme="minorHAnsi" w:hAnsiTheme="minorHAnsi" w:cstheme="minorHAnsi"/>
          <w:color w:val="000000" w:themeColor="text1"/>
        </w:rPr>
        <w:lastRenderedPageBreak/>
        <w:t xml:space="preserve">controlled water is able to cut virtually any hard or soft material whether thick or thin in size. </w:t>
      </w:r>
    </w:p>
    <w:p w14:paraId="599B57CB"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First used widely for the cutting of cardboard, printed circuit boards, and pressured paper food containers. According to Schrader</w:t>
      </w:r>
      <w:r w:rsidRPr="00767013">
        <w:rPr>
          <w:rFonts w:asciiTheme="minorHAnsi" w:hAnsiTheme="minorHAnsi" w:cstheme="minorHAnsi"/>
          <w:color w:val="000000"/>
        </w:rPr>
        <w:t xml:space="preserve">, G.F. </w:t>
      </w:r>
      <w:proofErr w:type="spellStart"/>
      <w:r w:rsidRPr="00767013">
        <w:rPr>
          <w:rFonts w:asciiTheme="minorHAnsi" w:hAnsiTheme="minorHAnsi" w:cstheme="minorHAnsi"/>
          <w:color w:val="000000"/>
        </w:rPr>
        <w:t>Elshennawy</w:t>
      </w:r>
      <w:proofErr w:type="spellEnd"/>
      <w:r w:rsidRPr="00767013">
        <w:rPr>
          <w:rFonts w:asciiTheme="minorHAnsi" w:hAnsiTheme="minorHAnsi" w:cstheme="minorHAnsi"/>
          <w:color w:val="000000"/>
        </w:rPr>
        <w:t xml:space="preserve">, A. K. (2000) </w:t>
      </w:r>
      <w:r w:rsidRPr="00767013">
        <w:rPr>
          <w:rFonts w:asciiTheme="minorHAnsi" w:hAnsiTheme="minorHAnsi" w:cstheme="minorHAnsi"/>
          <w:color w:val="000000" w:themeColor="text1"/>
        </w:rPr>
        <w:t>more modern methods are being used to cut a variety of non-metallic materials such as acrylics, felt, foam, plastic, polyethylene, polyimide, and rubber. The cutting technique affords clean cuts and edges with a reduction in material waste. Unlike thermal cutting this method does not subject the workpiece to any thermal deformation or mechanical stresses, and is a dust free, and odourless process. To cut through metal materials an abrasive must be added to the process. This process is called abrasive waterjet cutting.</w:t>
      </w:r>
    </w:p>
    <w:p w14:paraId="3783E6E1" w14:textId="77777777" w:rsidR="003D0D4A" w:rsidRPr="00767013" w:rsidRDefault="003D0D4A" w:rsidP="003D0D4A">
      <w:pPr>
        <w:jc w:val="center"/>
        <w:rPr>
          <w:rFonts w:asciiTheme="minorHAnsi" w:hAnsiTheme="minorHAnsi" w:cstheme="minorHAnsi"/>
        </w:rPr>
      </w:pPr>
      <w:r w:rsidRPr="00767013">
        <w:rPr>
          <w:rFonts w:asciiTheme="minorHAnsi" w:hAnsiTheme="minorHAnsi" w:cstheme="minorHAnsi"/>
        </w:rPr>
        <w:fldChar w:fldCharType="begin"/>
      </w:r>
      <w:r w:rsidRPr="00767013">
        <w:rPr>
          <w:rFonts w:asciiTheme="minorHAnsi" w:hAnsiTheme="minorHAnsi" w:cstheme="minorHAnsi"/>
        </w:rPr>
        <w:instrText xml:space="preserve"> INCLUDEPICTURE "/var/folders/g8/1xdmfdj94b350815m_f2x1nw0000gn/T/com.microsoft.Word/WebArchiveCopyPasteTempFiles/9k=" \* MERGEFORMATINET </w:instrText>
      </w:r>
      <w:r w:rsidRPr="00767013">
        <w:rPr>
          <w:rFonts w:asciiTheme="minorHAnsi" w:hAnsiTheme="minorHAnsi" w:cstheme="minorHAnsi"/>
        </w:rPr>
        <w:fldChar w:fldCharType="separate"/>
      </w:r>
      <w:r w:rsidRPr="00767013">
        <w:rPr>
          <w:rFonts w:asciiTheme="minorHAnsi" w:hAnsiTheme="minorHAnsi" w:cstheme="minorHAnsi"/>
          <w:noProof/>
        </w:rPr>
        <w:drawing>
          <wp:inline distT="0" distB="0" distL="0" distR="0" wp14:anchorId="754DF5DE" wp14:editId="4ADE38AA">
            <wp:extent cx="3695700" cy="2197100"/>
            <wp:effectExtent l="0" t="0" r="0" b="0"/>
            <wp:docPr id="7" name="Picture 7" descr="Image result for waterjet cut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dWm5BFmrG5_OM:" descr="Image result for waterjet cutting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5700" cy="2197100"/>
                    </a:xfrm>
                    <a:prstGeom prst="rect">
                      <a:avLst/>
                    </a:prstGeom>
                    <a:noFill/>
                    <a:ln>
                      <a:noFill/>
                    </a:ln>
                  </pic:spPr>
                </pic:pic>
              </a:graphicData>
            </a:graphic>
          </wp:inline>
        </w:drawing>
      </w:r>
      <w:r w:rsidRPr="00767013">
        <w:rPr>
          <w:rFonts w:asciiTheme="minorHAnsi" w:hAnsiTheme="minorHAnsi" w:cstheme="minorHAnsi"/>
        </w:rPr>
        <w:fldChar w:fldCharType="end"/>
      </w:r>
    </w:p>
    <w:p w14:paraId="5A3D214D" w14:textId="77777777" w:rsidR="003D0D4A" w:rsidRPr="00767013" w:rsidRDefault="003D0D4A" w:rsidP="003D0D4A">
      <w:pPr>
        <w:pStyle w:val="Caption"/>
        <w:jc w:val="center"/>
        <w:rPr>
          <w:rFonts w:asciiTheme="minorHAnsi" w:hAnsiTheme="minorHAnsi" w:cstheme="minorHAnsi"/>
        </w:rPr>
      </w:pPr>
      <w:r w:rsidRPr="00767013">
        <w:rPr>
          <w:rFonts w:asciiTheme="minorHAnsi" w:hAnsiTheme="minorHAnsi" w:cstheme="minorHAnsi"/>
        </w:rPr>
        <w:t xml:space="preserve">Figure </w:t>
      </w:r>
      <w:r w:rsidRPr="00767013">
        <w:rPr>
          <w:rFonts w:asciiTheme="minorHAnsi" w:hAnsiTheme="minorHAnsi" w:cstheme="minorHAnsi"/>
        </w:rPr>
        <w:fldChar w:fldCharType="begin"/>
      </w:r>
      <w:r w:rsidRPr="00767013">
        <w:rPr>
          <w:rFonts w:asciiTheme="minorHAnsi" w:hAnsiTheme="minorHAnsi" w:cstheme="minorHAnsi"/>
        </w:rPr>
        <w:instrText xml:space="preserve"> SEQ Figure \* ARABIC </w:instrText>
      </w:r>
      <w:r w:rsidRPr="00767013">
        <w:rPr>
          <w:rFonts w:asciiTheme="minorHAnsi" w:hAnsiTheme="minorHAnsi" w:cstheme="minorHAnsi"/>
        </w:rPr>
        <w:fldChar w:fldCharType="separate"/>
      </w:r>
      <w:r w:rsidRPr="00767013">
        <w:rPr>
          <w:rFonts w:asciiTheme="minorHAnsi" w:hAnsiTheme="minorHAnsi" w:cstheme="minorHAnsi"/>
          <w:noProof/>
        </w:rPr>
        <w:t>4</w:t>
      </w:r>
      <w:r w:rsidRPr="00767013">
        <w:rPr>
          <w:rFonts w:asciiTheme="minorHAnsi" w:hAnsiTheme="minorHAnsi" w:cstheme="minorHAnsi"/>
        </w:rPr>
        <w:fldChar w:fldCharType="end"/>
      </w:r>
      <w:r w:rsidRPr="00767013">
        <w:rPr>
          <w:rFonts w:asciiTheme="minorHAnsi" w:hAnsiTheme="minorHAnsi" w:cstheme="minorHAnsi"/>
        </w:rPr>
        <w:t xml:space="preserve"> Waterjet cutting machine</w:t>
      </w:r>
    </w:p>
    <w:p w14:paraId="76335F76" w14:textId="77777777" w:rsidR="003D0D4A" w:rsidRPr="00767013" w:rsidRDefault="003D0D4A" w:rsidP="003D0D4A">
      <w:pPr>
        <w:rPr>
          <w:rFonts w:asciiTheme="minorHAnsi" w:hAnsiTheme="minorHAnsi" w:cstheme="minorHAnsi"/>
        </w:rPr>
      </w:pPr>
    </w:p>
    <w:p w14:paraId="2BE21F90" w14:textId="181054ED" w:rsidR="003D0D4A" w:rsidRPr="00767013" w:rsidRDefault="003D0D4A" w:rsidP="003D0D4A">
      <w:pPr>
        <w:pStyle w:val="Heading1"/>
        <w:rPr>
          <w:rFonts w:asciiTheme="minorHAnsi" w:hAnsiTheme="minorHAnsi" w:cstheme="minorHAnsi"/>
        </w:rPr>
      </w:pPr>
      <w:bookmarkStart w:id="6" w:name="_Toc6157150"/>
      <w:r w:rsidRPr="00767013">
        <w:rPr>
          <w:rFonts w:asciiTheme="minorHAnsi" w:hAnsiTheme="minorHAnsi" w:cstheme="minorHAnsi"/>
        </w:rPr>
        <w:t>Abrasive Waterjet Cutting</w:t>
      </w:r>
      <w:bookmarkEnd w:id="6"/>
    </w:p>
    <w:p w14:paraId="1CE1AE28" w14:textId="77777777" w:rsidR="003D0D4A" w:rsidRPr="00767013" w:rsidRDefault="003D0D4A" w:rsidP="003D0D4A">
      <w:pPr>
        <w:rPr>
          <w:rFonts w:asciiTheme="minorHAnsi" w:hAnsiTheme="minorHAnsi" w:cstheme="minorHAnsi"/>
        </w:rPr>
      </w:pPr>
    </w:p>
    <w:p w14:paraId="18E2FC04" w14:textId="77777777" w:rsidR="003D0D4A" w:rsidRPr="00767013" w:rsidRDefault="003D0D4A" w:rsidP="003D0D4A">
      <w:pPr>
        <w:spacing w:line="480" w:lineRule="auto"/>
        <w:rPr>
          <w:rFonts w:asciiTheme="minorHAnsi" w:hAnsiTheme="minorHAnsi" w:cstheme="minorHAnsi"/>
          <w:color w:val="000000" w:themeColor="text1"/>
        </w:rPr>
      </w:pPr>
      <w:proofErr w:type="spellStart"/>
      <w:r w:rsidRPr="00767013">
        <w:rPr>
          <w:rFonts w:asciiTheme="minorHAnsi" w:hAnsiTheme="minorHAnsi" w:cstheme="minorHAnsi"/>
          <w:color w:val="000000"/>
        </w:rPr>
        <w:t>Krar</w:t>
      </w:r>
      <w:proofErr w:type="spellEnd"/>
      <w:r w:rsidRPr="00767013">
        <w:rPr>
          <w:rFonts w:asciiTheme="minorHAnsi" w:hAnsiTheme="minorHAnsi" w:cstheme="minorHAnsi"/>
          <w:color w:val="000000"/>
        </w:rPr>
        <w:t>, S. Gill, A</w:t>
      </w:r>
      <w:r w:rsidRPr="00767013">
        <w:rPr>
          <w:rFonts w:asciiTheme="minorHAnsi" w:hAnsiTheme="minorHAnsi" w:cstheme="minorHAnsi"/>
          <w:color w:val="000000" w:themeColor="text1"/>
        </w:rPr>
        <w:t xml:space="preserve"> et-al (2000) explains that abrasive waterjet cutting involves the same pressurised jet stream of water, however an abrasive is added to the jet stream. The most commonly used abrasive is garnet. This is because the mineral is hard, brittle that can produce an extremely aggressive cutting action. This process can be controlled by CNC, and </w:t>
      </w:r>
      <w:r w:rsidRPr="00767013">
        <w:rPr>
          <w:rFonts w:asciiTheme="minorHAnsi" w:hAnsiTheme="minorHAnsi" w:cstheme="minorHAnsi"/>
          <w:color w:val="000000" w:themeColor="text1"/>
        </w:rPr>
        <w:lastRenderedPageBreak/>
        <w:t xml:space="preserve">the designs, patterns, and shapes that can be produced are only limited to the imagination. Additionally, the materials that can be cut are practically limitless. </w:t>
      </w:r>
    </w:p>
    <w:p w14:paraId="56EAE3DE" w14:textId="77777777" w:rsidR="003D0D4A" w:rsidRPr="00767013" w:rsidRDefault="003D0D4A" w:rsidP="003D0D4A">
      <w:pPr>
        <w:spacing w:line="480" w:lineRule="auto"/>
        <w:rPr>
          <w:rFonts w:asciiTheme="minorHAnsi" w:hAnsiTheme="minorHAnsi" w:cstheme="minorHAnsi"/>
          <w:color w:val="000000" w:themeColor="text1"/>
        </w:rPr>
      </w:pPr>
    </w:p>
    <w:p w14:paraId="0C34A141"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The cutting operation consists of a four-part process.</w:t>
      </w:r>
    </w:p>
    <w:p w14:paraId="5A1AF9C7" w14:textId="77777777" w:rsidR="003D0D4A" w:rsidRPr="00767013" w:rsidRDefault="003D0D4A" w:rsidP="003D0D4A">
      <w:pPr>
        <w:pStyle w:val="ListParagraph"/>
        <w:numPr>
          <w:ilvl w:val="0"/>
          <w:numId w:val="1"/>
        </w:num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A hydraulic pump pressurises water to pressures between 2500 to 5500 bar. (In comparison a car tyre only has 2.12 bar of pressure).</w:t>
      </w:r>
    </w:p>
    <w:p w14:paraId="57ED25DA" w14:textId="77777777" w:rsidR="003D0D4A" w:rsidRPr="00767013" w:rsidRDefault="003D0D4A" w:rsidP="003D0D4A">
      <w:pPr>
        <w:pStyle w:val="ListParagraph"/>
        <w:numPr>
          <w:ilvl w:val="0"/>
          <w:numId w:val="1"/>
        </w:num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This high-pressure water stream then passes through a nozzle where high-pressure water is focused into a controlled cutting stream.</w:t>
      </w:r>
    </w:p>
    <w:p w14:paraId="3FD1FEE0" w14:textId="77777777" w:rsidR="003D0D4A" w:rsidRPr="00767013" w:rsidRDefault="003D0D4A" w:rsidP="003D0D4A">
      <w:pPr>
        <w:pStyle w:val="ListParagraph"/>
        <w:numPr>
          <w:ilvl w:val="0"/>
          <w:numId w:val="1"/>
        </w:num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The pressurised stream is then focused at the material. The stream passes the abrasive mineral hose that is mounted below the nozzle, which by vacuum introduced the abrasive into the stream.</w:t>
      </w:r>
    </w:p>
    <w:p w14:paraId="762BB9AE" w14:textId="51B815B2" w:rsidR="003D0D4A" w:rsidRPr="00767013" w:rsidRDefault="003D0D4A" w:rsidP="003D0D4A">
      <w:pPr>
        <w:pStyle w:val="ListParagraph"/>
        <w:numPr>
          <w:ilvl w:val="0"/>
          <w:numId w:val="1"/>
        </w:num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Finally, the stream then passes down the carbide orifice, which is 0.8mm diameter</w:t>
      </w:r>
      <w:r w:rsidR="00E3590D" w:rsidRPr="00767013">
        <w:rPr>
          <w:rFonts w:asciiTheme="minorHAnsi" w:hAnsiTheme="minorHAnsi" w:cstheme="minorHAnsi"/>
          <w:color w:val="000000" w:themeColor="text1"/>
        </w:rPr>
        <w:t>.</w:t>
      </w:r>
      <w:r w:rsidRPr="00767013">
        <w:rPr>
          <w:rFonts w:asciiTheme="minorHAnsi" w:hAnsiTheme="minorHAnsi" w:cstheme="minorHAnsi"/>
          <w:color w:val="000000" w:themeColor="text1"/>
        </w:rPr>
        <w:t xml:space="preserve"> This helps to hold the focus of the stream onto the material that is being cut.</w:t>
      </w:r>
    </w:p>
    <w:p w14:paraId="067F2E0B"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 xml:space="preserve">Abrasive waterjet cutting machines have a cutting accuracy of </w:t>
      </w:r>
      <w:r w:rsidRPr="00767013">
        <w:rPr>
          <w:rFonts w:asciiTheme="minorHAnsi" w:hAnsiTheme="minorHAnsi" w:cstheme="minorHAnsi"/>
          <w:color w:val="000000" w:themeColor="text1"/>
        </w:rPr>
        <w:sym w:font="Symbol" w:char="F0B1"/>
      </w:r>
      <w:r w:rsidRPr="00767013">
        <w:rPr>
          <w:rFonts w:asciiTheme="minorHAnsi" w:hAnsiTheme="minorHAnsi" w:cstheme="minorHAnsi"/>
          <w:color w:val="000000" w:themeColor="text1"/>
        </w:rPr>
        <w:t xml:space="preserve"> 0.02 mm. Additionally, a repeatability of </w:t>
      </w:r>
      <w:r w:rsidRPr="00767013">
        <w:rPr>
          <w:rFonts w:asciiTheme="minorHAnsi" w:hAnsiTheme="minorHAnsi" w:cstheme="minorHAnsi"/>
          <w:color w:val="000000" w:themeColor="text1"/>
        </w:rPr>
        <w:sym w:font="Symbol" w:char="F0B1"/>
      </w:r>
      <w:r w:rsidRPr="00767013">
        <w:rPr>
          <w:rFonts w:asciiTheme="minorHAnsi" w:hAnsiTheme="minorHAnsi" w:cstheme="minorHAnsi"/>
          <w:color w:val="000000" w:themeColor="text1"/>
        </w:rPr>
        <w:t xml:space="preserve"> 0.05 mm.</w:t>
      </w:r>
    </w:p>
    <w:p w14:paraId="581609C7" w14:textId="77777777" w:rsidR="003D0D4A" w:rsidRPr="00767013" w:rsidRDefault="003D0D4A" w:rsidP="003D0D4A">
      <w:pPr>
        <w:spacing w:line="480" w:lineRule="auto"/>
        <w:rPr>
          <w:rFonts w:asciiTheme="minorHAnsi" w:hAnsiTheme="minorHAnsi" w:cstheme="minorHAnsi"/>
          <w:color w:val="000000" w:themeColor="text1"/>
        </w:rPr>
      </w:pPr>
      <w:proofErr w:type="spellStart"/>
      <w:r w:rsidRPr="00767013">
        <w:rPr>
          <w:rFonts w:asciiTheme="minorHAnsi" w:hAnsiTheme="minorHAnsi" w:cstheme="minorHAnsi"/>
          <w:color w:val="000000"/>
        </w:rPr>
        <w:t>Krar</w:t>
      </w:r>
      <w:proofErr w:type="spellEnd"/>
      <w:r w:rsidRPr="00767013">
        <w:rPr>
          <w:rFonts w:asciiTheme="minorHAnsi" w:hAnsiTheme="minorHAnsi" w:cstheme="minorHAnsi"/>
          <w:color w:val="000000"/>
        </w:rPr>
        <w:t>, S. Gill, A</w:t>
      </w:r>
      <w:r w:rsidRPr="00767013">
        <w:rPr>
          <w:rFonts w:asciiTheme="minorHAnsi" w:hAnsiTheme="minorHAnsi" w:cstheme="minorHAnsi"/>
          <w:color w:val="000000" w:themeColor="text1"/>
        </w:rPr>
        <w:t xml:space="preserve"> et-al (2000) states that</w:t>
      </w:r>
      <w:r w:rsidRPr="00767013">
        <w:rPr>
          <w:rFonts w:asciiTheme="minorHAnsi" w:hAnsiTheme="minorHAnsi" w:cstheme="minorHAnsi"/>
          <w:color w:val="FF0000"/>
        </w:rPr>
        <w:t xml:space="preserve"> </w:t>
      </w:r>
      <w:r w:rsidRPr="00767013">
        <w:rPr>
          <w:rFonts w:asciiTheme="minorHAnsi" w:hAnsiTheme="minorHAnsi" w:cstheme="minorHAnsi"/>
          <w:color w:val="000000" w:themeColor="text1"/>
        </w:rPr>
        <w:t>many different types of material can be used as the abrasive in the process. Though, garnet is used in around 90% of all abrasive waterjet cutting applications. Some of these materials are industrial diamond, silicon carbide, corundum 9, aluminium oxide, granite, steel grit 7.8, zirconium, quartz, olivine, copper slag, glass feldspar, and finally silica sand 6.</w:t>
      </w:r>
    </w:p>
    <w:p w14:paraId="6081F075" w14:textId="354B46CC" w:rsidR="003D0D4A" w:rsidRPr="00767013" w:rsidRDefault="003D0D4A" w:rsidP="003D0D4A">
      <w:pPr>
        <w:autoSpaceDE w:val="0"/>
        <w:autoSpaceDN w:val="0"/>
        <w:adjustRightInd w:val="0"/>
        <w:spacing w:line="480" w:lineRule="auto"/>
        <w:rPr>
          <w:rFonts w:asciiTheme="minorHAnsi" w:eastAsiaTheme="minorHAnsi" w:hAnsiTheme="minorHAnsi" w:cstheme="minorHAnsi"/>
          <w:lang w:val="en-US"/>
        </w:rPr>
      </w:pPr>
      <w:r w:rsidRPr="00767013">
        <w:rPr>
          <w:rFonts w:asciiTheme="minorHAnsi" w:hAnsiTheme="minorHAnsi" w:cstheme="minorHAnsi"/>
          <w:color w:val="000000" w:themeColor="text1"/>
        </w:rPr>
        <w:t xml:space="preserve">Abrasive waterjet cutting has is a very versatile process that is capable of performing various tasks in a variety of applications. The advantages of this process go further than its cost competitiveness against other techniques. The process has the ability to cut materials that are considered unmachinable by conventional methods. Abrasive waterjet cutting is already </w:t>
      </w:r>
      <w:r w:rsidRPr="00767013">
        <w:rPr>
          <w:rFonts w:asciiTheme="minorHAnsi" w:hAnsiTheme="minorHAnsi" w:cstheme="minorHAnsi"/>
          <w:color w:val="000000" w:themeColor="text1"/>
        </w:rPr>
        <w:lastRenderedPageBreak/>
        <w:t>being applied to manufacture aerospace, and aircraft components. According to the institute of materials, minerals, and mining, both Boeing and Airbus use waterjet cutting technique. According to FlowEurope.com</w:t>
      </w:r>
      <w:r w:rsidR="00E3590D" w:rsidRPr="00767013">
        <w:rPr>
          <w:rFonts w:asciiTheme="minorHAnsi" w:hAnsiTheme="minorHAnsi" w:cstheme="minorHAnsi"/>
          <w:color w:val="000000" w:themeColor="text1"/>
        </w:rPr>
        <w:t xml:space="preserve"> Flow Waterjet Cutting</w:t>
      </w:r>
      <w:r w:rsidRPr="00767013">
        <w:rPr>
          <w:rFonts w:asciiTheme="minorHAnsi" w:hAnsiTheme="minorHAnsi" w:cstheme="minorHAnsi"/>
          <w:color w:val="000000" w:themeColor="text1"/>
        </w:rPr>
        <w:t xml:space="preserve"> </w:t>
      </w:r>
      <w:r w:rsidRPr="00767013">
        <w:rPr>
          <w:rFonts w:asciiTheme="minorHAnsi" w:eastAsiaTheme="minorHAnsi" w:hAnsiTheme="minorHAnsi" w:cstheme="minorHAnsi"/>
          <w:color w:val="000000" w:themeColor="text1"/>
          <w:lang w:val="en-US"/>
        </w:rPr>
        <w:t>is</w:t>
      </w:r>
      <w:r w:rsidRPr="00767013">
        <w:rPr>
          <w:rFonts w:asciiTheme="minorHAnsi" w:eastAsiaTheme="minorHAnsi" w:hAnsiTheme="minorHAnsi" w:cstheme="minorHAnsi"/>
          <w:lang w:val="en-US"/>
        </w:rPr>
        <w:t xml:space="preserve"> the only water-jet/multi-process supplier to Boeing’s 787, Bombardier C Series and Airbus A350XWB program. </w:t>
      </w:r>
    </w:p>
    <w:p w14:paraId="73F2982F" w14:textId="77777777" w:rsidR="003D0D4A" w:rsidRPr="00767013" w:rsidRDefault="003D0D4A" w:rsidP="003D0D4A">
      <w:pPr>
        <w:pStyle w:val="Heading1"/>
        <w:rPr>
          <w:rFonts w:asciiTheme="minorHAnsi" w:hAnsiTheme="minorHAnsi"/>
        </w:rPr>
      </w:pPr>
    </w:p>
    <w:p w14:paraId="3CC5418E" w14:textId="61667C71" w:rsidR="003D0D4A" w:rsidRPr="00767013" w:rsidRDefault="003D0D4A" w:rsidP="003D0D4A">
      <w:pPr>
        <w:pStyle w:val="Heading1"/>
        <w:spacing w:line="480" w:lineRule="auto"/>
        <w:rPr>
          <w:rFonts w:asciiTheme="minorHAnsi" w:hAnsiTheme="minorHAnsi"/>
          <w:color w:val="000000" w:themeColor="text1"/>
        </w:rPr>
      </w:pPr>
      <w:bookmarkStart w:id="7" w:name="_Toc6157151"/>
      <w:r w:rsidRPr="00767013">
        <w:rPr>
          <w:rFonts w:asciiTheme="minorHAnsi" w:hAnsiTheme="minorHAnsi"/>
        </w:rPr>
        <w:t>Analysis</w:t>
      </w:r>
      <w:bookmarkEnd w:id="7"/>
      <w:r w:rsidRPr="00767013">
        <w:rPr>
          <w:rFonts w:asciiTheme="minorHAnsi" w:hAnsiTheme="minorHAnsi"/>
        </w:rPr>
        <w:t xml:space="preserve"> </w:t>
      </w:r>
    </w:p>
    <w:p w14:paraId="7670AF70"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rPr>
        <w:t xml:space="preserve">So far, this report has looked at the current method used by Company X, and also explored two more unconventional methods in SLM, and waterjet cutting. Company X could continue to operate and function using CNC milling. But ultimately if they are to modernise and move forward then adapting to new methods and materials would inevitably help the business move and or possibly be a leading supplier. An example of an organisation has failed to develop and strengthen is Kodak. According to </w:t>
      </w:r>
      <w:r w:rsidRPr="00767013">
        <w:rPr>
          <w:rFonts w:asciiTheme="minorHAnsi" w:hAnsiTheme="minorHAnsi" w:cstheme="minorHAnsi"/>
          <w:color w:val="000000" w:themeColor="text1"/>
        </w:rPr>
        <w:t>Forbes.com Kodak</w:t>
      </w:r>
      <w:r w:rsidRPr="00767013">
        <w:rPr>
          <w:rFonts w:asciiTheme="minorHAnsi" w:hAnsiTheme="minorHAnsi" w:cstheme="minorHAnsi"/>
          <w:b/>
          <w:color w:val="000000" w:themeColor="text1"/>
        </w:rPr>
        <w:t xml:space="preserve"> </w:t>
      </w:r>
      <w:r w:rsidRPr="00767013">
        <w:rPr>
          <w:rFonts w:asciiTheme="minorHAnsi" w:hAnsiTheme="minorHAnsi" w:cstheme="minorHAnsi"/>
          <w:color w:val="000000" w:themeColor="text1"/>
        </w:rPr>
        <w:t xml:space="preserve">missed the biggest opportunity by not pursuing digital photography. But what makes this blunder even harder to swallow is the fact that Kodak was the company that invented the technology. </w:t>
      </w:r>
    </w:p>
    <w:p w14:paraId="5C074722"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Company X must now look at what way they can modernise their processes. None of the processes motioned in this report would jeopardise work force numbers. The organisation would still need skilled operatives to operate the suggested processes, and still need skilled craft to maintain the complex machines. The fact that these processes are more cutting-edge advocates that the workforce would be provided with new skills and training, which in turn keeps the work force in touch with current cutting-edge systems.</w:t>
      </w:r>
    </w:p>
    <w:p w14:paraId="1E40CF7A" w14:textId="77777777" w:rsidR="003D0D4A" w:rsidRPr="00767013" w:rsidRDefault="003D0D4A" w:rsidP="003D0D4A">
      <w:pPr>
        <w:pStyle w:val="Heading2"/>
        <w:rPr>
          <w:rFonts w:asciiTheme="minorHAnsi" w:hAnsiTheme="minorHAnsi" w:cstheme="minorHAnsi"/>
        </w:rPr>
      </w:pPr>
    </w:p>
    <w:p w14:paraId="376432EB" w14:textId="77777777" w:rsidR="003D0D4A" w:rsidRPr="00767013" w:rsidRDefault="003D0D4A" w:rsidP="003D0D4A">
      <w:pPr>
        <w:pStyle w:val="Heading2"/>
        <w:rPr>
          <w:rFonts w:asciiTheme="minorHAnsi" w:hAnsiTheme="minorHAnsi" w:cstheme="minorHAnsi"/>
        </w:rPr>
      </w:pPr>
    </w:p>
    <w:p w14:paraId="1A0232AC" w14:textId="77777777" w:rsidR="003D0D4A" w:rsidRPr="00767013" w:rsidRDefault="003D0D4A" w:rsidP="003D0D4A">
      <w:pPr>
        <w:rPr>
          <w:rFonts w:asciiTheme="minorHAnsi" w:hAnsiTheme="minorHAnsi"/>
        </w:rPr>
      </w:pPr>
    </w:p>
    <w:p w14:paraId="615EA708" w14:textId="77777777" w:rsidR="003D0D4A" w:rsidRPr="00767013" w:rsidRDefault="003D0D4A" w:rsidP="003D0D4A">
      <w:pPr>
        <w:rPr>
          <w:rFonts w:asciiTheme="minorHAnsi" w:hAnsiTheme="minorHAnsi"/>
        </w:rPr>
      </w:pPr>
    </w:p>
    <w:p w14:paraId="073AC0BE" w14:textId="28820829" w:rsidR="003D0D4A" w:rsidRPr="00767013" w:rsidRDefault="003D0D4A" w:rsidP="003D0D4A">
      <w:pPr>
        <w:pStyle w:val="Heading2"/>
        <w:rPr>
          <w:rFonts w:asciiTheme="minorHAnsi" w:hAnsiTheme="minorHAnsi" w:cstheme="minorHAnsi"/>
        </w:rPr>
      </w:pPr>
      <w:bookmarkStart w:id="8" w:name="_Toc6157152"/>
      <w:r w:rsidRPr="00767013">
        <w:rPr>
          <w:rFonts w:asciiTheme="minorHAnsi" w:hAnsiTheme="minorHAnsi" w:cstheme="minorHAnsi"/>
        </w:rPr>
        <w:lastRenderedPageBreak/>
        <w:t>CNC Milling vs SLM</w:t>
      </w:r>
      <w:bookmarkEnd w:id="8"/>
    </w:p>
    <w:p w14:paraId="7400DC89" w14:textId="77777777" w:rsidR="003D0D4A" w:rsidRPr="00767013" w:rsidRDefault="003D0D4A" w:rsidP="003D0D4A">
      <w:pPr>
        <w:rPr>
          <w:rFonts w:asciiTheme="minorHAnsi" w:hAnsiTheme="minorHAnsi" w:cstheme="minorHAnsi"/>
        </w:rPr>
      </w:pPr>
    </w:p>
    <w:p w14:paraId="601977B7" w14:textId="23E7C233" w:rsidR="003D0D4A" w:rsidRPr="00767013" w:rsidRDefault="003D0D4A" w:rsidP="003D0D4A">
      <w:pPr>
        <w:spacing w:line="480" w:lineRule="auto"/>
        <w:rPr>
          <w:rFonts w:asciiTheme="minorHAnsi" w:hAnsiTheme="minorHAnsi" w:cstheme="minorHAnsi"/>
          <w:bCs/>
          <w:color w:val="222222"/>
        </w:rPr>
      </w:pPr>
      <w:r w:rsidRPr="00767013">
        <w:rPr>
          <w:rFonts w:asciiTheme="minorHAnsi" w:hAnsiTheme="minorHAnsi" w:cstheme="minorHAnsi"/>
        </w:rPr>
        <w:t xml:space="preserve">SLM is a rapidly growing technology. As discussed earlier on page 7 in this report GE have invested heavily in this cutting-edge technology. This method has many advantages over more traditional methods. However, there are also some fundamental disadvantages such as its inability to effectively mass manufacture. This is because of the time it takes to produce a component. Earlier this report described how Bugatti had used this method of manufacture on brake callipers. The process took forty-five hours to build the component. This time scale for Bugatti has no impact on their business model. When Bugatti build new cars, they are sold before they even begin production. Until now Bugatti have only made 450 Veyron’s. So, spending forty-five hours machining one part is not going to push its design/manufacturing programme out. The latest Bugatti </w:t>
      </w:r>
      <w:r w:rsidRPr="00767013">
        <w:rPr>
          <w:rFonts w:asciiTheme="minorHAnsi" w:hAnsiTheme="minorHAnsi" w:cstheme="minorHAnsi"/>
          <w:bCs/>
          <w:color w:val="222222"/>
        </w:rPr>
        <w:t xml:space="preserve">named the La </w:t>
      </w:r>
      <w:proofErr w:type="spellStart"/>
      <w:r w:rsidRPr="00767013">
        <w:rPr>
          <w:rFonts w:asciiTheme="minorHAnsi" w:hAnsiTheme="minorHAnsi" w:cstheme="minorHAnsi"/>
          <w:bCs/>
          <w:color w:val="222222"/>
        </w:rPr>
        <w:t>Voiture</w:t>
      </w:r>
      <w:proofErr w:type="spellEnd"/>
      <w:r w:rsidRPr="00767013">
        <w:rPr>
          <w:rFonts w:asciiTheme="minorHAnsi" w:hAnsiTheme="minorHAnsi" w:cstheme="minorHAnsi"/>
          <w:bCs/>
          <w:color w:val="222222"/>
        </w:rPr>
        <w:t xml:space="preserve"> Noire is revealed as most expensive new car of all time. Costing £11.3 million the car has already been sold. Therefore, the SLM manufacturing time would not affect Bugatti. But Company X could face issues if this process was purs</w:t>
      </w:r>
      <w:r w:rsidR="00E3590D" w:rsidRPr="00767013">
        <w:rPr>
          <w:rFonts w:asciiTheme="minorHAnsi" w:hAnsiTheme="minorHAnsi" w:cstheme="minorHAnsi"/>
          <w:bCs/>
          <w:color w:val="222222"/>
        </w:rPr>
        <w:t>u</w:t>
      </w:r>
      <w:r w:rsidRPr="00767013">
        <w:rPr>
          <w:rFonts w:asciiTheme="minorHAnsi" w:hAnsiTheme="minorHAnsi" w:cstheme="minorHAnsi"/>
          <w:bCs/>
          <w:color w:val="222222"/>
        </w:rPr>
        <w:t xml:space="preserve">ed. </w:t>
      </w:r>
    </w:p>
    <w:p w14:paraId="4C12A2BD" w14:textId="77777777" w:rsidR="003D0D4A" w:rsidRPr="00767013" w:rsidRDefault="003D0D4A" w:rsidP="003D0D4A">
      <w:pPr>
        <w:spacing w:line="480" w:lineRule="auto"/>
        <w:rPr>
          <w:rFonts w:asciiTheme="minorHAnsi" w:hAnsiTheme="minorHAnsi" w:cstheme="minorHAnsi"/>
          <w:bCs/>
          <w:color w:val="222222"/>
        </w:rPr>
      </w:pPr>
      <w:r w:rsidRPr="00767013">
        <w:rPr>
          <w:rFonts w:asciiTheme="minorHAnsi" w:hAnsiTheme="minorHAnsi" w:cstheme="minorHAnsi"/>
          <w:bCs/>
          <w:color w:val="222222"/>
        </w:rPr>
        <w:t xml:space="preserve">The key difference between these two processes is that SLM is an additive process where milling is a subtractive process. One advantage of SLM over milling is material waste. This is because of the process involved with SLM focuses on adding layer after layer of the material until the desired component is finished. The subtractive process removes the material and ultimately creates far more waste than SLM. This would present an opportunity for Company X to make potential savings. </w:t>
      </w:r>
    </w:p>
    <w:p w14:paraId="01F9FEC9" w14:textId="06D30C2A" w:rsidR="003D0D4A" w:rsidRPr="00767013" w:rsidRDefault="003D0D4A" w:rsidP="003D0D4A">
      <w:pPr>
        <w:spacing w:line="480" w:lineRule="auto"/>
        <w:rPr>
          <w:rFonts w:asciiTheme="minorHAnsi" w:hAnsiTheme="minorHAnsi" w:cstheme="minorHAnsi"/>
          <w:color w:val="333333"/>
          <w:shd w:val="clear" w:color="auto" w:fill="FFFFFF"/>
        </w:rPr>
      </w:pPr>
      <w:r w:rsidRPr="00767013">
        <w:rPr>
          <w:rFonts w:asciiTheme="minorHAnsi" w:hAnsiTheme="minorHAnsi" w:cstheme="minorHAnsi"/>
          <w:bCs/>
          <w:color w:val="222222"/>
        </w:rPr>
        <w:t xml:space="preserve">According to </w:t>
      </w:r>
      <w:r w:rsidRPr="00767013">
        <w:rPr>
          <w:rFonts w:asciiTheme="minorHAnsi" w:hAnsiTheme="minorHAnsi" w:cstheme="minorHAnsi"/>
          <w:color w:val="000000"/>
        </w:rPr>
        <w:t>El-</w:t>
      </w:r>
      <w:proofErr w:type="spellStart"/>
      <w:r w:rsidRPr="00767013">
        <w:rPr>
          <w:rFonts w:asciiTheme="minorHAnsi" w:hAnsiTheme="minorHAnsi" w:cstheme="minorHAnsi"/>
          <w:color w:val="000000"/>
        </w:rPr>
        <w:t>Hofy</w:t>
      </w:r>
      <w:proofErr w:type="spellEnd"/>
      <w:r w:rsidRPr="00767013">
        <w:rPr>
          <w:rFonts w:asciiTheme="minorHAnsi" w:hAnsiTheme="minorHAnsi" w:cstheme="minorHAnsi"/>
          <w:color w:val="000000"/>
        </w:rPr>
        <w:t>, H.A (2014)</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bCs/>
          <w:color w:val="222222"/>
        </w:rPr>
        <w:t>SLM is known to be an easier to use than CNC milling. This is because once the file has been uploaded to the machine and supports added. The process c</w:t>
      </w:r>
      <w:r w:rsidR="00E3590D" w:rsidRPr="00767013">
        <w:rPr>
          <w:rFonts w:asciiTheme="minorHAnsi" w:hAnsiTheme="minorHAnsi" w:cstheme="minorHAnsi"/>
          <w:bCs/>
          <w:color w:val="222222"/>
        </w:rPr>
        <w:t>ould</w:t>
      </w:r>
      <w:r w:rsidRPr="00767013">
        <w:rPr>
          <w:rFonts w:asciiTheme="minorHAnsi" w:hAnsiTheme="minorHAnsi" w:cstheme="minorHAnsi"/>
          <w:bCs/>
          <w:color w:val="222222"/>
        </w:rPr>
        <w:t xml:space="preserve"> be completed unsupervised until the component has been produced. Though some post process procedures such as machining for improved surface finish may be required. In </w:t>
      </w:r>
      <w:r w:rsidRPr="00767013">
        <w:rPr>
          <w:rFonts w:asciiTheme="minorHAnsi" w:hAnsiTheme="minorHAnsi" w:cstheme="minorHAnsi"/>
          <w:bCs/>
          <w:color w:val="222222"/>
        </w:rPr>
        <w:lastRenderedPageBreak/>
        <w:t xml:space="preserve">comparison to CNC milling where the process is far more labour intensive. </w:t>
      </w:r>
      <w:r w:rsidRPr="00767013">
        <w:rPr>
          <w:rFonts w:asciiTheme="minorHAnsi" w:hAnsiTheme="minorHAnsi" w:cstheme="minorHAnsi"/>
          <w:color w:val="333333"/>
          <w:shd w:val="clear" w:color="auto" w:fill="FFFFFF"/>
        </w:rPr>
        <w:t xml:space="preserve">A skilled operator is required to choose between different tools, rotation speeds of tools, cutting path, and any repositioning of the material. Once machined there are also some post process procedures required. </w:t>
      </w:r>
    </w:p>
    <w:p w14:paraId="6EB01B7D" w14:textId="77777777" w:rsidR="003D0D4A" w:rsidRPr="00767013" w:rsidRDefault="003D0D4A" w:rsidP="003D0D4A">
      <w:pPr>
        <w:spacing w:line="480" w:lineRule="auto"/>
        <w:textAlignment w:val="baseline"/>
        <w:rPr>
          <w:rFonts w:asciiTheme="minorHAnsi" w:hAnsiTheme="minorHAnsi" w:cstheme="minorHAnsi"/>
          <w:color w:val="333333"/>
        </w:rPr>
      </w:pPr>
      <w:r w:rsidRPr="00767013">
        <w:rPr>
          <w:rFonts w:asciiTheme="minorHAnsi" w:hAnsiTheme="minorHAnsi" w:cstheme="minorHAnsi"/>
          <w:color w:val="333333"/>
        </w:rPr>
        <w:t xml:space="preserve">In terms of tolerance, CNC machining is better than all 3D printing processes, even SLM. However, with minimum layer thicknesses the advantage is not so great and is not as precise as SLM.  3D printing is recognised for its advantages in producing parts with high geometric complexity. </w:t>
      </w:r>
    </w:p>
    <w:p w14:paraId="751B8CA3" w14:textId="77777777" w:rsidR="003D0D4A" w:rsidRPr="00767013" w:rsidRDefault="003D0D4A" w:rsidP="003D0D4A">
      <w:pPr>
        <w:pStyle w:val="Caption"/>
        <w:keepNext/>
        <w:rPr>
          <w:rFonts w:asciiTheme="minorHAnsi" w:hAnsiTheme="minorHAnsi"/>
        </w:rPr>
      </w:pPr>
    </w:p>
    <w:tbl>
      <w:tblPr>
        <w:tblStyle w:val="TableGrid"/>
        <w:tblW w:w="0" w:type="auto"/>
        <w:tblLook w:val="04A0" w:firstRow="1" w:lastRow="0" w:firstColumn="1" w:lastColumn="0" w:noHBand="0" w:noVBand="1"/>
      </w:tblPr>
      <w:tblGrid>
        <w:gridCol w:w="2252"/>
        <w:gridCol w:w="2252"/>
        <w:gridCol w:w="2253"/>
        <w:gridCol w:w="2253"/>
      </w:tblGrid>
      <w:tr w:rsidR="003D0D4A" w:rsidRPr="00767013" w14:paraId="60A3722C" w14:textId="77777777" w:rsidTr="003063F7">
        <w:tc>
          <w:tcPr>
            <w:tcW w:w="2252" w:type="dxa"/>
          </w:tcPr>
          <w:p w14:paraId="3CEF2E4B"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2" w:type="dxa"/>
          </w:tcPr>
          <w:p w14:paraId="3ECFCE6F" w14:textId="77777777" w:rsidR="003D0D4A" w:rsidRPr="00767013" w:rsidRDefault="003D0D4A" w:rsidP="003063F7">
            <w:pPr>
              <w:rPr>
                <w:rFonts w:asciiTheme="minorHAnsi" w:hAnsiTheme="minorHAnsi" w:cstheme="minorHAnsi"/>
              </w:rPr>
            </w:pPr>
            <w:r w:rsidRPr="00767013">
              <w:rPr>
                <w:rStyle w:val="Strong"/>
                <w:rFonts w:asciiTheme="minorHAnsi" w:eastAsiaTheme="minorEastAsia" w:hAnsiTheme="minorHAnsi" w:cstheme="minorHAnsi"/>
                <w:b w:val="0"/>
                <w:color w:val="333333"/>
              </w:rPr>
              <w:t>Tolerance (mm)</w:t>
            </w:r>
          </w:p>
          <w:p w14:paraId="452F5456"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3" w:type="dxa"/>
          </w:tcPr>
          <w:p w14:paraId="43C3432E" w14:textId="77777777" w:rsidR="003D0D4A" w:rsidRPr="00767013" w:rsidRDefault="003D0D4A" w:rsidP="003063F7">
            <w:pPr>
              <w:rPr>
                <w:rFonts w:asciiTheme="minorHAnsi" w:hAnsiTheme="minorHAnsi" w:cstheme="minorHAnsi"/>
              </w:rPr>
            </w:pPr>
            <w:r w:rsidRPr="00767013">
              <w:rPr>
                <w:rStyle w:val="Strong"/>
                <w:rFonts w:asciiTheme="minorHAnsi" w:eastAsiaTheme="minorEastAsia" w:hAnsiTheme="minorHAnsi" w:cstheme="minorHAnsi"/>
                <w:b w:val="0"/>
                <w:color w:val="333333"/>
              </w:rPr>
              <w:t>Minimum Layer Thickness (mm)</w:t>
            </w:r>
          </w:p>
          <w:p w14:paraId="34F510AE"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3" w:type="dxa"/>
          </w:tcPr>
          <w:p w14:paraId="388DBC4D" w14:textId="77777777" w:rsidR="003D0D4A" w:rsidRPr="00767013" w:rsidRDefault="003D0D4A" w:rsidP="003063F7">
            <w:pPr>
              <w:rPr>
                <w:rFonts w:asciiTheme="minorHAnsi" w:hAnsiTheme="minorHAnsi" w:cstheme="minorHAnsi"/>
              </w:rPr>
            </w:pPr>
            <w:r w:rsidRPr="00767013">
              <w:rPr>
                <w:rStyle w:val="Strong"/>
                <w:rFonts w:asciiTheme="minorHAnsi" w:eastAsiaTheme="minorEastAsia" w:hAnsiTheme="minorHAnsi" w:cstheme="minorHAnsi"/>
                <w:b w:val="0"/>
                <w:color w:val="333333"/>
              </w:rPr>
              <w:t>Maximum build volume (mm)</w:t>
            </w:r>
          </w:p>
          <w:p w14:paraId="307DAEB0" w14:textId="77777777" w:rsidR="003D0D4A" w:rsidRPr="00767013" w:rsidRDefault="003D0D4A" w:rsidP="003063F7">
            <w:pPr>
              <w:spacing w:line="480" w:lineRule="auto"/>
              <w:textAlignment w:val="baseline"/>
              <w:rPr>
                <w:rFonts w:asciiTheme="minorHAnsi" w:hAnsiTheme="minorHAnsi" w:cstheme="minorHAnsi"/>
                <w:color w:val="333333"/>
              </w:rPr>
            </w:pPr>
          </w:p>
        </w:tc>
      </w:tr>
      <w:tr w:rsidR="003D0D4A" w:rsidRPr="00767013" w14:paraId="6AF6CC61" w14:textId="77777777" w:rsidTr="003063F7">
        <w:tc>
          <w:tcPr>
            <w:tcW w:w="2252" w:type="dxa"/>
          </w:tcPr>
          <w:p w14:paraId="795FF2D3" w14:textId="77777777" w:rsidR="003D0D4A" w:rsidRPr="00767013" w:rsidRDefault="003D0D4A" w:rsidP="003063F7">
            <w:pPr>
              <w:spacing w:line="480" w:lineRule="auto"/>
              <w:textAlignment w:val="baseline"/>
              <w:rPr>
                <w:rFonts w:asciiTheme="minorHAnsi" w:hAnsiTheme="minorHAnsi" w:cstheme="minorHAnsi"/>
                <w:color w:val="333333"/>
              </w:rPr>
            </w:pPr>
            <w:r w:rsidRPr="00767013">
              <w:rPr>
                <w:rFonts w:asciiTheme="minorHAnsi" w:hAnsiTheme="minorHAnsi" w:cstheme="minorHAnsi"/>
                <w:color w:val="333333"/>
              </w:rPr>
              <w:t>CNC Milling</w:t>
            </w:r>
          </w:p>
        </w:tc>
        <w:tc>
          <w:tcPr>
            <w:tcW w:w="2252" w:type="dxa"/>
          </w:tcPr>
          <w:p w14:paraId="70F3779E" w14:textId="77777777" w:rsidR="003D0D4A" w:rsidRPr="00767013" w:rsidRDefault="003D0D4A" w:rsidP="003063F7">
            <w:pPr>
              <w:rPr>
                <w:rFonts w:asciiTheme="minorHAnsi" w:hAnsiTheme="minorHAnsi" w:cstheme="minorHAnsi"/>
              </w:rPr>
            </w:pPr>
            <w:r w:rsidRPr="00767013">
              <w:rPr>
                <w:rFonts w:asciiTheme="minorHAnsi" w:hAnsiTheme="minorHAnsi" w:cstheme="minorHAnsi"/>
                <w:color w:val="333333"/>
                <w:shd w:val="clear" w:color="auto" w:fill="FFFFFF"/>
              </w:rPr>
              <w:t>± 0.025 – 0.125 mm</w:t>
            </w:r>
          </w:p>
          <w:p w14:paraId="4740E90D"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3" w:type="dxa"/>
          </w:tcPr>
          <w:p w14:paraId="20396CEB" w14:textId="77777777" w:rsidR="003D0D4A" w:rsidRPr="00767013" w:rsidRDefault="003D0D4A" w:rsidP="003063F7">
            <w:pPr>
              <w:rPr>
                <w:rFonts w:asciiTheme="minorHAnsi" w:hAnsiTheme="minorHAnsi" w:cstheme="minorHAnsi"/>
              </w:rPr>
            </w:pPr>
            <w:r w:rsidRPr="00767013">
              <w:rPr>
                <w:rFonts w:asciiTheme="minorHAnsi" w:hAnsiTheme="minorHAnsi" w:cstheme="minorHAnsi"/>
                <w:color w:val="333333"/>
                <w:shd w:val="clear" w:color="auto" w:fill="FFFFFF"/>
              </w:rPr>
              <w:t>cutting depth 0.01 mm</w:t>
            </w:r>
          </w:p>
          <w:p w14:paraId="56143B00"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3" w:type="dxa"/>
          </w:tcPr>
          <w:p w14:paraId="612861B7" w14:textId="77777777" w:rsidR="003D0D4A" w:rsidRPr="00767013" w:rsidRDefault="003D0D4A" w:rsidP="003063F7">
            <w:pPr>
              <w:rPr>
                <w:rFonts w:asciiTheme="minorHAnsi" w:hAnsiTheme="minorHAnsi" w:cstheme="minorHAnsi"/>
              </w:rPr>
            </w:pPr>
            <w:r w:rsidRPr="00767013">
              <w:rPr>
                <w:rFonts w:asciiTheme="minorHAnsi" w:hAnsiTheme="minorHAnsi" w:cstheme="minorHAnsi"/>
                <w:color w:val="333333"/>
                <w:shd w:val="clear" w:color="auto" w:fill="FFFFFF"/>
              </w:rPr>
              <w:t>2000 x 800 x 1000 mm</w:t>
            </w:r>
          </w:p>
          <w:p w14:paraId="653986D7" w14:textId="77777777" w:rsidR="003D0D4A" w:rsidRPr="00767013" w:rsidRDefault="003D0D4A" w:rsidP="003063F7">
            <w:pPr>
              <w:spacing w:line="480" w:lineRule="auto"/>
              <w:textAlignment w:val="baseline"/>
              <w:rPr>
                <w:rFonts w:asciiTheme="minorHAnsi" w:hAnsiTheme="minorHAnsi" w:cstheme="minorHAnsi"/>
                <w:color w:val="333333"/>
              </w:rPr>
            </w:pPr>
          </w:p>
        </w:tc>
      </w:tr>
      <w:tr w:rsidR="003D0D4A" w:rsidRPr="00767013" w14:paraId="47D13CAB" w14:textId="77777777" w:rsidTr="003063F7">
        <w:tc>
          <w:tcPr>
            <w:tcW w:w="2252" w:type="dxa"/>
          </w:tcPr>
          <w:p w14:paraId="190BA31F" w14:textId="77777777" w:rsidR="003D0D4A" w:rsidRPr="00767013" w:rsidRDefault="003D0D4A" w:rsidP="003063F7">
            <w:pPr>
              <w:spacing w:line="480" w:lineRule="auto"/>
              <w:textAlignment w:val="baseline"/>
              <w:rPr>
                <w:rFonts w:asciiTheme="minorHAnsi" w:hAnsiTheme="minorHAnsi" w:cstheme="minorHAnsi"/>
                <w:color w:val="333333"/>
              </w:rPr>
            </w:pPr>
            <w:r w:rsidRPr="00767013">
              <w:rPr>
                <w:rFonts w:asciiTheme="minorHAnsi" w:hAnsiTheme="minorHAnsi" w:cstheme="minorHAnsi"/>
                <w:color w:val="333333"/>
              </w:rPr>
              <w:t>SLM</w:t>
            </w:r>
          </w:p>
        </w:tc>
        <w:tc>
          <w:tcPr>
            <w:tcW w:w="2252" w:type="dxa"/>
          </w:tcPr>
          <w:p w14:paraId="6E7D95BB" w14:textId="77777777" w:rsidR="003D0D4A" w:rsidRPr="00767013" w:rsidRDefault="003D0D4A" w:rsidP="003063F7">
            <w:pPr>
              <w:rPr>
                <w:rFonts w:asciiTheme="minorHAnsi" w:hAnsiTheme="minorHAnsi" w:cstheme="minorHAnsi"/>
              </w:rPr>
            </w:pPr>
            <w:r w:rsidRPr="00767013">
              <w:rPr>
                <w:rFonts w:asciiTheme="minorHAnsi" w:hAnsiTheme="minorHAnsi" w:cstheme="minorHAnsi"/>
                <w:color w:val="333333"/>
                <w:shd w:val="clear" w:color="auto" w:fill="FFFFFF"/>
              </w:rPr>
              <w:t>± 0.3 mm</w:t>
            </w:r>
          </w:p>
          <w:p w14:paraId="62E60CFC"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3" w:type="dxa"/>
          </w:tcPr>
          <w:p w14:paraId="2E8D08AC" w14:textId="77777777" w:rsidR="003D0D4A" w:rsidRPr="00767013" w:rsidRDefault="003D0D4A" w:rsidP="003063F7">
            <w:pPr>
              <w:rPr>
                <w:rFonts w:asciiTheme="minorHAnsi" w:hAnsiTheme="minorHAnsi" w:cstheme="minorHAnsi"/>
              </w:rPr>
            </w:pPr>
            <w:r w:rsidRPr="00767013">
              <w:rPr>
                <w:rFonts w:asciiTheme="minorHAnsi" w:hAnsiTheme="minorHAnsi" w:cstheme="minorHAnsi"/>
                <w:color w:val="333333"/>
                <w:shd w:val="clear" w:color="auto" w:fill="FFFFFF"/>
              </w:rPr>
              <w:t>0.7 – 1.0 mm</w:t>
            </w:r>
          </w:p>
          <w:p w14:paraId="73928240" w14:textId="77777777" w:rsidR="003D0D4A" w:rsidRPr="00767013" w:rsidRDefault="003D0D4A" w:rsidP="003063F7">
            <w:pPr>
              <w:spacing w:line="480" w:lineRule="auto"/>
              <w:textAlignment w:val="baseline"/>
              <w:rPr>
                <w:rFonts w:asciiTheme="minorHAnsi" w:hAnsiTheme="minorHAnsi" w:cstheme="minorHAnsi"/>
                <w:color w:val="333333"/>
              </w:rPr>
            </w:pPr>
          </w:p>
        </w:tc>
        <w:tc>
          <w:tcPr>
            <w:tcW w:w="2253" w:type="dxa"/>
          </w:tcPr>
          <w:p w14:paraId="569BD44C" w14:textId="77777777" w:rsidR="003D0D4A" w:rsidRPr="00767013" w:rsidRDefault="003D0D4A" w:rsidP="003063F7">
            <w:pPr>
              <w:rPr>
                <w:rFonts w:asciiTheme="minorHAnsi" w:hAnsiTheme="minorHAnsi" w:cstheme="minorHAnsi"/>
              </w:rPr>
            </w:pPr>
            <w:r w:rsidRPr="00767013">
              <w:rPr>
                <w:rFonts w:asciiTheme="minorHAnsi" w:hAnsiTheme="minorHAnsi" w:cstheme="minorHAnsi"/>
                <w:color w:val="333333"/>
                <w:shd w:val="clear" w:color="auto" w:fill="FFFFFF"/>
              </w:rPr>
              <w:t>300 x 300 x 3 mm</w:t>
            </w:r>
          </w:p>
          <w:p w14:paraId="332C5BF9" w14:textId="77777777" w:rsidR="003D0D4A" w:rsidRPr="00767013" w:rsidRDefault="003D0D4A" w:rsidP="003063F7">
            <w:pPr>
              <w:spacing w:line="480" w:lineRule="auto"/>
              <w:textAlignment w:val="baseline"/>
              <w:rPr>
                <w:rFonts w:asciiTheme="minorHAnsi" w:hAnsiTheme="minorHAnsi" w:cstheme="minorHAnsi"/>
                <w:color w:val="333333"/>
              </w:rPr>
            </w:pPr>
          </w:p>
        </w:tc>
      </w:tr>
    </w:tbl>
    <w:p w14:paraId="41114476" w14:textId="77777777" w:rsidR="003D0D4A" w:rsidRPr="00767013" w:rsidRDefault="003D0D4A" w:rsidP="003D0D4A">
      <w:pPr>
        <w:pStyle w:val="Caption"/>
        <w:keepNext/>
        <w:jc w:val="center"/>
        <w:rPr>
          <w:rFonts w:asciiTheme="minorHAnsi" w:hAnsiTheme="minorHAnsi"/>
        </w:rPr>
      </w:pPr>
      <w:r w:rsidRPr="00767013">
        <w:rPr>
          <w:rFonts w:asciiTheme="minorHAnsi" w:hAnsiTheme="minorHAnsi"/>
        </w:rPr>
        <w:t xml:space="preserve">Table </w:t>
      </w:r>
      <w:r w:rsidRPr="00767013">
        <w:rPr>
          <w:rFonts w:asciiTheme="minorHAnsi" w:hAnsiTheme="minorHAnsi"/>
        </w:rPr>
        <w:fldChar w:fldCharType="begin"/>
      </w:r>
      <w:r w:rsidRPr="00767013">
        <w:rPr>
          <w:rFonts w:asciiTheme="minorHAnsi" w:hAnsiTheme="minorHAnsi"/>
        </w:rPr>
        <w:instrText xml:space="preserve"> SEQ Table \* ARABIC </w:instrText>
      </w:r>
      <w:r w:rsidRPr="00767013">
        <w:rPr>
          <w:rFonts w:asciiTheme="minorHAnsi" w:hAnsiTheme="minorHAnsi"/>
        </w:rPr>
        <w:fldChar w:fldCharType="separate"/>
      </w:r>
      <w:r w:rsidRPr="00767013">
        <w:rPr>
          <w:rFonts w:asciiTheme="minorHAnsi" w:hAnsiTheme="minorHAnsi"/>
          <w:noProof/>
        </w:rPr>
        <w:t>2</w:t>
      </w:r>
      <w:r w:rsidRPr="00767013">
        <w:rPr>
          <w:rFonts w:asciiTheme="minorHAnsi" w:hAnsiTheme="minorHAnsi"/>
        </w:rPr>
        <w:fldChar w:fldCharType="end"/>
      </w:r>
      <w:r w:rsidRPr="00767013">
        <w:rPr>
          <w:rFonts w:asciiTheme="minorHAnsi" w:hAnsiTheme="minorHAnsi"/>
        </w:rPr>
        <w:t xml:space="preserve"> Tolerances of CNC milling vs SLM</w:t>
      </w:r>
    </w:p>
    <w:p w14:paraId="4E7C42A0" w14:textId="77777777" w:rsidR="003D0D4A" w:rsidRPr="00767013" w:rsidRDefault="003D0D4A" w:rsidP="003D0D4A">
      <w:pPr>
        <w:pStyle w:val="Heading3"/>
        <w:rPr>
          <w:rFonts w:asciiTheme="minorHAnsi" w:hAnsiTheme="minorHAnsi"/>
        </w:rPr>
      </w:pPr>
    </w:p>
    <w:p w14:paraId="1014D336" w14:textId="77777777" w:rsidR="003D0D4A" w:rsidRPr="00767013" w:rsidRDefault="003D0D4A" w:rsidP="003D0D4A">
      <w:pPr>
        <w:rPr>
          <w:rFonts w:asciiTheme="minorHAnsi" w:hAnsiTheme="minorHAnsi"/>
        </w:rPr>
      </w:pPr>
    </w:p>
    <w:p w14:paraId="09F7855A"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Finally, to procure the SLM machines a significant investment would be required. According to Fabbaloo.com SLM machines range between £300k to £1m per machine. Although this would be a substantial cost. The benefits could be returned from new customers and becoming market leaders in the process. The old milling machines could be sold which would cover some of the investment.</w:t>
      </w:r>
    </w:p>
    <w:p w14:paraId="77C39327" w14:textId="77777777" w:rsidR="003D0D4A" w:rsidRPr="00767013" w:rsidRDefault="003D0D4A" w:rsidP="003D0D4A">
      <w:pPr>
        <w:pStyle w:val="Heading2"/>
        <w:spacing w:line="480" w:lineRule="auto"/>
        <w:rPr>
          <w:rFonts w:asciiTheme="minorHAnsi" w:hAnsiTheme="minorHAnsi"/>
        </w:rPr>
      </w:pPr>
    </w:p>
    <w:p w14:paraId="24F1279F" w14:textId="77777777" w:rsidR="003D0D4A" w:rsidRPr="00767013" w:rsidRDefault="003D0D4A" w:rsidP="003D0D4A">
      <w:pPr>
        <w:rPr>
          <w:rFonts w:asciiTheme="minorHAnsi" w:hAnsiTheme="minorHAnsi"/>
        </w:rPr>
      </w:pPr>
    </w:p>
    <w:p w14:paraId="5289BA54" w14:textId="04078F7A" w:rsidR="003D0D4A" w:rsidRPr="00767013" w:rsidRDefault="003D0D4A" w:rsidP="003D0D4A">
      <w:pPr>
        <w:pStyle w:val="Heading2"/>
        <w:spacing w:line="480" w:lineRule="auto"/>
        <w:rPr>
          <w:rFonts w:asciiTheme="minorHAnsi" w:hAnsiTheme="minorHAnsi"/>
        </w:rPr>
      </w:pPr>
      <w:bookmarkStart w:id="9" w:name="_Toc6157153"/>
      <w:r w:rsidRPr="00767013">
        <w:rPr>
          <w:rFonts w:asciiTheme="minorHAnsi" w:hAnsiTheme="minorHAnsi"/>
        </w:rPr>
        <w:lastRenderedPageBreak/>
        <w:t>CNC Milling vs Abrasive Waterjet Cutting</w:t>
      </w:r>
      <w:bookmarkEnd w:id="9"/>
    </w:p>
    <w:p w14:paraId="08BE11DE" w14:textId="64746776"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rPr>
        <w:t xml:space="preserve">CNC milling and abrasive waterjet cutting are both currently being used to manufacture components within the aerospace industry. Both are a subtractive method of manufacturing. However, abrasive waterjet cutting has more advantages over milling. Abrasive waterjet cutting is more accurate than CNC milling. According to </w:t>
      </w:r>
      <w:proofErr w:type="spellStart"/>
      <w:r w:rsidRPr="00767013">
        <w:rPr>
          <w:rFonts w:asciiTheme="minorHAnsi" w:hAnsiTheme="minorHAnsi" w:cstheme="minorHAnsi"/>
          <w:color w:val="000000"/>
        </w:rPr>
        <w:t>Krar</w:t>
      </w:r>
      <w:proofErr w:type="spellEnd"/>
      <w:r w:rsidRPr="00767013">
        <w:rPr>
          <w:rFonts w:asciiTheme="minorHAnsi" w:hAnsiTheme="minorHAnsi" w:cstheme="minorHAnsi"/>
          <w:color w:val="000000"/>
        </w:rPr>
        <w:t>, S. Gill, A</w:t>
      </w:r>
      <w:r w:rsidRPr="00767013">
        <w:rPr>
          <w:rFonts w:asciiTheme="minorHAnsi" w:hAnsiTheme="minorHAnsi" w:cstheme="minorHAnsi"/>
          <w:color w:val="000000" w:themeColor="text1"/>
        </w:rPr>
        <w:t xml:space="preserve"> et-al (2000) abrasive waterjet cutting has an accuracy </w:t>
      </w:r>
      <w:r w:rsidRPr="00767013">
        <w:rPr>
          <w:rFonts w:asciiTheme="minorHAnsi" w:hAnsiTheme="minorHAnsi" w:cstheme="minorHAnsi"/>
          <w:color w:val="000000" w:themeColor="text1"/>
        </w:rPr>
        <w:sym w:font="Symbol" w:char="F0B1"/>
      </w:r>
      <w:r w:rsidRPr="00767013">
        <w:rPr>
          <w:rFonts w:asciiTheme="minorHAnsi" w:hAnsiTheme="minorHAnsi" w:cstheme="minorHAnsi"/>
          <w:color w:val="000000" w:themeColor="text1"/>
        </w:rPr>
        <w:t xml:space="preserve"> 0.02 mm, and repeatability of </w:t>
      </w:r>
      <w:r w:rsidRPr="00767013">
        <w:rPr>
          <w:rFonts w:asciiTheme="minorHAnsi" w:hAnsiTheme="minorHAnsi" w:cstheme="minorHAnsi"/>
          <w:color w:val="000000" w:themeColor="text1"/>
        </w:rPr>
        <w:sym w:font="Symbol" w:char="F0B1"/>
      </w:r>
      <w:r w:rsidRPr="00767013">
        <w:rPr>
          <w:rFonts w:asciiTheme="minorHAnsi" w:hAnsiTheme="minorHAnsi" w:cstheme="minorHAnsi"/>
          <w:color w:val="000000" w:themeColor="text1"/>
        </w:rPr>
        <w:t xml:space="preserve"> 0.0</w:t>
      </w:r>
      <w:r w:rsidR="00E3590D" w:rsidRPr="00767013">
        <w:rPr>
          <w:rFonts w:asciiTheme="minorHAnsi" w:hAnsiTheme="minorHAnsi" w:cstheme="minorHAnsi"/>
          <w:color w:val="000000" w:themeColor="text1"/>
        </w:rPr>
        <w:t>5</w:t>
      </w:r>
      <w:r w:rsidRPr="00767013">
        <w:rPr>
          <w:rFonts w:asciiTheme="minorHAnsi" w:hAnsiTheme="minorHAnsi" w:cstheme="minorHAnsi"/>
          <w:color w:val="000000" w:themeColor="text1"/>
        </w:rPr>
        <w:t xml:space="preserve"> mm. While </w:t>
      </w:r>
      <w:r w:rsidRPr="00767013">
        <w:rPr>
          <w:rFonts w:asciiTheme="minorHAnsi" w:hAnsiTheme="minorHAnsi" w:cstheme="minorHAnsi"/>
          <w:color w:val="000000"/>
        </w:rPr>
        <w:t>Liang, S. Y. Shih, A.J (2016) describes CNC millings accuracy as</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color w:val="000000" w:themeColor="text1"/>
        </w:rPr>
        <w:sym w:font="Symbol" w:char="F0B1"/>
      </w:r>
      <w:r w:rsidRPr="00767013">
        <w:rPr>
          <w:rFonts w:asciiTheme="minorHAnsi" w:hAnsiTheme="minorHAnsi" w:cstheme="minorHAnsi"/>
          <w:color w:val="000000" w:themeColor="text1"/>
        </w:rPr>
        <w:t xml:space="preserve">0.5 mm. Though the accuracy of a milling machine is governed by the condition of its cutting tool. </w:t>
      </w:r>
    </w:p>
    <w:p w14:paraId="7EC033F5" w14:textId="77777777" w:rsidR="003D0D4A" w:rsidRPr="00767013" w:rsidRDefault="003D0D4A" w:rsidP="003D0D4A">
      <w:pPr>
        <w:spacing w:line="480" w:lineRule="auto"/>
        <w:rPr>
          <w:rFonts w:asciiTheme="minorHAnsi" w:hAnsiTheme="minorHAnsi" w:cstheme="minorHAnsi"/>
          <w:color w:val="000000" w:themeColor="text1"/>
        </w:rPr>
      </w:pPr>
    </w:p>
    <w:p w14:paraId="2E9634B1"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 xml:space="preserve">The quality of the finish of an abrasive waterjet cut product is far superior to that of a milling machine. Abrasive waterjet cuts without heat and has no heat discolouration. Thermal distortion and mechanical induced stresses are eliminated. Components are free from any burns, and the process reduces the amount of waste. Abrasive water jet cutting exerts little lateral or vertical forces. For this reason, only simple tooling is required. Brittleness is not a factor in the machining process. The process provides consistent edge finishes with little or no re-working required. Abrasive waterjet cutting can complete almost any work piece. Once the design drawing has been uploaded to the computer it can be scaled to the desired size and produce repeat components. Additionally, the process can cut both reflective and non-reflective materials. Complex shapes and designs can be manufactured. </w:t>
      </w:r>
    </w:p>
    <w:p w14:paraId="53703959" w14:textId="77777777" w:rsidR="003D0D4A" w:rsidRPr="00767013" w:rsidRDefault="003D0D4A" w:rsidP="003D0D4A">
      <w:pPr>
        <w:spacing w:line="480" w:lineRule="auto"/>
        <w:rPr>
          <w:rFonts w:asciiTheme="minorHAnsi" w:hAnsiTheme="minorHAnsi" w:cstheme="minorHAnsi"/>
          <w:color w:val="000000" w:themeColor="text1"/>
        </w:rPr>
      </w:pPr>
      <w:r w:rsidRPr="00767013">
        <w:rPr>
          <w:rFonts w:asciiTheme="minorHAnsi" w:hAnsiTheme="minorHAnsi" w:cstheme="minorHAnsi"/>
          <w:color w:val="000000" w:themeColor="text1"/>
        </w:rPr>
        <w:t xml:space="preserve">There are also a number of environmental advantages to abrasive waterjet cutting. The process is environmentally friendly and non-toxic since there is no chemical or air pollution created. No cutting oils or emulsions are needed with this process. The process does not create dust or grindings. Furthermore, the abrasive water used can now be recycled. </w:t>
      </w:r>
      <w:r w:rsidRPr="00767013">
        <w:rPr>
          <w:rFonts w:asciiTheme="minorHAnsi" w:hAnsiTheme="minorHAnsi" w:cstheme="minorHAnsi"/>
          <w:color w:val="000000" w:themeColor="text1"/>
        </w:rPr>
        <w:lastRenderedPageBreak/>
        <w:t xml:space="preserve">According to thefabricator.com 30% of the garnet used cuts the material. Therefore, the remaining 70% just goes into the collection tank. This can be separated and re-used.   </w:t>
      </w:r>
    </w:p>
    <w:p w14:paraId="1354FD60" w14:textId="77777777" w:rsidR="003D0D4A" w:rsidRPr="00767013" w:rsidRDefault="003D0D4A" w:rsidP="003D0D4A">
      <w:pPr>
        <w:spacing w:line="480" w:lineRule="auto"/>
        <w:rPr>
          <w:rFonts w:asciiTheme="minorHAnsi" w:hAnsiTheme="minorHAnsi" w:cstheme="minorHAnsi"/>
          <w:color w:val="000000" w:themeColor="text1"/>
        </w:rPr>
      </w:pPr>
    </w:p>
    <w:p w14:paraId="3E917A10" w14:textId="3ADE4AEF" w:rsidR="005E58D6" w:rsidRPr="00767013" w:rsidRDefault="003D0D4A" w:rsidP="003D0D4A">
      <w:pPr>
        <w:spacing w:line="480" w:lineRule="auto"/>
        <w:rPr>
          <w:rFonts w:asciiTheme="minorHAnsi" w:hAnsiTheme="minorHAnsi" w:cs="Arial"/>
          <w:color w:val="000000" w:themeColor="text1"/>
          <w:bdr w:val="none" w:sz="0" w:space="0" w:color="auto" w:frame="1"/>
        </w:rPr>
      </w:pPr>
      <w:r w:rsidRPr="00767013">
        <w:rPr>
          <w:rFonts w:asciiTheme="minorHAnsi" w:hAnsiTheme="minorHAnsi" w:cs="Arial"/>
          <w:color w:val="000000" w:themeColor="text1"/>
          <w:bdr w:val="none" w:sz="0" w:space="0" w:color="auto" w:frame="1"/>
        </w:rPr>
        <w:t>Abrasive waterjet cutting machines are able to work alongside control and automation technologies. This makes production more consistent and uncomplicated. Considering the required accuracy in the aerospace industry, this is a huge advantage to companies in this business. Digital systems guarantee parts are fully and carefully constructed, right down to the smallest detail. At the same time laser machines can also use computerised digital systems. But the heat they inflict</w:t>
      </w:r>
      <w:r w:rsidRPr="00767013">
        <w:rPr>
          <w:rFonts w:asciiTheme="minorHAnsi" w:hAnsiTheme="minorHAnsi" w:cs="Arial"/>
          <w:color w:val="000000" w:themeColor="text1"/>
          <w:bdr w:val="none" w:sz="0" w:space="0" w:color="auto" w:frame="1"/>
        </w:rPr>
        <w:t xml:space="preserve"> on</w:t>
      </w:r>
      <w:r w:rsidRPr="00767013">
        <w:rPr>
          <w:rFonts w:asciiTheme="minorHAnsi" w:hAnsiTheme="minorHAnsi" w:cs="Arial"/>
          <w:color w:val="000000" w:themeColor="text1"/>
          <w:bdr w:val="none" w:sz="0" w:space="0" w:color="auto" w:frame="1"/>
        </w:rPr>
        <w:t xml:space="preserve"> </w:t>
      </w:r>
      <w:r w:rsidR="005E58D6" w:rsidRPr="00767013">
        <w:rPr>
          <w:rFonts w:asciiTheme="minorHAnsi" w:hAnsiTheme="minorHAnsi" w:cs="Arial"/>
          <w:color w:val="000000" w:themeColor="text1"/>
          <w:bdr w:val="none" w:sz="0" w:space="0" w:color="auto" w:frame="1"/>
        </w:rPr>
        <w:t xml:space="preserve">materials can lead to </w:t>
      </w:r>
      <w:r w:rsidR="00852C2F" w:rsidRPr="00767013">
        <w:rPr>
          <w:rFonts w:asciiTheme="minorHAnsi" w:hAnsiTheme="minorHAnsi" w:cs="Arial"/>
          <w:color w:val="000000" w:themeColor="text1"/>
          <w:bdr w:val="none" w:sz="0" w:space="0" w:color="auto" w:frame="1"/>
        </w:rPr>
        <w:t>deforming,</w:t>
      </w:r>
      <w:r w:rsidR="005E58D6" w:rsidRPr="00767013">
        <w:rPr>
          <w:rFonts w:asciiTheme="minorHAnsi" w:hAnsiTheme="minorHAnsi" w:cs="Arial"/>
          <w:color w:val="000000" w:themeColor="text1"/>
          <w:bdr w:val="none" w:sz="0" w:space="0" w:color="auto" w:frame="1"/>
        </w:rPr>
        <w:t xml:space="preserve"> which </w:t>
      </w:r>
      <w:r w:rsidR="00852C2F" w:rsidRPr="00767013">
        <w:rPr>
          <w:rFonts w:asciiTheme="minorHAnsi" w:hAnsiTheme="minorHAnsi" w:cs="Arial"/>
          <w:color w:val="000000" w:themeColor="text1"/>
          <w:bdr w:val="none" w:sz="0" w:space="0" w:color="auto" w:frame="1"/>
        </w:rPr>
        <w:t>ultimately</w:t>
      </w:r>
      <w:r w:rsidR="005E58D6" w:rsidRPr="00767013">
        <w:rPr>
          <w:rFonts w:asciiTheme="minorHAnsi" w:hAnsiTheme="minorHAnsi" w:cs="Arial"/>
          <w:color w:val="000000" w:themeColor="text1"/>
          <w:bdr w:val="none" w:sz="0" w:space="0" w:color="auto" w:frame="1"/>
        </w:rPr>
        <w:t xml:space="preserve"> requires secondary processing.</w:t>
      </w:r>
    </w:p>
    <w:p w14:paraId="7CED8FA8" w14:textId="55B76C3C" w:rsidR="003D0D4A" w:rsidRPr="00767013" w:rsidRDefault="003D0D4A" w:rsidP="003D0D4A">
      <w:pPr>
        <w:spacing w:line="480" w:lineRule="auto"/>
        <w:rPr>
          <w:rFonts w:asciiTheme="minorHAnsi" w:hAnsiTheme="minorHAnsi"/>
        </w:rPr>
      </w:pPr>
      <w:r w:rsidRPr="00767013">
        <w:rPr>
          <w:rFonts w:asciiTheme="minorHAnsi" w:hAnsiTheme="minorHAnsi" w:cs="Arial"/>
          <w:color w:val="000000" w:themeColor="text1"/>
          <w:bdr w:val="none" w:sz="0" w:space="0" w:color="auto" w:frame="1"/>
        </w:rPr>
        <w:t>It has been observed (</w:t>
      </w:r>
      <w:r w:rsidRPr="00767013">
        <w:rPr>
          <w:rFonts w:asciiTheme="minorHAnsi" w:hAnsiTheme="minorHAnsi" w:cstheme="minorHAnsi"/>
          <w:color w:val="000000"/>
        </w:rPr>
        <w:t xml:space="preserve">Schrader, G.F. </w:t>
      </w:r>
      <w:proofErr w:type="spellStart"/>
      <w:r w:rsidRPr="00767013">
        <w:rPr>
          <w:rFonts w:asciiTheme="minorHAnsi" w:hAnsiTheme="minorHAnsi" w:cstheme="minorHAnsi"/>
          <w:color w:val="000000"/>
        </w:rPr>
        <w:t>Elshennawy</w:t>
      </w:r>
      <w:proofErr w:type="spellEnd"/>
      <w:r w:rsidRPr="00767013">
        <w:rPr>
          <w:rFonts w:asciiTheme="minorHAnsi" w:hAnsiTheme="minorHAnsi" w:cstheme="minorHAnsi"/>
          <w:color w:val="000000"/>
        </w:rPr>
        <w:t>, A. K. 2000)</w:t>
      </w:r>
      <w:r w:rsidRPr="00767013">
        <w:rPr>
          <w:rStyle w:val="apple-converted-space"/>
          <w:rFonts w:asciiTheme="minorHAnsi" w:eastAsiaTheme="minorEastAsia" w:hAnsiTheme="minorHAnsi" w:cstheme="minorHAnsi"/>
          <w:color w:val="000000"/>
        </w:rPr>
        <w:t> </w:t>
      </w:r>
      <w:r w:rsidRPr="00767013">
        <w:rPr>
          <w:rFonts w:asciiTheme="minorHAnsi" w:hAnsiTheme="minorHAnsi" w:cs="Arial"/>
          <w:color w:val="000000" w:themeColor="text1"/>
          <w:bdr w:val="none" w:sz="0" w:space="0" w:color="auto" w:frame="1"/>
        </w:rPr>
        <w:t xml:space="preserve">that the operating costs of abrasive waterjet cutting are low when compared to traditional machining processes. But when the cost is higher this is usually off set because of the improved surface finish of the component. </w:t>
      </w:r>
      <w:r w:rsidR="00310568" w:rsidRPr="00767013">
        <w:rPr>
          <w:rFonts w:asciiTheme="minorHAnsi" w:hAnsiTheme="minorHAnsi" w:cs="Arial"/>
          <w:color w:val="000000" w:themeColor="text1"/>
          <w:bdr w:val="none" w:sz="0" w:space="0" w:color="auto" w:frame="1"/>
        </w:rPr>
        <w:t xml:space="preserve">For example, </w:t>
      </w:r>
      <w:r w:rsidR="00310568" w:rsidRPr="00767013">
        <w:rPr>
          <w:rFonts w:asciiTheme="minorHAnsi" w:hAnsiTheme="minorHAnsi" w:cstheme="minorHAnsi"/>
          <w:color w:val="000000"/>
        </w:rPr>
        <w:t>Beddoes, J. Bibby, M.J. (2006)</w:t>
      </w:r>
      <w:r w:rsidR="00310568" w:rsidRPr="00767013">
        <w:rPr>
          <w:rStyle w:val="apple-converted-space"/>
          <w:rFonts w:asciiTheme="minorHAnsi" w:eastAsiaTheme="minorEastAsia" w:hAnsiTheme="minorHAnsi" w:cstheme="minorHAnsi"/>
          <w:color w:val="000000"/>
        </w:rPr>
        <w:t> </w:t>
      </w:r>
      <w:r w:rsidR="00310568" w:rsidRPr="00767013">
        <w:rPr>
          <w:rStyle w:val="apple-converted-space"/>
          <w:rFonts w:asciiTheme="minorHAnsi" w:eastAsiaTheme="minorEastAsia" w:hAnsiTheme="minorHAnsi" w:cstheme="minorHAnsi"/>
          <w:color w:val="000000"/>
        </w:rPr>
        <w:t xml:space="preserve">argues that because there are no burrs or heat damage during abrasive waterjet cutting the surface finish and quality do not suffer from microstructural changes that would alter the materials mechanical properties. </w:t>
      </w:r>
      <w:r w:rsidR="007771CE" w:rsidRPr="00767013">
        <w:rPr>
          <w:rStyle w:val="apple-converted-space"/>
          <w:rFonts w:asciiTheme="minorHAnsi" w:eastAsiaTheme="minorEastAsia" w:hAnsiTheme="minorHAnsi" w:cstheme="minorHAnsi"/>
          <w:color w:val="000000"/>
        </w:rPr>
        <w:t xml:space="preserve">According to </w:t>
      </w:r>
      <w:r w:rsidR="007771CE" w:rsidRPr="00767013">
        <w:rPr>
          <w:rFonts w:asciiTheme="minorHAnsi" w:hAnsiTheme="minorHAnsi" w:cs="Arial"/>
          <w:color w:val="000000" w:themeColor="text1"/>
          <w:bdr w:val="none" w:sz="0" w:space="0" w:color="auto" w:frame="1"/>
        </w:rPr>
        <w:t>(</w:t>
      </w:r>
      <w:r w:rsidR="007771CE" w:rsidRPr="00767013">
        <w:rPr>
          <w:rFonts w:asciiTheme="minorHAnsi" w:hAnsiTheme="minorHAnsi" w:cstheme="minorHAnsi"/>
          <w:color w:val="000000"/>
        </w:rPr>
        <w:t xml:space="preserve">Schrader, G.F. </w:t>
      </w:r>
      <w:proofErr w:type="spellStart"/>
      <w:r w:rsidR="007771CE" w:rsidRPr="00767013">
        <w:rPr>
          <w:rFonts w:asciiTheme="minorHAnsi" w:hAnsiTheme="minorHAnsi" w:cstheme="minorHAnsi"/>
          <w:color w:val="000000"/>
        </w:rPr>
        <w:t>Elshennawy</w:t>
      </w:r>
      <w:proofErr w:type="spellEnd"/>
      <w:r w:rsidR="007771CE" w:rsidRPr="00767013">
        <w:rPr>
          <w:rFonts w:asciiTheme="minorHAnsi" w:hAnsiTheme="minorHAnsi" w:cstheme="minorHAnsi"/>
          <w:color w:val="000000"/>
        </w:rPr>
        <w:t>, A. K. 2000)</w:t>
      </w:r>
      <w:r w:rsidR="007771CE" w:rsidRPr="00767013">
        <w:rPr>
          <w:rStyle w:val="apple-converted-space"/>
          <w:rFonts w:asciiTheme="minorHAnsi" w:eastAsiaTheme="minorEastAsia" w:hAnsiTheme="minorHAnsi" w:cstheme="minorHAnsi"/>
          <w:color w:val="000000"/>
        </w:rPr>
        <w:t> </w:t>
      </w:r>
      <w:r w:rsidR="007771CE" w:rsidRPr="00767013">
        <w:rPr>
          <w:rStyle w:val="apple-converted-space"/>
          <w:rFonts w:asciiTheme="minorHAnsi" w:eastAsiaTheme="minorEastAsia" w:hAnsiTheme="minorHAnsi" w:cstheme="minorHAnsi"/>
          <w:color w:val="000000"/>
        </w:rPr>
        <w:t>an abrasive waterjet machine price is around £150,000.</w:t>
      </w:r>
    </w:p>
    <w:p w14:paraId="5031F45A" w14:textId="136A27B8" w:rsidR="003F627F" w:rsidRPr="00767013" w:rsidRDefault="003F627F" w:rsidP="000C6E3A">
      <w:pPr>
        <w:spacing w:line="480" w:lineRule="auto"/>
        <w:rPr>
          <w:rFonts w:asciiTheme="minorHAnsi" w:hAnsiTheme="minorHAnsi"/>
        </w:rPr>
      </w:pPr>
    </w:p>
    <w:p w14:paraId="0119A16F" w14:textId="6942F14C" w:rsidR="00960535" w:rsidRPr="00767013" w:rsidRDefault="00960535" w:rsidP="00FE6CA1">
      <w:pPr>
        <w:spacing w:line="480" w:lineRule="auto"/>
        <w:textAlignment w:val="baseline"/>
        <w:rPr>
          <w:rFonts w:asciiTheme="minorHAnsi" w:hAnsiTheme="minorHAnsi" w:cstheme="minorHAnsi"/>
          <w:color w:val="333333"/>
        </w:rPr>
      </w:pPr>
    </w:p>
    <w:p w14:paraId="482FD610" w14:textId="77777777" w:rsidR="00FE6CA1" w:rsidRPr="00767013" w:rsidRDefault="00FE6CA1" w:rsidP="00FE6CA1">
      <w:pPr>
        <w:spacing w:line="480" w:lineRule="auto"/>
        <w:textAlignment w:val="baseline"/>
        <w:rPr>
          <w:rFonts w:asciiTheme="minorHAnsi" w:hAnsiTheme="minorHAnsi" w:cstheme="minorHAnsi"/>
          <w:color w:val="333333"/>
        </w:rPr>
      </w:pPr>
    </w:p>
    <w:p w14:paraId="4FC142FB" w14:textId="5C82B52B" w:rsidR="00A054AF" w:rsidRPr="00767013" w:rsidRDefault="00505E26" w:rsidP="005F65D4">
      <w:pPr>
        <w:spacing w:line="480" w:lineRule="auto"/>
        <w:rPr>
          <w:rFonts w:asciiTheme="minorHAnsi" w:hAnsiTheme="minorHAnsi" w:cs="Arial"/>
          <w:color w:val="222222"/>
          <w:sz w:val="72"/>
          <w:szCs w:val="72"/>
        </w:rPr>
      </w:pPr>
      <w:r w:rsidRPr="00767013">
        <w:rPr>
          <w:rFonts w:asciiTheme="minorHAnsi" w:hAnsiTheme="minorHAnsi" w:cstheme="minorHAnsi"/>
          <w:bCs/>
          <w:color w:val="222222"/>
        </w:rPr>
        <w:t xml:space="preserve"> </w:t>
      </w:r>
    </w:p>
    <w:p w14:paraId="4433804F" w14:textId="2FD7E013" w:rsidR="005F65D4" w:rsidRPr="00767013" w:rsidRDefault="00310568" w:rsidP="00310568">
      <w:pPr>
        <w:pStyle w:val="Heading1"/>
        <w:spacing w:line="480" w:lineRule="auto"/>
        <w:rPr>
          <w:rFonts w:asciiTheme="minorHAnsi" w:hAnsiTheme="minorHAnsi"/>
        </w:rPr>
      </w:pPr>
      <w:bookmarkStart w:id="10" w:name="_Toc6157154"/>
      <w:r w:rsidRPr="00767013">
        <w:rPr>
          <w:rFonts w:asciiTheme="minorHAnsi" w:hAnsiTheme="minorHAnsi"/>
        </w:rPr>
        <w:lastRenderedPageBreak/>
        <w:t>Conclusion</w:t>
      </w:r>
      <w:bookmarkEnd w:id="10"/>
    </w:p>
    <w:p w14:paraId="07BC04A9" w14:textId="0407E0C8" w:rsidR="00310568" w:rsidRPr="00767013" w:rsidRDefault="00310568" w:rsidP="00310568">
      <w:pPr>
        <w:spacing w:line="480" w:lineRule="auto"/>
        <w:rPr>
          <w:rFonts w:asciiTheme="minorHAnsi" w:hAnsiTheme="minorHAnsi"/>
        </w:rPr>
      </w:pPr>
      <w:r w:rsidRPr="00767013">
        <w:rPr>
          <w:rFonts w:asciiTheme="minorHAnsi" w:hAnsiTheme="minorHAnsi"/>
        </w:rPr>
        <w:t>This report has looked at both materials, and non-traditional methods that Company X could pursue to modernise their manufacturing capabilities. The recommendation are as follows.</w:t>
      </w:r>
    </w:p>
    <w:p w14:paraId="3D471952" w14:textId="35E0ADBE" w:rsidR="00310568" w:rsidRPr="00767013" w:rsidRDefault="00310568" w:rsidP="00D07A76">
      <w:pPr>
        <w:pStyle w:val="ListParagraph"/>
        <w:numPr>
          <w:ilvl w:val="0"/>
          <w:numId w:val="4"/>
        </w:numPr>
        <w:spacing w:line="480" w:lineRule="auto"/>
        <w:rPr>
          <w:rFonts w:asciiTheme="minorHAnsi" w:hAnsiTheme="minorHAnsi"/>
        </w:rPr>
      </w:pPr>
      <w:r w:rsidRPr="00767013">
        <w:rPr>
          <w:rFonts w:asciiTheme="minorHAnsi" w:hAnsiTheme="minorHAnsi"/>
        </w:rPr>
        <w:t xml:space="preserve">As described on pages 3 and 4 of this document carbo fibre has a higher tensile strength, and modulus of elasticity at half its weight. Both Airbus, and Boeing are using this material in two of their latest aircraft. As discussed on page 3 of this report if you reduce the weight of an aircraft by one kilo then there are potential </w:t>
      </w:r>
      <w:r w:rsidR="00D07A76" w:rsidRPr="00767013">
        <w:rPr>
          <w:rFonts w:asciiTheme="minorHAnsi" w:hAnsiTheme="minorHAnsi"/>
        </w:rPr>
        <w:t>savings in fuel cost of £600,000 during the aircraft life.</w:t>
      </w:r>
      <w:r w:rsidRPr="00767013">
        <w:rPr>
          <w:rFonts w:asciiTheme="minorHAnsi" w:hAnsiTheme="minorHAnsi"/>
        </w:rPr>
        <w:t xml:space="preserve"> </w:t>
      </w:r>
    </w:p>
    <w:p w14:paraId="07762413" w14:textId="2BC55FCD" w:rsidR="00D07A76" w:rsidRPr="00767013" w:rsidRDefault="00D07A76" w:rsidP="00D07A76">
      <w:pPr>
        <w:pStyle w:val="ListParagraph"/>
        <w:numPr>
          <w:ilvl w:val="0"/>
          <w:numId w:val="4"/>
        </w:numPr>
        <w:spacing w:line="480" w:lineRule="auto"/>
        <w:rPr>
          <w:rFonts w:asciiTheme="minorHAnsi" w:hAnsiTheme="minorHAnsi"/>
        </w:rPr>
      </w:pPr>
      <w:r w:rsidRPr="00767013">
        <w:rPr>
          <w:rFonts w:asciiTheme="minorHAnsi" w:hAnsiTheme="minorHAnsi"/>
        </w:rPr>
        <w:t xml:space="preserve">CNC milling would still allow Company X to produce the components required for their customers. However, this method is dated and would soon leave the business behind its competition. </w:t>
      </w:r>
    </w:p>
    <w:p w14:paraId="0D15463D" w14:textId="77777777" w:rsidR="00D07A76" w:rsidRPr="00767013" w:rsidRDefault="00D07A76" w:rsidP="00D07A76">
      <w:pPr>
        <w:pStyle w:val="ListParagraph"/>
        <w:numPr>
          <w:ilvl w:val="0"/>
          <w:numId w:val="4"/>
        </w:numPr>
        <w:spacing w:line="480" w:lineRule="auto"/>
        <w:rPr>
          <w:rFonts w:asciiTheme="minorHAnsi" w:hAnsiTheme="minorHAnsi"/>
        </w:rPr>
      </w:pPr>
      <w:r w:rsidRPr="00767013">
        <w:rPr>
          <w:rFonts w:asciiTheme="minorHAnsi" w:hAnsiTheme="minorHAnsi"/>
        </w:rPr>
        <w:t>SLM is a new technology that is being pursued by GE. Additionally, supercar manufacturer Bugatti have used this process to create a titanium brake calliper that displayed the required mechanical properties need to stop the sports car at high speeds. However, the time taken to build such a part was over forty-five hours. Traditionally, the process required to build aircraft is not the same as seen in the car industry. According to Airbus.com the current build time of the A320 is eight months. This obviously is not the same mass manufacturing method as the likes of Ford. But Company X still would manufacture components for existing aircraft which would require a faster manufacturing time than forty-five hours afforded by SLM. As the technology develops there may be improvements in this time.</w:t>
      </w:r>
    </w:p>
    <w:p w14:paraId="4DF8F8D7" w14:textId="50C77169" w:rsidR="00D07A76" w:rsidRPr="00767013" w:rsidRDefault="00D07A76" w:rsidP="00D07A76">
      <w:pPr>
        <w:pStyle w:val="ListParagraph"/>
        <w:numPr>
          <w:ilvl w:val="0"/>
          <w:numId w:val="4"/>
        </w:numPr>
        <w:spacing w:line="480" w:lineRule="auto"/>
        <w:rPr>
          <w:rFonts w:asciiTheme="minorHAnsi" w:hAnsiTheme="minorHAnsi"/>
        </w:rPr>
      </w:pPr>
      <w:r w:rsidRPr="00767013">
        <w:rPr>
          <w:rFonts w:asciiTheme="minorHAnsi" w:hAnsiTheme="minorHAnsi"/>
        </w:rPr>
        <w:lastRenderedPageBreak/>
        <w:t xml:space="preserve">Abrasive waterjet cutting is a tried and tested method of subtractive manufacturing which is already being applied in the aerospace industry. </w:t>
      </w:r>
      <w:r w:rsidR="007C68F0" w:rsidRPr="00767013">
        <w:rPr>
          <w:rFonts w:asciiTheme="minorHAnsi" w:hAnsiTheme="minorHAnsi"/>
        </w:rPr>
        <w:t xml:space="preserve">Its tolerances, and accuracy are far superior to that of SLM and CNC milling. Furthermore, the improved surface finish also adds to the mechanical properties of the material. This is because there is no heat damage or burrs during the process which would change the mechanical microstructure that is seen during the milling process. </w:t>
      </w:r>
      <w:r w:rsidR="007771CE" w:rsidRPr="00767013">
        <w:rPr>
          <w:rFonts w:asciiTheme="minorHAnsi" w:hAnsiTheme="minorHAnsi"/>
        </w:rPr>
        <w:t>The cost of the machines is lower compared to a SLM machine, and abrasive waterjet cutting waste can be recycled and reused. Therefore, this report recommends Company X begin developing a business plan to change from CNC milling and engage in implementing abrasive waterjet cutting technology to their organisation.</w:t>
      </w:r>
    </w:p>
    <w:p w14:paraId="701B3541" w14:textId="5ED6FFF0" w:rsidR="00310568" w:rsidRPr="00767013" w:rsidRDefault="00310568" w:rsidP="00310568">
      <w:pPr>
        <w:rPr>
          <w:rFonts w:asciiTheme="minorHAnsi" w:hAnsiTheme="minorHAnsi"/>
        </w:rPr>
      </w:pPr>
    </w:p>
    <w:p w14:paraId="792587CE" w14:textId="77777777" w:rsidR="00310568" w:rsidRPr="00767013" w:rsidRDefault="00310568" w:rsidP="00310568">
      <w:pPr>
        <w:rPr>
          <w:rFonts w:asciiTheme="minorHAnsi" w:hAnsiTheme="minorHAnsi"/>
        </w:rPr>
      </w:pPr>
    </w:p>
    <w:p w14:paraId="06CE2A79" w14:textId="77777777" w:rsidR="00A23F00" w:rsidRPr="00767013" w:rsidRDefault="00A23F00" w:rsidP="005D0D96">
      <w:pPr>
        <w:spacing w:line="480" w:lineRule="auto"/>
        <w:rPr>
          <w:rFonts w:asciiTheme="minorHAnsi" w:hAnsiTheme="minorHAnsi" w:cs="Arial"/>
          <w:color w:val="000000"/>
          <w:shd w:val="clear" w:color="auto" w:fill="FFFFFF"/>
        </w:rPr>
      </w:pPr>
    </w:p>
    <w:p w14:paraId="2E401A48" w14:textId="77777777" w:rsidR="00612C26" w:rsidRPr="00767013" w:rsidRDefault="00612C26" w:rsidP="00E512D8">
      <w:pPr>
        <w:spacing w:line="480" w:lineRule="auto"/>
        <w:rPr>
          <w:rFonts w:asciiTheme="minorHAnsi" w:hAnsiTheme="minorHAnsi"/>
          <w:color w:val="000000" w:themeColor="text1"/>
        </w:rPr>
      </w:pPr>
    </w:p>
    <w:p w14:paraId="6C3D0A14" w14:textId="77777777" w:rsidR="00E512D8" w:rsidRPr="00767013" w:rsidRDefault="00E512D8" w:rsidP="009D4275">
      <w:pPr>
        <w:spacing w:line="480" w:lineRule="auto"/>
        <w:rPr>
          <w:rFonts w:asciiTheme="minorHAnsi" w:hAnsiTheme="minorHAnsi"/>
          <w:color w:val="121212"/>
          <w:szCs w:val="26"/>
          <w:shd w:val="clear" w:color="auto" w:fill="FFFFFF"/>
        </w:rPr>
      </w:pPr>
    </w:p>
    <w:p w14:paraId="7CB89DDE" w14:textId="77777777" w:rsidR="009D4275" w:rsidRPr="00767013" w:rsidRDefault="009D4275" w:rsidP="009D4275">
      <w:pPr>
        <w:spacing w:line="480" w:lineRule="auto"/>
        <w:rPr>
          <w:rFonts w:asciiTheme="minorHAnsi" w:hAnsiTheme="minorHAnsi"/>
        </w:rPr>
      </w:pPr>
    </w:p>
    <w:p w14:paraId="518D508C" w14:textId="77777777" w:rsidR="009D4275" w:rsidRPr="00767013" w:rsidRDefault="009D4275" w:rsidP="009B5648">
      <w:pPr>
        <w:rPr>
          <w:rFonts w:asciiTheme="minorHAnsi" w:hAnsiTheme="minorHAnsi"/>
          <w:color w:val="121212"/>
          <w:szCs w:val="26"/>
          <w:shd w:val="clear" w:color="auto" w:fill="FFFFFF"/>
        </w:rPr>
      </w:pPr>
    </w:p>
    <w:p w14:paraId="3557F14A" w14:textId="77777777" w:rsidR="009D4275" w:rsidRPr="00767013" w:rsidRDefault="009D4275" w:rsidP="009B5648">
      <w:pPr>
        <w:rPr>
          <w:rFonts w:asciiTheme="minorHAnsi" w:hAnsiTheme="minorHAnsi"/>
          <w:color w:val="121212"/>
          <w:szCs w:val="26"/>
          <w:shd w:val="clear" w:color="auto" w:fill="FFFFFF"/>
        </w:rPr>
      </w:pPr>
    </w:p>
    <w:p w14:paraId="09D062FA" w14:textId="77777777" w:rsidR="009D4275" w:rsidRPr="00767013" w:rsidRDefault="009D4275" w:rsidP="009B5648">
      <w:pPr>
        <w:rPr>
          <w:rFonts w:asciiTheme="minorHAnsi" w:hAnsiTheme="minorHAnsi"/>
        </w:rPr>
      </w:pPr>
    </w:p>
    <w:p w14:paraId="58DFCED8" w14:textId="08FC3FA3" w:rsidR="00441857" w:rsidRPr="00767013" w:rsidRDefault="00441857" w:rsidP="00441857">
      <w:pPr>
        <w:rPr>
          <w:rFonts w:asciiTheme="minorHAnsi" w:hAnsiTheme="minorHAnsi"/>
        </w:rPr>
      </w:pPr>
    </w:p>
    <w:p w14:paraId="1A71C20D" w14:textId="77777777" w:rsidR="00E70B01" w:rsidRPr="00767013" w:rsidRDefault="00E70B01" w:rsidP="00E70B01">
      <w:pPr>
        <w:spacing w:line="480" w:lineRule="auto"/>
        <w:rPr>
          <w:rFonts w:asciiTheme="minorHAnsi" w:hAnsiTheme="minorHAnsi"/>
          <w:color w:val="000000" w:themeColor="text1"/>
        </w:rPr>
      </w:pPr>
    </w:p>
    <w:p w14:paraId="192E2D2A" w14:textId="77777777" w:rsidR="00E70B01" w:rsidRPr="00767013" w:rsidRDefault="00E70B01">
      <w:pPr>
        <w:rPr>
          <w:rFonts w:asciiTheme="minorHAnsi" w:hAnsiTheme="minorHAnsi"/>
        </w:rPr>
      </w:pPr>
      <w:r w:rsidRPr="00767013">
        <w:rPr>
          <w:rFonts w:asciiTheme="minorHAnsi" w:hAnsiTheme="minorHAnsi"/>
        </w:rPr>
        <w:br w:type="page"/>
      </w:r>
    </w:p>
    <w:p w14:paraId="7BBC83D2" w14:textId="59A5FDDC" w:rsidR="00E70B01" w:rsidRPr="00767013" w:rsidRDefault="00D02024" w:rsidP="00D02024">
      <w:pPr>
        <w:pStyle w:val="Heading1"/>
        <w:rPr>
          <w:rFonts w:asciiTheme="minorHAnsi" w:hAnsiTheme="minorHAnsi"/>
        </w:rPr>
      </w:pPr>
      <w:bookmarkStart w:id="11" w:name="_Toc6157155"/>
      <w:r w:rsidRPr="00767013">
        <w:rPr>
          <w:rFonts w:asciiTheme="minorHAnsi" w:hAnsiTheme="minorHAnsi"/>
        </w:rPr>
        <w:lastRenderedPageBreak/>
        <w:t>References</w:t>
      </w:r>
      <w:bookmarkEnd w:id="11"/>
      <w:r w:rsidRPr="00767013">
        <w:rPr>
          <w:rFonts w:asciiTheme="minorHAnsi" w:hAnsiTheme="minorHAnsi"/>
        </w:rPr>
        <w:t xml:space="preserve"> </w:t>
      </w:r>
    </w:p>
    <w:p w14:paraId="24B747C3" w14:textId="2E0E8478" w:rsidR="00E70B01" w:rsidRPr="00767013" w:rsidRDefault="00E70B01" w:rsidP="00E70B01">
      <w:pPr>
        <w:spacing w:line="480" w:lineRule="auto"/>
        <w:rPr>
          <w:rFonts w:asciiTheme="minorHAnsi" w:hAnsiTheme="minorHAnsi"/>
        </w:rPr>
      </w:pPr>
    </w:p>
    <w:p w14:paraId="1C322B15" w14:textId="6E2DC7EA" w:rsidR="00D02024" w:rsidRPr="00767013" w:rsidRDefault="00C85AFD" w:rsidP="00081DC9">
      <w:pPr>
        <w:rPr>
          <w:rFonts w:asciiTheme="minorHAnsi" w:hAnsiTheme="minorHAnsi" w:cstheme="minorHAnsi"/>
        </w:rPr>
      </w:pPr>
      <w:r w:rsidRPr="00767013">
        <w:rPr>
          <w:rFonts w:asciiTheme="minorHAnsi" w:hAnsiTheme="minorHAnsi" w:cstheme="minorHAnsi"/>
        </w:rPr>
        <w:t>Additivemanufacturingtoday.com. (2019). ‘</w:t>
      </w:r>
      <w:r w:rsidR="00D02024" w:rsidRPr="00767013">
        <w:rPr>
          <w:rFonts w:asciiTheme="minorHAnsi" w:hAnsiTheme="minorHAnsi" w:cstheme="minorHAnsi"/>
        </w:rPr>
        <w:t xml:space="preserve">GE to Acquire </w:t>
      </w:r>
      <w:proofErr w:type="spellStart"/>
      <w:r w:rsidR="00D02024" w:rsidRPr="00767013">
        <w:rPr>
          <w:rFonts w:asciiTheme="minorHAnsi" w:hAnsiTheme="minorHAnsi" w:cstheme="minorHAnsi"/>
        </w:rPr>
        <w:t>Arcam</w:t>
      </w:r>
      <w:proofErr w:type="spellEnd"/>
      <w:r w:rsidR="00D02024" w:rsidRPr="00767013">
        <w:rPr>
          <w:rFonts w:asciiTheme="minorHAnsi" w:hAnsiTheme="minorHAnsi" w:cstheme="minorHAnsi"/>
        </w:rPr>
        <w:t xml:space="preserve"> and SLM Solutions for $1.4 Billion</w:t>
      </w:r>
      <w:r w:rsidRPr="00767013">
        <w:rPr>
          <w:rFonts w:asciiTheme="minorHAnsi" w:hAnsiTheme="minorHAnsi" w:cstheme="minorHAnsi"/>
        </w:rPr>
        <w:t>’,</w:t>
      </w:r>
      <w:r w:rsidR="00D02024" w:rsidRPr="00767013">
        <w:rPr>
          <w:rFonts w:asciiTheme="minorHAnsi" w:hAnsiTheme="minorHAnsi" w:cstheme="minorHAnsi"/>
        </w:rPr>
        <w:t xml:space="preserve"> [ONLINE] Available:</w:t>
      </w:r>
      <w:r w:rsidR="00D02024" w:rsidRPr="00767013">
        <w:rPr>
          <w:rFonts w:asciiTheme="minorHAnsi" w:eastAsiaTheme="minorEastAsia" w:hAnsiTheme="minorHAnsi" w:cstheme="minorHAnsi"/>
        </w:rPr>
        <w:t> </w:t>
      </w:r>
      <w:hyperlink r:id="rId12" w:history="1">
        <w:r w:rsidR="00D02024" w:rsidRPr="00767013">
          <w:rPr>
            <w:rStyle w:val="Hyperlink"/>
            <w:rFonts w:asciiTheme="minorHAnsi" w:eastAsiaTheme="majorEastAsia" w:hAnsiTheme="minorHAnsi" w:cstheme="minorHAnsi"/>
          </w:rPr>
          <w:t>https://additivemanufacturingtoday.com/ge-to-acquire-arcam-and-slm-solutions-for-1-4-billion</w:t>
        </w:r>
      </w:hyperlink>
      <w:r w:rsidR="00D02024" w:rsidRPr="00767013">
        <w:rPr>
          <w:rFonts w:asciiTheme="minorHAnsi" w:hAnsiTheme="minorHAnsi" w:cstheme="minorHAnsi"/>
        </w:rPr>
        <w:t>. [2019</w:t>
      </w:r>
      <w:r w:rsidRPr="00767013">
        <w:rPr>
          <w:rFonts w:asciiTheme="minorHAnsi" w:hAnsiTheme="minorHAnsi" w:cstheme="minorHAnsi"/>
        </w:rPr>
        <w:t>, April 13</w:t>
      </w:r>
      <w:r w:rsidR="00D02024" w:rsidRPr="00767013">
        <w:rPr>
          <w:rFonts w:asciiTheme="minorHAnsi" w:hAnsiTheme="minorHAnsi" w:cstheme="minorHAnsi"/>
        </w:rPr>
        <w:t>].</w:t>
      </w:r>
    </w:p>
    <w:p w14:paraId="1F5748E2" w14:textId="6EE57EC0" w:rsidR="00AA45DF" w:rsidRPr="00767013" w:rsidRDefault="00AA45DF" w:rsidP="00081DC9">
      <w:pPr>
        <w:rPr>
          <w:rFonts w:asciiTheme="minorHAnsi" w:hAnsiTheme="minorHAnsi" w:cstheme="minorHAnsi"/>
        </w:rPr>
      </w:pPr>
    </w:p>
    <w:p w14:paraId="753C6BE1" w14:textId="77777777" w:rsidR="00AA45DF" w:rsidRPr="00767013" w:rsidRDefault="00AA45DF" w:rsidP="00081DC9">
      <w:pPr>
        <w:rPr>
          <w:rFonts w:asciiTheme="minorHAnsi" w:hAnsiTheme="minorHAnsi" w:cstheme="minorHAnsi"/>
        </w:rPr>
      </w:pPr>
    </w:p>
    <w:p w14:paraId="120AB299" w14:textId="281AF640" w:rsidR="00AA45DF" w:rsidRPr="00767013" w:rsidRDefault="00AA45DF" w:rsidP="00081DC9">
      <w:pPr>
        <w:rPr>
          <w:rFonts w:asciiTheme="minorHAnsi" w:hAnsiTheme="minorHAnsi" w:cstheme="minorHAnsi"/>
        </w:rPr>
      </w:pPr>
      <w:r w:rsidRPr="00767013">
        <w:rPr>
          <w:rFonts w:asciiTheme="minorHAnsi" w:hAnsiTheme="minorHAnsi" w:cstheme="minorHAnsi"/>
        </w:rPr>
        <w:t>Richardson, M. (2015). ‘Perfecting the science of waterjet cutting’, [ONLINE] Available:</w:t>
      </w:r>
      <w:r w:rsidRPr="00767013">
        <w:rPr>
          <w:rFonts w:asciiTheme="minorHAnsi" w:eastAsiaTheme="minorEastAsia" w:hAnsiTheme="minorHAnsi" w:cstheme="minorHAnsi"/>
        </w:rPr>
        <w:t> </w:t>
      </w:r>
      <w:hyperlink r:id="rId13" w:history="1">
        <w:r w:rsidRPr="00767013">
          <w:rPr>
            <w:rStyle w:val="Hyperlink"/>
            <w:rFonts w:asciiTheme="minorHAnsi" w:eastAsiaTheme="majorEastAsia" w:hAnsiTheme="minorHAnsi" w:cstheme="minorHAnsi"/>
          </w:rPr>
          <w:t>https://www.aero-mag.com/perfecting-the-science-of-waterjet-cutting/</w:t>
        </w:r>
      </w:hyperlink>
      <w:r w:rsidRPr="00767013">
        <w:rPr>
          <w:rFonts w:asciiTheme="minorHAnsi" w:hAnsiTheme="minorHAnsi" w:cstheme="minorHAnsi"/>
        </w:rPr>
        <w:t>. [2019, April 13].</w:t>
      </w:r>
    </w:p>
    <w:p w14:paraId="2D65BB9C" w14:textId="3CE6C956" w:rsidR="00AA45DF" w:rsidRPr="00767013" w:rsidRDefault="00AA45DF" w:rsidP="00081DC9">
      <w:pPr>
        <w:rPr>
          <w:rFonts w:asciiTheme="minorHAnsi" w:hAnsiTheme="minorHAnsi" w:cstheme="minorHAnsi"/>
        </w:rPr>
      </w:pPr>
    </w:p>
    <w:p w14:paraId="7CC6BA49" w14:textId="77777777" w:rsidR="00AA45DF" w:rsidRPr="00767013" w:rsidRDefault="00AA45DF" w:rsidP="00081DC9">
      <w:pPr>
        <w:rPr>
          <w:rFonts w:asciiTheme="minorHAnsi" w:hAnsiTheme="minorHAnsi" w:cstheme="minorHAnsi"/>
        </w:rPr>
      </w:pPr>
    </w:p>
    <w:p w14:paraId="2D67CA55" w14:textId="77777777" w:rsidR="00AA45DF" w:rsidRPr="00767013" w:rsidRDefault="00AA45DF" w:rsidP="00081DC9">
      <w:pPr>
        <w:rPr>
          <w:rFonts w:asciiTheme="minorHAnsi" w:hAnsiTheme="minorHAnsi" w:cstheme="minorHAnsi"/>
        </w:rPr>
      </w:pPr>
      <w:r w:rsidRPr="00767013">
        <w:rPr>
          <w:rFonts w:asciiTheme="minorHAnsi" w:hAnsiTheme="minorHAnsi" w:cstheme="minorHAnsi"/>
        </w:rPr>
        <w:t>All3dp.com. (2019). ‘3D Printing vs CNC: Explained and Compared’, [ONLINE] Available:</w:t>
      </w:r>
      <w:r w:rsidRPr="00767013">
        <w:rPr>
          <w:rFonts w:asciiTheme="minorHAnsi" w:eastAsiaTheme="minorEastAsia" w:hAnsiTheme="minorHAnsi" w:cstheme="minorHAnsi"/>
        </w:rPr>
        <w:t> </w:t>
      </w:r>
      <w:hyperlink r:id="rId14" w:history="1">
        <w:r w:rsidRPr="00767013">
          <w:rPr>
            <w:rStyle w:val="Hyperlink"/>
            <w:rFonts w:asciiTheme="minorHAnsi" w:eastAsiaTheme="majorEastAsia" w:hAnsiTheme="minorHAnsi" w:cstheme="minorHAnsi"/>
          </w:rPr>
          <w:t>https://all3dp.com/3d-printing-vs-cnc-milling/</w:t>
        </w:r>
      </w:hyperlink>
      <w:r w:rsidRPr="00767013">
        <w:rPr>
          <w:rFonts w:asciiTheme="minorHAnsi" w:hAnsiTheme="minorHAnsi" w:cstheme="minorHAnsi"/>
        </w:rPr>
        <w:t>. [2019, April 13].</w:t>
      </w:r>
    </w:p>
    <w:p w14:paraId="43B857BC" w14:textId="1D31393C" w:rsidR="00AA45DF" w:rsidRPr="00767013" w:rsidRDefault="00AA45DF" w:rsidP="00081DC9">
      <w:pPr>
        <w:rPr>
          <w:rFonts w:asciiTheme="minorHAnsi" w:hAnsiTheme="minorHAnsi" w:cstheme="minorHAnsi"/>
        </w:rPr>
      </w:pPr>
    </w:p>
    <w:p w14:paraId="046D6587" w14:textId="77777777" w:rsidR="00081DC9" w:rsidRPr="00767013" w:rsidRDefault="00081DC9" w:rsidP="00081DC9">
      <w:pPr>
        <w:rPr>
          <w:rFonts w:asciiTheme="minorHAnsi" w:hAnsiTheme="minorHAnsi" w:cstheme="minorHAnsi"/>
        </w:rPr>
      </w:pPr>
    </w:p>
    <w:p w14:paraId="4E28440E" w14:textId="4C2FE27F" w:rsidR="00113709" w:rsidRPr="00767013" w:rsidRDefault="00113709" w:rsidP="00081DC9">
      <w:pPr>
        <w:rPr>
          <w:rFonts w:asciiTheme="minorHAnsi" w:hAnsiTheme="minorHAnsi" w:cstheme="minorHAnsi"/>
        </w:rPr>
      </w:pPr>
      <w:r w:rsidRPr="00767013">
        <w:rPr>
          <w:rFonts w:asciiTheme="minorHAnsi" w:hAnsiTheme="minorHAnsi" w:cstheme="minorHAnsi"/>
        </w:rPr>
        <w:t>ArdelEngineering.</w:t>
      </w:r>
      <w:r w:rsidR="00C85AFD" w:rsidRPr="00767013">
        <w:rPr>
          <w:rFonts w:asciiTheme="minorHAnsi" w:hAnsiTheme="minorHAnsi" w:cstheme="minorHAnsi"/>
        </w:rPr>
        <w:t>com.</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2019</w:t>
      </w:r>
      <w:r w:rsidR="00C85AFD" w:rsidRPr="00767013">
        <w:rPr>
          <w:rFonts w:asciiTheme="minorHAnsi" w:hAnsiTheme="minorHAnsi" w:cstheme="minorHAnsi"/>
        </w:rPr>
        <w:t>)</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CNC Machining &amp; Milling Process</w:t>
      </w:r>
      <w:r w:rsidR="00C85AFD" w:rsidRPr="00767013">
        <w:rPr>
          <w:rFonts w:asciiTheme="minorHAnsi" w:hAnsiTheme="minorHAnsi" w:cstheme="minorHAnsi"/>
        </w:rPr>
        <w:t>’</w:t>
      </w:r>
      <w:r w:rsidRPr="00767013">
        <w:rPr>
          <w:rFonts w:asciiTheme="minorHAnsi" w:hAnsiTheme="minorHAnsi" w:cstheme="minorHAnsi"/>
        </w:rPr>
        <w:t xml:space="preserve"> [ONLINE] Available:</w:t>
      </w:r>
      <w:r w:rsidRPr="00767013">
        <w:rPr>
          <w:rFonts w:asciiTheme="minorHAnsi" w:eastAsiaTheme="minorEastAsia" w:hAnsiTheme="minorHAnsi" w:cstheme="minorHAnsi"/>
        </w:rPr>
        <w:t> </w:t>
      </w:r>
      <w:hyperlink r:id="rId15" w:history="1">
        <w:r w:rsidRPr="00767013">
          <w:rPr>
            <w:rStyle w:val="Hyperlink"/>
            <w:rFonts w:asciiTheme="minorHAnsi" w:eastAsiaTheme="majorEastAsia" w:hAnsiTheme="minorHAnsi" w:cstheme="minorHAnsi"/>
          </w:rPr>
          <w:t>http://www.ardelengineering.com/cnc-milling-process</w:t>
        </w:r>
      </w:hyperlink>
      <w:r w:rsidRPr="00767013">
        <w:rPr>
          <w:rFonts w:asciiTheme="minorHAnsi" w:hAnsiTheme="minorHAnsi" w:cstheme="minorHAnsi"/>
        </w:rPr>
        <w:t xml:space="preserve">. </w:t>
      </w:r>
      <w:r w:rsidR="00C85AFD" w:rsidRPr="00767013">
        <w:rPr>
          <w:rFonts w:asciiTheme="minorHAnsi" w:hAnsiTheme="minorHAnsi" w:cstheme="minorHAnsi"/>
        </w:rPr>
        <w:t>[2019, April 13].</w:t>
      </w:r>
    </w:p>
    <w:p w14:paraId="64110ACF" w14:textId="7CD89DE2" w:rsidR="00C85AFD" w:rsidRPr="00767013" w:rsidRDefault="00C85AFD" w:rsidP="00081DC9">
      <w:pPr>
        <w:rPr>
          <w:rFonts w:asciiTheme="minorHAnsi" w:hAnsiTheme="minorHAnsi" w:cstheme="minorHAnsi"/>
        </w:rPr>
      </w:pPr>
    </w:p>
    <w:p w14:paraId="39779DA0" w14:textId="77777777" w:rsidR="00AA45DF" w:rsidRPr="00767013" w:rsidRDefault="00AA45DF" w:rsidP="00081DC9">
      <w:pPr>
        <w:rPr>
          <w:rFonts w:asciiTheme="minorHAnsi" w:hAnsiTheme="minorHAnsi" w:cstheme="minorHAnsi"/>
        </w:rPr>
      </w:pPr>
    </w:p>
    <w:p w14:paraId="37D97F50" w14:textId="01C9E58A" w:rsidR="00113709" w:rsidRPr="00767013" w:rsidRDefault="00113709" w:rsidP="00081DC9">
      <w:pPr>
        <w:rPr>
          <w:rFonts w:asciiTheme="minorHAnsi" w:hAnsiTheme="minorHAnsi" w:cstheme="minorHAnsi"/>
        </w:rPr>
      </w:pPr>
      <w:r w:rsidRPr="00767013">
        <w:rPr>
          <w:rFonts w:asciiTheme="minorHAnsi" w:hAnsiTheme="minorHAnsi" w:cstheme="minorHAnsi"/>
        </w:rPr>
        <w:t>Autocar.</w:t>
      </w:r>
      <w:r w:rsidR="00C85AFD" w:rsidRPr="00767013">
        <w:rPr>
          <w:rFonts w:asciiTheme="minorHAnsi" w:hAnsiTheme="minorHAnsi" w:cstheme="minorHAnsi"/>
        </w:rPr>
        <w:t>co.uk.</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2019</w:t>
      </w:r>
      <w:r w:rsidR="00C85AFD" w:rsidRPr="00767013">
        <w:rPr>
          <w:rFonts w:asciiTheme="minorHAnsi" w:hAnsiTheme="minorHAnsi" w:cstheme="minorHAnsi"/>
        </w:rPr>
        <w:t>)</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 xml:space="preserve">Bugatti La </w:t>
      </w:r>
      <w:proofErr w:type="spellStart"/>
      <w:r w:rsidRPr="00767013">
        <w:rPr>
          <w:rFonts w:asciiTheme="minorHAnsi" w:hAnsiTheme="minorHAnsi" w:cstheme="minorHAnsi"/>
        </w:rPr>
        <w:t>Voiture</w:t>
      </w:r>
      <w:proofErr w:type="spellEnd"/>
      <w:r w:rsidRPr="00767013">
        <w:rPr>
          <w:rFonts w:asciiTheme="minorHAnsi" w:hAnsiTheme="minorHAnsi" w:cstheme="minorHAnsi"/>
        </w:rPr>
        <w:t xml:space="preserve"> Noire revealed as most expensive new car of all time</w:t>
      </w:r>
      <w:r w:rsidR="00C85AFD" w:rsidRPr="00767013">
        <w:rPr>
          <w:rFonts w:asciiTheme="minorHAnsi" w:hAnsiTheme="minorHAnsi" w:cstheme="minorHAnsi"/>
        </w:rPr>
        <w:t>’,</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ONLINE] Available:</w:t>
      </w:r>
      <w:r w:rsidRPr="00767013">
        <w:rPr>
          <w:rFonts w:asciiTheme="minorHAnsi" w:eastAsiaTheme="minorEastAsia" w:hAnsiTheme="minorHAnsi" w:cstheme="minorHAnsi"/>
        </w:rPr>
        <w:t> </w:t>
      </w:r>
      <w:hyperlink r:id="rId16" w:history="1">
        <w:r w:rsidRPr="00767013">
          <w:rPr>
            <w:rStyle w:val="Hyperlink"/>
            <w:rFonts w:asciiTheme="minorHAnsi" w:eastAsiaTheme="majorEastAsia" w:hAnsiTheme="minorHAnsi" w:cstheme="minorHAnsi"/>
          </w:rPr>
          <w:t>https://www.autocar.co.uk/car-news/motor-shows-geneva-motor-show/bugatti-la-voiture-noire-revealed-most-expensive-new-car-all</w:t>
        </w:r>
      </w:hyperlink>
      <w:r w:rsidRPr="00767013">
        <w:rPr>
          <w:rFonts w:asciiTheme="minorHAnsi" w:hAnsiTheme="minorHAnsi" w:cstheme="minorHAnsi"/>
        </w:rPr>
        <w:t xml:space="preserve">. </w:t>
      </w:r>
      <w:r w:rsidR="00C85AFD" w:rsidRPr="00767013">
        <w:rPr>
          <w:rFonts w:asciiTheme="minorHAnsi" w:hAnsiTheme="minorHAnsi" w:cstheme="minorHAnsi"/>
        </w:rPr>
        <w:t>[2019, April 13].</w:t>
      </w:r>
    </w:p>
    <w:p w14:paraId="58C3E96A" w14:textId="77777777" w:rsidR="00C85AFD" w:rsidRPr="00767013" w:rsidRDefault="00C85AFD" w:rsidP="00081DC9">
      <w:pPr>
        <w:rPr>
          <w:rFonts w:asciiTheme="minorHAnsi" w:hAnsiTheme="minorHAnsi" w:cstheme="minorHAnsi"/>
        </w:rPr>
      </w:pPr>
    </w:p>
    <w:p w14:paraId="295E04E0" w14:textId="16EDD4A7" w:rsidR="00113709" w:rsidRPr="00767013" w:rsidRDefault="00113709" w:rsidP="00081DC9">
      <w:pPr>
        <w:rPr>
          <w:rFonts w:asciiTheme="minorHAnsi" w:hAnsiTheme="minorHAnsi" w:cstheme="minorHAnsi"/>
        </w:rPr>
      </w:pPr>
    </w:p>
    <w:p w14:paraId="54A51779" w14:textId="4FB8F017" w:rsidR="00113709" w:rsidRPr="00767013" w:rsidRDefault="00113709" w:rsidP="00081DC9">
      <w:pPr>
        <w:rPr>
          <w:rFonts w:asciiTheme="minorHAnsi" w:hAnsiTheme="minorHAnsi" w:cstheme="minorHAnsi"/>
        </w:rPr>
      </w:pPr>
      <w:r w:rsidRPr="00767013">
        <w:rPr>
          <w:rFonts w:asciiTheme="minorHAnsi" w:hAnsiTheme="minorHAnsi" w:cstheme="minorHAnsi"/>
        </w:rPr>
        <w:t>Autodesk.</w:t>
      </w:r>
      <w:r w:rsidR="00C85AFD" w:rsidRPr="00767013">
        <w:rPr>
          <w:rFonts w:asciiTheme="minorHAnsi" w:hAnsiTheme="minorHAnsi" w:cstheme="minorHAnsi"/>
        </w:rPr>
        <w:t>com.</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2019</w:t>
      </w:r>
      <w:r w:rsidR="00C85AFD" w:rsidRPr="00767013">
        <w:rPr>
          <w:rFonts w:asciiTheme="minorHAnsi" w:hAnsiTheme="minorHAnsi" w:cstheme="minorHAnsi"/>
        </w:rPr>
        <w:t>)</w:t>
      </w:r>
      <w:r w:rsidRPr="00767013">
        <w:rPr>
          <w:rFonts w:asciiTheme="minorHAnsi" w:hAnsiTheme="minorHAnsi" w:cstheme="minorHAnsi"/>
        </w:rPr>
        <w:t xml:space="preserve">. </w:t>
      </w:r>
      <w:r w:rsidR="00C85AFD" w:rsidRPr="00767013">
        <w:rPr>
          <w:rFonts w:asciiTheme="minorHAnsi" w:hAnsiTheme="minorHAnsi" w:cstheme="minorHAnsi"/>
        </w:rPr>
        <w:t>‘</w:t>
      </w:r>
      <w:r w:rsidRPr="00767013">
        <w:rPr>
          <w:rFonts w:asciiTheme="minorHAnsi" w:hAnsiTheme="minorHAnsi" w:cstheme="minorHAnsi"/>
        </w:rPr>
        <w:t>Getting Started with G-Code CNC Programming</w:t>
      </w:r>
      <w:r w:rsidR="00C85AFD" w:rsidRPr="00767013">
        <w:rPr>
          <w:rFonts w:asciiTheme="minorHAnsi" w:hAnsiTheme="minorHAnsi" w:cstheme="minorHAnsi"/>
        </w:rPr>
        <w:t>’,</w:t>
      </w:r>
      <w:r w:rsidRPr="00767013">
        <w:rPr>
          <w:rFonts w:asciiTheme="minorHAnsi" w:hAnsiTheme="minorHAnsi" w:cstheme="minorHAnsi"/>
        </w:rPr>
        <w:t xml:space="preserve"> [ONLINE] Available:</w:t>
      </w:r>
      <w:r w:rsidRPr="00767013">
        <w:rPr>
          <w:rFonts w:asciiTheme="minorHAnsi" w:eastAsiaTheme="minorEastAsia" w:hAnsiTheme="minorHAnsi" w:cstheme="minorHAnsi"/>
        </w:rPr>
        <w:t> </w:t>
      </w:r>
      <w:hyperlink r:id="rId17" w:history="1">
        <w:r w:rsidRPr="00767013">
          <w:rPr>
            <w:rStyle w:val="Hyperlink"/>
            <w:rFonts w:asciiTheme="minorHAnsi" w:eastAsiaTheme="majorEastAsia" w:hAnsiTheme="minorHAnsi" w:cstheme="minorHAnsi"/>
          </w:rPr>
          <w:t>https://www.autodesk.com/industry/manufacturing/resources/manufacturing-engineer/g-code</w:t>
        </w:r>
      </w:hyperlink>
      <w:r w:rsidRPr="00767013">
        <w:rPr>
          <w:rFonts w:asciiTheme="minorHAnsi" w:hAnsiTheme="minorHAnsi" w:cstheme="minorHAnsi"/>
        </w:rPr>
        <w:t xml:space="preserve">. </w:t>
      </w:r>
      <w:r w:rsidR="00C85AFD" w:rsidRPr="00767013">
        <w:rPr>
          <w:rFonts w:asciiTheme="minorHAnsi" w:hAnsiTheme="minorHAnsi" w:cstheme="minorHAnsi"/>
        </w:rPr>
        <w:t>[2019, April 13].</w:t>
      </w:r>
    </w:p>
    <w:p w14:paraId="3D03C4E3" w14:textId="65EEFC85" w:rsidR="00113709" w:rsidRPr="00767013" w:rsidRDefault="00113709" w:rsidP="00081DC9">
      <w:pPr>
        <w:rPr>
          <w:rFonts w:asciiTheme="minorHAnsi" w:hAnsiTheme="minorHAnsi" w:cstheme="minorHAnsi"/>
        </w:rPr>
      </w:pPr>
    </w:p>
    <w:p w14:paraId="1C5A5B80" w14:textId="77777777" w:rsidR="00113709" w:rsidRPr="00767013" w:rsidRDefault="00113709" w:rsidP="00081DC9">
      <w:pPr>
        <w:rPr>
          <w:rFonts w:asciiTheme="minorHAnsi" w:hAnsiTheme="minorHAnsi" w:cstheme="minorHAnsi"/>
        </w:rPr>
      </w:pPr>
    </w:p>
    <w:p w14:paraId="051EDAF2" w14:textId="32BCF15E" w:rsidR="00113709" w:rsidRPr="00767013" w:rsidRDefault="00113709" w:rsidP="00081DC9">
      <w:pPr>
        <w:rPr>
          <w:rFonts w:asciiTheme="minorHAnsi" w:hAnsiTheme="minorHAnsi" w:cstheme="minorHAnsi"/>
        </w:rPr>
      </w:pPr>
      <w:r w:rsidRPr="00767013">
        <w:rPr>
          <w:rFonts w:asciiTheme="minorHAnsi" w:hAnsiTheme="minorHAnsi" w:cstheme="minorHAnsi"/>
        </w:rPr>
        <w:t>BBC News.</w:t>
      </w:r>
      <w:r w:rsidR="009461BF" w:rsidRPr="00767013">
        <w:rPr>
          <w:rFonts w:asciiTheme="minorHAnsi" w:hAnsiTheme="minorHAnsi" w:cstheme="minorHAnsi"/>
        </w:rPr>
        <w:t>co.uk.</w:t>
      </w:r>
      <w:r w:rsidRPr="00767013">
        <w:rPr>
          <w:rFonts w:asciiTheme="minorHAnsi" w:hAnsiTheme="minorHAnsi" w:cstheme="minorHAnsi"/>
        </w:rPr>
        <w:t xml:space="preserve"> </w:t>
      </w:r>
      <w:r w:rsidR="009461BF" w:rsidRPr="00767013">
        <w:rPr>
          <w:rFonts w:asciiTheme="minorHAnsi" w:hAnsiTheme="minorHAnsi" w:cstheme="minorHAnsi"/>
        </w:rPr>
        <w:t>(</w:t>
      </w:r>
      <w:r w:rsidRPr="00767013">
        <w:rPr>
          <w:rFonts w:asciiTheme="minorHAnsi" w:hAnsiTheme="minorHAnsi" w:cstheme="minorHAnsi"/>
        </w:rPr>
        <w:t>2019</w:t>
      </w:r>
      <w:r w:rsidR="009461BF" w:rsidRPr="00767013">
        <w:rPr>
          <w:rFonts w:asciiTheme="minorHAnsi" w:hAnsiTheme="minorHAnsi" w:cstheme="minorHAnsi"/>
        </w:rPr>
        <w:t>)</w:t>
      </w:r>
      <w:r w:rsidRPr="00767013">
        <w:rPr>
          <w:rFonts w:asciiTheme="minorHAnsi" w:hAnsiTheme="minorHAnsi" w:cstheme="minorHAnsi"/>
        </w:rPr>
        <w:t xml:space="preserve">. </w:t>
      </w:r>
      <w:r w:rsidR="009461BF" w:rsidRPr="00767013">
        <w:rPr>
          <w:rFonts w:asciiTheme="minorHAnsi" w:hAnsiTheme="minorHAnsi" w:cstheme="minorHAnsi"/>
        </w:rPr>
        <w:t>‘</w:t>
      </w:r>
      <w:r w:rsidRPr="00767013">
        <w:rPr>
          <w:rFonts w:asciiTheme="minorHAnsi" w:hAnsiTheme="minorHAnsi" w:cstheme="minorHAnsi"/>
        </w:rPr>
        <w:t>Carbon fibre planes: Lighter and stronger by design</w:t>
      </w:r>
      <w:r w:rsidR="009461BF" w:rsidRPr="00767013">
        <w:rPr>
          <w:rFonts w:asciiTheme="minorHAnsi" w:hAnsiTheme="minorHAnsi" w:cstheme="minorHAnsi"/>
        </w:rPr>
        <w:t>’,</w:t>
      </w:r>
      <w:r w:rsidRPr="00767013">
        <w:rPr>
          <w:rFonts w:asciiTheme="minorHAnsi" w:hAnsiTheme="minorHAnsi" w:cstheme="minorHAnsi"/>
        </w:rPr>
        <w:t xml:space="preserve"> [ONLINE] Available:</w:t>
      </w:r>
      <w:r w:rsidRPr="00767013">
        <w:rPr>
          <w:rFonts w:asciiTheme="minorHAnsi" w:eastAsiaTheme="minorEastAsia" w:hAnsiTheme="minorHAnsi" w:cstheme="minorHAnsi"/>
        </w:rPr>
        <w:t> </w:t>
      </w:r>
      <w:hyperlink r:id="rId18" w:history="1">
        <w:r w:rsidRPr="00767013">
          <w:rPr>
            <w:rStyle w:val="Hyperlink"/>
            <w:rFonts w:asciiTheme="minorHAnsi" w:eastAsiaTheme="majorEastAsia" w:hAnsiTheme="minorHAnsi" w:cstheme="minorHAnsi"/>
          </w:rPr>
          <w:t>https://www.bbc.co.uk/news/business-25833264</w:t>
        </w:r>
      </w:hyperlink>
      <w:r w:rsidRPr="00767013">
        <w:rPr>
          <w:rFonts w:asciiTheme="minorHAnsi" w:hAnsiTheme="minorHAnsi" w:cstheme="minorHAnsi"/>
        </w:rPr>
        <w:t xml:space="preserve">. </w:t>
      </w:r>
      <w:r w:rsidR="009461BF" w:rsidRPr="00767013">
        <w:rPr>
          <w:rFonts w:asciiTheme="minorHAnsi" w:hAnsiTheme="minorHAnsi" w:cstheme="minorHAnsi"/>
        </w:rPr>
        <w:t>[2019, April 13].</w:t>
      </w:r>
    </w:p>
    <w:p w14:paraId="6A42E19E" w14:textId="77777777" w:rsidR="00DD29D2" w:rsidRPr="00767013" w:rsidRDefault="00DD29D2" w:rsidP="00081DC9">
      <w:pPr>
        <w:rPr>
          <w:rFonts w:asciiTheme="minorHAnsi" w:hAnsiTheme="minorHAnsi" w:cstheme="minorHAnsi"/>
        </w:rPr>
      </w:pPr>
    </w:p>
    <w:p w14:paraId="71B564ED" w14:textId="77777777" w:rsidR="00081DC9" w:rsidRPr="00767013" w:rsidRDefault="00081DC9" w:rsidP="00081DC9">
      <w:pPr>
        <w:rPr>
          <w:rFonts w:asciiTheme="minorHAnsi" w:hAnsiTheme="minorHAnsi" w:cstheme="minorHAnsi"/>
        </w:rPr>
      </w:pPr>
    </w:p>
    <w:p w14:paraId="082FB45A" w14:textId="77777777" w:rsidR="00DD29D2" w:rsidRPr="00767013" w:rsidRDefault="00DD29D2" w:rsidP="00DD29D2">
      <w:pPr>
        <w:rPr>
          <w:rFonts w:asciiTheme="minorHAnsi" w:hAnsiTheme="minorHAnsi" w:cstheme="minorHAnsi"/>
          <w:color w:val="000000"/>
        </w:rPr>
      </w:pPr>
      <w:r w:rsidRPr="00767013">
        <w:rPr>
          <w:rFonts w:asciiTheme="minorHAnsi" w:hAnsiTheme="minorHAnsi" w:cstheme="minorHAnsi"/>
          <w:color w:val="000000"/>
        </w:rPr>
        <w:t>Beddoes, J. Bibby, M.J. (2006).</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Principles of Metal Manufacturing Processes</w:t>
      </w:r>
      <w:r w:rsidRPr="00767013">
        <w:rPr>
          <w:rFonts w:asciiTheme="minorHAnsi" w:hAnsiTheme="minorHAnsi" w:cstheme="minorHAnsi"/>
          <w:color w:val="000000"/>
        </w:rPr>
        <w:t>, (2</w:t>
      </w:r>
      <w:r w:rsidRPr="00767013">
        <w:rPr>
          <w:rFonts w:asciiTheme="minorHAnsi" w:hAnsiTheme="minorHAnsi" w:cstheme="minorHAnsi"/>
          <w:color w:val="000000"/>
          <w:vertAlign w:val="superscript"/>
        </w:rPr>
        <w:t>nd</w:t>
      </w:r>
      <w:r w:rsidRPr="00767013">
        <w:rPr>
          <w:rFonts w:asciiTheme="minorHAnsi" w:hAnsiTheme="minorHAnsi" w:cstheme="minorHAnsi"/>
          <w:color w:val="000000"/>
        </w:rPr>
        <w:t xml:space="preserve"> Ed), Oxford: Elsevier Butterworth-Heinemann.</w:t>
      </w:r>
    </w:p>
    <w:p w14:paraId="5DB5D5A1" w14:textId="77777777" w:rsidR="00DD29D2" w:rsidRPr="00767013" w:rsidRDefault="00DD29D2" w:rsidP="00081DC9">
      <w:pPr>
        <w:rPr>
          <w:rFonts w:asciiTheme="minorHAnsi" w:hAnsiTheme="minorHAnsi" w:cstheme="minorHAnsi"/>
        </w:rPr>
      </w:pPr>
    </w:p>
    <w:p w14:paraId="32D7499C" w14:textId="77777777" w:rsidR="00DD29D2" w:rsidRPr="00767013" w:rsidRDefault="00DD29D2" w:rsidP="00081DC9">
      <w:pPr>
        <w:rPr>
          <w:rFonts w:asciiTheme="minorHAnsi" w:hAnsiTheme="minorHAnsi" w:cstheme="minorHAnsi"/>
        </w:rPr>
      </w:pPr>
    </w:p>
    <w:p w14:paraId="3C4D90EE" w14:textId="23D16332" w:rsidR="00D02024" w:rsidRPr="00767013" w:rsidRDefault="00D02024" w:rsidP="00081DC9">
      <w:pPr>
        <w:rPr>
          <w:rFonts w:asciiTheme="minorHAnsi" w:hAnsiTheme="minorHAnsi" w:cstheme="minorHAnsi"/>
        </w:rPr>
      </w:pPr>
      <w:r w:rsidRPr="00767013">
        <w:rPr>
          <w:rFonts w:asciiTheme="minorHAnsi" w:hAnsiTheme="minorHAnsi" w:cstheme="minorHAnsi"/>
        </w:rPr>
        <w:t xml:space="preserve">University of Birmingham. (2019), ‘Introduction of SLM process’ [ONLINE]. Available: </w:t>
      </w:r>
      <w:hyperlink r:id="rId19" w:history="1">
        <w:r w:rsidRPr="00767013">
          <w:rPr>
            <w:rStyle w:val="Hyperlink"/>
            <w:rFonts w:asciiTheme="minorHAnsi" w:hAnsiTheme="minorHAnsi" w:cstheme="minorHAnsi"/>
          </w:rPr>
          <w:t>https://www.birmingham.ac.uk/Documents/college-eps/irc/amp-lab/SLM.pdf</w:t>
        </w:r>
      </w:hyperlink>
      <w:r w:rsidRPr="00767013">
        <w:rPr>
          <w:rFonts w:asciiTheme="minorHAnsi" w:hAnsiTheme="minorHAnsi" w:cstheme="minorHAnsi"/>
        </w:rPr>
        <w:t xml:space="preserve"> [2019, April, 13].</w:t>
      </w:r>
    </w:p>
    <w:p w14:paraId="75DED440" w14:textId="77777777" w:rsidR="00113709" w:rsidRPr="00767013" w:rsidRDefault="00113709" w:rsidP="00081DC9">
      <w:pPr>
        <w:rPr>
          <w:rFonts w:asciiTheme="minorHAnsi" w:hAnsiTheme="minorHAnsi" w:cstheme="minorHAnsi"/>
        </w:rPr>
      </w:pPr>
    </w:p>
    <w:p w14:paraId="473FC944" w14:textId="77777777" w:rsidR="00DD29D2" w:rsidRPr="00767013" w:rsidRDefault="00DD29D2" w:rsidP="00DD29D2">
      <w:pPr>
        <w:rPr>
          <w:rFonts w:asciiTheme="minorHAnsi" w:hAnsiTheme="minorHAnsi" w:cstheme="minorHAnsi"/>
          <w:color w:val="000000"/>
        </w:rPr>
      </w:pPr>
    </w:p>
    <w:p w14:paraId="06F540FD" w14:textId="09CAE1A9" w:rsidR="00DD29D2" w:rsidRPr="00767013" w:rsidRDefault="00DD29D2" w:rsidP="00DD29D2">
      <w:pPr>
        <w:rPr>
          <w:rFonts w:asciiTheme="minorHAnsi" w:hAnsiTheme="minorHAnsi" w:cstheme="minorHAnsi"/>
          <w:color w:val="000000"/>
        </w:rPr>
      </w:pPr>
      <w:r w:rsidRPr="00767013">
        <w:rPr>
          <w:rFonts w:asciiTheme="minorHAnsi" w:hAnsiTheme="minorHAnsi" w:cstheme="minorHAnsi"/>
          <w:color w:val="000000"/>
        </w:rPr>
        <w:t xml:space="preserve">Black, S. Chiles, V. </w:t>
      </w:r>
      <w:proofErr w:type="spellStart"/>
      <w:r w:rsidRPr="00767013">
        <w:rPr>
          <w:rFonts w:asciiTheme="minorHAnsi" w:hAnsiTheme="minorHAnsi" w:cstheme="minorHAnsi"/>
          <w:color w:val="000000"/>
        </w:rPr>
        <w:t>Lissaman</w:t>
      </w:r>
      <w:proofErr w:type="spellEnd"/>
      <w:r w:rsidRPr="00767013">
        <w:rPr>
          <w:rFonts w:asciiTheme="minorHAnsi" w:hAnsiTheme="minorHAnsi" w:cstheme="minorHAnsi"/>
          <w:color w:val="000000"/>
        </w:rPr>
        <w:t>, A. Martin, S. (1995).</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Principles of Engineering Manufacture</w:t>
      </w:r>
      <w:r w:rsidRPr="00767013">
        <w:rPr>
          <w:rFonts w:asciiTheme="minorHAnsi" w:hAnsiTheme="minorHAnsi" w:cstheme="minorHAnsi"/>
          <w:color w:val="000000"/>
        </w:rPr>
        <w:t>, (3</w:t>
      </w:r>
      <w:r w:rsidRPr="00767013">
        <w:rPr>
          <w:rFonts w:asciiTheme="minorHAnsi" w:hAnsiTheme="minorHAnsi" w:cstheme="minorHAnsi"/>
          <w:color w:val="000000"/>
          <w:vertAlign w:val="superscript"/>
        </w:rPr>
        <w:t>rd</w:t>
      </w:r>
      <w:r w:rsidRPr="00767013">
        <w:rPr>
          <w:rFonts w:asciiTheme="minorHAnsi" w:hAnsiTheme="minorHAnsi" w:cstheme="minorHAnsi"/>
          <w:color w:val="000000"/>
        </w:rPr>
        <w:t xml:space="preserve"> Ed), London: Arnold.</w:t>
      </w:r>
    </w:p>
    <w:p w14:paraId="5A2CE25F" w14:textId="77777777" w:rsidR="00DD29D2" w:rsidRPr="00767013" w:rsidRDefault="00DD29D2" w:rsidP="00081DC9">
      <w:pPr>
        <w:rPr>
          <w:rFonts w:asciiTheme="minorHAnsi" w:hAnsiTheme="minorHAnsi" w:cstheme="minorHAnsi"/>
        </w:rPr>
      </w:pPr>
    </w:p>
    <w:p w14:paraId="252B3955" w14:textId="2A0398BE" w:rsidR="00603A95" w:rsidRPr="00767013" w:rsidRDefault="00603A95" w:rsidP="00081DC9">
      <w:pPr>
        <w:rPr>
          <w:rFonts w:asciiTheme="minorHAnsi" w:hAnsiTheme="minorHAnsi" w:cstheme="minorHAnsi"/>
        </w:rPr>
      </w:pPr>
      <w:r w:rsidRPr="00767013">
        <w:rPr>
          <w:rFonts w:asciiTheme="minorHAnsi" w:hAnsiTheme="minorHAnsi" w:cstheme="minorHAnsi"/>
        </w:rPr>
        <w:lastRenderedPageBreak/>
        <w:t>Boeing</w:t>
      </w:r>
      <w:r w:rsidR="009461BF" w:rsidRPr="00767013">
        <w:rPr>
          <w:rFonts w:asciiTheme="minorHAnsi" w:hAnsiTheme="minorHAnsi" w:cstheme="minorHAnsi"/>
        </w:rPr>
        <w:t>.com</w:t>
      </w:r>
      <w:r w:rsidRPr="00767013">
        <w:rPr>
          <w:rFonts w:asciiTheme="minorHAnsi" w:hAnsiTheme="minorHAnsi" w:cstheme="minorHAnsi"/>
        </w:rPr>
        <w:t xml:space="preserve"> </w:t>
      </w:r>
      <w:r w:rsidR="009461BF" w:rsidRPr="00767013">
        <w:rPr>
          <w:rFonts w:asciiTheme="minorHAnsi" w:hAnsiTheme="minorHAnsi" w:cstheme="minorHAnsi"/>
        </w:rPr>
        <w:t>(2018). ‘</w:t>
      </w:r>
      <w:r w:rsidRPr="00767013">
        <w:rPr>
          <w:rFonts w:asciiTheme="minorHAnsi" w:hAnsiTheme="minorHAnsi" w:cstheme="minorHAnsi"/>
        </w:rPr>
        <w:t>Boeing Sheffield</w:t>
      </w:r>
      <w:r w:rsidR="009461BF" w:rsidRPr="00767013">
        <w:rPr>
          <w:rFonts w:asciiTheme="minorHAnsi" w:hAnsiTheme="minorHAnsi" w:cstheme="minorHAnsi"/>
        </w:rPr>
        <w:t xml:space="preserve">’, </w:t>
      </w:r>
      <w:r w:rsidRPr="00767013">
        <w:rPr>
          <w:rFonts w:asciiTheme="minorHAnsi" w:hAnsiTheme="minorHAnsi" w:cstheme="minorHAnsi"/>
        </w:rPr>
        <w:t>[ONLINE] Available:</w:t>
      </w:r>
      <w:r w:rsidRPr="00767013">
        <w:rPr>
          <w:rFonts w:asciiTheme="minorHAnsi" w:eastAsiaTheme="minorEastAsia" w:hAnsiTheme="minorHAnsi" w:cstheme="minorHAnsi"/>
        </w:rPr>
        <w:t> </w:t>
      </w:r>
      <w:hyperlink r:id="rId20" w:history="1">
        <w:r w:rsidRPr="00767013">
          <w:rPr>
            <w:rStyle w:val="Hyperlink"/>
            <w:rFonts w:asciiTheme="minorHAnsi" w:eastAsiaTheme="majorEastAsia" w:hAnsiTheme="minorHAnsi" w:cstheme="minorHAnsi"/>
          </w:rPr>
          <w:t>http://www.boeing.co.uk/boeing-in-the-uk/boeing-sheffield.page</w:t>
        </w:r>
      </w:hyperlink>
      <w:r w:rsidRPr="00767013">
        <w:rPr>
          <w:rFonts w:asciiTheme="minorHAnsi" w:hAnsiTheme="minorHAnsi" w:cstheme="minorHAnsi"/>
        </w:rPr>
        <w:t xml:space="preserve">. </w:t>
      </w:r>
      <w:r w:rsidR="009461BF" w:rsidRPr="00767013">
        <w:rPr>
          <w:rFonts w:asciiTheme="minorHAnsi" w:hAnsiTheme="minorHAnsi" w:cstheme="minorHAnsi"/>
        </w:rPr>
        <w:t>[2019, April 13].</w:t>
      </w:r>
    </w:p>
    <w:p w14:paraId="683C6510" w14:textId="77777777" w:rsidR="00AA45DF" w:rsidRPr="00767013" w:rsidRDefault="00AA45DF" w:rsidP="00081DC9">
      <w:pPr>
        <w:rPr>
          <w:rFonts w:asciiTheme="minorHAnsi" w:hAnsiTheme="minorHAnsi" w:cstheme="minorHAnsi"/>
        </w:rPr>
      </w:pPr>
    </w:p>
    <w:p w14:paraId="7B456E19" w14:textId="77777777" w:rsidR="00081DC9" w:rsidRPr="00767013" w:rsidRDefault="00081DC9" w:rsidP="00081DC9">
      <w:pPr>
        <w:rPr>
          <w:rFonts w:asciiTheme="minorHAnsi" w:hAnsiTheme="minorHAnsi" w:cstheme="minorHAnsi"/>
        </w:rPr>
      </w:pPr>
    </w:p>
    <w:p w14:paraId="0DBBEA19" w14:textId="56EDC903" w:rsidR="00603A95" w:rsidRPr="00767013" w:rsidRDefault="009461BF" w:rsidP="00081DC9">
      <w:pPr>
        <w:rPr>
          <w:rFonts w:asciiTheme="minorHAnsi" w:hAnsiTheme="minorHAnsi" w:cstheme="minorHAnsi"/>
        </w:rPr>
      </w:pPr>
      <w:r w:rsidRPr="00767013">
        <w:rPr>
          <w:rFonts w:asciiTheme="minorHAnsi" w:hAnsiTheme="minorHAnsi" w:cstheme="minorHAnsi"/>
        </w:rPr>
        <w:t>caa.co.uk. (2019). ‘</w:t>
      </w:r>
      <w:r w:rsidR="00603A95" w:rsidRPr="00767013">
        <w:rPr>
          <w:rFonts w:asciiTheme="minorHAnsi" w:hAnsiTheme="minorHAnsi" w:cstheme="minorHAnsi"/>
        </w:rPr>
        <w:t>Information on the environmental impact of aviation</w:t>
      </w:r>
      <w:r w:rsidRPr="00767013">
        <w:rPr>
          <w:rFonts w:asciiTheme="minorHAnsi" w:hAnsiTheme="minorHAnsi" w:cstheme="minorHAnsi"/>
        </w:rPr>
        <w:t xml:space="preserve">’, </w:t>
      </w:r>
      <w:r w:rsidR="00603A95" w:rsidRPr="00767013">
        <w:rPr>
          <w:rFonts w:asciiTheme="minorHAnsi" w:hAnsiTheme="minorHAnsi" w:cstheme="minorHAnsi"/>
        </w:rPr>
        <w:t>[ONLINE] Available:</w:t>
      </w:r>
      <w:r w:rsidR="00603A95" w:rsidRPr="00767013">
        <w:rPr>
          <w:rFonts w:asciiTheme="minorHAnsi" w:eastAsiaTheme="minorEastAsia" w:hAnsiTheme="minorHAnsi" w:cstheme="minorHAnsi"/>
        </w:rPr>
        <w:t> </w:t>
      </w:r>
      <w:hyperlink r:id="rId21" w:history="1">
        <w:r w:rsidR="00603A95" w:rsidRPr="00767013">
          <w:rPr>
            <w:rStyle w:val="Hyperlink"/>
            <w:rFonts w:asciiTheme="minorHAnsi" w:eastAsiaTheme="majorEastAsia" w:hAnsiTheme="minorHAnsi" w:cstheme="minorHAnsi"/>
          </w:rPr>
          <w:t>https://www.caa.co.uk/Consumers/Environment/Information-on-the-environmental-impact-of-aviation/</w:t>
        </w:r>
      </w:hyperlink>
      <w:r w:rsidR="00603A95" w:rsidRPr="00767013">
        <w:rPr>
          <w:rFonts w:asciiTheme="minorHAnsi" w:hAnsiTheme="minorHAnsi" w:cstheme="minorHAnsi"/>
        </w:rPr>
        <w:t xml:space="preserve">. </w:t>
      </w:r>
      <w:r w:rsidRPr="00767013">
        <w:rPr>
          <w:rFonts w:asciiTheme="minorHAnsi" w:hAnsiTheme="minorHAnsi" w:cstheme="minorHAnsi"/>
        </w:rPr>
        <w:t>[2019, April 13].</w:t>
      </w:r>
    </w:p>
    <w:p w14:paraId="067CAFFA" w14:textId="7DDFC46D" w:rsidR="009D4275" w:rsidRPr="00767013" w:rsidRDefault="009D4275" w:rsidP="00081DC9">
      <w:pPr>
        <w:rPr>
          <w:rFonts w:asciiTheme="minorHAnsi" w:hAnsiTheme="minorHAnsi" w:cstheme="minorHAnsi"/>
        </w:rPr>
      </w:pPr>
    </w:p>
    <w:p w14:paraId="0ABC1DC9" w14:textId="77777777" w:rsidR="00081DC9" w:rsidRPr="00767013" w:rsidRDefault="00081DC9" w:rsidP="00081DC9">
      <w:pPr>
        <w:rPr>
          <w:rFonts w:asciiTheme="minorHAnsi" w:hAnsiTheme="minorHAnsi" w:cstheme="minorHAnsi"/>
        </w:rPr>
      </w:pPr>
    </w:p>
    <w:p w14:paraId="2E8AB0D8" w14:textId="77777777" w:rsidR="00DD29D2" w:rsidRPr="00767013" w:rsidRDefault="00DD29D2" w:rsidP="00DD29D2">
      <w:pPr>
        <w:rPr>
          <w:rStyle w:val="apple-converted-space"/>
          <w:rFonts w:asciiTheme="minorHAnsi" w:eastAsiaTheme="minorEastAsia" w:hAnsiTheme="minorHAnsi" w:cstheme="minorHAnsi"/>
          <w:color w:val="000000"/>
        </w:rPr>
      </w:pPr>
      <w:proofErr w:type="spellStart"/>
      <w:r w:rsidRPr="00767013">
        <w:rPr>
          <w:rFonts w:asciiTheme="minorHAnsi" w:hAnsiTheme="minorHAnsi" w:cstheme="minorHAnsi"/>
          <w:color w:val="000000"/>
        </w:rPr>
        <w:t>Degarmo</w:t>
      </w:r>
      <w:proofErr w:type="spellEnd"/>
      <w:r w:rsidRPr="00767013">
        <w:rPr>
          <w:rFonts w:asciiTheme="minorHAnsi" w:hAnsiTheme="minorHAnsi" w:cstheme="minorHAnsi"/>
          <w:color w:val="000000"/>
        </w:rPr>
        <w:t xml:space="preserve">, E. Black, J. </w:t>
      </w:r>
      <w:proofErr w:type="spellStart"/>
      <w:r w:rsidRPr="00767013">
        <w:rPr>
          <w:rFonts w:asciiTheme="minorHAnsi" w:hAnsiTheme="minorHAnsi" w:cstheme="minorHAnsi"/>
          <w:color w:val="000000"/>
        </w:rPr>
        <w:t>Kohser</w:t>
      </w:r>
      <w:proofErr w:type="spellEnd"/>
      <w:r w:rsidRPr="00767013">
        <w:rPr>
          <w:rFonts w:asciiTheme="minorHAnsi" w:hAnsiTheme="minorHAnsi" w:cstheme="minorHAnsi"/>
          <w:color w:val="000000"/>
        </w:rPr>
        <w:t>, R (1999).</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Materials and processes in manufacturing</w:t>
      </w:r>
      <w:r w:rsidRPr="00767013">
        <w:rPr>
          <w:rFonts w:asciiTheme="minorHAnsi" w:hAnsiTheme="minorHAnsi" w:cstheme="minorHAnsi"/>
          <w:color w:val="000000"/>
          <w:u w:val="single"/>
        </w:rPr>
        <w:t>,</w:t>
      </w:r>
      <w:r w:rsidRPr="00767013">
        <w:rPr>
          <w:rFonts w:asciiTheme="minorHAnsi" w:hAnsiTheme="minorHAnsi" w:cstheme="minorHAnsi"/>
          <w:color w:val="000000"/>
        </w:rPr>
        <w:t xml:space="preserve"> (8</w:t>
      </w:r>
      <w:r w:rsidRPr="00767013">
        <w:rPr>
          <w:rFonts w:asciiTheme="minorHAnsi" w:hAnsiTheme="minorHAnsi" w:cstheme="minorHAnsi"/>
          <w:color w:val="000000"/>
          <w:vertAlign w:val="superscript"/>
        </w:rPr>
        <w:t>th</w:t>
      </w:r>
      <w:r w:rsidRPr="00767013">
        <w:rPr>
          <w:rFonts w:asciiTheme="minorHAnsi" w:hAnsiTheme="minorHAnsi" w:cstheme="minorHAnsi"/>
          <w:color w:val="000000"/>
        </w:rPr>
        <w:t xml:space="preserve"> Ed), New York: John Wiley &amp; Son.</w:t>
      </w:r>
      <w:r w:rsidRPr="00767013">
        <w:rPr>
          <w:rStyle w:val="apple-converted-space"/>
          <w:rFonts w:asciiTheme="minorHAnsi" w:eastAsiaTheme="minorEastAsia" w:hAnsiTheme="minorHAnsi" w:cstheme="minorHAnsi"/>
          <w:color w:val="000000"/>
        </w:rPr>
        <w:t> </w:t>
      </w:r>
    </w:p>
    <w:p w14:paraId="624C9205" w14:textId="77777777" w:rsidR="00DD29D2" w:rsidRPr="00767013" w:rsidRDefault="00DD29D2" w:rsidP="00081DC9">
      <w:pPr>
        <w:rPr>
          <w:rFonts w:asciiTheme="minorHAnsi" w:hAnsiTheme="minorHAnsi" w:cstheme="minorHAnsi"/>
        </w:rPr>
      </w:pPr>
    </w:p>
    <w:p w14:paraId="428EE4E7" w14:textId="77777777" w:rsidR="00DD29D2" w:rsidRPr="00767013" w:rsidRDefault="00DD29D2" w:rsidP="00081DC9">
      <w:pPr>
        <w:rPr>
          <w:rFonts w:asciiTheme="minorHAnsi" w:hAnsiTheme="minorHAnsi" w:cstheme="minorHAnsi"/>
        </w:rPr>
      </w:pPr>
    </w:p>
    <w:p w14:paraId="1426CB9A" w14:textId="2915C0B7" w:rsidR="00AA45DF" w:rsidRPr="00767013" w:rsidRDefault="00AA45DF" w:rsidP="00081DC9">
      <w:pPr>
        <w:rPr>
          <w:rFonts w:asciiTheme="minorHAnsi" w:hAnsiTheme="minorHAnsi" w:cstheme="minorHAnsi"/>
        </w:rPr>
      </w:pPr>
      <w:r w:rsidRPr="00767013">
        <w:rPr>
          <w:rFonts w:asciiTheme="minorHAnsi" w:hAnsiTheme="minorHAnsi" w:cstheme="minorHAnsi"/>
        </w:rPr>
        <w:t xml:space="preserve">Dexcraft.com. (2015). ‘Aluminium vs carbon </w:t>
      </w:r>
      <w:proofErr w:type="spellStart"/>
      <w:r w:rsidRPr="00767013">
        <w:rPr>
          <w:rFonts w:asciiTheme="minorHAnsi" w:hAnsiTheme="minorHAnsi" w:cstheme="minorHAnsi"/>
        </w:rPr>
        <w:t>fiber</w:t>
      </w:r>
      <w:proofErr w:type="spellEnd"/>
      <w:r w:rsidRPr="00767013">
        <w:rPr>
          <w:rFonts w:asciiTheme="minorHAnsi" w:hAnsiTheme="minorHAnsi" w:cstheme="minorHAnsi"/>
        </w:rPr>
        <w:t>– comparison of materials’, [ONLINE] Available:</w:t>
      </w:r>
      <w:r w:rsidRPr="00767013">
        <w:rPr>
          <w:rFonts w:asciiTheme="minorHAnsi" w:eastAsiaTheme="minorEastAsia" w:hAnsiTheme="minorHAnsi" w:cstheme="minorHAnsi"/>
        </w:rPr>
        <w:t> </w:t>
      </w:r>
      <w:hyperlink r:id="rId22" w:history="1">
        <w:r w:rsidRPr="00767013">
          <w:rPr>
            <w:rStyle w:val="Hyperlink"/>
            <w:rFonts w:asciiTheme="minorHAnsi" w:eastAsiaTheme="majorEastAsia" w:hAnsiTheme="minorHAnsi" w:cstheme="minorHAnsi"/>
          </w:rPr>
          <w:t>http://www.dexcraft.com/articles/carbon-fiber-composites/aluminium-vs-carbon-fiber-comparison-of-materials/</w:t>
        </w:r>
      </w:hyperlink>
      <w:r w:rsidRPr="00767013">
        <w:rPr>
          <w:rFonts w:asciiTheme="minorHAnsi" w:hAnsiTheme="minorHAnsi" w:cstheme="minorHAnsi"/>
        </w:rPr>
        <w:t>.[2019, April 13].</w:t>
      </w:r>
    </w:p>
    <w:p w14:paraId="0C7F8BE7" w14:textId="6DCF513A" w:rsidR="00AA45DF" w:rsidRPr="00767013" w:rsidRDefault="00AA45DF" w:rsidP="00081DC9">
      <w:pPr>
        <w:rPr>
          <w:rFonts w:asciiTheme="minorHAnsi" w:hAnsiTheme="minorHAnsi" w:cstheme="minorHAnsi"/>
        </w:rPr>
      </w:pPr>
    </w:p>
    <w:p w14:paraId="456C1A87" w14:textId="77777777" w:rsidR="00081DC9" w:rsidRPr="00767013" w:rsidRDefault="00081DC9" w:rsidP="00081DC9">
      <w:pPr>
        <w:rPr>
          <w:rFonts w:asciiTheme="minorHAnsi" w:hAnsiTheme="minorHAnsi" w:cstheme="minorHAnsi"/>
        </w:rPr>
      </w:pPr>
    </w:p>
    <w:p w14:paraId="07272127" w14:textId="77777777" w:rsidR="00DD29D2" w:rsidRPr="00767013" w:rsidRDefault="00DD29D2" w:rsidP="00DD29D2">
      <w:pPr>
        <w:rPr>
          <w:rFonts w:asciiTheme="minorHAnsi" w:hAnsiTheme="minorHAnsi" w:cstheme="minorHAnsi"/>
        </w:rPr>
      </w:pPr>
      <w:r w:rsidRPr="00767013">
        <w:rPr>
          <w:rFonts w:asciiTheme="minorHAnsi" w:hAnsiTheme="minorHAnsi" w:cstheme="minorHAnsi"/>
          <w:color w:val="000000"/>
        </w:rPr>
        <w:t>El-</w:t>
      </w:r>
      <w:proofErr w:type="spellStart"/>
      <w:r w:rsidRPr="00767013">
        <w:rPr>
          <w:rFonts w:asciiTheme="minorHAnsi" w:hAnsiTheme="minorHAnsi" w:cstheme="minorHAnsi"/>
          <w:color w:val="000000"/>
        </w:rPr>
        <w:t>Hofy</w:t>
      </w:r>
      <w:proofErr w:type="spellEnd"/>
      <w:r w:rsidRPr="00767013">
        <w:rPr>
          <w:rFonts w:asciiTheme="minorHAnsi" w:hAnsiTheme="minorHAnsi" w:cstheme="minorHAnsi"/>
          <w:color w:val="000000"/>
        </w:rPr>
        <w:t>, H.A (2014).</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Fundamentals of Machining Processes Conventional and Nonconventional Processes</w:t>
      </w:r>
      <w:r w:rsidRPr="00767013">
        <w:rPr>
          <w:rFonts w:asciiTheme="minorHAnsi" w:hAnsiTheme="minorHAnsi" w:cstheme="minorHAnsi"/>
          <w:color w:val="000000"/>
        </w:rPr>
        <w:t>, (2</w:t>
      </w:r>
      <w:r w:rsidRPr="00767013">
        <w:rPr>
          <w:rFonts w:asciiTheme="minorHAnsi" w:hAnsiTheme="minorHAnsi" w:cstheme="minorHAnsi"/>
          <w:color w:val="000000"/>
          <w:vertAlign w:val="superscript"/>
        </w:rPr>
        <w:t>nd</w:t>
      </w:r>
      <w:r w:rsidRPr="00767013">
        <w:rPr>
          <w:rFonts w:asciiTheme="minorHAnsi" w:hAnsiTheme="minorHAnsi" w:cstheme="minorHAnsi"/>
          <w:color w:val="000000"/>
        </w:rPr>
        <w:t xml:space="preserve"> Ed), Boca Raton: CRC Press.</w:t>
      </w:r>
    </w:p>
    <w:p w14:paraId="6E62D711" w14:textId="77777777" w:rsidR="00DD29D2" w:rsidRPr="00767013" w:rsidRDefault="00DD29D2" w:rsidP="00081DC9">
      <w:pPr>
        <w:rPr>
          <w:rFonts w:asciiTheme="minorHAnsi" w:hAnsiTheme="minorHAnsi" w:cstheme="minorHAnsi"/>
        </w:rPr>
      </w:pPr>
    </w:p>
    <w:p w14:paraId="4A9D1478" w14:textId="77777777" w:rsidR="00DD29D2" w:rsidRPr="00767013" w:rsidRDefault="00DD29D2" w:rsidP="00081DC9">
      <w:pPr>
        <w:rPr>
          <w:rFonts w:asciiTheme="minorHAnsi" w:hAnsiTheme="minorHAnsi" w:cstheme="minorHAnsi"/>
        </w:rPr>
      </w:pPr>
    </w:p>
    <w:p w14:paraId="712C98E1" w14:textId="6A82676D" w:rsidR="00AA45DF" w:rsidRPr="00767013" w:rsidRDefault="00AA45DF" w:rsidP="00081DC9">
      <w:pPr>
        <w:rPr>
          <w:rFonts w:asciiTheme="minorHAnsi" w:hAnsiTheme="minorHAnsi" w:cstheme="minorHAnsi"/>
        </w:rPr>
      </w:pPr>
      <w:r w:rsidRPr="00767013">
        <w:rPr>
          <w:rFonts w:asciiTheme="minorHAnsi" w:hAnsiTheme="minorHAnsi" w:cstheme="minorHAnsi"/>
        </w:rPr>
        <w:t>Stevenson, K. (2017). ‘A Look Inside SLM Solutions’ New 3D Metal Printers’, [ONLINE] Available:</w:t>
      </w:r>
      <w:r w:rsidRPr="00767013">
        <w:rPr>
          <w:rFonts w:asciiTheme="minorHAnsi" w:eastAsiaTheme="minorEastAsia" w:hAnsiTheme="minorHAnsi" w:cstheme="minorHAnsi"/>
        </w:rPr>
        <w:t> </w:t>
      </w:r>
      <w:hyperlink r:id="rId23" w:history="1">
        <w:r w:rsidRPr="00767013">
          <w:rPr>
            <w:rStyle w:val="Hyperlink"/>
            <w:rFonts w:asciiTheme="minorHAnsi" w:eastAsiaTheme="majorEastAsia" w:hAnsiTheme="minorHAnsi" w:cstheme="minorHAnsi"/>
          </w:rPr>
          <w:t>https://www.fabbaloo.com/blog/2017/6/2/a-look-inside-slm-solutions-new-3d-metal-printers</w:t>
        </w:r>
      </w:hyperlink>
      <w:r w:rsidRPr="00767013">
        <w:rPr>
          <w:rFonts w:asciiTheme="minorHAnsi" w:hAnsiTheme="minorHAnsi" w:cstheme="minorHAnsi"/>
        </w:rPr>
        <w:t>. [2019, April 13].</w:t>
      </w:r>
    </w:p>
    <w:p w14:paraId="27C6B989" w14:textId="0DC876B1" w:rsidR="005E58D6" w:rsidRPr="00767013" w:rsidRDefault="005E58D6" w:rsidP="00081DC9">
      <w:pPr>
        <w:rPr>
          <w:rFonts w:asciiTheme="minorHAnsi" w:hAnsiTheme="minorHAnsi" w:cstheme="minorHAnsi"/>
        </w:rPr>
      </w:pPr>
    </w:p>
    <w:p w14:paraId="5E7E276F" w14:textId="28BBC3F0" w:rsidR="005E58D6" w:rsidRPr="00767013" w:rsidRDefault="005E58D6" w:rsidP="00081DC9">
      <w:pPr>
        <w:rPr>
          <w:rFonts w:asciiTheme="minorHAnsi" w:hAnsiTheme="minorHAnsi" w:cstheme="minorHAnsi"/>
        </w:rPr>
      </w:pPr>
    </w:p>
    <w:p w14:paraId="46589645" w14:textId="19ADD88B" w:rsidR="005E58D6" w:rsidRPr="00767013" w:rsidRDefault="005E58D6" w:rsidP="00081DC9">
      <w:pPr>
        <w:rPr>
          <w:rFonts w:asciiTheme="minorHAnsi" w:hAnsiTheme="minorHAnsi" w:cstheme="minorHAnsi"/>
        </w:rPr>
      </w:pPr>
      <w:r w:rsidRPr="00767013">
        <w:rPr>
          <w:rFonts w:asciiTheme="minorHAnsi" w:hAnsiTheme="minorHAnsi" w:cstheme="minorHAnsi"/>
        </w:rPr>
        <w:t xml:space="preserve">Bishop, M. (2009). ‘Reusing waterjet cutting abrasive’, [ONLINE] Available: </w:t>
      </w:r>
      <w:hyperlink r:id="rId24" w:history="1">
        <w:r w:rsidRPr="00767013">
          <w:rPr>
            <w:rStyle w:val="Hyperlink"/>
            <w:rFonts w:asciiTheme="minorHAnsi" w:hAnsiTheme="minorHAnsi" w:cstheme="minorHAnsi"/>
          </w:rPr>
          <w:t>https://www.thefabricator.com/article/waterjetcutting/reusing-waterjet-cutting-abrasive</w:t>
        </w:r>
      </w:hyperlink>
      <w:r w:rsidRPr="00767013">
        <w:rPr>
          <w:rFonts w:asciiTheme="minorHAnsi" w:hAnsiTheme="minorHAnsi" w:cstheme="minorHAnsi"/>
        </w:rPr>
        <w:t xml:space="preserve">. [2019, </w:t>
      </w:r>
      <w:proofErr w:type="gramStart"/>
      <w:r w:rsidRPr="00767013">
        <w:rPr>
          <w:rFonts w:asciiTheme="minorHAnsi" w:hAnsiTheme="minorHAnsi" w:cstheme="minorHAnsi"/>
        </w:rPr>
        <w:t>April,</w:t>
      </w:r>
      <w:proofErr w:type="gramEnd"/>
      <w:r w:rsidRPr="00767013">
        <w:rPr>
          <w:rFonts w:asciiTheme="minorHAnsi" w:hAnsiTheme="minorHAnsi" w:cstheme="minorHAnsi"/>
        </w:rPr>
        <w:t xml:space="preserve"> 13].</w:t>
      </w:r>
    </w:p>
    <w:p w14:paraId="7968D9BC" w14:textId="5F427BA4" w:rsidR="00603A95" w:rsidRPr="00767013" w:rsidRDefault="00603A95" w:rsidP="00081DC9">
      <w:pPr>
        <w:rPr>
          <w:rFonts w:asciiTheme="minorHAnsi" w:hAnsiTheme="minorHAnsi" w:cstheme="minorHAnsi"/>
        </w:rPr>
      </w:pPr>
    </w:p>
    <w:p w14:paraId="148E312D" w14:textId="77777777" w:rsidR="00081DC9" w:rsidRPr="00767013" w:rsidRDefault="00081DC9" w:rsidP="00081DC9">
      <w:pPr>
        <w:rPr>
          <w:rFonts w:asciiTheme="minorHAnsi" w:hAnsiTheme="minorHAnsi" w:cstheme="minorHAnsi"/>
        </w:rPr>
      </w:pPr>
    </w:p>
    <w:p w14:paraId="0FCE365B" w14:textId="77777777" w:rsidR="00AA45DF" w:rsidRPr="00767013" w:rsidRDefault="00AA45DF" w:rsidP="00081DC9">
      <w:pPr>
        <w:rPr>
          <w:rFonts w:asciiTheme="minorHAnsi" w:hAnsiTheme="minorHAnsi" w:cstheme="minorHAnsi"/>
        </w:rPr>
      </w:pPr>
      <w:r w:rsidRPr="00767013">
        <w:rPr>
          <w:rFonts w:asciiTheme="minorHAnsi" w:hAnsiTheme="minorHAnsi" w:cstheme="minorHAnsi"/>
        </w:rPr>
        <w:t>Flowwaterjet.com. (2019). ‘Waterjet Cutting Technology for Manufacturing’, [ONLINE] Available:</w:t>
      </w:r>
      <w:r w:rsidRPr="00767013">
        <w:rPr>
          <w:rFonts w:asciiTheme="minorHAnsi" w:eastAsiaTheme="minorEastAsia" w:hAnsiTheme="minorHAnsi" w:cstheme="minorHAnsi"/>
        </w:rPr>
        <w:t> </w:t>
      </w:r>
      <w:hyperlink r:id="rId25" w:history="1">
        <w:r w:rsidRPr="00767013">
          <w:rPr>
            <w:rStyle w:val="Hyperlink"/>
            <w:rFonts w:asciiTheme="minorHAnsi" w:eastAsiaTheme="majorEastAsia" w:hAnsiTheme="minorHAnsi" w:cstheme="minorHAnsi"/>
          </w:rPr>
          <w:t>https://www.flowwaterjet.com</w:t>
        </w:r>
      </w:hyperlink>
      <w:r w:rsidRPr="00767013">
        <w:rPr>
          <w:rFonts w:asciiTheme="minorHAnsi" w:hAnsiTheme="minorHAnsi" w:cstheme="minorHAnsi"/>
        </w:rPr>
        <w:t>. [2019, April 13].</w:t>
      </w:r>
    </w:p>
    <w:p w14:paraId="1A010BD3" w14:textId="77777777" w:rsidR="00AA45DF" w:rsidRPr="00767013" w:rsidRDefault="00AA45DF" w:rsidP="00081DC9">
      <w:pPr>
        <w:rPr>
          <w:rFonts w:asciiTheme="minorHAnsi" w:hAnsiTheme="minorHAnsi" w:cstheme="minorHAnsi"/>
        </w:rPr>
      </w:pPr>
    </w:p>
    <w:p w14:paraId="74C39F96" w14:textId="77777777" w:rsidR="00AA45DF" w:rsidRPr="00767013" w:rsidRDefault="00AA45DF" w:rsidP="00081DC9">
      <w:pPr>
        <w:rPr>
          <w:rFonts w:asciiTheme="minorHAnsi" w:hAnsiTheme="minorHAnsi" w:cstheme="minorHAnsi"/>
        </w:rPr>
      </w:pPr>
    </w:p>
    <w:p w14:paraId="1A806306" w14:textId="4D2BBE38" w:rsidR="00AA45DF" w:rsidRPr="00767013" w:rsidRDefault="00AA45DF" w:rsidP="00081DC9">
      <w:pPr>
        <w:rPr>
          <w:rFonts w:asciiTheme="minorHAnsi" w:hAnsiTheme="minorHAnsi" w:cstheme="minorHAnsi"/>
        </w:rPr>
      </w:pPr>
      <w:r w:rsidRPr="00767013">
        <w:rPr>
          <w:rFonts w:asciiTheme="minorHAnsi" w:hAnsiTheme="minorHAnsi" w:cstheme="minorHAnsi"/>
        </w:rPr>
        <w:t>Mui, C. (2012). ‘How Kodak Failed’, [ONLINE] Available:</w:t>
      </w:r>
      <w:r w:rsidRPr="00767013">
        <w:rPr>
          <w:rFonts w:asciiTheme="minorHAnsi" w:eastAsiaTheme="minorEastAsia" w:hAnsiTheme="minorHAnsi" w:cstheme="minorHAnsi"/>
        </w:rPr>
        <w:t> </w:t>
      </w:r>
      <w:hyperlink r:id="rId26" w:anchor="ae5db936f27a" w:history="1">
        <w:r w:rsidRPr="00767013">
          <w:rPr>
            <w:rStyle w:val="Hyperlink"/>
            <w:rFonts w:asciiTheme="minorHAnsi" w:eastAsiaTheme="majorEastAsia" w:hAnsiTheme="minorHAnsi" w:cstheme="minorHAnsi"/>
          </w:rPr>
          <w:t>https://www.forbes.com/sites/chunkamui/2012/01/18/how-kodak-failed/#ae5db936f27a</w:t>
        </w:r>
      </w:hyperlink>
      <w:r w:rsidRPr="00767013">
        <w:rPr>
          <w:rFonts w:asciiTheme="minorHAnsi" w:hAnsiTheme="minorHAnsi" w:cstheme="minorHAnsi"/>
        </w:rPr>
        <w:t>. [2019, April 13].</w:t>
      </w:r>
    </w:p>
    <w:p w14:paraId="222D3619" w14:textId="2E0142B9" w:rsidR="00AA45DF" w:rsidRPr="00767013" w:rsidRDefault="00AA45DF" w:rsidP="00081DC9">
      <w:pPr>
        <w:rPr>
          <w:rFonts w:asciiTheme="minorHAnsi" w:hAnsiTheme="minorHAnsi" w:cstheme="minorHAnsi"/>
        </w:rPr>
      </w:pPr>
    </w:p>
    <w:p w14:paraId="01696F9A" w14:textId="547412C3" w:rsidR="00081DC9" w:rsidRPr="00767013" w:rsidRDefault="00081DC9" w:rsidP="00081DC9">
      <w:pPr>
        <w:rPr>
          <w:rFonts w:asciiTheme="minorHAnsi" w:hAnsiTheme="minorHAnsi" w:cstheme="minorHAnsi"/>
        </w:rPr>
      </w:pPr>
    </w:p>
    <w:p w14:paraId="11C4006E" w14:textId="77777777" w:rsidR="00DD29D2" w:rsidRPr="00767013" w:rsidRDefault="00DD29D2" w:rsidP="00DD29D2">
      <w:pPr>
        <w:rPr>
          <w:rFonts w:asciiTheme="minorHAnsi" w:hAnsiTheme="minorHAnsi" w:cstheme="minorHAnsi"/>
        </w:rPr>
      </w:pPr>
      <w:r w:rsidRPr="00767013">
        <w:rPr>
          <w:rFonts w:asciiTheme="minorHAnsi" w:hAnsiTheme="minorHAnsi" w:cstheme="minorHAnsi"/>
          <w:color w:val="000000"/>
        </w:rPr>
        <w:t>Gibson, I. Rosen, D. Stucker, B (2015).</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Additive Manufacturing Technologies 3D Printing, Rapid Prototyping, and Direct Digital Manufacturing</w:t>
      </w:r>
      <w:r w:rsidRPr="00767013">
        <w:rPr>
          <w:rFonts w:asciiTheme="minorHAnsi" w:hAnsiTheme="minorHAnsi" w:cstheme="minorHAnsi"/>
          <w:color w:val="000000"/>
        </w:rPr>
        <w:t>, (2</w:t>
      </w:r>
      <w:r w:rsidRPr="00767013">
        <w:rPr>
          <w:rFonts w:asciiTheme="minorHAnsi" w:hAnsiTheme="minorHAnsi" w:cstheme="minorHAnsi"/>
          <w:color w:val="000000"/>
          <w:vertAlign w:val="superscript"/>
        </w:rPr>
        <w:t>nd</w:t>
      </w:r>
      <w:r w:rsidRPr="00767013">
        <w:rPr>
          <w:rFonts w:asciiTheme="minorHAnsi" w:hAnsiTheme="minorHAnsi" w:cstheme="minorHAnsi"/>
          <w:color w:val="000000"/>
        </w:rPr>
        <w:t xml:space="preserve"> Ed). New York: Springer.</w:t>
      </w:r>
    </w:p>
    <w:p w14:paraId="0400B7A9" w14:textId="2A927955" w:rsidR="00DD29D2" w:rsidRPr="00767013" w:rsidRDefault="00DD29D2" w:rsidP="00081DC9">
      <w:pPr>
        <w:rPr>
          <w:rFonts w:asciiTheme="minorHAnsi" w:hAnsiTheme="minorHAnsi" w:cstheme="minorHAnsi"/>
        </w:rPr>
      </w:pPr>
    </w:p>
    <w:p w14:paraId="5045686D" w14:textId="77777777" w:rsidR="00DD29D2" w:rsidRPr="00767013" w:rsidRDefault="00DD29D2" w:rsidP="00081DC9">
      <w:pPr>
        <w:rPr>
          <w:rFonts w:asciiTheme="minorHAnsi" w:hAnsiTheme="minorHAnsi" w:cstheme="minorHAnsi"/>
        </w:rPr>
      </w:pPr>
    </w:p>
    <w:p w14:paraId="1FEB44B8" w14:textId="77777777" w:rsidR="00DD29D2" w:rsidRPr="00767013" w:rsidRDefault="00DD29D2" w:rsidP="00DD29D2">
      <w:pPr>
        <w:rPr>
          <w:rFonts w:asciiTheme="minorHAnsi" w:hAnsiTheme="minorHAnsi" w:cstheme="minorHAnsi"/>
          <w:color w:val="000000"/>
        </w:rPr>
      </w:pPr>
      <w:r w:rsidRPr="00767013">
        <w:rPr>
          <w:rFonts w:asciiTheme="minorHAnsi" w:hAnsiTheme="minorHAnsi" w:cstheme="minorHAnsi"/>
          <w:color w:val="000000"/>
        </w:rPr>
        <w:t>Groover, M.P. (2013).</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Principles of Modern Manufacturing</w:t>
      </w:r>
      <w:r w:rsidRPr="00767013">
        <w:rPr>
          <w:rFonts w:asciiTheme="minorHAnsi" w:hAnsiTheme="minorHAnsi" w:cstheme="minorHAnsi"/>
          <w:color w:val="000000"/>
        </w:rPr>
        <w:t>, (5</w:t>
      </w:r>
      <w:r w:rsidRPr="00767013">
        <w:rPr>
          <w:rFonts w:asciiTheme="minorHAnsi" w:hAnsiTheme="minorHAnsi" w:cstheme="minorHAnsi"/>
          <w:color w:val="000000"/>
          <w:vertAlign w:val="superscript"/>
        </w:rPr>
        <w:t>th</w:t>
      </w:r>
      <w:r w:rsidRPr="00767013">
        <w:rPr>
          <w:rFonts w:asciiTheme="minorHAnsi" w:hAnsiTheme="minorHAnsi" w:cstheme="minorHAnsi"/>
          <w:color w:val="000000"/>
        </w:rPr>
        <w:t xml:space="preserve"> Ed), Hoboken: Wiley.</w:t>
      </w:r>
    </w:p>
    <w:p w14:paraId="478DA477" w14:textId="1FB8185E" w:rsidR="00DD29D2" w:rsidRPr="00767013" w:rsidRDefault="00DD29D2" w:rsidP="00081DC9">
      <w:pPr>
        <w:rPr>
          <w:rFonts w:asciiTheme="minorHAnsi" w:hAnsiTheme="minorHAnsi" w:cstheme="minorHAnsi"/>
        </w:rPr>
      </w:pPr>
    </w:p>
    <w:p w14:paraId="748B9999" w14:textId="77777777" w:rsidR="00DD29D2" w:rsidRPr="00767013" w:rsidRDefault="00DD29D2" w:rsidP="00081DC9">
      <w:pPr>
        <w:rPr>
          <w:rFonts w:asciiTheme="minorHAnsi" w:hAnsiTheme="minorHAnsi" w:cstheme="minorHAnsi"/>
        </w:rPr>
      </w:pPr>
    </w:p>
    <w:p w14:paraId="5116E9E8" w14:textId="3B44556A" w:rsidR="00AA45DF" w:rsidRPr="00767013" w:rsidRDefault="00AA45DF" w:rsidP="00081DC9">
      <w:pPr>
        <w:rPr>
          <w:rFonts w:asciiTheme="minorHAnsi" w:hAnsiTheme="minorHAnsi" w:cstheme="minorHAnsi"/>
        </w:rPr>
      </w:pPr>
      <w:r w:rsidRPr="00767013">
        <w:rPr>
          <w:rFonts w:asciiTheme="minorHAnsi" w:hAnsiTheme="minorHAnsi" w:cstheme="minorHAnsi"/>
        </w:rPr>
        <w:t>hexcel.com. (2019). ‘Composite Materials and Structures’, [ONLINE] Available:</w:t>
      </w:r>
      <w:r w:rsidRPr="00767013">
        <w:rPr>
          <w:rFonts w:asciiTheme="minorHAnsi" w:eastAsiaTheme="minorEastAsia" w:hAnsiTheme="minorHAnsi" w:cstheme="minorHAnsi"/>
        </w:rPr>
        <w:t> </w:t>
      </w:r>
      <w:hyperlink r:id="rId27" w:history="1">
        <w:r w:rsidRPr="00767013">
          <w:rPr>
            <w:rStyle w:val="Hyperlink"/>
            <w:rFonts w:asciiTheme="minorHAnsi" w:eastAsiaTheme="majorEastAsia" w:hAnsiTheme="minorHAnsi" w:cstheme="minorHAnsi"/>
          </w:rPr>
          <w:t>https://www.hexcel.com</w:t>
        </w:r>
      </w:hyperlink>
      <w:r w:rsidRPr="00767013">
        <w:rPr>
          <w:rFonts w:asciiTheme="minorHAnsi" w:hAnsiTheme="minorHAnsi" w:cstheme="minorHAnsi"/>
        </w:rPr>
        <w:t>. [2019, April 13].</w:t>
      </w:r>
    </w:p>
    <w:p w14:paraId="064646CD" w14:textId="77777777" w:rsidR="00AA45DF" w:rsidRPr="00767013" w:rsidRDefault="00AA45DF" w:rsidP="00081DC9">
      <w:pPr>
        <w:rPr>
          <w:rFonts w:asciiTheme="minorHAnsi" w:hAnsiTheme="minorHAnsi" w:cstheme="minorHAnsi"/>
        </w:rPr>
      </w:pPr>
    </w:p>
    <w:p w14:paraId="1677EF22" w14:textId="1E1AD411" w:rsidR="00AA45DF" w:rsidRPr="00767013" w:rsidRDefault="00AA45DF" w:rsidP="00081DC9">
      <w:pPr>
        <w:rPr>
          <w:rFonts w:asciiTheme="minorHAnsi" w:hAnsiTheme="minorHAnsi" w:cstheme="minorHAnsi"/>
        </w:rPr>
      </w:pPr>
      <w:r w:rsidRPr="00767013">
        <w:rPr>
          <w:rFonts w:asciiTheme="minorHAnsi" w:hAnsiTheme="minorHAnsi" w:cstheme="minorHAnsi"/>
        </w:rPr>
        <w:t>hse.gov.uk. (2019). ‘Information about health and safety at work’, [ONLINE] Available: </w:t>
      </w:r>
      <w:hyperlink r:id="rId28" w:history="1">
        <w:r w:rsidRPr="00767013">
          <w:rPr>
            <w:rStyle w:val="Hyperlink"/>
            <w:rFonts w:asciiTheme="minorHAnsi" w:hAnsiTheme="minorHAnsi" w:cstheme="minorHAnsi"/>
          </w:rPr>
          <w:t>http://www.hse.gov.uk</w:t>
        </w:r>
      </w:hyperlink>
      <w:r w:rsidRPr="00767013">
        <w:rPr>
          <w:rFonts w:asciiTheme="minorHAnsi" w:hAnsiTheme="minorHAnsi" w:cstheme="minorHAnsi"/>
        </w:rPr>
        <w:t>. [2019, April 13].</w:t>
      </w:r>
    </w:p>
    <w:p w14:paraId="121DBBD4" w14:textId="77777777" w:rsidR="00AA45DF" w:rsidRPr="00767013" w:rsidRDefault="00AA45DF" w:rsidP="00081DC9">
      <w:pPr>
        <w:rPr>
          <w:rFonts w:asciiTheme="minorHAnsi" w:hAnsiTheme="minorHAnsi" w:cstheme="minorHAnsi"/>
        </w:rPr>
      </w:pPr>
    </w:p>
    <w:p w14:paraId="64F9B8B2" w14:textId="5B2F761B" w:rsidR="00AA45DF" w:rsidRPr="00767013" w:rsidRDefault="00AA45DF" w:rsidP="00081DC9">
      <w:pPr>
        <w:rPr>
          <w:rFonts w:asciiTheme="minorHAnsi" w:hAnsiTheme="minorHAnsi" w:cstheme="minorHAnsi"/>
        </w:rPr>
      </w:pPr>
    </w:p>
    <w:p w14:paraId="210037C3" w14:textId="77777777" w:rsidR="00AA45DF" w:rsidRPr="00767013" w:rsidRDefault="00AA45DF" w:rsidP="00081DC9">
      <w:pPr>
        <w:rPr>
          <w:rFonts w:asciiTheme="minorHAnsi" w:hAnsiTheme="minorHAnsi" w:cstheme="minorHAnsi"/>
        </w:rPr>
      </w:pPr>
      <w:r w:rsidRPr="00767013">
        <w:rPr>
          <w:rFonts w:asciiTheme="minorHAnsi" w:hAnsiTheme="minorHAnsi" w:cstheme="minorHAnsi"/>
        </w:rPr>
        <w:t>H2ojet.com. (2016). ‘How the Aerospace Industry Uses Waterjet Cutting, Precision Waterjet and Laser’, [ONLINE] Available:</w:t>
      </w:r>
      <w:r w:rsidRPr="00767013">
        <w:rPr>
          <w:rFonts w:asciiTheme="minorHAnsi" w:eastAsiaTheme="minorEastAsia" w:hAnsiTheme="minorHAnsi" w:cstheme="minorHAnsi"/>
        </w:rPr>
        <w:t> </w:t>
      </w:r>
      <w:hyperlink r:id="rId29" w:history="1">
        <w:r w:rsidRPr="00767013">
          <w:rPr>
            <w:rStyle w:val="Hyperlink"/>
            <w:rFonts w:asciiTheme="minorHAnsi" w:eastAsiaTheme="majorEastAsia" w:hAnsiTheme="minorHAnsi" w:cstheme="minorHAnsi"/>
          </w:rPr>
          <w:t>http://www.h2ojet.com/news/how-the-aerospace-industry-uses-waterjet-cutting</w:t>
        </w:r>
      </w:hyperlink>
      <w:r w:rsidRPr="00767013">
        <w:rPr>
          <w:rFonts w:asciiTheme="minorHAnsi" w:hAnsiTheme="minorHAnsi" w:cstheme="minorHAnsi"/>
        </w:rPr>
        <w:t>. [2019, April 13].</w:t>
      </w:r>
    </w:p>
    <w:p w14:paraId="38C963A3" w14:textId="44EB29DB" w:rsidR="00AA45DF" w:rsidRPr="00767013" w:rsidRDefault="00AA45DF" w:rsidP="00081DC9">
      <w:pPr>
        <w:rPr>
          <w:rFonts w:asciiTheme="minorHAnsi" w:hAnsiTheme="minorHAnsi" w:cstheme="minorHAnsi"/>
        </w:rPr>
      </w:pPr>
    </w:p>
    <w:p w14:paraId="0CB19845" w14:textId="77777777" w:rsidR="00081DC9" w:rsidRPr="00767013" w:rsidRDefault="00081DC9" w:rsidP="00081DC9">
      <w:pPr>
        <w:rPr>
          <w:rFonts w:asciiTheme="minorHAnsi" w:hAnsiTheme="minorHAnsi" w:cstheme="minorHAnsi"/>
        </w:rPr>
      </w:pPr>
    </w:p>
    <w:p w14:paraId="7B912E60" w14:textId="0474D0AA" w:rsidR="00AA45DF" w:rsidRPr="00767013" w:rsidRDefault="00AA45DF" w:rsidP="00081DC9">
      <w:pPr>
        <w:rPr>
          <w:rFonts w:asciiTheme="minorHAnsi" w:hAnsiTheme="minorHAnsi" w:cstheme="minorHAnsi"/>
        </w:rPr>
      </w:pPr>
      <w:r w:rsidRPr="00767013">
        <w:rPr>
          <w:rFonts w:asciiTheme="minorHAnsi" w:hAnsiTheme="minorHAnsi" w:cstheme="minorHAnsi"/>
        </w:rPr>
        <w:t>IOM3.org. (2019). ‘The Institute of Materials, Minerals and Mining’, [ONLINE] Available:</w:t>
      </w:r>
      <w:r w:rsidRPr="00767013">
        <w:rPr>
          <w:rFonts w:asciiTheme="minorHAnsi" w:eastAsiaTheme="minorEastAsia" w:hAnsiTheme="minorHAnsi" w:cstheme="minorHAnsi"/>
        </w:rPr>
        <w:t> </w:t>
      </w:r>
      <w:hyperlink r:id="rId30" w:history="1">
        <w:r w:rsidRPr="00767013">
          <w:rPr>
            <w:rStyle w:val="Hyperlink"/>
            <w:rFonts w:asciiTheme="minorHAnsi" w:eastAsiaTheme="majorEastAsia" w:hAnsiTheme="minorHAnsi" w:cstheme="minorHAnsi"/>
          </w:rPr>
          <w:t>https://www.iom3.org</w:t>
        </w:r>
      </w:hyperlink>
      <w:r w:rsidRPr="00767013">
        <w:rPr>
          <w:rFonts w:asciiTheme="minorHAnsi" w:hAnsiTheme="minorHAnsi" w:cstheme="minorHAnsi"/>
        </w:rPr>
        <w:t>. [2019, April 13].</w:t>
      </w:r>
    </w:p>
    <w:p w14:paraId="1075C45B" w14:textId="10FA8C30" w:rsidR="00DD29D2" w:rsidRPr="00767013" w:rsidRDefault="00DD29D2" w:rsidP="00081DC9">
      <w:pPr>
        <w:rPr>
          <w:rFonts w:asciiTheme="minorHAnsi" w:hAnsiTheme="minorHAnsi" w:cstheme="minorHAnsi"/>
        </w:rPr>
      </w:pPr>
    </w:p>
    <w:p w14:paraId="76E0B898" w14:textId="26169109" w:rsidR="00DD29D2" w:rsidRPr="00767013" w:rsidRDefault="00DD29D2" w:rsidP="00081DC9">
      <w:pPr>
        <w:rPr>
          <w:rFonts w:asciiTheme="minorHAnsi" w:hAnsiTheme="minorHAnsi" w:cstheme="minorHAnsi"/>
        </w:rPr>
      </w:pPr>
    </w:p>
    <w:p w14:paraId="4A11E989" w14:textId="1F7F88F3" w:rsidR="00DD29D2" w:rsidRPr="00767013" w:rsidRDefault="00DD29D2" w:rsidP="00DD29D2">
      <w:pPr>
        <w:rPr>
          <w:rFonts w:asciiTheme="minorHAnsi" w:hAnsiTheme="minorHAnsi" w:cstheme="minorHAnsi"/>
          <w:color w:val="000000"/>
        </w:rPr>
      </w:pPr>
      <w:proofErr w:type="spellStart"/>
      <w:r w:rsidRPr="00767013">
        <w:rPr>
          <w:rFonts w:asciiTheme="minorHAnsi" w:hAnsiTheme="minorHAnsi" w:cstheme="minorHAnsi"/>
          <w:color w:val="000000"/>
        </w:rPr>
        <w:t>Krar</w:t>
      </w:r>
      <w:proofErr w:type="spellEnd"/>
      <w:r w:rsidRPr="00767013">
        <w:rPr>
          <w:rFonts w:asciiTheme="minorHAnsi" w:hAnsiTheme="minorHAnsi" w:cstheme="minorHAnsi"/>
          <w:color w:val="000000"/>
        </w:rPr>
        <w:t xml:space="preserve">, S. Gill, A. </w:t>
      </w:r>
      <w:proofErr w:type="spellStart"/>
      <w:r w:rsidRPr="00767013">
        <w:rPr>
          <w:rFonts w:asciiTheme="minorHAnsi" w:hAnsiTheme="minorHAnsi" w:cstheme="minorHAnsi"/>
          <w:color w:val="000000"/>
        </w:rPr>
        <w:t>Cahall</w:t>
      </w:r>
      <w:proofErr w:type="spellEnd"/>
      <w:r w:rsidRPr="00767013">
        <w:rPr>
          <w:rFonts w:asciiTheme="minorHAnsi" w:hAnsiTheme="minorHAnsi" w:cstheme="minorHAnsi"/>
          <w:color w:val="000000"/>
        </w:rPr>
        <w:t xml:space="preserve">, J. </w:t>
      </w:r>
      <w:proofErr w:type="spellStart"/>
      <w:r w:rsidRPr="00767013">
        <w:rPr>
          <w:rFonts w:asciiTheme="minorHAnsi" w:hAnsiTheme="minorHAnsi" w:cstheme="minorHAnsi"/>
          <w:color w:val="000000"/>
        </w:rPr>
        <w:t>Flman</w:t>
      </w:r>
      <w:proofErr w:type="spellEnd"/>
      <w:r w:rsidRPr="00767013">
        <w:rPr>
          <w:rFonts w:asciiTheme="minorHAnsi" w:hAnsiTheme="minorHAnsi" w:cstheme="minorHAnsi"/>
          <w:color w:val="000000"/>
        </w:rPr>
        <w:t xml:space="preserve">, M. Ku, G. Liao, T. Mabrey, R. Raff, S. </w:t>
      </w:r>
      <w:proofErr w:type="spellStart"/>
      <w:r w:rsidRPr="00767013">
        <w:rPr>
          <w:rFonts w:asciiTheme="minorHAnsi" w:hAnsiTheme="minorHAnsi" w:cstheme="minorHAnsi"/>
          <w:color w:val="000000"/>
        </w:rPr>
        <w:t>Rapisarda</w:t>
      </w:r>
      <w:proofErr w:type="spellEnd"/>
      <w:r w:rsidRPr="00767013">
        <w:rPr>
          <w:rFonts w:asciiTheme="minorHAnsi" w:hAnsiTheme="minorHAnsi" w:cstheme="minorHAnsi"/>
          <w:color w:val="000000"/>
        </w:rPr>
        <w:t xml:space="preserve">, M. Rizzo, D. </w:t>
      </w:r>
      <w:proofErr w:type="spellStart"/>
      <w:r w:rsidRPr="00767013">
        <w:rPr>
          <w:rFonts w:asciiTheme="minorHAnsi" w:hAnsiTheme="minorHAnsi" w:cstheme="minorHAnsi"/>
          <w:color w:val="000000"/>
        </w:rPr>
        <w:t>Smid</w:t>
      </w:r>
      <w:proofErr w:type="spellEnd"/>
      <w:r w:rsidRPr="00767013">
        <w:rPr>
          <w:rFonts w:asciiTheme="minorHAnsi" w:hAnsiTheme="minorHAnsi" w:cstheme="minorHAnsi"/>
          <w:color w:val="000000"/>
        </w:rPr>
        <w:t>, P. Smits, D. Wilkerson, J. (2003).</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Exploring Advanced Manufacturing Technologies</w:t>
      </w:r>
      <w:r w:rsidRPr="00767013">
        <w:rPr>
          <w:rFonts w:asciiTheme="minorHAnsi" w:hAnsiTheme="minorHAnsi" w:cstheme="minorHAnsi"/>
          <w:color w:val="000000"/>
        </w:rPr>
        <w:t>, New York: Industrial Press Inc.</w:t>
      </w:r>
    </w:p>
    <w:p w14:paraId="7AB587D9" w14:textId="21298B2B" w:rsidR="00864868" w:rsidRPr="00767013" w:rsidRDefault="00864868" w:rsidP="00DD29D2">
      <w:pPr>
        <w:rPr>
          <w:rFonts w:asciiTheme="minorHAnsi" w:hAnsiTheme="minorHAnsi" w:cstheme="minorHAnsi"/>
          <w:color w:val="000000"/>
        </w:rPr>
      </w:pPr>
    </w:p>
    <w:p w14:paraId="51CCA37F" w14:textId="32A925CA" w:rsidR="00864868" w:rsidRPr="00767013" w:rsidRDefault="00864868" w:rsidP="00DD29D2">
      <w:pPr>
        <w:rPr>
          <w:rFonts w:asciiTheme="minorHAnsi" w:hAnsiTheme="minorHAnsi" w:cstheme="minorHAnsi"/>
          <w:color w:val="000000"/>
        </w:rPr>
      </w:pPr>
    </w:p>
    <w:p w14:paraId="21987678" w14:textId="77777777" w:rsidR="00864868" w:rsidRPr="00767013" w:rsidRDefault="00864868" w:rsidP="00864868">
      <w:pPr>
        <w:rPr>
          <w:rFonts w:asciiTheme="minorHAnsi" w:hAnsiTheme="minorHAnsi" w:cstheme="minorHAnsi"/>
        </w:rPr>
      </w:pPr>
      <w:r w:rsidRPr="00767013">
        <w:rPr>
          <w:rFonts w:asciiTheme="minorHAnsi" w:hAnsiTheme="minorHAnsi" w:cstheme="minorHAnsi"/>
          <w:color w:val="000000"/>
        </w:rPr>
        <w:t>Liang, S. Y. Shih, A.J (2016).</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Analysis of Machining and Machine Tools</w:t>
      </w:r>
      <w:r w:rsidRPr="00767013">
        <w:rPr>
          <w:rFonts w:asciiTheme="minorHAnsi" w:hAnsiTheme="minorHAnsi" w:cstheme="minorHAnsi"/>
          <w:color w:val="000000"/>
        </w:rPr>
        <w:t>, New York: Springer.</w:t>
      </w:r>
    </w:p>
    <w:p w14:paraId="366A547F" w14:textId="142B489D" w:rsidR="00AA45DF" w:rsidRPr="00767013" w:rsidRDefault="00AA45DF" w:rsidP="00081DC9">
      <w:pPr>
        <w:rPr>
          <w:rFonts w:asciiTheme="minorHAnsi" w:hAnsiTheme="minorHAnsi" w:cstheme="minorHAnsi"/>
        </w:rPr>
      </w:pPr>
    </w:p>
    <w:p w14:paraId="5B8D75B1" w14:textId="77777777" w:rsidR="00081DC9" w:rsidRPr="00767013" w:rsidRDefault="00081DC9" w:rsidP="00081DC9">
      <w:pPr>
        <w:rPr>
          <w:rFonts w:asciiTheme="minorHAnsi" w:hAnsiTheme="minorHAnsi" w:cstheme="minorHAnsi"/>
        </w:rPr>
      </w:pPr>
    </w:p>
    <w:p w14:paraId="1C1C60B0" w14:textId="77777777" w:rsidR="00AA45DF" w:rsidRPr="00767013" w:rsidRDefault="00AA45DF" w:rsidP="00081DC9">
      <w:pPr>
        <w:rPr>
          <w:rFonts w:asciiTheme="minorHAnsi" w:hAnsiTheme="minorHAnsi" w:cstheme="minorHAnsi"/>
        </w:rPr>
      </w:pPr>
      <w:r w:rsidRPr="00767013">
        <w:rPr>
          <w:rFonts w:asciiTheme="minorHAnsi" w:hAnsiTheme="minorHAnsi" w:cstheme="minorHAnsi"/>
        </w:rPr>
        <w:t>ManufacturingLounge.com. (2019). ‘Additive vs. subtractive manufacturing – what’s the difference?’, [ONLINE] Available:</w:t>
      </w:r>
      <w:r w:rsidRPr="00767013">
        <w:rPr>
          <w:rFonts w:asciiTheme="minorHAnsi" w:eastAsiaTheme="minorEastAsia" w:hAnsiTheme="minorHAnsi" w:cstheme="minorHAnsi"/>
        </w:rPr>
        <w:t> </w:t>
      </w:r>
      <w:hyperlink r:id="rId31" w:history="1">
        <w:r w:rsidRPr="00767013">
          <w:rPr>
            <w:rStyle w:val="Hyperlink"/>
            <w:rFonts w:asciiTheme="minorHAnsi" w:eastAsiaTheme="majorEastAsia" w:hAnsiTheme="minorHAnsi" w:cstheme="minorHAnsi"/>
          </w:rPr>
          <w:t>http://www.manufacturinglounge.com/additive-vs-subtractive-manufacturing-whats-the-difference/</w:t>
        </w:r>
      </w:hyperlink>
      <w:r w:rsidRPr="00767013">
        <w:rPr>
          <w:rFonts w:asciiTheme="minorHAnsi" w:hAnsiTheme="minorHAnsi" w:cstheme="minorHAnsi"/>
        </w:rPr>
        <w:t>. [2019, April 13].</w:t>
      </w:r>
    </w:p>
    <w:p w14:paraId="07B5F777" w14:textId="77777777" w:rsidR="00AA45DF" w:rsidRPr="00767013" w:rsidRDefault="00AA45DF" w:rsidP="00081DC9">
      <w:pPr>
        <w:rPr>
          <w:rFonts w:asciiTheme="minorHAnsi" w:hAnsiTheme="minorHAnsi" w:cstheme="minorHAnsi"/>
        </w:rPr>
      </w:pPr>
    </w:p>
    <w:p w14:paraId="6AE33432" w14:textId="77777777" w:rsidR="00AA45DF" w:rsidRPr="00767013" w:rsidRDefault="00AA45DF" w:rsidP="00081DC9">
      <w:pPr>
        <w:rPr>
          <w:rFonts w:asciiTheme="minorHAnsi" w:hAnsiTheme="minorHAnsi" w:cstheme="minorHAnsi"/>
        </w:rPr>
      </w:pPr>
      <w:r w:rsidRPr="00767013">
        <w:rPr>
          <w:rFonts w:asciiTheme="minorHAnsi" w:hAnsiTheme="minorHAnsi" w:cstheme="minorHAnsi"/>
        </w:rPr>
        <w:t>MarketBusinessNews.com. (2019). ‘What is subtractive manufacturing? Definition and examples’, [ONLINE] Available:</w:t>
      </w:r>
      <w:r w:rsidRPr="00767013">
        <w:rPr>
          <w:rFonts w:asciiTheme="minorHAnsi" w:eastAsiaTheme="minorEastAsia" w:hAnsiTheme="minorHAnsi" w:cstheme="minorHAnsi"/>
        </w:rPr>
        <w:t> </w:t>
      </w:r>
      <w:hyperlink r:id="rId32" w:history="1">
        <w:r w:rsidRPr="00767013">
          <w:rPr>
            <w:rStyle w:val="Hyperlink"/>
            <w:rFonts w:asciiTheme="minorHAnsi" w:eastAsiaTheme="majorEastAsia" w:hAnsiTheme="minorHAnsi" w:cstheme="minorHAnsi"/>
          </w:rPr>
          <w:t>https://marketbusinessnews.com/financial-glossary/subtractive-manufacturing/</w:t>
        </w:r>
      </w:hyperlink>
      <w:r w:rsidRPr="00767013">
        <w:rPr>
          <w:rFonts w:asciiTheme="minorHAnsi" w:hAnsiTheme="minorHAnsi" w:cstheme="minorHAnsi"/>
        </w:rPr>
        <w:t>. [2019, April 13].</w:t>
      </w:r>
    </w:p>
    <w:p w14:paraId="73CD98B4" w14:textId="77777777" w:rsidR="00864868" w:rsidRPr="00767013" w:rsidRDefault="00864868" w:rsidP="00081DC9">
      <w:pPr>
        <w:rPr>
          <w:rFonts w:asciiTheme="minorHAnsi" w:hAnsiTheme="minorHAnsi" w:cstheme="minorHAnsi"/>
        </w:rPr>
      </w:pPr>
    </w:p>
    <w:p w14:paraId="03327DC4" w14:textId="77777777" w:rsidR="00864868" w:rsidRPr="00767013" w:rsidRDefault="00864868" w:rsidP="00081DC9">
      <w:pPr>
        <w:rPr>
          <w:rFonts w:asciiTheme="minorHAnsi" w:hAnsiTheme="minorHAnsi" w:cstheme="minorHAnsi"/>
        </w:rPr>
      </w:pPr>
    </w:p>
    <w:p w14:paraId="323EB000" w14:textId="316823CF" w:rsidR="00AA45DF" w:rsidRPr="00767013" w:rsidRDefault="00AA45DF" w:rsidP="00081DC9">
      <w:pPr>
        <w:rPr>
          <w:rFonts w:asciiTheme="minorHAnsi" w:hAnsiTheme="minorHAnsi" w:cstheme="minorHAnsi"/>
        </w:rPr>
      </w:pPr>
      <w:r w:rsidRPr="00767013">
        <w:rPr>
          <w:rFonts w:asciiTheme="minorHAnsi" w:hAnsiTheme="minorHAnsi" w:cstheme="minorHAnsi"/>
        </w:rPr>
        <w:t>Milcowaterjet.com. (2019). ‘Advantages of Waterjet’, [ONLINE] Available:</w:t>
      </w:r>
      <w:r w:rsidRPr="00767013">
        <w:rPr>
          <w:rFonts w:asciiTheme="minorHAnsi" w:eastAsiaTheme="minorEastAsia" w:hAnsiTheme="minorHAnsi" w:cstheme="minorHAnsi"/>
        </w:rPr>
        <w:t> </w:t>
      </w:r>
      <w:hyperlink r:id="rId33" w:anchor="waterjets-vs-cnc" w:history="1">
        <w:r w:rsidRPr="00767013">
          <w:rPr>
            <w:rStyle w:val="Hyperlink"/>
            <w:rFonts w:asciiTheme="minorHAnsi" w:eastAsiaTheme="majorEastAsia" w:hAnsiTheme="minorHAnsi" w:cstheme="minorHAnsi"/>
          </w:rPr>
          <w:t>https://www.milcowaterjet.com/advantages.php#waterjets-vs-cnc</w:t>
        </w:r>
      </w:hyperlink>
      <w:r w:rsidRPr="00767013">
        <w:rPr>
          <w:rFonts w:asciiTheme="minorHAnsi" w:hAnsiTheme="minorHAnsi" w:cstheme="minorHAnsi"/>
        </w:rPr>
        <w:t>. [2019, April 13].</w:t>
      </w:r>
    </w:p>
    <w:p w14:paraId="2A2285E2" w14:textId="77777777" w:rsidR="00AA45DF" w:rsidRPr="00767013" w:rsidRDefault="00AA45DF" w:rsidP="00081DC9">
      <w:pPr>
        <w:rPr>
          <w:rFonts w:asciiTheme="minorHAnsi" w:hAnsiTheme="minorHAnsi" w:cstheme="minorHAnsi"/>
        </w:rPr>
      </w:pPr>
    </w:p>
    <w:p w14:paraId="354BA67C" w14:textId="77777777" w:rsidR="00AA45DF" w:rsidRPr="00767013" w:rsidRDefault="00AA45DF" w:rsidP="00081DC9">
      <w:pPr>
        <w:rPr>
          <w:rFonts w:asciiTheme="minorHAnsi" w:hAnsiTheme="minorHAnsi" w:cstheme="minorHAnsi"/>
        </w:rPr>
      </w:pPr>
    </w:p>
    <w:p w14:paraId="6D5CB7B1" w14:textId="0977001A" w:rsidR="00AA45DF" w:rsidRPr="00767013" w:rsidRDefault="00AA45DF" w:rsidP="00081DC9">
      <w:pPr>
        <w:rPr>
          <w:rFonts w:asciiTheme="minorHAnsi" w:hAnsiTheme="minorHAnsi" w:cstheme="minorHAnsi"/>
        </w:rPr>
      </w:pPr>
      <w:r w:rsidRPr="00767013">
        <w:rPr>
          <w:rFonts w:asciiTheme="minorHAnsi" w:hAnsiTheme="minorHAnsi" w:cstheme="minorHAnsi"/>
        </w:rPr>
        <w:t>mtorres.es. (2019). ‘Surface milling machine’, [ONLINE] Available:</w:t>
      </w:r>
      <w:r w:rsidRPr="00767013">
        <w:rPr>
          <w:rFonts w:asciiTheme="minorHAnsi" w:eastAsiaTheme="minorEastAsia" w:hAnsiTheme="minorHAnsi" w:cstheme="minorHAnsi"/>
        </w:rPr>
        <w:t> </w:t>
      </w:r>
      <w:hyperlink r:id="rId34" w:history="1">
        <w:r w:rsidRPr="00767013">
          <w:rPr>
            <w:rStyle w:val="Hyperlink"/>
            <w:rFonts w:asciiTheme="minorHAnsi" w:eastAsiaTheme="majorEastAsia" w:hAnsiTheme="minorHAnsi" w:cstheme="minorHAnsi"/>
          </w:rPr>
          <w:t>https://www.mtorres.es/en/aeronautics/products/metallic/torres-surface-milling</w:t>
        </w:r>
      </w:hyperlink>
      <w:r w:rsidRPr="00767013">
        <w:rPr>
          <w:rFonts w:asciiTheme="minorHAnsi" w:hAnsiTheme="minorHAnsi" w:cstheme="minorHAnsi"/>
        </w:rPr>
        <w:t>. [2019, April 13].</w:t>
      </w:r>
    </w:p>
    <w:p w14:paraId="1703359D" w14:textId="5CE8EC27" w:rsidR="00AA45DF" w:rsidRPr="00767013" w:rsidRDefault="00AA45DF" w:rsidP="00081DC9">
      <w:pPr>
        <w:rPr>
          <w:rFonts w:asciiTheme="minorHAnsi" w:hAnsiTheme="minorHAnsi" w:cstheme="minorHAnsi"/>
        </w:rPr>
      </w:pPr>
    </w:p>
    <w:p w14:paraId="6EB880BD" w14:textId="77777777" w:rsidR="00081DC9" w:rsidRPr="00767013" w:rsidRDefault="00081DC9" w:rsidP="00081DC9">
      <w:pPr>
        <w:rPr>
          <w:rFonts w:asciiTheme="minorHAnsi" w:hAnsiTheme="minorHAnsi" w:cstheme="minorHAnsi"/>
        </w:rPr>
      </w:pPr>
    </w:p>
    <w:p w14:paraId="5F984CE9" w14:textId="77777777" w:rsidR="00AA45DF" w:rsidRPr="00767013" w:rsidRDefault="00AA45DF" w:rsidP="00081DC9">
      <w:pPr>
        <w:rPr>
          <w:rFonts w:asciiTheme="minorHAnsi" w:hAnsiTheme="minorHAnsi" w:cstheme="minorHAnsi"/>
        </w:rPr>
      </w:pPr>
      <w:proofErr w:type="spellStart"/>
      <w:r w:rsidRPr="00767013">
        <w:rPr>
          <w:rFonts w:asciiTheme="minorHAnsi" w:hAnsiTheme="minorHAnsi" w:cstheme="minorHAnsi"/>
        </w:rPr>
        <w:t>Boen</w:t>
      </w:r>
      <w:proofErr w:type="spellEnd"/>
      <w:r w:rsidRPr="00767013">
        <w:rPr>
          <w:rFonts w:asciiTheme="minorHAnsi" w:hAnsiTheme="minorHAnsi" w:cstheme="minorHAnsi"/>
        </w:rPr>
        <w:t>, B. (2017). ‘3-D Printed Rocket Parts Rival Traditionally Manufactured Parts’ [ONLINE] Available:</w:t>
      </w:r>
      <w:r w:rsidRPr="00767013">
        <w:rPr>
          <w:rFonts w:asciiTheme="minorHAnsi" w:eastAsiaTheme="minorEastAsia" w:hAnsiTheme="minorHAnsi" w:cstheme="minorHAnsi"/>
        </w:rPr>
        <w:t> </w:t>
      </w:r>
      <w:hyperlink r:id="rId35" w:history="1">
        <w:r w:rsidRPr="00767013">
          <w:rPr>
            <w:rStyle w:val="Hyperlink"/>
            <w:rFonts w:asciiTheme="minorHAnsi" w:eastAsiaTheme="majorEastAsia" w:hAnsiTheme="minorHAnsi" w:cstheme="minorHAnsi"/>
          </w:rPr>
          <w:t>https://www.nasa.gov/exploration/systems/sls/3dprinting.html</w:t>
        </w:r>
      </w:hyperlink>
      <w:r w:rsidRPr="00767013">
        <w:rPr>
          <w:rFonts w:asciiTheme="minorHAnsi" w:hAnsiTheme="minorHAnsi" w:cstheme="minorHAnsi"/>
        </w:rPr>
        <w:t>. [2019, April 13].</w:t>
      </w:r>
    </w:p>
    <w:p w14:paraId="772AEAE6" w14:textId="372FB411" w:rsidR="00AA45DF" w:rsidRPr="00767013" w:rsidRDefault="00AA45DF" w:rsidP="00081DC9">
      <w:pPr>
        <w:rPr>
          <w:rFonts w:asciiTheme="minorHAnsi" w:hAnsiTheme="minorHAnsi" w:cstheme="minorHAnsi"/>
        </w:rPr>
      </w:pPr>
    </w:p>
    <w:p w14:paraId="3C1BCF1C" w14:textId="77777777" w:rsidR="00081DC9" w:rsidRPr="00767013" w:rsidRDefault="00081DC9" w:rsidP="00081DC9">
      <w:pPr>
        <w:rPr>
          <w:rFonts w:asciiTheme="minorHAnsi" w:hAnsiTheme="minorHAnsi" w:cstheme="minorHAnsi"/>
        </w:rPr>
      </w:pPr>
    </w:p>
    <w:p w14:paraId="455B258E" w14:textId="77777777" w:rsidR="00AA45DF" w:rsidRPr="00767013" w:rsidRDefault="00AA45DF" w:rsidP="00081DC9">
      <w:pPr>
        <w:rPr>
          <w:rFonts w:asciiTheme="minorHAnsi" w:hAnsiTheme="minorHAnsi" w:cstheme="minorHAnsi"/>
        </w:rPr>
      </w:pPr>
      <w:r w:rsidRPr="00767013">
        <w:rPr>
          <w:rFonts w:asciiTheme="minorHAnsi" w:hAnsiTheme="minorHAnsi" w:cstheme="minorHAnsi"/>
        </w:rPr>
        <w:t>nes-solutions.co.uk. (2019). ‘CNC sheet cutting comparison: Water jet, laser, punching or routing?’, [ONLINE] Available:</w:t>
      </w:r>
      <w:r w:rsidRPr="00767013">
        <w:rPr>
          <w:rFonts w:asciiTheme="minorHAnsi" w:eastAsiaTheme="minorEastAsia" w:hAnsiTheme="minorHAnsi" w:cstheme="minorHAnsi"/>
        </w:rPr>
        <w:t> </w:t>
      </w:r>
      <w:hyperlink r:id="rId36" w:history="1">
        <w:r w:rsidRPr="00767013">
          <w:rPr>
            <w:rStyle w:val="Hyperlink"/>
            <w:rFonts w:asciiTheme="minorHAnsi" w:eastAsiaTheme="majorEastAsia" w:hAnsiTheme="minorHAnsi" w:cstheme="minorHAnsi"/>
          </w:rPr>
          <w:t>http://www.nes-solutions.co.uk/news/cnc-sheet-cutting-comparisons-water-jet-laser-punching-or-routing</w:t>
        </w:r>
      </w:hyperlink>
      <w:r w:rsidRPr="00767013">
        <w:rPr>
          <w:rFonts w:asciiTheme="minorHAnsi" w:hAnsiTheme="minorHAnsi" w:cstheme="minorHAnsi"/>
        </w:rPr>
        <w:t>. [2019, April 13].</w:t>
      </w:r>
    </w:p>
    <w:p w14:paraId="33634CA5" w14:textId="77777777" w:rsidR="00081DC9" w:rsidRPr="00767013" w:rsidRDefault="00081DC9" w:rsidP="00081DC9">
      <w:pPr>
        <w:rPr>
          <w:rFonts w:asciiTheme="minorHAnsi" w:hAnsiTheme="minorHAnsi" w:cstheme="minorHAnsi"/>
        </w:rPr>
      </w:pPr>
      <w:r w:rsidRPr="00767013">
        <w:rPr>
          <w:rFonts w:asciiTheme="minorHAnsi" w:hAnsiTheme="minorHAnsi" w:cstheme="minorHAnsi"/>
        </w:rPr>
        <w:t>OMAX.com. (2017). ‘Waterjet Cutting Machine Manufacturer’ [ONLINE] Available:</w:t>
      </w:r>
      <w:r w:rsidRPr="00767013">
        <w:rPr>
          <w:rFonts w:asciiTheme="minorHAnsi" w:eastAsiaTheme="minorEastAsia" w:hAnsiTheme="minorHAnsi" w:cstheme="minorHAnsi"/>
        </w:rPr>
        <w:t> </w:t>
      </w:r>
      <w:hyperlink r:id="rId37" w:history="1">
        <w:r w:rsidRPr="00767013">
          <w:rPr>
            <w:rStyle w:val="Hyperlink"/>
            <w:rFonts w:asciiTheme="minorHAnsi" w:eastAsiaTheme="majorEastAsia" w:hAnsiTheme="minorHAnsi" w:cstheme="minorHAnsi"/>
          </w:rPr>
          <w:t>https://www.omax.com/news/blog/adding-abrasive-waterjet-increases-cnc-milling-profitability</w:t>
        </w:r>
      </w:hyperlink>
      <w:r w:rsidRPr="00767013">
        <w:rPr>
          <w:rFonts w:asciiTheme="minorHAnsi" w:hAnsiTheme="minorHAnsi" w:cstheme="minorHAnsi"/>
        </w:rPr>
        <w:t>. [2019, April 13].</w:t>
      </w:r>
    </w:p>
    <w:p w14:paraId="10EF62F9" w14:textId="77777777" w:rsidR="00081DC9" w:rsidRPr="00767013" w:rsidRDefault="00081DC9" w:rsidP="00081DC9">
      <w:pPr>
        <w:rPr>
          <w:rFonts w:asciiTheme="minorHAnsi" w:hAnsiTheme="minorHAnsi" w:cstheme="minorHAnsi"/>
        </w:rPr>
      </w:pPr>
    </w:p>
    <w:p w14:paraId="0DECB4C1" w14:textId="77777777" w:rsidR="00081DC9" w:rsidRPr="00767013" w:rsidRDefault="00081DC9" w:rsidP="00081DC9">
      <w:pPr>
        <w:rPr>
          <w:rFonts w:asciiTheme="minorHAnsi" w:hAnsiTheme="minorHAnsi" w:cstheme="minorHAnsi"/>
        </w:rPr>
      </w:pPr>
    </w:p>
    <w:p w14:paraId="35BDE98A" w14:textId="540325A5" w:rsidR="00081DC9" w:rsidRPr="00767013" w:rsidRDefault="00081DC9" w:rsidP="00081DC9">
      <w:pPr>
        <w:rPr>
          <w:rFonts w:asciiTheme="minorHAnsi" w:hAnsiTheme="minorHAnsi" w:cstheme="minorHAnsi"/>
        </w:rPr>
      </w:pPr>
      <w:r w:rsidRPr="00767013">
        <w:rPr>
          <w:rFonts w:asciiTheme="minorHAnsi" w:hAnsiTheme="minorHAnsi" w:cstheme="minorHAnsi"/>
        </w:rPr>
        <w:t>Leary, M. et-al. (2017). ‘Selective Laser Melting - an overview’, [ONLINE] Available:</w:t>
      </w:r>
      <w:r w:rsidRPr="00767013">
        <w:rPr>
          <w:rFonts w:asciiTheme="minorHAnsi" w:eastAsiaTheme="minorEastAsia" w:hAnsiTheme="minorHAnsi" w:cstheme="minorHAnsi"/>
        </w:rPr>
        <w:t> </w:t>
      </w:r>
      <w:hyperlink r:id="rId38" w:history="1">
        <w:r w:rsidRPr="00767013">
          <w:rPr>
            <w:rStyle w:val="Hyperlink"/>
            <w:rFonts w:asciiTheme="minorHAnsi" w:eastAsiaTheme="majorEastAsia" w:hAnsiTheme="minorHAnsi" w:cstheme="minorHAnsi"/>
          </w:rPr>
          <w:t>https://www.sciencedirect.com/topics/materials-science/selective-laser-melting</w:t>
        </w:r>
      </w:hyperlink>
      <w:r w:rsidRPr="00767013">
        <w:rPr>
          <w:rFonts w:asciiTheme="minorHAnsi" w:hAnsiTheme="minorHAnsi" w:cstheme="minorHAnsi"/>
        </w:rPr>
        <w:t>. [2019, April 13].</w:t>
      </w:r>
    </w:p>
    <w:p w14:paraId="261250E8" w14:textId="77777777" w:rsidR="00DD29D2" w:rsidRPr="00767013" w:rsidRDefault="00DD29D2" w:rsidP="00081DC9">
      <w:pPr>
        <w:rPr>
          <w:rFonts w:asciiTheme="minorHAnsi" w:hAnsiTheme="minorHAnsi" w:cstheme="minorHAnsi"/>
        </w:rPr>
      </w:pPr>
    </w:p>
    <w:p w14:paraId="348D8F44" w14:textId="77777777" w:rsidR="00081DC9" w:rsidRPr="00767013" w:rsidRDefault="00081DC9" w:rsidP="00081DC9">
      <w:pPr>
        <w:rPr>
          <w:rFonts w:asciiTheme="minorHAnsi" w:hAnsiTheme="minorHAnsi" w:cstheme="minorHAnsi"/>
        </w:rPr>
      </w:pPr>
    </w:p>
    <w:p w14:paraId="0798EB75" w14:textId="77777777" w:rsidR="00DD29D2" w:rsidRPr="00767013" w:rsidRDefault="00DD29D2" w:rsidP="00DD29D2">
      <w:pPr>
        <w:rPr>
          <w:rFonts w:asciiTheme="minorHAnsi" w:hAnsiTheme="minorHAnsi" w:cstheme="minorHAnsi"/>
        </w:rPr>
      </w:pPr>
      <w:r w:rsidRPr="00767013">
        <w:rPr>
          <w:rFonts w:asciiTheme="minorHAnsi" w:hAnsiTheme="minorHAnsi" w:cstheme="minorHAnsi"/>
          <w:color w:val="000000"/>
        </w:rPr>
        <w:t xml:space="preserve">Schrader, G.F. </w:t>
      </w:r>
      <w:proofErr w:type="spellStart"/>
      <w:r w:rsidRPr="00767013">
        <w:rPr>
          <w:rFonts w:asciiTheme="minorHAnsi" w:hAnsiTheme="minorHAnsi" w:cstheme="minorHAnsi"/>
          <w:color w:val="000000"/>
        </w:rPr>
        <w:t>Elshennawy</w:t>
      </w:r>
      <w:proofErr w:type="spellEnd"/>
      <w:r w:rsidRPr="00767013">
        <w:rPr>
          <w:rFonts w:asciiTheme="minorHAnsi" w:hAnsiTheme="minorHAnsi" w:cstheme="minorHAnsi"/>
          <w:color w:val="000000"/>
        </w:rPr>
        <w:t>, A. K. (2000).</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Manufacturing Processes &amp; Materials</w:t>
      </w:r>
      <w:r w:rsidRPr="00767013">
        <w:rPr>
          <w:rFonts w:asciiTheme="minorHAnsi" w:hAnsiTheme="minorHAnsi" w:cstheme="minorHAnsi"/>
          <w:color w:val="000000"/>
        </w:rPr>
        <w:t>, (4</w:t>
      </w:r>
      <w:r w:rsidRPr="00767013">
        <w:rPr>
          <w:rFonts w:asciiTheme="minorHAnsi" w:hAnsiTheme="minorHAnsi" w:cstheme="minorHAnsi"/>
          <w:color w:val="000000"/>
          <w:vertAlign w:val="superscript"/>
        </w:rPr>
        <w:t>th</w:t>
      </w:r>
      <w:r w:rsidRPr="00767013">
        <w:rPr>
          <w:rFonts w:asciiTheme="minorHAnsi" w:hAnsiTheme="minorHAnsi" w:cstheme="minorHAnsi"/>
          <w:color w:val="000000"/>
        </w:rPr>
        <w:t xml:space="preserve"> Ed), Michigan: SME.</w:t>
      </w:r>
    </w:p>
    <w:p w14:paraId="6854498F" w14:textId="77777777" w:rsidR="00DD29D2" w:rsidRPr="00767013" w:rsidRDefault="00DD29D2" w:rsidP="00081DC9">
      <w:pPr>
        <w:rPr>
          <w:rFonts w:asciiTheme="minorHAnsi" w:hAnsiTheme="minorHAnsi" w:cstheme="minorHAnsi"/>
        </w:rPr>
      </w:pPr>
    </w:p>
    <w:p w14:paraId="2AE75447" w14:textId="77777777" w:rsidR="00DD29D2" w:rsidRPr="00767013" w:rsidRDefault="00DD29D2" w:rsidP="00081DC9">
      <w:pPr>
        <w:rPr>
          <w:rFonts w:asciiTheme="minorHAnsi" w:hAnsiTheme="minorHAnsi" w:cstheme="minorHAnsi"/>
        </w:rPr>
      </w:pPr>
    </w:p>
    <w:p w14:paraId="073CFF1D" w14:textId="0496DEA0" w:rsidR="00081DC9" w:rsidRPr="00767013" w:rsidRDefault="00081DC9" w:rsidP="00081DC9">
      <w:pPr>
        <w:rPr>
          <w:rFonts w:asciiTheme="minorHAnsi" w:hAnsiTheme="minorHAnsi" w:cstheme="minorHAnsi"/>
        </w:rPr>
      </w:pPr>
      <w:r w:rsidRPr="00767013">
        <w:rPr>
          <w:rFonts w:asciiTheme="minorHAnsi" w:hAnsiTheme="minorHAnsi" w:cstheme="minorHAnsi"/>
        </w:rPr>
        <w:t>SLM-Solutions.com (2019). ‘Aviation and Aeronautics’, [ONLINE] Available:</w:t>
      </w:r>
      <w:r w:rsidRPr="00767013">
        <w:rPr>
          <w:rFonts w:asciiTheme="minorHAnsi" w:eastAsiaTheme="minorEastAsia" w:hAnsiTheme="minorHAnsi" w:cstheme="minorHAnsi"/>
        </w:rPr>
        <w:t> </w:t>
      </w:r>
      <w:hyperlink r:id="rId39" w:history="1">
        <w:r w:rsidRPr="00767013">
          <w:rPr>
            <w:rStyle w:val="Hyperlink"/>
            <w:rFonts w:asciiTheme="minorHAnsi" w:eastAsiaTheme="majorEastAsia" w:hAnsiTheme="minorHAnsi" w:cstheme="minorHAnsi"/>
          </w:rPr>
          <w:t>https://www.slm-solutions.com/industries/aviation-and-aeronautics/</w:t>
        </w:r>
      </w:hyperlink>
      <w:r w:rsidRPr="00767013">
        <w:rPr>
          <w:rFonts w:asciiTheme="minorHAnsi" w:hAnsiTheme="minorHAnsi" w:cstheme="minorHAnsi"/>
        </w:rPr>
        <w:t>. [2019, April 13].</w:t>
      </w:r>
    </w:p>
    <w:p w14:paraId="4A13B1BF" w14:textId="4A1C9B77" w:rsidR="00081DC9" w:rsidRPr="00767013" w:rsidRDefault="00081DC9" w:rsidP="00081DC9">
      <w:pPr>
        <w:rPr>
          <w:rFonts w:asciiTheme="minorHAnsi" w:hAnsiTheme="minorHAnsi" w:cstheme="minorHAnsi"/>
        </w:rPr>
      </w:pPr>
    </w:p>
    <w:p w14:paraId="46850D0E" w14:textId="77777777" w:rsidR="00081DC9" w:rsidRPr="00767013" w:rsidRDefault="00081DC9" w:rsidP="00081DC9">
      <w:pPr>
        <w:rPr>
          <w:rFonts w:asciiTheme="minorHAnsi" w:hAnsiTheme="minorHAnsi" w:cstheme="minorHAnsi"/>
        </w:rPr>
      </w:pPr>
    </w:p>
    <w:p w14:paraId="2B04B410" w14:textId="77777777" w:rsidR="00081DC9" w:rsidRPr="00767013" w:rsidRDefault="00081DC9" w:rsidP="00081DC9">
      <w:pPr>
        <w:rPr>
          <w:rFonts w:asciiTheme="minorHAnsi" w:hAnsiTheme="minorHAnsi" w:cstheme="minorHAnsi"/>
        </w:rPr>
      </w:pPr>
      <w:r w:rsidRPr="00767013">
        <w:rPr>
          <w:rFonts w:asciiTheme="minorHAnsi" w:hAnsiTheme="minorHAnsi" w:cstheme="minorHAnsi"/>
        </w:rPr>
        <w:t>slm-solutions.com. (2019).‘Bugatti Develops and Builds Functional Components for High-Performance Vehicles with the SLM Additive Manufacturing Technology from SLM Solutions’, [ONLINE] Available:</w:t>
      </w:r>
      <w:r w:rsidRPr="00767013">
        <w:rPr>
          <w:rFonts w:asciiTheme="minorHAnsi" w:eastAsiaTheme="minorEastAsia" w:hAnsiTheme="minorHAnsi" w:cstheme="minorHAnsi"/>
        </w:rPr>
        <w:t> </w:t>
      </w:r>
      <w:hyperlink r:id="rId40" w:history="1">
        <w:r w:rsidRPr="00767013">
          <w:rPr>
            <w:rStyle w:val="Hyperlink"/>
            <w:rFonts w:asciiTheme="minorHAnsi" w:eastAsiaTheme="majorEastAsia" w:hAnsiTheme="minorHAnsi" w:cstheme="minorHAnsi"/>
          </w:rPr>
          <w:t>https://www.slm-solutions.com/about-slm/press-room/press-releases/bugatti-develops-and-builds-functional-components-for-high-performance-vehicles-with-the-slm-additiv/</w:t>
        </w:r>
      </w:hyperlink>
      <w:r w:rsidRPr="00767013">
        <w:rPr>
          <w:rFonts w:asciiTheme="minorHAnsi" w:hAnsiTheme="minorHAnsi" w:cstheme="minorHAnsi"/>
        </w:rPr>
        <w:t>. [2019, April 13].</w:t>
      </w:r>
    </w:p>
    <w:p w14:paraId="71A03B02" w14:textId="7952B058" w:rsidR="00081DC9" w:rsidRPr="00767013" w:rsidRDefault="00081DC9" w:rsidP="00081DC9">
      <w:pPr>
        <w:rPr>
          <w:rFonts w:asciiTheme="minorHAnsi" w:hAnsiTheme="minorHAnsi" w:cstheme="minorHAnsi"/>
        </w:rPr>
      </w:pPr>
    </w:p>
    <w:p w14:paraId="74440D23" w14:textId="77777777" w:rsidR="00081DC9" w:rsidRPr="00767013" w:rsidRDefault="00081DC9" w:rsidP="00081DC9">
      <w:pPr>
        <w:rPr>
          <w:rFonts w:asciiTheme="minorHAnsi" w:hAnsiTheme="minorHAnsi" w:cstheme="minorHAnsi"/>
        </w:rPr>
      </w:pPr>
    </w:p>
    <w:p w14:paraId="5E489EDA" w14:textId="77777777" w:rsidR="00081DC9" w:rsidRPr="00767013" w:rsidRDefault="00081DC9" w:rsidP="00081DC9">
      <w:pPr>
        <w:rPr>
          <w:rFonts w:asciiTheme="minorHAnsi" w:hAnsiTheme="minorHAnsi" w:cstheme="minorHAnsi"/>
        </w:rPr>
      </w:pPr>
      <w:r w:rsidRPr="00767013">
        <w:rPr>
          <w:rFonts w:asciiTheme="minorHAnsi" w:hAnsiTheme="minorHAnsi" w:cstheme="minorHAnsi"/>
        </w:rPr>
        <w:t>smithsmetal.com. (2019). ‘Metal Stockholder’, [ONLINE] Available:</w:t>
      </w:r>
      <w:r w:rsidRPr="00767013">
        <w:rPr>
          <w:rFonts w:asciiTheme="minorHAnsi" w:eastAsiaTheme="minorEastAsia" w:hAnsiTheme="minorHAnsi" w:cstheme="minorHAnsi"/>
        </w:rPr>
        <w:t> </w:t>
      </w:r>
      <w:hyperlink r:id="rId41" w:history="1">
        <w:r w:rsidRPr="00767013">
          <w:rPr>
            <w:rStyle w:val="Hyperlink"/>
            <w:rFonts w:asciiTheme="minorHAnsi" w:eastAsiaTheme="majorEastAsia" w:hAnsiTheme="minorHAnsi" w:cstheme="minorHAnsi"/>
          </w:rPr>
          <w:t>https://www.smithmetal.com</w:t>
        </w:r>
      </w:hyperlink>
      <w:r w:rsidRPr="00767013">
        <w:rPr>
          <w:rFonts w:asciiTheme="minorHAnsi" w:hAnsiTheme="minorHAnsi" w:cstheme="minorHAnsi"/>
        </w:rPr>
        <w:t>. [2019, April 13].</w:t>
      </w:r>
    </w:p>
    <w:p w14:paraId="4BE13DFD" w14:textId="3D0121F7" w:rsidR="00603A95" w:rsidRPr="00767013" w:rsidRDefault="009461BF" w:rsidP="00081DC9">
      <w:pPr>
        <w:rPr>
          <w:rFonts w:asciiTheme="minorHAnsi" w:hAnsiTheme="minorHAnsi" w:cstheme="minorHAnsi"/>
        </w:rPr>
      </w:pPr>
      <w:r w:rsidRPr="00767013">
        <w:rPr>
          <w:rFonts w:asciiTheme="minorHAnsi" w:hAnsiTheme="minorHAnsi" w:cstheme="minorHAnsi"/>
        </w:rPr>
        <w:t>Harvey, F. (</w:t>
      </w:r>
      <w:r w:rsidR="00603A95" w:rsidRPr="00767013">
        <w:rPr>
          <w:rFonts w:asciiTheme="minorHAnsi" w:hAnsiTheme="minorHAnsi" w:cstheme="minorHAnsi"/>
        </w:rPr>
        <w:t>201</w:t>
      </w:r>
      <w:r w:rsidRPr="00767013">
        <w:rPr>
          <w:rFonts w:asciiTheme="minorHAnsi" w:hAnsiTheme="minorHAnsi" w:cstheme="minorHAnsi"/>
        </w:rPr>
        <w:t>8)</w:t>
      </w:r>
      <w:r w:rsidR="00603A95" w:rsidRPr="00767013">
        <w:rPr>
          <w:rFonts w:asciiTheme="minorHAnsi" w:hAnsiTheme="minorHAnsi" w:cstheme="minorHAnsi"/>
        </w:rPr>
        <w:t xml:space="preserve">. </w:t>
      </w:r>
      <w:r w:rsidRPr="00767013">
        <w:rPr>
          <w:rFonts w:asciiTheme="minorHAnsi" w:hAnsiTheme="minorHAnsi" w:cstheme="minorHAnsi"/>
        </w:rPr>
        <w:t>‘</w:t>
      </w:r>
      <w:r w:rsidR="00603A95" w:rsidRPr="00767013">
        <w:rPr>
          <w:rFonts w:asciiTheme="minorHAnsi" w:hAnsiTheme="minorHAnsi" w:cstheme="minorHAnsi"/>
        </w:rPr>
        <w:t>Airlines ignoring efficient planes in blow to carbon targets</w:t>
      </w:r>
      <w:r w:rsidRPr="00767013">
        <w:rPr>
          <w:rFonts w:asciiTheme="minorHAnsi" w:hAnsiTheme="minorHAnsi" w:cstheme="minorHAnsi"/>
        </w:rPr>
        <w:t xml:space="preserve">’, </w:t>
      </w:r>
      <w:r w:rsidR="00603A95" w:rsidRPr="00767013">
        <w:rPr>
          <w:rFonts w:asciiTheme="minorHAnsi" w:hAnsiTheme="minorHAnsi" w:cstheme="minorHAnsi"/>
        </w:rPr>
        <w:t>[ONLINE]</w:t>
      </w:r>
      <w:r w:rsidRPr="00767013">
        <w:rPr>
          <w:rFonts w:asciiTheme="minorHAnsi" w:hAnsiTheme="minorHAnsi" w:cstheme="minorHAnsi"/>
        </w:rPr>
        <w:t xml:space="preserve"> </w:t>
      </w:r>
      <w:r w:rsidR="00603A95" w:rsidRPr="00767013">
        <w:rPr>
          <w:rFonts w:asciiTheme="minorHAnsi" w:hAnsiTheme="minorHAnsi" w:cstheme="minorHAnsi"/>
        </w:rPr>
        <w:t>Available:</w:t>
      </w:r>
      <w:r w:rsidR="00603A95" w:rsidRPr="00767013">
        <w:rPr>
          <w:rFonts w:asciiTheme="minorHAnsi" w:eastAsiaTheme="minorEastAsia" w:hAnsiTheme="minorHAnsi" w:cstheme="minorHAnsi"/>
        </w:rPr>
        <w:t> </w:t>
      </w:r>
      <w:hyperlink r:id="rId42" w:history="1">
        <w:r w:rsidR="00603A95" w:rsidRPr="00767013">
          <w:rPr>
            <w:rStyle w:val="Hyperlink"/>
            <w:rFonts w:asciiTheme="minorHAnsi" w:eastAsiaTheme="majorEastAsia" w:hAnsiTheme="minorHAnsi" w:cstheme="minorHAnsi"/>
          </w:rPr>
          <w:t>https://www.theguardian.com/environment/2018/dec/08/airlines-ignoring-efficient-planes-carbon-targets-tui-airways-atmosfair-index-virgin-atlantic</w:t>
        </w:r>
      </w:hyperlink>
      <w:r w:rsidR="00603A95" w:rsidRPr="00767013">
        <w:rPr>
          <w:rFonts w:asciiTheme="minorHAnsi" w:hAnsiTheme="minorHAnsi" w:cstheme="minorHAnsi"/>
        </w:rPr>
        <w:t xml:space="preserve">. </w:t>
      </w:r>
      <w:r w:rsidRPr="00767013">
        <w:rPr>
          <w:rFonts w:asciiTheme="minorHAnsi" w:hAnsiTheme="minorHAnsi" w:cstheme="minorHAnsi"/>
        </w:rPr>
        <w:t>[2019, April 13].</w:t>
      </w:r>
    </w:p>
    <w:p w14:paraId="6F80C5E3" w14:textId="3A348868" w:rsidR="00081DC9" w:rsidRPr="00767013" w:rsidRDefault="00081DC9" w:rsidP="00081DC9">
      <w:pPr>
        <w:rPr>
          <w:rFonts w:asciiTheme="minorHAnsi" w:hAnsiTheme="minorHAnsi" w:cstheme="minorHAnsi"/>
        </w:rPr>
      </w:pPr>
    </w:p>
    <w:p w14:paraId="5E0C1B23" w14:textId="77777777" w:rsidR="00081DC9" w:rsidRPr="00767013" w:rsidRDefault="00081DC9" w:rsidP="00081DC9">
      <w:pPr>
        <w:rPr>
          <w:rFonts w:asciiTheme="minorHAnsi" w:hAnsiTheme="minorHAnsi" w:cstheme="minorHAnsi"/>
        </w:rPr>
      </w:pPr>
    </w:p>
    <w:p w14:paraId="1E88D83B" w14:textId="6D20B79A" w:rsidR="00081DC9" w:rsidRPr="00767013" w:rsidRDefault="00864868" w:rsidP="00081DC9">
      <w:pPr>
        <w:rPr>
          <w:rFonts w:asciiTheme="minorHAnsi" w:hAnsiTheme="minorHAnsi" w:cstheme="minorHAnsi"/>
        </w:rPr>
      </w:pPr>
      <w:r w:rsidRPr="00767013">
        <w:rPr>
          <w:rFonts w:asciiTheme="minorHAnsi" w:hAnsiTheme="minorHAnsi" w:cstheme="minorHAnsi"/>
        </w:rPr>
        <w:t>t</w:t>
      </w:r>
      <w:r w:rsidR="00081DC9" w:rsidRPr="00767013">
        <w:rPr>
          <w:rFonts w:asciiTheme="minorHAnsi" w:hAnsiTheme="minorHAnsi" w:cstheme="minorHAnsi"/>
        </w:rPr>
        <w:t>homas</w:t>
      </w:r>
      <w:r w:rsidRPr="00767013">
        <w:rPr>
          <w:rFonts w:asciiTheme="minorHAnsi" w:hAnsiTheme="minorHAnsi" w:cstheme="minorHAnsi"/>
        </w:rPr>
        <w:t>n</w:t>
      </w:r>
      <w:r w:rsidR="00081DC9" w:rsidRPr="00767013">
        <w:rPr>
          <w:rFonts w:asciiTheme="minorHAnsi" w:hAnsiTheme="minorHAnsi" w:cstheme="minorHAnsi"/>
        </w:rPr>
        <w:t>et.com. (2019). ‘Laser Cutting Vs. Waterjet Cutting’, [ONLINE] Available:</w:t>
      </w:r>
      <w:r w:rsidR="00081DC9" w:rsidRPr="00767013">
        <w:rPr>
          <w:rFonts w:asciiTheme="minorHAnsi" w:eastAsiaTheme="minorEastAsia" w:hAnsiTheme="minorHAnsi" w:cstheme="minorHAnsi"/>
        </w:rPr>
        <w:t> </w:t>
      </w:r>
      <w:hyperlink r:id="rId43" w:history="1">
        <w:r w:rsidR="00081DC9" w:rsidRPr="00767013">
          <w:rPr>
            <w:rStyle w:val="Hyperlink"/>
            <w:rFonts w:asciiTheme="minorHAnsi" w:eastAsiaTheme="majorEastAsia" w:hAnsiTheme="minorHAnsi" w:cstheme="minorHAnsi"/>
          </w:rPr>
          <w:t>https://www.thomasnet.com/articles/custom-manufacturing-fabricating/laser-cutting-waterjet-cutting</w:t>
        </w:r>
      </w:hyperlink>
      <w:r w:rsidR="00081DC9" w:rsidRPr="00767013">
        <w:rPr>
          <w:rFonts w:asciiTheme="minorHAnsi" w:hAnsiTheme="minorHAnsi" w:cstheme="minorHAnsi"/>
        </w:rPr>
        <w:t>. [2019, April 13].</w:t>
      </w:r>
    </w:p>
    <w:p w14:paraId="0C61C9D6" w14:textId="77777777" w:rsidR="00081DC9" w:rsidRPr="00767013" w:rsidRDefault="00081DC9" w:rsidP="00081DC9">
      <w:pPr>
        <w:rPr>
          <w:rFonts w:asciiTheme="minorHAnsi" w:hAnsiTheme="minorHAnsi" w:cstheme="minorHAnsi"/>
        </w:rPr>
      </w:pPr>
    </w:p>
    <w:p w14:paraId="252A1856" w14:textId="77777777" w:rsidR="009D4275" w:rsidRPr="00767013" w:rsidRDefault="009D4275" w:rsidP="00081DC9">
      <w:pPr>
        <w:rPr>
          <w:rFonts w:asciiTheme="minorHAnsi" w:hAnsiTheme="minorHAnsi" w:cstheme="minorHAnsi"/>
        </w:rPr>
      </w:pPr>
    </w:p>
    <w:p w14:paraId="215E602E" w14:textId="000726F0" w:rsidR="00603A95" w:rsidRPr="00767013" w:rsidRDefault="00603A95" w:rsidP="00081DC9">
      <w:pPr>
        <w:rPr>
          <w:rFonts w:asciiTheme="minorHAnsi" w:hAnsiTheme="minorHAnsi" w:cstheme="minorHAnsi"/>
        </w:rPr>
      </w:pPr>
      <w:r w:rsidRPr="00767013">
        <w:rPr>
          <w:rFonts w:asciiTheme="minorHAnsi" w:hAnsiTheme="minorHAnsi" w:cstheme="minorHAnsi"/>
        </w:rPr>
        <w:t xml:space="preserve">transport.world-aluminium.org. </w:t>
      </w:r>
      <w:r w:rsidR="009461BF" w:rsidRPr="00767013">
        <w:rPr>
          <w:rFonts w:asciiTheme="minorHAnsi" w:hAnsiTheme="minorHAnsi" w:cstheme="minorHAnsi"/>
        </w:rPr>
        <w:t>(</w:t>
      </w:r>
      <w:r w:rsidRPr="00767013">
        <w:rPr>
          <w:rFonts w:asciiTheme="minorHAnsi" w:hAnsiTheme="minorHAnsi" w:cstheme="minorHAnsi"/>
        </w:rPr>
        <w:t>2019</w:t>
      </w:r>
      <w:r w:rsidR="009461BF" w:rsidRPr="00767013">
        <w:rPr>
          <w:rFonts w:asciiTheme="minorHAnsi" w:hAnsiTheme="minorHAnsi" w:cstheme="minorHAnsi"/>
        </w:rPr>
        <w:t>)</w:t>
      </w:r>
      <w:r w:rsidRPr="00767013">
        <w:rPr>
          <w:rFonts w:asciiTheme="minorHAnsi" w:hAnsiTheme="minorHAnsi" w:cstheme="minorHAnsi"/>
        </w:rPr>
        <w:t xml:space="preserve">. </w:t>
      </w:r>
      <w:r w:rsidR="009461BF" w:rsidRPr="00767013">
        <w:rPr>
          <w:rFonts w:asciiTheme="minorHAnsi" w:hAnsiTheme="minorHAnsi" w:cstheme="minorHAnsi"/>
        </w:rPr>
        <w:t>‘Bringing the world closer to aluminium’,</w:t>
      </w:r>
      <w:r w:rsidRPr="00767013">
        <w:rPr>
          <w:rFonts w:asciiTheme="minorHAnsi" w:hAnsiTheme="minorHAnsi" w:cstheme="minorHAnsi"/>
        </w:rPr>
        <w:t xml:space="preserve"> [ONLINE] Available:</w:t>
      </w:r>
      <w:r w:rsidRPr="00767013">
        <w:rPr>
          <w:rFonts w:asciiTheme="minorHAnsi" w:eastAsiaTheme="minorEastAsia" w:hAnsiTheme="minorHAnsi" w:cstheme="minorHAnsi"/>
        </w:rPr>
        <w:t> </w:t>
      </w:r>
      <w:hyperlink r:id="rId44" w:history="1">
        <w:r w:rsidRPr="00767013">
          <w:rPr>
            <w:rStyle w:val="Hyperlink"/>
            <w:rFonts w:asciiTheme="minorHAnsi" w:eastAsiaTheme="majorEastAsia" w:hAnsiTheme="minorHAnsi" w:cstheme="minorHAnsi"/>
          </w:rPr>
          <w:t>http://transport.world-aluminium.org/modes/aircraft/</w:t>
        </w:r>
      </w:hyperlink>
      <w:r w:rsidRPr="00767013">
        <w:rPr>
          <w:rFonts w:asciiTheme="minorHAnsi" w:hAnsiTheme="minorHAnsi" w:cstheme="minorHAnsi"/>
        </w:rPr>
        <w:t xml:space="preserve">. </w:t>
      </w:r>
      <w:r w:rsidR="009461BF" w:rsidRPr="00767013">
        <w:rPr>
          <w:rFonts w:asciiTheme="minorHAnsi" w:hAnsiTheme="minorHAnsi" w:cstheme="minorHAnsi"/>
        </w:rPr>
        <w:t>[2019, April 13].</w:t>
      </w:r>
    </w:p>
    <w:p w14:paraId="33929E5A" w14:textId="1179F2CC" w:rsidR="00F250D0" w:rsidRPr="00767013" w:rsidRDefault="00F250D0" w:rsidP="00081DC9">
      <w:pPr>
        <w:rPr>
          <w:rFonts w:asciiTheme="minorHAnsi" w:hAnsiTheme="minorHAnsi" w:cstheme="minorHAnsi"/>
        </w:rPr>
      </w:pPr>
    </w:p>
    <w:p w14:paraId="0E6430DD" w14:textId="77777777" w:rsidR="00081DC9" w:rsidRPr="00767013" w:rsidRDefault="00081DC9" w:rsidP="00081DC9">
      <w:pPr>
        <w:rPr>
          <w:rFonts w:asciiTheme="minorHAnsi" w:hAnsiTheme="minorHAnsi" w:cstheme="minorHAnsi"/>
        </w:rPr>
      </w:pPr>
    </w:p>
    <w:p w14:paraId="274CF387" w14:textId="77777777" w:rsidR="00864868" w:rsidRPr="00767013" w:rsidRDefault="00864868" w:rsidP="00864868">
      <w:pPr>
        <w:rPr>
          <w:rFonts w:asciiTheme="minorHAnsi" w:hAnsiTheme="minorHAnsi" w:cstheme="minorHAnsi"/>
        </w:rPr>
      </w:pPr>
      <w:r w:rsidRPr="00767013">
        <w:rPr>
          <w:rFonts w:asciiTheme="minorHAnsi" w:hAnsiTheme="minorHAnsi" w:cstheme="minorHAnsi"/>
          <w:color w:val="000000"/>
        </w:rPr>
        <w:lastRenderedPageBreak/>
        <w:t>Walsh, R.A. Cormier, D (2006).</w:t>
      </w:r>
      <w:r w:rsidRPr="00767013">
        <w:rPr>
          <w:rStyle w:val="apple-converted-space"/>
          <w:rFonts w:asciiTheme="minorHAnsi" w:eastAsiaTheme="minorEastAsia" w:hAnsiTheme="minorHAnsi" w:cstheme="minorHAnsi"/>
          <w:color w:val="000000"/>
        </w:rPr>
        <w:t> </w:t>
      </w:r>
      <w:r w:rsidRPr="00767013">
        <w:rPr>
          <w:rFonts w:asciiTheme="minorHAnsi" w:hAnsiTheme="minorHAnsi" w:cstheme="minorHAnsi"/>
          <w:i/>
          <w:iCs/>
          <w:color w:val="000000"/>
          <w:u w:val="single"/>
        </w:rPr>
        <w:t>Machining and Metalworking Handbook</w:t>
      </w:r>
      <w:r w:rsidRPr="00767013">
        <w:rPr>
          <w:rFonts w:asciiTheme="minorHAnsi" w:hAnsiTheme="minorHAnsi" w:cstheme="minorHAnsi"/>
          <w:color w:val="000000"/>
        </w:rPr>
        <w:t>, (3</w:t>
      </w:r>
      <w:r w:rsidRPr="00767013">
        <w:rPr>
          <w:rFonts w:asciiTheme="minorHAnsi" w:hAnsiTheme="minorHAnsi" w:cstheme="minorHAnsi"/>
          <w:color w:val="000000"/>
          <w:vertAlign w:val="superscript"/>
        </w:rPr>
        <w:t>rd</w:t>
      </w:r>
      <w:r w:rsidRPr="00767013">
        <w:rPr>
          <w:rFonts w:asciiTheme="minorHAnsi" w:hAnsiTheme="minorHAnsi" w:cstheme="minorHAnsi"/>
          <w:color w:val="000000"/>
        </w:rPr>
        <w:t xml:space="preserve"> Ed), New York: McGraw-Hill.</w:t>
      </w:r>
    </w:p>
    <w:p w14:paraId="427A5D9A" w14:textId="77777777" w:rsidR="00864868" w:rsidRPr="00767013" w:rsidRDefault="00864868" w:rsidP="00081DC9">
      <w:pPr>
        <w:rPr>
          <w:rFonts w:asciiTheme="minorHAnsi" w:hAnsiTheme="minorHAnsi" w:cstheme="minorHAnsi"/>
        </w:rPr>
      </w:pPr>
    </w:p>
    <w:p w14:paraId="378C956B" w14:textId="77777777" w:rsidR="00864868" w:rsidRPr="00767013" w:rsidRDefault="00864868" w:rsidP="00081DC9">
      <w:pPr>
        <w:rPr>
          <w:rFonts w:asciiTheme="minorHAnsi" w:hAnsiTheme="minorHAnsi" w:cstheme="minorHAnsi"/>
        </w:rPr>
      </w:pPr>
    </w:p>
    <w:p w14:paraId="1432D25C" w14:textId="77777777" w:rsidR="00864868" w:rsidRPr="00767013" w:rsidRDefault="00081DC9" w:rsidP="00081DC9">
      <w:pPr>
        <w:rPr>
          <w:rFonts w:asciiTheme="minorHAnsi" w:hAnsiTheme="minorHAnsi" w:cstheme="minorHAnsi"/>
        </w:rPr>
      </w:pPr>
      <w:r w:rsidRPr="00767013">
        <w:rPr>
          <w:rFonts w:asciiTheme="minorHAnsi" w:hAnsiTheme="minorHAnsi" w:cstheme="minorHAnsi"/>
        </w:rPr>
        <w:t>Waterjetcutting.co.uk. (2019). ‘About WJC’, [ONLINE] Available:</w:t>
      </w:r>
      <w:r w:rsidRPr="00767013">
        <w:rPr>
          <w:rFonts w:asciiTheme="minorHAnsi" w:eastAsiaTheme="minorEastAsia" w:hAnsiTheme="minorHAnsi" w:cstheme="minorHAnsi"/>
        </w:rPr>
        <w:t> </w:t>
      </w:r>
      <w:hyperlink r:id="rId45" w:history="1">
        <w:r w:rsidRPr="00767013">
          <w:rPr>
            <w:rStyle w:val="Hyperlink"/>
            <w:rFonts w:asciiTheme="minorHAnsi" w:eastAsiaTheme="majorEastAsia" w:hAnsiTheme="minorHAnsi" w:cstheme="minorHAnsi"/>
          </w:rPr>
          <w:t>http://www.waterjetcutting.co.uk/AboutWJC.aspx</w:t>
        </w:r>
      </w:hyperlink>
      <w:r w:rsidRPr="00767013">
        <w:rPr>
          <w:rFonts w:asciiTheme="minorHAnsi" w:hAnsiTheme="minorHAnsi" w:cstheme="minorHAnsi"/>
        </w:rPr>
        <w:t>. [2019, April 13].</w:t>
      </w:r>
    </w:p>
    <w:p w14:paraId="2F1ECB81" w14:textId="77777777" w:rsidR="00864868" w:rsidRPr="00767013" w:rsidRDefault="00864868" w:rsidP="00081DC9">
      <w:pPr>
        <w:rPr>
          <w:rFonts w:asciiTheme="minorHAnsi" w:hAnsiTheme="minorHAnsi" w:cstheme="minorHAnsi"/>
        </w:rPr>
      </w:pPr>
    </w:p>
    <w:p w14:paraId="6A436062" w14:textId="77777777" w:rsidR="00864868" w:rsidRPr="00767013" w:rsidRDefault="00864868" w:rsidP="00081DC9">
      <w:pPr>
        <w:rPr>
          <w:rFonts w:asciiTheme="minorHAnsi" w:hAnsiTheme="minorHAnsi" w:cstheme="minorHAnsi"/>
        </w:rPr>
      </w:pPr>
    </w:p>
    <w:p w14:paraId="369CB311" w14:textId="4B71DD4B" w:rsidR="00081DC9" w:rsidRPr="00767013" w:rsidRDefault="00081DC9" w:rsidP="00081DC9">
      <w:pPr>
        <w:rPr>
          <w:rFonts w:asciiTheme="minorHAnsi" w:hAnsiTheme="minorHAnsi" w:cstheme="minorHAnsi"/>
        </w:rPr>
      </w:pPr>
      <w:r w:rsidRPr="00767013">
        <w:rPr>
          <w:rFonts w:asciiTheme="minorHAnsi" w:hAnsiTheme="minorHAnsi" w:cstheme="minorHAnsi"/>
        </w:rPr>
        <w:t>Jamie, D. (2018). ‘3D Printing vs CNC Machining: Which is best for prototyping?’, [ONLINE] Available:</w:t>
      </w:r>
      <w:r w:rsidRPr="00767013">
        <w:rPr>
          <w:rFonts w:asciiTheme="minorHAnsi" w:eastAsiaTheme="minorEastAsia" w:hAnsiTheme="minorHAnsi" w:cstheme="minorHAnsi"/>
        </w:rPr>
        <w:t> </w:t>
      </w:r>
      <w:hyperlink r:id="rId46" w:history="1">
        <w:r w:rsidRPr="00767013">
          <w:rPr>
            <w:rStyle w:val="Hyperlink"/>
            <w:rFonts w:asciiTheme="minorHAnsi" w:eastAsiaTheme="majorEastAsia" w:hAnsiTheme="minorHAnsi" w:cstheme="minorHAnsi"/>
          </w:rPr>
          <w:t>https://www.3dnatives.com/en/3d-printing-vs-cnc-160320184/</w:t>
        </w:r>
      </w:hyperlink>
      <w:r w:rsidRPr="00767013">
        <w:rPr>
          <w:rFonts w:asciiTheme="minorHAnsi" w:hAnsiTheme="minorHAnsi" w:cstheme="minorHAnsi"/>
        </w:rPr>
        <w:t>. [2019, April 13].</w:t>
      </w:r>
    </w:p>
    <w:p w14:paraId="634E86DE" w14:textId="7FCC9C47" w:rsidR="00603A95" w:rsidRPr="00767013" w:rsidRDefault="00603A95" w:rsidP="00081DC9">
      <w:pPr>
        <w:rPr>
          <w:rFonts w:asciiTheme="minorHAnsi" w:hAnsiTheme="minorHAnsi" w:cstheme="minorHAnsi"/>
        </w:rPr>
      </w:pPr>
    </w:p>
    <w:p w14:paraId="67945098" w14:textId="3FE4BA59" w:rsidR="00081DC9" w:rsidRPr="00767013" w:rsidRDefault="00081DC9" w:rsidP="00081DC9">
      <w:pPr>
        <w:rPr>
          <w:rFonts w:asciiTheme="minorHAnsi" w:hAnsiTheme="minorHAnsi" w:cstheme="minorHAnsi"/>
        </w:rPr>
      </w:pPr>
    </w:p>
    <w:p w14:paraId="132FB16D" w14:textId="27B6692F" w:rsidR="000D699C" w:rsidRPr="00767013" w:rsidRDefault="000D699C" w:rsidP="00AB69BA">
      <w:pPr>
        <w:rPr>
          <w:rStyle w:val="apple-converted-space"/>
          <w:rFonts w:asciiTheme="minorHAnsi" w:eastAsiaTheme="minorEastAsia" w:hAnsiTheme="minorHAnsi"/>
          <w:color w:val="000000"/>
          <w:sz w:val="20"/>
          <w:szCs w:val="20"/>
        </w:rPr>
      </w:pPr>
    </w:p>
    <w:p w14:paraId="1C0E50E8" w14:textId="77777777" w:rsidR="000D699C" w:rsidRPr="00767013" w:rsidRDefault="000D699C" w:rsidP="000D699C">
      <w:pPr>
        <w:rPr>
          <w:rFonts w:asciiTheme="minorHAnsi" w:hAnsiTheme="minorHAnsi"/>
          <w:color w:val="000000"/>
          <w:sz w:val="20"/>
          <w:szCs w:val="20"/>
        </w:rPr>
      </w:pPr>
    </w:p>
    <w:p w14:paraId="1BEDE799" w14:textId="77777777" w:rsidR="000D699C" w:rsidRPr="00767013" w:rsidRDefault="000D699C" w:rsidP="00AB69BA">
      <w:pPr>
        <w:rPr>
          <w:rFonts w:asciiTheme="minorHAnsi" w:hAnsiTheme="minorHAnsi"/>
        </w:rPr>
      </w:pPr>
    </w:p>
    <w:p w14:paraId="44CDCE16" w14:textId="77777777" w:rsidR="00081DC9" w:rsidRPr="00767013" w:rsidRDefault="00081DC9" w:rsidP="00081DC9">
      <w:pPr>
        <w:rPr>
          <w:rFonts w:asciiTheme="minorHAnsi" w:hAnsiTheme="minorHAnsi" w:cstheme="minorHAnsi"/>
        </w:rPr>
      </w:pPr>
    </w:p>
    <w:p w14:paraId="4419AD55" w14:textId="775B6CF3" w:rsidR="00603A95" w:rsidRPr="00767013" w:rsidRDefault="00603A95" w:rsidP="00081DC9">
      <w:pPr>
        <w:rPr>
          <w:rFonts w:asciiTheme="minorHAnsi" w:hAnsiTheme="minorHAnsi" w:cstheme="minorHAnsi"/>
        </w:rPr>
      </w:pPr>
    </w:p>
    <w:p w14:paraId="096F90C2" w14:textId="55E25591" w:rsidR="000D699C" w:rsidRPr="00767013" w:rsidRDefault="000D699C" w:rsidP="00081DC9">
      <w:pPr>
        <w:rPr>
          <w:rFonts w:asciiTheme="minorHAnsi" w:hAnsiTheme="minorHAnsi" w:cstheme="minorHAnsi"/>
        </w:rPr>
      </w:pPr>
    </w:p>
    <w:p w14:paraId="66F98C84" w14:textId="0E9092ED" w:rsidR="0087141A" w:rsidRPr="00767013" w:rsidRDefault="0087141A" w:rsidP="00081DC9">
      <w:pPr>
        <w:rPr>
          <w:rFonts w:asciiTheme="minorHAnsi" w:hAnsiTheme="minorHAnsi" w:cstheme="minorHAnsi"/>
        </w:rPr>
      </w:pPr>
    </w:p>
    <w:p w14:paraId="5B6141F2" w14:textId="77777777" w:rsidR="0087141A" w:rsidRPr="00767013" w:rsidRDefault="0087141A" w:rsidP="00081DC9">
      <w:pPr>
        <w:rPr>
          <w:rFonts w:asciiTheme="minorHAnsi" w:hAnsiTheme="minorHAnsi" w:cstheme="minorHAnsi"/>
        </w:rPr>
      </w:pPr>
    </w:p>
    <w:p w14:paraId="3A051CEA" w14:textId="71330B61" w:rsidR="00CB12DE" w:rsidRPr="00767013" w:rsidRDefault="00CB12DE" w:rsidP="00CB12DE">
      <w:pPr>
        <w:rPr>
          <w:rFonts w:asciiTheme="minorHAnsi" w:hAnsiTheme="minorHAnsi"/>
          <w:color w:val="000000"/>
          <w:sz w:val="20"/>
          <w:szCs w:val="20"/>
        </w:rPr>
      </w:pPr>
    </w:p>
    <w:p w14:paraId="5E1B18E5" w14:textId="5096E98C" w:rsidR="00CB12DE" w:rsidRPr="00767013" w:rsidRDefault="00CB12DE" w:rsidP="00CB12DE">
      <w:pPr>
        <w:rPr>
          <w:rFonts w:asciiTheme="minorHAnsi" w:hAnsiTheme="minorHAnsi"/>
          <w:color w:val="000000"/>
          <w:sz w:val="20"/>
          <w:szCs w:val="20"/>
        </w:rPr>
      </w:pPr>
    </w:p>
    <w:p w14:paraId="49747C93" w14:textId="14DBE8C0" w:rsidR="00CB12DE" w:rsidRPr="00767013" w:rsidRDefault="00CB12DE" w:rsidP="00CB12DE">
      <w:pPr>
        <w:rPr>
          <w:rFonts w:asciiTheme="minorHAnsi" w:hAnsiTheme="minorHAnsi"/>
          <w:color w:val="000000"/>
          <w:sz w:val="20"/>
          <w:szCs w:val="20"/>
        </w:rPr>
      </w:pPr>
    </w:p>
    <w:p w14:paraId="537CBCF4" w14:textId="7369C71C" w:rsidR="00CB12DE" w:rsidRPr="00767013" w:rsidRDefault="00CB12DE" w:rsidP="00CB12DE">
      <w:pPr>
        <w:rPr>
          <w:rFonts w:asciiTheme="minorHAnsi" w:hAnsiTheme="minorHAnsi"/>
          <w:color w:val="000000"/>
          <w:sz w:val="20"/>
          <w:szCs w:val="20"/>
        </w:rPr>
      </w:pPr>
    </w:p>
    <w:p w14:paraId="7D0CF757" w14:textId="7579B30C" w:rsidR="00DD29D2" w:rsidRPr="00767013" w:rsidRDefault="00DD29D2" w:rsidP="00DD29D2">
      <w:pPr>
        <w:rPr>
          <w:rFonts w:asciiTheme="minorHAnsi" w:hAnsiTheme="minorHAnsi"/>
          <w:color w:val="000000"/>
          <w:sz w:val="20"/>
          <w:szCs w:val="20"/>
        </w:rPr>
      </w:pPr>
    </w:p>
    <w:p w14:paraId="58D6C9AC" w14:textId="77777777" w:rsidR="00DD29D2" w:rsidRPr="00767013" w:rsidRDefault="00DD29D2" w:rsidP="00DD29D2">
      <w:pPr>
        <w:rPr>
          <w:rFonts w:asciiTheme="minorHAnsi" w:hAnsiTheme="minorHAnsi"/>
        </w:rPr>
      </w:pPr>
    </w:p>
    <w:p w14:paraId="3C0881A5" w14:textId="77777777" w:rsidR="00CB12DE" w:rsidRPr="00767013" w:rsidRDefault="00CB12DE" w:rsidP="00CB12DE">
      <w:pPr>
        <w:rPr>
          <w:rFonts w:asciiTheme="minorHAnsi" w:hAnsiTheme="minorHAnsi"/>
        </w:rPr>
      </w:pPr>
    </w:p>
    <w:p w14:paraId="488A9054" w14:textId="77777777" w:rsidR="00CB12DE" w:rsidRPr="00767013" w:rsidRDefault="00CB12DE" w:rsidP="00CB12DE">
      <w:pPr>
        <w:rPr>
          <w:rFonts w:asciiTheme="minorHAnsi" w:hAnsiTheme="minorHAnsi"/>
        </w:rPr>
      </w:pPr>
    </w:p>
    <w:p w14:paraId="4E48884A" w14:textId="77777777" w:rsidR="00CB12DE" w:rsidRPr="00767013" w:rsidRDefault="00CB12DE" w:rsidP="00CB12DE">
      <w:pPr>
        <w:rPr>
          <w:rFonts w:asciiTheme="minorHAnsi" w:hAnsiTheme="minorHAnsi"/>
        </w:rPr>
      </w:pPr>
    </w:p>
    <w:p w14:paraId="39E88D2B" w14:textId="7FD6ECB3" w:rsidR="00A25B49" w:rsidRPr="00767013" w:rsidRDefault="00A25B49" w:rsidP="00081DC9">
      <w:pPr>
        <w:rPr>
          <w:rFonts w:asciiTheme="minorHAnsi" w:hAnsiTheme="minorHAnsi" w:cstheme="minorHAnsi"/>
        </w:rPr>
      </w:pPr>
    </w:p>
    <w:p w14:paraId="24C3BFE5" w14:textId="04A56772" w:rsidR="00D02024" w:rsidRPr="00767013" w:rsidRDefault="00D02024" w:rsidP="00081DC9">
      <w:pPr>
        <w:rPr>
          <w:rFonts w:asciiTheme="minorHAnsi" w:hAnsiTheme="minorHAnsi" w:cstheme="minorHAnsi"/>
        </w:rPr>
      </w:pPr>
    </w:p>
    <w:p w14:paraId="587E3D2E" w14:textId="77777777" w:rsidR="00D02024" w:rsidRPr="00767013" w:rsidRDefault="00D02024" w:rsidP="00081DC9">
      <w:pPr>
        <w:rPr>
          <w:rFonts w:asciiTheme="minorHAnsi" w:hAnsiTheme="minorHAnsi" w:cstheme="minorHAnsi"/>
        </w:rPr>
      </w:pPr>
    </w:p>
    <w:p w14:paraId="5E4231A8" w14:textId="77777777" w:rsidR="00101824" w:rsidRPr="00767013" w:rsidRDefault="00101824" w:rsidP="00081DC9">
      <w:pPr>
        <w:rPr>
          <w:rFonts w:asciiTheme="minorHAnsi" w:hAnsiTheme="minorHAnsi" w:cstheme="minorHAnsi"/>
        </w:rPr>
      </w:pPr>
    </w:p>
    <w:sectPr w:rsidR="00101824" w:rsidRPr="00767013" w:rsidSect="00E70B01">
      <w:footerReference w:type="even" r:id="rId47"/>
      <w:footerReference w:type="default" r:id="rId4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032AB" w14:textId="77777777" w:rsidR="007D1DF7" w:rsidRDefault="007D1DF7" w:rsidP="00F93863">
      <w:r>
        <w:separator/>
      </w:r>
    </w:p>
  </w:endnote>
  <w:endnote w:type="continuationSeparator" w:id="0">
    <w:p w14:paraId="2DAFB54D" w14:textId="77777777" w:rsidR="007D1DF7" w:rsidRDefault="007D1DF7" w:rsidP="00F938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3791765"/>
      <w:docPartObj>
        <w:docPartGallery w:val="Page Numbers (Bottom of Page)"/>
        <w:docPartUnique/>
      </w:docPartObj>
    </w:sdtPr>
    <w:sdtEndPr>
      <w:rPr>
        <w:rStyle w:val="PageNumber"/>
      </w:rPr>
    </w:sdtEndPr>
    <w:sdtContent>
      <w:p w14:paraId="560C192D" w14:textId="7F88B2AA" w:rsidR="00AA5610" w:rsidRDefault="00AA5610" w:rsidP="00C85A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5C2534" w14:textId="77777777" w:rsidR="00AA5610" w:rsidRDefault="00AA5610" w:rsidP="00F93863">
    <w:pPr>
      <w:pStyle w:val="Footer"/>
      <w:ind w:right="360"/>
    </w:pPr>
  </w:p>
  <w:p w14:paraId="70123598" w14:textId="77777777" w:rsidR="00AA5610" w:rsidRDefault="00AA56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5333214"/>
      <w:docPartObj>
        <w:docPartGallery w:val="Page Numbers (Bottom of Page)"/>
        <w:docPartUnique/>
      </w:docPartObj>
    </w:sdtPr>
    <w:sdtEndPr>
      <w:rPr>
        <w:rStyle w:val="PageNumber"/>
      </w:rPr>
    </w:sdtEndPr>
    <w:sdtContent>
      <w:p w14:paraId="000B931B" w14:textId="344D5B7D" w:rsidR="00AA5610" w:rsidRDefault="00AA5610" w:rsidP="00C85A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3A8BA2" w14:textId="77777777" w:rsidR="00AA5610" w:rsidRDefault="00AA5610" w:rsidP="00F93863">
    <w:pPr>
      <w:pStyle w:val="Footer"/>
      <w:ind w:right="360"/>
    </w:pPr>
  </w:p>
  <w:p w14:paraId="6BF23AC5" w14:textId="77777777" w:rsidR="00AA5610" w:rsidRDefault="00AA561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187EF" w14:textId="77777777" w:rsidR="007D1DF7" w:rsidRDefault="007D1DF7" w:rsidP="00F93863">
      <w:r>
        <w:separator/>
      </w:r>
    </w:p>
  </w:footnote>
  <w:footnote w:type="continuationSeparator" w:id="0">
    <w:p w14:paraId="31E66594" w14:textId="77777777" w:rsidR="007D1DF7" w:rsidRDefault="007D1DF7" w:rsidP="00F938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7E1"/>
    <w:multiLevelType w:val="hybridMultilevel"/>
    <w:tmpl w:val="C980EE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BA435C"/>
    <w:multiLevelType w:val="hybridMultilevel"/>
    <w:tmpl w:val="B0D0BB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7EB7254"/>
    <w:multiLevelType w:val="hybridMultilevel"/>
    <w:tmpl w:val="9AA05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C56A0F"/>
    <w:multiLevelType w:val="hybridMultilevel"/>
    <w:tmpl w:val="FE267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B01"/>
    <w:rsid w:val="000212B1"/>
    <w:rsid w:val="00043BA6"/>
    <w:rsid w:val="0004509A"/>
    <w:rsid w:val="00051A7A"/>
    <w:rsid w:val="00051EF7"/>
    <w:rsid w:val="00075278"/>
    <w:rsid w:val="00081DC9"/>
    <w:rsid w:val="000C6E3A"/>
    <w:rsid w:val="000D699C"/>
    <w:rsid w:val="000D78EB"/>
    <w:rsid w:val="00101824"/>
    <w:rsid w:val="001134CD"/>
    <w:rsid w:val="00113709"/>
    <w:rsid w:val="00261AF1"/>
    <w:rsid w:val="0028378D"/>
    <w:rsid w:val="00310568"/>
    <w:rsid w:val="003708BB"/>
    <w:rsid w:val="003D0D4A"/>
    <w:rsid w:val="003D17A3"/>
    <w:rsid w:val="003F627F"/>
    <w:rsid w:val="00402D7F"/>
    <w:rsid w:val="00441857"/>
    <w:rsid w:val="005019F2"/>
    <w:rsid w:val="00505E26"/>
    <w:rsid w:val="0051271E"/>
    <w:rsid w:val="005466A7"/>
    <w:rsid w:val="00576E08"/>
    <w:rsid w:val="005D0D96"/>
    <w:rsid w:val="005E58D6"/>
    <w:rsid w:val="005F65D4"/>
    <w:rsid w:val="00603A95"/>
    <w:rsid w:val="00612C26"/>
    <w:rsid w:val="00620BE1"/>
    <w:rsid w:val="00652032"/>
    <w:rsid w:val="006520C4"/>
    <w:rsid w:val="006A3497"/>
    <w:rsid w:val="006A6B4A"/>
    <w:rsid w:val="006F2323"/>
    <w:rsid w:val="007317B3"/>
    <w:rsid w:val="00767013"/>
    <w:rsid w:val="007771CE"/>
    <w:rsid w:val="00793BA7"/>
    <w:rsid w:val="007C68F0"/>
    <w:rsid w:val="007D1DF7"/>
    <w:rsid w:val="007D620B"/>
    <w:rsid w:val="00802FAB"/>
    <w:rsid w:val="00852C2F"/>
    <w:rsid w:val="00864868"/>
    <w:rsid w:val="0087141A"/>
    <w:rsid w:val="0087486F"/>
    <w:rsid w:val="008D2EF6"/>
    <w:rsid w:val="009348B2"/>
    <w:rsid w:val="009461BF"/>
    <w:rsid w:val="00960535"/>
    <w:rsid w:val="009B5648"/>
    <w:rsid w:val="009D4275"/>
    <w:rsid w:val="00A054AF"/>
    <w:rsid w:val="00A14198"/>
    <w:rsid w:val="00A23F00"/>
    <w:rsid w:val="00A25B49"/>
    <w:rsid w:val="00A33679"/>
    <w:rsid w:val="00A5499E"/>
    <w:rsid w:val="00AA45DF"/>
    <w:rsid w:val="00AA5610"/>
    <w:rsid w:val="00AB308B"/>
    <w:rsid w:val="00AB69BA"/>
    <w:rsid w:val="00AB7A2D"/>
    <w:rsid w:val="00B52204"/>
    <w:rsid w:val="00B77FEC"/>
    <w:rsid w:val="00BD4B63"/>
    <w:rsid w:val="00BE1850"/>
    <w:rsid w:val="00BE1C2C"/>
    <w:rsid w:val="00BF26A0"/>
    <w:rsid w:val="00C107DC"/>
    <w:rsid w:val="00C15F80"/>
    <w:rsid w:val="00C312E0"/>
    <w:rsid w:val="00C85AFD"/>
    <w:rsid w:val="00C87189"/>
    <w:rsid w:val="00C94D39"/>
    <w:rsid w:val="00CB12DE"/>
    <w:rsid w:val="00D02024"/>
    <w:rsid w:val="00D07A76"/>
    <w:rsid w:val="00D12AD7"/>
    <w:rsid w:val="00D20755"/>
    <w:rsid w:val="00D67DCF"/>
    <w:rsid w:val="00D75511"/>
    <w:rsid w:val="00D75F30"/>
    <w:rsid w:val="00DD29D2"/>
    <w:rsid w:val="00E2456D"/>
    <w:rsid w:val="00E3590D"/>
    <w:rsid w:val="00E35F9E"/>
    <w:rsid w:val="00E4543D"/>
    <w:rsid w:val="00E512D8"/>
    <w:rsid w:val="00E56D2E"/>
    <w:rsid w:val="00E70B01"/>
    <w:rsid w:val="00F250D0"/>
    <w:rsid w:val="00F41FE4"/>
    <w:rsid w:val="00F64FF3"/>
    <w:rsid w:val="00F93863"/>
    <w:rsid w:val="00FB4247"/>
    <w:rsid w:val="00FB586F"/>
    <w:rsid w:val="00FE0C1A"/>
    <w:rsid w:val="00FE6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CFE2A7"/>
  <w15:chartTrackingRefBased/>
  <w15:docId w15:val="{F8835195-BD0F-EF4E-AE56-3B007770E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58D6"/>
    <w:rPr>
      <w:rFonts w:ascii="Times New Roman" w:eastAsia="Times New Roman" w:hAnsi="Times New Roman" w:cs="Times New Roman"/>
    </w:rPr>
  </w:style>
  <w:style w:type="paragraph" w:styleId="Heading1">
    <w:name w:val="heading 1"/>
    <w:basedOn w:val="Normal"/>
    <w:next w:val="Normal"/>
    <w:link w:val="Heading1Char"/>
    <w:uiPriority w:val="9"/>
    <w:qFormat/>
    <w:rsid w:val="00E70B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386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6CA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0B01"/>
    <w:rPr>
      <w:rFonts w:eastAsiaTheme="minorEastAsia"/>
      <w:sz w:val="22"/>
      <w:szCs w:val="22"/>
      <w:lang w:val="en-US" w:eastAsia="zh-CN"/>
    </w:rPr>
  </w:style>
  <w:style w:type="character" w:customStyle="1" w:styleId="NoSpacingChar">
    <w:name w:val="No Spacing Char"/>
    <w:basedOn w:val="DefaultParagraphFont"/>
    <w:link w:val="NoSpacing"/>
    <w:uiPriority w:val="1"/>
    <w:rsid w:val="00E70B01"/>
    <w:rPr>
      <w:rFonts w:eastAsiaTheme="minorEastAsia"/>
      <w:sz w:val="22"/>
      <w:szCs w:val="22"/>
      <w:lang w:val="en-US" w:eastAsia="zh-CN"/>
    </w:rPr>
  </w:style>
  <w:style w:type="character" w:customStyle="1" w:styleId="Heading1Char">
    <w:name w:val="Heading 1 Char"/>
    <w:basedOn w:val="DefaultParagraphFont"/>
    <w:link w:val="Heading1"/>
    <w:uiPriority w:val="9"/>
    <w:rsid w:val="00E70B0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70B01"/>
    <w:pPr>
      <w:spacing w:before="100" w:beforeAutospacing="1" w:after="100" w:afterAutospacing="1"/>
    </w:pPr>
  </w:style>
  <w:style w:type="character" w:customStyle="1" w:styleId="apple-converted-space">
    <w:name w:val="apple-converted-space"/>
    <w:basedOn w:val="DefaultParagraphFont"/>
    <w:rsid w:val="00E70B01"/>
  </w:style>
  <w:style w:type="character" w:styleId="Hyperlink">
    <w:name w:val="Hyperlink"/>
    <w:basedOn w:val="DefaultParagraphFont"/>
    <w:uiPriority w:val="99"/>
    <w:unhideWhenUsed/>
    <w:rsid w:val="009B5648"/>
    <w:rPr>
      <w:color w:val="0000FF"/>
      <w:u w:val="single"/>
    </w:rPr>
  </w:style>
  <w:style w:type="character" w:styleId="UnresolvedMention">
    <w:name w:val="Unresolved Mention"/>
    <w:basedOn w:val="DefaultParagraphFont"/>
    <w:uiPriority w:val="99"/>
    <w:semiHidden/>
    <w:unhideWhenUsed/>
    <w:rsid w:val="009D4275"/>
    <w:rPr>
      <w:color w:val="605E5C"/>
      <w:shd w:val="clear" w:color="auto" w:fill="E1DFDD"/>
    </w:rPr>
  </w:style>
  <w:style w:type="paragraph" w:styleId="Caption">
    <w:name w:val="caption"/>
    <w:basedOn w:val="Normal"/>
    <w:next w:val="Normal"/>
    <w:uiPriority w:val="35"/>
    <w:unhideWhenUsed/>
    <w:qFormat/>
    <w:rsid w:val="00051A7A"/>
    <w:pPr>
      <w:spacing w:after="200"/>
    </w:pPr>
    <w:rPr>
      <w:i/>
      <w:iCs/>
      <w:color w:val="44546A" w:themeColor="text2"/>
      <w:sz w:val="18"/>
      <w:szCs w:val="18"/>
    </w:rPr>
  </w:style>
  <w:style w:type="paragraph" w:styleId="ListParagraph">
    <w:name w:val="List Paragraph"/>
    <w:basedOn w:val="Normal"/>
    <w:uiPriority w:val="34"/>
    <w:qFormat/>
    <w:rsid w:val="00FB586F"/>
    <w:pPr>
      <w:ind w:left="720"/>
      <w:contextualSpacing/>
    </w:pPr>
  </w:style>
  <w:style w:type="character" w:styleId="FollowedHyperlink">
    <w:name w:val="FollowedHyperlink"/>
    <w:basedOn w:val="DefaultParagraphFont"/>
    <w:uiPriority w:val="99"/>
    <w:semiHidden/>
    <w:unhideWhenUsed/>
    <w:rsid w:val="0004509A"/>
    <w:rPr>
      <w:color w:val="954F72" w:themeColor="followedHyperlink"/>
      <w:u w:val="single"/>
    </w:rPr>
  </w:style>
  <w:style w:type="character" w:customStyle="1" w:styleId="Heading2Char">
    <w:name w:val="Heading 2 Char"/>
    <w:basedOn w:val="DefaultParagraphFont"/>
    <w:link w:val="Heading2"/>
    <w:uiPriority w:val="9"/>
    <w:rsid w:val="00F93863"/>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F93863"/>
    <w:pPr>
      <w:tabs>
        <w:tab w:val="center" w:pos="4513"/>
        <w:tab w:val="right" w:pos="9026"/>
      </w:tabs>
    </w:pPr>
  </w:style>
  <w:style w:type="character" w:customStyle="1" w:styleId="FooterChar">
    <w:name w:val="Footer Char"/>
    <w:basedOn w:val="DefaultParagraphFont"/>
    <w:link w:val="Footer"/>
    <w:uiPriority w:val="99"/>
    <w:rsid w:val="00F93863"/>
    <w:rPr>
      <w:rFonts w:ascii="Times New Roman" w:eastAsia="Times New Roman" w:hAnsi="Times New Roman" w:cs="Times New Roman"/>
    </w:rPr>
  </w:style>
  <w:style w:type="character" w:styleId="PageNumber">
    <w:name w:val="page number"/>
    <w:basedOn w:val="DefaultParagraphFont"/>
    <w:uiPriority w:val="99"/>
    <w:semiHidden/>
    <w:unhideWhenUsed/>
    <w:rsid w:val="00F93863"/>
  </w:style>
  <w:style w:type="table" w:styleId="TableGrid">
    <w:name w:val="Table Grid"/>
    <w:basedOn w:val="TableNormal"/>
    <w:uiPriority w:val="39"/>
    <w:rsid w:val="009605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60535"/>
    <w:rPr>
      <w:b/>
      <w:bCs/>
    </w:rPr>
  </w:style>
  <w:style w:type="character" w:customStyle="1" w:styleId="Heading3Char">
    <w:name w:val="Heading 3 Char"/>
    <w:basedOn w:val="DefaultParagraphFont"/>
    <w:link w:val="Heading3"/>
    <w:uiPriority w:val="9"/>
    <w:rsid w:val="00FE6CA1"/>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C8718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8718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8718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8718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8718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8718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8718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8718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8718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87189"/>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90985">
      <w:bodyDiv w:val="1"/>
      <w:marLeft w:val="0"/>
      <w:marRight w:val="0"/>
      <w:marTop w:val="0"/>
      <w:marBottom w:val="0"/>
      <w:divBdr>
        <w:top w:val="none" w:sz="0" w:space="0" w:color="auto"/>
        <w:left w:val="none" w:sz="0" w:space="0" w:color="auto"/>
        <w:bottom w:val="none" w:sz="0" w:space="0" w:color="auto"/>
        <w:right w:val="none" w:sz="0" w:space="0" w:color="auto"/>
      </w:divBdr>
    </w:div>
    <w:div w:id="43332423">
      <w:bodyDiv w:val="1"/>
      <w:marLeft w:val="0"/>
      <w:marRight w:val="0"/>
      <w:marTop w:val="0"/>
      <w:marBottom w:val="0"/>
      <w:divBdr>
        <w:top w:val="none" w:sz="0" w:space="0" w:color="auto"/>
        <w:left w:val="none" w:sz="0" w:space="0" w:color="auto"/>
        <w:bottom w:val="none" w:sz="0" w:space="0" w:color="auto"/>
        <w:right w:val="none" w:sz="0" w:space="0" w:color="auto"/>
      </w:divBdr>
    </w:div>
    <w:div w:id="45885529">
      <w:bodyDiv w:val="1"/>
      <w:marLeft w:val="0"/>
      <w:marRight w:val="0"/>
      <w:marTop w:val="0"/>
      <w:marBottom w:val="0"/>
      <w:divBdr>
        <w:top w:val="none" w:sz="0" w:space="0" w:color="auto"/>
        <w:left w:val="none" w:sz="0" w:space="0" w:color="auto"/>
        <w:bottom w:val="none" w:sz="0" w:space="0" w:color="auto"/>
        <w:right w:val="none" w:sz="0" w:space="0" w:color="auto"/>
      </w:divBdr>
    </w:div>
    <w:div w:id="59138369">
      <w:bodyDiv w:val="1"/>
      <w:marLeft w:val="0"/>
      <w:marRight w:val="0"/>
      <w:marTop w:val="0"/>
      <w:marBottom w:val="0"/>
      <w:divBdr>
        <w:top w:val="none" w:sz="0" w:space="0" w:color="auto"/>
        <w:left w:val="none" w:sz="0" w:space="0" w:color="auto"/>
        <w:bottom w:val="none" w:sz="0" w:space="0" w:color="auto"/>
        <w:right w:val="none" w:sz="0" w:space="0" w:color="auto"/>
      </w:divBdr>
    </w:div>
    <w:div w:id="61486219">
      <w:bodyDiv w:val="1"/>
      <w:marLeft w:val="0"/>
      <w:marRight w:val="0"/>
      <w:marTop w:val="0"/>
      <w:marBottom w:val="0"/>
      <w:divBdr>
        <w:top w:val="none" w:sz="0" w:space="0" w:color="auto"/>
        <w:left w:val="none" w:sz="0" w:space="0" w:color="auto"/>
        <w:bottom w:val="none" w:sz="0" w:space="0" w:color="auto"/>
        <w:right w:val="none" w:sz="0" w:space="0" w:color="auto"/>
      </w:divBdr>
    </w:div>
    <w:div w:id="77338193">
      <w:bodyDiv w:val="1"/>
      <w:marLeft w:val="0"/>
      <w:marRight w:val="0"/>
      <w:marTop w:val="0"/>
      <w:marBottom w:val="0"/>
      <w:divBdr>
        <w:top w:val="none" w:sz="0" w:space="0" w:color="auto"/>
        <w:left w:val="none" w:sz="0" w:space="0" w:color="auto"/>
        <w:bottom w:val="none" w:sz="0" w:space="0" w:color="auto"/>
        <w:right w:val="none" w:sz="0" w:space="0" w:color="auto"/>
      </w:divBdr>
    </w:div>
    <w:div w:id="84032933">
      <w:bodyDiv w:val="1"/>
      <w:marLeft w:val="0"/>
      <w:marRight w:val="0"/>
      <w:marTop w:val="0"/>
      <w:marBottom w:val="0"/>
      <w:divBdr>
        <w:top w:val="none" w:sz="0" w:space="0" w:color="auto"/>
        <w:left w:val="none" w:sz="0" w:space="0" w:color="auto"/>
        <w:bottom w:val="none" w:sz="0" w:space="0" w:color="auto"/>
        <w:right w:val="none" w:sz="0" w:space="0" w:color="auto"/>
      </w:divBdr>
    </w:div>
    <w:div w:id="109394423">
      <w:bodyDiv w:val="1"/>
      <w:marLeft w:val="0"/>
      <w:marRight w:val="0"/>
      <w:marTop w:val="0"/>
      <w:marBottom w:val="0"/>
      <w:divBdr>
        <w:top w:val="none" w:sz="0" w:space="0" w:color="auto"/>
        <w:left w:val="none" w:sz="0" w:space="0" w:color="auto"/>
        <w:bottom w:val="none" w:sz="0" w:space="0" w:color="auto"/>
        <w:right w:val="none" w:sz="0" w:space="0" w:color="auto"/>
      </w:divBdr>
    </w:div>
    <w:div w:id="116262118">
      <w:bodyDiv w:val="1"/>
      <w:marLeft w:val="0"/>
      <w:marRight w:val="0"/>
      <w:marTop w:val="0"/>
      <w:marBottom w:val="0"/>
      <w:divBdr>
        <w:top w:val="none" w:sz="0" w:space="0" w:color="auto"/>
        <w:left w:val="none" w:sz="0" w:space="0" w:color="auto"/>
        <w:bottom w:val="none" w:sz="0" w:space="0" w:color="auto"/>
        <w:right w:val="none" w:sz="0" w:space="0" w:color="auto"/>
      </w:divBdr>
    </w:div>
    <w:div w:id="179319568">
      <w:bodyDiv w:val="1"/>
      <w:marLeft w:val="0"/>
      <w:marRight w:val="0"/>
      <w:marTop w:val="0"/>
      <w:marBottom w:val="0"/>
      <w:divBdr>
        <w:top w:val="none" w:sz="0" w:space="0" w:color="auto"/>
        <w:left w:val="none" w:sz="0" w:space="0" w:color="auto"/>
        <w:bottom w:val="none" w:sz="0" w:space="0" w:color="auto"/>
        <w:right w:val="none" w:sz="0" w:space="0" w:color="auto"/>
      </w:divBdr>
    </w:div>
    <w:div w:id="191693372">
      <w:bodyDiv w:val="1"/>
      <w:marLeft w:val="0"/>
      <w:marRight w:val="0"/>
      <w:marTop w:val="0"/>
      <w:marBottom w:val="0"/>
      <w:divBdr>
        <w:top w:val="none" w:sz="0" w:space="0" w:color="auto"/>
        <w:left w:val="none" w:sz="0" w:space="0" w:color="auto"/>
        <w:bottom w:val="none" w:sz="0" w:space="0" w:color="auto"/>
        <w:right w:val="none" w:sz="0" w:space="0" w:color="auto"/>
      </w:divBdr>
    </w:div>
    <w:div w:id="251863560">
      <w:bodyDiv w:val="1"/>
      <w:marLeft w:val="0"/>
      <w:marRight w:val="0"/>
      <w:marTop w:val="0"/>
      <w:marBottom w:val="0"/>
      <w:divBdr>
        <w:top w:val="none" w:sz="0" w:space="0" w:color="auto"/>
        <w:left w:val="none" w:sz="0" w:space="0" w:color="auto"/>
        <w:bottom w:val="none" w:sz="0" w:space="0" w:color="auto"/>
        <w:right w:val="none" w:sz="0" w:space="0" w:color="auto"/>
      </w:divBdr>
    </w:div>
    <w:div w:id="255017736">
      <w:bodyDiv w:val="1"/>
      <w:marLeft w:val="0"/>
      <w:marRight w:val="0"/>
      <w:marTop w:val="0"/>
      <w:marBottom w:val="0"/>
      <w:divBdr>
        <w:top w:val="none" w:sz="0" w:space="0" w:color="auto"/>
        <w:left w:val="none" w:sz="0" w:space="0" w:color="auto"/>
        <w:bottom w:val="none" w:sz="0" w:space="0" w:color="auto"/>
        <w:right w:val="none" w:sz="0" w:space="0" w:color="auto"/>
      </w:divBdr>
    </w:div>
    <w:div w:id="287325639">
      <w:bodyDiv w:val="1"/>
      <w:marLeft w:val="0"/>
      <w:marRight w:val="0"/>
      <w:marTop w:val="0"/>
      <w:marBottom w:val="0"/>
      <w:divBdr>
        <w:top w:val="none" w:sz="0" w:space="0" w:color="auto"/>
        <w:left w:val="none" w:sz="0" w:space="0" w:color="auto"/>
        <w:bottom w:val="none" w:sz="0" w:space="0" w:color="auto"/>
        <w:right w:val="none" w:sz="0" w:space="0" w:color="auto"/>
      </w:divBdr>
    </w:div>
    <w:div w:id="322009500">
      <w:bodyDiv w:val="1"/>
      <w:marLeft w:val="0"/>
      <w:marRight w:val="0"/>
      <w:marTop w:val="0"/>
      <w:marBottom w:val="0"/>
      <w:divBdr>
        <w:top w:val="none" w:sz="0" w:space="0" w:color="auto"/>
        <w:left w:val="none" w:sz="0" w:space="0" w:color="auto"/>
        <w:bottom w:val="none" w:sz="0" w:space="0" w:color="auto"/>
        <w:right w:val="none" w:sz="0" w:space="0" w:color="auto"/>
      </w:divBdr>
    </w:div>
    <w:div w:id="331956613">
      <w:bodyDiv w:val="1"/>
      <w:marLeft w:val="0"/>
      <w:marRight w:val="0"/>
      <w:marTop w:val="0"/>
      <w:marBottom w:val="0"/>
      <w:divBdr>
        <w:top w:val="none" w:sz="0" w:space="0" w:color="auto"/>
        <w:left w:val="none" w:sz="0" w:space="0" w:color="auto"/>
        <w:bottom w:val="none" w:sz="0" w:space="0" w:color="auto"/>
        <w:right w:val="none" w:sz="0" w:space="0" w:color="auto"/>
      </w:divBdr>
      <w:divsChild>
        <w:div w:id="1007712021">
          <w:marLeft w:val="0"/>
          <w:marRight w:val="0"/>
          <w:marTop w:val="0"/>
          <w:marBottom w:val="0"/>
          <w:divBdr>
            <w:top w:val="none" w:sz="0" w:space="0" w:color="auto"/>
            <w:left w:val="none" w:sz="0" w:space="0" w:color="auto"/>
            <w:bottom w:val="none" w:sz="0" w:space="0" w:color="auto"/>
            <w:right w:val="none" w:sz="0" w:space="0" w:color="auto"/>
          </w:divBdr>
          <w:divsChild>
            <w:div w:id="1228690379">
              <w:marLeft w:val="0"/>
              <w:marRight w:val="0"/>
              <w:marTop w:val="0"/>
              <w:marBottom w:val="0"/>
              <w:divBdr>
                <w:top w:val="none" w:sz="0" w:space="0" w:color="auto"/>
                <w:left w:val="none" w:sz="0" w:space="0" w:color="auto"/>
                <w:bottom w:val="none" w:sz="0" w:space="0" w:color="auto"/>
                <w:right w:val="none" w:sz="0" w:space="0" w:color="auto"/>
              </w:divBdr>
              <w:divsChild>
                <w:div w:id="178469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379748">
      <w:bodyDiv w:val="1"/>
      <w:marLeft w:val="0"/>
      <w:marRight w:val="0"/>
      <w:marTop w:val="0"/>
      <w:marBottom w:val="0"/>
      <w:divBdr>
        <w:top w:val="none" w:sz="0" w:space="0" w:color="auto"/>
        <w:left w:val="none" w:sz="0" w:space="0" w:color="auto"/>
        <w:bottom w:val="none" w:sz="0" w:space="0" w:color="auto"/>
        <w:right w:val="none" w:sz="0" w:space="0" w:color="auto"/>
      </w:divBdr>
    </w:div>
    <w:div w:id="344475359">
      <w:bodyDiv w:val="1"/>
      <w:marLeft w:val="0"/>
      <w:marRight w:val="0"/>
      <w:marTop w:val="0"/>
      <w:marBottom w:val="0"/>
      <w:divBdr>
        <w:top w:val="none" w:sz="0" w:space="0" w:color="auto"/>
        <w:left w:val="none" w:sz="0" w:space="0" w:color="auto"/>
        <w:bottom w:val="none" w:sz="0" w:space="0" w:color="auto"/>
        <w:right w:val="none" w:sz="0" w:space="0" w:color="auto"/>
      </w:divBdr>
    </w:div>
    <w:div w:id="349645663">
      <w:bodyDiv w:val="1"/>
      <w:marLeft w:val="0"/>
      <w:marRight w:val="0"/>
      <w:marTop w:val="0"/>
      <w:marBottom w:val="0"/>
      <w:divBdr>
        <w:top w:val="none" w:sz="0" w:space="0" w:color="auto"/>
        <w:left w:val="none" w:sz="0" w:space="0" w:color="auto"/>
        <w:bottom w:val="none" w:sz="0" w:space="0" w:color="auto"/>
        <w:right w:val="none" w:sz="0" w:space="0" w:color="auto"/>
      </w:divBdr>
    </w:div>
    <w:div w:id="384334374">
      <w:bodyDiv w:val="1"/>
      <w:marLeft w:val="0"/>
      <w:marRight w:val="0"/>
      <w:marTop w:val="0"/>
      <w:marBottom w:val="0"/>
      <w:divBdr>
        <w:top w:val="none" w:sz="0" w:space="0" w:color="auto"/>
        <w:left w:val="none" w:sz="0" w:space="0" w:color="auto"/>
        <w:bottom w:val="none" w:sz="0" w:space="0" w:color="auto"/>
        <w:right w:val="none" w:sz="0" w:space="0" w:color="auto"/>
      </w:divBdr>
    </w:div>
    <w:div w:id="442193149">
      <w:bodyDiv w:val="1"/>
      <w:marLeft w:val="0"/>
      <w:marRight w:val="0"/>
      <w:marTop w:val="0"/>
      <w:marBottom w:val="0"/>
      <w:divBdr>
        <w:top w:val="none" w:sz="0" w:space="0" w:color="auto"/>
        <w:left w:val="none" w:sz="0" w:space="0" w:color="auto"/>
        <w:bottom w:val="none" w:sz="0" w:space="0" w:color="auto"/>
        <w:right w:val="none" w:sz="0" w:space="0" w:color="auto"/>
      </w:divBdr>
    </w:div>
    <w:div w:id="464545776">
      <w:bodyDiv w:val="1"/>
      <w:marLeft w:val="0"/>
      <w:marRight w:val="0"/>
      <w:marTop w:val="0"/>
      <w:marBottom w:val="0"/>
      <w:divBdr>
        <w:top w:val="none" w:sz="0" w:space="0" w:color="auto"/>
        <w:left w:val="none" w:sz="0" w:space="0" w:color="auto"/>
        <w:bottom w:val="none" w:sz="0" w:space="0" w:color="auto"/>
        <w:right w:val="none" w:sz="0" w:space="0" w:color="auto"/>
      </w:divBdr>
    </w:div>
    <w:div w:id="484587441">
      <w:bodyDiv w:val="1"/>
      <w:marLeft w:val="0"/>
      <w:marRight w:val="0"/>
      <w:marTop w:val="0"/>
      <w:marBottom w:val="0"/>
      <w:divBdr>
        <w:top w:val="none" w:sz="0" w:space="0" w:color="auto"/>
        <w:left w:val="none" w:sz="0" w:space="0" w:color="auto"/>
        <w:bottom w:val="none" w:sz="0" w:space="0" w:color="auto"/>
        <w:right w:val="none" w:sz="0" w:space="0" w:color="auto"/>
      </w:divBdr>
    </w:div>
    <w:div w:id="502404103">
      <w:bodyDiv w:val="1"/>
      <w:marLeft w:val="0"/>
      <w:marRight w:val="0"/>
      <w:marTop w:val="0"/>
      <w:marBottom w:val="0"/>
      <w:divBdr>
        <w:top w:val="none" w:sz="0" w:space="0" w:color="auto"/>
        <w:left w:val="none" w:sz="0" w:space="0" w:color="auto"/>
        <w:bottom w:val="none" w:sz="0" w:space="0" w:color="auto"/>
        <w:right w:val="none" w:sz="0" w:space="0" w:color="auto"/>
      </w:divBdr>
    </w:div>
    <w:div w:id="506408122">
      <w:bodyDiv w:val="1"/>
      <w:marLeft w:val="0"/>
      <w:marRight w:val="0"/>
      <w:marTop w:val="0"/>
      <w:marBottom w:val="0"/>
      <w:divBdr>
        <w:top w:val="none" w:sz="0" w:space="0" w:color="auto"/>
        <w:left w:val="none" w:sz="0" w:space="0" w:color="auto"/>
        <w:bottom w:val="none" w:sz="0" w:space="0" w:color="auto"/>
        <w:right w:val="none" w:sz="0" w:space="0" w:color="auto"/>
      </w:divBdr>
    </w:div>
    <w:div w:id="508640722">
      <w:bodyDiv w:val="1"/>
      <w:marLeft w:val="0"/>
      <w:marRight w:val="0"/>
      <w:marTop w:val="0"/>
      <w:marBottom w:val="0"/>
      <w:divBdr>
        <w:top w:val="none" w:sz="0" w:space="0" w:color="auto"/>
        <w:left w:val="none" w:sz="0" w:space="0" w:color="auto"/>
        <w:bottom w:val="none" w:sz="0" w:space="0" w:color="auto"/>
        <w:right w:val="none" w:sz="0" w:space="0" w:color="auto"/>
      </w:divBdr>
    </w:div>
    <w:div w:id="513956639">
      <w:bodyDiv w:val="1"/>
      <w:marLeft w:val="0"/>
      <w:marRight w:val="0"/>
      <w:marTop w:val="0"/>
      <w:marBottom w:val="0"/>
      <w:divBdr>
        <w:top w:val="none" w:sz="0" w:space="0" w:color="auto"/>
        <w:left w:val="none" w:sz="0" w:space="0" w:color="auto"/>
        <w:bottom w:val="none" w:sz="0" w:space="0" w:color="auto"/>
        <w:right w:val="none" w:sz="0" w:space="0" w:color="auto"/>
      </w:divBdr>
    </w:div>
    <w:div w:id="521824279">
      <w:bodyDiv w:val="1"/>
      <w:marLeft w:val="0"/>
      <w:marRight w:val="0"/>
      <w:marTop w:val="0"/>
      <w:marBottom w:val="0"/>
      <w:divBdr>
        <w:top w:val="none" w:sz="0" w:space="0" w:color="auto"/>
        <w:left w:val="none" w:sz="0" w:space="0" w:color="auto"/>
        <w:bottom w:val="none" w:sz="0" w:space="0" w:color="auto"/>
        <w:right w:val="none" w:sz="0" w:space="0" w:color="auto"/>
      </w:divBdr>
    </w:div>
    <w:div w:id="522862127">
      <w:bodyDiv w:val="1"/>
      <w:marLeft w:val="0"/>
      <w:marRight w:val="0"/>
      <w:marTop w:val="0"/>
      <w:marBottom w:val="0"/>
      <w:divBdr>
        <w:top w:val="none" w:sz="0" w:space="0" w:color="auto"/>
        <w:left w:val="none" w:sz="0" w:space="0" w:color="auto"/>
        <w:bottom w:val="none" w:sz="0" w:space="0" w:color="auto"/>
        <w:right w:val="none" w:sz="0" w:space="0" w:color="auto"/>
      </w:divBdr>
    </w:div>
    <w:div w:id="554901789">
      <w:bodyDiv w:val="1"/>
      <w:marLeft w:val="0"/>
      <w:marRight w:val="0"/>
      <w:marTop w:val="0"/>
      <w:marBottom w:val="0"/>
      <w:divBdr>
        <w:top w:val="none" w:sz="0" w:space="0" w:color="auto"/>
        <w:left w:val="none" w:sz="0" w:space="0" w:color="auto"/>
        <w:bottom w:val="none" w:sz="0" w:space="0" w:color="auto"/>
        <w:right w:val="none" w:sz="0" w:space="0" w:color="auto"/>
      </w:divBdr>
    </w:div>
    <w:div w:id="578952447">
      <w:bodyDiv w:val="1"/>
      <w:marLeft w:val="0"/>
      <w:marRight w:val="0"/>
      <w:marTop w:val="0"/>
      <w:marBottom w:val="0"/>
      <w:divBdr>
        <w:top w:val="none" w:sz="0" w:space="0" w:color="auto"/>
        <w:left w:val="none" w:sz="0" w:space="0" w:color="auto"/>
        <w:bottom w:val="none" w:sz="0" w:space="0" w:color="auto"/>
        <w:right w:val="none" w:sz="0" w:space="0" w:color="auto"/>
      </w:divBdr>
    </w:div>
    <w:div w:id="644897223">
      <w:bodyDiv w:val="1"/>
      <w:marLeft w:val="0"/>
      <w:marRight w:val="0"/>
      <w:marTop w:val="0"/>
      <w:marBottom w:val="0"/>
      <w:divBdr>
        <w:top w:val="none" w:sz="0" w:space="0" w:color="auto"/>
        <w:left w:val="none" w:sz="0" w:space="0" w:color="auto"/>
        <w:bottom w:val="none" w:sz="0" w:space="0" w:color="auto"/>
        <w:right w:val="none" w:sz="0" w:space="0" w:color="auto"/>
      </w:divBdr>
    </w:div>
    <w:div w:id="653341749">
      <w:bodyDiv w:val="1"/>
      <w:marLeft w:val="0"/>
      <w:marRight w:val="0"/>
      <w:marTop w:val="0"/>
      <w:marBottom w:val="0"/>
      <w:divBdr>
        <w:top w:val="none" w:sz="0" w:space="0" w:color="auto"/>
        <w:left w:val="none" w:sz="0" w:space="0" w:color="auto"/>
        <w:bottom w:val="none" w:sz="0" w:space="0" w:color="auto"/>
        <w:right w:val="none" w:sz="0" w:space="0" w:color="auto"/>
      </w:divBdr>
    </w:div>
    <w:div w:id="691499071">
      <w:bodyDiv w:val="1"/>
      <w:marLeft w:val="0"/>
      <w:marRight w:val="0"/>
      <w:marTop w:val="0"/>
      <w:marBottom w:val="0"/>
      <w:divBdr>
        <w:top w:val="none" w:sz="0" w:space="0" w:color="auto"/>
        <w:left w:val="none" w:sz="0" w:space="0" w:color="auto"/>
        <w:bottom w:val="none" w:sz="0" w:space="0" w:color="auto"/>
        <w:right w:val="none" w:sz="0" w:space="0" w:color="auto"/>
      </w:divBdr>
    </w:div>
    <w:div w:id="712385301">
      <w:bodyDiv w:val="1"/>
      <w:marLeft w:val="0"/>
      <w:marRight w:val="0"/>
      <w:marTop w:val="0"/>
      <w:marBottom w:val="0"/>
      <w:divBdr>
        <w:top w:val="none" w:sz="0" w:space="0" w:color="auto"/>
        <w:left w:val="none" w:sz="0" w:space="0" w:color="auto"/>
        <w:bottom w:val="none" w:sz="0" w:space="0" w:color="auto"/>
        <w:right w:val="none" w:sz="0" w:space="0" w:color="auto"/>
      </w:divBdr>
    </w:div>
    <w:div w:id="748501734">
      <w:bodyDiv w:val="1"/>
      <w:marLeft w:val="0"/>
      <w:marRight w:val="0"/>
      <w:marTop w:val="0"/>
      <w:marBottom w:val="0"/>
      <w:divBdr>
        <w:top w:val="none" w:sz="0" w:space="0" w:color="auto"/>
        <w:left w:val="none" w:sz="0" w:space="0" w:color="auto"/>
        <w:bottom w:val="none" w:sz="0" w:space="0" w:color="auto"/>
        <w:right w:val="none" w:sz="0" w:space="0" w:color="auto"/>
      </w:divBdr>
    </w:div>
    <w:div w:id="765996994">
      <w:bodyDiv w:val="1"/>
      <w:marLeft w:val="0"/>
      <w:marRight w:val="0"/>
      <w:marTop w:val="0"/>
      <w:marBottom w:val="0"/>
      <w:divBdr>
        <w:top w:val="none" w:sz="0" w:space="0" w:color="auto"/>
        <w:left w:val="none" w:sz="0" w:space="0" w:color="auto"/>
        <w:bottom w:val="none" w:sz="0" w:space="0" w:color="auto"/>
        <w:right w:val="none" w:sz="0" w:space="0" w:color="auto"/>
      </w:divBdr>
    </w:div>
    <w:div w:id="789863779">
      <w:bodyDiv w:val="1"/>
      <w:marLeft w:val="0"/>
      <w:marRight w:val="0"/>
      <w:marTop w:val="0"/>
      <w:marBottom w:val="0"/>
      <w:divBdr>
        <w:top w:val="none" w:sz="0" w:space="0" w:color="auto"/>
        <w:left w:val="none" w:sz="0" w:space="0" w:color="auto"/>
        <w:bottom w:val="none" w:sz="0" w:space="0" w:color="auto"/>
        <w:right w:val="none" w:sz="0" w:space="0" w:color="auto"/>
      </w:divBdr>
    </w:div>
    <w:div w:id="795561748">
      <w:bodyDiv w:val="1"/>
      <w:marLeft w:val="0"/>
      <w:marRight w:val="0"/>
      <w:marTop w:val="0"/>
      <w:marBottom w:val="0"/>
      <w:divBdr>
        <w:top w:val="none" w:sz="0" w:space="0" w:color="auto"/>
        <w:left w:val="none" w:sz="0" w:space="0" w:color="auto"/>
        <w:bottom w:val="none" w:sz="0" w:space="0" w:color="auto"/>
        <w:right w:val="none" w:sz="0" w:space="0" w:color="auto"/>
      </w:divBdr>
    </w:div>
    <w:div w:id="816536904">
      <w:bodyDiv w:val="1"/>
      <w:marLeft w:val="0"/>
      <w:marRight w:val="0"/>
      <w:marTop w:val="0"/>
      <w:marBottom w:val="0"/>
      <w:divBdr>
        <w:top w:val="none" w:sz="0" w:space="0" w:color="auto"/>
        <w:left w:val="none" w:sz="0" w:space="0" w:color="auto"/>
        <w:bottom w:val="none" w:sz="0" w:space="0" w:color="auto"/>
        <w:right w:val="none" w:sz="0" w:space="0" w:color="auto"/>
      </w:divBdr>
    </w:div>
    <w:div w:id="819883904">
      <w:bodyDiv w:val="1"/>
      <w:marLeft w:val="0"/>
      <w:marRight w:val="0"/>
      <w:marTop w:val="0"/>
      <w:marBottom w:val="0"/>
      <w:divBdr>
        <w:top w:val="none" w:sz="0" w:space="0" w:color="auto"/>
        <w:left w:val="none" w:sz="0" w:space="0" w:color="auto"/>
        <w:bottom w:val="none" w:sz="0" w:space="0" w:color="auto"/>
        <w:right w:val="none" w:sz="0" w:space="0" w:color="auto"/>
      </w:divBdr>
    </w:div>
    <w:div w:id="822086940">
      <w:bodyDiv w:val="1"/>
      <w:marLeft w:val="0"/>
      <w:marRight w:val="0"/>
      <w:marTop w:val="0"/>
      <w:marBottom w:val="0"/>
      <w:divBdr>
        <w:top w:val="none" w:sz="0" w:space="0" w:color="auto"/>
        <w:left w:val="none" w:sz="0" w:space="0" w:color="auto"/>
        <w:bottom w:val="none" w:sz="0" w:space="0" w:color="auto"/>
        <w:right w:val="none" w:sz="0" w:space="0" w:color="auto"/>
      </w:divBdr>
    </w:div>
    <w:div w:id="867135624">
      <w:bodyDiv w:val="1"/>
      <w:marLeft w:val="0"/>
      <w:marRight w:val="0"/>
      <w:marTop w:val="0"/>
      <w:marBottom w:val="0"/>
      <w:divBdr>
        <w:top w:val="none" w:sz="0" w:space="0" w:color="auto"/>
        <w:left w:val="none" w:sz="0" w:space="0" w:color="auto"/>
        <w:bottom w:val="none" w:sz="0" w:space="0" w:color="auto"/>
        <w:right w:val="none" w:sz="0" w:space="0" w:color="auto"/>
      </w:divBdr>
    </w:div>
    <w:div w:id="901594924">
      <w:bodyDiv w:val="1"/>
      <w:marLeft w:val="0"/>
      <w:marRight w:val="0"/>
      <w:marTop w:val="0"/>
      <w:marBottom w:val="0"/>
      <w:divBdr>
        <w:top w:val="none" w:sz="0" w:space="0" w:color="auto"/>
        <w:left w:val="none" w:sz="0" w:space="0" w:color="auto"/>
        <w:bottom w:val="none" w:sz="0" w:space="0" w:color="auto"/>
        <w:right w:val="none" w:sz="0" w:space="0" w:color="auto"/>
      </w:divBdr>
    </w:div>
    <w:div w:id="946696340">
      <w:bodyDiv w:val="1"/>
      <w:marLeft w:val="0"/>
      <w:marRight w:val="0"/>
      <w:marTop w:val="0"/>
      <w:marBottom w:val="0"/>
      <w:divBdr>
        <w:top w:val="none" w:sz="0" w:space="0" w:color="auto"/>
        <w:left w:val="none" w:sz="0" w:space="0" w:color="auto"/>
        <w:bottom w:val="none" w:sz="0" w:space="0" w:color="auto"/>
        <w:right w:val="none" w:sz="0" w:space="0" w:color="auto"/>
      </w:divBdr>
      <w:divsChild>
        <w:div w:id="297107243">
          <w:marLeft w:val="0"/>
          <w:marRight w:val="0"/>
          <w:marTop w:val="0"/>
          <w:marBottom w:val="0"/>
          <w:divBdr>
            <w:top w:val="none" w:sz="0" w:space="0" w:color="auto"/>
            <w:left w:val="none" w:sz="0" w:space="0" w:color="auto"/>
            <w:bottom w:val="none" w:sz="0" w:space="0" w:color="auto"/>
            <w:right w:val="none" w:sz="0" w:space="0" w:color="auto"/>
          </w:divBdr>
          <w:divsChild>
            <w:div w:id="150172614">
              <w:marLeft w:val="0"/>
              <w:marRight w:val="0"/>
              <w:marTop w:val="0"/>
              <w:marBottom w:val="0"/>
              <w:divBdr>
                <w:top w:val="none" w:sz="0" w:space="0" w:color="auto"/>
                <w:left w:val="none" w:sz="0" w:space="0" w:color="auto"/>
                <w:bottom w:val="none" w:sz="0" w:space="0" w:color="auto"/>
                <w:right w:val="none" w:sz="0" w:space="0" w:color="auto"/>
              </w:divBdr>
              <w:divsChild>
                <w:div w:id="35920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243756">
      <w:bodyDiv w:val="1"/>
      <w:marLeft w:val="0"/>
      <w:marRight w:val="0"/>
      <w:marTop w:val="0"/>
      <w:marBottom w:val="0"/>
      <w:divBdr>
        <w:top w:val="none" w:sz="0" w:space="0" w:color="auto"/>
        <w:left w:val="none" w:sz="0" w:space="0" w:color="auto"/>
        <w:bottom w:val="none" w:sz="0" w:space="0" w:color="auto"/>
        <w:right w:val="none" w:sz="0" w:space="0" w:color="auto"/>
      </w:divBdr>
    </w:div>
    <w:div w:id="989746550">
      <w:bodyDiv w:val="1"/>
      <w:marLeft w:val="0"/>
      <w:marRight w:val="0"/>
      <w:marTop w:val="0"/>
      <w:marBottom w:val="0"/>
      <w:divBdr>
        <w:top w:val="none" w:sz="0" w:space="0" w:color="auto"/>
        <w:left w:val="none" w:sz="0" w:space="0" w:color="auto"/>
        <w:bottom w:val="none" w:sz="0" w:space="0" w:color="auto"/>
        <w:right w:val="none" w:sz="0" w:space="0" w:color="auto"/>
      </w:divBdr>
    </w:div>
    <w:div w:id="995184209">
      <w:bodyDiv w:val="1"/>
      <w:marLeft w:val="0"/>
      <w:marRight w:val="0"/>
      <w:marTop w:val="0"/>
      <w:marBottom w:val="0"/>
      <w:divBdr>
        <w:top w:val="none" w:sz="0" w:space="0" w:color="auto"/>
        <w:left w:val="none" w:sz="0" w:space="0" w:color="auto"/>
        <w:bottom w:val="none" w:sz="0" w:space="0" w:color="auto"/>
        <w:right w:val="none" w:sz="0" w:space="0" w:color="auto"/>
      </w:divBdr>
    </w:div>
    <w:div w:id="1010568177">
      <w:bodyDiv w:val="1"/>
      <w:marLeft w:val="0"/>
      <w:marRight w:val="0"/>
      <w:marTop w:val="0"/>
      <w:marBottom w:val="0"/>
      <w:divBdr>
        <w:top w:val="none" w:sz="0" w:space="0" w:color="auto"/>
        <w:left w:val="none" w:sz="0" w:space="0" w:color="auto"/>
        <w:bottom w:val="none" w:sz="0" w:space="0" w:color="auto"/>
        <w:right w:val="none" w:sz="0" w:space="0" w:color="auto"/>
      </w:divBdr>
    </w:div>
    <w:div w:id="1060439147">
      <w:bodyDiv w:val="1"/>
      <w:marLeft w:val="0"/>
      <w:marRight w:val="0"/>
      <w:marTop w:val="0"/>
      <w:marBottom w:val="0"/>
      <w:divBdr>
        <w:top w:val="none" w:sz="0" w:space="0" w:color="auto"/>
        <w:left w:val="none" w:sz="0" w:space="0" w:color="auto"/>
        <w:bottom w:val="none" w:sz="0" w:space="0" w:color="auto"/>
        <w:right w:val="none" w:sz="0" w:space="0" w:color="auto"/>
      </w:divBdr>
    </w:div>
    <w:div w:id="1091703968">
      <w:bodyDiv w:val="1"/>
      <w:marLeft w:val="0"/>
      <w:marRight w:val="0"/>
      <w:marTop w:val="0"/>
      <w:marBottom w:val="0"/>
      <w:divBdr>
        <w:top w:val="none" w:sz="0" w:space="0" w:color="auto"/>
        <w:left w:val="none" w:sz="0" w:space="0" w:color="auto"/>
        <w:bottom w:val="none" w:sz="0" w:space="0" w:color="auto"/>
        <w:right w:val="none" w:sz="0" w:space="0" w:color="auto"/>
      </w:divBdr>
    </w:div>
    <w:div w:id="1111779635">
      <w:bodyDiv w:val="1"/>
      <w:marLeft w:val="0"/>
      <w:marRight w:val="0"/>
      <w:marTop w:val="0"/>
      <w:marBottom w:val="0"/>
      <w:divBdr>
        <w:top w:val="none" w:sz="0" w:space="0" w:color="auto"/>
        <w:left w:val="none" w:sz="0" w:space="0" w:color="auto"/>
        <w:bottom w:val="none" w:sz="0" w:space="0" w:color="auto"/>
        <w:right w:val="none" w:sz="0" w:space="0" w:color="auto"/>
      </w:divBdr>
    </w:div>
    <w:div w:id="1178545100">
      <w:bodyDiv w:val="1"/>
      <w:marLeft w:val="0"/>
      <w:marRight w:val="0"/>
      <w:marTop w:val="0"/>
      <w:marBottom w:val="0"/>
      <w:divBdr>
        <w:top w:val="none" w:sz="0" w:space="0" w:color="auto"/>
        <w:left w:val="none" w:sz="0" w:space="0" w:color="auto"/>
        <w:bottom w:val="none" w:sz="0" w:space="0" w:color="auto"/>
        <w:right w:val="none" w:sz="0" w:space="0" w:color="auto"/>
      </w:divBdr>
    </w:div>
    <w:div w:id="1213955202">
      <w:bodyDiv w:val="1"/>
      <w:marLeft w:val="0"/>
      <w:marRight w:val="0"/>
      <w:marTop w:val="0"/>
      <w:marBottom w:val="0"/>
      <w:divBdr>
        <w:top w:val="none" w:sz="0" w:space="0" w:color="auto"/>
        <w:left w:val="none" w:sz="0" w:space="0" w:color="auto"/>
        <w:bottom w:val="none" w:sz="0" w:space="0" w:color="auto"/>
        <w:right w:val="none" w:sz="0" w:space="0" w:color="auto"/>
      </w:divBdr>
    </w:div>
    <w:div w:id="1227111016">
      <w:bodyDiv w:val="1"/>
      <w:marLeft w:val="0"/>
      <w:marRight w:val="0"/>
      <w:marTop w:val="0"/>
      <w:marBottom w:val="0"/>
      <w:divBdr>
        <w:top w:val="none" w:sz="0" w:space="0" w:color="auto"/>
        <w:left w:val="none" w:sz="0" w:space="0" w:color="auto"/>
        <w:bottom w:val="none" w:sz="0" w:space="0" w:color="auto"/>
        <w:right w:val="none" w:sz="0" w:space="0" w:color="auto"/>
      </w:divBdr>
    </w:div>
    <w:div w:id="1232618980">
      <w:bodyDiv w:val="1"/>
      <w:marLeft w:val="0"/>
      <w:marRight w:val="0"/>
      <w:marTop w:val="0"/>
      <w:marBottom w:val="0"/>
      <w:divBdr>
        <w:top w:val="none" w:sz="0" w:space="0" w:color="auto"/>
        <w:left w:val="none" w:sz="0" w:space="0" w:color="auto"/>
        <w:bottom w:val="none" w:sz="0" w:space="0" w:color="auto"/>
        <w:right w:val="none" w:sz="0" w:space="0" w:color="auto"/>
      </w:divBdr>
    </w:div>
    <w:div w:id="1332640516">
      <w:bodyDiv w:val="1"/>
      <w:marLeft w:val="0"/>
      <w:marRight w:val="0"/>
      <w:marTop w:val="0"/>
      <w:marBottom w:val="0"/>
      <w:divBdr>
        <w:top w:val="none" w:sz="0" w:space="0" w:color="auto"/>
        <w:left w:val="none" w:sz="0" w:space="0" w:color="auto"/>
        <w:bottom w:val="none" w:sz="0" w:space="0" w:color="auto"/>
        <w:right w:val="none" w:sz="0" w:space="0" w:color="auto"/>
      </w:divBdr>
    </w:div>
    <w:div w:id="1355382208">
      <w:bodyDiv w:val="1"/>
      <w:marLeft w:val="0"/>
      <w:marRight w:val="0"/>
      <w:marTop w:val="0"/>
      <w:marBottom w:val="0"/>
      <w:divBdr>
        <w:top w:val="none" w:sz="0" w:space="0" w:color="auto"/>
        <w:left w:val="none" w:sz="0" w:space="0" w:color="auto"/>
        <w:bottom w:val="none" w:sz="0" w:space="0" w:color="auto"/>
        <w:right w:val="none" w:sz="0" w:space="0" w:color="auto"/>
      </w:divBdr>
    </w:div>
    <w:div w:id="1420567039">
      <w:bodyDiv w:val="1"/>
      <w:marLeft w:val="0"/>
      <w:marRight w:val="0"/>
      <w:marTop w:val="0"/>
      <w:marBottom w:val="0"/>
      <w:divBdr>
        <w:top w:val="none" w:sz="0" w:space="0" w:color="auto"/>
        <w:left w:val="none" w:sz="0" w:space="0" w:color="auto"/>
        <w:bottom w:val="none" w:sz="0" w:space="0" w:color="auto"/>
        <w:right w:val="none" w:sz="0" w:space="0" w:color="auto"/>
      </w:divBdr>
    </w:div>
    <w:div w:id="1421098105">
      <w:bodyDiv w:val="1"/>
      <w:marLeft w:val="0"/>
      <w:marRight w:val="0"/>
      <w:marTop w:val="0"/>
      <w:marBottom w:val="0"/>
      <w:divBdr>
        <w:top w:val="none" w:sz="0" w:space="0" w:color="auto"/>
        <w:left w:val="none" w:sz="0" w:space="0" w:color="auto"/>
        <w:bottom w:val="none" w:sz="0" w:space="0" w:color="auto"/>
        <w:right w:val="none" w:sz="0" w:space="0" w:color="auto"/>
      </w:divBdr>
    </w:div>
    <w:div w:id="1447390411">
      <w:bodyDiv w:val="1"/>
      <w:marLeft w:val="0"/>
      <w:marRight w:val="0"/>
      <w:marTop w:val="0"/>
      <w:marBottom w:val="0"/>
      <w:divBdr>
        <w:top w:val="none" w:sz="0" w:space="0" w:color="auto"/>
        <w:left w:val="none" w:sz="0" w:space="0" w:color="auto"/>
        <w:bottom w:val="none" w:sz="0" w:space="0" w:color="auto"/>
        <w:right w:val="none" w:sz="0" w:space="0" w:color="auto"/>
      </w:divBdr>
    </w:div>
    <w:div w:id="1487279743">
      <w:bodyDiv w:val="1"/>
      <w:marLeft w:val="0"/>
      <w:marRight w:val="0"/>
      <w:marTop w:val="0"/>
      <w:marBottom w:val="0"/>
      <w:divBdr>
        <w:top w:val="none" w:sz="0" w:space="0" w:color="auto"/>
        <w:left w:val="none" w:sz="0" w:space="0" w:color="auto"/>
        <w:bottom w:val="none" w:sz="0" w:space="0" w:color="auto"/>
        <w:right w:val="none" w:sz="0" w:space="0" w:color="auto"/>
      </w:divBdr>
    </w:div>
    <w:div w:id="1491941176">
      <w:bodyDiv w:val="1"/>
      <w:marLeft w:val="0"/>
      <w:marRight w:val="0"/>
      <w:marTop w:val="0"/>
      <w:marBottom w:val="0"/>
      <w:divBdr>
        <w:top w:val="none" w:sz="0" w:space="0" w:color="auto"/>
        <w:left w:val="none" w:sz="0" w:space="0" w:color="auto"/>
        <w:bottom w:val="none" w:sz="0" w:space="0" w:color="auto"/>
        <w:right w:val="none" w:sz="0" w:space="0" w:color="auto"/>
      </w:divBdr>
    </w:div>
    <w:div w:id="1608808137">
      <w:bodyDiv w:val="1"/>
      <w:marLeft w:val="0"/>
      <w:marRight w:val="0"/>
      <w:marTop w:val="0"/>
      <w:marBottom w:val="0"/>
      <w:divBdr>
        <w:top w:val="none" w:sz="0" w:space="0" w:color="auto"/>
        <w:left w:val="none" w:sz="0" w:space="0" w:color="auto"/>
        <w:bottom w:val="none" w:sz="0" w:space="0" w:color="auto"/>
        <w:right w:val="none" w:sz="0" w:space="0" w:color="auto"/>
      </w:divBdr>
    </w:div>
    <w:div w:id="1669365301">
      <w:bodyDiv w:val="1"/>
      <w:marLeft w:val="0"/>
      <w:marRight w:val="0"/>
      <w:marTop w:val="0"/>
      <w:marBottom w:val="0"/>
      <w:divBdr>
        <w:top w:val="none" w:sz="0" w:space="0" w:color="auto"/>
        <w:left w:val="none" w:sz="0" w:space="0" w:color="auto"/>
        <w:bottom w:val="none" w:sz="0" w:space="0" w:color="auto"/>
        <w:right w:val="none" w:sz="0" w:space="0" w:color="auto"/>
      </w:divBdr>
    </w:div>
    <w:div w:id="1759211364">
      <w:bodyDiv w:val="1"/>
      <w:marLeft w:val="0"/>
      <w:marRight w:val="0"/>
      <w:marTop w:val="0"/>
      <w:marBottom w:val="0"/>
      <w:divBdr>
        <w:top w:val="none" w:sz="0" w:space="0" w:color="auto"/>
        <w:left w:val="none" w:sz="0" w:space="0" w:color="auto"/>
        <w:bottom w:val="none" w:sz="0" w:space="0" w:color="auto"/>
        <w:right w:val="none" w:sz="0" w:space="0" w:color="auto"/>
      </w:divBdr>
    </w:div>
    <w:div w:id="1772701222">
      <w:bodyDiv w:val="1"/>
      <w:marLeft w:val="0"/>
      <w:marRight w:val="0"/>
      <w:marTop w:val="0"/>
      <w:marBottom w:val="0"/>
      <w:divBdr>
        <w:top w:val="none" w:sz="0" w:space="0" w:color="auto"/>
        <w:left w:val="none" w:sz="0" w:space="0" w:color="auto"/>
        <w:bottom w:val="none" w:sz="0" w:space="0" w:color="auto"/>
        <w:right w:val="none" w:sz="0" w:space="0" w:color="auto"/>
      </w:divBdr>
    </w:div>
    <w:div w:id="1858229641">
      <w:bodyDiv w:val="1"/>
      <w:marLeft w:val="0"/>
      <w:marRight w:val="0"/>
      <w:marTop w:val="0"/>
      <w:marBottom w:val="0"/>
      <w:divBdr>
        <w:top w:val="none" w:sz="0" w:space="0" w:color="auto"/>
        <w:left w:val="none" w:sz="0" w:space="0" w:color="auto"/>
        <w:bottom w:val="none" w:sz="0" w:space="0" w:color="auto"/>
        <w:right w:val="none" w:sz="0" w:space="0" w:color="auto"/>
      </w:divBdr>
    </w:div>
    <w:div w:id="1871257655">
      <w:bodyDiv w:val="1"/>
      <w:marLeft w:val="0"/>
      <w:marRight w:val="0"/>
      <w:marTop w:val="0"/>
      <w:marBottom w:val="0"/>
      <w:divBdr>
        <w:top w:val="none" w:sz="0" w:space="0" w:color="auto"/>
        <w:left w:val="none" w:sz="0" w:space="0" w:color="auto"/>
        <w:bottom w:val="none" w:sz="0" w:space="0" w:color="auto"/>
        <w:right w:val="none" w:sz="0" w:space="0" w:color="auto"/>
      </w:divBdr>
    </w:div>
    <w:div w:id="1934043365">
      <w:bodyDiv w:val="1"/>
      <w:marLeft w:val="0"/>
      <w:marRight w:val="0"/>
      <w:marTop w:val="0"/>
      <w:marBottom w:val="0"/>
      <w:divBdr>
        <w:top w:val="none" w:sz="0" w:space="0" w:color="auto"/>
        <w:left w:val="none" w:sz="0" w:space="0" w:color="auto"/>
        <w:bottom w:val="none" w:sz="0" w:space="0" w:color="auto"/>
        <w:right w:val="none" w:sz="0" w:space="0" w:color="auto"/>
      </w:divBdr>
    </w:div>
    <w:div w:id="1949123458">
      <w:bodyDiv w:val="1"/>
      <w:marLeft w:val="0"/>
      <w:marRight w:val="0"/>
      <w:marTop w:val="0"/>
      <w:marBottom w:val="0"/>
      <w:divBdr>
        <w:top w:val="none" w:sz="0" w:space="0" w:color="auto"/>
        <w:left w:val="none" w:sz="0" w:space="0" w:color="auto"/>
        <w:bottom w:val="none" w:sz="0" w:space="0" w:color="auto"/>
        <w:right w:val="none" w:sz="0" w:space="0" w:color="auto"/>
      </w:divBdr>
    </w:div>
    <w:div w:id="1979719645">
      <w:bodyDiv w:val="1"/>
      <w:marLeft w:val="0"/>
      <w:marRight w:val="0"/>
      <w:marTop w:val="0"/>
      <w:marBottom w:val="0"/>
      <w:divBdr>
        <w:top w:val="none" w:sz="0" w:space="0" w:color="auto"/>
        <w:left w:val="none" w:sz="0" w:space="0" w:color="auto"/>
        <w:bottom w:val="none" w:sz="0" w:space="0" w:color="auto"/>
        <w:right w:val="none" w:sz="0" w:space="0" w:color="auto"/>
      </w:divBdr>
    </w:div>
    <w:div w:id="1994488392">
      <w:bodyDiv w:val="1"/>
      <w:marLeft w:val="0"/>
      <w:marRight w:val="0"/>
      <w:marTop w:val="0"/>
      <w:marBottom w:val="0"/>
      <w:divBdr>
        <w:top w:val="none" w:sz="0" w:space="0" w:color="auto"/>
        <w:left w:val="none" w:sz="0" w:space="0" w:color="auto"/>
        <w:bottom w:val="none" w:sz="0" w:space="0" w:color="auto"/>
        <w:right w:val="none" w:sz="0" w:space="0" w:color="auto"/>
      </w:divBdr>
    </w:div>
    <w:div w:id="1999073806">
      <w:bodyDiv w:val="1"/>
      <w:marLeft w:val="0"/>
      <w:marRight w:val="0"/>
      <w:marTop w:val="0"/>
      <w:marBottom w:val="0"/>
      <w:divBdr>
        <w:top w:val="none" w:sz="0" w:space="0" w:color="auto"/>
        <w:left w:val="none" w:sz="0" w:space="0" w:color="auto"/>
        <w:bottom w:val="none" w:sz="0" w:space="0" w:color="auto"/>
        <w:right w:val="none" w:sz="0" w:space="0" w:color="auto"/>
      </w:divBdr>
    </w:div>
    <w:div w:id="2036538283">
      <w:bodyDiv w:val="1"/>
      <w:marLeft w:val="0"/>
      <w:marRight w:val="0"/>
      <w:marTop w:val="0"/>
      <w:marBottom w:val="0"/>
      <w:divBdr>
        <w:top w:val="none" w:sz="0" w:space="0" w:color="auto"/>
        <w:left w:val="none" w:sz="0" w:space="0" w:color="auto"/>
        <w:bottom w:val="none" w:sz="0" w:space="0" w:color="auto"/>
        <w:right w:val="none" w:sz="0" w:space="0" w:color="auto"/>
      </w:divBdr>
    </w:div>
    <w:div w:id="2054574054">
      <w:bodyDiv w:val="1"/>
      <w:marLeft w:val="0"/>
      <w:marRight w:val="0"/>
      <w:marTop w:val="0"/>
      <w:marBottom w:val="0"/>
      <w:divBdr>
        <w:top w:val="none" w:sz="0" w:space="0" w:color="auto"/>
        <w:left w:val="none" w:sz="0" w:space="0" w:color="auto"/>
        <w:bottom w:val="none" w:sz="0" w:space="0" w:color="auto"/>
        <w:right w:val="none" w:sz="0" w:space="0" w:color="auto"/>
      </w:divBdr>
    </w:div>
    <w:div w:id="2057730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ero-mag.com/perfecting-the-science-of-waterjet-cutting/" TargetMode="External"/><Relationship Id="rId18" Type="http://schemas.openxmlformats.org/officeDocument/2006/relationships/hyperlink" Target="https://www.bbc.co.uk/news/business-25833264" TargetMode="External"/><Relationship Id="rId26" Type="http://schemas.openxmlformats.org/officeDocument/2006/relationships/hyperlink" Target="https://www.forbes.com/sites/chunkamui/2012/01/18/how-kodak-failed/" TargetMode="External"/><Relationship Id="rId39" Type="http://schemas.openxmlformats.org/officeDocument/2006/relationships/hyperlink" Target="https://www.slm-solutions.com/industries/aviation-and-aeronautics/" TargetMode="External"/><Relationship Id="rId21" Type="http://schemas.openxmlformats.org/officeDocument/2006/relationships/hyperlink" Target="https://www.caa.co.uk/Consumers/Environment/Information-on-the-environmental-impact-of-aviation/" TargetMode="External"/><Relationship Id="rId34" Type="http://schemas.openxmlformats.org/officeDocument/2006/relationships/hyperlink" Target="https://www.mtorres.es/en/aeronautics/products/metallic/torres-surface-milling" TargetMode="External"/><Relationship Id="rId42" Type="http://schemas.openxmlformats.org/officeDocument/2006/relationships/hyperlink" Target="https://www.theguardian.com/environment/2018/dec/08/airlines-ignoring-efficient-planes-carbon-targets-tui-airways-atmosfair-index-virgin-atlantic"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utocar.co.uk/car-news/motor-shows-geneva-motor-show/bugatti-la-voiture-noire-revealed-most-expensive-new-car-all" TargetMode="External"/><Relationship Id="rId29" Type="http://schemas.openxmlformats.org/officeDocument/2006/relationships/hyperlink" Target="http://www.h2ojet.com/news/how-the-aerospace-industry-uses-waterjet-cutting" TargetMode="External"/><Relationship Id="rId11" Type="http://schemas.openxmlformats.org/officeDocument/2006/relationships/image" Target="media/image4.jpeg"/><Relationship Id="rId24" Type="http://schemas.openxmlformats.org/officeDocument/2006/relationships/hyperlink" Target="https://www.thefabricator.com/article/waterjetcutting/reusing-waterjet-cutting-abrasive" TargetMode="External"/><Relationship Id="rId32" Type="http://schemas.openxmlformats.org/officeDocument/2006/relationships/hyperlink" Target="https://marketbusinessnews.com/financial-glossary/subtractive-manufacturing/" TargetMode="External"/><Relationship Id="rId37" Type="http://schemas.openxmlformats.org/officeDocument/2006/relationships/hyperlink" Target="https://www.omax.com/news/blog/adding-abrasive-waterjet-increases-cnc-milling-profitability" TargetMode="External"/><Relationship Id="rId40" Type="http://schemas.openxmlformats.org/officeDocument/2006/relationships/hyperlink" Target="https://www.slm-solutions.com/about-slm/press-room/press-releases/bugatti-develops-and-builds-functional-components-for-high-performance-vehicles-with-the-slm-additiv/" TargetMode="External"/><Relationship Id="rId45" Type="http://schemas.openxmlformats.org/officeDocument/2006/relationships/hyperlink" Target="http://www.waterjetcutting.co.uk/AboutWJC.aspx" TargetMode="External"/><Relationship Id="rId5" Type="http://schemas.openxmlformats.org/officeDocument/2006/relationships/webSettings" Target="webSettings.xml"/><Relationship Id="rId15" Type="http://schemas.openxmlformats.org/officeDocument/2006/relationships/hyperlink" Target="http://www.ardelengineering.com/cnc-milling-process" TargetMode="External"/><Relationship Id="rId23" Type="http://schemas.openxmlformats.org/officeDocument/2006/relationships/hyperlink" Target="https://www.fabbaloo.com/blog/2017/6/2/a-look-inside-slm-solutions-new-3d-metal-printers" TargetMode="External"/><Relationship Id="rId28" Type="http://schemas.openxmlformats.org/officeDocument/2006/relationships/hyperlink" Target="http://www.hse.gov.uk" TargetMode="External"/><Relationship Id="rId36" Type="http://schemas.openxmlformats.org/officeDocument/2006/relationships/hyperlink" Target="http://www.nes-solutions.co.uk/news/cnc-sheet-cutting-comparisons-water-jet-laser-punching-or-routing" TargetMode="External"/><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birmingham.ac.uk/Documents/college-eps/irc/amp-lab/SLM.pdf" TargetMode="External"/><Relationship Id="rId31" Type="http://schemas.openxmlformats.org/officeDocument/2006/relationships/hyperlink" Target="http://www.manufacturinglounge.com/additive-vs-subtractive-manufacturing-whats-the-difference/" TargetMode="External"/><Relationship Id="rId44" Type="http://schemas.openxmlformats.org/officeDocument/2006/relationships/hyperlink" Target="http://transport.world-aluminium.org/modes/aircraf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ll3dp.com/3d-printing-vs-cnc-milling/" TargetMode="External"/><Relationship Id="rId22" Type="http://schemas.openxmlformats.org/officeDocument/2006/relationships/hyperlink" Target="http://www.dexcraft.com/articles/carbon-fiber-composites/aluminium-vs-carbon-fiber-comparison-of-materials/" TargetMode="External"/><Relationship Id="rId27" Type="http://schemas.openxmlformats.org/officeDocument/2006/relationships/hyperlink" Target="https://www.hexcel.com" TargetMode="External"/><Relationship Id="rId30" Type="http://schemas.openxmlformats.org/officeDocument/2006/relationships/hyperlink" Target="https://www.iom3.org" TargetMode="External"/><Relationship Id="rId35" Type="http://schemas.openxmlformats.org/officeDocument/2006/relationships/hyperlink" Target="https://www.nasa.gov/exploration/systems/sls/3dprinting.html" TargetMode="External"/><Relationship Id="rId43" Type="http://schemas.openxmlformats.org/officeDocument/2006/relationships/hyperlink" Target="https://www.thomasnet.com/articles/custom-manufacturing-fabricating/laser-cutting-waterjet-cutting" TargetMode="External"/><Relationship Id="rId48"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additivemanufacturingtoday.com/ge-to-acquire-arcam-and-slm-solutions-for-1-4-billion" TargetMode="External"/><Relationship Id="rId17" Type="http://schemas.openxmlformats.org/officeDocument/2006/relationships/hyperlink" Target="https://www.autodesk.com/industry/manufacturing/resources/manufacturing-engineer/g-code" TargetMode="External"/><Relationship Id="rId25" Type="http://schemas.openxmlformats.org/officeDocument/2006/relationships/hyperlink" Target="https://www.flowwaterjet.com" TargetMode="External"/><Relationship Id="rId33" Type="http://schemas.openxmlformats.org/officeDocument/2006/relationships/hyperlink" Target="https://www.milcowaterjet.com/advantages.php" TargetMode="External"/><Relationship Id="rId38" Type="http://schemas.openxmlformats.org/officeDocument/2006/relationships/hyperlink" Target="https://www.sciencedirect.com/topics/materials-science/selective-laser-melting" TargetMode="External"/><Relationship Id="rId46" Type="http://schemas.openxmlformats.org/officeDocument/2006/relationships/hyperlink" Target="https://www.3dnatives.com/en/3d-printing-vs-cnc-160320184/" TargetMode="External"/><Relationship Id="rId20" Type="http://schemas.openxmlformats.org/officeDocument/2006/relationships/hyperlink" Target="http://www.boeing.co.uk/boeing-in-the-uk/boeing-sheffield.page" TargetMode="External"/><Relationship Id="rId41" Type="http://schemas.openxmlformats.org/officeDocument/2006/relationships/hyperlink" Target="https://www.smithmetal.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2C798-28B9-1240-81DC-A480BD25F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23</Pages>
  <Words>5252</Words>
  <Characters>29943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35125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Matthew Parry P151377</dc:subject>
  <dc:creator>Matthew Parry (P151377)</dc:creator>
  <cp:keywords/>
  <dc:description/>
  <cp:lastModifiedBy>Matthew Parry (P151377)</cp:lastModifiedBy>
  <cp:revision>2</cp:revision>
  <dcterms:created xsi:type="dcterms:W3CDTF">2019-04-14T16:59:00Z</dcterms:created>
  <dcterms:modified xsi:type="dcterms:W3CDTF">2019-04-14T16:59:00Z</dcterms:modified>
  <cp:category>BEng Mechanical and Manufacturing Engineering</cp:category>
</cp:coreProperties>
</file>