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F2DF5" w14:textId="5DBC0D95" w:rsidR="009A295C" w:rsidRPr="001D4E84" w:rsidRDefault="001D4E84" w:rsidP="001D4E84">
      <w:pPr>
        <w:spacing w:line="360" w:lineRule="auto"/>
        <w:rPr>
          <w:rFonts w:ascii="Arial" w:hAnsi="Arial" w:cs="Arial"/>
          <w:sz w:val="18"/>
          <w:szCs w:val="18"/>
        </w:rPr>
      </w:pPr>
      <w:r w:rsidRPr="001D4E84">
        <w:rPr>
          <w:rFonts w:ascii="Arial" w:hAnsi="Arial" w:cs="Arial"/>
          <w:sz w:val="18"/>
          <w:szCs w:val="18"/>
        </w:rPr>
        <w:t>Name: Melania Chelu</w:t>
      </w:r>
    </w:p>
    <w:p w14:paraId="1261F56F" w14:textId="4A966DC4" w:rsidR="001D4E84" w:rsidRPr="001D4E84" w:rsidRDefault="001D4E84" w:rsidP="001D4E84">
      <w:pPr>
        <w:spacing w:line="360" w:lineRule="auto"/>
        <w:rPr>
          <w:rFonts w:ascii="Arial" w:hAnsi="Arial" w:cs="Arial"/>
          <w:sz w:val="18"/>
          <w:szCs w:val="18"/>
        </w:rPr>
      </w:pPr>
      <w:r w:rsidRPr="001D4E84">
        <w:rPr>
          <w:rFonts w:ascii="Arial" w:hAnsi="Arial" w:cs="Arial"/>
          <w:sz w:val="18"/>
          <w:szCs w:val="18"/>
        </w:rPr>
        <w:t>Student number: 2025193</w:t>
      </w:r>
    </w:p>
    <w:p w14:paraId="07FDD74A" w14:textId="40B0BA35" w:rsidR="001D4E84" w:rsidRPr="001D4E84" w:rsidRDefault="001D4E84" w:rsidP="001D4E84">
      <w:pPr>
        <w:spacing w:line="360" w:lineRule="auto"/>
        <w:rPr>
          <w:rFonts w:ascii="Arial" w:hAnsi="Arial" w:cs="Arial"/>
          <w:sz w:val="18"/>
          <w:szCs w:val="18"/>
        </w:rPr>
      </w:pPr>
      <w:r w:rsidRPr="001D4E84">
        <w:rPr>
          <w:rFonts w:ascii="Arial" w:hAnsi="Arial" w:cs="Arial"/>
          <w:sz w:val="18"/>
          <w:szCs w:val="18"/>
        </w:rPr>
        <w:t>Module: BMSW5105 Workplace Culture and its Impact on Organisational Efficiency</w:t>
      </w:r>
    </w:p>
    <w:p w14:paraId="7318F774" w14:textId="176C7CF7" w:rsidR="001D4E84" w:rsidRPr="001D4E84" w:rsidRDefault="001D4E84" w:rsidP="001D4E84">
      <w:pPr>
        <w:spacing w:line="360" w:lineRule="auto"/>
        <w:rPr>
          <w:rFonts w:ascii="Arial" w:hAnsi="Arial" w:cs="Arial"/>
          <w:sz w:val="18"/>
          <w:szCs w:val="18"/>
        </w:rPr>
      </w:pPr>
      <w:r w:rsidRPr="001D4E84">
        <w:rPr>
          <w:rFonts w:ascii="Arial" w:hAnsi="Arial" w:cs="Arial"/>
          <w:sz w:val="18"/>
          <w:szCs w:val="18"/>
        </w:rPr>
        <w:t>Lecturer:</w:t>
      </w:r>
      <w:r w:rsidR="00227B2D">
        <w:rPr>
          <w:rFonts w:ascii="Arial" w:hAnsi="Arial" w:cs="Arial"/>
          <w:sz w:val="18"/>
          <w:szCs w:val="18"/>
        </w:rPr>
        <w:t xml:space="preserve"> </w:t>
      </w:r>
      <w:proofErr w:type="spellStart"/>
      <w:r w:rsidR="00227B2D">
        <w:rPr>
          <w:rFonts w:ascii="Arial" w:hAnsi="Arial" w:cs="Arial"/>
          <w:sz w:val="18"/>
          <w:szCs w:val="18"/>
        </w:rPr>
        <w:t>Zahida</w:t>
      </w:r>
      <w:proofErr w:type="spellEnd"/>
      <w:r w:rsidR="00227B2D">
        <w:rPr>
          <w:rFonts w:ascii="Arial" w:hAnsi="Arial" w:cs="Arial"/>
          <w:sz w:val="18"/>
          <w:szCs w:val="18"/>
        </w:rPr>
        <w:t xml:space="preserve"> Khan</w:t>
      </w:r>
    </w:p>
    <w:p w14:paraId="3DEA28B5" w14:textId="5B286C3D" w:rsidR="001D4E84" w:rsidRDefault="001D4E84" w:rsidP="00DB73A7">
      <w:pPr>
        <w:spacing w:line="360" w:lineRule="auto"/>
        <w:jc w:val="center"/>
        <w:rPr>
          <w:rFonts w:ascii="Arial" w:hAnsi="Arial" w:cs="Arial"/>
        </w:rPr>
      </w:pPr>
    </w:p>
    <w:p w14:paraId="56598336" w14:textId="77777777" w:rsidR="0082722D" w:rsidRDefault="0082722D" w:rsidP="0082722D">
      <w:pPr>
        <w:spacing w:line="360" w:lineRule="auto"/>
        <w:jc w:val="both"/>
        <w:rPr>
          <w:rFonts w:ascii="Arial" w:hAnsi="Arial" w:cs="Arial"/>
        </w:rPr>
      </w:pPr>
    </w:p>
    <w:p w14:paraId="2BFA8820" w14:textId="77777777" w:rsidR="0082722D" w:rsidRDefault="0082722D" w:rsidP="0082722D">
      <w:pPr>
        <w:spacing w:line="360" w:lineRule="auto"/>
        <w:jc w:val="both"/>
        <w:rPr>
          <w:rFonts w:ascii="Arial" w:hAnsi="Arial" w:cs="Arial"/>
        </w:rPr>
      </w:pPr>
    </w:p>
    <w:p w14:paraId="5E421DB7" w14:textId="5737449A" w:rsidR="0082722D" w:rsidRDefault="0082722D" w:rsidP="0082722D">
      <w:pPr>
        <w:spacing w:line="360" w:lineRule="auto"/>
        <w:jc w:val="both"/>
        <w:rPr>
          <w:rFonts w:ascii="Arial" w:hAnsi="Arial" w:cs="Arial"/>
        </w:rPr>
      </w:pPr>
    </w:p>
    <w:p w14:paraId="66E654AB" w14:textId="1CE46BCF" w:rsidR="0082722D" w:rsidRPr="001D4E84" w:rsidRDefault="001D4E84" w:rsidP="001D4E84">
      <w:pPr>
        <w:spacing w:line="360" w:lineRule="auto"/>
        <w:jc w:val="center"/>
        <w:rPr>
          <w:rFonts w:ascii="Arial" w:hAnsi="Arial" w:cs="Arial"/>
          <w:sz w:val="52"/>
          <w:szCs w:val="52"/>
        </w:rPr>
      </w:pPr>
      <w:r w:rsidRPr="001D4E84">
        <w:rPr>
          <w:rFonts w:ascii="Arial" w:hAnsi="Arial" w:cs="Arial"/>
          <w:sz w:val="52"/>
          <w:szCs w:val="52"/>
        </w:rPr>
        <w:t>CASE STUDY ON THE INFLUENCE OF ENVIRONMETAL VARIABLES ON THE CULTURE OF THE WORKPLACE</w:t>
      </w:r>
    </w:p>
    <w:p w14:paraId="31D24E78" w14:textId="77777777" w:rsidR="0082722D" w:rsidRDefault="0082722D" w:rsidP="0082722D">
      <w:pPr>
        <w:spacing w:line="360" w:lineRule="auto"/>
        <w:jc w:val="both"/>
        <w:rPr>
          <w:rFonts w:ascii="Arial" w:hAnsi="Arial" w:cs="Arial"/>
        </w:rPr>
      </w:pPr>
    </w:p>
    <w:p w14:paraId="1CDD9069" w14:textId="0208B786" w:rsidR="0082722D" w:rsidRDefault="0082722D" w:rsidP="0082722D">
      <w:pPr>
        <w:spacing w:line="360" w:lineRule="auto"/>
        <w:jc w:val="both"/>
        <w:rPr>
          <w:rFonts w:ascii="Arial" w:hAnsi="Arial" w:cs="Arial"/>
        </w:rPr>
      </w:pPr>
    </w:p>
    <w:p w14:paraId="2375428F" w14:textId="17E33A51" w:rsidR="001D4E84" w:rsidRDefault="00227B2D" w:rsidP="0082722D">
      <w:pPr>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034102FB" wp14:editId="6D47B12D">
            <wp:simplePos x="914400" y="5556250"/>
            <wp:positionH relativeFrom="margin">
              <wp:align>center</wp:align>
            </wp:positionH>
            <wp:positionV relativeFrom="margin">
              <wp:align>bottom</wp:align>
            </wp:positionV>
            <wp:extent cx="4724400" cy="3538740"/>
            <wp:effectExtent l="0" t="0" r="0" b="5080"/>
            <wp:wrapSquare wrapText="bothSides"/>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24400" cy="3538740"/>
                    </a:xfrm>
                    <a:prstGeom prst="rect">
                      <a:avLst/>
                    </a:prstGeom>
                  </pic:spPr>
                </pic:pic>
              </a:graphicData>
            </a:graphic>
          </wp:anchor>
        </w:drawing>
      </w:r>
    </w:p>
    <w:p w14:paraId="301F9729" w14:textId="46F6C20E" w:rsidR="001D4E84" w:rsidRDefault="001D4E84" w:rsidP="0082722D">
      <w:pPr>
        <w:spacing w:line="360" w:lineRule="auto"/>
        <w:jc w:val="both"/>
        <w:rPr>
          <w:rFonts w:ascii="Arial" w:hAnsi="Arial" w:cs="Arial"/>
        </w:rPr>
      </w:pPr>
    </w:p>
    <w:p w14:paraId="037F7BD7" w14:textId="4CBE9808" w:rsidR="001D4E84" w:rsidRDefault="001D4E84" w:rsidP="0082722D">
      <w:pPr>
        <w:spacing w:line="360" w:lineRule="auto"/>
        <w:jc w:val="both"/>
        <w:rPr>
          <w:rFonts w:ascii="Arial" w:hAnsi="Arial" w:cs="Arial"/>
        </w:rPr>
      </w:pPr>
    </w:p>
    <w:p w14:paraId="46DB5C33" w14:textId="686CDC94" w:rsidR="001D4E84" w:rsidRDefault="001D4E84" w:rsidP="0082722D">
      <w:pPr>
        <w:spacing w:line="360" w:lineRule="auto"/>
        <w:jc w:val="both"/>
        <w:rPr>
          <w:rFonts w:ascii="Arial" w:hAnsi="Arial" w:cs="Arial"/>
        </w:rPr>
      </w:pPr>
    </w:p>
    <w:p w14:paraId="3357019E" w14:textId="2BE5DACC" w:rsidR="001D4E84" w:rsidRDefault="001D4E84" w:rsidP="0082722D">
      <w:pPr>
        <w:spacing w:line="360" w:lineRule="auto"/>
        <w:jc w:val="both"/>
        <w:rPr>
          <w:rFonts w:ascii="Arial" w:hAnsi="Arial" w:cs="Arial"/>
        </w:rPr>
      </w:pPr>
    </w:p>
    <w:p w14:paraId="2C079A21" w14:textId="3AB0AB8C" w:rsidR="001D4E84" w:rsidRDefault="001D4E84" w:rsidP="0082722D">
      <w:pPr>
        <w:spacing w:line="360" w:lineRule="auto"/>
        <w:jc w:val="both"/>
        <w:rPr>
          <w:rFonts w:ascii="Arial" w:hAnsi="Arial" w:cs="Arial"/>
        </w:rPr>
      </w:pPr>
    </w:p>
    <w:p w14:paraId="26B1DF3F" w14:textId="10CE2F02" w:rsidR="001D4E84" w:rsidRDefault="001D4E84" w:rsidP="0082722D">
      <w:pPr>
        <w:spacing w:line="360" w:lineRule="auto"/>
        <w:jc w:val="both"/>
        <w:rPr>
          <w:rFonts w:ascii="Arial" w:hAnsi="Arial" w:cs="Arial"/>
        </w:rPr>
      </w:pPr>
    </w:p>
    <w:p w14:paraId="50EE1F44" w14:textId="5A324EBD" w:rsidR="001D4E84" w:rsidRDefault="001D4E84" w:rsidP="0082722D">
      <w:pPr>
        <w:spacing w:line="360" w:lineRule="auto"/>
        <w:jc w:val="both"/>
        <w:rPr>
          <w:rFonts w:ascii="Arial" w:hAnsi="Arial" w:cs="Arial"/>
        </w:rPr>
      </w:pPr>
    </w:p>
    <w:p w14:paraId="57039D19" w14:textId="40AEAC43" w:rsidR="001D4E84" w:rsidRDefault="001D4E84" w:rsidP="0082722D">
      <w:pPr>
        <w:spacing w:line="360" w:lineRule="auto"/>
        <w:jc w:val="both"/>
        <w:rPr>
          <w:rFonts w:ascii="Arial" w:hAnsi="Arial" w:cs="Arial"/>
        </w:rPr>
      </w:pPr>
    </w:p>
    <w:p w14:paraId="4F9C490B" w14:textId="77777777" w:rsidR="0082722D" w:rsidRDefault="0082722D" w:rsidP="0082722D">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1904518477"/>
        <w:docPartObj>
          <w:docPartGallery w:val="Table of Contents"/>
          <w:docPartUnique/>
        </w:docPartObj>
      </w:sdtPr>
      <w:sdtEndPr>
        <w:rPr>
          <w:noProof/>
        </w:rPr>
      </w:sdtEndPr>
      <w:sdtContent>
        <w:p w14:paraId="5B1DDD4C" w14:textId="56DF1538" w:rsidR="000C2A18" w:rsidRPr="00227B2D" w:rsidRDefault="000C2A18">
          <w:pPr>
            <w:pStyle w:val="TOCHeading"/>
            <w:rPr>
              <w:rFonts w:ascii="Arial" w:hAnsi="Arial" w:cs="Arial"/>
              <w:color w:val="000000" w:themeColor="text1"/>
            </w:rPr>
          </w:pPr>
          <w:r w:rsidRPr="00227B2D">
            <w:rPr>
              <w:rFonts w:ascii="Arial" w:hAnsi="Arial" w:cs="Arial"/>
              <w:color w:val="000000" w:themeColor="text1"/>
            </w:rPr>
            <w:t>Table of Contents</w:t>
          </w:r>
        </w:p>
        <w:p w14:paraId="7BBE9A59" w14:textId="6F952AAC" w:rsidR="000C2A18" w:rsidRPr="00523792" w:rsidRDefault="000C2A18">
          <w:pPr>
            <w:pStyle w:val="TOC1"/>
            <w:tabs>
              <w:tab w:val="right" w:leader="dot" w:pos="9016"/>
            </w:tabs>
            <w:rPr>
              <w:rFonts w:ascii="Arial" w:hAnsi="Arial" w:cs="Arial"/>
              <w:b w:val="0"/>
              <w:bCs w:val="0"/>
              <w:noProof/>
            </w:rPr>
          </w:pPr>
          <w:r>
            <w:rPr>
              <w:b w:val="0"/>
              <w:bCs w:val="0"/>
            </w:rPr>
            <w:fldChar w:fldCharType="begin"/>
          </w:r>
          <w:r>
            <w:instrText xml:space="preserve"> TOC \o "1-3" \h \z \u </w:instrText>
          </w:r>
          <w:r>
            <w:rPr>
              <w:b w:val="0"/>
              <w:bCs w:val="0"/>
            </w:rPr>
            <w:fldChar w:fldCharType="separate"/>
          </w:r>
          <w:hyperlink w:anchor="_Toc129700852" w:history="1">
            <w:r w:rsidR="00523792">
              <w:rPr>
                <w:rStyle w:val="Hyperlink"/>
                <w:rFonts w:ascii="Arial" w:hAnsi="Arial" w:cs="Arial"/>
                <w:b w:val="0"/>
                <w:bCs w:val="0"/>
                <w:noProof/>
              </w:rPr>
              <w:t>INTRODUCTION</w:t>
            </w:r>
            <w:r w:rsidRPr="00523792">
              <w:rPr>
                <w:rStyle w:val="Hyperlink"/>
                <w:rFonts w:ascii="Arial" w:hAnsi="Arial" w:cs="Arial"/>
                <w:b w:val="0"/>
                <w:bCs w:val="0"/>
                <w:noProof/>
              </w:rPr>
              <w:t>:</w:t>
            </w:r>
            <w:r w:rsidRPr="00523792">
              <w:rPr>
                <w:rFonts w:ascii="Arial" w:hAnsi="Arial" w:cs="Arial"/>
                <w:b w:val="0"/>
                <w:bCs w:val="0"/>
                <w:noProof/>
                <w:webHidden/>
              </w:rPr>
              <w:tab/>
            </w:r>
            <w:r w:rsidRPr="00523792">
              <w:rPr>
                <w:rFonts w:ascii="Arial" w:hAnsi="Arial" w:cs="Arial"/>
                <w:b w:val="0"/>
                <w:bCs w:val="0"/>
                <w:noProof/>
                <w:webHidden/>
              </w:rPr>
              <w:fldChar w:fldCharType="begin"/>
            </w:r>
            <w:r w:rsidRPr="00523792">
              <w:rPr>
                <w:rFonts w:ascii="Arial" w:hAnsi="Arial" w:cs="Arial"/>
                <w:b w:val="0"/>
                <w:bCs w:val="0"/>
                <w:noProof/>
                <w:webHidden/>
              </w:rPr>
              <w:instrText xml:space="preserve"> PAGEREF _Toc129700852 \h </w:instrText>
            </w:r>
            <w:r w:rsidRPr="00523792">
              <w:rPr>
                <w:rFonts w:ascii="Arial" w:hAnsi="Arial" w:cs="Arial"/>
                <w:b w:val="0"/>
                <w:bCs w:val="0"/>
                <w:noProof/>
                <w:webHidden/>
              </w:rPr>
            </w:r>
            <w:r w:rsidRPr="00523792">
              <w:rPr>
                <w:rFonts w:ascii="Arial" w:hAnsi="Arial" w:cs="Arial"/>
                <w:b w:val="0"/>
                <w:bCs w:val="0"/>
                <w:noProof/>
                <w:webHidden/>
              </w:rPr>
              <w:fldChar w:fldCharType="separate"/>
            </w:r>
            <w:r w:rsidRPr="00523792">
              <w:rPr>
                <w:rFonts w:ascii="Arial" w:hAnsi="Arial" w:cs="Arial"/>
                <w:b w:val="0"/>
                <w:bCs w:val="0"/>
                <w:noProof/>
                <w:webHidden/>
              </w:rPr>
              <w:t>3</w:t>
            </w:r>
            <w:r w:rsidRPr="00523792">
              <w:rPr>
                <w:rFonts w:ascii="Arial" w:hAnsi="Arial" w:cs="Arial"/>
                <w:b w:val="0"/>
                <w:bCs w:val="0"/>
                <w:noProof/>
                <w:webHidden/>
              </w:rPr>
              <w:fldChar w:fldCharType="end"/>
            </w:r>
          </w:hyperlink>
        </w:p>
        <w:p w14:paraId="248FED58" w14:textId="20FB8727" w:rsidR="000C2A18" w:rsidRPr="00523792" w:rsidRDefault="00000000">
          <w:pPr>
            <w:pStyle w:val="TOC2"/>
            <w:tabs>
              <w:tab w:val="right" w:leader="dot" w:pos="9016"/>
            </w:tabs>
            <w:rPr>
              <w:rFonts w:ascii="Arial" w:hAnsi="Arial" w:cs="Arial"/>
              <w:b w:val="0"/>
              <w:bCs w:val="0"/>
              <w:noProof/>
            </w:rPr>
          </w:pPr>
          <w:hyperlink w:anchor="_Toc129700854" w:history="1">
            <w:r w:rsidR="000C2A18" w:rsidRPr="00523792">
              <w:rPr>
                <w:rStyle w:val="Hyperlink"/>
                <w:rFonts w:ascii="Arial" w:hAnsi="Arial" w:cs="Arial"/>
                <w:b w:val="0"/>
                <w:bCs w:val="0"/>
                <w:noProof/>
              </w:rPr>
              <w:t>External Environmental Factors</w:t>
            </w:r>
            <w:r w:rsidR="000C2A18" w:rsidRPr="00523792">
              <w:rPr>
                <w:rFonts w:ascii="Arial" w:hAnsi="Arial" w:cs="Arial"/>
                <w:b w:val="0"/>
                <w:bCs w:val="0"/>
                <w:noProof/>
                <w:webHidden/>
              </w:rPr>
              <w:tab/>
            </w:r>
            <w:r w:rsidR="000C2A18" w:rsidRPr="00523792">
              <w:rPr>
                <w:rFonts w:ascii="Arial" w:hAnsi="Arial" w:cs="Arial"/>
                <w:b w:val="0"/>
                <w:bCs w:val="0"/>
                <w:noProof/>
                <w:webHidden/>
              </w:rPr>
              <w:fldChar w:fldCharType="begin"/>
            </w:r>
            <w:r w:rsidR="000C2A18" w:rsidRPr="00523792">
              <w:rPr>
                <w:rFonts w:ascii="Arial" w:hAnsi="Arial" w:cs="Arial"/>
                <w:b w:val="0"/>
                <w:bCs w:val="0"/>
                <w:noProof/>
                <w:webHidden/>
              </w:rPr>
              <w:instrText xml:space="preserve"> PAGEREF _Toc129700854 \h </w:instrText>
            </w:r>
            <w:r w:rsidR="000C2A18" w:rsidRPr="00523792">
              <w:rPr>
                <w:rFonts w:ascii="Arial" w:hAnsi="Arial" w:cs="Arial"/>
                <w:b w:val="0"/>
                <w:bCs w:val="0"/>
                <w:noProof/>
                <w:webHidden/>
              </w:rPr>
            </w:r>
            <w:r w:rsidR="000C2A18" w:rsidRPr="00523792">
              <w:rPr>
                <w:rFonts w:ascii="Arial" w:hAnsi="Arial" w:cs="Arial"/>
                <w:b w:val="0"/>
                <w:bCs w:val="0"/>
                <w:noProof/>
                <w:webHidden/>
              </w:rPr>
              <w:fldChar w:fldCharType="separate"/>
            </w:r>
            <w:r w:rsidR="000C2A18" w:rsidRPr="00523792">
              <w:rPr>
                <w:rFonts w:ascii="Arial" w:hAnsi="Arial" w:cs="Arial"/>
                <w:b w:val="0"/>
                <w:bCs w:val="0"/>
                <w:noProof/>
                <w:webHidden/>
              </w:rPr>
              <w:t>3</w:t>
            </w:r>
            <w:r w:rsidR="000C2A18" w:rsidRPr="00523792">
              <w:rPr>
                <w:rFonts w:ascii="Arial" w:hAnsi="Arial" w:cs="Arial"/>
                <w:b w:val="0"/>
                <w:bCs w:val="0"/>
                <w:noProof/>
                <w:webHidden/>
              </w:rPr>
              <w:fldChar w:fldCharType="end"/>
            </w:r>
          </w:hyperlink>
        </w:p>
        <w:p w14:paraId="40910C41" w14:textId="0EEEBA57" w:rsidR="000C2A18" w:rsidRPr="00523792" w:rsidRDefault="00000000">
          <w:pPr>
            <w:pStyle w:val="TOC2"/>
            <w:tabs>
              <w:tab w:val="right" w:leader="dot" w:pos="9016"/>
            </w:tabs>
            <w:rPr>
              <w:rFonts w:ascii="Arial" w:hAnsi="Arial" w:cs="Arial"/>
              <w:b w:val="0"/>
              <w:bCs w:val="0"/>
              <w:noProof/>
            </w:rPr>
          </w:pPr>
          <w:hyperlink w:anchor="_Toc129700855" w:history="1">
            <w:r w:rsidR="000C2A18" w:rsidRPr="00523792">
              <w:rPr>
                <w:rStyle w:val="Hyperlink"/>
                <w:rFonts w:ascii="Arial" w:hAnsi="Arial" w:cs="Arial"/>
                <w:b w:val="0"/>
                <w:bCs w:val="0"/>
                <w:noProof/>
              </w:rPr>
              <w:t>Aspects of the Environment Included Inside</w:t>
            </w:r>
            <w:r w:rsidR="000C2A18" w:rsidRPr="00523792">
              <w:rPr>
                <w:rFonts w:ascii="Arial" w:hAnsi="Arial" w:cs="Arial"/>
                <w:b w:val="0"/>
                <w:bCs w:val="0"/>
                <w:noProof/>
                <w:webHidden/>
              </w:rPr>
              <w:tab/>
            </w:r>
            <w:r w:rsidR="000C2A18" w:rsidRPr="00523792">
              <w:rPr>
                <w:rFonts w:ascii="Arial" w:hAnsi="Arial" w:cs="Arial"/>
                <w:b w:val="0"/>
                <w:bCs w:val="0"/>
                <w:noProof/>
                <w:webHidden/>
              </w:rPr>
              <w:fldChar w:fldCharType="begin"/>
            </w:r>
            <w:r w:rsidR="000C2A18" w:rsidRPr="00523792">
              <w:rPr>
                <w:rFonts w:ascii="Arial" w:hAnsi="Arial" w:cs="Arial"/>
                <w:b w:val="0"/>
                <w:bCs w:val="0"/>
                <w:noProof/>
                <w:webHidden/>
              </w:rPr>
              <w:instrText xml:space="preserve"> PAGEREF _Toc129700855 \h </w:instrText>
            </w:r>
            <w:r w:rsidR="000C2A18" w:rsidRPr="00523792">
              <w:rPr>
                <w:rFonts w:ascii="Arial" w:hAnsi="Arial" w:cs="Arial"/>
                <w:b w:val="0"/>
                <w:bCs w:val="0"/>
                <w:noProof/>
                <w:webHidden/>
              </w:rPr>
            </w:r>
            <w:r w:rsidR="000C2A18" w:rsidRPr="00523792">
              <w:rPr>
                <w:rFonts w:ascii="Arial" w:hAnsi="Arial" w:cs="Arial"/>
                <w:b w:val="0"/>
                <w:bCs w:val="0"/>
                <w:noProof/>
                <w:webHidden/>
              </w:rPr>
              <w:fldChar w:fldCharType="separate"/>
            </w:r>
            <w:r w:rsidR="000C2A18" w:rsidRPr="00523792">
              <w:rPr>
                <w:rFonts w:ascii="Arial" w:hAnsi="Arial" w:cs="Arial"/>
                <w:b w:val="0"/>
                <w:bCs w:val="0"/>
                <w:noProof/>
                <w:webHidden/>
              </w:rPr>
              <w:t>4</w:t>
            </w:r>
            <w:r w:rsidR="000C2A18" w:rsidRPr="00523792">
              <w:rPr>
                <w:rFonts w:ascii="Arial" w:hAnsi="Arial" w:cs="Arial"/>
                <w:b w:val="0"/>
                <w:bCs w:val="0"/>
                <w:noProof/>
                <w:webHidden/>
              </w:rPr>
              <w:fldChar w:fldCharType="end"/>
            </w:r>
          </w:hyperlink>
        </w:p>
        <w:p w14:paraId="178FF7CD" w14:textId="1B9AA8ED" w:rsidR="000C2A18" w:rsidRPr="00523792" w:rsidRDefault="00000000">
          <w:pPr>
            <w:pStyle w:val="TOC3"/>
            <w:tabs>
              <w:tab w:val="right" w:leader="dot" w:pos="9016"/>
            </w:tabs>
            <w:rPr>
              <w:rFonts w:ascii="Arial" w:hAnsi="Arial" w:cs="Arial"/>
              <w:noProof/>
            </w:rPr>
          </w:pPr>
          <w:hyperlink w:anchor="_Toc129700856" w:history="1">
            <w:r w:rsidR="000C2A18" w:rsidRPr="00523792">
              <w:rPr>
                <w:rStyle w:val="Hyperlink"/>
                <w:rFonts w:ascii="Arial" w:hAnsi="Arial" w:cs="Arial"/>
                <w:noProof/>
              </w:rPr>
              <w:t>Case Study on the Influence of Environmental Variables on the Culture of the Workplace: Huel</w:t>
            </w:r>
            <w:r w:rsidR="000C2A18" w:rsidRPr="00523792">
              <w:rPr>
                <w:rFonts w:ascii="Arial" w:hAnsi="Arial" w:cs="Arial"/>
                <w:noProof/>
                <w:webHidden/>
              </w:rPr>
              <w:tab/>
            </w:r>
            <w:r w:rsidR="000C2A18" w:rsidRPr="00523792">
              <w:rPr>
                <w:rFonts w:ascii="Arial" w:hAnsi="Arial" w:cs="Arial"/>
                <w:noProof/>
                <w:webHidden/>
              </w:rPr>
              <w:fldChar w:fldCharType="begin"/>
            </w:r>
            <w:r w:rsidR="000C2A18" w:rsidRPr="00523792">
              <w:rPr>
                <w:rFonts w:ascii="Arial" w:hAnsi="Arial" w:cs="Arial"/>
                <w:noProof/>
                <w:webHidden/>
              </w:rPr>
              <w:instrText xml:space="preserve"> PAGEREF _Toc129700856 \h </w:instrText>
            </w:r>
            <w:r w:rsidR="000C2A18" w:rsidRPr="00523792">
              <w:rPr>
                <w:rFonts w:ascii="Arial" w:hAnsi="Arial" w:cs="Arial"/>
                <w:noProof/>
                <w:webHidden/>
              </w:rPr>
            </w:r>
            <w:r w:rsidR="000C2A18" w:rsidRPr="00523792">
              <w:rPr>
                <w:rFonts w:ascii="Arial" w:hAnsi="Arial" w:cs="Arial"/>
                <w:noProof/>
                <w:webHidden/>
              </w:rPr>
              <w:fldChar w:fldCharType="separate"/>
            </w:r>
            <w:r w:rsidR="000C2A18" w:rsidRPr="00523792">
              <w:rPr>
                <w:rFonts w:ascii="Arial" w:hAnsi="Arial" w:cs="Arial"/>
                <w:noProof/>
                <w:webHidden/>
              </w:rPr>
              <w:t>4</w:t>
            </w:r>
            <w:r w:rsidR="000C2A18" w:rsidRPr="00523792">
              <w:rPr>
                <w:rFonts w:ascii="Arial" w:hAnsi="Arial" w:cs="Arial"/>
                <w:noProof/>
                <w:webHidden/>
              </w:rPr>
              <w:fldChar w:fldCharType="end"/>
            </w:r>
          </w:hyperlink>
        </w:p>
        <w:p w14:paraId="23BF8BFF" w14:textId="174F438C" w:rsidR="000C2A18" w:rsidRDefault="000C2A18">
          <w:r>
            <w:rPr>
              <w:b/>
              <w:bCs/>
              <w:noProof/>
            </w:rPr>
            <w:fldChar w:fldCharType="end"/>
          </w:r>
        </w:p>
      </w:sdtContent>
    </w:sdt>
    <w:p w14:paraId="6F8C66EE" w14:textId="77777777" w:rsidR="0082722D" w:rsidRDefault="0082722D" w:rsidP="0082722D">
      <w:pPr>
        <w:spacing w:line="360" w:lineRule="auto"/>
        <w:jc w:val="both"/>
        <w:rPr>
          <w:rFonts w:ascii="Arial" w:hAnsi="Arial" w:cs="Arial"/>
        </w:rPr>
      </w:pPr>
    </w:p>
    <w:p w14:paraId="26BCCD2B" w14:textId="77777777" w:rsidR="000C2A18" w:rsidRDefault="000C2A18" w:rsidP="0082722D">
      <w:pPr>
        <w:spacing w:line="360" w:lineRule="auto"/>
        <w:jc w:val="both"/>
        <w:rPr>
          <w:rFonts w:ascii="Arial" w:hAnsi="Arial" w:cs="Arial"/>
        </w:rPr>
      </w:pPr>
    </w:p>
    <w:p w14:paraId="0CADED81" w14:textId="77777777" w:rsidR="000C2A18" w:rsidRDefault="000C2A18" w:rsidP="0082722D">
      <w:pPr>
        <w:spacing w:line="360" w:lineRule="auto"/>
        <w:jc w:val="both"/>
        <w:rPr>
          <w:rFonts w:ascii="Arial" w:hAnsi="Arial" w:cs="Arial"/>
        </w:rPr>
      </w:pPr>
    </w:p>
    <w:p w14:paraId="64D9CAC5" w14:textId="77777777" w:rsidR="000C2A18" w:rsidRDefault="000C2A18" w:rsidP="0082722D">
      <w:pPr>
        <w:spacing w:line="360" w:lineRule="auto"/>
        <w:jc w:val="both"/>
        <w:rPr>
          <w:rFonts w:ascii="Arial" w:hAnsi="Arial" w:cs="Arial"/>
        </w:rPr>
      </w:pPr>
    </w:p>
    <w:p w14:paraId="74BF0D4D" w14:textId="77777777" w:rsidR="000C2A18" w:rsidRDefault="000C2A18" w:rsidP="0082722D">
      <w:pPr>
        <w:spacing w:line="360" w:lineRule="auto"/>
        <w:jc w:val="both"/>
        <w:rPr>
          <w:rFonts w:ascii="Arial" w:hAnsi="Arial" w:cs="Arial"/>
        </w:rPr>
      </w:pPr>
    </w:p>
    <w:p w14:paraId="7FB256EC" w14:textId="77777777" w:rsidR="000C2A18" w:rsidRDefault="000C2A18" w:rsidP="0082722D">
      <w:pPr>
        <w:spacing w:line="360" w:lineRule="auto"/>
        <w:jc w:val="both"/>
        <w:rPr>
          <w:rFonts w:ascii="Arial" w:hAnsi="Arial" w:cs="Arial"/>
        </w:rPr>
      </w:pPr>
    </w:p>
    <w:p w14:paraId="413C2AB0" w14:textId="77777777" w:rsidR="000C2A18" w:rsidRDefault="000C2A18" w:rsidP="0082722D">
      <w:pPr>
        <w:spacing w:line="360" w:lineRule="auto"/>
        <w:jc w:val="both"/>
        <w:rPr>
          <w:rFonts w:ascii="Arial" w:hAnsi="Arial" w:cs="Arial"/>
        </w:rPr>
      </w:pPr>
    </w:p>
    <w:p w14:paraId="45C8BFD3" w14:textId="77777777" w:rsidR="000C2A18" w:rsidRDefault="000C2A18" w:rsidP="0082722D">
      <w:pPr>
        <w:spacing w:line="360" w:lineRule="auto"/>
        <w:jc w:val="both"/>
        <w:rPr>
          <w:rFonts w:ascii="Arial" w:hAnsi="Arial" w:cs="Arial"/>
        </w:rPr>
      </w:pPr>
    </w:p>
    <w:p w14:paraId="153C7C80" w14:textId="77777777" w:rsidR="000C2A18" w:rsidRDefault="000C2A18" w:rsidP="0082722D">
      <w:pPr>
        <w:spacing w:line="360" w:lineRule="auto"/>
        <w:jc w:val="both"/>
        <w:rPr>
          <w:rFonts w:ascii="Arial" w:hAnsi="Arial" w:cs="Arial"/>
        </w:rPr>
      </w:pPr>
    </w:p>
    <w:p w14:paraId="097B5E64" w14:textId="77777777" w:rsidR="000C2A18" w:rsidRDefault="000C2A18" w:rsidP="0082722D">
      <w:pPr>
        <w:spacing w:line="360" w:lineRule="auto"/>
        <w:jc w:val="both"/>
        <w:rPr>
          <w:rFonts w:ascii="Arial" w:hAnsi="Arial" w:cs="Arial"/>
        </w:rPr>
      </w:pPr>
    </w:p>
    <w:p w14:paraId="3AD2B65A" w14:textId="77777777" w:rsidR="000C2A18" w:rsidRDefault="000C2A18" w:rsidP="0082722D">
      <w:pPr>
        <w:spacing w:line="360" w:lineRule="auto"/>
        <w:jc w:val="both"/>
        <w:rPr>
          <w:rFonts w:ascii="Arial" w:hAnsi="Arial" w:cs="Arial"/>
        </w:rPr>
      </w:pPr>
    </w:p>
    <w:p w14:paraId="62FE2334" w14:textId="77777777" w:rsidR="000C2A18" w:rsidRDefault="000C2A18" w:rsidP="0082722D">
      <w:pPr>
        <w:spacing w:line="360" w:lineRule="auto"/>
        <w:jc w:val="both"/>
        <w:rPr>
          <w:rFonts w:ascii="Arial" w:hAnsi="Arial" w:cs="Arial"/>
        </w:rPr>
      </w:pPr>
    </w:p>
    <w:p w14:paraId="7A6C0F11" w14:textId="77777777" w:rsidR="000C2A18" w:rsidRDefault="000C2A18" w:rsidP="0082722D">
      <w:pPr>
        <w:spacing w:line="360" w:lineRule="auto"/>
        <w:jc w:val="both"/>
        <w:rPr>
          <w:rFonts w:ascii="Arial" w:hAnsi="Arial" w:cs="Arial"/>
        </w:rPr>
      </w:pPr>
    </w:p>
    <w:p w14:paraId="5238233B" w14:textId="77777777" w:rsidR="000C2A18" w:rsidRDefault="000C2A18" w:rsidP="0082722D">
      <w:pPr>
        <w:spacing w:line="360" w:lineRule="auto"/>
        <w:jc w:val="both"/>
        <w:rPr>
          <w:rFonts w:ascii="Arial" w:hAnsi="Arial" w:cs="Arial"/>
        </w:rPr>
      </w:pPr>
    </w:p>
    <w:p w14:paraId="47C72FFD" w14:textId="77777777" w:rsidR="000C2A18" w:rsidRDefault="000C2A18" w:rsidP="0082722D">
      <w:pPr>
        <w:spacing w:line="360" w:lineRule="auto"/>
        <w:jc w:val="both"/>
        <w:rPr>
          <w:rFonts w:ascii="Arial" w:hAnsi="Arial" w:cs="Arial"/>
        </w:rPr>
      </w:pPr>
    </w:p>
    <w:p w14:paraId="00193020" w14:textId="77777777" w:rsidR="000C2A18" w:rsidRDefault="000C2A18" w:rsidP="0082722D">
      <w:pPr>
        <w:spacing w:line="360" w:lineRule="auto"/>
        <w:jc w:val="both"/>
        <w:rPr>
          <w:rFonts w:ascii="Arial" w:hAnsi="Arial" w:cs="Arial"/>
        </w:rPr>
      </w:pPr>
    </w:p>
    <w:p w14:paraId="031845AB" w14:textId="77777777" w:rsidR="000C2A18" w:rsidRDefault="000C2A18" w:rsidP="0082722D">
      <w:pPr>
        <w:spacing w:line="360" w:lineRule="auto"/>
        <w:jc w:val="both"/>
        <w:rPr>
          <w:rFonts w:ascii="Arial" w:hAnsi="Arial" w:cs="Arial"/>
        </w:rPr>
      </w:pPr>
    </w:p>
    <w:p w14:paraId="7DABA461" w14:textId="77777777" w:rsidR="000C2A18" w:rsidRDefault="000C2A18" w:rsidP="0082722D">
      <w:pPr>
        <w:spacing w:line="360" w:lineRule="auto"/>
        <w:jc w:val="both"/>
        <w:rPr>
          <w:rFonts w:ascii="Arial" w:hAnsi="Arial" w:cs="Arial"/>
        </w:rPr>
      </w:pPr>
    </w:p>
    <w:p w14:paraId="4BA53A47" w14:textId="77777777" w:rsidR="000C2A18" w:rsidRDefault="000C2A18" w:rsidP="0082722D">
      <w:pPr>
        <w:spacing w:line="360" w:lineRule="auto"/>
        <w:jc w:val="both"/>
        <w:rPr>
          <w:rFonts w:ascii="Arial" w:hAnsi="Arial" w:cs="Arial"/>
        </w:rPr>
      </w:pPr>
    </w:p>
    <w:p w14:paraId="17631908" w14:textId="77777777" w:rsidR="000C2A18" w:rsidRDefault="000C2A18" w:rsidP="0082722D">
      <w:pPr>
        <w:spacing w:line="360" w:lineRule="auto"/>
        <w:jc w:val="both"/>
        <w:rPr>
          <w:rFonts w:ascii="Arial" w:hAnsi="Arial" w:cs="Arial"/>
        </w:rPr>
      </w:pPr>
    </w:p>
    <w:p w14:paraId="180DF93C" w14:textId="4892EF5C" w:rsidR="000C2A18" w:rsidRDefault="000C2A18" w:rsidP="0082722D">
      <w:pPr>
        <w:spacing w:line="360" w:lineRule="auto"/>
        <w:jc w:val="both"/>
        <w:rPr>
          <w:rFonts w:ascii="Arial" w:hAnsi="Arial" w:cs="Arial"/>
        </w:rPr>
      </w:pPr>
    </w:p>
    <w:p w14:paraId="47F58565" w14:textId="77777777" w:rsidR="00523792" w:rsidRDefault="00523792" w:rsidP="0082722D">
      <w:pPr>
        <w:spacing w:line="360" w:lineRule="auto"/>
        <w:jc w:val="both"/>
        <w:rPr>
          <w:rFonts w:ascii="Arial" w:hAnsi="Arial" w:cs="Arial"/>
        </w:rPr>
      </w:pPr>
    </w:p>
    <w:p w14:paraId="6F713748" w14:textId="77777777" w:rsidR="00523792" w:rsidRDefault="00523792" w:rsidP="0082722D">
      <w:pPr>
        <w:spacing w:line="360" w:lineRule="auto"/>
        <w:jc w:val="both"/>
        <w:rPr>
          <w:rFonts w:ascii="Arial" w:hAnsi="Arial" w:cs="Arial"/>
        </w:rPr>
      </w:pPr>
    </w:p>
    <w:p w14:paraId="41DAB3D9" w14:textId="77777777" w:rsidR="000C2A18" w:rsidRDefault="000C2A18" w:rsidP="0082722D">
      <w:pPr>
        <w:spacing w:line="360" w:lineRule="auto"/>
        <w:jc w:val="both"/>
        <w:rPr>
          <w:rFonts w:ascii="Arial" w:hAnsi="Arial" w:cs="Arial"/>
        </w:rPr>
      </w:pPr>
    </w:p>
    <w:p w14:paraId="6FDD78DC" w14:textId="77777777" w:rsidR="000C2A18" w:rsidRPr="000C2A18" w:rsidRDefault="000C2A18" w:rsidP="000C2A18">
      <w:pPr>
        <w:spacing w:line="360" w:lineRule="auto"/>
        <w:jc w:val="both"/>
        <w:rPr>
          <w:rFonts w:ascii="Arial" w:hAnsi="Arial" w:cs="Arial"/>
        </w:rPr>
      </w:pPr>
    </w:p>
    <w:p w14:paraId="73976992" w14:textId="7E326F1C" w:rsidR="000C2A18" w:rsidRPr="00523792" w:rsidRDefault="000C2A18" w:rsidP="001D4E84">
      <w:pPr>
        <w:pStyle w:val="Heading1"/>
        <w:spacing w:line="360" w:lineRule="auto"/>
        <w:jc w:val="both"/>
        <w:rPr>
          <w:rFonts w:ascii="Arial" w:hAnsi="Arial" w:cs="Arial"/>
          <w:b/>
          <w:bCs/>
          <w:color w:val="auto"/>
          <w:sz w:val="22"/>
          <w:szCs w:val="22"/>
        </w:rPr>
      </w:pPr>
      <w:bookmarkStart w:id="0" w:name="_Toc129700852"/>
      <w:r w:rsidRPr="00523792">
        <w:rPr>
          <w:rFonts w:ascii="Arial" w:hAnsi="Arial" w:cs="Arial"/>
          <w:b/>
          <w:bCs/>
          <w:color w:val="auto"/>
          <w:sz w:val="22"/>
          <w:szCs w:val="22"/>
        </w:rPr>
        <w:lastRenderedPageBreak/>
        <w:t>Introduction:</w:t>
      </w:r>
      <w:bookmarkEnd w:id="0"/>
    </w:p>
    <w:p w14:paraId="439387A3" w14:textId="7FDA4509" w:rsidR="00007685" w:rsidRPr="001D4E84" w:rsidRDefault="00007685" w:rsidP="001D4E84">
      <w:pPr>
        <w:spacing w:line="360" w:lineRule="auto"/>
        <w:jc w:val="both"/>
        <w:rPr>
          <w:rFonts w:ascii="Arial" w:hAnsi="Arial" w:cs="Arial"/>
          <w:sz w:val="22"/>
          <w:szCs w:val="22"/>
        </w:rPr>
      </w:pPr>
      <w:r w:rsidRPr="001D4E84">
        <w:rPr>
          <w:rFonts w:ascii="Arial" w:hAnsi="Arial" w:cs="Arial"/>
          <w:sz w:val="22"/>
          <w:szCs w:val="22"/>
        </w:rPr>
        <w:t>The essay's goal is to illustrate the author's knowledge of the environment and work environment of the organisation they have chosen (</w:t>
      </w:r>
      <w:proofErr w:type="spellStart"/>
      <w:r w:rsidRPr="001D4E84">
        <w:rPr>
          <w:rFonts w:ascii="Arial" w:hAnsi="Arial" w:cs="Arial"/>
          <w:sz w:val="22"/>
          <w:szCs w:val="22"/>
        </w:rPr>
        <w:t>Huel</w:t>
      </w:r>
      <w:proofErr w:type="spellEnd"/>
      <w:r w:rsidRPr="001D4E84">
        <w:rPr>
          <w:rFonts w:ascii="Arial" w:hAnsi="Arial" w:cs="Arial"/>
          <w:sz w:val="22"/>
          <w:szCs w:val="22"/>
        </w:rPr>
        <w:t>). The essay evaluates the influence of environmental factors on the organisational culture, assesses the degree to which the culture encourages ethical behaviour, appraises the culture using a suitable framework, discusses an ethical conundrum that may have an impact on the culture, identifies obstacles to the culture's effective functioning, and offers pertinent recommendations to improve the workplace culture and have a positive impact on organisational effectiveness.</w:t>
      </w:r>
    </w:p>
    <w:p w14:paraId="49C6ECBD" w14:textId="3230B83B" w:rsidR="0082722D" w:rsidRDefault="0082722D" w:rsidP="001D4E84">
      <w:pPr>
        <w:spacing w:line="360" w:lineRule="auto"/>
        <w:jc w:val="both"/>
        <w:rPr>
          <w:rFonts w:ascii="Arial" w:hAnsi="Arial" w:cs="Arial"/>
          <w:sz w:val="22"/>
          <w:szCs w:val="22"/>
        </w:rPr>
      </w:pPr>
      <w:r w:rsidRPr="001D4E84">
        <w:rPr>
          <w:rFonts w:ascii="Arial" w:hAnsi="Arial" w:cs="Arial"/>
          <w:sz w:val="22"/>
          <w:szCs w:val="22"/>
        </w:rPr>
        <w:t xml:space="preserve">To begin, it is essential to have an understanding that the culture of every workplace, regardless of the type of organisation it belongs to, is shaped by a variety of environmental circumstances. People's ability to work, communicate, and engage with one another in the workplace can be significantly influenced by a variety of circumstances, some of which may be external to the company while others may lie within it. </w:t>
      </w:r>
    </w:p>
    <w:p w14:paraId="1218812F" w14:textId="77777777" w:rsidR="00523792" w:rsidRPr="001D4E84" w:rsidRDefault="00523792" w:rsidP="001D4E84">
      <w:pPr>
        <w:spacing w:line="360" w:lineRule="auto"/>
        <w:jc w:val="both"/>
        <w:rPr>
          <w:rFonts w:ascii="Arial" w:hAnsi="Arial" w:cs="Arial"/>
          <w:sz w:val="22"/>
          <w:szCs w:val="22"/>
        </w:rPr>
      </w:pPr>
    </w:p>
    <w:p w14:paraId="744D198E" w14:textId="77777777" w:rsidR="0082722D" w:rsidRPr="00523792" w:rsidRDefault="0082722D" w:rsidP="001D4E84">
      <w:pPr>
        <w:pStyle w:val="Heading2"/>
        <w:spacing w:line="360" w:lineRule="auto"/>
        <w:jc w:val="both"/>
        <w:rPr>
          <w:rFonts w:ascii="Arial" w:hAnsi="Arial" w:cs="Arial"/>
          <w:b/>
          <w:bCs/>
          <w:color w:val="auto"/>
          <w:sz w:val="22"/>
          <w:szCs w:val="22"/>
        </w:rPr>
      </w:pPr>
      <w:bookmarkStart w:id="1" w:name="_Toc129700854"/>
      <w:r w:rsidRPr="00523792">
        <w:rPr>
          <w:rFonts w:ascii="Arial" w:hAnsi="Arial" w:cs="Arial"/>
          <w:b/>
          <w:bCs/>
          <w:color w:val="auto"/>
          <w:sz w:val="22"/>
          <w:szCs w:val="22"/>
        </w:rPr>
        <w:t>External Environmental Factors</w:t>
      </w:r>
      <w:bookmarkEnd w:id="1"/>
      <w:r w:rsidRPr="00523792">
        <w:rPr>
          <w:rFonts w:ascii="Arial" w:hAnsi="Arial" w:cs="Arial"/>
          <w:b/>
          <w:bCs/>
          <w:color w:val="auto"/>
          <w:sz w:val="22"/>
          <w:szCs w:val="22"/>
        </w:rPr>
        <w:t xml:space="preserve"> </w:t>
      </w:r>
    </w:p>
    <w:p w14:paraId="550B762D" w14:textId="7E3429B3" w:rsidR="0082722D" w:rsidRPr="001D4E84" w:rsidRDefault="0082722D" w:rsidP="001D4E84">
      <w:pPr>
        <w:spacing w:line="360" w:lineRule="auto"/>
        <w:jc w:val="both"/>
        <w:rPr>
          <w:rFonts w:ascii="Arial" w:hAnsi="Arial" w:cs="Arial"/>
          <w:sz w:val="22"/>
          <w:szCs w:val="22"/>
        </w:rPr>
      </w:pPr>
      <w:r w:rsidRPr="001D4E84">
        <w:rPr>
          <w:rFonts w:ascii="Arial" w:hAnsi="Arial" w:cs="Arial"/>
          <w:sz w:val="22"/>
          <w:szCs w:val="22"/>
        </w:rPr>
        <w:t xml:space="preserve">The following are examples of external environmental factors that have the potential to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the culture of an organisation: The economic environment consists of a number of different aspects, the most important of which are rates of economic growth, inflation, interest, and currency exchange</w:t>
      </w:r>
      <w:r w:rsidR="00523792">
        <w:rPr>
          <w:rFonts w:ascii="Arial" w:hAnsi="Arial" w:cs="Arial"/>
          <w:sz w:val="22"/>
          <w:szCs w:val="22"/>
        </w:rPr>
        <w:t xml:space="preserve"> </w:t>
      </w:r>
      <w:r w:rsidR="000C2A18" w:rsidRPr="001D4E84">
        <w:rPr>
          <w:rFonts w:ascii="Arial" w:hAnsi="Arial" w:cs="Arial"/>
          <w:sz w:val="22"/>
          <w:szCs w:val="22"/>
        </w:rPr>
        <w:t>(Alvesson,1993).</w:t>
      </w:r>
      <w:r w:rsidRPr="001D4E84">
        <w:rPr>
          <w:rFonts w:ascii="Arial" w:hAnsi="Arial" w:cs="Arial"/>
          <w:sz w:val="22"/>
          <w:szCs w:val="22"/>
        </w:rPr>
        <w:t xml:space="preserve"> These elements can have an impact on the financial resources that are made accessible to an organisation, which in turn can have an effect on the culture of that organisation</w:t>
      </w:r>
      <w:r w:rsidR="00981C3D">
        <w:rPr>
          <w:rFonts w:ascii="Arial" w:hAnsi="Arial" w:cs="Arial"/>
          <w:sz w:val="22"/>
          <w:szCs w:val="22"/>
        </w:rPr>
        <w:t xml:space="preserve"> </w:t>
      </w:r>
      <w:proofErr w:type="gramStart"/>
      <w:r w:rsidR="000C2A18" w:rsidRPr="001D4E84">
        <w:rPr>
          <w:rFonts w:ascii="Arial" w:hAnsi="Arial" w:cs="Arial"/>
          <w:sz w:val="22"/>
          <w:szCs w:val="22"/>
        </w:rPr>
        <w:t>( Ackroyd</w:t>
      </w:r>
      <w:proofErr w:type="gramEnd"/>
      <w:r w:rsidR="000C2A18" w:rsidRPr="001D4E84">
        <w:rPr>
          <w:rFonts w:ascii="Arial" w:hAnsi="Arial" w:cs="Arial"/>
          <w:sz w:val="22"/>
          <w:szCs w:val="22"/>
        </w:rPr>
        <w:t xml:space="preserve"> and Thompson,1994).</w:t>
      </w:r>
    </w:p>
    <w:p w14:paraId="1FC60247" w14:textId="25A9CD42" w:rsidR="0082722D" w:rsidRPr="001D4E84" w:rsidRDefault="0082722D" w:rsidP="001D4E84">
      <w:pPr>
        <w:spacing w:line="360" w:lineRule="auto"/>
        <w:jc w:val="both"/>
        <w:rPr>
          <w:rFonts w:ascii="Arial" w:hAnsi="Arial" w:cs="Arial"/>
          <w:sz w:val="22"/>
          <w:szCs w:val="22"/>
        </w:rPr>
      </w:pPr>
      <w:r w:rsidRPr="001D4E84">
        <w:rPr>
          <w:rFonts w:ascii="Arial" w:hAnsi="Arial" w:cs="Arial"/>
          <w:sz w:val="22"/>
          <w:szCs w:val="22"/>
        </w:rPr>
        <w:t xml:space="preserve">The rate of technological change and acceptance can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the way people work and communicate inside an organisation, which is referred to as the technological environment. For example, the use of digital technologies within an organisation, such as video conferencing and instant messaging, can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the communication patterns that are used and the amount of cooperation that takes place. The term "social environment" refers to a variety of interrelated aspects, including demography, cultural values, and societal trends. These elements have the potential to influence the values and beliefs that people in an organisation hold, which in turn has the potential to shape the culture of the organisation</w:t>
      </w:r>
      <w:r w:rsidR="00981C3D">
        <w:rPr>
          <w:rFonts w:ascii="Arial" w:hAnsi="Arial" w:cs="Arial"/>
          <w:sz w:val="22"/>
          <w:szCs w:val="22"/>
        </w:rPr>
        <w:t xml:space="preserve"> </w:t>
      </w:r>
      <w:proofErr w:type="gramStart"/>
      <w:r w:rsidR="000C2A18" w:rsidRPr="001D4E84">
        <w:rPr>
          <w:rFonts w:ascii="Arial" w:hAnsi="Arial" w:cs="Arial"/>
          <w:sz w:val="22"/>
          <w:szCs w:val="22"/>
        </w:rPr>
        <w:t xml:space="preserve">( </w:t>
      </w:r>
      <w:proofErr w:type="spellStart"/>
      <w:r w:rsidR="000C2A18" w:rsidRPr="001D4E84">
        <w:rPr>
          <w:rFonts w:ascii="Arial" w:hAnsi="Arial" w:cs="Arial"/>
          <w:sz w:val="22"/>
          <w:szCs w:val="22"/>
        </w:rPr>
        <w:t>Goffe</w:t>
      </w:r>
      <w:proofErr w:type="spellEnd"/>
      <w:proofErr w:type="gramEnd"/>
      <w:r w:rsidR="000C2A18" w:rsidRPr="001D4E84">
        <w:rPr>
          <w:rFonts w:ascii="Arial" w:hAnsi="Arial" w:cs="Arial"/>
          <w:sz w:val="22"/>
          <w:szCs w:val="22"/>
        </w:rPr>
        <w:t xml:space="preserve"> and Jonesm</w:t>
      </w:r>
      <w:r w:rsidR="00981C3D">
        <w:rPr>
          <w:rFonts w:ascii="Arial" w:hAnsi="Arial" w:cs="Arial"/>
          <w:sz w:val="22"/>
          <w:szCs w:val="22"/>
        </w:rPr>
        <w:t>,</w:t>
      </w:r>
      <w:r w:rsidR="000C2A18" w:rsidRPr="001D4E84">
        <w:rPr>
          <w:rFonts w:ascii="Arial" w:hAnsi="Arial" w:cs="Arial"/>
          <w:sz w:val="22"/>
          <w:szCs w:val="22"/>
        </w:rPr>
        <w:t>1996).</w:t>
      </w:r>
    </w:p>
    <w:p w14:paraId="0A520F8D" w14:textId="7D581300" w:rsidR="0082722D" w:rsidRPr="001D4E84" w:rsidRDefault="0082722D" w:rsidP="001D4E84">
      <w:pPr>
        <w:spacing w:line="360" w:lineRule="auto"/>
        <w:jc w:val="both"/>
        <w:rPr>
          <w:rFonts w:ascii="Arial" w:hAnsi="Arial" w:cs="Arial"/>
          <w:sz w:val="22"/>
          <w:szCs w:val="22"/>
        </w:rPr>
      </w:pPr>
      <w:r w:rsidRPr="001D4E84">
        <w:rPr>
          <w:rFonts w:ascii="Arial" w:hAnsi="Arial" w:cs="Arial"/>
          <w:sz w:val="22"/>
          <w:szCs w:val="22"/>
        </w:rPr>
        <w:t xml:space="preserve">The political and legal environment encompasses a wide range of considerations, including laws and regulations, the policies of the government, and political instability. These elements can have an effect on the day-to-day operations of an organisation as well as its capacity to accomplish its goals, which in turn can have an effect on the culture of the organisation </w:t>
      </w:r>
      <w:proofErr w:type="gramStart"/>
      <w:r w:rsidR="000C2A18" w:rsidRPr="001D4E84">
        <w:rPr>
          <w:rFonts w:ascii="Arial" w:hAnsi="Arial" w:cs="Arial"/>
          <w:sz w:val="22"/>
          <w:szCs w:val="22"/>
        </w:rPr>
        <w:t>( Hassan</w:t>
      </w:r>
      <w:proofErr w:type="gramEnd"/>
      <w:r w:rsidR="000C2A18" w:rsidRPr="001D4E84">
        <w:rPr>
          <w:rFonts w:ascii="Arial" w:hAnsi="Arial" w:cs="Arial"/>
          <w:sz w:val="22"/>
          <w:szCs w:val="22"/>
        </w:rPr>
        <w:t xml:space="preserve"> , </w:t>
      </w:r>
      <w:proofErr w:type="spellStart"/>
      <w:r w:rsidR="000C2A18" w:rsidRPr="001D4E84">
        <w:rPr>
          <w:rFonts w:ascii="Arial" w:hAnsi="Arial" w:cs="Arial"/>
          <w:sz w:val="22"/>
          <w:szCs w:val="22"/>
        </w:rPr>
        <w:t>Safitri</w:t>
      </w:r>
      <w:proofErr w:type="spellEnd"/>
      <w:r w:rsidR="000C2A18" w:rsidRPr="001D4E84">
        <w:rPr>
          <w:rFonts w:ascii="Arial" w:hAnsi="Arial" w:cs="Arial"/>
          <w:sz w:val="22"/>
          <w:szCs w:val="22"/>
        </w:rPr>
        <w:t xml:space="preserve"> and Adawiyah,2017).</w:t>
      </w:r>
    </w:p>
    <w:p w14:paraId="1480AB94" w14:textId="5D91FF04" w:rsidR="000C2A18" w:rsidRDefault="000C2A18" w:rsidP="000C2A18">
      <w:pPr>
        <w:spacing w:line="360" w:lineRule="auto"/>
        <w:jc w:val="both"/>
        <w:rPr>
          <w:rFonts w:ascii="Arial" w:hAnsi="Arial" w:cs="Arial"/>
        </w:rPr>
      </w:pPr>
      <w:r>
        <w:lastRenderedPageBreak/>
        <w:fldChar w:fldCharType="begin"/>
      </w:r>
      <w:r w:rsidR="00523792">
        <w:instrText xml:space="preserve"> INCLUDEPICTURE "C:\\Users\\roxanamaria\\Library\\Group Containers\\UBF8T346G9.ms\\WebArchiveCopyPasteTempFiles\\com.microsoft.Word\\maxresdefault.jpg" \* MERGEFORMAT </w:instrText>
      </w:r>
      <w:r>
        <w:fldChar w:fldCharType="separate"/>
      </w:r>
      <w:r>
        <w:rPr>
          <w:noProof/>
        </w:rPr>
        <w:drawing>
          <wp:inline distT="0" distB="0" distL="0" distR="0" wp14:anchorId="31D7E79C" wp14:editId="27B06D2F">
            <wp:extent cx="5731510" cy="3223260"/>
            <wp:effectExtent l="0" t="0" r="0" b="2540"/>
            <wp:docPr id="4" name="Picture 4" descr="About H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bout Hu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fldChar w:fldCharType="end"/>
      </w:r>
    </w:p>
    <w:p w14:paraId="534CFB16" w14:textId="12FBBEE6" w:rsidR="000C2A18" w:rsidRDefault="000C2A18" w:rsidP="000C2A18">
      <w:pPr>
        <w:spacing w:line="360" w:lineRule="auto"/>
        <w:jc w:val="center"/>
        <w:rPr>
          <w:rFonts w:ascii="Arial" w:hAnsi="Arial" w:cs="Arial"/>
        </w:rPr>
      </w:pPr>
      <w:r>
        <w:rPr>
          <w:rFonts w:ascii="Arial" w:hAnsi="Arial" w:cs="Arial"/>
        </w:rPr>
        <w:t>(</w:t>
      </w:r>
      <w:proofErr w:type="spellStart"/>
      <w:r>
        <w:rPr>
          <w:rFonts w:ascii="Arial" w:hAnsi="Arial" w:cs="Arial"/>
        </w:rPr>
        <w:t>Huel</w:t>
      </w:r>
      <w:proofErr w:type="spellEnd"/>
      <w:r>
        <w:rPr>
          <w:rFonts w:ascii="Arial" w:hAnsi="Arial" w:cs="Arial"/>
        </w:rPr>
        <w:t xml:space="preserve"> company, </w:t>
      </w:r>
      <w:proofErr w:type="spellStart"/>
      <w:r>
        <w:rPr>
          <w:rFonts w:ascii="Arial" w:hAnsi="Arial" w:cs="Arial"/>
        </w:rPr>
        <w:t>nd</w:t>
      </w:r>
      <w:proofErr w:type="spellEnd"/>
      <w:r>
        <w:rPr>
          <w:rFonts w:ascii="Arial" w:hAnsi="Arial" w:cs="Arial"/>
        </w:rPr>
        <w:t>)</w:t>
      </w:r>
    </w:p>
    <w:p w14:paraId="5ED747A8" w14:textId="77777777" w:rsidR="00523792" w:rsidRPr="000C2A18" w:rsidRDefault="00523792" w:rsidP="000C2A18">
      <w:pPr>
        <w:spacing w:line="360" w:lineRule="auto"/>
        <w:jc w:val="center"/>
        <w:rPr>
          <w:rFonts w:ascii="Arial" w:hAnsi="Arial" w:cs="Arial"/>
        </w:rPr>
      </w:pPr>
    </w:p>
    <w:p w14:paraId="092B38B7" w14:textId="03E4EA87" w:rsidR="0082722D" w:rsidRPr="00523792" w:rsidRDefault="0082722D" w:rsidP="001D4E84">
      <w:pPr>
        <w:pStyle w:val="Heading2"/>
        <w:spacing w:line="360" w:lineRule="auto"/>
        <w:jc w:val="both"/>
        <w:rPr>
          <w:rFonts w:ascii="Arial" w:hAnsi="Arial" w:cs="Arial"/>
          <w:b/>
          <w:bCs/>
          <w:color w:val="auto"/>
          <w:sz w:val="28"/>
          <w:szCs w:val="28"/>
        </w:rPr>
      </w:pPr>
      <w:bookmarkStart w:id="2" w:name="_Toc129700855"/>
      <w:r w:rsidRPr="00523792">
        <w:rPr>
          <w:rFonts w:ascii="Arial" w:hAnsi="Arial" w:cs="Arial"/>
          <w:b/>
          <w:bCs/>
          <w:color w:val="auto"/>
          <w:sz w:val="28"/>
          <w:szCs w:val="28"/>
        </w:rPr>
        <w:t>Aspects of the Environment Included Inside</w:t>
      </w:r>
      <w:bookmarkEnd w:id="2"/>
      <w:r w:rsidRPr="00523792">
        <w:rPr>
          <w:rFonts w:ascii="Arial" w:hAnsi="Arial" w:cs="Arial"/>
          <w:b/>
          <w:bCs/>
          <w:color w:val="auto"/>
          <w:sz w:val="28"/>
          <w:szCs w:val="28"/>
        </w:rPr>
        <w:t xml:space="preserve"> </w:t>
      </w:r>
    </w:p>
    <w:p w14:paraId="0005DF24" w14:textId="77777777" w:rsidR="00523792" w:rsidRPr="00523792" w:rsidRDefault="00523792" w:rsidP="00523792"/>
    <w:p w14:paraId="53494549" w14:textId="7C4E0DFD" w:rsidR="0082722D" w:rsidRDefault="0082722D" w:rsidP="001D4E84">
      <w:pPr>
        <w:spacing w:line="360" w:lineRule="auto"/>
        <w:jc w:val="both"/>
        <w:rPr>
          <w:rFonts w:ascii="Arial" w:hAnsi="Arial" w:cs="Arial"/>
          <w:sz w:val="22"/>
          <w:szCs w:val="22"/>
        </w:rPr>
      </w:pPr>
      <w:r w:rsidRPr="001D4E84">
        <w:rPr>
          <w:rFonts w:ascii="Arial" w:hAnsi="Arial" w:cs="Arial"/>
          <w:sz w:val="22"/>
          <w:szCs w:val="22"/>
        </w:rPr>
        <w:t xml:space="preserve">The following are examples of internal environmental factors that can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an organization's culture: </w:t>
      </w:r>
    </w:p>
    <w:p w14:paraId="597B9FAA" w14:textId="77777777" w:rsidR="00523792" w:rsidRPr="001D4E84" w:rsidRDefault="00523792" w:rsidP="001D4E84">
      <w:pPr>
        <w:spacing w:line="360" w:lineRule="auto"/>
        <w:jc w:val="both"/>
        <w:rPr>
          <w:rFonts w:ascii="Arial" w:hAnsi="Arial" w:cs="Arial"/>
          <w:sz w:val="22"/>
          <w:szCs w:val="22"/>
        </w:rPr>
      </w:pPr>
    </w:p>
    <w:p w14:paraId="70BA9B08" w14:textId="76A93504" w:rsidR="0082722D" w:rsidRDefault="0082722D" w:rsidP="001D4E84">
      <w:pPr>
        <w:spacing w:line="360" w:lineRule="auto"/>
        <w:jc w:val="both"/>
        <w:rPr>
          <w:rFonts w:ascii="Arial" w:hAnsi="Arial" w:cs="Arial"/>
          <w:sz w:val="22"/>
          <w:szCs w:val="22"/>
        </w:rPr>
      </w:pPr>
      <w:r w:rsidRPr="001D4E84">
        <w:rPr>
          <w:rFonts w:ascii="Arial" w:hAnsi="Arial" w:cs="Arial"/>
          <w:b/>
          <w:bCs/>
          <w:sz w:val="22"/>
          <w:szCs w:val="22"/>
        </w:rPr>
        <w:t>Leadership:</w:t>
      </w:r>
      <w:r w:rsidRPr="001D4E84">
        <w:rPr>
          <w:rFonts w:ascii="Arial" w:hAnsi="Arial" w:cs="Arial"/>
          <w:sz w:val="22"/>
          <w:szCs w:val="22"/>
        </w:rPr>
        <w:t xml:space="preserve"> The </w:t>
      </w:r>
      <w:proofErr w:type="gramStart"/>
      <w:r w:rsidRPr="001D4E84">
        <w:rPr>
          <w:rFonts w:ascii="Arial" w:hAnsi="Arial" w:cs="Arial"/>
          <w:sz w:val="22"/>
          <w:szCs w:val="22"/>
        </w:rPr>
        <w:t>manner in which</w:t>
      </w:r>
      <w:proofErr w:type="gramEnd"/>
      <w:r w:rsidRPr="001D4E84">
        <w:rPr>
          <w:rFonts w:ascii="Arial" w:hAnsi="Arial" w:cs="Arial"/>
          <w:sz w:val="22"/>
          <w:szCs w:val="22"/>
        </w:rPr>
        <w:t xml:space="preserve"> senior executives carry out their leadership responsibilities and the actions they take can have a considerable influence on the culture of a business. For instance, a leader who fosters a culture of trust and teamwork by being helpful, collaborative, and transparent in their actions might do this.</w:t>
      </w:r>
      <w:r w:rsidR="000C2A18" w:rsidRPr="001D4E84">
        <w:rPr>
          <w:sz w:val="22"/>
          <w:szCs w:val="22"/>
        </w:rPr>
        <w:t xml:space="preserve">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Pr="001D4E84">
        <w:rPr>
          <w:rFonts w:ascii="Arial" w:hAnsi="Arial" w:cs="Arial"/>
          <w:sz w:val="22"/>
          <w:szCs w:val="22"/>
        </w:rPr>
        <w:t xml:space="preserve"> </w:t>
      </w:r>
    </w:p>
    <w:p w14:paraId="5463C8BF" w14:textId="77777777" w:rsidR="00523792" w:rsidRPr="001D4E84" w:rsidRDefault="00523792" w:rsidP="001D4E84">
      <w:pPr>
        <w:spacing w:line="360" w:lineRule="auto"/>
        <w:jc w:val="both"/>
        <w:rPr>
          <w:rFonts w:ascii="Arial" w:hAnsi="Arial" w:cs="Arial"/>
          <w:sz w:val="22"/>
          <w:szCs w:val="22"/>
        </w:rPr>
      </w:pPr>
    </w:p>
    <w:p w14:paraId="41DA846E" w14:textId="13192F9D" w:rsidR="0082722D" w:rsidRDefault="0082722D" w:rsidP="001D4E84">
      <w:pPr>
        <w:spacing w:line="360" w:lineRule="auto"/>
        <w:jc w:val="both"/>
        <w:rPr>
          <w:rFonts w:ascii="Arial" w:hAnsi="Arial" w:cs="Arial"/>
          <w:sz w:val="22"/>
          <w:szCs w:val="22"/>
        </w:rPr>
      </w:pPr>
      <w:r w:rsidRPr="001D4E84">
        <w:rPr>
          <w:rFonts w:ascii="Arial" w:hAnsi="Arial" w:cs="Arial"/>
          <w:b/>
          <w:bCs/>
          <w:sz w:val="22"/>
          <w:szCs w:val="22"/>
        </w:rPr>
        <w:t>Organizational Structure</w:t>
      </w:r>
      <w:r w:rsidRPr="001D4E84">
        <w:rPr>
          <w:rFonts w:ascii="Arial" w:hAnsi="Arial" w:cs="Arial"/>
          <w:sz w:val="22"/>
          <w:szCs w:val="22"/>
        </w:rPr>
        <w:t xml:space="preserve"> Both the design and implementation of a company's organisational structure can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the way employees collaborate and interact with one another inside that organisation.</w:t>
      </w:r>
      <w:r w:rsidR="000C2A18" w:rsidRPr="001D4E84">
        <w:rPr>
          <w:sz w:val="22"/>
          <w:szCs w:val="22"/>
        </w:rPr>
        <w:t xml:space="preserve">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Pr="001D4E84">
        <w:rPr>
          <w:rFonts w:ascii="Arial" w:hAnsi="Arial" w:cs="Arial"/>
          <w:sz w:val="22"/>
          <w:szCs w:val="22"/>
        </w:rPr>
        <w:t xml:space="preserve"> For instance, an organisational structure that is hierarchical can result in a culture that is bureaucratic and formal, whereas an organisational structure that is flatter can result in a culture that is innovative and </w:t>
      </w:r>
      <w:proofErr w:type="gramStart"/>
      <w:r w:rsidRPr="001D4E84">
        <w:rPr>
          <w:rFonts w:ascii="Arial" w:hAnsi="Arial" w:cs="Arial"/>
          <w:sz w:val="22"/>
          <w:szCs w:val="22"/>
        </w:rPr>
        <w:t>agile.</w:t>
      </w:r>
      <w:r w:rsidR="000C2A18" w:rsidRPr="001D4E84">
        <w:rPr>
          <w:rFonts w:ascii="Arial" w:hAnsi="Arial" w:cs="Arial"/>
          <w:sz w:val="22"/>
          <w:szCs w:val="22"/>
        </w:rPr>
        <w:t>(</w:t>
      </w:r>
      <w:proofErr w:type="gramEnd"/>
      <w:r w:rsidR="000C2A18" w:rsidRPr="001D4E84">
        <w:rPr>
          <w:rFonts w:ascii="Arial" w:hAnsi="Arial" w:cs="Arial"/>
          <w:sz w:val="22"/>
          <w:szCs w:val="22"/>
        </w:rPr>
        <w:t xml:space="preserve"> </w:t>
      </w:r>
      <w:proofErr w:type="spellStart"/>
      <w:r w:rsidR="000C2A18" w:rsidRPr="001D4E84">
        <w:rPr>
          <w:rFonts w:ascii="Arial" w:hAnsi="Arial" w:cs="Arial"/>
          <w:sz w:val="22"/>
          <w:szCs w:val="22"/>
        </w:rPr>
        <w:t>Hussan</w:t>
      </w:r>
      <w:proofErr w:type="spellEnd"/>
      <w:r w:rsidR="000C2A18" w:rsidRPr="001D4E84">
        <w:rPr>
          <w:rFonts w:ascii="Arial" w:hAnsi="Arial" w:cs="Arial"/>
          <w:sz w:val="22"/>
          <w:szCs w:val="22"/>
        </w:rPr>
        <w:t xml:space="preserve">, </w:t>
      </w:r>
      <w:proofErr w:type="spellStart"/>
      <w:r w:rsidR="000C2A18" w:rsidRPr="001D4E84">
        <w:rPr>
          <w:rFonts w:ascii="Arial" w:hAnsi="Arial" w:cs="Arial"/>
          <w:sz w:val="22"/>
          <w:szCs w:val="22"/>
        </w:rPr>
        <w:t>Safitri</w:t>
      </w:r>
      <w:proofErr w:type="spellEnd"/>
      <w:r w:rsidR="000C2A18" w:rsidRPr="001D4E84">
        <w:rPr>
          <w:rFonts w:ascii="Arial" w:hAnsi="Arial" w:cs="Arial"/>
          <w:sz w:val="22"/>
          <w:szCs w:val="22"/>
        </w:rPr>
        <w:t xml:space="preserve"> and Adawiyah,2017)</w:t>
      </w:r>
    </w:p>
    <w:p w14:paraId="484466E9" w14:textId="77777777" w:rsidR="00523792" w:rsidRPr="001D4E84" w:rsidRDefault="00523792" w:rsidP="001D4E84">
      <w:pPr>
        <w:spacing w:line="360" w:lineRule="auto"/>
        <w:jc w:val="both"/>
        <w:rPr>
          <w:rFonts w:ascii="Arial" w:hAnsi="Arial" w:cs="Arial"/>
          <w:sz w:val="22"/>
          <w:szCs w:val="22"/>
        </w:rPr>
      </w:pPr>
    </w:p>
    <w:p w14:paraId="771759FB" w14:textId="032CE06D" w:rsidR="0082722D" w:rsidRDefault="0082722D" w:rsidP="001D4E84">
      <w:pPr>
        <w:spacing w:line="360" w:lineRule="auto"/>
        <w:jc w:val="both"/>
        <w:rPr>
          <w:rFonts w:ascii="Arial" w:hAnsi="Arial" w:cs="Arial"/>
          <w:sz w:val="22"/>
          <w:szCs w:val="22"/>
        </w:rPr>
      </w:pPr>
      <w:r w:rsidRPr="001D4E84">
        <w:rPr>
          <w:rFonts w:ascii="Arial" w:hAnsi="Arial" w:cs="Arial"/>
          <w:b/>
          <w:bCs/>
          <w:sz w:val="22"/>
          <w:szCs w:val="22"/>
        </w:rPr>
        <w:t>Human Resources</w:t>
      </w:r>
      <w:r w:rsidRPr="001D4E84">
        <w:rPr>
          <w:rFonts w:ascii="Arial" w:hAnsi="Arial" w:cs="Arial"/>
          <w:sz w:val="22"/>
          <w:szCs w:val="22"/>
        </w:rPr>
        <w:t xml:space="preserve">: The procedures and policies that are associated with human resources can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the morals and ethics of the workers who are employed by a firm. For example, the processes of recruiting, training, and performance evaluation all have the potential to affect the types of people who are drawn to an organisation as well as the manner </w:t>
      </w:r>
      <w:r w:rsidRPr="001D4E84">
        <w:rPr>
          <w:rFonts w:ascii="Arial" w:hAnsi="Arial" w:cs="Arial"/>
          <w:sz w:val="22"/>
          <w:szCs w:val="22"/>
        </w:rPr>
        <w:lastRenderedPageBreak/>
        <w:t xml:space="preserve">in which those employees behave once they are a part of that </w:t>
      </w:r>
      <w:proofErr w:type="gramStart"/>
      <w:r w:rsidRPr="001D4E84">
        <w:rPr>
          <w:rFonts w:ascii="Arial" w:hAnsi="Arial" w:cs="Arial"/>
          <w:sz w:val="22"/>
          <w:szCs w:val="22"/>
        </w:rPr>
        <w:t>organisation</w:t>
      </w:r>
      <w:r w:rsidR="000C2A18" w:rsidRPr="001D4E84">
        <w:rPr>
          <w:rFonts w:ascii="Arial" w:hAnsi="Arial" w:cs="Arial"/>
          <w:sz w:val="22"/>
          <w:szCs w:val="22"/>
        </w:rPr>
        <w:t xml:space="preserve">( </w:t>
      </w:r>
      <w:proofErr w:type="spellStart"/>
      <w:r w:rsidR="000C2A18" w:rsidRPr="001D4E84">
        <w:rPr>
          <w:rFonts w:ascii="Arial" w:hAnsi="Arial" w:cs="Arial"/>
          <w:sz w:val="22"/>
          <w:szCs w:val="22"/>
        </w:rPr>
        <w:t>Goffe</w:t>
      </w:r>
      <w:proofErr w:type="spellEnd"/>
      <w:proofErr w:type="gramEnd"/>
      <w:r w:rsidR="000C2A18" w:rsidRPr="001D4E84">
        <w:rPr>
          <w:rFonts w:ascii="Arial" w:hAnsi="Arial" w:cs="Arial"/>
          <w:sz w:val="22"/>
          <w:szCs w:val="22"/>
        </w:rPr>
        <w:t xml:space="preserve"> and Jones,1996).</w:t>
      </w:r>
    </w:p>
    <w:p w14:paraId="6BAA58A9" w14:textId="77777777" w:rsidR="00523792" w:rsidRPr="001D4E84" w:rsidRDefault="00523792" w:rsidP="001D4E84">
      <w:pPr>
        <w:spacing w:line="360" w:lineRule="auto"/>
        <w:jc w:val="both"/>
        <w:rPr>
          <w:rFonts w:ascii="Arial" w:hAnsi="Arial" w:cs="Arial"/>
          <w:sz w:val="22"/>
          <w:szCs w:val="22"/>
        </w:rPr>
      </w:pPr>
    </w:p>
    <w:p w14:paraId="55E3F336" w14:textId="77777777" w:rsidR="0082722D" w:rsidRPr="001D4E84" w:rsidRDefault="0082722D" w:rsidP="001D4E84">
      <w:pPr>
        <w:spacing w:line="360" w:lineRule="auto"/>
        <w:jc w:val="both"/>
        <w:rPr>
          <w:rFonts w:ascii="Arial" w:hAnsi="Arial" w:cs="Arial"/>
          <w:sz w:val="22"/>
          <w:szCs w:val="22"/>
        </w:rPr>
      </w:pPr>
      <w:r w:rsidRPr="001D4E84">
        <w:rPr>
          <w:rFonts w:ascii="Arial" w:hAnsi="Arial" w:cs="Arial"/>
          <w:b/>
          <w:bCs/>
          <w:sz w:val="22"/>
          <w:szCs w:val="22"/>
        </w:rPr>
        <w:t>Work Environment:</w:t>
      </w:r>
      <w:r w:rsidRPr="001D4E84">
        <w:rPr>
          <w:rFonts w:ascii="Arial" w:hAnsi="Arial" w:cs="Arial"/>
          <w:sz w:val="22"/>
          <w:szCs w:val="22"/>
        </w:rPr>
        <w:t xml:space="preserve"> The physical work environment, which includes the office layout, lighting, and temperature, can have an impact on the mood, energy, and productivity of employees, which in turn can influence the culture of an organisation. Work environments can also have an influence on the temperature of the office. </w:t>
      </w:r>
    </w:p>
    <w:p w14:paraId="2B3C3716" w14:textId="504800E6" w:rsidR="000C2A18" w:rsidRDefault="000C2A18" w:rsidP="001D4E84">
      <w:pPr>
        <w:spacing w:line="360" w:lineRule="auto"/>
        <w:jc w:val="both"/>
        <w:rPr>
          <w:rFonts w:ascii="Arial" w:hAnsi="Arial" w:cs="Arial"/>
          <w:sz w:val="22"/>
          <w:szCs w:val="22"/>
        </w:rPr>
      </w:pPr>
    </w:p>
    <w:p w14:paraId="75574627" w14:textId="77777777" w:rsidR="00523792" w:rsidRPr="001D4E84" w:rsidRDefault="00523792" w:rsidP="001D4E84">
      <w:pPr>
        <w:spacing w:line="360" w:lineRule="auto"/>
        <w:jc w:val="both"/>
        <w:rPr>
          <w:rFonts w:ascii="Arial" w:hAnsi="Arial" w:cs="Arial"/>
          <w:sz w:val="22"/>
          <w:szCs w:val="22"/>
        </w:rPr>
      </w:pPr>
    </w:p>
    <w:p w14:paraId="24F6305E" w14:textId="16CF56A8" w:rsidR="0082722D" w:rsidRPr="00523792" w:rsidRDefault="0082722D" w:rsidP="001D4E84">
      <w:pPr>
        <w:pStyle w:val="Heading3"/>
        <w:spacing w:line="360" w:lineRule="auto"/>
        <w:jc w:val="both"/>
        <w:rPr>
          <w:rFonts w:ascii="Arial" w:hAnsi="Arial" w:cs="Arial"/>
          <w:b/>
          <w:bCs/>
          <w:color w:val="auto"/>
          <w:sz w:val="28"/>
          <w:szCs w:val="28"/>
        </w:rPr>
      </w:pPr>
      <w:bookmarkStart w:id="3" w:name="_Toc129700856"/>
      <w:r w:rsidRPr="00523792">
        <w:rPr>
          <w:rFonts w:ascii="Arial" w:hAnsi="Arial" w:cs="Arial"/>
          <w:b/>
          <w:bCs/>
          <w:color w:val="auto"/>
          <w:sz w:val="28"/>
          <w:szCs w:val="28"/>
        </w:rPr>
        <w:t xml:space="preserve">Case Study on the Influence of Environmental Variables on the Culture of the Workplace: </w:t>
      </w:r>
      <w:proofErr w:type="spellStart"/>
      <w:r w:rsidRPr="00523792">
        <w:rPr>
          <w:rFonts w:ascii="Arial" w:hAnsi="Arial" w:cs="Arial"/>
          <w:b/>
          <w:bCs/>
          <w:color w:val="auto"/>
          <w:sz w:val="28"/>
          <w:szCs w:val="28"/>
        </w:rPr>
        <w:t>Huel</w:t>
      </w:r>
      <w:bookmarkEnd w:id="3"/>
      <w:proofErr w:type="spellEnd"/>
      <w:r w:rsidRPr="00523792">
        <w:rPr>
          <w:rFonts w:ascii="Arial" w:hAnsi="Arial" w:cs="Arial"/>
          <w:b/>
          <w:bCs/>
          <w:color w:val="auto"/>
          <w:sz w:val="28"/>
          <w:szCs w:val="28"/>
        </w:rPr>
        <w:t xml:space="preserve"> </w:t>
      </w:r>
    </w:p>
    <w:p w14:paraId="13AA4025" w14:textId="77777777" w:rsidR="0082722D" w:rsidRPr="001D4E84" w:rsidRDefault="0082722D" w:rsidP="001D4E84">
      <w:pPr>
        <w:spacing w:line="360" w:lineRule="auto"/>
        <w:jc w:val="both"/>
        <w:rPr>
          <w:rFonts w:ascii="Arial" w:hAnsi="Arial" w:cs="Arial"/>
          <w:sz w:val="22"/>
          <w:szCs w:val="22"/>
        </w:rPr>
      </w:pPr>
    </w:p>
    <w:p w14:paraId="056B958D" w14:textId="77777777" w:rsidR="0082722D" w:rsidRPr="001D4E84" w:rsidRDefault="0082722D" w:rsidP="001D4E84">
      <w:pPr>
        <w:spacing w:line="360" w:lineRule="auto"/>
        <w:jc w:val="both"/>
        <w:rPr>
          <w:rFonts w:ascii="Arial" w:hAnsi="Arial" w:cs="Arial"/>
          <w:sz w:val="22"/>
          <w:szCs w:val="22"/>
        </w:rPr>
      </w:pPr>
      <w:proofErr w:type="spellStart"/>
      <w:r w:rsidRPr="001D4E84">
        <w:rPr>
          <w:rFonts w:ascii="Arial" w:hAnsi="Arial" w:cs="Arial"/>
          <w:sz w:val="22"/>
          <w:szCs w:val="22"/>
        </w:rPr>
        <w:t>Huel</w:t>
      </w:r>
      <w:proofErr w:type="spellEnd"/>
      <w:r w:rsidRPr="001D4E84">
        <w:rPr>
          <w:rFonts w:ascii="Arial" w:hAnsi="Arial" w:cs="Arial"/>
          <w:sz w:val="22"/>
          <w:szCs w:val="22"/>
        </w:rPr>
        <w:t xml:space="preserve"> is a food and nutrition firm that provides a variety of products that can be used in place of meals. It does business in a market that is quite competitive, with </w:t>
      </w:r>
      <w:proofErr w:type="gramStart"/>
      <w:r w:rsidRPr="001D4E84">
        <w:rPr>
          <w:rFonts w:ascii="Arial" w:hAnsi="Arial" w:cs="Arial"/>
          <w:sz w:val="22"/>
          <w:szCs w:val="22"/>
        </w:rPr>
        <w:t>a number of</w:t>
      </w:r>
      <w:proofErr w:type="gramEnd"/>
      <w:r w:rsidRPr="001D4E84">
        <w:rPr>
          <w:rFonts w:ascii="Arial" w:hAnsi="Arial" w:cs="Arial"/>
          <w:sz w:val="22"/>
          <w:szCs w:val="22"/>
        </w:rPr>
        <w:t xml:space="preserve"> other companies producing items that are comparable to its own. In the following section, we shall evaluate the effect that the various aspects of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surroundings have had on the culture of </w:t>
      </w:r>
      <w:proofErr w:type="spellStart"/>
      <w:r w:rsidRPr="001D4E84">
        <w:rPr>
          <w:rFonts w:ascii="Arial" w:hAnsi="Arial" w:cs="Arial"/>
          <w:sz w:val="22"/>
          <w:szCs w:val="22"/>
        </w:rPr>
        <w:t>Huel</w:t>
      </w:r>
      <w:proofErr w:type="spellEnd"/>
      <w:r w:rsidRPr="001D4E84">
        <w:rPr>
          <w:rFonts w:ascii="Arial" w:hAnsi="Arial" w:cs="Arial"/>
          <w:sz w:val="22"/>
          <w:szCs w:val="22"/>
        </w:rPr>
        <w:t xml:space="preserve">. </w:t>
      </w:r>
    </w:p>
    <w:p w14:paraId="0B54E7FD" w14:textId="77777777" w:rsidR="0082722D" w:rsidRPr="001D4E84" w:rsidRDefault="0082722D" w:rsidP="001D4E84">
      <w:pPr>
        <w:spacing w:line="360" w:lineRule="auto"/>
        <w:jc w:val="both"/>
        <w:rPr>
          <w:rFonts w:ascii="Arial" w:hAnsi="Arial" w:cs="Arial"/>
          <w:sz w:val="22"/>
          <w:szCs w:val="22"/>
        </w:rPr>
      </w:pPr>
    </w:p>
    <w:p w14:paraId="53549D5D" w14:textId="1AC74423" w:rsidR="0082722D" w:rsidRDefault="0082722D" w:rsidP="001D4E84">
      <w:pPr>
        <w:spacing w:line="360" w:lineRule="auto"/>
        <w:jc w:val="both"/>
        <w:rPr>
          <w:rFonts w:ascii="Arial" w:hAnsi="Arial" w:cs="Arial"/>
          <w:sz w:val="22"/>
          <w:szCs w:val="22"/>
        </w:rPr>
      </w:pPr>
      <w:r w:rsidRPr="001D4E84">
        <w:rPr>
          <w:rFonts w:ascii="Arial" w:hAnsi="Arial" w:cs="Arial"/>
          <w:b/>
          <w:bCs/>
          <w:sz w:val="22"/>
          <w:szCs w:val="22"/>
        </w:rPr>
        <w:t>Environment Economical</w:t>
      </w:r>
      <w:r w:rsidRPr="001D4E84">
        <w:rPr>
          <w:rFonts w:ascii="Arial" w:hAnsi="Arial" w:cs="Arial"/>
          <w:sz w:val="22"/>
          <w:szCs w:val="22"/>
        </w:rPr>
        <w:t xml:space="preserve"> The culture of </w:t>
      </w:r>
      <w:proofErr w:type="spellStart"/>
      <w:r w:rsidRPr="001D4E84">
        <w:rPr>
          <w:rFonts w:ascii="Arial" w:hAnsi="Arial" w:cs="Arial"/>
          <w:sz w:val="22"/>
          <w:szCs w:val="22"/>
        </w:rPr>
        <w:t>Huel</w:t>
      </w:r>
      <w:proofErr w:type="spellEnd"/>
      <w:r w:rsidRPr="001D4E84">
        <w:rPr>
          <w:rFonts w:ascii="Arial" w:hAnsi="Arial" w:cs="Arial"/>
          <w:sz w:val="22"/>
          <w:szCs w:val="22"/>
        </w:rPr>
        <w:t xml:space="preserve"> is significantly influenced by the economic environment in which the people live. The company competes in a market in which customers are price-conscious and have a diverse set of options available to them to pick and choose from. Hence, in order for the organisation to maintain its competitive edge, it needs to place an emphasis on efficacy and cost-effectiveness. Because of this, there is now a culture of innovation and continuous improvement, in which staff are encouraged to identify ways to optimise the manufacturing process and cut costs. This has resulted to a culture of innovation and continuous improvement</w:t>
      </w:r>
      <w:r w:rsidR="00981C3D">
        <w:rPr>
          <w:rFonts w:ascii="Arial" w:hAnsi="Arial" w:cs="Arial"/>
          <w:sz w:val="22"/>
          <w:szCs w:val="22"/>
        </w:rPr>
        <w:t xml:space="preserve"> </w:t>
      </w:r>
      <w:r w:rsidR="000C2A18" w:rsidRPr="001D4E84">
        <w:rPr>
          <w:rFonts w:ascii="Arial" w:hAnsi="Arial" w:cs="Arial"/>
          <w:sz w:val="22"/>
          <w:szCs w:val="22"/>
        </w:rPr>
        <w:t>(Huel,2021)</w:t>
      </w:r>
      <w:r w:rsidRPr="001D4E84">
        <w:rPr>
          <w:rFonts w:ascii="Arial" w:hAnsi="Arial" w:cs="Arial"/>
          <w:sz w:val="22"/>
          <w:szCs w:val="22"/>
        </w:rPr>
        <w:t xml:space="preserve"> </w:t>
      </w:r>
    </w:p>
    <w:p w14:paraId="698DBB51" w14:textId="77777777" w:rsidR="00981C3D" w:rsidRPr="001D4E84" w:rsidRDefault="00981C3D" w:rsidP="001D4E84">
      <w:pPr>
        <w:spacing w:line="360" w:lineRule="auto"/>
        <w:jc w:val="both"/>
        <w:rPr>
          <w:rFonts w:ascii="Arial" w:hAnsi="Arial" w:cs="Arial"/>
          <w:sz w:val="22"/>
          <w:szCs w:val="22"/>
        </w:rPr>
      </w:pPr>
    </w:p>
    <w:p w14:paraId="7025EB6C" w14:textId="302B34C3" w:rsidR="0082722D" w:rsidRDefault="0082722D" w:rsidP="001D4E84">
      <w:pPr>
        <w:spacing w:line="360" w:lineRule="auto"/>
        <w:jc w:val="both"/>
        <w:rPr>
          <w:rFonts w:ascii="Arial" w:hAnsi="Arial" w:cs="Arial"/>
          <w:sz w:val="22"/>
          <w:szCs w:val="22"/>
        </w:rPr>
      </w:pPr>
      <w:r w:rsidRPr="001D4E84">
        <w:rPr>
          <w:rFonts w:ascii="Arial" w:hAnsi="Arial" w:cs="Arial"/>
          <w:b/>
          <w:bCs/>
          <w:sz w:val="22"/>
          <w:szCs w:val="22"/>
        </w:rPr>
        <w:t>Environment Relating to Technology</w:t>
      </w:r>
      <w:r w:rsidRPr="001D4E84">
        <w:rPr>
          <w:rFonts w:ascii="Arial" w:hAnsi="Arial" w:cs="Arial"/>
          <w:sz w:val="22"/>
          <w:szCs w:val="22"/>
        </w:rPr>
        <w:t xml:space="preserv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is a company that operates in a sector of the economy where technology plays a key role. The organisation has been able to increase their product offerings and optimise their operations thanks to the implementation of new technology. For example, the company uses digital technology to automate the production process and increase the accuracy of its inventory management</w:t>
      </w:r>
      <w:r w:rsidR="00981C3D">
        <w:rPr>
          <w:rFonts w:ascii="Arial" w:hAnsi="Arial" w:cs="Arial"/>
          <w:sz w:val="22"/>
          <w:szCs w:val="22"/>
        </w:rPr>
        <w:t xml:space="preserve"> </w:t>
      </w:r>
      <w:proofErr w:type="gramStart"/>
      <w:r w:rsidR="000C2A18" w:rsidRPr="001D4E84">
        <w:rPr>
          <w:rFonts w:ascii="Arial" w:hAnsi="Arial" w:cs="Arial"/>
          <w:sz w:val="22"/>
          <w:szCs w:val="22"/>
        </w:rPr>
        <w:t>( Workplace</w:t>
      </w:r>
      <w:proofErr w:type="gramEnd"/>
      <w:r w:rsidR="000C2A18" w:rsidRPr="001D4E84">
        <w:rPr>
          <w:rFonts w:ascii="Arial" w:hAnsi="Arial" w:cs="Arial"/>
          <w:sz w:val="22"/>
          <w:szCs w:val="22"/>
        </w:rPr>
        <w:t xml:space="preserve"> from Facebook, 2021).</w:t>
      </w:r>
      <w:r w:rsidRPr="001D4E84">
        <w:rPr>
          <w:rFonts w:ascii="Arial" w:hAnsi="Arial" w:cs="Arial"/>
          <w:sz w:val="22"/>
          <w:szCs w:val="22"/>
        </w:rPr>
        <w:t xml:space="preserve"> Also, the company uses these technologies to improve employee productivity. This has resulted in a culture of collaboration and openness to new technologies, in which staff are encouraged to share their ideas and experiment with new technology. This culture of </w:t>
      </w:r>
      <w:r w:rsidRPr="001D4E84">
        <w:rPr>
          <w:rFonts w:ascii="Arial" w:hAnsi="Arial" w:cs="Arial"/>
          <w:sz w:val="22"/>
          <w:szCs w:val="22"/>
        </w:rPr>
        <w:lastRenderedPageBreak/>
        <w:t>openness to new technologies has led to a culture of openness to new technologies</w:t>
      </w:r>
      <w:r w:rsidR="00981C3D">
        <w:rPr>
          <w:rFonts w:ascii="Arial" w:hAnsi="Arial" w:cs="Arial"/>
          <w:sz w:val="22"/>
          <w:szCs w:val="22"/>
        </w:rPr>
        <w:t xml:space="preserve"> </w:t>
      </w:r>
      <w:proofErr w:type="gramStart"/>
      <w:r w:rsidR="000C2A18" w:rsidRPr="001D4E84">
        <w:rPr>
          <w:rFonts w:ascii="Arial" w:hAnsi="Arial" w:cs="Arial"/>
          <w:sz w:val="22"/>
          <w:szCs w:val="22"/>
        </w:rPr>
        <w:t>( Huel</w:t>
      </w:r>
      <w:proofErr w:type="gramEnd"/>
      <w:r w:rsidR="000C2A18" w:rsidRPr="001D4E84">
        <w:rPr>
          <w:rFonts w:ascii="Arial" w:hAnsi="Arial" w:cs="Arial"/>
          <w:sz w:val="22"/>
          <w:szCs w:val="22"/>
        </w:rPr>
        <w:t>,2022)</w:t>
      </w:r>
    </w:p>
    <w:p w14:paraId="0493FA94" w14:textId="77777777" w:rsidR="00523792" w:rsidRPr="001D4E84" w:rsidRDefault="00523792" w:rsidP="001D4E84">
      <w:pPr>
        <w:spacing w:line="360" w:lineRule="auto"/>
        <w:jc w:val="both"/>
        <w:rPr>
          <w:rFonts w:ascii="Arial" w:hAnsi="Arial" w:cs="Arial"/>
          <w:sz w:val="22"/>
          <w:szCs w:val="22"/>
        </w:rPr>
      </w:pPr>
    </w:p>
    <w:p w14:paraId="79C58AFD" w14:textId="77777777" w:rsidR="0082722D" w:rsidRPr="001D4E84" w:rsidRDefault="0082722D" w:rsidP="001D4E84">
      <w:pPr>
        <w:spacing w:line="360" w:lineRule="auto"/>
        <w:jc w:val="both"/>
        <w:rPr>
          <w:rFonts w:ascii="Arial" w:hAnsi="Arial" w:cs="Arial"/>
          <w:sz w:val="22"/>
          <w:szCs w:val="22"/>
        </w:rPr>
      </w:pPr>
      <w:r w:rsidRPr="001D4E84">
        <w:rPr>
          <w:rFonts w:ascii="Arial" w:hAnsi="Arial" w:cs="Arial"/>
          <w:sz w:val="22"/>
          <w:szCs w:val="22"/>
        </w:rPr>
        <w:t xml:space="preserve">In terms of the social environment, the </w:t>
      </w:r>
    </w:p>
    <w:p w14:paraId="7105EBC9" w14:textId="2AB3478B" w:rsidR="0082722D" w:rsidRDefault="0082722D" w:rsidP="001D4E84">
      <w:pPr>
        <w:spacing w:line="360" w:lineRule="auto"/>
        <w:jc w:val="both"/>
        <w:rPr>
          <w:rFonts w:ascii="Arial" w:hAnsi="Arial" w:cs="Arial"/>
          <w:sz w:val="22"/>
          <w:szCs w:val="22"/>
        </w:rPr>
      </w:pPr>
      <w:proofErr w:type="spellStart"/>
      <w:r w:rsidRPr="001D4E84">
        <w:rPr>
          <w:rFonts w:ascii="Arial" w:hAnsi="Arial" w:cs="Arial"/>
          <w:b/>
          <w:bCs/>
          <w:sz w:val="22"/>
          <w:szCs w:val="22"/>
        </w:rPr>
        <w:t>Huel's</w:t>
      </w:r>
      <w:proofErr w:type="spellEnd"/>
      <w:r w:rsidRPr="001D4E84">
        <w:rPr>
          <w:rFonts w:ascii="Arial" w:hAnsi="Arial" w:cs="Arial"/>
          <w:b/>
          <w:bCs/>
          <w:sz w:val="22"/>
          <w:szCs w:val="22"/>
        </w:rPr>
        <w:t xml:space="preserve"> social environment</w:t>
      </w:r>
      <w:r w:rsidRPr="001D4E84">
        <w:rPr>
          <w:rFonts w:ascii="Arial" w:hAnsi="Arial" w:cs="Arial"/>
          <w:sz w:val="22"/>
          <w:szCs w:val="22"/>
        </w:rPr>
        <w:t xml:space="preserve"> is another factor that has contributed to the formation of their culture. The company places a significant emphasis on obtaining its components in a manner that is both environmentally responsible and ethical. Because of this, there is now a culture of social responsibility at the company, and employees are driven to contribute to the objective of the company, which is to create a food sector that is both sustainable and ethical.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p>
    <w:p w14:paraId="3ACC73F1" w14:textId="77777777" w:rsidR="00523792" w:rsidRDefault="00523792" w:rsidP="001D4E84">
      <w:pPr>
        <w:spacing w:line="360" w:lineRule="auto"/>
        <w:jc w:val="both"/>
        <w:rPr>
          <w:rFonts w:ascii="Arial" w:hAnsi="Arial" w:cs="Arial"/>
        </w:rPr>
      </w:pPr>
    </w:p>
    <w:p w14:paraId="475A7BF3" w14:textId="395CEFF8" w:rsidR="000C2A18" w:rsidRDefault="000C2A18" w:rsidP="000C2A18">
      <w:pPr>
        <w:spacing w:line="360" w:lineRule="auto"/>
        <w:jc w:val="both"/>
        <w:rPr>
          <w:rFonts w:ascii="Arial" w:hAnsi="Arial" w:cs="Arial"/>
        </w:rPr>
      </w:pPr>
      <w:r>
        <w:fldChar w:fldCharType="begin"/>
      </w:r>
      <w:r w:rsidR="00523792">
        <w:instrText xml:space="preserve"> INCLUDEPICTURE "C:\\Users\\roxanamaria\\Library\\Group Containers\\UBF8T346G9.ms\\WebArchiveCopyPasteTempFiles\\com.microsoft.Word\\PESTLE+Analysis.jpg" \* MERGEFORMAT </w:instrText>
      </w:r>
      <w:r>
        <w:fldChar w:fldCharType="separate"/>
      </w:r>
      <w:r>
        <w:rPr>
          <w:noProof/>
        </w:rPr>
        <w:drawing>
          <wp:inline distT="0" distB="0" distL="0" distR="0" wp14:anchorId="0913D17B" wp14:editId="368C8483">
            <wp:extent cx="5731510" cy="3512185"/>
            <wp:effectExtent l="0" t="0" r="0" b="5715"/>
            <wp:docPr id="5" name="Picture 5" descr="PESTLE Analysis — Impact Innovation &amp; Growth Services Ltd. Business  Management Consultants in Wales. Tel: 01633 215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ESTLE Analysis — Impact Innovation &amp; Growth Services Ltd. Business  Management Consultants in Wales. Tel: 01633 21554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12185"/>
                    </a:xfrm>
                    <a:prstGeom prst="rect">
                      <a:avLst/>
                    </a:prstGeom>
                    <a:noFill/>
                    <a:ln>
                      <a:noFill/>
                    </a:ln>
                  </pic:spPr>
                </pic:pic>
              </a:graphicData>
            </a:graphic>
          </wp:inline>
        </w:drawing>
      </w:r>
      <w:r>
        <w:fldChar w:fldCharType="end"/>
      </w:r>
    </w:p>
    <w:p w14:paraId="65E280CF" w14:textId="3D746256" w:rsidR="000C2A18" w:rsidRDefault="000C2A18" w:rsidP="000C2A18">
      <w:pPr>
        <w:spacing w:line="360" w:lineRule="auto"/>
        <w:jc w:val="both"/>
        <w:rPr>
          <w:rFonts w:ascii="Arial" w:hAnsi="Arial" w:cs="Arial"/>
        </w:rPr>
      </w:pPr>
    </w:p>
    <w:p w14:paraId="34ED4E9E" w14:textId="77777777" w:rsidR="000C2A18" w:rsidRPr="000C2A18" w:rsidRDefault="000C2A18" w:rsidP="000C2A18">
      <w:pPr>
        <w:spacing w:line="360" w:lineRule="auto"/>
        <w:jc w:val="both"/>
        <w:rPr>
          <w:rFonts w:ascii="Arial" w:hAnsi="Arial" w:cs="Arial"/>
        </w:rPr>
      </w:pPr>
    </w:p>
    <w:p w14:paraId="4D98AF41" w14:textId="2B32D7E0" w:rsidR="0082722D" w:rsidRPr="001D4E84" w:rsidRDefault="0082722D" w:rsidP="000C2A18">
      <w:pPr>
        <w:spacing w:line="360" w:lineRule="auto"/>
        <w:jc w:val="both"/>
        <w:rPr>
          <w:rFonts w:ascii="Arial" w:hAnsi="Arial" w:cs="Arial"/>
          <w:sz w:val="22"/>
          <w:szCs w:val="22"/>
        </w:rPr>
      </w:pPr>
      <w:proofErr w:type="spellStart"/>
      <w:r w:rsidRPr="001D4E84">
        <w:rPr>
          <w:rFonts w:ascii="Arial" w:hAnsi="Arial" w:cs="Arial"/>
          <w:b/>
          <w:bCs/>
          <w:sz w:val="22"/>
          <w:szCs w:val="22"/>
        </w:rPr>
        <w:t>Huel's</w:t>
      </w:r>
      <w:proofErr w:type="spellEnd"/>
      <w:r w:rsidRPr="001D4E84">
        <w:rPr>
          <w:rFonts w:ascii="Arial" w:hAnsi="Arial" w:cs="Arial"/>
          <w:b/>
          <w:bCs/>
          <w:sz w:val="22"/>
          <w:szCs w:val="22"/>
        </w:rPr>
        <w:t xml:space="preserve"> culture has been influenced</w:t>
      </w:r>
      <w:r w:rsidRPr="001D4E84">
        <w:rPr>
          <w:rFonts w:ascii="Arial" w:hAnsi="Arial" w:cs="Arial"/>
          <w:sz w:val="22"/>
          <w:szCs w:val="22"/>
        </w:rPr>
        <w:t xml:space="preserve">, in turn, by the </w:t>
      </w:r>
      <w:r w:rsidRPr="001D4E84">
        <w:rPr>
          <w:rFonts w:ascii="Arial" w:hAnsi="Arial" w:cs="Arial"/>
          <w:b/>
          <w:bCs/>
          <w:sz w:val="22"/>
          <w:szCs w:val="22"/>
        </w:rPr>
        <w:t>political and legal framework</w:t>
      </w:r>
      <w:r w:rsidRPr="001D4E84">
        <w:rPr>
          <w:rFonts w:ascii="Arial" w:hAnsi="Arial" w:cs="Arial"/>
          <w:sz w:val="22"/>
          <w:szCs w:val="22"/>
        </w:rPr>
        <w:t xml:space="preserve"> in which the company operates. The corporation is responsible for adhering to a number of standards concerning the marketing, labelling, and safety of food products. This has resulted in the establishment of a culture of compliance and attention to detail, in which personnel are educated to ensure that they adhere to stringent protocols and uphold high quality standards. </w:t>
      </w:r>
      <w:r w:rsidR="000C2A18" w:rsidRPr="001D4E84">
        <w:rPr>
          <w:rFonts w:ascii="Arial" w:hAnsi="Arial" w:cs="Arial"/>
          <w:sz w:val="22"/>
          <w:szCs w:val="22"/>
        </w:rPr>
        <w:t>(</w:t>
      </w:r>
      <w:proofErr w:type="spellStart"/>
      <w:proofErr w:type="gramStart"/>
      <w:r w:rsidR="000C2A18" w:rsidRPr="001D4E84">
        <w:rPr>
          <w:rFonts w:ascii="Arial" w:hAnsi="Arial" w:cs="Arial"/>
          <w:sz w:val="22"/>
          <w:szCs w:val="22"/>
        </w:rPr>
        <w:t>Huel,nd</w:t>
      </w:r>
      <w:proofErr w:type="spellEnd"/>
      <w:proofErr w:type="gramEnd"/>
      <w:r w:rsidR="000C2A18" w:rsidRPr="001D4E84">
        <w:rPr>
          <w:rFonts w:ascii="Arial" w:hAnsi="Arial" w:cs="Arial"/>
          <w:sz w:val="22"/>
          <w:szCs w:val="22"/>
        </w:rPr>
        <w:t>)</w:t>
      </w:r>
    </w:p>
    <w:p w14:paraId="75883491" w14:textId="42EDCE52" w:rsidR="0082722D" w:rsidRDefault="0082722D" w:rsidP="000C2A18">
      <w:pPr>
        <w:spacing w:line="360" w:lineRule="auto"/>
        <w:jc w:val="both"/>
        <w:rPr>
          <w:rFonts w:ascii="Arial" w:hAnsi="Arial" w:cs="Arial"/>
          <w:sz w:val="22"/>
          <w:szCs w:val="22"/>
        </w:rPr>
      </w:pPr>
      <w:r w:rsidRPr="001D4E84">
        <w:rPr>
          <w:rFonts w:ascii="Arial" w:hAnsi="Arial" w:cs="Arial"/>
          <w:b/>
          <w:bCs/>
          <w:sz w:val="22"/>
          <w:szCs w:val="22"/>
        </w:rPr>
        <w:t>Leadership:</w:t>
      </w:r>
      <w:r w:rsidRPr="001D4E84">
        <w:rPr>
          <w:rFonts w:ascii="Arial" w:hAnsi="Arial" w:cs="Arial"/>
          <w:sz w:val="22"/>
          <w:szCs w:val="22"/>
        </w:rPr>
        <w:t xml:space="preserve"> The </w:t>
      </w:r>
      <w:proofErr w:type="gramStart"/>
      <w:r w:rsidRPr="001D4E84">
        <w:rPr>
          <w:rFonts w:ascii="Arial" w:hAnsi="Arial" w:cs="Arial"/>
          <w:sz w:val="22"/>
          <w:szCs w:val="22"/>
        </w:rPr>
        <w:t>manner in which</w:t>
      </w:r>
      <w:proofErr w:type="gramEnd"/>
      <w:r w:rsidRPr="001D4E84">
        <w:rPr>
          <w:rFonts w:ascii="Arial" w:hAnsi="Arial" w:cs="Arial"/>
          <w:sz w:val="22"/>
          <w:szCs w:val="22"/>
        </w:rPr>
        <w:t xml:space="preserve"> senior executives exercise their leadership and the way they conduct themselves have had a considerable influence on the culture at </w:t>
      </w:r>
      <w:proofErr w:type="spellStart"/>
      <w:r w:rsidRPr="001D4E84">
        <w:rPr>
          <w:rFonts w:ascii="Arial" w:hAnsi="Arial" w:cs="Arial"/>
          <w:sz w:val="22"/>
          <w:szCs w:val="22"/>
        </w:rPr>
        <w:t>Huel</w:t>
      </w:r>
      <w:proofErr w:type="spellEnd"/>
      <w:r w:rsidRPr="001D4E84">
        <w:rPr>
          <w:rFonts w:ascii="Arial" w:hAnsi="Arial" w:cs="Arial"/>
          <w:sz w:val="22"/>
          <w:szCs w:val="22"/>
        </w:rPr>
        <w:t xml:space="preserve">. Julian </w:t>
      </w:r>
      <w:r w:rsidRPr="001D4E84">
        <w:rPr>
          <w:rFonts w:ascii="Arial" w:hAnsi="Arial" w:cs="Arial"/>
          <w:sz w:val="22"/>
          <w:szCs w:val="22"/>
        </w:rPr>
        <w:lastRenderedPageBreak/>
        <w:t xml:space="preserve">Hearn, the creator of the company, is responsible for establishing a culture of openness and trust in which employees are actively encouraged to communicate their thoughts and suggestions. Because of this, there is now a culture of innovation and continual development at the company, in which people feel valued and are given the authority to make a difference. </w:t>
      </w:r>
      <w:r w:rsidR="000C2A18" w:rsidRPr="001D4E84">
        <w:rPr>
          <w:rFonts w:ascii="Arial" w:hAnsi="Arial" w:cs="Arial"/>
          <w:sz w:val="22"/>
          <w:szCs w:val="22"/>
        </w:rPr>
        <w:t>(Huel,2021)</w:t>
      </w:r>
    </w:p>
    <w:p w14:paraId="3810F788" w14:textId="77777777" w:rsidR="00981C3D" w:rsidRPr="001D4E84" w:rsidRDefault="00981C3D" w:rsidP="000C2A18">
      <w:pPr>
        <w:spacing w:line="360" w:lineRule="auto"/>
        <w:jc w:val="both"/>
        <w:rPr>
          <w:rFonts w:ascii="Arial" w:hAnsi="Arial" w:cs="Arial"/>
          <w:sz w:val="22"/>
          <w:szCs w:val="22"/>
        </w:rPr>
      </w:pPr>
    </w:p>
    <w:p w14:paraId="0555845B" w14:textId="7DF4EAC7" w:rsidR="0082722D" w:rsidRDefault="0082722D" w:rsidP="000C2A18">
      <w:pPr>
        <w:spacing w:line="360" w:lineRule="auto"/>
        <w:jc w:val="both"/>
        <w:rPr>
          <w:rFonts w:ascii="Arial" w:hAnsi="Arial" w:cs="Arial"/>
          <w:sz w:val="22"/>
          <w:szCs w:val="22"/>
        </w:rPr>
      </w:pPr>
      <w:r w:rsidRPr="001D4E84">
        <w:rPr>
          <w:rFonts w:ascii="Arial" w:hAnsi="Arial" w:cs="Arial"/>
          <w:b/>
          <w:bCs/>
          <w:sz w:val="22"/>
          <w:szCs w:val="22"/>
        </w:rPr>
        <w:t>Organisation Structure</w:t>
      </w:r>
      <w:r w:rsidRPr="001D4E84">
        <w:rPr>
          <w:rFonts w:ascii="Arial" w:hAnsi="Arial" w:cs="Arial"/>
          <w:sz w:val="22"/>
          <w:szCs w:val="22"/>
        </w:rPr>
        <w:t xml:space="preserv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has a somewhat flat organisational structure, with an emphasis on cross-functional teams and cooperation as the primary means of getting work done. Because of this, there is now a culture of teamwork and flexibility among the staff, in which they are encouraged to collaborate with one another and share their knowledge </w:t>
      </w:r>
      <w:r w:rsidR="000C2A18" w:rsidRPr="001D4E84">
        <w:rPr>
          <w:rFonts w:ascii="Arial" w:hAnsi="Arial" w:cs="Arial"/>
          <w:sz w:val="22"/>
          <w:szCs w:val="22"/>
        </w:rPr>
        <w:t>(Kim and Cameron,2012)</w:t>
      </w:r>
      <w:r w:rsidR="00981C3D">
        <w:rPr>
          <w:rFonts w:ascii="Arial" w:hAnsi="Arial" w:cs="Arial"/>
          <w:sz w:val="22"/>
          <w:szCs w:val="22"/>
        </w:rPr>
        <w:t>.</w:t>
      </w:r>
    </w:p>
    <w:p w14:paraId="37DFD459" w14:textId="77777777" w:rsidR="00981C3D" w:rsidRPr="001D4E84" w:rsidRDefault="00981C3D" w:rsidP="000C2A18">
      <w:pPr>
        <w:spacing w:line="360" w:lineRule="auto"/>
        <w:jc w:val="both"/>
        <w:rPr>
          <w:rFonts w:ascii="Arial" w:hAnsi="Arial" w:cs="Arial"/>
          <w:sz w:val="22"/>
          <w:szCs w:val="22"/>
        </w:rPr>
      </w:pPr>
    </w:p>
    <w:p w14:paraId="3CC35D44" w14:textId="78ECF9E8" w:rsidR="0082722D" w:rsidRPr="001D4E84" w:rsidRDefault="0082722D" w:rsidP="000C2A18">
      <w:pPr>
        <w:spacing w:line="360" w:lineRule="auto"/>
        <w:jc w:val="both"/>
        <w:rPr>
          <w:rFonts w:ascii="Arial" w:hAnsi="Arial" w:cs="Arial"/>
          <w:sz w:val="22"/>
          <w:szCs w:val="22"/>
        </w:rPr>
      </w:pPr>
      <w:r w:rsidRPr="001D4E84">
        <w:rPr>
          <w:rFonts w:ascii="Arial" w:hAnsi="Arial" w:cs="Arial"/>
          <w:b/>
          <w:bCs/>
          <w:sz w:val="22"/>
          <w:szCs w:val="22"/>
        </w:rPr>
        <w:t>In the area of human resources</w:t>
      </w:r>
      <w:r w:rsidRPr="001D4E84">
        <w:rPr>
          <w:rFonts w:ascii="Arial" w:hAnsi="Arial" w:cs="Arial"/>
          <w:sz w:val="22"/>
          <w:szCs w:val="22"/>
        </w:rPr>
        <w:t xml:space="preserv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places a significant emphasis on the growth and involvement of its staff members. The organisation gives its employees a variety of chances to learn new skills and advance their careers, such as participation in mentorship and training programmes for leadership. Because of this, there is now a culture of lifelong education and personal development within the company, one in which workers are encouraged to enhance their capabilities and contribute to the progress of the organisation</w:t>
      </w:r>
      <w:r w:rsidR="00981C3D">
        <w:rPr>
          <w:rFonts w:ascii="Arial" w:hAnsi="Arial" w:cs="Arial"/>
          <w:sz w:val="22"/>
          <w:szCs w:val="22"/>
        </w:rPr>
        <w:t xml:space="preserve"> </w:t>
      </w:r>
      <w:proofErr w:type="gramStart"/>
      <w:r w:rsidR="000C2A18" w:rsidRPr="001D4E84">
        <w:rPr>
          <w:rFonts w:ascii="Arial" w:hAnsi="Arial" w:cs="Arial"/>
          <w:sz w:val="22"/>
          <w:szCs w:val="22"/>
        </w:rPr>
        <w:t>( Huel</w:t>
      </w:r>
      <w:proofErr w:type="gramEnd"/>
      <w:r w:rsidR="000C2A18" w:rsidRPr="001D4E84">
        <w:rPr>
          <w:rFonts w:ascii="Arial" w:hAnsi="Arial" w:cs="Arial"/>
          <w:sz w:val="22"/>
          <w:szCs w:val="22"/>
        </w:rPr>
        <w:t>,2021)</w:t>
      </w:r>
      <w:r w:rsidR="00981C3D">
        <w:rPr>
          <w:rFonts w:ascii="Arial" w:hAnsi="Arial" w:cs="Arial"/>
          <w:sz w:val="22"/>
          <w:szCs w:val="22"/>
        </w:rPr>
        <w:t>.</w:t>
      </w:r>
    </w:p>
    <w:p w14:paraId="2DDDDB1D" w14:textId="2796035C" w:rsidR="0082722D" w:rsidRPr="001D4E84" w:rsidRDefault="0082722D" w:rsidP="000C2A18">
      <w:pPr>
        <w:spacing w:line="360" w:lineRule="auto"/>
        <w:jc w:val="both"/>
        <w:rPr>
          <w:rFonts w:ascii="Arial" w:hAnsi="Arial" w:cs="Arial"/>
          <w:sz w:val="22"/>
          <w:szCs w:val="22"/>
        </w:rPr>
      </w:pPr>
      <w:proofErr w:type="spellStart"/>
      <w:r w:rsidRPr="001D4E84">
        <w:rPr>
          <w:rFonts w:ascii="Arial" w:hAnsi="Arial" w:cs="Arial"/>
          <w:sz w:val="22"/>
          <w:szCs w:val="22"/>
        </w:rPr>
        <w:t>Huel</w:t>
      </w:r>
      <w:proofErr w:type="spellEnd"/>
      <w:r w:rsidRPr="001D4E84">
        <w:rPr>
          <w:rFonts w:ascii="Arial" w:hAnsi="Arial" w:cs="Arial"/>
          <w:sz w:val="22"/>
          <w:szCs w:val="22"/>
        </w:rPr>
        <w:t xml:space="preserve"> provides its employees with a contemporary and pleasant working environment, complete with a variety of amenities such as a kitchen and a gym. Because of this, there is now a culture of wellness and work-life balance at the company, and employees are actively encouraged to put their own health and well-being as a top priority</w:t>
      </w:r>
      <w:r w:rsidR="00981C3D">
        <w:rPr>
          <w:rFonts w:ascii="Arial" w:hAnsi="Arial" w:cs="Arial"/>
          <w:sz w:val="22"/>
          <w:szCs w:val="22"/>
        </w:rPr>
        <w:t xml:space="preserve"> </w:t>
      </w:r>
      <w:r w:rsidR="000C2A18" w:rsidRPr="001D4E84">
        <w:rPr>
          <w:rFonts w:ascii="Arial" w:hAnsi="Arial" w:cs="Arial"/>
          <w:sz w:val="22"/>
          <w:szCs w:val="22"/>
        </w:rPr>
        <w:t>( Hearn,2019)</w:t>
      </w:r>
      <w:r w:rsidR="00981C3D">
        <w:rPr>
          <w:rFonts w:ascii="Arial" w:hAnsi="Arial" w:cs="Arial"/>
          <w:sz w:val="22"/>
          <w:szCs w:val="22"/>
        </w:rPr>
        <w:t>.</w:t>
      </w:r>
    </w:p>
    <w:p w14:paraId="332BA01B" w14:textId="77777777" w:rsidR="0082722D" w:rsidRPr="001D4E84" w:rsidRDefault="0082722D" w:rsidP="000C2A18">
      <w:pPr>
        <w:spacing w:line="360" w:lineRule="auto"/>
        <w:jc w:val="both"/>
        <w:rPr>
          <w:rFonts w:ascii="Arial" w:hAnsi="Arial" w:cs="Arial"/>
          <w:sz w:val="22"/>
          <w:szCs w:val="22"/>
        </w:rPr>
      </w:pPr>
    </w:p>
    <w:p w14:paraId="2BAA0AF8" w14:textId="77777777" w:rsidR="0082722D" w:rsidRPr="001D4E84" w:rsidRDefault="0082722D" w:rsidP="000C2A18">
      <w:pPr>
        <w:spacing w:line="360" w:lineRule="auto"/>
        <w:jc w:val="both"/>
        <w:rPr>
          <w:rFonts w:ascii="Arial" w:hAnsi="Arial" w:cs="Arial"/>
          <w:sz w:val="22"/>
          <w:szCs w:val="22"/>
        </w:rPr>
      </w:pPr>
    </w:p>
    <w:p w14:paraId="2EDFE873" w14:textId="4F37635C" w:rsidR="0082722D" w:rsidRPr="001D4E84" w:rsidRDefault="0082722D" w:rsidP="000C2A18">
      <w:pPr>
        <w:spacing w:line="360" w:lineRule="auto"/>
        <w:jc w:val="both"/>
        <w:rPr>
          <w:rFonts w:ascii="Arial" w:hAnsi="Arial" w:cs="Arial"/>
          <w:sz w:val="22"/>
          <w:szCs w:val="22"/>
        </w:rPr>
      </w:pPr>
    </w:p>
    <w:p w14:paraId="1AEBAB7F" w14:textId="5E1EF044" w:rsidR="000C2A18" w:rsidRPr="001D4E84" w:rsidRDefault="000C2A18" w:rsidP="000C2A18">
      <w:pPr>
        <w:spacing w:line="360" w:lineRule="auto"/>
        <w:jc w:val="both"/>
        <w:rPr>
          <w:rFonts w:ascii="Arial" w:hAnsi="Arial" w:cs="Arial"/>
          <w:sz w:val="22"/>
          <w:szCs w:val="22"/>
        </w:rPr>
      </w:pPr>
    </w:p>
    <w:p w14:paraId="63F44554" w14:textId="2D14A58C" w:rsidR="000C2A18" w:rsidRPr="001D4E84" w:rsidRDefault="000C2A18" w:rsidP="000C2A18">
      <w:pPr>
        <w:spacing w:line="360" w:lineRule="auto"/>
        <w:jc w:val="both"/>
        <w:rPr>
          <w:rFonts w:ascii="Arial" w:hAnsi="Arial" w:cs="Arial"/>
          <w:sz w:val="22"/>
          <w:szCs w:val="22"/>
        </w:rPr>
      </w:pPr>
    </w:p>
    <w:p w14:paraId="0C1FB345" w14:textId="372D1584" w:rsidR="000C2A18" w:rsidRPr="001D4E84" w:rsidRDefault="000C2A18" w:rsidP="000C2A18">
      <w:pPr>
        <w:spacing w:line="360" w:lineRule="auto"/>
        <w:jc w:val="both"/>
        <w:rPr>
          <w:rFonts w:ascii="Arial" w:hAnsi="Arial" w:cs="Arial"/>
          <w:sz w:val="22"/>
          <w:szCs w:val="22"/>
        </w:rPr>
      </w:pPr>
    </w:p>
    <w:p w14:paraId="579F2C50" w14:textId="77777777" w:rsidR="000C2A18" w:rsidRPr="001D4E84" w:rsidRDefault="000C2A18" w:rsidP="000C2A18">
      <w:pPr>
        <w:spacing w:line="360" w:lineRule="auto"/>
        <w:jc w:val="both"/>
        <w:rPr>
          <w:rFonts w:ascii="Arial" w:hAnsi="Arial" w:cs="Arial"/>
          <w:sz w:val="22"/>
          <w:szCs w:val="22"/>
        </w:rPr>
      </w:pPr>
    </w:p>
    <w:p w14:paraId="5EE5463D" w14:textId="77777777" w:rsidR="0082722D" w:rsidRPr="001D4E84" w:rsidRDefault="0082722D" w:rsidP="000C2A18">
      <w:pPr>
        <w:spacing w:line="360" w:lineRule="auto"/>
        <w:jc w:val="both"/>
        <w:rPr>
          <w:rFonts w:ascii="Arial" w:hAnsi="Arial" w:cs="Arial"/>
          <w:sz w:val="22"/>
          <w:szCs w:val="22"/>
        </w:rPr>
      </w:pPr>
    </w:p>
    <w:p w14:paraId="1CC4706C" w14:textId="5F672798" w:rsidR="0082722D" w:rsidRDefault="0082722D" w:rsidP="000C2A18">
      <w:pPr>
        <w:pStyle w:val="Heading4"/>
        <w:spacing w:line="360" w:lineRule="auto"/>
        <w:jc w:val="both"/>
        <w:rPr>
          <w:rFonts w:ascii="Arial" w:hAnsi="Arial" w:cs="Arial"/>
          <w:b/>
          <w:bCs/>
          <w:i w:val="0"/>
          <w:iCs w:val="0"/>
          <w:color w:val="auto"/>
          <w:sz w:val="22"/>
          <w:szCs w:val="22"/>
        </w:rPr>
      </w:pPr>
      <w:r w:rsidRPr="00981C3D">
        <w:rPr>
          <w:rFonts w:ascii="Arial" w:hAnsi="Arial" w:cs="Arial"/>
          <w:b/>
          <w:bCs/>
          <w:i w:val="0"/>
          <w:iCs w:val="0"/>
          <w:color w:val="auto"/>
          <w:sz w:val="22"/>
          <w:szCs w:val="22"/>
        </w:rPr>
        <w:t xml:space="preserve">2. Does the culture of the organisation encourage employees to conduct themselves in an ethical manner? </w:t>
      </w:r>
    </w:p>
    <w:p w14:paraId="1366D341" w14:textId="77777777" w:rsidR="00981C3D" w:rsidRPr="00981C3D" w:rsidRDefault="00981C3D" w:rsidP="00981C3D"/>
    <w:p w14:paraId="3719A60B" w14:textId="71C2F613"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Examining a number of characteristics of an organization's culture, including as its values, norms, leadership, and systems, is necessary in order to determine whether or not the culture of the firm encourages ethical behaviour on the part of its employees. In the case of </w:t>
      </w:r>
      <w:proofErr w:type="spellStart"/>
      <w:r w:rsidRPr="001D4E84">
        <w:rPr>
          <w:rFonts w:ascii="Arial" w:hAnsi="Arial" w:cs="Arial"/>
          <w:sz w:val="22"/>
          <w:szCs w:val="22"/>
        </w:rPr>
        <w:t>Huel</w:t>
      </w:r>
      <w:proofErr w:type="spellEnd"/>
      <w:r w:rsidRPr="001D4E84">
        <w:rPr>
          <w:rFonts w:ascii="Arial" w:hAnsi="Arial" w:cs="Arial"/>
          <w:sz w:val="22"/>
          <w:szCs w:val="22"/>
        </w:rPr>
        <w:t xml:space="preserve">, we </w:t>
      </w:r>
      <w:r w:rsidRPr="001D4E84">
        <w:rPr>
          <w:rFonts w:ascii="Arial" w:hAnsi="Arial" w:cs="Arial"/>
          <w:sz w:val="22"/>
          <w:szCs w:val="22"/>
        </w:rPr>
        <w:lastRenderedPageBreak/>
        <w:t xml:space="preserve">are able to investigate the culture of the company to evaluate whether or not it encourages its employees to behave in an ethical manner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00981C3D">
        <w:rPr>
          <w:rFonts w:ascii="Arial" w:hAnsi="Arial" w:cs="Arial"/>
          <w:sz w:val="22"/>
          <w:szCs w:val="22"/>
        </w:rPr>
        <w:t>.</w:t>
      </w:r>
    </w:p>
    <w:p w14:paraId="6E03C06C" w14:textId="31956176" w:rsidR="0082722D" w:rsidRPr="000C2A18" w:rsidRDefault="000C2A18" w:rsidP="000C2A18">
      <w:pPr>
        <w:spacing w:line="360" w:lineRule="auto"/>
        <w:jc w:val="both"/>
        <w:rPr>
          <w:rFonts w:ascii="Arial" w:hAnsi="Arial" w:cs="Arial"/>
        </w:rPr>
      </w:pPr>
      <w:r>
        <w:fldChar w:fldCharType="begin"/>
      </w:r>
      <w:r w:rsidR="00523792">
        <w:instrText xml:space="preserve"> INCLUDEPICTURE "C:\\Users\\roxanamaria\\Library\\Group Containers\\UBF8T346G9.ms\\WebArchiveCopyPasteTempFiles\\com.microsoft.Word\\5d7e022bfc88ea606725533249e32b08.jpg" \* MERGEFORMAT </w:instrText>
      </w:r>
      <w:r>
        <w:fldChar w:fldCharType="separate"/>
      </w:r>
      <w:r>
        <w:rPr>
          <w:noProof/>
        </w:rPr>
        <w:drawing>
          <wp:inline distT="0" distB="0" distL="0" distR="0" wp14:anchorId="2A58B236" wp14:editId="3C7361AB">
            <wp:extent cx="5731510" cy="3410585"/>
            <wp:effectExtent l="0" t="0" r="0" b="5715"/>
            <wp:docPr id="6" name="Picture 6" descr="7 steps to creating a great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7 steps to creating a great organisational cul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10585"/>
                    </a:xfrm>
                    <a:prstGeom prst="rect">
                      <a:avLst/>
                    </a:prstGeom>
                    <a:noFill/>
                    <a:ln>
                      <a:noFill/>
                    </a:ln>
                  </pic:spPr>
                </pic:pic>
              </a:graphicData>
            </a:graphic>
          </wp:inline>
        </w:drawing>
      </w:r>
      <w:r>
        <w:fldChar w:fldCharType="end"/>
      </w:r>
    </w:p>
    <w:p w14:paraId="20F9D391" w14:textId="77777777" w:rsidR="0082722D" w:rsidRPr="001D4E84" w:rsidRDefault="0082722D" w:rsidP="000C2A18">
      <w:pPr>
        <w:spacing w:line="360" w:lineRule="auto"/>
        <w:jc w:val="both"/>
        <w:rPr>
          <w:rFonts w:ascii="Arial" w:hAnsi="Arial" w:cs="Arial"/>
          <w:b/>
          <w:bCs/>
          <w:sz w:val="22"/>
          <w:szCs w:val="22"/>
        </w:rPr>
      </w:pPr>
      <w:r w:rsidRPr="001D4E84">
        <w:rPr>
          <w:rFonts w:ascii="Arial" w:hAnsi="Arial" w:cs="Arial"/>
          <w:b/>
          <w:bCs/>
          <w:sz w:val="22"/>
          <w:szCs w:val="22"/>
        </w:rPr>
        <w:t xml:space="preserve">In terms of values and norms: </w:t>
      </w:r>
    </w:p>
    <w:p w14:paraId="56183C5B" w14:textId="23BAED90"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culture of </w:t>
      </w:r>
      <w:proofErr w:type="spellStart"/>
      <w:r w:rsidRPr="001D4E84">
        <w:rPr>
          <w:rFonts w:ascii="Arial" w:hAnsi="Arial" w:cs="Arial"/>
          <w:sz w:val="22"/>
          <w:szCs w:val="22"/>
        </w:rPr>
        <w:t>Huel</w:t>
      </w:r>
      <w:proofErr w:type="spellEnd"/>
      <w:r w:rsidRPr="001D4E84">
        <w:rPr>
          <w:rFonts w:ascii="Arial" w:hAnsi="Arial" w:cs="Arial"/>
          <w:sz w:val="22"/>
          <w:szCs w:val="22"/>
        </w:rPr>
        <w:t xml:space="preserve"> is based on the company's fundamental values, which include honesty, transparency, and ethical conduct. On the website of the company, it is said that the business is dedicated to the sourcing of ethical and sustainable ingredients, and the website also gives extensive information regarding the sourcing of the products as well as the nutritional value of those items </w:t>
      </w:r>
      <w:r w:rsidR="000C2A18" w:rsidRPr="001D4E84">
        <w:rPr>
          <w:rFonts w:ascii="Arial" w:hAnsi="Arial" w:cs="Arial"/>
          <w:sz w:val="22"/>
          <w:szCs w:val="22"/>
        </w:rPr>
        <w:t>(Schein,2010).</w:t>
      </w:r>
      <w:r w:rsidR="00981C3D">
        <w:rPr>
          <w:rFonts w:ascii="Arial" w:hAnsi="Arial" w:cs="Arial"/>
          <w:sz w:val="22"/>
          <w:szCs w:val="22"/>
        </w:rPr>
        <w:t xml:space="preserve"> </w:t>
      </w:r>
      <w:r w:rsidRPr="001D4E84">
        <w:rPr>
          <w:rFonts w:ascii="Arial" w:hAnsi="Arial" w:cs="Arial"/>
          <w:sz w:val="22"/>
          <w:szCs w:val="22"/>
        </w:rPr>
        <w:t>Also, the culture of the organisation encourages open communication and feedback, with a focus on collaboration and teamwork as the primary values. As a result of the clear expectation that ethical conduct and transparency are valued by the organisation that is established by these values and norms, it is likely that employees will be more inclined to behave in an ethical manner</w:t>
      </w:r>
      <w:r w:rsidR="00981C3D">
        <w:rPr>
          <w:rFonts w:ascii="Arial" w:hAnsi="Arial" w:cs="Arial"/>
          <w:sz w:val="22"/>
          <w:szCs w:val="22"/>
        </w:rPr>
        <w:t xml:space="preserve"> </w:t>
      </w:r>
      <w:proofErr w:type="gramStart"/>
      <w:r w:rsidR="000C2A18" w:rsidRPr="001D4E84">
        <w:rPr>
          <w:rFonts w:ascii="Arial" w:hAnsi="Arial" w:cs="Arial"/>
          <w:sz w:val="22"/>
          <w:szCs w:val="22"/>
        </w:rPr>
        <w:t>( O’r</w:t>
      </w:r>
      <w:r w:rsidR="00981C3D">
        <w:rPr>
          <w:rFonts w:ascii="Arial" w:hAnsi="Arial" w:cs="Arial"/>
          <w:sz w:val="22"/>
          <w:szCs w:val="22"/>
        </w:rPr>
        <w:t>eilly</w:t>
      </w:r>
      <w:proofErr w:type="gramEnd"/>
      <w:r w:rsidR="000C2A18" w:rsidRPr="001D4E84">
        <w:rPr>
          <w:rFonts w:ascii="Arial" w:hAnsi="Arial" w:cs="Arial"/>
          <w:sz w:val="22"/>
          <w:szCs w:val="22"/>
        </w:rPr>
        <w:t>,2021)</w:t>
      </w:r>
      <w:r w:rsidR="00981C3D">
        <w:rPr>
          <w:rFonts w:ascii="Arial" w:hAnsi="Arial" w:cs="Arial"/>
          <w:sz w:val="22"/>
          <w:szCs w:val="22"/>
        </w:rPr>
        <w:t>.</w:t>
      </w:r>
    </w:p>
    <w:p w14:paraId="7AD0473F" w14:textId="77777777" w:rsidR="0082722D" w:rsidRPr="001D4E84" w:rsidRDefault="0082722D" w:rsidP="000C2A18">
      <w:pPr>
        <w:spacing w:line="360" w:lineRule="auto"/>
        <w:jc w:val="both"/>
        <w:rPr>
          <w:rFonts w:ascii="Arial" w:hAnsi="Arial" w:cs="Arial"/>
          <w:sz w:val="22"/>
          <w:szCs w:val="22"/>
        </w:rPr>
      </w:pPr>
    </w:p>
    <w:p w14:paraId="234A3413" w14:textId="77777777" w:rsidR="0082722D" w:rsidRPr="001D4E84" w:rsidRDefault="0082722D" w:rsidP="000C2A18">
      <w:pPr>
        <w:spacing w:line="360" w:lineRule="auto"/>
        <w:jc w:val="both"/>
        <w:rPr>
          <w:rFonts w:ascii="Arial" w:hAnsi="Arial" w:cs="Arial"/>
          <w:b/>
          <w:bCs/>
          <w:sz w:val="22"/>
          <w:szCs w:val="22"/>
        </w:rPr>
      </w:pPr>
      <w:r w:rsidRPr="001D4E84">
        <w:rPr>
          <w:rFonts w:ascii="Arial" w:hAnsi="Arial" w:cs="Arial"/>
          <w:b/>
          <w:bCs/>
          <w:sz w:val="22"/>
          <w:szCs w:val="22"/>
        </w:rPr>
        <w:t xml:space="preserve">Leadership: </w:t>
      </w:r>
    </w:p>
    <w:p w14:paraId="70BC7DDD" w14:textId="77777777" w:rsidR="0082722D" w:rsidRPr="001D4E84" w:rsidRDefault="0082722D" w:rsidP="000C2A18">
      <w:pPr>
        <w:spacing w:line="360" w:lineRule="auto"/>
        <w:jc w:val="both"/>
        <w:rPr>
          <w:rFonts w:ascii="Arial" w:hAnsi="Arial" w:cs="Arial"/>
          <w:sz w:val="22"/>
          <w:szCs w:val="22"/>
        </w:rPr>
      </w:pPr>
    </w:p>
    <w:p w14:paraId="0A3573A3" w14:textId="17115687"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behaviour of an organization's leadership can have a significant impact on its culture, and it would appear that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leadership is dedicated to acting in an ethical manner. Julian Hearn, the creator of the company, has been very outspoken about his dedication to ethical sourcing and sustainability, and the website of the company places a strong emphasis on the significance of ethical behaviour in all facets of the business it does</w:t>
      </w:r>
      <w:r w:rsidR="00007685" w:rsidRPr="001D4E84">
        <w:rPr>
          <w:rFonts w:ascii="Arial" w:hAnsi="Arial" w:cs="Arial"/>
          <w:sz w:val="22"/>
          <w:szCs w:val="22"/>
        </w:rPr>
        <w:t xml:space="preserve"> (</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00981C3D">
        <w:rPr>
          <w:rFonts w:ascii="Arial" w:hAnsi="Arial" w:cs="Arial"/>
          <w:sz w:val="22"/>
          <w:szCs w:val="22"/>
        </w:rPr>
        <w:t>.</w:t>
      </w:r>
      <w:r w:rsidRPr="001D4E84">
        <w:rPr>
          <w:rFonts w:ascii="Arial" w:hAnsi="Arial" w:cs="Arial"/>
          <w:sz w:val="22"/>
          <w:szCs w:val="22"/>
        </w:rPr>
        <w:t xml:space="preserve"> In addition, the organisation has devised a Code of Conduct, which lays out the standards of ethical conduct that are expected of people working for the organisation. These leadership </w:t>
      </w:r>
      <w:r w:rsidRPr="001D4E84">
        <w:rPr>
          <w:rFonts w:ascii="Arial" w:hAnsi="Arial" w:cs="Arial"/>
          <w:sz w:val="22"/>
          <w:szCs w:val="22"/>
        </w:rPr>
        <w:lastRenderedPageBreak/>
        <w:t xml:space="preserve">activities give the impression that the culture of </w:t>
      </w:r>
      <w:proofErr w:type="spellStart"/>
      <w:r w:rsidRPr="001D4E84">
        <w:rPr>
          <w:rFonts w:ascii="Arial" w:hAnsi="Arial" w:cs="Arial"/>
          <w:sz w:val="22"/>
          <w:szCs w:val="22"/>
        </w:rPr>
        <w:t>Huel</w:t>
      </w:r>
      <w:proofErr w:type="spellEnd"/>
      <w:r w:rsidRPr="001D4E84">
        <w:rPr>
          <w:rFonts w:ascii="Arial" w:hAnsi="Arial" w:cs="Arial"/>
          <w:sz w:val="22"/>
          <w:szCs w:val="22"/>
        </w:rPr>
        <w:t xml:space="preserve"> encourages ethical behaviour among its staff members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00981C3D">
        <w:rPr>
          <w:rFonts w:ascii="Arial" w:hAnsi="Arial" w:cs="Arial"/>
          <w:sz w:val="22"/>
          <w:szCs w:val="22"/>
        </w:rPr>
        <w:t>.</w:t>
      </w:r>
    </w:p>
    <w:p w14:paraId="3FA1DA81" w14:textId="77777777" w:rsidR="0082722D" w:rsidRPr="001D4E84" w:rsidRDefault="0082722D" w:rsidP="000C2A18">
      <w:pPr>
        <w:spacing w:line="360" w:lineRule="auto"/>
        <w:jc w:val="both"/>
        <w:rPr>
          <w:rFonts w:ascii="Arial" w:hAnsi="Arial" w:cs="Arial"/>
          <w:sz w:val="22"/>
          <w:szCs w:val="22"/>
        </w:rPr>
      </w:pPr>
    </w:p>
    <w:p w14:paraId="6158F96C" w14:textId="77777777" w:rsidR="000C2A18" w:rsidRPr="001D4E84" w:rsidRDefault="000C2A18" w:rsidP="000C2A18">
      <w:pPr>
        <w:spacing w:line="360" w:lineRule="auto"/>
        <w:jc w:val="both"/>
        <w:rPr>
          <w:rFonts w:ascii="Arial" w:hAnsi="Arial" w:cs="Arial"/>
          <w:sz w:val="22"/>
          <w:szCs w:val="22"/>
        </w:rPr>
      </w:pPr>
    </w:p>
    <w:p w14:paraId="2E3A1BAE" w14:textId="77777777" w:rsidR="000C2A18" w:rsidRPr="001D4E84" w:rsidRDefault="000C2A18" w:rsidP="000C2A18">
      <w:pPr>
        <w:spacing w:line="360" w:lineRule="auto"/>
        <w:jc w:val="both"/>
        <w:rPr>
          <w:rFonts w:ascii="Arial" w:hAnsi="Arial" w:cs="Arial"/>
          <w:sz w:val="22"/>
          <w:szCs w:val="22"/>
        </w:rPr>
      </w:pPr>
    </w:p>
    <w:p w14:paraId="163CACE8" w14:textId="77777777" w:rsidR="000C2A18" w:rsidRPr="001D4E84" w:rsidRDefault="000C2A18" w:rsidP="000C2A18">
      <w:pPr>
        <w:spacing w:line="360" w:lineRule="auto"/>
        <w:jc w:val="both"/>
        <w:rPr>
          <w:rFonts w:ascii="Arial" w:hAnsi="Arial" w:cs="Arial"/>
          <w:sz w:val="22"/>
          <w:szCs w:val="22"/>
        </w:rPr>
      </w:pPr>
    </w:p>
    <w:p w14:paraId="3F4859BC" w14:textId="0644BE14" w:rsidR="0082722D" w:rsidRPr="001D4E84" w:rsidRDefault="0082722D" w:rsidP="000C2A18">
      <w:pPr>
        <w:spacing w:line="360" w:lineRule="auto"/>
        <w:jc w:val="both"/>
        <w:rPr>
          <w:rFonts w:ascii="Arial" w:hAnsi="Arial" w:cs="Arial"/>
          <w:b/>
          <w:bCs/>
          <w:sz w:val="22"/>
          <w:szCs w:val="22"/>
        </w:rPr>
      </w:pPr>
      <w:r w:rsidRPr="001D4E84">
        <w:rPr>
          <w:rFonts w:ascii="Arial" w:hAnsi="Arial" w:cs="Arial"/>
          <w:b/>
          <w:bCs/>
          <w:sz w:val="22"/>
          <w:szCs w:val="22"/>
        </w:rPr>
        <w:t xml:space="preserve">Systems: </w:t>
      </w:r>
    </w:p>
    <w:p w14:paraId="55A75717" w14:textId="77777777" w:rsidR="0082722D" w:rsidRPr="001D4E84" w:rsidRDefault="0082722D" w:rsidP="000C2A18">
      <w:pPr>
        <w:spacing w:line="360" w:lineRule="auto"/>
        <w:jc w:val="both"/>
        <w:rPr>
          <w:rFonts w:ascii="Arial" w:hAnsi="Arial" w:cs="Arial"/>
          <w:sz w:val="22"/>
          <w:szCs w:val="22"/>
        </w:rPr>
      </w:pPr>
    </w:p>
    <w:p w14:paraId="0FC4E660" w14:textId="6175A4A5"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mechanisms that are in place inside a business have the potential to impact the behaviour of its employees. A supplier code of conduct, frequent audits of suppliers, and a policy for reporting unethical behaviour have all been implemented as part of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efforts to encourage ethical conduct through the company's many systems and processes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00981C3D">
        <w:rPr>
          <w:rFonts w:ascii="Arial" w:hAnsi="Arial" w:cs="Arial"/>
          <w:sz w:val="22"/>
          <w:szCs w:val="22"/>
        </w:rPr>
        <w:t xml:space="preserve">. </w:t>
      </w:r>
      <w:r w:rsidRPr="001D4E84">
        <w:rPr>
          <w:rFonts w:ascii="Arial" w:hAnsi="Arial" w:cs="Arial"/>
          <w:sz w:val="22"/>
          <w:szCs w:val="22"/>
        </w:rPr>
        <w:t xml:space="preserve">These systems are intended to promote ethical behaviour by identifying and resolving any potential ethical concerns that may occur as well as encouraging ethical behaviour. By having these procedures in place, the culture at </w:t>
      </w:r>
      <w:proofErr w:type="spellStart"/>
      <w:r w:rsidRPr="001D4E84">
        <w:rPr>
          <w:rFonts w:ascii="Arial" w:hAnsi="Arial" w:cs="Arial"/>
          <w:sz w:val="22"/>
          <w:szCs w:val="22"/>
        </w:rPr>
        <w:t>Huel</w:t>
      </w:r>
      <w:proofErr w:type="spellEnd"/>
      <w:r w:rsidRPr="001D4E84">
        <w:rPr>
          <w:rFonts w:ascii="Arial" w:hAnsi="Arial" w:cs="Arial"/>
          <w:sz w:val="22"/>
          <w:szCs w:val="22"/>
        </w:rPr>
        <w:t xml:space="preserve"> encourages ethical behaviour among its employees. This is accomplished by providing employees with clear advice on what is expected of them and by offering tools to report behaviour that is not ethical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00981C3D">
        <w:rPr>
          <w:rFonts w:ascii="Arial" w:hAnsi="Arial" w:cs="Arial"/>
          <w:sz w:val="22"/>
          <w:szCs w:val="22"/>
        </w:rPr>
        <w:t>.</w:t>
      </w:r>
    </w:p>
    <w:p w14:paraId="0FC69C43" w14:textId="77777777" w:rsidR="0082722D" w:rsidRPr="001D4E84" w:rsidRDefault="0082722D" w:rsidP="000C2A18">
      <w:pPr>
        <w:spacing w:line="360" w:lineRule="auto"/>
        <w:jc w:val="both"/>
        <w:rPr>
          <w:rFonts w:ascii="Arial" w:hAnsi="Arial" w:cs="Arial"/>
          <w:sz w:val="22"/>
          <w:szCs w:val="22"/>
        </w:rPr>
      </w:pPr>
    </w:p>
    <w:p w14:paraId="1F70EB76" w14:textId="536B6BF6" w:rsidR="0082722D" w:rsidRDefault="0082722D" w:rsidP="000C2A18">
      <w:pPr>
        <w:pStyle w:val="Heading5"/>
        <w:spacing w:line="360" w:lineRule="auto"/>
        <w:jc w:val="both"/>
        <w:rPr>
          <w:rFonts w:ascii="Arial" w:hAnsi="Arial" w:cs="Arial"/>
          <w:b/>
          <w:bCs/>
          <w:color w:val="auto"/>
          <w:sz w:val="22"/>
          <w:szCs w:val="22"/>
        </w:rPr>
      </w:pPr>
      <w:r w:rsidRPr="00981C3D">
        <w:rPr>
          <w:rFonts w:ascii="Arial" w:hAnsi="Arial" w:cs="Arial"/>
          <w:b/>
          <w:bCs/>
          <w:color w:val="auto"/>
          <w:sz w:val="22"/>
          <w:szCs w:val="22"/>
        </w:rPr>
        <w:t xml:space="preserve">Provide an objective analysis of the culture of the organisation you've chosen to analyse, making use of the most applicable framework. </w:t>
      </w:r>
    </w:p>
    <w:p w14:paraId="5B19AD35" w14:textId="77777777" w:rsidR="00981C3D" w:rsidRPr="00981C3D" w:rsidRDefault="00981C3D" w:rsidP="00981C3D"/>
    <w:p w14:paraId="4A05D653" w14:textId="350D1F02" w:rsidR="0082722D" w:rsidRPr="000C2A18" w:rsidRDefault="0082722D" w:rsidP="000C2A18">
      <w:pPr>
        <w:spacing w:line="360" w:lineRule="auto"/>
        <w:jc w:val="both"/>
        <w:rPr>
          <w:rFonts w:ascii="Arial" w:hAnsi="Arial" w:cs="Arial"/>
        </w:rPr>
      </w:pPr>
      <w:proofErr w:type="gramStart"/>
      <w:r w:rsidRPr="001D4E84">
        <w:rPr>
          <w:rFonts w:ascii="Arial" w:hAnsi="Arial" w:cs="Arial"/>
          <w:sz w:val="22"/>
          <w:szCs w:val="22"/>
        </w:rPr>
        <w:t>In order to</w:t>
      </w:r>
      <w:proofErr w:type="gramEnd"/>
      <w:r w:rsidRPr="001D4E84">
        <w:rPr>
          <w:rFonts w:ascii="Arial" w:hAnsi="Arial" w:cs="Arial"/>
          <w:sz w:val="22"/>
          <w:szCs w:val="22"/>
        </w:rPr>
        <w:t xml:space="preserve"> provide an objective analysis of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culture, I shall make use of the Competing Values Framework (CVF). The Clan, Adhocracy, Market, and Hierarchy Framework (also known as the CVF) is a popular framework for gaining a knowledge of corporate culture. It divides organisational cultures into these four categories: Every one of these subtypes denotes a distinct collection of norms and values that have an impact on the way employees interact with one another as well as the culture of the </w:t>
      </w:r>
      <w:proofErr w:type="gramStart"/>
      <w:r w:rsidRPr="001D4E84">
        <w:rPr>
          <w:rFonts w:ascii="Arial" w:hAnsi="Arial" w:cs="Arial"/>
          <w:sz w:val="22"/>
          <w:szCs w:val="22"/>
        </w:rPr>
        <w:t>organisation as a whole</w:t>
      </w:r>
      <w:proofErr w:type="gramEnd"/>
      <w:r w:rsidRPr="001D4E84">
        <w:rPr>
          <w:rFonts w:ascii="Arial" w:hAnsi="Arial" w:cs="Arial"/>
          <w:sz w:val="22"/>
          <w:szCs w:val="22"/>
        </w:rPr>
        <w:t xml:space="preserve">. By applying the CVF to </w:t>
      </w:r>
      <w:proofErr w:type="spellStart"/>
      <w:r w:rsidRPr="001D4E84">
        <w:rPr>
          <w:rFonts w:ascii="Arial" w:hAnsi="Arial" w:cs="Arial"/>
          <w:sz w:val="22"/>
          <w:szCs w:val="22"/>
        </w:rPr>
        <w:t>Huel</w:t>
      </w:r>
      <w:proofErr w:type="spellEnd"/>
      <w:r w:rsidRPr="001D4E84">
        <w:rPr>
          <w:rFonts w:ascii="Arial" w:hAnsi="Arial" w:cs="Arial"/>
          <w:sz w:val="22"/>
          <w:szCs w:val="22"/>
        </w:rPr>
        <w:t xml:space="preserve">, we </w:t>
      </w:r>
      <w:proofErr w:type="gramStart"/>
      <w:r w:rsidRPr="001D4E84">
        <w:rPr>
          <w:rFonts w:ascii="Arial" w:hAnsi="Arial" w:cs="Arial"/>
          <w:sz w:val="22"/>
          <w:szCs w:val="22"/>
        </w:rPr>
        <w:t>are able to</w:t>
      </w:r>
      <w:proofErr w:type="gramEnd"/>
      <w:r w:rsidRPr="001D4E84">
        <w:rPr>
          <w:rFonts w:ascii="Arial" w:hAnsi="Arial" w:cs="Arial"/>
          <w:sz w:val="22"/>
          <w:szCs w:val="22"/>
        </w:rPr>
        <w:t xml:space="preserve"> acquire a better knowledge of the culture of the organisation and identify areas in which there is room for growth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00981C3D">
        <w:rPr>
          <w:rFonts w:ascii="Arial" w:hAnsi="Arial" w:cs="Arial"/>
          <w:sz w:val="22"/>
          <w:szCs w:val="22"/>
        </w:rPr>
        <w:t>.</w:t>
      </w:r>
    </w:p>
    <w:p w14:paraId="5CFBFA6E" w14:textId="77777777" w:rsidR="0082722D" w:rsidRPr="000C2A18" w:rsidRDefault="0082722D" w:rsidP="000C2A18">
      <w:pPr>
        <w:spacing w:line="360" w:lineRule="auto"/>
        <w:jc w:val="both"/>
        <w:rPr>
          <w:rFonts w:ascii="Arial" w:hAnsi="Arial" w:cs="Arial"/>
        </w:rPr>
      </w:pPr>
    </w:p>
    <w:p w14:paraId="49C3245A" w14:textId="77777777" w:rsidR="0082722D" w:rsidRPr="001D4E84" w:rsidRDefault="0082722D" w:rsidP="000C2A18">
      <w:pPr>
        <w:spacing w:line="360" w:lineRule="auto"/>
        <w:jc w:val="both"/>
        <w:rPr>
          <w:rFonts w:ascii="Arial" w:hAnsi="Arial" w:cs="Arial"/>
          <w:b/>
          <w:bCs/>
          <w:sz w:val="22"/>
          <w:szCs w:val="22"/>
        </w:rPr>
      </w:pPr>
      <w:r w:rsidRPr="001D4E84">
        <w:rPr>
          <w:rFonts w:ascii="Arial" w:hAnsi="Arial" w:cs="Arial"/>
          <w:b/>
          <w:bCs/>
          <w:sz w:val="22"/>
          <w:szCs w:val="22"/>
        </w:rPr>
        <w:t xml:space="preserve">Clan Culture: </w:t>
      </w:r>
    </w:p>
    <w:p w14:paraId="5E567B18" w14:textId="77777777" w:rsidR="0082722D" w:rsidRPr="001D4E84" w:rsidRDefault="0082722D" w:rsidP="000C2A18">
      <w:pPr>
        <w:spacing w:line="360" w:lineRule="auto"/>
        <w:jc w:val="both"/>
        <w:rPr>
          <w:rFonts w:ascii="Arial" w:hAnsi="Arial" w:cs="Arial"/>
          <w:sz w:val="22"/>
          <w:szCs w:val="22"/>
        </w:rPr>
      </w:pPr>
    </w:p>
    <w:p w14:paraId="36BD1EDC" w14:textId="0DD9A484"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values of cooperation, teamwork, and individual advancement are highly regarded in Clan culture. A culture of this kind is frequently characterised by an atmosphere resembling that of a family, in which workers experience a sense of belonging and commitment to the company. The principles that underpin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clan culture, such as cooperation, openness, and the importance of teamwork, are reflected in the organization's core values</w:t>
      </w:r>
      <w:r w:rsidR="00981C3D">
        <w:rPr>
          <w:rFonts w:ascii="Arial" w:hAnsi="Arial" w:cs="Arial"/>
          <w:sz w:val="22"/>
          <w:szCs w:val="22"/>
        </w:rPr>
        <w:t xml:space="preserve"> </w:t>
      </w:r>
      <w:r w:rsidR="000C2A18" w:rsidRPr="001D4E84">
        <w:rPr>
          <w:rFonts w:ascii="Arial" w:hAnsi="Arial" w:cs="Arial"/>
          <w:sz w:val="22"/>
          <w:szCs w:val="22"/>
        </w:rPr>
        <w:t>(Hearn,2019)</w:t>
      </w:r>
      <w:r w:rsidR="00981C3D">
        <w:rPr>
          <w:rFonts w:ascii="Arial" w:hAnsi="Arial" w:cs="Arial"/>
          <w:sz w:val="22"/>
          <w:szCs w:val="22"/>
        </w:rPr>
        <w:t>.</w:t>
      </w:r>
      <w:r w:rsidRPr="001D4E84">
        <w:rPr>
          <w:rFonts w:ascii="Arial" w:hAnsi="Arial" w:cs="Arial"/>
          <w:sz w:val="22"/>
          <w:szCs w:val="22"/>
        </w:rPr>
        <w:t xml:space="preserve"> The </w:t>
      </w:r>
      <w:r w:rsidRPr="001D4E84">
        <w:rPr>
          <w:rFonts w:ascii="Arial" w:hAnsi="Arial" w:cs="Arial"/>
          <w:sz w:val="22"/>
          <w:szCs w:val="22"/>
        </w:rPr>
        <w:lastRenderedPageBreak/>
        <w:t xml:space="preserve">organisational structure of the corporation is rather flat, and it places an emphasis on cross-functional teams and collaboration. In addition, the organisation provides a variety of chances for staff growth, such as programmes for leadership development and mentorship. As a result, one might draw the conclusion that the ideals of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culture are consistent with those of clan culture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00981C3D">
        <w:rPr>
          <w:rFonts w:ascii="Arial" w:hAnsi="Arial" w:cs="Arial"/>
          <w:sz w:val="22"/>
          <w:szCs w:val="22"/>
        </w:rPr>
        <w:t>.</w:t>
      </w:r>
    </w:p>
    <w:p w14:paraId="1055C148" w14:textId="77777777" w:rsidR="0082722D" w:rsidRPr="001D4E84" w:rsidRDefault="0082722D" w:rsidP="000C2A18">
      <w:pPr>
        <w:spacing w:line="360" w:lineRule="auto"/>
        <w:jc w:val="both"/>
        <w:rPr>
          <w:rFonts w:ascii="Arial" w:hAnsi="Arial" w:cs="Arial"/>
          <w:sz w:val="22"/>
          <w:szCs w:val="22"/>
        </w:rPr>
      </w:pPr>
    </w:p>
    <w:p w14:paraId="44E49516" w14:textId="77777777" w:rsidR="0082722D" w:rsidRPr="001D4E84" w:rsidRDefault="0082722D" w:rsidP="000C2A18">
      <w:pPr>
        <w:spacing w:line="360" w:lineRule="auto"/>
        <w:jc w:val="both"/>
        <w:rPr>
          <w:rFonts w:ascii="Arial" w:hAnsi="Arial" w:cs="Arial"/>
          <w:b/>
          <w:bCs/>
          <w:sz w:val="22"/>
          <w:szCs w:val="22"/>
        </w:rPr>
      </w:pPr>
      <w:r w:rsidRPr="001D4E84">
        <w:rPr>
          <w:rFonts w:ascii="Arial" w:hAnsi="Arial" w:cs="Arial"/>
          <w:b/>
          <w:bCs/>
          <w:sz w:val="22"/>
          <w:szCs w:val="22"/>
        </w:rPr>
        <w:t xml:space="preserve">Culture of Ad Hoc Arrangements: </w:t>
      </w:r>
    </w:p>
    <w:p w14:paraId="10385419" w14:textId="77777777" w:rsidR="0082722D" w:rsidRPr="001D4E84" w:rsidRDefault="0082722D" w:rsidP="000C2A18">
      <w:pPr>
        <w:spacing w:line="360" w:lineRule="auto"/>
        <w:jc w:val="both"/>
        <w:rPr>
          <w:rFonts w:ascii="Arial" w:hAnsi="Arial" w:cs="Arial"/>
          <w:sz w:val="22"/>
          <w:szCs w:val="22"/>
        </w:rPr>
      </w:pPr>
    </w:p>
    <w:p w14:paraId="5BFEF429" w14:textId="382F8E94"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culture of adhocracy places a strong emphasis on invention, creativity, and taking calculated risks. Startups and other businesses that are experiencing rapid growth frequently have this kind of culture. The principles that underpin an adhocracy culture are reflected in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commitment to, and emphasis on, innovation, continual improvement, and experimentation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00981C3D">
        <w:rPr>
          <w:rFonts w:ascii="Arial" w:hAnsi="Arial" w:cs="Arial"/>
          <w:sz w:val="22"/>
          <w:szCs w:val="22"/>
        </w:rPr>
        <w:t xml:space="preserve">. </w:t>
      </w:r>
      <w:r w:rsidRPr="001D4E84">
        <w:rPr>
          <w:rFonts w:ascii="Arial" w:hAnsi="Arial" w:cs="Arial"/>
          <w:sz w:val="22"/>
          <w:szCs w:val="22"/>
        </w:rPr>
        <w:t xml:space="preserve">This illustrates that the organisation is willing to adopt new technologies because it employs digital technology to automate the production process and increase the accuracy of its inventory management. Yet, there is also a significant focus placed on efficacy and cost-effectiveness, which can occasionally come into conflict with the principles that are held within the culture of adhocracy. As a result, one might get the conclusion that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culture is a hybrid of ad </w:t>
      </w:r>
      <w:proofErr w:type="spellStart"/>
      <w:r w:rsidRPr="001D4E84">
        <w:rPr>
          <w:rFonts w:ascii="Arial" w:hAnsi="Arial" w:cs="Arial"/>
          <w:sz w:val="22"/>
          <w:szCs w:val="22"/>
        </w:rPr>
        <w:t>hocracy</w:t>
      </w:r>
      <w:proofErr w:type="spellEnd"/>
      <w:r w:rsidRPr="001D4E84">
        <w:rPr>
          <w:rFonts w:ascii="Arial" w:hAnsi="Arial" w:cs="Arial"/>
          <w:sz w:val="22"/>
          <w:szCs w:val="22"/>
        </w:rPr>
        <w:t xml:space="preserve"> and culture of the market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00981C3D">
        <w:rPr>
          <w:rFonts w:ascii="Arial" w:hAnsi="Arial" w:cs="Arial"/>
          <w:sz w:val="22"/>
          <w:szCs w:val="22"/>
        </w:rPr>
        <w:t>.</w:t>
      </w:r>
    </w:p>
    <w:p w14:paraId="5EE9A1C2" w14:textId="77777777" w:rsidR="0082722D" w:rsidRPr="001D4E84" w:rsidRDefault="0082722D" w:rsidP="000C2A18">
      <w:pPr>
        <w:spacing w:line="360" w:lineRule="auto"/>
        <w:jc w:val="both"/>
        <w:rPr>
          <w:rFonts w:ascii="Arial" w:hAnsi="Arial" w:cs="Arial"/>
          <w:sz w:val="22"/>
          <w:szCs w:val="22"/>
        </w:rPr>
      </w:pPr>
    </w:p>
    <w:p w14:paraId="43EF79A6" w14:textId="77777777" w:rsidR="0082722D" w:rsidRPr="001D4E84" w:rsidRDefault="0082722D" w:rsidP="000C2A18">
      <w:pPr>
        <w:spacing w:line="360" w:lineRule="auto"/>
        <w:jc w:val="both"/>
        <w:rPr>
          <w:rFonts w:ascii="Arial" w:hAnsi="Arial" w:cs="Arial"/>
          <w:b/>
          <w:bCs/>
          <w:sz w:val="22"/>
          <w:szCs w:val="22"/>
        </w:rPr>
      </w:pPr>
      <w:r w:rsidRPr="001D4E84">
        <w:rPr>
          <w:rFonts w:ascii="Arial" w:hAnsi="Arial" w:cs="Arial"/>
          <w:b/>
          <w:bCs/>
          <w:sz w:val="22"/>
          <w:szCs w:val="22"/>
        </w:rPr>
        <w:t xml:space="preserve">Market Culture: </w:t>
      </w:r>
    </w:p>
    <w:p w14:paraId="551ABDE7" w14:textId="77777777" w:rsidR="0082722D" w:rsidRPr="001D4E84" w:rsidRDefault="0082722D" w:rsidP="000C2A18">
      <w:pPr>
        <w:spacing w:line="360" w:lineRule="auto"/>
        <w:jc w:val="both"/>
        <w:rPr>
          <w:rFonts w:ascii="Arial" w:hAnsi="Arial" w:cs="Arial"/>
          <w:sz w:val="22"/>
          <w:szCs w:val="22"/>
        </w:rPr>
      </w:pPr>
    </w:p>
    <w:p w14:paraId="7DF436A2" w14:textId="5088CA3A" w:rsidR="0082722D" w:rsidRDefault="0082722D" w:rsidP="000C2A18">
      <w:pPr>
        <w:spacing w:line="360" w:lineRule="auto"/>
        <w:jc w:val="both"/>
        <w:rPr>
          <w:rFonts w:ascii="Arial" w:hAnsi="Arial" w:cs="Arial"/>
          <w:sz w:val="22"/>
          <w:szCs w:val="22"/>
        </w:rPr>
      </w:pPr>
      <w:r w:rsidRPr="001D4E84">
        <w:rPr>
          <w:rFonts w:ascii="Arial" w:hAnsi="Arial" w:cs="Arial"/>
          <w:sz w:val="22"/>
          <w:szCs w:val="22"/>
        </w:rPr>
        <w:t>The culture of the market places an emphasis on competition, success, and outcomes. A culture like this can frequently be observed in businesses that are active in fields with a high degree of competition</w:t>
      </w:r>
      <w:r w:rsidR="00981C3D">
        <w:rPr>
          <w:rFonts w:ascii="Arial" w:hAnsi="Arial" w:cs="Arial"/>
          <w:sz w:val="22"/>
          <w:szCs w:val="22"/>
        </w:rPr>
        <w:t xml:space="preserve"> </w:t>
      </w:r>
      <w:r w:rsidR="000C2A18" w:rsidRPr="001D4E84">
        <w:rPr>
          <w:rFonts w:ascii="Arial" w:hAnsi="Arial" w:cs="Arial"/>
          <w:sz w:val="22"/>
          <w:szCs w:val="22"/>
        </w:rPr>
        <w:t>(Hearn,2019)</w:t>
      </w:r>
      <w:r w:rsidR="00981C3D">
        <w:rPr>
          <w:rFonts w:ascii="Arial" w:hAnsi="Arial" w:cs="Arial"/>
          <w:sz w:val="22"/>
          <w:szCs w:val="22"/>
        </w:rPr>
        <w:t>.</w:t>
      </w:r>
      <w:r w:rsidRPr="001D4E84">
        <w:rPr>
          <w:rFonts w:ascii="Arial" w:hAnsi="Arial" w:cs="Arial"/>
          <w:sz w:val="22"/>
          <w:szCs w:val="22"/>
        </w:rPr>
        <w:t xml:space="preserve"> At </w:t>
      </w:r>
      <w:proofErr w:type="spellStart"/>
      <w:r w:rsidRPr="001D4E84">
        <w:rPr>
          <w:rFonts w:ascii="Arial" w:hAnsi="Arial" w:cs="Arial"/>
          <w:sz w:val="22"/>
          <w:szCs w:val="22"/>
        </w:rPr>
        <w:t>Huel</w:t>
      </w:r>
      <w:proofErr w:type="spellEnd"/>
      <w:r w:rsidRPr="001D4E84">
        <w:rPr>
          <w:rFonts w:ascii="Arial" w:hAnsi="Arial" w:cs="Arial"/>
          <w:sz w:val="22"/>
          <w:szCs w:val="22"/>
        </w:rPr>
        <w:t xml:space="preserve">, the values of market culture are reflected in the way that the company prioritises profitability, cost-effectiveness, and efficiency. The market that the company operates in is quite competitive, with </w:t>
      </w:r>
      <w:proofErr w:type="gramStart"/>
      <w:r w:rsidRPr="001D4E84">
        <w:rPr>
          <w:rFonts w:ascii="Arial" w:hAnsi="Arial" w:cs="Arial"/>
          <w:sz w:val="22"/>
          <w:szCs w:val="22"/>
        </w:rPr>
        <w:t>a number of</w:t>
      </w:r>
      <w:proofErr w:type="gramEnd"/>
      <w:r w:rsidRPr="001D4E84">
        <w:rPr>
          <w:rFonts w:ascii="Arial" w:hAnsi="Arial" w:cs="Arial"/>
          <w:sz w:val="22"/>
          <w:szCs w:val="22"/>
        </w:rPr>
        <w:t xml:space="preserve"> other companies producing items that are comparable to those offered by the company</w:t>
      </w:r>
      <w:r w:rsidR="00981C3D">
        <w:rPr>
          <w:rFonts w:ascii="Arial" w:hAnsi="Arial" w:cs="Arial"/>
          <w:sz w:val="22"/>
          <w:szCs w:val="22"/>
        </w:rPr>
        <w:t xml:space="preserve"> </w:t>
      </w:r>
      <w:r w:rsidR="000C2A18" w:rsidRPr="001D4E84">
        <w:rPr>
          <w:rFonts w:ascii="Arial" w:hAnsi="Arial" w:cs="Arial"/>
          <w:sz w:val="22"/>
          <w:szCs w:val="22"/>
        </w:rPr>
        <w:t>(Hshieh,2010)</w:t>
      </w:r>
      <w:r w:rsidR="00981C3D">
        <w:rPr>
          <w:rFonts w:ascii="Arial" w:hAnsi="Arial" w:cs="Arial"/>
          <w:sz w:val="22"/>
          <w:szCs w:val="22"/>
        </w:rPr>
        <w:t>.</w:t>
      </w:r>
      <w:r w:rsidRPr="001D4E84">
        <w:rPr>
          <w:rFonts w:ascii="Arial" w:hAnsi="Arial" w:cs="Arial"/>
          <w:sz w:val="22"/>
          <w:szCs w:val="22"/>
        </w:rPr>
        <w:t xml:space="preserve"> As a result, it is essential for </w:t>
      </w:r>
      <w:proofErr w:type="spellStart"/>
      <w:r w:rsidRPr="001D4E84">
        <w:rPr>
          <w:rFonts w:ascii="Arial" w:hAnsi="Arial" w:cs="Arial"/>
          <w:sz w:val="22"/>
          <w:szCs w:val="22"/>
        </w:rPr>
        <w:t>Huel</w:t>
      </w:r>
      <w:proofErr w:type="spellEnd"/>
      <w:r w:rsidRPr="001D4E84">
        <w:rPr>
          <w:rFonts w:ascii="Arial" w:hAnsi="Arial" w:cs="Arial"/>
          <w:sz w:val="22"/>
          <w:szCs w:val="22"/>
        </w:rPr>
        <w:t xml:space="preserve"> to keep its attention on achieving outcomes and maintaining its position as a competitive company. Yet, the focus that is placed on social responsibility and ethical sourcing also shows a strong sense of corporate social duty. This strong feeling of corporate social responsibility can sometimes collide with the ideals that are associated with market culture. As a result, we can reach the following conclusion: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culture is a fusion of market culture and clan culture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00981C3D">
        <w:rPr>
          <w:rFonts w:ascii="Arial" w:hAnsi="Arial" w:cs="Arial"/>
          <w:sz w:val="22"/>
          <w:szCs w:val="22"/>
        </w:rPr>
        <w:t>.</w:t>
      </w:r>
    </w:p>
    <w:p w14:paraId="2AC2FF91" w14:textId="15D3381E" w:rsidR="00523792" w:rsidRDefault="00523792" w:rsidP="000C2A18">
      <w:pPr>
        <w:spacing w:line="360" w:lineRule="auto"/>
        <w:jc w:val="both"/>
        <w:rPr>
          <w:rFonts w:ascii="Arial" w:hAnsi="Arial" w:cs="Arial"/>
          <w:sz w:val="22"/>
          <w:szCs w:val="22"/>
        </w:rPr>
      </w:pPr>
    </w:p>
    <w:p w14:paraId="631C9397" w14:textId="77777777" w:rsidR="00523792" w:rsidRPr="001D4E84" w:rsidRDefault="00523792" w:rsidP="000C2A18">
      <w:pPr>
        <w:spacing w:line="360" w:lineRule="auto"/>
        <w:jc w:val="both"/>
        <w:rPr>
          <w:rFonts w:ascii="Arial" w:hAnsi="Arial" w:cs="Arial"/>
          <w:sz w:val="22"/>
          <w:szCs w:val="22"/>
        </w:rPr>
      </w:pPr>
    </w:p>
    <w:p w14:paraId="1CE0DE63" w14:textId="77777777" w:rsidR="0082722D" w:rsidRPr="000C2A18" w:rsidRDefault="0082722D" w:rsidP="000C2A18">
      <w:pPr>
        <w:spacing w:line="360" w:lineRule="auto"/>
        <w:jc w:val="both"/>
        <w:rPr>
          <w:rFonts w:ascii="Arial" w:hAnsi="Arial" w:cs="Arial"/>
        </w:rPr>
      </w:pPr>
    </w:p>
    <w:p w14:paraId="79C0476A" w14:textId="77777777" w:rsidR="0082722D" w:rsidRPr="001D4E84" w:rsidRDefault="0082722D" w:rsidP="000C2A18">
      <w:pPr>
        <w:spacing w:line="360" w:lineRule="auto"/>
        <w:jc w:val="both"/>
        <w:rPr>
          <w:rFonts w:ascii="Arial" w:hAnsi="Arial" w:cs="Arial"/>
          <w:b/>
          <w:bCs/>
          <w:sz w:val="22"/>
          <w:szCs w:val="22"/>
        </w:rPr>
      </w:pPr>
      <w:r w:rsidRPr="001D4E84">
        <w:rPr>
          <w:rFonts w:ascii="Arial" w:hAnsi="Arial" w:cs="Arial"/>
          <w:b/>
          <w:bCs/>
          <w:sz w:val="22"/>
          <w:szCs w:val="22"/>
        </w:rPr>
        <w:lastRenderedPageBreak/>
        <w:t xml:space="preserve">Culture of the Hierarchy: </w:t>
      </w:r>
    </w:p>
    <w:p w14:paraId="6080AA56" w14:textId="77777777" w:rsidR="0082722D" w:rsidRPr="001D4E84" w:rsidRDefault="0082722D" w:rsidP="000C2A18">
      <w:pPr>
        <w:spacing w:line="360" w:lineRule="auto"/>
        <w:jc w:val="both"/>
        <w:rPr>
          <w:rFonts w:ascii="Arial" w:hAnsi="Arial" w:cs="Arial"/>
          <w:sz w:val="22"/>
          <w:szCs w:val="22"/>
        </w:rPr>
      </w:pPr>
    </w:p>
    <w:p w14:paraId="5B3C9DE1" w14:textId="54F6B8DE"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culture of hierarchies places an emphasis on predictability, stability, and control. Large, bureaucratic organisations frequently have a culture that is characterised by this type of behaviour. The principles that underpin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hierarchy culture are shown in the company's commitment to compliance, meticulous attention to detail, and stringent operating procedures. The corporation is required to comply with a number of regulations concerning the marketing, labelling, and safety of food products, all of which demand that they strictly adhere to established methods and criteria. On the other hand, the horizontal organisational structure, as well as the emphasis placed on cooperation and openness, are more congruent with the principles that underlie clan culture. As a result, it is possible to draw the conclusion that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culture is a hybrid of clan and hierarchical societies. There is a potential ethical conundrum that will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the organization's culture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00981C3D">
        <w:rPr>
          <w:rFonts w:ascii="Arial" w:hAnsi="Arial" w:cs="Arial"/>
          <w:sz w:val="22"/>
          <w:szCs w:val="22"/>
        </w:rPr>
        <w:t>.</w:t>
      </w:r>
    </w:p>
    <w:p w14:paraId="3F81B21B" w14:textId="4C2B0BBB"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ethical conundrum posed by the sourcing of ingredients from developing countries is one that is likely to </w:t>
      </w:r>
      <w:proofErr w:type="gramStart"/>
      <w:r w:rsidRPr="001D4E84">
        <w:rPr>
          <w:rFonts w:ascii="Arial" w:hAnsi="Arial" w:cs="Arial"/>
          <w:sz w:val="22"/>
          <w:szCs w:val="22"/>
        </w:rPr>
        <w:t>have an effect on</w:t>
      </w:r>
      <w:proofErr w:type="gramEnd"/>
      <w:r w:rsidRPr="001D4E84">
        <w:rPr>
          <w:rFonts w:ascii="Arial" w:hAnsi="Arial" w:cs="Arial"/>
          <w:sz w:val="22"/>
          <w:szCs w:val="22"/>
        </w:rPr>
        <w:t xml:space="preserve"> the culture of </w:t>
      </w:r>
      <w:proofErr w:type="spellStart"/>
      <w:r w:rsidRPr="001D4E84">
        <w:rPr>
          <w:rFonts w:ascii="Arial" w:hAnsi="Arial" w:cs="Arial"/>
          <w:sz w:val="22"/>
          <w:szCs w:val="22"/>
        </w:rPr>
        <w:t>Huel</w:t>
      </w:r>
      <w:proofErr w:type="spellEnd"/>
      <w:r w:rsidRPr="001D4E84">
        <w:rPr>
          <w:rFonts w:ascii="Arial" w:hAnsi="Arial" w:cs="Arial"/>
          <w:sz w:val="22"/>
          <w:szCs w:val="22"/>
        </w:rPr>
        <w:t xml:space="preserv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is dedicated to the ethical and environmentally responsible procurement of its components, and the company declares on its website that it obtains its ingredients from suppliers who comply with stringent ethical and environmental requirements. Yet, there are </w:t>
      </w:r>
      <w:proofErr w:type="gramStart"/>
      <w:r w:rsidRPr="001D4E84">
        <w:rPr>
          <w:rFonts w:ascii="Arial" w:hAnsi="Arial" w:cs="Arial"/>
          <w:sz w:val="22"/>
          <w:szCs w:val="22"/>
        </w:rPr>
        <w:t>a number of</w:t>
      </w:r>
      <w:proofErr w:type="gramEnd"/>
      <w:r w:rsidRPr="001D4E84">
        <w:rPr>
          <w:rFonts w:ascii="Arial" w:hAnsi="Arial" w:cs="Arial"/>
          <w:sz w:val="22"/>
          <w:szCs w:val="22"/>
        </w:rPr>
        <w:t xml:space="preserve"> ethical issues that the corporation needs to take into account, and the ethical consequences of sourcing products from underdeveloped countries can be complicated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00981C3D">
        <w:rPr>
          <w:rFonts w:ascii="Arial" w:hAnsi="Arial" w:cs="Arial"/>
          <w:sz w:val="22"/>
          <w:szCs w:val="22"/>
        </w:rPr>
        <w:t>.</w:t>
      </w:r>
    </w:p>
    <w:p w14:paraId="5C8010BE" w14:textId="779F5D6E"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In this context, the question of </w:t>
      </w:r>
      <w:proofErr w:type="gramStart"/>
      <w:r w:rsidRPr="001D4E84">
        <w:rPr>
          <w:rFonts w:ascii="Arial" w:hAnsi="Arial" w:cs="Arial"/>
          <w:sz w:val="22"/>
          <w:szCs w:val="22"/>
        </w:rPr>
        <w:t>whether or not</w:t>
      </w:r>
      <w:proofErr w:type="gramEnd"/>
      <w:r w:rsidRPr="001D4E84">
        <w:rPr>
          <w:rFonts w:ascii="Arial" w:hAnsi="Arial" w:cs="Arial"/>
          <w:sz w:val="22"/>
          <w:szCs w:val="22"/>
        </w:rPr>
        <w:t xml:space="preserv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engages in fair trade could be considered one of the company's potential ethical challenges. The concept of fair trade refers to a method of conducting business that works to eliminate the practise of exploiting smaller, less powerful businesses in developing nations by guaranteeing that they are paid a reasonable price for the commodities they create. In recent years, the </w:t>
      </w:r>
      <w:r w:rsidR="00981C3D" w:rsidRPr="001D4E84">
        <w:rPr>
          <w:rFonts w:ascii="Arial" w:hAnsi="Arial" w:cs="Arial"/>
          <w:sz w:val="22"/>
          <w:szCs w:val="22"/>
        </w:rPr>
        <w:t>fair-trade</w:t>
      </w:r>
      <w:r w:rsidRPr="001D4E84">
        <w:rPr>
          <w:rFonts w:ascii="Arial" w:hAnsi="Arial" w:cs="Arial"/>
          <w:sz w:val="22"/>
          <w:szCs w:val="22"/>
        </w:rPr>
        <w:t xml:space="preserve"> movement has gained substantial support, and consumers are becoming increasingly conscious of the ethical implications of their purchase decisions. </w:t>
      </w:r>
      <w:r w:rsidR="000C2A18" w:rsidRPr="001D4E84">
        <w:rPr>
          <w:rFonts w:ascii="Arial" w:hAnsi="Arial" w:cs="Arial"/>
          <w:sz w:val="22"/>
          <w:szCs w:val="22"/>
        </w:rPr>
        <w:t>C</w:t>
      </w:r>
      <w:r w:rsidRPr="001D4E84">
        <w:rPr>
          <w:rFonts w:ascii="Arial" w:hAnsi="Arial" w:cs="Arial"/>
          <w:sz w:val="22"/>
          <w:szCs w:val="22"/>
        </w:rPr>
        <w:t xml:space="preserve">onsumers are increasingly aware of the ethical implications of their purchasing decisions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00981C3D">
        <w:rPr>
          <w:rFonts w:ascii="Arial" w:hAnsi="Arial" w:cs="Arial"/>
          <w:sz w:val="22"/>
          <w:szCs w:val="22"/>
        </w:rPr>
        <w:t>.</w:t>
      </w:r>
    </w:p>
    <w:p w14:paraId="380F403C" w14:textId="77777777" w:rsidR="0082722D" w:rsidRPr="001D4E84" w:rsidRDefault="0082722D" w:rsidP="000C2A18">
      <w:pPr>
        <w:spacing w:line="360" w:lineRule="auto"/>
        <w:jc w:val="both"/>
        <w:rPr>
          <w:rFonts w:ascii="Arial" w:hAnsi="Arial" w:cs="Arial"/>
          <w:sz w:val="22"/>
          <w:szCs w:val="22"/>
        </w:rPr>
      </w:pPr>
    </w:p>
    <w:p w14:paraId="3C201743" w14:textId="77777777" w:rsidR="0082722D" w:rsidRPr="001D4E84" w:rsidRDefault="0082722D" w:rsidP="000C2A18">
      <w:pPr>
        <w:spacing w:line="360" w:lineRule="auto"/>
        <w:jc w:val="both"/>
        <w:rPr>
          <w:rFonts w:ascii="Arial" w:hAnsi="Arial" w:cs="Arial"/>
          <w:sz w:val="22"/>
          <w:szCs w:val="22"/>
        </w:rPr>
      </w:pPr>
      <w:r w:rsidRPr="001D4E84">
        <w:rPr>
          <w:rFonts w:ascii="Arial" w:hAnsi="Arial" w:cs="Arial"/>
          <w:b/>
          <w:bCs/>
          <w:sz w:val="22"/>
          <w:szCs w:val="22"/>
        </w:rPr>
        <w:t xml:space="preserve">In the framework of </w:t>
      </w:r>
      <w:proofErr w:type="spellStart"/>
      <w:r w:rsidRPr="001D4E84">
        <w:rPr>
          <w:rFonts w:ascii="Arial" w:hAnsi="Arial" w:cs="Arial"/>
          <w:b/>
          <w:bCs/>
          <w:sz w:val="22"/>
          <w:szCs w:val="22"/>
        </w:rPr>
        <w:t>Huel</w:t>
      </w:r>
      <w:proofErr w:type="spellEnd"/>
      <w:r w:rsidRPr="001D4E84">
        <w:rPr>
          <w:rFonts w:ascii="Arial" w:hAnsi="Arial" w:cs="Arial"/>
          <w:b/>
          <w:bCs/>
          <w:sz w:val="22"/>
          <w:szCs w:val="22"/>
        </w:rPr>
        <w:t>, the company has a responsibility</w:t>
      </w:r>
      <w:r w:rsidRPr="001D4E84">
        <w:rPr>
          <w:rFonts w:ascii="Arial" w:hAnsi="Arial" w:cs="Arial"/>
          <w:sz w:val="22"/>
          <w:szCs w:val="22"/>
        </w:rPr>
        <w:t xml:space="preserve"> to ensure that the suppliers it works with in developing countries pay their employees a fair wage and provide a safe and healthy place of employment for them. In addition, the organisation is obligated to make certain that its vendors do not engage in any activities that subject vulnerable workers to exploitation or that cause damage to the natural environment. </w:t>
      </w:r>
    </w:p>
    <w:p w14:paraId="62710664" w14:textId="6143A1C3" w:rsidR="0082722D" w:rsidRPr="001D4E84" w:rsidRDefault="0082722D" w:rsidP="000C2A18">
      <w:pPr>
        <w:spacing w:line="360" w:lineRule="auto"/>
        <w:jc w:val="both"/>
        <w:rPr>
          <w:rFonts w:ascii="Arial" w:hAnsi="Arial" w:cs="Arial"/>
          <w:sz w:val="22"/>
          <w:szCs w:val="22"/>
        </w:rPr>
      </w:pPr>
      <w:r w:rsidRPr="001D4E84">
        <w:rPr>
          <w:rFonts w:ascii="Arial" w:hAnsi="Arial" w:cs="Arial"/>
          <w:sz w:val="22"/>
          <w:szCs w:val="22"/>
        </w:rPr>
        <w:t xml:space="preserve">The problem of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access to food presents yet another potential moral conundrum for him</w:t>
      </w:r>
      <w:r w:rsidR="00981C3D">
        <w:rPr>
          <w:rFonts w:ascii="Arial" w:hAnsi="Arial" w:cs="Arial"/>
          <w:sz w:val="22"/>
          <w:szCs w:val="22"/>
        </w:rPr>
        <w:t xml:space="preserve"> </w:t>
      </w:r>
      <w:r w:rsidR="000C2A18" w:rsidRPr="001D4E84">
        <w:rPr>
          <w:rFonts w:ascii="Arial" w:hAnsi="Arial" w:cs="Arial"/>
          <w:sz w:val="22"/>
          <w:szCs w:val="22"/>
        </w:rPr>
        <w:t>(Huel,2021)</w:t>
      </w:r>
      <w:r w:rsidR="00981C3D">
        <w:rPr>
          <w:rFonts w:ascii="Arial" w:hAnsi="Arial" w:cs="Arial"/>
          <w:sz w:val="22"/>
          <w:szCs w:val="22"/>
        </w:rPr>
        <w:t>.</w:t>
      </w:r>
      <w:r w:rsidRPr="001D4E84">
        <w:rPr>
          <w:rFonts w:ascii="Arial" w:hAnsi="Arial" w:cs="Arial"/>
          <w:sz w:val="22"/>
          <w:szCs w:val="22"/>
        </w:rPr>
        <w:t xml:space="preserve"> There is a huge problem with food insecurity in many parts of the world that are still growing, and there is a possibility that the process of sourcing ingredients for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w:t>
      </w:r>
      <w:r w:rsidRPr="001D4E84">
        <w:rPr>
          <w:rFonts w:ascii="Arial" w:hAnsi="Arial" w:cs="Arial"/>
          <w:sz w:val="22"/>
          <w:szCs w:val="22"/>
        </w:rPr>
        <w:lastRenderedPageBreak/>
        <w:t>products could make this problem even worse. The corporation has a responsibility to guarantee that the sourcing procedures it employs do not in any way contribute to food poverty and that it does not take advantage of communities that are more susceptible to its actions</w:t>
      </w:r>
      <w:r w:rsidR="00981C3D">
        <w:rPr>
          <w:rFonts w:ascii="Arial" w:hAnsi="Arial" w:cs="Arial"/>
          <w:sz w:val="22"/>
          <w:szCs w:val="22"/>
        </w:rPr>
        <w:t xml:space="preserve"> </w:t>
      </w:r>
      <w:r w:rsidR="000C2A18" w:rsidRPr="001D4E84">
        <w:rPr>
          <w:rFonts w:ascii="Arial" w:hAnsi="Arial" w:cs="Arial"/>
          <w:sz w:val="22"/>
          <w:szCs w:val="22"/>
        </w:rPr>
        <w:t>(Hearn,2019)</w:t>
      </w:r>
      <w:r w:rsidR="00981C3D">
        <w:rPr>
          <w:rFonts w:ascii="Arial" w:hAnsi="Arial" w:cs="Arial"/>
          <w:sz w:val="22"/>
          <w:szCs w:val="22"/>
        </w:rPr>
        <w:t>.</w:t>
      </w:r>
      <w:r w:rsidRPr="001D4E84">
        <w:rPr>
          <w:rFonts w:ascii="Arial" w:hAnsi="Arial" w:cs="Arial"/>
          <w:sz w:val="22"/>
          <w:szCs w:val="22"/>
        </w:rPr>
        <w:t xml:space="preserv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has a few different options available to him to solve these ethical conundrums. To begin, the organisation ought to develop a crystal-clear policy for ethical sourcing. This policy ought to describe the company's commitment to fair trade, social responsibility, and environmentally sustainable practises. To make sure that all of the company's stakeholders, including customers, suppliers, and workers, are aware of the company's ethical standards, this policy could be presented to them.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r w:rsidRPr="001D4E84">
        <w:rPr>
          <w:rFonts w:ascii="Arial" w:hAnsi="Arial" w:cs="Arial"/>
          <w:sz w:val="22"/>
          <w:szCs w:val="22"/>
        </w:rPr>
        <w:t xml:space="preserve">The second thing that </w:t>
      </w:r>
      <w:proofErr w:type="spellStart"/>
      <w:r w:rsidRPr="001D4E84">
        <w:rPr>
          <w:rFonts w:ascii="Arial" w:hAnsi="Arial" w:cs="Arial"/>
          <w:sz w:val="22"/>
          <w:szCs w:val="22"/>
        </w:rPr>
        <w:t>Huel</w:t>
      </w:r>
      <w:proofErr w:type="spellEnd"/>
      <w:r w:rsidRPr="001D4E84">
        <w:rPr>
          <w:rFonts w:ascii="Arial" w:hAnsi="Arial" w:cs="Arial"/>
          <w:sz w:val="22"/>
          <w:szCs w:val="22"/>
        </w:rPr>
        <w:t xml:space="preserve"> may do is set up a comprehensive supplier monitoring system to make certain that its vendors are adhering to the same ethical standards as the company. This system could entail periodical audits and inspections of supplier facilities, as well as the use of third-party auditors to give an objective assessment of supplier performance. Moreover, this system could incorporate the use of third-party auditors.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p>
    <w:p w14:paraId="4D05ACF2" w14:textId="4FD205B4" w:rsidR="0082722D" w:rsidRPr="001D4E84" w:rsidRDefault="0082722D" w:rsidP="000C2A18">
      <w:pPr>
        <w:spacing w:line="360" w:lineRule="auto"/>
        <w:jc w:val="both"/>
        <w:rPr>
          <w:rFonts w:ascii="Arial" w:hAnsi="Arial" w:cs="Arial"/>
          <w:sz w:val="22"/>
          <w:szCs w:val="22"/>
        </w:rPr>
      </w:pPr>
      <w:proofErr w:type="gramStart"/>
      <w:r w:rsidRPr="001D4E84">
        <w:rPr>
          <w:rFonts w:ascii="Arial" w:hAnsi="Arial" w:cs="Arial"/>
          <w:sz w:val="22"/>
          <w:szCs w:val="22"/>
        </w:rPr>
        <w:t>Last but not least</w:t>
      </w:r>
      <w:proofErr w:type="gramEnd"/>
      <w:r w:rsidRPr="001D4E84">
        <w:rPr>
          <w:rFonts w:ascii="Arial" w:hAnsi="Arial" w:cs="Arial"/>
          <w:sz w:val="22"/>
          <w:szCs w:val="22"/>
        </w:rPr>
        <w:t xml:space="preserv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has the potential to participate in community development projects in the nations from which it obtains its ingredients. These initiatives could include programmes to support small-scale farmers and other producers, as well as initiatives to improve access to education, healthcare, and other essential services in these communities</w:t>
      </w:r>
      <w:r w:rsidR="000C2A18" w:rsidRPr="001D4E84">
        <w:rPr>
          <w:sz w:val="22"/>
          <w:szCs w:val="22"/>
        </w:rPr>
        <w:t xml:space="preserve">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r w:rsidRPr="001D4E84">
        <w:rPr>
          <w:rFonts w:ascii="Arial" w:hAnsi="Arial" w:cs="Arial"/>
          <w:sz w:val="22"/>
          <w:szCs w:val="22"/>
        </w:rPr>
        <w:t xml:space="preserve">. Alternatively, these initiatives could be reworded to say that they will improve access to essential services. </w:t>
      </w:r>
      <w:proofErr w:type="spellStart"/>
      <w:r w:rsidRPr="001D4E84">
        <w:rPr>
          <w:rFonts w:ascii="Arial" w:hAnsi="Arial" w:cs="Arial"/>
          <w:sz w:val="22"/>
          <w:szCs w:val="22"/>
        </w:rPr>
        <w:t>Huel</w:t>
      </w:r>
      <w:proofErr w:type="spellEnd"/>
      <w:r w:rsidRPr="001D4E84">
        <w:rPr>
          <w:rFonts w:ascii="Arial" w:hAnsi="Arial" w:cs="Arial"/>
          <w:sz w:val="22"/>
          <w:szCs w:val="22"/>
        </w:rPr>
        <w:t xml:space="preserve"> is able to demonstrate its commitment to social responsibility and sustainable development by taking this action, while also resolving the ethical difficulties that occur as a result of the company's practise of obtaining ingredients from underdeveloped nations.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p>
    <w:p w14:paraId="6DC8A8E3" w14:textId="77777777" w:rsidR="0082722D" w:rsidRPr="000C2A18" w:rsidRDefault="0082722D" w:rsidP="000C2A18">
      <w:pPr>
        <w:spacing w:line="360" w:lineRule="auto"/>
        <w:jc w:val="both"/>
        <w:rPr>
          <w:rFonts w:ascii="Arial" w:hAnsi="Arial" w:cs="Arial"/>
        </w:rPr>
      </w:pPr>
    </w:p>
    <w:p w14:paraId="4603F8A9" w14:textId="77777777" w:rsidR="0082722D" w:rsidRPr="000C2A18" w:rsidRDefault="0082722D" w:rsidP="000C2A18">
      <w:pPr>
        <w:pStyle w:val="Heading6"/>
        <w:spacing w:line="360" w:lineRule="auto"/>
        <w:jc w:val="both"/>
        <w:rPr>
          <w:rFonts w:ascii="Arial" w:hAnsi="Arial" w:cs="Arial"/>
        </w:rPr>
      </w:pPr>
    </w:p>
    <w:p w14:paraId="21675053" w14:textId="44CF61D7" w:rsidR="0082722D" w:rsidRDefault="0082722D" w:rsidP="000C2A18">
      <w:pPr>
        <w:pStyle w:val="Heading6"/>
        <w:spacing w:line="360" w:lineRule="auto"/>
        <w:jc w:val="both"/>
        <w:rPr>
          <w:rFonts w:ascii="Arial" w:hAnsi="Arial" w:cs="Arial"/>
          <w:b/>
          <w:bCs/>
          <w:color w:val="auto"/>
          <w:sz w:val="22"/>
          <w:szCs w:val="22"/>
        </w:rPr>
      </w:pPr>
      <w:r w:rsidRPr="00981C3D">
        <w:rPr>
          <w:rFonts w:ascii="Arial" w:hAnsi="Arial" w:cs="Arial"/>
          <w:b/>
          <w:bCs/>
          <w:color w:val="auto"/>
          <w:sz w:val="22"/>
          <w:szCs w:val="22"/>
        </w:rPr>
        <w:t xml:space="preserve">Describe the impediments that prevent the organization's culture from operating at its full potential: </w:t>
      </w:r>
    </w:p>
    <w:p w14:paraId="62E95A42" w14:textId="77777777" w:rsidR="00981C3D" w:rsidRPr="00981C3D" w:rsidRDefault="00981C3D" w:rsidP="00981C3D"/>
    <w:p w14:paraId="32B33B2C" w14:textId="79F77412" w:rsidR="00981C3D" w:rsidRDefault="0082722D" w:rsidP="000C2A18">
      <w:pPr>
        <w:spacing w:line="360" w:lineRule="auto"/>
        <w:jc w:val="both"/>
        <w:rPr>
          <w:rFonts w:ascii="Arial" w:hAnsi="Arial" w:cs="Arial"/>
          <w:sz w:val="22"/>
          <w:szCs w:val="22"/>
        </w:rPr>
      </w:pPr>
      <w:r w:rsidRPr="001D4E84">
        <w:rPr>
          <w:rFonts w:ascii="Arial" w:hAnsi="Arial" w:cs="Arial"/>
          <w:b/>
          <w:bCs/>
          <w:sz w:val="22"/>
          <w:szCs w:val="22"/>
        </w:rPr>
        <w:t>Opposition to the Process of Change</w:t>
      </w:r>
      <w:r w:rsidRPr="001D4E84">
        <w:rPr>
          <w:rFonts w:ascii="Arial" w:hAnsi="Arial" w:cs="Arial"/>
          <w:sz w:val="22"/>
          <w:szCs w:val="22"/>
        </w:rPr>
        <w:t xml:space="preserve">: The corporate culture at </w:t>
      </w:r>
      <w:proofErr w:type="spellStart"/>
      <w:r w:rsidRPr="001D4E84">
        <w:rPr>
          <w:rFonts w:ascii="Arial" w:hAnsi="Arial" w:cs="Arial"/>
          <w:sz w:val="22"/>
          <w:szCs w:val="22"/>
        </w:rPr>
        <w:t>Huel</w:t>
      </w:r>
      <w:proofErr w:type="spellEnd"/>
      <w:r w:rsidRPr="001D4E84">
        <w:rPr>
          <w:rFonts w:ascii="Arial" w:hAnsi="Arial" w:cs="Arial"/>
          <w:sz w:val="22"/>
          <w:szCs w:val="22"/>
        </w:rPr>
        <w:t xml:space="preserve"> places a strong emphasis on ethical conduct, transparency, and collaborative problem solving. Yet, employees may oppose changes that are necessary to maintain this culture, particularly if they are content with the culture as it is or feel threatened by the change. This is especially likely if employees are comfortable with the culture as it is. This can make it challenging to execute new cultural initiatives or to move the culture of the firm in a different direction.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p>
    <w:p w14:paraId="252CDAB7" w14:textId="77777777" w:rsidR="00981C3D" w:rsidRPr="001D4E84" w:rsidRDefault="00981C3D" w:rsidP="000C2A18">
      <w:pPr>
        <w:spacing w:line="360" w:lineRule="auto"/>
        <w:jc w:val="both"/>
        <w:rPr>
          <w:rFonts w:ascii="Arial" w:hAnsi="Arial" w:cs="Arial"/>
          <w:sz w:val="22"/>
          <w:szCs w:val="22"/>
        </w:rPr>
      </w:pPr>
    </w:p>
    <w:p w14:paraId="62806CCD" w14:textId="5A56E6A3" w:rsidR="0082722D" w:rsidRDefault="0082722D" w:rsidP="000C2A18">
      <w:pPr>
        <w:spacing w:line="360" w:lineRule="auto"/>
        <w:jc w:val="both"/>
        <w:rPr>
          <w:rFonts w:ascii="Arial" w:hAnsi="Arial" w:cs="Arial"/>
          <w:sz w:val="22"/>
          <w:szCs w:val="22"/>
        </w:rPr>
      </w:pPr>
      <w:r w:rsidRPr="001D4E84">
        <w:rPr>
          <w:rFonts w:ascii="Arial" w:hAnsi="Arial" w:cs="Arial"/>
          <w:b/>
          <w:bCs/>
          <w:sz w:val="22"/>
          <w:szCs w:val="22"/>
        </w:rPr>
        <w:lastRenderedPageBreak/>
        <w:t>Lack of Support from Leadership</w:t>
      </w:r>
      <w:r w:rsidRPr="001D4E84">
        <w:rPr>
          <w:rFonts w:ascii="Arial" w:hAnsi="Arial" w:cs="Arial"/>
          <w:sz w:val="22"/>
          <w:szCs w:val="22"/>
        </w:rPr>
        <w:t xml:space="preserve"> </w:t>
      </w:r>
      <w:proofErr w:type="gramStart"/>
      <w:r w:rsidRPr="001D4E84">
        <w:rPr>
          <w:rFonts w:ascii="Arial" w:hAnsi="Arial" w:cs="Arial"/>
          <w:sz w:val="22"/>
          <w:szCs w:val="22"/>
        </w:rPr>
        <w:t>An</w:t>
      </w:r>
      <w:proofErr w:type="gramEnd"/>
      <w:r w:rsidRPr="001D4E84">
        <w:rPr>
          <w:rFonts w:ascii="Arial" w:hAnsi="Arial" w:cs="Arial"/>
          <w:sz w:val="22"/>
          <w:szCs w:val="22"/>
        </w:rPr>
        <w:t xml:space="preserve"> further obstacle that prevents the culture of </w:t>
      </w:r>
      <w:proofErr w:type="spellStart"/>
      <w:r w:rsidRPr="001D4E84">
        <w:rPr>
          <w:rFonts w:ascii="Arial" w:hAnsi="Arial" w:cs="Arial"/>
          <w:sz w:val="22"/>
          <w:szCs w:val="22"/>
        </w:rPr>
        <w:t>Huel</w:t>
      </w:r>
      <w:proofErr w:type="spellEnd"/>
      <w:r w:rsidRPr="001D4E84">
        <w:rPr>
          <w:rFonts w:ascii="Arial" w:hAnsi="Arial" w:cs="Arial"/>
          <w:sz w:val="22"/>
          <w:szCs w:val="22"/>
        </w:rPr>
        <w:t xml:space="preserve"> from operating efficiently is the absence of support from the company's leadership. It is possible that employees will not take the cultural initiatives seriously if the leaders of the firm do not completely support them. This can result in a misalignment between the mission and values of the business and the culture of the organisation, making it more difficult to achieve the outcomes that are wanted. </w:t>
      </w:r>
      <w:r w:rsidR="00007685" w:rsidRPr="001D4E84">
        <w:rPr>
          <w:rFonts w:ascii="Arial" w:hAnsi="Arial" w:cs="Arial"/>
          <w:sz w:val="22"/>
          <w:szCs w:val="22"/>
        </w:rPr>
        <w:t>(</w:t>
      </w:r>
      <w:proofErr w:type="spellStart"/>
      <w:r w:rsidR="00007685" w:rsidRPr="001D4E84">
        <w:rPr>
          <w:rFonts w:ascii="Arial" w:hAnsi="Arial" w:cs="Arial"/>
          <w:sz w:val="22"/>
          <w:szCs w:val="22"/>
        </w:rPr>
        <w:t>Aljalahma</w:t>
      </w:r>
      <w:proofErr w:type="spellEnd"/>
      <w:r w:rsidR="00007685" w:rsidRPr="001D4E84">
        <w:rPr>
          <w:rFonts w:ascii="Arial" w:hAnsi="Arial" w:cs="Arial"/>
          <w:sz w:val="22"/>
          <w:szCs w:val="22"/>
        </w:rPr>
        <w:t>, 2014)</w:t>
      </w:r>
    </w:p>
    <w:p w14:paraId="52DAF2CD" w14:textId="77777777" w:rsidR="00523792" w:rsidRPr="001D4E84" w:rsidRDefault="00523792" w:rsidP="000C2A18">
      <w:pPr>
        <w:spacing w:line="360" w:lineRule="auto"/>
        <w:jc w:val="both"/>
        <w:rPr>
          <w:rFonts w:ascii="Arial" w:hAnsi="Arial" w:cs="Arial"/>
          <w:sz w:val="22"/>
          <w:szCs w:val="22"/>
        </w:rPr>
      </w:pPr>
    </w:p>
    <w:p w14:paraId="73DAD3C7" w14:textId="028F37BE" w:rsidR="0082722D" w:rsidRDefault="0082722D" w:rsidP="000C2A18">
      <w:pPr>
        <w:spacing w:line="360" w:lineRule="auto"/>
        <w:jc w:val="both"/>
        <w:rPr>
          <w:rFonts w:ascii="Arial" w:hAnsi="Arial" w:cs="Arial"/>
          <w:sz w:val="22"/>
          <w:szCs w:val="22"/>
        </w:rPr>
      </w:pPr>
      <w:r w:rsidRPr="001D4E84">
        <w:rPr>
          <w:rFonts w:ascii="Arial" w:hAnsi="Arial" w:cs="Arial"/>
          <w:b/>
          <w:bCs/>
          <w:sz w:val="22"/>
          <w:szCs w:val="22"/>
        </w:rPr>
        <w:t>Silos and Fragmentation</w:t>
      </w:r>
      <w:r w:rsidRPr="00981C3D">
        <w:rPr>
          <w:rFonts w:ascii="Arial" w:hAnsi="Arial" w:cs="Arial"/>
          <w:b/>
          <w:bCs/>
          <w:sz w:val="22"/>
          <w:szCs w:val="22"/>
        </w:rPr>
        <w:t>:</w:t>
      </w:r>
      <w:r w:rsidRPr="001D4E84">
        <w:rPr>
          <w:rFonts w:ascii="Arial" w:hAnsi="Arial" w:cs="Arial"/>
          <w:sz w:val="22"/>
          <w:szCs w:val="22"/>
        </w:rPr>
        <w:t xml:space="preserve"> Another obstacle that stands in the way of the culture at </w:t>
      </w:r>
      <w:proofErr w:type="spellStart"/>
      <w:r w:rsidRPr="001D4E84">
        <w:rPr>
          <w:rFonts w:ascii="Arial" w:hAnsi="Arial" w:cs="Arial"/>
          <w:sz w:val="22"/>
          <w:szCs w:val="22"/>
        </w:rPr>
        <w:t>Huel</w:t>
      </w:r>
      <w:proofErr w:type="spellEnd"/>
      <w:r w:rsidRPr="001D4E84">
        <w:rPr>
          <w:rFonts w:ascii="Arial" w:hAnsi="Arial" w:cs="Arial"/>
          <w:sz w:val="22"/>
          <w:szCs w:val="22"/>
        </w:rPr>
        <w:t xml:space="preserve"> functioning as intended is the presence of silos and fragmentation inside the organisation. When different departments or teams within an organisation operate independently of one another, it can result in a culture that is fragmented and is not aligned with the overarching mission and values of the business. Because of this, it may be challenging to establish a cohesive culture that values cooperation and teamwork among employees. </w:t>
      </w:r>
      <w:r w:rsidR="000C2A18" w:rsidRPr="001D4E84">
        <w:rPr>
          <w:rFonts w:ascii="Arial" w:hAnsi="Arial" w:cs="Arial"/>
          <w:sz w:val="22"/>
          <w:szCs w:val="22"/>
        </w:rPr>
        <w:t>(</w:t>
      </w:r>
      <w:proofErr w:type="spellStart"/>
      <w:r w:rsidR="000C2A18" w:rsidRPr="001D4E84">
        <w:rPr>
          <w:rFonts w:ascii="Arial" w:hAnsi="Arial" w:cs="Arial"/>
          <w:sz w:val="22"/>
          <w:szCs w:val="22"/>
        </w:rPr>
        <w:t>Kolisang</w:t>
      </w:r>
      <w:proofErr w:type="spellEnd"/>
      <w:r w:rsidR="000C2A18" w:rsidRPr="001D4E84">
        <w:rPr>
          <w:rFonts w:ascii="Arial" w:hAnsi="Arial" w:cs="Arial"/>
          <w:sz w:val="22"/>
          <w:szCs w:val="22"/>
        </w:rPr>
        <w:t>, 2014)</w:t>
      </w:r>
    </w:p>
    <w:p w14:paraId="4B5A2387" w14:textId="77777777" w:rsidR="00981C3D" w:rsidRPr="001D4E84" w:rsidRDefault="00981C3D" w:rsidP="000C2A18">
      <w:pPr>
        <w:spacing w:line="360" w:lineRule="auto"/>
        <w:jc w:val="both"/>
        <w:rPr>
          <w:rFonts w:ascii="Arial" w:hAnsi="Arial" w:cs="Arial"/>
          <w:sz w:val="22"/>
          <w:szCs w:val="22"/>
        </w:rPr>
      </w:pPr>
    </w:p>
    <w:p w14:paraId="48293CDE" w14:textId="65261F64" w:rsidR="00FB4A89" w:rsidRPr="001D4E84" w:rsidRDefault="0082722D" w:rsidP="000C2A18">
      <w:pPr>
        <w:spacing w:line="360" w:lineRule="auto"/>
        <w:jc w:val="both"/>
        <w:rPr>
          <w:rFonts w:ascii="Arial" w:hAnsi="Arial" w:cs="Arial"/>
          <w:sz w:val="22"/>
          <w:szCs w:val="22"/>
        </w:rPr>
      </w:pPr>
      <w:r w:rsidRPr="001D4E84">
        <w:rPr>
          <w:rFonts w:ascii="Arial" w:hAnsi="Arial" w:cs="Arial"/>
          <w:b/>
          <w:bCs/>
          <w:sz w:val="22"/>
          <w:szCs w:val="22"/>
        </w:rPr>
        <w:t>Failure to Communicate</w:t>
      </w:r>
      <w:r w:rsidR="00981C3D">
        <w:rPr>
          <w:rFonts w:ascii="Arial" w:hAnsi="Arial" w:cs="Arial"/>
          <w:b/>
          <w:bCs/>
          <w:sz w:val="22"/>
          <w:szCs w:val="22"/>
        </w:rPr>
        <w:t>:</w:t>
      </w:r>
      <w:r w:rsidRPr="001D4E84">
        <w:rPr>
          <w:rFonts w:ascii="Arial" w:hAnsi="Arial" w:cs="Arial"/>
          <w:sz w:val="22"/>
          <w:szCs w:val="22"/>
        </w:rPr>
        <w:t xml:space="preserve"> The success of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culture is directly correlated to the company's ability to effectively communicate with its employees. When there is a breakdown in communication, it's possible that employees won't have a clear understanding of the company culture or how it connects to the work they do. This can result in misunderstanding and a lack of congruence between the aims of the organisation and the culture of the </w:t>
      </w:r>
      <w:proofErr w:type="gramStart"/>
      <w:r w:rsidRPr="001D4E84">
        <w:rPr>
          <w:rFonts w:ascii="Arial" w:hAnsi="Arial" w:cs="Arial"/>
          <w:sz w:val="22"/>
          <w:szCs w:val="22"/>
        </w:rPr>
        <w:t>compan</w:t>
      </w:r>
      <w:r w:rsidR="000C2A18" w:rsidRPr="001D4E84">
        <w:rPr>
          <w:rFonts w:ascii="Arial" w:hAnsi="Arial" w:cs="Arial"/>
          <w:sz w:val="22"/>
          <w:szCs w:val="22"/>
        </w:rPr>
        <w:t>y( Workplace</w:t>
      </w:r>
      <w:proofErr w:type="gramEnd"/>
      <w:r w:rsidR="000C2A18" w:rsidRPr="001D4E84">
        <w:rPr>
          <w:rFonts w:ascii="Arial" w:hAnsi="Arial" w:cs="Arial"/>
          <w:sz w:val="22"/>
          <w:szCs w:val="22"/>
        </w:rPr>
        <w:t xml:space="preserve"> from Faceboo</w:t>
      </w:r>
      <w:r w:rsidR="00981C3D">
        <w:rPr>
          <w:rFonts w:ascii="Arial" w:hAnsi="Arial" w:cs="Arial"/>
          <w:sz w:val="22"/>
          <w:szCs w:val="22"/>
        </w:rPr>
        <w:t>k</w:t>
      </w:r>
      <w:r w:rsidR="000C2A18" w:rsidRPr="001D4E84">
        <w:rPr>
          <w:rFonts w:ascii="Arial" w:hAnsi="Arial" w:cs="Arial"/>
          <w:sz w:val="22"/>
          <w:szCs w:val="22"/>
        </w:rPr>
        <w:t>,2021)</w:t>
      </w:r>
    </w:p>
    <w:p w14:paraId="6D51C4AB" w14:textId="77777777" w:rsidR="000C2A18" w:rsidRPr="001D4E84" w:rsidRDefault="000C2A18" w:rsidP="000C2A18">
      <w:pPr>
        <w:spacing w:line="360" w:lineRule="auto"/>
        <w:jc w:val="both"/>
        <w:rPr>
          <w:rFonts w:ascii="Arial" w:hAnsi="Arial" w:cs="Arial"/>
          <w:sz w:val="22"/>
          <w:szCs w:val="22"/>
        </w:rPr>
      </w:pPr>
    </w:p>
    <w:p w14:paraId="561D01A8" w14:textId="77777777" w:rsidR="000C2A18" w:rsidRPr="001D4E84" w:rsidRDefault="000C2A18" w:rsidP="000C2A18">
      <w:pPr>
        <w:spacing w:line="360" w:lineRule="auto"/>
        <w:jc w:val="both"/>
        <w:rPr>
          <w:rFonts w:ascii="Arial" w:hAnsi="Arial" w:cs="Arial"/>
          <w:sz w:val="22"/>
          <w:szCs w:val="22"/>
        </w:rPr>
      </w:pPr>
    </w:p>
    <w:p w14:paraId="12F75317" w14:textId="7C9AB4F4" w:rsidR="00007685" w:rsidRPr="00981C3D" w:rsidRDefault="00007685" w:rsidP="000C2A18">
      <w:pPr>
        <w:pStyle w:val="Heading7"/>
        <w:spacing w:line="360" w:lineRule="auto"/>
        <w:jc w:val="both"/>
        <w:rPr>
          <w:rFonts w:ascii="Arial" w:hAnsi="Arial" w:cs="Arial"/>
          <w:b/>
          <w:bCs/>
          <w:i w:val="0"/>
          <w:iCs w:val="0"/>
          <w:color w:val="auto"/>
          <w:sz w:val="22"/>
          <w:szCs w:val="22"/>
        </w:rPr>
      </w:pPr>
      <w:r w:rsidRPr="00981C3D">
        <w:rPr>
          <w:rFonts w:ascii="Arial" w:hAnsi="Arial" w:cs="Arial"/>
          <w:b/>
          <w:bCs/>
          <w:i w:val="0"/>
          <w:iCs w:val="0"/>
          <w:color w:val="auto"/>
          <w:sz w:val="22"/>
          <w:szCs w:val="22"/>
        </w:rPr>
        <w:t>Recommendations:</w:t>
      </w:r>
    </w:p>
    <w:p w14:paraId="3D1ECF63" w14:textId="7894C562" w:rsidR="00007685" w:rsidRPr="001D4E84" w:rsidRDefault="00007685" w:rsidP="000C2A18">
      <w:pPr>
        <w:spacing w:line="360" w:lineRule="auto"/>
        <w:jc w:val="both"/>
        <w:rPr>
          <w:rFonts w:ascii="Arial" w:hAnsi="Arial" w:cs="Arial"/>
          <w:sz w:val="22"/>
          <w:szCs w:val="22"/>
        </w:rPr>
      </w:pPr>
      <w:r w:rsidRPr="001D4E84">
        <w:rPr>
          <w:rFonts w:ascii="Arial" w:hAnsi="Arial" w:cs="Arial"/>
          <w:sz w:val="22"/>
          <w:szCs w:val="22"/>
        </w:rPr>
        <w:t xml:space="preserve">This promotes an inclusive, appreciated workplace. </w:t>
      </w:r>
      <w:proofErr w:type="spellStart"/>
      <w:r w:rsidRPr="001D4E84">
        <w:rPr>
          <w:rFonts w:ascii="Arial" w:hAnsi="Arial" w:cs="Arial"/>
          <w:sz w:val="22"/>
          <w:szCs w:val="22"/>
        </w:rPr>
        <w:t>Huel</w:t>
      </w:r>
      <w:proofErr w:type="spellEnd"/>
      <w:r w:rsidRPr="001D4E84">
        <w:rPr>
          <w:rFonts w:ascii="Arial" w:hAnsi="Arial" w:cs="Arial"/>
          <w:sz w:val="22"/>
          <w:szCs w:val="22"/>
        </w:rPr>
        <w:t xml:space="preserve"> can increase organisational efficiency by incorporating employee feedback. </w:t>
      </w:r>
    </w:p>
    <w:p w14:paraId="6206E726" w14:textId="11883AAE" w:rsidR="00007685" w:rsidRPr="001D4E84" w:rsidRDefault="00007685" w:rsidP="000C2A18">
      <w:pPr>
        <w:spacing w:line="360" w:lineRule="auto"/>
        <w:jc w:val="both"/>
        <w:rPr>
          <w:rFonts w:ascii="Arial" w:hAnsi="Arial" w:cs="Arial"/>
          <w:sz w:val="22"/>
          <w:szCs w:val="22"/>
        </w:rPr>
      </w:pPr>
      <w:r w:rsidRPr="001D4E84">
        <w:rPr>
          <w:rFonts w:ascii="Arial" w:hAnsi="Arial" w:cs="Arial"/>
          <w:sz w:val="22"/>
          <w:szCs w:val="22"/>
        </w:rPr>
        <w:t xml:space="preserve">Implement policies and initiatives that promote equity and fairness to encourage diversity and inclusion at </w:t>
      </w:r>
      <w:proofErr w:type="spellStart"/>
      <w:r w:rsidRPr="001D4E84">
        <w:rPr>
          <w:rFonts w:ascii="Arial" w:hAnsi="Arial" w:cs="Arial"/>
          <w:sz w:val="22"/>
          <w:szCs w:val="22"/>
        </w:rPr>
        <w:t>Huel</w:t>
      </w:r>
      <w:proofErr w:type="spellEnd"/>
      <w:r w:rsidRPr="001D4E84">
        <w:rPr>
          <w:rFonts w:ascii="Arial" w:hAnsi="Arial" w:cs="Arial"/>
          <w:sz w:val="22"/>
          <w:szCs w:val="22"/>
        </w:rPr>
        <w:t xml:space="preserve">. Diversity training, mentorship, and ERGs are examples. Diversity and inclusion help </w:t>
      </w:r>
      <w:proofErr w:type="spellStart"/>
      <w:r w:rsidRPr="001D4E84">
        <w:rPr>
          <w:rFonts w:ascii="Arial" w:hAnsi="Arial" w:cs="Arial"/>
          <w:sz w:val="22"/>
          <w:szCs w:val="22"/>
        </w:rPr>
        <w:t>Huel</w:t>
      </w:r>
      <w:proofErr w:type="spellEnd"/>
      <w:r w:rsidRPr="001D4E84">
        <w:rPr>
          <w:rFonts w:ascii="Arial" w:hAnsi="Arial" w:cs="Arial"/>
          <w:sz w:val="22"/>
          <w:szCs w:val="22"/>
        </w:rPr>
        <w:t xml:space="preserve"> recruit and retain outstanding employees, improving efficiency. (</w:t>
      </w:r>
      <w:proofErr w:type="spellStart"/>
      <w:r w:rsidRPr="001D4E84">
        <w:rPr>
          <w:rFonts w:ascii="Arial" w:hAnsi="Arial" w:cs="Arial"/>
          <w:sz w:val="22"/>
          <w:szCs w:val="22"/>
        </w:rPr>
        <w:t>Aljalahma</w:t>
      </w:r>
      <w:proofErr w:type="spellEnd"/>
      <w:r w:rsidRPr="001D4E84">
        <w:rPr>
          <w:rFonts w:ascii="Arial" w:hAnsi="Arial" w:cs="Arial"/>
          <w:sz w:val="22"/>
          <w:szCs w:val="22"/>
        </w:rPr>
        <w:t>, 2014)</w:t>
      </w:r>
    </w:p>
    <w:p w14:paraId="7AA6DBBD" w14:textId="178B8F5F" w:rsidR="00007685" w:rsidRPr="001D4E84" w:rsidRDefault="00007685" w:rsidP="000C2A18">
      <w:pPr>
        <w:spacing w:line="360" w:lineRule="auto"/>
        <w:jc w:val="both"/>
        <w:rPr>
          <w:rFonts w:ascii="Arial" w:hAnsi="Arial" w:cs="Arial"/>
          <w:sz w:val="22"/>
          <w:szCs w:val="22"/>
        </w:rPr>
      </w:pPr>
      <w:r w:rsidRPr="001D4E84">
        <w:rPr>
          <w:rFonts w:ascii="Arial" w:hAnsi="Arial" w:cs="Arial"/>
          <w:sz w:val="22"/>
          <w:szCs w:val="22"/>
        </w:rPr>
        <w:t xml:space="preserve">Leadership Training: </w:t>
      </w:r>
      <w:proofErr w:type="spellStart"/>
      <w:r w:rsidRPr="001D4E84">
        <w:rPr>
          <w:rFonts w:ascii="Arial" w:hAnsi="Arial" w:cs="Arial"/>
          <w:sz w:val="22"/>
          <w:szCs w:val="22"/>
        </w:rPr>
        <w:t>Huel</w:t>
      </w:r>
      <w:proofErr w:type="spellEnd"/>
      <w:r w:rsidRPr="001D4E84">
        <w:rPr>
          <w:rFonts w:ascii="Arial" w:hAnsi="Arial" w:cs="Arial"/>
          <w:sz w:val="22"/>
          <w:szCs w:val="22"/>
        </w:rPr>
        <w:t xml:space="preserve"> managers can improve their leadership and work environment with leadership training. Communication, conflict resolution, and teambuilding training are examples. </w:t>
      </w:r>
      <w:proofErr w:type="spellStart"/>
      <w:r w:rsidRPr="001D4E84">
        <w:rPr>
          <w:rFonts w:ascii="Arial" w:hAnsi="Arial" w:cs="Arial"/>
          <w:sz w:val="22"/>
          <w:szCs w:val="22"/>
        </w:rPr>
        <w:t>Huel's</w:t>
      </w:r>
      <w:proofErr w:type="spellEnd"/>
      <w:r w:rsidRPr="001D4E84">
        <w:rPr>
          <w:rFonts w:ascii="Arial" w:hAnsi="Arial" w:cs="Arial"/>
          <w:sz w:val="22"/>
          <w:szCs w:val="22"/>
        </w:rPr>
        <w:t xml:space="preserve"> leadership training empowers managers to create a culture that reflects the company's mission and values. (</w:t>
      </w:r>
      <w:proofErr w:type="spellStart"/>
      <w:r w:rsidRPr="001D4E84">
        <w:rPr>
          <w:rFonts w:ascii="Arial" w:hAnsi="Arial" w:cs="Arial"/>
          <w:sz w:val="22"/>
          <w:szCs w:val="22"/>
        </w:rPr>
        <w:t>Aljalahma</w:t>
      </w:r>
      <w:proofErr w:type="spellEnd"/>
      <w:r w:rsidRPr="001D4E84">
        <w:rPr>
          <w:rFonts w:ascii="Arial" w:hAnsi="Arial" w:cs="Arial"/>
          <w:sz w:val="22"/>
          <w:szCs w:val="22"/>
        </w:rPr>
        <w:t>, 2014)</w:t>
      </w:r>
    </w:p>
    <w:p w14:paraId="097A5E5E" w14:textId="3682F745" w:rsidR="00007685" w:rsidRPr="000C2A18" w:rsidRDefault="00007685" w:rsidP="000C2A18">
      <w:pPr>
        <w:spacing w:line="360" w:lineRule="auto"/>
        <w:jc w:val="both"/>
        <w:rPr>
          <w:rFonts w:ascii="Arial" w:hAnsi="Arial" w:cs="Arial"/>
        </w:rPr>
      </w:pPr>
    </w:p>
    <w:p w14:paraId="5954D19B" w14:textId="25FA0259" w:rsidR="00007685" w:rsidRPr="000C2A18" w:rsidRDefault="00007685" w:rsidP="000C2A18">
      <w:pPr>
        <w:spacing w:line="360" w:lineRule="auto"/>
        <w:jc w:val="both"/>
        <w:rPr>
          <w:rFonts w:ascii="Arial" w:hAnsi="Arial" w:cs="Arial"/>
        </w:rPr>
      </w:pPr>
    </w:p>
    <w:p w14:paraId="46D9D581" w14:textId="2DE097A5" w:rsidR="00007685" w:rsidRPr="000C2A18" w:rsidRDefault="00007685" w:rsidP="000C2A18">
      <w:pPr>
        <w:spacing w:line="360" w:lineRule="auto"/>
        <w:jc w:val="both"/>
        <w:rPr>
          <w:rFonts w:ascii="Arial" w:hAnsi="Arial" w:cs="Arial"/>
        </w:rPr>
      </w:pPr>
    </w:p>
    <w:p w14:paraId="1C26705B" w14:textId="6D561BAA" w:rsidR="00007685" w:rsidRPr="00981C3D" w:rsidRDefault="00007685" w:rsidP="00981C3D">
      <w:pPr>
        <w:pStyle w:val="Heading8"/>
        <w:spacing w:line="360" w:lineRule="auto"/>
        <w:jc w:val="both"/>
        <w:rPr>
          <w:rFonts w:ascii="Arial" w:hAnsi="Arial" w:cs="Arial"/>
          <w:b/>
          <w:bCs/>
          <w:sz w:val="22"/>
          <w:szCs w:val="22"/>
        </w:rPr>
      </w:pPr>
      <w:r w:rsidRPr="00981C3D">
        <w:rPr>
          <w:rFonts w:ascii="Arial" w:hAnsi="Arial" w:cs="Arial"/>
          <w:b/>
          <w:bCs/>
          <w:sz w:val="22"/>
          <w:szCs w:val="22"/>
        </w:rPr>
        <w:lastRenderedPageBreak/>
        <w:t>References:</w:t>
      </w:r>
    </w:p>
    <w:p w14:paraId="1B7048BD" w14:textId="3DA3376D" w:rsidR="00007685" w:rsidRPr="00981C3D" w:rsidRDefault="00007685" w:rsidP="00981C3D">
      <w:pPr>
        <w:spacing w:line="360" w:lineRule="auto"/>
        <w:jc w:val="both"/>
        <w:rPr>
          <w:rFonts w:ascii="Arial" w:hAnsi="Arial" w:cs="Arial"/>
          <w:sz w:val="22"/>
          <w:szCs w:val="22"/>
        </w:rPr>
      </w:pPr>
    </w:p>
    <w:p w14:paraId="3992365A" w14:textId="77777777" w:rsidR="00007685" w:rsidRPr="00981C3D" w:rsidRDefault="00007685" w:rsidP="00981C3D">
      <w:pPr>
        <w:spacing w:line="360" w:lineRule="auto"/>
        <w:jc w:val="both"/>
        <w:rPr>
          <w:rFonts w:ascii="Arial" w:hAnsi="Arial" w:cs="Arial"/>
          <w:sz w:val="22"/>
          <w:szCs w:val="22"/>
        </w:rPr>
      </w:pPr>
    </w:p>
    <w:p w14:paraId="79FFD035" w14:textId="2360B696" w:rsidR="00007685" w:rsidRPr="00981C3D" w:rsidRDefault="00007685" w:rsidP="00981C3D">
      <w:pPr>
        <w:spacing w:line="360" w:lineRule="auto"/>
        <w:jc w:val="both"/>
        <w:rPr>
          <w:rFonts w:ascii="Arial" w:hAnsi="Arial" w:cs="Arial"/>
          <w:sz w:val="22"/>
          <w:szCs w:val="22"/>
        </w:rPr>
      </w:pPr>
      <w:r w:rsidRPr="00981C3D">
        <w:rPr>
          <w:rFonts w:ascii="Arial" w:hAnsi="Arial" w:cs="Arial"/>
          <w:sz w:val="22"/>
          <w:szCs w:val="22"/>
        </w:rPr>
        <w:t xml:space="preserve">  </w:t>
      </w:r>
      <w:proofErr w:type="spellStart"/>
      <w:r w:rsidRPr="00981C3D">
        <w:rPr>
          <w:rFonts w:ascii="Arial" w:hAnsi="Arial" w:cs="Arial"/>
          <w:sz w:val="22"/>
          <w:szCs w:val="22"/>
        </w:rPr>
        <w:t>Aljalahma</w:t>
      </w:r>
      <w:proofErr w:type="spellEnd"/>
      <w:r w:rsidRPr="00981C3D">
        <w:rPr>
          <w:rFonts w:ascii="Arial" w:hAnsi="Arial" w:cs="Arial"/>
          <w:sz w:val="22"/>
          <w:szCs w:val="22"/>
        </w:rPr>
        <w:t xml:space="preserve">, R. (2014) </w:t>
      </w:r>
      <w:r w:rsidRPr="00981C3D">
        <w:rPr>
          <w:rFonts w:ascii="Arial" w:hAnsi="Arial" w:cs="Arial"/>
          <w:i/>
          <w:iCs/>
          <w:sz w:val="22"/>
          <w:szCs w:val="22"/>
        </w:rPr>
        <w:t xml:space="preserve">Role </w:t>
      </w:r>
      <w:proofErr w:type="gramStart"/>
      <w:r w:rsidRPr="00981C3D">
        <w:rPr>
          <w:rFonts w:ascii="Arial" w:hAnsi="Arial" w:cs="Arial"/>
          <w:i/>
          <w:iCs/>
          <w:sz w:val="22"/>
          <w:szCs w:val="22"/>
        </w:rPr>
        <w:t>Of</w:t>
      </w:r>
      <w:proofErr w:type="gramEnd"/>
      <w:r w:rsidRPr="00981C3D">
        <w:rPr>
          <w:rFonts w:ascii="Arial" w:hAnsi="Arial" w:cs="Arial"/>
          <w:i/>
          <w:iCs/>
          <w:sz w:val="22"/>
          <w:szCs w:val="22"/>
        </w:rPr>
        <w:t xml:space="preserve"> Organisational Culture In TQM Success</w:t>
      </w:r>
      <w:r w:rsidRPr="00981C3D">
        <w:rPr>
          <w:rFonts w:ascii="Arial" w:hAnsi="Arial" w:cs="Arial"/>
          <w:sz w:val="22"/>
          <w:szCs w:val="22"/>
        </w:rPr>
        <w:t xml:space="preserve">. 1st </w:t>
      </w:r>
      <w:proofErr w:type="spellStart"/>
      <w:r w:rsidRPr="00981C3D">
        <w:rPr>
          <w:rFonts w:ascii="Arial" w:hAnsi="Arial" w:cs="Arial"/>
          <w:sz w:val="22"/>
          <w:szCs w:val="22"/>
        </w:rPr>
        <w:t>edn</w:t>
      </w:r>
      <w:proofErr w:type="spellEnd"/>
      <w:r w:rsidRPr="00981C3D">
        <w:rPr>
          <w:rFonts w:ascii="Arial" w:hAnsi="Arial" w:cs="Arial"/>
          <w:sz w:val="22"/>
          <w:szCs w:val="22"/>
        </w:rPr>
        <w:t>. Scholars’ Press. Available at: https://www.perlego.com/book/3214019/role-of-organisational-culture-in-tqm-success-impact-of-organisational-culture-on-tqm-implementation-barriers-pdf (Accessed: 14 March 2023).</w:t>
      </w:r>
    </w:p>
    <w:p w14:paraId="50496751" w14:textId="2B0D6B90" w:rsidR="003E7903" w:rsidRPr="00981C3D" w:rsidRDefault="003E7903" w:rsidP="00981C3D">
      <w:pPr>
        <w:spacing w:line="360" w:lineRule="auto"/>
        <w:jc w:val="both"/>
        <w:rPr>
          <w:rFonts w:ascii="Arial" w:hAnsi="Arial" w:cs="Arial"/>
          <w:sz w:val="22"/>
          <w:szCs w:val="22"/>
        </w:rPr>
      </w:pPr>
    </w:p>
    <w:p w14:paraId="33F4CE6B" w14:textId="77777777"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Ackroyd, S. and Proctor, S. (1998), ‘British Manufacturing Organisations and Workplace Industrial Relations, </w:t>
      </w:r>
      <w:r w:rsidRPr="00981C3D">
        <w:rPr>
          <w:rFonts w:ascii="Arial" w:hAnsi="Arial" w:cs="Arial"/>
          <w:i/>
          <w:iCs/>
          <w:sz w:val="22"/>
          <w:szCs w:val="22"/>
        </w:rPr>
        <w:t>British Journal of Industrial Relations</w:t>
      </w:r>
      <w:r w:rsidRPr="00981C3D">
        <w:rPr>
          <w:rFonts w:ascii="Arial" w:hAnsi="Arial" w:cs="Arial"/>
          <w:sz w:val="22"/>
          <w:szCs w:val="22"/>
        </w:rPr>
        <w:t>, vol. 36, no. 2, pp. 163-181.</w:t>
      </w:r>
    </w:p>
    <w:p w14:paraId="77C8AC6C" w14:textId="77777777" w:rsidR="003E7903" w:rsidRPr="00981C3D" w:rsidRDefault="003E7903" w:rsidP="00981C3D">
      <w:pPr>
        <w:spacing w:line="360" w:lineRule="auto"/>
        <w:jc w:val="both"/>
        <w:rPr>
          <w:rFonts w:ascii="Arial" w:hAnsi="Arial" w:cs="Arial"/>
          <w:sz w:val="22"/>
          <w:szCs w:val="22"/>
        </w:rPr>
      </w:pPr>
    </w:p>
    <w:p w14:paraId="2522EBD8" w14:textId="519FBAA8"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Ackroyd, S. and Thompson, P. (1994), Misbehaviour and Management in The New Organisations, </w:t>
      </w:r>
      <w:r w:rsidRPr="00981C3D">
        <w:rPr>
          <w:rFonts w:ascii="Arial" w:hAnsi="Arial" w:cs="Arial"/>
          <w:i/>
          <w:iCs/>
          <w:sz w:val="22"/>
          <w:szCs w:val="22"/>
        </w:rPr>
        <w:t>British Academy of Management</w:t>
      </w:r>
      <w:r w:rsidRPr="00981C3D">
        <w:rPr>
          <w:rFonts w:ascii="Arial" w:hAnsi="Arial" w:cs="Arial"/>
          <w:sz w:val="22"/>
          <w:szCs w:val="22"/>
        </w:rPr>
        <w:t>, (September), Lancaster University.</w:t>
      </w:r>
    </w:p>
    <w:p w14:paraId="14C895D6" w14:textId="77777777" w:rsidR="003E7903" w:rsidRPr="00981C3D" w:rsidRDefault="003E7903" w:rsidP="00981C3D">
      <w:pPr>
        <w:spacing w:line="360" w:lineRule="auto"/>
        <w:jc w:val="both"/>
        <w:rPr>
          <w:rFonts w:ascii="Arial" w:hAnsi="Arial" w:cs="Arial"/>
          <w:sz w:val="22"/>
          <w:szCs w:val="22"/>
        </w:rPr>
      </w:pPr>
    </w:p>
    <w:p w14:paraId="3CE444AF" w14:textId="71E86F99"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Alvesson, M. (1993), </w:t>
      </w:r>
      <w:r w:rsidRPr="00981C3D">
        <w:rPr>
          <w:rFonts w:ascii="Arial" w:hAnsi="Arial" w:cs="Arial"/>
          <w:i/>
          <w:iCs/>
          <w:sz w:val="22"/>
          <w:szCs w:val="22"/>
        </w:rPr>
        <w:t>Cultural Perspectives on Organisation</w:t>
      </w:r>
      <w:r w:rsidRPr="00981C3D">
        <w:rPr>
          <w:rFonts w:ascii="Arial" w:hAnsi="Arial" w:cs="Arial"/>
          <w:sz w:val="22"/>
          <w:szCs w:val="22"/>
        </w:rPr>
        <w:t>, Cambridge University Press, Cambridge.</w:t>
      </w:r>
    </w:p>
    <w:p w14:paraId="7D0E364A" w14:textId="688BB2ED" w:rsidR="003E7903" w:rsidRPr="00981C3D" w:rsidRDefault="003E7903" w:rsidP="00981C3D">
      <w:pPr>
        <w:spacing w:line="360" w:lineRule="auto"/>
        <w:jc w:val="both"/>
        <w:rPr>
          <w:rFonts w:ascii="Arial" w:hAnsi="Arial" w:cs="Arial"/>
          <w:sz w:val="22"/>
          <w:szCs w:val="22"/>
        </w:rPr>
      </w:pPr>
    </w:p>
    <w:p w14:paraId="770BF28C" w14:textId="77777777" w:rsidR="003E7903" w:rsidRPr="00981C3D" w:rsidRDefault="003E7903" w:rsidP="00981C3D">
      <w:pPr>
        <w:spacing w:line="360" w:lineRule="auto"/>
        <w:jc w:val="both"/>
        <w:rPr>
          <w:rFonts w:ascii="Arial" w:hAnsi="Arial" w:cs="Arial"/>
          <w:sz w:val="22"/>
          <w:szCs w:val="22"/>
        </w:rPr>
      </w:pPr>
      <w:proofErr w:type="spellStart"/>
      <w:r w:rsidRPr="00981C3D">
        <w:rPr>
          <w:rFonts w:ascii="Arial" w:hAnsi="Arial" w:cs="Arial"/>
          <w:sz w:val="22"/>
          <w:szCs w:val="22"/>
        </w:rPr>
        <w:t>Aljalahma</w:t>
      </w:r>
      <w:proofErr w:type="spellEnd"/>
      <w:r w:rsidRPr="00981C3D">
        <w:rPr>
          <w:rFonts w:ascii="Arial" w:hAnsi="Arial" w:cs="Arial"/>
          <w:sz w:val="22"/>
          <w:szCs w:val="22"/>
        </w:rPr>
        <w:t>, M. A. (2014). The Impact of Corporate Culture on the Performance of Companies: A Conceptual Framework. International Jo</w:t>
      </w:r>
      <w:r w:rsidRPr="00981C3D">
        <w:rPr>
          <w:rFonts w:ascii="Arial" w:hAnsi="Arial" w:cs="Arial"/>
          <w:i/>
          <w:iCs/>
          <w:sz w:val="22"/>
          <w:szCs w:val="22"/>
        </w:rPr>
        <w:t>urnal of Management Science and Business Administration</w:t>
      </w:r>
      <w:r w:rsidRPr="00981C3D">
        <w:rPr>
          <w:rFonts w:ascii="Arial" w:hAnsi="Arial" w:cs="Arial"/>
          <w:sz w:val="22"/>
          <w:szCs w:val="22"/>
        </w:rPr>
        <w:t>, 1(5), 34-44.</w:t>
      </w:r>
    </w:p>
    <w:p w14:paraId="2064D002" w14:textId="77777777" w:rsidR="003E7903" w:rsidRPr="00981C3D" w:rsidRDefault="003E7903" w:rsidP="00981C3D">
      <w:pPr>
        <w:spacing w:line="360" w:lineRule="auto"/>
        <w:jc w:val="both"/>
        <w:rPr>
          <w:rFonts w:ascii="Arial" w:hAnsi="Arial" w:cs="Arial"/>
          <w:sz w:val="22"/>
          <w:szCs w:val="22"/>
        </w:rPr>
      </w:pPr>
    </w:p>
    <w:p w14:paraId="568CACF9" w14:textId="77777777"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Brown, J. S., &amp; Duguid, P. (2001). Knowledge and Organization: A Social-Practice Perspective. </w:t>
      </w:r>
      <w:r w:rsidRPr="00981C3D">
        <w:rPr>
          <w:rFonts w:ascii="Arial" w:hAnsi="Arial" w:cs="Arial"/>
          <w:i/>
          <w:iCs/>
          <w:sz w:val="22"/>
          <w:szCs w:val="22"/>
        </w:rPr>
        <w:t>Organization Science</w:t>
      </w:r>
      <w:r w:rsidRPr="00981C3D">
        <w:rPr>
          <w:rFonts w:ascii="Arial" w:hAnsi="Arial" w:cs="Arial"/>
          <w:sz w:val="22"/>
          <w:szCs w:val="22"/>
        </w:rPr>
        <w:t>, 12(2), 198-.</w:t>
      </w:r>
    </w:p>
    <w:p w14:paraId="6DD4BAE6" w14:textId="77777777" w:rsidR="003E7903" w:rsidRPr="00981C3D" w:rsidRDefault="003E7903" w:rsidP="00981C3D">
      <w:pPr>
        <w:spacing w:line="360" w:lineRule="auto"/>
        <w:jc w:val="both"/>
        <w:rPr>
          <w:rFonts w:ascii="Arial" w:hAnsi="Arial" w:cs="Arial"/>
          <w:sz w:val="22"/>
          <w:szCs w:val="22"/>
        </w:rPr>
      </w:pPr>
    </w:p>
    <w:p w14:paraId="1512FFB8" w14:textId="77777777"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Cameron, K., &amp; Quinn, R. E. (2011). </w:t>
      </w:r>
      <w:r w:rsidRPr="00981C3D">
        <w:rPr>
          <w:rFonts w:ascii="Arial" w:hAnsi="Arial" w:cs="Arial"/>
          <w:i/>
          <w:iCs/>
          <w:sz w:val="22"/>
          <w:szCs w:val="22"/>
        </w:rPr>
        <w:t>Diagnosing and Changing Organizational Culture: Based on the Competing Values Framework</w:t>
      </w:r>
      <w:r w:rsidRPr="00981C3D">
        <w:rPr>
          <w:rFonts w:ascii="Arial" w:hAnsi="Arial" w:cs="Arial"/>
          <w:sz w:val="22"/>
          <w:szCs w:val="22"/>
        </w:rPr>
        <w:t>. John Wiley &amp; Sons.</w:t>
      </w:r>
    </w:p>
    <w:p w14:paraId="14E8FA8E" w14:textId="77777777" w:rsidR="003E7903" w:rsidRPr="00981C3D" w:rsidRDefault="003E7903" w:rsidP="00981C3D">
      <w:pPr>
        <w:spacing w:line="360" w:lineRule="auto"/>
        <w:jc w:val="both"/>
        <w:rPr>
          <w:rFonts w:ascii="Arial" w:hAnsi="Arial" w:cs="Arial"/>
          <w:sz w:val="22"/>
          <w:szCs w:val="22"/>
        </w:rPr>
      </w:pPr>
    </w:p>
    <w:p w14:paraId="48E0E2B7" w14:textId="77777777" w:rsidR="003E7903" w:rsidRPr="00981C3D" w:rsidRDefault="003E7903" w:rsidP="00981C3D">
      <w:pPr>
        <w:spacing w:line="360" w:lineRule="auto"/>
        <w:jc w:val="both"/>
        <w:rPr>
          <w:rFonts w:ascii="Arial" w:hAnsi="Arial" w:cs="Arial"/>
          <w:sz w:val="22"/>
          <w:szCs w:val="22"/>
        </w:rPr>
      </w:pPr>
      <w:proofErr w:type="spellStart"/>
      <w:r w:rsidRPr="00981C3D">
        <w:rPr>
          <w:rFonts w:ascii="Arial" w:hAnsi="Arial" w:cs="Arial"/>
          <w:sz w:val="22"/>
          <w:szCs w:val="22"/>
        </w:rPr>
        <w:t>Goffee</w:t>
      </w:r>
      <w:proofErr w:type="spellEnd"/>
      <w:r w:rsidRPr="00981C3D">
        <w:rPr>
          <w:rFonts w:ascii="Arial" w:hAnsi="Arial" w:cs="Arial"/>
          <w:sz w:val="22"/>
          <w:szCs w:val="22"/>
        </w:rPr>
        <w:t xml:space="preserve">, R., &amp; Jones, G. (1996). What Holds the Modern Company Together? </w:t>
      </w:r>
      <w:r w:rsidRPr="00981C3D">
        <w:rPr>
          <w:rFonts w:ascii="Arial" w:hAnsi="Arial" w:cs="Arial"/>
          <w:i/>
          <w:iCs/>
          <w:sz w:val="22"/>
          <w:szCs w:val="22"/>
        </w:rPr>
        <w:t>Harvard Business Review,</w:t>
      </w:r>
      <w:r w:rsidRPr="00981C3D">
        <w:rPr>
          <w:rFonts w:ascii="Arial" w:hAnsi="Arial" w:cs="Arial"/>
          <w:sz w:val="22"/>
          <w:szCs w:val="22"/>
        </w:rPr>
        <w:t xml:space="preserve"> 74(6), 133-148.</w:t>
      </w:r>
    </w:p>
    <w:p w14:paraId="76666B1B" w14:textId="77777777" w:rsidR="003E7903" w:rsidRPr="00981C3D" w:rsidRDefault="003E7903" w:rsidP="00981C3D">
      <w:pPr>
        <w:spacing w:line="360" w:lineRule="auto"/>
        <w:jc w:val="both"/>
        <w:rPr>
          <w:rFonts w:ascii="Arial" w:hAnsi="Arial" w:cs="Arial"/>
          <w:sz w:val="22"/>
          <w:szCs w:val="22"/>
        </w:rPr>
      </w:pPr>
    </w:p>
    <w:p w14:paraId="5227E8D6" w14:textId="77777777"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Hassan, R., </w:t>
      </w:r>
      <w:proofErr w:type="spellStart"/>
      <w:r w:rsidRPr="00981C3D">
        <w:rPr>
          <w:rFonts w:ascii="Arial" w:hAnsi="Arial" w:cs="Arial"/>
          <w:sz w:val="22"/>
          <w:szCs w:val="22"/>
        </w:rPr>
        <w:t>Safitri</w:t>
      </w:r>
      <w:proofErr w:type="spellEnd"/>
      <w:r w:rsidRPr="00981C3D">
        <w:rPr>
          <w:rFonts w:ascii="Arial" w:hAnsi="Arial" w:cs="Arial"/>
          <w:sz w:val="22"/>
          <w:szCs w:val="22"/>
        </w:rPr>
        <w:t xml:space="preserve">, E. N., &amp; </w:t>
      </w:r>
      <w:proofErr w:type="spellStart"/>
      <w:r w:rsidRPr="00981C3D">
        <w:rPr>
          <w:rFonts w:ascii="Arial" w:hAnsi="Arial" w:cs="Arial"/>
          <w:sz w:val="22"/>
          <w:szCs w:val="22"/>
        </w:rPr>
        <w:t>Adawiyah</w:t>
      </w:r>
      <w:proofErr w:type="spellEnd"/>
      <w:r w:rsidRPr="00981C3D">
        <w:rPr>
          <w:rFonts w:ascii="Arial" w:hAnsi="Arial" w:cs="Arial"/>
          <w:sz w:val="22"/>
          <w:szCs w:val="22"/>
        </w:rPr>
        <w:t>, R. (2017). Green Supply Chain Management Implementation in the Food Industry: A Conceptual Framework of Organisational Culture and Employee Behaviour</w:t>
      </w:r>
      <w:r w:rsidRPr="00981C3D">
        <w:rPr>
          <w:rFonts w:ascii="Arial" w:hAnsi="Arial" w:cs="Arial"/>
          <w:i/>
          <w:iCs/>
          <w:sz w:val="22"/>
          <w:szCs w:val="22"/>
        </w:rPr>
        <w:t>. Sustainability</w:t>
      </w:r>
      <w:r w:rsidRPr="00981C3D">
        <w:rPr>
          <w:rFonts w:ascii="Arial" w:hAnsi="Arial" w:cs="Arial"/>
          <w:sz w:val="22"/>
          <w:szCs w:val="22"/>
        </w:rPr>
        <w:t>, 9(10), 1883.</w:t>
      </w:r>
    </w:p>
    <w:p w14:paraId="601C47A9" w14:textId="77777777" w:rsidR="003E7903" w:rsidRPr="00981C3D" w:rsidRDefault="003E7903" w:rsidP="00981C3D">
      <w:pPr>
        <w:spacing w:line="360" w:lineRule="auto"/>
        <w:jc w:val="both"/>
        <w:rPr>
          <w:rFonts w:ascii="Arial" w:hAnsi="Arial" w:cs="Arial"/>
          <w:sz w:val="22"/>
          <w:szCs w:val="22"/>
        </w:rPr>
      </w:pPr>
    </w:p>
    <w:p w14:paraId="37F60A24" w14:textId="77777777"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Hearn, J. (2019). </w:t>
      </w:r>
      <w:proofErr w:type="spellStart"/>
      <w:r w:rsidRPr="00981C3D">
        <w:rPr>
          <w:rFonts w:ascii="Arial" w:hAnsi="Arial" w:cs="Arial"/>
          <w:sz w:val="22"/>
          <w:szCs w:val="22"/>
        </w:rPr>
        <w:t>Huel’s</w:t>
      </w:r>
      <w:proofErr w:type="spellEnd"/>
      <w:r w:rsidRPr="00981C3D">
        <w:rPr>
          <w:rFonts w:ascii="Arial" w:hAnsi="Arial" w:cs="Arial"/>
          <w:sz w:val="22"/>
          <w:szCs w:val="22"/>
        </w:rPr>
        <w:t xml:space="preserve"> Ethical Values. </w:t>
      </w:r>
      <w:proofErr w:type="spellStart"/>
      <w:r w:rsidRPr="00981C3D">
        <w:rPr>
          <w:rFonts w:ascii="Arial" w:hAnsi="Arial" w:cs="Arial"/>
          <w:i/>
          <w:iCs/>
          <w:sz w:val="22"/>
          <w:szCs w:val="22"/>
        </w:rPr>
        <w:t>Huel</w:t>
      </w:r>
      <w:proofErr w:type="spellEnd"/>
      <w:r w:rsidRPr="00981C3D">
        <w:rPr>
          <w:rFonts w:ascii="Arial" w:hAnsi="Arial" w:cs="Arial"/>
          <w:i/>
          <w:iCs/>
          <w:sz w:val="22"/>
          <w:szCs w:val="22"/>
        </w:rPr>
        <w:t xml:space="preserve"> Blog</w:t>
      </w:r>
      <w:r w:rsidRPr="00981C3D">
        <w:rPr>
          <w:rFonts w:ascii="Arial" w:hAnsi="Arial" w:cs="Arial"/>
          <w:sz w:val="22"/>
          <w:szCs w:val="22"/>
        </w:rPr>
        <w:t xml:space="preserve">. Retrieved from </w:t>
      </w:r>
      <w:proofErr w:type="gramStart"/>
      <w:r w:rsidRPr="00981C3D">
        <w:rPr>
          <w:rFonts w:ascii="Arial" w:hAnsi="Arial" w:cs="Arial"/>
          <w:sz w:val="22"/>
          <w:szCs w:val="22"/>
        </w:rPr>
        <w:t>https://uk.huel.com/blogs/news/huel-s-ethical-values</w:t>
      </w:r>
      <w:proofErr w:type="gramEnd"/>
    </w:p>
    <w:p w14:paraId="74EFE88F" w14:textId="77777777" w:rsidR="003E7903" w:rsidRPr="00981C3D" w:rsidRDefault="003E7903" w:rsidP="00981C3D">
      <w:pPr>
        <w:spacing w:line="360" w:lineRule="auto"/>
        <w:jc w:val="both"/>
        <w:rPr>
          <w:rFonts w:ascii="Arial" w:hAnsi="Arial" w:cs="Arial"/>
          <w:sz w:val="22"/>
          <w:szCs w:val="22"/>
        </w:rPr>
      </w:pPr>
    </w:p>
    <w:p w14:paraId="32B99BDA" w14:textId="6F154FDE"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lastRenderedPageBreak/>
        <w:t xml:space="preserve">Hsieh, T. (2010). </w:t>
      </w:r>
      <w:r w:rsidRPr="00981C3D">
        <w:rPr>
          <w:rFonts w:ascii="Arial" w:hAnsi="Arial" w:cs="Arial"/>
          <w:i/>
          <w:iCs/>
          <w:sz w:val="22"/>
          <w:szCs w:val="22"/>
        </w:rPr>
        <w:t>Delivering Happiness: A Path to Profits, Passion, and Purpose</w:t>
      </w:r>
      <w:r w:rsidRPr="00981C3D">
        <w:rPr>
          <w:rFonts w:ascii="Arial" w:hAnsi="Arial" w:cs="Arial"/>
          <w:sz w:val="22"/>
          <w:szCs w:val="22"/>
        </w:rPr>
        <w:t>. Business Plus.</w:t>
      </w:r>
    </w:p>
    <w:p w14:paraId="1FA5F9CD" w14:textId="77777777" w:rsidR="000C2A18" w:rsidRPr="00981C3D" w:rsidRDefault="000C2A18" w:rsidP="00981C3D">
      <w:pPr>
        <w:spacing w:line="360" w:lineRule="auto"/>
        <w:jc w:val="both"/>
        <w:rPr>
          <w:rFonts w:ascii="Arial" w:hAnsi="Arial" w:cs="Arial"/>
          <w:sz w:val="22"/>
          <w:szCs w:val="22"/>
        </w:rPr>
      </w:pPr>
    </w:p>
    <w:p w14:paraId="159CD53C" w14:textId="61D9E95B" w:rsidR="003E7903" w:rsidRPr="00981C3D" w:rsidRDefault="000C2A18" w:rsidP="00981C3D">
      <w:pPr>
        <w:spacing w:line="360" w:lineRule="auto"/>
        <w:jc w:val="both"/>
        <w:rPr>
          <w:rFonts w:ascii="Arial" w:hAnsi="Arial" w:cs="Arial"/>
          <w:sz w:val="22"/>
          <w:szCs w:val="22"/>
        </w:rPr>
      </w:pPr>
      <w:proofErr w:type="spellStart"/>
      <w:r w:rsidRPr="00981C3D">
        <w:rPr>
          <w:rFonts w:ascii="Arial" w:hAnsi="Arial" w:cs="Arial"/>
          <w:sz w:val="22"/>
          <w:szCs w:val="22"/>
        </w:rPr>
        <w:t>Huel</w:t>
      </w:r>
      <w:proofErr w:type="spellEnd"/>
      <w:r w:rsidRPr="00981C3D">
        <w:rPr>
          <w:rFonts w:ascii="Arial" w:hAnsi="Arial" w:cs="Arial"/>
          <w:sz w:val="22"/>
          <w:szCs w:val="22"/>
        </w:rPr>
        <w:t xml:space="preserve">. (n.d.). About Us. </w:t>
      </w:r>
      <w:proofErr w:type="spellStart"/>
      <w:r w:rsidRPr="00981C3D">
        <w:rPr>
          <w:rFonts w:ascii="Arial" w:hAnsi="Arial" w:cs="Arial"/>
          <w:i/>
          <w:iCs/>
          <w:sz w:val="22"/>
          <w:szCs w:val="22"/>
        </w:rPr>
        <w:t>Huel.</w:t>
      </w:r>
      <w:r w:rsidRPr="00981C3D">
        <w:rPr>
          <w:rFonts w:ascii="Arial" w:hAnsi="Arial" w:cs="Arial"/>
          <w:sz w:val="22"/>
          <w:szCs w:val="22"/>
        </w:rPr>
        <w:t>Retrieved</w:t>
      </w:r>
      <w:proofErr w:type="spellEnd"/>
      <w:r w:rsidRPr="00981C3D">
        <w:rPr>
          <w:rFonts w:ascii="Arial" w:hAnsi="Arial" w:cs="Arial"/>
          <w:sz w:val="22"/>
          <w:szCs w:val="22"/>
        </w:rPr>
        <w:t xml:space="preserve"> from </w:t>
      </w:r>
      <w:hyperlink r:id="rId12" w:history="1">
        <w:r w:rsidRPr="00981C3D">
          <w:rPr>
            <w:rStyle w:val="Hyperlink"/>
            <w:rFonts w:ascii="Arial" w:hAnsi="Arial" w:cs="Arial"/>
            <w:sz w:val="22"/>
            <w:szCs w:val="22"/>
          </w:rPr>
          <w:t>https://uk.huel.com/pages/about-us</w:t>
        </w:r>
      </w:hyperlink>
    </w:p>
    <w:p w14:paraId="17EFBA12" w14:textId="77777777" w:rsidR="000C2A18" w:rsidRPr="00981C3D" w:rsidRDefault="000C2A18" w:rsidP="00981C3D">
      <w:pPr>
        <w:spacing w:line="360" w:lineRule="auto"/>
        <w:jc w:val="both"/>
        <w:rPr>
          <w:rFonts w:ascii="Arial" w:hAnsi="Arial" w:cs="Arial"/>
          <w:sz w:val="22"/>
          <w:szCs w:val="22"/>
        </w:rPr>
      </w:pPr>
    </w:p>
    <w:p w14:paraId="3CAD2CDF" w14:textId="42156B56"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Kim, S., &amp; Cameron, K. S. (2012). A Three-Dimensional Model of Organizational Culture. </w:t>
      </w:r>
      <w:r w:rsidRPr="00981C3D">
        <w:rPr>
          <w:rFonts w:ascii="Arial" w:hAnsi="Arial" w:cs="Arial"/>
          <w:i/>
          <w:iCs/>
          <w:sz w:val="22"/>
          <w:szCs w:val="22"/>
        </w:rPr>
        <w:t>Journal of Business Research</w:t>
      </w:r>
      <w:r w:rsidRPr="00981C3D">
        <w:rPr>
          <w:rFonts w:ascii="Arial" w:hAnsi="Arial" w:cs="Arial"/>
          <w:sz w:val="22"/>
          <w:szCs w:val="22"/>
        </w:rPr>
        <w:t>, 65(2), 222-232.</w:t>
      </w:r>
    </w:p>
    <w:p w14:paraId="4AC38C7F" w14:textId="77777777" w:rsidR="003E7903" w:rsidRPr="00981C3D" w:rsidRDefault="003E7903" w:rsidP="00981C3D">
      <w:pPr>
        <w:spacing w:line="360" w:lineRule="auto"/>
        <w:jc w:val="both"/>
        <w:rPr>
          <w:rFonts w:ascii="Arial" w:hAnsi="Arial" w:cs="Arial"/>
          <w:sz w:val="22"/>
          <w:szCs w:val="22"/>
        </w:rPr>
      </w:pPr>
    </w:p>
    <w:p w14:paraId="403663DF" w14:textId="3534B520" w:rsidR="003E7903" w:rsidRPr="00981C3D" w:rsidRDefault="003E7903" w:rsidP="00981C3D">
      <w:pPr>
        <w:spacing w:line="360" w:lineRule="auto"/>
        <w:jc w:val="both"/>
        <w:rPr>
          <w:rFonts w:ascii="Arial" w:hAnsi="Arial" w:cs="Arial"/>
          <w:sz w:val="22"/>
          <w:szCs w:val="22"/>
        </w:rPr>
      </w:pPr>
      <w:proofErr w:type="spellStart"/>
      <w:r w:rsidRPr="00981C3D">
        <w:rPr>
          <w:rFonts w:ascii="Arial" w:hAnsi="Arial" w:cs="Arial"/>
          <w:sz w:val="22"/>
          <w:szCs w:val="22"/>
        </w:rPr>
        <w:t>Kolisang</w:t>
      </w:r>
      <w:proofErr w:type="spellEnd"/>
      <w:r w:rsidRPr="00981C3D">
        <w:rPr>
          <w:rFonts w:ascii="Arial" w:hAnsi="Arial" w:cs="Arial"/>
          <w:sz w:val="22"/>
          <w:szCs w:val="22"/>
        </w:rPr>
        <w:t xml:space="preserve">, L. (2014) </w:t>
      </w:r>
      <w:r w:rsidRPr="00981C3D">
        <w:rPr>
          <w:rFonts w:ascii="Arial" w:hAnsi="Arial" w:cs="Arial"/>
          <w:i/>
          <w:iCs/>
          <w:sz w:val="22"/>
          <w:szCs w:val="22"/>
        </w:rPr>
        <w:t>The relationship between leadership and organisational culture</w:t>
      </w:r>
      <w:r w:rsidRPr="00981C3D">
        <w:rPr>
          <w:rFonts w:ascii="Arial" w:hAnsi="Arial" w:cs="Arial"/>
          <w:sz w:val="22"/>
          <w:szCs w:val="22"/>
        </w:rPr>
        <w:t xml:space="preserve">. 1st </w:t>
      </w:r>
      <w:proofErr w:type="spellStart"/>
      <w:r w:rsidRPr="00981C3D">
        <w:rPr>
          <w:rFonts w:ascii="Arial" w:hAnsi="Arial" w:cs="Arial"/>
          <w:sz w:val="22"/>
          <w:szCs w:val="22"/>
        </w:rPr>
        <w:t>edn</w:t>
      </w:r>
      <w:proofErr w:type="spellEnd"/>
      <w:r w:rsidRPr="00981C3D">
        <w:rPr>
          <w:rFonts w:ascii="Arial" w:hAnsi="Arial" w:cs="Arial"/>
          <w:sz w:val="22"/>
          <w:szCs w:val="22"/>
        </w:rPr>
        <w:t>. LAP LAMBERT Academic Publishing. Available at: https://www.perlego.com/book/3347133/the-relationship-between-leadership-and-organisational-culture-pdf (Accessed: 14 March 2023).</w:t>
      </w:r>
    </w:p>
    <w:p w14:paraId="5A9F4B31" w14:textId="77777777" w:rsidR="003E7903" w:rsidRPr="00981C3D" w:rsidRDefault="003E7903" w:rsidP="00981C3D">
      <w:pPr>
        <w:spacing w:line="360" w:lineRule="auto"/>
        <w:jc w:val="both"/>
        <w:rPr>
          <w:rFonts w:ascii="Arial" w:hAnsi="Arial" w:cs="Arial"/>
          <w:sz w:val="22"/>
          <w:szCs w:val="22"/>
        </w:rPr>
      </w:pPr>
    </w:p>
    <w:p w14:paraId="2C146B06" w14:textId="77777777"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O'Reilly, C. A., &amp; Chatman, J. A. (1996). Culture as Social Control: Corporations, Cults, and Commitment. </w:t>
      </w:r>
      <w:r w:rsidRPr="00981C3D">
        <w:rPr>
          <w:rFonts w:ascii="Arial" w:hAnsi="Arial" w:cs="Arial"/>
          <w:i/>
          <w:iCs/>
          <w:sz w:val="22"/>
          <w:szCs w:val="22"/>
        </w:rPr>
        <w:t xml:space="preserve">Research in Organizational </w:t>
      </w:r>
      <w:proofErr w:type="spellStart"/>
      <w:r w:rsidRPr="00981C3D">
        <w:rPr>
          <w:rFonts w:ascii="Arial" w:hAnsi="Arial" w:cs="Arial"/>
          <w:i/>
          <w:iCs/>
          <w:sz w:val="22"/>
          <w:szCs w:val="22"/>
        </w:rPr>
        <w:t>Behavior</w:t>
      </w:r>
      <w:proofErr w:type="spellEnd"/>
      <w:r w:rsidRPr="00981C3D">
        <w:rPr>
          <w:rFonts w:ascii="Arial" w:hAnsi="Arial" w:cs="Arial"/>
          <w:sz w:val="22"/>
          <w:szCs w:val="22"/>
        </w:rPr>
        <w:t>, 18, 157-200.</w:t>
      </w:r>
    </w:p>
    <w:p w14:paraId="265A7EF4" w14:textId="77777777" w:rsidR="003E7903" w:rsidRPr="00981C3D" w:rsidRDefault="003E7903" w:rsidP="00981C3D">
      <w:pPr>
        <w:spacing w:line="360" w:lineRule="auto"/>
        <w:jc w:val="both"/>
        <w:rPr>
          <w:rFonts w:ascii="Arial" w:hAnsi="Arial" w:cs="Arial"/>
          <w:sz w:val="22"/>
          <w:szCs w:val="22"/>
        </w:rPr>
      </w:pPr>
    </w:p>
    <w:p w14:paraId="78C50BD6" w14:textId="77777777"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Schein, E. H. (2010</w:t>
      </w:r>
      <w:r w:rsidRPr="00981C3D">
        <w:rPr>
          <w:rFonts w:ascii="Arial" w:hAnsi="Arial" w:cs="Arial"/>
          <w:i/>
          <w:iCs/>
          <w:sz w:val="22"/>
          <w:szCs w:val="22"/>
        </w:rPr>
        <w:t>). Organizational Culture and Leadership</w:t>
      </w:r>
      <w:r w:rsidRPr="00981C3D">
        <w:rPr>
          <w:rFonts w:ascii="Arial" w:hAnsi="Arial" w:cs="Arial"/>
          <w:sz w:val="22"/>
          <w:szCs w:val="22"/>
        </w:rPr>
        <w:t xml:space="preserve"> (4th ed.). John Wiley &amp; Sons.</w:t>
      </w:r>
    </w:p>
    <w:p w14:paraId="3A640F99" w14:textId="77777777" w:rsidR="003E7903" w:rsidRPr="00981C3D" w:rsidRDefault="003E7903" w:rsidP="00981C3D">
      <w:pPr>
        <w:spacing w:line="360" w:lineRule="auto"/>
        <w:jc w:val="both"/>
        <w:rPr>
          <w:rFonts w:ascii="Arial" w:hAnsi="Arial" w:cs="Arial"/>
          <w:sz w:val="22"/>
          <w:szCs w:val="22"/>
        </w:rPr>
      </w:pPr>
    </w:p>
    <w:p w14:paraId="525C2C80" w14:textId="0302141C" w:rsidR="003E7903" w:rsidRPr="00981C3D" w:rsidRDefault="003E7903" w:rsidP="00981C3D">
      <w:pPr>
        <w:spacing w:line="360" w:lineRule="auto"/>
        <w:jc w:val="both"/>
        <w:rPr>
          <w:rFonts w:ascii="Arial" w:hAnsi="Arial" w:cs="Arial"/>
          <w:sz w:val="22"/>
          <w:szCs w:val="22"/>
        </w:rPr>
      </w:pPr>
      <w:r w:rsidRPr="00981C3D">
        <w:rPr>
          <w:rFonts w:ascii="Arial" w:hAnsi="Arial" w:cs="Arial"/>
          <w:sz w:val="22"/>
          <w:szCs w:val="22"/>
        </w:rPr>
        <w:t xml:space="preserve">Workplace from Facebook. (2021). What is Organizational Culture and Why is it </w:t>
      </w:r>
      <w:proofErr w:type="spellStart"/>
      <w:proofErr w:type="gramStart"/>
      <w:r w:rsidRPr="00981C3D">
        <w:rPr>
          <w:rFonts w:ascii="Arial" w:hAnsi="Arial" w:cs="Arial"/>
          <w:sz w:val="22"/>
          <w:szCs w:val="22"/>
        </w:rPr>
        <w:t>Important?</w:t>
      </w:r>
      <w:r w:rsidRPr="00981C3D">
        <w:rPr>
          <w:rFonts w:ascii="Arial" w:hAnsi="Arial" w:cs="Arial"/>
          <w:i/>
          <w:iCs/>
          <w:sz w:val="22"/>
          <w:szCs w:val="22"/>
        </w:rPr>
        <w:t>Workplace</w:t>
      </w:r>
      <w:proofErr w:type="spellEnd"/>
      <w:proofErr w:type="gramEnd"/>
      <w:r w:rsidRPr="00981C3D">
        <w:rPr>
          <w:rFonts w:ascii="Arial" w:hAnsi="Arial" w:cs="Arial"/>
          <w:i/>
          <w:iCs/>
          <w:sz w:val="22"/>
          <w:szCs w:val="22"/>
        </w:rPr>
        <w:t>.</w:t>
      </w:r>
      <w:r w:rsidRPr="00981C3D">
        <w:rPr>
          <w:rFonts w:ascii="Arial" w:hAnsi="Arial" w:cs="Arial"/>
          <w:sz w:val="22"/>
          <w:szCs w:val="22"/>
        </w:rPr>
        <w:t xml:space="preserve"> Retrieved from https://en-gb.workplace.com/blog/organizational-culture.</w:t>
      </w:r>
    </w:p>
    <w:p w14:paraId="443CD2F4" w14:textId="6C75C63C" w:rsidR="003E7903" w:rsidRPr="000C2A18" w:rsidRDefault="003E7903" w:rsidP="000C2A18">
      <w:pPr>
        <w:spacing w:line="360" w:lineRule="auto"/>
        <w:jc w:val="both"/>
        <w:rPr>
          <w:rFonts w:ascii="Arial" w:hAnsi="Arial" w:cs="Arial"/>
        </w:rPr>
      </w:pPr>
    </w:p>
    <w:p w14:paraId="7D42E5B4" w14:textId="77777777" w:rsidR="003E7903" w:rsidRDefault="003E7903" w:rsidP="003E7903">
      <w:pPr>
        <w:spacing w:line="360" w:lineRule="auto"/>
        <w:jc w:val="both"/>
        <w:rPr>
          <w:rFonts w:ascii="Arial" w:hAnsi="Arial" w:cs="Arial"/>
        </w:rPr>
      </w:pPr>
    </w:p>
    <w:p w14:paraId="0051C6F2" w14:textId="2D57E946" w:rsidR="003E7903" w:rsidRPr="0082722D" w:rsidRDefault="003E7903" w:rsidP="003E7903">
      <w:pPr>
        <w:spacing w:line="360" w:lineRule="auto"/>
        <w:jc w:val="both"/>
        <w:rPr>
          <w:rFonts w:ascii="Arial" w:hAnsi="Arial" w:cs="Arial"/>
        </w:rPr>
      </w:pPr>
      <w:r w:rsidRPr="003E7903">
        <w:rPr>
          <w:rFonts w:ascii="Arial" w:hAnsi="Arial" w:cs="Arial"/>
        </w:rPr>
        <w:t xml:space="preserve">  </w:t>
      </w:r>
    </w:p>
    <w:sectPr w:rsidR="003E7903" w:rsidRPr="0082722D">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C6FCA" w14:textId="77777777" w:rsidR="00232232" w:rsidRDefault="00232232" w:rsidP="000C2A18">
      <w:r>
        <w:separator/>
      </w:r>
    </w:p>
  </w:endnote>
  <w:endnote w:type="continuationSeparator" w:id="0">
    <w:p w14:paraId="6377C440" w14:textId="77777777" w:rsidR="00232232" w:rsidRDefault="00232232" w:rsidP="000C2A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2976338"/>
      <w:docPartObj>
        <w:docPartGallery w:val="Page Numbers (Bottom of Page)"/>
        <w:docPartUnique/>
      </w:docPartObj>
    </w:sdtPr>
    <w:sdtContent>
      <w:p w14:paraId="654B0B7A" w14:textId="39256BCF" w:rsidR="000C2A18" w:rsidRDefault="000C2A18" w:rsidP="00DF3F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5245C2" w14:textId="77777777" w:rsidR="000C2A18" w:rsidRDefault="000C2A18" w:rsidP="000C2A1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0779938"/>
      <w:docPartObj>
        <w:docPartGallery w:val="Page Numbers (Bottom of Page)"/>
        <w:docPartUnique/>
      </w:docPartObj>
    </w:sdtPr>
    <w:sdtContent>
      <w:p w14:paraId="59559E84" w14:textId="7E025F7F" w:rsidR="000C2A18" w:rsidRDefault="000C2A18" w:rsidP="00DF3F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5E725A" w14:textId="77777777" w:rsidR="000C2A18" w:rsidRDefault="000C2A18" w:rsidP="000C2A1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E4501C" w14:textId="77777777" w:rsidR="00232232" w:rsidRDefault="00232232" w:rsidP="000C2A18">
      <w:r>
        <w:separator/>
      </w:r>
    </w:p>
  </w:footnote>
  <w:footnote w:type="continuationSeparator" w:id="0">
    <w:p w14:paraId="1ACFF980" w14:textId="77777777" w:rsidR="00232232" w:rsidRDefault="00232232" w:rsidP="000C2A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B25C6"/>
    <w:multiLevelType w:val="hybridMultilevel"/>
    <w:tmpl w:val="F1FE66F2"/>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32B1509"/>
    <w:multiLevelType w:val="hybridMultilevel"/>
    <w:tmpl w:val="402C5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A95428"/>
    <w:multiLevelType w:val="multilevel"/>
    <w:tmpl w:val="8E92E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2E23F1"/>
    <w:multiLevelType w:val="multilevel"/>
    <w:tmpl w:val="07024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A95198"/>
    <w:multiLevelType w:val="multilevel"/>
    <w:tmpl w:val="12BE6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0485899">
    <w:abstractNumId w:val="1"/>
  </w:num>
  <w:num w:numId="2" w16cid:durableId="1770539572">
    <w:abstractNumId w:val="0"/>
  </w:num>
  <w:num w:numId="3" w16cid:durableId="725028345">
    <w:abstractNumId w:val="2"/>
  </w:num>
  <w:num w:numId="4" w16cid:durableId="1005010319">
    <w:abstractNumId w:val="3"/>
  </w:num>
  <w:num w:numId="5" w16cid:durableId="13502523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7080"/>
    <w:rsid w:val="00007685"/>
    <w:rsid w:val="000267FA"/>
    <w:rsid w:val="00032AA0"/>
    <w:rsid w:val="00035AFD"/>
    <w:rsid w:val="000557CF"/>
    <w:rsid w:val="000C2A18"/>
    <w:rsid w:val="001D4E84"/>
    <w:rsid w:val="00227B2D"/>
    <w:rsid w:val="00232232"/>
    <w:rsid w:val="002413C7"/>
    <w:rsid w:val="002941FD"/>
    <w:rsid w:val="002D7EC6"/>
    <w:rsid w:val="003708C3"/>
    <w:rsid w:val="003B30FD"/>
    <w:rsid w:val="003E7903"/>
    <w:rsid w:val="00464BC8"/>
    <w:rsid w:val="00486CF8"/>
    <w:rsid w:val="00490726"/>
    <w:rsid w:val="0049363A"/>
    <w:rsid w:val="00511FE8"/>
    <w:rsid w:val="00523792"/>
    <w:rsid w:val="00536A3C"/>
    <w:rsid w:val="005B1876"/>
    <w:rsid w:val="005C7080"/>
    <w:rsid w:val="006445B7"/>
    <w:rsid w:val="006914C4"/>
    <w:rsid w:val="00794F19"/>
    <w:rsid w:val="0082722D"/>
    <w:rsid w:val="0084418A"/>
    <w:rsid w:val="00855DF9"/>
    <w:rsid w:val="00874315"/>
    <w:rsid w:val="008809E9"/>
    <w:rsid w:val="00891C4C"/>
    <w:rsid w:val="008D1C07"/>
    <w:rsid w:val="008E4FB8"/>
    <w:rsid w:val="008F01AE"/>
    <w:rsid w:val="00913E13"/>
    <w:rsid w:val="0093418E"/>
    <w:rsid w:val="009558CB"/>
    <w:rsid w:val="00981C3D"/>
    <w:rsid w:val="009903E9"/>
    <w:rsid w:val="009A295C"/>
    <w:rsid w:val="009E0BA9"/>
    <w:rsid w:val="00A813AE"/>
    <w:rsid w:val="00B710F1"/>
    <w:rsid w:val="00BA305F"/>
    <w:rsid w:val="00BA4DB8"/>
    <w:rsid w:val="00BA6475"/>
    <w:rsid w:val="00BC12C0"/>
    <w:rsid w:val="00D34510"/>
    <w:rsid w:val="00D41097"/>
    <w:rsid w:val="00DB73A7"/>
    <w:rsid w:val="00DD5E7E"/>
    <w:rsid w:val="00E76250"/>
    <w:rsid w:val="00EC37E9"/>
    <w:rsid w:val="00EE0C20"/>
    <w:rsid w:val="00FB4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246F0"/>
  <w15:chartTrackingRefBased/>
  <w15:docId w15:val="{567C9D5F-8C60-5946-9198-2CB92DAF5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A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2A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2A1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C2A1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C2A18"/>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C2A18"/>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C2A18"/>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0C2A18"/>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1C07"/>
    <w:rPr>
      <w:color w:val="0563C1" w:themeColor="hyperlink"/>
      <w:u w:val="single"/>
    </w:rPr>
  </w:style>
  <w:style w:type="character" w:styleId="UnresolvedMention">
    <w:name w:val="Unresolved Mention"/>
    <w:basedOn w:val="DefaultParagraphFont"/>
    <w:uiPriority w:val="99"/>
    <w:semiHidden/>
    <w:unhideWhenUsed/>
    <w:rsid w:val="008D1C07"/>
    <w:rPr>
      <w:color w:val="605E5C"/>
      <w:shd w:val="clear" w:color="auto" w:fill="E1DFDD"/>
    </w:rPr>
  </w:style>
  <w:style w:type="character" w:styleId="FollowedHyperlink">
    <w:name w:val="FollowedHyperlink"/>
    <w:basedOn w:val="DefaultParagraphFont"/>
    <w:uiPriority w:val="99"/>
    <w:semiHidden/>
    <w:unhideWhenUsed/>
    <w:rsid w:val="00913E13"/>
    <w:rPr>
      <w:color w:val="954F72" w:themeColor="followedHyperlink"/>
      <w:u w:val="single"/>
    </w:rPr>
  </w:style>
  <w:style w:type="paragraph" w:styleId="ListParagraph">
    <w:name w:val="List Paragraph"/>
    <w:basedOn w:val="Normal"/>
    <w:uiPriority w:val="34"/>
    <w:qFormat/>
    <w:rsid w:val="009A295C"/>
    <w:pPr>
      <w:ind w:left="720"/>
      <w:contextualSpacing/>
    </w:pPr>
  </w:style>
  <w:style w:type="paragraph" w:customStyle="1" w:styleId="ng-binding">
    <w:name w:val="ng-binding"/>
    <w:basedOn w:val="Normal"/>
    <w:rsid w:val="002941FD"/>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2941FD"/>
  </w:style>
  <w:style w:type="paragraph" w:styleId="Footer">
    <w:name w:val="footer"/>
    <w:basedOn w:val="Normal"/>
    <w:link w:val="FooterChar"/>
    <w:uiPriority w:val="99"/>
    <w:unhideWhenUsed/>
    <w:rsid w:val="000C2A18"/>
    <w:pPr>
      <w:tabs>
        <w:tab w:val="center" w:pos="4680"/>
        <w:tab w:val="right" w:pos="9360"/>
      </w:tabs>
    </w:pPr>
  </w:style>
  <w:style w:type="character" w:customStyle="1" w:styleId="FooterChar">
    <w:name w:val="Footer Char"/>
    <w:basedOn w:val="DefaultParagraphFont"/>
    <w:link w:val="Footer"/>
    <w:uiPriority w:val="99"/>
    <w:rsid w:val="000C2A18"/>
  </w:style>
  <w:style w:type="character" w:styleId="PageNumber">
    <w:name w:val="page number"/>
    <w:basedOn w:val="DefaultParagraphFont"/>
    <w:uiPriority w:val="99"/>
    <w:semiHidden/>
    <w:unhideWhenUsed/>
    <w:rsid w:val="000C2A18"/>
  </w:style>
  <w:style w:type="character" w:customStyle="1" w:styleId="Heading1Char">
    <w:name w:val="Heading 1 Char"/>
    <w:basedOn w:val="DefaultParagraphFont"/>
    <w:link w:val="Heading1"/>
    <w:uiPriority w:val="9"/>
    <w:rsid w:val="000C2A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2A1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2A1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0C2A1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C2A1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0C2A1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0C2A1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0C2A18"/>
    <w:rPr>
      <w:rFonts w:asciiTheme="majorHAnsi" w:eastAsiaTheme="majorEastAsia" w:hAnsiTheme="majorHAnsi" w:cstheme="majorBidi"/>
      <w:color w:val="272727" w:themeColor="text1" w:themeTint="D8"/>
      <w:sz w:val="21"/>
      <w:szCs w:val="21"/>
    </w:rPr>
  </w:style>
  <w:style w:type="paragraph" w:styleId="TOCHeading">
    <w:name w:val="TOC Heading"/>
    <w:basedOn w:val="Heading1"/>
    <w:next w:val="Normal"/>
    <w:uiPriority w:val="39"/>
    <w:unhideWhenUsed/>
    <w:qFormat/>
    <w:rsid w:val="000C2A1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2A18"/>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0C2A18"/>
    <w:rPr>
      <w:rFonts w:cstheme="minorHAnsi"/>
      <w:b/>
      <w:bCs/>
      <w:smallCaps/>
      <w:sz w:val="22"/>
      <w:szCs w:val="22"/>
    </w:rPr>
  </w:style>
  <w:style w:type="paragraph" w:styleId="TOC3">
    <w:name w:val="toc 3"/>
    <w:basedOn w:val="Normal"/>
    <w:next w:val="Normal"/>
    <w:autoRedefine/>
    <w:uiPriority w:val="39"/>
    <w:unhideWhenUsed/>
    <w:rsid w:val="000C2A18"/>
    <w:rPr>
      <w:rFonts w:cstheme="minorHAnsi"/>
      <w:smallCaps/>
      <w:sz w:val="22"/>
      <w:szCs w:val="22"/>
    </w:rPr>
  </w:style>
  <w:style w:type="paragraph" w:styleId="TOC4">
    <w:name w:val="toc 4"/>
    <w:basedOn w:val="Normal"/>
    <w:next w:val="Normal"/>
    <w:autoRedefine/>
    <w:uiPriority w:val="39"/>
    <w:semiHidden/>
    <w:unhideWhenUsed/>
    <w:rsid w:val="000C2A18"/>
    <w:rPr>
      <w:rFonts w:cstheme="minorHAnsi"/>
      <w:sz w:val="22"/>
      <w:szCs w:val="22"/>
    </w:rPr>
  </w:style>
  <w:style w:type="paragraph" w:styleId="TOC5">
    <w:name w:val="toc 5"/>
    <w:basedOn w:val="Normal"/>
    <w:next w:val="Normal"/>
    <w:autoRedefine/>
    <w:uiPriority w:val="39"/>
    <w:semiHidden/>
    <w:unhideWhenUsed/>
    <w:rsid w:val="000C2A18"/>
    <w:rPr>
      <w:rFonts w:cstheme="minorHAnsi"/>
      <w:sz w:val="22"/>
      <w:szCs w:val="22"/>
    </w:rPr>
  </w:style>
  <w:style w:type="paragraph" w:styleId="TOC6">
    <w:name w:val="toc 6"/>
    <w:basedOn w:val="Normal"/>
    <w:next w:val="Normal"/>
    <w:autoRedefine/>
    <w:uiPriority w:val="39"/>
    <w:semiHidden/>
    <w:unhideWhenUsed/>
    <w:rsid w:val="000C2A18"/>
    <w:rPr>
      <w:rFonts w:cstheme="minorHAnsi"/>
      <w:sz w:val="22"/>
      <w:szCs w:val="22"/>
    </w:rPr>
  </w:style>
  <w:style w:type="paragraph" w:styleId="TOC7">
    <w:name w:val="toc 7"/>
    <w:basedOn w:val="Normal"/>
    <w:next w:val="Normal"/>
    <w:autoRedefine/>
    <w:uiPriority w:val="39"/>
    <w:semiHidden/>
    <w:unhideWhenUsed/>
    <w:rsid w:val="000C2A18"/>
    <w:rPr>
      <w:rFonts w:cstheme="minorHAnsi"/>
      <w:sz w:val="22"/>
      <w:szCs w:val="22"/>
    </w:rPr>
  </w:style>
  <w:style w:type="paragraph" w:styleId="TOC8">
    <w:name w:val="toc 8"/>
    <w:basedOn w:val="Normal"/>
    <w:next w:val="Normal"/>
    <w:autoRedefine/>
    <w:uiPriority w:val="39"/>
    <w:semiHidden/>
    <w:unhideWhenUsed/>
    <w:rsid w:val="000C2A18"/>
    <w:rPr>
      <w:rFonts w:cstheme="minorHAnsi"/>
      <w:sz w:val="22"/>
      <w:szCs w:val="22"/>
    </w:rPr>
  </w:style>
  <w:style w:type="paragraph" w:styleId="TOC9">
    <w:name w:val="toc 9"/>
    <w:basedOn w:val="Normal"/>
    <w:next w:val="Normal"/>
    <w:autoRedefine/>
    <w:uiPriority w:val="39"/>
    <w:semiHidden/>
    <w:unhideWhenUsed/>
    <w:rsid w:val="000C2A18"/>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341489">
      <w:bodyDiv w:val="1"/>
      <w:marLeft w:val="0"/>
      <w:marRight w:val="0"/>
      <w:marTop w:val="0"/>
      <w:marBottom w:val="0"/>
      <w:divBdr>
        <w:top w:val="none" w:sz="0" w:space="0" w:color="auto"/>
        <w:left w:val="none" w:sz="0" w:space="0" w:color="auto"/>
        <w:bottom w:val="none" w:sz="0" w:space="0" w:color="auto"/>
        <w:right w:val="none" w:sz="0" w:space="0" w:color="auto"/>
      </w:divBdr>
      <w:divsChild>
        <w:div w:id="1620647287">
          <w:marLeft w:val="0"/>
          <w:marRight w:val="0"/>
          <w:marTop w:val="0"/>
          <w:marBottom w:val="0"/>
          <w:divBdr>
            <w:top w:val="none" w:sz="0" w:space="0" w:color="auto"/>
            <w:left w:val="none" w:sz="0" w:space="0" w:color="auto"/>
            <w:bottom w:val="none" w:sz="0" w:space="0" w:color="auto"/>
            <w:right w:val="none" w:sz="0" w:space="0" w:color="auto"/>
          </w:divBdr>
        </w:div>
        <w:div w:id="1802192641">
          <w:marLeft w:val="0"/>
          <w:marRight w:val="0"/>
          <w:marTop w:val="0"/>
          <w:marBottom w:val="0"/>
          <w:divBdr>
            <w:top w:val="none" w:sz="0" w:space="0" w:color="auto"/>
            <w:left w:val="none" w:sz="0" w:space="0" w:color="auto"/>
            <w:bottom w:val="none" w:sz="0" w:space="0" w:color="auto"/>
            <w:right w:val="none" w:sz="0" w:space="0" w:color="auto"/>
          </w:divBdr>
        </w:div>
      </w:divsChild>
    </w:div>
    <w:div w:id="125584016">
      <w:bodyDiv w:val="1"/>
      <w:marLeft w:val="0"/>
      <w:marRight w:val="0"/>
      <w:marTop w:val="0"/>
      <w:marBottom w:val="0"/>
      <w:divBdr>
        <w:top w:val="none" w:sz="0" w:space="0" w:color="auto"/>
        <w:left w:val="none" w:sz="0" w:space="0" w:color="auto"/>
        <w:bottom w:val="none" w:sz="0" w:space="0" w:color="auto"/>
        <w:right w:val="none" w:sz="0" w:space="0" w:color="auto"/>
      </w:divBdr>
    </w:div>
    <w:div w:id="135726568">
      <w:bodyDiv w:val="1"/>
      <w:marLeft w:val="0"/>
      <w:marRight w:val="0"/>
      <w:marTop w:val="0"/>
      <w:marBottom w:val="0"/>
      <w:divBdr>
        <w:top w:val="none" w:sz="0" w:space="0" w:color="auto"/>
        <w:left w:val="none" w:sz="0" w:space="0" w:color="auto"/>
        <w:bottom w:val="none" w:sz="0" w:space="0" w:color="auto"/>
        <w:right w:val="none" w:sz="0" w:space="0" w:color="auto"/>
      </w:divBdr>
    </w:div>
    <w:div w:id="220754563">
      <w:bodyDiv w:val="1"/>
      <w:marLeft w:val="0"/>
      <w:marRight w:val="0"/>
      <w:marTop w:val="0"/>
      <w:marBottom w:val="0"/>
      <w:divBdr>
        <w:top w:val="none" w:sz="0" w:space="0" w:color="auto"/>
        <w:left w:val="none" w:sz="0" w:space="0" w:color="auto"/>
        <w:bottom w:val="none" w:sz="0" w:space="0" w:color="auto"/>
        <w:right w:val="none" w:sz="0" w:space="0" w:color="auto"/>
      </w:divBdr>
    </w:div>
    <w:div w:id="222526065">
      <w:bodyDiv w:val="1"/>
      <w:marLeft w:val="0"/>
      <w:marRight w:val="0"/>
      <w:marTop w:val="0"/>
      <w:marBottom w:val="0"/>
      <w:divBdr>
        <w:top w:val="none" w:sz="0" w:space="0" w:color="auto"/>
        <w:left w:val="none" w:sz="0" w:space="0" w:color="auto"/>
        <w:bottom w:val="none" w:sz="0" w:space="0" w:color="auto"/>
        <w:right w:val="none" w:sz="0" w:space="0" w:color="auto"/>
      </w:divBdr>
      <w:divsChild>
        <w:div w:id="169376941">
          <w:marLeft w:val="0"/>
          <w:marRight w:val="0"/>
          <w:marTop w:val="0"/>
          <w:marBottom w:val="0"/>
          <w:divBdr>
            <w:top w:val="none" w:sz="0" w:space="0" w:color="auto"/>
            <w:left w:val="none" w:sz="0" w:space="0" w:color="auto"/>
            <w:bottom w:val="none" w:sz="0" w:space="0" w:color="auto"/>
            <w:right w:val="none" w:sz="0" w:space="0" w:color="auto"/>
          </w:divBdr>
          <w:divsChild>
            <w:div w:id="1230774888">
              <w:marLeft w:val="0"/>
              <w:marRight w:val="0"/>
              <w:marTop w:val="0"/>
              <w:marBottom w:val="0"/>
              <w:divBdr>
                <w:top w:val="none" w:sz="0" w:space="0" w:color="auto"/>
                <w:left w:val="none" w:sz="0" w:space="0" w:color="auto"/>
                <w:bottom w:val="none" w:sz="0" w:space="0" w:color="auto"/>
                <w:right w:val="none" w:sz="0" w:space="0" w:color="auto"/>
              </w:divBdr>
            </w:div>
          </w:divsChild>
        </w:div>
        <w:div w:id="623771892">
          <w:marLeft w:val="0"/>
          <w:marRight w:val="0"/>
          <w:marTop w:val="0"/>
          <w:marBottom w:val="0"/>
          <w:divBdr>
            <w:top w:val="none" w:sz="0" w:space="0" w:color="auto"/>
            <w:left w:val="none" w:sz="0" w:space="0" w:color="auto"/>
            <w:bottom w:val="none" w:sz="0" w:space="0" w:color="auto"/>
            <w:right w:val="none" w:sz="0" w:space="0" w:color="auto"/>
          </w:divBdr>
        </w:div>
      </w:divsChild>
    </w:div>
    <w:div w:id="223495444">
      <w:bodyDiv w:val="1"/>
      <w:marLeft w:val="0"/>
      <w:marRight w:val="0"/>
      <w:marTop w:val="0"/>
      <w:marBottom w:val="0"/>
      <w:divBdr>
        <w:top w:val="none" w:sz="0" w:space="0" w:color="auto"/>
        <w:left w:val="none" w:sz="0" w:space="0" w:color="auto"/>
        <w:bottom w:val="none" w:sz="0" w:space="0" w:color="auto"/>
        <w:right w:val="none" w:sz="0" w:space="0" w:color="auto"/>
      </w:divBdr>
    </w:div>
    <w:div w:id="254438686">
      <w:bodyDiv w:val="1"/>
      <w:marLeft w:val="0"/>
      <w:marRight w:val="0"/>
      <w:marTop w:val="0"/>
      <w:marBottom w:val="0"/>
      <w:divBdr>
        <w:top w:val="none" w:sz="0" w:space="0" w:color="auto"/>
        <w:left w:val="none" w:sz="0" w:space="0" w:color="auto"/>
        <w:bottom w:val="none" w:sz="0" w:space="0" w:color="auto"/>
        <w:right w:val="none" w:sz="0" w:space="0" w:color="auto"/>
      </w:divBdr>
      <w:divsChild>
        <w:div w:id="234243122">
          <w:marLeft w:val="0"/>
          <w:marRight w:val="0"/>
          <w:marTop w:val="0"/>
          <w:marBottom w:val="0"/>
          <w:divBdr>
            <w:top w:val="none" w:sz="0" w:space="0" w:color="auto"/>
            <w:left w:val="none" w:sz="0" w:space="0" w:color="auto"/>
            <w:bottom w:val="none" w:sz="0" w:space="0" w:color="auto"/>
            <w:right w:val="none" w:sz="0" w:space="0" w:color="auto"/>
          </w:divBdr>
          <w:divsChild>
            <w:div w:id="640427141">
              <w:marLeft w:val="150"/>
              <w:marRight w:val="150"/>
              <w:marTop w:val="0"/>
              <w:marBottom w:val="0"/>
              <w:divBdr>
                <w:top w:val="none" w:sz="0" w:space="0" w:color="auto"/>
                <w:left w:val="none" w:sz="0" w:space="0" w:color="auto"/>
                <w:bottom w:val="none" w:sz="0" w:space="0" w:color="auto"/>
                <w:right w:val="none" w:sz="0" w:space="0" w:color="auto"/>
              </w:divBdr>
              <w:divsChild>
                <w:div w:id="1805728806">
                  <w:marLeft w:val="0"/>
                  <w:marRight w:val="0"/>
                  <w:marTop w:val="0"/>
                  <w:marBottom w:val="300"/>
                  <w:divBdr>
                    <w:top w:val="none" w:sz="0" w:space="0" w:color="auto"/>
                    <w:left w:val="none" w:sz="0" w:space="0" w:color="auto"/>
                    <w:bottom w:val="none" w:sz="0" w:space="0" w:color="auto"/>
                    <w:right w:val="none" w:sz="0" w:space="0" w:color="auto"/>
                  </w:divBdr>
                  <w:divsChild>
                    <w:div w:id="203352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6531994">
          <w:marLeft w:val="0"/>
          <w:marRight w:val="0"/>
          <w:marTop w:val="0"/>
          <w:marBottom w:val="0"/>
          <w:divBdr>
            <w:top w:val="none" w:sz="0" w:space="0" w:color="auto"/>
            <w:left w:val="none" w:sz="0" w:space="0" w:color="auto"/>
            <w:bottom w:val="none" w:sz="0" w:space="0" w:color="auto"/>
            <w:right w:val="none" w:sz="0" w:space="0" w:color="auto"/>
          </w:divBdr>
        </w:div>
      </w:divsChild>
    </w:div>
    <w:div w:id="287009805">
      <w:bodyDiv w:val="1"/>
      <w:marLeft w:val="0"/>
      <w:marRight w:val="0"/>
      <w:marTop w:val="0"/>
      <w:marBottom w:val="0"/>
      <w:divBdr>
        <w:top w:val="none" w:sz="0" w:space="0" w:color="auto"/>
        <w:left w:val="none" w:sz="0" w:space="0" w:color="auto"/>
        <w:bottom w:val="none" w:sz="0" w:space="0" w:color="auto"/>
        <w:right w:val="none" w:sz="0" w:space="0" w:color="auto"/>
      </w:divBdr>
      <w:divsChild>
        <w:div w:id="849835984">
          <w:marLeft w:val="0"/>
          <w:marRight w:val="0"/>
          <w:marTop w:val="0"/>
          <w:marBottom w:val="0"/>
          <w:divBdr>
            <w:top w:val="none" w:sz="0" w:space="0" w:color="auto"/>
            <w:left w:val="none" w:sz="0" w:space="0" w:color="auto"/>
            <w:bottom w:val="none" w:sz="0" w:space="0" w:color="auto"/>
            <w:right w:val="none" w:sz="0" w:space="0" w:color="auto"/>
          </w:divBdr>
          <w:divsChild>
            <w:div w:id="715471584">
              <w:marLeft w:val="0"/>
              <w:marRight w:val="0"/>
              <w:marTop w:val="0"/>
              <w:marBottom w:val="0"/>
              <w:divBdr>
                <w:top w:val="none" w:sz="0" w:space="0" w:color="auto"/>
                <w:left w:val="none" w:sz="0" w:space="0" w:color="auto"/>
                <w:bottom w:val="none" w:sz="0" w:space="0" w:color="auto"/>
                <w:right w:val="none" w:sz="0" w:space="0" w:color="auto"/>
              </w:divBdr>
              <w:divsChild>
                <w:div w:id="198444941">
                  <w:marLeft w:val="0"/>
                  <w:marRight w:val="0"/>
                  <w:marTop w:val="0"/>
                  <w:marBottom w:val="0"/>
                  <w:divBdr>
                    <w:top w:val="none" w:sz="0" w:space="0" w:color="auto"/>
                    <w:left w:val="none" w:sz="0" w:space="0" w:color="auto"/>
                    <w:bottom w:val="none" w:sz="0" w:space="0" w:color="auto"/>
                    <w:right w:val="none" w:sz="0" w:space="0" w:color="auto"/>
                  </w:divBdr>
                  <w:divsChild>
                    <w:div w:id="173042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5597796">
      <w:bodyDiv w:val="1"/>
      <w:marLeft w:val="0"/>
      <w:marRight w:val="0"/>
      <w:marTop w:val="0"/>
      <w:marBottom w:val="0"/>
      <w:divBdr>
        <w:top w:val="none" w:sz="0" w:space="0" w:color="auto"/>
        <w:left w:val="none" w:sz="0" w:space="0" w:color="auto"/>
        <w:bottom w:val="none" w:sz="0" w:space="0" w:color="auto"/>
        <w:right w:val="none" w:sz="0" w:space="0" w:color="auto"/>
      </w:divBdr>
    </w:div>
    <w:div w:id="320812260">
      <w:bodyDiv w:val="1"/>
      <w:marLeft w:val="0"/>
      <w:marRight w:val="0"/>
      <w:marTop w:val="0"/>
      <w:marBottom w:val="0"/>
      <w:divBdr>
        <w:top w:val="none" w:sz="0" w:space="0" w:color="auto"/>
        <w:left w:val="none" w:sz="0" w:space="0" w:color="auto"/>
        <w:bottom w:val="none" w:sz="0" w:space="0" w:color="auto"/>
        <w:right w:val="none" w:sz="0" w:space="0" w:color="auto"/>
      </w:divBdr>
      <w:divsChild>
        <w:div w:id="1435587607">
          <w:marLeft w:val="0"/>
          <w:marRight w:val="-450"/>
          <w:marTop w:val="0"/>
          <w:marBottom w:val="0"/>
          <w:divBdr>
            <w:top w:val="none" w:sz="0" w:space="0" w:color="auto"/>
            <w:left w:val="none" w:sz="0" w:space="0" w:color="auto"/>
            <w:bottom w:val="none" w:sz="0" w:space="0" w:color="auto"/>
            <w:right w:val="none" w:sz="0" w:space="0" w:color="auto"/>
          </w:divBdr>
        </w:div>
      </w:divsChild>
    </w:div>
    <w:div w:id="324672645">
      <w:bodyDiv w:val="1"/>
      <w:marLeft w:val="0"/>
      <w:marRight w:val="0"/>
      <w:marTop w:val="0"/>
      <w:marBottom w:val="0"/>
      <w:divBdr>
        <w:top w:val="none" w:sz="0" w:space="0" w:color="auto"/>
        <w:left w:val="none" w:sz="0" w:space="0" w:color="auto"/>
        <w:bottom w:val="none" w:sz="0" w:space="0" w:color="auto"/>
        <w:right w:val="none" w:sz="0" w:space="0" w:color="auto"/>
      </w:divBdr>
    </w:div>
    <w:div w:id="491795165">
      <w:bodyDiv w:val="1"/>
      <w:marLeft w:val="0"/>
      <w:marRight w:val="0"/>
      <w:marTop w:val="0"/>
      <w:marBottom w:val="0"/>
      <w:divBdr>
        <w:top w:val="none" w:sz="0" w:space="0" w:color="auto"/>
        <w:left w:val="none" w:sz="0" w:space="0" w:color="auto"/>
        <w:bottom w:val="none" w:sz="0" w:space="0" w:color="auto"/>
        <w:right w:val="none" w:sz="0" w:space="0" w:color="auto"/>
      </w:divBdr>
      <w:divsChild>
        <w:div w:id="1904755101">
          <w:marLeft w:val="0"/>
          <w:marRight w:val="0"/>
          <w:marTop w:val="0"/>
          <w:marBottom w:val="0"/>
          <w:divBdr>
            <w:top w:val="none" w:sz="0" w:space="0" w:color="auto"/>
            <w:left w:val="none" w:sz="0" w:space="0" w:color="auto"/>
            <w:bottom w:val="none" w:sz="0" w:space="0" w:color="auto"/>
            <w:right w:val="none" w:sz="0" w:space="0" w:color="auto"/>
          </w:divBdr>
        </w:div>
        <w:div w:id="1909534981">
          <w:marLeft w:val="0"/>
          <w:marRight w:val="0"/>
          <w:marTop w:val="0"/>
          <w:marBottom w:val="0"/>
          <w:divBdr>
            <w:top w:val="none" w:sz="0" w:space="0" w:color="auto"/>
            <w:left w:val="none" w:sz="0" w:space="0" w:color="auto"/>
            <w:bottom w:val="none" w:sz="0" w:space="0" w:color="auto"/>
            <w:right w:val="none" w:sz="0" w:space="0" w:color="auto"/>
          </w:divBdr>
          <w:divsChild>
            <w:div w:id="128295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817586">
      <w:bodyDiv w:val="1"/>
      <w:marLeft w:val="0"/>
      <w:marRight w:val="0"/>
      <w:marTop w:val="0"/>
      <w:marBottom w:val="0"/>
      <w:divBdr>
        <w:top w:val="none" w:sz="0" w:space="0" w:color="auto"/>
        <w:left w:val="none" w:sz="0" w:space="0" w:color="auto"/>
        <w:bottom w:val="none" w:sz="0" w:space="0" w:color="auto"/>
        <w:right w:val="none" w:sz="0" w:space="0" w:color="auto"/>
      </w:divBdr>
      <w:divsChild>
        <w:div w:id="2052219885">
          <w:marLeft w:val="0"/>
          <w:marRight w:val="0"/>
          <w:marTop w:val="0"/>
          <w:marBottom w:val="0"/>
          <w:divBdr>
            <w:top w:val="none" w:sz="0" w:space="0" w:color="auto"/>
            <w:left w:val="none" w:sz="0" w:space="0" w:color="auto"/>
            <w:bottom w:val="none" w:sz="0" w:space="0" w:color="auto"/>
            <w:right w:val="none" w:sz="0" w:space="0" w:color="auto"/>
          </w:divBdr>
        </w:div>
      </w:divsChild>
    </w:div>
    <w:div w:id="669521561">
      <w:bodyDiv w:val="1"/>
      <w:marLeft w:val="0"/>
      <w:marRight w:val="0"/>
      <w:marTop w:val="0"/>
      <w:marBottom w:val="0"/>
      <w:divBdr>
        <w:top w:val="none" w:sz="0" w:space="0" w:color="auto"/>
        <w:left w:val="none" w:sz="0" w:space="0" w:color="auto"/>
        <w:bottom w:val="none" w:sz="0" w:space="0" w:color="auto"/>
        <w:right w:val="none" w:sz="0" w:space="0" w:color="auto"/>
      </w:divBdr>
      <w:divsChild>
        <w:div w:id="1916277314">
          <w:marLeft w:val="0"/>
          <w:marRight w:val="0"/>
          <w:marTop w:val="0"/>
          <w:marBottom w:val="0"/>
          <w:divBdr>
            <w:top w:val="none" w:sz="0" w:space="0" w:color="auto"/>
            <w:left w:val="none" w:sz="0" w:space="0" w:color="auto"/>
            <w:bottom w:val="none" w:sz="0" w:space="0" w:color="auto"/>
            <w:right w:val="none" w:sz="0" w:space="0" w:color="auto"/>
          </w:divBdr>
        </w:div>
        <w:div w:id="1892034947">
          <w:marLeft w:val="0"/>
          <w:marRight w:val="0"/>
          <w:marTop w:val="0"/>
          <w:marBottom w:val="0"/>
          <w:divBdr>
            <w:top w:val="none" w:sz="0" w:space="0" w:color="auto"/>
            <w:left w:val="none" w:sz="0" w:space="0" w:color="auto"/>
            <w:bottom w:val="none" w:sz="0" w:space="0" w:color="auto"/>
            <w:right w:val="none" w:sz="0" w:space="0" w:color="auto"/>
          </w:divBdr>
        </w:div>
        <w:div w:id="432019219">
          <w:marLeft w:val="0"/>
          <w:marRight w:val="0"/>
          <w:marTop w:val="0"/>
          <w:marBottom w:val="0"/>
          <w:divBdr>
            <w:top w:val="none" w:sz="0" w:space="0" w:color="auto"/>
            <w:left w:val="none" w:sz="0" w:space="0" w:color="auto"/>
            <w:bottom w:val="none" w:sz="0" w:space="0" w:color="auto"/>
            <w:right w:val="none" w:sz="0" w:space="0" w:color="auto"/>
          </w:divBdr>
        </w:div>
        <w:div w:id="1405881698">
          <w:marLeft w:val="0"/>
          <w:marRight w:val="0"/>
          <w:marTop w:val="0"/>
          <w:marBottom w:val="0"/>
          <w:divBdr>
            <w:top w:val="none" w:sz="0" w:space="0" w:color="auto"/>
            <w:left w:val="none" w:sz="0" w:space="0" w:color="auto"/>
            <w:bottom w:val="none" w:sz="0" w:space="0" w:color="auto"/>
            <w:right w:val="none" w:sz="0" w:space="0" w:color="auto"/>
          </w:divBdr>
        </w:div>
        <w:div w:id="96173329">
          <w:marLeft w:val="0"/>
          <w:marRight w:val="0"/>
          <w:marTop w:val="0"/>
          <w:marBottom w:val="0"/>
          <w:divBdr>
            <w:top w:val="none" w:sz="0" w:space="0" w:color="auto"/>
            <w:left w:val="none" w:sz="0" w:space="0" w:color="auto"/>
            <w:bottom w:val="none" w:sz="0" w:space="0" w:color="auto"/>
            <w:right w:val="none" w:sz="0" w:space="0" w:color="auto"/>
          </w:divBdr>
        </w:div>
        <w:div w:id="841552563">
          <w:marLeft w:val="0"/>
          <w:marRight w:val="0"/>
          <w:marTop w:val="0"/>
          <w:marBottom w:val="0"/>
          <w:divBdr>
            <w:top w:val="none" w:sz="0" w:space="0" w:color="auto"/>
            <w:left w:val="none" w:sz="0" w:space="0" w:color="auto"/>
            <w:bottom w:val="none" w:sz="0" w:space="0" w:color="auto"/>
            <w:right w:val="none" w:sz="0" w:space="0" w:color="auto"/>
          </w:divBdr>
        </w:div>
        <w:div w:id="1891182129">
          <w:marLeft w:val="0"/>
          <w:marRight w:val="0"/>
          <w:marTop w:val="0"/>
          <w:marBottom w:val="0"/>
          <w:divBdr>
            <w:top w:val="none" w:sz="0" w:space="0" w:color="auto"/>
            <w:left w:val="none" w:sz="0" w:space="0" w:color="auto"/>
            <w:bottom w:val="none" w:sz="0" w:space="0" w:color="auto"/>
            <w:right w:val="none" w:sz="0" w:space="0" w:color="auto"/>
          </w:divBdr>
        </w:div>
        <w:div w:id="1094666871">
          <w:marLeft w:val="0"/>
          <w:marRight w:val="0"/>
          <w:marTop w:val="0"/>
          <w:marBottom w:val="0"/>
          <w:divBdr>
            <w:top w:val="none" w:sz="0" w:space="0" w:color="auto"/>
            <w:left w:val="none" w:sz="0" w:space="0" w:color="auto"/>
            <w:bottom w:val="none" w:sz="0" w:space="0" w:color="auto"/>
            <w:right w:val="none" w:sz="0" w:space="0" w:color="auto"/>
          </w:divBdr>
        </w:div>
        <w:div w:id="1559897529">
          <w:marLeft w:val="0"/>
          <w:marRight w:val="0"/>
          <w:marTop w:val="0"/>
          <w:marBottom w:val="0"/>
          <w:divBdr>
            <w:top w:val="none" w:sz="0" w:space="0" w:color="auto"/>
            <w:left w:val="none" w:sz="0" w:space="0" w:color="auto"/>
            <w:bottom w:val="none" w:sz="0" w:space="0" w:color="auto"/>
            <w:right w:val="none" w:sz="0" w:space="0" w:color="auto"/>
          </w:divBdr>
        </w:div>
        <w:div w:id="708071979">
          <w:marLeft w:val="0"/>
          <w:marRight w:val="0"/>
          <w:marTop w:val="0"/>
          <w:marBottom w:val="0"/>
          <w:divBdr>
            <w:top w:val="none" w:sz="0" w:space="0" w:color="auto"/>
            <w:left w:val="none" w:sz="0" w:space="0" w:color="auto"/>
            <w:bottom w:val="none" w:sz="0" w:space="0" w:color="auto"/>
            <w:right w:val="none" w:sz="0" w:space="0" w:color="auto"/>
          </w:divBdr>
        </w:div>
        <w:div w:id="1426150506">
          <w:marLeft w:val="0"/>
          <w:marRight w:val="0"/>
          <w:marTop w:val="0"/>
          <w:marBottom w:val="0"/>
          <w:divBdr>
            <w:top w:val="none" w:sz="0" w:space="0" w:color="auto"/>
            <w:left w:val="none" w:sz="0" w:space="0" w:color="auto"/>
            <w:bottom w:val="none" w:sz="0" w:space="0" w:color="auto"/>
            <w:right w:val="none" w:sz="0" w:space="0" w:color="auto"/>
          </w:divBdr>
        </w:div>
        <w:div w:id="99103318">
          <w:marLeft w:val="0"/>
          <w:marRight w:val="0"/>
          <w:marTop w:val="0"/>
          <w:marBottom w:val="0"/>
          <w:divBdr>
            <w:top w:val="none" w:sz="0" w:space="0" w:color="auto"/>
            <w:left w:val="none" w:sz="0" w:space="0" w:color="auto"/>
            <w:bottom w:val="none" w:sz="0" w:space="0" w:color="auto"/>
            <w:right w:val="none" w:sz="0" w:space="0" w:color="auto"/>
          </w:divBdr>
        </w:div>
      </w:divsChild>
    </w:div>
    <w:div w:id="732627877">
      <w:bodyDiv w:val="1"/>
      <w:marLeft w:val="0"/>
      <w:marRight w:val="0"/>
      <w:marTop w:val="0"/>
      <w:marBottom w:val="0"/>
      <w:divBdr>
        <w:top w:val="none" w:sz="0" w:space="0" w:color="auto"/>
        <w:left w:val="none" w:sz="0" w:space="0" w:color="auto"/>
        <w:bottom w:val="none" w:sz="0" w:space="0" w:color="auto"/>
        <w:right w:val="none" w:sz="0" w:space="0" w:color="auto"/>
      </w:divBdr>
      <w:divsChild>
        <w:div w:id="334311728">
          <w:marLeft w:val="0"/>
          <w:marRight w:val="0"/>
          <w:marTop w:val="0"/>
          <w:marBottom w:val="0"/>
          <w:divBdr>
            <w:top w:val="none" w:sz="0" w:space="0" w:color="auto"/>
            <w:left w:val="none" w:sz="0" w:space="0" w:color="auto"/>
            <w:bottom w:val="none" w:sz="0" w:space="0" w:color="auto"/>
            <w:right w:val="none" w:sz="0" w:space="0" w:color="auto"/>
          </w:divBdr>
        </w:div>
        <w:div w:id="75903907">
          <w:marLeft w:val="0"/>
          <w:marRight w:val="0"/>
          <w:marTop w:val="0"/>
          <w:marBottom w:val="0"/>
          <w:divBdr>
            <w:top w:val="none" w:sz="0" w:space="0" w:color="auto"/>
            <w:left w:val="none" w:sz="0" w:space="0" w:color="auto"/>
            <w:bottom w:val="none" w:sz="0" w:space="0" w:color="auto"/>
            <w:right w:val="none" w:sz="0" w:space="0" w:color="auto"/>
          </w:divBdr>
        </w:div>
        <w:div w:id="458258458">
          <w:marLeft w:val="0"/>
          <w:marRight w:val="0"/>
          <w:marTop w:val="0"/>
          <w:marBottom w:val="0"/>
          <w:divBdr>
            <w:top w:val="none" w:sz="0" w:space="0" w:color="auto"/>
            <w:left w:val="none" w:sz="0" w:space="0" w:color="auto"/>
            <w:bottom w:val="none" w:sz="0" w:space="0" w:color="auto"/>
            <w:right w:val="none" w:sz="0" w:space="0" w:color="auto"/>
          </w:divBdr>
        </w:div>
        <w:div w:id="815756253">
          <w:marLeft w:val="0"/>
          <w:marRight w:val="0"/>
          <w:marTop w:val="0"/>
          <w:marBottom w:val="0"/>
          <w:divBdr>
            <w:top w:val="none" w:sz="0" w:space="0" w:color="auto"/>
            <w:left w:val="none" w:sz="0" w:space="0" w:color="auto"/>
            <w:bottom w:val="none" w:sz="0" w:space="0" w:color="auto"/>
            <w:right w:val="none" w:sz="0" w:space="0" w:color="auto"/>
          </w:divBdr>
        </w:div>
        <w:div w:id="275256334">
          <w:marLeft w:val="0"/>
          <w:marRight w:val="0"/>
          <w:marTop w:val="0"/>
          <w:marBottom w:val="0"/>
          <w:divBdr>
            <w:top w:val="none" w:sz="0" w:space="0" w:color="auto"/>
            <w:left w:val="none" w:sz="0" w:space="0" w:color="auto"/>
            <w:bottom w:val="none" w:sz="0" w:space="0" w:color="auto"/>
            <w:right w:val="none" w:sz="0" w:space="0" w:color="auto"/>
          </w:divBdr>
        </w:div>
        <w:div w:id="1776706296">
          <w:marLeft w:val="0"/>
          <w:marRight w:val="0"/>
          <w:marTop w:val="0"/>
          <w:marBottom w:val="0"/>
          <w:divBdr>
            <w:top w:val="none" w:sz="0" w:space="0" w:color="auto"/>
            <w:left w:val="none" w:sz="0" w:space="0" w:color="auto"/>
            <w:bottom w:val="none" w:sz="0" w:space="0" w:color="auto"/>
            <w:right w:val="none" w:sz="0" w:space="0" w:color="auto"/>
          </w:divBdr>
        </w:div>
        <w:div w:id="1621841277">
          <w:marLeft w:val="0"/>
          <w:marRight w:val="0"/>
          <w:marTop w:val="0"/>
          <w:marBottom w:val="0"/>
          <w:divBdr>
            <w:top w:val="none" w:sz="0" w:space="0" w:color="auto"/>
            <w:left w:val="none" w:sz="0" w:space="0" w:color="auto"/>
            <w:bottom w:val="none" w:sz="0" w:space="0" w:color="auto"/>
            <w:right w:val="none" w:sz="0" w:space="0" w:color="auto"/>
          </w:divBdr>
        </w:div>
        <w:div w:id="754129983">
          <w:marLeft w:val="0"/>
          <w:marRight w:val="0"/>
          <w:marTop w:val="0"/>
          <w:marBottom w:val="0"/>
          <w:divBdr>
            <w:top w:val="none" w:sz="0" w:space="0" w:color="auto"/>
            <w:left w:val="none" w:sz="0" w:space="0" w:color="auto"/>
            <w:bottom w:val="none" w:sz="0" w:space="0" w:color="auto"/>
            <w:right w:val="none" w:sz="0" w:space="0" w:color="auto"/>
          </w:divBdr>
        </w:div>
      </w:divsChild>
    </w:div>
    <w:div w:id="861816989">
      <w:bodyDiv w:val="1"/>
      <w:marLeft w:val="0"/>
      <w:marRight w:val="0"/>
      <w:marTop w:val="0"/>
      <w:marBottom w:val="0"/>
      <w:divBdr>
        <w:top w:val="none" w:sz="0" w:space="0" w:color="auto"/>
        <w:left w:val="none" w:sz="0" w:space="0" w:color="auto"/>
        <w:bottom w:val="none" w:sz="0" w:space="0" w:color="auto"/>
        <w:right w:val="none" w:sz="0" w:space="0" w:color="auto"/>
      </w:divBdr>
    </w:div>
    <w:div w:id="862789747">
      <w:bodyDiv w:val="1"/>
      <w:marLeft w:val="0"/>
      <w:marRight w:val="0"/>
      <w:marTop w:val="0"/>
      <w:marBottom w:val="0"/>
      <w:divBdr>
        <w:top w:val="none" w:sz="0" w:space="0" w:color="auto"/>
        <w:left w:val="none" w:sz="0" w:space="0" w:color="auto"/>
        <w:bottom w:val="none" w:sz="0" w:space="0" w:color="auto"/>
        <w:right w:val="none" w:sz="0" w:space="0" w:color="auto"/>
      </w:divBdr>
      <w:divsChild>
        <w:div w:id="1368598787">
          <w:marLeft w:val="0"/>
          <w:marRight w:val="0"/>
          <w:marTop w:val="0"/>
          <w:marBottom w:val="0"/>
          <w:divBdr>
            <w:top w:val="none" w:sz="0" w:space="0" w:color="auto"/>
            <w:left w:val="none" w:sz="0" w:space="0" w:color="auto"/>
            <w:bottom w:val="none" w:sz="0" w:space="0" w:color="auto"/>
            <w:right w:val="none" w:sz="0" w:space="0" w:color="auto"/>
          </w:divBdr>
        </w:div>
        <w:div w:id="1859811923">
          <w:marLeft w:val="0"/>
          <w:marRight w:val="0"/>
          <w:marTop w:val="0"/>
          <w:marBottom w:val="0"/>
          <w:divBdr>
            <w:top w:val="none" w:sz="0" w:space="0" w:color="auto"/>
            <w:left w:val="none" w:sz="0" w:space="0" w:color="auto"/>
            <w:bottom w:val="none" w:sz="0" w:space="0" w:color="auto"/>
            <w:right w:val="none" w:sz="0" w:space="0" w:color="auto"/>
          </w:divBdr>
        </w:div>
        <w:div w:id="1941840212">
          <w:marLeft w:val="0"/>
          <w:marRight w:val="0"/>
          <w:marTop w:val="0"/>
          <w:marBottom w:val="0"/>
          <w:divBdr>
            <w:top w:val="none" w:sz="0" w:space="0" w:color="auto"/>
            <w:left w:val="none" w:sz="0" w:space="0" w:color="auto"/>
            <w:bottom w:val="none" w:sz="0" w:space="0" w:color="auto"/>
            <w:right w:val="none" w:sz="0" w:space="0" w:color="auto"/>
          </w:divBdr>
        </w:div>
        <w:div w:id="594246426">
          <w:marLeft w:val="0"/>
          <w:marRight w:val="0"/>
          <w:marTop w:val="0"/>
          <w:marBottom w:val="0"/>
          <w:divBdr>
            <w:top w:val="none" w:sz="0" w:space="0" w:color="auto"/>
            <w:left w:val="none" w:sz="0" w:space="0" w:color="auto"/>
            <w:bottom w:val="none" w:sz="0" w:space="0" w:color="auto"/>
            <w:right w:val="none" w:sz="0" w:space="0" w:color="auto"/>
          </w:divBdr>
        </w:div>
        <w:div w:id="1057898232">
          <w:marLeft w:val="0"/>
          <w:marRight w:val="0"/>
          <w:marTop w:val="0"/>
          <w:marBottom w:val="0"/>
          <w:divBdr>
            <w:top w:val="none" w:sz="0" w:space="0" w:color="auto"/>
            <w:left w:val="none" w:sz="0" w:space="0" w:color="auto"/>
            <w:bottom w:val="none" w:sz="0" w:space="0" w:color="auto"/>
            <w:right w:val="none" w:sz="0" w:space="0" w:color="auto"/>
          </w:divBdr>
        </w:div>
        <w:div w:id="1377656124">
          <w:marLeft w:val="0"/>
          <w:marRight w:val="0"/>
          <w:marTop w:val="0"/>
          <w:marBottom w:val="0"/>
          <w:divBdr>
            <w:top w:val="none" w:sz="0" w:space="0" w:color="auto"/>
            <w:left w:val="none" w:sz="0" w:space="0" w:color="auto"/>
            <w:bottom w:val="none" w:sz="0" w:space="0" w:color="auto"/>
            <w:right w:val="none" w:sz="0" w:space="0" w:color="auto"/>
          </w:divBdr>
        </w:div>
        <w:div w:id="1730573727">
          <w:marLeft w:val="0"/>
          <w:marRight w:val="0"/>
          <w:marTop w:val="0"/>
          <w:marBottom w:val="0"/>
          <w:divBdr>
            <w:top w:val="none" w:sz="0" w:space="0" w:color="auto"/>
            <w:left w:val="none" w:sz="0" w:space="0" w:color="auto"/>
            <w:bottom w:val="none" w:sz="0" w:space="0" w:color="auto"/>
            <w:right w:val="none" w:sz="0" w:space="0" w:color="auto"/>
          </w:divBdr>
        </w:div>
        <w:div w:id="71659489">
          <w:marLeft w:val="0"/>
          <w:marRight w:val="0"/>
          <w:marTop w:val="0"/>
          <w:marBottom w:val="0"/>
          <w:divBdr>
            <w:top w:val="none" w:sz="0" w:space="0" w:color="auto"/>
            <w:left w:val="none" w:sz="0" w:space="0" w:color="auto"/>
            <w:bottom w:val="none" w:sz="0" w:space="0" w:color="auto"/>
            <w:right w:val="none" w:sz="0" w:space="0" w:color="auto"/>
          </w:divBdr>
        </w:div>
        <w:div w:id="1124225878">
          <w:marLeft w:val="0"/>
          <w:marRight w:val="0"/>
          <w:marTop w:val="0"/>
          <w:marBottom w:val="0"/>
          <w:divBdr>
            <w:top w:val="none" w:sz="0" w:space="0" w:color="auto"/>
            <w:left w:val="none" w:sz="0" w:space="0" w:color="auto"/>
            <w:bottom w:val="none" w:sz="0" w:space="0" w:color="auto"/>
            <w:right w:val="none" w:sz="0" w:space="0" w:color="auto"/>
          </w:divBdr>
        </w:div>
      </w:divsChild>
    </w:div>
    <w:div w:id="910650858">
      <w:bodyDiv w:val="1"/>
      <w:marLeft w:val="0"/>
      <w:marRight w:val="0"/>
      <w:marTop w:val="0"/>
      <w:marBottom w:val="0"/>
      <w:divBdr>
        <w:top w:val="none" w:sz="0" w:space="0" w:color="auto"/>
        <w:left w:val="none" w:sz="0" w:space="0" w:color="auto"/>
        <w:bottom w:val="none" w:sz="0" w:space="0" w:color="auto"/>
        <w:right w:val="none" w:sz="0" w:space="0" w:color="auto"/>
      </w:divBdr>
      <w:divsChild>
        <w:div w:id="2038192622">
          <w:marLeft w:val="0"/>
          <w:marRight w:val="0"/>
          <w:marTop w:val="0"/>
          <w:marBottom w:val="0"/>
          <w:divBdr>
            <w:top w:val="single" w:sz="2" w:space="0" w:color="D9D9E3"/>
            <w:left w:val="single" w:sz="2" w:space="0" w:color="D9D9E3"/>
            <w:bottom w:val="single" w:sz="2" w:space="0" w:color="D9D9E3"/>
            <w:right w:val="single" w:sz="2" w:space="0" w:color="D9D9E3"/>
          </w:divBdr>
          <w:divsChild>
            <w:div w:id="1681202671">
              <w:marLeft w:val="0"/>
              <w:marRight w:val="0"/>
              <w:marTop w:val="0"/>
              <w:marBottom w:val="0"/>
              <w:divBdr>
                <w:top w:val="single" w:sz="2" w:space="0" w:color="D9D9E3"/>
                <w:left w:val="single" w:sz="2" w:space="0" w:color="D9D9E3"/>
                <w:bottom w:val="single" w:sz="2" w:space="0" w:color="D9D9E3"/>
                <w:right w:val="single" w:sz="2" w:space="0" w:color="D9D9E3"/>
              </w:divBdr>
              <w:divsChild>
                <w:div w:id="1180854996">
                  <w:marLeft w:val="0"/>
                  <w:marRight w:val="0"/>
                  <w:marTop w:val="0"/>
                  <w:marBottom w:val="0"/>
                  <w:divBdr>
                    <w:top w:val="single" w:sz="2" w:space="0" w:color="D9D9E3"/>
                    <w:left w:val="single" w:sz="2" w:space="0" w:color="D9D9E3"/>
                    <w:bottom w:val="single" w:sz="2" w:space="0" w:color="D9D9E3"/>
                    <w:right w:val="single" w:sz="2" w:space="0" w:color="D9D9E3"/>
                  </w:divBdr>
                  <w:divsChild>
                    <w:div w:id="1435247273">
                      <w:marLeft w:val="0"/>
                      <w:marRight w:val="0"/>
                      <w:marTop w:val="0"/>
                      <w:marBottom w:val="0"/>
                      <w:divBdr>
                        <w:top w:val="single" w:sz="2" w:space="0" w:color="D9D9E3"/>
                        <w:left w:val="single" w:sz="2" w:space="0" w:color="D9D9E3"/>
                        <w:bottom w:val="single" w:sz="2" w:space="0" w:color="D9D9E3"/>
                        <w:right w:val="single" w:sz="2" w:space="0" w:color="D9D9E3"/>
                      </w:divBdr>
                      <w:divsChild>
                        <w:div w:id="752236260">
                          <w:marLeft w:val="0"/>
                          <w:marRight w:val="0"/>
                          <w:marTop w:val="0"/>
                          <w:marBottom w:val="0"/>
                          <w:divBdr>
                            <w:top w:val="single" w:sz="2" w:space="0" w:color="auto"/>
                            <w:left w:val="single" w:sz="2" w:space="0" w:color="auto"/>
                            <w:bottom w:val="single" w:sz="6" w:space="0" w:color="auto"/>
                            <w:right w:val="single" w:sz="2" w:space="0" w:color="auto"/>
                          </w:divBdr>
                          <w:divsChild>
                            <w:div w:id="1354454887">
                              <w:marLeft w:val="0"/>
                              <w:marRight w:val="0"/>
                              <w:marTop w:val="100"/>
                              <w:marBottom w:val="100"/>
                              <w:divBdr>
                                <w:top w:val="single" w:sz="2" w:space="0" w:color="D9D9E3"/>
                                <w:left w:val="single" w:sz="2" w:space="0" w:color="D9D9E3"/>
                                <w:bottom w:val="single" w:sz="2" w:space="0" w:color="D9D9E3"/>
                                <w:right w:val="single" w:sz="2" w:space="0" w:color="D9D9E3"/>
                              </w:divBdr>
                              <w:divsChild>
                                <w:div w:id="1775054830">
                                  <w:marLeft w:val="0"/>
                                  <w:marRight w:val="0"/>
                                  <w:marTop w:val="0"/>
                                  <w:marBottom w:val="0"/>
                                  <w:divBdr>
                                    <w:top w:val="single" w:sz="2" w:space="0" w:color="D9D9E3"/>
                                    <w:left w:val="single" w:sz="2" w:space="0" w:color="D9D9E3"/>
                                    <w:bottom w:val="single" w:sz="2" w:space="0" w:color="D9D9E3"/>
                                    <w:right w:val="single" w:sz="2" w:space="0" w:color="D9D9E3"/>
                                  </w:divBdr>
                                  <w:divsChild>
                                    <w:div w:id="1522663480">
                                      <w:marLeft w:val="0"/>
                                      <w:marRight w:val="0"/>
                                      <w:marTop w:val="0"/>
                                      <w:marBottom w:val="0"/>
                                      <w:divBdr>
                                        <w:top w:val="single" w:sz="2" w:space="0" w:color="D9D9E3"/>
                                        <w:left w:val="single" w:sz="2" w:space="0" w:color="D9D9E3"/>
                                        <w:bottom w:val="single" w:sz="2" w:space="0" w:color="D9D9E3"/>
                                        <w:right w:val="single" w:sz="2" w:space="0" w:color="D9D9E3"/>
                                      </w:divBdr>
                                      <w:divsChild>
                                        <w:div w:id="10735456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64727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36400656">
      <w:bodyDiv w:val="1"/>
      <w:marLeft w:val="0"/>
      <w:marRight w:val="0"/>
      <w:marTop w:val="0"/>
      <w:marBottom w:val="0"/>
      <w:divBdr>
        <w:top w:val="none" w:sz="0" w:space="0" w:color="auto"/>
        <w:left w:val="none" w:sz="0" w:space="0" w:color="auto"/>
        <w:bottom w:val="none" w:sz="0" w:space="0" w:color="auto"/>
        <w:right w:val="none" w:sz="0" w:space="0" w:color="auto"/>
      </w:divBdr>
      <w:divsChild>
        <w:div w:id="676925133">
          <w:marLeft w:val="0"/>
          <w:marRight w:val="0"/>
          <w:marTop w:val="0"/>
          <w:marBottom w:val="0"/>
          <w:divBdr>
            <w:top w:val="none" w:sz="0" w:space="0" w:color="auto"/>
            <w:left w:val="none" w:sz="0" w:space="0" w:color="auto"/>
            <w:bottom w:val="none" w:sz="0" w:space="0" w:color="auto"/>
            <w:right w:val="none" w:sz="0" w:space="0" w:color="auto"/>
          </w:divBdr>
        </w:div>
        <w:div w:id="1723946887">
          <w:marLeft w:val="0"/>
          <w:marRight w:val="0"/>
          <w:marTop w:val="0"/>
          <w:marBottom w:val="0"/>
          <w:divBdr>
            <w:top w:val="none" w:sz="0" w:space="0" w:color="auto"/>
            <w:left w:val="none" w:sz="0" w:space="0" w:color="auto"/>
            <w:bottom w:val="none" w:sz="0" w:space="0" w:color="auto"/>
            <w:right w:val="none" w:sz="0" w:space="0" w:color="auto"/>
          </w:divBdr>
        </w:div>
        <w:div w:id="1966698085">
          <w:marLeft w:val="0"/>
          <w:marRight w:val="0"/>
          <w:marTop w:val="0"/>
          <w:marBottom w:val="0"/>
          <w:divBdr>
            <w:top w:val="none" w:sz="0" w:space="0" w:color="auto"/>
            <w:left w:val="none" w:sz="0" w:space="0" w:color="auto"/>
            <w:bottom w:val="none" w:sz="0" w:space="0" w:color="auto"/>
            <w:right w:val="none" w:sz="0" w:space="0" w:color="auto"/>
          </w:divBdr>
        </w:div>
        <w:div w:id="1198080476">
          <w:marLeft w:val="0"/>
          <w:marRight w:val="0"/>
          <w:marTop w:val="0"/>
          <w:marBottom w:val="0"/>
          <w:divBdr>
            <w:top w:val="none" w:sz="0" w:space="0" w:color="auto"/>
            <w:left w:val="none" w:sz="0" w:space="0" w:color="auto"/>
            <w:bottom w:val="none" w:sz="0" w:space="0" w:color="auto"/>
            <w:right w:val="none" w:sz="0" w:space="0" w:color="auto"/>
          </w:divBdr>
        </w:div>
        <w:div w:id="677537593">
          <w:marLeft w:val="0"/>
          <w:marRight w:val="0"/>
          <w:marTop w:val="0"/>
          <w:marBottom w:val="0"/>
          <w:divBdr>
            <w:top w:val="none" w:sz="0" w:space="0" w:color="auto"/>
            <w:left w:val="none" w:sz="0" w:space="0" w:color="auto"/>
            <w:bottom w:val="none" w:sz="0" w:space="0" w:color="auto"/>
            <w:right w:val="none" w:sz="0" w:space="0" w:color="auto"/>
          </w:divBdr>
        </w:div>
        <w:div w:id="552236065">
          <w:marLeft w:val="0"/>
          <w:marRight w:val="0"/>
          <w:marTop w:val="0"/>
          <w:marBottom w:val="0"/>
          <w:divBdr>
            <w:top w:val="none" w:sz="0" w:space="0" w:color="auto"/>
            <w:left w:val="none" w:sz="0" w:space="0" w:color="auto"/>
            <w:bottom w:val="none" w:sz="0" w:space="0" w:color="auto"/>
            <w:right w:val="none" w:sz="0" w:space="0" w:color="auto"/>
          </w:divBdr>
        </w:div>
        <w:div w:id="802423474">
          <w:marLeft w:val="0"/>
          <w:marRight w:val="0"/>
          <w:marTop w:val="0"/>
          <w:marBottom w:val="0"/>
          <w:divBdr>
            <w:top w:val="none" w:sz="0" w:space="0" w:color="auto"/>
            <w:left w:val="none" w:sz="0" w:space="0" w:color="auto"/>
            <w:bottom w:val="none" w:sz="0" w:space="0" w:color="auto"/>
            <w:right w:val="none" w:sz="0" w:space="0" w:color="auto"/>
          </w:divBdr>
        </w:div>
        <w:div w:id="1914849242">
          <w:marLeft w:val="0"/>
          <w:marRight w:val="0"/>
          <w:marTop w:val="0"/>
          <w:marBottom w:val="0"/>
          <w:divBdr>
            <w:top w:val="none" w:sz="0" w:space="0" w:color="auto"/>
            <w:left w:val="none" w:sz="0" w:space="0" w:color="auto"/>
            <w:bottom w:val="none" w:sz="0" w:space="0" w:color="auto"/>
            <w:right w:val="none" w:sz="0" w:space="0" w:color="auto"/>
          </w:divBdr>
        </w:div>
        <w:div w:id="175659490">
          <w:marLeft w:val="0"/>
          <w:marRight w:val="0"/>
          <w:marTop w:val="0"/>
          <w:marBottom w:val="0"/>
          <w:divBdr>
            <w:top w:val="none" w:sz="0" w:space="0" w:color="auto"/>
            <w:left w:val="none" w:sz="0" w:space="0" w:color="auto"/>
            <w:bottom w:val="none" w:sz="0" w:space="0" w:color="auto"/>
            <w:right w:val="none" w:sz="0" w:space="0" w:color="auto"/>
          </w:divBdr>
        </w:div>
        <w:div w:id="1452281487">
          <w:marLeft w:val="0"/>
          <w:marRight w:val="0"/>
          <w:marTop w:val="0"/>
          <w:marBottom w:val="0"/>
          <w:divBdr>
            <w:top w:val="none" w:sz="0" w:space="0" w:color="auto"/>
            <w:left w:val="none" w:sz="0" w:space="0" w:color="auto"/>
            <w:bottom w:val="none" w:sz="0" w:space="0" w:color="auto"/>
            <w:right w:val="none" w:sz="0" w:space="0" w:color="auto"/>
          </w:divBdr>
        </w:div>
        <w:div w:id="70584168">
          <w:marLeft w:val="0"/>
          <w:marRight w:val="0"/>
          <w:marTop w:val="0"/>
          <w:marBottom w:val="0"/>
          <w:divBdr>
            <w:top w:val="none" w:sz="0" w:space="0" w:color="auto"/>
            <w:left w:val="none" w:sz="0" w:space="0" w:color="auto"/>
            <w:bottom w:val="none" w:sz="0" w:space="0" w:color="auto"/>
            <w:right w:val="none" w:sz="0" w:space="0" w:color="auto"/>
          </w:divBdr>
        </w:div>
      </w:divsChild>
    </w:div>
    <w:div w:id="1040595718">
      <w:bodyDiv w:val="1"/>
      <w:marLeft w:val="0"/>
      <w:marRight w:val="0"/>
      <w:marTop w:val="0"/>
      <w:marBottom w:val="0"/>
      <w:divBdr>
        <w:top w:val="none" w:sz="0" w:space="0" w:color="auto"/>
        <w:left w:val="none" w:sz="0" w:space="0" w:color="auto"/>
        <w:bottom w:val="none" w:sz="0" w:space="0" w:color="auto"/>
        <w:right w:val="none" w:sz="0" w:space="0" w:color="auto"/>
      </w:divBdr>
    </w:div>
    <w:div w:id="1066298651">
      <w:bodyDiv w:val="1"/>
      <w:marLeft w:val="0"/>
      <w:marRight w:val="0"/>
      <w:marTop w:val="0"/>
      <w:marBottom w:val="0"/>
      <w:divBdr>
        <w:top w:val="none" w:sz="0" w:space="0" w:color="auto"/>
        <w:left w:val="none" w:sz="0" w:space="0" w:color="auto"/>
        <w:bottom w:val="none" w:sz="0" w:space="0" w:color="auto"/>
        <w:right w:val="none" w:sz="0" w:space="0" w:color="auto"/>
      </w:divBdr>
    </w:div>
    <w:div w:id="1079716839">
      <w:bodyDiv w:val="1"/>
      <w:marLeft w:val="0"/>
      <w:marRight w:val="0"/>
      <w:marTop w:val="0"/>
      <w:marBottom w:val="0"/>
      <w:divBdr>
        <w:top w:val="none" w:sz="0" w:space="0" w:color="auto"/>
        <w:left w:val="none" w:sz="0" w:space="0" w:color="auto"/>
        <w:bottom w:val="none" w:sz="0" w:space="0" w:color="auto"/>
        <w:right w:val="none" w:sz="0" w:space="0" w:color="auto"/>
      </w:divBdr>
    </w:div>
    <w:div w:id="1107697925">
      <w:bodyDiv w:val="1"/>
      <w:marLeft w:val="0"/>
      <w:marRight w:val="0"/>
      <w:marTop w:val="0"/>
      <w:marBottom w:val="0"/>
      <w:divBdr>
        <w:top w:val="none" w:sz="0" w:space="0" w:color="auto"/>
        <w:left w:val="none" w:sz="0" w:space="0" w:color="auto"/>
        <w:bottom w:val="none" w:sz="0" w:space="0" w:color="auto"/>
        <w:right w:val="none" w:sz="0" w:space="0" w:color="auto"/>
      </w:divBdr>
      <w:divsChild>
        <w:div w:id="2131430743">
          <w:marLeft w:val="0"/>
          <w:marRight w:val="0"/>
          <w:marTop w:val="0"/>
          <w:marBottom w:val="0"/>
          <w:divBdr>
            <w:top w:val="none" w:sz="0" w:space="0" w:color="auto"/>
            <w:left w:val="none" w:sz="0" w:space="0" w:color="auto"/>
            <w:bottom w:val="none" w:sz="0" w:space="0" w:color="auto"/>
            <w:right w:val="none" w:sz="0" w:space="0" w:color="auto"/>
          </w:divBdr>
          <w:divsChild>
            <w:div w:id="1053041469">
              <w:marLeft w:val="0"/>
              <w:marRight w:val="0"/>
              <w:marTop w:val="0"/>
              <w:marBottom w:val="0"/>
              <w:divBdr>
                <w:top w:val="none" w:sz="0" w:space="0" w:color="auto"/>
                <w:left w:val="none" w:sz="0" w:space="0" w:color="auto"/>
                <w:bottom w:val="none" w:sz="0" w:space="0" w:color="auto"/>
                <w:right w:val="none" w:sz="0" w:space="0" w:color="auto"/>
              </w:divBdr>
              <w:divsChild>
                <w:div w:id="136394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695195">
      <w:bodyDiv w:val="1"/>
      <w:marLeft w:val="0"/>
      <w:marRight w:val="0"/>
      <w:marTop w:val="0"/>
      <w:marBottom w:val="0"/>
      <w:divBdr>
        <w:top w:val="none" w:sz="0" w:space="0" w:color="auto"/>
        <w:left w:val="none" w:sz="0" w:space="0" w:color="auto"/>
        <w:bottom w:val="none" w:sz="0" w:space="0" w:color="auto"/>
        <w:right w:val="none" w:sz="0" w:space="0" w:color="auto"/>
      </w:divBdr>
      <w:divsChild>
        <w:div w:id="316805434">
          <w:marLeft w:val="0"/>
          <w:marRight w:val="0"/>
          <w:marTop w:val="0"/>
          <w:marBottom w:val="0"/>
          <w:divBdr>
            <w:top w:val="none" w:sz="0" w:space="0" w:color="auto"/>
            <w:left w:val="none" w:sz="0" w:space="0" w:color="auto"/>
            <w:bottom w:val="none" w:sz="0" w:space="0" w:color="auto"/>
            <w:right w:val="none" w:sz="0" w:space="0" w:color="auto"/>
          </w:divBdr>
          <w:divsChild>
            <w:div w:id="471169026">
              <w:marLeft w:val="0"/>
              <w:marRight w:val="0"/>
              <w:marTop w:val="0"/>
              <w:marBottom w:val="0"/>
              <w:divBdr>
                <w:top w:val="none" w:sz="0" w:space="0" w:color="auto"/>
                <w:left w:val="none" w:sz="0" w:space="0" w:color="auto"/>
                <w:bottom w:val="none" w:sz="0" w:space="0" w:color="auto"/>
                <w:right w:val="none" w:sz="0" w:space="0" w:color="auto"/>
              </w:divBdr>
            </w:div>
          </w:divsChild>
        </w:div>
        <w:div w:id="1878933997">
          <w:marLeft w:val="0"/>
          <w:marRight w:val="0"/>
          <w:marTop w:val="0"/>
          <w:marBottom w:val="0"/>
          <w:divBdr>
            <w:top w:val="none" w:sz="0" w:space="0" w:color="auto"/>
            <w:left w:val="none" w:sz="0" w:space="0" w:color="auto"/>
            <w:bottom w:val="none" w:sz="0" w:space="0" w:color="auto"/>
            <w:right w:val="none" w:sz="0" w:space="0" w:color="auto"/>
          </w:divBdr>
        </w:div>
      </w:divsChild>
    </w:div>
    <w:div w:id="1253320666">
      <w:bodyDiv w:val="1"/>
      <w:marLeft w:val="0"/>
      <w:marRight w:val="0"/>
      <w:marTop w:val="0"/>
      <w:marBottom w:val="0"/>
      <w:divBdr>
        <w:top w:val="none" w:sz="0" w:space="0" w:color="auto"/>
        <w:left w:val="none" w:sz="0" w:space="0" w:color="auto"/>
        <w:bottom w:val="none" w:sz="0" w:space="0" w:color="auto"/>
        <w:right w:val="none" w:sz="0" w:space="0" w:color="auto"/>
      </w:divBdr>
      <w:divsChild>
        <w:div w:id="2048480107">
          <w:marLeft w:val="0"/>
          <w:marRight w:val="0"/>
          <w:marTop w:val="0"/>
          <w:marBottom w:val="0"/>
          <w:divBdr>
            <w:top w:val="none" w:sz="0" w:space="0" w:color="auto"/>
            <w:left w:val="none" w:sz="0" w:space="0" w:color="auto"/>
            <w:bottom w:val="none" w:sz="0" w:space="0" w:color="auto"/>
            <w:right w:val="none" w:sz="0" w:space="0" w:color="auto"/>
          </w:divBdr>
          <w:divsChild>
            <w:div w:id="1439251680">
              <w:marLeft w:val="0"/>
              <w:marRight w:val="0"/>
              <w:marTop w:val="0"/>
              <w:marBottom w:val="0"/>
              <w:divBdr>
                <w:top w:val="none" w:sz="0" w:space="0" w:color="auto"/>
                <w:left w:val="none" w:sz="0" w:space="0" w:color="auto"/>
                <w:bottom w:val="none" w:sz="0" w:space="0" w:color="auto"/>
                <w:right w:val="none" w:sz="0" w:space="0" w:color="auto"/>
              </w:divBdr>
              <w:divsChild>
                <w:div w:id="770398180">
                  <w:marLeft w:val="0"/>
                  <w:marRight w:val="0"/>
                  <w:marTop w:val="0"/>
                  <w:marBottom w:val="0"/>
                  <w:divBdr>
                    <w:top w:val="none" w:sz="0" w:space="0" w:color="auto"/>
                    <w:left w:val="none" w:sz="0" w:space="0" w:color="auto"/>
                    <w:bottom w:val="none" w:sz="0" w:space="0" w:color="auto"/>
                    <w:right w:val="none" w:sz="0" w:space="0" w:color="auto"/>
                  </w:divBdr>
                  <w:divsChild>
                    <w:div w:id="844593435">
                      <w:marLeft w:val="0"/>
                      <w:marRight w:val="0"/>
                      <w:marTop w:val="0"/>
                      <w:marBottom w:val="0"/>
                      <w:divBdr>
                        <w:top w:val="none" w:sz="0" w:space="0" w:color="auto"/>
                        <w:left w:val="none" w:sz="0" w:space="0" w:color="auto"/>
                        <w:bottom w:val="none" w:sz="0" w:space="0" w:color="auto"/>
                        <w:right w:val="none" w:sz="0" w:space="0" w:color="auto"/>
                      </w:divBdr>
                      <w:divsChild>
                        <w:div w:id="55489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4526678">
      <w:bodyDiv w:val="1"/>
      <w:marLeft w:val="0"/>
      <w:marRight w:val="0"/>
      <w:marTop w:val="0"/>
      <w:marBottom w:val="0"/>
      <w:divBdr>
        <w:top w:val="none" w:sz="0" w:space="0" w:color="auto"/>
        <w:left w:val="none" w:sz="0" w:space="0" w:color="auto"/>
        <w:bottom w:val="none" w:sz="0" w:space="0" w:color="auto"/>
        <w:right w:val="none" w:sz="0" w:space="0" w:color="auto"/>
      </w:divBdr>
    </w:div>
    <w:div w:id="1357006207">
      <w:bodyDiv w:val="1"/>
      <w:marLeft w:val="0"/>
      <w:marRight w:val="0"/>
      <w:marTop w:val="0"/>
      <w:marBottom w:val="0"/>
      <w:divBdr>
        <w:top w:val="none" w:sz="0" w:space="0" w:color="auto"/>
        <w:left w:val="none" w:sz="0" w:space="0" w:color="auto"/>
        <w:bottom w:val="none" w:sz="0" w:space="0" w:color="auto"/>
        <w:right w:val="none" w:sz="0" w:space="0" w:color="auto"/>
      </w:divBdr>
    </w:div>
    <w:div w:id="1391537969">
      <w:bodyDiv w:val="1"/>
      <w:marLeft w:val="0"/>
      <w:marRight w:val="0"/>
      <w:marTop w:val="0"/>
      <w:marBottom w:val="0"/>
      <w:divBdr>
        <w:top w:val="none" w:sz="0" w:space="0" w:color="auto"/>
        <w:left w:val="none" w:sz="0" w:space="0" w:color="auto"/>
        <w:bottom w:val="none" w:sz="0" w:space="0" w:color="auto"/>
        <w:right w:val="none" w:sz="0" w:space="0" w:color="auto"/>
      </w:divBdr>
      <w:divsChild>
        <w:div w:id="133455010">
          <w:marLeft w:val="0"/>
          <w:marRight w:val="0"/>
          <w:marTop w:val="0"/>
          <w:marBottom w:val="0"/>
          <w:divBdr>
            <w:top w:val="none" w:sz="0" w:space="0" w:color="auto"/>
            <w:left w:val="none" w:sz="0" w:space="0" w:color="auto"/>
            <w:bottom w:val="none" w:sz="0" w:space="0" w:color="auto"/>
            <w:right w:val="none" w:sz="0" w:space="0" w:color="auto"/>
          </w:divBdr>
          <w:divsChild>
            <w:div w:id="709189996">
              <w:marLeft w:val="0"/>
              <w:marRight w:val="0"/>
              <w:marTop w:val="0"/>
              <w:marBottom w:val="0"/>
              <w:divBdr>
                <w:top w:val="none" w:sz="0" w:space="0" w:color="auto"/>
                <w:left w:val="none" w:sz="0" w:space="0" w:color="auto"/>
                <w:bottom w:val="none" w:sz="0" w:space="0" w:color="auto"/>
                <w:right w:val="none" w:sz="0" w:space="0" w:color="auto"/>
              </w:divBdr>
            </w:div>
          </w:divsChild>
        </w:div>
        <w:div w:id="1233353202">
          <w:marLeft w:val="0"/>
          <w:marRight w:val="0"/>
          <w:marTop w:val="0"/>
          <w:marBottom w:val="0"/>
          <w:divBdr>
            <w:top w:val="none" w:sz="0" w:space="0" w:color="auto"/>
            <w:left w:val="none" w:sz="0" w:space="0" w:color="auto"/>
            <w:bottom w:val="none" w:sz="0" w:space="0" w:color="auto"/>
            <w:right w:val="none" w:sz="0" w:space="0" w:color="auto"/>
          </w:divBdr>
        </w:div>
      </w:divsChild>
    </w:div>
    <w:div w:id="1412891217">
      <w:bodyDiv w:val="1"/>
      <w:marLeft w:val="0"/>
      <w:marRight w:val="0"/>
      <w:marTop w:val="0"/>
      <w:marBottom w:val="0"/>
      <w:divBdr>
        <w:top w:val="none" w:sz="0" w:space="0" w:color="auto"/>
        <w:left w:val="none" w:sz="0" w:space="0" w:color="auto"/>
        <w:bottom w:val="none" w:sz="0" w:space="0" w:color="auto"/>
        <w:right w:val="none" w:sz="0" w:space="0" w:color="auto"/>
      </w:divBdr>
      <w:divsChild>
        <w:div w:id="1892886147">
          <w:marLeft w:val="0"/>
          <w:marRight w:val="0"/>
          <w:marTop w:val="0"/>
          <w:marBottom w:val="0"/>
          <w:divBdr>
            <w:top w:val="single" w:sz="2" w:space="0" w:color="auto"/>
            <w:left w:val="single" w:sz="2" w:space="0" w:color="auto"/>
            <w:bottom w:val="single" w:sz="6" w:space="0" w:color="auto"/>
            <w:right w:val="single" w:sz="2" w:space="0" w:color="auto"/>
          </w:divBdr>
          <w:divsChild>
            <w:div w:id="1555197165">
              <w:marLeft w:val="0"/>
              <w:marRight w:val="0"/>
              <w:marTop w:val="100"/>
              <w:marBottom w:val="100"/>
              <w:divBdr>
                <w:top w:val="single" w:sz="2" w:space="0" w:color="D9D9E3"/>
                <w:left w:val="single" w:sz="2" w:space="0" w:color="D9D9E3"/>
                <w:bottom w:val="single" w:sz="2" w:space="0" w:color="D9D9E3"/>
                <w:right w:val="single" w:sz="2" w:space="0" w:color="D9D9E3"/>
              </w:divBdr>
              <w:divsChild>
                <w:div w:id="728961014">
                  <w:marLeft w:val="0"/>
                  <w:marRight w:val="0"/>
                  <w:marTop w:val="0"/>
                  <w:marBottom w:val="0"/>
                  <w:divBdr>
                    <w:top w:val="single" w:sz="2" w:space="0" w:color="D9D9E3"/>
                    <w:left w:val="single" w:sz="2" w:space="0" w:color="D9D9E3"/>
                    <w:bottom w:val="single" w:sz="2" w:space="0" w:color="D9D9E3"/>
                    <w:right w:val="single" w:sz="2" w:space="0" w:color="D9D9E3"/>
                  </w:divBdr>
                  <w:divsChild>
                    <w:div w:id="2060395357">
                      <w:marLeft w:val="0"/>
                      <w:marRight w:val="0"/>
                      <w:marTop w:val="0"/>
                      <w:marBottom w:val="0"/>
                      <w:divBdr>
                        <w:top w:val="single" w:sz="2" w:space="0" w:color="D9D9E3"/>
                        <w:left w:val="single" w:sz="2" w:space="0" w:color="D9D9E3"/>
                        <w:bottom w:val="single" w:sz="2" w:space="0" w:color="D9D9E3"/>
                        <w:right w:val="single" w:sz="2" w:space="0" w:color="D9D9E3"/>
                      </w:divBdr>
                      <w:divsChild>
                        <w:div w:id="1226406804">
                          <w:marLeft w:val="0"/>
                          <w:marRight w:val="0"/>
                          <w:marTop w:val="0"/>
                          <w:marBottom w:val="0"/>
                          <w:divBdr>
                            <w:top w:val="single" w:sz="2" w:space="0" w:color="D9D9E3"/>
                            <w:left w:val="single" w:sz="2" w:space="0" w:color="D9D9E3"/>
                            <w:bottom w:val="single" w:sz="2" w:space="0" w:color="D9D9E3"/>
                            <w:right w:val="single" w:sz="2" w:space="0" w:color="D9D9E3"/>
                          </w:divBdr>
                          <w:divsChild>
                            <w:div w:id="10868508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2629900">
          <w:marLeft w:val="0"/>
          <w:marRight w:val="0"/>
          <w:marTop w:val="0"/>
          <w:marBottom w:val="0"/>
          <w:divBdr>
            <w:top w:val="single" w:sz="2" w:space="0" w:color="auto"/>
            <w:left w:val="single" w:sz="2" w:space="0" w:color="auto"/>
            <w:bottom w:val="single" w:sz="6" w:space="0" w:color="auto"/>
            <w:right w:val="single" w:sz="2" w:space="0" w:color="auto"/>
          </w:divBdr>
          <w:divsChild>
            <w:div w:id="641807827">
              <w:marLeft w:val="0"/>
              <w:marRight w:val="0"/>
              <w:marTop w:val="100"/>
              <w:marBottom w:val="100"/>
              <w:divBdr>
                <w:top w:val="single" w:sz="2" w:space="0" w:color="D9D9E3"/>
                <w:left w:val="single" w:sz="2" w:space="0" w:color="D9D9E3"/>
                <w:bottom w:val="single" w:sz="2" w:space="0" w:color="D9D9E3"/>
                <w:right w:val="single" w:sz="2" w:space="0" w:color="D9D9E3"/>
              </w:divBdr>
              <w:divsChild>
                <w:div w:id="465591660">
                  <w:marLeft w:val="0"/>
                  <w:marRight w:val="0"/>
                  <w:marTop w:val="0"/>
                  <w:marBottom w:val="0"/>
                  <w:divBdr>
                    <w:top w:val="single" w:sz="2" w:space="0" w:color="D9D9E3"/>
                    <w:left w:val="single" w:sz="2" w:space="0" w:color="D9D9E3"/>
                    <w:bottom w:val="single" w:sz="2" w:space="0" w:color="D9D9E3"/>
                    <w:right w:val="single" w:sz="2" w:space="0" w:color="D9D9E3"/>
                  </w:divBdr>
                  <w:divsChild>
                    <w:div w:id="18943485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22312684">
                  <w:marLeft w:val="0"/>
                  <w:marRight w:val="0"/>
                  <w:marTop w:val="0"/>
                  <w:marBottom w:val="0"/>
                  <w:divBdr>
                    <w:top w:val="single" w:sz="2" w:space="0" w:color="D9D9E3"/>
                    <w:left w:val="single" w:sz="2" w:space="0" w:color="D9D9E3"/>
                    <w:bottom w:val="single" w:sz="2" w:space="0" w:color="D9D9E3"/>
                    <w:right w:val="single" w:sz="2" w:space="0" w:color="D9D9E3"/>
                  </w:divBdr>
                  <w:divsChild>
                    <w:div w:id="1206217658">
                      <w:marLeft w:val="0"/>
                      <w:marRight w:val="0"/>
                      <w:marTop w:val="0"/>
                      <w:marBottom w:val="0"/>
                      <w:divBdr>
                        <w:top w:val="single" w:sz="2" w:space="0" w:color="D9D9E3"/>
                        <w:left w:val="single" w:sz="2" w:space="0" w:color="D9D9E3"/>
                        <w:bottom w:val="single" w:sz="2" w:space="0" w:color="D9D9E3"/>
                        <w:right w:val="single" w:sz="2" w:space="0" w:color="D9D9E3"/>
                      </w:divBdr>
                      <w:divsChild>
                        <w:div w:id="561452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9618440">
          <w:marLeft w:val="0"/>
          <w:marRight w:val="0"/>
          <w:marTop w:val="0"/>
          <w:marBottom w:val="0"/>
          <w:divBdr>
            <w:top w:val="single" w:sz="2" w:space="0" w:color="auto"/>
            <w:left w:val="single" w:sz="2" w:space="0" w:color="auto"/>
            <w:bottom w:val="single" w:sz="6" w:space="0" w:color="auto"/>
            <w:right w:val="single" w:sz="2" w:space="0" w:color="auto"/>
          </w:divBdr>
          <w:divsChild>
            <w:div w:id="1232081891">
              <w:marLeft w:val="0"/>
              <w:marRight w:val="0"/>
              <w:marTop w:val="100"/>
              <w:marBottom w:val="100"/>
              <w:divBdr>
                <w:top w:val="single" w:sz="2" w:space="0" w:color="D9D9E3"/>
                <w:left w:val="single" w:sz="2" w:space="0" w:color="D9D9E3"/>
                <w:bottom w:val="single" w:sz="2" w:space="0" w:color="D9D9E3"/>
                <w:right w:val="single" w:sz="2" w:space="0" w:color="D9D9E3"/>
              </w:divBdr>
              <w:divsChild>
                <w:div w:id="920404475">
                  <w:marLeft w:val="0"/>
                  <w:marRight w:val="0"/>
                  <w:marTop w:val="0"/>
                  <w:marBottom w:val="0"/>
                  <w:divBdr>
                    <w:top w:val="single" w:sz="2" w:space="0" w:color="D9D9E3"/>
                    <w:left w:val="single" w:sz="2" w:space="0" w:color="D9D9E3"/>
                    <w:bottom w:val="single" w:sz="2" w:space="0" w:color="D9D9E3"/>
                    <w:right w:val="single" w:sz="2" w:space="0" w:color="D9D9E3"/>
                  </w:divBdr>
                  <w:divsChild>
                    <w:div w:id="1356661575">
                      <w:marLeft w:val="0"/>
                      <w:marRight w:val="0"/>
                      <w:marTop w:val="0"/>
                      <w:marBottom w:val="0"/>
                      <w:divBdr>
                        <w:top w:val="single" w:sz="2" w:space="0" w:color="D9D9E3"/>
                        <w:left w:val="single" w:sz="2" w:space="0" w:color="D9D9E3"/>
                        <w:bottom w:val="single" w:sz="2" w:space="0" w:color="D9D9E3"/>
                        <w:right w:val="single" w:sz="2" w:space="0" w:color="D9D9E3"/>
                      </w:divBdr>
                      <w:divsChild>
                        <w:div w:id="791752459">
                          <w:marLeft w:val="0"/>
                          <w:marRight w:val="0"/>
                          <w:marTop w:val="0"/>
                          <w:marBottom w:val="0"/>
                          <w:divBdr>
                            <w:top w:val="single" w:sz="2" w:space="0" w:color="D9D9E3"/>
                            <w:left w:val="single" w:sz="2" w:space="0" w:color="D9D9E3"/>
                            <w:bottom w:val="single" w:sz="2" w:space="0" w:color="D9D9E3"/>
                            <w:right w:val="single" w:sz="2" w:space="0" w:color="D9D9E3"/>
                          </w:divBdr>
                          <w:divsChild>
                            <w:div w:id="385111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37796724">
      <w:bodyDiv w:val="1"/>
      <w:marLeft w:val="0"/>
      <w:marRight w:val="0"/>
      <w:marTop w:val="0"/>
      <w:marBottom w:val="0"/>
      <w:divBdr>
        <w:top w:val="none" w:sz="0" w:space="0" w:color="auto"/>
        <w:left w:val="none" w:sz="0" w:space="0" w:color="auto"/>
        <w:bottom w:val="none" w:sz="0" w:space="0" w:color="auto"/>
        <w:right w:val="none" w:sz="0" w:space="0" w:color="auto"/>
      </w:divBdr>
    </w:div>
    <w:div w:id="1458987962">
      <w:bodyDiv w:val="1"/>
      <w:marLeft w:val="0"/>
      <w:marRight w:val="0"/>
      <w:marTop w:val="0"/>
      <w:marBottom w:val="0"/>
      <w:divBdr>
        <w:top w:val="none" w:sz="0" w:space="0" w:color="auto"/>
        <w:left w:val="none" w:sz="0" w:space="0" w:color="auto"/>
        <w:bottom w:val="none" w:sz="0" w:space="0" w:color="auto"/>
        <w:right w:val="none" w:sz="0" w:space="0" w:color="auto"/>
      </w:divBdr>
    </w:div>
    <w:div w:id="1694771241">
      <w:bodyDiv w:val="1"/>
      <w:marLeft w:val="0"/>
      <w:marRight w:val="0"/>
      <w:marTop w:val="0"/>
      <w:marBottom w:val="0"/>
      <w:divBdr>
        <w:top w:val="none" w:sz="0" w:space="0" w:color="auto"/>
        <w:left w:val="none" w:sz="0" w:space="0" w:color="auto"/>
        <w:bottom w:val="none" w:sz="0" w:space="0" w:color="auto"/>
        <w:right w:val="none" w:sz="0" w:space="0" w:color="auto"/>
      </w:divBdr>
      <w:divsChild>
        <w:div w:id="666790170">
          <w:marLeft w:val="0"/>
          <w:marRight w:val="0"/>
          <w:marTop w:val="0"/>
          <w:marBottom w:val="0"/>
          <w:divBdr>
            <w:top w:val="none" w:sz="0" w:space="0" w:color="auto"/>
            <w:left w:val="none" w:sz="0" w:space="0" w:color="auto"/>
            <w:bottom w:val="none" w:sz="0" w:space="0" w:color="auto"/>
            <w:right w:val="none" w:sz="0" w:space="0" w:color="auto"/>
          </w:divBdr>
        </w:div>
        <w:div w:id="633484855">
          <w:marLeft w:val="0"/>
          <w:marRight w:val="0"/>
          <w:marTop w:val="0"/>
          <w:marBottom w:val="0"/>
          <w:divBdr>
            <w:top w:val="none" w:sz="0" w:space="0" w:color="auto"/>
            <w:left w:val="none" w:sz="0" w:space="0" w:color="auto"/>
            <w:bottom w:val="none" w:sz="0" w:space="0" w:color="auto"/>
            <w:right w:val="none" w:sz="0" w:space="0" w:color="auto"/>
          </w:divBdr>
        </w:div>
      </w:divsChild>
    </w:div>
    <w:div w:id="1847137719">
      <w:bodyDiv w:val="1"/>
      <w:marLeft w:val="0"/>
      <w:marRight w:val="0"/>
      <w:marTop w:val="0"/>
      <w:marBottom w:val="0"/>
      <w:divBdr>
        <w:top w:val="none" w:sz="0" w:space="0" w:color="auto"/>
        <w:left w:val="none" w:sz="0" w:space="0" w:color="auto"/>
        <w:bottom w:val="none" w:sz="0" w:space="0" w:color="auto"/>
        <w:right w:val="none" w:sz="0" w:space="0" w:color="auto"/>
      </w:divBdr>
    </w:div>
    <w:div w:id="1857693973">
      <w:bodyDiv w:val="1"/>
      <w:marLeft w:val="0"/>
      <w:marRight w:val="0"/>
      <w:marTop w:val="0"/>
      <w:marBottom w:val="0"/>
      <w:divBdr>
        <w:top w:val="none" w:sz="0" w:space="0" w:color="auto"/>
        <w:left w:val="none" w:sz="0" w:space="0" w:color="auto"/>
        <w:bottom w:val="none" w:sz="0" w:space="0" w:color="auto"/>
        <w:right w:val="none" w:sz="0" w:space="0" w:color="auto"/>
      </w:divBdr>
    </w:div>
    <w:div w:id="1863976364">
      <w:bodyDiv w:val="1"/>
      <w:marLeft w:val="0"/>
      <w:marRight w:val="0"/>
      <w:marTop w:val="0"/>
      <w:marBottom w:val="0"/>
      <w:divBdr>
        <w:top w:val="none" w:sz="0" w:space="0" w:color="auto"/>
        <w:left w:val="none" w:sz="0" w:space="0" w:color="auto"/>
        <w:bottom w:val="none" w:sz="0" w:space="0" w:color="auto"/>
        <w:right w:val="none" w:sz="0" w:space="0" w:color="auto"/>
      </w:divBdr>
      <w:divsChild>
        <w:div w:id="2099716898">
          <w:marLeft w:val="0"/>
          <w:marRight w:val="0"/>
          <w:marTop w:val="0"/>
          <w:marBottom w:val="0"/>
          <w:divBdr>
            <w:top w:val="none" w:sz="0" w:space="0" w:color="auto"/>
            <w:left w:val="none" w:sz="0" w:space="0" w:color="auto"/>
            <w:bottom w:val="none" w:sz="0" w:space="0" w:color="auto"/>
            <w:right w:val="none" w:sz="0" w:space="0" w:color="auto"/>
          </w:divBdr>
          <w:divsChild>
            <w:div w:id="2071876627">
              <w:marLeft w:val="0"/>
              <w:marRight w:val="0"/>
              <w:marTop w:val="0"/>
              <w:marBottom w:val="0"/>
              <w:divBdr>
                <w:top w:val="none" w:sz="0" w:space="0" w:color="auto"/>
                <w:left w:val="none" w:sz="0" w:space="0" w:color="auto"/>
                <w:bottom w:val="none" w:sz="0" w:space="0" w:color="auto"/>
                <w:right w:val="none" w:sz="0" w:space="0" w:color="auto"/>
              </w:divBdr>
              <w:divsChild>
                <w:div w:id="736436736">
                  <w:marLeft w:val="0"/>
                  <w:marRight w:val="0"/>
                  <w:marTop w:val="0"/>
                  <w:marBottom w:val="0"/>
                  <w:divBdr>
                    <w:top w:val="none" w:sz="0" w:space="0" w:color="auto"/>
                    <w:left w:val="none" w:sz="0" w:space="0" w:color="auto"/>
                    <w:bottom w:val="none" w:sz="0" w:space="0" w:color="auto"/>
                    <w:right w:val="none" w:sz="0" w:space="0" w:color="auto"/>
                  </w:divBdr>
                  <w:divsChild>
                    <w:div w:id="827214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399940">
      <w:bodyDiv w:val="1"/>
      <w:marLeft w:val="0"/>
      <w:marRight w:val="0"/>
      <w:marTop w:val="0"/>
      <w:marBottom w:val="0"/>
      <w:divBdr>
        <w:top w:val="none" w:sz="0" w:space="0" w:color="auto"/>
        <w:left w:val="none" w:sz="0" w:space="0" w:color="auto"/>
        <w:bottom w:val="none" w:sz="0" w:space="0" w:color="auto"/>
        <w:right w:val="none" w:sz="0" w:space="0" w:color="auto"/>
      </w:divBdr>
      <w:divsChild>
        <w:div w:id="1091126636">
          <w:marLeft w:val="0"/>
          <w:marRight w:val="0"/>
          <w:marTop w:val="0"/>
          <w:marBottom w:val="0"/>
          <w:divBdr>
            <w:top w:val="none" w:sz="0" w:space="0" w:color="auto"/>
            <w:left w:val="none" w:sz="0" w:space="0" w:color="auto"/>
            <w:bottom w:val="none" w:sz="0" w:space="0" w:color="auto"/>
            <w:right w:val="none" w:sz="0" w:space="0" w:color="auto"/>
          </w:divBdr>
          <w:divsChild>
            <w:div w:id="632908732">
              <w:marLeft w:val="0"/>
              <w:marRight w:val="0"/>
              <w:marTop w:val="0"/>
              <w:marBottom w:val="0"/>
              <w:divBdr>
                <w:top w:val="none" w:sz="0" w:space="0" w:color="auto"/>
                <w:left w:val="none" w:sz="0" w:space="0" w:color="auto"/>
                <w:bottom w:val="none" w:sz="0" w:space="0" w:color="auto"/>
                <w:right w:val="none" w:sz="0" w:space="0" w:color="auto"/>
              </w:divBdr>
              <w:divsChild>
                <w:div w:id="1398631142">
                  <w:marLeft w:val="-300"/>
                  <w:marRight w:val="-300"/>
                  <w:marTop w:val="0"/>
                  <w:marBottom w:val="0"/>
                  <w:divBdr>
                    <w:top w:val="none" w:sz="0" w:space="0" w:color="auto"/>
                    <w:left w:val="none" w:sz="0" w:space="0" w:color="auto"/>
                    <w:bottom w:val="none" w:sz="0" w:space="0" w:color="auto"/>
                    <w:right w:val="none" w:sz="0" w:space="0" w:color="auto"/>
                  </w:divBdr>
                  <w:divsChild>
                    <w:div w:id="1409159308">
                      <w:marLeft w:val="0"/>
                      <w:marRight w:val="0"/>
                      <w:marTop w:val="0"/>
                      <w:marBottom w:val="0"/>
                      <w:divBdr>
                        <w:top w:val="none" w:sz="0" w:space="0" w:color="auto"/>
                        <w:left w:val="none" w:sz="0" w:space="0" w:color="auto"/>
                        <w:bottom w:val="none" w:sz="0" w:space="0" w:color="auto"/>
                        <w:right w:val="none" w:sz="0" w:space="0" w:color="auto"/>
                      </w:divBdr>
                      <w:divsChild>
                        <w:div w:id="27217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497391">
          <w:marLeft w:val="0"/>
          <w:marRight w:val="0"/>
          <w:marTop w:val="0"/>
          <w:marBottom w:val="0"/>
          <w:divBdr>
            <w:top w:val="none" w:sz="0" w:space="0" w:color="auto"/>
            <w:left w:val="none" w:sz="0" w:space="0" w:color="auto"/>
            <w:bottom w:val="none" w:sz="0" w:space="0" w:color="auto"/>
            <w:right w:val="none" w:sz="0" w:space="0" w:color="auto"/>
          </w:divBdr>
        </w:div>
      </w:divsChild>
    </w:div>
    <w:div w:id="1903982002">
      <w:bodyDiv w:val="1"/>
      <w:marLeft w:val="0"/>
      <w:marRight w:val="0"/>
      <w:marTop w:val="0"/>
      <w:marBottom w:val="0"/>
      <w:divBdr>
        <w:top w:val="none" w:sz="0" w:space="0" w:color="auto"/>
        <w:left w:val="none" w:sz="0" w:space="0" w:color="auto"/>
        <w:bottom w:val="none" w:sz="0" w:space="0" w:color="auto"/>
        <w:right w:val="none" w:sz="0" w:space="0" w:color="auto"/>
      </w:divBdr>
      <w:divsChild>
        <w:div w:id="1900479770">
          <w:marLeft w:val="0"/>
          <w:marRight w:val="0"/>
          <w:marTop w:val="0"/>
          <w:marBottom w:val="0"/>
          <w:divBdr>
            <w:top w:val="none" w:sz="0" w:space="0" w:color="auto"/>
            <w:left w:val="none" w:sz="0" w:space="0" w:color="auto"/>
            <w:bottom w:val="none" w:sz="0" w:space="0" w:color="auto"/>
            <w:right w:val="none" w:sz="0" w:space="0" w:color="auto"/>
          </w:divBdr>
        </w:div>
        <w:div w:id="1201239779">
          <w:marLeft w:val="0"/>
          <w:marRight w:val="0"/>
          <w:marTop w:val="0"/>
          <w:marBottom w:val="0"/>
          <w:divBdr>
            <w:top w:val="none" w:sz="0" w:space="0" w:color="auto"/>
            <w:left w:val="none" w:sz="0" w:space="0" w:color="auto"/>
            <w:bottom w:val="none" w:sz="0" w:space="0" w:color="auto"/>
            <w:right w:val="none" w:sz="0" w:space="0" w:color="auto"/>
          </w:divBdr>
        </w:div>
        <w:div w:id="408043594">
          <w:marLeft w:val="0"/>
          <w:marRight w:val="0"/>
          <w:marTop w:val="0"/>
          <w:marBottom w:val="0"/>
          <w:divBdr>
            <w:top w:val="none" w:sz="0" w:space="0" w:color="auto"/>
            <w:left w:val="none" w:sz="0" w:space="0" w:color="auto"/>
            <w:bottom w:val="none" w:sz="0" w:space="0" w:color="auto"/>
            <w:right w:val="none" w:sz="0" w:space="0" w:color="auto"/>
          </w:divBdr>
        </w:div>
      </w:divsChild>
    </w:div>
    <w:div w:id="2019916567">
      <w:bodyDiv w:val="1"/>
      <w:marLeft w:val="0"/>
      <w:marRight w:val="0"/>
      <w:marTop w:val="0"/>
      <w:marBottom w:val="0"/>
      <w:divBdr>
        <w:top w:val="none" w:sz="0" w:space="0" w:color="auto"/>
        <w:left w:val="none" w:sz="0" w:space="0" w:color="auto"/>
        <w:bottom w:val="none" w:sz="0" w:space="0" w:color="auto"/>
        <w:right w:val="none" w:sz="0" w:space="0" w:color="auto"/>
      </w:divBdr>
      <w:divsChild>
        <w:div w:id="1432774124">
          <w:marLeft w:val="0"/>
          <w:marRight w:val="0"/>
          <w:marTop w:val="0"/>
          <w:marBottom w:val="0"/>
          <w:divBdr>
            <w:top w:val="none" w:sz="0" w:space="0" w:color="auto"/>
            <w:left w:val="none" w:sz="0" w:space="0" w:color="auto"/>
            <w:bottom w:val="none" w:sz="0" w:space="0" w:color="auto"/>
            <w:right w:val="none" w:sz="0" w:space="0" w:color="auto"/>
          </w:divBdr>
        </w:div>
        <w:div w:id="719128798">
          <w:marLeft w:val="0"/>
          <w:marRight w:val="0"/>
          <w:marTop w:val="0"/>
          <w:marBottom w:val="0"/>
          <w:divBdr>
            <w:top w:val="none" w:sz="0" w:space="0" w:color="auto"/>
            <w:left w:val="none" w:sz="0" w:space="0" w:color="auto"/>
            <w:bottom w:val="none" w:sz="0" w:space="0" w:color="auto"/>
            <w:right w:val="none" w:sz="0" w:space="0" w:color="auto"/>
          </w:divBdr>
        </w:div>
        <w:div w:id="964388412">
          <w:marLeft w:val="0"/>
          <w:marRight w:val="0"/>
          <w:marTop w:val="0"/>
          <w:marBottom w:val="0"/>
          <w:divBdr>
            <w:top w:val="none" w:sz="0" w:space="0" w:color="auto"/>
            <w:left w:val="none" w:sz="0" w:space="0" w:color="auto"/>
            <w:bottom w:val="none" w:sz="0" w:space="0" w:color="auto"/>
            <w:right w:val="none" w:sz="0" w:space="0" w:color="auto"/>
          </w:divBdr>
        </w:div>
        <w:div w:id="785975853">
          <w:marLeft w:val="0"/>
          <w:marRight w:val="0"/>
          <w:marTop w:val="0"/>
          <w:marBottom w:val="0"/>
          <w:divBdr>
            <w:top w:val="none" w:sz="0" w:space="0" w:color="auto"/>
            <w:left w:val="none" w:sz="0" w:space="0" w:color="auto"/>
            <w:bottom w:val="none" w:sz="0" w:space="0" w:color="auto"/>
            <w:right w:val="none" w:sz="0" w:space="0" w:color="auto"/>
          </w:divBdr>
        </w:div>
      </w:divsChild>
    </w:div>
    <w:div w:id="2072724886">
      <w:bodyDiv w:val="1"/>
      <w:marLeft w:val="0"/>
      <w:marRight w:val="0"/>
      <w:marTop w:val="0"/>
      <w:marBottom w:val="0"/>
      <w:divBdr>
        <w:top w:val="none" w:sz="0" w:space="0" w:color="auto"/>
        <w:left w:val="none" w:sz="0" w:space="0" w:color="auto"/>
        <w:bottom w:val="none" w:sz="0" w:space="0" w:color="auto"/>
        <w:right w:val="none" w:sz="0" w:space="0" w:color="auto"/>
      </w:divBdr>
    </w:div>
    <w:div w:id="209531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huel.com/pages/about-u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76AC98-6CC1-2B47-A6BC-6E1CCF526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4202</Words>
  <Characters>23957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LORENA-FLORENTINA CRISTEA</dc:creator>
  <cp:keywords/>
  <dc:description/>
  <cp:lastModifiedBy>Melania Chelu (2025193)</cp:lastModifiedBy>
  <cp:revision>3</cp:revision>
  <dcterms:created xsi:type="dcterms:W3CDTF">2023-03-17T09:05:00Z</dcterms:created>
  <dcterms:modified xsi:type="dcterms:W3CDTF">2023-03-17T13:57:00Z</dcterms:modified>
</cp:coreProperties>
</file>