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A6ABBA4" w14:textId="77777777" w:rsidR="00FC59C3" w:rsidRDefault="00FC59C3" w:rsidP="00DA0AA4">
      <w:pPr>
        <w:spacing w:line="360" w:lineRule="auto"/>
        <w:jc w:val="both"/>
        <w:rPr>
          <w:rFonts w:ascii="Arial" w:hAnsi="Arial" w:cs="Arial"/>
        </w:rPr>
      </w:pPr>
      <w:bookmarkStart w:id="0" w:name="_GoBack"/>
      <w:bookmarkEnd w:id="0"/>
    </w:p>
    <w:p w14:paraId="2BAD5659" w14:textId="77777777" w:rsidR="00FC59C3" w:rsidRDefault="002B354F">
      <w:pPr>
        <w:rPr>
          <w:rFonts w:ascii="Arial" w:hAnsi="Arial" w:cs="Arial"/>
        </w:rPr>
      </w:pPr>
      <w:r>
        <w:rPr>
          <w:noProof/>
        </w:rPr>
        <mc:AlternateContent>
          <mc:Choice Requires="wps">
            <w:drawing>
              <wp:anchor distT="0" distB="0" distL="114300" distR="114300" simplePos="0" relativeHeight="251659264" behindDoc="0" locked="0" layoutInCell="1" allowOverlap="1" wp14:anchorId="3A7054E4" wp14:editId="0275835A">
                <wp:simplePos x="0" y="0"/>
                <wp:positionH relativeFrom="column">
                  <wp:posOffset>1079500</wp:posOffset>
                </wp:positionH>
                <wp:positionV relativeFrom="paragraph">
                  <wp:posOffset>2362200</wp:posOffset>
                </wp:positionV>
                <wp:extent cx="3484880" cy="641350"/>
                <wp:effectExtent l="0" t="0" r="0" b="0"/>
                <wp:wrapThrough wrapText="bothSides">
                  <wp:wrapPolygon edited="0">
                    <wp:start x="0" y="0"/>
                    <wp:lineTo x="0" y="0"/>
                    <wp:lineTo x="0" y="0"/>
                  </wp:wrapPolygon>
                </wp:wrapThrough>
                <wp:docPr id="1" name="Text Box 1"/>
                <wp:cNvGraphicFramePr/>
                <a:graphic xmlns:a="http://schemas.openxmlformats.org/drawingml/2006/main">
                  <a:graphicData uri="http://schemas.microsoft.com/office/word/2010/wordprocessingShape">
                    <wps:wsp>
                      <wps:cNvSpPr txBox="1"/>
                      <wps:spPr>
                        <a:xfrm>
                          <a:off x="0" y="0"/>
                          <a:ext cx="3484880" cy="641350"/>
                        </a:xfrm>
                        <a:prstGeom prst="rect">
                          <a:avLst/>
                        </a:prstGeom>
                        <a:noFill/>
                        <a:ln>
                          <a:noFill/>
                        </a:ln>
                        <a:effectLst/>
                      </wps:spPr>
                      <wps:txbx>
                        <w:txbxContent>
                          <w:p w14:paraId="762E80ED" w14:textId="77777777" w:rsidR="00011C40" w:rsidRPr="00FC59C3" w:rsidRDefault="00011C40" w:rsidP="002B354F">
                            <w:pPr>
                              <w:rPr>
                                <w:rFonts w:ascii="Arial" w:hAnsi="Arial" w:cs="Arial"/>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rFonts w:ascii="Arial" w:hAnsi="Arial" w:cs="Arial"/>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Mood Melodies</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type w14:anchorId="3A7054E4" id="_x0000_t202" coordsize="21600,21600" o:spt="202" path="m0,0l0,21600,21600,21600,21600,0xe">
                <v:stroke joinstyle="miter"/>
                <v:path gradientshapeok="t" o:connecttype="rect"/>
              </v:shapetype>
              <v:shape id="Text Box 1" o:spid="_x0000_s1026" type="#_x0000_t202" style="position:absolute;margin-left:85pt;margin-top:186pt;width:274.4pt;height:50.5pt;z-index:251659264;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" filled="f" stroked="f">
                <v:fill o:detectmouseclick="t"/>
                <v:textbox style="mso-fit-shape-to-text:t">
                  <w:txbxContent>
                    <w:p w14:paraId="762E80ED" w14:textId="77777777" w:rsidR="00011C40" w:rsidRPr="00FC59C3" w:rsidRDefault="00011C40" w:rsidP="002B354F">
                      <w:pPr>
                        <w:rPr>
                          <w:rFonts w:ascii="Arial" w:hAnsi="Arial" w:cs="Arial"/>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rFonts w:ascii="Arial" w:hAnsi="Arial" w:cs="Arial"/>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Mood Melodies</w:t>
                      </w:r>
                    </w:p>
                  </w:txbxContent>
                </v:textbox>
                <w10:wrap type="through"/>
              </v:shape>
            </w:pict>
          </mc:Fallback>
        </mc:AlternateContent>
      </w:r>
      <w:r>
        <w:rPr>
          <w:noProof/>
        </w:rPr>
        <mc:AlternateContent>
          <mc:Choice Requires="wps">
            <w:drawing>
              <wp:anchor distT="0" distB="0" distL="114300" distR="114300" simplePos="0" relativeHeight="251661312" behindDoc="0" locked="0" layoutInCell="1" allowOverlap="1" wp14:anchorId="1717A4B0" wp14:editId="0115BFEB">
                <wp:simplePos x="0" y="0"/>
                <wp:positionH relativeFrom="column">
                  <wp:posOffset>1654175</wp:posOffset>
                </wp:positionH>
                <wp:positionV relativeFrom="paragraph">
                  <wp:posOffset>3048000</wp:posOffset>
                </wp:positionV>
                <wp:extent cx="2148205" cy="872490"/>
                <wp:effectExtent l="0" t="0" r="0" b="0"/>
                <wp:wrapThrough wrapText="bothSides">
                  <wp:wrapPolygon edited="0">
                    <wp:start x="0" y="0"/>
                    <wp:lineTo x="0" y="0"/>
                    <wp:lineTo x="0" y="0"/>
                  </wp:wrapPolygon>
                </wp:wrapThrough>
                <wp:docPr id="2" name="Text Box 2"/>
                <wp:cNvGraphicFramePr/>
                <a:graphic xmlns:a="http://schemas.openxmlformats.org/drawingml/2006/main">
                  <a:graphicData uri="http://schemas.microsoft.com/office/word/2010/wordprocessingShape">
                    <wps:wsp>
                      <wps:cNvSpPr txBox="1"/>
                      <wps:spPr>
                        <a:xfrm>
                          <a:off x="0" y="0"/>
                          <a:ext cx="2148205" cy="872490"/>
                        </a:xfrm>
                        <a:prstGeom prst="rect">
                          <a:avLst/>
                        </a:prstGeom>
                        <a:noFill/>
                        <a:ln>
                          <a:noFill/>
                        </a:ln>
                        <a:effectLst/>
                      </wps:spPr>
                      <wps:txbx>
                        <w:txbxContent>
                          <w:p w14:paraId="4B956F46" w14:textId="77777777" w:rsidR="00011C40" w:rsidRPr="002B354F" w:rsidRDefault="00011C40" w:rsidP="002B354F">
                            <w:pPr>
                              <w:jc w:val="center"/>
                              <w:rPr>
                                <w:b/>
                                <w:noProof/>
                                <w:color w:val="000000" w:themeColor="text1"/>
                                <w:sz w:val="48"/>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2B354F">
                              <w:rPr>
                                <w:b/>
                                <w:noProof/>
                                <w:color w:val="000000" w:themeColor="text1"/>
                                <w:sz w:val="48"/>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By Louise Lewis</w:t>
                            </w:r>
                          </w:p>
                          <w:p w14:paraId="3EDAB8F4" w14:textId="77777777" w:rsidR="00011C40" w:rsidRPr="002B354F" w:rsidRDefault="00011C40" w:rsidP="002B354F">
                            <w:pPr>
                              <w:jc w:val="center"/>
                              <w:rPr>
                                <w:b/>
                                <w:noProof/>
                                <w:color w:val="000000" w:themeColor="text1"/>
                                <w:sz w:val="48"/>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2B354F">
                              <w:rPr>
                                <w:b/>
                                <w:noProof/>
                                <w:color w:val="000000" w:themeColor="text1"/>
                                <w:sz w:val="48"/>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1602499</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1717A4B0" id="Text Box 2" o:spid="_x0000_s1027" type="#_x0000_t202" style="position:absolute;margin-left:130.25pt;margin-top:240pt;width:169.15pt;height:68.7pt;z-index:251661312;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" filled="f" stroked="f">
                <v:fill o:detectmouseclick="t"/>
                <v:textbox style="mso-fit-shape-to-text:t">
                  <w:txbxContent>
                    <w:p w14:paraId="4B956F46" w14:textId="77777777" w:rsidR="00011C40" w:rsidRPr="002B354F" w:rsidRDefault="00011C40" w:rsidP="002B354F">
                      <w:pPr>
                        <w:jc w:val="center"/>
                        <w:rPr>
                          <w:b/>
                          <w:noProof/>
                          <w:color w:val="000000" w:themeColor="text1"/>
                          <w:sz w:val="48"/>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2B354F">
                        <w:rPr>
                          <w:b/>
                          <w:noProof/>
                          <w:color w:val="000000" w:themeColor="text1"/>
                          <w:sz w:val="48"/>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By Louise Lewis</w:t>
                      </w:r>
                    </w:p>
                    <w:p w14:paraId="3EDAB8F4" w14:textId="77777777" w:rsidR="00011C40" w:rsidRPr="002B354F" w:rsidRDefault="00011C40" w:rsidP="002B354F">
                      <w:pPr>
                        <w:jc w:val="center"/>
                        <w:rPr>
                          <w:b/>
                          <w:noProof/>
                          <w:color w:val="000000" w:themeColor="text1"/>
                          <w:sz w:val="48"/>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2B354F">
                        <w:rPr>
                          <w:b/>
                          <w:noProof/>
                          <w:color w:val="000000" w:themeColor="text1"/>
                          <w:sz w:val="48"/>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1602499</w:t>
                      </w:r>
                    </w:p>
                  </w:txbxContent>
                </v:textbox>
                <w10:wrap type="through"/>
              </v:shape>
            </w:pict>
          </mc:Fallback>
        </mc:AlternateContent>
      </w:r>
      <w:r w:rsidR="00FC59C3">
        <w:rPr>
          <w:rFonts w:ascii="Arial" w:hAnsi="Arial" w:cs="Arial"/>
        </w:rPr>
        <w:br w:type="page"/>
      </w:r>
    </w:p>
    <w:p w14:paraId="33D67105" w14:textId="77777777" w:rsidR="00FC59C3" w:rsidRDefault="00FC59C3">
      <w:pPr>
        <w:rPr>
          <w:rFonts w:ascii="Arial" w:hAnsi="Arial" w:cs="Arial"/>
        </w:rPr>
      </w:pPr>
    </w:p>
    <w:p w14:paraId="44BA9ABE" w14:textId="77777777" w:rsidR="00FC59C3" w:rsidRDefault="00FC59C3" w:rsidP="00DA0AA4">
      <w:pPr>
        <w:spacing w:line="360" w:lineRule="auto"/>
        <w:jc w:val="both"/>
        <w:rPr>
          <w:rFonts w:ascii="Arial" w:hAnsi="Arial" w:cs="Arial"/>
        </w:rPr>
      </w:pPr>
    </w:p>
    <w:p w14:paraId="45CF4144" w14:textId="77777777" w:rsidR="0098472B" w:rsidRPr="00EF65CF" w:rsidRDefault="0098472B" w:rsidP="00EF65CF">
      <w:pPr>
        <w:spacing w:line="360" w:lineRule="auto"/>
        <w:rPr>
          <w:rFonts w:ascii="Arial" w:hAnsi="Arial" w:cs="Arial"/>
          <w:b/>
          <w:u w:val="single"/>
        </w:rPr>
      </w:pPr>
      <w:r w:rsidRPr="00EF65CF">
        <w:rPr>
          <w:rFonts w:ascii="Arial" w:hAnsi="Arial" w:cs="Arial"/>
          <w:b/>
          <w:u w:val="single"/>
        </w:rPr>
        <w:t xml:space="preserve">Contents </w:t>
      </w:r>
    </w:p>
    <w:p w14:paraId="3B07AA2A" w14:textId="77777777" w:rsidR="0098472B" w:rsidRPr="00EF65CF" w:rsidRDefault="0098472B" w:rsidP="00EF65CF">
      <w:pPr>
        <w:spacing w:line="360" w:lineRule="auto"/>
        <w:rPr>
          <w:rFonts w:ascii="Arial" w:hAnsi="Arial" w:cs="Arial"/>
          <w:b/>
          <w:u w:val="single"/>
        </w:rPr>
      </w:pPr>
    </w:p>
    <w:p w14:paraId="3017ECA5" w14:textId="77777777" w:rsidR="00EE7990" w:rsidRPr="00EF65CF" w:rsidRDefault="00EE7990" w:rsidP="00EF65CF">
      <w:pPr>
        <w:spacing w:line="360" w:lineRule="auto"/>
        <w:rPr>
          <w:rFonts w:ascii="Arial" w:hAnsi="Arial" w:cs="Arial"/>
        </w:rPr>
      </w:pPr>
      <w:r w:rsidRPr="00EF65CF">
        <w:rPr>
          <w:rFonts w:ascii="Arial" w:hAnsi="Arial" w:cs="Arial"/>
        </w:rPr>
        <w:t>Introduction</w:t>
      </w:r>
      <w:r w:rsidR="008B2047" w:rsidRPr="00EF65CF">
        <w:rPr>
          <w:rFonts w:ascii="Arial" w:hAnsi="Arial" w:cs="Arial"/>
        </w:rPr>
        <w:t xml:space="preserve">                                                         3</w:t>
      </w:r>
    </w:p>
    <w:p w14:paraId="20DE3230" w14:textId="77777777" w:rsidR="00EE7990" w:rsidRPr="00EF65CF" w:rsidRDefault="00EE7990" w:rsidP="00EF65CF">
      <w:pPr>
        <w:spacing w:line="360" w:lineRule="auto"/>
        <w:rPr>
          <w:rFonts w:ascii="Arial" w:hAnsi="Arial" w:cs="Arial"/>
        </w:rPr>
      </w:pPr>
      <w:r w:rsidRPr="00EF65CF">
        <w:rPr>
          <w:rFonts w:ascii="Arial" w:hAnsi="Arial" w:cs="Arial"/>
        </w:rPr>
        <w:t>Innovation and links to early years</w:t>
      </w:r>
      <w:r w:rsidR="008B2047" w:rsidRPr="00EF65CF">
        <w:rPr>
          <w:rFonts w:ascii="Arial" w:hAnsi="Arial" w:cs="Arial"/>
        </w:rPr>
        <w:t xml:space="preserve">                      3</w:t>
      </w:r>
    </w:p>
    <w:p w14:paraId="0738106A" w14:textId="77777777" w:rsidR="00EE7990" w:rsidRPr="00EF65CF" w:rsidRDefault="00EE7990" w:rsidP="00EF65CF">
      <w:pPr>
        <w:spacing w:line="360" w:lineRule="auto"/>
        <w:rPr>
          <w:rFonts w:ascii="Arial" w:hAnsi="Arial" w:cs="Arial"/>
        </w:rPr>
      </w:pPr>
      <w:r w:rsidRPr="00EF65CF">
        <w:rPr>
          <w:rFonts w:ascii="Arial" w:hAnsi="Arial" w:cs="Arial"/>
        </w:rPr>
        <w:t>Benefits for Early Years</w:t>
      </w:r>
      <w:r w:rsidR="008B2047" w:rsidRPr="00EF65CF">
        <w:rPr>
          <w:rFonts w:ascii="Arial" w:hAnsi="Arial" w:cs="Arial"/>
        </w:rPr>
        <w:t xml:space="preserve">                                       4</w:t>
      </w:r>
    </w:p>
    <w:p w14:paraId="0CDA7619" w14:textId="77777777" w:rsidR="008044DF" w:rsidRPr="00EF65CF" w:rsidRDefault="008044DF" w:rsidP="00EF65CF">
      <w:pPr>
        <w:spacing w:line="360" w:lineRule="auto"/>
        <w:rPr>
          <w:rFonts w:ascii="Arial" w:hAnsi="Arial" w:cs="Arial"/>
        </w:rPr>
      </w:pPr>
      <w:r w:rsidRPr="00EF65CF">
        <w:rPr>
          <w:rFonts w:ascii="Arial" w:hAnsi="Arial" w:cs="Arial"/>
        </w:rPr>
        <w:t xml:space="preserve">Barriers and Challenges </w:t>
      </w:r>
      <w:r w:rsidR="008B2047" w:rsidRPr="00EF65CF">
        <w:rPr>
          <w:rFonts w:ascii="Arial" w:hAnsi="Arial" w:cs="Arial"/>
        </w:rPr>
        <w:t xml:space="preserve">                                     5</w:t>
      </w:r>
    </w:p>
    <w:p w14:paraId="33F14A6A" w14:textId="77777777" w:rsidR="008044DF" w:rsidRPr="00EF65CF" w:rsidRDefault="008B2047" w:rsidP="00EF65CF">
      <w:pPr>
        <w:spacing w:line="360" w:lineRule="auto"/>
        <w:rPr>
          <w:rFonts w:ascii="Arial" w:hAnsi="Arial" w:cs="Arial"/>
        </w:rPr>
      </w:pPr>
      <w:r w:rsidRPr="00EF65CF">
        <w:rPr>
          <w:rFonts w:ascii="Arial" w:hAnsi="Arial" w:cs="Arial"/>
        </w:rPr>
        <w:t xml:space="preserve">My expertise                                                        5 </w:t>
      </w:r>
    </w:p>
    <w:p w14:paraId="4AC09A3A" w14:textId="4647F2B3" w:rsidR="00881092" w:rsidRPr="00EF65CF" w:rsidRDefault="00022F06" w:rsidP="00EF65CF">
      <w:pPr>
        <w:spacing w:line="360" w:lineRule="auto"/>
        <w:rPr>
          <w:rFonts w:ascii="Arial" w:hAnsi="Arial" w:cs="Arial"/>
        </w:rPr>
      </w:pPr>
      <w:r w:rsidRPr="00EF65CF">
        <w:rPr>
          <w:rFonts w:ascii="Arial" w:hAnsi="Arial" w:cs="Arial"/>
        </w:rPr>
        <w:t>Business plan                                                      6</w:t>
      </w:r>
    </w:p>
    <w:p w14:paraId="59E9751E" w14:textId="624D0F7D" w:rsidR="00881092" w:rsidRPr="00EF65CF" w:rsidRDefault="00EF65CF" w:rsidP="00EF65CF">
      <w:pPr>
        <w:spacing w:line="360" w:lineRule="auto"/>
        <w:rPr>
          <w:rFonts w:ascii="Arial" w:hAnsi="Arial" w:cs="Arial"/>
        </w:rPr>
      </w:pPr>
      <w:r w:rsidRPr="00EF65CF">
        <w:rPr>
          <w:rFonts w:ascii="Arial" w:hAnsi="Arial" w:cs="Arial"/>
        </w:rPr>
        <w:t xml:space="preserve">References                                                          9 </w:t>
      </w:r>
    </w:p>
    <w:p w14:paraId="6C3ED5C4" w14:textId="77777777" w:rsidR="00881092" w:rsidRPr="00EF65CF" w:rsidRDefault="00881092" w:rsidP="00EF65CF">
      <w:pPr>
        <w:spacing w:line="360" w:lineRule="auto"/>
        <w:rPr>
          <w:rFonts w:ascii="Arial" w:hAnsi="Arial" w:cs="Arial"/>
        </w:rPr>
      </w:pPr>
    </w:p>
    <w:p w14:paraId="419BA030" w14:textId="77777777" w:rsidR="00881092" w:rsidRPr="00EF65CF" w:rsidRDefault="00881092" w:rsidP="00EF65CF">
      <w:pPr>
        <w:spacing w:line="360" w:lineRule="auto"/>
        <w:rPr>
          <w:rFonts w:ascii="Arial" w:hAnsi="Arial" w:cs="Arial"/>
        </w:rPr>
      </w:pPr>
    </w:p>
    <w:p w14:paraId="0A5D1F24" w14:textId="77777777" w:rsidR="00881092" w:rsidRPr="00EF65CF" w:rsidRDefault="00881092" w:rsidP="00EF65CF">
      <w:pPr>
        <w:spacing w:line="360" w:lineRule="auto"/>
        <w:rPr>
          <w:rFonts w:ascii="Arial" w:hAnsi="Arial" w:cs="Arial"/>
        </w:rPr>
      </w:pPr>
    </w:p>
    <w:p w14:paraId="3180696B" w14:textId="77777777" w:rsidR="00881092" w:rsidRPr="00EF65CF" w:rsidRDefault="00881092" w:rsidP="00EF65CF">
      <w:pPr>
        <w:spacing w:line="360" w:lineRule="auto"/>
        <w:rPr>
          <w:rFonts w:ascii="Arial" w:hAnsi="Arial" w:cs="Arial"/>
        </w:rPr>
      </w:pPr>
    </w:p>
    <w:p w14:paraId="2658F056" w14:textId="77777777" w:rsidR="00881092" w:rsidRPr="00EF65CF" w:rsidRDefault="00881092" w:rsidP="00EF65CF">
      <w:pPr>
        <w:spacing w:line="360" w:lineRule="auto"/>
        <w:rPr>
          <w:rFonts w:ascii="Arial" w:hAnsi="Arial" w:cs="Arial"/>
        </w:rPr>
      </w:pPr>
    </w:p>
    <w:p w14:paraId="3D08CB24" w14:textId="77777777" w:rsidR="00881092" w:rsidRPr="00EF65CF" w:rsidRDefault="00881092" w:rsidP="00EF65CF">
      <w:pPr>
        <w:spacing w:line="360" w:lineRule="auto"/>
        <w:rPr>
          <w:rFonts w:ascii="Arial" w:hAnsi="Arial" w:cs="Arial"/>
        </w:rPr>
      </w:pPr>
    </w:p>
    <w:p w14:paraId="1565EAE3" w14:textId="77777777" w:rsidR="00881092" w:rsidRPr="00EF65CF" w:rsidRDefault="00881092" w:rsidP="00EF65CF">
      <w:pPr>
        <w:spacing w:line="360" w:lineRule="auto"/>
        <w:rPr>
          <w:rFonts w:ascii="Arial" w:hAnsi="Arial" w:cs="Arial"/>
        </w:rPr>
      </w:pPr>
    </w:p>
    <w:p w14:paraId="01F0D2E5" w14:textId="77777777" w:rsidR="00881092" w:rsidRPr="00EF65CF" w:rsidRDefault="00881092" w:rsidP="00EF65CF">
      <w:pPr>
        <w:spacing w:line="360" w:lineRule="auto"/>
        <w:rPr>
          <w:rFonts w:ascii="Arial" w:hAnsi="Arial" w:cs="Arial"/>
        </w:rPr>
      </w:pPr>
    </w:p>
    <w:p w14:paraId="0ED75929" w14:textId="77777777" w:rsidR="00881092" w:rsidRPr="00EF65CF" w:rsidRDefault="00881092" w:rsidP="00EF65CF">
      <w:pPr>
        <w:spacing w:line="360" w:lineRule="auto"/>
        <w:rPr>
          <w:rFonts w:ascii="Arial" w:hAnsi="Arial" w:cs="Arial"/>
        </w:rPr>
      </w:pPr>
    </w:p>
    <w:p w14:paraId="768435B0" w14:textId="77777777" w:rsidR="00881092" w:rsidRPr="00EF65CF" w:rsidRDefault="00881092" w:rsidP="00EF65CF">
      <w:pPr>
        <w:spacing w:line="360" w:lineRule="auto"/>
        <w:rPr>
          <w:rFonts w:ascii="Arial" w:hAnsi="Arial" w:cs="Arial"/>
        </w:rPr>
      </w:pPr>
    </w:p>
    <w:p w14:paraId="490C8FD5" w14:textId="77777777" w:rsidR="00881092" w:rsidRPr="00EF65CF" w:rsidRDefault="00881092" w:rsidP="00EF65CF">
      <w:pPr>
        <w:spacing w:line="360" w:lineRule="auto"/>
        <w:rPr>
          <w:rFonts w:ascii="Arial" w:hAnsi="Arial" w:cs="Arial"/>
        </w:rPr>
      </w:pPr>
    </w:p>
    <w:p w14:paraId="01F6B1A1" w14:textId="77777777" w:rsidR="00881092" w:rsidRPr="00EF65CF" w:rsidRDefault="00881092" w:rsidP="00EF65CF">
      <w:pPr>
        <w:spacing w:line="360" w:lineRule="auto"/>
        <w:rPr>
          <w:rFonts w:ascii="Arial" w:hAnsi="Arial" w:cs="Arial"/>
        </w:rPr>
      </w:pPr>
    </w:p>
    <w:p w14:paraId="70091965" w14:textId="77777777" w:rsidR="00881092" w:rsidRPr="00EF65CF" w:rsidRDefault="00881092" w:rsidP="00EF65CF">
      <w:pPr>
        <w:spacing w:line="360" w:lineRule="auto"/>
        <w:rPr>
          <w:rFonts w:ascii="Arial" w:hAnsi="Arial" w:cs="Arial"/>
        </w:rPr>
      </w:pPr>
    </w:p>
    <w:p w14:paraId="28202278" w14:textId="77777777" w:rsidR="00881092" w:rsidRPr="00EF65CF" w:rsidRDefault="00881092" w:rsidP="00EF65CF">
      <w:pPr>
        <w:spacing w:line="360" w:lineRule="auto"/>
        <w:rPr>
          <w:rFonts w:ascii="Arial" w:hAnsi="Arial" w:cs="Arial"/>
        </w:rPr>
      </w:pPr>
    </w:p>
    <w:p w14:paraId="73D719DA" w14:textId="77777777" w:rsidR="00881092" w:rsidRPr="00EF65CF" w:rsidRDefault="00881092" w:rsidP="00EF65CF">
      <w:pPr>
        <w:spacing w:line="360" w:lineRule="auto"/>
        <w:rPr>
          <w:rFonts w:ascii="Arial" w:hAnsi="Arial" w:cs="Arial"/>
        </w:rPr>
      </w:pPr>
    </w:p>
    <w:p w14:paraId="1E07AC3F" w14:textId="77777777" w:rsidR="00881092" w:rsidRPr="00EF65CF" w:rsidRDefault="00881092" w:rsidP="00EF65CF">
      <w:pPr>
        <w:spacing w:line="360" w:lineRule="auto"/>
        <w:rPr>
          <w:rFonts w:ascii="Arial" w:hAnsi="Arial" w:cs="Arial"/>
        </w:rPr>
      </w:pPr>
    </w:p>
    <w:p w14:paraId="27679DAB" w14:textId="77777777" w:rsidR="00881092" w:rsidRPr="00EF65CF" w:rsidRDefault="00881092" w:rsidP="00EF65CF">
      <w:pPr>
        <w:spacing w:line="360" w:lineRule="auto"/>
        <w:rPr>
          <w:rFonts w:ascii="Arial" w:hAnsi="Arial" w:cs="Arial"/>
        </w:rPr>
      </w:pPr>
    </w:p>
    <w:p w14:paraId="4D18661D" w14:textId="77777777" w:rsidR="00881092" w:rsidRPr="00EF65CF" w:rsidRDefault="00881092" w:rsidP="00EF65CF">
      <w:pPr>
        <w:spacing w:line="360" w:lineRule="auto"/>
        <w:rPr>
          <w:rFonts w:ascii="Arial" w:hAnsi="Arial" w:cs="Arial"/>
        </w:rPr>
      </w:pPr>
    </w:p>
    <w:p w14:paraId="3C123AD4" w14:textId="77777777" w:rsidR="00881092" w:rsidRPr="00EF65CF" w:rsidRDefault="00881092" w:rsidP="00EF65CF">
      <w:pPr>
        <w:spacing w:line="360" w:lineRule="auto"/>
        <w:rPr>
          <w:rFonts w:ascii="Arial" w:hAnsi="Arial" w:cs="Arial"/>
        </w:rPr>
      </w:pPr>
    </w:p>
    <w:p w14:paraId="2267BE1E" w14:textId="77777777" w:rsidR="00881092" w:rsidRPr="00EF65CF" w:rsidRDefault="00881092" w:rsidP="00EF65CF">
      <w:pPr>
        <w:spacing w:line="360" w:lineRule="auto"/>
        <w:rPr>
          <w:rFonts w:ascii="Arial" w:hAnsi="Arial" w:cs="Arial"/>
        </w:rPr>
      </w:pPr>
    </w:p>
    <w:p w14:paraId="00F55C58" w14:textId="77777777" w:rsidR="00881092" w:rsidRPr="00EF65CF" w:rsidRDefault="00881092" w:rsidP="00EF65CF">
      <w:pPr>
        <w:spacing w:line="360" w:lineRule="auto"/>
        <w:rPr>
          <w:rFonts w:ascii="Arial" w:hAnsi="Arial" w:cs="Arial"/>
        </w:rPr>
      </w:pPr>
    </w:p>
    <w:p w14:paraId="5FE44E78" w14:textId="77777777" w:rsidR="00881092" w:rsidRPr="00EF65CF" w:rsidRDefault="00881092" w:rsidP="00EF65CF">
      <w:pPr>
        <w:spacing w:line="360" w:lineRule="auto"/>
        <w:rPr>
          <w:rFonts w:ascii="Arial" w:hAnsi="Arial" w:cs="Arial"/>
        </w:rPr>
      </w:pPr>
    </w:p>
    <w:p w14:paraId="1D4D5134" w14:textId="77777777" w:rsidR="00C4766E" w:rsidRDefault="00C4766E" w:rsidP="00EF65CF">
      <w:pPr>
        <w:spacing w:line="360" w:lineRule="auto"/>
        <w:rPr>
          <w:rFonts w:ascii="Arial" w:hAnsi="Arial" w:cs="Arial"/>
        </w:rPr>
      </w:pPr>
    </w:p>
    <w:p w14:paraId="59F292B7" w14:textId="77777777" w:rsidR="00526445" w:rsidRPr="00EF65CF" w:rsidRDefault="00EE7990" w:rsidP="00EF65CF">
      <w:pPr>
        <w:spacing w:line="360" w:lineRule="auto"/>
        <w:rPr>
          <w:rFonts w:ascii="Arial" w:hAnsi="Arial" w:cs="Arial"/>
        </w:rPr>
      </w:pPr>
      <w:r w:rsidRPr="00EF65CF">
        <w:rPr>
          <w:rFonts w:ascii="Arial" w:hAnsi="Arial" w:cs="Arial"/>
          <w:u w:val="single"/>
        </w:rPr>
        <w:lastRenderedPageBreak/>
        <w:t>Introduction</w:t>
      </w:r>
    </w:p>
    <w:p w14:paraId="4CFA33F1" w14:textId="77777777" w:rsidR="006C4DC9" w:rsidRPr="00EF65CF" w:rsidRDefault="006C4DC9" w:rsidP="00EF65CF">
      <w:pPr>
        <w:spacing w:line="360" w:lineRule="auto"/>
        <w:jc w:val="both"/>
        <w:rPr>
          <w:rFonts w:ascii="Arial" w:hAnsi="Arial" w:cs="Arial"/>
        </w:rPr>
      </w:pPr>
    </w:p>
    <w:p w14:paraId="49F35A23" w14:textId="35A77639" w:rsidR="00526445" w:rsidRPr="00EF65CF" w:rsidRDefault="006C4DC9" w:rsidP="00EF65CF">
      <w:pPr>
        <w:spacing w:line="360" w:lineRule="auto"/>
        <w:jc w:val="both"/>
        <w:rPr>
          <w:rFonts w:ascii="Arial" w:hAnsi="Arial" w:cs="Arial"/>
        </w:rPr>
      </w:pPr>
      <w:r w:rsidRPr="00EF65CF">
        <w:rPr>
          <w:rFonts w:ascii="Arial" w:hAnsi="Arial" w:cs="Arial"/>
        </w:rPr>
        <w:t xml:space="preserve">        </w:t>
      </w:r>
      <w:r w:rsidR="00526445" w:rsidRPr="00EF65CF">
        <w:rPr>
          <w:rFonts w:ascii="Arial" w:hAnsi="Arial" w:cs="Arial"/>
        </w:rPr>
        <w:t xml:space="preserve">The business I am planning for is an </w:t>
      </w:r>
      <w:proofErr w:type="spellStart"/>
      <w:r w:rsidR="00526445" w:rsidRPr="00EF65CF">
        <w:rPr>
          <w:rFonts w:ascii="Arial" w:hAnsi="Arial" w:cs="Arial"/>
        </w:rPr>
        <w:t>ipad</w:t>
      </w:r>
      <w:proofErr w:type="spellEnd"/>
      <w:r w:rsidR="00526445" w:rsidRPr="00EF65CF">
        <w:rPr>
          <w:rFonts w:ascii="Arial" w:hAnsi="Arial" w:cs="Arial"/>
        </w:rPr>
        <w:t xml:space="preserve"> and tablet app all about relaxation and mindfulness. </w:t>
      </w:r>
      <w:r w:rsidR="0098472B" w:rsidRPr="00EF65CF">
        <w:rPr>
          <w:rFonts w:ascii="Arial" w:hAnsi="Arial" w:cs="Arial"/>
        </w:rPr>
        <w:t xml:space="preserve">The app will be called Mood Melodies. </w:t>
      </w:r>
      <w:r w:rsidR="00526445" w:rsidRPr="00EF65CF">
        <w:rPr>
          <w:rFonts w:ascii="Arial" w:hAnsi="Arial" w:cs="Arial"/>
        </w:rPr>
        <w:t xml:space="preserve">My idea is to create a mindfulness app that has a large variety of relaxation music stored on it. The app will be child friendly and will have simple step by step instructions that all the children will be able to follow. </w:t>
      </w:r>
      <w:r w:rsidR="003E058E" w:rsidRPr="00EF65CF">
        <w:rPr>
          <w:rFonts w:ascii="Arial" w:hAnsi="Arial" w:cs="Arial"/>
        </w:rPr>
        <w:t>On the M</w:t>
      </w:r>
      <w:r w:rsidR="00686B59" w:rsidRPr="00EF65CF">
        <w:rPr>
          <w:rFonts w:ascii="Arial" w:hAnsi="Arial" w:cs="Arial"/>
        </w:rPr>
        <w:t>ain screen, there will be basic</w:t>
      </w:r>
      <w:r w:rsidR="003E058E" w:rsidRPr="00EF65CF">
        <w:rPr>
          <w:rFonts w:ascii="Arial" w:hAnsi="Arial" w:cs="Arial"/>
        </w:rPr>
        <w:t xml:space="preserve"> images </w:t>
      </w:r>
      <w:r w:rsidR="00686B59" w:rsidRPr="00EF65CF">
        <w:rPr>
          <w:rFonts w:ascii="Arial" w:hAnsi="Arial" w:cs="Arial"/>
        </w:rPr>
        <w:t>of the different emotions the children may be feeling. O</w:t>
      </w:r>
      <w:r w:rsidR="00881092" w:rsidRPr="00EF65CF">
        <w:rPr>
          <w:rFonts w:ascii="Arial" w:hAnsi="Arial" w:cs="Arial"/>
        </w:rPr>
        <w:t>nc</w:t>
      </w:r>
      <w:r w:rsidR="00686B59" w:rsidRPr="00EF65CF">
        <w:rPr>
          <w:rFonts w:ascii="Arial" w:hAnsi="Arial" w:cs="Arial"/>
        </w:rPr>
        <w:t xml:space="preserve">e the children select an emotion relaxing music will automatically start to play to suit the child’s mood. While the music is playing there will also be a calming </w:t>
      </w:r>
      <w:r w:rsidR="00243792" w:rsidRPr="00EF65CF">
        <w:rPr>
          <w:rFonts w:ascii="Arial" w:hAnsi="Arial" w:cs="Arial"/>
        </w:rPr>
        <w:t>voice that gives the children simple step by step instructions along with images for the children to follow which will encourage them to focus on their breathing by doing a variety of different movements.</w:t>
      </w:r>
      <w:r w:rsidR="00951911" w:rsidRPr="00EF65CF">
        <w:rPr>
          <w:rFonts w:ascii="Arial" w:hAnsi="Arial" w:cs="Arial"/>
        </w:rPr>
        <w:t xml:space="preserve"> The music and calming techniques will last approximately five minutes as this is enough time for the children not to lose concentration as feel this is long enough for the children as they find it difficult to pay attention for long periods of time.</w:t>
      </w:r>
    </w:p>
    <w:p w14:paraId="17D5BA86" w14:textId="77777777" w:rsidR="0098472B" w:rsidRPr="00EF65CF" w:rsidRDefault="0098472B" w:rsidP="00EF65CF">
      <w:pPr>
        <w:spacing w:line="360" w:lineRule="auto"/>
        <w:jc w:val="both"/>
        <w:rPr>
          <w:rFonts w:ascii="Arial" w:hAnsi="Arial" w:cs="Arial"/>
        </w:rPr>
      </w:pPr>
    </w:p>
    <w:p w14:paraId="7D6156EE" w14:textId="77777777" w:rsidR="0098472B" w:rsidRPr="00EF65CF" w:rsidRDefault="0098472B" w:rsidP="00EF65CF">
      <w:pPr>
        <w:spacing w:line="360" w:lineRule="auto"/>
        <w:jc w:val="both"/>
        <w:rPr>
          <w:rFonts w:ascii="Arial" w:hAnsi="Arial" w:cs="Arial"/>
          <w:u w:val="single"/>
        </w:rPr>
      </w:pPr>
      <w:r w:rsidRPr="00EF65CF">
        <w:rPr>
          <w:rFonts w:ascii="Arial" w:hAnsi="Arial" w:cs="Arial"/>
          <w:u w:val="single"/>
        </w:rPr>
        <w:t>Innovation and Links to Early Years</w:t>
      </w:r>
    </w:p>
    <w:p w14:paraId="1A50E7C4" w14:textId="2828A852" w:rsidR="0071765E" w:rsidRPr="00EF65CF" w:rsidRDefault="00654C99" w:rsidP="00EF65CF">
      <w:pPr>
        <w:spacing w:line="360" w:lineRule="auto"/>
        <w:jc w:val="both"/>
        <w:rPr>
          <w:rFonts w:ascii="Arial" w:hAnsi="Arial" w:cs="Arial"/>
        </w:rPr>
      </w:pPr>
      <w:r w:rsidRPr="00EF65CF">
        <w:rPr>
          <w:rFonts w:ascii="Arial" w:hAnsi="Arial" w:cs="Arial"/>
        </w:rPr>
        <w:t xml:space="preserve">          I have chosen to create a relaxation and mindfulness app that is suitable for children as I feel there is a gap in the market for this. After doing research I have found that in the market there is only mindfulness apps that are suited more for older children and adults</w:t>
      </w:r>
      <w:r w:rsidR="001137AB" w:rsidRPr="00EF65CF">
        <w:rPr>
          <w:rFonts w:ascii="Arial" w:hAnsi="Arial" w:cs="Arial"/>
        </w:rPr>
        <w:t xml:space="preserve">. </w:t>
      </w:r>
      <w:r w:rsidR="00AA78A2" w:rsidRPr="00EF65CF">
        <w:rPr>
          <w:rFonts w:ascii="Arial" w:hAnsi="Arial" w:cs="Arial"/>
        </w:rPr>
        <w:t xml:space="preserve">When </w:t>
      </w:r>
      <w:r w:rsidR="00361BD9" w:rsidRPr="00EF65CF">
        <w:rPr>
          <w:rFonts w:ascii="Arial" w:hAnsi="Arial" w:cs="Arial"/>
        </w:rPr>
        <w:t>researching,</w:t>
      </w:r>
      <w:r w:rsidR="00AA78A2" w:rsidRPr="00EF65CF">
        <w:rPr>
          <w:rFonts w:ascii="Arial" w:hAnsi="Arial" w:cs="Arial"/>
        </w:rPr>
        <w:t xml:space="preserve"> I found that the only app suited for children is the </w:t>
      </w:r>
      <w:proofErr w:type="gramStart"/>
      <w:r w:rsidR="00AA78A2" w:rsidRPr="00EF65CF">
        <w:rPr>
          <w:rFonts w:ascii="Arial" w:hAnsi="Arial" w:cs="Arial"/>
        </w:rPr>
        <w:t>Breathe</w:t>
      </w:r>
      <w:proofErr w:type="gramEnd"/>
      <w:r w:rsidR="00AA78A2" w:rsidRPr="00EF65CF">
        <w:rPr>
          <w:rFonts w:ascii="Arial" w:hAnsi="Arial" w:cs="Arial"/>
        </w:rPr>
        <w:t xml:space="preserve">, Think, </w:t>
      </w:r>
      <w:r w:rsidR="00ED0726" w:rsidRPr="00EF65CF">
        <w:rPr>
          <w:rFonts w:ascii="Arial" w:hAnsi="Arial" w:cs="Arial"/>
        </w:rPr>
        <w:t>D</w:t>
      </w:r>
      <w:r w:rsidR="00AA78A2" w:rsidRPr="00EF65CF">
        <w:rPr>
          <w:rFonts w:ascii="Arial" w:hAnsi="Arial" w:cs="Arial"/>
        </w:rPr>
        <w:t>o with sesame.</w:t>
      </w:r>
      <w:r w:rsidR="00261D2C" w:rsidRPr="00EF65CF">
        <w:rPr>
          <w:rFonts w:ascii="Arial" w:hAnsi="Arial" w:cs="Arial"/>
        </w:rPr>
        <w:t xml:space="preserve"> Sesame Works</w:t>
      </w:r>
      <w:r w:rsidR="00807E0A" w:rsidRPr="00EF65CF">
        <w:rPr>
          <w:rFonts w:ascii="Arial" w:hAnsi="Arial" w:cs="Arial"/>
        </w:rPr>
        <w:t>hop</w:t>
      </w:r>
      <w:r w:rsidR="00C4766E">
        <w:rPr>
          <w:rFonts w:ascii="Arial" w:hAnsi="Arial" w:cs="Arial"/>
        </w:rPr>
        <w:t xml:space="preserve"> apps (</w:t>
      </w:r>
      <w:r w:rsidR="00945981" w:rsidRPr="00EF65CF">
        <w:rPr>
          <w:rFonts w:ascii="Arial" w:hAnsi="Arial" w:cs="Arial"/>
        </w:rPr>
        <w:t>2013</w:t>
      </w:r>
      <w:r w:rsidR="00807E0A" w:rsidRPr="00EF65CF">
        <w:rPr>
          <w:rFonts w:ascii="Arial" w:hAnsi="Arial" w:cs="Arial"/>
        </w:rPr>
        <w:t xml:space="preserve">) explain that the </w:t>
      </w:r>
      <w:proofErr w:type="gramStart"/>
      <w:r w:rsidR="00807E0A" w:rsidRPr="00EF65CF">
        <w:rPr>
          <w:rFonts w:ascii="Arial" w:hAnsi="Arial" w:cs="Arial"/>
        </w:rPr>
        <w:t>Breathe</w:t>
      </w:r>
      <w:proofErr w:type="gramEnd"/>
      <w:r w:rsidR="00807E0A" w:rsidRPr="00EF65CF">
        <w:rPr>
          <w:rFonts w:ascii="Arial" w:hAnsi="Arial" w:cs="Arial"/>
        </w:rPr>
        <w:t>, Think, D</w:t>
      </w:r>
      <w:r w:rsidR="00261D2C" w:rsidRPr="00EF65CF">
        <w:rPr>
          <w:rFonts w:ascii="Arial" w:hAnsi="Arial" w:cs="Arial"/>
        </w:rPr>
        <w:t xml:space="preserve">o with Sesame app is suitable for </w:t>
      </w:r>
      <w:r w:rsidR="00881092" w:rsidRPr="00EF65CF">
        <w:rPr>
          <w:rFonts w:ascii="Arial" w:hAnsi="Arial" w:cs="Arial"/>
        </w:rPr>
        <w:t>children</w:t>
      </w:r>
      <w:r w:rsidR="00261D2C" w:rsidRPr="00EF65CF">
        <w:rPr>
          <w:rFonts w:ascii="Arial" w:hAnsi="Arial" w:cs="Arial"/>
        </w:rPr>
        <w:t xml:space="preserve"> aged 2-5 years and encourages </w:t>
      </w:r>
      <w:r w:rsidR="00ED0726" w:rsidRPr="00EF65CF">
        <w:rPr>
          <w:rFonts w:ascii="Arial" w:hAnsi="Arial" w:cs="Arial"/>
        </w:rPr>
        <w:t>them to help the S</w:t>
      </w:r>
      <w:r w:rsidR="00261D2C" w:rsidRPr="00EF65CF">
        <w:rPr>
          <w:rFonts w:ascii="Arial" w:hAnsi="Arial" w:cs="Arial"/>
        </w:rPr>
        <w:t xml:space="preserve">esame </w:t>
      </w:r>
      <w:r w:rsidR="00ED0726" w:rsidRPr="00EF65CF">
        <w:rPr>
          <w:rFonts w:ascii="Arial" w:hAnsi="Arial" w:cs="Arial"/>
        </w:rPr>
        <w:t xml:space="preserve">monster </w:t>
      </w:r>
      <w:r w:rsidR="00261D2C" w:rsidRPr="00EF65CF">
        <w:rPr>
          <w:rFonts w:ascii="Arial" w:hAnsi="Arial" w:cs="Arial"/>
        </w:rPr>
        <w:t xml:space="preserve">calm down and focus on his breathing by tapping the screen and then think about what he should do next and then do it. This app encourages the children to problem solve and think about what they can do to change their mood whereas, </w:t>
      </w:r>
      <w:r w:rsidR="00361BD9" w:rsidRPr="00EF65CF">
        <w:rPr>
          <w:rFonts w:ascii="Arial" w:hAnsi="Arial" w:cs="Arial"/>
        </w:rPr>
        <w:t xml:space="preserve">the mindfulness app encourages the children to </w:t>
      </w:r>
      <w:r w:rsidR="008951DD" w:rsidRPr="00EF65CF">
        <w:rPr>
          <w:rFonts w:ascii="Arial" w:hAnsi="Arial" w:cs="Arial"/>
        </w:rPr>
        <w:t xml:space="preserve">think about their own moods and </w:t>
      </w:r>
      <w:r w:rsidR="00361BD9" w:rsidRPr="00EF65CF">
        <w:rPr>
          <w:rFonts w:ascii="Arial" w:hAnsi="Arial" w:cs="Arial"/>
        </w:rPr>
        <w:t>how to react to them</w:t>
      </w:r>
      <w:r w:rsidR="008951DD" w:rsidRPr="00EF65CF">
        <w:rPr>
          <w:rFonts w:ascii="Arial" w:hAnsi="Arial" w:cs="Arial"/>
        </w:rPr>
        <w:t xml:space="preserve"> as well as giving them ways to calm themselves with simple movements and breathing techniques</w:t>
      </w:r>
      <w:r w:rsidR="00361BD9" w:rsidRPr="00EF65CF">
        <w:rPr>
          <w:rFonts w:ascii="Arial" w:hAnsi="Arial" w:cs="Arial"/>
        </w:rPr>
        <w:t xml:space="preserve">. </w:t>
      </w:r>
      <w:proofErr w:type="spellStart"/>
      <w:r w:rsidR="008532C0" w:rsidRPr="00EF65CF">
        <w:rPr>
          <w:rFonts w:ascii="Arial" w:hAnsi="Arial" w:cs="Arial"/>
        </w:rPr>
        <w:t>Sroufe</w:t>
      </w:r>
      <w:proofErr w:type="spellEnd"/>
      <w:r w:rsidR="008532C0" w:rsidRPr="00EF65CF">
        <w:rPr>
          <w:rFonts w:ascii="Arial" w:hAnsi="Arial" w:cs="Arial"/>
        </w:rPr>
        <w:t xml:space="preserve"> (1995) explains that children should be encouraged to learn about their feelings and emotions from a young age as it encourages them to be able to react to their feelings as they get older and control what they do when feeling this way. </w:t>
      </w:r>
      <w:proofErr w:type="spellStart"/>
      <w:r w:rsidR="008532C0" w:rsidRPr="00EF65CF">
        <w:rPr>
          <w:rFonts w:ascii="Arial" w:hAnsi="Arial" w:cs="Arial"/>
        </w:rPr>
        <w:t>Sroufe</w:t>
      </w:r>
      <w:proofErr w:type="spellEnd"/>
      <w:r w:rsidR="008532C0" w:rsidRPr="00EF65CF">
        <w:rPr>
          <w:rFonts w:ascii="Arial" w:hAnsi="Arial" w:cs="Arial"/>
        </w:rPr>
        <w:t xml:space="preserve"> also states that as part of the children’s emotional and cognitive development they should be encouraged to </w:t>
      </w:r>
      <w:r w:rsidR="008532C0" w:rsidRPr="00EF65CF">
        <w:rPr>
          <w:rFonts w:ascii="Arial" w:hAnsi="Arial" w:cs="Arial"/>
        </w:rPr>
        <w:lastRenderedPageBreak/>
        <w:t>regulate and manage their feelings to overcome them but in order to do this the children need to be given opportunities to experience regulating their own emotions.</w:t>
      </w:r>
      <w:r w:rsidR="0071765E" w:rsidRPr="00EF65CF">
        <w:rPr>
          <w:rFonts w:ascii="Arial" w:hAnsi="Arial" w:cs="Arial"/>
        </w:rPr>
        <w:t xml:space="preserve"> </w:t>
      </w:r>
    </w:p>
    <w:p w14:paraId="2CD8150F" w14:textId="77777777" w:rsidR="00EE7990" w:rsidRPr="00EF65CF" w:rsidRDefault="0071765E" w:rsidP="00EF65CF">
      <w:pPr>
        <w:spacing w:line="360" w:lineRule="auto"/>
        <w:jc w:val="both"/>
        <w:rPr>
          <w:rFonts w:ascii="Arial" w:hAnsi="Arial" w:cs="Arial"/>
        </w:rPr>
      </w:pPr>
      <w:r w:rsidRPr="00EF65CF">
        <w:rPr>
          <w:rFonts w:ascii="Arial" w:hAnsi="Arial" w:cs="Arial"/>
        </w:rPr>
        <w:t xml:space="preserve">         </w:t>
      </w:r>
    </w:p>
    <w:p w14:paraId="78ACA588" w14:textId="77777777" w:rsidR="00EE7990" w:rsidRPr="00EF65CF" w:rsidRDefault="00EE7990" w:rsidP="00EF65CF">
      <w:pPr>
        <w:spacing w:line="360" w:lineRule="auto"/>
        <w:jc w:val="both"/>
        <w:rPr>
          <w:rFonts w:ascii="Arial" w:hAnsi="Arial" w:cs="Arial"/>
          <w:u w:val="single"/>
        </w:rPr>
      </w:pPr>
      <w:r w:rsidRPr="00EF65CF">
        <w:rPr>
          <w:rFonts w:ascii="Arial" w:hAnsi="Arial" w:cs="Arial"/>
        </w:rPr>
        <w:t xml:space="preserve">  </w:t>
      </w:r>
      <w:r w:rsidRPr="00EF65CF">
        <w:rPr>
          <w:rFonts w:ascii="Arial" w:hAnsi="Arial" w:cs="Arial"/>
          <w:u w:val="single"/>
        </w:rPr>
        <w:t xml:space="preserve">Benefits for Early Years    </w:t>
      </w:r>
    </w:p>
    <w:p w14:paraId="12573E62" w14:textId="77777777" w:rsidR="00F34F0E" w:rsidRPr="00EF65CF" w:rsidRDefault="00EE7990" w:rsidP="00EF65CF">
      <w:pPr>
        <w:spacing w:line="360" w:lineRule="auto"/>
        <w:jc w:val="both"/>
        <w:rPr>
          <w:rFonts w:ascii="Arial" w:hAnsi="Arial" w:cs="Arial"/>
        </w:rPr>
      </w:pPr>
      <w:r w:rsidRPr="00EF65CF">
        <w:rPr>
          <w:rFonts w:ascii="Arial" w:hAnsi="Arial" w:cs="Arial"/>
        </w:rPr>
        <w:t xml:space="preserve">          </w:t>
      </w:r>
      <w:r w:rsidR="0071765E" w:rsidRPr="00EF65CF">
        <w:rPr>
          <w:rFonts w:ascii="Arial" w:hAnsi="Arial" w:cs="Arial"/>
        </w:rPr>
        <w:t>My idea for a mindfulness and relaxation app benefits early years as it is a way for practitioners and teachers to be able to calm the children down when they may be feeling full of energy. The teachers and practitione</w:t>
      </w:r>
      <w:r w:rsidR="00E5469A" w:rsidRPr="00EF65CF">
        <w:rPr>
          <w:rFonts w:ascii="Arial" w:hAnsi="Arial" w:cs="Arial"/>
        </w:rPr>
        <w:t>rs can use the app as a group</w:t>
      </w:r>
      <w:r w:rsidR="0071765E" w:rsidRPr="00EF65CF">
        <w:rPr>
          <w:rFonts w:ascii="Arial" w:hAnsi="Arial" w:cs="Arial"/>
        </w:rPr>
        <w:t xml:space="preserve"> activity to encourage all the children to do it together before a story so all the children will be calm a</w:t>
      </w:r>
      <w:r w:rsidR="00EA1B30" w:rsidRPr="00EF65CF">
        <w:rPr>
          <w:rFonts w:ascii="Arial" w:hAnsi="Arial" w:cs="Arial"/>
        </w:rPr>
        <w:t>n</w:t>
      </w:r>
      <w:r w:rsidR="0071765E" w:rsidRPr="00EF65CF">
        <w:rPr>
          <w:rFonts w:ascii="Arial" w:hAnsi="Arial" w:cs="Arial"/>
        </w:rPr>
        <w:t>d more focused on the story.</w:t>
      </w:r>
      <w:r w:rsidR="004D4ADE" w:rsidRPr="00EF65CF">
        <w:rPr>
          <w:rFonts w:ascii="Arial" w:hAnsi="Arial" w:cs="Arial"/>
        </w:rPr>
        <w:t xml:space="preserve"> </w:t>
      </w:r>
      <w:r w:rsidR="002B7CEE" w:rsidRPr="00EF65CF">
        <w:rPr>
          <w:rFonts w:ascii="Arial" w:hAnsi="Arial" w:cs="Arial"/>
        </w:rPr>
        <w:t xml:space="preserve">The app will provide plenty of opportunities for </w:t>
      </w:r>
      <w:r w:rsidR="00FA580D" w:rsidRPr="00EF65CF">
        <w:rPr>
          <w:rFonts w:ascii="Arial" w:hAnsi="Arial" w:cs="Arial"/>
        </w:rPr>
        <w:t xml:space="preserve">the </w:t>
      </w:r>
      <w:r w:rsidR="002B7CEE" w:rsidRPr="00EF65CF">
        <w:rPr>
          <w:rFonts w:ascii="Arial" w:hAnsi="Arial" w:cs="Arial"/>
        </w:rPr>
        <w:t>te</w:t>
      </w:r>
      <w:r w:rsidR="00FA580D" w:rsidRPr="00EF65CF">
        <w:rPr>
          <w:rFonts w:ascii="Arial" w:hAnsi="Arial" w:cs="Arial"/>
        </w:rPr>
        <w:t>achers or practitioners to</w:t>
      </w:r>
      <w:r w:rsidR="002B7CEE" w:rsidRPr="00EF65CF">
        <w:rPr>
          <w:rFonts w:ascii="Arial" w:hAnsi="Arial" w:cs="Arial"/>
        </w:rPr>
        <w:t xml:space="preserve"> do it alongside the children to promote good role modelling as well as encouraging all the children to take part and become familiar with the app</w:t>
      </w:r>
      <w:r w:rsidR="00FA580D" w:rsidRPr="00EF65CF">
        <w:rPr>
          <w:rFonts w:ascii="Arial" w:hAnsi="Arial" w:cs="Arial"/>
        </w:rPr>
        <w:t>. It isn’t just to be used when the children are feeling down it can be used as sensory, physical movement activities or just to relax the children at the end of the day.</w:t>
      </w:r>
      <w:r w:rsidR="004D4ADE" w:rsidRPr="00EF65CF">
        <w:rPr>
          <w:rFonts w:ascii="Arial" w:hAnsi="Arial" w:cs="Arial"/>
        </w:rPr>
        <w:t xml:space="preserve"> </w:t>
      </w:r>
      <w:r w:rsidR="00B16965" w:rsidRPr="00EF65CF">
        <w:rPr>
          <w:rFonts w:ascii="Arial" w:hAnsi="Arial" w:cs="Arial"/>
        </w:rPr>
        <w:t>Early Years Support Services (2014) states that as part of the Early Years foundation stage the children should be taking part in activities that encourage their listening skills and improves their attention skills as it helps them to be able to recognise different sounds and join in activities and be interested for longer as they will be used to paying attention.</w:t>
      </w:r>
      <w:r w:rsidR="00355FD8" w:rsidRPr="00EF65CF">
        <w:rPr>
          <w:rFonts w:ascii="Arial" w:hAnsi="Arial" w:cs="Arial"/>
        </w:rPr>
        <w:t xml:space="preserve"> </w:t>
      </w:r>
      <w:r w:rsidR="00F34F0E" w:rsidRPr="00EF65CF">
        <w:rPr>
          <w:rFonts w:ascii="Arial" w:hAnsi="Arial" w:cs="Arial"/>
        </w:rPr>
        <w:t xml:space="preserve">The benefits of a mindfulness and relaxation app is that </w:t>
      </w:r>
      <w:r w:rsidR="003B263D" w:rsidRPr="00EF65CF">
        <w:rPr>
          <w:rFonts w:ascii="Arial" w:hAnsi="Arial" w:cs="Arial"/>
        </w:rPr>
        <w:t>Mindfulness in early years and education when done often enough can reduce the children’s stress and their negative emotions. Reducing the children’s stress levels can play a big part in their development as when a child is stressed they are less likely to want to take part in activities and socialise with the other children. When reducing their stress and negative emotions it allows the children to feel like they want to join in with the other children doing different activities and boosts their confidence and self-esteem.</w:t>
      </w:r>
      <w:r w:rsidR="00C65025" w:rsidRPr="00EF65CF">
        <w:rPr>
          <w:rFonts w:ascii="Arial" w:hAnsi="Arial" w:cs="Arial"/>
        </w:rPr>
        <w:t xml:space="preserve"> However, Kidd (2017) states that when the children participate in mindfulness and relaxation they are not only developing skills on how to take care of themselves and their minds but they are learning to share and care for the other children and recognise others emotions as well as their own.</w:t>
      </w:r>
      <w:r w:rsidR="00900CF7" w:rsidRPr="00EF65CF">
        <w:rPr>
          <w:rFonts w:ascii="Arial" w:hAnsi="Arial" w:cs="Arial"/>
        </w:rPr>
        <w:t xml:space="preserve"> The idea of a mindfulness app also links to the children’s development by encouraging them to use </w:t>
      </w:r>
      <w:proofErr w:type="spellStart"/>
      <w:r w:rsidR="00900CF7" w:rsidRPr="00EF65CF">
        <w:rPr>
          <w:rFonts w:ascii="Arial" w:hAnsi="Arial" w:cs="Arial"/>
        </w:rPr>
        <w:t>ipads</w:t>
      </w:r>
      <w:proofErr w:type="spellEnd"/>
      <w:r w:rsidR="00900CF7" w:rsidRPr="00EF65CF">
        <w:rPr>
          <w:rFonts w:ascii="Arial" w:hAnsi="Arial" w:cs="Arial"/>
        </w:rPr>
        <w:t xml:space="preserve"> and tablets which will develop their ICT skills. Drake (2002) explains that in today’s society children are already familiar with how to use </w:t>
      </w:r>
      <w:proofErr w:type="spellStart"/>
      <w:r w:rsidR="00900CF7" w:rsidRPr="00EF65CF">
        <w:rPr>
          <w:rFonts w:ascii="Arial" w:hAnsi="Arial" w:cs="Arial"/>
        </w:rPr>
        <w:t>ipads</w:t>
      </w:r>
      <w:proofErr w:type="spellEnd"/>
      <w:r w:rsidR="00900CF7" w:rsidRPr="00EF65CF">
        <w:rPr>
          <w:rFonts w:ascii="Arial" w:hAnsi="Arial" w:cs="Arial"/>
        </w:rPr>
        <w:t xml:space="preserve"> and phones before they attend schools.</w:t>
      </w:r>
      <w:r w:rsidR="00F7060C" w:rsidRPr="00EF65CF">
        <w:rPr>
          <w:rFonts w:ascii="Arial" w:hAnsi="Arial" w:cs="Arial"/>
        </w:rPr>
        <w:t xml:space="preserve"> </w:t>
      </w:r>
    </w:p>
    <w:p w14:paraId="7F8A1BB8" w14:textId="77777777" w:rsidR="00267FA0" w:rsidRPr="00EF65CF" w:rsidRDefault="00267FA0" w:rsidP="00EF65CF">
      <w:pPr>
        <w:spacing w:line="360" w:lineRule="auto"/>
        <w:jc w:val="both"/>
        <w:rPr>
          <w:rFonts w:ascii="Arial" w:hAnsi="Arial" w:cs="Arial"/>
          <w:u w:val="single"/>
        </w:rPr>
      </w:pPr>
    </w:p>
    <w:p w14:paraId="3A310657" w14:textId="77777777" w:rsidR="00C4766E" w:rsidRDefault="00C4766E" w:rsidP="00EF65CF">
      <w:pPr>
        <w:spacing w:line="360" w:lineRule="auto"/>
        <w:jc w:val="both"/>
        <w:rPr>
          <w:rFonts w:ascii="Arial" w:hAnsi="Arial" w:cs="Arial"/>
          <w:u w:val="single"/>
        </w:rPr>
      </w:pPr>
    </w:p>
    <w:p w14:paraId="3800DF56" w14:textId="2D1A6802" w:rsidR="00EE7990" w:rsidRPr="00EF65CF" w:rsidRDefault="00EE7990" w:rsidP="00EF65CF">
      <w:pPr>
        <w:spacing w:line="360" w:lineRule="auto"/>
        <w:jc w:val="both"/>
        <w:rPr>
          <w:rFonts w:ascii="Arial" w:hAnsi="Arial" w:cs="Arial"/>
          <w:u w:val="single"/>
        </w:rPr>
      </w:pPr>
      <w:r w:rsidRPr="00EF65CF">
        <w:rPr>
          <w:rFonts w:ascii="Arial" w:hAnsi="Arial" w:cs="Arial"/>
          <w:u w:val="single"/>
        </w:rPr>
        <w:t>Challenges and Barriers</w:t>
      </w:r>
    </w:p>
    <w:p w14:paraId="1484C6C1" w14:textId="77777777" w:rsidR="0098242B" w:rsidRPr="00EF65CF" w:rsidRDefault="0098242B" w:rsidP="00EF65CF">
      <w:pPr>
        <w:spacing w:line="360" w:lineRule="auto"/>
        <w:jc w:val="both"/>
        <w:rPr>
          <w:rFonts w:ascii="Arial" w:hAnsi="Arial" w:cs="Arial"/>
        </w:rPr>
      </w:pPr>
      <w:r w:rsidRPr="00EF65CF">
        <w:rPr>
          <w:rFonts w:ascii="Arial" w:hAnsi="Arial" w:cs="Arial"/>
        </w:rPr>
        <w:t xml:space="preserve">    Some challenges of my mindfulness and relaxation app is that the app will cost a large amount of money to create before it can be released. </w:t>
      </w:r>
      <w:r w:rsidR="0011783C" w:rsidRPr="00EF65CF">
        <w:rPr>
          <w:rFonts w:ascii="Arial" w:hAnsi="Arial" w:cs="Arial"/>
        </w:rPr>
        <w:t xml:space="preserve">From completing the online cost finder on Business </w:t>
      </w:r>
      <w:proofErr w:type="gramStart"/>
      <w:r w:rsidR="0011783C" w:rsidRPr="00EF65CF">
        <w:rPr>
          <w:rFonts w:ascii="Arial" w:hAnsi="Arial" w:cs="Arial"/>
        </w:rPr>
        <w:t>Apps</w:t>
      </w:r>
      <w:proofErr w:type="gramEnd"/>
      <w:r w:rsidR="0011783C" w:rsidRPr="00EF65CF">
        <w:rPr>
          <w:rFonts w:ascii="Arial" w:hAnsi="Arial" w:cs="Arial"/>
        </w:rPr>
        <w:t xml:space="preserve"> they estimated for the app to be created it will cost a total of £21000 before it can be released to the pu</w:t>
      </w:r>
      <w:r w:rsidR="00A51319" w:rsidRPr="00EF65CF">
        <w:rPr>
          <w:rFonts w:ascii="Arial" w:hAnsi="Arial" w:cs="Arial"/>
        </w:rPr>
        <w:t>b</w:t>
      </w:r>
      <w:r w:rsidR="0011783C" w:rsidRPr="00EF65CF">
        <w:rPr>
          <w:rFonts w:ascii="Arial" w:hAnsi="Arial" w:cs="Arial"/>
        </w:rPr>
        <w:t xml:space="preserve">lic. </w:t>
      </w:r>
      <w:r w:rsidR="00A51319" w:rsidRPr="00EF65CF">
        <w:rPr>
          <w:rFonts w:ascii="Arial" w:hAnsi="Arial" w:cs="Arial"/>
        </w:rPr>
        <w:t xml:space="preserve">Another barrier is that teachers have a curriculum to follow and already have a lot of teaching to get through so may find it difficult having time to encourage the children to use the app. </w:t>
      </w:r>
      <w:proofErr w:type="spellStart"/>
      <w:r w:rsidR="001E662A" w:rsidRPr="00EF65CF">
        <w:rPr>
          <w:rFonts w:ascii="Arial" w:hAnsi="Arial" w:cs="Arial"/>
        </w:rPr>
        <w:t>Tlalka</w:t>
      </w:r>
      <w:proofErr w:type="spellEnd"/>
      <w:r w:rsidR="001E662A" w:rsidRPr="00EF65CF">
        <w:rPr>
          <w:rFonts w:ascii="Arial" w:hAnsi="Arial" w:cs="Arial"/>
        </w:rPr>
        <w:t xml:space="preserve"> (2015) suggests that unless mindfulness is added to the curriculum the teachers are not going to do it because it is extra work for them and they already have lots of work to do. </w:t>
      </w:r>
    </w:p>
    <w:p w14:paraId="44C98BCA" w14:textId="77777777" w:rsidR="008B2047" w:rsidRPr="00EF65CF" w:rsidRDefault="00B92487" w:rsidP="00EF65CF">
      <w:pPr>
        <w:spacing w:line="360" w:lineRule="auto"/>
        <w:jc w:val="both"/>
        <w:rPr>
          <w:rFonts w:ascii="Arial" w:hAnsi="Arial" w:cs="Arial"/>
        </w:rPr>
      </w:pPr>
      <w:r w:rsidRPr="00EF65CF">
        <w:rPr>
          <w:rFonts w:ascii="Arial" w:hAnsi="Arial" w:cs="Arial"/>
        </w:rPr>
        <w:t xml:space="preserve">     </w:t>
      </w:r>
    </w:p>
    <w:p w14:paraId="0304AEA3" w14:textId="77777777" w:rsidR="008B2047" w:rsidRPr="00EF65CF" w:rsidRDefault="008B2047" w:rsidP="00EF65CF">
      <w:pPr>
        <w:spacing w:line="360" w:lineRule="auto"/>
        <w:jc w:val="both"/>
        <w:rPr>
          <w:rFonts w:ascii="Arial" w:hAnsi="Arial" w:cs="Arial"/>
          <w:u w:val="single"/>
        </w:rPr>
      </w:pPr>
      <w:r w:rsidRPr="00EF65CF">
        <w:rPr>
          <w:rFonts w:ascii="Arial" w:hAnsi="Arial" w:cs="Arial"/>
          <w:u w:val="single"/>
        </w:rPr>
        <w:t>My expertise</w:t>
      </w:r>
    </w:p>
    <w:p w14:paraId="6E4979D4" w14:textId="77777777" w:rsidR="00EF65CF" w:rsidRDefault="00B92487" w:rsidP="00EF65CF">
      <w:pPr>
        <w:spacing w:line="360" w:lineRule="auto"/>
        <w:jc w:val="both"/>
        <w:rPr>
          <w:rFonts w:ascii="Arial" w:hAnsi="Arial" w:cs="Arial"/>
        </w:rPr>
      </w:pPr>
      <w:r w:rsidRPr="00EF65CF">
        <w:rPr>
          <w:rFonts w:ascii="Arial" w:hAnsi="Arial" w:cs="Arial"/>
        </w:rPr>
        <w:t xml:space="preserve">  I feel that I am best for creating a mindfulness app that is suitable for young children in early years because I have worked at a Flying Start setting that followed the Reggio Emilia approach and used a variety of different calming techniques for the child</w:t>
      </w:r>
      <w:r w:rsidR="001C442F" w:rsidRPr="00EF65CF">
        <w:rPr>
          <w:rFonts w:ascii="Arial" w:hAnsi="Arial" w:cs="Arial"/>
        </w:rPr>
        <w:t xml:space="preserve">ren. In the </w:t>
      </w:r>
      <w:r w:rsidR="00FC59C3" w:rsidRPr="00EF65CF">
        <w:rPr>
          <w:rFonts w:ascii="Arial" w:hAnsi="Arial" w:cs="Arial"/>
        </w:rPr>
        <w:t>setting,</w:t>
      </w:r>
      <w:r w:rsidR="001C442F" w:rsidRPr="00EF65CF">
        <w:rPr>
          <w:rFonts w:ascii="Arial" w:hAnsi="Arial" w:cs="Arial"/>
        </w:rPr>
        <w:t xml:space="preserve"> we encourage the children to all sit in a circle with the lights dimmed and calming music playing while the children copy a variety of yoga poses. </w:t>
      </w:r>
      <w:r w:rsidR="00FC59C3" w:rsidRPr="00EF65CF">
        <w:rPr>
          <w:rFonts w:ascii="Arial" w:hAnsi="Arial" w:cs="Arial"/>
        </w:rPr>
        <w:t xml:space="preserve">I have also been on a mindfulness and stress course which I chose to go on after suffering from anxiety and found it to be very informative so I shared the information from this course with the others at the setting so we now encourage the children to do relaxation at the end of every setting as we feel they should be encouraged to relax and have chance to calm down before going home. </w:t>
      </w:r>
    </w:p>
    <w:p w14:paraId="06DCC48F" w14:textId="5E6D5FC3" w:rsidR="00EF65CF" w:rsidRPr="00EF65CF" w:rsidRDefault="00EF65CF" w:rsidP="00EF65CF">
      <w:pPr>
        <w:spacing w:line="360" w:lineRule="auto"/>
        <w:jc w:val="both"/>
        <w:rPr>
          <w:rFonts w:ascii="Arial" w:hAnsi="Arial" w:cs="Arial"/>
          <w:u w:val="single"/>
        </w:rPr>
      </w:pPr>
      <w:r w:rsidRPr="00EF65CF">
        <w:rPr>
          <w:rFonts w:ascii="Arial" w:hAnsi="Arial" w:cs="Arial"/>
          <w:u w:val="single"/>
        </w:rPr>
        <w:t>Business Plan</w:t>
      </w:r>
    </w:p>
    <w:p w14:paraId="42EBBB57" w14:textId="38EA12B7" w:rsidR="007E6CBF" w:rsidRPr="00EF65CF" w:rsidRDefault="00EF65CF" w:rsidP="00EF65CF">
      <w:pPr>
        <w:spacing w:line="360" w:lineRule="auto"/>
        <w:jc w:val="both"/>
        <w:rPr>
          <w:rFonts w:ascii="Arial" w:hAnsi="Arial" w:cs="Arial"/>
        </w:rPr>
      </w:pPr>
      <w:r>
        <w:rPr>
          <w:rFonts w:ascii="Arial" w:hAnsi="Arial" w:cs="Arial"/>
        </w:rPr>
        <w:t xml:space="preserve">      </w:t>
      </w:r>
      <w:r w:rsidR="00E546EC" w:rsidRPr="00EF65CF">
        <w:rPr>
          <w:rFonts w:ascii="Arial" w:hAnsi="Arial" w:cs="Arial"/>
        </w:rPr>
        <w:t xml:space="preserve"> The Mood Melodies app links to children’s early years’ development by encouraging the children to use </w:t>
      </w:r>
      <w:proofErr w:type="spellStart"/>
      <w:r w:rsidR="00E546EC" w:rsidRPr="00EF65CF">
        <w:rPr>
          <w:rFonts w:ascii="Arial" w:hAnsi="Arial" w:cs="Arial"/>
        </w:rPr>
        <w:t>ipads</w:t>
      </w:r>
      <w:proofErr w:type="spellEnd"/>
      <w:r w:rsidR="00E546EC" w:rsidRPr="00EF65CF">
        <w:rPr>
          <w:rFonts w:ascii="Arial" w:hAnsi="Arial" w:cs="Arial"/>
        </w:rPr>
        <w:t xml:space="preserve"> and tablets which will develop their ICT skills. Drake (2002) explains that in today’s society children are already familiar with how to use </w:t>
      </w:r>
      <w:proofErr w:type="spellStart"/>
      <w:r w:rsidR="00E546EC" w:rsidRPr="00EF65CF">
        <w:rPr>
          <w:rFonts w:ascii="Arial" w:hAnsi="Arial" w:cs="Arial"/>
        </w:rPr>
        <w:t>ipads</w:t>
      </w:r>
      <w:proofErr w:type="spellEnd"/>
      <w:r w:rsidR="00E546EC" w:rsidRPr="00EF65CF">
        <w:rPr>
          <w:rFonts w:ascii="Arial" w:hAnsi="Arial" w:cs="Arial"/>
        </w:rPr>
        <w:t xml:space="preserve"> and phones before they attend schools. As technology progresses most jobs now require employees to be confident using technology so as part of the Foundation Phase children should be encouraged to use different technology such as computers or </w:t>
      </w:r>
      <w:proofErr w:type="spellStart"/>
      <w:r w:rsidR="00E546EC" w:rsidRPr="00EF65CF">
        <w:rPr>
          <w:rFonts w:ascii="Arial" w:hAnsi="Arial" w:cs="Arial"/>
        </w:rPr>
        <w:t>ipads</w:t>
      </w:r>
      <w:proofErr w:type="spellEnd"/>
      <w:r w:rsidR="00E546EC" w:rsidRPr="00EF65CF">
        <w:rPr>
          <w:rFonts w:ascii="Arial" w:hAnsi="Arial" w:cs="Arial"/>
        </w:rPr>
        <w:t xml:space="preserve"> to develop their skills. </w:t>
      </w:r>
      <w:proofErr w:type="spellStart"/>
      <w:r w:rsidR="005E1DFC" w:rsidRPr="00EF65CF">
        <w:rPr>
          <w:rFonts w:ascii="Arial" w:hAnsi="Arial" w:cs="Arial"/>
        </w:rPr>
        <w:t>Mainstone</w:t>
      </w:r>
      <w:proofErr w:type="spellEnd"/>
      <w:r w:rsidR="005E1DFC" w:rsidRPr="00EF65CF">
        <w:rPr>
          <w:rFonts w:ascii="Arial" w:hAnsi="Arial" w:cs="Arial"/>
        </w:rPr>
        <w:t xml:space="preserve">-Cotton (2017) states that mindfulness is being in the moment and learning about what we are feeling inside our bodies and minds. </w:t>
      </w:r>
      <w:proofErr w:type="spellStart"/>
      <w:r w:rsidR="005E1DFC" w:rsidRPr="00EF65CF">
        <w:rPr>
          <w:rFonts w:ascii="Arial" w:hAnsi="Arial" w:cs="Arial"/>
        </w:rPr>
        <w:t>Mainstone</w:t>
      </w:r>
      <w:proofErr w:type="spellEnd"/>
      <w:r w:rsidR="005E1DFC" w:rsidRPr="00EF65CF">
        <w:rPr>
          <w:rFonts w:ascii="Arial" w:hAnsi="Arial" w:cs="Arial"/>
        </w:rPr>
        <w:t xml:space="preserve">-Cotton also explains that children should participate in </w:t>
      </w:r>
      <w:r w:rsidR="005E1DFC" w:rsidRPr="00EF65CF">
        <w:rPr>
          <w:rFonts w:ascii="Arial" w:hAnsi="Arial" w:cs="Arial"/>
        </w:rPr>
        <w:lastRenderedPageBreak/>
        <w:t xml:space="preserve">doing mindfulness regularly as it gives them vital skills to help them get through day to day life as well as develops their curiosity. </w:t>
      </w:r>
    </w:p>
    <w:p w14:paraId="687ECACD" w14:textId="6857D4BF" w:rsidR="000028A4" w:rsidRPr="00EF65CF" w:rsidRDefault="007E6CBF" w:rsidP="00EF65CF">
      <w:pPr>
        <w:spacing w:line="360" w:lineRule="auto"/>
        <w:jc w:val="both"/>
        <w:rPr>
          <w:rFonts w:ascii="Arial" w:hAnsi="Arial" w:cs="Arial"/>
        </w:rPr>
      </w:pPr>
      <w:r w:rsidRPr="00EF65CF">
        <w:rPr>
          <w:rFonts w:ascii="Arial" w:hAnsi="Arial" w:cs="Arial"/>
        </w:rPr>
        <w:t xml:space="preserve">         </w:t>
      </w:r>
      <w:r w:rsidR="009F799B" w:rsidRPr="00EF65CF">
        <w:rPr>
          <w:rFonts w:ascii="Arial" w:hAnsi="Arial" w:cs="Arial"/>
        </w:rPr>
        <w:t xml:space="preserve">Mindfulness can develop the children’s thinking skills so they become familiar with ways to </w:t>
      </w:r>
      <w:r w:rsidR="004A58AA" w:rsidRPr="00EF65CF">
        <w:rPr>
          <w:rFonts w:ascii="Arial" w:hAnsi="Arial" w:cs="Arial"/>
        </w:rPr>
        <w:t xml:space="preserve">distract themselves from feeling anxious or scared Drabble (2013) agrees with this by saying, </w:t>
      </w:r>
      <w:r w:rsidR="00862569" w:rsidRPr="00EF65CF">
        <w:rPr>
          <w:rFonts w:ascii="Arial" w:hAnsi="Arial" w:cs="Arial"/>
        </w:rPr>
        <w:t xml:space="preserve">mindfulness in early years helps the children to plan, reason and find </w:t>
      </w:r>
      <w:r w:rsidR="00E8526A" w:rsidRPr="00EF65CF">
        <w:rPr>
          <w:rFonts w:ascii="Arial" w:hAnsi="Arial" w:cs="Arial"/>
        </w:rPr>
        <w:t xml:space="preserve">and manage their </w:t>
      </w:r>
      <w:r w:rsidR="00862569" w:rsidRPr="00EF65CF">
        <w:rPr>
          <w:rFonts w:ascii="Arial" w:hAnsi="Arial" w:cs="Arial"/>
        </w:rPr>
        <w:t>distractions.</w:t>
      </w:r>
      <w:r w:rsidR="000028A4" w:rsidRPr="00EF65CF">
        <w:rPr>
          <w:rFonts w:ascii="Arial" w:hAnsi="Arial" w:cs="Arial"/>
        </w:rPr>
        <w:t xml:space="preserve"> </w:t>
      </w:r>
      <w:r w:rsidR="00C85F2E" w:rsidRPr="00EF65CF">
        <w:rPr>
          <w:rFonts w:ascii="Arial" w:hAnsi="Arial" w:cs="Arial"/>
        </w:rPr>
        <w:t xml:space="preserve">The app will help the children </w:t>
      </w:r>
      <w:r w:rsidR="00702B89" w:rsidRPr="00EF65CF">
        <w:rPr>
          <w:rFonts w:ascii="Arial" w:hAnsi="Arial" w:cs="Arial"/>
        </w:rPr>
        <w:t xml:space="preserve">to gain </w:t>
      </w:r>
      <w:r w:rsidR="00DD3781" w:rsidRPr="00EF65CF">
        <w:rPr>
          <w:rFonts w:ascii="Arial" w:hAnsi="Arial" w:cs="Arial"/>
        </w:rPr>
        <w:t xml:space="preserve">enthusiasm as they will be able to control their emotions and feel more confident that they can </w:t>
      </w:r>
      <w:r w:rsidR="003376E0" w:rsidRPr="00EF65CF">
        <w:rPr>
          <w:rFonts w:ascii="Arial" w:hAnsi="Arial" w:cs="Arial"/>
        </w:rPr>
        <w:t xml:space="preserve">do things without getting negative feelings. Greenberg and Harris (2011) states that mindfulness is a feasible way to build children’s resilience and enthusiasm during their early years and have many beneficial outcomes. </w:t>
      </w:r>
      <w:r w:rsidR="001D7DE0" w:rsidRPr="00EF65CF">
        <w:rPr>
          <w:rFonts w:ascii="Arial" w:hAnsi="Arial" w:cs="Arial"/>
        </w:rPr>
        <w:t xml:space="preserve">The Mood Melodies app will encourage the children </w:t>
      </w:r>
      <w:r w:rsidR="00281378" w:rsidRPr="00EF65CF">
        <w:rPr>
          <w:rFonts w:ascii="Arial" w:hAnsi="Arial" w:cs="Arial"/>
        </w:rPr>
        <w:t xml:space="preserve">to think about how they are feeling and why they are feeling this way then use the calming techniques and music to relax and change their mood. Furthermore, </w:t>
      </w:r>
      <w:proofErr w:type="spellStart"/>
      <w:r w:rsidR="000028A4" w:rsidRPr="00EF65CF">
        <w:rPr>
          <w:rFonts w:ascii="Arial" w:hAnsi="Arial" w:cs="Arial"/>
        </w:rPr>
        <w:t>Barish</w:t>
      </w:r>
      <w:proofErr w:type="spellEnd"/>
      <w:r w:rsidR="000028A4" w:rsidRPr="00EF65CF">
        <w:rPr>
          <w:rFonts w:ascii="Arial" w:hAnsi="Arial" w:cs="Arial"/>
        </w:rPr>
        <w:t xml:space="preserve"> (2013) explains that once children gain an understanding of how to regulate their emotions they become able to resolve conflict with other children as well as work harder and pay more attention.</w:t>
      </w:r>
      <w:r w:rsidR="00281378" w:rsidRPr="00EF65CF">
        <w:rPr>
          <w:rFonts w:ascii="Arial" w:hAnsi="Arial" w:cs="Arial"/>
        </w:rPr>
        <w:t xml:space="preserve"> This will help the children to gain social skills</w:t>
      </w:r>
      <w:r w:rsidR="0069233D" w:rsidRPr="00EF65CF">
        <w:rPr>
          <w:rFonts w:ascii="Arial" w:hAnsi="Arial" w:cs="Arial"/>
        </w:rPr>
        <w:t xml:space="preserve"> and build friendships by understanding how the other children may be feeling. </w:t>
      </w:r>
      <w:r w:rsidR="006C4DC9" w:rsidRPr="00EF65CF">
        <w:rPr>
          <w:rFonts w:ascii="Arial" w:hAnsi="Arial" w:cs="Arial"/>
        </w:rPr>
        <w:t xml:space="preserve">By taking part in mindfulness and </w:t>
      </w:r>
      <w:r w:rsidR="00E960B2" w:rsidRPr="00EF65CF">
        <w:rPr>
          <w:rFonts w:ascii="Arial" w:hAnsi="Arial" w:cs="Arial"/>
        </w:rPr>
        <w:t>relaxation</w:t>
      </w:r>
      <w:r w:rsidR="00932D18" w:rsidRPr="00EF65CF">
        <w:rPr>
          <w:rFonts w:ascii="Arial" w:hAnsi="Arial" w:cs="Arial"/>
        </w:rPr>
        <w:t xml:space="preserve"> the children </w:t>
      </w:r>
      <w:r w:rsidR="00E960B2" w:rsidRPr="00EF65CF">
        <w:rPr>
          <w:rFonts w:ascii="Arial" w:hAnsi="Arial" w:cs="Arial"/>
        </w:rPr>
        <w:t>can be given more opportunities to develop their listening and attention skills. These skills will help the children as they grow up by expanding their attention span and encourage them to listen to the different sounds and understand what different sounds mean.</w:t>
      </w:r>
    </w:p>
    <w:p w14:paraId="6336FE46" w14:textId="412830E0" w:rsidR="0069233D" w:rsidRPr="00EF65CF" w:rsidRDefault="0069233D" w:rsidP="00EF65CF">
      <w:pPr>
        <w:spacing w:line="360" w:lineRule="auto"/>
        <w:jc w:val="both"/>
        <w:rPr>
          <w:rFonts w:ascii="Arial" w:hAnsi="Arial" w:cs="Arial"/>
        </w:rPr>
      </w:pPr>
      <w:r w:rsidRPr="00EF65CF">
        <w:rPr>
          <w:rFonts w:ascii="Arial" w:hAnsi="Arial" w:cs="Arial"/>
        </w:rPr>
        <w:t xml:space="preserve">       Some barriers the Mood Melodies app could face is that is it expensive to create and design the app and then put it in the market before it can be used. </w:t>
      </w:r>
      <w:r w:rsidR="00DE6B98" w:rsidRPr="00EF65CF">
        <w:rPr>
          <w:rFonts w:ascii="Arial" w:hAnsi="Arial" w:cs="Arial"/>
        </w:rPr>
        <w:t xml:space="preserve">Business Apps estimate that to create and release an app it will cost approximately £21000. The breakdown for this price is £1000 to make the app compatible on IOS and Android devices so it is suitable for all </w:t>
      </w:r>
      <w:proofErr w:type="spellStart"/>
      <w:r w:rsidR="00DE6B98" w:rsidRPr="00EF65CF">
        <w:rPr>
          <w:rFonts w:ascii="Arial" w:hAnsi="Arial" w:cs="Arial"/>
        </w:rPr>
        <w:t>ipads</w:t>
      </w:r>
      <w:proofErr w:type="spellEnd"/>
      <w:r w:rsidR="00DE6B98" w:rsidRPr="00EF65CF">
        <w:rPr>
          <w:rFonts w:ascii="Arial" w:hAnsi="Arial" w:cs="Arial"/>
        </w:rPr>
        <w:t xml:space="preserve"> and tablets. £4000 for</w:t>
      </w:r>
      <w:r w:rsidR="00460F40" w:rsidRPr="00EF65CF">
        <w:rPr>
          <w:rFonts w:ascii="Arial" w:hAnsi="Arial" w:cs="Arial"/>
        </w:rPr>
        <w:t xml:space="preserve"> </w:t>
      </w:r>
      <w:r w:rsidR="00DE6B98" w:rsidRPr="00EF65CF">
        <w:rPr>
          <w:rFonts w:ascii="Arial" w:hAnsi="Arial" w:cs="Arial"/>
        </w:rPr>
        <w:t xml:space="preserve">it to be an app suitable for tablets and phones. £7000 for the app to be designed and the information and data added. This shows that the before the app can be implemented into practice there needs to be a large amount of money invested just to create it. Another barrier could be that </w:t>
      </w:r>
      <w:r w:rsidR="0001357E" w:rsidRPr="00EF65CF">
        <w:rPr>
          <w:rFonts w:ascii="Arial" w:hAnsi="Arial" w:cs="Arial"/>
        </w:rPr>
        <w:t xml:space="preserve">some teachers and practitioners don’t like to encourage the children to use </w:t>
      </w:r>
      <w:proofErr w:type="spellStart"/>
      <w:r w:rsidR="0001357E" w:rsidRPr="00EF65CF">
        <w:rPr>
          <w:rFonts w:ascii="Arial" w:hAnsi="Arial" w:cs="Arial"/>
        </w:rPr>
        <w:t>ipads</w:t>
      </w:r>
      <w:proofErr w:type="spellEnd"/>
      <w:r w:rsidR="0001357E" w:rsidRPr="00EF65CF">
        <w:rPr>
          <w:rFonts w:ascii="Arial" w:hAnsi="Arial" w:cs="Arial"/>
        </w:rPr>
        <w:t xml:space="preserve"> and tablets because they feel that the children use them when at home so at school they should be encouraged to participate in other activities such as imaginary games and role play. </w:t>
      </w:r>
      <w:r w:rsidR="007E6CBF" w:rsidRPr="00EF65CF">
        <w:rPr>
          <w:rFonts w:ascii="Arial" w:hAnsi="Arial" w:cs="Arial"/>
        </w:rPr>
        <w:t>Blackwell</w:t>
      </w:r>
      <w:r w:rsidR="005D2BDE" w:rsidRPr="00EF65CF">
        <w:rPr>
          <w:rFonts w:ascii="Arial" w:hAnsi="Arial" w:cs="Arial"/>
        </w:rPr>
        <w:t xml:space="preserve"> e</w:t>
      </w:r>
      <w:r w:rsidR="007E6CBF" w:rsidRPr="00EF65CF">
        <w:rPr>
          <w:rFonts w:ascii="Arial" w:hAnsi="Arial" w:cs="Arial"/>
        </w:rPr>
        <w:t>t al</w:t>
      </w:r>
      <w:r w:rsidR="005D2BDE" w:rsidRPr="00EF65CF">
        <w:rPr>
          <w:rFonts w:ascii="Arial" w:hAnsi="Arial" w:cs="Arial"/>
        </w:rPr>
        <w:t>.</w:t>
      </w:r>
      <w:r w:rsidR="007E6CBF" w:rsidRPr="00EF65CF">
        <w:rPr>
          <w:rFonts w:ascii="Arial" w:hAnsi="Arial" w:cs="Arial"/>
        </w:rPr>
        <w:t xml:space="preserve"> (2014) states that teachers and practitioners that are more experienced or from an older generation can have more negative attitudes </w:t>
      </w:r>
      <w:r w:rsidR="007E6CBF" w:rsidRPr="00EF65CF">
        <w:rPr>
          <w:rFonts w:ascii="Arial" w:hAnsi="Arial" w:cs="Arial"/>
        </w:rPr>
        <w:lastRenderedPageBreak/>
        <w:t>towards the uses of technology because of the way they have been trained and brought up without using technology.</w:t>
      </w:r>
      <w:r w:rsidR="00453C32" w:rsidRPr="00EF65CF">
        <w:rPr>
          <w:rFonts w:ascii="Arial" w:hAnsi="Arial" w:cs="Arial"/>
        </w:rPr>
        <w:t xml:space="preserve"> However, Ramey (2013) discusses how </w:t>
      </w:r>
      <w:r w:rsidR="00E929F1" w:rsidRPr="00EF65CF">
        <w:rPr>
          <w:rFonts w:ascii="Arial" w:hAnsi="Arial" w:cs="Arial"/>
        </w:rPr>
        <w:t xml:space="preserve">although there has been some research stating that children should have limited access to technology she states that incorporating </w:t>
      </w:r>
      <w:proofErr w:type="spellStart"/>
      <w:r w:rsidR="00E929F1" w:rsidRPr="00EF65CF">
        <w:rPr>
          <w:rFonts w:ascii="Arial" w:hAnsi="Arial" w:cs="Arial"/>
        </w:rPr>
        <w:t>ipads</w:t>
      </w:r>
      <w:proofErr w:type="spellEnd"/>
      <w:r w:rsidR="00E929F1" w:rsidRPr="00EF65CF">
        <w:rPr>
          <w:rFonts w:ascii="Arial" w:hAnsi="Arial" w:cs="Arial"/>
        </w:rPr>
        <w:t xml:space="preserve"> and tablets into learning can be </w:t>
      </w:r>
      <w:r w:rsidR="00AB74DD" w:rsidRPr="00EF65CF">
        <w:rPr>
          <w:rFonts w:ascii="Arial" w:hAnsi="Arial" w:cs="Arial"/>
        </w:rPr>
        <w:t>beneficial</w:t>
      </w:r>
      <w:r w:rsidR="00E929F1" w:rsidRPr="00EF65CF">
        <w:rPr>
          <w:rFonts w:ascii="Arial" w:hAnsi="Arial" w:cs="Arial"/>
        </w:rPr>
        <w:t xml:space="preserve"> for the children because some children will be more enthusiastic to use an </w:t>
      </w:r>
      <w:proofErr w:type="spellStart"/>
      <w:r w:rsidR="00E929F1" w:rsidRPr="00EF65CF">
        <w:rPr>
          <w:rFonts w:ascii="Arial" w:hAnsi="Arial" w:cs="Arial"/>
        </w:rPr>
        <w:t>ipad</w:t>
      </w:r>
      <w:proofErr w:type="spellEnd"/>
      <w:r w:rsidR="00E929F1" w:rsidRPr="00EF65CF">
        <w:rPr>
          <w:rFonts w:ascii="Arial" w:hAnsi="Arial" w:cs="Arial"/>
        </w:rPr>
        <w:t xml:space="preserve"> to learn than they would to read a book. </w:t>
      </w:r>
      <w:r w:rsidR="008C47BF" w:rsidRPr="00EF65CF">
        <w:rPr>
          <w:rFonts w:ascii="Arial" w:hAnsi="Arial" w:cs="Arial"/>
        </w:rPr>
        <w:t xml:space="preserve">Using technology is also now a part of the Nation Curriculum for Wales. The Welsh Assembly Government (2013) states that as part of the Nation Curriculum Wales all children in education should be given opportunities to us technology for a variety of different things. The children should be encouraged to take part in activities, learn to type, explore the internet to research and communicate with other children and staff on computers, </w:t>
      </w:r>
      <w:proofErr w:type="spellStart"/>
      <w:r w:rsidR="008C47BF" w:rsidRPr="00EF65CF">
        <w:rPr>
          <w:rFonts w:ascii="Arial" w:hAnsi="Arial" w:cs="Arial"/>
        </w:rPr>
        <w:t>ipads</w:t>
      </w:r>
      <w:proofErr w:type="spellEnd"/>
      <w:r w:rsidR="008C47BF" w:rsidRPr="00EF65CF">
        <w:rPr>
          <w:rFonts w:ascii="Arial" w:hAnsi="Arial" w:cs="Arial"/>
        </w:rPr>
        <w:t xml:space="preserve"> or tablets. </w:t>
      </w:r>
      <w:r w:rsidR="00FA03EC" w:rsidRPr="00EF65CF">
        <w:rPr>
          <w:rFonts w:ascii="Arial" w:hAnsi="Arial" w:cs="Arial"/>
        </w:rPr>
        <w:t xml:space="preserve">Some teacher also might not use the Mood Melodies app because it doesn’t state in the curriculum that the children have to take part in relaxation so the teachers may feel like they don’t have to do it therefore just do what they have to and what is in the curriculum. </w:t>
      </w:r>
    </w:p>
    <w:p w14:paraId="4FC5C189" w14:textId="77777777" w:rsidR="005E07AB" w:rsidRPr="00EF65CF" w:rsidRDefault="00A320CA" w:rsidP="00EF65CF">
      <w:pPr>
        <w:spacing w:line="360" w:lineRule="auto"/>
        <w:jc w:val="both"/>
        <w:rPr>
          <w:rFonts w:ascii="Arial" w:hAnsi="Arial" w:cs="Arial"/>
        </w:rPr>
      </w:pPr>
      <w:r w:rsidRPr="00EF65CF">
        <w:rPr>
          <w:rFonts w:ascii="Arial" w:hAnsi="Arial" w:cs="Arial"/>
        </w:rPr>
        <w:t xml:space="preserve">       </w:t>
      </w:r>
      <w:r w:rsidR="00460F40" w:rsidRPr="00EF65CF">
        <w:rPr>
          <w:rFonts w:ascii="Arial" w:hAnsi="Arial" w:cs="Arial"/>
        </w:rPr>
        <w:t xml:space="preserve"> </w:t>
      </w:r>
      <w:r w:rsidR="0061415F" w:rsidRPr="00EF65CF">
        <w:rPr>
          <w:rFonts w:ascii="Arial" w:hAnsi="Arial" w:cs="Arial"/>
        </w:rPr>
        <w:t xml:space="preserve">Mindfulness and relaxation can fit into early years’ practice by having a certain time of day where all the children get in a group and all take part together. The Dharma Primary School (no date) state that they fit mindfulness into practice by having relaxation sessions where they encourage the children to do yoga and explore their bodies. </w:t>
      </w:r>
      <w:r w:rsidR="00CB1072" w:rsidRPr="00EF65CF">
        <w:rPr>
          <w:rFonts w:ascii="Arial" w:hAnsi="Arial" w:cs="Arial"/>
        </w:rPr>
        <w:t xml:space="preserve">The Welsh Government (2015) state that as part of the Foundation Phase Framework children are encouraged to develop their personal, social and well-being skills. Mood Melodies links to this by encouraging the children to take control of their emotions and behaviour while developing their personal and well-being skills. </w:t>
      </w:r>
      <w:r w:rsidR="00635329" w:rsidRPr="00EF65CF">
        <w:rPr>
          <w:rFonts w:ascii="Arial" w:hAnsi="Arial" w:cs="Arial"/>
        </w:rPr>
        <w:t xml:space="preserve">The Welsh Government also state that the children should be learning about knowledge and understanding of the world which links to mindfulness by the children understanding the emotions and how other people are feeling as well as taking control of their own emotions. </w:t>
      </w:r>
    </w:p>
    <w:p w14:paraId="709E7324" w14:textId="182410F0" w:rsidR="00A320CA" w:rsidRPr="00EF65CF" w:rsidRDefault="00A320CA" w:rsidP="00EF65CF">
      <w:pPr>
        <w:spacing w:line="360" w:lineRule="auto"/>
        <w:jc w:val="both"/>
        <w:rPr>
          <w:rFonts w:ascii="Arial" w:hAnsi="Arial" w:cs="Arial"/>
        </w:rPr>
      </w:pPr>
      <w:r w:rsidRPr="00EF65CF">
        <w:rPr>
          <w:rFonts w:ascii="Arial" w:hAnsi="Arial" w:cs="Arial"/>
        </w:rPr>
        <w:t xml:space="preserve">      For future development Mood </w:t>
      </w:r>
      <w:r w:rsidR="00CA1858" w:rsidRPr="00EF65CF">
        <w:rPr>
          <w:rFonts w:ascii="Arial" w:hAnsi="Arial" w:cs="Arial"/>
        </w:rPr>
        <w:t>Melodies,</w:t>
      </w:r>
      <w:r w:rsidRPr="00EF65CF">
        <w:rPr>
          <w:rFonts w:ascii="Arial" w:hAnsi="Arial" w:cs="Arial"/>
        </w:rPr>
        <w:t xml:space="preserve"> could create a more complex app suited for older children and young adults with music and sounds more suited to them. The app for older children could include personal profiles where they can </w:t>
      </w:r>
      <w:r w:rsidR="00CA1858" w:rsidRPr="00EF65CF">
        <w:rPr>
          <w:rFonts w:ascii="Arial" w:hAnsi="Arial" w:cs="Arial"/>
        </w:rPr>
        <w:t>choose</w:t>
      </w:r>
      <w:r w:rsidRPr="00EF65CF">
        <w:rPr>
          <w:rFonts w:ascii="Arial" w:hAnsi="Arial" w:cs="Arial"/>
        </w:rPr>
        <w:t xml:space="preserve"> what types of sounds or music they like to listen to, what time of the day it is whether they are calming down before bed and wanting more relaxing sounds or morning when they are trying to wake up and get motivated for the day. For early years</w:t>
      </w:r>
      <w:r w:rsidR="00046DD3" w:rsidRPr="00EF65CF">
        <w:rPr>
          <w:rFonts w:ascii="Arial" w:hAnsi="Arial" w:cs="Arial"/>
        </w:rPr>
        <w:t>’</w:t>
      </w:r>
      <w:r w:rsidRPr="00EF65CF">
        <w:rPr>
          <w:rFonts w:ascii="Arial" w:hAnsi="Arial" w:cs="Arial"/>
        </w:rPr>
        <w:t xml:space="preserve"> </w:t>
      </w:r>
      <w:r w:rsidR="00CA1858" w:rsidRPr="00EF65CF">
        <w:rPr>
          <w:rFonts w:ascii="Arial" w:hAnsi="Arial" w:cs="Arial"/>
        </w:rPr>
        <w:t>development,</w:t>
      </w:r>
      <w:r w:rsidRPr="00EF65CF">
        <w:rPr>
          <w:rFonts w:ascii="Arial" w:hAnsi="Arial" w:cs="Arial"/>
        </w:rPr>
        <w:t xml:space="preserve"> the </w:t>
      </w:r>
      <w:r w:rsidRPr="00EF65CF">
        <w:rPr>
          <w:rFonts w:ascii="Arial" w:hAnsi="Arial" w:cs="Arial"/>
        </w:rPr>
        <w:lastRenderedPageBreak/>
        <w:t xml:space="preserve">Mood Melodies app could include small and simple problem solving games to keep the children </w:t>
      </w:r>
      <w:r w:rsidR="00CA1858" w:rsidRPr="00EF65CF">
        <w:rPr>
          <w:rFonts w:ascii="Arial" w:hAnsi="Arial" w:cs="Arial"/>
        </w:rPr>
        <w:t xml:space="preserve">focused. The app could try to link to more of the Foundation Phase Framework so the children can develop more than one skill while using the app. </w:t>
      </w:r>
      <w:r w:rsidR="00C12DAD" w:rsidRPr="00EF65CF">
        <w:rPr>
          <w:rFonts w:ascii="Arial" w:hAnsi="Arial" w:cs="Arial"/>
        </w:rPr>
        <w:t xml:space="preserve">More research could be done to develop the movements and breathing techniques on the app to ensure the children are getting the most out of the using the app. </w:t>
      </w:r>
    </w:p>
    <w:p w14:paraId="5E41F3C0" w14:textId="41BD760B" w:rsidR="00B44ECC" w:rsidRPr="00EF65CF" w:rsidRDefault="00DB6CEF" w:rsidP="00EF65CF">
      <w:pPr>
        <w:spacing w:line="360" w:lineRule="auto"/>
        <w:jc w:val="both"/>
        <w:rPr>
          <w:rFonts w:ascii="Arial" w:hAnsi="Arial" w:cs="Arial"/>
        </w:rPr>
      </w:pPr>
      <w:r w:rsidRPr="00EF65CF">
        <w:rPr>
          <w:rFonts w:ascii="Arial" w:hAnsi="Arial" w:cs="Arial"/>
        </w:rPr>
        <w:t xml:space="preserve">       The Mood Melodies app could be implemented into early years</w:t>
      </w:r>
      <w:r w:rsidR="004D4651" w:rsidRPr="00EF65CF">
        <w:rPr>
          <w:rFonts w:ascii="Arial" w:hAnsi="Arial" w:cs="Arial"/>
        </w:rPr>
        <w:t>’</w:t>
      </w:r>
      <w:r w:rsidRPr="00EF65CF">
        <w:rPr>
          <w:rFonts w:ascii="Arial" w:hAnsi="Arial" w:cs="Arial"/>
        </w:rPr>
        <w:t xml:space="preserve"> practice </w:t>
      </w:r>
      <w:r w:rsidR="0054093F" w:rsidRPr="00EF65CF">
        <w:rPr>
          <w:rFonts w:ascii="Arial" w:hAnsi="Arial" w:cs="Arial"/>
        </w:rPr>
        <w:t xml:space="preserve">as research has shown that mindfulness and </w:t>
      </w:r>
      <w:r w:rsidR="003A12AD" w:rsidRPr="00EF65CF">
        <w:rPr>
          <w:rFonts w:ascii="Arial" w:hAnsi="Arial" w:cs="Arial"/>
        </w:rPr>
        <w:t>relaxation</w:t>
      </w:r>
      <w:r w:rsidR="0054093F" w:rsidRPr="00EF65CF">
        <w:rPr>
          <w:rFonts w:ascii="Arial" w:hAnsi="Arial" w:cs="Arial"/>
        </w:rPr>
        <w:t xml:space="preserve"> </w:t>
      </w:r>
      <w:r w:rsidR="003A12AD" w:rsidRPr="00EF65CF">
        <w:rPr>
          <w:rFonts w:ascii="Arial" w:hAnsi="Arial" w:cs="Arial"/>
        </w:rPr>
        <w:t>has positive outcomes o</w:t>
      </w:r>
      <w:r w:rsidR="004D4651" w:rsidRPr="00EF65CF">
        <w:rPr>
          <w:rFonts w:ascii="Arial" w:hAnsi="Arial" w:cs="Arial"/>
        </w:rPr>
        <w:t>n</w:t>
      </w:r>
      <w:r w:rsidR="003A12AD" w:rsidRPr="00EF65CF">
        <w:rPr>
          <w:rFonts w:ascii="Arial" w:hAnsi="Arial" w:cs="Arial"/>
        </w:rPr>
        <w:t xml:space="preserve"> the children’s development when done often enough. </w:t>
      </w:r>
      <w:r w:rsidR="004D4651" w:rsidRPr="00EF65CF">
        <w:rPr>
          <w:rFonts w:ascii="Arial" w:hAnsi="Arial" w:cs="Arial"/>
        </w:rPr>
        <w:t xml:space="preserve">The Mood Melodies </w:t>
      </w:r>
      <w:r w:rsidR="006A0A83" w:rsidRPr="00EF65CF">
        <w:rPr>
          <w:rFonts w:ascii="Arial" w:hAnsi="Arial" w:cs="Arial"/>
        </w:rPr>
        <w:t xml:space="preserve">app </w:t>
      </w:r>
      <w:r w:rsidR="00B44ECC" w:rsidRPr="00EF65CF">
        <w:rPr>
          <w:rFonts w:ascii="Arial" w:hAnsi="Arial" w:cs="Arial"/>
        </w:rPr>
        <w:t xml:space="preserve">could have positive effects on the children’s behaviour and promote positive attitudes toward learning as well as boosting the children’s enthusiasm, self-esteem and confidence. </w:t>
      </w:r>
      <w:r w:rsidR="00354560" w:rsidRPr="00EF65CF">
        <w:rPr>
          <w:rFonts w:ascii="Arial" w:hAnsi="Arial" w:cs="Arial"/>
        </w:rPr>
        <w:t xml:space="preserve">When implemented into early years practice the children will become familiar with how to control their emotions and feelings from a young age gaining personal, social and wellbeing skills. </w:t>
      </w:r>
      <w:r w:rsidR="00E3262C" w:rsidRPr="00EF65CF">
        <w:rPr>
          <w:rFonts w:ascii="Arial" w:hAnsi="Arial" w:cs="Arial"/>
        </w:rPr>
        <w:t xml:space="preserve">The benefits of using a mindfulness app in early education outweigh the negatives about using </w:t>
      </w:r>
      <w:proofErr w:type="spellStart"/>
      <w:r w:rsidR="00E3262C" w:rsidRPr="00EF65CF">
        <w:rPr>
          <w:rFonts w:ascii="Arial" w:hAnsi="Arial" w:cs="Arial"/>
        </w:rPr>
        <w:t>ipad</w:t>
      </w:r>
      <w:proofErr w:type="spellEnd"/>
      <w:r w:rsidR="00E3262C" w:rsidRPr="00EF65CF">
        <w:rPr>
          <w:rFonts w:ascii="Arial" w:hAnsi="Arial" w:cs="Arial"/>
        </w:rPr>
        <w:t xml:space="preserve"> and tablets. </w:t>
      </w:r>
      <w:r w:rsidR="00E26EE5" w:rsidRPr="00EF65CF">
        <w:rPr>
          <w:rFonts w:ascii="Arial" w:hAnsi="Arial" w:cs="Arial"/>
        </w:rPr>
        <w:t xml:space="preserve">Ofcom (2014) reports that </w:t>
      </w:r>
      <w:r w:rsidR="00BD79A0" w:rsidRPr="00EF65CF">
        <w:rPr>
          <w:rFonts w:ascii="Arial" w:hAnsi="Arial" w:cs="Arial"/>
        </w:rPr>
        <w:t xml:space="preserve">up to 34% of children aged 5-11 years old have their own </w:t>
      </w:r>
      <w:r w:rsidR="007143AD" w:rsidRPr="00EF65CF">
        <w:rPr>
          <w:rFonts w:ascii="Arial" w:hAnsi="Arial" w:cs="Arial"/>
        </w:rPr>
        <w:t>tablet</w:t>
      </w:r>
      <w:r w:rsidR="00BD79A0" w:rsidRPr="00EF65CF">
        <w:rPr>
          <w:rFonts w:ascii="Arial" w:hAnsi="Arial" w:cs="Arial"/>
        </w:rPr>
        <w:t xml:space="preserve"> or </w:t>
      </w:r>
      <w:proofErr w:type="spellStart"/>
      <w:r w:rsidR="00BD79A0" w:rsidRPr="00EF65CF">
        <w:rPr>
          <w:rFonts w:ascii="Arial" w:hAnsi="Arial" w:cs="Arial"/>
        </w:rPr>
        <w:t>ipad</w:t>
      </w:r>
      <w:proofErr w:type="spellEnd"/>
      <w:r w:rsidR="00BD79A0" w:rsidRPr="00EF65CF">
        <w:rPr>
          <w:rFonts w:ascii="Arial" w:hAnsi="Arial" w:cs="Arial"/>
        </w:rPr>
        <w:t xml:space="preserve"> which they use to </w:t>
      </w:r>
      <w:r w:rsidR="007143AD" w:rsidRPr="00EF65CF">
        <w:rPr>
          <w:rFonts w:ascii="Arial" w:hAnsi="Arial" w:cs="Arial"/>
        </w:rPr>
        <w:t>access</w:t>
      </w:r>
      <w:r w:rsidR="00BD79A0" w:rsidRPr="00EF65CF">
        <w:rPr>
          <w:rFonts w:ascii="Arial" w:hAnsi="Arial" w:cs="Arial"/>
        </w:rPr>
        <w:t xml:space="preserve"> games, apps and go online. This suggests that schools should be promoting the children to use the devices for other things such as mindfulness, researching and reading to encourage their development. </w:t>
      </w:r>
    </w:p>
    <w:p w14:paraId="09B42C22" w14:textId="77777777" w:rsidR="00881092" w:rsidRPr="00EF65CF" w:rsidRDefault="00881092" w:rsidP="00EF65CF">
      <w:pPr>
        <w:spacing w:line="360" w:lineRule="auto"/>
        <w:jc w:val="both"/>
        <w:rPr>
          <w:rFonts w:ascii="Arial" w:hAnsi="Arial" w:cs="Arial"/>
        </w:rPr>
      </w:pPr>
      <w:r w:rsidRPr="00EF65CF">
        <w:rPr>
          <w:rFonts w:ascii="Arial" w:hAnsi="Arial" w:cs="Arial"/>
        </w:rPr>
        <w:t xml:space="preserve">      </w:t>
      </w:r>
    </w:p>
    <w:p w14:paraId="600DD829" w14:textId="77777777" w:rsidR="005E07AB" w:rsidRPr="00EF65CF" w:rsidRDefault="005E07AB" w:rsidP="00EF65CF">
      <w:pPr>
        <w:spacing w:line="360" w:lineRule="auto"/>
        <w:jc w:val="both"/>
        <w:rPr>
          <w:rFonts w:ascii="Arial" w:hAnsi="Arial" w:cs="Arial"/>
        </w:rPr>
      </w:pPr>
    </w:p>
    <w:p w14:paraId="0E2A857F" w14:textId="77777777" w:rsidR="005E07AB" w:rsidRPr="00EF65CF" w:rsidRDefault="005E07AB" w:rsidP="00EF65CF">
      <w:pPr>
        <w:spacing w:line="360" w:lineRule="auto"/>
        <w:jc w:val="both"/>
        <w:rPr>
          <w:rFonts w:ascii="Arial" w:hAnsi="Arial" w:cs="Arial"/>
        </w:rPr>
      </w:pPr>
    </w:p>
    <w:p w14:paraId="1050227F" w14:textId="77777777" w:rsidR="005E07AB" w:rsidRPr="00EF65CF" w:rsidRDefault="005E07AB" w:rsidP="00EF65CF">
      <w:pPr>
        <w:spacing w:line="360" w:lineRule="auto"/>
        <w:jc w:val="both"/>
        <w:rPr>
          <w:rFonts w:ascii="Arial" w:hAnsi="Arial" w:cs="Arial"/>
        </w:rPr>
      </w:pPr>
    </w:p>
    <w:p w14:paraId="6D480EF1" w14:textId="77777777" w:rsidR="005E07AB" w:rsidRPr="00EF65CF" w:rsidRDefault="005E07AB" w:rsidP="00EF65CF">
      <w:pPr>
        <w:spacing w:line="360" w:lineRule="auto"/>
        <w:jc w:val="both"/>
        <w:rPr>
          <w:rFonts w:ascii="Arial" w:hAnsi="Arial" w:cs="Arial"/>
        </w:rPr>
      </w:pPr>
    </w:p>
    <w:p w14:paraId="00722539" w14:textId="77777777" w:rsidR="005E07AB" w:rsidRPr="00EF65CF" w:rsidRDefault="005E07AB" w:rsidP="00EF65CF">
      <w:pPr>
        <w:spacing w:line="360" w:lineRule="auto"/>
        <w:jc w:val="both"/>
        <w:rPr>
          <w:rFonts w:ascii="Arial" w:hAnsi="Arial" w:cs="Arial"/>
        </w:rPr>
      </w:pPr>
    </w:p>
    <w:p w14:paraId="41581117" w14:textId="77777777" w:rsidR="00EF65CF" w:rsidRDefault="00EF65CF" w:rsidP="00EF65CF">
      <w:pPr>
        <w:spacing w:line="360" w:lineRule="auto"/>
        <w:jc w:val="both"/>
        <w:rPr>
          <w:rFonts w:ascii="Arial" w:hAnsi="Arial" w:cs="Arial"/>
          <w:u w:val="single"/>
        </w:rPr>
      </w:pPr>
    </w:p>
    <w:p w14:paraId="6A9481A9" w14:textId="77777777" w:rsidR="00EF65CF" w:rsidRDefault="00EF65CF" w:rsidP="00EF65CF">
      <w:pPr>
        <w:spacing w:line="360" w:lineRule="auto"/>
        <w:jc w:val="both"/>
        <w:rPr>
          <w:rFonts w:ascii="Arial" w:hAnsi="Arial" w:cs="Arial"/>
          <w:u w:val="single"/>
        </w:rPr>
      </w:pPr>
    </w:p>
    <w:p w14:paraId="5E3F1638" w14:textId="77777777" w:rsidR="00EF65CF" w:rsidRDefault="00EF65CF" w:rsidP="00EF65CF">
      <w:pPr>
        <w:spacing w:line="360" w:lineRule="auto"/>
        <w:jc w:val="both"/>
        <w:rPr>
          <w:rFonts w:ascii="Arial" w:hAnsi="Arial" w:cs="Arial"/>
          <w:u w:val="single"/>
        </w:rPr>
      </w:pPr>
    </w:p>
    <w:p w14:paraId="35445CC7" w14:textId="77777777" w:rsidR="00EF65CF" w:rsidRDefault="00EF65CF" w:rsidP="00EF65CF">
      <w:pPr>
        <w:spacing w:line="360" w:lineRule="auto"/>
        <w:jc w:val="both"/>
        <w:rPr>
          <w:rFonts w:ascii="Arial" w:hAnsi="Arial" w:cs="Arial"/>
          <w:u w:val="single"/>
        </w:rPr>
      </w:pPr>
    </w:p>
    <w:p w14:paraId="1AA8107E" w14:textId="77777777" w:rsidR="00EF65CF" w:rsidRDefault="00EF65CF" w:rsidP="00EF65CF">
      <w:pPr>
        <w:spacing w:line="360" w:lineRule="auto"/>
        <w:jc w:val="both"/>
        <w:rPr>
          <w:rFonts w:ascii="Arial" w:hAnsi="Arial" w:cs="Arial"/>
          <w:u w:val="single"/>
        </w:rPr>
      </w:pPr>
    </w:p>
    <w:p w14:paraId="3C8D6F37" w14:textId="77777777" w:rsidR="00EF65CF" w:rsidRDefault="00EF65CF" w:rsidP="00EF65CF">
      <w:pPr>
        <w:spacing w:line="360" w:lineRule="auto"/>
        <w:jc w:val="both"/>
        <w:rPr>
          <w:rFonts w:ascii="Arial" w:hAnsi="Arial" w:cs="Arial"/>
          <w:u w:val="single"/>
        </w:rPr>
      </w:pPr>
    </w:p>
    <w:p w14:paraId="18F068B9" w14:textId="77777777" w:rsidR="00EF65CF" w:rsidRDefault="00EF65CF" w:rsidP="00EF65CF">
      <w:pPr>
        <w:spacing w:line="360" w:lineRule="auto"/>
        <w:jc w:val="both"/>
        <w:rPr>
          <w:rFonts w:ascii="Arial" w:hAnsi="Arial" w:cs="Arial"/>
          <w:u w:val="single"/>
        </w:rPr>
      </w:pPr>
    </w:p>
    <w:p w14:paraId="59EE4F95" w14:textId="77777777" w:rsidR="00EF65CF" w:rsidRDefault="00EF65CF" w:rsidP="00EF65CF">
      <w:pPr>
        <w:spacing w:line="360" w:lineRule="auto"/>
        <w:jc w:val="both"/>
        <w:rPr>
          <w:rFonts w:ascii="Arial" w:hAnsi="Arial" w:cs="Arial"/>
          <w:u w:val="single"/>
        </w:rPr>
      </w:pPr>
    </w:p>
    <w:p w14:paraId="266FE0D2" w14:textId="77777777" w:rsidR="00EF65CF" w:rsidRDefault="00EF65CF" w:rsidP="00EF65CF">
      <w:pPr>
        <w:spacing w:line="360" w:lineRule="auto"/>
        <w:jc w:val="both"/>
        <w:rPr>
          <w:rFonts w:ascii="Arial" w:hAnsi="Arial" w:cs="Arial"/>
          <w:u w:val="single"/>
        </w:rPr>
      </w:pPr>
    </w:p>
    <w:p w14:paraId="2D109C07" w14:textId="77777777" w:rsidR="00EF65CF" w:rsidRDefault="00EF65CF" w:rsidP="00EF65CF">
      <w:pPr>
        <w:spacing w:line="360" w:lineRule="auto"/>
        <w:jc w:val="both"/>
        <w:rPr>
          <w:rFonts w:ascii="Arial" w:hAnsi="Arial" w:cs="Arial"/>
          <w:u w:val="single"/>
        </w:rPr>
      </w:pPr>
    </w:p>
    <w:p w14:paraId="360A9DF3" w14:textId="3C5234ED" w:rsidR="005E07AB" w:rsidRPr="00EF65CF" w:rsidRDefault="001350BE" w:rsidP="00EF65CF">
      <w:pPr>
        <w:spacing w:line="360" w:lineRule="auto"/>
        <w:jc w:val="both"/>
        <w:rPr>
          <w:rFonts w:ascii="Arial" w:hAnsi="Arial" w:cs="Arial"/>
          <w:u w:val="single"/>
        </w:rPr>
      </w:pPr>
      <w:r w:rsidRPr="00EF65CF">
        <w:rPr>
          <w:rFonts w:ascii="Arial" w:hAnsi="Arial" w:cs="Arial"/>
          <w:u w:val="single"/>
        </w:rPr>
        <w:t>References</w:t>
      </w:r>
    </w:p>
    <w:p w14:paraId="307A3571" w14:textId="45DA49C6" w:rsidR="00EF65CF" w:rsidRPr="00EF65CF" w:rsidRDefault="00EF65CF" w:rsidP="00EF65CF">
      <w:pPr>
        <w:spacing w:line="360" w:lineRule="auto"/>
        <w:jc w:val="both"/>
        <w:rPr>
          <w:rFonts w:ascii="Arial" w:hAnsi="Arial" w:cs="Arial"/>
        </w:rPr>
      </w:pPr>
      <w:proofErr w:type="spellStart"/>
      <w:r w:rsidRPr="00EF65CF">
        <w:rPr>
          <w:rFonts w:ascii="Arial" w:hAnsi="Arial" w:cs="Arial"/>
        </w:rPr>
        <w:t>Barish</w:t>
      </w:r>
      <w:proofErr w:type="spellEnd"/>
      <w:r w:rsidRPr="00EF65CF">
        <w:rPr>
          <w:rFonts w:ascii="Arial" w:hAnsi="Arial" w:cs="Arial"/>
        </w:rPr>
        <w:t xml:space="preserve">, K. (2013) ‘How Do Children Learn to Regulate Their Emotions?’ </w:t>
      </w:r>
      <w:hyperlink r:id="rId7" w:history="1">
        <w:r w:rsidRPr="00EF65CF">
          <w:rPr>
            <w:rStyle w:val="Hyperlink"/>
            <w:rFonts w:ascii="Arial" w:hAnsi="Arial" w:cs="Arial"/>
          </w:rPr>
          <w:t>https://www.huffingtonpost.com/kenneth-barish-phd/how-do-children-learn-to-_b_3890461.html?guccounter=1</w:t>
        </w:r>
      </w:hyperlink>
      <w:r w:rsidRPr="00EF65CF">
        <w:rPr>
          <w:rFonts w:ascii="Arial" w:hAnsi="Arial" w:cs="Arial"/>
        </w:rPr>
        <w:t xml:space="preserve"> [Accessed: 4</w:t>
      </w:r>
      <w:r w:rsidRPr="00EF65CF">
        <w:rPr>
          <w:rFonts w:ascii="Arial" w:hAnsi="Arial" w:cs="Arial"/>
          <w:vertAlign w:val="superscript"/>
        </w:rPr>
        <w:t>th</w:t>
      </w:r>
      <w:r w:rsidRPr="00EF65CF">
        <w:rPr>
          <w:rFonts w:ascii="Arial" w:hAnsi="Arial" w:cs="Arial"/>
        </w:rPr>
        <w:t xml:space="preserve"> July 2018].</w:t>
      </w:r>
    </w:p>
    <w:p w14:paraId="5B610265" w14:textId="77777777" w:rsidR="00EF65CF" w:rsidRPr="00EF65CF" w:rsidRDefault="00EF65CF" w:rsidP="00EF65CF">
      <w:pPr>
        <w:spacing w:line="360" w:lineRule="auto"/>
        <w:jc w:val="both"/>
        <w:rPr>
          <w:rFonts w:ascii="Arial" w:hAnsi="Arial" w:cs="Arial"/>
        </w:rPr>
      </w:pPr>
      <w:r w:rsidRPr="00EF65CF">
        <w:rPr>
          <w:rFonts w:ascii="Arial" w:hAnsi="Arial" w:cs="Arial"/>
        </w:rPr>
        <w:t xml:space="preserve">Blackwell, C. K. and </w:t>
      </w:r>
      <w:proofErr w:type="spellStart"/>
      <w:r w:rsidRPr="00EF65CF">
        <w:rPr>
          <w:rFonts w:ascii="Arial" w:hAnsi="Arial" w:cs="Arial"/>
        </w:rPr>
        <w:t>Lauricella</w:t>
      </w:r>
      <w:proofErr w:type="spellEnd"/>
      <w:r w:rsidRPr="00EF65CF">
        <w:rPr>
          <w:rFonts w:ascii="Arial" w:hAnsi="Arial" w:cs="Arial"/>
        </w:rPr>
        <w:t xml:space="preserve">, A. R. and </w:t>
      </w:r>
      <w:proofErr w:type="spellStart"/>
      <w:r w:rsidRPr="00EF65CF">
        <w:rPr>
          <w:rFonts w:ascii="Arial" w:hAnsi="Arial" w:cs="Arial"/>
        </w:rPr>
        <w:t>Wartella</w:t>
      </w:r>
      <w:proofErr w:type="spellEnd"/>
      <w:r w:rsidRPr="00EF65CF">
        <w:rPr>
          <w:rFonts w:ascii="Arial" w:hAnsi="Arial" w:cs="Arial"/>
        </w:rPr>
        <w:t xml:space="preserve">, E. (2014) ‘Factors influencing digital technology use in early childhood education’, </w:t>
      </w:r>
      <w:r w:rsidRPr="00EF65CF">
        <w:rPr>
          <w:rFonts w:ascii="Arial" w:hAnsi="Arial" w:cs="Arial"/>
          <w:i/>
        </w:rPr>
        <w:t>Computers &amp; Education</w:t>
      </w:r>
      <w:r w:rsidRPr="00EF65CF">
        <w:rPr>
          <w:rFonts w:ascii="Arial" w:hAnsi="Arial" w:cs="Arial"/>
        </w:rPr>
        <w:t xml:space="preserve">, Volume 77, August. [On-line]. Available at: </w:t>
      </w:r>
      <w:hyperlink r:id="rId8" w:history="1">
        <w:r w:rsidRPr="00EF65CF">
          <w:rPr>
            <w:rStyle w:val="Hyperlink"/>
            <w:rFonts w:ascii="Arial" w:hAnsi="Arial" w:cs="Arial"/>
          </w:rPr>
          <w:t>https://www.sciencedirect.com/science/article/pii/S0360131514000980</w:t>
        </w:r>
      </w:hyperlink>
      <w:r w:rsidRPr="00EF65CF">
        <w:rPr>
          <w:rFonts w:ascii="Arial" w:hAnsi="Arial" w:cs="Arial"/>
        </w:rPr>
        <w:t xml:space="preserve"> [Accessed: 3rd July 2018]. </w:t>
      </w:r>
    </w:p>
    <w:p w14:paraId="33A5CE6F" w14:textId="77777777" w:rsidR="00EF65CF" w:rsidRPr="00EF65CF" w:rsidRDefault="00EF65CF" w:rsidP="00EF65CF">
      <w:pPr>
        <w:spacing w:line="360" w:lineRule="auto"/>
        <w:jc w:val="both"/>
        <w:rPr>
          <w:rFonts w:ascii="Arial" w:hAnsi="Arial" w:cs="Arial"/>
        </w:rPr>
      </w:pPr>
      <w:r w:rsidRPr="00EF65CF">
        <w:rPr>
          <w:rFonts w:ascii="Arial" w:hAnsi="Arial" w:cs="Arial"/>
        </w:rPr>
        <w:t xml:space="preserve">Business Apps. (no date) ‘HOW MUCH DOES IT COST TO MAKE AN APP’ </w:t>
      </w:r>
      <w:hyperlink r:id="rId9" w:history="1">
        <w:r w:rsidRPr="00EF65CF">
          <w:rPr>
            <w:rStyle w:val="Hyperlink"/>
            <w:rFonts w:ascii="Arial" w:hAnsi="Arial" w:cs="Arial"/>
          </w:rPr>
          <w:t>http://businessapps.co.uk/how-much-does-it-cost-to-make-an-app</w:t>
        </w:r>
      </w:hyperlink>
      <w:r w:rsidRPr="00EF65CF">
        <w:rPr>
          <w:rFonts w:ascii="Arial" w:hAnsi="Arial" w:cs="Arial"/>
        </w:rPr>
        <w:t xml:space="preserve"> [Accessed: 4th July 2018].</w:t>
      </w:r>
    </w:p>
    <w:p w14:paraId="7AED47D2" w14:textId="77777777" w:rsidR="00EF65CF" w:rsidRPr="00EF65CF" w:rsidRDefault="00EF65CF" w:rsidP="00EF65CF">
      <w:pPr>
        <w:spacing w:line="360" w:lineRule="auto"/>
        <w:jc w:val="both"/>
        <w:rPr>
          <w:rFonts w:ascii="Arial" w:hAnsi="Arial" w:cs="Arial"/>
        </w:rPr>
      </w:pPr>
      <w:r w:rsidRPr="00EF65CF">
        <w:rPr>
          <w:rFonts w:ascii="Arial" w:hAnsi="Arial" w:cs="Arial"/>
        </w:rPr>
        <w:t xml:space="preserve">Dharma Primary School. (no date) ‘Mindfulness for Early Years’ </w:t>
      </w:r>
      <w:hyperlink r:id="rId10" w:history="1">
        <w:r w:rsidRPr="00EF65CF">
          <w:rPr>
            <w:rStyle w:val="Hyperlink"/>
            <w:rFonts w:ascii="Arial" w:hAnsi="Arial" w:cs="Arial"/>
          </w:rPr>
          <w:t>http://www.dharmaschool.co.uk/mindfulness-for-early-years/</w:t>
        </w:r>
      </w:hyperlink>
      <w:r w:rsidRPr="00EF65CF">
        <w:rPr>
          <w:rFonts w:ascii="Arial" w:hAnsi="Arial" w:cs="Arial"/>
        </w:rPr>
        <w:t xml:space="preserve"> [Accessed: 11</w:t>
      </w:r>
      <w:r w:rsidRPr="00EF65CF">
        <w:rPr>
          <w:rFonts w:ascii="Arial" w:hAnsi="Arial" w:cs="Arial"/>
          <w:vertAlign w:val="superscript"/>
        </w:rPr>
        <w:t>th</w:t>
      </w:r>
      <w:r w:rsidRPr="00EF65CF">
        <w:rPr>
          <w:rFonts w:ascii="Arial" w:hAnsi="Arial" w:cs="Arial"/>
        </w:rPr>
        <w:t xml:space="preserve"> July 2018]. </w:t>
      </w:r>
    </w:p>
    <w:p w14:paraId="7BE938C6" w14:textId="77777777" w:rsidR="00EF65CF" w:rsidRPr="00EF65CF" w:rsidRDefault="00EF65CF" w:rsidP="00EF65CF">
      <w:pPr>
        <w:spacing w:line="360" w:lineRule="auto"/>
        <w:jc w:val="both"/>
        <w:rPr>
          <w:rFonts w:ascii="Arial" w:hAnsi="Arial" w:cs="Arial"/>
        </w:rPr>
      </w:pPr>
      <w:hyperlink r:id="rId11" w:history="1">
        <w:r w:rsidRPr="00EF65CF">
          <w:rPr>
            <w:rFonts w:ascii="Arial" w:hAnsi="Arial" w:cs="Arial"/>
          </w:rPr>
          <w:t xml:space="preserve">Drabble, E. (2013) How to teach… mindfulness’ </w:t>
        </w:r>
        <w:r w:rsidRPr="00EF65CF">
          <w:rPr>
            <w:rStyle w:val="Hyperlink"/>
            <w:rFonts w:ascii="Arial" w:hAnsi="Arial" w:cs="Arial"/>
          </w:rPr>
          <w:t>https://www.theguardian.com/education/teacher-blog/2013/jun/24/mindfulness-classroom-teaching-resource</w:t>
        </w:r>
      </w:hyperlink>
      <w:r w:rsidRPr="00EF65CF">
        <w:rPr>
          <w:rFonts w:ascii="Arial" w:hAnsi="Arial" w:cs="Arial"/>
        </w:rPr>
        <w:t xml:space="preserve"> [Accessed: 2nd July 2018]. </w:t>
      </w:r>
    </w:p>
    <w:p w14:paraId="3D33FCF0" w14:textId="77777777" w:rsidR="00EF65CF" w:rsidRPr="00EF65CF" w:rsidRDefault="00EF65CF" w:rsidP="00EF65CF">
      <w:pPr>
        <w:spacing w:line="360" w:lineRule="auto"/>
        <w:rPr>
          <w:rFonts w:ascii="Arial" w:hAnsi="Arial" w:cs="Arial"/>
        </w:rPr>
      </w:pPr>
      <w:r w:rsidRPr="00EF65CF">
        <w:rPr>
          <w:rFonts w:ascii="Arial" w:hAnsi="Arial" w:cs="Arial"/>
        </w:rPr>
        <w:t xml:space="preserve">Drake, J. (2002) ‘ICT in role play: Check it out!’ </w:t>
      </w:r>
      <w:hyperlink r:id="rId12" w:history="1">
        <w:r w:rsidRPr="00EF65CF">
          <w:rPr>
            <w:rStyle w:val="Hyperlink"/>
            <w:rFonts w:ascii="Arial" w:hAnsi="Arial" w:cs="Arial"/>
          </w:rPr>
          <w:t>https://www.nurseryworld.co.uk/nursery-world/news/1086211/ict-role-play-check</w:t>
        </w:r>
      </w:hyperlink>
      <w:r w:rsidRPr="00EF65CF">
        <w:rPr>
          <w:rFonts w:ascii="Arial" w:hAnsi="Arial" w:cs="Arial"/>
        </w:rPr>
        <w:t xml:space="preserve"> [Accessed: 13th July 2018]. </w:t>
      </w:r>
    </w:p>
    <w:p w14:paraId="0E7B6A84" w14:textId="77777777" w:rsidR="00EF65CF" w:rsidRPr="00EF65CF" w:rsidRDefault="00EF65CF" w:rsidP="00EF65CF">
      <w:pPr>
        <w:spacing w:line="360" w:lineRule="auto"/>
        <w:rPr>
          <w:rFonts w:ascii="Arial" w:hAnsi="Arial" w:cs="Arial"/>
        </w:rPr>
      </w:pPr>
      <w:r w:rsidRPr="00EF65CF">
        <w:rPr>
          <w:rFonts w:ascii="Arial" w:hAnsi="Arial" w:cs="Arial"/>
        </w:rPr>
        <w:t xml:space="preserve">Early Years Support Service (no date) ‘Communication and Language: Listening and attention’ </w:t>
      </w:r>
      <w:hyperlink r:id="rId13" w:history="1">
        <w:r w:rsidRPr="00EF65CF">
          <w:rPr>
            <w:rStyle w:val="Hyperlink"/>
            <w:rFonts w:ascii="Arial" w:hAnsi="Arial" w:cs="Arial"/>
          </w:rPr>
          <w:t>http://my.optimus-education.com/sites/optimus-education.com/files/attachments/articles/cl_listening_and_attention_1.pdf</w:t>
        </w:r>
      </w:hyperlink>
      <w:r w:rsidRPr="00EF65CF">
        <w:rPr>
          <w:rFonts w:ascii="Arial" w:hAnsi="Arial" w:cs="Arial"/>
        </w:rPr>
        <w:t xml:space="preserve"> [Accessed: 29th June 2018]. </w:t>
      </w:r>
    </w:p>
    <w:p w14:paraId="2FB20FF0" w14:textId="77777777" w:rsidR="00EF65CF" w:rsidRPr="00EF65CF" w:rsidRDefault="00EF65CF" w:rsidP="00EF65CF">
      <w:pPr>
        <w:spacing w:line="360" w:lineRule="auto"/>
        <w:jc w:val="both"/>
        <w:rPr>
          <w:rFonts w:ascii="Arial" w:hAnsi="Arial" w:cs="Arial"/>
        </w:rPr>
      </w:pPr>
      <w:r w:rsidRPr="00EF65CF">
        <w:rPr>
          <w:rFonts w:ascii="Arial" w:hAnsi="Arial" w:cs="Arial"/>
        </w:rPr>
        <w:t xml:space="preserve"> Greenberg, M.T. and Harris, A. R. (2011) ‘Nurturing Mindfulness in Children and Youth: Current State of Research’, </w:t>
      </w:r>
      <w:r w:rsidRPr="00EF65CF">
        <w:rPr>
          <w:rFonts w:ascii="Arial" w:hAnsi="Arial" w:cs="Arial"/>
          <w:i/>
        </w:rPr>
        <w:t>Child Development Perspectives</w:t>
      </w:r>
      <w:r w:rsidRPr="00EF65CF">
        <w:rPr>
          <w:rFonts w:ascii="Arial" w:hAnsi="Arial" w:cs="Arial"/>
        </w:rPr>
        <w:t xml:space="preserve">, Volume 6, Issue 2, October. Pp.161-166. [On-line]. Available at: </w:t>
      </w:r>
      <w:hyperlink r:id="rId14" w:history="1">
        <w:r w:rsidRPr="00EF65CF">
          <w:rPr>
            <w:rStyle w:val="Hyperlink"/>
            <w:rFonts w:ascii="Arial" w:hAnsi="Arial" w:cs="Arial"/>
          </w:rPr>
          <w:t>https://onlinelibrary.wiley.com/doi/abs/10.1111/j.1750-8606.2011.00215.x</w:t>
        </w:r>
      </w:hyperlink>
      <w:r w:rsidRPr="00EF65CF">
        <w:rPr>
          <w:rFonts w:ascii="Arial" w:hAnsi="Arial" w:cs="Arial"/>
        </w:rPr>
        <w:t xml:space="preserve"> [Accessed: 4th July 2018]. </w:t>
      </w:r>
    </w:p>
    <w:p w14:paraId="5D1A36B0" w14:textId="77777777" w:rsidR="00EF65CF" w:rsidRPr="00EF65CF" w:rsidRDefault="00EF65CF" w:rsidP="00EF65CF">
      <w:pPr>
        <w:spacing w:line="360" w:lineRule="auto"/>
        <w:rPr>
          <w:rFonts w:ascii="Arial" w:hAnsi="Arial" w:cs="Arial"/>
        </w:rPr>
      </w:pPr>
      <w:r w:rsidRPr="00EF65CF">
        <w:rPr>
          <w:rFonts w:ascii="Arial" w:hAnsi="Arial" w:cs="Arial"/>
        </w:rPr>
        <w:lastRenderedPageBreak/>
        <w:t xml:space="preserve">Kidd, D. (2017) ‘Is Mindfulness </w:t>
      </w:r>
      <w:proofErr w:type="gramStart"/>
      <w:r w:rsidRPr="00EF65CF">
        <w:rPr>
          <w:rFonts w:ascii="Arial" w:hAnsi="Arial" w:cs="Arial"/>
        </w:rPr>
        <w:t>The</w:t>
      </w:r>
      <w:proofErr w:type="gramEnd"/>
      <w:r w:rsidRPr="00EF65CF">
        <w:rPr>
          <w:rFonts w:ascii="Arial" w:hAnsi="Arial" w:cs="Arial"/>
        </w:rPr>
        <w:t xml:space="preserve"> Best Way To Nurture Empathy In Early Years Children?’ </w:t>
      </w:r>
      <w:hyperlink r:id="rId15" w:history="1">
        <w:r w:rsidRPr="00EF65CF">
          <w:rPr>
            <w:rStyle w:val="Hyperlink"/>
            <w:rFonts w:ascii="Arial" w:hAnsi="Arial" w:cs="Arial"/>
          </w:rPr>
          <w:t>https://www.teachwire.net/news/is-mindfulness-the-best-way-to-nurture-empathy-in-early-years-children</w:t>
        </w:r>
      </w:hyperlink>
      <w:r w:rsidRPr="00EF65CF">
        <w:rPr>
          <w:rFonts w:ascii="Arial" w:hAnsi="Arial" w:cs="Arial"/>
        </w:rPr>
        <w:t xml:space="preserve"> [Accessed 3rd July 2018].</w:t>
      </w:r>
    </w:p>
    <w:p w14:paraId="51B0E93C" w14:textId="77777777" w:rsidR="00EF65CF" w:rsidRPr="00EF65CF" w:rsidRDefault="00EF65CF" w:rsidP="00EF65CF">
      <w:pPr>
        <w:spacing w:line="360" w:lineRule="auto"/>
        <w:jc w:val="both"/>
        <w:rPr>
          <w:rFonts w:ascii="Arial" w:hAnsi="Arial" w:cs="Arial"/>
        </w:rPr>
      </w:pPr>
      <w:r w:rsidRPr="00EF65CF">
        <w:rPr>
          <w:rFonts w:ascii="Arial" w:hAnsi="Arial" w:cs="Arial"/>
        </w:rPr>
        <w:t xml:space="preserve"> </w:t>
      </w:r>
      <w:proofErr w:type="spellStart"/>
      <w:r w:rsidRPr="00EF65CF">
        <w:rPr>
          <w:rFonts w:ascii="Arial" w:hAnsi="Arial" w:cs="Arial"/>
        </w:rPr>
        <w:t>Mainstone</w:t>
      </w:r>
      <w:proofErr w:type="spellEnd"/>
      <w:r w:rsidRPr="00EF65CF">
        <w:rPr>
          <w:rFonts w:ascii="Arial" w:hAnsi="Arial" w:cs="Arial"/>
        </w:rPr>
        <w:t xml:space="preserve">-Cotton, S. (2017) ‘Mindfulness </w:t>
      </w:r>
      <w:proofErr w:type="gramStart"/>
      <w:r w:rsidRPr="00EF65CF">
        <w:rPr>
          <w:rFonts w:ascii="Arial" w:hAnsi="Arial" w:cs="Arial"/>
        </w:rPr>
        <w:t>With</w:t>
      </w:r>
      <w:proofErr w:type="gramEnd"/>
      <w:r w:rsidRPr="00EF65CF">
        <w:rPr>
          <w:rFonts w:ascii="Arial" w:hAnsi="Arial" w:cs="Arial"/>
        </w:rPr>
        <w:t xml:space="preserve"> Children By Sonia </w:t>
      </w:r>
      <w:proofErr w:type="spellStart"/>
      <w:r w:rsidRPr="00EF65CF">
        <w:rPr>
          <w:rFonts w:ascii="Arial" w:hAnsi="Arial" w:cs="Arial"/>
        </w:rPr>
        <w:t>Mainstone</w:t>
      </w:r>
      <w:proofErr w:type="spellEnd"/>
      <w:r w:rsidRPr="00EF65CF">
        <w:rPr>
          <w:rFonts w:ascii="Arial" w:hAnsi="Arial" w:cs="Arial"/>
        </w:rPr>
        <w:t xml:space="preserve">-Cotton’ </w:t>
      </w:r>
      <w:hyperlink r:id="rId16" w:history="1">
        <w:r w:rsidRPr="00EF65CF">
          <w:rPr>
            <w:rStyle w:val="Hyperlink"/>
            <w:rFonts w:ascii="Arial" w:hAnsi="Arial" w:cs="Arial"/>
          </w:rPr>
          <w:t>https://www.childcareexpo.co.uk/mindfulness-with-children-by-sonia-mainstone-cotton/</w:t>
        </w:r>
      </w:hyperlink>
      <w:r w:rsidRPr="00EF65CF">
        <w:rPr>
          <w:rFonts w:ascii="Arial" w:hAnsi="Arial" w:cs="Arial"/>
        </w:rPr>
        <w:t xml:space="preserve"> [Accessed: 10</w:t>
      </w:r>
      <w:r w:rsidRPr="00EF65CF">
        <w:rPr>
          <w:rFonts w:ascii="Arial" w:hAnsi="Arial" w:cs="Arial"/>
          <w:vertAlign w:val="superscript"/>
        </w:rPr>
        <w:t>th</w:t>
      </w:r>
      <w:r w:rsidRPr="00EF65CF">
        <w:rPr>
          <w:rFonts w:ascii="Arial" w:hAnsi="Arial" w:cs="Arial"/>
        </w:rPr>
        <w:t xml:space="preserve"> July 2018].</w:t>
      </w:r>
    </w:p>
    <w:p w14:paraId="0AF080D6" w14:textId="77777777" w:rsidR="00EF65CF" w:rsidRPr="00EF65CF" w:rsidRDefault="00EF65CF" w:rsidP="00EF65CF">
      <w:pPr>
        <w:spacing w:line="360" w:lineRule="auto"/>
        <w:rPr>
          <w:rFonts w:ascii="Arial" w:hAnsi="Arial" w:cs="Arial"/>
        </w:rPr>
      </w:pPr>
      <w:r w:rsidRPr="00EF65CF">
        <w:rPr>
          <w:rFonts w:ascii="Arial" w:hAnsi="Arial" w:cs="Arial"/>
        </w:rPr>
        <w:t xml:space="preserve">Ofcom. (2014) ‘One in three children now have their own tablet computer’ </w:t>
      </w:r>
      <w:hyperlink r:id="rId17" w:history="1">
        <w:r w:rsidRPr="00EF65CF">
          <w:rPr>
            <w:rStyle w:val="Hyperlink"/>
            <w:rFonts w:ascii="Arial" w:hAnsi="Arial" w:cs="Arial"/>
          </w:rPr>
          <w:t>https://www.ofcom.org.uk/about-ofcom/latest/media/media-releases/2014/media-lit-audit-oct2014</w:t>
        </w:r>
      </w:hyperlink>
      <w:r w:rsidRPr="00EF65CF">
        <w:rPr>
          <w:rFonts w:ascii="Arial" w:hAnsi="Arial" w:cs="Arial"/>
        </w:rPr>
        <w:t xml:space="preserve"> [Accessed: 10th July 2018). </w:t>
      </w:r>
    </w:p>
    <w:p w14:paraId="478B43A5" w14:textId="77777777" w:rsidR="00EF65CF" w:rsidRPr="00EF65CF" w:rsidRDefault="00EF65CF" w:rsidP="00EF65CF">
      <w:pPr>
        <w:spacing w:line="360" w:lineRule="auto"/>
        <w:jc w:val="both"/>
        <w:rPr>
          <w:rFonts w:ascii="Arial" w:hAnsi="Arial" w:cs="Arial"/>
        </w:rPr>
      </w:pPr>
      <w:r w:rsidRPr="00EF65CF">
        <w:rPr>
          <w:rFonts w:ascii="Arial" w:hAnsi="Arial" w:cs="Arial"/>
        </w:rPr>
        <w:t xml:space="preserve">Ramey, K. (2013) </w:t>
      </w:r>
      <w:proofErr w:type="gramStart"/>
      <w:r w:rsidRPr="00EF65CF">
        <w:rPr>
          <w:rFonts w:ascii="Arial" w:hAnsi="Arial" w:cs="Arial"/>
        </w:rPr>
        <w:t>‘ THE</w:t>
      </w:r>
      <w:proofErr w:type="gramEnd"/>
      <w:r w:rsidRPr="00EF65CF">
        <w:rPr>
          <w:rFonts w:ascii="Arial" w:hAnsi="Arial" w:cs="Arial"/>
        </w:rPr>
        <w:t xml:space="preserve"> USE OF TECHNOLOGY- IN EDUCATION AND TEACHING PROCESS’ </w:t>
      </w:r>
      <w:hyperlink r:id="rId18" w:history="1">
        <w:r w:rsidRPr="00EF65CF">
          <w:rPr>
            <w:rStyle w:val="Hyperlink"/>
            <w:rFonts w:ascii="Arial" w:hAnsi="Arial" w:cs="Arial"/>
          </w:rPr>
          <w:t>https://www.useoftechnology.com/the-use-of-technology-in-education/</w:t>
        </w:r>
      </w:hyperlink>
      <w:r w:rsidRPr="00EF65CF">
        <w:rPr>
          <w:rFonts w:ascii="Arial" w:hAnsi="Arial" w:cs="Arial"/>
        </w:rPr>
        <w:t xml:space="preserve"> [Accessed: 7</w:t>
      </w:r>
      <w:r w:rsidRPr="00EF65CF">
        <w:rPr>
          <w:rFonts w:ascii="Arial" w:hAnsi="Arial" w:cs="Arial"/>
          <w:vertAlign w:val="superscript"/>
        </w:rPr>
        <w:t>th</w:t>
      </w:r>
      <w:r w:rsidRPr="00EF65CF">
        <w:rPr>
          <w:rFonts w:ascii="Arial" w:hAnsi="Arial" w:cs="Arial"/>
        </w:rPr>
        <w:t xml:space="preserve"> July 2018].</w:t>
      </w:r>
    </w:p>
    <w:p w14:paraId="44AEE9BB" w14:textId="77777777" w:rsidR="00EF65CF" w:rsidRPr="00EF65CF" w:rsidRDefault="00EF65CF" w:rsidP="00EF65CF">
      <w:pPr>
        <w:spacing w:line="360" w:lineRule="auto"/>
        <w:jc w:val="both"/>
        <w:rPr>
          <w:rFonts w:ascii="Arial" w:hAnsi="Arial" w:cs="Arial"/>
        </w:rPr>
      </w:pPr>
      <w:r w:rsidRPr="00EF65CF">
        <w:rPr>
          <w:rFonts w:ascii="Arial" w:hAnsi="Arial" w:cs="Arial"/>
        </w:rPr>
        <w:t xml:space="preserve"> Sesame Workshop Apps. (2013) ‘Breathe Think Do with Sesame’ </w:t>
      </w:r>
      <w:hyperlink r:id="rId19" w:history="1">
        <w:r w:rsidRPr="00EF65CF">
          <w:rPr>
            <w:rStyle w:val="Hyperlink"/>
            <w:rFonts w:ascii="Arial" w:hAnsi="Arial" w:cs="Arial"/>
          </w:rPr>
          <w:t>https://itunes.apple.com/gb/app/breathe-think-do-with-sesame/id721853597?mt=8</w:t>
        </w:r>
      </w:hyperlink>
      <w:r w:rsidRPr="00EF65CF">
        <w:rPr>
          <w:rFonts w:ascii="Arial" w:hAnsi="Arial" w:cs="Arial"/>
        </w:rPr>
        <w:t xml:space="preserve"> [Accessed: 7</w:t>
      </w:r>
      <w:r w:rsidRPr="00EF65CF">
        <w:rPr>
          <w:rFonts w:ascii="Arial" w:hAnsi="Arial" w:cs="Arial"/>
          <w:vertAlign w:val="superscript"/>
        </w:rPr>
        <w:t>th</w:t>
      </w:r>
      <w:r w:rsidRPr="00EF65CF">
        <w:rPr>
          <w:rFonts w:ascii="Arial" w:hAnsi="Arial" w:cs="Arial"/>
        </w:rPr>
        <w:t xml:space="preserve"> July 2018].</w:t>
      </w:r>
    </w:p>
    <w:p w14:paraId="05498E24" w14:textId="77777777" w:rsidR="00EF65CF" w:rsidRPr="00EF65CF" w:rsidRDefault="00EF65CF" w:rsidP="00EF65CF">
      <w:pPr>
        <w:spacing w:line="360" w:lineRule="auto"/>
        <w:rPr>
          <w:rFonts w:ascii="Arial" w:hAnsi="Arial" w:cs="Arial"/>
        </w:rPr>
      </w:pPr>
      <w:proofErr w:type="spellStart"/>
      <w:r w:rsidRPr="00EF65CF">
        <w:rPr>
          <w:rFonts w:ascii="Arial" w:hAnsi="Arial" w:cs="Arial"/>
        </w:rPr>
        <w:t>Sroufe</w:t>
      </w:r>
      <w:proofErr w:type="spellEnd"/>
      <w:r w:rsidRPr="00EF65CF">
        <w:rPr>
          <w:rFonts w:ascii="Arial" w:hAnsi="Arial" w:cs="Arial"/>
        </w:rPr>
        <w:t xml:space="preserve">, L.A. (1995) </w:t>
      </w:r>
      <w:r w:rsidRPr="00EF65CF">
        <w:rPr>
          <w:rFonts w:ascii="Arial" w:hAnsi="Arial" w:cs="Arial"/>
          <w:i/>
        </w:rPr>
        <w:t xml:space="preserve">Emotional Development: The Organization of Emotional Life in the Early Years. </w:t>
      </w:r>
      <w:r w:rsidRPr="00EF65CF">
        <w:rPr>
          <w:rFonts w:ascii="Arial" w:hAnsi="Arial" w:cs="Arial"/>
        </w:rPr>
        <w:t xml:space="preserve">Cambridge: Cambridge University Press. [e-book]. Available at: </w:t>
      </w:r>
      <w:hyperlink r:id="rId20" w:anchor="v=onepage&amp;q=relaxation%20in%20early%20years&amp;f=false" w:history="1">
        <w:r w:rsidRPr="00EF65CF">
          <w:rPr>
            <w:rStyle w:val="Hyperlink"/>
            <w:rFonts w:ascii="Arial" w:hAnsi="Arial" w:cs="Arial"/>
          </w:rPr>
          <w:t>https://books.google.co.uk/books?hl=en&amp;lr=&amp;id=w9EDGhyXYGoC&amp;oi=fnd&amp;pg=PR11&amp;dq=relaxation+in+early+years&amp;ots=mJGozaUHNW&amp;sig=upwx-85VaZoNb3WHpLgv_01UT7c#v=onepage&amp;q=relaxation%20in%20early%20years&amp;f=false</w:t>
        </w:r>
      </w:hyperlink>
      <w:r w:rsidRPr="00EF65CF">
        <w:rPr>
          <w:rFonts w:ascii="Arial" w:hAnsi="Arial" w:cs="Arial"/>
        </w:rPr>
        <w:t xml:space="preserve"> [Accessed: 6</w:t>
      </w:r>
      <w:r w:rsidRPr="00EF65CF">
        <w:rPr>
          <w:rFonts w:ascii="Arial" w:hAnsi="Arial" w:cs="Arial"/>
          <w:vertAlign w:val="superscript"/>
        </w:rPr>
        <w:t>th</w:t>
      </w:r>
      <w:r w:rsidRPr="00EF65CF">
        <w:rPr>
          <w:rFonts w:ascii="Arial" w:hAnsi="Arial" w:cs="Arial"/>
        </w:rPr>
        <w:t xml:space="preserve"> July 2018].</w:t>
      </w:r>
    </w:p>
    <w:p w14:paraId="71DEC16F" w14:textId="77777777" w:rsidR="00EF65CF" w:rsidRPr="00EF65CF" w:rsidRDefault="00EF65CF" w:rsidP="00EF65CF">
      <w:pPr>
        <w:spacing w:line="360" w:lineRule="auto"/>
        <w:jc w:val="both"/>
        <w:rPr>
          <w:rFonts w:ascii="Arial" w:hAnsi="Arial" w:cs="Arial"/>
        </w:rPr>
      </w:pPr>
      <w:proofErr w:type="spellStart"/>
      <w:r w:rsidRPr="00EF65CF">
        <w:rPr>
          <w:rFonts w:ascii="Arial" w:hAnsi="Arial" w:cs="Arial"/>
        </w:rPr>
        <w:t>Tlalka</w:t>
      </w:r>
      <w:proofErr w:type="spellEnd"/>
      <w:r w:rsidRPr="00EF65CF">
        <w:rPr>
          <w:rFonts w:ascii="Arial" w:hAnsi="Arial" w:cs="Arial"/>
        </w:rPr>
        <w:t xml:space="preserve">, S. (2015) ‘Five Things that Need to Happen to Bring Mindfulness into Schools’ </w:t>
      </w:r>
      <w:hyperlink r:id="rId21" w:history="1">
        <w:r w:rsidRPr="00EF65CF">
          <w:rPr>
            <w:rStyle w:val="Hyperlink"/>
            <w:rFonts w:ascii="Arial" w:hAnsi="Arial" w:cs="Arial"/>
          </w:rPr>
          <w:t>https://www.mindful.org/five-things-that-need-to-happen-to-bring-mindfulness-into-education/</w:t>
        </w:r>
      </w:hyperlink>
      <w:r w:rsidRPr="00EF65CF">
        <w:rPr>
          <w:rFonts w:ascii="Arial" w:hAnsi="Arial" w:cs="Arial"/>
        </w:rPr>
        <w:t xml:space="preserve"> [Accessed: 6</w:t>
      </w:r>
      <w:r w:rsidRPr="00EF65CF">
        <w:rPr>
          <w:rFonts w:ascii="Arial" w:hAnsi="Arial" w:cs="Arial"/>
          <w:vertAlign w:val="superscript"/>
        </w:rPr>
        <w:t>th</w:t>
      </w:r>
      <w:r w:rsidRPr="00EF65CF">
        <w:rPr>
          <w:rFonts w:ascii="Arial" w:hAnsi="Arial" w:cs="Arial"/>
        </w:rPr>
        <w:t xml:space="preserve"> July 2018].</w:t>
      </w:r>
    </w:p>
    <w:p w14:paraId="09AFAEAC" w14:textId="77777777" w:rsidR="00EF65CF" w:rsidRPr="00EF65CF" w:rsidRDefault="00EF65CF" w:rsidP="00EF65CF">
      <w:pPr>
        <w:spacing w:line="360" w:lineRule="auto"/>
        <w:jc w:val="both"/>
        <w:rPr>
          <w:rFonts w:ascii="Arial" w:hAnsi="Arial" w:cs="Arial"/>
        </w:rPr>
      </w:pPr>
      <w:r w:rsidRPr="00EF65CF">
        <w:rPr>
          <w:rFonts w:ascii="Arial" w:hAnsi="Arial" w:cs="Arial"/>
        </w:rPr>
        <w:t xml:space="preserve">Welsh Assembly Government. (2013) ‘Information and communication technology in the National Curriculum for Wales’ </w:t>
      </w:r>
      <w:hyperlink r:id="rId22" w:history="1">
        <w:r w:rsidRPr="00EF65CF">
          <w:rPr>
            <w:rStyle w:val="Hyperlink"/>
            <w:rFonts w:ascii="Arial" w:hAnsi="Arial" w:cs="Arial"/>
          </w:rPr>
          <w:t>http://learning.gov.wales/docs/learningwales/publications/130424-ict-in-the-national-curriculum-for-wales-en-v2.pdf</w:t>
        </w:r>
      </w:hyperlink>
      <w:r w:rsidRPr="00EF65CF">
        <w:rPr>
          <w:rFonts w:ascii="Arial" w:hAnsi="Arial" w:cs="Arial"/>
        </w:rPr>
        <w:t xml:space="preserve"> [Accessed: 7th July 2018]. </w:t>
      </w:r>
    </w:p>
    <w:p w14:paraId="33CCACF7" w14:textId="77777777" w:rsidR="00EF65CF" w:rsidRPr="00EF65CF" w:rsidRDefault="00EF65CF" w:rsidP="00EF65CF">
      <w:pPr>
        <w:spacing w:line="360" w:lineRule="auto"/>
        <w:jc w:val="both"/>
        <w:rPr>
          <w:rFonts w:ascii="Arial" w:hAnsi="Arial" w:cs="Arial"/>
        </w:rPr>
      </w:pPr>
      <w:r w:rsidRPr="00EF65CF">
        <w:rPr>
          <w:rFonts w:ascii="Arial" w:hAnsi="Arial" w:cs="Arial"/>
        </w:rPr>
        <w:t xml:space="preserve">Welsh Government. (2015) ‘Foundation Phase Framework’ </w:t>
      </w:r>
      <w:hyperlink r:id="rId23" w:history="1">
        <w:r w:rsidRPr="00EF65CF">
          <w:rPr>
            <w:rStyle w:val="Hyperlink"/>
            <w:rFonts w:ascii="Arial" w:hAnsi="Arial" w:cs="Arial"/>
          </w:rPr>
          <w:t>https://gov.wales/docs/dcells/publications/150803-fp-framework-en.pdf</w:t>
        </w:r>
      </w:hyperlink>
      <w:r w:rsidRPr="00EF65CF">
        <w:rPr>
          <w:rFonts w:ascii="Arial" w:hAnsi="Arial" w:cs="Arial"/>
        </w:rPr>
        <w:t xml:space="preserve"> [Accessed: 10th July 2018]. </w:t>
      </w:r>
    </w:p>
    <w:p w14:paraId="4E144736" w14:textId="77777777" w:rsidR="00EF65CF" w:rsidRPr="00EF65CF" w:rsidRDefault="00EF65CF" w:rsidP="00EF65CF">
      <w:pPr>
        <w:spacing w:line="360" w:lineRule="auto"/>
        <w:rPr>
          <w:rFonts w:ascii="Arial" w:hAnsi="Arial" w:cs="Arial"/>
        </w:rPr>
      </w:pPr>
      <w:r w:rsidRPr="00EF65CF">
        <w:rPr>
          <w:rFonts w:ascii="Arial" w:hAnsi="Arial" w:cs="Arial"/>
        </w:rPr>
        <w:lastRenderedPageBreak/>
        <w:t xml:space="preserve">Welsh Government. (2016) ‘Grant Centre of Excellence Minimum Standards for Grant Funding’ </w:t>
      </w:r>
      <w:hyperlink r:id="rId24" w:history="1">
        <w:r w:rsidRPr="00EF65CF">
          <w:rPr>
            <w:rStyle w:val="Hyperlink"/>
            <w:rFonts w:ascii="Arial" w:hAnsi="Arial" w:cs="Arial"/>
          </w:rPr>
          <w:t>https://gov.wales/docs/caecd/publications/160324-minimum-standards-en.pdf</w:t>
        </w:r>
      </w:hyperlink>
      <w:r w:rsidRPr="00EF65CF">
        <w:rPr>
          <w:rFonts w:ascii="Arial" w:hAnsi="Arial" w:cs="Arial"/>
        </w:rPr>
        <w:t xml:space="preserve"> [Accessed: 29th June 2018]. </w:t>
      </w:r>
    </w:p>
    <w:p w14:paraId="7AFCC764" w14:textId="77777777" w:rsidR="00EF65CF" w:rsidRPr="00EF65CF" w:rsidRDefault="00EF65CF" w:rsidP="00EF65CF">
      <w:pPr>
        <w:spacing w:line="360" w:lineRule="auto"/>
        <w:rPr>
          <w:rFonts w:ascii="Arial" w:hAnsi="Arial" w:cs="Arial"/>
        </w:rPr>
      </w:pPr>
      <w:proofErr w:type="spellStart"/>
      <w:r w:rsidRPr="00EF65CF">
        <w:rPr>
          <w:rFonts w:ascii="Arial" w:hAnsi="Arial" w:cs="Arial"/>
        </w:rPr>
        <w:t>Weslh</w:t>
      </w:r>
      <w:proofErr w:type="spellEnd"/>
      <w:r w:rsidRPr="00EF65CF">
        <w:rPr>
          <w:rFonts w:ascii="Arial" w:hAnsi="Arial" w:cs="Arial"/>
        </w:rPr>
        <w:t xml:space="preserve"> Government. (2017) ‘Business Development Grant - Caerphilly’ </w:t>
      </w:r>
      <w:hyperlink r:id="rId25" w:anchor="who-its-forict" w:history="1">
        <w:r w:rsidRPr="00EF65CF">
          <w:rPr>
            <w:rStyle w:val="Hyperlink"/>
            <w:rFonts w:ascii="Arial" w:hAnsi="Arial" w:cs="Arial"/>
          </w:rPr>
          <w:t>https://www.gov.uk/business-finance-support/business-development-grant-caerphilly#who-its-forict</w:t>
        </w:r>
      </w:hyperlink>
      <w:r w:rsidRPr="00EF65CF">
        <w:rPr>
          <w:rFonts w:ascii="Arial" w:hAnsi="Arial" w:cs="Arial"/>
        </w:rPr>
        <w:t xml:space="preserve"> [Accessed: 5</w:t>
      </w:r>
      <w:r w:rsidRPr="00EF65CF">
        <w:rPr>
          <w:rFonts w:ascii="Arial" w:hAnsi="Arial" w:cs="Arial"/>
          <w:vertAlign w:val="superscript"/>
        </w:rPr>
        <w:t>th</w:t>
      </w:r>
      <w:r w:rsidRPr="00EF65CF">
        <w:rPr>
          <w:rFonts w:ascii="Arial" w:hAnsi="Arial" w:cs="Arial"/>
        </w:rPr>
        <w:t xml:space="preserve"> July 2018]. </w:t>
      </w:r>
    </w:p>
    <w:p w14:paraId="275E3DA3" w14:textId="77777777" w:rsidR="00BD79A0" w:rsidRPr="00EF65CF" w:rsidRDefault="00BD79A0" w:rsidP="00EF65CF">
      <w:pPr>
        <w:spacing w:line="360" w:lineRule="auto"/>
        <w:jc w:val="both"/>
        <w:rPr>
          <w:rFonts w:ascii="Arial" w:hAnsi="Arial" w:cs="Arial"/>
        </w:rPr>
      </w:pPr>
    </w:p>
    <w:p w14:paraId="22AC7CD7" w14:textId="77777777" w:rsidR="00881092" w:rsidRPr="00EF65CF" w:rsidRDefault="00881092" w:rsidP="00EF65CF">
      <w:pPr>
        <w:spacing w:line="360" w:lineRule="auto"/>
        <w:jc w:val="both"/>
        <w:rPr>
          <w:rFonts w:ascii="Arial" w:hAnsi="Arial" w:cs="Arial"/>
        </w:rPr>
      </w:pPr>
    </w:p>
    <w:p w14:paraId="4E3E0A76" w14:textId="77777777" w:rsidR="00881092" w:rsidRPr="00EF65CF" w:rsidRDefault="00881092" w:rsidP="00EF65CF">
      <w:pPr>
        <w:spacing w:line="360" w:lineRule="auto"/>
        <w:jc w:val="both"/>
        <w:rPr>
          <w:rFonts w:ascii="Arial" w:hAnsi="Arial" w:cs="Arial"/>
        </w:rPr>
      </w:pPr>
    </w:p>
    <w:sectPr w:rsidR="00881092" w:rsidRPr="00EF65CF" w:rsidSect="00AE5B5C">
      <w:headerReference w:type="default" r:id="rId26"/>
      <w:footerReference w:type="even" r:id="rId27"/>
      <w:footerReference w:type="default" r:id="rId28"/>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BF338F3" w14:textId="77777777" w:rsidR="00767232" w:rsidRDefault="00767232" w:rsidP="00EE7990">
      <w:r>
        <w:separator/>
      </w:r>
    </w:p>
  </w:endnote>
  <w:endnote w:type="continuationSeparator" w:id="0">
    <w:p w14:paraId="24D7252A" w14:textId="77777777" w:rsidR="00767232" w:rsidRDefault="00767232" w:rsidP="00EE799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4B2A8E7" w14:textId="77777777" w:rsidR="00011C40" w:rsidRDefault="00011C40" w:rsidP="00011C40">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65068EAA" w14:textId="77777777" w:rsidR="00011C40" w:rsidRDefault="00011C40">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8BB6670" w14:textId="77777777" w:rsidR="00011C40" w:rsidRDefault="00011C40" w:rsidP="00011C40">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EE6598">
      <w:rPr>
        <w:rStyle w:val="PageNumber"/>
        <w:noProof/>
      </w:rPr>
      <w:t>1</w:t>
    </w:r>
    <w:r>
      <w:rPr>
        <w:rStyle w:val="PageNumber"/>
      </w:rPr>
      <w:fldChar w:fldCharType="end"/>
    </w:r>
  </w:p>
  <w:p w14:paraId="5855A2BD" w14:textId="77777777" w:rsidR="00011C40" w:rsidRDefault="00011C40">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4E1E785" w14:textId="77777777" w:rsidR="00767232" w:rsidRDefault="00767232" w:rsidP="00EE7990">
      <w:r>
        <w:separator/>
      </w:r>
    </w:p>
  </w:footnote>
  <w:footnote w:type="continuationSeparator" w:id="0">
    <w:p w14:paraId="097258C2" w14:textId="77777777" w:rsidR="00767232" w:rsidRDefault="00767232" w:rsidP="00EE7990">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D16A3AA" w14:textId="19CB8E50" w:rsidR="00C4766E" w:rsidRDefault="00C4766E">
    <w:pPr>
      <w:pStyle w:val="Header"/>
    </w:pPr>
    <w:r>
      <w:t>1602499                               EAEE6004/C</w:t>
    </w:r>
  </w:p>
  <w:p w14:paraId="6D180A42" w14:textId="309EDC96" w:rsidR="00C4766E" w:rsidRDefault="00C4766E">
    <w:pPr>
      <w:pStyle w:val="Header"/>
    </w:pPr>
    <w:r>
      <w:t>Louise Lewis</w:t>
    </w:r>
  </w:p>
  <w:p w14:paraId="1B867594" w14:textId="77777777" w:rsidR="00C4766E" w:rsidRDefault="00C4766E">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82F95"/>
    <w:rsid w:val="000028A4"/>
    <w:rsid w:val="00011C40"/>
    <w:rsid w:val="0001357E"/>
    <w:rsid w:val="00022F06"/>
    <w:rsid w:val="00046DD3"/>
    <w:rsid w:val="001047E8"/>
    <w:rsid w:val="001137AB"/>
    <w:rsid w:val="0011783C"/>
    <w:rsid w:val="001275A3"/>
    <w:rsid w:val="001350BE"/>
    <w:rsid w:val="001C442F"/>
    <w:rsid w:val="001D7DE0"/>
    <w:rsid w:val="001E662A"/>
    <w:rsid w:val="001F3EF8"/>
    <w:rsid w:val="00243792"/>
    <w:rsid w:val="00243EE2"/>
    <w:rsid w:val="00261D2C"/>
    <w:rsid w:val="00267FA0"/>
    <w:rsid w:val="00281378"/>
    <w:rsid w:val="002B0625"/>
    <w:rsid w:val="002B354F"/>
    <w:rsid w:val="002B7CEE"/>
    <w:rsid w:val="00303A13"/>
    <w:rsid w:val="003376E0"/>
    <w:rsid w:val="0033774E"/>
    <w:rsid w:val="00354560"/>
    <w:rsid w:val="00355FD8"/>
    <w:rsid w:val="00361BD9"/>
    <w:rsid w:val="003759A1"/>
    <w:rsid w:val="003A12AD"/>
    <w:rsid w:val="003B263D"/>
    <w:rsid w:val="003E058E"/>
    <w:rsid w:val="004215EC"/>
    <w:rsid w:val="00446F12"/>
    <w:rsid w:val="00453C32"/>
    <w:rsid w:val="00457B5A"/>
    <w:rsid w:val="00460F40"/>
    <w:rsid w:val="00482F95"/>
    <w:rsid w:val="004A58AA"/>
    <w:rsid w:val="004D4651"/>
    <w:rsid w:val="004D4ADE"/>
    <w:rsid w:val="005056C9"/>
    <w:rsid w:val="00520FFA"/>
    <w:rsid w:val="00526445"/>
    <w:rsid w:val="0054093F"/>
    <w:rsid w:val="005A1136"/>
    <w:rsid w:val="005A5D76"/>
    <w:rsid w:val="005D2BDE"/>
    <w:rsid w:val="005E07AB"/>
    <w:rsid w:val="005E1DFC"/>
    <w:rsid w:val="0061415F"/>
    <w:rsid w:val="00635329"/>
    <w:rsid w:val="00654C99"/>
    <w:rsid w:val="00686B59"/>
    <w:rsid w:val="0069233D"/>
    <w:rsid w:val="006A0A83"/>
    <w:rsid w:val="006C4DC9"/>
    <w:rsid w:val="00702B89"/>
    <w:rsid w:val="007143AD"/>
    <w:rsid w:val="0071765E"/>
    <w:rsid w:val="007214A2"/>
    <w:rsid w:val="00755273"/>
    <w:rsid w:val="00767232"/>
    <w:rsid w:val="007E6CBF"/>
    <w:rsid w:val="008044DF"/>
    <w:rsid w:val="00807E0A"/>
    <w:rsid w:val="008532C0"/>
    <w:rsid w:val="00862569"/>
    <w:rsid w:val="00877073"/>
    <w:rsid w:val="00877BAC"/>
    <w:rsid w:val="00881092"/>
    <w:rsid w:val="008951DD"/>
    <w:rsid w:val="008B2047"/>
    <w:rsid w:val="008C47BF"/>
    <w:rsid w:val="008C5E73"/>
    <w:rsid w:val="00900CF7"/>
    <w:rsid w:val="00914B1E"/>
    <w:rsid w:val="00915491"/>
    <w:rsid w:val="00932D18"/>
    <w:rsid w:val="00945981"/>
    <w:rsid w:val="00951911"/>
    <w:rsid w:val="0098242B"/>
    <w:rsid w:val="0098472B"/>
    <w:rsid w:val="009F799B"/>
    <w:rsid w:val="00A320CA"/>
    <w:rsid w:val="00A51319"/>
    <w:rsid w:val="00A644AA"/>
    <w:rsid w:val="00A97707"/>
    <w:rsid w:val="00AA78A2"/>
    <w:rsid w:val="00AB11D7"/>
    <w:rsid w:val="00AB74DD"/>
    <w:rsid w:val="00AE38F6"/>
    <w:rsid w:val="00AE5B5C"/>
    <w:rsid w:val="00B16965"/>
    <w:rsid w:val="00B44ECC"/>
    <w:rsid w:val="00B53AB2"/>
    <w:rsid w:val="00B92487"/>
    <w:rsid w:val="00BD79A0"/>
    <w:rsid w:val="00BF5CA5"/>
    <w:rsid w:val="00C12DAD"/>
    <w:rsid w:val="00C27506"/>
    <w:rsid w:val="00C33B2D"/>
    <w:rsid w:val="00C4766E"/>
    <w:rsid w:val="00C65025"/>
    <w:rsid w:val="00C85F2E"/>
    <w:rsid w:val="00C92767"/>
    <w:rsid w:val="00CA1858"/>
    <w:rsid w:val="00CB1072"/>
    <w:rsid w:val="00CC0481"/>
    <w:rsid w:val="00D26C58"/>
    <w:rsid w:val="00D931C0"/>
    <w:rsid w:val="00DA0AA4"/>
    <w:rsid w:val="00DB6CEF"/>
    <w:rsid w:val="00DD3781"/>
    <w:rsid w:val="00DE6B98"/>
    <w:rsid w:val="00E22192"/>
    <w:rsid w:val="00E25739"/>
    <w:rsid w:val="00E26EE5"/>
    <w:rsid w:val="00E3262C"/>
    <w:rsid w:val="00E5469A"/>
    <w:rsid w:val="00E546EC"/>
    <w:rsid w:val="00E8526A"/>
    <w:rsid w:val="00E929F1"/>
    <w:rsid w:val="00E960B2"/>
    <w:rsid w:val="00EA1B30"/>
    <w:rsid w:val="00ED0726"/>
    <w:rsid w:val="00EE6598"/>
    <w:rsid w:val="00EE7990"/>
    <w:rsid w:val="00EF65CF"/>
    <w:rsid w:val="00F34F0E"/>
    <w:rsid w:val="00F7060C"/>
    <w:rsid w:val="00FA03EC"/>
    <w:rsid w:val="00FA580D"/>
    <w:rsid w:val="00FC59C3"/>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C640AA"/>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03A13"/>
    <w:rPr>
      <w:color w:val="0563C1" w:themeColor="hyperlink"/>
      <w:u w:val="single"/>
    </w:rPr>
  </w:style>
  <w:style w:type="paragraph" w:styleId="Footer">
    <w:name w:val="footer"/>
    <w:basedOn w:val="Normal"/>
    <w:link w:val="FooterChar"/>
    <w:uiPriority w:val="99"/>
    <w:unhideWhenUsed/>
    <w:rsid w:val="00EE7990"/>
    <w:pPr>
      <w:tabs>
        <w:tab w:val="center" w:pos="4513"/>
        <w:tab w:val="right" w:pos="9026"/>
      </w:tabs>
    </w:pPr>
  </w:style>
  <w:style w:type="character" w:customStyle="1" w:styleId="FooterChar">
    <w:name w:val="Footer Char"/>
    <w:basedOn w:val="DefaultParagraphFont"/>
    <w:link w:val="Footer"/>
    <w:uiPriority w:val="99"/>
    <w:rsid w:val="00EE7990"/>
  </w:style>
  <w:style w:type="character" w:styleId="PageNumber">
    <w:name w:val="page number"/>
    <w:basedOn w:val="DefaultParagraphFont"/>
    <w:uiPriority w:val="99"/>
    <w:semiHidden/>
    <w:unhideWhenUsed/>
    <w:rsid w:val="00EE7990"/>
  </w:style>
  <w:style w:type="character" w:styleId="FollowedHyperlink">
    <w:name w:val="FollowedHyperlink"/>
    <w:basedOn w:val="DefaultParagraphFont"/>
    <w:uiPriority w:val="99"/>
    <w:semiHidden/>
    <w:unhideWhenUsed/>
    <w:rsid w:val="00881092"/>
    <w:rPr>
      <w:color w:val="954F72" w:themeColor="followedHyperlink"/>
      <w:u w:val="single"/>
    </w:rPr>
  </w:style>
  <w:style w:type="paragraph" w:styleId="Header">
    <w:name w:val="header"/>
    <w:basedOn w:val="Normal"/>
    <w:link w:val="HeaderChar"/>
    <w:uiPriority w:val="99"/>
    <w:unhideWhenUsed/>
    <w:rsid w:val="00C4766E"/>
    <w:pPr>
      <w:tabs>
        <w:tab w:val="center" w:pos="4513"/>
        <w:tab w:val="right" w:pos="9026"/>
      </w:tabs>
    </w:pPr>
  </w:style>
  <w:style w:type="character" w:customStyle="1" w:styleId="HeaderChar">
    <w:name w:val="Header Char"/>
    <w:basedOn w:val="DefaultParagraphFont"/>
    <w:link w:val="Header"/>
    <w:uiPriority w:val="99"/>
    <w:rsid w:val="00C4766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9" Type="http://schemas.openxmlformats.org/officeDocument/2006/relationships/hyperlink" Target="http://businessapps.co.uk/how-much-does-it-cost-to-make-an-app" TargetMode="External"/><Relationship Id="rId20" Type="http://schemas.openxmlformats.org/officeDocument/2006/relationships/hyperlink" Target="https://books.google.co.uk/books?hl=en&amp;lr=&amp;id=w9EDGhyXYGoC&amp;oi=fnd&amp;pg=PR11&amp;dq=relaxation+in+early+years&amp;ots=mJGozaUHNW&amp;sig=upwx-85VaZoNb3WHpLgv_01UT7c" TargetMode="External"/><Relationship Id="rId21" Type="http://schemas.openxmlformats.org/officeDocument/2006/relationships/hyperlink" Target="https://www.mindful.org/five-things-that-need-to-happen-to-bring-mindfulness-into-education/" TargetMode="External"/><Relationship Id="rId22" Type="http://schemas.openxmlformats.org/officeDocument/2006/relationships/hyperlink" Target="http://learning.gov.wales/docs/learningwales/publications/130424-ict-in-the-national-curriculum-for-wales-en-v2.pdf" TargetMode="External"/><Relationship Id="rId23" Type="http://schemas.openxmlformats.org/officeDocument/2006/relationships/hyperlink" Target="https://gov.wales/docs/dcells/publications/150803-fp-framework-en.pdf" TargetMode="External"/><Relationship Id="rId24" Type="http://schemas.openxmlformats.org/officeDocument/2006/relationships/hyperlink" Target="https://gov.wales/docs/caecd/publications/160324-minimum-standards-en.pdf" TargetMode="External"/><Relationship Id="rId25" Type="http://schemas.openxmlformats.org/officeDocument/2006/relationships/hyperlink" Target="https://www.gov.uk/business-finance-support/business-development-grant-caerphilly" TargetMode="External"/><Relationship Id="rId26" Type="http://schemas.openxmlformats.org/officeDocument/2006/relationships/header" Target="header1.xml"/><Relationship Id="rId27" Type="http://schemas.openxmlformats.org/officeDocument/2006/relationships/footer" Target="footer1.xml"/><Relationship Id="rId28" Type="http://schemas.openxmlformats.org/officeDocument/2006/relationships/footer" Target="footer2.xml"/><Relationship Id="rId29" Type="http://schemas.openxmlformats.org/officeDocument/2006/relationships/fontTable" Target="fontTable.xml"/><Relationship Id="rId30" Type="http://schemas.openxmlformats.org/officeDocument/2006/relationships/theme" Target="theme/theme1.xml"/><Relationship Id="rId10" Type="http://schemas.openxmlformats.org/officeDocument/2006/relationships/hyperlink" Target="http://www.dharmaschool.co.uk/mindfulness-for-early-years/" TargetMode="External"/><Relationship Id="rId11" Type="http://schemas.openxmlformats.org/officeDocument/2006/relationships/hyperlink" Target="https://www.theguardian.com/education/teacher-blog/2013/jun/24/mindfulness-classroom-teaching-resource" TargetMode="External"/><Relationship Id="rId12" Type="http://schemas.openxmlformats.org/officeDocument/2006/relationships/hyperlink" Target="https://www.nurseryworld.co.uk/nursery-world/news/1086211/ict-role-play-check" TargetMode="External"/><Relationship Id="rId13" Type="http://schemas.openxmlformats.org/officeDocument/2006/relationships/hyperlink" Target="http://my.optimus-education.com/sites/optimus-education.com/files/attachments/articles/cl_listening_and_attention_1.pdf" TargetMode="External"/><Relationship Id="rId14" Type="http://schemas.openxmlformats.org/officeDocument/2006/relationships/hyperlink" Target="https://onlinelibrary.wiley.com/doi/abs/10.1111/j.1750-8606.2011.00215.x" TargetMode="External"/><Relationship Id="rId15" Type="http://schemas.openxmlformats.org/officeDocument/2006/relationships/hyperlink" Target="https://www.teachwire.net/news/is-mindfulness-the-best-way-to-nurture-empathy-in-early-years-children" TargetMode="External"/><Relationship Id="rId16" Type="http://schemas.openxmlformats.org/officeDocument/2006/relationships/hyperlink" Target="https://www.childcareexpo.co.uk/mindfulness-with-children-by-sonia-mainstone-cotton/" TargetMode="External"/><Relationship Id="rId17" Type="http://schemas.openxmlformats.org/officeDocument/2006/relationships/hyperlink" Target="https://www.ofcom.org.uk/about-ofcom/latest/media/media-releases/2014/media-lit-audit-oct2014" TargetMode="External"/><Relationship Id="rId18" Type="http://schemas.openxmlformats.org/officeDocument/2006/relationships/hyperlink" Target="https://www.useoftechnology.com/the-use-of-technology-in-education/" TargetMode="External"/><Relationship Id="rId19" Type="http://schemas.openxmlformats.org/officeDocument/2006/relationships/hyperlink" Target="https://itunes.apple.com/gb/app/breathe-think-do-with-sesame/id721853597?mt=8" TargetMode="External"/><Relationship Id="rId1" Type="http://schemas.openxmlformats.org/officeDocument/2006/relationships/customXml" Target="../customXml/item1.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hyperlink" Target="https://www.huffingtonpost.com/kenneth-barish-phd/how-do-children-learn-to-_b_3890461.html?guccounter=1" TargetMode="External"/><Relationship Id="rId8" Type="http://schemas.openxmlformats.org/officeDocument/2006/relationships/hyperlink" Target="https://www.sciencedirect.com/science/article/pii/S036013151400098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file>

<file path=customXml/itemProps1.xml><?xml version="1.0" encoding="utf-8"?>
<ds:datastoreItem xmlns:ds="http://schemas.openxmlformats.org/officeDocument/2006/customXml" ds:itemID="{1B538D01-755D-C444-AC5F-DC704B8D7B1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376</TotalTime>
  <Pages>11</Pages>
  <Words>3100</Words>
  <Characters>17673</Characters>
  <Application>Microsoft Macintosh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20732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Louise Lewis</dc:creator>
  <cp:keywords/>
  <dc:description/>
  <cp:lastModifiedBy>Louise Lewis</cp:lastModifiedBy>
  <cp:revision>4</cp:revision>
  <dcterms:created xsi:type="dcterms:W3CDTF">2018-07-14T07:40:00Z</dcterms:created>
  <dcterms:modified xsi:type="dcterms:W3CDTF">2018-07-16T12:45:00Z</dcterms:modified>
</cp:coreProperties>
</file>