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70D27" w14:textId="7AE113EB" w:rsidR="009260DD" w:rsidRDefault="001D0FD8" w:rsidP="001768AA">
      <w:pPr>
        <w:spacing w:line="360" w:lineRule="auto"/>
        <w:jc w:val="both"/>
        <w:rPr>
          <w:rFonts w:ascii="Arial" w:hAnsi="Arial" w:cs="Arial"/>
          <w:sz w:val="24"/>
          <w:szCs w:val="24"/>
          <w:u w:val="single"/>
        </w:rPr>
      </w:pPr>
      <w:r w:rsidRPr="001D0FD8">
        <w:rPr>
          <w:rFonts w:ascii="Arial" w:hAnsi="Arial" w:cs="Arial"/>
          <w:sz w:val="24"/>
          <w:szCs w:val="24"/>
          <w:u w:val="single"/>
        </w:rPr>
        <w:t xml:space="preserve">Leadership- systems </w:t>
      </w:r>
      <w:r w:rsidR="00AE6974">
        <w:rPr>
          <w:rFonts w:ascii="Arial" w:hAnsi="Arial" w:cs="Arial"/>
          <w:sz w:val="24"/>
          <w:szCs w:val="24"/>
          <w:u w:val="single"/>
        </w:rPr>
        <w:t xml:space="preserve">of </w:t>
      </w:r>
      <w:r w:rsidRPr="001D0FD8">
        <w:rPr>
          <w:rFonts w:ascii="Arial" w:hAnsi="Arial" w:cs="Arial"/>
          <w:sz w:val="24"/>
          <w:szCs w:val="24"/>
          <w:u w:val="single"/>
        </w:rPr>
        <w:t>q</w:t>
      </w:r>
      <w:r w:rsidR="00CF3888">
        <w:rPr>
          <w:rFonts w:ascii="Arial" w:hAnsi="Arial" w:cs="Arial"/>
          <w:sz w:val="24"/>
          <w:szCs w:val="24"/>
          <w:u w:val="single"/>
        </w:rPr>
        <w:t>uality</w:t>
      </w:r>
    </w:p>
    <w:p w14:paraId="3FF6B9D6" w14:textId="2C93027F" w:rsidR="00330921" w:rsidRDefault="00624050" w:rsidP="001768AA">
      <w:pPr>
        <w:spacing w:line="360" w:lineRule="auto"/>
        <w:jc w:val="both"/>
        <w:rPr>
          <w:rFonts w:ascii="Arial" w:hAnsi="Arial" w:cs="Arial"/>
          <w:color w:val="FF0000"/>
          <w:sz w:val="24"/>
          <w:szCs w:val="24"/>
        </w:rPr>
      </w:pPr>
      <w:r w:rsidRPr="00330921">
        <w:rPr>
          <w:rFonts w:ascii="Arial" w:hAnsi="Arial" w:cs="Arial"/>
          <w:sz w:val="24"/>
          <w:szCs w:val="24"/>
          <w:u w:val="single"/>
        </w:rPr>
        <w:t>What is quality</w:t>
      </w:r>
      <w:r w:rsidR="007751CE">
        <w:rPr>
          <w:rFonts w:ascii="Arial" w:hAnsi="Arial" w:cs="Arial"/>
          <w:sz w:val="24"/>
          <w:szCs w:val="24"/>
          <w:u w:val="single"/>
        </w:rPr>
        <w:t xml:space="preserve"> and why quality is important</w:t>
      </w:r>
      <w:r w:rsidR="006D2067">
        <w:rPr>
          <w:rFonts w:ascii="Arial" w:hAnsi="Arial" w:cs="Arial"/>
          <w:color w:val="FF0000"/>
          <w:sz w:val="24"/>
          <w:szCs w:val="24"/>
        </w:rPr>
        <w:t xml:space="preserve"> </w:t>
      </w:r>
    </w:p>
    <w:p w14:paraId="1B7790F5" w14:textId="4F3EC501" w:rsidR="0029403C" w:rsidRDefault="00DC2D6F" w:rsidP="001768AA">
      <w:pPr>
        <w:spacing w:line="360" w:lineRule="auto"/>
        <w:jc w:val="both"/>
        <w:rPr>
          <w:rFonts w:ascii="Arial" w:hAnsi="Arial" w:cs="Arial"/>
          <w:sz w:val="24"/>
          <w:szCs w:val="24"/>
        </w:rPr>
      </w:pPr>
      <w:r w:rsidRPr="00DC2D6F">
        <w:rPr>
          <w:rFonts w:ascii="Arial" w:hAnsi="Arial" w:cs="Arial"/>
          <w:sz w:val="24"/>
          <w:szCs w:val="24"/>
        </w:rPr>
        <w:t xml:space="preserve">Quality is </w:t>
      </w:r>
      <w:r>
        <w:rPr>
          <w:rFonts w:ascii="Arial" w:hAnsi="Arial" w:cs="Arial"/>
          <w:sz w:val="24"/>
          <w:szCs w:val="24"/>
        </w:rPr>
        <w:t xml:space="preserve">an example of how </w:t>
      </w:r>
      <w:r w:rsidR="0067218A">
        <w:rPr>
          <w:rFonts w:ascii="Arial" w:hAnsi="Arial" w:cs="Arial"/>
          <w:sz w:val="24"/>
          <w:szCs w:val="24"/>
        </w:rPr>
        <w:t>excellent something or someone is.</w:t>
      </w:r>
      <w:r w:rsidR="00294AF3">
        <w:rPr>
          <w:rFonts w:ascii="Arial" w:hAnsi="Arial" w:cs="Arial"/>
          <w:sz w:val="24"/>
          <w:szCs w:val="24"/>
        </w:rPr>
        <w:t xml:space="preserve"> </w:t>
      </w:r>
      <w:r w:rsidR="00E41ECC">
        <w:rPr>
          <w:rFonts w:ascii="Arial" w:hAnsi="Arial" w:cs="Arial"/>
          <w:sz w:val="24"/>
          <w:szCs w:val="24"/>
        </w:rPr>
        <w:t xml:space="preserve">Quilty is difficult to define because it is different </w:t>
      </w:r>
      <w:r w:rsidR="0029403C">
        <w:rPr>
          <w:rFonts w:ascii="Arial" w:hAnsi="Arial" w:cs="Arial"/>
          <w:sz w:val="24"/>
          <w:szCs w:val="24"/>
        </w:rPr>
        <w:t>to everyone and difficult to measure. Agreeing to thi</w:t>
      </w:r>
      <w:r w:rsidR="00801849">
        <w:rPr>
          <w:rFonts w:ascii="Arial" w:hAnsi="Arial" w:cs="Arial"/>
          <w:sz w:val="24"/>
          <w:szCs w:val="24"/>
        </w:rPr>
        <w:t xml:space="preserve">s </w:t>
      </w:r>
      <w:r w:rsidR="00534826">
        <w:rPr>
          <w:rFonts w:ascii="Arial" w:hAnsi="Arial" w:cs="Arial"/>
          <w:sz w:val="24"/>
          <w:szCs w:val="24"/>
        </w:rPr>
        <w:t xml:space="preserve">The Health Foundation (2012) </w:t>
      </w:r>
      <w:r w:rsidR="0029403C">
        <w:rPr>
          <w:rFonts w:ascii="Arial" w:hAnsi="Arial" w:cs="Arial"/>
          <w:sz w:val="24"/>
          <w:szCs w:val="24"/>
        </w:rPr>
        <w:t xml:space="preserve">suggests </w:t>
      </w:r>
      <w:r w:rsidR="002926A6">
        <w:rPr>
          <w:rFonts w:ascii="Arial" w:hAnsi="Arial" w:cs="Arial"/>
          <w:sz w:val="24"/>
          <w:szCs w:val="24"/>
        </w:rPr>
        <w:t xml:space="preserve">that even though good quality of care in settings </w:t>
      </w:r>
      <w:r w:rsidR="00D93743">
        <w:rPr>
          <w:rFonts w:ascii="Arial" w:hAnsi="Arial" w:cs="Arial"/>
          <w:sz w:val="24"/>
          <w:szCs w:val="24"/>
        </w:rPr>
        <w:t>will need</w:t>
      </w:r>
      <w:r w:rsidR="002926A6">
        <w:rPr>
          <w:rFonts w:ascii="Arial" w:hAnsi="Arial" w:cs="Arial"/>
          <w:sz w:val="24"/>
          <w:szCs w:val="24"/>
        </w:rPr>
        <w:t xml:space="preserve"> to be </w:t>
      </w:r>
      <w:r w:rsidR="009122CE">
        <w:rPr>
          <w:rFonts w:ascii="Arial" w:hAnsi="Arial" w:cs="Arial"/>
          <w:sz w:val="24"/>
          <w:szCs w:val="24"/>
        </w:rPr>
        <w:t xml:space="preserve">effective, safe, timely, person-centred, </w:t>
      </w:r>
      <w:r w:rsidR="00BC10C2">
        <w:rPr>
          <w:rFonts w:ascii="Arial" w:hAnsi="Arial" w:cs="Arial"/>
          <w:sz w:val="24"/>
          <w:szCs w:val="24"/>
        </w:rPr>
        <w:t xml:space="preserve">equitable and efficient </w:t>
      </w:r>
      <w:r w:rsidR="00801849">
        <w:rPr>
          <w:rFonts w:ascii="Arial" w:hAnsi="Arial" w:cs="Arial"/>
          <w:sz w:val="24"/>
          <w:szCs w:val="24"/>
        </w:rPr>
        <w:t xml:space="preserve">it is still hard when it comes to measuring good quality practice. </w:t>
      </w:r>
      <w:r w:rsidR="00EE31B0">
        <w:rPr>
          <w:rFonts w:ascii="Arial" w:hAnsi="Arial" w:cs="Arial"/>
          <w:sz w:val="24"/>
          <w:szCs w:val="24"/>
        </w:rPr>
        <w:t>Similarly,</w:t>
      </w:r>
      <w:r w:rsidR="003C64F3">
        <w:rPr>
          <w:rFonts w:ascii="Arial" w:hAnsi="Arial" w:cs="Arial"/>
          <w:sz w:val="24"/>
          <w:szCs w:val="24"/>
        </w:rPr>
        <w:t xml:space="preserve"> </w:t>
      </w:r>
      <w:r w:rsidR="005C6A86">
        <w:rPr>
          <w:rFonts w:ascii="Arial" w:hAnsi="Arial" w:cs="Arial"/>
          <w:sz w:val="24"/>
          <w:szCs w:val="24"/>
        </w:rPr>
        <w:t xml:space="preserve">VVOB Education </w:t>
      </w:r>
      <w:r w:rsidR="00C12F78">
        <w:rPr>
          <w:rFonts w:ascii="Arial" w:hAnsi="Arial" w:cs="Arial"/>
          <w:sz w:val="24"/>
          <w:szCs w:val="24"/>
        </w:rPr>
        <w:t xml:space="preserve">for Development (2021) </w:t>
      </w:r>
      <w:r w:rsidR="00E63762">
        <w:rPr>
          <w:rFonts w:ascii="Arial" w:hAnsi="Arial" w:cs="Arial"/>
          <w:sz w:val="24"/>
          <w:szCs w:val="24"/>
        </w:rPr>
        <w:t xml:space="preserve">suggests that </w:t>
      </w:r>
      <w:r w:rsidR="00F85734">
        <w:rPr>
          <w:rFonts w:ascii="Arial" w:hAnsi="Arial" w:cs="Arial"/>
          <w:sz w:val="24"/>
          <w:szCs w:val="24"/>
        </w:rPr>
        <w:t xml:space="preserve">a good quality practice provides all children with </w:t>
      </w:r>
      <w:r w:rsidR="009972D1">
        <w:rPr>
          <w:rFonts w:ascii="Arial" w:hAnsi="Arial" w:cs="Arial"/>
          <w:sz w:val="24"/>
          <w:szCs w:val="24"/>
        </w:rPr>
        <w:t xml:space="preserve">positive outcomes although quality is hard to be measured it is important that practitioners </w:t>
      </w:r>
      <w:r w:rsidR="00D603A0">
        <w:rPr>
          <w:rFonts w:ascii="Arial" w:hAnsi="Arial" w:cs="Arial"/>
          <w:sz w:val="24"/>
          <w:szCs w:val="24"/>
        </w:rPr>
        <w:t>understand the importance of good quality practice and ensure that they gain good knowledge and understanding of everything it takes to make their qualit</w:t>
      </w:r>
      <w:r w:rsidR="003C64F3">
        <w:rPr>
          <w:rFonts w:ascii="Arial" w:hAnsi="Arial" w:cs="Arial"/>
          <w:sz w:val="24"/>
          <w:szCs w:val="24"/>
        </w:rPr>
        <w:t xml:space="preserve">y practice better. </w:t>
      </w:r>
      <w:r w:rsidR="00BD1DD7">
        <w:rPr>
          <w:rFonts w:ascii="Arial" w:hAnsi="Arial" w:cs="Arial"/>
          <w:sz w:val="24"/>
          <w:szCs w:val="24"/>
        </w:rPr>
        <w:t xml:space="preserve">Furthermore, UNICEF </w:t>
      </w:r>
      <w:r w:rsidR="00CD021E">
        <w:rPr>
          <w:rFonts w:ascii="Arial" w:hAnsi="Arial" w:cs="Arial"/>
          <w:sz w:val="24"/>
          <w:szCs w:val="24"/>
        </w:rPr>
        <w:t xml:space="preserve">(2000) </w:t>
      </w:r>
      <w:r w:rsidR="008060BB">
        <w:rPr>
          <w:rFonts w:ascii="Arial" w:hAnsi="Arial" w:cs="Arial"/>
          <w:sz w:val="24"/>
          <w:szCs w:val="24"/>
        </w:rPr>
        <w:t>suggest that all children have a right to a good quality education</w:t>
      </w:r>
      <w:r w:rsidR="00DE262C">
        <w:rPr>
          <w:rFonts w:ascii="Arial" w:hAnsi="Arial" w:cs="Arial"/>
          <w:sz w:val="24"/>
          <w:szCs w:val="24"/>
        </w:rPr>
        <w:t xml:space="preserve">, children will reach their highest potential </w:t>
      </w:r>
      <w:r w:rsidR="00166765">
        <w:rPr>
          <w:rFonts w:ascii="Arial" w:hAnsi="Arial" w:cs="Arial"/>
          <w:sz w:val="24"/>
          <w:szCs w:val="24"/>
        </w:rPr>
        <w:t xml:space="preserve">if they receive good quality practice. </w:t>
      </w:r>
      <w:r w:rsidR="008E0D4C">
        <w:rPr>
          <w:rFonts w:ascii="Arial" w:hAnsi="Arial" w:cs="Arial"/>
          <w:sz w:val="24"/>
          <w:szCs w:val="24"/>
        </w:rPr>
        <w:t>For practitioners to</w:t>
      </w:r>
      <w:r w:rsidR="00166765">
        <w:rPr>
          <w:rFonts w:ascii="Arial" w:hAnsi="Arial" w:cs="Arial"/>
          <w:sz w:val="24"/>
          <w:szCs w:val="24"/>
        </w:rPr>
        <w:t xml:space="preserve"> gain good quality practice practitioners should ensure that children within the setting </w:t>
      </w:r>
      <w:r w:rsidR="002F7618">
        <w:rPr>
          <w:rFonts w:ascii="Arial" w:hAnsi="Arial" w:cs="Arial"/>
          <w:sz w:val="24"/>
          <w:szCs w:val="24"/>
        </w:rPr>
        <w:t xml:space="preserve">have good a good </w:t>
      </w:r>
      <w:r w:rsidR="00900574">
        <w:rPr>
          <w:rFonts w:ascii="Arial" w:hAnsi="Arial" w:cs="Arial"/>
          <w:sz w:val="24"/>
          <w:szCs w:val="24"/>
        </w:rPr>
        <w:t xml:space="preserve">and safe </w:t>
      </w:r>
      <w:r w:rsidR="002F7618">
        <w:rPr>
          <w:rFonts w:ascii="Arial" w:hAnsi="Arial" w:cs="Arial"/>
          <w:sz w:val="24"/>
          <w:szCs w:val="24"/>
        </w:rPr>
        <w:t>environment to learn and play</w:t>
      </w:r>
      <w:r w:rsidR="00D935DC">
        <w:rPr>
          <w:rFonts w:ascii="Arial" w:hAnsi="Arial" w:cs="Arial"/>
          <w:sz w:val="24"/>
          <w:szCs w:val="24"/>
        </w:rPr>
        <w:t xml:space="preserve"> and have good resources and facilities. </w:t>
      </w:r>
    </w:p>
    <w:p w14:paraId="1F10DC92" w14:textId="5E548578" w:rsidR="00156D62" w:rsidRDefault="0067218A" w:rsidP="001768AA">
      <w:pPr>
        <w:spacing w:line="360" w:lineRule="auto"/>
        <w:jc w:val="both"/>
        <w:rPr>
          <w:rFonts w:ascii="Arial" w:hAnsi="Arial" w:cs="Arial"/>
          <w:sz w:val="24"/>
          <w:szCs w:val="24"/>
        </w:rPr>
      </w:pPr>
      <w:r>
        <w:rPr>
          <w:rFonts w:ascii="Arial" w:hAnsi="Arial" w:cs="Arial"/>
          <w:sz w:val="24"/>
          <w:szCs w:val="24"/>
        </w:rPr>
        <w:t>Agreeing with this</w:t>
      </w:r>
      <w:r w:rsidR="001821A2">
        <w:rPr>
          <w:rFonts w:ascii="Arial" w:hAnsi="Arial" w:cs="Arial"/>
          <w:sz w:val="24"/>
          <w:szCs w:val="24"/>
        </w:rPr>
        <w:t xml:space="preserve"> Anderson (2021)</w:t>
      </w:r>
      <w:r>
        <w:rPr>
          <w:rFonts w:ascii="Arial" w:hAnsi="Arial" w:cs="Arial"/>
          <w:sz w:val="24"/>
          <w:szCs w:val="24"/>
        </w:rPr>
        <w:t xml:space="preserve"> suggests that </w:t>
      </w:r>
      <w:r w:rsidR="005F15E4">
        <w:rPr>
          <w:rFonts w:ascii="Arial" w:hAnsi="Arial" w:cs="Arial"/>
          <w:sz w:val="24"/>
          <w:szCs w:val="24"/>
        </w:rPr>
        <w:t>quality assurance in settings is the process of monitoring setting</w:t>
      </w:r>
      <w:r w:rsidR="00917856">
        <w:rPr>
          <w:rFonts w:ascii="Arial" w:hAnsi="Arial" w:cs="Arial"/>
          <w:sz w:val="24"/>
          <w:szCs w:val="24"/>
        </w:rPr>
        <w:t xml:space="preserve">s to ensure and assess the quality given </w:t>
      </w:r>
      <w:r w:rsidR="001E7522">
        <w:rPr>
          <w:rFonts w:ascii="Arial" w:hAnsi="Arial" w:cs="Arial"/>
          <w:sz w:val="24"/>
          <w:szCs w:val="24"/>
        </w:rPr>
        <w:t xml:space="preserve">to benefit children`s experiences within the early years setting. </w:t>
      </w:r>
      <w:r w:rsidR="00E327F3">
        <w:rPr>
          <w:rFonts w:ascii="Arial" w:hAnsi="Arial" w:cs="Arial"/>
          <w:sz w:val="24"/>
          <w:szCs w:val="24"/>
        </w:rPr>
        <w:t xml:space="preserve">Similarly, </w:t>
      </w:r>
      <w:bookmarkStart w:id="0" w:name="_Hlk96094897"/>
      <w:r w:rsidR="00F34D43">
        <w:rPr>
          <w:rFonts w:ascii="Arial" w:hAnsi="Arial" w:cs="Arial"/>
          <w:sz w:val="24"/>
          <w:szCs w:val="24"/>
        </w:rPr>
        <w:t>PACEY (</w:t>
      </w:r>
      <w:r w:rsidR="00007649">
        <w:rPr>
          <w:rFonts w:ascii="Arial" w:hAnsi="Arial" w:cs="Arial"/>
          <w:sz w:val="24"/>
          <w:szCs w:val="24"/>
        </w:rPr>
        <w:t xml:space="preserve">2022) </w:t>
      </w:r>
      <w:bookmarkEnd w:id="0"/>
      <w:r w:rsidR="005B53AF">
        <w:rPr>
          <w:rFonts w:ascii="Arial" w:hAnsi="Arial" w:cs="Arial"/>
          <w:sz w:val="24"/>
          <w:szCs w:val="24"/>
        </w:rPr>
        <w:t xml:space="preserve">states that a </w:t>
      </w:r>
      <w:r w:rsidR="002A10D9">
        <w:rPr>
          <w:rFonts w:ascii="Arial" w:hAnsi="Arial" w:cs="Arial"/>
          <w:sz w:val="24"/>
          <w:szCs w:val="24"/>
        </w:rPr>
        <w:t>high-quality</w:t>
      </w:r>
      <w:r w:rsidR="005B53AF">
        <w:rPr>
          <w:rFonts w:ascii="Arial" w:hAnsi="Arial" w:cs="Arial"/>
          <w:sz w:val="24"/>
          <w:szCs w:val="24"/>
        </w:rPr>
        <w:t xml:space="preserve"> setting </w:t>
      </w:r>
      <w:r w:rsidR="002F237A">
        <w:rPr>
          <w:rFonts w:ascii="Arial" w:hAnsi="Arial" w:cs="Arial"/>
          <w:sz w:val="24"/>
          <w:szCs w:val="24"/>
        </w:rPr>
        <w:t xml:space="preserve">will help children to succeed </w:t>
      </w:r>
      <w:r w:rsidR="002A10D9">
        <w:rPr>
          <w:rFonts w:ascii="Arial" w:hAnsi="Arial" w:cs="Arial"/>
          <w:sz w:val="24"/>
          <w:szCs w:val="24"/>
        </w:rPr>
        <w:t>in their early years of school and reduce the early achievement ga</w:t>
      </w:r>
      <w:r w:rsidR="002E62FC">
        <w:rPr>
          <w:rFonts w:ascii="Arial" w:hAnsi="Arial" w:cs="Arial"/>
          <w:sz w:val="24"/>
          <w:szCs w:val="24"/>
        </w:rPr>
        <w:t>p</w:t>
      </w:r>
      <w:r w:rsidR="002A10D9">
        <w:rPr>
          <w:rFonts w:ascii="Arial" w:hAnsi="Arial" w:cs="Arial"/>
          <w:sz w:val="24"/>
          <w:szCs w:val="24"/>
        </w:rPr>
        <w:t xml:space="preserve">. </w:t>
      </w:r>
      <w:r w:rsidR="00CB5EAF">
        <w:rPr>
          <w:rFonts w:ascii="Arial" w:hAnsi="Arial" w:cs="Arial"/>
          <w:sz w:val="24"/>
          <w:szCs w:val="24"/>
        </w:rPr>
        <w:t xml:space="preserve">Agreeing </w:t>
      </w:r>
      <w:r w:rsidR="001429F3">
        <w:rPr>
          <w:rFonts w:ascii="Arial" w:hAnsi="Arial" w:cs="Arial"/>
          <w:sz w:val="24"/>
          <w:szCs w:val="24"/>
        </w:rPr>
        <w:t>Early years careers (</w:t>
      </w:r>
      <w:r w:rsidR="00CB652E">
        <w:rPr>
          <w:rFonts w:ascii="Arial" w:hAnsi="Arial" w:cs="Arial"/>
          <w:sz w:val="24"/>
          <w:szCs w:val="24"/>
        </w:rPr>
        <w:t xml:space="preserve">2016) </w:t>
      </w:r>
      <w:r w:rsidR="00634A77">
        <w:rPr>
          <w:rFonts w:ascii="Arial" w:hAnsi="Arial" w:cs="Arial"/>
          <w:sz w:val="24"/>
          <w:szCs w:val="24"/>
        </w:rPr>
        <w:t xml:space="preserve">suggests that </w:t>
      </w:r>
      <w:r w:rsidR="00465C37">
        <w:rPr>
          <w:rFonts w:ascii="Arial" w:hAnsi="Arial" w:cs="Arial"/>
          <w:sz w:val="24"/>
          <w:szCs w:val="24"/>
        </w:rPr>
        <w:t xml:space="preserve">good quality setting can reduce children`s gap in their development and </w:t>
      </w:r>
      <w:r w:rsidR="00776C85">
        <w:rPr>
          <w:rFonts w:ascii="Arial" w:hAnsi="Arial" w:cs="Arial"/>
          <w:sz w:val="24"/>
          <w:szCs w:val="24"/>
        </w:rPr>
        <w:t xml:space="preserve">ensure that children reach a good level of development when starting school. </w:t>
      </w:r>
      <w:r w:rsidR="004D704E">
        <w:rPr>
          <w:rFonts w:ascii="Arial" w:hAnsi="Arial" w:cs="Arial"/>
          <w:sz w:val="24"/>
          <w:szCs w:val="24"/>
        </w:rPr>
        <w:t xml:space="preserve">Furthermore, </w:t>
      </w:r>
      <w:bookmarkStart w:id="1" w:name="_Hlk96199293"/>
      <w:r w:rsidR="008B45EF">
        <w:rPr>
          <w:rFonts w:ascii="Arial" w:hAnsi="Arial" w:cs="Arial"/>
          <w:sz w:val="24"/>
          <w:szCs w:val="24"/>
        </w:rPr>
        <w:t xml:space="preserve">Child Care Services Association </w:t>
      </w:r>
      <w:r w:rsidR="006626F2">
        <w:rPr>
          <w:rFonts w:ascii="Arial" w:hAnsi="Arial" w:cs="Arial"/>
          <w:sz w:val="24"/>
          <w:szCs w:val="24"/>
        </w:rPr>
        <w:t xml:space="preserve">(2020) </w:t>
      </w:r>
      <w:bookmarkEnd w:id="1"/>
      <w:r w:rsidR="002B3EBA">
        <w:rPr>
          <w:rFonts w:ascii="Arial" w:hAnsi="Arial" w:cs="Arial"/>
          <w:sz w:val="24"/>
          <w:szCs w:val="24"/>
        </w:rPr>
        <w:t xml:space="preserve">states that studies show children </w:t>
      </w:r>
      <w:r w:rsidR="00E42643">
        <w:rPr>
          <w:rFonts w:ascii="Arial" w:hAnsi="Arial" w:cs="Arial"/>
          <w:sz w:val="24"/>
          <w:szCs w:val="24"/>
        </w:rPr>
        <w:t xml:space="preserve">that receive good quality practice have better language, math and </w:t>
      </w:r>
      <w:r w:rsidR="00F1719E">
        <w:rPr>
          <w:rFonts w:ascii="Arial" w:hAnsi="Arial" w:cs="Arial"/>
          <w:sz w:val="24"/>
          <w:szCs w:val="24"/>
        </w:rPr>
        <w:t xml:space="preserve">social skills within their setting, children that receive good quality practice also </w:t>
      </w:r>
      <w:r w:rsidR="009871C2">
        <w:rPr>
          <w:rFonts w:ascii="Arial" w:hAnsi="Arial" w:cs="Arial"/>
          <w:sz w:val="24"/>
          <w:szCs w:val="24"/>
        </w:rPr>
        <w:t xml:space="preserve">require less special education when they are older. </w:t>
      </w:r>
      <w:r w:rsidR="0013416A">
        <w:rPr>
          <w:rFonts w:ascii="Arial" w:hAnsi="Arial" w:cs="Arial"/>
          <w:sz w:val="24"/>
          <w:szCs w:val="24"/>
        </w:rPr>
        <w:t>Furthermore, Ofsted (</w:t>
      </w:r>
      <w:r w:rsidR="00931A1E">
        <w:rPr>
          <w:rFonts w:ascii="Arial" w:hAnsi="Arial" w:cs="Arial"/>
          <w:sz w:val="24"/>
          <w:szCs w:val="24"/>
        </w:rPr>
        <w:t>no date) suggests that</w:t>
      </w:r>
      <w:r w:rsidR="00140156">
        <w:rPr>
          <w:rFonts w:ascii="Arial" w:hAnsi="Arial" w:cs="Arial"/>
          <w:sz w:val="24"/>
          <w:szCs w:val="24"/>
        </w:rPr>
        <w:t xml:space="preserve"> studies shows that school</w:t>
      </w:r>
      <w:r w:rsidR="00140156" w:rsidRPr="00140156">
        <w:rPr>
          <w:rFonts w:ascii="Arial" w:hAnsi="Arial" w:cs="Arial"/>
          <w:sz w:val="24"/>
          <w:szCs w:val="24"/>
        </w:rPr>
        <w:t xml:space="preserve"> children were represented in focus groups of pupils, which helped schools to review and improve the quality of teaching. The young people indicated that this support by the school helped them to cement a positive, trusting relationship with other group members and to work more confidently in</w:t>
      </w:r>
      <w:r w:rsidR="000600AE">
        <w:rPr>
          <w:rFonts w:ascii="Arial" w:hAnsi="Arial" w:cs="Arial"/>
          <w:sz w:val="24"/>
          <w:szCs w:val="24"/>
        </w:rPr>
        <w:t xml:space="preserve"> their setting</w:t>
      </w:r>
      <w:r w:rsidR="000600AE" w:rsidRPr="000600AE">
        <w:rPr>
          <w:rFonts w:ascii="Arial" w:hAnsi="Arial" w:cs="Arial"/>
          <w:sz w:val="24"/>
          <w:szCs w:val="24"/>
        </w:rPr>
        <w:t xml:space="preserve">. This was especially the case </w:t>
      </w:r>
      <w:r w:rsidR="000600AE" w:rsidRPr="000600AE">
        <w:rPr>
          <w:rFonts w:ascii="Arial" w:hAnsi="Arial" w:cs="Arial"/>
          <w:sz w:val="24"/>
          <w:szCs w:val="24"/>
        </w:rPr>
        <w:lastRenderedPageBreak/>
        <w:t xml:space="preserve">where </w:t>
      </w:r>
      <w:r w:rsidR="00A9029D">
        <w:rPr>
          <w:rFonts w:ascii="Arial" w:hAnsi="Arial" w:cs="Arial"/>
          <w:sz w:val="24"/>
          <w:szCs w:val="24"/>
        </w:rPr>
        <w:t>children</w:t>
      </w:r>
      <w:r w:rsidR="000600AE" w:rsidRPr="000600AE">
        <w:rPr>
          <w:rFonts w:ascii="Arial" w:hAnsi="Arial" w:cs="Arial"/>
          <w:sz w:val="24"/>
          <w:szCs w:val="24"/>
        </w:rPr>
        <w:t xml:space="preserve"> felt able to discuss with </w:t>
      </w:r>
      <w:r w:rsidR="00A9029D">
        <w:rPr>
          <w:rFonts w:ascii="Arial" w:hAnsi="Arial" w:cs="Arial"/>
          <w:sz w:val="24"/>
          <w:szCs w:val="24"/>
        </w:rPr>
        <w:t>practitioners</w:t>
      </w:r>
      <w:r w:rsidR="000600AE" w:rsidRPr="000600AE">
        <w:rPr>
          <w:rFonts w:ascii="Arial" w:hAnsi="Arial" w:cs="Arial"/>
          <w:sz w:val="24"/>
          <w:szCs w:val="24"/>
        </w:rPr>
        <w:t xml:space="preserve"> what worked best for them in their learning.</w:t>
      </w:r>
    </w:p>
    <w:p w14:paraId="1F275BD0" w14:textId="4A673082" w:rsidR="00C53FE6" w:rsidRDefault="00FC1D73" w:rsidP="001768AA">
      <w:pPr>
        <w:spacing w:line="360" w:lineRule="auto"/>
        <w:jc w:val="both"/>
        <w:rPr>
          <w:rFonts w:ascii="Arial" w:hAnsi="Arial" w:cs="Arial"/>
          <w:sz w:val="24"/>
          <w:szCs w:val="24"/>
        </w:rPr>
      </w:pPr>
      <w:r>
        <w:rPr>
          <w:rFonts w:ascii="Arial" w:hAnsi="Arial" w:cs="Arial"/>
          <w:sz w:val="24"/>
          <w:szCs w:val="24"/>
        </w:rPr>
        <w:t xml:space="preserve">Furthermore, </w:t>
      </w:r>
      <w:r w:rsidR="00A1266F">
        <w:rPr>
          <w:rFonts w:ascii="Arial" w:hAnsi="Arial" w:cs="Arial"/>
          <w:sz w:val="24"/>
          <w:szCs w:val="24"/>
        </w:rPr>
        <w:t xml:space="preserve">Edu (2021) </w:t>
      </w:r>
      <w:r w:rsidR="00FB7443">
        <w:rPr>
          <w:rFonts w:ascii="Arial" w:hAnsi="Arial" w:cs="Arial"/>
          <w:sz w:val="24"/>
          <w:szCs w:val="24"/>
        </w:rPr>
        <w:t>s</w:t>
      </w:r>
      <w:r w:rsidR="00EE77F5">
        <w:rPr>
          <w:rFonts w:ascii="Arial" w:hAnsi="Arial" w:cs="Arial"/>
          <w:sz w:val="24"/>
          <w:szCs w:val="24"/>
        </w:rPr>
        <w:t>uggests that there are different types of quality within early years setting</w:t>
      </w:r>
      <w:r w:rsidR="00E1462B">
        <w:rPr>
          <w:rFonts w:ascii="Arial" w:hAnsi="Arial" w:cs="Arial"/>
          <w:sz w:val="24"/>
          <w:szCs w:val="24"/>
        </w:rPr>
        <w:t>s</w:t>
      </w:r>
      <w:r w:rsidR="00EE77F5">
        <w:rPr>
          <w:rFonts w:ascii="Arial" w:hAnsi="Arial" w:cs="Arial"/>
          <w:sz w:val="24"/>
          <w:szCs w:val="24"/>
        </w:rPr>
        <w:t xml:space="preserve">, </w:t>
      </w:r>
      <w:r w:rsidR="00460463">
        <w:rPr>
          <w:rFonts w:ascii="Arial" w:hAnsi="Arial" w:cs="Arial"/>
          <w:sz w:val="24"/>
          <w:szCs w:val="24"/>
        </w:rPr>
        <w:t>some of these qualities are c</w:t>
      </w:r>
      <w:r w:rsidR="00460463" w:rsidRPr="00460463">
        <w:rPr>
          <w:rFonts w:ascii="Arial" w:hAnsi="Arial" w:cs="Arial"/>
          <w:sz w:val="24"/>
          <w:szCs w:val="24"/>
        </w:rPr>
        <w:t xml:space="preserve">ontextualisation and </w:t>
      </w:r>
      <w:r w:rsidR="00460463">
        <w:rPr>
          <w:rFonts w:ascii="Arial" w:hAnsi="Arial" w:cs="Arial"/>
          <w:sz w:val="24"/>
          <w:szCs w:val="24"/>
        </w:rPr>
        <w:t>r</w:t>
      </w:r>
      <w:r w:rsidR="00460463" w:rsidRPr="00460463">
        <w:rPr>
          <w:rFonts w:ascii="Arial" w:hAnsi="Arial" w:cs="Arial"/>
          <w:sz w:val="24"/>
          <w:szCs w:val="24"/>
        </w:rPr>
        <w:t>elevance</w:t>
      </w:r>
      <w:r w:rsidR="00460463">
        <w:rPr>
          <w:rFonts w:ascii="Arial" w:hAnsi="Arial" w:cs="Arial"/>
          <w:sz w:val="24"/>
          <w:szCs w:val="24"/>
        </w:rPr>
        <w:t>,</w:t>
      </w:r>
      <w:r w:rsidR="00460463" w:rsidRPr="00460463">
        <w:rPr>
          <w:rFonts w:ascii="Arial" w:hAnsi="Arial" w:cs="Arial"/>
          <w:sz w:val="24"/>
          <w:szCs w:val="24"/>
        </w:rPr>
        <w:t> </w:t>
      </w:r>
      <w:r w:rsidR="00460463">
        <w:rPr>
          <w:rFonts w:ascii="Arial" w:hAnsi="Arial" w:cs="Arial"/>
          <w:sz w:val="24"/>
          <w:szCs w:val="24"/>
        </w:rPr>
        <w:t>b</w:t>
      </w:r>
      <w:r w:rsidR="00460463" w:rsidRPr="00460463">
        <w:rPr>
          <w:rFonts w:ascii="Arial" w:hAnsi="Arial" w:cs="Arial"/>
          <w:sz w:val="24"/>
          <w:szCs w:val="24"/>
        </w:rPr>
        <w:t xml:space="preserve">alanced </w:t>
      </w:r>
      <w:r w:rsidR="00460463">
        <w:rPr>
          <w:rFonts w:ascii="Arial" w:hAnsi="Arial" w:cs="Arial"/>
          <w:sz w:val="24"/>
          <w:szCs w:val="24"/>
        </w:rPr>
        <w:t>a</w:t>
      </w:r>
      <w:r w:rsidR="00460463" w:rsidRPr="00460463">
        <w:rPr>
          <w:rFonts w:ascii="Arial" w:hAnsi="Arial" w:cs="Arial"/>
          <w:sz w:val="24"/>
          <w:szCs w:val="24"/>
        </w:rPr>
        <w:t>pproach</w:t>
      </w:r>
      <w:r w:rsidR="00012390">
        <w:rPr>
          <w:rFonts w:ascii="Arial" w:hAnsi="Arial" w:cs="Arial"/>
          <w:sz w:val="24"/>
          <w:szCs w:val="24"/>
        </w:rPr>
        <w:t>, c</w:t>
      </w:r>
      <w:r w:rsidR="00460463" w:rsidRPr="00460463">
        <w:rPr>
          <w:rFonts w:ascii="Arial" w:hAnsi="Arial" w:cs="Arial"/>
          <w:sz w:val="24"/>
          <w:szCs w:val="24"/>
        </w:rPr>
        <w:t xml:space="preserve">hild-friendly </w:t>
      </w:r>
      <w:r w:rsidR="00012390">
        <w:rPr>
          <w:rFonts w:ascii="Arial" w:hAnsi="Arial" w:cs="Arial"/>
          <w:sz w:val="24"/>
          <w:szCs w:val="24"/>
        </w:rPr>
        <w:t>t</w:t>
      </w:r>
      <w:r w:rsidR="00460463" w:rsidRPr="00460463">
        <w:rPr>
          <w:rFonts w:ascii="Arial" w:hAnsi="Arial" w:cs="Arial"/>
          <w:sz w:val="24"/>
          <w:szCs w:val="24"/>
        </w:rPr>
        <w:t>eaching</w:t>
      </w:r>
      <w:r w:rsidR="00012390">
        <w:rPr>
          <w:rFonts w:ascii="Arial" w:hAnsi="Arial" w:cs="Arial"/>
          <w:sz w:val="24"/>
          <w:szCs w:val="24"/>
        </w:rPr>
        <w:t>,</w:t>
      </w:r>
      <w:r w:rsidR="00460463" w:rsidRPr="00460463">
        <w:rPr>
          <w:rFonts w:ascii="Arial" w:hAnsi="Arial" w:cs="Arial"/>
          <w:sz w:val="24"/>
          <w:szCs w:val="24"/>
        </w:rPr>
        <w:t xml:space="preserve"> </w:t>
      </w:r>
      <w:r w:rsidR="00012390">
        <w:rPr>
          <w:rFonts w:ascii="Arial" w:hAnsi="Arial" w:cs="Arial"/>
          <w:sz w:val="24"/>
          <w:szCs w:val="24"/>
        </w:rPr>
        <w:t>l</w:t>
      </w:r>
      <w:r w:rsidR="00460463" w:rsidRPr="00460463">
        <w:rPr>
          <w:rFonts w:ascii="Arial" w:hAnsi="Arial" w:cs="Arial"/>
          <w:sz w:val="24"/>
          <w:szCs w:val="24"/>
        </w:rPr>
        <w:t>earning</w:t>
      </w:r>
      <w:r w:rsidR="00012390">
        <w:rPr>
          <w:rFonts w:ascii="Arial" w:hAnsi="Arial" w:cs="Arial"/>
          <w:sz w:val="24"/>
          <w:szCs w:val="24"/>
        </w:rPr>
        <w:t xml:space="preserve"> and</w:t>
      </w:r>
      <w:r w:rsidR="00460463" w:rsidRPr="00460463">
        <w:rPr>
          <w:rFonts w:ascii="Arial" w:hAnsi="Arial" w:cs="Arial"/>
          <w:sz w:val="24"/>
          <w:szCs w:val="24"/>
        </w:rPr>
        <w:t> </w:t>
      </w:r>
      <w:r w:rsidR="00012390">
        <w:rPr>
          <w:rFonts w:ascii="Arial" w:hAnsi="Arial" w:cs="Arial"/>
          <w:sz w:val="24"/>
          <w:szCs w:val="24"/>
        </w:rPr>
        <w:t>l</w:t>
      </w:r>
      <w:r w:rsidR="00460463" w:rsidRPr="00460463">
        <w:rPr>
          <w:rFonts w:ascii="Arial" w:hAnsi="Arial" w:cs="Arial"/>
          <w:sz w:val="24"/>
          <w:szCs w:val="24"/>
        </w:rPr>
        <w:t xml:space="preserve">earning </w:t>
      </w:r>
      <w:r w:rsidR="00012390">
        <w:rPr>
          <w:rFonts w:ascii="Arial" w:hAnsi="Arial" w:cs="Arial"/>
          <w:sz w:val="24"/>
          <w:szCs w:val="24"/>
        </w:rPr>
        <w:t>o</w:t>
      </w:r>
      <w:r w:rsidR="00460463" w:rsidRPr="00460463">
        <w:rPr>
          <w:rFonts w:ascii="Arial" w:hAnsi="Arial" w:cs="Arial"/>
          <w:sz w:val="24"/>
          <w:szCs w:val="24"/>
        </w:rPr>
        <w:t>utcomes.</w:t>
      </w:r>
      <w:r w:rsidR="001916CC">
        <w:rPr>
          <w:rFonts w:ascii="Arial" w:hAnsi="Arial" w:cs="Arial"/>
          <w:sz w:val="24"/>
          <w:szCs w:val="24"/>
        </w:rPr>
        <w:t xml:space="preserve"> </w:t>
      </w:r>
      <w:r w:rsidR="001F13E8">
        <w:rPr>
          <w:rFonts w:ascii="Arial" w:hAnsi="Arial" w:cs="Arial"/>
          <w:sz w:val="24"/>
          <w:szCs w:val="24"/>
        </w:rPr>
        <w:t>However</w:t>
      </w:r>
      <w:r w:rsidR="00274996">
        <w:rPr>
          <w:rFonts w:ascii="Arial" w:hAnsi="Arial" w:cs="Arial"/>
          <w:sz w:val="24"/>
          <w:szCs w:val="24"/>
        </w:rPr>
        <w:t>,</w:t>
      </w:r>
      <w:r w:rsidR="00F4582F">
        <w:rPr>
          <w:rFonts w:ascii="Arial" w:hAnsi="Arial" w:cs="Arial"/>
          <w:sz w:val="24"/>
          <w:szCs w:val="24"/>
        </w:rPr>
        <w:t xml:space="preserve"> Patrinos</w:t>
      </w:r>
      <w:r w:rsidR="00274996">
        <w:rPr>
          <w:rFonts w:ascii="Arial" w:hAnsi="Arial" w:cs="Arial"/>
          <w:sz w:val="24"/>
          <w:szCs w:val="24"/>
        </w:rPr>
        <w:t xml:space="preserve"> et, al. (2014) </w:t>
      </w:r>
      <w:r w:rsidR="001F13E8">
        <w:rPr>
          <w:rFonts w:ascii="Arial" w:hAnsi="Arial" w:cs="Arial"/>
          <w:sz w:val="24"/>
          <w:szCs w:val="24"/>
        </w:rPr>
        <w:t xml:space="preserve">states that there are 6 A`S in </w:t>
      </w:r>
      <w:r w:rsidR="005C66DD">
        <w:rPr>
          <w:rFonts w:ascii="Arial" w:hAnsi="Arial" w:cs="Arial"/>
          <w:sz w:val="24"/>
          <w:szCs w:val="24"/>
        </w:rPr>
        <w:t>good quality assurance and these are</w:t>
      </w:r>
      <w:r w:rsidR="0007714B">
        <w:rPr>
          <w:rFonts w:ascii="Arial" w:hAnsi="Arial" w:cs="Arial"/>
          <w:sz w:val="24"/>
          <w:szCs w:val="24"/>
        </w:rPr>
        <w:t>:</w:t>
      </w:r>
      <w:r w:rsidR="005C66DD">
        <w:rPr>
          <w:rFonts w:ascii="Arial" w:hAnsi="Arial" w:cs="Arial"/>
          <w:sz w:val="24"/>
          <w:szCs w:val="24"/>
        </w:rPr>
        <w:t xml:space="preserve"> </w:t>
      </w:r>
      <w:r w:rsidR="0007714B" w:rsidRPr="00A62161">
        <w:rPr>
          <w:rFonts w:ascii="Arial" w:hAnsi="Arial" w:cs="Arial"/>
          <w:sz w:val="24"/>
          <w:szCs w:val="24"/>
        </w:rPr>
        <w:t>A</w:t>
      </w:r>
      <w:r w:rsidR="005C66DD" w:rsidRPr="00A62161">
        <w:rPr>
          <w:rFonts w:ascii="Arial" w:hAnsi="Arial" w:cs="Arial"/>
          <w:sz w:val="24"/>
          <w:szCs w:val="24"/>
        </w:rPr>
        <w:t>ssessment</w:t>
      </w:r>
      <w:r w:rsidR="0007714B" w:rsidRPr="00A62161">
        <w:rPr>
          <w:rFonts w:ascii="Arial" w:hAnsi="Arial" w:cs="Arial"/>
          <w:sz w:val="24"/>
          <w:szCs w:val="24"/>
        </w:rPr>
        <w:t xml:space="preserve">- </w:t>
      </w:r>
      <w:r w:rsidR="009A6477" w:rsidRPr="00A62161">
        <w:rPr>
          <w:rFonts w:ascii="Arial" w:hAnsi="Arial" w:cs="Arial"/>
          <w:sz w:val="24"/>
          <w:szCs w:val="24"/>
        </w:rPr>
        <w:t xml:space="preserve">benchmarks and benchmark-based assessments are the cornerstone of education planning and reform aiming to improve quality. Practitioners that are unable to determine where their education system stands currently will find it difficult to make improvements or to reach their goals. </w:t>
      </w:r>
      <w:r w:rsidR="000416C2" w:rsidRPr="001D31F5">
        <w:rPr>
          <w:rFonts w:ascii="Arial" w:hAnsi="Arial" w:cs="Arial"/>
          <w:sz w:val="24"/>
          <w:szCs w:val="24"/>
        </w:rPr>
        <w:t xml:space="preserve">Autonomy- </w:t>
      </w:r>
      <w:r w:rsidR="00507B41" w:rsidRPr="001D31F5">
        <w:rPr>
          <w:rFonts w:ascii="Arial" w:hAnsi="Arial" w:cs="Arial"/>
          <w:sz w:val="24"/>
          <w:szCs w:val="24"/>
        </w:rPr>
        <w:t xml:space="preserve">by empowering schools it will determine quality improvements, </w:t>
      </w:r>
      <w:r w:rsidR="00F44A0A" w:rsidRPr="001D31F5">
        <w:rPr>
          <w:rFonts w:ascii="Arial" w:hAnsi="Arial" w:cs="Arial"/>
          <w:sz w:val="24"/>
          <w:szCs w:val="24"/>
        </w:rPr>
        <w:t>this will include giving schools ownership, resources and voice.</w:t>
      </w:r>
      <w:r w:rsidR="00AD5FD5" w:rsidRPr="001D31F5">
        <w:rPr>
          <w:rFonts w:ascii="Arial" w:hAnsi="Arial" w:cs="Arial"/>
          <w:sz w:val="24"/>
          <w:szCs w:val="24"/>
        </w:rPr>
        <w:t> Accountability- autonomy and accountability are closely related. Accountability increases time on task and academic achievement. As decision-making power is redistributed, local authorities, school principals, practitioners, and children are given new responsibilities for resource deployment and school activities. </w:t>
      </w:r>
      <w:r w:rsidR="0071031C" w:rsidRPr="001D31F5">
        <w:rPr>
          <w:rFonts w:ascii="Arial" w:hAnsi="Arial" w:cs="Arial"/>
          <w:sz w:val="24"/>
          <w:szCs w:val="24"/>
        </w:rPr>
        <w:t xml:space="preserve">Attention to teachers- </w:t>
      </w:r>
      <w:r w:rsidR="00827C28" w:rsidRPr="001D31F5">
        <w:rPr>
          <w:rFonts w:ascii="Arial" w:hAnsi="Arial" w:cs="Arial"/>
          <w:sz w:val="24"/>
          <w:szCs w:val="24"/>
        </w:rPr>
        <w:t>a good practitioner that adds value to the learning process can be effective in helping children to improve their learning outcomes.</w:t>
      </w:r>
      <w:r w:rsidR="001D31F5">
        <w:rPr>
          <w:rFonts w:ascii="Arial" w:hAnsi="Arial" w:cs="Arial"/>
          <w:sz w:val="24"/>
          <w:szCs w:val="24"/>
        </w:rPr>
        <w:t xml:space="preserve"> </w:t>
      </w:r>
      <w:r w:rsidR="005157EE" w:rsidRPr="001D31F5">
        <w:rPr>
          <w:rFonts w:ascii="Arial" w:hAnsi="Arial" w:cs="Arial"/>
          <w:sz w:val="24"/>
          <w:szCs w:val="24"/>
        </w:rPr>
        <w:t xml:space="preserve">Attention to early childhood development- </w:t>
      </w:r>
      <w:r w:rsidR="00FB0BF4" w:rsidRPr="001D31F5">
        <w:rPr>
          <w:rFonts w:ascii="Arial" w:hAnsi="Arial" w:cs="Arial"/>
          <w:sz w:val="24"/>
          <w:szCs w:val="24"/>
        </w:rPr>
        <w:t xml:space="preserve">quality </w:t>
      </w:r>
      <w:r w:rsidR="00511D42" w:rsidRPr="001D31F5">
        <w:rPr>
          <w:rFonts w:ascii="Arial" w:hAnsi="Arial" w:cs="Arial"/>
          <w:sz w:val="24"/>
          <w:szCs w:val="24"/>
        </w:rPr>
        <w:t xml:space="preserve">early childhood development </w:t>
      </w:r>
      <w:r w:rsidR="00FB0BF4" w:rsidRPr="001D31F5">
        <w:rPr>
          <w:rFonts w:ascii="Arial" w:hAnsi="Arial" w:cs="Arial"/>
          <w:sz w:val="24"/>
          <w:szCs w:val="24"/>
        </w:rPr>
        <w:t xml:space="preserve">interventions increase educational success and adult </w:t>
      </w:r>
      <w:r w:rsidR="00DB3126" w:rsidRPr="001D31F5">
        <w:rPr>
          <w:rFonts w:ascii="Arial" w:hAnsi="Arial" w:cs="Arial"/>
          <w:sz w:val="24"/>
          <w:szCs w:val="24"/>
        </w:rPr>
        <w:t>productivity and</w:t>
      </w:r>
      <w:r w:rsidR="00FB0BF4" w:rsidRPr="001D31F5">
        <w:rPr>
          <w:rFonts w:ascii="Arial" w:hAnsi="Arial" w:cs="Arial"/>
          <w:sz w:val="24"/>
          <w:szCs w:val="24"/>
        </w:rPr>
        <w:t xml:space="preserve"> decrease public expenditures </w:t>
      </w:r>
      <w:r w:rsidR="00DB3126" w:rsidRPr="001D31F5">
        <w:rPr>
          <w:rFonts w:ascii="Arial" w:hAnsi="Arial" w:cs="Arial"/>
          <w:sz w:val="24"/>
          <w:szCs w:val="24"/>
        </w:rPr>
        <w:t>later</w:t>
      </w:r>
      <w:r w:rsidR="00FB0BF4" w:rsidRPr="001D31F5">
        <w:rPr>
          <w:rFonts w:ascii="Arial" w:hAnsi="Arial" w:cs="Arial"/>
          <w:sz w:val="24"/>
          <w:szCs w:val="24"/>
        </w:rPr>
        <w:t>. </w:t>
      </w:r>
      <w:r w:rsidR="00DB3126" w:rsidRPr="001D31F5">
        <w:rPr>
          <w:rFonts w:ascii="Arial" w:hAnsi="Arial" w:cs="Arial"/>
          <w:sz w:val="24"/>
          <w:szCs w:val="24"/>
        </w:rPr>
        <w:t>Attention to culture- culture is important and often neglected. The use of the mother tongue as the language of instruction is one cultural area frequently disputed in many countries</w:t>
      </w:r>
      <w:r w:rsidR="00A31121" w:rsidRPr="001D31F5">
        <w:rPr>
          <w:rFonts w:ascii="Arial" w:hAnsi="Arial" w:cs="Arial"/>
          <w:sz w:val="24"/>
          <w:szCs w:val="24"/>
        </w:rPr>
        <w:t xml:space="preserve">, practitioners that have attention to culture will have a good quality </w:t>
      </w:r>
      <w:r w:rsidR="00C53FE6" w:rsidRPr="001D31F5">
        <w:rPr>
          <w:rFonts w:ascii="Arial" w:hAnsi="Arial" w:cs="Arial"/>
          <w:sz w:val="24"/>
          <w:szCs w:val="24"/>
        </w:rPr>
        <w:t xml:space="preserve">setting. </w:t>
      </w:r>
      <w:r w:rsidR="00C53FE6">
        <w:rPr>
          <w:rFonts w:ascii="Arial" w:hAnsi="Arial" w:cs="Arial"/>
          <w:sz w:val="24"/>
          <w:szCs w:val="24"/>
        </w:rPr>
        <w:t xml:space="preserve">These points are important for </w:t>
      </w:r>
      <w:r w:rsidR="00C223F3">
        <w:rPr>
          <w:rFonts w:ascii="Arial" w:hAnsi="Arial" w:cs="Arial"/>
          <w:sz w:val="24"/>
          <w:szCs w:val="24"/>
        </w:rPr>
        <w:t>a practitioner to gain a good understanding of good quality practice</w:t>
      </w:r>
      <w:r w:rsidR="00F4582F">
        <w:rPr>
          <w:rFonts w:ascii="Arial" w:hAnsi="Arial" w:cs="Arial"/>
          <w:sz w:val="24"/>
          <w:szCs w:val="24"/>
        </w:rPr>
        <w:t xml:space="preserve"> (Patrinos et, al.</w:t>
      </w:r>
      <w:r w:rsidR="00274996">
        <w:rPr>
          <w:rFonts w:ascii="Arial" w:hAnsi="Arial" w:cs="Arial"/>
          <w:sz w:val="24"/>
          <w:szCs w:val="24"/>
        </w:rPr>
        <w:t xml:space="preserve"> 2014</w:t>
      </w:r>
      <w:r w:rsidR="00F4582F">
        <w:rPr>
          <w:rFonts w:ascii="Arial" w:hAnsi="Arial" w:cs="Arial"/>
          <w:sz w:val="24"/>
          <w:szCs w:val="24"/>
        </w:rPr>
        <w:t xml:space="preserve">). </w:t>
      </w:r>
    </w:p>
    <w:p w14:paraId="3F9548A4" w14:textId="7079FDFA" w:rsidR="00435FEE" w:rsidRDefault="00435FEE" w:rsidP="001768AA">
      <w:pPr>
        <w:spacing w:line="360" w:lineRule="auto"/>
        <w:jc w:val="both"/>
        <w:rPr>
          <w:rFonts w:ascii="Arial" w:hAnsi="Arial" w:cs="Arial"/>
          <w:sz w:val="24"/>
          <w:szCs w:val="24"/>
        </w:rPr>
      </w:pPr>
      <w:r>
        <w:rPr>
          <w:rFonts w:ascii="Arial" w:hAnsi="Arial" w:cs="Arial"/>
          <w:sz w:val="24"/>
          <w:szCs w:val="24"/>
        </w:rPr>
        <w:t>Furthermore,</w:t>
      </w:r>
      <w:r w:rsidR="001F2286">
        <w:rPr>
          <w:rFonts w:ascii="Arial" w:hAnsi="Arial" w:cs="Arial"/>
          <w:sz w:val="24"/>
          <w:szCs w:val="24"/>
        </w:rPr>
        <w:t xml:space="preserve"> </w:t>
      </w:r>
      <w:r w:rsidR="000477D6">
        <w:rPr>
          <w:rFonts w:ascii="Arial" w:hAnsi="Arial" w:cs="Arial"/>
          <w:sz w:val="24"/>
          <w:szCs w:val="24"/>
        </w:rPr>
        <w:t xml:space="preserve">Slade (2017) states that </w:t>
      </w:r>
      <w:r w:rsidR="006A7066">
        <w:rPr>
          <w:rFonts w:ascii="Arial" w:hAnsi="Arial" w:cs="Arial"/>
          <w:sz w:val="24"/>
          <w:szCs w:val="24"/>
        </w:rPr>
        <w:t xml:space="preserve">a good quality practice </w:t>
      </w:r>
      <w:r w:rsidR="004D5CDE">
        <w:rPr>
          <w:rFonts w:ascii="Arial" w:hAnsi="Arial" w:cs="Arial"/>
          <w:sz w:val="24"/>
          <w:szCs w:val="24"/>
        </w:rPr>
        <w:t xml:space="preserve">focuses on the child, </w:t>
      </w:r>
      <w:r w:rsidR="001C35AD">
        <w:rPr>
          <w:rFonts w:ascii="Arial" w:hAnsi="Arial" w:cs="Arial"/>
          <w:sz w:val="24"/>
          <w:szCs w:val="24"/>
        </w:rPr>
        <w:t>meaning the physical, cognitive, social, metal</w:t>
      </w:r>
      <w:r w:rsidR="00107825">
        <w:rPr>
          <w:rFonts w:ascii="Arial" w:hAnsi="Arial" w:cs="Arial"/>
          <w:sz w:val="24"/>
          <w:szCs w:val="24"/>
        </w:rPr>
        <w:t xml:space="preserve"> and </w:t>
      </w:r>
      <w:r w:rsidR="001C35AD">
        <w:rPr>
          <w:rFonts w:ascii="Arial" w:hAnsi="Arial" w:cs="Arial"/>
          <w:sz w:val="24"/>
          <w:szCs w:val="24"/>
        </w:rPr>
        <w:t>emotional</w:t>
      </w:r>
      <w:r w:rsidR="00107825">
        <w:rPr>
          <w:rFonts w:ascii="Arial" w:hAnsi="Arial" w:cs="Arial"/>
          <w:sz w:val="24"/>
          <w:szCs w:val="24"/>
        </w:rPr>
        <w:t xml:space="preserve"> no matter what the child`s </w:t>
      </w:r>
      <w:r w:rsidR="002254B6">
        <w:rPr>
          <w:rFonts w:ascii="Arial" w:hAnsi="Arial" w:cs="Arial"/>
          <w:sz w:val="24"/>
          <w:szCs w:val="24"/>
        </w:rPr>
        <w:t xml:space="preserve">race, ethnicity or gender. Practitioners need to be able to treat all children the same </w:t>
      </w:r>
      <w:r w:rsidR="001F2286">
        <w:rPr>
          <w:rFonts w:ascii="Arial" w:hAnsi="Arial" w:cs="Arial"/>
          <w:sz w:val="24"/>
          <w:szCs w:val="24"/>
        </w:rPr>
        <w:t xml:space="preserve">and put the child at the centre for a good quality practice. </w:t>
      </w:r>
      <w:r w:rsidR="00435CED">
        <w:rPr>
          <w:rFonts w:ascii="Arial" w:hAnsi="Arial" w:cs="Arial"/>
          <w:sz w:val="24"/>
          <w:szCs w:val="24"/>
        </w:rPr>
        <w:t xml:space="preserve">Children will develop </w:t>
      </w:r>
      <w:r w:rsidR="00E65694">
        <w:rPr>
          <w:rFonts w:ascii="Arial" w:hAnsi="Arial" w:cs="Arial"/>
          <w:sz w:val="24"/>
          <w:szCs w:val="24"/>
        </w:rPr>
        <w:t xml:space="preserve">and show they are having good quality practice if their practitioner is ensuring that all children are developing. Therefore, </w:t>
      </w:r>
      <w:r w:rsidR="00FD23F8">
        <w:rPr>
          <w:rFonts w:ascii="Arial" w:hAnsi="Arial" w:cs="Arial"/>
          <w:sz w:val="24"/>
          <w:szCs w:val="24"/>
        </w:rPr>
        <w:t xml:space="preserve">Rand Education and Labor (no date) </w:t>
      </w:r>
      <w:r w:rsidR="00072321">
        <w:rPr>
          <w:rFonts w:ascii="Arial" w:hAnsi="Arial" w:cs="Arial"/>
          <w:sz w:val="24"/>
          <w:szCs w:val="24"/>
        </w:rPr>
        <w:t xml:space="preserve">suggests that a </w:t>
      </w:r>
      <w:r w:rsidR="00710926">
        <w:rPr>
          <w:rFonts w:ascii="Arial" w:hAnsi="Arial" w:cs="Arial"/>
          <w:sz w:val="24"/>
          <w:szCs w:val="24"/>
        </w:rPr>
        <w:t>practitioner’s</w:t>
      </w:r>
      <w:r w:rsidR="00072321">
        <w:rPr>
          <w:rFonts w:ascii="Arial" w:hAnsi="Arial" w:cs="Arial"/>
          <w:sz w:val="24"/>
          <w:szCs w:val="24"/>
        </w:rPr>
        <w:t xml:space="preserve"> quality is measured by </w:t>
      </w:r>
      <w:r w:rsidR="00FF2B12">
        <w:rPr>
          <w:rFonts w:ascii="Arial" w:hAnsi="Arial" w:cs="Arial"/>
          <w:sz w:val="24"/>
          <w:szCs w:val="24"/>
        </w:rPr>
        <w:t xml:space="preserve">their ability to </w:t>
      </w:r>
      <w:r w:rsidR="00320A99">
        <w:rPr>
          <w:rFonts w:ascii="Arial" w:hAnsi="Arial" w:cs="Arial"/>
          <w:sz w:val="24"/>
          <w:szCs w:val="24"/>
        </w:rPr>
        <w:t xml:space="preserve">improve the child`s standardized test scores in academic subjects such as reading and maths. </w:t>
      </w:r>
      <w:r w:rsidR="006A729F">
        <w:rPr>
          <w:rFonts w:ascii="Arial" w:hAnsi="Arial" w:cs="Arial"/>
          <w:sz w:val="24"/>
          <w:szCs w:val="24"/>
        </w:rPr>
        <w:t xml:space="preserve">Furthermore, </w:t>
      </w:r>
      <w:r w:rsidR="00DF324A">
        <w:rPr>
          <w:rFonts w:ascii="Arial" w:hAnsi="Arial" w:cs="Arial"/>
          <w:sz w:val="24"/>
          <w:szCs w:val="24"/>
        </w:rPr>
        <w:t>Early Years Matters (2022) s</w:t>
      </w:r>
      <w:r w:rsidR="006A729F">
        <w:rPr>
          <w:rFonts w:ascii="Arial" w:hAnsi="Arial" w:cs="Arial"/>
          <w:sz w:val="24"/>
          <w:szCs w:val="24"/>
        </w:rPr>
        <w:t xml:space="preserve">uggests that if the practitioner has a good relationship with the </w:t>
      </w:r>
      <w:r w:rsidR="006A729F">
        <w:rPr>
          <w:rFonts w:ascii="Arial" w:hAnsi="Arial" w:cs="Arial"/>
          <w:sz w:val="24"/>
          <w:szCs w:val="24"/>
        </w:rPr>
        <w:lastRenderedPageBreak/>
        <w:t xml:space="preserve">children and parents it will enable them to gain more knowledge about the child and </w:t>
      </w:r>
      <w:r w:rsidR="00C90EA9">
        <w:rPr>
          <w:rFonts w:ascii="Arial" w:hAnsi="Arial" w:cs="Arial"/>
          <w:sz w:val="24"/>
          <w:szCs w:val="24"/>
        </w:rPr>
        <w:t xml:space="preserve">adjust the setting as needed for each individual child, this will enable a good quality practice and ensure that the child is developing as they should. </w:t>
      </w:r>
    </w:p>
    <w:p w14:paraId="1AA31BB5" w14:textId="5EB240C4" w:rsidR="00843A28" w:rsidRDefault="00A178C5" w:rsidP="001768AA">
      <w:pPr>
        <w:spacing w:line="360" w:lineRule="auto"/>
        <w:jc w:val="both"/>
        <w:rPr>
          <w:rFonts w:ascii="Arial" w:hAnsi="Arial" w:cs="Arial"/>
          <w:sz w:val="24"/>
          <w:szCs w:val="24"/>
        </w:rPr>
      </w:pPr>
      <w:r>
        <w:rPr>
          <w:rFonts w:ascii="Arial" w:hAnsi="Arial" w:cs="Arial"/>
          <w:sz w:val="24"/>
          <w:szCs w:val="24"/>
        </w:rPr>
        <w:t xml:space="preserve">Furthermore, </w:t>
      </w:r>
      <w:r w:rsidR="00B26C6C">
        <w:rPr>
          <w:rFonts w:ascii="Arial" w:hAnsi="Arial" w:cs="Arial"/>
          <w:sz w:val="24"/>
          <w:szCs w:val="24"/>
        </w:rPr>
        <w:t xml:space="preserve">Inside Government (2020) </w:t>
      </w:r>
      <w:r>
        <w:rPr>
          <w:rFonts w:ascii="Arial" w:hAnsi="Arial" w:cs="Arial"/>
          <w:sz w:val="24"/>
          <w:szCs w:val="24"/>
        </w:rPr>
        <w:t xml:space="preserve">suggests that </w:t>
      </w:r>
      <w:r w:rsidR="00CA287F">
        <w:rPr>
          <w:rFonts w:ascii="Arial" w:hAnsi="Arial" w:cs="Arial"/>
          <w:sz w:val="24"/>
          <w:szCs w:val="24"/>
        </w:rPr>
        <w:t>good quality practice</w:t>
      </w:r>
      <w:r w:rsidR="00D0190D">
        <w:rPr>
          <w:rFonts w:ascii="Arial" w:hAnsi="Arial" w:cs="Arial"/>
          <w:sz w:val="24"/>
          <w:szCs w:val="24"/>
        </w:rPr>
        <w:t xml:space="preserve"> involves good day to day interactions that takes place within a setting and the differen</w:t>
      </w:r>
      <w:r w:rsidR="00B91DF5">
        <w:rPr>
          <w:rFonts w:ascii="Arial" w:hAnsi="Arial" w:cs="Arial"/>
          <w:sz w:val="24"/>
          <w:szCs w:val="24"/>
        </w:rPr>
        <w:t xml:space="preserve">t pedagogical approaches used to engage will motivate and challenge children, </w:t>
      </w:r>
      <w:r w:rsidR="00A261B3">
        <w:rPr>
          <w:rFonts w:ascii="Arial" w:hAnsi="Arial" w:cs="Arial"/>
          <w:sz w:val="24"/>
          <w:szCs w:val="24"/>
        </w:rPr>
        <w:t xml:space="preserve">good quality practice is the way that practitioners use assessment </w:t>
      </w:r>
      <w:r w:rsidR="00FE3F31">
        <w:rPr>
          <w:rFonts w:ascii="Arial" w:hAnsi="Arial" w:cs="Arial"/>
          <w:sz w:val="24"/>
          <w:szCs w:val="24"/>
        </w:rPr>
        <w:t xml:space="preserve">and feedback to identify gaps and help children to develop in their learning. </w:t>
      </w:r>
      <w:r w:rsidR="00CF2DD3">
        <w:rPr>
          <w:rFonts w:ascii="Arial" w:hAnsi="Arial" w:cs="Arial"/>
          <w:sz w:val="24"/>
          <w:szCs w:val="24"/>
        </w:rPr>
        <w:t>H</w:t>
      </w:r>
      <w:r w:rsidR="004C0C72">
        <w:rPr>
          <w:rFonts w:ascii="Arial" w:hAnsi="Arial" w:cs="Arial"/>
          <w:sz w:val="24"/>
          <w:szCs w:val="24"/>
        </w:rPr>
        <w:t>owever</w:t>
      </w:r>
      <w:r w:rsidR="00CF2DD3">
        <w:rPr>
          <w:rFonts w:ascii="Arial" w:hAnsi="Arial" w:cs="Arial"/>
          <w:sz w:val="24"/>
          <w:szCs w:val="24"/>
        </w:rPr>
        <w:t>,</w:t>
      </w:r>
      <w:r w:rsidR="00CC630F">
        <w:rPr>
          <w:rFonts w:ascii="Arial" w:hAnsi="Arial" w:cs="Arial"/>
          <w:sz w:val="24"/>
          <w:szCs w:val="24"/>
        </w:rPr>
        <w:t xml:space="preserve"> </w:t>
      </w:r>
      <w:bookmarkStart w:id="2" w:name="_Hlk96203918"/>
      <w:r w:rsidR="00CC630F">
        <w:rPr>
          <w:rFonts w:ascii="Arial" w:hAnsi="Arial" w:cs="Arial"/>
          <w:sz w:val="24"/>
          <w:szCs w:val="24"/>
        </w:rPr>
        <w:t xml:space="preserve">Good Practice Guidelines (2028) </w:t>
      </w:r>
      <w:bookmarkEnd w:id="2"/>
      <w:r w:rsidR="00CF2DD3">
        <w:rPr>
          <w:rFonts w:ascii="Arial" w:hAnsi="Arial" w:cs="Arial"/>
          <w:sz w:val="24"/>
          <w:szCs w:val="24"/>
        </w:rPr>
        <w:t xml:space="preserve">suggests that practitioners need to deliver good quality </w:t>
      </w:r>
      <w:r w:rsidR="00BA0BA8">
        <w:rPr>
          <w:rFonts w:ascii="Arial" w:hAnsi="Arial" w:cs="Arial"/>
          <w:sz w:val="24"/>
          <w:szCs w:val="24"/>
        </w:rPr>
        <w:t>practice</w:t>
      </w:r>
      <w:r w:rsidR="00CF2DD3">
        <w:rPr>
          <w:rFonts w:ascii="Arial" w:hAnsi="Arial" w:cs="Arial"/>
          <w:sz w:val="24"/>
          <w:szCs w:val="24"/>
        </w:rPr>
        <w:t xml:space="preserve"> to children to ensure they gain good quality learning, </w:t>
      </w:r>
      <w:r w:rsidR="00BA0BA8">
        <w:rPr>
          <w:rFonts w:ascii="Arial" w:hAnsi="Arial" w:cs="Arial"/>
          <w:sz w:val="24"/>
          <w:szCs w:val="24"/>
        </w:rPr>
        <w:t>t</w:t>
      </w:r>
      <w:r w:rsidR="00BA0BA8" w:rsidRPr="00BA0BA8">
        <w:rPr>
          <w:rFonts w:ascii="Arial" w:hAnsi="Arial" w:cs="Arial"/>
          <w:sz w:val="24"/>
          <w:szCs w:val="24"/>
        </w:rPr>
        <w:t>he quality of teaching and learning should be reviewed and where appropriate improvements should be made</w:t>
      </w:r>
      <w:r w:rsidR="00CC630F">
        <w:rPr>
          <w:rFonts w:ascii="Arial" w:hAnsi="Arial" w:cs="Arial"/>
          <w:sz w:val="24"/>
          <w:szCs w:val="24"/>
        </w:rPr>
        <w:t>.</w:t>
      </w:r>
      <w:r w:rsidR="00C37488">
        <w:rPr>
          <w:rFonts w:ascii="Arial" w:hAnsi="Arial" w:cs="Arial"/>
          <w:sz w:val="24"/>
          <w:szCs w:val="24"/>
        </w:rPr>
        <w:t xml:space="preserve"> </w:t>
      </w:r>
      <w:r w:rsidR="00843A28">
        <w:rPr>
          <w:rFonts w:ascii="Arial" w:hAnsi="Arial" w:cs="Arial"/>
          <w:sz w:val="24"/>
          <w:szCs w:val="24"/>
        </w:rPr>
        <w:t xml:space="preserve">Furthermore, </w:t>
      </w:r>
      <w:r w:rsidR="009E59AD">
        <w:rPr>
          <w:rFonts w:ascii="Arial" w:hAnsi="Arial" w:cs="Arial"/>
          <w:sz w:val="24"/>
          <w:szCs w:val="24"/>
        </w:rPr>
        <w:t>National Coll</w:t>
      </w:r>
      <w:r w:rsidR="003F7B3B">
        <w:rPr>
          <w:rFonts w:ascii="Arial" w:hAnsi="Arial" w:cs="Arial"/>
          <w:sz w:val="24"/>
          <w:szCs w:val="24"/>
        </w:rPr>
        <w:t>e</w:t>
      </w:r>
      <w:r w:rsidR="009E59AD">
        <w:rPr>
          <w:rFonts w:ascii="Arial" w:hAnsi="Arial" w:cs="Arial"/>
          <w:sz w:val="24"/>
          <w:szCs w:val="24"/>
        </w:rPr>
        <w:t>ge for School Leadership (</w:t>
      </w:r>
      <w:r w:rsidR="003F7B3B">
        <w:rPr>
          <w:rFonts w:ascii="Arial" w:hAnsi="Arial" w:cs="Arial"/>
          <w:sz w:val="24"/>
          <w:szCs w:val="24"/>
        </w:rPr>
        <w:t xml:space="preserve">2012) </w:t>
      </w:r>
      <w:r w:rsidR="00DF6965">
        <w:rPr>
          <w:rFonts w:ascii="Arial" w:hAnsi="Arial" w:cs="Arial"/>
          <w:sz w:val="24"/>
          <w:szCs w:val="24"/>
        </w:rPr>
        <w:t>s</w:t>
      </w:r>
      <w:r w:rsidR="00843A28">
        <w:rPr>
          <w:rFonts w:ascii="Arial" w:hAnsi="Arial" w:cs="Arial"/>
          <w:sz w:val="24"/>
          <w:szCs w:val="24"/>
        </w:rPr>
        <w:t xml:space="preserve">tates that </w:t>
      </w:r>
      <w:r w:rsidR="00DF6965">
        <w:rPr>
          <w:rFonts w:ascii="Arial" w:hAnsi="Arial" w:cs="Arial"/>
          <w:sz w:val="24"/>
          <w:szCs w:val="24"/>
        </w:rPr>
        <w:t>“</w:t>
      </w:r>
      <w:r w:rsidR="00843A28" w:rsidRPr="00843A28">
        <w:rPr>
          <w:rFonts w:ascii="Arial" w:hAnsi="Arial" w:cs="Arial"/>
          <w:sz w:val="24"/>
          <w:szCs w:val="24"/>
        </w:rPr>
        <w:t>School systems need to ensure that their curricula are relevant and contain enough flexibility to accommodate different learners and different social and economic needs. They need to ensure that school buildings are in good condition</w:t>
      </w:r>
      <w:r w:rsidR="00DF6965">
        <w:rPr>
          <w:rFonts w:ascii="Arial" w:hAnsi="Arial" w:cs="Arial"/>
          <w:sz w:val="24"/>
          <w:szCs w:val="24"/>
        </w:rPr>
        <w:t>, a</w:t>
      </w:r>
      <w:r w:rsidR="00843A28" w:rsidRPr="00843A28">
        <w:rPr>
          <w:rFonts w:ascii="Arial" w:hAnsi="Arial" w:cs="Arial"/>
          <w:sz w:val="24"/>
          <w:szCs w:val="24"/>
        </w:rPr>
        <w:t>ll these things are important and ultimately impact academic performance. However, none is nearly as important as the quality of teaching</w:t>
      </w:r>
      <w:r w:rsidR="00DF6965">
        <w:rPr>
          <w:rFonts w:ascii="Arial" w:hAnsi="Arial" w:cs="Arial"/>
          <w:sz w:val="24"/>
          <w:szCs w:val="24"/>
        </w:rPr>
        <w:t>”.</w:t>
      </w:r>
    </w:p>
    <w:p w14:paraId="10A39595" w14:textId="3FC5EC5B" w:rsidR="00624050" w:rsidRDefault="00156D62" w:rsidP="001768AA">
      <w:pPr>
        <w:spacing w:line="360" w:lineRule="auto"/>
        <w:jc w:val="both"/>
        <w:rPr>
          <w:rFonts w:ascii="Arial" w:hAnsi="Arial" w:cs="Arial"/>
          <w:sz w:val="24"/>
          <w:szCs w:val="24"/>
        </w:rPr>
      </w:pPr>
      <w:r w:rsidRPr="00156D62">
        <w:rPr>
          <w:rFonts w:ascii="Arial" w:hAnsi="Arial" w:cs="Arial"/>
          <w:sz w:val="24"/>
          <w:szCs w:val="24"/>
          <w:u w:val="single"/>
        </w:rPr>
        <w:t>Q</w:t>
      </w:r>
      <w:r w:rsidR="00D727D0" w:rsidRPr="00156D62">
        <w:rPr>
          <w:rFonts w:ascii="Arial" w:hAnsi="Arial" w:cs="Arial"/>
          <w:sz w:val="24"/>
          <w:szCs w:val="24"/>
          <w:u w:val="single"/>
        </w:rPr>
        <w:t>uality tools</w:t>
      </w:r>
      <w:r>
        <w:rPr>
          <w:rFonts w:ascii="Arial" w:hAnsi="Arial" w:cs="Arial"/>
          <w:sz w:val="24"/>
          <w:szCs w:val="24"/>
        </w:rPr>
        <w:t xml:space="preserve"> </w:t>
      </w:r>
    </w:p>
    <w:p w14:paraId="19A87AE3" w14:textId="2EE523DB" w:rsidR="00D66BAC" w:rsidRDefault="00DF3E4C" w:rsidP="001768AA">
      <w:pPr>
        <w:spacing w:line="360" w:lineRule="auto"/>
        <w:jc w:val="both"/>
        <w:rPr>
          <w:rFonts w:ascii="Arial" w:hAnsi="Arial" w:cs="Arial"/>
          <w:sz w:val="24"/>
          <w:szCs w:val="24"/>
          <w:u w:val="single"/>
        </w:rPr>
      </w:pPr>
      <w:r w:rsidRPr="000C63E0">
        <w:rPr>
          <w:rFonts w:ascii="Arial" w:hAnsi="Arial" w:cs="Arial"/>
          <w:sz w:val="24"/>
          <w:szCs w:val="24"/>
          <w:u w:val="single"/>
        </w:rPr>
        <w:t>S</w:t>
      </w:r>
      <w:r w:rsidR="000C63E0" w:rsidRPr="000C63E0">
        <w:rPr>
          <w:rFonts w:ascii="Arial" w:hAnsi="Arial" w:cs="Arial"/>
          <w:sz w:val="24"/>
          <w:szCs w:val="24"/>
          <w:u w:val="single"/>
        </w:rPr>
        <w:t>STEW</w:t>
      </w:r>
      <w:r w:rsidR="001D6869" w:rsidRPr="000C63E0">
        <w:rPr>
          <w:rFonts w:ascii="Arial" w:hAnsi="Arial" w:cs="Arial"/>
          <w:sz w:val="24"/>
          <w:szCs w:val="24"/>
          <w:u w:val="single"/>
        </w:rPr>
        <w:t xml:space="preserve"> (sustained shared thinking on emotional wellbeing)</w:t>
      </w:r>
      <w:r w:rsidRPr="000C63E0">
        <w:rPr>
          <w:rFonts w:ascii="Arial" w:hAnsi="Arial" w:cs="Arial"/>
          <w:sz w:val="24"/>
          <w:szCs w:val="24"/>
          <w:u w:val="single"/>
        </w:rPr>
        <w:t xml:space="preserve"> </w:t>
      </w:r>
      <w:r w:rsidR="000B4713">
        <w:rPr>
          <w:rFonts w:ascii="Arial" w:hAnsi="Arial" w:cs="Arial"/>
          <w:sz w:val="24"/>
          <w:szCs w:val="24"/>
          <w:u w:val="single"/>
        </w:rPr>
        <w:t>scale</w:t>
      </w:r>
    </w:p>
    <w:p w14:paraId="78D5A2A8" w14:textId="136445D3" w:rsidR="000C63E0" w:rsidRDefault="00CB73FE" w:rsidP="001768AA">
      <w:pPr>
        <w:spacing w:line="360" w:lineRule="auto"/>
        <w:jc w:val="both"/>
        <w:rPr>
          <w:rFonts w:ascii="Arial" w:hAnsi="Arial" w:cs="Arial"/>
          <w:sz w:val="24"/>
          <w:szCs w:val="24"/>
        </w:rPr>
      </w:pPr>
      <w:r>
        <w:rPr>
          <w:rFonts w:ascii="Arial" w:hAnsi="Arial" w:cs="Arial"/>
          <w:sz w:val="24"/>
          <w:szCs w:val="24"/>
        </w:rPr>
        <w:t xml:space="preserve">Sustained shared thinking on emotional wellbeing is a tool that is used in practice to measure </w:t>
      </w:r>
      <w:r w:rsidR="004C2F93">
        <w:rPr>
          <w:rFonts w:ascii="Arial" w:hAnsi="Arial" w:cs="Arial"/>
          <w:sz w:val="24"/>
          <w:szCs w:val="24"/>
        </w:rPr>
        <w:t xml:space="preserve">emotional wellbeing </w:t>
      </w:r>
      <w:r w:rsidR="007737D1">
        <w:rPr>
          <w:rFonts w:ascii="Arial" w:hAnsi="Arial" w:cs="Arial"/>
          <w:sz w:val="24"/>
          <w:szCs w:val="24"/>
        </w:rPr>
        <w:t xml:space="preserve">and interactions between children and practitioners and how it effects emotional wellbeing </w:t>
      </w:r>
      <w:r w:rsidR="002E3E28">
        <w:rPr>
          <w:rFonts w:ascii="Arial" w:hAnsi="Arial" w:cs="Arial"/>
          <w:sz w:val="24"/>
          <w:szCs w:val="24"/>
        </w:rPr>
        <w:t xml:space="preserve">on children. </w:t>
      </w:r>
      <w:r w:rsidR="00E7115F">
        <w:rPr>
          <w:rFonts w:ascii="Arial" w:hAnsi="Arial" w:cs="Arial"/>
          <w:sz w:val="24"/>
          <w:szCs w:val="24"/>
        </w:rPr>
        <w:t xml:space="preserve">Similarly, </w:t>
      </w:r>
      <w:r w:rsidR="00A746E5">
        <w:rPr>
          <w:rFonts w:ascii="Arial" w:hAnsi="Arial" w:cs="Arial"/>
          <w:sz w:val="24"/>
          <w:szCs w:val="24"/>
        </w:rPr>
        <w:t>w</w:t>
      </w:r>
      <w:r w:rsidR="007F4382">
        <w:rPr>
          <w:rFonts w:ascii="Arial" w:hAnsi="Arial" w:cs="Arial"/>
          <w:sz w:val="24"/>
          <w:szCs w:val="24"/>
        </w:rPr>
        <w:t xml:space="preserve">atch me grow (no date) </w:t>
      </w:r>
      <w:r w:rsidR="00E7115F">
        <w:rPr>
          <w:rFonts w:ascii="Arial" w:hAnsi="Arial" w:cs="Arial"/>
          <w:sz w:val="24"/>
          <w:szCs w:val="24"/>
        </w:rPr>
        <w:t xml:space="preserve">states that the sustained shared thinking on emotional wellbeing scale is a tool that measures </w:t>
      </w:r>
      <w:r w:rsidR="006B3249">
        <w:rPr>
          <w:rFonts w:ascii="Arial" w:hAnsi="Arial" w:cs="Arial"/>
          <w:sz w:val="24"/>
          <w:szCs w:val="24"/>
        </w:rPr>
        <w:t>the quality of provision and practice.</w:t>
      </w:r>
      <w:r w:rsidR="0078337E">
        <w:rPr>
          <w:rFonts w:ascii="Arial" w:hAnsi="Arial" w:cs="Arial"/>
          <w:sz w:val="24"/>
          <w:szCs w:val="24"/>
        </w:rPr>
        <w:t xml:space="preserve"> Furthermore, V</w:t>
      </w:r>
      <w:r w:rsidR="000E3F41">
        <w:rPr>
          <w:rFonts w:ascii="Arial" w:hAnsi="Arial" w:cs="Arial"/>
          <w:sz w:val="24"/>
          <w:szCs w:val="24"/>
        </w:rPr>
        <w:t>y</w:t>
      </w:r>
      <w:r w:rsidR="0078337E">
        <w:rPr>
          <w:rFonts w:ascii="Arial" w:hAnsi="Arial" w:cs="Arial"/>
          <w:sz w:val="24"/>
          <w:szCs w:val="24"/>
        </w:rPr>
        <w:t>go</w:t>
      </w:r>
      <w:r w:rsidR="000E3F41">
        <w:rPr>
          <w:rFonts w:ascii="Arial" w:hAnsi="Arial" w:cs="Arial"/>
          <w:sz w:val="24"/>
          <w:szCs w:val="24"/>
        </w:rPr>
        <w:t xml:space="preserve">tsky </w:t>
      </w:r>
      <w:r w:rsidR="00385D46">
        <w:rPr>
          <w:rFonts w:ascii="Arial" w:hAnsi="Arial" w:cs="Arial"/>
          <w:sz w:val="24"/>
          <w:szCs w:val="24"/>
        </w:rPr>
        <w:t>sighted in children`s services central (</w:t>
      </w:r>
      <w:r w:rsidR="00126D77">
        <w:rPr>
          <w:rFonts w:ascii="Arial" w:hAnsi="Arial" w:cs="Arial"/>
          <w:sz w:val="24"/>
          <w:szCs w:val="24"/>
        </w:rPr>
        <w:t xml:space="preserve">2021) </w:t>
      </w:r>
      <w:r w:rsidR="00385D46">
        <w:rPr>
          <w:rFonts w:ascii="Arial" w:hAnsi="Arial" w:cs="Arial"/>
          <w:sz w:val="24"/>
          <w:szCs w:val="24"/>
        </w:rPr>
        <w:t>s</w:t>
      </w:r>
      <w:r w:rsidR="000E3F41">
        <w:rPr>
          <w:rFonts w:ascii="Arial" w:hAnsi="Arial" w:cs="Arial"/>
          <w:sz w:val="24"/>
          <w:szCs w:val="24"/>
        </w:rPr>
        <w:t xml:space="preserve">uggests that sustained shared thinking on emotional wellbeing is a tool that measures </w:t>
      </w:r>
      <w:r w:rsidR="00876631">
        <w:rPr>
          <w:rFonts w:ascii="Arial" w:hAnsi="Arial" w:cs="Arial"/>
          <w:sz w:val="24"/>
          <w:szCs w:val="24"/>
        </w:rPr>
        <w:t>practitioners’</w:t>
      </w:r>
      <w:r w:rsidR="003D62D3">
        <w:rPr>
          <w:rFonts w:ascii="Arial" w:hAnsi="Arial" w:cs="Arial"/>
          <w:sz w:val="24"/>
          <w:szCs w:val="24"/>
        </w:rPr>
        <w:t xml:space="preserve"> intellectual way on how two people work together </w:t>
      </w:r>
      <w:r w:rsidR="008A4071">
        <w:rPr>
          <w:rFonts w:ascii="Arial" w:hAnsi="Arial" w:cs="Arial"/>
          <w:sz w:val="24"/>
          <w:szCs w:val="24"/>
        </w:rPr>
        <w:t xml:space="preserve">to solve a problem, both parties </w:t>
      </w:r>
      <w:r w:rsidR="00F067E5">
        <w:rPr>
          <w:rFonts w:ascii="Arial" w:hAnsi="Arial" w:cs="Arial"/>
          <w:sz w:val="24"/>
          <w:szCs w:val="24"/>
        </w:rPr>
        <w:t>need</w:t>
      </w:r>
      <w:r w:rsidR="008A4071">
        <w:rPr>
          <w:rFonts w:ascii="Arial" w:hAnsi="Arial" w:cs="Arial"/>
          <w:sz w:val="24"/>
          <w:szCs w:val="24"/>
        </w:rPr>
        <w:t xml:space="preserve"> to contribute to the </w:t>
      </w:r>
      <w:r w:rsidR="00F067E5">
        <w:rPr>
          <w:rFonts w:ascii="Arial" w:hAnsi="Arial" w:cs="Arial"/>
          <w:sz w:val="24"/>
          <w:szCs w:val="24"/>
        </w:rPr>
        <w:t>thinking,</w:t>
      </w:r>
      <w:r w:rsidR="00995EC8">
        <w:rPr>
          <w:rFonts w:ascii="Arial" w:hAnsi="Arial" w:cs="Arial"/>
          <w:sz w:val="24"/>
          <w:szCs w:val="24"/>
        </w:rPr>
        <w:t xml:space="preserve"> and it must develop.</w:t>
      </w:r>
      <w:r w:rsidR="006B3249">
        <w:rPr>
          <w:rFonts w:ascii="Arial" w:hAnsi="Arial" w:cs="Arial"/>
          <w:sz w:val="24"/>
          <w:szCs w:val="24"/>
        </w:rPr>
        <w:t xml:space="preserve"> </w:t>
      </w:r>
      <w:r w:rsidR="003D0F50">
        <w:rPr>
          <w:rFonts w:ascii="Arial" w:hAnsi="Arial" w:cs="Arial"/>
          <w:sz w:val="24"/>
          <w:szCs w:val="24"/>
        </w:rPr>
        <w:t>However,</w:t>
      </w:r>
      <w:r w:rsidR="00DF1A92">
        <w:rPr>
          <w:rFonts w:ascii="Arial" w:hAnsi="Arial" w:cs="Arial"/>
          <w:sz w:val="24"/>
          <w:szCs w:val="24"/>
        </w:rPr>
        <w:t xml:space="preserve"> Brodie (2021) </w:t>
      </w:r>
      <w:r w:rsidR="003D0F50">
        <w:rPr>
          <w:rFonts w:ascii="Arial" w:hAnsi="Arial" w:cs="Arial"/>
          <w:sz w:val="24"/>
          <w:szCs w:val="24"/>
        </w:rPr>
        <w:t xml:space="preserve">suggests that measuring sustained shared thinking </w:t>
      </w:r>
      <w:r w:rsidR="00DC36F5">
        <w:rPr>
          <w:rFonts w:ascii="Arial" w:hAnsi="Arial" w:cs="Arial"/>
          <w:sz w:val="24"/>
          <w:szCs w:val="24"/>
        </w:rPr>
        <w:t>on emotional wellbeing is difficult</w:t>
      </w:r>
      <w:r w:rsidR="00BF01D3">
        <w:rPr>
          <w:rFonts w:ascii="Arial" w:hAnsi="Arial" w:cs="Arial"/>
          <w:sz w:val="24"/>
          <w:szCs w:val="24"/>
        </w:rPr>
        <w:t xml:space="preserve">. </w:t>
      </w:r>
    </w:p>
    <w:p w14:paraId="7B256036" w14:textId="3041882B" w:rsidR="00F067E5" w:rsidRDefault="00001133" w:rsidP="001768AA">
      <w:pPr>
        <w:spacing w:line="360" w:lineRule="auto"/>
        <w:jc w:val="both"/>
        <w:rPr>
          <w:rFonts w:ascii="Arial" w:hAnsi="Arial" w:cs="Arial"/>
          <w:sz w:val="24"/>
          <w:szCs w:val="24"/>
        </w:rPr>
      </w:pPr>
      <w:r>
        <w:rPr>
          <w:rFonts w:ascii="Arial" w:hAnsi="Arial" w:cs="Arial"/>
          <w:sz w:val="24"/>
          <w:szCs w:val="24"/>
        </w:rPr>
        <w:t xml:space="preserve">According to, </w:t>
      </w:r>
      <w:r w:rsidR="002A27E2">
        <w:rPr>
          <w:rFonts w:ascii="Arial" w:hAnsi="Arial" w:cs="Arial"/>
          <w:sz w:val="24"/>
          <w:szCs w:val="24"/>
        </w:rPr>
        <w:t xml:space="preserve">Mackenzie (2016) </w:t>
      </w:r>
      <w:r>
        <w:rPr>
          <w:rFonts w:ascii="Arial" w:hAnsi="Arial" w:cs="Arial"/>
          <w:sz w:val="24"/>
          <w:szCs w:val="24"/>
        </w:rPr>
        <w:t>s</w:t>
      </w:r>
      <w:r w:rsidR="00613DDF">
        <w:rPr>
          <w:rFonts w:ascii="Arial" w:hAnsi="Arial" w:cs="Arial"/>
          <w:sz w:val="24"/>
          <w:szCs w:val="24"/>
        </w:rPr>
        <w:t xml:space="preserve">ustained shared thinking on emotional wellbeing will be more effective if </w:t>
      </w:r>
      <w:r w:rsidR="002B63AE">
        <w:rPr>
          <w:rFonts w:ascii="Arial" w:hAnsi="Arial" w:cs="Arial"/>
          <w:sz w:val="24"/>
          <w:szCs w:val="24"/>
        </w:rPr>
        <w:t xml:space="preserve">adults have good relationships with children, the practitioner has high quality </w:t>
      </w:r>
      <w:r>
        <w:rPr>
          <w:rFonts w:ascii="Arial" w:hAnsi="Arial" w:cs="Arial"/>
          <w:sz w:val="24"/>
          <w:szCs w:val="24"/>
        </w:rPr>
        <w:t xml:space="preserve">interactions, teachers are </w:t>
      </w:r>
      <w:r w:rsidR="002A27E2">
        <w:rPr>
          <w:rFonts w:ascii="Arial" w:hAnsi="Arial" w:cs="Arial"/>
          <w:sz w:val="24"/>
          <w:szCs w:val="24"/>
        </w:rPr>
        <w:t>trained,</w:t>
      </w:r>
      <w:r>
        <w:rPr>
          <w:rFonts w:ascii="Arial" w:hAnsi="Arial" w:cs="Arial"/>
          <w:sz w:val="24"/>
          <w:szCs w:val="24"/>
        </w:rPr>
        <w:t xml:space="preserve"> and parents are supportive in children’s </w:t>
      </w:r>
      <w:r>
        <w:rPr>
          <w:rFonts w:ascii="Arial" w:hAnsi="Arial" w:cs="Arial"/>
          <w:sz w:val="24"/>
          <w:szCs w:val="24"/>
        </w:rPr>
        <w:lastRenderedPageBreak/>
        <w:t xml:space="preserve">learning. </w:t>
      </w:r>
      <w:r w:rsidR="00BE6AFD">
        <w:rPr>
          <w:rFonts w:ascii="Arial" w:hAnsi="Arial" w:cs="Arial"/>
          <w:sz w:val="24"/>
          <w:szCs w:val="24"/>
        </w:rPr>
        <w:t xml:space="preserve">Furthermore, </w:t>
      </w:r>
      <w:r w:rsidR="00F415BA">
        <w:rPr>
          <w:rFonts w:ascii="Arial" w:hAnsi="Arial" w:cs="Arial"/>
          <w:sz w:val="24"/>
          <w:szCs w:val="24"/>
        </w:rPr>
        <w:t xml:space="preserve">Howard </w:t>
      </w:r>
      <w:r w:rsidR="006070BB">
        <w:rPr>
          <w:rFonts w:ascii="Arial" w:hAnsi="Arial" w:cs="Arial"/>
          <w:sz w:val="24"/>
          <w:szCs w:val="24"/>
        </w:rPr>
        <w:t xml:space="preserve">et, el. (2018) </w:t>
      </w:r>
      <w:r w:rsidR="00BE6AFD">
        <w:rPr>
          <w:rFonts w:ascii="Arial" w:hAnsi="Arial" w:cs="Arial"/>
          <w:sz w:val="24"/>
          <w:szCs w:val="24"/>
        </w:rPr>
        <w:t>states that t</w:t>
      </w:r>
      <w:r w:rsidR="00BE6AFD" w:rsidRPr="00BE6AFD">
        <w:rPr>
          <w:rFonts w:ascii="Arial" w:hAnsi="Arial" w:cs="Arial"/>
          <w:sz w:val="24"/>
          <w:szCs w:val="24"/>
        </w:rPr>
        <w:t>he Sustained Shared Thinking and Emotional Wellbeing scale was developed to assess interactional quality in early childhood education and care, and it includes dimensions of process quality based on developmental theories and practice in effective settings. </w:t>
      </w:r>
    </w:p>
    <w:p w14:paraId="54EDF0F8" w14:textId="2967BF52" w:rsidR="002C1D8A" w:rsidRDefault="002C1D8A" w:rsidP="001768AA">
      <w:pPr>
        <w:spacing w:line="360" w:lineRule="auto"/>
        <w:jc w:val="both"/>
        <w:rPr>
          <w:rFonts w:ascii="Arial" w:hAnsi="Arial" w:cs="Arial"/>
          <w:sz w:val="24"/>
          <w:szCs w:val="24"/>
        </w:rPr>
      </w:pPr>
      <w:r>
        <w:rPr>
          <w:rFonts w:ascii="Arial" w:hAnsi="Arial" w:cs="Arial"/>
          <w:sz w:val="24"/>
          <w:szCs w:val="24"/>
        </w:rPr>
        <w:t>Furthermore</w:t>
      </w:r>
      <w:r w:rsidR="00A37660">
        <w:rPr>
          <w:rFonts w:ascii="Arial" w:hAnsi="Arial" w:cs="Arial"/>
          <w:sz w:val="24"/>
          <w:szCs w:val="24"/>
        </w:rPr>
        <w:t xml:space="preserve">, </w:t>
      </w:r>
      <w:r w:rsidR="00EF7B83">
        <w:rPr>
          <w:rFonts w:ascii="Arial" w:hAnsi="Arial" w:cs="Arial"/>
          <w:sz w:val="24"/>
          <w:szCs w:val="24"/>
        </w:rPr>
        <w:t xml:space="preserve">University of Oxford (2018) </w:t>
      </w:r>
      <w:r>
        <w:rPr>
          <w:rFonts w:ascii="Arial" w:hAnsi="Arial" w:cs="Arial"/>
          <w:sz w:val="24"/>
          <w:szCs w:val="24"/>
        </w:rPr>
        <w:t xml:space="preserve">suggests that the sustained shared thinking on emotional wellbeing scale doesn’t look at the environment and </w:t>
      </w:r>
      <w:r w:rsidR="00921A47">
        <w:rPr>
          <w:rFonts w:ascii="Arial" w:hAnsi="Arial" w:cs="Arial"/>
          <w:sz w:val="24"/>
          <w:szCs w:val="24"/>
        </w:rPr>
        <w:t xml:space="preserve">the scale is very restricted to measure good quality all around, </w:t>
      </w:r>
      <w:r w:rsidR="006C3909">
        <w:rPr>
          <w:rFonts w:ascii="Arial" w:hAnsi="Arial" w:cs="Arial"/>
          <w:sz w:val="24"/>
          <w:szCs w:val="24"/>
        </w:rPr>
        <w:t xml:space="preserve">the </w:t>
      </w:r>
      <w:r w:rsidR="00921A47">
        <w:rPr>
          <w:rFonts w:ascii="Arial" w:hAnsi="Arial" w:cs="Arial"/>
          <w:sz w:val="24"/>
          <w:szCs w:val="24"/>
        </w:rPr>
        <w:t xml:space="preserve">sustained shared thinking on emotional wellbeing scale </w:t>
      </w:r>
      <w:r w:rsidR="006C3909">
        <w:rPr>
          <w:rFonts w:ascii="Arial" w:hAnsi="Arial" w:cs="Arial"/>
          <w:sz w:val="24"/>
          <w:szCs w:val="24"/>
        </w:rPr>
        <w:t>is a good tool to use in setting</w:t>
      </w:r>
      <w:r w:rsidR="002E1206">
        <w:rPr>
          <w:rFonts w:ascii="Arial" w:hAnsi="Arial" w:cs="Arial"/>
          <w:sz w:val="24"/>
          <w:szCs w:val="24"/>
        </w:rPr>
        <w:t>s</w:t>
      </w:r>
      <w:r w:rsidR="006C3909">
        <w:rPr>
          <w:rFonts w:ascii="Arial" w:hAnsi="Arial" w:cs="Arial"/>
          <w:sz w:val="24"/>
          <w:szCs w:val="24"/>
        </w:rPr>
        <w:t xml:space="preserve"> but there must be more tools used to ensure that the quality of practice is measured </w:t>
      </w:r>
      <w:r w:rsidR="0084181A">
        <w:rPr>
          <w:rFonts w:ascii="Arial" w:hAnsi="Arial" w:cs="Arial"/>
          <w:sz w:val="24"/>
          <w:szCs w:val="24"/>
        </w:rPr>
        <w:t xml:space="preserve">on more </w:t>
      </w:r>
      <w:r w:rsidR="002E1206">
        <w:rPr>
          <w:rFonts w:ascii="Arial" w:hAnsi="Arial" w:cs="Arial"/>
          <w:sz w:val="24"/>
          <w:szCs w:val="24"/>
        </w:rPr>
        <w:t xml:space="preserve">broad </w:t>
      </w:r>
      <w:r w:rsidR="00A37660">
        <w:rPr>
          <w:rFonts w:ascii="Arial" w:hAnsi="Arial" w:cs="Arial"/>
          <w:sz w:val="24"/>
          <w:szCs w:val="24"/>
        </w:rPr>
        <w:t>provision. Agreeing to this</w:t>
      </w:r>
      <w:r w:rsidR="001D10CB">
        <w:rPr>
          <w:rFonts w:ascii="Arial" w:hAnsi="Arial" w:cs="Arial"/>
          <w:sz w:val="24"/>
          <w:szCs w:val="24"/>
        </w:rPr>
        <w:t xml:space="preserve"> </w:t>
      </w:r>
      <w:r w:rsidR="00956152">
        <w:rPr>
          <w:rFonts w:ascii="Arial" w:hAnsi="Arial" w:cs="Arial"/>
          <w:sz w:val="24"/>
          <w:szCs w:val="24"/>
        </w:rPr>
        <w:t xml:space="preserve">Discovery (2020) </w:t>
      </w:r>
      <w:r w:rsidR="00A37660">
        <w:rPr>
          <w:rFonts w:ascii="Arial" w:hAnsi="Arial" w:cs="Arial"/>
          <w:sz w:val="24"/>
          <w:szCs w:val="24"/>
        </w:rPr>
        <w:t xml:space="preserve">states that the sustained shared thinking tool is a good tool to use however there must be more </w:t>
      </w:r>
      <w:r w:rsidR="00BD059F">
        <w:rPr>
          <w:rFonts w:ascii="Arial" w:hAnsi="Arial" w:cs="Arial"/>
          <w:sz w:val="24"/>
          <w:szCs w:val="24"/>
        </w:rPr>
        <w:t>provisions</w:t>
      </w:r>
      <w:r w:rsidR="00A37660">
        <w:rPr>
          <w:rFonts w:ascii="Arial" w:hAnsi="Arial" w:cs="Arial"/>
          <w:sz w:val="24"/>
          <w:szCs w:val="24"/>
        </w:rPr>
        <w:t xml:space="preserve"> measured to ensure good quality of practice. </w:t>
      </w:r>
      <w:r w:rsidR="00F84E27">
        <w:rPr>
          <w:rFonts w:ascii="Arial" w:hAnsi="Arial" w:cs="Arial"/>
          <w:sz w:val="24"/>
          <w:szCs w:val="24"/>
        </w:rPr>
        <w:t xml:space="preserve">However, </w:t>
      </w:r>
      <w:r w:rsidR="00B32372">
        <w:rPr>
          <w:rFonts w:ascii="Arial" w:hAnsi="Arial" w:cs="Arial"/>
          <w:sz w:val="24"/>
          <w:szCs w:val="24"/>
        </w:rPr>
        <w:t xml:space="preserve">nursery world (2022) </w:t>
      </w:r>
      <w:r w:rsidR="00F84E27">
        <w:rPr>
          <w:rFonts w:ascii="Arial" w:hAnsi="Arial" w:cs="Arial"/>
          <w:sz w:val="24"/>
          <w:szCs w:val="24"/>
        </w:rPr>
        <w:t xml:space="preserve">suggests that </w:t>
      </w:r>
      <w:r w:rsidR="000274E0">
        <w:rPr>
          <w:rFonts w:ascii="Arial" w:hAnsi="Arial" w:cs="Arial"/>
          <w:sz w:val="24"/>
          <w:szCs w:val="24"/>
        </w:rPr>
        <w:t xml:space="preserve">the sustained shared thinking on emotional wellbeing scale </w:t>
      </w:r>
      <w:r w:rsidR="00BD059F">
        <w:rPr>
          <w:rFonts w:ascii="Arial" w:hAnsi="Arial" w:cs="Arial"/>
          <w:sz w:val="24"/>
          <w:szCs w:val="24"/>
        </w:rPr>
        <w:t xml:space="preserve">doesn’t </w:t>
      </w:r>
      <w:r w:rsidR="00BF06C6">
        <w:rPr>
          <w:rFonts w:ascii="Arial" w:hAnsi="Arial" w:cs="Arial"/>
          <w:sz w:val="24"/>
          <w:szCs w:val="24"/>
        </w:rPr>
        <w:t xml:space="preserve">look at the environment but a good environment for children can ensure that the child has </w:t>
      </w:r>
      <w:r w:rsidR="002775FD">
        <w:rPr>
          <w:rFonts w:ascii="Arial" w:hAnsi="Arial" w:cs="Arial"/>
          <w:sz w:val="24"/>
          <w:szCs w:val="24"/>
        </w:rPr>
        <w:t xml:space="preserve">good social, emotional and intellectual development, this will ensure a good quality of </w:t>
      </w:r>
      <w:r w:rsidR="00C8357D">
        <w:rPr>
          <w:rFonts w:ascii="Arial" w:hAnsi="Arial" w:cs="Arial"/>
          <w:sz w:val="24"/>
          <w:szCs w:val="24"/>
        </w:rPr>
        <w:t xml:space="preserve">practice is being delivered for all children. </w:t>
      </w:r>
    </w:p>
    <w:p w14:paraId="7D9257BC" w14:textId="0C866B46" w:rsidR="00E1559B" w:rsidRDefault="000B4713" w:rsidP="001768AA">
      <w:pPr>
        <w:spacing w:line="360" w:lineRule="auto"/>
        <w:jc w:val="both"/>
        <w:rPr>
          <w:rFonts w:ascii="Arial" w:hAnsi="Arial" w:cs="Arial"/>
          <w:sz w:val="24"/>
          <w:szCs w:val="24"/>
          <w:u w:val="single"/>
        </w:rPr>
      </w:pPr>
      <w:r>
        <w:rPr>
          <w:rFonts w:ascii="Arial" w:hAnsi="Arial" w:cs="Arial"/>
          <w:sz w:val="24"/>
          <w:szCs w:val="24"/>
          <w:u w:val="single"/>
        </w:rPr>
        <w:t>P</w:t>
      </w:r>
      <w:r w:rsidR="00DF3E4C" w:rsidRPr="000C63E0">
        <w:rPr>
          <w:rFonts w:ascii="Arial" w:hAnsi="Arial" w:cs="Arial"/>
          <w:sz w:val="24"/>
          <w:szCs w:val="24"/>
          <w:u w:val="single"/>
        </w:rPr>
        <w:t xml:space="preserve">arent feedback </w:t>
      </w:r>
    </w:p>
    <w:p w14:paraId="21013C0B" w14:textId="5658B88F" w:rsidR="00281893" w:rsidRDefault="00FC371F" w:rsidP="001768AA">
      <w:pPr>
        <w:spacing w:line="360" w:lineRule="auto"/>
        <w:jc w:val="both"/>
        <w:rPr>
          <w:rFonts w:ascii="Arial" w:hAnsi="Arial" w:cs="Arial"/>
          <w:sz w:val="24"/>
          <w:szCs w:val="24"/>
        </w:rPr>
      </w:pPr>
      <w:r>
        <w:rPr>
          <w:rFonts w:ascii="Arial" w:hAnsi="Arial" w:cs="Arial"/>
          <w:sz w:val="24"/>
          <w:szCs w:val="24"/>
        </w:rPr>
        <w:t xml:space="preserve">Parent feedback is another </w:t>
      </w:r>
      <w:r w:rsidR="00943583">
        <w:rPr>
          <w:rFonts w:ascii="Arial" w:hAnsi="Arial" w:cs="Arial"/>
          <w:sz w:val="24"/>
          <w:szCs w:val="24"/>
        </w:rPr>
        <w:t xml:space="preserve">tool that is used in settings to measure good quality practice. </w:t>
      </w:r>
      <w:r w:rsidR="00933B53">
        <w:rPr>
          <w:rFonts w:ascii="Arial" w:hAnsi="Arial" w:cs="Arial"/>
          <w:sz w:val="24"/>
          <w:szCs w:val="24"/>
        </w:rPr>
        <w:t>According to</w:t>
      </w:r>
      <w:r w:rsidR="00D51407">
        <w:rPr>
          <w:rFonts w:ascii="Arial" w:hAnsi="Arial" w:cs="Arial"/>
          <w:sz w:val="24"/>
          <w:szCs w:val="24"/>
        </w:rPr>
        <w:t xml:space="preserve"> </w:t>
      </w:r>
      <w:r w:rsidR="00AD7781">
        <w:rPr>
          <w:rFonts w:ascii="Arial" w:hAnsi="Arial" w:cs="Arial"/>
          <w:sz w:val="24"/>
          <w:szCs w:val="24"/>
        </w:rPr>
        <w:t xml:space="preserve">Landon </w:t>
      </w:r>
      <w:r w:rsidR="006D1E19">
        <w:rPr>
          <w:rFonts w:ascii="Arial" w:hAnsi="Arial" w:cs="Arial"/>
          <w:sz w:val="24"/>
          <w:szCs w:val="24"/>
        </w:rPr>
        <w:t xml:space="preserve">(2016) </w:t>
      </w:r>
      <w:r w:rsidR="00D51407">
        <w:rPr>
          <w:rFonts w:ascii="Arial" w:hAnsi="Arial" w:cs="Arial"/>
          <w:sz w:val="24"/>
          <w:szCs w:val="24"/>
        </w:rPr>
        <w:t>p</w:t>
      </w:r>
      <w:r w:rsidR="00933B53">
        <w:rPr>
          <w:rFonts w:ascii="Arial" w:hAnsi="Arial" w:cs="Arial"/>
          <w:sz w:val="24"/>
          <w:szCs w:val="24"/>
        </w:rPr>
        <w:t xml:space="preserve">arent feedback </w:t>
      </w:r>
      <w:r w:rsidR="00130100">
        <w:rPr>
          <w:rFonts w:ascii="Arial" w:hAnsi="Arial" w:cs="Arial"/>
          <w:sz w:val="24"/>
          <w:szCs w:val="24"/>
        </w:rPr>
        <w:t>is not only to help parents to positively contribute to their child`s learning</w:t>
      </w:r>
      <w:r w:rsidR="00AC47CD">
        <w:rPr>
          <w:rFonts w:ascii="Arial" w:hAnsi="Arial" w:cs="Arial"/>
          <w:sz w:val="24"/>
          <w:szCs w:val="24"/>
        </w:rPr>
        <w:t xml:space="preserve"> experience</w:t>
      </w:r>
      <w:r w:rsidR="00130100">
        <w:rPr>
          <w:rFonts w:ascii="Arial" w:hAnsi="Arial" w:cs="Arial"/>
          <w:sz w:val="24"/>
          <w:szCs w:val="24"/>
        </w:rPr>
        <w:t xml:space="preserve"> but is also </w:t>
      </w:r>
      <w:r w:rsidR="00AC47CD">
        <w:rPr>
          <w:rFonts w:ascii="Arial" w:hAnsi="Arial" w:cs="Arial"/>
          <w:sz w:val="24"/>
          <w:szCs w:val="24"/>
        </w:rPr>
        <w:t xml:space="preserve">a tool that can indicate </w:t>
      </w:r>
      <w:r w:rsidR="008664C9">
        <w:rPr>
          <w:rFonts w:ascii="Arial" w:hAnsi="Arial" w:cs="Arial"/>
          <w:sz w:val="24"/>
          <w:szCs w:val="24"/>
        </w:rPr>
        <w:t xml:space="preserve">the quality of practice within the setting. </w:t>
      </w:r>
      <w:r w:rsidR="00E859E8">
        <w:rPr>
          <w:rFonts w:ascii="Arial" w:hAnsi="Arial" w:cs="Arial"/>
          <w:sz w:val="24"/>
          <w:szCs w:val="24"/>
        </w:rPr>
        <w:t>Similarly</w:t>
      </w:r>
      <w:r w:rsidR="004C0067">
        <w:rPr>
          <w:rFonts w:ascii="Arial" w:hAnsi="Arial" w:cs="Arial"/>
          <w:sz w:val="24"/>
          <w:szCs w:val="24"/>
        </w:rPr>
        <w:t>,</w:t>
      </w:r>
      <w:r w:rsidR="00E859E8">
        <w:rPr>
          <w:rFonts w:ascii="Arial" w:hAnsi="Arial" w:cs="Arial"/>
          <w:sz w:val="24"/>
          <w:szCs w:val="24"/>
        </w:rPr>
        <w:t xml:space="preserve"> </w:t>
      </w:r>
      <w:r w:rsidR="008A655E">
        <w:rPr>
          <w:rFonts w:ascii="Arial" w:hAnsi="Arial" w:cs="Arial"/>
          <w:sz w:val="24"/>
          <w:szCs w:val="24"/>
        </w:rPr>
        <w:t>Pers</w:t>
      </w:r>
      <w:r w:rsidR="007F7CDD">
        <w:rPr>
          <w:rFonts w:ascii="Arial" w:hAnsi="Arial" w:cs="Arial"/>
          <w:sz w:val="24"/>
          <w:szCs w:val="24"/>
        </w:rPr>
        <w:t xml:space="preserve">eid school (2022) </w:t>
      </w:r>
      <w:r w:rsidR="004C0067">
        <w:rPr>
          <w:rFonts w:ascii="Arial" w:hAnsi="Arial" w:cs="Arial"/>
          <w:sz w:val="24"/>
          <w:szCs w:val="24"/>
        </w:rPr>
        <w:t>states that parent fee</w:t>
      </w:r>
      <w:r w:rsidR="00E859E8">
        <w:rPr>
          <w:rFonts w:ascii="Arial" w:hAnsi="Arial" w:cs="Arial"/>
          <w:sz w:val="24"/>
          <w:szCs w:val="24"/>
        </w:rPr>
        <w:t>d</w:t>
      </w:r>
      <w:r w:rsidR="004C0067">
        <w:rPr>
          <w:rFonts w:ascii="Arial" w:hAnsi="Arial" w:cs="Arial"/>
          <w:sz w:val="24"/>
          <w:szCs w:val="24"/>
        </w:rPr>
        <w:t xml:space="preserve">back is a good tool that indicates </w:t>
      </w:r>
      <w:r w:rsidR="00CF53BB">
        <w:rPr>
          <w:rFonts w:ascii="Arial" w:hAnsi="Arial" w:cs="Arial"/>
          <w:sz w:val="24"/>
          <w:szCs w:val="24"/>
        </w:rPr>
        <w:t xml:space="preserve">where </w:t>
      </w:r>
      <w:r w:rsidR="00A478ED">
        <w:rPr>
          <w:rFonts w:ascii="Arial" w:hAnsi="Arial" w:cs="Arial"/>
          <w:sz w:val="24"/>
          <w:szCs w:val="24"/>
        </w:rPr>
        <w:t>practitioners</w:t>
      </w:r>
      <w:r w:rsidR="00CF53BB">
        <w:rPr>
          <w:rFonts w:ascii="Arial" w:hAnsi="Arial" w:cs="Arial"/>
          <w:sz w:val="24"/>
          <w:szCs w:val="24"/>
        </w:rPr>
        <w:t xml:space="preserve"> need to improve and what can be </w:t>
      </w:r>
      <w:r w:rsidR="00A478ED">
        <w:rPr>
          <w:rFonts w:ascii="Arial" w:hAnsi="Arial" w:cs="Arial"/>
          <w:sz w:val="24"/>
          <w:szCs w:val="24"/>
        </w:rPr>
        <w:t xml:space="preserve">changed to ensure that the setting and staff </w:t>
      </w:r>
      <w:r w:rsidR="00E859E8">
        <w:rPr>
          <w:rFonts w:ascii="Arial" w:hAnsi="Arial" w:cs="Arial"/>
          <w:sz w:val="24"/>
          <w:szCs w:val="24"/>
        </w:rPr>
        <w:t>give a good quality practice.</w:t>
      </w:r>
      <w:r w:rsidR="0051026C">
        <w:rPr>
          <w:rFonts w:ascii="Arial" w:hAnsi="Arial" w:cs="Arial"/>
          <w:sz w:val="24"/>
          <w:szCs w:val="24"/>
        </w:rPr>
        <w:t xml:space="preserve"> Furthermore,</w:t>
      </w:r>
      <w:r w:rsidR="00856563">
        <w:rPr>
          <w:rFonts w:ascii="Arial" w:hAnsi="Arial" w:cs="Arial"/>
          <w:sz w:val="24"/>
          <w:szCs w:val="24"/>
        </w:rPr>
        <w:t xml:space="preserve"> </w:t>
      </w:r>
      <w:r w:rsidR="00531FA4">
        <w:rPr>
          <w:rFonts w:ascii="Arial" w:hAnsi="Arial" w:cs="Arial"/>
          <w:sz w:val="24"/>
          <w:szCs w:val="24"/>
        </w:rPr>
        <w:t xml:space="preserve">Wolff (2022) </w:t>
      </w:r>
      <w:r w:rsidR="0051026C">
        <w:rPr>
          <w:rFonts w:ascii="Arial" w:hAnsi="Arial" w:cs="Arial"/>
          <w:sz w:val="24"/>
          <w:szCs w:val="24"/>
        </w:rPr>
        <w:t xml:space="preserve">suggests that </w:t>
      </w:r>
      <w:r w:rsidR="00856563">
        <w:rPr>
          <w:rFonts w:ascii="Arial" w:hAnsi="Arial" w:cs="Arial"/>
          <w:sz w:val="24"/>
          <w:szCs w:val="24"/>
        </w:rPr>
        <w:t xml:space="preserve">parent questionnaires are a good way to get positive feedback from parents if it is done correctly. </w:t>
      </w:r>
    </w:p>
    <w:p w14:paraId="2114567C" w14:textId="3520BB89" w:rsidR="00236577" w:rsidRDefault="00FE2603" w:rsidP="001768AA">
      <w:pPr>
        <w:spacing w:line="360" w:lineRule="auto"/>
        <w:jc w:val="both"/>
        <w:rPr>
          <w:rFonts w:ascii="Arial" w:hAnsi="Arial" w:cs="Arial"/>
          <w:sz w:val="24"/>
          <w:szCs w:val="24"/>
        </w:rPr>
      </w:pPr>
      <w:r>
        <w:rPr>
          <w:rFonts w:ascii="Arial" w:hAnsi="Arial" w:cs="Arial"/>
          <w:sz w:val="24"/>
          <w:szCs w:val="24"/>
        </w:rPr>
        <w:t>To ensure that all parents engage with parent questionnaires settings can make them inclusive for all</w:t>
      </w:r>
      <w:r w:rsidR="008E7186">
        <w:rPr>
          <w:rFonts w:ascii="Arial" w:hAnsi="Arial" w:cs="Arial"/>
          <w:sz w:val="24"/>
          <w:szCs w:val="24"/>
        </w:rPr>
        <w:t xml:space="preserve">. </w:t>
      </w:r>
      <w:r w:rsidR="00E16F49">
        <w:rPr>
          <w:rFonts w:ascii="Arial" w:hAnsi="Arial" w:cs="Arial"/>
          <w:sz w:val="24"/>
          <w:szCs w:val="24"/>
        </w:rPr>
        <w:t>Supporting this,</w:t>
      </w:r>
      <w:r w:rsidR="0094362C">
        <w:rPr>
          <w:rFonts w:ascii="Arial" w:hAnsi="Arial" w:cs="Arial"/>
          <w:sz w:val="24"/>
          <w:szCs w:val="24"/>
        </w:rPr>
        <w:t xml:space="preserve"> </w:t>
      </w:r>
      <w:r w:rsidR="001A2E4F">
        <w:rPr>
          <w:rFonts w:ascii="Arial" w:hAnsi="Arial" w:cs="Arial"/>
          <w:sz w:val="24"/>
          <w:szCs w:val="24"/>
        </w:rPr>
        <w:t xml:space="preserve">equalities award (2020) </w:t>
      </w:r>
      <w:r w:rsidR="00E16F49">
        <w:rPr>
          <w:rFonts w:ascii="Arial" w:hAnsi="Arial" w:cs="Arial"/>
          <w:sz w:val="24"/>
          <w:szCs w:val="24"/>
        </w:rPr>
        <w:t xml:space="preserve">states that </w:t>
      </w:r>
      <w:r w:rsidR="000A1E44">
        <w:rPr>
          <w:rFonts w:ascii="Arial" w:hAnsi="Arial" w:cs="Arial"/>
          <w:sz w:val="24"/>
          <w:szCs w:val="24"/>
        </w:rPr>
        <w:t>making a parent question</w:t>
      </w:r>
      <w:r w:rsidR="006B2A12">
        <w:rPr>
          <w:rFonts w:ascii="Arial" w:hAnsi="Arial" w:cs="Arial"/>
          <w:sz w:val="24"/>
          <w:szCs w:val="24"/>
        </w:rPr>
        <w:t xml:space="preserve">naire </w:t>
      </w:r>
      <w:r w:rsidR="0094362C">
        <w:rPr>
          <w:rFonts w:ascii="Arial" w:hAnsi="Arial" w:cs="Arial"/>
          <w:sz w:val="24"/>
          <w:szCs w:val="24"/>
        </w:rPr>
        <w:t>anonymous</w:t>
      </w:r>
      <w:r w:rsidR="006B2A12">
        <w:rPr>
          <w:rFonts w:ascii="Arial" w:hAnsi="Arial" w:cs="Arial"/>
          <w:sz w:val="24"/>
          <w:szCs w:val="24"/>
        </w:rPr>
        <w:t xml:space="preserve"> and confidential will enable parents to answer questions more honest, this will ensure that we </w:t>
      </w:r>
      <w:r w:rsidR="00EB59A4">
        <w:rPr>
          <w:rFonts w:ascii="Arial" w:hAnsi="Arial" w:cs="Arial"/>
          <w:sz w:val="24"/>
          <w:szCs w:val="24"/>
        </w:rPr>
        <w:t xml:space="preserve">receive true and real feedback and use the feedback to develop positively on </w:t>
      </w:r>
      <w:r w:rsidR="0094362C">
        <w:rPr>
          <w:rFonts w:ascii="Arial" w:hAnsi="Arial" w:cs="Arial"/>
          <w:sz w:val="24"/>
          <w:szCs w:val="24"/>
        </w:rPr>
        <w:t xml:space="preserve">the </w:t>
      </w:r>
      <w:r w:rsidR="0080132B">
        <w:rPr>
          <w:rFonts w:ascii="Arial" w:hAnsi="Arial" w:cs="Arial"/>
          <w:sz w:val="24"/>
          <w:szCs w:val="24"/>
        </w:rPr>
        <w:t>setting’s</w:t>
      </w:r>
      <w:r w:rsidR="0094362C">
        <w:rPr>
          <w:rFonts w:ascii="Arial" w:hAnsi="Arial" w:cs="Arial"/>
          <w:sz w:val="24"/>
          <w:szCs w:val="24"/>
        </w:rPr>
        <w:t xml:space="preserve"> good quality practice. </w:t>
      </w:r>
      <w:r w:rsidR="00236730">
        <w:rPr>
          <w:rFonts w:ascii="Arial" w:hAnsi="Arial" w:cs="Arial"/>
          <w:sz w:val="24"/>
          <w:szCs w:val="24"/>
        </w:rPr>
        <w:t xml:space="preserve">Furthermore, some parents cannot read or write so it is important that questionnaires are designed to include those parents. </w:t>
      </w:r>
      <w:r w:rsidR="00EC0EF1">
        <w:rPr>
          <w:rFonts w:ascii="Arial" w:hAnsi="Arial" w:cs="Arial"/>
          <w:sz w:val="24"/>
          <w:szCs w:val="24"/>
        </w:rPr>
        <w:t>Supporting this,</w:t>
      </w:r>
      <w:r w:rsidR="00C04315">
        <w:rPr>
          <w:rFonts w:ascii="Arial" w:hAnsi="Arial" w:cs="Arial"/>
          <w:sz w:val="24"/>
          <w:szCs w:val="24"/>
        </w:rPr>
        <w:t xml:space="preserve"> National College for School Leadership </w:t>
      </w:r>
      <w:r w:rsidR="00C04315">
        <w:rPr>
          <w:rFonts w:ascii="Arial" w:hAnsi="Arial" w:cs="Arial"/>
          <w:sz w:val="24"/>
          <w:szCs w:val="24"/>
        </w:rPr>
        <w:lastRenderedPageBreak/>
        <w:t>(</w:t>
      </w:r>
      <w:r w:rsidR="00714372">
        <w:rPr>
          <w:rFonts w:ascii="Arial" w:hAnsi="Arial" w:cs="Arial"/>
          <w:sz w:val="24"/>
          <w:szCs w:val="24"/>
        </w:rPr>
        <w:t xml:space="preserve">2011) </w:t>
      </w:r>
      <w:r w:rsidR="00EC0EF1">
        <w:rPr>
          <w:rFonts w:ascii="Arial" w:hAnsi="Arial" w:cs="Arial"/>
          <w:sz w:val="24"/>
          <w:szCs w:val="24"/>
        </w:rPr>
        <w:t xml:space="preserve">suggests that making sure that </w:t>
      </w:r>
      <w:r w:rsidR="00702091">
        <w:rPr>
          <w:rFonts w:ascii="Arial" w:hAnsi="Arial" w:cs="Arial"/>
          <w:sz w:val="24"/>
          <w:szCs w:val="24"/>
        </w:rPr>
        <w:t>questionnaires</w:t>
      </w:r>
      <w:r w:rsidR="00EC0EF1">
        <w:rPr>
          <w:rFonts w:ascii="Arial" w:hAnsi="Arial" w:cs="Arial"/>
          <w:sz w:val="24"/>
          <w:szCs w:val="24"/>
        </w:rPr>
        <w:t xml:space="preserve"> are easy to read and parents having the option to have it online with audio will </w:t>
      </w:r>
      <w:r w:rsidR="00702091">
        <w:rPr>
          <w:rFonts w:ascii="Arial" w:hAnsi="Arial" w:cs="Arial"/>
          <w:sz w:val="24"/>
          <w:szCs w:val="24"/>
        </w:rPr>
        <w:t xml:space="preserve">ensure that all parents are able to easily complete the questionnaires and settings can </w:t>
      </w:r>
      <w:r w:rsidR="00951C4C">
        <w:rPr>
          <w:rFonts w:ascii="Arial" w:hAnsi="Arial" w:cs="Arial"/>
          <w:sz w:val="24"/>
          <w:szCs w:val="24"/>
        </w:rPr>
        <w:t xml:space="preserve">gain more feedback in which will reflect upon the </w:t>
      </w:r>
      <w:r w:rsidR="0041264A">
        <w:rPr>
          <w:rFonts w:ascii="Arial" w:hAnsi="Arial" w:cs="Arial"/>
          <w:sz w:val="24"/>
          <w:szCs w:val="24"/>
        </w:rPr>
        <w:t>practitioner’s</w:t>
      </w:r>
      <w:r w:rsidR="00951C4C">
        <w:rPr>
          <w:rFonts w:ascii="Arial" w:hAnsi="Arial" w:cs="Arial"/>
          <w:sz w:val="24"/>
          <w:szCs w:val="24"/>
        </w:rPr>
        <w:t xml:space="preserve"> good quality practice. </w:t>
      </w:r>
    </w:p>
    <w:p w14:paraId="0DDE402B" w14:textId="654C93BE" w:rsidR="004C3D5D" w:rsidRPr="00281893" w:rsidRDefault="007E75F0" w:rsidP="001768AA">
      <w:pPr>
        <w:spacing w:line="360" w:lineRule="auto"/>
        <w:jc w:val="both"/>
        <w:rPr>
          <w:rFonts w:ascii="Arial" w:hAnsi="Arial" w:cs="Arial"/>
          <w:sz w:val="24"/>
          <w:szCs w:val="24"/>
        </w:rPr>
      </w:pPr>
      <w:r>
        <w:rPr>
          <w:rFonts w:ascii="Arial" w:hAnsi="Arial" w:cs="Arial"/>
          <w:sz w:val="24"/>
          <w:szCs w:val="24"/>
        </w:rPr>
        <w:t xml:space="preserve">Furthermore, </w:t>
      </w:r>
      <w:bookmarkStart w:id="3" w:name="_Hlk96256429"/>
      <w:r w:rsidR="00796E0B">
        <w:rPr>
          <w:rFonts w:ascii="Arial" w:hAnsi="Arial" w:cs="Arial"/>
          <w:sz w:val="24"/>
          <w:szCs w:val="24"/>
        </w:rPr>
        <w:t xml:space="preserve">Campus suite (2015) </w:t>
      </w:r>
      <w:bookmarkEnd w:id="3"/>
      <w:r>
        <w:rPr>
          <w:rFonts w:ascii="Arial" w:hAnsi="Arial" w:cs="Arial"/>
          <w:sz w:val="24"/>
          <w:szCs w:val="24"/>
        </w:rPr>
        <w:t xml:space="preserve">states that parent questionnaires are </w:t>
      </w:r>
      <w:r w:rsidR="00EF3D37">
        <w:rPr>
          <w:rFonts w:ascii="Arial" w:hAnsi="Arial" w:cs="Arial"/>
          <w:sz w:val="24"/>
          <w:szCs w:val="24"/>
        </w:rPr>
        <w:t>important,</w:t>
      </w:r>
      <w:r>
        <w:rPr>
          <w:rFonts w:ascii="Arial" w:hAnsi="Arial" w:cs="Arial"/>
          <w:sz w:val="24"/>
          <w:szCs w:val="24"/>
        </w:rPr>
        <w:t xml:space="preserve"> and practitioners can get a lot of feedback from them, to ensure that </w:t>
      </w:r>
      <w:r w:rsidR="00C257FC">
        <w:rPr>
          <w:rFonts w:ascii="Arial" w:hAnsi="Arial" w:cs="Arial"/>
          <w:sz w:val="24"/>
          <w:szCs w:val="24"/>
        </w:rPr>
        <w:t>questionnaires</w:t>
      </w:r>
      <w:r>
        <w:rPr>
          <w:rFonts w:ascii="Arial" w:hAnsi="Arial" w:cs="Arial"/>
          <w:sz w:val="24"/>
          <w:szCs w:val="24"/>
        </w:rPr>
        <w:t xml:space="preserve"> are </w:t>
      </w:r>
      <w:r w:rsidR="00C257FC">
        <w:rPr>
          <w:rFonts w:ascii="Arial" w:hAnsi="Arial" w:cs="Arial"/>
          <w:sz w:val="24"/>
          <w:szCs w:val="24"/>
        </w:rPr>
        <w:t>complete by parents they should be short and easy to complete.</w:t>
      </w:r>
      <w:r w:rsidR="00796E0B">
        <w:rPr>
          <w:rFonts w:ascii="Arial" w:hAnsi="Arial" w:cs="Arial"/>
          <w:sz w:val="24"/>
          <w:szCs w:val="24"/>
        </w:rPr>
        <w:t xml:space="preserve"> </w:t>
      </w:r>
      <w:r w:rsidR="00796E0B" w:rsidRPr="00796E0B">
        <w:rPr>
          <w:rFonts w:ascii="Arial" w:hAnsi="Arial" w:cs="Arial"/>
          <w:sz w:val="24"/>
          <w:szCs w:val="24"/>
        </w:rPr>
        <w:t xml:space="preserve">Campus suite (2015) </w:t>
      </w:r>
      <w:r w:rsidR="00330ACC">
        <w:rPr>
          <w:rFonts w:ascii="Arial" w:hAnsi="Arial" w:cs="Arial"/>
          <w:sz w:val="24"/>
          <w:szCs w:val="24"/>
        </w:rPr>
        <w:t xml:space="preserve">also suggests that it is important to thank parents for completing </w:t>
      </w:r>
      <w:r w:rsidR="00564C81">
        <w:rPr>
          <w:rFonts w:ascii="Arial" w:hAnsi="Arial" w:cs="Arial"/>
          <w:sz w:val="24"/>
          <w:szCs w:val="24"/>
        </w:rPr>
        <w:t xml:space="preserve">questionnaires and ensure that they are aware that the questionnaires will be </w:t>
      </w:r>
      <w:r w:rsidR="00EF3D37">
        <w:rPr>
          <w:rFonts w:ascii="Arial" w:hAnsi="Arial" w:cs="Arial"/>
          <w:sz w:val="24"/>
          <w:szCs w:val="24"/>
        </w:rPr>
        <w:t xml:space="preserve">used for a better quality of care for the children within the setting. </w:t>
      </w:r>
      <w:r w:rsidR="00EA73AE">
        <w:rPr>
          <w:rFonts w:ascii="Arial" w:hAnsi="Arial" w:cs="Arial"/>
          <w:sz w:val="24"/>
          <w:szCs w:val="24"/>
        </w:rPr>
        <w:t xml:space="preserve">Similarly, </w:t>
      </w:r>
      <w:r w:rsidR="000F7D6B">
        <w:rPr>
          <w:rFonts w:ascii="Arial" w:hAnsi="Arial" w:cs="Arial"/>
          <w:sz w:val="24"/>
          <w:szCs w:val="24"/>
        </w:rPr>
        <w:t xml:space="preserve">Kickboard for schools (2020) </w:t>
      </w:r>
      <w:r w:rsidR="00EA73AE">
        <w:rPr>
          <w:rFonts w:ascii="Arial" w:hAnsi="Arial" w:cs="Arial"/>
          <w:sz w:val="24"/>
          <w:szCs w:val="24"/>
        </w:rPr>
        <w:t>states that parent questionnaires are important for improving the quality of practice within settings</w:t>
      </w:r>
      <w:r w:rsidR="00D86670">
        <w:rPr>
          <w:rFonts w:ascii="Arial" w:hAnsi="Arial" w:cs="Arial"/>
          <w:sz w:val="24"/>
          <w:szCs w:val="24"/>
        </w:rPr>
        <w:t xml:space="preserve">, ensuring that questionnaires are inclusive to all </w:t>
      </w:r>
      <w:r w:rsidR="000F7D6B">
        <w:rPr>
          <w:rFonts w:ascii="Arial" w:hAnsi="Arial" w:cs="Arial"/>
          <w:sz w:val="24"/>
          <w:szCs w:val="24"/>
        </w:rPr>
        <w:t>parent’s</w:t>
      </w:r>
      <w:r w:rsidR="00D86670">
        <w:rPr>
          <w:rFonts w:ascii="Arial" w:hAnsi="Arial" w:cs="Arial"/>
          <w:sz w:val="24"/>
          <w:szCs w:val="24"/>
        </w:rPr>
        <w:t xml:space="preserve"> </w:t>
      </w:r>
      <w:r w:rsidR="00B2488A">
        <w:rPr>
          <w:rFonts w:ascii="Arial" w:hAnsi="Arial" w:cs="Arial"/>
          <w:sz w:val="24"/>
          <w:szCs w:val="24"/>
        </w:rPr>
        <w:t xml:space="preserve">practitioners will receive more complete </w:t>
      </w:r>
      <w:r w:rsidR="00D563EC">
        <w:rPr>
          <w:rFonts w:ascii="Arial" w:hAnsi="Arial" w:cs="Arial"/>
          <w:sz w:val="24"/>
          <w:szCs w:val="24"/>
        </w:rPr>
        <w:t>questionnaires</w:t>
      </w:r>
      <w:r w:rsidR="00B2488A">
        <w:rPr>
          <w:rFonts w:ascii="Arial" w:hAnsi="Arial" w:cs="Arial"/>
          <w:sz w:val="24"/>
          <w:szCs w:val="24"/>
        </w:rPr>
        <w:t xml:space="preserve"> and can the reflect on them to develop the quality </w:t>
      </w:r>
      <w:r w:rsidR="00936D84">
        <w:rPr>
          <w:rFonts w:ascii="Arial" w:hAnsi="Arial" w:cs="Arial"/>
          <w:sz w:val="24"/>
          <w:szCs w:val="24"/>
        </w:rPr>
        <w:t xml:space="preserve">of practice and quality of their setting, </w:t>
      </w:r>
      <w:r w:rsidR="00D563EC">
        <w:rPr>
          <w:rFonts w:ascii="Arial" w:hAnsi="Arial" w:cs="Arial"/>
          <w:sz w:val="24"/>
          <w:szCs w:val="24"/>
        </w:rPr>
        <w:t>questionnaires</w:t>
      </w:r>
      <w:r w:rsidR="00936D84">
        <w:rPr>
          <w:rFonts w:ascii="Arial" w:hAnsi="Arial" w:cs="Arial"/>
          <w:sz w:val="24"/>
          <w:szCs w:val="24"/>
        </w:rPr>
        <w:t xml:space="preserve"> can ensure that all children receive a good quality of care and adjustment to </w:t>
      </w:r>
      <w:r w:rsidR="00D563EC">
        <w:rPr>
          <w:rFonts w:ascii="Arial" w:hAnsi="Arial" w:cs="Arial"/>
          <w:sz w:val="24"/>
          <w:szCs w:val="24"/>
        </w:rPr>
        <w:t xml:space="preserve">practice can be done where necessary. </w:t>
      </w:r>
    </w:p>
    <w:p w14:paraId="7A28D266" w14:textId="3EBDC236" w:rsidR="000B7876" w:rsidRPr="000B7876" w:rsidRDefault="000B7876" w:rsidP="001768AA">
      <w:pPr>
        <w:spacing w:line="360" w:lineRule="auto"/>
        <w:jc w:val="both"/>
        <w:rPr>
          <w:rFonts w:ascii="Arial" w:hAnsi="Arial" w:cs="Arial"/>
          <w:sz w:val="24"/>
          <w:szCs w:val="24"/>
          <w:u w:val="single"/>
        </w:rPr>
      </w:pPr>
      <w:r w:rsidRPr="000B7876">
        <w:rPr>
          <w:rFonts w:ascii="Arial" w:hAnsi="Arial" w:cs="Arial"/>
          <w:sz w:val="24"/>
          <w:szCs w:val="24"/>
          <w:u w:val="single"/>
        </w:rPr>
        <w:t>Conclusion on both tools</w:t>
      </w:r>
    </w:p>
    <w:p w14:paraId="3458CF01" w14:textId="4CB0B8D1" w:rsidR="00A6297B" w:rsidRPr="00A6297B" w:rsidRDefault="00316124" w:rsidP="001768AA">
      <w:pPr>
        <w:spacing w:line="360" w:lineRule="auto"/>
        <w:jc w:val="both"/>
        <w:rPr>
          <w:rFonts w:ascii="Arial" w:hAnsi="Arial" w:cs="Arial"/>
          <w:sz w:val="24"/>
          <w:szCs w:val="24"/>
        </w:rPr>
      </w:pPr>
      <w:r>
        <w:rPr>
          <w:rFonts w:ascii="Arial" w:hAnsi="Arial" w:cs="Arial"/>
          <w:sz w:val="24"/>
          <w:szCs w:val="24"/>
        </w:rPr>
        <w:t xml:space="preserve">Looking at both tolls that re used in early years settings </w:t>
      </w:r>
      <w:r w:rsidR="00A6297B">
        <w:rPr>
          <w:rFonts w:ascii="Arial" w:hAnsi="Arial" w:cs="Arial"/>
          <w:sz w:val="24"/>
          <w:szCs w:val="24"/>
        </w:rPr>
        <w:t xml:space="preserve">the sustained shared thinking on emotional wellbeing scale </w:t>
      </w:r>
      <w:r w:rsidR="00A6297B" w:rsidRPr="00A6297B">
        <w:rPr>
          <w:rFonts w:ascii="Arial" w:hAnsi="Arial" w:cs="Arial"/>
          <w:sz w:val="24"/>
          <w:szCs w:val="24"/>
        </w:rPr>
        <w:t xml:space="preserve">doesn’t look at environment, parent partnerships, only giving a picture of one part of practitioner’s provision. </w:t>
      </w:r>
      <w:r w:rsidR="00A6297B">
        <w:rPr>
          <w:rFonts w:ascii="Arial" w:hAnsi="Arial" w:cs="Arial"/>
          <w:sz w:val="24"/>
          <w:szCs w:val="24"/>
        </w:rPr>
        <w:t xml:space="preserve">Whereas the parent feedback tool </w:t>
      </w:r>
      <w:r w:rsidR="00A6297B" w:rsidRPr="00A6297B">
        <w:rPr>
          <w:rFonts w:ascii="Arial" w:hAnsi="Arial" w:cs="Arial"/>
          <w:sz w:val="24"/>
          <w:szCs w:val="24"/>
        </w:rPr>
        <w:t xml:space="preserve">has a more of a holistic view because it is talking about more rather than just emotional wellbeing. </w:t>
      </w:r>
      <w:r w:rsidR="00A6297B">
        <w:rPr>
          <w:rFonts w:ascii="Arial" w:hAnsi="Arial" w:cs="Arial"/>
          <w:sz w:val="24"/>
          <w:szCs w:val="24"/>
        </w:rPr>
        <w:t xml:space="preserve">Parent feedback </w:t>
      </w:r>
      <w:r w:rsidR="00623BD5">
        <w:rPr>
          <w:rFonts w:ascii="Arial" w:hAnsi="Arial" w:cs="Arial"/>
          <w:sz w:val="24"/>
          <w:szCs w:val="24"/>
        </w:rPr>
        <w:t>is t</w:t>
      </w:r>
      <w:r w:rsidR="00A6297B" w:rsidRPr="00A6297B">
        <w:rPr>
          <w:rFonts w:ascii="Arial" w:hAnsi="Arial" w:cs="Arial"/>
          <w:sz w:val="24"/>
          <w:szCs w:val="24"/>
        </w:rPr>
        <w:t xml:space="preserve">alking about communication and environment, </w:t>
      </w:r>
      <w:r w:rsidR="00623BD5">
        <w:rPr>
          <w:rFonts w:ascii="Arial" w:hAnsi="Arial" w:cs="Arial"/>
          <w:sz w:val="24"/>
          <w:szCs w:val="24"/>
        </w:rPr>
        <w:t xml:space="preserve">and practitioners will have feedback about how happy the children are within their setting. </w:t>
      </w:r>
      <w:r w:rsidR="000B7876">
        <w:rPr>
          <w:rFonts w:ascii="Arial" w:hAnsi="Arial" w:cs="Arial"/>
          <w:sz w:val="24"/>
          <w:szCs w:val="24"/>
        </w:rPr>
        <w:t>F</w:t>
      </w:r>
      <w:r w:rsidR="000B7876" w:rsidRPr="000B7876">
        <w:rPr>
          <w:rFonts w:ascii="Arial" w:hAnsi="Arial" w:cs="Arial"/>
          <w:sz w:val="24"/>
          <w:szCs w:val="24"/>
        </w:rPr>
        <w:t>or quality to be assessed effectively practitioners will need to use a range of tools, practitioners need to be getting feedback and markers from all different areas.</w:t>
      </w:r>
      <w:r w:rsidR="00DA7D96">
        <w:rPr>
          <w:rFonts w:ascii="Arial" w:hAnsi="Arial" w:cs="Arial"/>
          <w:sz w:val="24"/>
          <w:szCs w:val="24"/>
        </w:rPr>
        <w:t xml:space="preserve"> </w:t>
      </w:r>
      <w:r w:rsidR="00A25A21">
        <w:rPr>
          <w:rFonts w:ascii="Arial" w:hAnsi="Arial" w:cs="Arial"/>
          <w:sz w:val="24"/>
          <w:szCs w:val="24"/>
        </w:rPr>
        <w:t>Parent questionnaires is a good tool to use in settings as this ensures that parent get fee</w:t>
      </w:r>
      <w:r w:rsidR="00567699">
        <w:rPr>
          <w:rFonts w:ascii="Arial" w:hAnsi="Arial" w:cs="Arial"/>
          <w:sz w:val="24"/>
          <w:szCs w:val="24"/>
        </w:rPr>
        <w:t>d</w:t>
      </w:r>
      <w:r w:rsidR="00A25A21">
        <w:rPr>
          <w:rFonts w:ascii="Arial" w:hAnsi="Arial" w:cs="Arial"/>
          <w:sz w:val="24"/>
          <w:szCs w:val="24"/>
        </w:rPr>
        <w:t xml:space="preserve">back on all areas and can ensure that they </w:t>
      </w:r>
      <w:r w:rsidR="00567699">
        <w:rPr>
          <w:rFonts w:ascii="Arial" w:hAnsi="Arial" w:cs="Arial"/>
          <w:sz w:val="24"/>
          <w:szCs w:val="24"/>
        </w:rPr>
        <w:t>develop their setting an</w:t>
      </w:r>
      <w:r w:rsidR="00516CC6">
        <w:rPr>
          <w:rFonts w:ascii="Arial" w:hAnsi="Arial" w:cs="Arial"/>
          <w:sz w:val="24"/>
          <w:szCs w:val="24"/>
        </w:rPr>
        <w:t>d practice where needed this will ensure that all children get the best quality of care and children will then be able to dev</w:t>
      </w:r>
      <w:r w:rsidR="00D93743">
        <w:rPr>
          <w:rFonts w:ascii="Arial" w:hAnsi="Arial" w:cs="Arial"/>
          <w:sz w:val="24"/>
          <w:szCs w:val="24"/>
        </w:rPr>
        <w:t xml:space="preserve">elop on their learning positively. </w:t>
      </w:r>
    </w:p>
    <w:p w14:paraId="4DFEEDEE" w14:textId="4B6CBB47" w:rsidR="00D727D0" w:rsidRDefault="00F27D10" w:rsidP="001768AA">
      <w:pPr>
        <w:spacing w:line="360" w:lineRule="auto"/>
        <w:jc w:val="both"/>
        <w:rPr>
          <w:rFonts w:ascii="Arial" w:hAnsi="Arial" w:cs="Arial"/>
          <w:sz w:val="24"/>
          <w:szCs w:val="24"/>
        </w:rPr>
      </w:pPr>
      <w:r w:rsidRPr="00AB7D8B">
        <w:rPr>
          <w:rFonts w:ascii="Arial" w:hAnsi="Arial" w:cs="Arial"/>
          <w:sz w:val="24"/>
          <w:szCs w:val="24"/>
          <w:u w:val="single"/>
        </w:rPr>
        <w:t xml:space="preserve">Reflective </w:t>
      </w:r>
      <w:r w:rsidR="0020436A" w:rsidRPr="00AB7D8B">
        <w:rPr>
          <w:rFonts w:ascii="Arial" w:hAnsi="Arial" w:cs="Arial"/>
          <w:sz w:val="24"/>
          <w:szCs w:val="24"/>
          <w:u w:val="single"/>
        </w:rPr>
        <w:t>account</w:t>
      </w:r>
      <w:r w:rsidR="0020436A">
        <w:rPr>
          <w:rFonts w:ascii="Arial" w:hAnsi="Arial" w:cs="Arial"/>
          <w:sz w:val="24"/>
          <w:szCs w:val="24"/>
        </w:rPr>
        <w:t xml:space="preserve"> </w:t>
      </w:r>
    </w:p>
    <w:p w14:paraId="079F9C27" w14:textId="72F48ADB" w:rsidR="00527F54" w:rsidRDefault="00710117" w:rsidP="001768AA">
      <w:pPr>
        <w:spacing w:line="360" w:lineRule="auto"/>
        <w:jc w:val="both"/>
        <w:rPr>
          <w:rFonts w:ascii="Arial" w:hAnsi="Arial" w:cs="Arial"/>
          <w:sz w:val="24"/>
          <w:szCs w:val="24"/>
        </w:rPr>
      </w:pPr>
      <w:r>
        <w:rPr>
          <w:rFonts w:ascii="Arial" w:hAnsi="Arial" w:cs="Arial"/>
          <w:sz w:val="24"/>
          <w:szCs w:val="24"/>
        </w:rPr>
        <w:t xml:space="preserve">Within this module I have learned a lot about quality and why quality is important within the early years. </w:t>
      </w:r>
      <w:r w:rsidR="005F7EA8">
        <w:rPr>
          <w:rFonts w:ascii="Arial" w:hAnsi="Arial" w:cs="Arial"/>
          <w:sz w:val="24"/>
          <w:szCs w:val="24"/>
        </w:rPr>
        <w:t xml:space="preserve">there are tools that practitioners and settings use to measure the </w:t>
      </w:r>
      <w:r w:rsidR="005F7EA8">
        <w:rPr>
          <w:rFonts w:ascii="Arial" w:hAnsi="Arial" w:cs="Arial"/>
          <w:sz w:val="24"/>
          <w:szCs w:val="24"/>
        </w:rPr>
        <w:lastRenderedPageBreak/>
        <w:t xml:space="preserve">quality of their practice, and this is something I wasn’t aware of before doing this module. </w:t>
      </w:r>
      <w:r w:rsidR="005A1700">
        <w:rPr>
          <w:rFonts w:ascii="Arial" w:hAnsi="Arial" w:cs="Arial"/>
          <w:sz w:val="24"/>
          <w:szCs w:val="24"/>
        </w:rPr>
        <w:t xml:space="preserve">I know now that making sure that we engage with parents and giving out questionnaires will develop the quality within the whole setting. </w:t>
      </w:r>
      <w:r w:rsidR="00AB3846">
        <w:rPr>
          <w:rFonts w:ascii="Arial" w:hAnsi="Arial" w:cs="Arial"/>
          <w:sz w:val="24"/>
          <w:szCs w:val="24"/>
        </w:rPr>
        <w:t xml:space="preserve">As a practitioner I will need to ensure that getting parent feedback is easy and successful so making sure that questionnaires are easy and inclusive for all parents will have an impact on how many I get back and </w:t>
      </w:r>
      <w:r w:rsidR="00F07571">
        <w:rPr>
          <w:rFonts w:ascii="Arial" w:hAnsi="Arial" w:cs="Arial"/>
          <w:sz w:val="24"/>
          <w:szCs w:val="24"/>
        </w:rPr>
        <w:t xml:space="preserve">then I will need to make sure that I act upon the feedback and make changes to the setting and myself </w:t>
      </w:r>
      <w:r w:rsidR="00044CE1">
        <w:rPr>
          <w:rFonts w:ascii="Arial" w:hAnsi="Arial" w:cs="Arial"/>
          <w:sz w:val="24"/>
          <w:szCs w:val="24"/>
        </w:rPr>
        <w:t>if necessary</w:t>
      </w:r>
      <w:r w:rsidR="00AB3846">
        <w:rPr>
          <w:rFonts w:ascii="Arial" w:hAnsi="Arial" w:cs="Arial"/>
          <w:sz w:val="24"/>
          <w:szCs w:val="24"/>
        </w:rPr>
        <w:t xml:space="preserve">. </w:t>
      </w:r>
    </w:p>
    <w:p w14:paraId="7BF29BB3" w14:textId="642784FE" w:rsidR="00237D76" w:rsidRDefault="00237D76" w:rsidP="001768AA">
      <w:pPr>
        <w:spacing w:line="360" w:lineRule="auto"/>
        <w:jc w:val="both"/>
        <w:rPr>
          <w:rFonts w:ascii="Arial" w:hAnsi="Arial" w:cs="Arial"/>
          <w:sz w:val="24"/>
          <w:szCs w:val="24"/>
        </w:rPr>
      </w:pPr>
      <w:r>
        <w:rPr>
          <w:rFonts w:ascii="Arial" w:hAnsi="Arial" w:cs="Arial"/>
          <w:sz w:val="24"/>
          <w:szCs w:val="24"/>
        </w:rPr>
        <w:t xml:space="preserve">Before doing this </w:t>
      </w:r>
      <w:r w:rsidR="001476C0">
        <w:rPr>
          <w:rFonts w:ascii="Arial" w:hAnsi="Arial" w:cs="Arial"/>
          <w:sz w:val="24"/>
          <w:szCs w:val="24"/>
        </w:rPr>
        <w:t>module,</w:t>
      </w:r>
      <w:r>
        <w:rPr>
          <w:rFonts w:ascii="Arial" w:hAnsi="Arial" w:cs="Arial"/>
          <w:sz w:val="24"/>
          <w:szCs w:val="24"/>
        </w:rPr>
        <w:t xml:space="preserve"> I didn’t know that there were so many </w:t>
      </w:r>
      <w:r w:rsidR="002E403B">
        <w:rPr>
          <w:rFonts w:ascii="Arial" w:hAnsi="Arial" w:cs="Arial"/>
          <w:sz w:val="24"/>
          <w:szCs w:val="24"/>
        </w:rPr>
        <w:t xml:space="preserve">aspects that contributed to quality. </w:t>
      </w:r>
      <w:r w:rsidR="001476C0">
        <w:rPr>
          <w:rFonts w:ascii="Arial" w:hAnsi="Arial" w:cs="Arial"/>
          <w:sz w:val="24"/>
          <w:szCs w:val="24"/>
        </w:rPr>
        <w:t xml:space="preserve">I didn’t know that parent partnerships had a great </w:t>
      </w:r>
      <w:r w:rsidR="0090716E">
        <w:rPr>
          <w:rFonts w:ascii="Arial" w:hAnsi="Arial" w:cs="Arial"/>
          <w:sz w:val="24"/>
          <w:szCs w:val="24"/>
        </w:rPr>
        <w:t>effect</w:t>
      </w:r>
      <w:r w:rsidR="001476C0">
        <w:rPr>
          <w:rFonts w:ascii="Arial" w:hAnsi="Arial" w:cs="Arial"/>
          <w:sz w:val="24"/>
          <w:szCs w:val="24"/>
        </w:rPr>
        <w:t xml:space="preserve"> on the </w:t>
      </w:r>
      <w:r w:rsidR="0090716E">
        <w:rPr>
          <w:rFonts w:ascii="Arial" w:hAnsi="Arial" w:cs="Arial"/>
          <w:sz w:val="24"/>
          <w:szCs w:val="24"/>
        </w:rPr>
        <w:t>school’s</w:t>
      </w:r>
      <w:r w:rsidR="001476C0">
        <w:rPr>
          <w:rFonts w:ascii="Arial" w:hAnsi="Arial" w:cs="Arial"/>
          <w:sz w:val="24"/>
          <w:szCs w:val="24"/>
        </w:rPr>
        <w:t xml:space="preserve"> quality and if the practitioners </w:t>
      </w:r>
      <w:r w:rsidR="00277465">
        <w:rPr>
          <w:rFonts w:ascii="Arial" w:hAnsi="Arial" w:cs="Arial"/>
          <w:sz w:val="24"/>
          <w:szCs w:val="24"/>
        </w:rPr>
        <w:t xml:space="preserve">didn’t communicate well with </w:t>
      </w:r>
      <w:r w:rsidR="0090716E">
        <w:rPr>
          <w:rFonts w:ascii="Arial" w:hAnsi="Arial" w:cs="Arial"/>
          <w:sz w:val="24"/>
          <w:szCs w:val="24"/>
        </w:rPr>
        <w:t>parents,</w:t>
      </w:r>
      <w:r w:rsidR="00277465">
        <w:rPr>
          <w:rFonts w:ascii="Arial" w:hAnsi="Arial" w:cs="Arial"/>
          <w:sz w:val="24"/>
          <w:szCs w:val="24"/>
        </w:rPr>
        <w:t xml:space="preserve"> then that would have an impact on the quality assurance. </w:t>
      </w:r>
      <w:r w:rsidR="00674D8E">
        <w:rPr>
          <w:rFonts w:ascii="Arial" w:hAnsi="Arial" w:cs="Arial"/>
          <w:sz w:val="24"/>
          <w:szCs w:val="24"/>
        </w:rPr>
        <w:t>Other</w:t>
      </w:r>
      <w:r w:rsidR="00277465">
        <w:rPr>
          <w:rFonts w:ascii="Arial" w:hAnsi="Arial" w:cs="Arial"/>
          <w:sz w:val="24"/>
          <w:szCs w:val="24"/>
        </w:rPr>
        <w:t xml:space="preserve"> aspect</w:t>
      </w:r>
      <w:r w:rsidR="00674D8E">
        <w:rPr>
          <w:rFonts w:ascii="Arial" w:hAnsi="Arial" w:cs="Arial"/>
          <w:sz w:val="24"/>
          <w:szCs w:val="24"/>
        </w:rPr>
        <w:t>s that</w:t>
      </w:r>
      <w:r w:rsidR="00277465">
        <w:rPr>
          <w:rFonts w:ascii="Arial" w:hAnsi="Arial" w:cs="Arial"/>
          <w:sz w:val="24"/>
          <w:szCs w:val="24"/>
        </w:rPr>
        <w:t xml:space="preserve"> I didn’t realise affected the quality of a school is </w:t>
      </w:r>
      <w:r w:rsidR="00674D8E">
        <w:rPr>
          <w:rFonts w:ascii="Arial" w:hAnsi="Arial" w:cs="Arial"/>
          <w:sz w:val="24"/>
          <w:szCs w:val="24"/>
        </w:rPr>
        <w:t>school policies,</w:t>
      </w:r>
      <w:r w:rsidR="00BA6C64">
        <w:rPr>
          <w:rFonts w:ascii="Arial" w:hAnsi="Arial" w:cs="Arial"/>
          <w:sz w:val="24"/>
          <w:szCs w:val="24"/>
        </w:rPr>
        <w:t xml:space="preserve"> school policies are important for good quality assurance within a school setting. </w:t>
      </w:r>
      <w:r w:rsidR="00783C57">
        <w:rPr>
          <w:rFonts w:ascii="Arial" w:hAnsi="Arial" w:cs="Arial"/>
          <w:sz w:val="24"/>
          <w:szCs w:val="24"/>
        </w:rPr>
        <w:t xml:space="preserve">Policies need to be looked at regular and adjusted and changed to ensure that the school is developing on the </w:t>
      </w:r>
      <w:r w:rsidR="00005590">
        <w:rPr>
          <w:rFonts w:ascii="Arial" w:hAnsi="Arial" w:cs="Arial"/>
          <w:sz w:val="24"/>
          <w:szCs w:val="24"/>
        </w:rPr>
        <w:t>good quality practice.</w:t>
      </w:r>
      <w:r w:rsidR="00674D8E">
        <w:rPr>
          <w:rFonts w:ascii="Arial" w:hAnsi="Arial" w:cs="Arial"/>
          <w:sz w:val="24"/>
          <w:szCs w:val="24"/>
        </w:rPr>
        <w:t xml:space="preserve"> staff</w:t>
      </w:r>
      <w:r w:rsidR="00120102">
        <w:rPr>
          <w:rFonts w:ascii="Arial" w:hAnsi="Arial" w:cs="Arial"/>
          <w:sz w:val="24"/>
          <w:szCs w:val="24"/>
        </w:rPr>
        <w:t>ing and training</w:t>
      </w:r>
      <w:r w:rsidR="00005590">
        <w:rPr>
          <w:rFonts w:ascii="Arial" w:hAnsi="Arial" w:cs="Arial"/>
          <w:sz w:val="24"/>
          <w:szCs w:val="24"/>
        </w:rPr>
        <w:t xml:space="preserve"> is also important in schools,</w:t>
      </w:r>
      <w:r w:rsidR="00120102">
        <w:rPr>
          <w:rFonts w:ascii="Arial" w:hAnsi="Arial" w:cs="Arial"/>
          <w:sz w:val="24"/>
          <w:szCs w:val="24"/>
        </w:rPr>
        <w:t xml:space="preserve"> </w:t>
      </w:r>
      <w:r w:rsidR="00005590">
        <w:rPr>
          <w:rFonts w:ascii="Arial" w:hAnsi="Arial" w:cs="Arial"/>
          <w:sz w:val="24"/>
          <w:szCs w:val="24"/>
        </w:rPr>
        <w:t>h</w:t>
      </w:r>
      <w:r w:rsidR="00120102">
        <w:rPr>
          <w:rFonts w:ascii="Arial" w:hAnsi="Arial" w:cs="Arial"/>
          <w:sz w:val="24"/>
          <w:szCs w:val="24"/>
        </w:rPr>
        <w:t xml:space="preserve">aving different training as a practitioner </w:t>
      </w:r>
      <w:r w:rsidR="0090716E">
        <w:rPr>
          <w:rFonts w:ascii="Arial" w:hAnsi="Arial" w:cs="Arial"/>
          <w:sz w:val="24"/>
          <w:szCs w:val="24"/>
        </w:rPr>
        <w:t xml:space="preserve">would determine the quality of practice, if all staff had different training it ensured a good quality standard for the school. </w:t>
      </w:r>
      <w:r w:rsidR="00005590">
        <w:rPr>
          <w:rFonts w:ascii="Arial" w:hAnsi="Arial" w:cs="Arial"/>
          <w:sz w:val="24"/>
          <w:szCs w:val="24"/>
        </w:rPr>
        <w:t xml:space="preserve">Staff need to be professional </w:t>
      </w:r>
      <w:r w:rsidR="000C63E0">
        <w:rPr>
          <w:rFonts w:ascii="Arial" w:hAnsi="Arial" w:cs="Arial"/>
          <w:sz w:val="24"/>
          <w:szCs w:val="24"/>
        </w:rPr>
        <w:t>and</w:t>
      </w:r>
      <w:r w:rsidR="00005590">
        <w:rPr>
          <w:rFonts w:ascii="Arial" w:hAnsi="Arial" w:cs="Arial"/>
          <w:sz w:val="24"/>
          <w:szCs w:val="24"/>
        </w:rPr>
        <w:t xml:space="preserve"> have a great understanding on </w:t>
      </w:r>
      <w:r w:rsidR="00E67C62">
        <w:rPr>
          <w:rFonts w:ascii="Arial" w:hAnsi="Arial" w:cs="Arial"/>
          <w:sz w:val="24"/>
          <w:szCs w:val="24"/>
        </w:rPr>
        <w:t xml:space="preserve">how they can gain better quality practice. </w:t>
      </w:r>
    </w:p>
    <w:p w14:paraId="5460815C" w14:textId="4432B7E2" w:rsidR="00E126AE" w:rsidRDefault="00E126AE" w:rsidP="001768AA">
      <w:pPr>
        <w:spacing w:line="360" w:lineRule="auto"/>
        <w:jc w:val="both"/>
        <w:rPr>
          <w:rFonts w:ascii="Arial" w:hAnsi="Arial" w:cs="Arial"/>
          <w:sz w:val="24"/>
          <w:szCs w:val="24"/>
        </w:rPr>
      </w:pPr>
      <w:r>
        <w:rPr>
          <w:rFonts w:ascii="Arial" w:hAnsi="Arial" w:cs="Arial"/>
          <w:sz w:val="24"/>
          <w:szCs w:val="24"/>
        </w:rPr>
        <w:t xml:space="preserve">After completing this module there is a lot that I will reflect on </w:t>
      </w:r>
      <w:r w:rsidR="00E65C85">
        <w:rPr>
          <w:rFonts w:ascii="Arial" w:hAnsi="Arial" w:cs="Arial"/>
          <w:sz w:val="24"/>
          <w:szCs w:val="24"/>
        </w:rPr>
        <w:t>in my future, when I am working in a setting there are things in this m</w:t>
      </w:r>
      <w:r w:rsidR="003E7B2D">
        <w:rPr>
          <w:rFonts w:ascii="Arial" w:hAnsi="Arial" w:cs="Arial"/>
          <w:sz w:val="24"/>
          <w:szCs w:val="24"/>
        </w:rPr>
        <w:t>o</w:t>
      </w:r>
      <w:r w:rsidR="00E65C85">
        <w:rPr>
          <w:rFonts w:ascii="Arial" w:hAnsi="Arial" w:cs="Arial"/>
          <w:sz w:val="24"/>
          <w:szCs w:val="24"/>
        </w:rPr>
        <w:t xml:space="preserve">dule that will support me and </w:t>
      </w:r>
      <w:r w:rsidR="003E7B2D">
        <w:rPr>
          <w:rFonts w:ascii="Arial" w:hAnsi="Arial" w:cs="Arial"/>
          <w:sz w:val="24"/>
          <w:szCs w:val="24"/>
        </w:rPr>
        <w:t xml:space="preserve">help me to become a better practitioner. </w:t>
      </w:r>
      <w:r w:rsidR="009D1A5B">
        <w:rPr>
          <w:rFonts w:ascii="Arial" w:hAnsi="Arial" w:cs="Arial"/>
          <w:sz w:val="24"/>
          <w:szCs w:val="24"/>
        </w:rPr>
        <w:t>I am now better place</w:t>
      </w:r>
      <w:r w:rsidR="00800C7B">
        <w:rPr>
          <w:rFonts w:ascii="Arial" w:hAnsi="Arial" w:cs="Arial"/>
          <w:sz w:val="24"/>
          <w:szCs w:val="24"/>
        </w:rPr>
        <w:t>d</w:t>
      </w:r>
      <w:r w:rsidR="009D1A5B">
        <w:rPr>
          <w:rFonts w:ascii="Arial" w:hAnsi="Arial" w:cs="Arial"/>
          <w:sz w:val="24"/>
          <w:szCs w:val="24"/>
        </w:rPr>
        <w:t xml:space="preserve"> to support </w:t>
      </w:r>
      <w:r w:rsidR="00800C7B">
        <w:rPr>
          <w:rFonts w:ascii="Arial" w:hAnsi="Arial" w:cs="Arial"/>
          <w:sz w:val="24"/>
          <w:szCs w:val="24"/>
        </w:rPr>
        <w:t xml:space="preserve">settings in collecting and analysing feedback, one of the things that I earned was </w:t>
      </w:r>
      <w:r w:rsidR="00744F34">
        <w:rPr>
          <w:rFonts w:ascii="Arial" w:hAnsi="Arial" w:cs="Arial"/>
          <w:sz w:val="24"/>
          <w:szCs w:val="24"/>
        </w:rPr>
        <w:t xml:space="preserve">about making </w:t>
      </w:r>
      <w:r w:rsidR="005B6463">
        <w:rPr>
          <w:rFonts w:ascii="Arial" w:hAnsi="Arial" w:cs="Arial"/>
          <w:sz w:val="24"/>
          <w:szCs w:val="24"/>
        </w:rPr>
        <w:t>questionnaires</w:t>
      </w:r>
      <w:r w:rsidR="00744F34">
        <w:rPr>
          <w:rFonts w:ascii="Arial" w:hAnsi="Arial" w:cs="Arial"/>
          <w:sz w:val="24"/>
          <w:szCs w:val="24"/>
        </w:rPr>
        <w:t xml:space="preserve"> inclusive to all parents and care givers by ensuring that the </w:t>
      </w:r>
      <w:r w:rsidR="005B6463">
        <w:rPr>
          <w:rFonts w:ascii="Arial" w:hAnsi="Arial" w:cs="Arial"/>
          <w:sz w:val="24"/>
          <w:szCs w:val="24"/>
        </w:rPr>
        <w:t>questionnaires</w:t>
      </w:r>
      <w:r w:rsidR="00744F34">
        <w:rPr>
          <w:rFonts w:ascii="Arial" w:hAnsi="Arial" w:cs="Arial"/>
          <w:sz w:val="24"/>
          <w:szCs w:val="24"/>
        </w:rPr>
        <w:t xml:space="preserve"> are easy to read and answer, I also </w:t>
      </w:r>
      <w:r w:rsidR="005B6463">
        <w:rPr>
          <w:rFonts w:ascii="Arial" w:hAnsi="Arial" w:cs="Arial"/>
          <w:sz w:val="24"/>
          <w:szCs w:val="24"/>
        </w:rPr>
        <w:t xml:space="preserve">now know that using audio online questionnaires will help support parents that can not read. </w:t>
      </w:r>
      <w:r w:rsidR="00835F00">
        <w:rPr>
          <w:rFonts w:ascii="Arial" w:hAnsi="Arial" w:cs="Arial"/>
          <w:sz w:val="24"/>
          <w:szCs w:val="24"/>
        </w:rPr>
        <w:t xml:space="preserve">I </w:t>
      </w:r>
      <w:r w:rsidR="0041430F">
        <w:rPr>
          <w:rFonts w:ascii="Arial" w:hAnsi="Arial" w:cs="Arial"/>
          <w:sz w:val="24"/>
          <w:szCs w:val="24"/>
        </w:rPr>
        <w:t>n</w:t>
      </w:r>
      <w:r w:rsidR="00835F00">
        <w:rPr>
          <w:rFonts w:ascii="Arial" w:hAnsi="Arial" w:cs="Arial"/>
          <w:sz w:val="24"/>
          <w:szCs w:val="24"/>
        </w:rPr>
        <w:t xml:space="preserve">ow know that policies and procedures are important within a </w:t>
      </w:r>
      <w:r w:rsidR="00791941">
        <w:rPr>
          <w:rFonts w:ascii="Arial" w:hAnsi="Arial" w:cs="Arial"/>
          <w:sz w:val="24"/>
          <w:szCs w:val="24"/>
        </w:rPr>
        <w:t>setting,</w:t>
      </w:r>
      <w:r w:rsidR="00835F00">
        <w:rPr>
          <w:rFonts w:ascii="Arial" w:hAnsi="Arial" w:cs="Arial"/>
          <w:sz w:val="24"/>
          <w:szCs w:val="24"/>
        </w:rPr>
        <w:t xml:space="preserve"> and</w:t>
      </w:r>
      <w:r w:rsidR="0041430F">
        <w:rPr>
          <w:rFonts w:ascii="Arial" w:hAnsi="Arial" w:cs="Arial"/>
          <w:sz w:val="24"/>
          <w:szCs w:val="24"/>
        </w:rPr>
        <w:t xml:space="preserve"> I have a better understanding of school policies and </w:t>
      </w:r>
      <w:r w:rsidR="00791941">
        <w:rPr>
          <w:rFonts w:ascii="Arial" w:hAnsi="Arial" w:cs="Arial"/>
          <w:sz w:val="24"/>
          <w:szCs w:val="24"/>
        </w:rPr>
        <w:t>procedures. Completing this module has gained me knowledge about supervision and appraisal meeting as I did</w:t>
      </w:r>
      <w:r w:rsidR="008E0D4C">
        <w:rPr>
          <w:rFonts w:ascii="Arial" w:hAnsi="Arial" w:cs="Arial"/>
          <w:sz w:val="24"/>
          <w:szCs w:val="24"/>
        </w:rPr>
        <w:t xml:space="preserve"> not</w:t>
      </w:r>
      <w:r w:rsidR="00791941">
        <w:rPr>
          <w:rFonts w:ascii="Arial" w:hAnsi="Arial" w:cs="Arial"/>
          <w:sz w:val="24"/>
          <w:szCs w:val="24"/>
        </w:rPr>
        <w:t xml:space="preserve"> even know what these were until I done this module and I now realise that these meetings are important for staff </w:t>
      </w:r>
      <w:r w:rsidR="00034078">
        <w:rPr>
          <w:rFonts w:ascii="Arial" w:hAnsi="Arial" w:cs="Arial"/>
          <w:sz w:val="24"/>
          <w:szCs w:val="24"/>
        </w:rPr>
        <w:t xml:space="preserve">to be able to reflect on their practice and have a voice about any changes or adjustment that they feel could benefit the quality of the school. I will </w:t>
      </w:r>
      <w:r w:rsidR="00AA012C">
        <w:rPr>
          <w:rFonts w:ascii="Arial" w:hAnsi="Arial" w:cs="Arial"/>
          <w:sz w:val="24"/>
          <w:szCs w:val="24"/>
        </w:rPr>
        <w:t xml:space="preserve">now be able to have </w:t>
      </w:r>
      <w:r w:rsidR="00824C0E">
        <w:rPr>
          <w:rFonts w:ascii="Arial" w:hAnsi="Arial" w:cs="Arial"/>
          <w:sz w:val="24"/>
          <w:szCs w:val="24"/>
        </w:rPr>
        <w:t xml:space="preserve">the </w:t>
      </w:r>
      <w:r w:rsidR="00AA012C">
        <w:rPr>
          <w:rFonts w:ascii="Arial" w:hAnsi="Arial" w:cs="Arial"/>
          <w:sz w:val="24"/>
          <w:szCs w:val="24"/>
        </w:rPr>
        <w:t xml:space="preserve">confidence in asking about these supervised and appraisal meeting </w:t>
      </w:r>
      <w:r w:rsidR="005716D6">
        <w:rPr>
          <w:rFonts w:ascii="Arial" w:hAnsi="Arial" w:cs="Arial"/>
          <w:sz w:val="24"/>
          <w:szCs w:val="24"/>
        </w:rPr>
        <w:t xml:space="preserve">in my future practice and </w:t>
      </w:r>
      <w:r w:rsidR="00E67C62">
        <w:rPr>
          <w:rFonts w:ascii="Arial" w:hAnsi="Arial" w:cs="Arial"/>
          <w:sz w:val="24"/>
          <w:szCs w:val="24"/>
        </w:rPr>
        <w:t>ensure</w:t>
      </w:r>
      <w:r w:rsidR="005716D6">
        <w:rPr>
          <w:rFonts w:ascii="Arial" w:hAnsi="Arial" w:cs="Arial"/>
          <w:sz w:val="24"/>
          <w:szCs w:val="24"/>
        </w:rPr>
        <w:t xml:space="preserve"> that these are available for me. </w:t>
      </w:r>
      <w:r w:rsidR="001768AA">
        <w:rPr>
          <w:rFonts w:ascii="Arial" w:hAnsi="Arial" w:cs="Arial"/>
          <w:sz w:val="24"/>
          <w:szCs w:val="24"/>
        </w:rPr>
        <w:t>Supervision</w:t>
      </w:r>
      <w:r w:rsidR="002B529B">
        <w:rPr>
          <w:rFonts w:ascii="Arial" w:hAnsi="Arial" w:cs="Arial"/>
          <w:sz w:val="24"/>
          <w:szCs w:val="24"/>
        </w:rPr>
        <w:t xml:space="preserve"> and appraisal meeting </w:t>
      </w:r>
      <w:r w:rsidR="002B529B">
        <w:rPr>
          <w:rFonts w:ascii="Arial" w:hAnsi="Arial" w:cs="Arial"/>
          <w:sz w:val="24"/>
          <w:szCs w:val="24"/>
        </w:rPr>
        <w:lastRenderedPageBreak/>
        <w:t xml:space="preserve">are a good way of reflecting on practice and ensuring that </w:t>
      </w:r>
      <w:r w:rsidR="001768AA">
        <w:rPr>
          <w:rFonts w:ascii="Arial" w:hAnsi="Arial" w:cs="Arial"/>
          <w:sz w:val="24"/>
          <w:szCs w:val="24"/>
        </w:rPr>
        <w:t xml:space="preserve">the setting adjusts when needed to ensure good quality practice all around. </w:t>
      </w:r>
    </w:p>
    <w:p w14:paraId="30E0A6BC" w14:textId="356941C8" w:rsidR="002118AE" w:rsidRPr="002118AE" w:rsidRDefault="002118AE" w:rsidP="002118AE">
      <w:pPr>
        <w:rPr>
          <w:rFonts w:ascii="Arial" w:hAnsi="Arial" w:cs="Arial"/>
          <w:sz w:val="24"/>
          <w:szCs w:val="24"/>
        </w:rPr>
      </w:pPr>
    </w:p>
    <w:p w14:paraId="220D5413" w14:textId="745F1C24" w:rsidR="002118AE" w:rsidRPr="002118AE" w:rsidRDefault="002118AE" w:rsidP="002118AE">
      <w:pPr>
        <w:rPr>
          <w:rFonts w:ascii="Arial" w:hAnsi="Arial" w:cs="Arial"/>
          <w:sz w:val="24"/>
          <w:szCs w:val="24"/>
        </w:rPr>
      </w:pPr>
    </w:p>
    <w:p w14:paraId="7FC7769A" w14:textId="221DF6F2" w:rsidR="002118AE" w:rsidRPr="002118AE" w:rsidRDefault="002118AE" w:rsidP="002118AE">
      <w:pPr>
        <w:rPr>
          <w:rFonts w:ascii="Arial" w:hAnsi="Arial" w:cs="Arial"/>
          <w:sz w:val="24"/>
          <w:szCs w:val="24"/>
        </w:rPr>
      </w:pPr>
    </w:p>
    <w:p w14:paraId="72976546" w14:textId="35151395" w:rsidR="002118AE" w:rsidRPr="002118AE" w:rsidRDefault="002118AE" w:rsidP="002118AE">
      <w:pPr>
        <w:rPr>
          <w:rFonts w:ascii="Arial" w:hAnsi="Arial" w:cs="Arial"/>
          <w:sz w:val="24"/>
          <w:szCs w:val="24"/>
        </w:rPr>
      </w:pPr>
    </w:p>
    <w:p w14:paraId="049D1D5D" w14:textId="1A7C3149" w:rsidR="002118AE" w:rsidRPr="002118AE" w:rsidRDefault="002118AE" w:rsidP="002118AE">
      <w:pPr>
        <w:rPr>
          <w:rFonts w:ascii="Arial" w:hAnsi="Arial" w:cs="Arial"/>
          <w:sz w:val="24"/>
          <w:szCs w:val="24"/>
        </w:rPr>
      </w:pPr>
    </w:p>
    <w:p w14:paraId="297B6F59" w14:textId="7F6B7B26" w:rsidR="002118AE" w:rsidRDefault="002118AE" w:rsidP="002118AE">
      <w:pPr>
        <w:rPr>
          <w:rFonts w:ascii="Arial" w:hAnsi="Arial" w:cs="Arial"/>
          <w:sz w:val="24"/>
          <w:szCs w:val="24"/>
        </w:rPr>
      </w:pPr>
    </w:p>
    <w:p w14:paraId="59606E7E" w14:textId="1E2285A3" w:rsidR="002118AE" w:rsidRDefault="002118AE" w:rsidP="002118AE">
      <w:pPr>
        <w:tabs>
          <w:tab w:val="left" w:pos="1322"/>
        </w:tabs>
        <w:rPr>
          <w:rFonts w:ascii="Arial" w:hAnsi="Arial" w:cs="Arial"/>
          <w:sz w:val="24"/>
          <w:szCs w:val="24"/>
        </w:rPr>
      </w:pPr>
      <w:r>
        <w:rPr>
          <w:rFonts w:ascii="Arial" w:hAnsi="Arial" w:cs="Arial"/>
          <w:sz w:val="24"/>
          <w:szCs w:val="24"/>
        </w:rPr>
        <w:tab/>
      </w:r>
    </w:p>
    <w:p w14:paraId="766E1DAB" w14:textId="77777777" w:rsidR="000A710E" w:rsidRDefault="000A710E" w:rsidP="00B3086B">
      <w:pPr>
        <w:tabs>
          <w:tab w:val="left" w:pos="1322"/>
        </w:tabs>
        <w:spacing w:line="360" w:lineRule="auto"/>
        <w:jc w:val="both"/>
        <w:rPr>
          <w:rFonts w:ascii="Arial" w:hAnsi="Arial" w:cs="Arial"/>
          <w:sz w:val="24"/>
          <w:szCs w:val="24"/>
        </w:rPr>
      </w:pPr>
    </w:p>
    <w:p w14:paraId="6E5D2EF2" w14:textId="77777777" w:rsidR="001768AA" w:rsidRDefault="001768AA" w:rsidP="00B3086B">
      <w:pPr>
        <w:tabs>
          <w:tab w:val="left" w:pos="1322"/>
        </w:tabs>
        <w:spacing w:line="360" w:lineRule="auto"/>
        <w:jc w:val="both"/>
        <w:rPr>
          <w:rFonts w:ascii="Arial" w:hAnsi="Arial" w:cs="Arial"/>
          <w:sz w:val="24"/>
          <w:szCs w:val="24"/>
          <w:u w:val="single"/>
        </w:rPr>
      </w:pPr>
    </w:p>
    <w:p w14:paraId="1061E052" w14:textId="77777777" w:rsidR="001768AA" w:rsidRDefault="001768AA" w:rsidP="00B3086B">
      <w:pPr>
        <w:tabs>
          <w:tab w:val="left" w:pos="1322"/>
        </w:tabs>
        <w:spacing w:line="360" w:lineRule="auto"/>
        <w:jc w:val="both"/>
        <w:rPr>
          <w:rFonts w:ascii="Arial" w:hAnsi="Arial" w:cs="Arial"/>
          <w:sz w:val="24"/>
          <w:szCs w:val="24"/>
          <w:u w:val="single"/>
        </w:rPr>
      </w:pPr>
    </w:p>
    <w:p w14:paraId="694D9BB9" w14:textId="77777777" w:rsidR="001768AA" w:rsidRDefault="001768AA" w:rsidP="00B3086B">
      <w:pPr>
        <w:tabs>
          <w:tab w:val="left" w:pos="1322"/>
        </w:tabs>
        <w:spacing w:line="360" w:lineRule="auto"/>
        <w:jc w:val="both"/>
        <w:rPr>
          <w:rFonts w:ascii="Arial" w:hAnsi="Arial" w:cs="Arial"/>
          <w:sz w:val="24"/>
          <w:szCs w:val="24"/>
          <w:u w:val="single"/>
        </w:rPr>
      </w:pPr>
    </w:p>
    <w:p w14:paraId="22AD1677" w14:textId="77777777" w:rsidR="001768AA" w:rsidRDefault="001768AA" w:rsidP="00B3086B">
      <w:pPr>
        <w:tabs>
          <w:tab w:val="left" w:pos="1322"/>
        </w:tabs>
        <w:spacing w:line="360" w:lineRule="auto"/>
        <w:jc w:val="both"/>
        <w:rPr>
          <w:rFonts w:ascii="Arial" w:hAnsi="Arial" w:cs="Arial"/>
          <w:sz w:val="24"/>
          <w:szCs w:val="24"/>
          <w:u w:val="single"/>
        </w:rPr>
      </w:pPr>
    </w:p>
    <w:p w14:paraId="6D98DCA2" w14:textId="77777777" w:rsidR="001768AA" w:rsidRDefault="001768AA" w:rsidP="00B3086B">
      <w:pPr>
        <w:tabs>
          <w:tab w:val="left" w:pos="1322"/>
        </w:tabs>
        <w:spacing w:line="360" w:lineRule="auto"/>
        <w:jc w:val="both"/>
        <w:rPr>
          <w:rFonts w:ascii="Arial" w:hAnsi="Arial" w:cs="Arial"/>
          <w:sz w:val="24"/>
          <w:szCs w:val="24"/>
          <w:u w:val="single"/>
        </w:rPr>
      </w:pPr>
    </w:p>
    <w:p w14:paraId="0C1B8BD5" w14:textId="77777777" w:rsidR="001768AA" w:rsidRDefault="001768AA" w:rsidP="00B3086B">
      <w:pPr>
        <w:tabs>
          <w:tab w:val="left" w:pos="1322"/>
        </w:tabs>
        <w:spacing w:line="360" w:lineRule="auto"/>
        <w:jc w:val="both"/>
        <w:rPr>
          <w:rFonts w:ascii="Arial" w:hAnsi="Arial" w:cs="Arial"/>
          <w:sz w:val="24"/>
          <w:szCs w:val="24"/>
          <w:u w:val="single"/>
        </w:rPr>
      </w:pPr>
    </w:p>
    <w:p w14:paraId="27D3B830" w14:textId="77777777" w:rsidR="001768AA" w:rsidRDefault="001768AA" w:rsidP="00B3086B">
      <w:pPr>
        <w:tabs>
          <w:tab w:val="left" w:pos="1322"/>
        </w:tabs>
        <w:spacing w:line="360" w:lineRule="auto"/>
        <w:jc w:val="both"/>
        <w:rPr>
          <w:rFonts w:ascii="Arial" w:hAnsi="Arial" w:cs="Arial"/>
          <w:sz w:val="24"/>
          <w:szCs w:val="24"/>
          <w:u w:val="single"/>
        </w:rPr>
      </w:pPr>
    </w:p>
    <w:p w14:paraId="4346784E" w14:textId="77777777" w:rsidR="001768AA" w:rsidRDefault="001768AA" w:rsidP="00B3086B">
      <w:pPr>
        <w:tabs>
          <w:tab w:val="left" w:pos="1322"/>
        </w:tabs>
        <w:spacing w:line="360" w:lineRule="auto"/>
        <w:jc w:val="both"/>
        <w:rPr>
          <w:rFonts w:ascii="Arial" w:hAnsi="Arial" w:cs="Arial"/>
          <w:sz w:val="24"/>
          <w:szCs w:val="24"/>
          <w:u w:val="single"/>
        </w:rPr>
      </w:pPr>
    </w:p>
    <w:p w14:paraId="7AB8FDA2" w14:textId="77777777" w:rsidR="001768AA" w:rsidRDefault="001768AA" w:rsidP="00B3086B">
      <w:pPr>
        <w:tabs>
          <w:tab w:val="left" w:pos="1322"/>
        </w:tabs>
        <w:spacing w:line="360" w:lineRule="auto"/>
        <w:jc w:val="both"/>
        <w:rPr>
          <w:rFonts w:ascii="Arial" w:hAnsi="Arial" w:cs="Arial"/>
          <w:sz w:val="24"/>
          <w:szCs w:val="24"/>
          <w:u w:val="single"/>
        </w:rPr>
      </w:pPr>
    </w:p>
    <w:p w14:paraId="2F065F00" w14:textId="77777777" w:rsidR="001768AA" w:rsidRDefault="001768AA" w:rsidP="00B3086B">
      <w:pPr>
        <w:tabs>
          <w:tab w:val="left" w:pos="1322"/>
        </w:tabs>
        <w:spacing w:line="360" w:lineRule="auto"/>
        <w:jc w:val="both"/>
        <w:rPr>
          <w:rFonts w:ascii="Arial" w:hAnsi="Arial" w:cs="Arial"/>
          <w:sz w:val="24"/>
          <w:szCs w:val="24"/>
          <w:u w:val="single"/>
        </w:rPr>
      </w:pPr>
    </w:p>
    <w:p w14:paraId="5531F84E" w14:textId="77777777" w:rsidR="001768AA" w:rsidRDefault="001768AA" w:rsidP="00B3086B">
      <w:pPr>
        <w:tabs>
          <w:tab w:val="left" w:pos="1322"/>
        </w:tabs>
        <w:spacing w:line="360" w:lineRule="auto"/>
        <w:jc w:val="both"/>
        <w:rPr>
          <w:rFonts w:ascii="Arial" w:hAnsi="Arial" w:cs="Arial"/>
          <w:sz w:val="24"/>
          <w:szCs w:val="24"/>
          <w:u w:val="single"/>
        </w:rPr>
      </w:pPr>
    </w:p>
    <w:p w14:paraId="6BA75DA9" w14:textId="77777777" w:rsidR="001768AA" w:rsidRDefault="001768AA" w:rsidP="00B3086B">
      <w:pPr>
        <w:tabs>
          <w:tab w:val="left" w:pos="1322"/>
        </w:tabs>
        <w:spacing w:line="360" w:lineRule="auto"/>
        <w:jc w:val="both"/>
        <w:rPr>
          <w:rFonts w:ascii="Arial" w:hAnsi="Arial" w:cs="Arial"/>
          <w:sz w:val="24"/>
          <w:szCs w:val="24"/>
          <w:u w:val="single"/>
        </w:rPr>
      </w:pPr>
    </w:p>
    <w:p w14:paraId="1C87E3FA" w14:textId="77777777" w:rsidR="001768AA" w:rsidRDefault="001768AA" w:rsidP="00B3086B">
      <w:pPr>
        <w:tabs>
          <w:tab w:val="left" w:pos="1322"/>
        </w:tabs>
        <w:spacing w:line="360" w:lineRule="auto"/>
        <w:jc w:val="both"/>
        <w:rPr>
          <w:rFonts w:ascii="Arial" w:hAnsi="Arial" w:cs="Arial"/>
          <w:sz w:val="24"/>
          <w:szCs w:val="24"/>
          <w:u w:val="single"/>
        </w:rPr>
      </w:pPr>
    </w:p>
    <w:p w14:paraId="061A83AC" w14:textId="77777777" w:rsidR="001768AA" w:rsidRDefault="001768AA" w:rsidP="00B3086B">
      <w:pPr>
        <w:tabs>
          <w:tab w:val="left" w:pos="1322"/>
        </w:tabs>
        <w:spacing w:line="360" w:lineRule="auto"/>
        <w:jc w:val="both"/>
        <w:rPr>
          <w:rFonts w:ascii="Arial" w:hAnsi="Arial" w:cs="Arial"/>
          <w:sz w:val="24"/>
          <w:szCs w:val="24"/>
          <w:u w:val="single"/>
        </w:rPr>
      </w:pPr>
    </w:p>
    <w:p w14:paraId="47CC28FF" w14:textId="77777777" w:rsidR="001768AA" w:rsidRDefault="001768AA" w:rsidP="00B3086B">
      <w:pPr>
        <w:tabs>
          <w:tab w:val="left" w:pos="1322"/>
        </w:tabs>
        <w:spacing w:line="360" w:lineRule="auto"/>
        <w:jc w:val="both"/>
        <w:rPr>
          <w:rFonts w:ascii="Arial" w:hAnsi="Arial" w:cs="Arial"/>
          <w:sz w:val="24"/>
          <w:szCs w:val="24"/>
          <w:u w:val="single"/>
        </w:rPr>
      </w:pPr>
    </w:p>
    <w:p w14:paraId="6BF0EB82" w14:textId="77777777" w:rsidR="001768AA" w:rsidRDefault="001768AA" w:rsidP="00B3086B">
      <w:pPr>
        <w:tabs>
          <w:tab w:val="left" w:pos="1322"/>
        </w:tabs>
        <w:spacing w:line="360" w:lineRule="auto"/>
        <w:jc w:val="both"/>
        <w:rPr>
          <w:rFonts w:ascii="Arial" w:hAnsi="Arial" w:cs="Arial"/>
          <w:sz w:val="24"/>
          <w:szCs w:val="24"/>
          <w:u w:val="single"/>
        </w:rPr>
      </w:pPr>
    </w:p>
    <w:p w14:paraId="5C649336" w14:textId="3BB00D09" w:rsidR="00B3086B" w:rsidRPr="001821A2" w:rsidRDefault="00B3086B" w:rsidP="00B3086B">
      <w:pPr>
        <w:tabs>
          <w:tab w:val="left" w:pos="1322"/>
        </w:tabs>
        <w:spacing w:line="360" w:lineRule="auto"/>
        <w:jc w:val="both"/>
        <w:rPr>
          <w:rFonts w:ascii="Arial" w:hAnsi="Arial" w:cs="Arial"/>
          <w:sz w:val="24"/>
          <w:szCs w:val="24"/>
          <w:u w:val="single"/>
        </w:rPr>
      </w:pPr>
      <w:r w:rsidRPr="001821A2">
        <w:rPr>
          <w:rFonts w:ascii="Arial" w:hAnsi="Arial" w:cs="Arial"/>
          <w:sz w:val="24"/>
          <w:szCs w:val="24"/>
          <w:u w:val="single"/>
        </w:rPr>
        <w:lastRenderedPageBreak/>
        <w:t xml:space="preserve">Reference list </w:t>
      </w:r>
    </w:p>
    <w:p w14:paraId="5DC92A63" w14:textId="7674E065" w:rsidR="00B3086B" w:rsidRDefault="001821A2" w:rsidP="00B3086B">
      <w:pPr>
        <w:tabs>
          <w:tab w:val="left" w:pos="1322"/>
        </w:tabs>
        <w:spacing w:line="360" w:lineRule="auto"/>
        <w:jc w:val="both"/>
        <w:rPr>
          <w:rFonts w:ascii="Arial" w:hAnsi="Arial" w:cs="Arial"/>
          <w:sz w:val="24"/>
          <w:szCs w:val="24"/>
        </w:rPr>
      </w:pPr>
      <w:r w:rsidRPr="001821A2">
        <w:rPr>
          <w:rFonts w:ascii="Arial" w:hAnsi="Arial" w:cs="Arial"/>
          <w:sz w:val="24"/>
          <w:szCs w:val="24"/>
        </w:rPr>
        <w:t>An</w:t>
      </w:r>
      <w:r>
        <w:rPr>
          <w:rFonts w:ascii="Arial" w:hAnsi="Arial" w:cs="Arial"/>
          <w:sz w:val="24"/>
          <w:szCs w:val="24"/>
        </w:rPr>
        <w:t xml:space="preserve">derson, K. (2021) </w:t>
      </w:r>
      <w:r w:rsidR="00C45773" w:rsidRPr="00C45773">
        <w:rPr>
          <w:rFonts w:ascii="Arial" w:hAnsi="Arial" w:cs="Arial"/>
          <w:i/>
          <w:iCs/>
          <w:sz w:val="24"/>
          <w:szCs w:val="24"/>
        </w:rPr>
        <w:t xml:space="preserve">Guide on Early Childhood Education Quality Assurance Systems for Africa. </w:t>
      </w:r>
      <w:r w:rsidR="00C45773">
        <w:rPr>
          <w:rFonts w:ascii="Arial" w:hAnsi="Arial" w:cs="Arial"/>
          <w:sz w:val="24"/>
          <w:szCs w:val="24"/>
        </w:rPr>
        <w:t xml:space="preserve">Available at: </w:t>
      </w:r>
      <w:hyperlink r:id="rId10" w:history="1">
        <w:r w:rsidR="00227AB6" w:rsidRPr="00227AB6">
          <w:rPr>
            <w:rStyle w:val="Hyperlink"/>
            <w:rFonts w:ascii="Arial" w:hAnsi="Arial" w:cs="Arial"/>
            <w:sz w:val="24"/>
            <w:szCs w:val="24"/>
          </w:rPr>
          <w:t>Guide on Early Childhood Education Quality Assurance Systems for Africa (adeanet.org)</w:t>
        </w:r>
      </w:hyperlink>
      <w:r w:rsidR="00227AB6">
        <w:rPr>
          <w:rFonts w:ascii="Arial" w:hAnsi="Arial" w:cs="Arial"/>
          <w:sz w:val="24"/>
          <w:szCs w:val="24"/>
        </w:rPr>
        <w:t xml:space="preserve"> (Accessed on 17</w:t>
      </w:r>
      <w:r w:rsidR="00227AB6" w:rsidRPr="00227AB6">
        <w:rPr>
          <w:rFonts w:ascii="Arial" w:hAnsi="Arial" w:cs="Arial"/>
          <w:sz w:val="24"/>
          <w:szCs w:val="24"/>
          <w:vertAlign w:val="superscript"/>
        </w:rPr>
        <w:t>th</w:t>
      </w:r>
      <w:r w:rsidR="00227AB6">
        <w:rPr>
          <w:rFonts w:ascii="Arial" w:hAnsi="Arial" w:cs="Arial"/>
          <w:sz w:val="24"/>
          <w:szCs w:val="24"/>
        </w:rPr>
        <w:t xml:space="preserve"> February 202</w:t>
      </w:r>
      <w:r w:rsidR="000C7979">
        <w:rPr>
          <w:rFonts w:ascii="Arial" w:hAnsi="Arial" w:cs="Arial"/>
          <w:sz w:val="24"/>
          <w:szCs w:val="24"/>
        </w:rPr>
        <w:t>2</w:t>
      </w:r>
      <w:r w:rsidR="00227AB6">
        <w:rPr>
          <w:rFonts w:ascii="Arial" w:hAnsi="Arial" w:cs="Arial"/>
          <w:sz w:val="24"/>
          <w:szCs w:val="24"/>
        </w:rPr>
        <w:t xml:space="preserve">). </w:t>
      </w:r>
    </w:p>
    <w:p w14:paraId="792C0EF8" w14:textId="38DA99CA" w:rsidR="00DF1A92" w:rsidRDefault="00DF1A92" w:rsidP="00B3086B">
      <w:pPr>
        <w:tabs>
          <w:tab w:val="left" w:pos="1322"/>
        </w:tabs>
        <w:spacing w:line="360" w:lineRule="auto"/>
        <w:jc w:val="both"/>
        <w:rPr>
          <w:rFonts w:ascii="Arial" w:hAnsi="Arial" w:cs="Arial"/>
          <w:sz w:val="24"/>
          <w:szCs w:val="24"/>
        </w:rPr>
      </w:pPr>
      <w:r>
        <w:rPr>
          <w:rFonts w:ascii="Arial" w:hAnsi="Arial" w:cs="Arial"/>
          <w:sz w:val="24"/>
          <w:szCs w:val="24"/>
        </w:rPr>
        <w:t xml:space="preserve">Brodie, K. (2021) </w:t>
      </w:r>
      <w:hyperlink r:id="rId11" w:history="1">
        <w:r w:rsidR="003F043F" w:rsidRPr="003F043F">
          <w:rPr>
            <w:rStyle w:val="Hyperlink"/>
            <w:rFonts w:ascii="Arial" w:hAnsi="Arial" w:cs="Arial"/>
            <w:i/>
            <w:iCs/>
            <w:color w:val="auto"/>
            <w:sz w:val="24"/>
            <w:szCs w:val="24"/>
            <w:u w:val="none"/>
          </w:rPr>
          <w:t>The New SSTEW Scale</w:t>
        </w:r>
      </w:hyperlink>
      <w:r w:rsidR="003F043F">
        <w:rPr>
          <w:rFonts w:ascii="Arial" w:hAnsi="Arial" w:cs="Arial"/>
          <w:i/>
          <w:iCs/>
          <w:sz w:val="24"/>
          <w:szCs w:val="24"/>
        </w:rPr>
        <w:t xml:space="preserve">. </w:t>
      </w:r>
      <w:r w:rsidR="003F043F">
        <w:rPr>
          <w:rFonts w:ascii="Arial" w:hAnsi="Arial" w:cs="Arial"/>
          <w:sz w:val="24"/>
          <w:szCs w:val="24"/>
        </w:rPr>
        <w:t xml:space="preserve">Available at: </w:t>
      </w:r>
      <w:hyperlink r:id="rId12" w:history="1">
        <w:r w:rsidR="00B817CD" w:rsidRPr="00B817CD">
          <w:rPr>
            <w:rStyle w:val="Hyperlink"/>
            <w:rFonts w:ascii="Arial" w:hAnsi="Arial" w:cs="Arial"/>
            <w:sz w:val="24"/>
            <w:szCs w:val="24"/>
          </w:rPr>
          <w:t>Early Years Training and Coaching (kathybrodie.com)</w:t>
        </w:r>
      </w:hyperlink>
      <w:r w:rsidR="00B817CD">
        <w:rPr>
          <w:rFonts w:ascii="Arial" w:hAnsi="Arial" w:cs="Arial"/>
          <w:sz w:val="24"/>
          <w:szCs w:val="24"/>
        </w:rPr>
        <w:t xml:space="preserve"> (Accessed on 20</w:t>
      </w:r>
      <w:r w:rsidR="00B817CD" w:rsidRPr="00B817CD">
        <w:rPr>
          <w:rFonts w:ascii="Arial" w:hAnsi="Arial" w:cs="Arial"/>
          <w:sz w:val="24"/>
          <w:szCs w:val="24"/>
          <w:vertAlign w:val="superscript"/>
        </w:rPr>
        <w:t>th</w:t>
      </w:r>
      <w:r w:rsidR="00B817CD">
        <w:rPr>
          <w:rFonts w:ascii="Arial" w:hAnsi="Arial" w:cs="Arial"/>
          <w:sz w:val="24"/>
          <w:szCs w:val="24"/>
        </w:rPr>
        <w:t xml:space="preserve"> February 2022). </w:t>
      </w:r>
    </w:p>
    <w:p w14:paraId="690162E1" w14:textId="7BECC02B" w:rsidR="00796E0B" w:rsidRPr="00B817CD" w:rsidRDefault="00796E0B" w:rsidP="00B3086B">
      <w:pPr>
        <w:tabs>
          <w:tab w:val="left" w:pos="1322"/>
        </w:tabs>
        <w:spacing w:line="360" w:lineRule="auto"/>
        <w:jc w:val="both"/>
        <w:rPr>
          <w:rFonts w:ascii="Arial" w:hAnsi="Arial" w:cs="Arial"/>
          <w:b/>
          <w:bCs/>
          <w:sz w:val="24"/>
          <w:szCs w:val="24"/>
        </w:rPr>
      </w:pPr>
      <w:r w:rsidRPr="00796E0B">
        <w:rPr>
          <w:rFonts w:ascii="Arial" w:hAnsi="Arial" w:cs="Arial"/>
          <w:sz w:val="24"/>
          <w:szCs w:val="24"/>
        </w:rPr>
        <w:t>Campus suite (2015)</w:t>
      </w:r>
      <w:r>
        <w:rPr>
          <w:rFonts w:ascii="Arial" w:hAnsi="Arial" w:cs="Arial"/>
          <w:sz w:val="24"/>
          <w:szCs w:val="24"/>
        </w:rPr>
        <w:t xml:space="preserve"> </w:t>
      </w:r>
      <w:r w:rsidR="00FE4A3C" w:rsidRPr="00FE4A3C">
        <w:rPr>
          <w:rFonts w:ascii="Arial" w:hAnsi="Arial" w:cs="Arial"/>
          <w:i/>
          <w:iCs/>
          <w:sz w:val="24"/>
          <w:szCs w:val="24"/>
        </w:rPr>
        <w:t>The secret to building an effective parent survey</w:t>
      </w:r>
      <w:r w:rsidR="00FE4A3C" w:rsidRPr="00FE4A3C">
        <w:rPr>
          <w:rFonts w:ascii="Arial" w:hAnsi="Arial" w:cs="Arial"/>
          <w:i/>
          <w:iCs/>
          <w:sz w:val="24"/>
          <w:szCs w:val="24"/>
        </w:rPr>
        <w:t>.</w:t>
      </w:r>
      <w:r w:rsidR="00FE4A3C">
        <w:rPr>
          <w:rFonts w:ascii="Arial" w:hAnsi="Arial" w:cs="Arial"/>
          <w:i/>
          <w:iCs/>
          <w:sz w:val="24"/>
          <w:szCs w:val="24"/>
        </w:rPr>
        <w:t xml:space="preserve"> </w:t>
      </w:r>
      <w:r w:rsidR="00FE4A3C">
        <w:rPr>
          <w:rFonts w:ascii="Arial" w:hAnsi="Arial" w:cs="Arial"/>
          <w:sz w:val="24"/>
          <w:szCs w:val="24"/>
        </w:rPr>
        <w:t xml:space="preserve">Available at: </w:t>
      </w:r>
      <w:hyperlink r:id="rId13" w:history="1">
        <w:r w:rsidR="00FE4A3C" w:rsidRPr="00FE4A3C">
          <w:rPr>
            <w:rStyle w:val="Hyperlink"/>
            <w:rFonts w:ascii="Arial" w:hAnsi="Arial" w:cs="Arial"/>
            <w:sz w:val="24"/>
            <w:szCs w:val="24"/>
          </w:rPr>
          <w:t>The secret to building an effective parent survey (campussuite.com)</w:t>
        </w:r>
      </w:hyperlink>
      <w:r w:rsidR="00FE4A3C">
        <w:rPr>
          <w:rFonts w:ascii="Arial" w:hAnsi="Arial" w:cs="Arial"/>
          <w:sz w:val="24"/>
          <w:szCs w:val="24"/>
        </w:rPr>
        <w:t xml:space="preserve"> (Accessed on 20</w:t>
      </w:r>
      <w:r w:rsidR="00FE4A3C" w:rsidRPr="00FE4A3C">
        <w:rPr>
          <w:rFonts w:ascii="Arial" w:hAnsi="Arial" w:cs="Arial"/>
          <w:sz w:val="24"/>
          <w:szCs w:val="24"/>
          <w:vertAlign w:val="superscript"/>
        </w:rPr>
        <w:t>th</w:t>
      </w:r>
      <w:r w:rsidR="00FE4A3C">
        <w:rPr>
          <w:rFonts w:ascii="Arial" w:hAnsi="Arial" w:cs="Arial"/>
          <w:sz w:val="24"/>
          <w:szCs w:val="24"/>
        </w:rPr>
        <w:t xml:space="preserve"> February 2022). </w:t>
      </w:r>
    </w:p>
    <w:p w14:paraId="551C9432" w14:textId="69D58B4F" w:rsidR="006626F2" w:rsidRDefault="006626F2" w:rsidP="00B3086B">
      <w:pPr>
        <w:tabs>
          <w:tab w:val="left" w:pos="1322"/>
        </w:tabs>
        <w:spacing w:line="360" w:lineRule="auto"/>
        <w:jc w:val="both"/>
        <w:rPr>
          <w:rFonts w:ascii="Arial" w:hAnsi="Arial" w:cs="Arial"/>
          <w:sz w:val="24"/>
          <w:szCs w:val="24"/>
        </w:rPr>
      </w:pPr>
      <w:r w:rsidRPr="006626F2">
        <w:rPr>
          <w:rFonts w:ascii="Arial" w:hAnsi="Arial" w:cs="Arial"/>
          <w:sz w:val="24"/>
          <w:szCs w:val="24"/>
        </w:rPr>
        <w:t>Child Care Services Association (2020)</w:t>
      </w:r>
      <w:r>
        <w:rPr>
          <w:rFonts w:ascii="Arial" w:hAnsi="Arial" w:cs="Arial"/>
          <w:sz w:val="24"/>
          <w:szCs w:val="24"/>
        </w:rPr>
        <w:t xml:space="preserve"> </w:t>
      </w:r>
      <w:r w:rsidR="00E3228E" w:rsidRPr="00E3228E">
        <w:rPr>
          <w:rFonts w:ascii="Arial" w:hAnsi="Arial" w:cs="Arial"/>
          <w:i/>
          <w:iCs/>
          <w:sz w:val="24"/>
          <w:szCs w:val="24"/>
        </w:rPr>
        <w:t>Child Care Quality.</w:t>
      </w:r>
      <w:r w:rsidR="00E3228E">
        <w:rPr>
          <w:rFonts w:ascii="Arial" w:hAnsi="Arial" w:cs="Arial"/>
          <w:sz w:val="24"/>
          <w:szCs w:val="24"/>
        </w:rPr>
        <w:t xml:space="preserve"> Available at: </w:t>
      </w:r>
      <w:hyperlink r:id="rId14" w:history="1">
        <w:r w:rsidR="00E3228E" w:rsidRPr="00E3228E">
          <w:rPr>
            <w:rStyle w:val="Hyperlink"/>
            <w:rFonts w:ascii="Arial" w:hAnsi="Arial" w:cs="Arial"/>
            <w:sz w:val="24"/>
            <w:szCs w:val="24"/>
          </w:rPr>
          <w:t>Child Care Quality — Child Care Services Association</w:t>
        </w:r>
      </w:hyperlink>
      <w:r w:rsidR="00E3228E">
        <w:rPr>
          <w:rFonts w:ascii="Arial" w:hAnsi="Arial" w:cs="Arial"/>
          <w:sz w:val="24"/>
          <w:szCs w:val="24"/>
        </w:rPr>
        <w:t xml:space="preserve"> (Accessed on 19</w:t>
      </w:r>
      <w:r w:rsidR="00E3228E" w:rsidRPr="00E3228E">
        <w:rPr>
          <w:rFonts w:ascii="Arial" w:hAnsi="Arial" w:cs="Arial"/>
          <w:sz w:val="24"/>
          <w:szCs w:val="24"/>
          <w:vertAlign w:val="superscript"/>
        </w:rPr>
        <w:t>th</w:t>
      </w:r>
      <w:r w:rsidR="00E3228E">
        <w:rPr>
          <w:rFonts w:ascii="Arial" w:hAnsi="Arial" w:cs="Arial"/>
          <w:sz w:val="24"/>
          <w:szCs w:val="24"/>
        </w:rPr>
        <w:t xml:space="preserve"> February 2022). </w:t>
      </w:r>
    </w:p>
    <w:p w14:paraId="693E4E3A" w14:textId="3CDA4E50" w:rsidR="00126D77" w:rsidRDefault="00EE2A67" w:rsidP="00B3086B">
      <w:pPr>
        <w:tabs>
          <w:tab w:val="left" w:pos="1322"/>
        </w:tabs>
        <w:spacing w:line="360" w:lineRule="auto"/>
        <w:jc w:val="both"/>
        <w:rPr>
          <w:rFonts w:ascii="Arial" w:hAnsi="Arial" w:cs="Arial"/>
          <w:sz w:val="24"/>
          <w:szCs w:val="24"/>
        </w:rPr>
      </w:pPr>
      <w:r>
        <w:rPr>
          <w:rFonts w:ascii="Arial" w:hAnsi="Arial" w:cs="Arial"/>
          <w:sz w:val="24"/>
          <w:szCs w:val="24"/>
        </w:rPr>
        <w:t>C</w:t>
      </w:r>
      <w:r w:rsidRPr="00EE2A67">
        <w:rPr>
          <w:rFonts w:ascii="Arial" w:hAnsi="Arial" w:cs="Arial"/>
          <w:sz w:val="24"/>
          <w:szCs w:val="24"/>
        </w:rPr>
        <w:t xml:space="preserve">hildren`s </w:t>
      </w:r>
      <w:r>
        <w:rPr>
          <w:rFonts w:ascii="Arial" w:hAnsi="Arial" w:cs="Arial"/>
          <w:sz w:val="24"/>
          <w:szCs w:val="24"/>
        </w:rPr>
        <w:t>S</w:t>
      </w:r>
      <w:r w:rsidRPr="00EE2A67">
        <w:rPr>
          <w:rFonts w:ascii="Arial" w:hAnsi="Arial" w:cs="Arial"/>
          <w:sz w:val="24"/>
          <w:szCs w:val="24"/>
        </w:rPr>
        <w:t xml:space="preserve">ervices </w:t>
      </w:r>
      <w:r>
        <w:rPr>
          <w:rFonts w:ascii="Arial" w:hAnsi="Arial" w:cs="Arial"/>
          <w:sz w:val="24"/>
          <w:szCs w:val="24"/>
        </w:rPr>
        <w:t>C</w:t>
      </w:r>
      <w:r w:rsidRPr="00EE2A67">
        <w:rPr>
          <w:rFonts w:ascii="Arial" w:hAnsi="Arial" w:cs="Arial"/>
          <w:sz w:val="24"/>
          <w:szCs w:val="24"/>
        </w:rPr>
        <w:t>entral (2021)</w:t>
      </w:r>
      <w:r>
        <w:rPr>
          <w:rFonts w:ascii="Arial" w:hAnsi="Arial" w:cs="Arial"/>
          <w:sz w:val="24"/>
          <w:szCs w:val="24"/>
        </w:rPr>
        <w:t xml:space="preserve"> </w:t>
      </w:r>
      <w:r w:rsidR="00410AFD" w:rsidRPr="00410AFD">
        <w:rPr>
          <w:rFonts w:ascii="Arial" w:hAnsi="Arial" w:cs="Arial"/>
          <w:i/>
          <w:iCs/>
          <w:sz w:val="24"/>
          <w:szCs w:val="24"/>
        </w:rPr>
        <w:t>What is sustained shared thinking and is it important?</w:t>
      </w:r>
      <w:r w:rsidR="00410AFD">
        <w:rPr>
          <w:rFonts w:ascii="Arial" w:hAnsi="Arial" w:cs="Arial"/>
          <w:i/>
          <w:iCs/>
          <w:sz w:val="24"/>
          <w:szCs w:val="24"/>
        </w:rPr>
        <w:t xml:space="preserve"> </w:t>
      </w:r>
      <w:r w:rsidR="00410AFD">
        <w:rPr>
          <w:rFonts w:ascii="Arial" w:hAnsi="Arial" w:cs="Arial"/>
          <w:sz w:val="24"/>
          <w:szCs w:val="24"/>
        </w:rPr>
        <w:t>Available at</w:t>
      </w:r>
      <w:r w:rsidR="00876631">
        <w:rPr>
          <w:rFonts w:ascii="Arial" w:hAnsi="Arial" w:cs="Arial"/>
          <w:sz w:val="24"/>
          <w:szCs w:val="24"/>
        </w:rPr>
        <w:t xml:space="preserve">: </w:t>
      </w:r>
      <w:hyperlink r:id="rId15" w:history="1">
        <w:r w:rsidR="00876631" w:rsidRPr="00876631">
          <w:rPr>
            <w:rStyle w:val="Hyperlink"/>
            <w:rFonts w:ascii="Arial" w:hAnsi="Arial" w:cs="Arial"/>
            <w:sz w:val="24"/>
            <w:szCs w:val="24"/>
          </w:rPr>
          <w:t>WhatIsSustainedSharedThinking.PDF (acecqa.gov.au)</w:t>
        </w:r>
      </w:hyperlink>
      <w:r w:rsidR="00876631">
        <w:rPr>
          <w:rFonts w:ascii="Arial" w:hAnsi="Arial" w:cs="Arial"/>
          <w:sz w:val="24"/>
          <w:szCs w:val="24"/>
        </w:rPr>
        <w:t xml:space="preserve"> (Accessed on 20</w:t>
      </w:r>
      <w:r w:rsidR="00876631" w:rsidRPr="00876631">
        <w:rPr>
          <w:rFonts w:ascii="Arial" w:hAnsi="Arial" w:cs="Arial"/>
          <w:sz w:val="24"/>
          <w:szCs w:val="24"/>
          <w:vertAlign w:val="superscript"/>
        </w:rPr>
        <w:t>th</w:t>
      </w:r>
      <w:r w:rsidR="00876631">
        <w:rPr>
          <w:rFonts w:ascii="Arial" w:hAnsi="Arial" w:cs="Arial"/>
          <w:sz w:val="24"/>
          <w:szCs w:val="24"/>
        </w:rPr>
        <w:t xml:space="preserve"> February 2022). </w:t>
      </w:r>
      <w:r w:rsidR="00410AFD">
        <w:rPr>
          <w:rFonts w:ascii="Arial" w:hAnsi="Arial" w:cs="Arial"/>
          <w:sz w:val="24"/>
          <w:szCs w:val="24"/>
        </w:rPr>
        <w:t xml:space="preserve"> </w:t>
      </w:r>
    </w:p>
    <w:p w14:paraId="0F155B9A" w14:textId="39A3479D" w:rsidR="00AB2FA8" w:rsidRPr="00281893" w:rsidRDefault="00AB2FA8" w:rsidP="00B3086B">
      <w:pPr>
        <w:tabs>
          <w:tab w:val="left" w:pos="1322"/>
        </w:tabs>
        <w:spacing w:line="360" w:lineRule="auto"/>
        <w:jc w:val="both"/>
        <w:rPr>
          <w:rFonts w:ascii="Arial" w:hAnsi="Arial" w:cs="Arial"/>
          <w:b/>
          <w:bCs/>
          <w:sz w:val="24"/>
          <w:szCs w:val="24"/>
        </w:rPr>
      </w:pPr>
      <w:r>
        <w:rPr>
          <w:rFonts w:ascii="Arial" w:hAnsi="Arial" w:cs="Arial"/>
          <w:sz w:val="24"/>
          <w:szCs w:val="24"/>
        </w:rPr>
        <w:t xml:space="preserve">Discovery (2020) </w:t>
      </w:r>
      <w:r w:rsidR="001403A8" w:rsidRPr="001403A8">
        <w:rPr>
          <w:rFonts w:ascii="Arial" w:hAnsi="Arial" w:cs="Arial"/>
          <w:i/>
          <w:iCs/>
          <w:sz w:val="24"/>
          <w:szCs w:val="24"/>
        </w:rPr>
        <w:t>Measuring interactional quality in pre-school settings: introduction and validation of the Sustained Shared Thinking and Emotional Wellbeing (SSTEW) scale</w:t>
      </w:r>
      <w:r w:rsidR="001403A8" w:rsidRPr="001403A8">
        <w:rPr>
          <w:rFonts w:ascii="Arial" w:hAnsi="Arial" w:cs="Arial"/>
          <w:i/>
          <w:iCs/>
          <w:sz w:val="24"/>
          <w:szCs w:val="24"/>
        </w:rPr>
        <w:t>.</w:t>
      </w:r>
      <w:r w:rsidR="001403A8">
        <w:rPr>
          <w:rFonts w:ascii="Arial" w:hAnsi="Arial" w:cs="Arial"/>
          <w:i/>
          <w:iCs/>
          <w:sz w:val="24"/>
          <w:szCs w:val="24"/>
        </w:rPr>
        <w:t xml:space="preserve"> </w:t>
      </w:r>
      <w:r w:rsidR="001403A8">
        <w:rPr>
          <w:rFonts w:ascii="Arial" w:hAnsi="Arial" w:cs="Arial"/>
          <w:sz w:val="24"/>
          <w:szCs w:val="24"/>
        </w:rPr>
        <w:t xml:space="preserve">Available at: </w:t>
      </w:r>
      <w:hyperlink r:id="rId16" w:history="1">
        <w:r w:rsidR="00281893" w:rsidRPr="00281893">
          <w:rPr>
            <w:rStyle w:val="Hyperlink"/>
            <w:rFonts w:ascii="Arial" w:hAnsi="Arial" w:cs="Arial"/>
            <w:sz w:val="24"/>
            <w:szCs w:val="24"/>
          </w:rPr>
          <w:t>Measuring interactional quality in pre-school settings: introduction and validation of the Sustained Shared Thinking and Emotional Wellbeing (SSTEW) scale - R Discovery (</w:t>
        </w:r>
        <w:proofErr w:type="spellStart"/>
        <w:r w:rsidR="00281893" w:rsidRPr="00281893">
          <w:rPr>
            <w:rStyle w:val="Hyperlink"/>
            <w:rFonts w:ascii="Arial" w:hAnsi="Arial" w:cs="Arial"/>
            <w:sz w:val="24"/>
            <w:szCs w:val="24"/>
          </w:rPr>
          <w:t>researcher.life</w:t>
        </w:r>
        <w:proofErr w:type="spellEnd"/>
        <w:r w:rsidR="00281893" w:rsidRPr="00281893">
          <w:rPr>
            <w:rStyle w:val="Hyperlink"/>
            <w:rFonts w:ascii="Arial" w:hAnsi="Arial" w:cs="Arial"/>
            <w:sz w:val="24"/>
            <w:szCs w:val="24"/>
          </w:rPr>
          <w:t>)</w:t>
        </w:r>
      </w:hyperlink>
      <w:r w:rsidR="00281893">
        <w:rPr>
          <w:rFonts w:ascii="Arial" w:hAnsi="Arial" w:cs="Arial"/>
          <w:sz w:val="24"/>
          <w:szCs w:val="24"/>
        </w:rPr>
        <w:t xml:space="preserve"> (Accessed on 20</w:t>
      </w:r>
      <w:r w:rsidR="00281893" w:rsidRPr="00281893">
        <w:rPr>
          <w:rFonts w:ascii="Arial" w:hAnsi="Arial" w:cs="Arial"/>
          <w:sz w:val="24"/>
          <w:szCs w:val="24"/>
          <w:vertAlign w:val="superscript"/>
        </w:rPr>
        <w:t>th</w:t>
      </w:r>
      <w:r w:rsidR="00281893">
        <w:rPr>
          <w:rFonts w:ascii="Arial" w:hAnsi="Arial" w:cs="Arial"/>
          <w:sz w:val="24"/>
          <w:szCs w:val="24"/>
        </w:rPr>
        <w:t xml:space="preserve"> February 2022). </w:t>
      </w:r>
    </w:p>
    <w:p w14:paraId="7CD182BE" w14:textId="7C584C1F" w:rsidR="00CB652E" w:rsidRDefault="00CB652E" w:rsidP="00B3086B">
      <w:pPr>
        <w:tabs>
          <w:tab w:val="left" w:pos="1322"/>
        </w:tabs>
        <w:spacing w:line="360" w:lineRule="auto"/>
        <w:jc w:val="both"/>
        <w:rPr>
          <w:rFonts w:ascii="Arial" w:hAnsi="Arial" w:cs="Arial"/>
          <w:sz w:val="24"/>
          <w:szCs w:val="24"/>
        </w:rPr>
      </w:pPr>
      <w:r w:rsidRPr="00CB652E">
        <w:rPr>
          <w:rFonts w:ascii="Arial" w:hAnsi="Arial" w:cs="Arial"/>
          <w:sz w:val="24"/>
          <w:szCs w:val="24"/>
        </w:rPr>
        <w:t>Early years careers (2016)</w:t>
      </w:r>
      <w:r>
        <w:rPr>
          <w:rFonts w:ascii="Arial" w:hAnsi="Arial" w:cs="Arial"/>
          <w:sz w:val="24"/>
          <w:szCs w:val="24"/>
        </w:rPr>
        <w:t xml:space="preserve"> </w:t>
      </w:r>
      <w:r w:rsidR="00D87461" w:rsidRPr="00D87461">
        <w:rPr>
          <w:rFonts w:ascii="Arial" w:hAnsi="Arial" w:cs="Arial"/>
          <w:i/>
          <w:iCs/>
          <w:sz w:val="24"/>
          <w:szCs w:val="24"/>
        </w:rPr>
        <w:t>The importance of quality Early Years Settings.</w:t>
      </w:r>
      <w:r w:rsidR="00D87461">
        <w:rPr>
          <w:rFonts w:ascii="Arial" w:hAnsi="Arial" w:cs="Arial"/>
          <w:sz w:val="24"/>
          <w:szCs w:val="24"/>
        </w:rPr>
        <w:t xml:space="preserve"> Available at: </w:t>
      </w:r>
      <w:hyperlink r:id="rId17" w:history="1">
        <w:r w:rsidR="0030503C" w:rsidRPr="0030503C">
          <w:rPr>
            <w:rStyle w:val="Hyperlink"/>
            <w:rFonts w:ascii="Arial" w:hAnsi="Arial" w:cs="Arial"/>
            <w:sz w:val="24"/>
            <w:szCs w:val="24"/>
          </w:rPr>
          <w:t>The importance of quality Early Years Settings - Early Years Careers</w:t>
        </w:r>
      </w:hyperlink>
      <w:r w:rsidR="0030503C">
        <w:rPr>
          <w:rFonts w:ascii="Arial" w:hAnsi="Arial" w:cs="Arial"/>
          <w:sz w:val="24"/>
          <w:szCs w:val="24"/>
        </w:rPr>
        <w:t xml:space="preserve"> (Accessed on 18</w:t>
      </w:r>
      <w:r w:rsidR="0030503C" w:rsidRPr="0030503C">
        <w:rPr>
          <w:rFonts w:ascii="Arial" w:hAnsi="Arial" w:cs="Arial"/>
          <w:sz w:val="24"/>
          <w:szCs w:val="24"/>
          <w:vertAlign w:val="superscript"/>
        </w:rPr>
        <w:t>th</w:t>
      </w:r>
      <w:r w:rsidR="0030503C">
        <w:rPr>
          <w:rFonts w:ascii="Arial" w:hAnsi="Arial" w:cs="Arial"/>
          <w:sz w:val="24"/>
          <w:szCs w:val="24"/>
        </w:rPr>
        <w:t xml:space="preserve"> February 2022). </w:t>
      </w:r>
    </w:p>
    <w:p w14:paraId="1CEE144F" w14:textId="566115CF" w:rsidR="00DF324A" w:rsidRPr="00C44C32" w:rsidRDefault="00DF324A" w:rsidP="00B3086B">
      <w:pPr>
        <w:tabs>
          <w:tab w:val="left" w:pos="1322"/>
        </w:tabs>
        <w:spacing w:line="360" w:lineRule="auto"/>
        <w:jc w:val="both"/>
        <w:rPr>
          <w:rFonts w:ascii="Arial" w:hAnsi="Arial" w:cs="Arial"/>
          <w:b/>
          <w:bCs/>
          <w:sz w:val="24"/>
          <w:szCs w:val="24"/>
        </w:rPr>
      </w:pPr>
      <w:r>
        <w:rPr>
          <w:rFonts w:ascii="Arial" w:hAnsi="Arial" w:cs="Arial"/>
          <w:sz w:val="24"/>
          <w:szCs w:val="24"/>
        </w:rPr>
        <w:t xml:space="preserve">Early Years Matters (2022) </w:t>
      </w:r>
      <w:r w:rsidR="009F2F58" w:rsidRPr="009F2F58">
        <w:rPr>
          <w:rFonts w:ascii="Arial" w:hAnsi="Arial" w:cs="Arial"/>
          <w:i/>
          <w:iCs/>
          <w:sz w:val="24"/>
          <w:szCs w:val="24"/>
        </w:rPr>
        <w:t>Effective Practice.</w:t>
      </w:r>
      <w:r w:rsidR="009F2F58">
        <w:rPr>
          <w:rFonts w:ascii="Arial" w:hAnsi="Arial" w:cs="Arial"/>
          <w:i/>
          <w:iCs/>
          <w:sz w:val="24"/>
          <w:szCs w:val="24"/>
        </w:rPr>
        <w:t xml:space="preserve"> </w:t>
      </w:r>
      <w:r w:rsidR="009F2F58">
        <w:rPr>
          <w:rFonts w:ascii="Arial" w:hAnsi="Arial" w:cs="Arial"/>
          <w:sz w:val="24"/>
          <w:szCs w:val="24"/>
        </w:rPr>
        <w:t xml:space="preserve">Available at: </w:t>
      </w:r>
      <w:hyperlink r:id="rId18" w:history="1">
        <w:r w:rsidR="00C44C32" w:rsidRPr="00C44C32">
          <w:rPr>
            <w:rStyle w:val="Hyperlink"/>
            <w:rFonts w:ascii="Arial" w:hAnsi="Arial" w:cs="Arial"/>
            <w:sz w:val="24"/>
            <w:szCs w:val="24"/>
          </w:rPr>
          <w:t>Effective Practice - Early Years Matters</w:t>
        </w:r>
      </w:hyperlink>
      <w:r w:rsidR="00C44C32">
        <w:rPr>
          <w:rFonts w:ascii="Arial" w:hAnsi="Arial" w:cs="Arial"/>
          <w:sz w:val="24"/>
          <w:szCs w:val="24"/>
        </w:rPr>
        <w:t xml:space="preserve"> (Accessed on 19</w:t>
      </w:r>
      <w:r w:rsidR="00C44C32" w:rsidRPr="00C44C32">
        <w:rPr>
          <w:rFonts w:ascii="Arial" w:hAnsi="Arial" w:cs="Arial"/>
          <w:sz w:val="24"/>
          <w:szCs w:val="24"/>
          <w:vertAlign w:val="superscript"/>
        </w:rPr>
        <w:t>th</w:t>
      </w:r>
      <w:r w:rsidR="00C44C32">
        <w:rPr>
          <w:rFonts w:ascii="Arial" w:hAnsi="Arial" w:cs="Arial"/>
          <w:sz w:val="24"/>
          <w:szCs w:val="24"/>
        </w:rPr>
        <w:t xml:space="preserve"> February 2022). </w:t>
      </w:r>
    </w:p>
    <w:p w14:paraId="626D4DAD" w14:textId="13BBB11D" w:rsidR="00FB7443" w:rsidRDefault="00FB7443" w:rsidP="00B3086B">
      <w:pPr>
        <w:tabs>
          <w:tab w:val="left" w:pos="1322"/>
        </w:tabs>
        <w:spacing w:line="360" w:lineRule="auto"/>
        <w:jc w:val="both"/>
        <w:rPr>
          <w:rFonts w:ascii="Arial" w:hAnsi="Arial" w:cs="Arial"/>
          <w:sz w:val="24"/>
          <w:szCs w:val="24"/>
        </w:rPr>
      </w:pPr>
      <w:r>
        <w:rPr>
          <w:rFonts w:ascii="Arial" w:hAnsi="Arial" w:cs="Arial"/>
          <w:sz w:val="24"/>
          <w:szCs w:val="24"/>
        </w:rPr>
        <w:t xml:space="preserve">Edu, L. (2021) </w:t>
      </w:r>
      <w:r w:rsidRPr="00FB7443">
        <w:rPr>
          <w:rFonts w:ascii="Arial" w:hAnsi="Arial" w:cs="Arial"/>
          <w:i/>
          <w:iCs/>
          <w:sz w:val="24"/>
          <w:szCs w:val="24"/>
        </w:rPr>
        <w:t>What is Quality Education?</w:t>
      </w:r>
      <w:r>
        <w:rPr>
          <w:rFonts w:ascii="Arial" w:hAnsi="Arial" w:cs="Arial"/>
          <w:i/>
          <w:iCs/>
          <w:sz w:val="24"/>
          <w:szCs w:val="24"/>
        </w:rPr>
        <w:t xml:space="preserve"> </w:t>
      </w:r>
      <w:r>
        <w:rPr>
          <w:rFonts w:ascii="Arial" w:hAnsi="Arial" w:cs="Arial"/>
          <w:sz w:val="24"/>
          <w:szCs w:val="24"/>
        </w:rPr>
        <w:t xml:space="preserve">Available at: </w:t>
      </w:r>
      <w:hyperlink r:id="rId19" w:history="1">
        <w:r w:rsidR="004239F3" w:rsidRPr="004239F3">
          <w:rPr>
            <w:rStyle w:val="Hyperlink"/>
            <w:rFonts w:ascii="Arial" w:hAnsi="Arial" w:cs="Arial"/>
            <w:sz w:val="24"/>
            <w:szCs w:val="24"/>
          </w:rPr>
          <w:t>What is Quality Education? | Leverage Edu</w:t>
        </w:r>
      </w:hyperlink>
      <w:r w:rsidR="004239F3">
        <w:rPr>
          <w:rFonts w:ascii="Arial" w:hAnsi="Arial" w:cs="Arial"/>
          <w:sz w:val="24"/>
          <w:szCs w:val="24"/>
        </w:rPr>
        <w:t xml:space="preserve"> (Accessed on 18</w:t>
      </w:r>
      <w:r w:rsidR="004239F3" w:rsidRPr="004239F3">
        <w:rPr>
          <w:rFonts w:ascii="Arial" w:hAnsi="Arial" w:cs="Arial"/>
          <w:sz w:val="24"/>
          <w:szCs w:val="24"/>
          <w:vertAlign w:val="superscript"/>
        </w:rPr>
        <w:t>th</w:t>
      </w:r>
      <w:r w:rsidR="004239F3">
        <w:rPr>
          <w:rFonts w:ascii="Arial" w:hAnsi="Arial" w:cs="Arial"/>
          <w:sz w:val="24"/>
          <w:szCs w:val="24"/>
        </w:rPr>
        <w:t xml:space="preserve"> February 2022). </w:t>
      </w:r>
    </w:p>
    <w:p w14:paraId="5552BE3C" w14:textId="1708B54C" w:rsidR="001A2E4F" w:rsidRPr="0080132B" w:rsidRDefault="001A2E4F" w:rsidP="00B3086B">
      <w:pPr>
        <w:tabs>
          <w:tab w:val="left" w:pos="1322"/>
        </w:tabs>
        <w:spacing w:line="360" w:lineRule="auto"/>
        <w:jc w:val="both"/>
        <w:rPr>
          <w:rFonts w:ascii="Arial" w:hAnsi="Arial" w:cs="Arial"/>
          <w:b/>
          <w:bCs/>
          <w:sz w:val="24"/>
          <w:szCs w:val="24"/>
        </w:rPr>
      </w:pPr>
      <w:r>
        <w:rPr>
          <w:rFonts w:ascii="Arial" w:hAnsi="Arial" w:cs="Arial"/>
          <w:sz w:val="24"/>
          <w:szCs w:val="24"/>
        </w:rPr>
        <w:t xml:space="preserve">Equalities award (2020) </w:t>
      </w:r>
      <w:r w:rsidR="006C3BD9" w:rsidRPr="006C3BD9">
        <w:rPr>
          <w:rFonts w:ascii="Arial" w:hAnsi="Arial" w:cs="Arial"/>
          <w:i/>
          <w:iCs/>
          <w:sz w:val="24"/>
          <w:szCs w:val="24"/>
        </w:rPr>
        <w:t>Equality, Diversity and Inclusion Parent/Carer Questionnaire</w:t>
      </w:r>
      <w:r w:rsidR="006C3BD9" w:rsidRPr="006C3BD9">
        <w:rPr>
          <w:rFonts w:ascii="Arial" w:hAnsi="Arial" w:cs="Arial"/>
          <w:i/>
          <w:iCs/>
          <w:sz w:val="24"/>
          <w:szCs w:val="24"/>
        </w:rPr>
        <w:t>.</w:t>
      </w:r>
      <w:r w:rsidR="006C3BD9">
        <w:rPr>
          <w:rFonts w:ascii="Arial" w:hAnsi="Arial" w:cs="Arial"/>
          <w:i/>
          <w:iCs/>
          <w:sz w:val="24"/>
          <w:szCs w:val="24"/>
        </w:rPr>
        <w:t xml:space="preserve"> </w:t>
      </w:r>
      <w:r w:rsidR="006C3BD9">
        <w:rPr>
          <w:rFonts w:ascii="Arial" w:hAnsi="Arial" w:cs="Arial"/>
          <w:sz w:val="24"/>
          <w:szCs w:val="24"/>
        </w:rPr>
        <w:t xml:space="preserve">Available at: </w:t>
      </w:r>
      <w:hyperlink r:id="rId20" w:history="1">
        <w:r w:rsidR="0080132B" w:rsidRPr="0080132B">
          <w:rPr>
            <w:rStyle w:val="Hyperlink"/>
            <w:rFonts w:ascii="Arial" w:hAnsi="Arial" w:cs="Arial"/>
            <w:sz w:val="24"/>
            <w:szCs w:val="24"/>
          </w:rPr>
          <w:t>Equality, Diversity and Inclusion Parent/Carer Questionnaire | Equalities Award Audit</w:t>
        </w:r>
      </w:hyperlink>
      <w:r w:rsidR="0080132B">
        <w:rPr>
          <w:rFonts w:ascii="Arial" w:hAnsi="Arial" w:cs="Arial"/>
          <w:sz w:val="24"/>
          <w:szCs w:val="24"/>
        </w:rPr>
        <w:t xml:space="preserve"> (Accessed on 20</w:t>
      </w:r>
      <w:r w:rsidR="0080132B" w:rsidRPr="0080132B">
        <w:rPr>
          <w:rFonts w:ascii="Arial" w:hAnsi="Arial" w:cs="Arial"/>
          <w:sz w:val="24"/>
          <w:szCs w:val="24"/>
          <w:vertAlign w:val="superscript"/>
        </w:rPr>
        <w:t>th</w:t>
      </w:r>
      <w:r w:rsidR="0080132B">
        <w:rPr>
          <w:rFonts w:ascii="Arial" w:hAnsi="Arial" w:cs="Arial"/>
          <w:sz w:val="24"/>
          <w:szCs w:val="24"/>
        </w:rPr>
        <w:t xml:space="preserve"> February 2022). </w:t>
      </w:r>
    </w:p>
    <w:p w14:paraId="693BC710" w14:textId="7D53DE46" w:rsidR="00CC630F" w:rsidRDefault="00CC630F" w:rsidP="00B3086B">
      <w:pPr>
        <w:tabs>
          <w:tab w:val="left" w:pos="1322"/>
        </w:tabs>
        <w:spacing w:line="360" w:lineRule="auto"/>
        <w:jc w:val="both"/>
        <w:rPr>
          <w:rFonts w:ascii="Arial" w:hAnsi="Arial" w:cs="Arial"/>
          <w:sz w:val="24"/>
          <w:szCs w:val="24"/>
        </w:rPr>
      </w:pPr>
      <w:r w:rsidRPr="00CC630F">
        <w:rPr>
          <w:rFonts w:ascii="Arial" w:hAnsi="Arial" w:cs="Arial"/>
          <w:sz w:val="24"/>
          <w:szCs w:val="24"/>
        </w:rPr>
        <w:lastRenderedPageBreak/>
        <w:t>Good Practice Guidelines (2028)</w:t>
      </w:r>
      <w:r w:rsidR="002002D4">
        <w:rPr>
          <w:rFonts w:ascii="Arial" w:hAnsi="Arial" w:cs="Arial"/>
          <w:sz w:val="24"/>
          <w:szCs w:val="24"/>
        </w:rPr>
        <w:t xml:space="preserve"> </w:t>
      </w:r>
      <w:r w:rsidR="002002D4" w:rsidRPr="002002D4">
        <w:rPr>
          <w:rFonts w:ascii="Arial" w:hAnsi="Arial" w:cs="Arial"/>
          <w:i/>
          <w:iCs/>
          <w:sz w:val="24"/>
          <w:szCs w:val="24"/>
        </w:rPr>
        <w:t>FOR SCHOOLS TO MEET THE SPECIAL EDUCATIONAL NEEDS OF PUPILS AT THE SCHOOL-BASED STAGES OF THE CODE OF PRACTICE</w:t>
      </w:r>
      <w:r w:rsidR="002002D4">
        <w:rPr>
          <w:rFonts w:ascii="Arial" w:hAnsi="Arial" w:cs="Arial"/>
          <w:i/>
          <w:iCs/>
          <w:sz w:val="24"/>
          <w:szCs w:val="24"/>
        </w:rPr>
        <w:t xml:space="preserve">. </w:t>
      </w:r>
      <w:r w:rsidR="002002D4">
        <w:rPr>
          <w:rFonts w:ascii="Arial" w:hAnsi="Arial" w:cs="Arial"/>
          <w:sz w:val="24"/>
          <w:szCs w:val="24"/>
        </w:rPr>
        <w:t xml:space="preserve">Available at: </w:t>
      </w:r>
      <w:hyperlink r:id="rId21" w:history="1">
        <w:r w:rsidR="003F7BFA" w:rsidRPr="003F7BFA">
          <w:rPr>
            <w:rStyle w:val="Hyperlink"/>
            <w:rFonts w:ascii="Arial" w:hAnsi="Arial" w:cs="Arial"/>
            <w:sz w:val="24"/>
            <w:szCs w:val="24"/>
          </w:rPr>
          <w:t xml:space="preserve">30213 </w:t>
        </w:r>
        <w:proofErr w:type="spellStart"/>
        <w:proofErr w:type="gramStart"/>
        <w:r w:rsidR="003F7BFA" w:rsidRPr="003F7BFA">
          <w:rPr>
            <w:rStyle w:val="Hyperlink"/>
            <w:rFonts w:ascii="Arial" w:hAnsi="Arial" w:cs="Arial"/>
            <w:sz w:val="24"/>
            <w:szCs w:val="24"/>
          </w:rPr>
          <w:t>Makeup:Layout</w:t>
        </w:r>
        <w:proofErr w:type="spellEnd"/>
        <w:proofErr w:type="gramEnd"/>
        <w:r w:rsidR="003F7BFA" w:rsidRPr="003F7BFA">
          <w:rPr>
            <w:rStyle w:val="Hyperlink"/>
            <w:rFonts w:ascii="Arial" w:hAnsi="Arial" w:cs="Arial"/>
            <w:sz w:val="24"/>
            <w:szCs w:val="24"/>
          </w:rPr>
          <w:t xml:space="preserve"> 1 (eani.org.uk)</w:t>
        </w:r>
      </w:hyperlink>
      <w:r w:rsidR="003F7BFA">
        <w:rPr>
          <w:rFonts w:ascii="Arial" w:hAnsi="Arial" w:cs="Arial"/>
          <w:sz w:val="24"/>
          <w:szCs w:val="24"/>
        </w:rPr>
        <w:t xml:space="preserve"> (Accessed on 19</w:t>
      </w:r>
      <w:r w:rsidR="003F7BFA" w:rsidRPr="003F7BFA">
        <w:rPr>
          <w:rFonts w:ascii="Arial" w:hAnsi="Arial" w:cs="Arial"/>
          <w:sz w:val="24"/>
          <w:szCs w:val="24"/>
          <w:vertAlign w:val="superscript"/>
        </w:rPr>
        <w:t>th</w:t>
      </w:r>
      <w:r w:rsidR="003F7BFA">
        <w:rPr>
          <w:rFonts w:ascii="Arial" w:hAnsi="Arial" w:cs="Arial"/>
          <w:sz w:val="24"/>
          <w:szCs w:val="24"/>
        </w:rPr>
        <w:t xml:space="preserve"> February 2022). </w:t>
      </w:r>
    </w:p>
    <w:p w14:paraId="08FC601D" w14:textId="38A6F7DD" w:rsidR="006070BB" w:rsidRPr="001F1972" w:rsidRDefault="006070BB" w:rsidP="00B3086B">
      <w:pPr>
        <w:tabs>
          <w:tab w:val="left" w:pos="1322"/>
        </w:tabs>
        <w:spacing w:line="360" w:lineRule="auto"/>
        <w:jc w:val="both"/>
        <w:rPr>
          <w:rFonts w:ascii="Arial" w:hAnsi="Arial" w:cs="Arial"/>
          <w:sz w:val="24"/>
          <w:szCs w:val="24"/>
        </w:rPr>
      </w:pPr>
      <w:r>
        <w:rPr>
          <w:rFonts w:ascii="Arial" w:hAnsi="Arial" w:cs="Arial"/>
          <w:sz w:val="24"/>
          <w:szCs w:val="24"/>
        </w:rPr>
        <w:t>Howard, S. et, al. (</w:t>
      </w:r>
      <w:r w:rsidR="001F1972">
        <w:rPr>
          <w:rFonts w:ascii="Arial" w:hAnsi="Arial" w:cs="Arial"/>
          <w:sz w:val="24"/>
          <w:szCs w:val="24"/>
        </w:rPr>
        <w:t xml:space="preserve">2018) </w:t>
      </w:r>
      <w:r w:rsidR="001F1972" w:rsidRPr="001F1972">
        <w:rPr>
          <w:rFonts w:ascii="Arial" w:hAnsi="Arial" w:cs="Arial"/>
          <w:i/>
          <w:iCs/>
          <w:sz w:val="24"/>
          <w:szCs w:val="24"/>
        </w:rPr>
        <w:t>Measuring interactional quality in pre-school settings: introduction and validation of the Sustained Shared Thinking and Emotional Wellbeing (SSTEW) scale</w:t>
      </w:r>
      <w:r w:rsidR="001F1972">
        <w:rPr>
          <w:rFonts w:ascii="Arial" w:hAnsi="Arial" w:cs="Arial"/>
          <w:i/>
          <w:iCs/>
          <w:sz w:val="24"/>
          <w:szCs w:val="24"/>
        </w:rPr>
        <w:t xml:space="preserve">. </w:t>
      </w:r>
      <w:r w:rsidR="001F1972">
        <w:rPr>
          <w:rFonts w:ascii="Arial" w:hAnsi="Arial" w:cs="Arial"/>
          <w:sz w:val="24"/>
          <w:szCs w:val="24"/>
        </w:rPr>
        <w:t xml:space="preserve">Available at: </w:t>
      </w:r>
      <w:hyperlink r:id="rId22" w:history="1">
        <w:r w:rsidR="002C1D8A" w:rsidRPr="002C1D8A">
          <w:rPr>
            <w:rStyle w:val="Hyperlink"/>
            <w:rFonts w:ascii="Arial" w:hAnsi="Arial" w:cs="Arial"/>
            <w:sz w:val="24"/>
            <w:szCs w:val="24"/>
          </w:rPr>
          <w:t>Measuring interactional quality in pre-school settings: introduction and validation of the Sustained Shared Thinking and Emotional Wellbeing (SSTEW) scale: Early Child Development and Care: Vol 190, No 7 (tandfonline.com)</w:t>
        </w:r>
      </w:hyperlink>
      <w:r w:rsidR="002C1D8A">
        <w:rPr>
          <w:rFonts w:ascii="Arial" w:hAnsi="Arial" w:cs="Arial"/>
          <w:sz w:val="24"/>
          <w:szCs w:val="24"/>
        </w:rPr>
        <w:t xml:space="preserve"> (Accessed on 20</w:t>
      </w:r>
      <w:r w:rsidR="002C1D8A" w:rsidRPr="002C1D8A">
        <w:rPr>
          <w:rFonts w:ascii="Arial" w:hAnsi="Arial" w:cs="Arial"/>
          <w:sz w:val="24"/>
          <w:szCs w:val="24"/>
          <w:vertAlign w:val="superscript"/>
        </w:rPr>
        <w:t>th</w:t>
      </w:r>
      <w:r w:rsidR="002C1D8A">
        <w:rPr>
          <w:rFonts w:ascii="Arial" w:hAnsi="Arial" w:cs="Arial"/>
          <w:sz w:val="24"/>
          <w:szCs w:val="24"/>
        </w:rPr>
        <w:t xml:space="preserve"> February 2022). </w:t>
      </w:r>
    </w:p>
    <w:p w14:paraId="576977A2" w14:textId="7787C781" w:rsidR="00B26C6C" w:rsidRDefault="00B26C6C" w:rsidP="00B3086B">
      <w:pPr>
        <w:tabs>
          <w:tab w:val="left" w:pos="1322"/>
        </w:tabs>
        <w:spacing w:line="360" w:lineRule="auto"/>
        <w:jc w:val="both"/>
        <w:rPr>
          <w:rFonts w:ascii="Arial" w:hAnsi="Arial" w:cs="Arial"/>
          <w:sz w:val="24"/>
          <w:szCs w:val="24"/>
        </w:rPr>
      </w:pPr>
      <w:r w:rsidRPr="00B26C6C">
        <w:rPr>
          <w:rFonts w:ascii="Arial" w:hAnsi="Arial" w:cs="Arial"/>
          <w:sz w:val="24"/>
          <w:szCs w:val="24"/>
        </w:rPr>
        <w:t>Inside Government (2020)</w:t>
      </w:r>
      <w:r>
        <w:rPr>
          <w:rFonts w:ascii="Arial" w:hAnsi="Arial" w:cs="Arial"/>
          <w:sz w:val="24"/>
          <w:szCs w:val="24"/>
        </w:rPr>
        <w:t xml:space="preserve"> </w:t>
      </w:r>
      <w:r w:rsidR="00920668" w:rsidRPr="00920668">
        <w:rPr>
          <w:rFonts w:ascii="Arial" w:hAnsi="Arial" w:cs="Arial"/>
          <w:i/>
          <w:iCs/>
          <w:sz w:val="24"/>
          <w:szCs w:val="24"/>
        </w:rPr>
        <w:t>Delivering Inclusive High Quality Teaching Strategies for SEND Pupils.</w:t>
      </w:r>
      <w:r w:rsidR="00920668">
        <w:rPr>
          <w:rFonts w:ascii="Arial" w:hAnsi="Arial" w:cs="Arial"/>
          <w:i/>
          <w:iCs/>
          <w:sz w:val="24"/>
          <w:szCs w:val="24"/>
        </w:rPr>
        <w:t xml:space="preserve"> </w:t>
      </w:r>
      <w:r w:rsidR="00920668">
        <w:rPr>
          <w:rFonts w:ascii="Arial" w:hAnsi="Arial" w:cs="Arial"/>
          <w:sz w:val="24"/>
          <w:szCs w:val="24"/>
        </w:rPr>
        <w:t xml:space="preserve">Available at: </w:t>
      </w:r>
      <w:hyperlink r:id="rId23" w:history="1">
        <w:r w:rsidR="00920668" w:rsidRPr="00920668">
          <w:rPr>
            <w:rStyle w:val="Hyperlink"/>
            <w:rFonts w:ascii="Arial" w:hAnsi="Arial" w:cs="Arial"/>
            <w:sz w:val="24"/>
            <w:szCs w:val="24"/>
          </w:rPr>
          <w:t>Delivering Inclusive High Quality Teaching Strategies for SEND Pupils (insidegovernment.co.uk)</w:t>
        </w:r>
      </w:hyperlink>
      <w:r w:rsidR="00920668">
        <w:rPr>
          <w:rFonts w:ascii="Arial" w:hAnsi="Arial" w:cs="Arial"/>
          <w:sz w:val="24"/>
          <w:szCs w:val="24"/>
        </w:rPr>
        <w:t xml:space="preserve"> (Accessed on 19</w:t>
      </w:r>
      <w:r w:rsidR="00920668" w:rsidRPr="00920668">
        <w:rPr>
          <w:rFonts w:ascii="Arial" w:hAnsi="Arial" w:cs="Arial"/>
          <w:sz w:val="24"/>
          <w:szCs w:val="24"/>
          <w:vertAlign w:val="superscript"/>
        </w:rPr>
        <w:t>th</w:t>
      </w:r>
      <w:r w:rsidR="00920668">
        <w:rPr>
          <w:rFonts w:ascii="Arial" w:hAnsi="Arial" w:cs="Arial"/>
          <w:sz w:val="24"/>
          <w:szCs w:val="24"/>
        </w:rPr>
        <w:t xml:space="preserve"> February 2022). </w:t>
      </w:r>
    </w:p>
    <w:p w14:paraId="07E8E21A" w14:textId="7F077C83" w:rsidR="000F7D6B" w:rsidRPr="00EE7C66" w:rsidRDefault="000F7D6B" w:rsidP="00B3086B">
      <w:pPr>
        <w:tabs>
          <w:tab w:val="left" w:pos="1322"/>
        </w:tabs>
        <w:spacing w:line="360" w:lineRule="auto"/>
        <w:jc w:val="both"/>
        <w:rPr>
          <w:rFonts w:ascii="Arial" w:hAnsi="Arial" w:cs="Arial"/>
          <w:b/>
          <w:bCs/>
          <w:sz w:val="24"/>
          <w:szCs w:val="24"/>
        </w:rPr>
      </w:pPr>
      <w:r w:rsidRPr="000F7D6B">
        <w:rPr>
          <w:rFonts w:ascii="Arial" w:hAnsi="Arial" w:cs="Arial"/>
          <w:sz w:val="24"/>
          <w:szCs w:val="24"/>
        </w:rPr>
        <w:t>Kickboard for schools (2020)</w:t>
      </w:r>
      <w:r>
        <w:rPr>
          <w:rFonts w:ascii="Arial" w:hAnsi="Arial" w:cs="Arial"/>
          <w:sz w:val="24"/>
          <w:szCs w:val="24"/>
        </w:rPr>
        <w:t xml:space="preserve"> </w:t>
      </w:r>
      <w:r w:rsidR="0021161F" w:rsidRPr="0021161F">
        <w:rPr>
          <w:rFonts w:ascii="Arial" w:hAnsi="Arial" w:cs="Arial"/>
          <w:i/>
          <w:iCs/>
          <w:sz w:val="24"/>
          <w:szCs w:val="24"/>
        </w:rPr>
        <w:t>Benefits of Parent Involvement for Students &amp; Teachers</w:t>
      </w:r>
      <w:r w:rsidR="0021161F" w:rsidRPr="0021161F">
        <w:rPr>
          <w:rFonts w:ascii="Arial" w:hAnsi="Arial" w:cs="Arial"/>
          <w:i/>
          <w:iCs/>
          <w:sz w:val="24"/>
          <w:szCs w:val="24"/>
        </w:rPr>
        <w:t>.</w:t>
      </w:r>
      <w:r w:rsidR="0021161F">
        <w:rPr>
          <w:rFonts w:ascii="Arial" w:hAnsi="Arial" w:cs="Arial"/>
          <w:i/>
          <w:iCs/>
          <w:sz w:val="24"/>
          <w:szCs w:val="24"/>
        </w:rPr>
        <w:t xml:space="preserve"> </w:t>
      </w:r>
      <w:r w:rsidR="0021161F">
        <w:rPr>
          <w:rFonts w:ascii="Arial" w:hAnsi="Arial" w:cs="Arial"/>
          <w:sz w:val="24"/>
          <w:szCs w:val="24"/>
        </w:rPr>
        <w:t xml:space="preserve">Available at: </w:t>
      </w:r>
      <w:hyperlink r:id="rId24" w:history="1">
        <w:r w:rsidR="00EE7C66" w:rsidRPr="00EE7C66">
          <w:rPr>
            <w:rStyle w:val="Hyperlink"/>
            <w:rFonts w:ascii="Arial" w:hAnsi="Arial" w:cs="Arial"/>
            <w:sz w:val="24"/>
            <w:szCs w:val="24"/>
          </w:rPr>
          <w:t>Benefits of Parent Involvement for Students &amp; Teachers | Kickboard (kickboardforschools.com)</w:t>
        </w:r>
      </w:hyperlink>
      <w:r w:rsidR="00EE7C66">
        <w:rPr>
          <w:rFonts w:ascii="Arial" w:hAnsi="Arial" w:cs="Arial"/>
          <w:sz w:val="24"/>
          <w:szCs w:val="24"/>
        </w:rPr>
        <w:t xml:space="preserve"> (Accessed on 20</w:t>
      </w:r>
      <w:r w:rsidR="00EE7C66" w:rsidRPr="00EE7C66">
        <w:rPr>
          <w:rFonts w:ascii="Arial" w:hAnsi="Arial" w:cs="Arial"/>
          <w:sz w:val="24"/>
          <w:szCs w:val="24"/>
          <w:vertAlign w:val="superscript"/>
        </w:rPr>
        <w:t>th</w:t>
      </w:r>
      <w:r w:rsidR="00EE7C66">
        <w:rPr>
          <w:rFonts w:ascii="Arial" w:hAnsi="Arial" w:cs="Arial"/>
          <w:sz w:val="24"/>
          <w:szCs w:val="24"/>
        </w:rPr>
        <w:t xml:space="preserve"> February 2022). </w:t>
      </w:r>
    </w:p>
    <w:p w14:paraId="5CD82787" w14:textId="435848DD" w:rsidR="00683702" w:rsidRDefault="00683702" w:rsidP="00B3086B">
      <w:pPr>
        <w:tabs>
          <w:tab w:val="left" w:pos="1322"/>
        </w:tabs>
        <w:spacing w:line="360" w:lineRule="auto"/>
        <w:jc w:val="both"/>
        <w:rPr>
          <w:rFonts w:ascii="Arial" w:hAnsi="Arial" w:cs="Arial"/>
          <w:sz w:val="24"/>
          <w:szCs w:val="24"/>
        </w:rPr>
      </w:pPr>
      <w:r>
        <w:rPr>
          <w:rFonts w:ascii="Arial" w:hAnsi="Arial" w:cs="Arial"/>
          <w:sz w:val="24"/>
          <w:szCs w:val="24"/>
        </w:rPr>
        <w:t xml:space="preserve">Landon, </w:t>
      </w:r>
      <w:r w:rsidR="00B75248">
        <w:rPr>
          <w:rFonts w:ascii="Arial" w:hAnsi="Arial" w:cs="Arial"/>
          <w:sz w:val="24"/>
          <w:szCs w:val="24"/>
        </w:rPr>
        <w:t xml:space="preserve">J. (2016) </w:t>
      </w:r>
      <w:r w:rsidR="00B75248" w:rsidRPr="00D2666C">
        <w:rPr>
          <w:rFonts w:ascii="Arial" w:hAnsi="Arial" w:cs="Arial"/>
          <w:i/>
          <w:iCs/>
          <w:sz w:val="24"/>
          <w:szCs w:val="24"/>
        </w:rPr>
        <w:t>How to Capture Parent Feedback Throughout the School Year</w:t>
      </w:r>
      <w:r w:rsidR="00B75248" w:rsidRPr="00D2666C">
        <w:rPr>
          <w:rFonts w:ascii="Arial" w:hAnsi="Arial" w:cs="Arial"/>
          <w:i/>
          <w:iCs/>
          <w:sz w:val="24"/>
          <w:szCs w:val="24"/>
        </w:rPr>
        <w:t>.</w:t>
      </w:r>
      <w:r w:rsidR="00B75248">
        <w:rPr>
          <w:rFonts w:ascii="Arial" w:hAnsi="Arial" w:cs="Arial"/>
          <w:sz w:val="24"/>
          <w:szCs w:val="24"/>
        </w:rPr>
        <w:t xml:space="preserve"> </w:t>
      </w:r>
      <w:r w:rsidR="00D2666C">
        <w:rPr>
          <w:rFonts w:ascii="Arial" w:hAnsi="Arial" w:cs="Arial"/>
          <w:sz w:val="24"/>
          <w:szCs w:val="24"/>
        </w:rPr>
        <w:t xml:space="preserve">Available at: </w:t>
      </w:r>
      <w:hyperlink r:id="rId25" w:history="1">
        <w:r w:rsidR="00D2666C" w:rsidRPr="00D2666C">
          <w:rPr>
            <w:rStyle w:val="Hyperlink"/>
            <w:rFonts w:ascii="Arial" w:hAnsi="Arial" w:cs="Arial"/>
            <w:sz w:val="24"/>
            <w:szCs w:val="24"/>
          </w:rPr>
          <w:t>Why You Should Use Surveys to Capture Parent Feedback (hubbli.com)</w:t>
        </w:r>
      </w:hyperlink>
      <w:r w:rsidR="00D2666C">
        <w:rPr>
          <w:rFonts w:ascii="Arial" w:hAnsi="Arial" w:cs="Arial"/>
          <w:sz w:val="24"/>
          <w:szCs w:val="24"/>
        </w:rPr>
        <w:t xml:space="preserve"> </w:t>
      </w:r>
      <w:r w:rsidR="00B73BF7">
        <w:rPr>
          <w:rFonts w:ascii="Arial" w:hAnsi="Arial" w:cs="Arial"/>
          <w:sz w:val="24"/>
          <w:szCs w:val="24"/>
        </w:rPr>
        <w:t>(Accessed on 20</w:t>
      </w:r>
      <w:r w:rsidR="00B73BF7" w:rsidRPr="00B73BF7">
        <w:rPr>
          <w:rFonts w:ascii="Arial" w:hAnsi="Arial" w:cs="Arial"/>
          <w:sz w:val="24"/>
          <w:szCs w:val="24"/>
          <w:vertAlign w:val="superscript"/>
        </w:rPr>
        <w:t>th</w:t>
      </w:r>
      <w:r w:rsidR="00B73BF7">
        <w:rPr>
          <w:rFonts w:ascii="Arial" w:hAnsi="Arial" w:cs="Arial"/>
          <w:sz w:val="24"/>
          <w:szCs w:val="24"/>
        </w:rPr>
        <w:t xml:space="preserve"> February 2022). </w:t>
      </w:r>
    </w:p>
    <w:p w14:paraId="4034E088" w14:textId="0620ABA2" w:rsidR="002A27E2" w:rsidRDefault="002A27E2" w:rsidP="00B3086B">
      <w:pPr>
        <w:tabs>
          <w:tab w:val="left" w:pos="1322"/>
        </w:tabs>
        <w:spacing w:line="360" w:lineRule="auto"/>
        <w:jc w:val="both"/>
        <w:rPr>
          <w:rFonts w:ascii="Arial" w:hAnsi="Arial" w:cs="Arial"/>
          <w:sz w:val="24"/>
          <w:szCs w:val="24"/>
        </w:rPr>
      </w:pPr>
      <w:r>
        <w:rPr>
          <w:rFonts w:ascii="Arial" w:hAnsi="Arial" w:cs="Arial"/>
          <w:sz w:val="24"/>
          <w:szCs w:val="24"/>
        </w:rPr>
        <w:t xml:space="preserve">Mackenzie, </w:t>
      </w:r>
      <w:r w:rsidR="0078353D">
        <w:rPr>
          <w:rFonts w:ascii="Arial" w:hAnsi="Arial" w:cs="Arial"/>
          <w:sz w:val="24"/>
          <w:szCs w:val="24"/>
        </w:rPr>
        <w:t xml:space="preserve">M. </w:t>
      </w:r>
      <w:r w:rsidR="0078353D" w:rsidRPr="0078353D">
        <w:rPr>
          <w:rFonts w:ascii="Arial" w:hAnsi="Arial" w:cs="Arial"/>
          <w:i/>
          <w:iCs/>
          <w:sz w:val="24"/>
          <w:szCs w:val="24"/>
        </w:rPr>
        <w:t>(2016) Sustained shared thinking on emotional wellbeing (SSTEW</w:t>
      </w:r>
      <w:r w:rsidR="0078353D">
        <w:rPr>
          <w:rFonts w:ascii="Arial" w:hAnsi="Arial" w:cs="Arial"/>
          <w:sz w:val="24"/>
          <w:szCs w:val="24"/>
        </w:rPr>
        <w:t xml:space="preserve">). Available at: </w:t>
      </w:r>
      <w:hyperlink r:id="rId26" w:history="1">
        <w:r w:rsidR="002A541E" w:rsidRPr="002A541E">
          <w:rPr>
            <w:rStyle w:val="Hyperlink"/>
            <w:rFonts w:ascii="Arial" w:hAnsi="Arial" w:cs="Arial"/>
            <w:sz w:val="24"/>
            <w:szCs w:val="24"/>
          </w:rPr>
          <w:t>MACKENZIE-SSTEW-workshop-2016.pdf (instituteforchildsuccess.org)</w:t>
        </w:r>
      </w:hyperlink>
      <w:r w:rsidR="002A541E">
        <w:rPr>
          <w:rFonts w:ascii="Arial" w:hAnsi="Arial" w:cs="Arial"/>
          <w:sz w:val="24"/>
          <w:szCs w:val="24"/>
        </w:rPr>
        <w:t xml:space="preserve"> (Accessed on 20</w:t>
      </w:r>
      <w:r w:rsidR="002A541E" w:rsidRPr="002A541E">
        <w:rPr>
          <w:rFonts w:ascii="Arial" w:hAnsi="Arial" w:cs="Arial"/>
          <w:sz w:val="24"/>
          <w:szCs w:val="24"/>
          <w:vertAlign w:val="superscript"/>
        </w:rPr>
        <w:t>th</w:t>
      </w:r>
      <w:r w:rsidR="002A541E">
        <w:rPr>
          <w:rFonts w:ascii="Arial" w:hAnsi="Arial" w:cs="Arial"/>
          <w:sz w:val="24"/>
          <w:szCs w:val="24"/>
        </w:rPr>
        <w:t xml:space="preserve"> February 2022). </w:t>
      </w:r>
    </w:p>
    <w:p w14:paraId="09CA65DE" w14:textId="39510507" w:rsidR="00714372" w:rsidRDefault="00714372" w:rsidP="00B3086B">
      <w:pPr>
        <w:tabs>
          <w:tab w:val="left" w:pos="1322"/>
        </w:tabs>
        <w:spacing w:line="360" w:lineRule="auto"/>
        <w:jc w:val="both"/>
        <w:rPr>
          <w:rFonts w:ascii="Arial" w:hAnsi="Arial" w:cs="Arial"/>
          <w:sz w:val="24"/>
          <w:szCs w:val="24"/>
        </w:rPr>
      </w:pPr>
      <w:r w:rsidRPr="00714372">
        <w:rPr>
          <w:rFonts w:ascii="Arial" w:hAnsi="Arial" w:cs="Arial"/>
          <w:sz w:val="24"/>
          <w:szCs w:val="24"/>
        </w:rPr>
        <w:t>National College for School Leadership (2011)</w:t>
      </w:r>
      <w:r>
        <w:rPr>
          <w:rFonts w:ascii="Arial" w:hAnsi="Arial" w:cs="Arial"/>
          <w:sz w:val="24"/>
          <w:szCs w:val="24"/>
        </w:rPr>
        <w:t xml:space="preserve"> </w:t>
      </w:r>
      <w:r w:rsidR="0041264A" w:rsidRPr="0041264A">
        <w:rPr>
          <w:rFonts w:ascii="Arial" w:hAnsi="Arial" w:cs="Arial"/>
          <w:i/>
          <w:iCs/>
          <w:sz w:val="24"/>
          <w:szCs w:val="24"/>
        </w:rPr>
        <w:t>Research Associate Full report</w:t>
      </w:r>
      <w:r w:rsidR="0041264A" w:rsidRPr="0041264A">
        <w:rPr>
          <w:rFonts w:ascii="Arial" w:hAnsi="Arial" w:cs="Arial"/>
          <w:i/>
          <w:iCs/>
          <w:sz w:val="24"/>
          <w:szCs w:val="24"/>
        </w:rPr>
        <w:t>.</w:t>
      </w:r>
      <w:r w:rsidR="0041264A">
        <w:rPr>
          <w:rFonts w:ascii="Arial" w:hAnsi="Arial" w:cs="Arial"/>
          <w:sz w:val="24"/>
          <w:szCs w:val="24"/>
        </w:rPr>
        <w:t xml:space="preserve"> Available at: </w:t>
      </w:r>
      <w:hyperlink r:id="rId27" w:history="1">
        <w:r w:rsidR="0041264A" w:rsidRPr="0041264A">
          <w:rPr>
            <w:rStyle w:val="Hyperlink"/>
            <w:rFonts w:ascii="Arial" w:hAnsi="Arial" w:cs="Arial"/>
            <w:sz w:val="24"/>
            <w:szCs w:val="24"/>
          </w:rPr>
          <w:t xml:space="preserve">How to involve hard to reach parents : </w:t>
        </w:r>
        <w:proofErr w:type="spellStart"/>
        <w:r w:rsidR="0041264A" w:rsidRPr="0041264A">
          <w:rPr>
            <w:rStyle w:val="Hyperlink"/>
            <w:rFonts w:ascii="Arial" w:hAnsi="Arial" w:cs="Arial"/>
            <w:sz w:val="24"/>
            <w:szCs w:val="24"/>
          </w:rPr>
          <w:t>encouragin</w:t>
        </w:r>
        <w:proofErr w:type="spellEnd"/>
        <w:r w:rsidR="0041264A" w:rsidRPr="0041264A">
          <w:rPr>
            <w:rStyle w:val="Hyperlink"/>
            <w:rFonts w:ascii="Arial" w:hAnsi="Arial" w:cs="Arial"/>
            <w:sz w:val="24"/>
            <w:szCs w:val="24"/>
          </w:rPr>
          <w:t xml:space="preserve"> meaningful parental </w:t>
        </w:r>
        <w:proofErr w:type="spellStart"/>
        <w:r w:rsidR="0041264A" w:rsidRPr="0041264A">
          <w:rPr>
            <w:rStyle w:val="Hyperlink"/>
            <w:rFonts w:ascii="Arial" w:hAnsi="Arial" w:cs="Arial"/>
            <w:sz w:val="24"/>
            <w:szCs w:val="24"/>
          </w:rPr>
          <w:t>invovlement</w:t>
        </w:r>
        <w:proofErr w:type="spellEnd"/>
        <w:r w:rsidR="0041264A" w:rsidRPr="0041264A">
          <w:rPr>
            <w:rStyle w:val="Hyperlink"/>
            <w:rFonts w:ascii="Arial" w:hAnsi="Arial" w:cs="Arial"/>
            <w:sz w:val="24"/>
            <w:szCs w:val="24"/>
          </w:rPr>
          <w:t xml:space="preserve"> with schools (publishing.service.gov.uk)</w:t>
        </w:r>
      </w:hyperlink>
      <w:r w:rsidR="0041264A">
        <w:rPr>
          <w:rFonts w:ascii="Arial" w:hAnsi="Arial" w:cs="Arial"/>
          <w:sz w:val="24"/>
          <w:szCs w:val="24"/>
        </w:rPr>
        <w:t xml:space="preserve"> (Accessed on 20</w:t>
      </w:r>
      <w:r w:rsidR="0041264A" w:rsidRPr="0041264A">
        <w:rPr>
          <w:rFonts w:ascii="Arial" w:hAnsi="Arial" w:cs="Arial"/>
          <w:sz w:val="24"/>
          <w:szCs w:val="24"/>
          <w:vertAlign w:val="superscript"/>
        </w:rPr>
        <w:t>th</w:t>
      </w:r>
      <w:r w:rsidR="0041264A">
        <w:rPr>
          <w:rFonts w:ascii="Arial" w:hAnsi="Arial" w:cs="Arial"/>
          <w:sz w:val="24"/>
          <w:szCs w:val="24"/>
        </w:rPr>
        <w:t xml:space="preserve"> February 2022). </w:t>
      </w:r>
    </w:p>
    <w:p w14:paraId="14280B9F" w14:textId="163E9167" w:rsidR="003F7B3B" w:rsidRDefault="003F7B3B" w:rsidP="00B3086B">
      <w:pPr>
        <w:tabs>
          <w:tab w:val="left" w:pos="1322"/>
        </w:tabs>
        <w:spacing w:line="360" w:lineRule="auto"/>
        <w:jc w:val="both"/>
        <w:rPr>
          <w:rFonts w:ascii="Arial" w:hAnsi="Arial" w:cs="Arial"/>
          <w:sz w:val="24"/>
          <w:szCs w:val="24"/>
        </w:rPr>
      </w:pPr>
      <w:r w:rsidRPr="003F7B3B">
        <w:rPr>
          <w:rFonts w:ascii="Arial" w:hAnsi="Arial" w:cs="Arial"/>
          <w:sz w:val="24"/>
          <w:szCs w:val="24"/>
        </w:rPr>
        <w:t>National College for School Leadership (2012)</w:t>
      </w:r>
      <w:r>
        <w:rPr>
          <w:rFonts w:ascii="Arial" w:hAnsi="Arial" w:cs="Arial"/>
          <w:sz w:val="24"/>
          <w:szCs w:val="24"/>
        </w:rPr>
        <w:t xml:space="preserve"> </w:t>
      </w:r>
      <w:r w:rsidR="00611F40" w:rsidRPr="005151CF">
        <w:rPr>
          <w:rFonts w:ascii="Arial" w:hAnsi="Arial" w:cs="Arial"/>
          <w:i/>
          <w:iCs/>
          <w:sz w:val="24"/>
          <w:szCs w:val="24"/>
        </w:rPr>
        <w:t>What makes great pedagogy? Nine claims from research</w:t>
      </w:r>
      <w:r w:rsidR="00611F40" w:rsidRPr="005151CF">
        <w:rPr>
          <w:rFonts w:ascii="Arial" w:hAnsi="Arial" w:cs="Arial"/>
          <w:i/>
          <w:iCs/>
          <w:sz w:val="24"/>
          <w:szCs w:val="24"/>
        </w:rPr>
        <w:t xml:space="preserve">. </w:t>
      </w:r>
      <w:r w:rsidR="00611F40">
        <w:rPr>
          <w:rFonts w:ascii="Arial" w:hAnsi="Arial" w:cs="Arial"/>
          <w:sz w:val="24"/>
          <w:szCs w:val="24"/>
        </w:rPr>
        <w:t xml:space="preserve">Available at: </w:t>
      </w:r>
      <w:hyperlink r:id="rId28" w:history="1">
        <w:r w:rsidR="00611F40" w:rsidRPr="00611F40">
          <w:rPr>
            <w:rStyle w:val="Hyperlink"/>
            <w:rFonts w:ascii="Arial" w:hAnsi="Arial" w:cs="Arial"/>
            <w:sz w:val="24"/>
            <w:szCs w:val="24"/>
          </w:rPr>
          <w:t>What makes great pedagogy? Nine claims from research (publishing.service.gov.uk)</w:t>
        </w:r>
      </w:hyperlink>
      <w:r w:rsidR="00611F40">
        <w:rPr>
          <w:rFonts w:ascii="Arial" w:hAnsi="Arial" w:cs="Arial"/>
          <w:sz w:val="24"/>
          <w:szCs w:val="24"/>
        </w:rPr>
        <w:t xml:space="preserve"> (Accessed on 19</w:t>
      </w:r>
      <w:r w:rsidR="00611F40" w:rsidRPr="00611F40">
        <w:rPr>
          <w:rFonts w:ascii="Arial" w:hAnsi="Arial" w:cs="Arial"/>
          <w:sz w:val="24"/>
          <w:szCs w:val="24"/>
          <w:vertAlign w:val="superscript"/>
        </w:rPr>
        <w:t>th</w:t>
      </w:r>
      <w:r w:rsidR="00611F40">
        <w:rPr>
          <w:rFonts w:ascii="Arial" w:hAnsi="Arial" w:cs="Arial"/>
          <w:sz w:val="24"/>
          <w:szCs w:val="24"/>
        </w:rPr>
        <w:t xml:space="preserve"> February 2022). </w:t>
      </w:r>
    </w:p>
    <w:p w14:paraId="1E91D93E" w14:textId="44FA632F" w:rsidR="00B32372" w:rsidRPr="00AA15AD" w:rsidRDefault="00B32372" w:rsidP="00B3086B">
      <w:pPr>
        <w:tabs>
          <w:tab w:val="left" w:pos="1322"/>
        </w:tabs>
        <w:spacing w:line="360" w:lineRule="auto"/>
        <w:jc w:val="both"/>
        <w:rPr>
          <w:rFonts w:ascii="Arial" w:hAnsi="Arial" w:cs="Arial"/>
          <w:b/>
          <w:bCs/>
          <w:sz w:val="24"/>
          <w:szCs w:val="24"/>
        </w:rPr>
      </w:pPr>
      <w:r>
        <w:rPr>
          <w:rFonts w:ascii="Arial" w:hAnsi="Arial" w:cs="Arial"/>
          <w:sz w:val="24"/>
          <w:szCs w:val="24"/>
        </w:rPr>
        <w:lastRenderedPageBreak/>
        <w:t xml:space="preserve">Nursery world (2022) </w:t>
      </w:r>
      <w:r w:rsidR="00FF6379" w:rsidRPr="00FF6379">
        <w:rPr>
          <w:rFonts w:ascii="Arial" w:hAnsi="Arial" w:cs="Arial"/>
          <w:i/>
          <w:iCs/>
          <w:sz w:val="24"/>
          <w:szCs w:val="24"/>
        </w:rPr>
        <w:t>Learning &amp; Development: Assessment - Quality time</w:t>
      </w:r>
      <w:r w:rsidR="00FF6379" w:rsidRPr="00FF6379">
        <w:rPr>
          <w:rFonts w:ascii="Arial" w:hAnsi="Arial" w:cs="Arial"/>
          <w:i/>
          <w:iCs/>
          <w:sz w:val="24"/>
          <w:szCs w:val="24"/>
        </w:rPr>
        <w:t>.</w:t>
      </w:r>
      <w:r w:rsidR="00FF6379">
        <w:rPr>
          <w:rFonts w:ascii="Arial" w:hAnsi="Arial" w:cs="Arial"/>
          <w:i/>
          <w:iCs/>
          <w:sz w:val="24"/>
          <w:szCs w:val="24"/>
        </w:rPr>
        <w:t xml:space="preserve"> </w:t>
      </w:r>
      <w:r w:rsidR="00FF6379">
        <w:rPr>
          <w:rFonts w:ascii="Arial" w:hAnsi="Arial" w:cs="Arial"/>
          <w:sz w:val="24"/>
          <w:szCs w:val="24"/>
        </w:rPr>
        <w:t xml:space="preserve">Available at: </w:t>
      </w:r>
      <w:hyperlink r:id="rId29" w:history="1">
        <w:r w:rsidR="00AA15AD" w:rsidRPr="00AA15AD">
          <w:rPr>
            <w:rStyle w:val="Hyperlink"/>
            <w:rFonts w:ascii="Arial" w:hAnsi="Arial" w:cs="Arial"/>
            <w:sz w:val="24"/>
            <w:szCs w:val="24"/>
          </w:rPr>
          <w:t>Learning &amp; Development: Assessment - Quality time | Nursery World</w:t>
        </w:r>
      </w:hyperlink>
      <w:r w:rsidR="00AA15AD">
        <w:rPr>
          <w:rFonts w:ascii="Arial" w:hAnsi="Arial" w:cs="Arial"/>
          <w:sz w:val="24"/>
          <w:szCs w:val="24"/>
        </w:rPr>
        <w:t xml:space="preserve"> (Accessed on 20</w:t>
      </w:r>
      <w:r w:rsidR="00AA15AD" w:rsidRPr="00AA15AD">
        <w:rPr>
          <w:rFonts w:ascii="Arial" w:hAnsi="Arial" w:cs="Arial"/>
          <w:sz w:val="24"/>
          <w:szCs w:val="24"/>
          <w:vertAlign w:val="superscript"/>
        </w:rPr>
        <w:t>th</w:t>
      </w:r>
      <w:r w:rsidR="00AA15AD">
        <w:rPr>
          <w:rFonts w:ascii="Arial" w:hAnsi="Arial" w:cs="Arial"/>
          <w:sz w:val="24"/>
          <w:szCs w:val="24"/>
        </w:rPr>
        <w:t xml:space="preserve"> February 2022). </w:t>
      </w:r>
    </w:p>
    <w:p w14:paraId="452FD3B2" w14:textId="16F95C98" w:rsidR="00A9029D" w:rsidRPr="00920668" w:rsidRDefault="00A9029D" w:rsidP="00B3086B">
      <w:pPr>
        <w:tabs>
          <w:tab w:val="left" w:pos="1322"/>
        </w:tabs>
        <w:spacing w:line="360" w:lineRule="auto"/>
        <w:jc w:val="both"/>
        <w:rPr>
          <w:rFonts w:ascii="Arial" w:hAnsi="Arial" w:cs="Arial"/>
          <w:sz w:val="24"/>
          <w:szCs w:val="24"/>
        </w:rPr>
      </w:pPr>
      <w:r w:rsidRPr="00A9029D">
        <w:rPr>
          <w:rFonts w:ascii="Arial" w:hAnsi="Arial" w:cs="Arial"/>
          <w:sz w:val="24"/>
          <w:szCs w:val="24"/>
        </w:rPr>
        <w:t>Ofsted (no date)</w:t>
      </w:r>
      <w:r>
        <w:rPr>
          <w:rFonts w:ascii="Arial" w:hAnsi="Arial" w:cs="Arial"/>
          <w:sz w:val="24"/>
          <w:szCs w:val="24"/>
        </w:rPr>
        <w:t xml:space="preserve"> </w:t>
      </w:r>
      <w:r w:rsidR="007A3C6B" w:rsidRPr="007A3C6B">
        <w:rPr>
          <w:rFonts w:ascii="Arial" w:hAnsi="Arial" w:cs="Arial"/>
          <w:i/>
          <w:iCs/>
          <w:sz w:val="24"/>
          <w:szCs w:val="24"/>
        </w:rPr>
        <w:t>Looked after children – good practice in schools</w:t>
      </w:r>
      <w:r w:rsidR="007A3C6B" w:rsidRPr="007A3C6B">
        <w:rPr>
          <w:rFonts w:ascii="Arial" w:hAnsi="Arial" w:cs="Arial"/>
          <w:i/>
          <w:iCs/>
          <w:sz w:val="24"/>
          <w:szCs w:val="24"/>
        </w:rPr>
        <w:t>.</w:t>
      </w:r>
      <w:r w:rsidR="007A3C6B">
        <w:rPr>
          <w:rFonts w:ascii="Arial" w:hAnsi="Arial" w:cs="Arial"/>
          <w:sz w:val="24"/>
          <w:szCs w:val="24"/>
        </w:rPr>
        <w:t xml:space="preserve"> Available at: </w:t>
      </w:r>
      <w:hyperlink r:id="rId30" w:history="1">
        <w:r w:rsidR="0076279D" w:rsidRPr="0076279D">
          <w:rPr>
            <w:rStyle w:val="Hyperlink"/>
            <w:rFonts w:ascii="Arial" w:hAnsi="Arial" w:cs="Arial"/>
            <w:sz w:val="24"/>
            <w:szCs w:val="24"/>
          </w:rPr>
          <w:t>Microsoft Word - lkdafterchild.doc (ioe.ac.uk)</w:t>
        </w:r>
      </w:hyperlink>
      <w:r w:rsidR="0076279D">
        <w:rPr>
          <w:rFonts w:ascii="Arial" w:hAnsi="Arial" w:cs="Arial"/>
          <w:sz w:val="24"/>
          <w:szCs w:val="24"/>
        </w:rPr>
        <w:t xml:space="preserve"> (Accessed on 19</w:t>
      </w:r>
      <w:r w:rsidR="0076279D" w:rsidRPr="0076279D">
        <w:rPr>
          <w:rFonts w:ascii="Arial" w:hAnsi="Arial" w:cs="Arial"/>
          <w:sz w:val="24"/>
          <w:szCs w:val="24"/>
          <w:vertAlign w:val="superscript"/>
        </w:rPr>
        <w:t>th</w:t>
      </w:r>
      <w:r w:rsidR="0076279D">
        <w:rPr>
          <w:rFonts w:ascii="Arial" w:hAnsi="Arial" w:cs="Arial"/>
          <w:sz w:val="24"/>
          <w:szCs w:val="24"/>
        </w:rPr>
        <w:t xml:space="preserve"> February 2022). </w:t>
      </w:r>
    </w:p>
    <w:p w14:paraId="2FAC7A6F" w14:textId="6951A1F3" w:rsidR="00007649" w:rsidRDefault="00007649" w:rsidP="00B3086B">
      <w:pPr>
        <w:tabs>
          <w:tab w:val="left" w:pos="1322"/>
        </w:tabs>
        <w:spacing w:line="360" w:lineRule="auto"/>
        <w:jc w:val="both"/>
        <w:rPr>
          <w:rFonts w:ascii="Arial" w:hAnsi="Arial" w:cs="Arial"/>
          <w:sz w:val="24"/>
          <w:szCs w:val="24"/>
        </w:rPr>
      </w:pPr>
      <w:r>
        <w:rPr>
          <w:rFonts w:ascii="Arial" w:hAnsi="Arial" w:cs="Arial"/>
          <w:sz w:val="24"/>
          <w:szCs w:val="24"/>
        </w:rPr>
        <w:t xml:space="preserve">PACEY (2022) </w:t>
      </w:r>
      <w:r w:rsidR="00FD78D2" w:rsidRPr="00CB652E">
        <w:rPr>
          <w:rFonts w:ascii="Arial" w:hAnsi="Arial" w:cs="Arial"/>
          <w:i/>
          <w:iCs/>
          <w:sz w:val="24"/>
          <w:szCs w:val="24"/>
        </w:rPr>
        <w:t>What quality looks like.</w:t>
      </w:r>
      <w:r w:rsidR="00FD78D2">
        <w:rPr>
          <w:rFonts w:ascii="Arial" w:hAnsi="Arial" w:cs="Arial"/>
          <w:sz w:val="24"/>
          <w:szCs w:val="24"/>
        </w:rPr>
        <w:t xml:space="preserve"> Available at: </w:t>
      </w:r>
      <w:hyperlink r:id="rId31" w:history="1">
        <w:r w:rsidR="00FD78D2" w:rsidRPr="00FD78D2">
          <w:rPr>
            <w:rStyle w:val="Hyperlink"/>
            <w:rFonts w:ascii="Arial" w:hAnsi="Arial" w:cs="Arial"/>
            <w:sz w:val="24"/>
            <w:szCs w:val="24"/>
          </w:rPr>
          <w:t>What does quality childcare mean? | PACEY</w:t>
        </w:r>
      </w:hyperlink>
      <w:r w:rsidR="00FD78D2">
        <w:rPr>
          <w:rFonts w:ascii="Arial" w:hAnsi="Arial" w:cs="Arial"/>
          <w:sz w:val="24"/>
          <w:szCs w:val="24"/>
        </w:rPr>
        <w:t xml:space="preserve"> (Accessed </w:t>
      </w:r>
      <w:r w:rsidR="000C7979">
        <w:rPr>
          <w:rFonts w:ascii="Arial" w:hAnsi="Arial" w:cs="Arial"/>
          <w:sz w:val="24"/>
          <w:szCs w:val="24"/>
        </w:rPr>
        <w:t>18</w:t>
      </w:r>
      <w:r w:rsidR="000C7979" w:rsidRPr="000C7979">
        <w:rPr>
          <w:rFonts w:ascii="Arial" w:hAnsi="Arial" w:cs="Arial"/>
          <w:sz w:val="24"/>
          <w:szCs w:val="24"/>
          <w:vertAlign w:val="superscript"/>
        </w:rPr>
        <w:t>th</w:t>
      </w:r>
      <w:r w:rsidR="000C7979">
        <w:rPr>
          <w:rFonts w:ascii="Arial" w:hAnsi="Arial" w:cs="Arial"/>
          <w:sz w:val="24"/>
          <w:szCs w:val="24"/>
        </w:rPr>
        <w:t xml:space="preserve"> February 2022). </w:t>
      </w:r>
    </w:p>
    <w:p w14:paraId="0408BD02" w14:textId="4D2D308E" w:rsidR="00C811AC" w:rsidRDefault="000632E0" w:rsidP="00C811AC">
      <w:pPr>
        <w:tabs>
          <w:tab w:val="left" w:pos="1322"/>
        </w:tabs>
        <w:spacing w:line="360" w:lineRule="auto"/>
        <w:jc w:val="both"/>
        <w:rPr>
          <w:rFonts w:ascii="Arial" w:hAnsi="Arial" w:cs="Arial"/>
          <w:sz w:val="24"/>
          <w:szCs w:val="24"/>
        </w:rPr>
      </w:pPr>
      <w:r>
        <w:rPr>
          <w:rFonts w:ascii="Arial" w:hAnsi="Arial" w:cs="Arial"/>
          <w:sz w:val="24"/>
          <w:szCs w:val="24"/>
        </w:rPr>
        <w:t xml:space="preserve">Patrinos, H. et al. (2014) </w:t>
      </w:r>
      <w:r w:rsidR="00C811AC" w:rsidRPr="00C811AC">
        <w:rPr>
          <w:rFonts w:ascii="Arial" w:hAnsi="Arial" w:cs="Arial"/>
          <w:i/>
          <w:iCs/>
          <w:sz w:val="24"/>
          <w:szCs w:val="24"/>
        </w:rPr>
        <w:t xml:space="preserve">The Six </w:t>
      </w:r>
      <w:proofErr w:type="gramStart"/>
      <w:r w:rsidR="00C811AC" w:rsidRPr="00C811AC">
        <w:rPr>
          <w:rFonts w:ascii="Arial" w:hAnsi="Arial" w:cs="Arial"/>
          <w:i/>
          <w:iCs/>
          <w:sz w:val="24"/>
          <w:szCs w:val="24"/>
        </w:rPr>
        <w:t>A’s</w:t>
      </w:r>
      <w:proofErr w:type="gramEnd"/>
      <w:r w:rsidR="00C811AC" w:rsidRPr="00C811AC">
        <w:rPr>
          <w:rFonts w:ascii="Arial" w:hAnsi="Arial" w:cs="Arial"/>
          <w:i/>
          <w:iCs/>
          <w:sz w:val="24"/>
          <w:szCs w:val="24"/>
        </w:rPr>
        <w:t xml:space="preserve"> of Quality Education.</w:t>
      </w:r>
      <w:r w:rsidR="00C811AC">
        <w:rPr>
          <w:rFonts w:ascii="Arial" w:hAnsi="Arial" w:cs="Arial"/>
          <w:i/>
          <w:iCs/>
          <w:sz w:val="24"/>
          <w:szCs w:val="24"/>
        </w:rPr>
        <w:t xml:space="preserve"> </w:t>
      </w:r>
      <w:r w:rsidR="00C811AC">
        <w:rPr>
          <w:rFonts w:ascii="Arial" w:hAnsi="Arial" w:cs="Arial"/>
          <w:sz w:val="24"/>
          <w:szCs w:val="24"/>
        </w:rPr>
        <w:t xml:space="preserve">Available at: </w:t>
      </w:r>
      <w:hyperlink r:id="rId32" w:history="1">
        <w:r w:rsidR="001922CC" w:rsidRPr="001922CC">
          <w:rPr>
            <w:rStyle w:val="Hyperlink"/>
            <w:rFonts w:ascii="Arial" w:hAnsi="Arial" w:cs="Arial"/>
            <w:sz w:val="24"/>
            <w:szCs w:val="24"/>
          </w:rPr>
          <w:t xml:space="preserve">The Six </w:t>
        </w:r>
        <w:proofErr w:type="gramStart"/>
        <w:r w:rsidR="001922CC" w:rsidRPr="001922CC">
          <w:rPr>
            <w:rStyle w:val="Hyperlink"/>
            <w:rFonts w:ascii="Arial" w:hAnsi="Arial" w:cs="Arial"/>
            <w:sz w:val="24"/>
            <w:szCs w:val="24"/>
          </w:rPr>
          <w:t>A’s</w:t>
        </w:r>
        <w:proofErr w:type="gramEnd"/>
        <w:r w:rsidR="001922CC" w:rsidRPr="001922CC">
          <w:rPr>
            <w:rStyle w:val="Hyperlink"/>
            <w:rFonts w:ascii="Arial" w:hAnsi="Arial" w:cs="Arial"/>
            <w:sz w:val="24"/>
            <w:szCs w:val="24"/>
          </w:rPr>
          <w:t xml:space="preserve"> of Quality Education (worldbank.org)</w:t>
        </w:r>
      </w:hyperlink>
      <w:r w:rsidR="001922CC">
        <w:rPr>
          <w:rFonts w:ascii="Arial" w:hAnsi="Arial" w:cs="Arial"/>
          <w:sz w:val="24"/>
          <w:szCs w:val="24"/>
        </w:rPr>
        <w:t xml:space="preserve"> (Accessed on 18</w:t>
      </w:r>
      <w:r w:rsidR="001922CC" w:rsidRPr="001922CC">
        <w:rPr>
          <w:rFonts w:ascii="Arial" w:hAnsi="Arial" w:cs="Arial"/>
          <w:sz w:val="24"/>
          <w:szCs w:val="24"/>
          <w:vertAlign w:val="superscript"/>
        </w:rPr>
        <w:t>th</w:t>
      </w:r>
      <w:r w:rsidR="001922CC">
        <w:rPr>
          <w:rFonts w:ascii="Arial" w:hAnsi="Arial" w:cs="Arial"/>
          <w:sz w:val="24"/>
          <w:szCs w:val="24"/>
        </w:rPr>
        <w:t xml:space="preserve"> February 2022). </w:t>
      </w:r>
    </w:p>
    <w:p w14:paraId="2B0641F6" w14:textId="2BCFE3CA" w:rsidR="007F7CDD" w:rsidRPr="00BA7033" w:rsidRDefault="007F7CDD" w:rsidP="00C811AC">
      <w:pPr>
        <w:tabs>
          <w:tab w:val="left" w:pos="1322"/>
        </w:tabs>
        <w:spacing w:line="360" w:lineRule="auto"/>
        <w:jc w:val="both"/>
        <w:rPr>
          <w:rFonts w:ascii="Arial" w:hAnsi="Arial" w:cs="Arial"/>
          <w:b/>
          <w:bCs/>
          <w:sz w:val="24"/>
          <w:szCs w:val="24"/>
        </w:rPr>
      </w:pPr>
      <w:r>
        <w:rPr>
          <w:rFonts w:ascii="Arial" w:hAnsi="Arial" w:cs="Arial"/>
          <w:sz w:val="24"/>
          <w:szCs w:val="24"/>
        </w:rPr>
        <w:t xml:space="preserve">Perseid school (2022) </w:t>
      </w:r>
      <w:r w:rsidR="00FF4F00" w:rsidRPr="00FF4F00">
        <w:rPr>
          <w:rFonts w:ascii="Arial" w:hAnsi="Arial" w:cs="Arial"/>
          <w:i/>
          <w:iCs/>
          <w:sz w:val="24"/>
          <w:szCs w:val="24"/>
        </w:rPr>
        <w:t>Parent Feedback</w:t>
      </w:r>
      <w:r w:rsidR="00FF4F00" w:rsidRPr="00FF4F00">
        <w:rPr>
          <w:rFonts w:ascii="Arial" w:hAnsi="Arial" w:cs="Arial"/>
          <w:i/>
          <w:iCs/>
          <w:sz w:val="24"/>
          <w:szCs w:val="24"/>
        </w:rPr>
        <w:t>.</w:t>
      </w:r>
      <w:r w:rsidR="00FF4F00">
        <w:rPr>
          <w:rFonts w:ascii="Arial" w:hAnsi="Arial" w:cs="Arial"/>
          <w:i/>
          <w:iCs/>
          <w:sz w:val="24"/>
          <w:szCs w:val="24"/>
        </w:rPr>
        <w:t xml:space="preserve"> </w:t>
      </w:r>
      <w:r w:rsidR="00FF4F00">
        <w:rPr>
          <w:rFonts w:ascii="Arial" w:hAnsi="Arial" w:cs="Arial"/>
          <w:sz w:val="24"/>
          <w:szCs w:val="24"/>
        </w:rPr>
        <w:t xml:space="preserve">Available at: </w:t>
      </w:r>
      <w:hyperlink r:id="rId33" w:history="1">
        <w:r w:rsidR="00BA7033" w:rsidRPr="00BA7033">
          <w:rPr>
            <w:rStyle w:val="Hyperlink"/>
            <w:rFonts w:ascii="Arial" w:hAnsi="Arial" w:cs="Arial"/>
            <w:sz w:val="24"/>
            <w:szCs w:val="24"/>
          </w:rPr>
          <w:t>Perseid School - Parent Feedback</w:t>
        </w:r>
      </w:hyperlink>
      <w:r w:rsidR="00BA7033">
        <w:rPr>
          <w:rFonts w:ascii="Arial" w:hAnsi="Arial" w:cs="Arial"/>
          <w:sz w:val="24"/>
          <w:szCs w:val="24"/>
        </w:rPr>
        <w:t xml:space="preserve"> (Accessed on 20</w:t>
      </w:r>
      <w:r w:rsidR="00BA7033" w:rsidRPr="00BA7033">
        <w:rPr>
          <w:rFonts w:ascii="Arial" w:hAnsi="Arial" w:cs="Arial"/>
          <w:sz w:val="24"/>
          <w:szCs w:val="24"/>
          <w:vertAlign w:val="superscript"/>
        </w:rPr>
        <w:t>th</w:t>
      </w:r>
      <w:r w:rsidR="00BA7033">
        <w:rPr>
          <w:rFonts w:ascii="Arial" w:hAnsi="Arial" w:cs="Arial"/>
          <w:sz w:val="24"/>
          <w:szCs w:val="24"/>
        </w:rPr>
        <w:t xml:space="preserve"> February 2022). </w:t>
      </w:r>
    </w:p>
    <w:p w14:paraId="6AD5258E" w14:textId="0DE62099" w:rsidR="00F1285B" w:rsidRPr="00710926" w:rsidRDefault="00F1285B" w:rsidP="00C811AC">
      <w:pPr>
        <w:tabs>
          <w:tab w:val="left" w:pos="1322"/>
        </w:tabs>
        <w:spacing w:line="360" w:lineRule="auto"/>
        <w:jc w:val="both"/>
        <w:rPr>
          <w:rFonts w:ascii="Arial" w:hAnsi="Arial" w:cs="Arial"/>
          <w:b/>
          <w:bCs/>
          <w:sz w:val="24"/>
          <w:szCs w:val="24"/>
        </w:rPr>
      </w:pPr>
      <w:r>
        <w:rPr>
          <w:rFonts w:ascii="Arial" w:hAnsi="Arial" w:cs="Arial"/>
          <w:sz w:val="24"/>
          <w:szCs w:val="24"/>
        </w:rPr>
        <w:t xml:space="preserve">Rand Education and Labor (no date) </w:t>
      </w:r>
      <w:r w:rsidR="00D723A1" w:rsidRPr="00D723A1">
        <w:rPr>
          <w:rFonts w:ascii="Arial" w:hAnsi="Arial" w:cs="Arial"/>
          <w:i/>
          <w:iCs/>
          <w:sz w:val="24"/>
          <w:szCs w:val="24"/>
        </w:rPr>
        <w:t>Measuring Teacher Effectiveness</w:t>
      </w:r>
      <w:r w:rsidR="00D723A1">
        <w:rPr>
          <w:rFonts w:ascii="Arial" w:hAnsi="Arial" w:cs="Arial"/>
          <w:i/>
          <w:iCs/>
          <w:sz w:val="24"/>
          <w:szCs w:val="24"/>
        </w:rPr>
        <w:t xml:space="preserve">. </w:t>
      </w:r>
      <w:r w:rsidR="00D723A1">
        <w:rPr>
          <w:rFonts w:ascii="Arial" w:hAnsi="Arial" w:cs="Arial"/>
          <w:sz w:val="24"/>
          <w:szCs w:val="24"/>
        </w:rPr>
        <w:t xml:space="preserve">Available at: </w:t>
      </w:r>
      <w:hyperlink r:id="rId34" w:history="1">
        <w:r w:rsidR="00710926" w:rsidRPr="00710926">
          <w:rPr>
            <w:rStyle w:val="Hyperlink"/>
            <w:rFonts w:ascii="Arial" w:hAnsi="Arial" w:cs="Arial"/>
            <w:sz w:val="24"/>
            <w:szCs w:val="24"/>
          </w:rPr>
          <w:t>Measuring Teacher Effectiveness | RAND</w:t>
        </w:r>
      </w:hyperlink>
      <w:r w:rsidR="00710926">
        <w:rPr>
          <w:rFonts w:ascii="Arial" w:hAnsi="Arial" w:cs="Arial"/>
          <w:sz w:val="24"/>
          <w:szCs w:val="24"/>
        </w:rPr>
        <w:t xml:space="preserve"> (Accessed on 18</w:t>
      </w:r>
      <w:r w:rsidR="00710926" w:rsidRPr="00710926">
        <w:rPr>
          <w:rFonts w:ascii="Arial" w:hAnsi="Arial" w:cs="Arial"/>
          <w:sz w:val="24"/>
          <w:szCs w:val="24"/>
          <w:vertAlign w:val="superscript"/>
        </w:rPr>
        <w:t>th</w:t>
      </w:r>
      <w:r w:rsidR="00710926">
        <w:rPr>
          <w:rFonts w:ascii="Arial" w:hAnsi="Arial" w:cs="Arial"/>
          <w:sz w:val="24"/>
          <w:szCs w:val="24"/>
        </w:rPr>
        <w:t xml:space="preserve"> February 2022). </w:t>
      </w:r>
    </w:p>
    <w:p w14:paraId="63009B54" w14:textId="45E468FD" w:rsidR="000477D6" w:rsidRPr="00BA60BF" w:rsidRDefault="000477D6" w:rsidP="00C811AC">
      <w:pPr>
        <w:tabs>
          <w:tab w:val="left" w:pos="1322"/>
        </w:tabs>
        <w:spacing w:line="360" w:lineRule="auto"/>
        <w:jc w:val="both"/>
        <w:rPr>
          <w:rFonts w:ascii="Arial" w:hAnsi="Arial" w:cs="Arial"/>
          <w:b/>
          <w:bCs/>
          <w:sz w:val="24"/>
          <w:szCs w:val="24"/>
        </w:rPr>
      </w:pPr>
      <w:r>
        <w:rPr>
          <w:rFonts w:ascii="Arial" w:hAnsi="Arial" w:cs="Arial"/>
          <w:sz w:val="24"/>
          <w:szCs w:val="24"/>
        </w:rPr>
        <w:t>Sla</w:t>
      </w:r>
      <w:r w:rsidR="00D44345">
        <w:rPr>
          <w:rFonts w:ascii="Arial" w:hAnsi="Arial" w:cs="Arial"/>
          <w:sz w:val="24"/>
          <w:szCs w:val="24"/>
        </w:rPr>
        <w:t xml:space="preserve">de, S. </w:t>
      </w:r>
      <w:r w:rsidR="002E7A8E">
        <w:rPr>
          <w:rFonts w:ascii="Arial" w:hAnsi="Arial" w:cs="Arial"/>
          <w:sz w:val="24"/>
          <w:szCs w:val="24"/>
        </w:rPr>
        <w:t xml:space="preserve">(2017) </w:t>
      </w:r>
      <w:r w:rsidR="00BA60BF" w:rsidRPr="00BA60BF">
        <w:rPr>
          <w:rFonts w:ascii="Arial" w:hAnsi="Arial" w:cs="Arial"/>
          <w:i/>
          <w:iCs/>
          <w:sz w:val="24"/>
          <w:szCs w:val="24"/>
        </w:rPr>
        <w:t>What Do We Mean by a Quality Education?</w:t>
      </w:r>
      <w:r w:rsidR="00BA60BF">
        <w:rPr>
          <w:rFonts w:ascii="Arial" w:hAnsi="Arial" w:cs="Arial"/>
          <w:i/>
          <w:iCs/>
          <w:sz w:val="24"/>
          <w:szCs w:val="24"/>
        </w:rPr>
        <w:t xml:space="preserve"> </w:t>
      </w:r>
      <w:r w:rsidR="00BA60BF">
        <w:rPr>
          <w:rFonts w:ascii="Arial" w:hAnsi="Arial" w:cs="Arial"/>
          <w:sz w:val="24"/>
          <w:szCs w:val="24"/>
        </w:rPr>
        <w:t xml:space="preserve">Available at: </w:t>
      </w:r>
      <w:hyperlink r:id="rId35" w:history="1">
        <w:r w:rsidR="00BA60BF" w:rsidRPr="00BA60BF">
          <w:rPr>
            <w:rStyle w:val="Hyperlink"/>
            <w:rFonts w:ascii="Arial" w:hAnsi="Arial" w:cs="Arial"/>
            <w:sz w:val="24"/>
            <w:szCs w:val="24"/>
          </w:rPr>
          <w:t>What Do We Mean by a Quality Education? | HuffPost Impact</w:t>
        </w:r>
      </w:hyperlink>
      <w:r w:rsidR="00BA60BF">
        <w:rPr>
          <w:rFonts w:ascii="Arial" w:hAnsi="Arial" w:cs="Arial"/>
          <w:sz w:val="24"/>
          <w:szCs w:val="24"/>
        </w:rPr>
        <w:t xml:space="preserve"> (Accessed on 18</w:t>
      </w:r>
      <w:r w:rsidR="00BA60BF" w:rsidRPr="00BA60BF">
        <w:rPr>
          <w:rFonts w:ascii="Arial" w:hAnsi="Arial" w:cs="Arial"/>
          <w:sz w:val="24"/>
          <w:szCs w:val="24"/>
          <w:vertAlign w:val="superscript"/>
        </w:rPr>
        <w:t>th</w:t>
      </w:r>
      <w:r w:rsidR="00BA60BF">
        <w:rPr>
          <w:rFonts w:ascii="Arial" w:hAnsi="Arial" w:cs="Arial"/>
          <w:sz w:val="24"/>
          <w:szCs w:val="24"/>
        </w:rPr>
        <w:t xml:space="preserve"> February 2022). </w:t>
      </w:r>
    </w:p>
    <w:p w14:paraId="5E1DBD79" w14:textId="699CE480" w:rsidR="009D51B4" w:rsidRDefault="00534826" w:rsidP="009D51B4">
      <w:pPr>
        <w:tabs>
          <w:tab w:val="left" w:pos="1322"/>
        </w:tabs>
        <w:spacing w:line="360" w:lineRule="auto"/>
        <w:jc w:val="both"/>
        <w:rPr>
          <w:rFonts w:ascii="Arial" w:hAnsi="Arial" w:cs="Arial"/>
          <w:sz w:val="24"/>
          <w:szCs w:val="24"/>
        </w:rPr>
      </w:pPr>
      <w:r>
        <w:rPr>
          <w:rFonts w:ascii="Arial" w:hAnsi="Arial" w:cs="Arial"/>
          <w:sz w:val="24"/>
          <w:szCs w:val="24"/>
        </w:rPr>
        <w:t xml:space="preserve">The Health Foundation (2012) </w:t>
      </w:r>
      <w:r w:rsidR="009D51B4" w:rsidRPr="009D51B4">
        <w:rPr>
          <w:rFonts w:ascii="Arial" w:hAnsi="Arial" w:cs="Arial"/>
          <w:i/>
          <w:iCs/>
          <w:sz w:val="24"/>
          <w:szCs w:val="24"/>
        </w:rPr>
        <w:t>Measuring quality: a complicated task</w:t>
      </w:r>
      <w:r w:rsidR="009D51B4">
        <w:rPr>
          <w:rFonts w:ascii="Arial" w:hAnsi="Arial" w:cs="Arial"/>
          <w:sz w:val="24"/>
          <w:szCs w:val="24"/>
        </w:rPr>
        <w:t xml:space="preserve">. Available at: </w:t>
      </w:r>
      <w:hyperlink r:id="rId36" w:history="1">
        <w:r w:rsidR="009D51B4" w:rsidRPr="009D51B4">
          <w:rPr>
            <w:rStyle w:val="Hyperlink"/>
            <w:rFonts w:ascii="Arial" w:hAnsi="Arial" w:cs="Arial"/>
            <w:sz w:val="24"/>
            <w:szCs w:val="24"/>
          </w:rPr>
          <w:t>Measuring quality: a complicated task (health.org.uk)</w:t>
        </w:r>
      </w:hyperlink>
      <w:r w:rsidR="009D51B4">
        <w:rPr>
          <w:rFonts w:ascii="Arial" w:hAnsi="Arial" w:cs="Arial"/>
          <w:sz w:val="24"/>
          <w:szCs w:val="24"/>
        </w:rPr>
        <w:t xml:space="preserve"> </w:t>
      </w:r>
      <w:r w:rsidR="00AB75A1">
        <w:rPr>
          <w:rFonts w:ascii="Arial" w:hAnsi="Arial" w:cs="Arial"/>
          <w:sz w:val="24"/>
          <w:szCs w:val="24"/>
        </w:rPr>
        <w:t>(Accessed on 18</w:t>
      </w:r>
      <w:r w:rsidR="00AB75A1" w:rsidRPr="00AB75A1">
        <w:rPr>
          <w:rFonts w:ascii="Arial" w:hAnsi="Arial" w:cs="Arial"/>
          <w:sz w:val="24"/>
          <w:szCs w:val="24"/>
          <w:vertAlign w:val="superscript"/>
        </w:rPr>
        <w:t>th</w:t>
      </w:r>
      <w:r w:rsidR="00AB75A1">
        <w:rPr>
          <w:rFonts w:ascii="Arial" w:hAnsi="Arial" w:cs="Arial"/>
          <w:sz w:val="24"/>
          <w:szCs w:val="24"/>
        </w:rPr>
        <w:t xml:space="preserve"> February 2022). </w:t>
      </w:r>
    </w:p>
    <w:p w14:paraId="21844DB3" w14:textId="60602CAF" w:rsidR="00CD021E" w:rsidRDefault="00CD021E" w:rsidP="009D51B4">
      <w:pPr>
        <w:tabs>
          <w:tab w:val="left" w:pos="1322"/>
        </w:tabs>
        <w:spacing w:line="360" w:lineRule="auto"/>
        <w:jc w:val="both"/>
        <w:rPr>
          <w:rFonts w:ascii="Arial" w:hAnsi="Arial" w:cs="Arial"/>
          <w:sz w:val="24"/>
          <w:szCs w:val="24"/>
        </w:rPr>
      </w:pPr>
      <w:r w:rsidRPr="00CD021E">
        <w:rPr>
          <w:rFonts w:ascii="Arial" w:hAnsi="Arial" w:cs="Arial"/>
          <w:sz w:val="24"/>
          <w:szCs w:val="24"/>
        </w:rPr>
        <w:t>UNICEF (2000)</w:t>
      </w:r>
      <w:r>
        <w:rPr>
          <w:rFonts w:ascii="Arial" w:hAnsi="Arial" w:cs="Arial"/>
          <w:sz w:val="24"/>
          <w:szCs w:val="24"/>
        </w:rPr>
        <w:t xml:space="preserve"> </w:t>
      </w:r>
      <w:r w:rsidR="0065009D" w:rsidRPr="00985188">
        <w:rPr>
          <w:rFonts w:ascii="Arial" w:hAnsi="Arial" w:cs="Arial"/>
          <w:i/>
          <w:iCs/>
          <w:sz w:val="24"/>
          <w:szCs w:val="24"/>
        </w:rPr>
        <w:t>Defining Quality in Education</w:t>
      </w:r>
      <w:r w:rsidR="0065009D">
        <w:rPr>
          <w:rFonts w:ascii="Arial" w:hAnsi="Arial" w:cs="Arial"/>
          <w:sz w:val="24"/>
          <w:szCs w:val="24"/>
        </w:rPr>
        <w:t xml:space="preserve">. Available at: </w:t>
      </w:r>
      <w:hyperlink r:id="rId37" w:history="1">
        <w:r w:rsidR="0065009D" w:rsidRPr="0065009D">
          <w:rPr>
            <w:rStyle w:val="Hyperlink"/>
            <w:rFonts w:ascii="Arial" w:hAnsi="Arial" w:cs="Arial"/>
            <w:sz w:val="24"/>
            <w:szCs w:val="24"/>
          </w:rPr>
          <w:t>Education.PDF (right-to-education.org)</w:t>
        </w:r>
      </w:hyperlink>
      <w:r w:rsidR="0065009D">
        <w:rPr>
          <w:rFonts w:ascii="Arial" w:hAnsi="Arial" w:cs="Arial"/>
          <w:sz w:val="24"/>
          <w:szCs w:val="24"/>
        </w:rPr>
        <w:t xml:space="preserve"> (Accessed on 19</w:t>
      </w:r>
      <w:r w:rsidR="0065009D" w:rsidRPr="0065009D">
        <w:rPr>
          <w:rFonts w:ascii="Arial" w:hAnsi="Arial" w:cs="Arial"/>
          <w:sz w:val="24"/>
          <w:szCs w:val="24"/>
          <w:vertAlign w:val="superscript"/>
        </w:rPr>
        <w:t>th</w:t>
      </w:r>
      <w:r w:rsidR="0065009D">
        <w:rPr>
          <w:rFonts w:ascii="Arial" w:hAnsi="Arial" w:cs="Arial"/>
          <w:sz w:val="24"/>
          <w:szCs w:val="24"/>
        </w:rPr>
        <w:t xml:space="preserve"> February 2022). </w:t>
      </w:r>
    </w:p>
    <w:p w14:paraId="1664D374" w14:textId="65066E52" w:rsidR="00EF7B83" w:rsidRPr="00232300" w:rsidRDefault="00EF7B83" w:rsidP="009D51B4">
      <w:pPr>
        <w:tabs>
          <w:tab w:val="left" w:pos="1322"/>
        </w:tabs>
        <w:spacing w:line="360" w:lineRule="auto"/>
        <w:jc w:val="both"/>
        <w:rPr>
          <w:rFonts w:ascii="Arial" w:hAnsi="Arial" w:cs="Arial"/>
        </w:rPr>
      </w:pPr>
      <w:r w:rsidRPr="00EF7B83">
        <w:rPr>
          <w:rFonts w:ascii="Arial" w:hAnsi="Arial" w:cs="Arial"/>
          <w:sz w:val="24"/>
          <w:szCs w:val="24"/>
        </w:rPr>
        <w:t>University of Oxford (2018)</w:t>
      </w:r>
      <w:r>
        <w:rPr>
          <w:rFonts w:ascii="Arial" w:hAnsi="Arial" w:cs="Arial"/>
          <w:sz w:val="24"/>
          <w:szCs w:val="24"/>
        </w:rPr>
        <w:t xml:space="preserve"> </w:t>
      </w:r>
      <w:r w:rsidR="00AA10D2" w:rsidRPr="00AA10D2">
        <w:rPr>
          <w:rFonts w:ascii="Arial" w:hAnsi="Arial" w:cs="Arial"/>
          <w:i/>
          <w:iCs/>
        </w:rPr>
        <w:t>Measuring interactional quality in pre-school settings: Introduction and validation of the sustained shared thinking and emotional wellbeing (SSTEW) scale</w:t>
      </w:r>
      <w:r w:rsidR="00AA10D2" w:rsidRPr="00AA10D2">
        <w:rPr>
          <w:rFonts w:ascii="Arial" w:hAnsi="Arial" w:cs="Arial"/>
          <w:i/>
          <w:iCs/>
        </w:rPr>
        <w:t>.</w:t>
      </w:r>
      <w:r w:rsidR="00AA10D2">
        <w:rPr>
          <w:rFonts w:ascii="Arial" w:hAnsi="Arial" w:cs="Arial"/>
          <w:i/>
          <w:iCs/>
        </w:rPr>
        <w:t xml:space="preserve"> </w:t>
      </w:r>
      <w:r w:rsidR="00AA10D2">
        <w:rPr>
          <w:rFonts w:ascii="Arial" w:hAnsi="Arial" w:cs="Arial"/>
        </w:rPr>
        <w:t xml:space="preserve">Available at: </w:t>
      </w:r>
      <w:hyperlink r:id="rId38" w:history="1">
        <w:r w:rsidR="00232300" w:rsidRPr="00232300">
          <w:rPr>
            <w:rStyle w:val="Hyperlink"/>
            <w:rFonts w:ascii="Arial" w:hAnsi="Arial" w:cs="Arial"/>
          </w:rPr>
          <w:t>Measuring interactional quality in pre-school settings: Introduction and validation of the sustained shared thinking and emotional wellbeing (SSTEW) scale - ORA - Oxford University Research Archive</w:t>
        </w:r>
      </w:hyperlink>
      <w:r w:rsidR="00232300">
        <w:rPr>
          <w:rFonts w:ascii="Arial" w:hAnsi="Arial" w:cs="Arial"/>
        </w:rPr>
        <w:t xml:space="preserve"> (Accessed on 20</w:t>
      </w:r>
      <w:r w:rsidR="00232300" w:rsidRPr="00232300">
        <w:rPr>
          <w:rFonts w:ascii="Arial" w:hAnsi="Arial" w:cs="Arial"/>
          <w:vertAlign w:val="superscript"/>
        </w:rPr>
        <w:t>th</w:t>
      </w:r>
      <w:r w:rsidR="00232300">
        <w:rPr>
          <w:rFonts w:ascii="Arial" w:hAnsi="Arial" w:cs="Arial"/>
        </w:rPr>
        <w:t xml:space="preserve"> February 2022). </w:t>
      </w:r>
    </w:p>
    <w:p w14:paraId="080546DC" w14:textId="75051722" w:rsidR="00897F26" w:rsidRDefault="00C12F78" w:rsidP="00897F26">
      <w:pPr>
        <w:tabs>
          <w:tab w:val="left" w:pos="1322"/>
        </w:tabs>
        <w:spacing w:line="360" w:lineRule="auto"/>
        <w:jc w:val="both"/>
        <w:rPr>
          <w:rFonts w:ascii="Arial" w:hAnsi="Arial" w:cs="Arial"/>
          <w:sz w:val="24"/>
          <w:szCs w:val="24"/>
        </w:rPr>
      </w:pPr>
      <w:r w:rsidRPr="00C12F78">
        <w:rPr>
          <w:rFonts w:ascii="Arial" w:hAnsi="Arial" w:cs="Arial"/>
          <w:sz w:val="24"/>
          <w:szCs w:val="24"/>
        </w:rPr>
        <w:t>VVOB Education for Development (2021)</w:t>
      </w:r>
      <w:r>
        <w:rPr>
          <w:rFonts w:ascii="Arial" w:hAnsi="Arial" w:cs="Arial"/>
          <w:sz w:val="24"/>
          <w:szCs w:val="24"/>
        </w:rPr>
        <w:t xml:space="preserve"> </w:t>
      </w:r>
      <w:r w:rsidR="00897F26" w:rsidRPr="00897F26">
        <w:rPr>
          <w:rFonts w:ascii="Arial" w:hAnsi="Arial" w:cs="Arial"/>
          <w:i/>
          <w:iCs/>
          <w:sz w:val="24"/>
          <w:szCs w:val="24"/>
        </w:rPr>
        <w:t>Our Vision on Quality Education</w:t>
      </w:r>
      <w:r w:rsidR="00897F26">
        <w:rPr>
          <w:rFonts w:ascii="Arial" w:hAnsi="Arial" w:cs="Arial"/>
          <w:i/>
          <w:iCs/>
          <w:sz w:val="24"/>
          <w:szCs w:val="24"/>
        </w:rPr>
        <w:t xml:space="preserve">. </w:t>
      </w:r>
      <w:r w:rsidR="00897F26">
        <w:rPr>
          <w:rFonts w:ascii="Arial" w:hAnsi="Arial" w:cs="Arial"/>
          <w:sz w:val="24"/>
          <w:szCs w:val="24"/>
        </w:rPr>
        <w:t xml:space="preserve">Available at: </w:t>
      </w:r>
      <w:hyperlink r:id="rId39" w:history="1">
        <w:r w:rsidR="00897F26" w:rsidRPr="00897F26">
          <w:rPr>
            <w:rStyle w:val="Hyperlink"/>
            <w:rFonts w:ascii="Arial" w:hAnsi="Arial" w:cs="Arial"/>
            <w:sz w:val="24"/>
            <w:szCs w:val="24"/>
          </w:rPr>
          <w:t>Our Vision on Quality Education | VVOB</w:t>
        </w:r>
      </w:hyperlink>
      <w:r w:rsidR="00897F26">
        <w:rPr>
          <w:rFonts w:ascii="Arial" w:hAnsi="Arial" w:cs="Arial"/>
          <w:sz w:val="24"/>
          <w:szCs w:val="24"/>
        </w:rPr>
        <w:t xml:space="preserve"> (Accessed on 19</w:t>
      </w:r>
      <w:r w:rsidR="00897F26" w:rsidRPr="00897F26">
        <w:rPr>
          <w:rFonts w:ascii="Arial" w:hAnsi="Arial" w:cs="Arial"/>
          <w:sz w:val="24"/>
          <w:szCs w:val="24"/>
          <w:vertAlign w:val="superscript"/>
        </w:rPr>
        <w:t>th</w:t>
      </w:r>
      <w:r w:rsidR="00897F26">
        <w:rPr>
          <w:rFonts w:ascii="Arial" w:hAnsi="Arial" w:cs="Arial"/>
          <w:sz w:val="24"/>
          <w:szCs w:val="24"/>
        </w:rPr>
        <w:t xml:space="preserve"> February 2022). </w:t>
      </w:r>
    </w:p>
    <w:p w14:paraId="137A723A" w14:textId="0F59C777" w:rsidR="00A746E5" w:rsidRDefault="007F4382" w:rsidP="00A746E5">
      <w:pPr>
        <w:tabs>
          <w:tab w:val="left" w:pos="1322"/>
        </w:tabs>
        <w:spacing w:line="360" w:lineRule="auto"/>
        <w:jc w:val="both"/>
        <w:rPr>
          <w:rFonts w:ascii="Arial" w:hAnsi="Arial" w:cs="Arial"/>
          <w:sz w:val="24"/>
          <w:szCs w:val="24"/>
        </w:rPr>
      </w:pPr>
      <w:r>
        <w:rPr>
          <w:rFonts w:ascii="Arial" w:hAnsi="Arial" w:cs="Arial"/>
          <w:sz w:val="24"/>
          <w:szCs w:val="24"/>
        </w:rPr>
        <w:t xml:space="preserve">Watch me grow (no date) </w:t>
      </w:r>
      <w:r w:rsidR="00A746E5" w:rsidRPr="00A746E5">
        <w:rPr>
          <w:rFonts w:ascii="Arial" w:hAnsi="Arial" w:cs="Arial"/>
          <w:i/>
          <w:iCs/>
          <w:sz w:val="24"/>
          <w:szCs w:val="24"/>
        </w:rPr>
        <w:t xml:space="preserve">Sustained Shared Thinking and Emotional </w:t>
      </w:r>
      <w:proofErr w:type="gramStart"/>
      <w:r w:rsidR="00A746E5" w:rsidRPr="00A746E5">
        <w:rPr>
          <w:rFonts w:ascii="Arial" w:hAnsi="Arial" w:cs="Arial"/>
          <w:i/>
          <w:iCs/>
          <w:sz w:val="24"/>
          <w:szCs w:val="24"/>
        </w:rPr>
        <w:t>well-Being</w:t>
      </w:r>
      <w:proofErr w:type="gramEnd"/>
      <w:r w:rsidR="00A746E5" w:rsidRPr="00A746E5">
        <w:rPr>
          <w:rFonts w:ascii="Arial" w:hAnsi="Arial" w:cs="Arial"/>
          <w:i/>
          <w:iCs/>
          <w:sz w:val="24"/>
          <w:szCs w:val="24"/>
        </w:rPr>
        <w:t xml:space="preserve"> (SSTEW) Scales for 2 – 5 year olds provision</w:t>
      </w:r>
      <w:r w:rsidR="00A746E5">
        <w:rPr>
          <w:rFonts w:ascii="Arial" w:hAnsi="Arial" w:cs="Arial"/>
          <w:i/>
          <w:iCs/>
          <w:sz w:val="24"/>
          <w:szCs w:val="24"/>
        </w:rPr>
        <w:t xml:space="preserve">. </w:t>
      </w:r>
      <w:r w:rsidR="00A746E5">
        <w:rPr>
          <w:rFonts w:ascii="Arial" w:hAnsi="Arial" w:cs="Arial"/>
          <w:sz w:val="24"/>
          <w:szCs w:val="24"/>
        </w:rPr>
        <w:t xml:space="preserve">Available at: </w:t>
      </w:r>
      <w:hyperlink r:id="rId40" w:history="1">
        <w:r w:rsidR="00A746E5" w:rsidRPr="00A746E5">
          <w:rPr>
            <w:rStyle w:val="Hyperlink"/>
            <w:rFonts w:ascii="Arial" w:hAnsi="Arial" w:cs="Arial"/>
            <w:sz w:val="24"/>
            <w:szCs w:val="24"/>
          </w:rPr>
          <w:t xml:space="preserve">Sustained Shared Thinking </w:t>
        </w:r>
        <w:r w:rsidR="00A746E5" w:rsidRPr="00A746E5">
          <w:rPr>
            <w:rStyle w:val="Hyperlink"/>
            <w:rFonts w:ascii="Arial" w:hAnsi="Arial" w:cs="Arial"/>
            <w:sz w:val="24"/>
            <w:szCs w:val="24"/>
          </w:rPr>
          <w:lastRenderedPageBreak/>
          <w:t xml:space="preserve">and Emotional well-Being (SSTEW) Scales for 2 – 5 year olds provision - </w:t>
        </w:r>
        <w:proofErr w:type="spellStart"/>
        <w:r w:rsidR="00A746E5" w:rsidRPr="00A746E5">
          <w:rPr>
            <w:rStyle w:val="Hyperlink"/>
            <w:rFonts w:ascii="Arial" w:hAnsi="Arial" w:cs="Arial"/>
            <w:sz w:val="24"/>
            <w:szCs w:val="24"/>
          </w:rPr>
          <w:t>WatchMeGrow</w:t>
        </w:r>
        <w:proofErr w:type="spellEnd"/>
      </w:hyperlink>
      <w:r w:rsidR="00A746E5">
        <w:rPr>
          <w:rFonts w:ascii="Arial" w:hAnsi="Arial" w:cs="Arial"/>
          <w:sz w:val="24"/>
          <w:szCs w:val="24"/>
        </w:rPr>
        <w:t xml:space="preserve"> (Accessed on 19</w:t>
      </w:r>
      <w:r w:rsidR="00A746E5" w:rsidRPr="00A746E5">
        <w:rPr>
          <w:rFonts w:ascii="Arial" w:hAnsi="Arial" w:cs="Arial"/>
          <w:sz w:val="24"/>
          <w:szCs w:val="24"/>
          <w:vertAlign w:val="superscript"/>
        </w:rPr>
        <w:t>th</w:t>
      </w:r>
      <w:r w:rsidR="00A746E5">
        <w:rPr>
          <w:rFonts w:ascii="Arial" w:hAnsi="Arial" w:cs="Arial"/>
          <w:sz w:val="24"/>
          <w:szCs w:val="24"/>
        </w:rPr>
        <w:t xml:space="preserve"> February 2022). </w:t>
      </w:r>
    </w:p>
    <w:p w14:paraId="65C1B391" w14:textId="28A15EB8" w:rsidR="00534826" w:rsidRPr="00236577" w:rsidRDefault="00531FA4" w:rsidP="00C811AC">
      <w:pPr>
        <w:tabs>
          <w:tab w:val="left" w:pos="1322"/>
        </w:tabs>
        <w:spacing w:line="360" w:lineRule="auto"/>
        <w:jc w:val="both"/>
        <w:rPr>
          <w:rFonts w:ascii="Arial" w:hAnsi="Arial" w:cs="Arial"/>
          <w:b/>
          <w:bCs/>
          <w:sz w:val="24"/>
          <w:szCs w:val="24"/>
        </w:rPr>
      </w:pPr>
      <w:r>
        <w:rPr>
          <w:rFonts w:ascii="Arial" w:hAnsi="Arial" w:cs="Arial"/>
          <w:sz w:val="24"/>
          <w:szCs w:val="24"/>
        </w:rPr>
        <w:t xml:space="preserve">Wolff, A. (2022) </w:t>
      </w:r>
      <w:r w:rsidR="00F272B2" w:rsidRPr="00F272B2">
        <w:rPr>
          <w:rFonts w:ascii="Arial" w:hAnsi="Arial" w:cs="Arial"/>
          <w:i/>
          <w:iCs/>
          <w:sz w:val="24"/>
          <w:szCs w:val="24"/>
        </w:rPr>
        <w:t xml:space="preserve">Tips </w:t>
      </w:r>
      <w:proofErr w:type="gramStart"/>
      <w:r w:rsidR="00F272B2" w:rsidRPr="00F272B2">
        <w:rPr>
          <w:rFonts w:ascii="Arial" w:hAnsi="Arial" w:cs="Arial"/>
          <w:i/>
          <w:iCs/>
          <w:sz w:val="24"/>
          <w:szCs w:val="24"/>
        </w:rPr>
        <w:t>For</w:t>
      </w:r>
      <w:proofErr w:type="gramEnd"/>
      <w:r w:rsidR="00F272B2" w:rsidRPr="00F272B2">
        <w:rPr>
          <w:rFonts w:ascii="Arial" w:hAnsi="Arial" w:cs="Arial"/>
          <w:i/>
          <w:iCs/>
          <w:sz w:val="24"/>
          <w:szCs w:val="24"/>
        </w:rPr>
        <w:t xml:space="preserve"> Surveying Parents and Getting Quality Feedback</w:t>
      </w:r>
      <w:r w:rsidR="00F272B2" w:rsidRPr="00F272B2">
        <w:rPr>
          <w:rFonts w:ascii="Arial" w:hAnsi="Arial" w:cs="Arial"/>
          <w:i/>
          <w:iCs/>
          <w:sz w:val="24"/>
          <w:szCs w:val="24"/>
        </w:rPr>
        <w:t xml:space="preserve">. </w:t>
      </w:r>
      <w:r w:rsidR="00F272B2" w:rsidRPr="00F272B2">
        <w:rPr>
          <w:rFonts w:ascii="Arial" w:hAnsi="Arial" w:cs="Arial"/>
          <w:sz w:val="24"/>
          <w:szCs w:val="24"/>
        </w:rPr>
        <w:t>Available at:</w:t>
      </w:r>
      <w:r w:rsidR="00F272B2">
        <w:rPr>
          <w:rFonts w:ascii="Arial" w:hAnsi="Arial" w:cs="Arial"/>
          <w:sz w:val="24"/>
          <w:szCs w:val="24"/>
        </w:rPr>
        <w:t xml:space="preserve"> </w:t>
      </w:r>
      <w:hyperlink r:id="rId41" w:history="1">
        <w:r w:rsidR="00236577" w:rsidRPr="00236577">
          <w:rPr>
            <w:rStyle w:val="Hyperlink"/>
            <w:rFonts w:ascii="Arial" w:hAnsi="Arial" w:cs="Arial"/>
            <w:sz w:val="24"/>
            <w:szCs w:val="24"/>
          </w:rPr>
          <w:t xml:space="preserve">Tips </w:t>
        </w:r>
        <w:proofErr w:type="gramStart"/>
        <w:r w:rsidR="00236577" w:rsidRPr="00236577">
          <w:rPr>
            <w:rStyle w:val="Hyperlink"/>
            <w:rFonts w:ascii="Arial" w:hAnsi="Arial" w:cs="Arial"/>
            <w:sz w:val="24"/>
            <w:szCs w:val="24"/>
          </w:rPr>
          <w:t>For</w:t>
        </w:r>
        <w:proofErr w:type="gramEnd"/>
        <w:r w:rsidR="00236577" w:rsidRPr="00236577">
          <w:rPr>
            <w:rStyle w:val="Hyperlink"/>
            <w:rFonts w:ascii="Arial" w:hAnsi="Arial" w:cs="Arial"/>
            <w:sz w:val="24"/>
            <w:szCs w:val="24"/>
          </w:rPr>
          <w:t xml:space="preserve"> Surveying Parents and Getting Quality Feedback (benchmarkone.com)</w:t>
        </w:r>
      </w:hyperlink>
      <w:r w:rsidR="00236577">
        <w:rPr>
          <w:rFonts w:ascii="Arial" w:hAnsi="Arial" w:cs="Arial"/>
          <w:sz w:val="24"/>
          <w:szCs w:val="24"/>
        </w:rPr>
        <w:t xml:space="preserve"> </w:t>
      </w:r>
      <w:r w:rsidR="00236577" w:rsidRPr="00236577">
        <w:rPr>
          <w:rFonts w:ascii="Arial" w:hAnsi="Arial" w:cs="Arial"/>
          <w:sz w:val="24"/>
          <w:szCs w:val="24"/>
        </w:rPr>
        <w:t>(Accessed on 20</w:t>
      </w:r>
      <w:r w:rsidR="00236577" w:rsidRPr="00236577">
        <w:rPr>
          <w:rFonts w:ascii="Arial" w:hAnsi="Arial" w:cs="Arial"/>
          <w:sz w:val="24"/>
          <w:szCs w:val="24"/>
          <w:vertAlign w:val="superscript"/>
        </w:rPr>
        <w:t>th</w:t>
      </w:r>
      <w:r w:rsidR="00236577" w:rsidRPr="00236577">
        <w:rPr>
          <w:rFonts w:ascii="Arial" w:hAnsi="Arial" w:cs="Arial"/>
          <w:sz w:val="24"/>
          <w:szCs w:val="24"/>
        </w:rPr>
        <w:t xml:space="preserve"> February 2022).</w:t>
      </w:r>
      <w:r w:rsidR="00236577">
        <w:rPr>
          <w:rFonts w:ascii="Arial" w:hAnsi="Arial" w:cs="Arial"/>
          <w:b/>
          <w:bCs/>
          <w:sz w:val="24"/>
          <w:szCs w:val="24"/>
        </w:rPr>
        <w:t xml:space="preserve"> </w:t>
      </w:r>
    </w:p>
    <w:p w14:paraId="7BBEDB90" w14:textId="5E4795DF" w:rsidR="000632E0" w:rsidRPr="00C45773" w:rsidRDefault="000632E0" w:rsidP="00B3086B">
      <w:pPr>
        <w:tabs>
          <w:tab w:val="left" w:pos="1322"/>
        </w:tabs>
        <w:spacing w:line="360" w:lineRule="auto"/>
        <w:jc w:val="both"/>
        <w:rPr>
          <w:rFonts w:ascii="Arial" w:hAnsi="Arial" w:cs="Arial"/>
          <w:sz w:val="24"/>
          <w:szCs w:val="24"/>
        </w:rPr>
      </w:pPr>
    </w:p>
    <w:p w14:paraId="764BC803" w14:textId="7F19A5F9" w:rsidR="0005393E" w:rsidRPr="002118AE" w:rsidRDefault="0005393E" w:rsidP="002118AE">
      <w:pPr>
        <w:tabs>
          <w:tab w:val="left" w:pos="1322"/>
        </w:tabs>
        <w:rPr>
          <w:rFonts w:ascii="Arial" w:hAnsi="Arial" w:cs="Arial"/>
          <w:sz w:val="24"/>
          <w:szCs w:val="24"/>
        </w:rPr>
      </w:pPr>
    </w:p>
    <w:sectPr w:rsidR="0005393E" w:rsidRPr="002118AE">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7578C" w14:textId="77777777" w:rsidR="00A27DFC" w:rsidRDefault="00A27DFC" w:rsidP="001B14CF">
      <w:pPr>
        <w:spacing w:after="0" w:line="240" w:lineRule="auto"/>
      </w:pPr>
      <w:r>
        <w:separator/>
      </w:r>
    </w:p>
  </w:endnote>
  <w:endnote w:type="continuationSeparator" w:id="0">
    <w:p w14:paraId="6C96A7EB" w14:textId="77777777" w:rsidR="00A27DFC" w:rsidRDefault="00A27DFC" w:rsidP="001B1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334846"/>
      <w:docPartObj>
        <w:docPartGallery w:val="Page Numbers (Bottom of Page)"/>
        <w:docPartUnique/>
      </w:docPartObj>
    </w:sdtPr>
    <w:sdtEndPr>
      <w:rPr>
        <w:noProof/>
      </w:rPr>
    </w:sdtEndPr>
    <w:sdtContent>
      <w:p w14:paraId="25E233F3" w14:textId="1408B556" w:rsidR="001B14CF" w:rsidRDefault="001B14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1C38CE" w14:textId="77777777" w:rsidR="001B14CF" w:rsidRDefault="001B1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A5952" w14:textId="77777777" w:rsidR="00A27DFC" w:rsidRDefault="00A27DFC" w:rsidP="001B14CF">
      <w:pPr>
        <w:spacing w:after="0" w:line="240" w:lineRule="auto"/>
      </w:pPr>
      <w:r>
        <w:separator/>
      </w:r>
    </w:p>
  </w:footnote>
  <w:footnote w:type="continuationSeparator" w:id="0">
    <w:p w14:paraId="56586C3B" w14:textId="77777777" w:rsidR="00A27DFC" w:rsidRDefault="00A27DFC" w:rsidP="001B14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B925C" w14:textId="3B25F8D3" w:rsidR="001B14CF" w:rsidRDefault="001B14CF">
    <w:pPr>
      <w:pStyle w:val="Header"/>
    </w:pPr>
    <w:r>
      <w:t>1903041</w:t>
    </w:r>
    <w:r>
      <w:ptab w:relativeTo="margin" w:alignment="center" w:leader="none"/>
    </w:r>
    <w:r w:rsidR="00BF371B">
      <w:t>EAEE</w:t>
    </w:r>
    <w:r w:rsidR="00FC371F">
      <w:t>6008</w:t>
    </w:r>
    <w:r>
      <w:ptab w:relativeTo="margin" w:alignment="right" w:leader="none"/>
    </w:r>
    <w:r w:rsidR="001768AA">
      <w:t>2425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94513"/>
    <w:multiLevelType w:val="hybridMultilevel"/>
    <w:tmpl w:val="C486F56E"/>
    <w:lvl w:ilvl="0" w:tplc="B2168DCE">
      <w:start w:val="250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D8"/>
    <w:rsid w:val="00001133"/>
    <w:rsid w:val="00005590"/>
    <w:rsid w:val="00007649"/>
    <w:rsid w:val="00012390"/>
    <w:rsid w:val="00012513"/>
    <w:rsid w:val="00020E78"/>
    <w:rsid w:val="000274E0"/>
    <w:rsid w:val="00034078"/>
    <w:rsid w:val="000416C2"/>
    <w:rsid w:val="00044CE1"/>
    <w:rsid w:val="000477D6"/>
    <w:rsid w:val="0005393E"/>
    <w:rsid w:val="000600AE"/>
    <w:rsid w:val="000632E0"/>
    <w:rsid w:val="00072321"/>
    <w:rsid w:val="0007714B"/>
    <w:rsid w:val="000A1E44"/>
    <w:rsid w:val="000A710E"/>
    <w:rsid w:val="000B4713"/>
    <w:rsid w:val="000B7876"/>
    <w:rsid w:val="000C0B2F"/>
    <w:rsid w:val="000C63E0"/>
    <w:rsid w:val="000C7979"/>
    <w:rsid w:val="000E3F41"/>
    <w:rsid w:val="000F7D6B"/>
    <w:rsid w:val="00106398"/>
    <w:rsid w:val="00107825"/>
    <w:rsid w:val="00120102"/>
    <w:rsid w:val="00126D77"/>
    <w:rsid w:val="00130100"/>
    <w:rsid w:val="0013416A"/>
    <w:rsid w:val="00140156"/>
    <w:rsid w:val="001403A8"/>
    <w:rsid w:val="001429F3"/>
    <w:rsid w:val="001476C0"/>
    <w:rsid w:val="00156D62"/>
    <w:rsid w:val="00166765"/>
    <w:rsid w:val="001768AA"/>
    <w:rsid w:val="001821A2"/>
    <w:rsid w:val="00184F5B"/>
    <w:rsid w:val="00187D13"/>
    <w:rsid w:val="001916CC"/>
    <w:rsid w:val="0019226D"/>
    <w:rsid w:val="001922CC"/>
    <w:rsid w:val="00197E67"/>
    <w:rsid w:val="001A2E4F"/>
    <w:rsid w:val="001B14CF"/>
    <w:rsid w:val="001C35AD"/>
    <w:rsid w:val="001D0FD8"/>
    <w:rsid w:val="001D10CB"/>
    <w:rsid w:val="001D31F5"/>
    <w:rsid w:val="001D6869"/>
    <w:rsid w:val="001E7522"/>
    <w:rsid w:val="001F13E8"/>
    <w:rsid w:val="001F1972"/>
    <w:rsid w:val="001F2286"/>
    <w:rsid w:val="002002D4"/>
    <w:rsid w:val="0020436A"/>
    <w:rsid w:val="00210EDE"/>
    <w:rsid w:val="0021161F"/>
    <w:rsid w:val="002118AE"/>
    <w:rsid w:val="002254B6"/>
    <w:rsid w:val="00227AB6"/>
    <w:rsid w:val="00232300"/>
    <w:rsid w:val="00236577"/>
    <w:rsid w:val="00236730"/>
    <w:rsid w:val="00237D76"/>
    <w:rsid w:val="00274996"/>
    <w:rsid w:val="002761A5"/>
    <w:rsid w:val="00277465"/>
    <w:rsid w:val="002775FD"/>
    <w:rsid w:val="00281893"/>
    <w:rsid w:val="002926A6"/>
    <w:rsid w:val="0029403C"/>
    <w:rsid w:val="00294AF3"/>
    <w:rsid w:val="002A10D9"/>
    <w:rsid w:val="002A23B2"/>
    <w:rsid w:val="002A27E2"/>
    <w:rsid w:val="002A541E"/>
    <w:rsid w:val="002B3EBA"/>
    <w:rsid w:val="002B529B"/>
    <w:rsid w:val="002B63AE"/>
    <w:rsid w:val="002B7D9F"/>
    <w:rsid w:val="002C1D8A"/>
    <w:rsid w:val="002C320A"/>
    <w:rsid w:val="002E1206"/>
    <w:rsid w:val="002E3E28"/>
    <w:rsid w:val="002E403B"/>
    <w:rsid w:val="002E49AE"/>
    <w:rsid w:val="002E62FC"/>
    <w:rsid w:val="002E7A8E"/>
    <w:rsid w:val="002F237A"/>
    <w:rsid w:val="002F7618"/>
    <w:rsid w:val="0030503C"/>
    <w:rsid w:val="003143EE"/>
    <w:rsid w:val="0031604F"/>
    <w:rsid w:val="00316124"/>
    <w:rsid w:val="00320A99"/>
    <w:rsid w:val="00330921"/>
    <w:rsid w:val="00330ACC"/>
    <w:rsid w:val="00351D6A"/>
    <w:rsid w:val="0035280C"/>
    <w:rsid w:val="00385D46"/>
    <w:rsid w:val="00387C99"/>
    <w:rsid w:val="003B22BF"/>
    <w:rsid w:val="003C64F3"/>
    <w:rsid w:val="003D0F50"/>
    <w:rsid w:val="003D52E1"/>
    <w:rsid w:val="003D5714"/>
    <w:rsid w:val="003D62D3"/>
    <w:rsid w:val="003E7B2D"/>
    <w:rsid w:val="003F043F"/>
    <w:rsid w:val="003F7B3B"/>
    <w:rsid w:val="003F7BFA"/>
    <w:rsid w:val="00410AFD"/>
    <w:rsid w:val="0041264A"/>
    <w:rsid w:val="0041430F"/>
    <w:rsid w:val="004239F3"/>
    <w:rsid w:val="00435CED"/>
    <w:rsid w:val="00435FEE"/>
    <w:rsid w:val="00440137"/>
    <w:rsid w:val="0044675F"/>
    <w:rsid w:val="00460463"/>
    <w:rsid w:val="00465C37"/>
    <w:rsid w:val="00487455"/>
    <w:rsid w:val="00492F0D"/>
    <w:rsid w:val="004C0067"/>
    <w:rsid w:val="004C0C72"/>
    <w:rsid w:val="004C2F93"/>
    <w:rsid w:val="004C3D5D"/>
    <w:rsid w:val="004D33C3"/>
    <w:rsid w:val="004D5CDE"/>
    <w:rsid w:val="004D704E"/>
    <w:rsid w:val="004F2CDE"/>
    <w:rsid w:val="00507B41"/>
    <w:rsid w:val="0051026C"/>
    <w:rsid w:val="00511D42"/>
    <w:rsid w:val="005151CF"/>
    <w:rsid w:val="005157EE"/>
    <w:rsid w:val="00516CC6"/>
    <w:rsid w:val="00527F54"/>
    <w:rsid w:val="00531FA4"/>
    <w:rsid w:val="00534826"/>
    <w:rsid w:val="00564C81"/>
    <w:rsid w:val="00567699"/>
    <w:rsid w:val="005716D6"/>
    <w:rsid w:val="005A1700"/>
    <w:rsid w:val="005B53AF"/>
    <w:rsid w:val="005B6463"/>
    <w:rsid w:val="005C66DD"/>
    <w:rsid w:val="005C6A86"/>
    <w:rsid w:val="005D2A63"/>
    <w:rsid w:val="005E3BE2"/>
    <w:rsid w:val="005F15E4"/>
    <w:rsid w:val="005F7EA8"/>
    <w:rsid w:val="005F7FA1"/>
    <w:rsid w:val="0060675B"/>
    <w:rsid w:val="006070BB"/>
    <w:rsid w:val="00611F40"/>
    <w:rsid w:val="00613DDF"/>
    <w:rsid w:val="00623BD5"/>
    <w:rsid w:val="00624050"/>
    <w:rsid w:val="00634A77"/>
    <w:rsid w:val="006376C5"/>
    <w:rsid w:val="0065009D"/>
    <w:rsid w:val="006626F2"/>
    <w:rsid w:val="006717F0"/>
    <w:rsid w:val="0067218A"/>
    <w:rsid w:val="00674D8E"/>
    <w:rsid w:val="00683702"/>
    <w:rsid w:val="006A7066"/>
    <w:rsid w:val="006A729F"/>
    <w:rsid w:val="006B2A12"/>
    <w:rsid w:val="006B3249"/>
    <w:rsid w:val="006C3909"/>
    <w:rsid w:val="006C3BD9"/>
    <w:rsid w:val="006C535B"/>
    <w:rsid w:val="006D1E19"/>
    <w:rsid w:val="006D2067"/>
    <w:rsid w:val="00702091"/>
    <w:rsid w:val="00710117"/>
    <w:rsid w:val="0071031C"/>
    <w:rsid w:val="00710926"/>
    <w:rsid w:val="00714372"/>
    <w:rsid w:val="007231C6"/>
    <w:rsid w:val="00725DA0"/>
    <w:rsid w:val="00730D07"/>
    <w:rsid w:val="00744F34"/>
    <w:rsid w:val="00757904"/>
    <w:rsid w:val="0076279D"/>
    <w:rsid w:val="007702C7"/>
    <w:rsid w:val="007737D1"/>
    <w:rsid w:val="007751CE"/>
    <w:rsid w:val="00776C85"/>
    <w:rsid w:val="0078337E"/>
    <w:rsid w:val="0078353D"/>
    <w:rsid w:val="00783C57"/>
    <w:rsid w:val="00791941"/>
    <w:rsid w:val="00795E6D"/>
    <w:rsid w:val="00796E0B"/>
    <w:rsid w:val="007A3C6B"/>
    <w:rsid w:val="007D4B61"/>
    <w:rsid w:val="007E75F0"/>
    <w:rsid w:val="007F4382"/>
    <w:rsid w:val="007F7CDD"/>
    <w:rsid w:val="00800C7B"/>
    <w:rsid w:val="0080132B"/>
    <w:rsid w:val="00801849"/>
    <w:rsid w:val="008060BB"/>
    <w:rsid w:val="00824C0E"/>
    <w:rsid w:val="00827C28"/>
    <w:rsid w:val="00835F00"/>
    <w:rsid w:val="0084181A"/>
    <w:rsid w:val="00843A28"/>
    <w:rsid w:val="008505FE"/>
    <w:rsid w:val="00856563"/>
    <w:rsid w:val="008574A7"/>
    <w:rsid w:val="008664C9"/>
    <w:rsid w:val="008715D5"/>
    <w:rsid w:val="00876631"/>
    <w:rsid w:val="00897F26"/>
    <w:rsid w:val="008A4071"/>
    <w:rsid w:val="008A655E"/>
    <w:rsid w:val="008B45EF"/>
    <w:rsid w:val="008D5D3C"/>
    <w:rsid w:val="008E0D4C"/>
    <w:rsid w:val="008E7186"/>
    <w:rsid w:val="00900574"/>
    <w:rsid w:val="0090716E"/>
    <w:rsid w:val="0090769B"/>
    <w:rsid w:val="00912110"/>
    <w:rsid w:val="009122CE"/>
    <w:rsid w:val="00917856"/>
    <w:rsid w:val="00920668"/>
    <w:rsid w:val="00921A47"/>
    <w:rsid w:val="009260DD"/>
    <w:rsid w:val="00931A1E"/>
    <w:rsid w:val="00933B53"/>
    <w:rsid w:val="00936D84"/>
    <w:rsid w:val="00943583"/>
    <w:rsid w:val="0094362C"/>
    <w:rsid w:val="00944263"/>
    <w:rsid w:val="00951C4C"/>
    <w:rsid w:val="00956152"/>
    <w:rsid w:val="00985188"/>
    <w:rsid w:val="009871C2"/>
    <w:rsid w:val="00995EC8"/>
    <w:rsid w:val="009972D1"/>
    <w:rsid w:val="009A6477"/>
    <w:rsid w:val="009D033D"/>
    <w:rsid w:val="009D1A5B"/>
    <w:rsid w:val="009D3A3F"/>
    <w:rsid w:val="009D51B4"/>
    <w:rsid w:val="009D55CE"/>
    <w:rsid w:val="009E59AD"/>
    <w:rsid w:val="009F2E85"/>
    <w:rsid w:val="009F2F58"/>
    <w:rsid w:val="00A1266F"/>
    <w:rsid w:val="00A17379"/>
    <w:rsid w:val="00A178C5"/>
    <w:rsid w:val="00A17E50"/>
    <w:rsid w:val="00A25A21"/>
    <w:rsid w:val="00A261B3"/>
    <w:rsid w:val="00A27DFC"/>
    <w:rsid w:val="00A31121"/>
    <w:rsid w:val="00A37660"/>
    <w:rsid w:val="00A478ED"/>
    <w:rsid w:val="00A62161"/>
    <w:rsid w:val="00A6297B"/>
    <w:rsid w:val="00A7330B"/>
    <w:rsid w:val="00A746E5"/>
    <w:rsid w:val="00A9029D"/>
    <w:rsid w:val="00AA012C"/>
    <w:rsid w:val="00AA10D2"/>
    <w:rsid w:val="00AA15AD"/>
    <w:rsid w:val="00AB2FA8"/>
    <w:rsid w:val="00AB3846"/>
    <w:rsid w:val="00AB75A1"/>
    <w:rsid w:val="00AB7D8B"/>
    <w:rsid w:val="00AC47CD"/>
    <w:rsid w:val="00AD5FD5"/>
    <w:rsid w:val="00AD7781"/>
    <w:rsid w:val="00AE6974"/>
    <w:rsid w:val="00B2488A"/>
    <w:rsid w:val="00B26C6C"/>
    <w:rsid w:val="00B3086B"/>
    <w:rsid w:val="00B32372"/>
    <w:rsid w:val="00B435F0"/>
    <w:rsid w:val="00B64C58"/>
    <w:rsid w:val="00B73BF7"/>
    <w:rsid w:val="00B75248"/>
    <w:rsid w:val="00B817CD"/>
    <w:rsid w:val="00B87FC0"/>
    <w:rsid w:val="00B91DF5"/>
    <w:rsid w:val="00BA0BA8"/>
    <w:rsid w:val="00BA0D47"/>
    <w:rsid w:val="00BA60BF"/>
    <w:rsid w:val="00BA6C64"/>
    <w:rsid w:val="00BA7033"/>
    <w:rsid w:val="00BC10C2"/>
    <w:rsid w:val="00BD059F"/>
    <w:rsid w:val="00BD1DD7"/>
    <w:rsid w:val="00BE6AFD"/>
    <w:rsid w:val="00BF01D3"/>
    <w:rsid w:val="00BF06C6"/>
    <w:rsid w:val="00BF371B"/>
    <w:rsid w:val="00C03FBC"/>
    <w:rsid w:val="00C04315"/>
    <w:rsid w:val="00C12F78"/>
    <w:rsid w:val="00C13FD6"/>
    <w:rsid w:val="00C15DC8"/>
    <w:rsid w:val="00C223F3"/>
    <w:rsid w:val="00C257FC"/>
    <w:rsid w:val="00C37488"/>
    <w:rsid w:val="00C44C32"/>
    <w:rsid w:val="00C45773"/>
    <w:rsid w:val="00C45B4D"/>
    <w:rsid w:val="00C53FE6"/>
    <w:rsid w:val="00C62F70"/>
    <w:rsid w:val="00C811AC"/>
    <w:rsid w:val="00C8357D"/>
    <w:rsid w:val="00C90EA9"/>
    <w:rsid w:val="00CA287F"/>
    <w:rsid w:val="00CB5EAF"/>
    <w:rsid w:val="00CB652E"/>
    <w:rsid w:val="00CB73FE"/>
    <w:rsid w:val="00CC630F"/>
    <w:rsid w:val="00CD021E"/>
    <w:rsid w:val="00CD0C63"/>
    <w:rsid w:val="00CF2DD3"/>
    <w:rsid w:val="00CF3888"/>
    <w:rsid w:val="00CF53BB"/>
    <w:rsid w:val="00D0190D"/>
    <w:rsid w:val="00D2666C"/>
    <w:rsid w:val="00D44345"/>
    <w:rsid w:val="00D51407"/>
    <w:rsid w:val="00D563EC"/>
    <w:rsid w:val="00D603A0"/>
    <w:rsid w:val="00D66BAC"/>
    <w:rsid w:val="00D723A1"/>
    <w:rsid w:val="00D727D0"/>
    <w:rsid w:val="00D82EA3"/>
    <w:rsid w:val="00D86670"/>
    <w:rsid w:val="00D87461"/>
    <w:rsid w:val="00D935DC"/>
    <w:rsid w:val="00D93743"/>
    <w:rsid w:val="00DA7D96"/>
    <w:rsid w:val="00DB3126"/>
    <w:rsid w:val="00DC2D6F"/>
    <w:rsid w:val="00DC36F5"/>
    <w:rsid w:val="00DE262C"/>
    <w:rsid w:val="00DF1A92"/>
    <w:rsid w:val="00DF324A"/>
    <w:rsid w:val="00DF3E4C"/>
    <w:rsid w:val="00DF6965"/>
    <w:rsid w:val="00E126AE"/>
    <w:rsid w:val="00E1462B"/>
    <w:rsid w:val="00E1559B"/>
    <w:rsid w:val="00E16F49"/>
    <w:rsid w:val="00E3228E"/>
    <w:rsid w:val="00E327F3"/>
    <w:rsid w:val="00E41ECC"/>
    <w:rsid w:val="00E42643"/>
    <w:rsid w:val="00E63762"/>
    <w:rsid w:val="00E65694"/>
    <w:rsid w:val="00E65C85"/>
    <w:rsid w:val="00E67C62"/>
    <w:rsid w:val="00E7115F"/>
    <w:rsid w:val="00E859E8"/>
    <w:rsid w:val="00EA73AE"/>
    <w:rsid w:val="00EB33BF"/>
    <w:rsid w:val="00EB59A4"/>
    <w:rsid w:val="00EC0EF1"/>
    <w:rsid w:val="00EE2A67"/>
    <w:rsid w:val="00EE31B0"/>
    <w:rsid w:val="00EE77F5"/>
    <w:rsid w:val="00EE7C66"/>
    <w:rsid w:val="00EF3D37"/>
    <w:rsid w:val="00EF7B83"/>
    <w:rsid w:val="00F067E5"/>
    <w:rsid w:val="00F07571"/>
    <w:rsid w:val="00F1285B"/>
    <w:rsid w:val="00F1719E"/>
    <w:rsid w:val="00F272B2"/>
    <w:rsid w:val="00F27D10"/>
    <w:rsid w:val="00F34D43"/>
    <w:rsid w:val="00F415BA"/>
    <w:rsid w:val="00F44A0A"/>
    <w:rsid w:val="00F4582F"/>
    <w:rsid w:val="00F51AD1"/>
    <w:rsid w:val="00F530C3"/>
    <w:rsid w:val="00F67D5B"/>
    <w:rsid w:val="00F725AE"/>
    <w:rsid w:val="00F76B27"/>
    <w:rsid w:val="00F84E27"/>
    <w:rsid w:val="00F85734"/>
    <w:rsid w:val="00FB0BF4"/>
    <w:rsid w:val="00FB7443"/>
    <w:rsid w:val="00FC1D73"/>
    <w:rsid w:val="00FC371F"/>
    <w:rsid w:val="00FD23F8"/>
    <w:rsid w:val="00FD78D2"/>
    <w:rsid w:val="00FE2603"/>
    <w:rsid w:val="00FE3F31"/>
    <w:rsid w:val="00FE4A3C"/>
    <w:rsid w:val="00FF2B12"/>
    <w:rsid w:val="00FF4F00"/>
    <w:rsid w:val="00FF6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62D2A"/>
  <w15:chartTrackingRefBased/>
  <w15:docId w15:val="{593294C0-33A5-47EA-BF26-817B4BB8D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F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3B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10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7455"/>
    <w:rPr>
      <w:color w:val="0563C1" w:themeColor="hyperlink"/>
      <w:u w:val="single"/>
    </w:rPr>
  </w:style>
  <w:style w:type="character" w:styleId="UnresolvedMention">
    <w:name w:val="Unresolved Mention"/>
    <w:basedOn w:val="DefaultParagraphFont"/>
    <w:uiPriority w:val="99"/>
    <w:semiHidden/>
    <w:unhideWhenUsed/>
    <w:rsid w:val="00487455"/>
    <w:rPr>
      <w:color w:val="605E5C"/>
      <w:shd w:val="clear" w:color="auto" w:fill="E1DFDD"/>
    </w:rPr>
  </w:style>
  <w:style w:type="character" w:customStyle="1" w:styleId="Heading1Char">
    <w:name w:val="Heading 1 Char"/>
    <w:basedOn w:val="DefaultParagraphFont"/>
    <w:link w:val="Heading1"/>
    <w:uiPriority w:val="9"/>
    <w:rsid w:val="00C62F7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A6477"/>
    <w:pPr>
      <w:ind w:left="720"/>
      <w:contextualSpacing/>
    </w:pPr>
  </w:style>
  <w:style w:type="paragraph" w:styleId="Header">
    <w:name w:val="header"/>
    <w:basedOn w:val="Normal"/>
    <w:link w:val="HeaderChar"/>
    <w:uiPriority w:val="99"/>
    <w:unhideWhenUsed/>
    <w:rsid w:val="001B1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4CF"/>
  </w:style>
  <w:style w:type="paragraph" w:styleId="Footer">
    <w:name w:val="footer"/>
    <w:basedOn w:val="Normal"/>
    <w:link w:val="FooterChar"/>
    <w:uiPriority w:val="99"/>
    <w:unhideWhenUsed/>
    <w:rsid w:val="001B1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4CF"/>
  </w:style>
  <w:style w:type="character" w:customStyle="1" w:styleId="Heading3Char">
    <w:name w:val="Heading 3 Char"/>
    <w:basedOn w:val="DefaultParagraphFont"/>
    <w:link w:val="Heading3"/>
    <w:uiPriority w:val="9"/>
    <w:semiHidden/>
    <w:rsid w:val="00AA10D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6C3BD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6368">
      <w:bodyDiv w:val="1"/>
      <w:marLeft w:val="0"/>
      <w:marRight w:val="0"/>
      <w:marTop w:val="0"/>
      <w:marBottom w:val="0"/>
      <w:divBdr>
        <w:top w:val="none" w:sz="0" w:space="0" w:color="auto"/>
        <w:left w:val="none" w:sz="0" w:space="0" w:color="auto"/>
        <w:bottom w:val="none" w:sz="0" w:space="0" w:color="auto"/>
        <w:right w:val="none" w:sz="0" w:space="0" w:color="auto"/>
      </w:divBdr>
    </w:div>
    <w:div w:id="42944457">
      <w:bodyDiv w:val="1"/>
      <w:marLeft w:val="0"/>
      <w:marRight w:val="0"/>
      <w:marTop w:val="0"/>
      <w:marBottom w:val="0"/>
      <w:divBdr>
        <w:top w:val="none" w:sz="0" w:space="0" w:color="auto"/>
        <w:left w:val="none" w:sz="0" w:space="0" w:color="auto"/>
        <w:bottom w:val="none" w:sz="0" w:space="0" w:color="auto"/>
        <w:right w:val="none" w:sz="0" w:space="0" w:color="auto"/>
      </w:divBdr>
    </w:div>
    <w:div w:id="51542659">
      <w:bodyDiv w:val="1"/>
      <w:marLeft w:val="0"/>
      <w:marRight w:val="0"/>
      <w:marTop w:val="0"/>
      <w:marBottom w:val="0"/>
      <w:divBdr>
        <w:top w:val="none" w:sz="0" w:space="0" w:color="auto"/>
        <w:left w:val="none" w:sz="0" w:space="0" w:color="auto"/>
        <w:bottom w:val="none" w:sz="0" w:space="0" w:color="auto"/>
        <w:right w:val="none" w:sz="0" w:space="0" w:color="auto"/>
      </w:divBdr>
    </w:div>
    <w:div w:id="170221892">
      <w:bodyDiv w:val="1"/>
      <w:marLeft w:val="0"/>
      <w:marRight w:val="0"/>
      <w:marTop w:val="0"/>
      <w:marBottom w:val="0"/>
      <w:divBdr>
        <w:top w:val="none" w:sz="0" w:space="0" w:color="auto"/>
        <w:left w:val="none" w:sz="0" w:space="0" w:color="auto"/>
        <w:bottom w:val="none" w:sz="0" w:space="0" w:color="auto"/>
        <w:right w:val="none" w:sz="0" w:space="0" w:color="auto"/>
      </w:divBdr>
    </w:div>
    <w:div w:id="568152999">
      <w:bodyDiv w:val="1"/>
      <w:marLeft w:val="0"/>
      <w:marRight w:val="0"/>
      <w:marTop w:val="0"/>
      <w:marBottom w:val="0"/>
      <w:divBdr>
        <w:top w:val="none" w:sz="0" w:space="0" w:color="auto"/>
        <w:left w:val="none" w:sz="0" w:space="0" w:color="auto"/>
        <w:bottom w:val="none" w:sz="0" w:space="0" w:color="auto"/>
        <w:right w:val="none" w:sz="0" w:space="0" w:color="auto"/>
      </w:divBdr>
    </w:div>
    <w:div w:id="663170457">
      <w:bodyDiv w:val="1"/>
      <w:marLeft w:val="0"/>
      <w:marRight w:val="0"/>
      <w:marTop w:val="0"/>
      <w:marBottom w:val="0"/>
      <w:divBdr>
        <w:top w:val="none" w:sz="0" w:space="0" w:color="auto"/>
        <w:left w:val="none" w:sz="0" w:space="0" w:color="auto"/>
        <w:bottom w:val="none" w:sz="0" w:space="0" w:color="auto"/>
        <w:right w:val="none" w:sz="0" w:space="0" w:color="auto"/>
      </w:divBdr>
    </w:div>
    <w:div w:id="752630861">
      <w:bodyDiv w:val="1"/>
      <w:marLeft w:val="0"/>
      <w:marRight w:val="0"/>
      <w:marTop w:val="0"/>
      <w:marBottom w:val="0"/>
      <w:divBdr>
        <w:top w:val="none" w:sz="0" w:space="0" w:color="auto"/>
        <w:left w:val="none" w:sz="0" w:space="0" w:color="auto"/>
        <w:bottom w:val="none" w:sz="0" w:space="0" w:color="auto"/>
        <w:right w:val="none" w:sz="0" w:space="0" w:color="auto"/>
      </w:divBdr>
    </w:div>
    <w:div w:id="894899576">
      <w:bodyDiv w:val="1"/>
      <w:marLeft w:val="0"/>
      <w:marRight w:val="0"/>
      <w:marTop w:val="0"/>
      <w:marBottom w:val="0"/>
      <w:divBdr>
        <w:top w:val="none" w:sz="0" w:space="0" w:color="auto"/>
        <w:left w:val="none" w:sz="0" w:space="0" w:color="auto"/>
        <w:bottom w:val="none" w:sz="0" w:space="0" w:color="auto"/>
        <w:right w:val="none" w:sz="0" w:space="0" w:color="auto"/>
      </w:divBdr>
    </w:div>
    <w:div w:id="925263816">
      <w:bodyDiv w:val="1"/>
      <w:marLeft w:val="0"/>
      <w:marRight w:val="0"/>
      <w:marTop w:val="0"/>
      <w:marBottom w:val="0"/>
      <w:divBdr>
        <w:top w:val="none" w:sz="0" w:space="0" w:color="auto"/>
        <w:left w:val="none" w:sz="0" w:space="0" w:color="auto"/>
        <w:bottom w:val="none" w:sz="0" w:space="0" w:color="auto"/>
        <w:right w:val="none" w:sz="0" w:space="0" w:color="auto"/>
      </w:divBdr>
    </w:div>
    <w:div w:id="933783547">
      <w:bodyDiv w:val="1"/>
      <w:marLeft w:val="0"/>
      <w:marRight w:val="0"/>
      <w:marTop w:val="0"/>
      <w:marBottom w:val="0"/>
      <w:divBdr>
        <w:top w:val="none" w:sz="0" w:space="0" w:color="auto"/>
        <w:left w:val="none" w:sz="0" w:space="0" w:color="auto"/>
        <w:bottom w:val="none" w:sz="0" w:space="0" w:color="auto"/>
        <w:right w:val="none" w:sz="0" w:space="0" w:color="auto"/>
      </w:divBdr>
    </w:div>
    <w:div w:id="1027222568">
      <w:bodyDiv w:val="1"/>
      <w:marLeft w:val="0"/>
      <w:marRight w:val="0"/>
      <w:marTop w:val="0"/>
      <w:marBottom w:val="0"/>
      <w:divBdr>
        <w:top w:val="none" w:sz="0" w:space="0" w:color="auto"/>
        <w:left w:val="none" w:sz="0" w:space="0" w:color="auto"/>
        <w:bottom w:val="none" w:sz="0" w:space="0" w:color="auto"/>
        <w:right w:val="none" w:sz="0" w:space="0" w:color="auto"/>
      </w:divBdr>
    </w:div>
    <w:div w:id="1063679369">
      <w:bodyDiv w:val="1"/>
      <w:marLeft w:val="0"/>
      <w:marRight w:val="0"/>
      <w:marTop w:val="0"/>
      <w:marBottom w:val="0"/>
      <w:divBdr>
        <w:top w:val="none" w:sz="0" w:space="0" w:color="auto"/>
        <w:left w:val="none" w:sz="0" w:space="0" w:color="auto"/>
        <w:bottom w:val="none" w:sz="0" w:space="0" w:color="auto"/>
        <w:right w:val="none" w:sz="0" w:space="0" w:color="auto"/>
      </w:divBdr>
    </w:div>
    <w:div w:id="1063794019">
      <w:bodyDiv w:val="1"/>
      <w:marLeft w:val="0"/>
      <w:marRight w:val="0"/>
      <w:marTop w:val="0"/>
      <w:marBottom w:val="0"/>
      <w:divBdr>
        <w:top w:val="none" w:sz="0" w:space="0" w:color="auto"/>
        <w:left w:val="none" w:sz="0" w:space="0" w:color="auto"/>
        <w:bottom w:val="none" w:sz="0" w:space="0" w:color="auto"/>
        <w:right w:val="none" w:sz="0" w:space="0" w:color="auto"/>
      </w:divBdr>
    </w:div>
    <w:div w:id="1184592130">
      <w:bodyDiv w:val="1"/>
      <w:marLeft w:val="0"/>
      <w:marRight w:val="0"/>
      <w:marTop w:val="0"/>
      <w:marBottom w:val="0"/>
      <w:divBdr>
        <w:top w:val="none" w:sz="0" w:space="0" w:color="auto"/>
        <w:left w:val="none" w:sz="0" w:space="0" w:color="auto"/>
        <w:bottom w:val="none" w:sz="0" w:space="0" w:color="auto"/>
        <w:right w:val="none" w:sz="0" w:space="0" w:color="auto"/>
      </w:divBdr>
    </w:div>
    <w:div w:id="1191794640">
      <w:bodyDiv w:val="1"/>
      <w:marLeft w:val="0"/>
      <w:marRight w:val="0"/>
      <w:marTop w:val="0"/>
      <w:marBottom w:val="0"/>
      <w:divBdr>
        <w:top w:val="none" w:sz="0" w:space="0" w:color="auto"/>
        <w:left w:val="none" w:sz="0" w:space="0" w:color="auto"/>
        <w:bottom w:val="none" w:sz="0" w:space="0" w:color="auto"/>
        <w:right w:val="none" w:sz="0" w:space="0" w:color="auto"/>
      </w:divBdr>
    </w:div>
    <w:div w:id="1305621963">
      <w:bodyDiv w:val="1"/>
      <w:marLeft w:val="0"/>
      <w:marRight w:val="0"/>
      <w:marTop w:val="0"/>
      <w:marBottom w:val="0"/>
      <w:divBdr>
        <w:top w:val="none" w:sz="0" w:space="0" w:color="auto"/>
        <w:left w:val="none" w:sz="0" w:space="0" w:color="auto"/>
        <w:bottom w:val="none" w:sz="0" w:space="0" w:color="auto"/>
        <w:right w:val="none" w:sz="0" w:space="0" w:color="auto"/>
      </w:divBdr>
    </w:div>
    <w:div w:id="1535003005">
      <w:bodyDiv w:val="1"/>
      <w:marLeft w:val="0"/>
      <w:marRight w:val="0"/>
      <w:marTop w:val="0"/>
      <w:marBottom w:val="0"/>
      <w:divBdr>
        <w:top w:val="none" w:sz="0" w:space="0" w:color="auto"/>
        <w:left w:val="none" w:sz="0" w:space="0" w:color="auto"/>
        <w:bottom w:val="none" w:sz="0" w:space="0" w:color="auto"/>
        <w:right w:val="none" w:sz="0" w:space="0" w:color="auto"/>
      </w:divBdr>
    </w:div>
    <w:div w:id="1905143125">
      <w:bodyDiv w:val="1"/>
      <w:marLeft w:val="0"/>
      <w:marRight w:val="0"/>
      <w:marTop w:val="0"/>
      <w:marBottom w:val="0"/>
      <w:divBdr>
        <w:top w:val="none" w:sz="0" w:space="0" w:color="auto"/>
        <w:left w:val="none" w:sz="0" w:space="0" w:color="auto"/>
        <w:bottom w:val="none" w:sz="0" w:space="0" w:color="auto"/>
        <w:right w:val="none" w:sz="0" w:space="0" w:color="auto"/>
      </w:divBdr>
    </w:div>
    <w:div w:id="1920402999">
      <w:bodyDiv w:val="1"/>
      <w:marLeft w:val="0"/>
      <w:marRight w:val="0"/>
      <w:marTop w:val="0"/>
      <w:marBottom w:val="0"/>
      <w:divBdr>
        <w:top w:val="none" w:sz="0" w:space="0" w:color="auto"/>
        <w:left w:val="none" w:sz="0" w:space="0" w:color="auto"/>
        <w:bottom w:val="none" w:sz="0" w:space="0" w:color="auto"/>
        <w:right w:val="none" w:sz="0" w:space="0" w:color="auto"/>
      </w:divBdr>
    </w:div>
    <w:div w:id="1924148371">
      <w:bodyDiv w:val="1"/>
      <w:marLeft w:val="0"/>
      <w:marRight w:val="0"/>
      <w:marTop w:val="0"/>
      <w:marBottom w:val="0"/>
      <w:divBdr>
        <w:top w:val="none" w:sz="0" w:space="0" w:color="auto"/>
        <w:left w:val="none" w:sz="0" w:space="0" w:color="auto"/>
        <w:bottom w:val="none" w:sz="0" w:space="0" w:color="auto"/>
        <w:right w:val="none" w:sz="0" w:space="0" w:color="auto"/>
      </w:divBdr>
    </w:div>
    <w:div w:id="1945729045">
      <w:bodyDiv w:val="1"/>
      <w:marLeft w:val="0"/>
      <w:marRight w:val="0"/>
      <w:marTop w:val="0"/>
      <w:marBottom w:val="0"/>
      <w:divBdr>
        <w:top w:val="none" w:sz="0" w:space="0" w:color="auto"/>
        <w:left w:val="none" w:sz="0" w:space="0" w:color="auto"/>
        <w:bottom w:val="none" w:sz="0" w:space="0" w:color="auto"/>
        <w:right w:val="none" w:sz="0" w:space="0" w:color="auto"/>
      </w:divBdr>
    </w:div>
    <w:div w:id="1965310049">
      <w:bodyDiv w:val="1"/>
      <w:marLeft w:val="0"/>
      <w:marRight w:val="0"/>
      <w:marTop w:val="0"/>
      <w:marBottom w:val="0"/>
      <w:divBdr>
        <w:top w:val="none" w:sz="0" w:space="0" w:color="auto"/>
        <w:left w:val="none" w:sz="0" w:space="0" w:color="auto"/>
        <w:bottom w:val="none" w:sz="0" w:space="0" w:color="auto"/>
        <w:right w:val="none" w:sz="0" w:space="0" w:color="auto"/>
      </w:divBdr>
    </w:div>
    <w:div w:id="2063482797">
      <w:bodyDiv w:val="1"/>
      <w:marLeft w:val="0"/>
      <w:marRight w:val="0"/>
      <w:marTop w:val="0"/>
      <w:marBottom w:val="0"/>
      <w:divBdr>
        <w:top w:val="none" w:sz="0" w:space="0" w:color="auto"/>
        <w:left w:val="none" w:sz="0" w:space="0" w:color="auto"/>
        <w:bottom w:val="none" w:sz="0" w:space="0" w:color="auto"/>
        <w:right w:val="none" w:sz="0" w:space="0" w:color="auto"/>
      </w:divBdr>
    </w:div>
    <w:div w:id="2079596384">
      <w:bodyDiv w:val="1"/>
      <w:marLeft w:val="0"/>
      <w:marRight w:val="0"/>
      <w:marTop w:val="0"/>
      <w:marBottom w:val="0"/>
      <w:divBdr>
        <w:top w:val="none" w:sz="0" w:space="0" w:color="auto"/>
        <w:left w:val="none" w:sz="0" w:space="0" w:color="auto"/>
        <w:bottom w:val="none" w:sz="0" w:space="0" w:color="auto"/>
        <w:right w:val="none" w:sz="0" w:space="0" w:color="auto"/>
      </w:divBdr>
    </w:div>
    <w:div w:id="212422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pussuite.com/blog/secret-to-building-an-effective-parent-survey" TargetMode="External"/><Relationship Id="rId18" Type="http://schemas.openxmlformats.org/officeDocument/2006/relationships/hyperlink" Target="https://www.earlyyearsmatters.co.uk/our-services/school-and-nursery-improvement-partner/enabling-environments/effective-practice/" TargetMode="External"/><Relationship Id="rId26" Type="http://schemas.openxmlformats.org/officeDocument/2006/relationships/hyperlink" Target="https://www.instituteforchildsuccess.org/wp-content/uploads/2016/11/MACKENZIE-SSTEW-workshop-2016.pdf" TargetMode="External"/><Relationship Id="rId39" Type="http://schemas.openxmlformats.org/officeDocument/2006/relationships/hyperlink" Target="https://www.vvob.org/en/education/our-vision-on-quality-education" TargetMode="External"/><Relationship Id="rId21" Type="http://schemas.openxmlformats.org/officeDocument/2006/relationships/hyperlink" Target="https://www.eani.org.uk/sites/default/files/2018-10/Good%20Practice%20Guidelines.pdf" TargetMode="External"/><Relationship Id="rId34" Type="http://schemas.openxmlformats.org/officeDocument/2006/relationships/hyperlink" Target="https://www.rand.org/education-and-labor/projects/measuring-teacher-effectiveness.html" TargetMode="External"/><Relationship Id="rId42"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iscovery.researcher.life/article/measuring-interactional-quality-in-pre-school-settings-introduction-and-validation-of-the-sustained-shared-thinking-and-emotional-wellbeing-sstew-scale/30050725444b369291d778f74c31c660" TargetMode="External"/><Relationship Id="rId29" Type="http://schemas.openxmlformats.org/officeDocument/2006/relationships/hyperlink" Target="https://www.nurseryworld.co.uk/features/article/learning-development-assessment-quality-tim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kathybrodie.com/resources/the-new-sstew-scale/" TargetMode="External"/><Relationship Id="rId24" Type="http://schemas.openxmlformats.org/officeDocument/2006/relationships/hyperlink" Target="https://www.kickboardforschools.com/family-engagement-communication/benefits-of-parent-involvement-for-students-teachers/" TargetMode="External"/><Relationship Id="rId32" Type="http://schemas.openxmlformats.org/officeDocument/2006/relationships/hyperlink" Target="https://blogs.worldbank.org/education/six-s-quality-education" TargetMode="External"/><Relationship Id="rId37" Type="http://schemas.openxmlformats.org/officeDocument/2006/relationships/hyperlink" Target="https://www.right-to-education.org/sites/right-to-education.org/files/resource-attachments/UNICEF_Defining_Quality_Education_2000.PDF" TargetMode="External"/><Relationship Id="rId40" Type="http://schemas.openxmlformats.org/officeDocument/2006/relationships/hyperlink" Target="https://watchmegrow.uk/further_resources/sustained-shared-thinking-emotional-well-sstew-scales-2-5-year-olds-provision/"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cecqa.gov.au/sites/default/files/2021-01/WhatIsSustainedSharedThinking.PDF" TargetMode="External"/><Relationship Id="rId23" Type="http://schemas.openxmlformats.org/officeDocument/2006/relationships/hyperlink" Target="https://blog.insidegovernment.co.uk/schools/blog/-quality-send-teaching" TargetMode="External"/><Relationship Id="rId28" Type="http://schemas.openxmlformats.org/officeDocument/2006/relationships/hyperlink" Target="https://assets.publishing.service.gov.uk/government/uploads/system/uploads/attachment_data/file/329746/what-makes-great-pedagogy-nine-claims-from-research.pdf" TargetMode="External"/><Relationship Id="rId36" Type="http://schemas.openxmlformats.org/officeDocument/2006/relationships/hyperlink" Target="https://www.health.org.uk/newsletter-feature/measuring-quality-a-complicated-task" TargetMode="External"/><Relationship Id="rId10" Type="http://schemas.openxmlformats.org/officeDocument/2006/relationships/hyperlink" Target="https://www.adeanet.org/sites/default/files/rtac_ece_guide-on-ece-quality-assuance-for-africa_final-4.6.21_508.pdf" TargetMode="External"/><Relationship Id="rId19" Type="http://schemas.openxmlformats.org/officeDocument/2006/relationships/hyperlink" Target="https://leverageedu.com/blog/quality-education/" TargetMode="External"/><Relationship Id="rId31" Type="http://schemas.openxmlformats.org/officeDocument/2006/relationships/hyperlink" Target="https://www.pacey.org.uk/parents/what-quality-looks-like/"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careservices.org/families/child-care-quality/" TargetMode="External"/><Relationship Id="rId22" Type="http://schemas.openxmlformats.org/officeDocument/2006/relationships/hyperlink" Target="https://www.tandfonline.com/doi/abs/10.1080/03004430.2018.1511549" TargetMode="External"/><Relationship Id="rId27" Type="http://schemas.openxmlformats.org/officeDocument/2006/relationships/hyperlink" Target="https://assets.publishing.service.gov.uk/government/uploads/system/uploads/attachment_data/file/340369/how-to-involve-hard-to-reach-parents-full-report.pdf" TargetMode="External"/><Relationship Id="rId30" Type="http://schemas.openxmlformats.org/officeDocument/2006/relationships/hyperlink" Target="https://dera.ioe.ac.uk/8180/1/Looked-1.pdf" TargetMode="External"/><Relationship Id="rId35" Type="http://schemas.openxmlformats.org/officeDocument/2006/relationships/hyperlink" Target="https://www.huffpost.com/entry/what-do-we-mean-by-a-qual_b_9284130" TargetMode="External"/><Relationship Id="rId43"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kathybrodie.com/resources/the-new-sstew-scale/" TargetMode="External"/><Relationship Id="rId17" Type="http://schemas.openxmlformats.org/officeDocument/2006/relationships/hyperlink" Target="https://www.earlyyearscareers.com/eyc/learning-and-development/the-importance-of-quality-early-years-settings/" TargetMode="External"/><Relationship Id="rId25" Type="http://schemas.openxmlformats.org/officeDocument/2006/relationships/hyperlink" Target="https://hubbli.com/capture-parent-feedback-throughout-school-year/" TargetMode="External"/><Relationship Id="rId33" Type="http://schemas.openxmlformats.org/officeDocument/2006/relationships/hyperlink" Target="https://www.perseid.merton.sch.uk/Information/Parent-Feedback/" TargetMode="External"/><Relationship Id="rId38" Type="http://schemas.openxmlformats.org/officeDocument/2006/relationships/hyperlink" Target="https://ora.ox.ac.uk/objects/uuid:92fb6779-1313-4f4e-9d76-c8c900b80b01" TargetMode="External"/><Relationship Id="rId20" Type="http://schemas.openxmlformats.org/officeDocument/2006/relationships/hyperlink" Target="https://www.equalitiesaward.co.uk/audit/school-new/ideas-hub/equality-diversity-and-inclusion-parentcarer-questionnaire" TargetMode="External"/><Relationship Id="rId41" Type="http://schemas.openxmlformats.org/officeDocument/2006/relationships/hyperlink" Target="https://www.benchmarkone.com/blog/tips-for-surveying-par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02A631-3E75-433B-AA6E-80E4B3D08F04}">
  <ds:schemaRefs>
    <ds:schemaRef ds:uri="http://schemas.microsoft.com/sharepoint/v3/contenttype/forms"/>
  </ds:schemaRefs>
</ds:datastoreItem>
</file>

<file path=customXml/itemProps2.xml><?xml version="1.0" encoding="utf-8"?>
<ds:datastoreItem xmlns:ds="http://schemas.openxmlformats.org/officeDocument/2006/customXml" ds:itemID="{B61AABBC-5C33-4E06-B4FE-C31D14C6C0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AA4687A-5BEE-4BF7-B0FF-42CA7316B4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13168</TotalTime>
  <Pages>11</Pages>
  <Words>3816</Words>
  <Characters>21752</Characters>
  <Application>Microsoft Office Word</Application>
  <DocSecurity>0</DocSecurity>
  <Lines>181</Lines>
  <Paragraphs>51</Paragraphs>
  <ScaleCrop>false</ScaleCrop>
  <Company/>
  <LinksUpToDate>false</LinksUpToDate>
  <CharactersWithSpaces>25517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Janes (1903041)</dc:creator>
  <cp:keywords/>
  <dc:description/>
  <cp:lastModifiedBy>Kimberley Janes</cp:lastModifiedBy>
  <cp:revision>408</cp:revision>
  <dcterms:created xsi:type="dcterms:W3CDTF">2022-02-08T11:58:00Z</dcterms:created>
  <dcterms:modified xsi:type="dcterms:W3CDTF">2022-02-20T13:58:00Z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