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9C478A" w14:textId="77777777" w:rsidR="00AC340B" w:rsidRPr="000D74AD" w:rsidRDefault="00AC340B" w:rsidP="00AC340B">
      <w:pPr>
        <w:jc w:val="center"/>
        <w:rPr>
          <w:rFonts w:ascii="Calibri" w:hAnsi="Calibri" w:cs="Calibri"/>
          <w:sz w:val="40"/>
          <w:szCs w:val="40"/>
          <w:u w:val="single"/>
        </w:rPr>
      </w:pPr>
    </w:p>
    <w:p w14:paraId="427162A2" w14:textId="77777777" w:rsidR="00AC340B" w:rsidRPr="000D74AD" w:rsidRDefault="00AC340B" w:rsidP="00AC340B">
      <w:pPr>
        <w:jc w:val="center"/>
        <w:rPr>
          <w:rFonts w:ascii="Calibri" w:hAnsi="Calibri" w:cs="Calibri"/>
          <w:sz w:val="40"/>
          <w:szCs w:val="40"/>
          <w:u w:val="single"/>
        </w:rPr>
      </w:pPr>
      <w:r w:rsidRPr="000D74AD">
        <w:rPr>
          <w:rFonts w:ascii="Calibri" w:hAnsi="Calibri" w:cs="Calibri"/>
          <w:sz w:val="40"/>
          <w:szCs w:val="40"/>
          <w:u w:val="single"/>
        </w:rPr>
        <w:t>University of Wales Trinity Saint David</w:t>
      </w:r>
    </w:p>
    <w:p w14:paraId="12E1BCA4" w14:textId="77777777" w:rsidR="00AC340B" w:rsidRPr="000D74AD" w:rsidRDefault="00AC340B" w:rsidP="00AC340B">
      <w:pPr>
        <w:jc w:val="center"/>
        <w:rPr>
          <w:rFonts w:ascii="Calibri" w:hAnsi="Calibri" w:cs="Calibri"/>
          <w:sz w:val="44"/>
          <w:szCs w:val="72"/>
          <w:u w:val="single"/>
        </w:rPr>
      </w:pPr>
    </w:p>
    <w:p w14:paraId="790EA69B" w14:textId="77777777" w:rsidR="00AC340B" w:rsidRPr="000D74AD" w:rsidRDefault="00AC340B" w:rsidP="00AC340B">
      <w:pPr>
        <w:jc w:val="center"/>
        <w:rPr>
          <w:rFonts w:ascii="Calibri" w:hAnsi="Calibri" w:cs="Calibri"/>
          <w:sz w:val="96"/>
          <w:szCs w:val="76"/>
          <w:u w:val="single"/>
        </w:rPr>
      </w:pPr>
    </w:p>
    <w:p w14:paraId="421A9001" w14:textId="5ABF840A" w:rsidR="00AC340B" w:rsidRPr="000D74AD" w:rsidRDefault="00AC340B" w:rsidP="00AC340B">
      <w:pPr>
        <w:jc w:val="center"/>
        <w:rPr>
          <w:rFonts w:ascii="Calibri" w:hAnsi="Calibri" w:cs="Calibri"/>
          <w:sz w:val="72"/>
          <w:szCs w:val="80"/>
          <w:u w:val="single"/>
        </w:rPr>
      </w:pPr>
      <w:r w:rsidRPr="000D74AD">
        <w:rPr>
          <w:rFonts w:ascii="Calibri" w:hAnsi="Calibri" w:cs="Calibri"/>
          <w:sz w:val="72"/>
          <w:szCs w:val="80"/>
          <w:u w:val="single"/>
        </w:rPr>
        <w:t>Design Portfolio - Fault Tree Analysis</w:t>
      </w:r>
    </w:p>
    <w:p w14:paraId="10134E68" w14:textId="77777777" w:rsidR="00AC340B" w:rsidRPr="000D74AD" w:rsidRDefault="00AC340B" w:rsidP="00AC340B">
      <w:pPr>
        <w:jc w:val="center"/>
        <w:rPr>
          <w:rFonts w:ascii="Calibri" w:hAnsi="Calibri" w:cs="Calibri"/>
          <w:sz w:val="96"/>
          <w:szCs w:val="80"/>
          <w:u w:val="single"/>
        </w:rPr>
      </w:pPr>
      <w:r w:rsidRPr="000D74AD">
        <w:rPr>
          <w:rFonts w:ascii="Calibri" w:hAnsi="Calibri" w:cs="Calibri"/>
          <w:color w:val="000000" w:themeColor="text1"/>
          <w:sz w:val="40"/>
          <w:u w:val="single"/>
        </w:rPr>
        <w:t xml:space="preserve">ACDA 5021: </w:t>
      </w:r>
      <w:r w:rsidRPr="000D74AD">
        <w:rPr>
          <w:rFonts w:ascii="Calibri" w:hAnsi="Calibri" w:cs="Calibri"/>
          <w:sz w:val="40"/>
          <w:szCs w:val="36"/>
          <w:u w:val="single"/>
        </w:rPr>
        <w:t>Level 5 Systems Engineering</w:t>
      </w:r>
      <w:r w:rsidRPr="000D74AD">
        <w:rPr>
          <w:rFonts w:ascii="Calibri" w:hAnsi="Calibri" w:cs="Calibri"/>
          <w:sz w:val="96"/>
          <w:szCs w:val="80"/>
          <w:u w:val="single"/>
        </w:rPr>
        <w:t xml:space="preserve"> </w:t>
      </w:r>
    </w:p>
    <w:p w14:paraId="4FB3AFAA" w14:textId="77777777" w:rsidR="00AC340B" w:rsidRPr="000D74AD" w:rsidRDefault="00AC340B" w:rsidP="00AC340B">
      <w:pPr>
        <w:jc w:val="center"/>
        <w:rPr>
          <w:rFonts w:ascii="Calibri" w:hAnsi="Calibri" w:cs="Calibri"/>
          <w:sz w:val="36"/>
          <w:u w:val="single"/>
        </w:rPr>
      </w:pPr>
    </w:p>
    <w:p w14:paraId="3B66FC54" w14:textId="77777777" w:rsidR="00AC340B" w:rsidRPr="000D74AD" w:rsidRDefault="00AC340B" w:rsidP="00AC340B">
      <w:pPr>
        <w:jc w:val="center"/>
        <w:rPr>
          <w:rFonts w:ascii="Calibri" w:hAnsi="Calibri" w:cs="Calibri"/>
          <w:sz w:val="80"/>
          <w:szCs w:val="80"/>
          <w:u w:val="single"/>
        </w:rPr>
      </w:pPr>
    </w:p>
    <w:p w14:paraId="78EAE7BF" w14:textId="77777777" w:rsidR="00AC340B" w:rsidRPr="000D74AD" w:rsidRDefault="00AC340B" w:rsidP="00AC340B">
      <w:pPr>
        <w:jc w:val="center"/>
        <w:rPr>
          <w:rFonts w:ascii="Calibri" w:hAnsi="Calibri" w:cs="Calibri"/>
          <w:sz w:val="72"/>
          <w:szCs w:val="72"/>
          <w:u w:val="single"/>
        </w:rPr>
      </w:pPr>
    </w:p>
    <w:p w14:paraId="66C9844B" w14:textId="77777777" w:rsidR="00AC340B" w:rsidRPr="000D74AD" w:rsidRDefault="00AC340B" w:rsidP="00AC340B">
      <w:pPr>
        <w:jc w:val="center"/>
        <w:rPr>
          <w:rFonts w:ascii="Calibri" w:hAnsi="Calibri" w:cs="Calibri"/>
          <w:sz w:val="36"/>
          <w:szCs w:val="72"/>
          <w:u w:val="single"/>
        </w:rPr>
      </w:pPr>
    </w:p>
    <w:p w14:paraId="5BE51F77" w14:textId="77777777" w:rsidR="00AC340B" w:rsidRPr="000D74AD" w:rsidRDefault="00AC340B" w:rsidP="00AC340B">
      <w:pPr>
        <w:jc w:val="center"/>
        <w:rPr>
          <w:rFonts w:ascii="Calibri" w:hAnsi="Calibri" w:cs="Calibri"/>
          <w:sz w:val="40"/>
          <w:szCs w:val="40"/>
          <w:u w:val="single"/>
        </w:rPr>
      </w:pPr>
      <w:r w:rsidRPr="000D74AD">
        <w:rPr>
          <w:rFonts w:ascii="Calibri" w:hAnsi="Calibri" w:cs="Calibri"/>
          <w:sz w:val="40"/>
          <w:szCs w:val="40"/>
          <w:u w:val="single"/>
        </w:rPr>
        <w:t>Name - Luke Brown (ID-2309075)</w:t>
      </w:r>
    </w:p>
    <w:p w14:paraId="7FF4F97C" w14:textId="77777777" w:rsidR="00AC340B" w:rsidRPr="000D74AD" w:rsidRDefault="00AC340B" w:rsidP="00AC340B">
      <w:pPr>
        <w:jc w:val="center"/>
        <w:rPr>
          <w:rFonts w:ascii="Calibri" w:hAnsi="Calibri" w:cs="Calibri"/>
          <w:sz w:val="40"/>
          <w:szCs w:val="40"/>
          <w:u w:val="single"/>
        </w:rPr>
      </w:pPr>
      <w:r w:rsidRPr="000D74AD">
        <w:rPr>
          <w:rFonts w:ascii="Calibri" w:hAnsi="Calibri" w:cs="Calibri"/>
          <w:sz w:val="40"/>
          <w:szCs w:val="40"/>
          <w:u w:val="single"/>
        </w:rPr>
        <w:t>Course – Ordnance, Munitions and Explosives (OME)</w:t>
      </w:r>
    </w:p>
    <w:p w14:paraId="74140168" w14:textId="77777777" w:rsidR="00AC340B" w:rsidRPr="000D74AD" w:rsidRDefault="00AC340B" w:rsidP="00AC340B">
      <w:pPr>
        <w:jc w:val="center"/>
        <w:rPr>
          <w:rFonts w:ascii="Calibri" w:hAnsi="Calibri" w:cs="Calibri"/>
          <w:sz w:val="40"/>
          <w:szCs w:val="40"/>
          <w:u w:val="single"/>
        </w:rPr>
      </w:pPr>
      <w:r w:rsidRPr="000D74AD">
        <w:rPr>
          <w:rFonts w:ascii="Calibri" w:hAnsi="Calibri" w:cs="Calibri"/>
          <w:sz w:val="40"/>
          <w:szCs w:val="40"/>
          <w:u w:val="single"/>
        </w:rPr>
        <w:t>Lecturer – Dave Holley</w:t>
      </w:r>
    </w:p>
    <w:p w14:paraId="3E86DA42" w14:textId="1BE3C088" w:rsidR="00AC340B" w:rsidRPr="000D74AD" w:rsidRDefault="00AC340B" w:rsidP="00AC340B">
      <w:pPr>
        <w:spacing w:line="240" w:lineRule="auto"/>
        <w:jc w:val="center"/>
        <w:rPr>
          <w:rFonts w:ascii="Calibri" w:hAnsi="Calibri" w:cs="Calibri"/>
          <w:color w:val="000000" w:themeColor="text1"/>
          <w:sz w:val="40"/>
          <w:szCs w:val="40"/>
          <w:u w:val="single"/>
        </w:rPr>
      </w:pPr>
      <w:r w:rsidRPr="000D74AD">
        <w:rPr>
          <w:rFonts w:ascii="Calibri" w:hAnsi="Calibri" w:cs="Calibri"/>
          <w:sz w:val="40"/>
          <w:szCs w:val="40"/>
          <w:u w:val="single"/>
        </w:rPr>
        <w:t xml:space="preserve">Submission Deadline – </w:t>
      </w:r>
      <w:r w:rsidRPr="000D74AD">
        <w:rPr>
          <w:rFonts w:ascii="Calibri" w:hAnsi="Calibri" w:cs="Calibri"/>
          <w:color w:val="000000" w:themeColor="text1"/>
          <w:sz w:val="40"/>
          <w:szCs w:val="40"/>
          <w:u w:val="single"/>
        </w:rPr>
        <w:t>20</w:t>
      </w:r>
      <w:r w:rsidRPr="000D74AD">
        <w:rPr>
          <w:rFonts w:ascii="Calibri" w:hAnsi="Calibri" w:cs="Calibri"/>
          <w:color w:val="000000" w:themeColor="text1"/>
          <w:sz w:val="40"/>
          <w:szCs w:val="40"/>
          <w:u w:val="single"/>
          <w:vertAlign w:val="superscript"/>
        </w:rPr>
        <w:t>th</w:t>
      </w:r>
      <w:r w:rsidRPr="000D74AD">
        <w:rPr>
          <w:rFonts w:ascii="Calibri" w:hAnsi="Calibri" w:cs="Calibri"/>
          <w:color w:val="000000" w:themeColor="text1"/>
          <w:sz w:val="40"/>
          <w:szCs w:val="40"/>
          <w:u w:val="single"/>
        </w:rPr>
        <w:t xml:space="preserve"> April 2026</w:t>
      </w:r>
    </w:p>
    <w:p w14:paraId="2C49366B" w14:textId="77777777" w:rsidR="00AC340B" w:rsidRPr="000D74AD" w:rsidRDefault="00AC340B" w:rsidP="00AC340B">
      <w:pPr>
        <w:spacing w:line="240" w:lineRule="auto"/>
        <w:jc w:val="center"/>
        <w:rPr>
          <w:rFonts w:ascii="Calibri" w:hAnsi="Calibri" w:cs="Calibri"/>
          <w:color w:val="000000" w:themeColor="text1"/>
          <w:sz w:val="40"/>
          <w:szCs w:val="40"/>
          <w:u w:val="single"/>
        </w:rPr>
      </w:pPr>
    </w:p>
    <w:p w14:paraId="029A0DA2" w14:textId="77777777" w:rsidR="007936E2" w:rsidRDefault="007936E2" w:rsidP="00AC340B">
      <w:pPr>
        <w:spacing w:line="240" w:lineRule="auto"/>
        <w:jc w:val="center"/>
        <w:rPr>
          <w:rFonts w:ascii="Calibri" w:hAnsi="Calibri" w:cs="Calibri"/>
          <w:color w:val="000000" w:themeColor="text1"/>
          <w:sz w:val="40"/>
          <w:szCs w:val="40"/>
          <w:u w:val="single"/>
        </w:rPr>
        <w:sectPr w:rsidR="007936E2" w:rsidSect="007D6D29">
          <w:footerReference w:type="default" r:id="rId8"/>
          <w:pgSz w:w="11906" w:h="16838"/>
          <w:pgMar w:top="1440" w:right="1440" w:bottom="1440" w:left="1440" w:header="708" w:footer="708" w:gutter="0"/>
          <w:pgNumType w:start="1"/>
          <w:cols w:space="708"/>
          <w:docGrid w:linePitch="360"/>
        </w:sectPr>
      </w:pPr>
    </w:p>
    <w:p w14:paraId="68EA87E5" w14:textId="4A433953" w:rsidR="005A0A13" w:rsidRPr="000D74AD" w:rsidRDefault="005A0A13" w:rsidP="007936E2">
      <w:pPr>
        <w:jc w:val="center"/>
        <w:rPr>
          <w:rFonts w:ascii="Calibri" w:hAnsi="Calibri" w:cs="Calibri"/>
          <w:color w:val="000000" w:themeColor="text1"/>
          <w:sz w:val="40"/>
          <w:szCs w:val="40"/>
          <w:u w:val="single"/>
        </w:rPr>
      </w:pPr>
      <w:r w:rsidRPr="000D74AD">
        <w:rPr>
          <w:rFonts w:ascii="Calibri" w:hAnsi="Calibri" w:cs="Calibri"/>
          <w:color w:val="000000" w:themeColor="text1"/>
          <w:sz w:val="40"/>
          <w:szCs w:val="40"/>
          <w:u w:val="single"/>
        </w:rPr>
        <w:lastRenderedPageBreak/>
        <w:t xml:space="preserve">Table of </w:t>
      </w:r>
      <w:r w:rsidR="00EA7FB3" w:rsidRPr="000D74AD">
        <w:rPr>
          <w:rFonts w:ascii="Calibri" w:hAnsi="Calibri" w:cs="Calibri"/>
          <w:color w:val="000000" w:themeColor="text1"/>
          <w:sz w:val="40"/>
          <w:szCs w:val="40"/>
          <w:u w:val="single"/>
        </w:rPr>
        <w:t>C</w:t>
      </w:r>
      <w:r w:rsidRPr="000D74AD">
        <w:rPr>
          <w:rFonts w:ascii="Calibri" w:hAnsi="Calibri" w:cs="Calibri"/>
          <w:color w:val="000000" w:themeColor="text1"/>
          <w:sz w:val="40"/>
          <w:szCs w:val="40"/>
          <w:u w:val="single"/>
        </w:rPr>
        <w:t>ontents:</w:t>
      </w:r>
    </w:p>
    <w:p w14:paraId="086C537B" w14:textId="77777777" w:rsidR="005A0A13" w:rsidRPr="000D74AD" w:rsidRDefault="005A0A13" w:rsidP="005A0A13">
      <w:pPr>
        <w:jc w:val="center"/>
        <w:rPr>
          <w:rFonts w:ascii="Calibri" w:hAnsi="Calibri" w:cs="Calibri"/>
          <w:color w:val="000000" w:themeColor="text1"/>
          <w:sz w:val="24"/>
          <w:szCs w:val="24"/>
          <w:u w:val="single"/>
        </w:rPr>
      </w:pPr>
    </w:p>
    <w:p w14:paraId="3ECB4FC1" w14:textId="77777777" w:rsidR="005A0A13" w:rsidRPr="000D74AD" w:rsidRDefault="005A0A13" w:rsidP="005A0A13">
      <w:pPr>
        <w:rPr>
          <w:rFonts w:ascii="Calibri" w:hAnsi="Calibri" w:cs="Calibri"/>
          <w:sz w:val="28"/>
        </w:rPr>
      </w:pPr>
      <w:r w:rsidRPr="000D74AD">
        <w:rPr>
          <w:rFonts w:ascii="Calibri" w:hAnsi="Calibri" w:cs="Calibri"/>
          <w:sz w:val="28"/>
          <w:u w:val="single"/>
        </w:rPr>
        <w:t>Section 1 – Introduction</w:t>
      </w:r>
      <w:r w:rsidRPr="000D74AD">
        <w:rPr>
          <w:rFonts w:ascii="Calibri" w:hAnsi="Calibri" w:cs="Calibri"/>
          <w:sz w:val="28"/>
        </w:rPr>
        <w:t xml:space="preserve"> </w:t>
      </w:r>
    </w:p>
    <w:p w14:paraId="18BF7030" w14:textId="393F8985" w:rsidR="005A0A13" w:rsidRPr="000D74AD" w:rsidRDefault="00263255" w:rsidP="00263255">
      <w:pPr>
        <w:tabs>
          <w:tab w:val="left" w:pos="6560"/>
        </w:tabs>
        <w:rPr>
          <w:rFonts w:ascii="Calibri" w:hAnsi="Calibri" w:cs="Calibri"/>
          <w:sz w:val="12"/>
          <w:szCs w:val="12"/>
        </w:rPr>
      </w:pPr>
      <w:r>
        <w:rPr>
          <w:rFonts w:ascii="Calibri" w:hAnsi="Calibri" w:cs="Calibri"/>
          <w:sz w:val="12"/>
          <w:szCs w:val="12"/>
        </w:rPr>
        <w:tab/>
      </w:r>
    </w:p>
    <w:p w14:paraId="033FA973" w14:textId="197EF93F" w:rsidR="005A0A13" w:rsidRPr="000D74AD" w:rsidRDefault="00D776F3" w:rsidP="005A0A13">
      <w:pPr>
        <w:pStyle w:val="ListParagraph"/>
        <w:numPr>
          <w:ilvl w:val="1"/>
          <w:numId w:val="1"/>
        </w:numPr>
        <w:spacing w:line="276" w:lineRule="auto"/>
        <w:rPr>
          <w:rFonts w:ascii="Calibri" w:hAnsi="Calibri" w:cs="Calibri"/>
          <w:szCs w:val="28"/>
        </w:rPr>
      </w:pPr>
      <w:r w:rsidRPr="000D74AD">
        <w:rPr>
          <w:rFonts w:ascii="Calibri" w:hAnsi="Calibri" w:cs="Calibri"/>
          <w:szCs w:val="28"/>
        </w:rPr>
        <w:t xml:space="preserve">Purpose of the </w:t>
      </w:r>
      <w:r w:rsidR="00D81CC4" w:rsidRPr="000D74AD">
        <w:rPr>
          <w:rFonts w:ascii="Calibri" w:hAnsi="Calibri" w:cs="Calibri"/>
          <w:szCs w:val="28"/>
        </w:rPr>
        <w:t>a</w:t>
      </w:r>
      <w:r w:rsidRPr="000D74AD">
        <w:rPr>
          <w:rFonts w:ascii="Calibri" w:hAnsi="Calibri" w:cs="Calibri"/>
          <w:szCs w:val="28"/>
        </w:rPr>
        <w:t>nalysis</w:t>
      </w:r>
      <w:r w:rsidR="005A0A13" w:rsidRPr="000D74AD">
        <w:rPr>
          <w:rFonts w:ascii="Calibri" w:hAnsi="Calibri" w:cs="Calibri"/>
          <w:szCs w:val="28"/>
        </w:rPr>
        <w:t xml:space="preserve"> ……………………………………………………………………</w:t>
      </w:r>
      <w:r w:rsidR="00B91085" w:rsidRPr="000D74AD">
        <w:rPr>
          <w:rFonts w:ascii="Calibri" w:hAnsi="Calibri" w:cs="Calibri"/>
          <w:szCs w:val="28"/>
        </w:rPr>
        <w:t>……………</w:t>
      </w:r>
      <w:r w:rsidR="005A0A13" w:rsidRPr="000D74AD">
        <w:rPr>
          <w:rFonts w:ascii="Calibri" w:hAnsi="Calibri" w:cs="Calibri"/>
          <w:szCs w:val="28"/>
        </w:rPr>
        <w:t xml:space="preserve"> (Pag</w:t>
      </w:r>
      <w:r w:rsidR="005A0A13" w:rsidRPr="00790440">
        <w:rPr>
          <w:rFonts w:ascii="Calibri" w:hAnsi="Calibri" w:cs="Calibri"/>
          <w:szCs w:val="28"/>
        </w:rPr>
        <w:t xml:space="preserve">e </w:t>
      </w:r>
      <w:r w:rsidR="00790440" w:rsidRPr="00790440">
        <w:rPr>
          <w:rFonts w:ascii="Calibri" w:hAnsi="Calibri" w:cs="Calibri"/>
          <w:szCs w:val="28"/>
        </w:rPr>
        <w:t>1</w:t>
      </w:r>
      <w:r w:rsidR="005A0A13" w:rsidRPr="00790440">
        <w:rPr>
          <w:rFonts w:ascii="Calibri" w:hAnsi="Calibri" w:cs="Calibri"/>
          <w:szCs w:val="28"/>
        </w:rPr>
        <w:t>)</w:t>
      </w:r>
    </w:p>
    <w:p w14:paraId="3C54433F" w14:textId="3DFF9BFF" w:rsidR="005A0A13" w:rsidRPr="007836C0" w:rsidRDefault="00256953" w:rsidP="005A0A13">
      <w:pPr>
        <w:pStyle w:val="ListParagraph"/>
        <w:numPr>
          <w:ilvl w:val="1"/>
          <w:numId w:val="1"/>
        </w:numPr>
        <w:spacing w:line="276" w:lineRule="auto"/>
        <w:rPr>
          <w:rFonts w:ascii="Calibri" w:hAnsi="Calibri" w:cs="Calibri"/>
          <w:szCs w:val="28"/>
        </w:rPr>
      </w:pPr>
      <w:r w:rsidRPr="000D74AD">
        <w:rPr>
          <w:rFonts w:ascii="Calibri" w:hAnsi="Calibri" w:cs="Calibri"/>
          <w:szCs w:val="28"/>
        </w:rPr>
        <w:t xml:space="preserve">Definition of </w:t>
      </w:r>
      <w:r w:rsidR="00D81CC4" w:rsidRPr="000D74AD">
        <w:rPr>
          <w:rFonts w:ascii="Calibri" w:hAnsi="Calibri" w:cs="Calibri"/>
          <w:szCs w:val="28"/>
        </w:rPr>
        <w:t>f</w:t>
      </w:r>
      <w:r w:rsidRPr="000D74AD">
        <w:rPr>
          <w:rFonts w:ascii="Calibri" w:hAnsi="Calibri" w:cs="Calibri"/>
          <w:szCs w:val="28"/>
        </w:rPr>
        <w:t xml:space="preserve">ault </w:t>
      </w:r>
      <w:r w:rsidR="00D81CC4" w:rsidRPr="000D74AD">
        <w:rPr>
          <w:rFonts w:ascii="Calibri" w:hAnsi="Calibri" w:cs="Calibri"/>
          <w:szCs w:val="28"/>
        </w:rPr>
        <w:t>t</w:t>
      </w:r>
      <w:r w:rsidRPr="000D74AD">
        <w:rPr>
          <w:rFonts w:ascii="Calibri" w:hAnsi="Calibri" w:cs="Calibri"/>
          <w:szCs w:val="28"/>
        </w:rPr>
        <w:t xml:space="preserve">ree </w:t>
      </w:r>
      <w:r w:rsidR="00D81CC4" w:rsidRPr="000D74AD">
        <w:rPr>
          <w:rFonts w:ascii="Calibri" w:hAnsi="Calibri" w:cs="Calibri"/>
          <w:szCs w:val="28"/>
        </w:rPr>
        <w:t>a</w:t>
      </w:r>
      <w:r w:rsidRPr="000D74AD">
        <w:rPr>
          <w:rFonts w:ascii="Calibri" w:hAnsi="Calibri" w:cs="Calibri"/>
          <w:szCs w:val="28"/>
        </w:rPr>
        <w:t>nalysis</w:t>
      </w:r>
      <w:r w:rsidR="005A0A13" w:rsidRPr="000D74AD">
        <w:rPr>
          <w:rFonts w:ascii="Calibri" w:hAnsi="Calibri" w:cs="Calibri"/>
          <w:szCs w:val="28"/>
        </w:rPr>
        <w:t xml:space="preserve"> </w:t>
      </w:r>
      <w:r w:rsidR="005A0A13" w:rsidRPr="007836C0">
        <w:rPr>
          <w:rFonts w:ascii="Calibri" w:hAnsi="Calibri" w:cs="Calibri"/>
          <w:szCs w:val="28"/>
        </w:rPr>
        <w:t>………………………………………………………………</w:t>
      </w:r>
      <w:r w:rsidR="00B91085" w:rsidRPr="007836C0">
        <w:rPr>
          <w:rFonts w:ascii="Calibri" w:hAnsi="Calibri" w:cs="Calibri"/>
          <w:szCs w:val="28"/>
        </w:rPr>
        <w:t>…..</w:t>
      </w:r>
      <w:r w:rsidR="00D81CC4" w:rsidRPr="007836C0">
        <w:rPr>
          <w:rFonts w:ascii="Calibri" w:hAnsi="Calibri" w:cs="Calibri"/>
          <w:szCs w:val="28"/>
        </w:rPr>
        <w:t>.</w:t>
      </w:r>
      <w:r w:rsidR="00C8071E">
        <w:rPr>
          <w:rFonts w:ascii="Calibri" w:hAnsi="Calibri" w:cs="Calibri"/>
          <w:szCs w:val="28"/>
        </w:rPr>
        <w:t>.</w:t>
      </w:r>
      <w:r w:rsidR="005A0A13" w:rsidRPr="007836C0">
        <w:rPr>
          <w:rFonts w:ascii="Calibri" w:hAnsi="Calibri" w:cs="Calibri"/>
          <w:szCs w:val="28"/>
        </w:rPr>
        <w:t xml:space="preserve"> (Page </w:t>
      </w:r>
      <w:r w:rsidR="00AD3BFF" w:rsidRPr="007836C0">
        <w:rPr>
          <w:rFonts w:ascii="Calibri" w:hAnsi="Calibri" w:cs="Calibri"/>
          <w:szCs w:val="28"/>
        </w:rPr>
        <w:t>1</w:t>
      </w:r>
      <w:r w:rsidR="005A0A13" w:rsidRPr="007836C0">
        <w:rPr>
          <w:rFonts w:ascii="Calibri" w:hAnsi="Calibri" w:cs="Calibri"/>
          <w:szCs w:val="28"/>
        </w:rPr>
        <w:t>)</w:t>
      </w:r>
    </w:p>
    <w:p w14:paraId="3D7CD4E9" w14:textId="74D475B3" w:rsidR="00F91A5C" w:rsidRPr="00255B04" w:rsidRDefault="00CC4BDF" w:rsidP="00F91A5C">
      <w:pPr>
        <w:pStyle w:val="ListParagraph"/>
        <w:numPr>
          <w:ilvl w:val="1"/>
          <w:numId w:val="1"/>
        </w:numPr>
        <w:spacing w:line="276" w:lineRule="auto"/>
        <w:rPr>
          <w:rFonts w:ascii="Calibri" w:hAnsi="Calibri" w:cs="Calibri"/>
          <w:color w:val="000000" w:themeColor="text1"/>
          <w:szCs w:val="28"/>
        </w:rPr>
      </w:pPr>
      <w:r w:rsidRPr="007836C0">
        <w:rPr>
          <w:rFonts w:ascii="Calibri" w:hAnsi="Calibri" w:cs="Calibri"/>
          <w:szCs w:val="28"/>
        </w:rPr>
        <w:t xml:space="preserve">Structure of a </w:t>
      </w:r>
      <w:r w:rsidR="00D81CC4" w:rsidRPr="007836C0">
        <w:rPr>
          <w:rFonts w:ascii="Calibri" w:hAnsi="Calibri" w:cs="Calibri"/>
          <w:szCs w:val="28"/>
        </w:rPr>
        <w:t>f</w:t>
      </w:r>
      <w:r w:rsidRPr="007836C0">
        <w:rPr>
          <w:rFonts w:ascii="Calibri" w:hAnsi="Calibri" w:cs="Calibri"/>
          <w:szCs w:val="28"/>
        </w:rPr>
        <w:t xml:space="preserve">ault </w:t>
      </w:r>
      <w:r w:rsidR="00D81CC4" w:rsidRPr="007836C0">
        <w:rPr>
          <w:rFonts w:ascii="Calibri" w:hAnsi="Calibri" w:cs="Calibri"/>
          <w:szCs w:val="28"/>
        </w:rPr>
        <w:t>t</w:t>
      </w:r>
      <w:r w:rsidRPr="007836C0">
        <w:rPr>
          <w:rFonts w:ascii="Calibri" w:hAnsi="Calibri" w:cs="Calibri"/>
          <w:szCs w:val="28"/>
        </w:rPr>
        <w:t>ree</w:t>
      </w:r>
      <w:r w:rsidR="00F91A5C" w:rsidRPr="007836C0">
        <w:rPr>
          <w:rFonts w:ascii="Calibri" w:hAnsi="Calibri" w:cs="Calibri"/>
          <w:szCs w:val="28"/>
        </w:rPr>
        <w:t xml:space="preserve"> </w:t>
      </w:r>
      <w:r w:rsidR="00F91A5C" w:rsidRPr="00255B04">
        <w:rPr>
          <w:rFonts w:ascii="Calibri" w:hAnsi="Calibri" w:cs="Calibri"/>
          <w:color w:val="000000" w:themeColor="text1"/>
          <w:szCs w:val="28"/>
        </w:rPr>
        <w:t>……………………………………………………………………</w:t>
      </w:r>
      <w:r w:rsidR="00B91085" w:rsidRPr="00255B04">
        <w:rPr>
          <w:rFonts w:ascii="Calibri" w:hAnsi="Calibri" w:cs="Calibri"/>
          <w:color w:val="000000" w:themeColor="text1"/>
          <w:szCs w:val="28"/>
        </w:rPr>
        <w:t>…………</w:t>
      </w:r>
      <w:r w:rsidR="007836C0" w:rsidRPr="00255B04">
        <w:rPr>
          <w:rFonts w:ascii="Calibri" w:hAnsi="Calibri" w:cs="Calibri"/>
          <w:color w:val="000000" w:themeColor="text1"/>
          <w:szCs w:val="28"/>
        </w:rPr>
        <w:t>..</w:t>
      </w:r>
      <w:r w:rsidR="00F91A5C" w:rsidRPr="00255B04">
        <w:rPr>
          <w:rFonts w:ascii="Calibri" w:hAnsi="Calibri" w:cs="Calibri"/>
          <w:color w:val="000000" w:themeColor="text1"/>
          <w:szCs w:val="28"/>
        </w:rPr>
        <w:t xml:space="preserve"> (Page </w:t>
      </w:r>
      <w:r w:rsidR="007836C0" w:rsidRPr="00255B04">
        <w:rPr>
          <w:rFonts w:ascii="Calibri" w:hAnsi="Calibri" w:cs="Calibri"/>
          <w:color w:val="000000" w:themeColor="text1"/>
          <w:szCs w:val="28"/>
        </w:rPr>
        <w:t>2</w:t>
      </w:r>
      <w:r w:rsidR="00F91A5C" w:rsidRPr="00255B04">
        <w:rPr>
          <w:rFonts w:ascii="Calibri" w:hAnsi="Calibri" w:cs="Calibri"/>
          <w:color w:val="000000" w:themeColor="text1"/>
          <w:szCs w:val="28"/>
        </w:rPr>
        <w:t>)</w:t>
      </w:r>
    </w:p>
    <w:p w14:paraId="1F390A61" w14:textId="3B06966C" w:rsidR="00740B93" w:rsidRPr="00406E6B" w:rsidRDefault="004E1851" w:rsidP="00F91A5C">
      <w:pPr>
        <w:pStyle w:val="ListParagraph"/>
        <w:numPr>
          <w:ilvl w:val="1"/>
          <w:numId w:val="1"/>
        </w:numPr>
        <w:spacing w:line="276" w:lineRule="auto"/>
        <w:rPr>
          <w:rFonts w:ascii="Calibri" w:hAnsi="Calibri" w:cs="Calibri"/>
          <w:color w:val="000000" w:themeColor="text1"/>
          <w:szCs w:val="28"/>
        </w:rPr>
      </w:pPr>
      <w:r w:rsidRPr="00255B04">
        <w:rPr>
          <w:rFonts w:ascii="Calibri" w:hAnsi="Calibri" w:cs="Calibri"/>
          <w:color w:val="000000" w:themeColor="text1"/>
          <w:szCs w:val="28"/>
        </w:rPr>
        <w:t xml:space="preserve">Logic gates and their functions </w:t>
      </w:r>
      <w:r w:rsidR="007D0A03" w:rsidRPr="00406E6B">
        <w:rPr>
          <w:rFonts w:ascii="Calibri" w:hAnsi="Calibri" w:cs="Calibri"/>
          <w:color w:val="000000" w:themeColor="text1"/>
          <w:szCs w:val="28"/>
        </w:rPr>
        <w:t>………….……………………………………………………</w:t>
      </w:r>
      <w:r w:rsidR="00B91085" w:rsidRPr="00406E6B">
        <w:rPr>
          <w:rFonts w:ascii="Calibri" w:hAnsi="Calibri" w:cs="Calibri"/>
          <w:color w:val="000000" w:themeColor="text1"/>
          <w:szCs w:val="28"/>
        </w:rPr>
        <w:t>……</w:t>
      </w:r>
      <w:r w:rsidR="00D81CC4" w:rsidRPr="00406E6B">
        <w:rPr>
          <w:rFonts w:ascii="Calibri" w:hAnsi="Calibri" w:cs="Calibri"/>
          <w:color w:val="000000" w:themeColor="text1"/>
          <w:szCs w:val="28"/>
        </w:rPr>
        <w:t>.</w:t>
      </w:r>
      <w:r w:rsidR="007D0A03" w:rsidRPr="00406E6B">
        <w:rPr>
          <w:rFonts w:ascii="Calibri" w:hAnsi="Calibri" w:cs="Calibri"/>
          <w:color w:val="000000" w:themeColor="text1"/>
          <w:szCs w:val="28"/>
        </w:rPr>
        <w:t xml:space="preserve"> (Page </w:t>
      </w:r>
      <w:r w:rsidR="00255B04" w:rsidRPr="00406E6B">
        <w:rPr>
          <w:rFonts w:ascii="Calibri" w:hAnsi="Calibri" w:cs="Calibri"/>
          <w:color w:val="000000" w:themeColor="text1"/>
          <w:szCs w:val="28"/>
        </w:rPr>
        <w:t>2</w:t>
      </w:r>
      <w:r w:rsidR="007D0A03" w:rsidRPr="00406E6B">
        <w:rPr>
          <w:rFonts w:ascii="Calibri" w:hAnsi="Calibri" w:cs="Calibri"/>
          <w:color w:val="000000" w:themeColor="text1"/>
          <w:szCs w:val="28"/>
        </w:rPr>
        <w:t>)</w:t>
      </w:r>
    </w:p>
    <w:p w14:paraId="05879571" w14:textId="378347EF" w:rsidR="00F91A5C" w:rsidRPr="00406E6B" w:rsidRDefault="0040216F" w:rsidP="00CC4BDF">
      <w:pPr>
        <w:pStyle w:val="ListParagraph"/>
        <w:numPr>
          <w:ilvl w:val="1"/>
          <w:numId w:val="1"/>
        </w:numPr>
        <w:spacing w:line="276" w:lineRule="auto"/>
        <w:rPr>
          <w:rFonts w:ascii="Calibri" w:hAnsi="Calibri" w:cs="Calibri"/>
          <w:color w:val="000000" w:themeColor="text1"/>
          <w:szCs w:val="28"/>
        </w:rPr>
      </w:pPr>
      <w:r w:rsidRPr="00406E6B">
        <w:rPr>
          <w:rFonts w:ascii="Calibri" w:hAnsi="Calibri" w:cs="Calibri"/>
          <w:color w:val="000000" w:themeColor="text1"/>
          <w:szCs w:val="28"/>
        </w:rPr>
        <w:t xml:space="preserve">Application to making a </w:t>
      </w:r>
      <w:r w:rsidR="001220E7">
        <w:rPr>
          <w:rFonts w:ascii="Calibri" w:hAnsi="Calibri" w:cs="Calibri"/>
          <w:color w:val="000000" w:themeColor="text1"/>
          <w:szCs w:val="28"/>
        </w:rPr>
        <w:t>hot drink</w:t>
      </w:r>
      <w:r w:rsidR="009841F5" w:rsidRPr="00406E6B">
        <w:rPr>
          <w:rFonts w:ascii="Calibri" w:hAnsi="Calibri" w:cs="Calibri"/>
          <w:color w:val="000000" w:themeColor="text1"/>
          <w:szCs w:val="28"/>
        </w:rPr>
        <w:t xml:space="preserve"> </w:t>
      </w:r>
      <w:r w:rsidR="009841F5">
        <w:rPr>
          <w:rFonts w:ascii="Calibri" w:hAnsi="Calibri" w:cs="Calibri"/>
          <w:color w:val="000000" w:themeColor="text1"/>
          <w:szCs w:val="28"/>
        </w:rPr>
        <w:t>...</w:t>
      </w:r>
      <w:r w:rsidR="00F91A5C" w:rsidRPr="00406E6B">
        <w:rPr>
          <w:rFonts w:ascii="Calibri" w:hAnsi="Calibri" w:cs="Calibri"/>
          <w:color w:val="000000" w:themeColor="text1"/>
          <w:szCs w:val="28"/>
        </w:rPr>
        <w:t>………….…………………………………………………</w:t>
      </w:r>
      <w:r w:rsidR="009841F5">
        <w:rPr>
          <w:rFonts w:ascii="Calibri" w:hAnsi="Calibri" w:cs="Calibri"/>
          <w:color w:val="000000" w:themeColor="text1"/>
          <w:szCs w:val="28"/>
        </w:rPr>
        <w:t>..</w:t>
      </w:r>
      <w:r w:rsidR="00F91A5C" w:rsidRPr="00406E6B">
        <w:rPr>
          <w:rFonts w:ascii="Calibri" w:hAnsi="Calibri" w:cs="Calibri"/>
          <w:color w:val="000000" w:themeColor="text1"/>
          <w:szCs w:val="28"/>
        </w:rPr>
        <w:t xml:space="preserve"> (Page </w:t>
      </w:r>
      <w:r w:rsidR="00406E6B" w:rsidRPr="00406E6B">
        <w:rPr>
          <w:rFonts w:ascii="Calibri" w:hAnsi="Calibri" w:cs="Calibri"/>
          <w:color w:val="000000" w:themeColor="text1"/>
          <w:szCs w:val="28"/>
        </w:rPr>
        <w:t>3</w:t>
      </w:r>
      <w:r w:rsidR="00F91A5C" w:rsidRPr="00406E6B">
        <w:rPr>
          <w:rFonts w:ascii="Calibri" w:hAnsi="Calibri" w:cs="Calibri"/>
          <w:color w:val="000000" w:themeColor="text1"/>
          <w:szCs w:val="28"/>
        </w:rPr>
        <w:t>)</w:t>
      </w:r>
    </w:p>
    <w:p w14:paraId="6D85426F" w14:textId="77777777" w:rsidR="005A0A13" w:rsidRPr="000D74AD" w:rsidRDefault="005A0A13" w:rsidP="005A0A13">
      <w:pPr>
        <w:rPr>
          <w:rFonts w:ascii="Calibri" w:hAnsi="Calibri" w:cs="Calibri"/>
          <w:color w:val="000000" w:themeColor="text1"/>
          <w:sz w:val="12"/>
          <w:szCs w:val="12"/>
        </w:rPr>
      </w:pPr>
    </w:p>
    <w:p w14:paraId="2C528BBE" w14:textId="20145E18" w:rsidR="005A0A13" w:rsidRPr="000D74AD" w:rsidRDefault="005A0A13" w:rsidP="005A0A13">
      <w:pPr>
        <w:rPr>
          <w:rFonts w:ascii="Calibri" w:hAnsi="Calibri" w:cs="Calibri"/>
          <w:sz w:val="28"/>
        </w:rPr>
      </w:pPr>
      <w:r w:rsidRPr="000D74AD">
        <w:rPr>
          <w:rFonts w:ascii="Calibri" w:hAnsi="Calibri" w:cs="Calibri"/>
          <w:sz w:val="28"/>
          <w:u w:val="single"/>
        </w:rPr>
        <w:t xml:space="preserve">Section 2 – </w:t>
      </w:r>
      <w:r w:rsidR="00B913C4" w:rsidRPr="000D74AD">
        <w:rPr>
          <w:rFonts w:ascii="Calibri" w:hAnsi="Calibri" w:cs="Calibri"/>
          <w:sz w:val="28"/>
          <w:u w:val="single"/>
        </w:rPr>
        <w:t>Calculation of probabilities</w:t>
      </w:r>
    </w:p>
    <w:p w14:paraId="75C7D5C1" w14:textId="77777777" w:rsidR="005A0A13" w:rsidRPr="000D74AD" w:rsidRDefault="005A0A13" w:rsidP="005A0A13">
      <w:pPr>
        <w:rPr>
          <w:rFonts w:ascii="Calibri" w:hAnsi="Calibri" w:cs="Calibri"/>
          <w:sz w:val="12"/>
          <w:szCs w:val="12"/>
        </w:rPr>
      </w:pPr>
    </w:p>
    <w:p w14:paraId="0E60563C" w14:textId="2F23853D" w:rsidR="005A0A13" w:rsidRPr="008236B6" w:rsidRDefault="0060395D" w:rsidP="005A0A13">
      <w:pPr>
        <w:pStyle w:val="ListParagraph"/>
        <w:numPr>
          <w:ilvl w:val="1"/>
          <w:numId w:val="2"/>
        </w:numPr>
        <w:spacing w:line="276" w:lineRule="auto"/>
        <w:rPr>
          <w:rFonts w:ascii="Calibri" w:hAnsi="Calibri" w:cs="Calibri"/>
          <w:szCs w:val="28"/>
        </w:rPr>
      </w:pPr>
      <w:r w:rsidRPr="000D74AD">
        <w:rPr>
          <w:rFonts w:ascii="Calibri" w:hAnsi="Calibri" w:cs="Calibri"/>
          <w:szCs w:val="28"/>
        </w:rPr>
        <w:t>Input data and assumptions</w:t>
      </w:r>
      <w:r w:rsidR="005A0A13" w:rsidRPr="000D74AD">
        <w:rPr>
          <w:rFonts w:ascii="Calibri" w:hAnsi="Calibri" w:cs="Calibri"/>
          <w:szCs w:val="28"/>
        </w:rPr>
        <w:t xml:space="preserve"> </w:t>
      </w:r>
      <w:r w:rsidR="005A0A13" w:rsidRPr="008236B6">
        <w:rPr>
          <w:rFonts w:ascii="Calibri" w:hAnsi="Calibri" w:cs="Calibri"/>
          <w:szCs w:val="28"/>
        </w:rPr>
        <w:t>…………………</w:t>
      </w:r>
      <w:r w:rsidR="003F06C5" w:rsidRPr="008236B6">
        <w:rPr>
          <w:rFonts w:ascii="Calibri" w:hAnsi="Calibri" w:cs="Calibri"/>
          <w:szCs w:val="28"/>
        </w:rPr>
        <w:t>……………………………………………………….</w:t>
      </w:r>
      <w:r w:rsidR="005A0A13" w:rsidRPr="008236B6">
        <w:rPr>
          <w:rFonts w:ascii="Calibri" w:hAnsi="Calibri" w:cs="Calibri"/>
          <w:szCs w:val="28"/>
        </w:rPr>
        <w:t xml:space="preserve"> (Page </w:t>
      </w:r>
      <w:r w:rsidR="00FF4FC9" w:rsidRPr="008236B6">
        <w:rPr>
          <w:rFonts w:ascii="Calibri" w:hAnsi="Calibri" w:cs="Calibri"/>
          <w:szCs w:val="28"/>
        </w:rPr>
        <w:t>3</w:t>
      </w:r>
      <w:r w:rsidR="005A0A13" w:rsidRPr="008236B6">
        <w:rPr>
          <w:rFonts w:ascii="Calibri" w:hAnsi="Calibri" w:cs="Calibri"/>
          <w:szCs w:val="28"/>
        </w:rPr>
        <w:t>)</w:t>
      </w:r>
    </w:p>
    <w:p w14:paraId="20D8FEDC" w14:textId="2A853F2F" w:rsidR="005A0A13" w:rsidRPr="008236B6" w:rsidRDefault="003C7EA3" w:rsidP="005A0A13">
      <w:pPr>
        <w:pStyle w:val="ListParagraph"/>
        <w:numPr>
          <w:ilvl w:val="1"/>
          <w:numId w:val="2"/>
        </w:numPr>
        <w:spacing w:line="276" w:lineRule="auto"/>
        <w:rPr>
          <w:rFonts w:ascii="Calibri" w:hAnsi="Calibri" w:cs="Calibri"/>
          <w:szCs w:val="28"/>
        </w:rPr>
      </w:pPr>
      <w:r w:rsidRPr="008236B6">
        <w:rPr>
          <w:rFonts w:ascii="Calibri" w:hAnsi="Calibri" w:cs="Calibri"/>
          <w:szCs w:val="28"/>
        </w:rPr>
        <w:t>Probability conversions</w:t>
      </w:r>
      <w:r w:rsidR="005A0A13" w:rsidRPr="008236B6">
        <w:rPr>
          <w:rFonts w:ascii="Calibri" w:hAnsi="Calibri" w:cs="Calibri"/>
          <w:szCs w:val="28"/>
        </w:rPr>
        <w:t xml:space="preserve"> ……………………………………………………</w:t>
      </w:r>
      <w:r w:rsidR="003F06C5" w:rsidRPr="008236B6">
        <w:rPr>
          <w:rFonts w:ascii="Calibri" w:hAnsi="Calibri" w:cs="Calibri"/>
          <w:szCs w:val="28"/>
        </w:rPr>
        <w:t>…………………………</w:t>
      </w:r>
      <w:r w:rsidR="00C8071E">
        <w:rPr>
          <w:rFonts w:ascii="Calibri" w:hAnsi="Calibri" w:cs="Calibri"/>
          <w:szCs w:val="28"/>
        </w:rPr>
        <w:t>…</w:t>
      </w:r>
      <w:r w:rsidR="005A0A13" w:rsidRPr="008236B6">
        <w:rPr>
          <w:rFonts w:ascii="Calibri" w:hAnsi="Calibri" w:cs="Calibri"/>
          <w:szCs w:val="28"/>
        </w:rPr>
        <w:t xml:space="preserve"> (Page</w:t>
      </w:r>
      <w:r w:rsidRPr="008236B6">
        <w:rPr>
          <w:rFonts w:ascii="Calibri" w:hAnsi="Calibri" w:cs="Calibri"/>
          <w:szCs w:val="28"/>
        </w:rPr>
        <w:t xml:space="preserve"> </w:t>
      </w:r>
      <w:r w:rsidR="00BB0C7B" w:rsidRPr="008236B6">
        <w:rPr>
          <w:rFonts w:ascii="Calibri" w:hAnsi="Calibri" w:cs="Calibri"/>
          <w:szCs w:val="28"/>
        </w:rPr>
        <w:t>4</w:t>
      </w:r>
      <w:r w:rsidR="005A0A13" w:rsidRPr="008236B6">
        <w:rPr>
          <w:rFonts w:ascii="Calibri" w:hAnsi="Calibri" w:cs="Calibri"/>
          <w:szCs w:val="28"/>
        </w:rPr>
        <w:t>)</w:t>
      </w:r>
    </w:p>
    <w:p w14:paraId="27E5A287" w14:textId="28719889" w:rsidR="007F6345" w:rsidRPr="008236B6" w:rsidRDefault="007F6345" w:rsidP="005A0A13">
      <w:pPr>
        <w:pStyle w:val="ListParagraph"/>
        <w:numPr>
          <w:ilvl w:val="1"/>
          <w:numId w:val="2"/>
        </w:numPr>
        <w:spacing w:line="276" w:lineRule="auto"/>
        <w:rPr>
          <w:rFonts w:ascii="Calibri" w:hAnsi="Calibri" w:cs="Calibri"/>
          <w:szCs w:val="28"/>
        </w:rPr>
      </w:pPr>
      <w:r w:rsidRPr="008236B6">
        <w:rPr>
          <w:rFonts w:ascii="Calibri" w:hAnsi="Calibri" w:cs="Calibri"/>
          <w:szCs w:val="28"/>
        </w:rPr>
        <w:t xml:space="preserve">Application of </w:t>
      </w:r>
      <w:r w:rsidR="00D81CC4" w:rsidRPr="008236B6">
        <w:rPr>
          <w:rFonts w:ascii="Calibri" w:hAnsi="Calibri" w:cs="Calibri"/>
          <w:szCs w:val="28"/>
        </w:rPr>
        <w:t>l</w:t>
      </w:r>
      <w:r w:rsidRPr="008236B6">
        <w:rPr>
          <w:rFonts w:ascii="Calibri" w:hAnsi="Calibri" w:cs="Calibri"/>
          <w:szCs w:val="28"/>
        </w:rPr>
        <w:t xml:space="preserve">ogic </w:t>
      </w:r>
      <w:r w:rsidR="00D81CC4" w:rsidRPr="008236B6">
        <w:rPr>
          <w:rFonts w:ascii="Calibri" w:hAnsi="Calibri" w:cs="Calibri"/>
          <w:szCs w:val="28"/>
        </w:rPr>
        <w:t>g</w:t>
      </w:r>
      <w:r w:rsidRPr="008236B6">
        <w:rPr>
          <w:rFonts w:ascii="Calibri" w:hAnsi="Calibri" w:cs="Calibri"/>
          <w:szCs w:val="28"/>
        </w:rPr>
        <w:t>ates ……………………………………………………</w:t>
      </w:r>
      <w:r w:rsidR="003F06C5" w:rsidRPr="008236B6">
        <w:rPr>
          <w:rFonts w:ascii="Calibri" w:hAnsi="Calibri" w:cs="Calibri"/>
          <w:szCs w:val="28"/>
        </w:rPr>
        <w:t>……………………</w:t>
      </w:r>
      <w:r w:rsidR="007317BF" w:rsidRPr="008236B6">
        <w:rPr>
          <w:rFonts w:ascii="Calibri" w:hAnsi="Calibri" w:cs="Calibri"/>
          <w:szCs w:val="28"/>
        </w:rPr>
        <w:t>…</w:t>
      </w:r>
      <w:r w:rsidR="00C8071E">
        <w:rPr>
          <w:rFonts w:ascii="Calibri" w:hAnsi="Calibri" w:cs="Calibri"/>
          <w:szCs w:val="28"/>
        </w:rPr>
        <w:t>…</w:t>
      </w:r>
      <w:r w:rsidRPr="008236B6">
        <w:rPr>
          <w:rFonts w:ascii="Calibri" w:hAnsi="Calibri" w:cs="Calibri"/>
          <w:szCs w:val="28"/>
        </w:rPr>
        <w:t xml:space="preserve"> (Page </w:t>
      </w:r>
      <w:r w:rsidR="008236B6" w:rsidRPr="008236B6">
        <w:rPr>
          <w:rFonts w:ascii="Calibri" w:hAnsi="Calibri" w:cs="Calibri"/>
          <w:szCs w:val="28"/>
        </w:rPr>
        <w:t>4</w:t>
      </w:r>
      <w:r w:rsidRPr="008236B6">
        <w:rPr>
          <w:rFonts w:ascii="Calibri" w:hAnsi="Calibri" w:cs="Calibri"/>
          <w:szCs w:val="28"/>
        </w:rPr>
        <w:t>)</w:t>
      </w:r>
    </w:p>
    <w:p w14:paraId="6D1006AF" w14:textId="36439DFC" w:rsidR="00C62AD8" w:rsidRPr="000D74AD" w:rsidRDefault="00C62AD8" w:rsidP="005A0A13">
      <w:pPr>
        <w:pStyle w:val="ListParagraph"/>
        <w:numPr>
          <w:ilvl w:val="1"/>
          <w:numId w:val="2"/>
        </w:numPr>
        <w:spacing w:line="276" w:lineRule="auto"/>
        <w:rPr>
          <w:rFonts w:ascii="Calibri" w:hAnsi="Calibri" w:cs="Calibri"/>
          <w:szCs w:val="28"/>
        </w:rPr>
      </w:pPr>
      <w:r w:rsidRPr="000D74AD">
        <w:rPr>
          <w:rFonts w:ascii="Calibri" w:hAnsi="Calibri" w:cs="Calibri"/>
          <w:szCs w:val="28"/>
        </w:rPr>
        <w:t xml:space="preserve">Subsystem calculations </w:t>
      </w:r>
      <w:r w:rsidRPr="00A81177">
        <w:rPr>
          <w:rFonts w:ascii="Calibri" w:hAnsi="Calibri" w:cs="Calibri"/>
          <w:szCs w:val="28"/>
        </w:rPr>
        <w:t>………………………</w:t>
      </w:r>
      <w:r w:rsidR="003F06C5" w:rsidRPr="00A81177">
        <w:rPr>
          <w:rFonts w:ascii="Calibri" w:hAnsi="Calibri" w:cs="Calibri"/>
          <w:szCs w:val="28"/>
        </w:rPr>
        <w:t>……………………………………………………</w:t>
      </w:r>
      <w:r w:rsidR="00A81177">
        <w:rPr>
          <w:rFonts w:ascii="Calibri" w:hAnsi="Calibri" w:cs="Calibri"/>
          <w:szCs w:val="28"/>
        </w:rPr>
        <w:t>.</w:t>
      </w:r>
      <w:r w:rsidRPr="00A81177">
        <w:rPr>
          <w:rFonts w:ascii="Calibri" w:hAnsi="Calibri" w:cs="Calibri"/>
          <w:szCs w:val="28"/>
        </w:rPr>
        <w:t xml:space="preserve"> (Page</w:t>
      </w:r>
      <w:r w:rsidR="00A81177" w:rsidRPr="00A81177">
        <w:rPr>
          <w:rFonts w:ascii="Calibri" w:hAnsi="Calibri" w:cs="Calibri"/>
          <w:szCs w:val="28"/>
        </w:rPr>
        <w:t>s</w:t>
      </w:r>
      <w:r w:rsidRPr="00A81177">
        <w:rPr>
          <w:rFonts w:ascii="Calibri" w:hAnsi="Calibri" w:cs="Calibri"/>
          <w:szCs w:val="28"/>
        </w:rPr>
        <w:t xml:space="preserve"> </w:t>
      </w:r>
      <w:r w:rsidR="00A81177" w:rsidRPr="00A81177">
        <w:rPr>
          <w:rFonts w:ascii="Calibri" w:hAnsi="Calibri" w:cs="Calibri"/>
          <w:szCs w:val="28"/>
        </w:rPr>
        <w:t>5-6</w:t>
      </w:r>
      <w:r w:rsidRPr="00A81177">
        <w:rPr>
          <w:rFonts w:ascii="Calibri" w:hAnsi="Calibri" w:cs="Calibri"/>
          <w:szCs w:val="28"/>
        </w:rPr>
        <w:t>)</w:t>
      </w:r>
    </w:p>
    <w:p w14:paraId="3CE3738B" w14:textId="07361EA7" w:rsidR="00512B86" w:rsidRPr="000D74AD" w:rsidRDefault="00512B86" w:rsidP="005A0A13">
      <w:pPr>
        <w:pStyle w:val="ListParagraph"/>
        <w:numPr>
          <w:ilvl w:val="1"/>
          <w:numId w:val="2"/>
        </w:numPr>
        <w:spacing w:line="276" w:lineRule="auto"/>
        <w:rPr>
          <w:rFonts w:ascii="Calibri" w:hAnsi="Calibri" w:cs="Calibri"/>
          <w:szCs w:val="28"/>
        </w:rPr>
      </w:pPr>
      <w:r w:rsidRPr="000D74AD">
        <w:rPr>
          <w:rFonts w:ascii="Calibri" w:hAnsi="Calibri" w:cs="Calibri"/>
          <w:szCs w:val="28"/>
        </w:rPr>
        <w:t>Overall probability of success ………………………</w:t>
      </w:r>
      <w:r w:rsidR="003F06C5" w:rsidRPr="000D74AD">
        <w:rPr>
          <w:rFonts w:ascii="Calibri" w:hAnsi="Calibri" w:cs="Calibri"/>
          <w:szCs w:val="28"/>
        </w:rPr>
        <w:t>…………………………………………</w:t>
      </w:r>
      <w:r w:rsidR="00792078">
        <w:rPr>
          <w:rFonts w:ascii="Calibri" w:hAnsi="Calibri" w:cs="Calibri"/>
          <w:szCs w:val="28"/>
        </w:rPr>
        <w:t>..</w:t>
      </w:r>
      <w:r w:rsidRPr="000D74AD">
        <w:rPr>
          <w:rFonts w:ascii="Calibri" w:hAnsi="Calibri" w:cs="Calibri"/>
          <w:szCs w:val="28"/>
        </w:rPr>
        <w:t xml:space="preserve"> (Page</w:t>
      </w:r>
      <w:r w:rsidR="00792078">
        <w:rPr>
          <w:rFonts w:ascii="Calibri" w:hAnsi="Calibri" w:cs="Calibri"/>
          <w:szCs w:val="28"/>
        </w:rPr>
        <w:t>s 6-7</w:t>
      </w:r>
      <w:r w:rsidRPr="000D74AD">
        <w:rPr>
          <w:rFonts w:ascii="Calibri" w:hAnsi="Calibri" w:cs="Calibri"/>
          <w:szCs w:val="28"/>
        </w:rPr>
        <w:t>)</w:t>
      </w:r>
    </w:p>
    <w:p w14:paraId="3823CD99" w14:textId="77777777" w:rsidR="005A0A13" w:rsidRPr="000D74AD" w:rsidRDefault="005A0A13" w:rsidP="005A0A13">
      <w:pPr>
        <w:rPr>
          <w:rFonts w:ascii="Calibri" w:hAnsi="Calibri" w:cs="Calibri"/>
          <w:color w:val="000000" w:themeColor="text1"/>
          <w:sz w:val="12"/>
          <w:szCs w:val="12"/>
        </w:rPr>
      </w:pPr>
    </w:p>
    <w:p w14:paraId="50933D59" w14:textId="70A36ECB" w:rsidR="005A0A13" w:rsidRPr="000D74AD" w:rsidRDefault="005A0A13" w:rsidP="005A0A13">
      <w:pPr>
        <w:rPr>
          <w:rFonts w:ascii="Calibri" w:hAnsi="Calibri" w:cs="Calibri"/>
          <w:sz w:val="28"/>
        </w:rPr>
      </w:pPr>
      <w:r w:rsidRPr="000D74AD">
        <w:rPr>
          <w:rFonts w:ascii="Calibri" w:hAnsi="Calibri" w:cs="Calibri"/>
          <w:sz w:val="28"/>
          <w:u w:val="single"/>
        </w:rPr>
        <w:t xml:space="preserve">Section 3 – </w:t>
      </w:r>
      <w:r w:rsidR="00C57AC3" w:rsidRPr="000D74AD">
        <w:rPr>
          <w:rFonts w:ascii="Calibri" w:hAnsi="Calibri" w:cs="Calibri"/>
          <w:sz w:val="28"/>
          <w:u w:val="single"/>
        </w:rPr>
        <w:t xml:space="preserve">Application </w:t>
      </w:r>
      <w:r w:rsidR="005D5893" w:rsidRPr="000D74AD">
        <w:rPr>
          <w:rFonts w:ascii="Calibri" w:hAnsi="Calibri" w:cs="Calibri"/>
          <w:sz w:val="28"/>
          <w:u w:val="single"/>
        </w:rPr>
        <w:t>of</w:t>
      </w:r>
      <w:r w:rsidR="00C57AC3" w:rsidRPr="000D74AD">
        <w:rPr>
          <w:rFonts w:ascii="Calibri" w:hAnsi="Calibri" w:cs="Calibri"/>
          <w:sz w:val="28"/>
          <w:u w:val="single"/>
        </w:rPr>
        <w:t xml:space="preserve"> human factors</w:t>
      </w:r>
    </w:p>
    <w:p w14:paraId="3BA56636" w14:textId="77777777" w:rsidR="005A0A13" w:rsidRPr="000D74AD" w:rsidRDefault="005A0A13" w:rsidP="005A0A13">
      <w:pPr>
        <w:rPr>
          <w:rFonts w:ascii="Calibri" w:hAnsi="Calibri" w:cs="Calibri"/>
          <w:sz w:val="12"/>
          <w:szCs w:val="12"/>
        </w:rPr>
      </w:pPr>
    </w:p>
    <w:p w14:paraId="534EE827" w14:textId="31029C1C" w:rsidR="005A0A13" w:rsidRPr="000D74AD" w:rsidRDefault="000F1124" w:rsidP="005A0A13">
      <w:pPr>
        <w:pStyle w:val="ListParagraph"/>
        <w:numPr>
          <w:ilvl w:val="1"/>
          <w:numId w:val="3"/>
        </w:numPr>
        <w:spacing w:line="276" w:lineRule="auto"/>
        <w:rPr>
          <w:rFonts w:ascii="Calibri" w:hAnsi="Calibri" w:cs="Calibri"/>
          <w:szCs w:val="28"/>
        </w:rPr>
      </w:pPr>
      <w:r w:rsidRPr="000D74AD">
        <w:rPr>
          <w:rFonts w:ascii="Calibri" w:hAnsi="Calibri" w:cs="Calibri"/>
          <w:szCs w:val="28"/>
        </w:rPr>
        <w:t xml:space="preserve">Introduction </w:t>
      </w:r>
      <w:r w:rsidR="005D5893" w:rsidRPr="000D74AD">
        <w:rPr>
          <w:rFonts w:ascii="Calibri" w:hAnsi="Calibri" w:cs="Calibri"/>
          <w:szCs w:val="28"/>
        </w:rPr>
        <w:t>to</w:t>
      </w:r>
      <w:r w:rsidRPr="000D74AD">
        <w:rPr>
          <w:rFonts w:ascii="Calibri" w:hAnsi="Calibri" w:cs="Calibri"/>
          <w:szCs w:val="28"/>
        </w:rPr>
        <w:t xml:space="preserve"> human factors</w:t>
      </w:r>
      <w:r w:rsidR="005A0A13" w:rsidRPr="000D74AD">
        <w:rPr>
          <w:rFonts w:ascii="Calibri" w:hAnsi="Calibri" w:cs="Calibri"/>
          <w:szCs w:val="28"/>
        </w:rPr>
        <w:t xml:space="preserve"> ……………………………………………………………………</w:t>
      </w:r>
      <w:r w:rsidR="007317BF" w:rsidRPr="000D74AD">
        <w:rPr>
          <w:rFonts w:ascii="Calibri" w:hAnsi="Calibri" w:cs="Calibri"/>
          <w:szCs w:val="28"/>
        </w:rPr>
        <w:t>…</w:t>
      </w:r>
      <w:r w:rsidR="005A0A13" w:rsidRPr="000D74AD">
        <w:rPr>
          <w:rFonts w:ascii="Calibri" w:hAnsi="Calibri" w:cs="Calibri"/>
          <w:szCs w:val="28"/>
        </w:rPr>
        <w:t xml:space="preserve"> (</w:t>
      </w:r>
      <w:r w:rsidR="005A0A13" w:rsidRPr="007F4902">
        <w:rPr>
          <w:rFonts w:ascii="Calibri" w:hAnsi="Calibri" w:cs="Calibri"/>
          <w:szCs w:val="28"/>
        </w:rPr>
        <w:t xml:space="preserve">Page </w:t>
      </w:r>
      <w:r w:rsidR="007F4902" w:rsidRPr="007F4902">
        <w:rPr>
          <w:rFonts w:ascii="Calibri" w:hAnsi="Calibri" w:cs="Calibri"/>
          <w:szCs w:val="28"/>
        </w:rPr>
        <w:t>7</w:t>
      </w:r>
      <w:r w:rsidR="005A0A13" w:rsidRPr="007F4902">
        <w:rPr>
          <w:rFonts w:ascii="Calibri" w:hAnsi="Calibri" w:cs="Calibri"/>
          <w:szCs w:val="28"/>
        </w:rPr>
        <w:t>)</w:t>
      </w:r>
    </w:p>
    <w:p w14:paraId="152D0566" w14:textId="25644CA1" w:rsidR="005A0A13" w:rsidRPr="007401DF" w:rsidRDefault="007317BF" w:rsidP="005A0A13">
      <w:pPr>
        <w:pStyle w:val="ListParagraph"/>
        <w:numPr>
          <w:ilvl w:val="1"/>
          <w:numId w:val="3"/>
        </w:numPr>
        <w:spacing w:line="276" w:lineRule="auto"/>
        <w:rPr>
          <w:rFonts w:ascii="Calibri" w:hAnsi="Calibri" w:cs="Calibri"/>
          <w:szCs w:val="28"/>
        </w:rPr>
      </w:pPr>
      <w:r w:rsidRPr="000D74AD">
        <w:rPr>
          <w:rFonts w:ascii="Calibri" w:hAnsi="Calibri" w:cs="Calibri"/>
          <w:szCs w:val="28"/>
        </w:rPr>
        <w:t>Effects of fatigue on performance</w:t>
      </w:r>
      <w:r w:rsidR="005A0A13" w:rsidRPr="000D74AD">
        <w:rPr>
          <w:rFonts w:ascii="Calibri" w:hAnsi="Calibri" w:cs="Calibri"/>
          <w:szCs w:val="28"/>
        </w:rPr>
        <w:t xml:space="preserve"> </w:t>
      </w:r>
      <w:r w:rsidR="005A0A13" w:rsidRPr="007401DF">
        <w:rPr>
          <w:rFonts w:ascii="Calibri" w:hAnsi="Calibri" w:cs="Calibri"/>
          <w:szCs w:val="28"/>
        </w:rPr>
        <w:t>………….……………………………………</w:t>
      </w:r>
      <w:r w:rsidRPr="007401DF">
        <w:rPr>
          <w:rFonts w:ascii="Calibri" w:hAnsi="Calibri" w:cs="Calibri"/>
          <w:szCs w:val="28"/>
        </w:rPr>
        <w:t>………………..</w:t>
      </w:r>
      <w:r w:rsidR="005A0A13" w:rsidRPr="007401DF">
        <w:rPr>
          <w:rFonts w:ascii="Calibri" w:hAnsi="Calibri" w:cs="Calibri"/>
          <w:szCs w:val="28"/>
        </w:rPr>
        <w:t xml:space="preserve"> (Page </w:t>
      </w:r>
      <w:r w:rsidR="007401DF" w:rsidRPr="007401DF">
        <w:rPr>
          <w:rFonts w:ascii="Calibri" w:hAnsi="Calibri" w:cs="Calibri"/>
          <w:szCs w:val="28"/>
        </w:rPr>
        <w:t>7</w:t>
      </w:r>
      <w:r w:rsidR="005A0A13" w:rsidRPr="007401DF">
        <w:rPr>
          <w:rFonts w:ascii="Calibri" w:hAnsi="Calibri" w:cs="Calibri"/>
          <w:szCs w:val="28"/>
        </w:rPr>
        <w:t>)</w:t>
      </w:r>
    </w:p>
    <w:p w14:paraId="07236083" w14:textId="465822AE" w:rsidR="00215907" w:rsidRPr="00C63BDA" w:rsidRDefault="00215907" w:rsidP="005A0A13">
      <w:pPr>
        <w:pStyle w:val="ListParagraph"/>
        <w:numPr>
          <w:ilvl w:val="1"/>
          <w:numId w:val="3"/>
        </w:numPr>
        <w:spacing w:line="276" w:lineRule="auto"/>
        <w:rPr>
          <w:rFonts w:ascii="Calibri" w:hAnsi="Calibri" w:cs="Calibri"/>
          <w:szCs w:val="28"/>
        </w:rPr>
      </w:pPr>
      <w:r w:rsidRPr="007401DF">
        <w:rPr>
          <w:rFonts w:ascii="Calibri" w:hAnsi="Calibri" w:cs="Calibri"/>
          <w:szCs w:val="28"/>
        </w:rPr>
        <w:t xml:space="preserve">Adjusted probabilities </w:t>
      </w:r>
      <w:r w:rsidR="00175815" w:rsidRPr="007401DF">
        <w:rPr>
          <w:rFonts w:ascii="Calibri" w:hAnsi="Calibri" w:cs="Calibri"/>
          <w:szCs w:val="28"/>
        </w:rPr>
        <w:t xml:space="preserve">under fatigue </w:t>
      </w:r>
      <w:r w:rsidR="00175815" w:rsidRPr="00C63BDA">
        <w:rPr>
          <w:rFonts w:ascii="Calibri" w:hAnsi="Calibri" w:cs="Calibri"/>
          <w:szCs w:val="28"/>
        </w:rPr>
        <w:t>………….……………………………………………</w:t>
      </w:r>
      <w:r w:rsidR="00785198" w:rsidRPr="00C63BDA">
        <w:rPr>
          <w:rFonts w:ascii="Calibri" w:hAnsi="Calibri" w:cs="Calibri"/>
          <w:szCs w:val="28"/>
        </w:rPr>
        <w:t>.</w:t>
      </w:r>
      <w:r w:rsidR="00D81CC4" w:rsidRPr="00C63BDA">
        <w:rPr>
          <w:rFonts w:ascii="Calibri" w:hAnsi="Calibri" w:cs="Calibri"/>
          <w:szCs w:val="28"/>
        </w:rPr>
        <w:t xml:space="preserve"> </w:t>
      </w:r>
      <w:r w:rsidR="00175815" w:rsidRPr="00C63BDA">
        <w:rPr>
          <w:rFonts w:ascii="Calibri" w:hAnsi="Calibri" w:cs="Calibri"/>
          <w:szCs w:val="28"/>
        </w:rPr>
        <w:t>(Page</w:t>
      </w:r>
      <w:r w:rsidR="00785198" w:rsidRPr="00C63BDA">
        <w:rPr>
          <w:rFonts w:ascii="Calibri" w:hAnsi="Calibri" w:cs="Calibri"/>
          <w:szCs w:val="28"/>
        </w:rPr>
        <w:t>s</w:t>
      </w:r>
      <w:r w:rsidR="00175815" w:rsidRPr="00C63BDA">
        <w:rPr>
          <w:rFonts w:ascii="Calibri" w:hAnsi="Calibri" w:cs="Calibri"/>
          <w:szCs w:val="28"/>
        </w:rPr>
        <w:t xml:space="preserve"> </w:t>
      </w:r>
      <w:r w:rsidR="007401DF" w:rsidRPr="00C63BDA">
        <w:rPr>
          <w:rFonts w:ascii="Calibri" w:hAnsi="Calibri" w:cs="Calibri"/>
          <w:szCs w:val="28"/>
        </w:rPr>
        <w:t>7</w:t>
      </w:r>
      <w:r w:rsidR="00785198" w:rsidRPr="00C63BDA">
        <w:rPr>
          <w:rFonts w:ascii="Calibri" w:hAnsi="Calibri" w:cs="Calibri"/>
          <w:szCs w:val="28"/>
        </w:rPr>
        <w:t>-8</w:t>
      </w:r>
      <w:r w:rsidR="00175815" w:rsidRPr="00C63BDA">
        <w:rPr>
          <w:rFonts w:ascii="Calibri" w:hAnsi="Calibri" w:cs="Calibri"/>
          <w:szCs w:val="28"/>
        </w:rPr>
        <w:t>)</w:t>
      </w:r>
    </w:p>
    <w:p w14:paraId="7E477208" w14:textId="7A9434EA" w:rsidR="00175815" w:rsidRPr="00C63BDA" w:rsidRDefault="00175815" w:rsidP="00175815">
      <w:pPr>
        <w:pStyle w:val="ListParagraph"/>
        <w:numPr>
          <w:ilvl w:val="1"/>
          <w:numId w:val="3"/>
        </w:numPr>
        <w:spacing w:line="276" w:lineRule="auto"/>
        <w:rPr>
          <w:rFonts w:ascii="Calibri" w:hAnsi="Calibri" w:cs="Calibri"/>
          <w:szCs w:val="28"/>
        </w:rPr>
      </w:pPr>
      <w:r w:rsidRPr="00C63BDA">
        <w:rPr>
          <w:rFonts w:ascii="Calibri" w:hAnsi="Calibri" w:cs="Calibri"/>
          <w:szCs w:val="28"/>
        </w:rPr>
        <w:t>Recalculation of system success ………….……………………………………………………</w:t>
      </w:r>
      <w:r w:rsidR="00C63BDA">
        <w:rPr>
          <w:rFonts w:ascii="Calibri" w:hAnsi="Calibri" w:cs="Calibri"/>
          <w:szCs w:val="28"/>
        </w:rPr>
        <w:t xml:space="preserve"> </w:t>
      </w:r>
      <w:r w:rsidRPr="00C63BDA">
        <w:rPr>
          <w:rFonts w:ascii="Calibri" w:hAnsi="Calibri" w:cs="Calibri"/>
          <w:szCs w:val="28"/>
        </w:rPr>
        <w:t>(Page</w:t>
      </w:r>
      <w:r w:rsidR="00C63BDA" w:rsidRPr="00C63BDA">
        <w:rPr>
          <w:rFonts w:ascii="Calibri" w:hAnsi="Calibri" w:cs="Calibri"/>
          <w:szCs w:val="28"/>
        </w:rPr>
        <w:t>s</w:t>
      </w:r>
      <w:r w:rsidRPr="00C63BDA">
        <w:rPr>
          <w:rFonts w:ascii="Calibri" w:hAnsi="Calibri" w:cs="Calibri"/>
          <w:szCs w:val="28"/>
        </w:rPr>
        <w:t xml:space="preserve"> </w:t>
      </w:r>
      <w:r w:rsidR="00C63BDA">
        <w:rPr>
          <w:rFonts w:ascii="Calibri" w:hAnsi="Calibri" w:cs="Calibri"/>
          <w:szCs w:val="28"/>
        </w:rPr>
        <w:t>8</w:t>
      </w:r>
      <w:r w:rsidR="00C63BDA" w:rsidRPr="00C63BDA">
        <w:rPr>
          <w:rFonts w:ascii="Calibri" w:hAnsi="Calibri" w:cs="Calibri"/>
          <w:szCs w:val="28"/>
        </w:rPr>
        <w:t>-</w:t>
      </w:r>
      <w:r w:rsidR="00C63BDA">
        <w:rPr>
          <w:rFonts w:ascii="Calibri" w:hAnsi="Calibri" w:cs="Calibri"/>
          <w:szCs w:val="28"/>
        </w:rPr>
        <w:t>9</w:t>
      </w:r>
      <w:r w:rsidRPr="00C63BDA">
        <w:rPr>
          <w:rFonts w:ascii="Calibri" w:hAnsi="Calibri" w:cs="Calibri"/>
          <w:szCs w:val="28"/>
        </w:rPr>
        <w:t>)</w:t>
      </w:r>
    </w:p>
    <w:p w14:paraId="13DCF070" w14:textId="77777777" w:rsidR="00C57AC3" w:rsidRPr="000D74AD" w:rsidRDefault="00C57AC3" w:rsidP="00C57AC3">
      <w:pPr>
        <w:spacing w:line="276" w:lineRule="auto"/>
        <w:rPr>
          <w:rFonts w:ascii="Calibri" w:hAnsi="Calibri" w:cs="Calibri"/>
          <w:sz w:val="12"/>
          <w:szCs w:val="12"/>
        </w:rPr>
      </w:pPr>
    </w:p>
    <w:p w14:paraId="6624A20D" w14:textId="55F351CB" w:rsidR="00C57AC3" w:rsidRPr="000D74AD" w:rsidRDefault="00C57AC3" w:rsidP="00C57AC3">
      <w:pPr>
        <w:rPr>
          <w:rFonts w:ascii="Calibri" w:hAnsi="Calibri" w:cs="Calibri"/>
          <w:sz w:val="28"/>
        </w:rPr>
      </w:pPr>
      <w:r w:rsidRPr="000D74AD">
        <w:rPr>
          <w:rFonts w:ascii="Calibri" w:hAnsi="Calibri" w:cs="Calibri"/>
          <w:sz w:val="28"/>
          <w:u w:val="single"/>
        </w:rPr>
        <w:t xml:space="preserve">Section 4 – </w:t>
      </w:r>
      <w:r w:rsidR="003A1CD7" w:rsidRPr="000D74AD">
        <w:rPr>
          <w:rFonts w:ascii="Calibri" w:hAnsi="Calibri" w:cs="Calibri"/>
          <w:sz w:val="28"/>
          <w:u w:val="single"/>
        </w:rPr>
        <w:t>Conclusions</w:t>
      </w:r>
    </w:p>
    <w:p w14:paraId="62E0D022" w14:textId="77777777" w:rsidR="00176ACF" w:rsidRPr="0016555E" w:rsidRDefault="00176ACF">
      <w:pPr>
        <w:rPr>
          <w:rFonts w:ascii="Calibri" w:hAnsi="Calibri" w:cs="Calibri"/>
          <w:sz w:val="12"/>
          <w:szCs w:val="12"/>
        </w:rPr>
      </w:pPr>
    </w:p>
    <w:p w14:paraId="6CA61EC5" w14:textId="60DC859F" w:rsidR="00946E64" w:rsidRPr="0016555E" w:rsidRDefault="00946E64" w:rsidP="00946E64">
      <w:pPr>
        <w:pStyle w:val="ListParagraph"/>
        <w:numPr>
          <w:ilvl w:val="1"/>
          <w:numId w:val="5"/>
        </w:numPr>
        <w:spacing w:line="276" w:lineRule="auto"/>
        <w:rPr>
          <w:rFonts w:ascii="Calibri" w:hAnsi="Calibri" w:cs="Calibri"/>
          <w:szCs w:val="28"/>
        </w:rPr>
      </w:pPr>
      <w:r w:rsidRPr="0016555E">
        <w:rPr>
          <w:rFonts w:ascii="Calibri" w:hAnsi="Calibri" w:cs="Calibri"/>
          <w:szCs w:val="28"/>
        </w:rPr>
        <w:t xml:space="preserve">Summary of findings ……………………………………………………………………………………. (Page </w:t>
      </w:r>
      <w:r w:rsidR="0016555E" w:rsidRPr="0016555E">
        <w:rPr>
          <w:rFonts w:ascii="Calibri" w:hAnsi="Calibri" w:cs="Calibri"/>
          <w:szCs w:val="28"/>
        </w:rPr>
        <w:t>9</w:t>
      </w:r>
      <w:r w:rsidRPr="0016555E">
        <w:rPr>
          <w:rFonts w:ascii="Calibri" w:hAnsi="Calibri" w:cs="Calibri"/>
          <w:szCs w:val="28"/>
        </w:rPr>
        <w:t>)</w:t>
      </w:r>
    </w:p>
    <w:p w14:paraId="3BF756B7" w14:textId="1DAC80EA" w:rsidR="00946E64" w:rsidRPr="0016555E" w:rsidRDefault="004678BC" w:rsidP="00946E64">
      <w:pPr>
        <w:pStyle w:val="ListParagraph"/>
        <w:numPr>
          <w:ilvl w:val="1"/>
          <w:numId w:val="5"/>
        </w:numPr>
        <w:spacing w:line="276" w:lineRule="auto"/>
        <w:rPr>
          <w:rFonts w:ascii="Calibri" w:hAnsi="Calibri" w:cs="Calibri"/>
          <w:szCs w:val="28"/>
        </w:rPr>
      </w:pPr>
      <w:r w:rsidRPr="0016555E">
        <w:rPr>
          <w:rFonts w:ascii="Calibri" w:hAnsi="Calibri" w:cs="Calibri"/>
          <w:szCs w:val="28"/>
        </w:rPr>
        <w:t>Key contributors to failure</w:t>
      </w:r>
      <w:r w:rsidR="00946E64" w:rsidRPr="0016555E">
        <w:rPr>
          <w:rFonts w:ascii="Calibri" w:hAnsi="Calibri" w:cs="Calibri"/>
          <w:szCs w:val="28"/>
        </w:rPr>
        <w:t xml:space="preserve"> ………….……………………………………………………</w:t>
      </w:r>
      <w:r w:rsidRPr="0016555E">
        <w:rPr>
          <w:rFonts w:ascii="Calibri" w:hAnsi="Calibri" w:cs="Calibri"/>
          <w:szCs w:val="28"/>
        </w:rPr>
        <w:t>……………</w:t>
      </w:r>
      <w:r w:rsidR="00946E64" w:rsidRPr="0016555E">
        <w:rPr>
          <w:rFonts w:ascii="Calibri" w:hAnsi="Calibri" w:cs="Calibri"/>
          <w:szCs w:val="28"/>
        </w:rPr>
        <w:t xml:space="preserve"> (Page </w:t>
      </w:r>
      <w:r w:rsidR="0016555E" w:rsidRPr="0016555E">
        <w:rPr>
          <w:rFonts w:ascii="Calibri" w:hAnsi="Calibri" w:cs="Calibri"/>
          <w:szCs w:val="28"/>
        </w:rPr>
        <w:t>9</w:t>
      </w:r>
      <w:r w:rsidR="00946E64" w:rsidRPr="0016555E">
        <w:rPr>
          <w:rFonts w:ascii="Calibri" w:hAnsi="Calibri" w:cs="Calibri"/>
          <w:szCs w:val="28"/>
        </w:rPr>
        <w:t>)</w:t>
      </w:r>
    </w:p>
    <w:p w14:paraId="08A13DE1" w14:textId="04D57064" w:rsidR="00166B8B" w:rsidRPr="0016555E" w:rsidRDefault="00166B8B" w:rsidP="00C51431">
      <w:pPr>
        <w:pStyle w:val="ListParagraph"/>
        <w:numPr>
          <w:ilvl w:val="1"/>
          <w:numId w:val="5"/>
        </w:numPr>
        <w:spacing w:line="276" w:lineRule="auto"/>
        <w:rPr>
          <w:rFonts w:ascii="Calibri" w:hAnsi="Calibri" w:cs="Calibri"/>
          <w:szCs w:val="28"/>
        </w:rPr>
      </w:pPr>
      <w:r w:rsidRPr="0016555E">
        <w:rPr>
          <w:rFonts w:ascii="Calibri" w:hAnsi="Calibri" w:cs="Calibri"/>
          <w:szCs w:val="28"/>
        </w:rPr>
        <w:t>Impact of human factors on reliability …………………………………………………………</w:t>
      </w:r>
      <w:r w:rsidR="0016555E">
        <w:rPr>
          <w:rFonts w:ascii="Calibri" w:hAnsi="Calibri" w:cs="Calibri"/>
          <w:szCs w:val="28"/>
        </w:rPr>
        <w:t>.</w:t>
      </w:r>
      <w:r w:rsidRPr="0016555E">
        <w:rPr>
          <w:rFonts w:ascii="Calibri" w:hAnsi="Calibri" w:cs="Calibri"/>
          <w:szCs w:val="28"/>
        </w:rPr>
        <w:t xml:space="preserve"> (Page </w:t>
      </w:r>
      <w:r w:rsidR="0016555E" w:rsidRPr="0016555E">
        <w:rPr>
          <w:rFonts w:ascii="Calibri" w:hAnsi="Calibri" w:cs="Calibri"/>
          <w:szCs w:val="28"/>
        </w:rPr>
        <w:t>9</w:t>
      </w:r>
      <w:r w:rsidRPr="0016555E">
        <w:rPr>
          <w:rFonts w:ascii="Calibri" w:hAnsi="Calibri" w:cs="Calibri"/>
          <w:szCs w:val="28"/>
        </w:rPr>
        <w:t>)</w:t>
      </w:r>
    </w:p>
    <w:p w14:paraId="1EE2D567" w14:textId="77777777" w:rsidR="00334A7C" w:rsidRPr="000D74AD" w:rsidRDefault="00334A7C" w:rsidP="00334A7C">
      <w:pPr>
        <w:spacing w:line="276" w:lineRule="auto"/>
        <w:rPr>
          <w:rFonts w:ascii="Calibri" w:hAnsi="Calibri" w:cs="Calibri"/>
          <w:sz w:val="12"/>
          <w:szCs w:val="12"/>
        </w:rPr>
      </w:pPr>
    </w:p>
    <w:p w14:paraId="4796EF4B" w14:textId="1FEFB4E4" w:rsidR="00334A7C" w:rsidRPr="000D74AD" w:rsidRDefault="00334A7C" w:rsidP="00334A7C">
      <w:pPr>
        <w:rPr>
          <w:rFonts w:ascii="Calibri" w:hAnsi="Calibri" w:cs="Calibri"/>
          <w:sz w:val="28"/>
        </w:rPr>
      </w:pPr>
      <w:r w:rsidRPr="000D74AD">
        <w:rPr>
          <w:rFonts w:ascii="Calibri" w:hAnsi="Calibri" w:cs="Calibri"/>
          <w:sz w:val="28"/>
          <w:u w:val="single"/>
        </w:rPr>
        <w:t xml:space="preserve">Section 5 – </w:t>
      </w:r>
      <w:r w:rsidR="00326F5C" w:rsidRPr="000D74AD">
        <w:rPr>
          <w:rFonts w:ascii="Calibri" w:hAnsi="Calibri" w:cs="Calibri"/>
          <w:sz w:val="28"/>
          <w:u w:val="single"/>
        </w:rPr>
        <w:t>References</w:t>
      </w:r>
    </w:p>
    <w:p w14:paraId="0466F40E" w14:textId="77777777" w:rsidR="00334A7C" w:rsidRPr="000D74AD" w:rsidRDefault="00334A7C" w:rsidP="00334A7C">
      <w:pPr>
        <w:rPr>
          <w:rFonts w:ascii="Calibri" w:hAnsi="Calibri" w:cs="Calibri"/>
          <w:sz w:val="12"/>
          <w:szCs w:val="12"/>
        </w:rPr>
      </w:pPr>
    </w:p>
    <w:p w14:paraId="57A0E0FF" w14:textId="400EBDEE" w:rsidR="00C51431" w:rsidRPr="000D74AD" w:rsidRDefault="002D29E6" w:rsidP="007C6B45">
      <w:pPr>
        <w:pStyle w:val="ListParagraph"/>
        <w:numPr>
          <w:ilvl w:val="1"/>
          <w:numId w:val="6"/>
        </w:numPr>
        <w:spacing w:line="276" w:lineRule="auto"/>
        <w:rPr>
          <w:rFonts w:ascii="Calibri" w:hAnsi="Calibri" w:cs="Calibri"/>
          <w:szCs w:val="28"/>
        </w:rPr>
      </w:pPr>
      <w:r w:rsidRPr="000D74AD">
        <w:rPr>
          <w:rFonts w:ascii="Calibri" w:hAnsi="Calibri" w:cs="Calibri"/>
          <w:szCs w:val="28"/>
        </w:rPr>
        <w:t xml:space="preserve">All referenced citations </w:t>
      </w:r>
      <w:r w:rsidR="00334A7C" w:rsidRPr="000D74AD">
        <w:rPr>
          <w:rFonts w:ascii="Calibri" w:hAnsi="Calibri" w:cs="Calibri"/>
          <w:szCs w:val="28"/>
        </w:rPr>
        <w:t>………………………………………………………………………………</w:t>
      </w:r>
      <w:r w:rsidR="0016555E">
        <w:rPr>
          <w:rFonts w:ascii="Calibri" w:hAnsi="Calibri" w:cs="Calibri"/>
          <w:szCs w:val="28"/>
        </w:rPr>
        <w:t>.</w:t>
      </w:r>
      <w:r w:rsidR="00334A7C" w:rsidRPr="000D74AD">
        <w:rPr>
          <w:rFonts w:ascii="Calibri" w:hAnsi="Calibri" w:cs="Calibri"/>
          <w:szCs w:val="28"/>
        </w:rPr>
        <w:t xml:space="preserve"> (</w:t>
      </w:r>
      <w:r w:rsidR="00334A7C" w:rsidRPr="0016555E">
        <w:rPr>
          <w:rFonts w:ascii="Calibri" w:hAnsi="Calibri" w:cs="Calibri"/>
          <w:szCs w:val="28"/>
        </w:rPr>
        <w:t xml:space="preserve">Page </w:t>
      </w:r>
      <w:r w:rsidR="0016555E" w:rsidRPr="0016555E">
        <w:rPr>
          <w:rFonts w:ascii="Calibri" w:hAnsi="Calibri" w:cs="Calibri"/>
          <w:szCs w:val="28"/>
        </w:rPr>
        <w:t>10</w:t>
      </w:r>
      <w:r w:rsidR="00334A7C" w:rsidRPr="0016555E">
        <w:rPr>
          <w:rFonts w:ascii="Calibri" w:hAnsi="Calibri" w:cs="Calibri"/>
          <w:szCs w:val="28"/>
        </w:rPr>
        <w:t>)</w:t>
      </w:r>
    </w:p>
    <w:p w14:paraId="5B2946F3" w14:textId="77777777" w:rsidR="007F0CA5" w:rsidRDefault="007F0CA5" w:rsidP="009D0778">
      <w:pPr>
        <w:pStyle w:val="ListParagraph"/>
        <w:ind w:left="370"/>
        <w:jc w:val="center"/>
        <w:rPr>
          <w:rFonts w:ascii="Calibri" w:hAnsi="Calibri" w:cs="Calibri"/>
          <w:color w:val="000000" w:themeColor="text1"/>
          <w:sz w:val="40"/>
          <w:szCs w:val="40"/>
          <w:u w:val="single"/>
        </w:rPr>
      </w:pPr>
    </w:p>
    <w:p w14:paraId="59731D90" w14:textId="46DE59D6" w:rsidR="009D0778" w:rsidRPr="000D74AD" w:rsidRDefault="00F65FB2" w:rsidP="009D0778">
      <w:pPr>
        <w:pStyle w:val="ListParagraph"/>
        <w:ind w:left="370"/>
        <w:jc w:val="center"/>
        <w:rPr>
          <w:rFonts w:ascii="Calibri" w:hAnsi="Calibri" w:cs="Calibri"/>
          <w:color w:val="000000" w:themeColor="text1"/>
          <w:sz w:val="40"/>
          <w:szCs w:val="40"/>
          <w:u w:val="single"/>
        </w:rPr>
      </w:pPr>
      <w:r>
        <w:rPr>
          <w:rFonts w:ascii="Calibri" w:hAnsi="Calibri" w:cs="Calibri"/>
          <w:color w:val="000000" w:themeColor="text1"/>
          <w:sz w:val="40"/>
          <w:szCs w:val="40"/>
          <w:u w:val="single"/>
        </w:rPr>
        <w:lastRenderedPageBreak/>
        <w:t xml:space="preserve">List of Figures and </w:t>
      </w:r>
      <w:r w:rsidR="00063E0D">
        <w:rPr>
          <w:rFonts w:ascii="Calibri" w:hAnsi="Calibri" w:cs="Calibri"/>
          <w:color w:val="000000" w:themeColor="text1"/>
          <w:sz w:val="40"/>
          <w:szCs w:val="40"/>
          <w:u w:val="single"/>
        </w:rPr>
        <w:t>T</w:t>
      </w:r>
      <w:r w:rsidR="00CE0948">
        <w:rPr>
          <w:rFonts w:ascii="Calibri" w:hAnsi="Calibri" w:cs="Calibri"/>
          <w:color w:val="000000" w:themeColor="text1"/>
          <w:sz w:val="40"/>
          <w:szCs w:val="40"/>
          <w:u w:val="single"/>
        </w:rPr>
        <w:t>ables</w:t>
      </w:r>
      <w:r w:rsidR="009D0778" w:rsidRPr="000D74AD">
        <w:rPr>
          <w:rFonts w:ascii="Calibri" w:hAnsi="Calibri" w:cs="Calibri"/>
          <w:color w:val="000000" w:themeColor="text1"/>
          <w:sz w:val="40"/>
          <w:szCs w:val="40"/>
          <w:u w:val="single"/>
        </w:rPr>
        <w:t>:</w:t>
      </w:r>
    </w:p>
    <w:p w14:paraId="672EB6CA" w14:textId="77777777" w:rsidR="009D0778" w:rsidRDefault="009D0778" w:rsidP="00337C77">
      <w:pPr>
        <w:spacing w:line="276" w:lineRule="auto"/>
        <w:jc w:val="center"/>
        <w:rPr>
          <w:rFonts w:ascii="Calibri" w:hAnsi="Calibri" w:cs="Calibri"/>
          <w:sz w:val="24"/>
          <w:szCs w:val="24"/>
        </w:rPr>
      </w:pPr>
    </w:p>
    <w:p w14:paraId="0E878FDE" w14:textId="71F55941" w:rsidR="004F1F8B" w:rsidRDefault="001E6451" w:rsidP="005B3902">
      <w:pPr>
        <w:spacing w:line="276" w:lineRule="auto"/>
        <w:rPr>
          <w:rFonts w:ascii="Calibri" w:hAnsi="Calibri" w:cs="Calibri"/>
          <w:sz w:val="28"/>
          <w:szCs w:val="28"/>
          <w:u w:val="single"/>
        </w:rPr>
      </w:pPr>
      <w:r w:rsidRPr="00A66FF7">
        <w:rPr>
          <w:rFonts w:ascii="Calibri" w:hAnsi="Calibri" w:cs="Calibri"/>
          <w:sz w:val="28"/>
          <w:szCs w:val="28"/>
          <w:u w:val="single"/>
        </w:rPr>
        <w:t>Figures:</w:t>
      </w:r>
    </w:p>
    <w:p w14:paraId="0DE85A6A" w14:textId="77777777" w:rsidR="00F6314D" w:rsidRPr="0016555E" w:rsidRDefault="00F6314D" w:rsidP="005B3902">
      <w:pPr>
        <w:spacing w:line="276" w:lineRule="auto"/>
        <w:rPr>
          <w:rFonts w:ascii="Calibri" w:hAnsi="Calibri" w:cs="Calibri"/>
          <w:sz w:val="24"/>
          <w:szCs w:val="24"/>
          <w:u w:val="single"/>
        </w:rPr>
      </w:pPr>
    </w:p>
    <w:p w14:paraId="53AEA725" w14:textId="2CFC3039" w:rsidR="00D24905" w:rsidRPr="000D74AD" w:rsidRDefault="00D24905" w:rsidP="00F6314D">
      <w:pPr>
        <w:spacing w:line="480" w:lineRule="auto"/>
        <w:rPr>
          <w:rFonts w:ascii="Calibri" w:hAnsi="Calibri" w:cs="Calibri"/>
          <w:sz w:val="24"/>
        </w:rPr>
      </w:pPr>
      <w:r w:rsidRPr="000D74AD">
        <w:rPr>
          <w:rFonts w:ascii="Calibri" w:hAnsi="Calibri" w:cs="Calibri"/>
          <w:sz w:val="24"/>
        </w:rPr>
        <w:t xml:space="preserve">Figure 1 – </w:t>
      </w:r>
      <w:r w:rsidR="003A5094">
        <w:rPr>
          <w:rFonts w:ascii="Calibri" w:hAnsi="Calibri" w:cs="Calibri"/>
          <w:sz w:val="24"/>
        </w:rPr>
        <w:t>FTA example</w:t>
      </w:r>
      <w:r w:rsidR="004D5234">
        <w:rPr>
          <w:rFonts w:ascii="Calibri" w:hAnsi="Calibri" w:cs="Calibri"/>
          <w:sz w:val="24"/>
        </w:rPr>
        <w:t xml:space="preserve"> [3]</w:t>
      </w:r>
      <w:r w:rsidR="003A5094">
        <w:rPr>
          <w:rFonts w:ascii="Calibri" w:hAnsi="Calibri" w:cs="Calibri"/>
          <w:sz w:val="24"/>
        </w:rPr>
        <w:t xml:space="preserve"> ………………………………………………………………………………………</w:t>
      </w:r>
      <w:r w:rsidR="004D5234">
        <w:rPr>
          <w:rFonts w:ascii="Calibri" w:hAnsi="Calibri" w:cs="Calibri"/>
          <w:sz w:val="24"/>
        </w:rPr>
        <w:t>.</w:t>
      </w:r>
      <w:r w:rsidR="003A5094">
        <w:rPr>
          <w:rFonts w:ascii="Calibri" w:hAnsi="Calibri" w:cs="Calibri"/>
          <w:sz w:val="24"/>
        </w:rPr>
        <w:t xml:space="preserve"> (Page 1)</w:t>
      </w:r>
    </w:p>
    <w:p w14:paraId="6E4F24F5" w14:textId="216C03C2" w:rsidR="00D24905" w:rsidRPr="000D74AD" w:rsidRDefault="00D24905" w:rsidP="00F6314D">
      <w:pPr>
        <w:spacing w:line="480" w:lineRule="auto"/>
        <w:rPr>
          <w:rFonts w:ascii="Calibri" w:hAnsi="Calibri" w:cs="Calibri"/>
          <w:color w:val="000000" w:themeColor="text1"/>
          <w:sz w:val="56"/>
          <w:szCs w:val="56"/>
          <w:u w:val="single"/>
        </w:rPr>
      </w:pPr>
      <w:r w:rsidRPr="000D74AD">
        <w:rPr>
          <w:rFonts w:ascii="Calibri" w:hAnsi="Calibri" w:cs="Calibri"/>
          <w:sz w:val="24"/>
        </w:rPr>
        <w:t xml:space="preserve">Figure 2 – </w:t>
      </w:r>
      <w:r w:rsidR="009A09B9">
        <w:rPr>
          <w:rFonts w:ascii="Calibri" w:hAnsi="Calibri" w:cs="Calibri"/>
          <w:sz w:val="24"/>
        </w:rPr>
        <w:t>FTA event symbols [4] …………………………………………………………………………….. (Page 2)</w:t>
      </w:r>
    </w:p>
    <w:p w14:paraId="6D49C822" w14:textId="2EC2AD0E" w:rsidR="00D24905" w:rsidRDefault="00D24905" w:rsidP="00F6314D">
      <w:pPr>
        <w:spacing w:line="480" w:lineRule="auto"/>
        <w:rPr>
          <w:rFonts w:ascii="Calibri" w:hAnsi="Calibri" w:cs="Calibri"/>
          <w:sz w:val="24"/>
        </w:rPr>
      </w:pPr>
      <w:r w:rsidRPr="000D74AD">
        <w:rPr>
          <w:rFonts w:ascii="Calibri" w:hAnsi="Calibri" w:cs="Calibri"/>
          <w:sz w:val="24"/>
        </w:rPr>
        <w:t xml:space="preserve">Figure 3 – </w:t>
      </w:r>
      <w:r w:rsidR="00DC23F8">
        <w:rPr>
          <w:rFonts w:ascii="Calibri" w:hAnsi="Calibri" w:cs="Calibri"/>
          <w:sz w:val="24"/>
        </w:rPr>
        <w:t>FTA logic gate symbols [4] ………………………………………………………………………. (Page 2)</w:t>
      </w:r>
    </w:p>
    <w:p w14:paraId="1C366CAF" w14:textId="6EF01259" w:rsidR="0082230B" w:rsidRPr="000D74AD" w:rsidRDefault="0082230B" w:rsidP="00F6314D">
      <w:pPr>
        <w:spacing w:line="480" w:lineRule="auto"/>
        <w:rPr>
          <w:rFonts w:ascii="Calibri" w:hAnsi="Calibri" w:cs="Calibri"/>
          <w:sz w:val="24"/>
        </w:rPr>
      </w:pPr>
      <w:r w:rsidRPr="000D74AD">
        <w:rPr>
          <w:rFonts w:ascii="Calibri" w:hAnsi="Calibri" w:cs="Calibri"/>
          <w:sz w:val="24"/>
        </w:rPr>
        <w:t xml:space="preserve">Figure </w:t>
      </w:r>
      <w:r>
        <w:rPr>
          <w:rFonts w:ascii="Calibri" w:hAnsi="Calibri" w:cs="Calibri"/>
          <w:sz w:val="24"/>
        </w:rPr>
        <w:t>4</w:t>
      </w:r>
      <w:r w:rsidRPr="000D74AD">
        <w:rPr>
          <w:rFonts w:ascii="Calibri" w:hAnsi="Calibri" w:cs="Calibri"/>
          <w:sz w:val="24"/>
        </w:rPr>
        <w:t xml:space="preserve"> – </w:t>
      </w:r>
      <w:r>
        <w:rPr>
          <w:rFonts w:ascii="Calibri" w:hAnsi="Calibri" w:cs="Calibri"/>
          <w:sz w:val="24"/>
        </w:rPr>
        <w:t>Hot water subsystem probabilities ………………………………………………………….. (Page 5)</w:t>
      </w:r>
    </w:p>
    <w:p w14:paraId="6EF434D0" w14:textId="76391DE8" w:rsidR="0082230B" w:rsidRPr="000D74AD" w:rsidRDefault="0082230B" w:rsidP="00F6314D">
      <w:pPr>
        <w:spacing w:line="480" w:lineRule="auto"/>
        <w:rPr>
          <w:rFonts w:ascii="Calibri" w:hAnsi="Calibri" w:cs="Calibri"/>
          <w:color w:val="000000" w:themeColor="text1"/>
          <w:sz w:val="56"/>
          <w:szCs w:val="56"/>
          <w:u w:val="single"/>
        </w:rPr>
      </w:pPr>
      <w:r w:rsidRPr="000D74AD">
        <w:rPr>
          <w:rFonts w:ascii="Calibri" w:hAnsi="Calibri" w:cs="Calibri"/>
          <w:sz w:val="24"/>
        </w:rPr>
        <w:t xml:space="preserve">Figure </w:t>
      </w:r>
      <w:r>
        <w:rPr>
          <w:rFonts w:ascii="Calibri" w:hAnsi="Calibri" w:cs="Calibri"/>
          <w:sz w:val="24"/>
        </w:rPr>
        <w:t>5</w:t>
      </w:r>
      <w:r w:rsidRPr="000D74AD">
        <w:rPr>
          <w:rFonts w:ascii="Calibri" w:hAnsi="Calibri" w:cs="Calibri"/>
          <w:sz w:val="24"/>
        </w:rPr>
        <w:t xml:space="preserve"> – </w:t>
      </w:r>
      <w:r>
        <w:rPr>
          <w:rFonts w:ascii="Calibri" w:hAnsi="Calibri" w:cs="Calibri"/>
          <w:sz w:val="24"/>
        </w:rPr>
        <w:t>Cup subsystem probabilities …………………………………………………………............ (Page 5)</w:t>
      </w:r>
    </w:p>
    <w:p w14:paraId="4E187B13" w14:textId="04972178" w:rsidR="0082230B" w:rsidRDefault="0082230B" w:rsidP="00F6314D">
      <w:pPr>
        <w:spacing w:line="480" w:lineRule="auto"/>
        <w:rPr>
          <w:rFonts w:ascii="Calibri" w:hAnsi="Calibri" w:cs="Calibri"/>
          <w:sz w:val="24"/>
        </w:rPr>
      </w:pPr>
      <w:r w:rsidRPr="000D74AD">
        <w:rPr>
          <w:rFonts w:ascii="Calibri" w:hAnsi="Calibri" w:cs="Calibri"/>
          <w:sz w:val="24"/>
        </w:rPr>
        <w:t xml:space="preserve">Figure </w:t>
      </w:r>
      <w:r>
        <w:rPr>
          <w:rFonts w:ascii="Calibri" w:hAnsi="Calibri" w:cs="Calibri"/>
          <w:sz w:val="24"/>
        </w:rPr>
        <w:t>6</w:t>
      </w:r>
      <w:r w:rsidRPr="000D74AD">
        <w:rPr>
          <w:rFonts w:ascii="Calibri" w:hAnsi="Calibri" w:cs="Calibri"/>
          <w:sz w:val="24"/>
        </w:rPr>
        <w:t xml:space="preserve"> – </w:t>
      </w:r>
      <w:r>
        <w:rPr>
          <w:rFonts w:ascii="Calibri" w:hAnsi="Calibri" w:cs="Calibri"/>
          <w:sz w:val="24"/>
        </w:rPr>
        <w:t>Ingredients subsystem probabilities ………………………………………………………… (Page 6)</w:t>
      </w:r>
    </w:p>
    <w:p w14:paraId="3226985B" w14:textId="6A22303F" w:rsidR="002E652E" w:rsidRDefault="002E652E" w:rsidP="00F6314D">
      <w:pPr>
        <w:spacing w:line="480" w:lineRule="auto"/>
        <w:rPr>
          <w:rFonts w:ascii="Calibri" w:hAnsi="Calibri" w:cs="Calibri"/>
          <w:sz w:val="24"/>
        </w:rPr>
      </w:pPr>
      <w:r w:rsidRPr="000D74AD">
        <w:rPr>
          <w:rFonts w:ascii="Calibri" w:hAnsi="Calibri" w:cs="Calibri"/>
          <w:sz w:val="24"/>
        </w:rPr>
        <w:t xml:space="preserve">Figure </w:t>
      </w:r>
      <w:r>
        <w:rPr>
          <w:rFonts w:ascii="Calibri" w:hAnsi="Calibri" w:cs="Calibri"/>
          <w:sz w:val="24"/>
        </w:rPr>
        <w:t>7</w:t>
      </w:r>
      <w:r w:rsidRPr="000D74AD">
        <w:rPr>
          <w:rFonts w:ascii="Calibri" w:hAnsi="Calibri" w:cs="Calibri"/>
          <w:sz w:val="24"/>
        </w:rPr>
        <w:t xml:space="preserve"> – </w:t>
      </w:r>
      <w:r>
        <w:rPr>
          <w:rFonts w:ascii="Calibri" w:hAnsi="Calibri" w:cs="Calibri"/>
          <w:sz w:val="24"/>
        </w:rPr>
        <w:t>Full system probabilities …………………………………………………………………………. (Page 6)</w:t>
      </w:r>
    </w:p>
    <w:p w14:paraId="32FD00DB" w14:textId="2F559EC0" w:rsidR="00785198" w:rsidRPr="000D74AD" w:rsidRDefault="00785198" w:rsidP="00F6314D">
      <w:pPr>
        <w:spacing w:line="480" w:lineRule="auto"/>
        <w:rPr>
          <w:rFonts w:ascii="Calibri" w:hAnsi="Calibri" w:cs="Calibri"/>
          <w:color w:val="000000" w:themeColor="text1"/>
          <w:sz w:val="40"/>
          <w:szCs w:val="24"/>
          <w:u w:val="single"/>
        </w:rPr>
      </w:pPr>
      <w:r>
        <w:rPr>
          <w:rFonts w:ascii="Calibri" w:hAnsi="Calibri" w:cs="Calibri"/>
          <w:sz w:val="24"/>
        </w:rPr>
        <w:t>Figure 8</w:t>
      </w:r>
      <w:r w:rsidRPr="000D74AD">
        <w:rPr>
          <w:rFonts w:ascii="Calibri" w:hAnsi="Calibri" w:cs="Calibri"/>
          <w:sz w:val="24"/>
        </w:rPr>
        <w:t xml:space="preserve"> – </w:t>
      </w:r>
      <w:r>
        <w:rPr>
          <w:rFonts w:ascii="Calibri" w:hAnsi="Calibri" w:cs="Calibri"/>
          <w:sz w:val="24"/>
        </w:rPr>
        <w:t>Full system fatigued probabilities ……………………………………………………………. (Page 8)</w:t>
      </w:r>
    </w:p>
    <w:p w14:paraId="2ADCD00F" w14:textId="77777777" w:rsidR="009D0778" w:rsidRDefault="009D0778" w:rsidP="009D0778">
      <w:pPr>
        <w:spacing w:line="276" w:lineRule="auto"/>
        <w:rPr>
          <w:rFonts w:ascii="Calibri" w:hAnsi="Calibri" w:cs="Calibri"/>
          <w:sz w:val="24"/>
          <w:szCs w:val="24"/>
        </w:rPr>
      </w:pPr>
    </w:p>
    <w:p w14:paraId="03CE77B4" w14:textId="77777777" w:rsidR="00F6314D" w:rsidRPr="0016555E" w:rsidRDefault="00F6314D" w:rsidP="009D0778">
      <w:pPr>
        <w:spacing w:line="276" w:lineRule="auto"/>
        <w:rPr>
          <w:rFonts w:ascii="Calibri" w:hAnsi="Calibri" w:cs="Calibri"/>
          <w:sz w:val="24"/>
          <w:szCs w:val="24"/>
        </w:rPr>
      </w:pPr>
    </w:p>
    <w:p w14:paraId="4886E0A7" w14:textId="4855DEAD" w:rsidR="00C37E77" w:rsidRDefault="001E6451" w:rsidP="009D0778">
      <w:pPr>
        <w:spacing w:line="276" w:lineRule="auto"/>
        <w:rPr>
          <w:rFonts w:ascii="Calibri" w:hAnsi="Calibri" w:cs="Calibri"/>
          <w:sz w:val="28"/>
          <w:szCs w:val="28"/>
          <w:u w:val="single"/>
        </w:rPr>
      </w:pPr>
      <w:r w:rsidRPr="00A66FF7">
        <w:rPr>
          <w:rFonts w:ascii="Calibri" w:hAnsi="Calibri" w:cs="Calibri"/>
          <w:sz w:val="28"/>
          <w:szCs w:val="28"/>
          <w:u w:val="single"/>
        </w:rPr>
        <w:t>Tables:</w:t>
      </w:r>
    </w:p>
    <w:p w14:paraId="3ECCC357" w14:textId="77777777" w:rsidR="00303477" w:rsidRPr="0016555E" w:rsidRDefault="00303477" w:rsidP="009D0778">
      <w:pPr>
        <w:spacing w:line="276" w:lineRule="auto"/>
        <w:rPr>
          <w:rFonts w:ascii="Calibri" w:hAnsi="Calibri" w:cs="Calibri"/>
          <w:sz w:val="24"/>
          <w:szCs w:val="24"/>
          <w:u w:val="single"/>
        </w:rPr>
      </w:pPr>
    </w:p>
    <w:p w14:paraId="7A82148E" w14:textId="06BD80A9" w:rsidR="001E6451" w:rsidRDefault="001E6451" w:rsidP="00F6314D">
      <w:pPr>
        <w:spacing w:line="480" w:lineRule="auto"/>
        <w:rPr>
          <w:rFonts w:ascii="Calibri" w:hAnsi="Calibri" w:cs="Calibri"/>
          <w:sz w:val="24"/>
        </w:rPr>
      </w:pPr>
      <w:r w:rsidRPr="00A66FF7">
        <w:rPr>
          <w:rFonts w:ascii="Calibri" w:hAnsi="Calibri" w:cs="Calibri"/>
          <w:sz w:val="24"/>
          <w:szCs w:val="24"/>
        </w:rPr>
        <w:t xml:space="preserve">Table 1 – </w:t>
      </w:r>
      <w:r w:rsidR="00137750" w:rsidRPr="00A66FF7">
        <w:rPr>
          <w:rFonts w:ascii="Calibri" w:hAnsi="Calibri" w:cs="Calibri"/>
          <w:sz w:val="24"/>
          <w:szCs w:val="24"/>
        </w:rPr>
        <w:t>Typical</w:t>
      </w:r>
      <w:r w:rsidR="005A390C">
        <w:rPr>
          <w:rFonts w:ascii="Calibri" w:hAnsi="Calibri" w:cs="Calibri"/>
          <w:sz w:val="24"/>
          <w:szCs w:val="24"/>
        </w:rPr>
        <w:t xml:space="preserve"> event</w:t>
      </w:r>
      <w:r w:rsidR="00137750">
        <w:rPr>
          <w:rFonts w:ascii="Calibri" w:hAnsi="Calibri" w:cs="Calibri"/>
          <w:sz w:val="24"/>
        </w:rPr>
        <w:t xml:space="preserve"> probabilities</w:t>
      </w:r>
      <w:r>
        <w:rPr>
          <w:rFonts w:ascii="Calibri" w:hAnsi="Calibri" w:cs="Calibri"/>
          <w:sz w:val="24"/>
        </w:rPr>
        <w:t xml:space="preserve"> ………………………………………………………………………</w:t>
      </w:r>
      <w:r w:rsidR="005A390C">
        <w:rPr>
          <w:rFonts w:ascii="Calibri" w:hAnsi="Calibri" w:cs="Calibri"/>
          <w:sz w:val="24"/>
        </w:rPr>
        <w:t>..</w:t>
      </w:r>
      <w:r>
        <w:rPr>
          <w:rFonts w:ascii="Calibri" w:hAnsi="Calibri" w:cs="Calibri"/>
          <w:sz w:val="24"/>
        </w:rPr>
        <w:t xml:space="preserve"> (Page </w:t>
      </w:r>
      <w:r w:rsidR="00FF4FC9">
        <w:rPr>
          <w:rFonts w:ascii="Calibri" w:hAnsi="Calibri" w:cs="Calibri"/>
          <w:sz w:val="24"/>
        </w:rPr>
        <w:t>3</w:t>
      </w:r>
      <w:r>
        <w:rPr>
          <w:rFonts w:ascii="Calibri" w:hAnsi="Calibri" w:cs="Calibri"/>
          <w:sz w:val="24"/>
        </w:rPr>
        <w:t>)</w:t>
      </w:r>
    </w:p>
    <w:p w14:paraId="5441B9FF" w14:textId="6D8540F3" w:rsidR="00625579" w:rsidRPr="000D74AD" w:rsidRDefault="00625579" w:rsidP="00F6314D">
      <w:pPr>
        <w:spacing w:line="480" w:lineRule="auto"/>
        <w:rPr>
          <w:rFonts w:ascii="Calibri" w:hAnsi="Calibri" w:cs="Calibri"/>
          <w:sz w:val="24"/>
        </w:rPr>
      </w:pPr>
      <w:r w:rsidRPr="00A66FF7">
        <w:rPr>
          <w:rFonts w:ascii="Calibri" w:hAnsi="Calibri" w:cs="Calibri"/>
          <w:sz w:val="24"/>
          <w:szCs w:val="24"/>
        </w:rPr>
        <w:t xml:space="preserve">Table </w:t>
      </w:r>
      <w:r>
        <w:rPr>
          <w:rFonts w:ascii="Calibri" w:hAnsi="Calibri" w:cs="Calibri"/>
          <w:sz w:val="24"/>
          <w:szCs w:val="24"/>
        </w:rPr>
        <w:t>2</w:t>
      </w:r>
      <w:r w:rsidRPr="00A66FF7">
        <w:rPr>
          <w:rFonts w:ascii="Calibri" w:hAnsi="Calibri" w:cs="Calibri"/>
          <w:sz w:val="24"/>
          <w:szCs w:val="24"/>
        </w:rPr>
        <w:t xml:space="preserve"> – Typical</w:t>
      </w:r>
      <w:r>
        <w:rPr>
          <w:rFonts w:ascii="Calibri" w:hAnsi="Calibri" w:cs="Calibri"/>
          <w:sz w:val="24"/>
          <w:szCs w:val="24"/>
        </w:rPr>
        <w:t xml:space="preserve"> successful event</w:t>
      </w:r>
      <w:r>
        <w:rPr>
          <w:rFonts w:ascii="Calibri" w:hAnsi="Calibri" w:cs="Calibri"/>
          <w:sz w:val="24"/>
        </w:rPr>
        <w:t xml:space="preserve"> probabilities ………………………………………………………. (Page 4)</w:t>
      </w:r>
    </w:p>
    <w:p w14:paraId="4C032096" w14:textId="25B782E6" w:rsidR="007401DF" w:rsidRPr="000D74AD" w:rsidRDefault="007401DF" w:rsidP="00F6314D">
      <w:pPr>
        <w:spacing w:line="480" w:lineRule="auto"/>
        <w:rPr>
          <w:rFonts w:ascii="Calibri" w:hAnsi="Calibri" w:cs="Calibri"/>
          <w:sz w:val="24"/>
        </w:rPr>
      </w:pPr>
      <w:r w:rsidRPr="00A66FF7">
        <w:rPr>
          <w:rFonts w:ascii="Calibri" w:hAnsi="Calibri" w:cs="Calibri"/>
          <w:sz w:val="24"/>
          <w:szCs w:val="24"/>
        </w:rPr>
        <w:t xml:space="preserve">Table </w:t>
      </w:r>
      <w:r>
        <w:rPr>
          <w:rFonts w:ascii="Calibri" w:hAnsi="Calibri" w:cs="Calibri"/>
          <w:sz w:val="24"/>
          <w:szCs w:val="24"/>
        </w:rPr>
        <w:t>3</w:t>
      </w:r>
      <w:r w:rsidRPr="00A66FF7">
        <w:rPr>
          <w:rFonts w:ascii="Calibri" w:hAnsi="Calibri" w:cs="Calibri"/>
          <w:sz w:val="24"/>
          <w:szCs w:val="24"/>
        </w:rPr>
        <w:t xml:space="preserve"> – </w:t>
      </w:r>
      <w:r>
        <w:rPr>
          <w:rFonts w:ascii="Calibri" w:hAnsi="Calibri" w:cs="Calibri"/>
          <w:sz w:val="24"/>
          <w:szCs w:val="24"/>
        </w:rPr>
        <w:t>Fatigued successful event</w:t>
      </w:r>
      <w:r>
        <w:rPr>
          <w:rFonts w:ascii="Calibri" w:hAnsi="Calibri" w:cs="Calibri"/>
          <w:sz w:val="24"/>
        </w:rPr>
        <w:t xml:space="preserve"> probabilities ………………………………………………</w:t>
      </w:r>
      <w:r w:rsidR="00B65F07">
        <w:rPr>
          <w:rFonts w:ascii="Calibri" w:hAnsi="Calibri" w:cs="Calibri"/>
          <w:sz w:val="24"/>
        </w:rPr>
        <w:t>..</w:t>
      </w:r>
      <w:r>
        <w:rPr>
          <w:rFonts w:ascii="Calibri" w:hAnsi="Calibri" w:cs="Calibri"/>
          <w:sz w:val="24"/>
        </w:rPr>
        <w:t xml:space="preserve"> (Page</w:t>
      </w:r>
      <w:r w:rsidR="00B65F07">
        <w:rPr>
          <w:rFonts w:ascii="Calibri" w:hAnsi="Calibri" w:cs="Calibri"/>
          <w:sz w:val="24"/>
        </w:rPr>
        <w:t>s</w:t>
      </w:r>
      <w:r>
        <w:rPr>
          <w:rFonts w:ascii="Calibri" w:hAnsi="Calibri" w:cs="Calibri"/>
          <w:sz w:val="24"/>
        </w:rPr>
        <w:t xml:space="preserve"> </w:t>
      </w:r>
      <w:r w:rsidR="00B65F07">
        <w:rPr>
          <w:rFonts w:ascii="Calibri" w:hAnsi="Calibri" w:cs="Calibri"/>
          <w:sz w:val="24"/>
        </w:rPr>
        <w:t>7-</w:t>
      </w:r>
      <w:r>
        <w:rPr>
          <w:rFonts w:ascii="Calibri" w:hAnsi="Calibri" w:cs="Calibri"/>
          <w:sz w:val="24"/>
        </w:rPr>
        <w:t>8)</w:t>
      </w:r>
    </w:p>
    <w:p w14:paraId="3FB9C184" w14:textId="77777777" w:rsidR="00625579" w:rsidRPr="000D74AD" w:rsidRDefault="00625579" w:rsidP="001E6451">
      <w:pPr>
        <w:spacing w:line="240" w:lineRule="auto"/>
        <w:rPr>
          <w:rFonts w:ascii="Calibri" w:hAnsi="Calibri" w:cs="Calibri"/>
          <w:sz w:val="24"/>
        </w:rPr>
      </w:pPr>
    </w:p>
    <w:p w14:paraId="26D6B264" w14:textId="77777777" w:rsidR="003722E3" w:rsidRPr="000D74AD" w:rsidRDefault="003722E3" w:rsidP="009D0778">
      <w:pPr>
        <w:spacing w:line="276" w:lineRule="auto"/>
        <w:rPr>
          <w:rFonts w:ascii="Calibri" w:hAnsi="Calibri" w:cs="Calibri"/>
          <w:szCs w:val="28"/>
        </w:rPr>
      </w:pPr>
    </w:p>
    <w:p w14:paraId="5F9D1515" w14:textId="77777777" w:rsidR="003722E3" w:rsidRPr="000D74AD" w:rsidRDefault="003722E3" w:rsidP="009D0778">
      <w:pPr>
        <w:spacing w:line="276" w:lineRule="auto"/>
        <w:rPr>
          <w:rFonts w:ascii="Calibri" w:hAnsi="Calibri" w:cs="Calibri"/>
          <w:szCs w:val="28"/>
        </w:rPr>
      </w:pPr>
    </w:p>
    <w:p w14:paraId="2A1D9FD6" w14:textId="77777777" w:rsidR="00D55604" w:rsidRDefault="00D55604" w:rsidP="009D0778">
      <w:pPr>
        <w:spacing w:line="276" w:lineRule="auto"/>
        <w:rPr>
          <w:rFonts w:ascii="Calibri" w:hAnsi="Calibri" w:cs="Calibri"/>
          <w:szCs w:val="28"/>
        </w:rPr>
        <w:sectPr w:rsidR="00D55604" w:rsidSect="007D6D29">
          <w:footerReference w:type="default" r:id="rId9"/>
          <w:pgSz w:w="11906" w:h="16838"/>
          <w:pgMar w:top="1440" w:right="1440" w:bottom="1440" w:left="1440" w:header="708" w:footer="708" w:gutter="0"/>
          <w:pgNumType w:start="1"/>
          <w:cols w:space="708"/>
          <w:docGrid w:linePitch="360"/>
        </w:sectPr>
      </w:pPr>
    </w:p>
    <w:p w14:paraId="7FC02D1E" w14:textId="03077C41" w:rsidR="000E1AA4" w:rsidRPr="000D74AD" w:rsidRDefault="000E1AA4" w:rsidP="000E1AA4">
      <w:pPr>
        <w:spacing w:line="240" w:lineRule="auto"/>
        <w:rPr>
          <w:rFonts w:ascii="Calibri" w:hAnsi="Calibri" w:cs="Calibri"/>
          <w:color w:val="FF0000"/>
          <w:sz w:val="24"/>
        </w:rPr>
      </w:pPr>
      <w:r w:rsidRPr="000D74AD">
        <w:rPr>
          <w:rFonts w:ascii="Calibri" w:hAnsi="Calibri" w:cs="Calibri"/>
          <w:sz w:val="28"/>
          <w:u w:val="single"/>
        </w:rPr>
        <w:lastRenderedPageBreak/>
        <w:t>Section 1 - Introduction:</w:t>
      </w:r>
    </w:p>
    <w:p w14:paraId="0A8FCBD1" w14:textId="0A7FD549" w:rsidR="000E1AA4" w:rsidRPr="000D74AD" w:rsidRDefault="000E1AA4" w:rsidP="000E1AA4">
      <w:pPr>
        <w:rPr>
          <w:rFonts w:ascii="Calibri" w:hAnsi="Calibri" w:cs="Calibri"/>
          <w:color w:val="FF0000"/>
          <w:sz w:val="18"/>
        </w:rPr>
      </w:pPr>
    </w:p>
    <w:p w14:paraId="498AC467" w14:textId="2E1ACAA3" w:rsidR="000E1AA4" w:rsidRPr="000D74AD" w:rsidRDefault="000E1AA4" w:rsidP="000E1AA4">
      <w:pPr>
        <w:rPr>
          <w:rFonts w:ascii="Calibri" w:hAnsi="Calibri" w:cs="Calibri"/>
          <w:szCs w:val="28"/>
          <w:u w:val="single"/>
        </w:rPr>
      </w:pPr>
      <w:r w:rsidRPr="000D74AD">
        <w:rPr>
          <w:rFonts w:ascii="Calibri" w:hAnsi="Calibri" w:cs="Calibri"/>
          <w:szCs w:val="28"/>
          <w:u w:val="single"/>
        </w:rPr>
        <w:t xml:space="preserve">1.1- Purpose of the </w:t>
      </w:r>
      <w:r w:rsidR="00D81CC4" w:rsidRPr="000D74AD">
        <w:rPr>
          <w:rFonts w:ascii="Calibri" w:hAnsi="Calibri" w:cs="Calibri"/>
          <w:szCs w:val="28"/>
          <w:u w:val="single"/>
        </w:rPr>
        <w:t>a</w:t>
      </w:r>
      <w:r w:rsidRPr="000D74AD">
        <w:rPr>
          <w:rFonts w:ascii="Calibri" w:hAnsi="Calibri" w:cs="Calibri"/>
          <w:szCs w:val="28"/>
          <w:u w:val="single"/>
        </w:rPr>
        <w:t>nalysis:</w:t>
      </w:r>
    </w:p>
    <w:p w14:paraId="1BB8CEA0" w14:textId="77777777" w:rsidR="00F500B1" w:rsidRPr="000D74AD" w:rsidRDefault="00F500B1">
      <w:pPr>
        <w:rPr>
          <w:rFonts w:ascii="Calibri" w:hAnsi="Calibri" w:cs="Calibri"/>
        </w:rPr>
      </w:pPr>
    </w:p>
    <w:p w14:paraId="48423640" w14:textId="77EA5AEE" w:rsidR="00F614D9" w:rsidRPr="000D74AD" w:rsidRDefault="00F614D9">
      <w:pPr>
        <w:rPr>
          <w:rFonts w:ascii="Calibri" w:hAnsi="Calibri" w:cs="Calibri"/>
        </w:rPr>
      </w:pPr>
      <w:r w:rsidRPr="000D74AD">
        <w:rPr>
          <w:rFonts w:ascii="Calibri" w:hAnsi="Calibri" w:cs="Calibri"/>
        </w:rPr>
        <w:t>The purpose of this analysis is to evaluate the probability of successful and failed outcomes by examining individual event likelihoods. Fault tree analysis (FTA) supports the identification of critical failure points and weak subsystems, enabling reliability assessment. It also allows consideration of influencing factors, such as human performance, which may alter system effectiveness under varying conditions</w:t>
      </w:r>
      <w:r w:rsidR="002A2D58">
        <w:rPr>
          <w:rFonts w:ascii="Calibri" w:hAnsi="Calibri" w:cs="Calibri"/>
        </w:rPr>
        <w:t xml:space="preserve"> </w:t>
      </w:r>
      <w:sdt>
        <w:sdtPr>
          <w:rPr>
            <w:rFonts w:ascii="Calibri" w:hAnsi="Calibri" w:cs="Calibri"/>
          </w:rPr>
          <w:id w:val="667914540"/>
          <w:citation/>
        </w:sdtPr>
        <w:sdtContent>
          <w:r w:rsidR="00053544" w:rsidRPr="000D74AD">
            <w:rPr>
              <w:rFonts w:ascii="Calibri" w:hAnsi="Calibri" w:cs="Calibri"/>
            </w:rPr>
            <w:fldChar w:fldCharType="begin"/>
          </w:r>
          <w:r w:rsidR="000539FB">
            <w:rPr>
              <w:rFonts w:ascii="Calibri" w:hAnsi="Calibri" w:cs="Calibri"/>
            </w:rPr>
            <w:instrText xml:space="preserve">CITATION Eri00 \p 5-18 \l 2057 </w:instrText>
          </w:r>
          <w:r w:rsidR="00053544" w:rsidRPr="000D74AD">
            <w:rPr>
              <w:rFonts w:ascii="Calibri" w:hAnsi="Calibri" w:cs="Calibri"/>
            </w:rPr>
            <w:fldChar w:fldCharType="separate"/>
          </w:r>
          <w:r w:rsidR="00F6314D" w:rsidRPr="00F6314D">
            <w:rPr>
              <w:rFonts w:ascii="Calibri" w:hAnsi="Calibri" w:cs="Calibri"/>
              <w:noProof/>
            </w:rPr>
            <w:t>[1, pp. 5-18]</w:t>
          </w:r>
          <w:r w:rsidR="00053544" w:rsidRPr="000D74AD">
            <w:rPr>
              <w:rFonts w:ascii="Calibri" w:hAnsi="Calibri" w:cs="Calibri"/>
            </w:rPr>
            <w:fldChar w:fldCharType="end"/>
          </w:r>
        </w:sdtContent>
      </w:sdt>
      <w:r w:rsidRPr="000D74AD">
        <w:rPr>
          <w:rFonts w:ascii="Calibri" w:hAnsi="Calibri" w:cs="Calibri"/>
        </w:rPr>
        <w:t>.</w:t>
      </w:r>
    </w:p>
    <w:p w14:paraId="2CC7A202" w14:textId="52EB471A" w:rsidR="00F614D9" w:rsidRPr="000D74AD" w:rsidRDefault="00F614D9">
      <w:pPr>
        <w:rPr>
          <w:rFonts w:ascii="Calibri" w:hAnsi="Calibri" w:cs="Calibri"/>
        </w:rPr>
      </w:pPr>
    </w:p>
    <w:p w14:paraId="7C1386AA" w14:textId="3A416582" w:rsidR="00F500B1" w:rsidRPr="000D74AD" w:rsidRDefault="00F500B1" w:rsidP="00F500B1">
      <w:pPr>
        <w:rPr>
          <w:rFonts w:ascii="Calibri" w:hAnsi="Calibri" w:cs="Calibri"/>
          <w:szCs w:val="28"/>
          <w:u w:val="single"/>
        </w:rPr>
      </w:pPr>
      <w:r w:rsidRPr="000D74AD">
        <w:rPr>
          <w:rFonts w:ascii="Calibri" w:hAnsi="Calibri" w:cs="Calibri"/>
          <w:szCs w:val="28"/>
          <w:u w:val="single"/>
        </w:rPr>
        <w:t>1.</w:t>
      </w:r>
      <w:r w:rsidR="00256953" w:rsidRPr="000D74AD">
        <w:rPr>
          <w:rFonts w:ascii="Calibri" w:hAnsi="Calibri" w:cs="Calibri"/>
          <w:szCs w:val="28"/>
          <w:u w:val="single"/>
        </w:rPr>
        <w:t>2</w:t>
      </w:r>
      <w:r w:rsidRPr="000D74AD">
        <w:rPr>
          <w:rFonts w:ascii="Calibri" w:hAnsi="Calibri" w:cs="Calibri"/>
          <w:szCs w:val="28"/>
          <w:u w:val="single"/>
        </w:rPr>
        <w:t xml:space="preserve">- </w:t>
      </w:r>
      <w:r w:rsidR="00BF6CB7" w:rsidRPr="000D74AD">
        <w:rPr>
          <w:rFonts w:ascii="Calibri" w:hAnsi="Calibri" w:cs="Calibri"/>
          <w:szCs w:val="28"/>
          <w:u w:val="single"/>
        </w:rPr>
        <w:t xml:space="preserve">Definition of </w:t>
      </w:r>
      <w:r w:rsidR="00D81CC4" w:rsidRPr="000D74AD">
        <w:rPr>
          <w:rFonts w:ascii="Calibri" w:hAnsi="Calibri" w:cs="Calibri"/>
          <w:szCs w:val="28"/>
          <w:u w:val="single"/>
        </w:rPr>
        <w:t>f</w:t>
      </w:r>
      <w:r w:rsidR="00BF6CB7" w:rsidRPr="000D74AD">
        <w:rPr>
          <w:rFonts w:ascii="Calibri" w:hAnsi="Calibri" w:cs="Calibri"/>
          <w:szCs w:val="28"/>
          <w:u w:val="single"/>
        </w:rPr>
        <w:t xml:space="preserve">ault </w:t>
      </w:r>
      <w:r w:rsidR="00D81CC4" w:rsidRPr="000D74AD">
        <w:rPr>
          <w:rFonts w:ascii="Calibri" w:hAnsi="Calibri" w:cs="Calibri"/>
          <w:szCs w:val="28"/>
          <w:u w:val="single"/>
        </w:rPr>
        <w:t>t</w:t>
      </w:r>
      <w:r w:rsidR="00BF6CB7" w:rsidRPr="000D74AD">
        <w:rPr>
          <w:rFonts w:ascii="Calibri" w:hAnsi="Calibri" w:cs="Calibri"/>
          <w:szCs w:val="28"/>
          <w:u w:val="single"/>
        </w:rPr>
        <w:t xml:space="preserve">ree </w:t>
      </w:r>
      <w:r w:rsidR="00D81CC4" w:rsidRPr="000D74AD">
        <w:rPr>
          <w:rFonts w:ascii="Calibri" w:hAnsi="Calibri" w:cs="Calibri"/>
          <w:szCs w:val="28"/>
          <w:u w:val="single"/>
        </w:rPr>
        <w:t>a</w:t>
      </w:r>
      <w:r w:rsidR="00BF6CB7" w:rsidRPr="000D74AD">
        <w:rPr>
          <w:rFonts w:ascii="Calibri" w:hAnsi="Calibri" w:cs="Calibri"/>
          <w:szCs w:val="28"/>
          <w:u w:val="single"/>
        </w:rPr>
        <w:t>nalysis</w:t>
      </w:r>
      <w:r w:rsidRPr="000D74AD">
        <w:rPr>
          <w:rFonts w:ascii="Calibri" w:hAnsi="Calibri" w:cs="Calibri"/>
          <w:szCs w:val="28"/>
          <w:u w:val="single"/>
        </w:rPr>
        <w:t>:</w:t>
      </w:r>
    </w:p>
    <w:p w14:paraId="142211C9" w14:textId="77777777" w:rsidR="00F500B1" w:rsidRPr="000D74AD" w:rsidRDefault="00F500B1" w:rsidP="00F500B1">
      <w:pPr>
        <w:rPr>
          <w:rFonts w:ascii="Calibri" w:hAnsi="Calibri" w:cs="Calibri"/>
        </w:rPr>
      </w:pPr>
    </w:p>
    <w:p w14:paraId="2A0A48DD" w14:textId="432F76D7" w:rsidR="00A57464" w:rsidRDefault="00367BC9">
      <w:pPr>
        <w:rPr>
          <w:rFonts w:ascii="Calibri" w:hAnsi="Calibri" w:cs="Calibri"/>
        </w:rPr>
      </w:pPr>
      <w:r w:rsidRPr="00367BC9">
        <w:rPr>
          <w:rFonts w:ascii="Calibri" w:hAnsi="Calibri" w:cs="Calibri"/>
        </w:rPr>
        <w:t>Fault tree analysis (FTA) is a structured, top-down analytical method used to assess system reliability and risk. It models the pathways leading to a defined undesired event using logical relationships between failures. By assigning probabilities to basic events, FTA enables quantitative evaluation of system performance and supports decision</w:t>
      </w:r>
      <w:r w:rsidR="00E6558B">
        <w:rPr>
          <w:rFonts w:ascii="Calibri" w:hAnsi="Calibri" w:cs="Calibri"/>
        </w:rPr>
        <w:t xml:space="preserve"> </w:t>
      </w:r>
      <w:r w:rsidRPr="00367BC9">
        <w:rPr>
          <w:rFonts w:ascii="Calibri" w:hAnsi="Calibri" w:cs="Calibri"/>
        </w:rPr>
        <w:t>making in engineering and safety</w:t>
      </w:r>
      <w:r w:rsidR="00CE203D">
        <w:rPr>
          <w:rFonts w:ascii="Calibri" w:hAnsi="Calibri" w:cs="Calibri"/>
        </w:rPr>
        <w:t xml:space="preserve"> c</w:t>
      </w:r>
      <w:r w:rsidRPr="00367BC9">
        <w:rPr>
          <w:rFonts w:ascii="Calibri" w:hAnsi="Calibri" w:cs="Calibri"/>
        </w:rPr>
        <w:t>ritical applications</w:t>
      </w:r>
      <w:r w:rsidR="00C13A3F">
        <w:rPr>
          <w:rFonts w:ascii="Calibri" w:hAnsi="Calibri" w:cs="Calibri"/>
        </w:rPr>
        <w:t xml:space="preserve"> </w:t>
      </w:r>
      <w:sdt>
        <w:sdtPr>
          <w:rPr>
            <w:rFonts w:ascii="Calibri" w:hAnsi="Calibri" w:cs="Calibri"/>
          </w:rPr>
          <w:id w:val="1571698112"/>
          <w:citation/>
        </w:sdtPr>
        <w:sdtContent>
          <w:r w:rsidR="006318DD">
            <w:rPr>
              <w:rFonts w:ascii="Calibri" w:hAnsi="Calibri" w:cs="Calibri"/>
            </w:rPr>
            <w:fldChar w:fldCharType="begin"/>
          </w:r>
          <w:r w:rsidR="00B001B9">
            <w:rPr>
              <w:rFonts w:ascii="Calibri" w:hAnsi="Calibri" w:cs="Calibri"/>
            </w:rPr>
            <w:instrText xml:space="preserve">CITATION Rui15 \p 30-32 \l 2057 </w:instrText>
          </w:r>
          <w:r w:rsidR="006318DD">
            <w:rPr>
              <w:rFonts w:ascii="Calibri" w:hAnsi="Calibri" w:cs="Calibri"/>
            </w:rPr>
            <w:fldChar w:fldCharType="separate"/>
          </w:r>
          <w:r w:rsidR="00F6314D" w:rsidRPr="00F6314D">
            <w:rPr>
              <w:rFonts w:ascii="Calibri" w:hAnsi="Calibri" w:cs="Calibri"/>
              <w:noProof/>
            </w:rPr>
            <w:t>[2, pp. 30-32]</w:t>
          </w:r>
          <w:r w:rsidR="006318DD">
            <w:rPr>
              <w:rFonts w:ascii="Calibri" w:hAnsi="Calibri" w:cs="Calibri"/>
            </w:rPr>
            <w:fldChar w:fldCharType="end"/>
          </w:r>
        </w:sdtContent>
      </w:sdt>
      <w:r w:rsidR="00F96676">
        <w:rPr>
          <w:rFonts w:ascii="Calibri" w:hAnsi="Calibri" w:cs="Calibri"/>
        </w:rPr>
        <w:t>.</w:t>
      </w:r>
      <w:r w:rsidR="00BD7E9C">
        <w:rPr>
          <w:rFonts w:ascii="Calibri" w:hAnsi="Calibri" w:cs="Calibri"/>
        </w:rPr>
        <w:t xml:space="preserve"> An example </w:t>
      </w:r>
      <w:r w:rsidR="00C13A3F">
        <w:rPr>
          <w:rFonts w:ascii="Calibri" w:hAnsi="Calibri" w:cs="Calibri"/>
        </w:rPr>
        <w:t>FTA can be seen in Figure 1</w:t>
      </w:r>
      <w:r w:rsidR="00456A82">
        <w:rPr>
          <w:rFonts w:ascii="Calibri" w:hAnsi="Calibri" w:cs="Calibri"/>
        </w:rPr>
        <w:t xml:space="preserve">, as cited in </w:t>
      </w:r>
      <w:sdt>
        <w:sdtPr>
          <w:rPr>
            <w:rFonts w:ascii="Calibri" w:hAnsi="Calibri" w:cs="Calibri"/>
          </w:rPr>
          <w:id w:val="332737838"/>
          <w:citation/>
        </w:sdtPr>
        <w:sdtContent>
          <w:r w:rsidR="00FC6F2E">
            <w:rPr>
              <w:rFonts w:ascii="Calibri" w:hAnsi="Calibri" w:cs="Calibri"/>
            </w:rPr>
            <w:fldChar w:fldCharType="begin"/>
          </w:r>
          <w:r w:rsidR="00FC6F2E">
            <w:rPr>
              <w:rFonts w:ascii="Calibri" w:hAnsi="Calibri" w:cs="Calibri"/>
            </w:rPr>
            <w:instrText xml:space="preserve"> CITATION Tra25 \l 2057 </w:instrText>
          </w:r>
          <w:r w:rsidR="00FC6F2E">
            <w:rPr>
              <w:rFonts w:ascii="Calibri" w:hAnsi="Calibri" w:cs="Calibri"/>
            </w:rPr>
            <w:fldChar w:fldCharType="separate"/>
          </w:r>
          <w:r w:rsidR="00F6314D" w:rsidRPr="00F6314D">
            <w:rPr>
              <w:rFonts w:ascii="Calibri" w:hAnsi="Calibri" w:cs="Calibri"/>
              <w:noProof/>
            </w:rPr>
            <w:t>[3]</w:t>
          </w:r>
          <w:r w:rsidR="00FC6F2E">
            <w:rPr>
              <w:rFonts w:ascii="Calibri" w:hAnsi="Calibri" w:cs="Calibri"/>
            </w:rPr>
            <w:fldChar w:fldCharType="end"/>
          </w:r>
        </w:sdtContent>
      </w:sdt>
      <w:r w:rsidR="00C13A3F">
        <w:rPr>
          <w:rFonts w:ascii="Calibri" w:hAnsi="Calibri" w:cs="Calibri"/>
        </w:rPr>
        <w:t>.</w:t>
      </w:r>
      <w:r w:rsidR="00F96676">
        <w:rPr>
          <w:rFonts w:ascii="Calibri" w:hAnsi="Calibri" w:cs="Calibri"/>
        </w:rPr>
        <w:t xml:space="preserve"> </w:t>
      </w:r>
    </w:p>
    <w:p w14:paraId="5491F272" w14:textId="77777777" w:rsidR="00D67E34" w:rsidRDefault="00D67E34">
      <w:pPr>
        <w:rPr>
          <w:rFonts w:ascii="Calibri" w:hAnsi="Calibri" w:cs="Calibri"/>
        </w:rPr>
      </w:pPr>
    </w:p>
    <w:p w14:paraId="6335D33C" w14:textId="77777777" w:rsidR="003A5094" w:rsidRDefault="00FA2176" w:rsidP="003A5094">
      <w:pPr>
        <w:keepNext/>
        <w:jc w:val="center"/>
      </w:pPr>
      <w:r>
        <w:rPr>
          <w:rFonts w:ascii="Calibri" w:hAnsi="Calibri" w:cs="Calibri"/>
          <w:noProof/>
          <w14:ligatures w14:val="standardContextual"/>
        </w:rPr>
        <w:drawing>
          <wp:inline distT="0" distB="0" distL="0" distR="0" wp14:anchorId="19EB7CB9" wp14:editId="5A7ABD74">
            <wp:extent cx="3895725" cy="3827349"/>
            <wp:effectExtent l="0" t="0" r="0" b="0"/>
            <wp:docPr id="54406264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4062642" name="Picture 544062642"/>
                    <pic:cNvPicPr/>
                  </pic:nvPicPr>
                  <pic:blipFill rotWithShape="1">
                    <a:blip r:embed="rId10">
                      <a:extLst>
                        <a:ext uri="{28A0092B-C50C-407E-A947-70E740481C1C}">
                          <a14:useLocalDpi xmlns:a14="http://schemas.microsoft.com/office/drawing/2010/main" val="0"/>
                        </a:ext>
                      </a:extLst>
                    </a:blip>
                    <a:srcRect t="-5089" b="-4240"/>
                    <a:stretch>
                      <a:fillRect/>
                    </a:stretch>
                  </pic:blipFill>
                  <pic:spPr bwMode="auto">
                    <a:xfrm>
                      <a:off x="0" y="0"/>
                      <a:ext cx="3931557" cy="3862552"/>
                    </a:xfrm>
                    <a:prstGeom prst="rect">
                      <a:avLst/>
                    </a:prstGeom>
                    <a:ln>
                      <a:noFill/>
                    </a:ln>
                    <a:extLst>
                      <a:ext uri="{53640926-AAD7-44D8-BBD7-CCE9431645EC}">
                        <a14:shadowObscured xmlns:a14="http://schemas.microsoft.com/office/drawing/2010/main"/>
                      </a:ext>
                    </a:extLst>
                  </pic:spPr>
                </pic:pic>
              </a:graphicData>
            </a:graphic>
          </wp:inline>
        </w:drawing>
      </w:r>
    </w:p>
    <w:p w14:paraId="23A9F286" w14:textId="2ADD14F8" w:rsidR="00367BC9" w:rsidRDefault="003A5094" w:rsidP="003A5094">
      <w:pPr>
        <w:pStyle w:val="Caption"/>
        <w:jc w:val="center"/>
        <w:rPr>
          <w:rFonts w:ascii="Calibri" w:hAnsi="Calibri" w:cs="Calibri"/>
        </w:rPr>
      </w:pPr>
      <w:r>
        <w:t xml:space="preserve">Figure </w:t>
      </w:r>
      <w:fldSimple w:instr=" SEQ Figure \* ARABIC ">
        <w:r w:rsidR="0069764C">
          <w:rPr>
            <w:noProof/>
          </w:rPr>
          <w:t>1</w:t>
        </w:r>
      </w:fldSimple>
      <w:r>
        <w:t xml:space="preserve"> - FTA example</w:t>
      </w:r>
      <w:r w:rsidR="0059287F">
        <w:t xml:space="preserve"> </w:t>
      </w:r>
      <w:sdt>
        <w:sdtPr>
          <w:id w:val="1882667998"/>
          <w:citation/>
        </w:sdtPr>
        <w:sdtContent>
          <w:r w:rsidR="0059287F">
            <w:fldChar w:fldCharType="begin"/>
          </w:r>
          <w:r w:rsidR="0059287F">
            <w:instrText xml:space="preserve"> CITATION Tra25 \l 2057 </w:instrText>
          </w:r>
          <w:r w:rsidR="0059287F">
            <w:fldChar w:fldCharType="separate"/>
          </w:r>
          <w:r w:rsidR="00F6314D" w:rsidRPr="00F6314D">
            <w:rPr>
              <w:noProof/>
            </w:rPr>
            <w:t>[3]</w:t>
          </w:r>
          <w:r w:rsidR="0059287F">
            <w:fldChar w:fldCharType="end"/>
          </w:r>
        </w:sdtContent>
      </w:sdt>
    </w:p>
    <w:p w14:paraId="1A04EC0C" w14:textId="77777777" w:rsidR="00D67E34" w:rsidRPr="000D74AD" w:rsidRDefault="00D67E34">
      <w:pPr>
        <w:rPr>
          <w:rFonts w:ascii="Calibri" w:hAnsi="Calibri" w:cs="Calibri"/>
        </w:rPr>
      </w:pPr>
    </w:p>
    <w:p w14:paraId="11A7B20E" w14:textId="1A4241EF" w:rsidR="00A57464" w:rsidRPr="00434204" w:rsidRDefault="00A57464">
      <w:pPr>
        <w:rPr>
          <w:rFonts w:ascii="Calibri" w:hAnsi="Calibri" w:cs="Calibri"/>
          <w:szCs w:val="28"/>
          <w:u w:val="single"/>
        </w:rPr>
      </w:pPr>
      <w:r w:rsidRPr="000D74AD">
        <w:rPr>
          <w:rFonts w:ascii="Calibri" w:hAnsi="Calibri" w:cs="Calibri"/>
          <w:szCs w:val="28"/>
          <w:u w:val="single"/>
        </w:rPr>
        <w:lastRenderedPageBreak/>
        <w:t xml:space="preserve">1.3- Structure of a </w:t>
      </w:r>
      <w:r w:rsidR="00D81CC4" w:rsidRPr="000D74AD">
        <w:rPr>
          <w:rFonts w:ascii="Calibri" w:hAnsi="Calibri" w:cs="Calibri"/>
          <w:szCs w:val="28"/>
          <w:u w:val="single"/>
        </w:rPr>
        <w:t>f</w:t>
      </w:r>
      <w:r w:rsidRPr="000D74AD">
        <w:rPr>
          <w:rFonts w:ascii="Calibri" w:hAnsi="Calibri" w:cs="Calibri"/>
          <w:szCs w:val="28"/>
          <w:u w:val="single"/>
        </w:rPr>
        <w:t xml:space="preserve">ault </w:t>
      </w:r>
      <w:r w:rsidR="00D81CC4" w:rsidRPr="000D74AD">
        <w:rPr>
          <w:rFonts w:ascii="Calibri" w:hAnsi="Calibri" w:cs="Calibri"/>
          <w:szCs w:val="28"/>
          <w:u w:val="single"/>
        </w:rPr>
        <w:t>t</w:t>
      </w:r>
      <w:r w:rsidRPr="000D74AD">
        <w:rPr>
          <w:rFonts w:ascii="Calibri" w:hAnsi="Calibri" w:cs="Calibri"/>
          <w:szCs w:val="28"/>
          <w:u w:val="single"/>
        </w:rPr>
        <w:t>ree:</w:t>
      </w:r>
    </w:p>
    <w:p w14:paraId="7DA4A305" w14:textId="77777777" w:rsidR="007D0A03" w:rsidRDefault="007D0A03">
      <w:pPr>
        <w:rPr>
          <w:rFonts w:ascii="Calibri" w:hAnsi="Calibri" w:cs="Calibri"/>
        </w:rPr>
      </w:pPr>
    </w:p>
    <w:p w14:paraId="48990767" w14:textId="2B32A6BF" w:rsidR="007836C0" w:rsidRDefault="00D47E0D">
      <w:pPr>
        <w:rPr>
          <w:rFonts w:ascii="Calibri" w:hAnsi="Calibri" w:cs="Calibri"/>
        </w:rPr>
      </w:pPr>
      <w:r>
        <w:rPr>
          <w:rFonts w:ascii="Calibri" w:hAnsi="Calibri" w:cs="Calibri"/>
        </w:rPr>
        <w:t xml:space="preserve">As </w:t>
      </w:r>
      <w:r w:rsidR="00526F92">
        <w:rPr>
          <w:rFonts w:ascii="Calibri" w:hAnsi="Calibri" w:cs="Calibri"/>
        </w:rPr>
        <w:t>shown</w:t>
      </w:r>
      <w:r w:rsidR="00781037">
        <w:rPr>
          <w:rFonts w:ascii="Calibri" w:hAnsi="Calibri" w:cs="Calibri"/>
        </w:rPr>
        <w:t xml:space="preserve"> in Figure 1</w:t>
      </w:r>
      <w:r>
        <w:rPr>
          <w:rFonts w:ascii="Calibri" w:hAnsi="Calibri" w:cs="Calibri"/>
        </w:rPr>
        <w:t xml:space="preserve">, </w:t>
      </w:r>
      <w:r w:rsidR="00526F92">
        <w:rPr>
          <w:rFonts w:ascii="Calibri" w:hAnsi="Calibri" w:cs="Calibri"/>
        </w:rPr>
        <w:t xml:space="preserve">a </w:t>
      </w:r>
      <w:r w:rsidR="007836C0" w:rsidRPr="007836C0">
        <w:rPr>
          <w:rFonts w:ascii="Calibri" w:hAnsi="Calibri" w:cs="Calibri"/>
        </w:rPr>
        <w:t>fault tree is composed of a hierarchical structure beginning with a top event, representing system failure. This is broken down into intermediate events, which describe contributing faults, and basic events, which are the root causes. These elements are connected through logical relationships, allowing complex system behaviours to be represented in a clear, traceable format</w:t>
      </w:r>
      <w:r w:rsidR="00152598">
        <w:rPr>
          <w:rFonts w:ascii="Calibri" w:hAnsi="Calibri" w:cs="Calibri"/>
        </w:rPr>
        <w:t xml:space="preserve"> </w:t>
      </w:r>
      <w:sdt>
        <w:sdtPr>
          <w:rPr>
            <w:rFonts w:ascii="Calibri" w:hAnsi="Calibri" w:cs="Calibri"/>
          </w:rPr>
          <w:id w:val="-1811702403"/>
          <w:citation/>
        </w:sdtPr>
        <w:sdtContent>
          <w:r w:rsidR="00152598">
            <w:rPr>
              <w:rFonts w:ascii="Calibri" w:hAnsi="Calibri" w:cs="Calibri"/>
            </w:rPr>
            <w:fldChar w:fldCharType="begin"/>
          </w:r>
          <w:r w:rsidR="00152598">
            <w:rPr>
              <w:rFonts w:ascii="Calibri" w:hAnsi="Calibri" w:cs="Calibri"/>
            </w:rPr>
            <w:instrText xml:space="preserve">CITATION Rui15 \p 32 \l 2057 </w:instrText>
          </w:r>
          <w:r w:rsidR="00152598">
            <w:rPr>
              <w:rFonts w:ascii="Calibri" w:hAnsi="Calibri" w:cs="Calibri"/>
            </w:rPr>
            <w:fldChar w:fldCharType="separate"/>
          </w:r>
          <w:r w:rsidR="00F6314D" w:rsidRPr="00F6314D">
            <w:rPr>
              <w:rFonts w:ascii="Calibri" w:hAnsi="Calibri" w:cs="Calibri"/>
              <w:noProof/>
            </w:rPr>
            <w:t>[2, p. 32]</w:t>
          </w:r>
          <w:r w:rsidR="00152598">
            <w:rPr>
              <w:rFonts w:ascii="Calibri" w:hAnsi="Calibri" w:cs="Calibri"/>
            </w:rPr>
            <w:fldChar w:fldCharType="end"/>
          </w:r>
        </w:sdtContent>
      </w:sdt>
      <w:r w:rsidR="007836C0" w:rsidRPr="007836C0">
        <w:rPr>
          <w:rFonts w:ascii="Calibri" w:hAnsi="Calibri" w:cs="Calibri"/>
        </w:rPr>
        <w:t>.</w:t>
      </w:r>
      <w:r w:rsidR="007669CB">
        <w:rPr>
          <w:rFonts w:ascii="Calibri" w:hAnsi="Calibri" w:cs="Calibri"/>
        </w:rPr>
        <w:t xml:space="preserve"> </w:t>
      </w:r>
      <w:r w:rsidR="002566FD" w:rsidRPr="002566FD">
        <w:rPr>
          <w:rFonts w:ascii="Calibri" w:hAnsi="Calibri" w:cs="Calibri"/>
        </w:rPr>
        <w:t>The symbols used to represent these events are</w:t>
      </w:r>
      <w:r w:rsidR="00EA3705">
        <w:rPr>
          <w:rFonts w:ascii="Calibri" w:hAnsi="Calibri" w:cs="Calibri"/>
        </w:rPr>
        <w:t xml:space="preserve"> further</w:t>
      </w:r>
      <w:r w:rsidR="002566FD" w:rsidRPr="002566FD">
        <w:rPr>
          <w:rFonts w:ascii="Calibri" w:hAnsi="Calibri" w:cs="Calibri"/>
        </w:rPr>
        <w:t xml:space="preserve"> illustrated in Figure 2</w:t>
      </w:r>
      <w:r w:rsidR="008E3229">
        <w:rPr>
          <w:rFonts w:ascii="Calibri" w:hAnsi="Calibri" w:cs="Calibri"/>
        </w:rPr>
        <w:t xml:space="preserve">, as </w:t>
      </w:r>
      <w:r w:rsidR="00CB2B1D">
        <w:rPr>
          <w:rFonts w:ascii="Calibri" w:hAnsi="Calibri" w:cs="Calibri"/>
        </w:rPr>
        <w:t>cited</w:t>
      </w:r>
      <w:r w:rsidR="008E3229">
        <w:rPr>
          <w:rFonts w:ascii="Calibri" w:hAnsi="Calibri" w:cs="Calibri"/>
        </w:rPr>
        <w:t xml:space="preserve"> in</w:t>
      </w:r>
      <w:r w:rsidR="00B56DBE">
        <w:rPr>
          <w:rFonts w:ascii="Calibri" w:hAnsi="Calibri" w:cs="Calibri"/>
        </w:rPr>
        <w:t xml:space="preserve"> </w:t>
      </w:r>
      <w:sdt>
        <w:sdtPr>
          <w:rPr>
            <w:rFonts w:ascii="Calibri" w:hAnsi="Calibri" w:cs="Calibri"/>
          </w:rPr>
          <w:id w:val="114023842"/>
          <w:citation/>
        </w:sdtPr>
        <w:sdtContent>
          <w:r w:rsidR="00B56DBE">
            <w:rPr>
              <w:rFonts w:ascii="Calibri" w:hAnsi="Calibri" w:cs="Calibri"/>
            </w:rPr>
            <w:fldChar w:fldCharType="begin"/>
          </w:r>
          <w:r w:rsidR="009A09B9">
            <w:rPr>
              <w:rFonts w:ascii="Calibri" w:hAnsi="Calibri" w:cs="Calibri"/>
            </w:rPr>
            <w:instrText xml:space="preserve">CITATION Kee26 \l 2057 </w:instrText>
          </w:r>
          <w:r w:rsidR="00B56DBE">
            <w:rPr>
              <w:rFonts w:ascii="Calibri" w:hAnsi="Calibri" w:cs="Calibri"/>
            </w:rPr>
            <w:fldChar w:fldCharType="separate"/>
          </w:r>
          <w:r w:rsidR="00F6314D" w:rsidRPr="00F6314D">
            <w:rPr>
              <w:rFonts w:ascii="Calibri" w:hAnsi="Calibri" w:cs="Calibri"/>
              <w:noProof/>
            </w:rPr>
            <w:t>[4]</w:t>
          </w:r>
          <w:r w:rsidR="00B56DBE">
            <w:rPr>
              <w:rFonts w:ascii="Calibri" w:hAnsi="Calibri" w:cs="Calibri"/>
            </w:rPr>
            <w:fldChar w:fldCharType="end"/>
          </w:r>
        </w:sdtContent>
      </w:sdt>
      <w:r w:rsidR="008E3229">
        <w:rPr>
          <w:rFonts w:ascii="Calibri" w:hAnsi="Calibri" w:cs="Calibri"/>
        </w:rPr>
        <w:t>.</w:t>
      </w:r>
    </w:p>
    <w:p w14:paraId="27AC6597" w14:textId="77777777" w:rsidR="001323E9" w:rsidRDefault="001323E9">
      <w:pPr>
        <w:rPr>
          <w:rFonts w:ascii="Calibri" w:hAnsi="Calibri" w:cs="Calibri"/>
        </w:rPr>
      </w:pPr>
    </w:p>
    <w:p w14:paraId="44711045" w14:textId="77777777" w:rsidR="009A09B9" w:rsidRDefault="005B1BAE" w:rsidP="009A09B9">
      <w:pPr>
        <w:keepNext/>
        <w:jc w:val="center"/>
      </w:pPr>
      <w:r>
        <w:rPr>
          <w:rFonts w:ascii="Calibri" w:hAnsi="Calibri" w:cs="Calibri"/>
          <w:noProof/>
          <w14:ligatures w14:val="standardContextual"/>
        </w:rPr>
        <w:drawing>
          <wp:inline distT="0" distB="0" distL="0" distR="0" wp14:anchorId="5E6EE5DD" wp14:editId="01FA197E">
            <wp:extent cx="5040000" cy="1807200"/>
            <wp:effectExtent l="0" t="0" r="0" b="3175"/>
            <wp:docPr id="701681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168121" name="Picture 70168121"/>
                    <pic:cNvPicPr/>
                  </pic:nvPicPr>
                  <pic:blipFill rotWithShape="1">
                    <a:blip r:embed="rId11" cstate="print">
                      <a:extLst>
                        <a:ext uri="{28A0092B-C50C-407E-A947-70E740481C1C}">
                          <a14:useLocalDpi xmlns:a14="http://schemas.microsoft.com/office/drawing/2010/main" val="0"/>
                        </a:ext>
                      </a:extLst>
                    </a:blip>
                    <a:srcRect l="6507" t="24136" r="6831" b="43525"/>
                    <a:stretch>
                      <a:fillRect/>
                    </a:stretch>
                  </pic:blipFill>
                  <pic:spPr bwMode="auto">
                    <a:xfrm>
                      <a:off x="0" y="0"/>
                      <a:ext cx="5040000" cy="1807200"/>
                    </a:xfrm>
                    <a:prstGeom prst="rect">
                      <a:avLst/>
                    </a:prstGeom>
                    <a:ln>
                      <a:noFill/>
                    </a:ln>
                    <a:extLst>
                      <a:ext uri="{53640926-AAD7-44D8-BBD7-CCE9431645EC}">
                        <a14:shadowObscured xmlns:a14="http://schemas.microsoft.com/office/drawing/2010/main"/>
                      </a:ext>
                    </a:extLst>
                  </pic:spPr>
                </pic:pic>
              </a:graphicData>
            </a:graphic>
          </wp:inline>
        </w:drawing>
      </w:r>
    </w:p>
    <w:p w14:paraId="02528601" w14:textId="465EB63D" w:rsidR="001323E9" w:rsidRDefault="009A09B9" w:rsidP="009A09B9">
      <w:pPr>
        <w:pStyle w:val="Caption"/>
        <w:jc w:val="center"/>
        <w:rPr>
          <w:rFonts w:ascii="Calibri" w:hAnsi="Calibri" w:cs="Calibri"/>
        </w:rPr>
      </w:pPr>
      <w:r>
        <w:t xml:space="preserve">Figure </w:t>
      </w:r>
      <w:fldSimple w:instr=" SEQ Figure \* ARABIC ">
        <w:r w:rsidR="0069764C">
          <w:rPr>
            <w:noProof/>
          </w:rPr>
          <w:t>2</w:t>
        </w:r>
      </w:fldSimple>
      <w:r>
        <w:t xml:space="preserve"> - FTA event symbols </w:t>
      </w:r>
      <w:sdt>
        <w:sdtPr>
          <w:id w:val="-1302524830"/>
          <w:citation/>
        </w:sdtPr>
        <w:sdtContent>
          <w:r>
            <w:fldChar w:fldCharType="begin"/>
          </w:r>
          <w:r>
            <w:instrText xml:space="preserve"> CITATION Kee26 \l 2057 </w:instrText>
          </w:r>
          <w:r>
            <w:fldChar w:fldCharType="separate"/>
          </w:r>
          <w:r w:rsidR="00F6314D" w:rsidRPr="00F6314D">
            <w:rPr>
              <w:noProof/>
            </w:rPr>
            <w:t>[4]</w:t>
          </w:r>
          <w:r>
            <w:fldChar w:fldCharType="end"/>
          </w:r>
        </w:sdtContent>
      </w:sdt>
    </w:p>
    <w:p w14:paraId="6A27DDA6" w14:textId="77777777" w:rsidR="007836C0" w:rsidRPr="000D74AD" w:rsidRDefault="007836C0">
      <w:pPr>
        <w:rPr>
          <w:rFonts w:ascii="Calibri" w:hAnsi="Calibri" w:cs="Calibri"/>
        </w:rPr>
      </w:pPr>
    </w:p>
    <w:p w14:paraId="4C66EA56" w14:textId="742084B3" w:rsidR="007D0A03" w:rsidRPr="000D74AD" w:rsidRDefault="007D0A03" w:rsidP="007D0A03">
      <w:pPr>
        <w:rPr>
          <w:rFonts w:ascii="Calibri" w:hAnsi="Calibri" w:cs="Calibri"/>
          <w:szCs w:val="28"/>
          <w:u w:val="single"/>
        </w:rPr>
      </w:pPr>
      <w:r w:rsidRPr="000D74AD">
        <w:rPr>
          <w:rFonts w:ascii="Calibri" w:hAnsi="Calibri" w:cs="Calibri"/>
          <w:szCs w:val="28"/>
          <w:u w:val="single"/>
        </w:rPr>
        <w:t xml:space="preserve">1.4- Logic </w:t>
      </w:r>
      <w:r w:rsidR="00D81CC4" w:rsidRPr="000D74AD">
        <w:rPr>
          <w:rFonts w:ascii="Calibri" w:hAnsi="Calibri" w:cs="Calibri"/>
          <w:szCs w:val="28"/>
          <w:u w:val="single"/>
        </w:rPr>
        <w:t>g</w:t>
      </w:r>
      <w:r w:rsidRPr="000D74AD">
        <w:rPr>
          <w:rFonts w:ascii="Calibri" w:hAnsi="Calibri" w:cs="Calibri"/>
          <w:szCs w:val="28"/>
          <w:u w:val="single"/>
        </w:rPr>
        <w:t>ates and their functions:</w:t>
      </w:r>
    </w:p>
    <w:p w14:paraId="04A64B3F" w14:textId="77777777" w:rsidR="00793900" w:rsidRDefault="00793900" w:rsidP="007D0A03">
      <w:pPr>
        <w:rPr>
          <w:rFonts w:ascii="Calibri" w:hAnsi="Calibri" w:cs="Calibri"/>
        </w:rPr>
      </w:pPr>
    </w:p>
    <w:p w14:paraId="789C6A59" w14:textId="6EF3EA94" w:rsidR="00517F18" w:rsidRDefault="002F5A20" w:rsidP="007D0A03">
      <w:pPr>
        <w:rPr>
          <w:rFonts w:ascii="Calibri" w:hAnsi="Calibri" w:cs="Calibri"/>
        </w:rPr>
      </w:pPr>
      <w:r>
        <w:rPr>
          <w:rFonts w:ascii="Calibri" w:hAnsi="Calibri" w:cs="Calibri"/>
        </w:rPr>
        <w:t xml:space="preserve">As </w:t>
      </w:r>
      <w:r w:rsidR="00C007F3">
        <w:rPr>
          <w:rFonts w:ascii="Calibri" w:hAnsi="Calibri" w:cs="Calibri"/>
        </w:rPr>
        <w:t>shown</w:t>
      </w:r>
      <w:r>
        <w:rPr>
          <w:rFonts w:ascii="Calibri" w:hAnsi="Calibri" w:cs="Calibri"/>
        </w:rPr>
        <w:t xml:space="preserve"> in Figure 1, </w:t>
      </w:r>
      <w:r w:rsidR="00550297">
        <w:rPr>
          <w:rFonts w:ascii="Calibri" w:hAnsi="Calibri" w:cs="Calibri"/>
        </w:rPr>
        <w:t>l</w:t>
      </w:r>
      <w:r w:rsidR="00517F18" w:rsidRPr="00517F18">
        <w:rPr>
          <w:rFonts w:ascii="Calibri" w:hAnsi="Calibri" w:cs="Calibri"/>
        </w:rPr>
        <w:t>ogic gates define how events combine within a fault tree. The AND gate requires all input events to occur for the output failure to happen, representing dependent failures. The OR gate requires only one input event to occur, representing alternative failure paths. These gates allow probabilities to be combined mathematically to evaluate overall system reliability.</w:t>
      </w:r>
      <w:r w:rsidR="009B19B8">
        <w:rPr>
          <w:rFonts w:ascii="Calibri" w:hAnsi="Calibri" w:cs="Calibri"/>
        </w:rPr>
        <w:t xml:space="preserve"> The symbols used to represent these</w:t>
      </w:r>
      <w:r w:rsidR="005D0C21">
        <w:rPr>
          <w:rFonts w:ascii="Calibri" w:hAnsi="Calibri" w:cs="Calibri"/>
        </w:rPr>
        <w:t xml:space="preserve"> gates are further illustrated in Figure 3, as </w:t>
      </w:r>
      <w:r w:rsidR="00CB2B1D">
        <w:rPr>
          <w:rFonts w:ascii="Calibri" w:hAnsi="Calibri" w:cs="Calibri"/>
        </w:rPr>
        <w:t>cited</w:t>
      </w:r>
      <w:r w:rsidR="005D0C21">
        <w:rPr>
          <w:rFonts w:ascii="Calibri" w:hAnsi="Calibri" w:cs="Calibri"/>
        </w:rPr>
        <w:t xml:space="preserve"> in </w:t>
      </w:r>
      <w:sdt>
        <w:sdtPr>
          <w:rPr>
            <w:rFonts w:ascii="Calibri" w:hAnsi="Calibri" w:cs="Calibri"/>
          </w:rPr>
          <w:id w:val="-314116307"/>
          <w:citation/>
        </w:sdtPr>
        <w:sdtContent>
          <w:r w:rsidR="005D0C21">
            <w:rPr>
              <w:rFonts w:ascii="Calibri" w:hAnsi="Calibri" w:cs="Calibri"/>
            </w:rPr>
            <w:fldChar w:fldCharType="begin"/>
          </w:r>
          <w:r w:rsidR="005D0C21">
            <w:rPr>
              <w:rFonts w:ascii="Calibri" w:hAnsi="Calibri" w:cs="Calibri"/>
            </w:rPr>
            <w:instrText xml:space="preserve"> CITATION Kee26 \l 2057 </w:instrText>
          </w:r>
          <w:r w:rsidR="005D0C21">
            <w:rPr>
              <w:rFonts w:ascii="Calibri" w:hAnsi="Calibri" w:cs="Calibri"/>
            </w:rPr>
            <w:fldChar w:fldCharType="separate"/>
          </w:r>
          <w:r w:rsidR="00F6314D" w:rsidRPr="00F6314D">
            <w:rPr>
              <w:rFonts w:ascii="Calibri" w:hAnsi="Calibri" w:cs="Calibri"/>
              <w:noProof/>
            </w:rPr>
            <w:t>[4]</w:t>
          </w:r>
          <w:r w:rsidR="005D0C21">
            <w:rPr>
              <w:rFonts w:ascii="Calibri" w:hAnsi="Calibri" w:cs="Calibri"/>
            </w:rPr>
            <w:fldChar w:fldCharType="end"/>
          </w:r>
        </w:sdtContent>
      </w:sdt>
      <w:r w:rsidR="005D0C21">
        <w:rPr>
          <w:rFonts w:ascii="Calibri" w:hAnsi="Calibri" w:cs="Calibri"/>
        </w:rPr>
        <w:t>.</w:t>
      </w:r>
    </w:p>
    <w:p w14:paraId="5B69B923" w14:textId="77777777" w:rsidR="00FF64B3" w:rsidRDefault="00FF64B3" w:rsidP="007D0A03">
      <w:pPr>
        <w:rPr>
          <w:rFonts w:ascii="Calibri" w:hAnsi="Calibri" w:cs="Calibri"/>
        </w:rPr>
      </w:pPr>
    </w:p>
    <w:p w14:paraId="3C1FDA0F" w14:textId="77777777" w:rsidR="00255B04" w:rsidRDefault="00FF64B3" w:rsidP="00255B04">
      <w:pPr>
        <w:keepNext/>
        <w:jc w:val="center"/>
      </w:pPr>
      <w:r>
        <w:rPr>
          <w:rFonts w:ascii="Calibri" w:hAnsi="Calibri" w:cs="Calibri"/>
          <w:noProof/>
          <w14:ligatures w14:val="standardContextual"/>
        </w:rPr>
        <w:drawing>
          <wp:inline distT="0" distB="0" distL="0" distR="0" wp14:anchorId="26941F7B" wp14:editId="77C55865">
            <wp:extent cx="5040000" cy="1864800"/>
            <wp:effectExtent l="0" t="0" r="8255" b="2540"/>
            <wp:docPr id="42019094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0190943" name="Picture 420190943"/>
                    <pic:cNvPicPr/>
                  </pic:nvPicPr>
                  <pic:blipFill rotWithShape="1">
                    <a:blip r:embed="rId12" cstate="print">
                      <a:extLst>
                        <a:ext uri="{28A0092B-C50C-407E-A947-70E740481C1C}">
                          <a14:useLocalDpi xmlns:a14="http://schemas.microsoft.com/office/drawing/2010/main" val="0"/>
                        </a:ext>
                      </a:extLst>
                    </a:blip>
                    <a:srcRect l="8349" t="21041" r="7414" b="46512"/>
                    <a:stretch>
                      <a:fillRect/>
                    </a:stretch>
                  </pic:blipFill>
                  <pic:spPr bwMode="auto">
                    <a:xfrm>
                      <a:off x="0" y="0"/>
                      <a:ext cx="5040000" cy="1864800"/>
                    </a:xfrm>
                    <a:prstGeom prst="rect">
                      <a:avLst/>
                    </a:prstGeom>
                    <a:ln>
                      <a:noFill/>
                    </a:ln>
                    <a:extLst>
                      <a:ext uri="{53640926-AAD7-44D8-BBD7-CCE9431645EC}">
                        <a14:shadowObscured xmlns:a14="http://schemas.microsoft.com/office/drawing/2010/main"/>
                      </a:ext>
                    </a:extLst>
                  </pic:spPr>
                </pic:pic>
              </a:graphicData>
            </a:graphic>
          </wp:inline>
        </w:drawing>
      </w:r>
    </w:p>
    <w:p w14:paraId="59250D89" w14:textId="4488C1FE" w:rsidR="00517F18" w:rsidRDefault="00255B04" w:rsidP="00255B04">
      <w:pPr>
        <w:pStyle w:val="Caption"/>
        <w:jc w:val="center"/>
        <w:rPr>
          <w:rFonts w:ascii="Calibri" w:hAnsi="Calibri" w:cs="Calibri"/>
        </w:rPr>
      </w:pPr>
      <w:r>
        <w:t xml:space="preserve">Figure </w:t>
      </w:r>
      <w:fldSimple w:instr=" SEQ Figure \* ARABIC ">
        <w:r w:rsidR="0069764C">
          <w:rPr>
            <w:noProof/>
          </w:rPr>
          <w:t>3</w:t>
        </w:r>
      </w:fldSimple>
      <w:r>
        <w:t xml:space="preserve"> - FTA logic gate symbols</w:t>
      </w:r>
      <w:r w:rsidR="00DC23F8">
        <w:t xml:space="preserve"> </w:t>
      </w:r>
      <w:sdt>
        <w:sdtPr>
          <w:id w:val="-825665457"/>
          <w:citation/>
        </w:sdtPr>
        <w:sdtContent>
          <w:r w:rsidR="00DC23F8">
            <w:fldChar w:fldCharType="begin"/>
          </w:r>
          <w:r w:rsidR="00DC23F8">
            <w:instrText xml:space="preserve"> CITATION Kee26 \l 2057 </w:instrText>
          </w:r>
          <w:r w:rsidR="00DC23F8">
            <w:fldChar w:fldCharType="separate"/>
          </w:r>
          <w:r w:rsidR="00F6314D" w:rsidRPr="00F6314D">
            <w:rPr>
              <w:noProof/>
            </w:rPr>
            <w:t>[4]</w:t>
          </w:r>
          <w:r w:rsidR="00DC23F8">
            <w:fldChar w:fldCharType="end"/>
          </w:r>
        </w:sdtContent>
      </w:sdt>
    </w:p>
    <w:p w14:paraId="5F4C4CB9" w14:textId="77777777" w:rsidR="000E6AED" w:rsidRPr="000D74AD" w:rsidRDefault="000E6AED" w:rsidP="00FF64B3">
      <w:pPr>
        <w:jc w:val="center"/>
        <w:rPr>
          <w:rFonts w:ascii="Calibri" w:hAnsi="Calibri" w:cs="Calibri"/>
        </w:rPr>
      </w:pPr>
    </w:p>
    <w:p w14:paraId="6C2E8337" w14:textId="78FD0AC2" w:rsidR="0040216F" w:rsidRPr="000D74AD" w:rsidRDefault="0040216F" w:rsidP="0040216F">
      <w:pPr>
        <w:rPr>
          <w:rFonts w:ascii="Calibri" w:hAnsi="Calibri" w:cs="Calibri"/>
          <w:szCs w:val="28"/>
          <w:u w:val="single"/>
        </w:rPr>
      </w:pPr>
      <w:r w:rsidRPr="000D74AD">
        <w:rPr>
          <w:rFonts w:ascii="Calibri" w:hAnsi="Calibri" w:cs="Calibri"/>
          <w:szCs w:val="28"/>
          <w:u w:val="single"/>
        </w:rPr>
        <w:lastRenderedPageBreak/>
        <w:t xml:space="preserve">1.5- Application to making a </w:t>
      </w:r>
      <w:r w:rsidR="001220E7">
        <w:rPr>
          <w:rFonts w:ascii="Calibri" w:hAnsi="Calibri" w:cs="Calibri"/>
          <w:szCs w:val="28"/>
          <w:u w:val="single"/>
        </w:rPr>
        <w:t>hot drink</w:t>
      </w:r>
      <w:r w:rsidRPr="000D74AD">
        <w:rPr>
          <w:rFonts w:ascii="Calibri" w:hAnsi="Calibri" w:cs="Calibri"/>
          <w:szCs w:val="28"/>
          <w:u w:val="single"/>
        </w:rPr>
        <w:t>:</w:t>
      </w:r>
    </w:p>
    <w:p w14:paraId="37141FDE" w14:textId="77777777" w:rsidR="008E4093" w:rsidRDefault="008E4093">
      <w:pPr>
        <w:rPr>
          <w:rFonts w:ascii="Calibri" w:hAnsi="Calibri" w:cs="Calibri"/>
        </w:rPr>
      </w:pPr>
    </w:p>
    <w:p w14:paraId="669929C1" w14:textId="17E52A9E" w:rsidR="00DC3CCA" w:rsidRDefault="00FD67C7">
      <w:pPr>
        <w:rPr>
          <w:rFonts w:ascii="Calibri" w:hAnsi="Calibri" w:cs="Calibri"/>
        </w:rPr>
      </w:pPr>
      <w:r w:rsidRPr="00FD67C7">
        <w:rPr>
          <w:rFonts w:ascii="Calibri" w:hAnsi="Calibri" w:cs="Calibri"/>
        </w:rPr>
        <w:t xml:space="preserve">In this scenario, fault tree analysis is applied to the process of making a </w:t>
      </w:r>
      <w:r w:rsidR="001220E7">
        <w:rPr>
          <w:rFonts w:ascii="Calibri" w:hAnsi="Calibri" w:cs="Calibri"/>
        </w:rPr>
        <w:t>hot drink</w:t>
      </w:r>
      <w:r w:rsidRPr="00FD67C7">
        <w:rPr>
          <w:rFonts w:ascii="Calibri" w:hAnsi="Calibri" w:cs="Calibri"/>
        </w:rPr>
        <w:t xml:space="preserve"> by modelling each required step as a system component. Events such as equipment availability, resource presence, and user actions are represented as inputs. This approach enables evaluation of the likelihood of success and identification of key factors influencing overall performance. While demonstrated here in a simple context, the same methodology can be applied to defence systems to identify critical failure points and minimise operational risk in mission-</w:t>
      </w:r>
      <w:r w:rsidR="000A573E">
        <w:rPr>
          <w:rFonts w:ascii="Calibri" w:hAnsi="Calibri" w:cs="Calibri"/>
        </w:rPr>
        <w:t>crucial</w:t>
      </w:r>
      <w:r w:rsidRPr="00FD67C7">
        <w:rPr>
          <w:rFonts w:ascii="Calibri" w:hAnsi="Calibri" w:cs="Calibri"/>
        </w:rPr>
        <w:t xml:space="preserve"> environments</w:t>
      </w:r>
      <w:r w:rsidR="00E74E1C">
        <w:rPr>
          <w:rFonts w:ascii="Calibri" w:hAnsi="Calibri" w:cs="Calibri"/>
        </w:rPr>
        <w:t xml:space="preserve"> </w:t>
      </w:r>
      <w:sdt>
        <w:sdtPr>
          <w:rPr>
            <w:rFonts w:ascii="Calibri" w:hAnsi="Calibri" w:cs="Calibri"/>
          </w:rPr>
          <w:id w:val="1440328342"/>
          <w:citation/>
        </w:sdtPr>
        <w:sdtContent>
          <w:r w:rsidR="00003088">
            <w:rPr>
              <w:rFonts w:ascii="Calibri" w:hAnsi="Calibri" w:cs="Calibri"/>
            </w:rPr>
            <w:fldChar w:fldCharType="begin"/>
          </w:r>
          <w:r w:rsidR="006A08C2">
            <w:rPr>
              <w:rFonts w:ascii="Calibri" w:hAnsi="Calibri" w:cs="Calibri"/>
            </w:rPr>
            <w:instrText xml:space="preserve">CITATION Nic16 \l 2057 </w:instrText>
          </w:r>
          <w:r w:rsidR="00003088">
            <w:rPr>
              <w:rFonts w:ascii="Calibri" w:hAnsi="Calibri" w:cs="Calibri"/>
            </w:rPr>
            <w:fldChar w:fldCharType="separate"/>
          </w:r>
          <w:r w:rsidR="00F6314D" w:rsidRPr="00F6314D">
            <w:rPr>
              <w:rFonts w:ascii="Calibri" w:hAnsi="Calibri" w:cs="Calibri"/>
              <w:noProof/>
            </w:rPr>
            <w:t>[5]</w:t>
          </w:r>
          <w:r w:rsidR="00003088">
            <w:rPr>
              <w:rFonts w:ascii="Calibri" w:hAnsi="Calibri" w:cs="Calibri"/>
            </w:rPr>
            <w:fldChar w:fldCharType="end"/>
          </w:r>
        </w:sdtContent>
      </w:sdt>
      <w:r w:rsidRPr="00FD67C7">
        <w:rPr>
          <w:rFonts w:ascii="Calibri" w:hAnsi="Calibri" w:cs="Calibri"/>
        </w:rPr>
        <w:t>.</w:t>
      </w:r>
    </w:p>
    <w:p w14:paraId="430F36F6" w14:textId="77777777" w:rsidR="003C5809" w:rsidRPr="000D74AD" w:rsidRDefault="003C5809">
      <w:pPr>
        <w:rPr>
          <w:rFonts w:ascii="Calibri" w:hAnsi="Calibri" w:cs="Calibri"/>
        </w:rPr>
      </w:pPr>
    </w:p>
    <w:p w14:paraId="0DF3EF5D" w14:textId="4C228B16" w:rsidR="0060395D" w:rsidRPr="000D74AD" w:rsidRDefault="0060395D" w:rsidP="0060395D">
      <w:pPr>
        <w:spacing w:line="240" w:lineRule="auto"/>
        <w:rPr>
          <w:rFonts w:ascii="Calibri" w:hAnsi="Calibri" w:cs="Calibri"/>
          <w:color w:val="FF0000"/>
          <w:sz w:val="24"/>
        </w:rPr>
      </w:pPr>
      <w:r w:rsidRPr="000D74AD">
        <w:rPr>
          <w:rFonts w:ascii="Calibri" w:hAnsi="Calibri" w:cs="Calibri"/>
          <w:sz w:val="28"/>
          <w:u w:val="single"/>
        </w:rPr>
        <w:t xml:space="preserve">Section </w:t>
      </w:r>
      <w:r w:rsidR="008E4093" w:rsidRPr="000D74AD">
        <w:rPr>
          <w:rFonts w:ascii="Calibri" w:hAnsi="Calibri" w:cs="Calibri"/>
          <w:sz w:val="28"/>
          <w:u w:val="single"/>
        </w:rPr>
        <w:t>2</w:t>
      </w:r>
      <w:r w:rsidRPr="000D74AD">
        <w:rPr>
          <w:rFonts w:ascii="Calibri" w:hAnsi="Calibri" w:cs="Calibri"/>
          <w:sz w:val="28"/>
          <w:u w:val="single"/>
        </w:rPr>
        <w:t xml:space="preserve"> </w:t>
      </w:r>
      <w:r w:rsidR="008E4093" w:rsidRPr="000D74AD">
        <w:rPr>
          <w:rFonts w:ascii="Calibri" w:hAnsi="Calibri" w:cs="Calibri"/>
          <w:sz w:val="28"/>
          <w:u w:val="single"/>
        </w:rPr>
        <w:t>–</w:t>
      </w:r>
      <w:r w:rsidRPr="000D74AD">
        <w:rPr>
          <w:rFonts w:ascii="Calibri" w:hAnsi="Calibri" w:cs="Calibri"/>
          <w:sz w:val="28"/>
          <w:u w:val="single"/>
        </w:rPr>
        <w:t xml:space="preserve"> </w:t>
      </w:r>
      <w:r w:rsidR="008E4093" w:rsidRPr="000D74AD">
        <w:rPr>
          <w:rFonts w:ascii="Calibri" w:hAnsi="Calibri" w:cs="Calibri"/>
          <w:sz w:val="28"/>
          <w:u w:val="single"/>
        </w:rPr>
        <w:t>Calculation of probabilities</w:t>
      </w:r>
      <w:r w:rsidRPr="000D74AD">
        <w:rPr>
          <w:rFonts w:ascii="Calibri" w:hAnsi="Calibri" w:cs="Calibri"/>
          <w:sz w:val="28"/>
          <w:u w:val="single"/>
        </w:rPr>
        <w:t>:</w:t>
      </w:r>
    </w:p>
    <w:p w14:paraId="62327B81" w14:textId="26511FCA" w:rsidR="0060395D" w:rsidRPr="000D74AD" w:rsidRDefault="0060395D" w:rsidP="0060395D">
      <w:pPr>
        <w:rPr>
          <w:rFonts w:ascii="Calibri" w:hAnsi="Calibri" w:cs="Calibri"/>
          <w:color w:val="FF0000"/>
          <w:sz w:val="18"/>
        </w:rPr>
      </w:pPr>
    </w:p>
    <w:p w14:paraId="45B8F0F5" w14:textId="49CF62D6" w:rsidR="0060395D" w:rsidRPr="000D74AD" w:rsidRDefault="008E4093" w:rsidP="0060395D">
      <w:pPr>
        <w:rPr>
          <w:rFonts w:ascii="Calibri" w:hAnsi="Calibri" w:cs="Calibri"/>
          <w:szCs w:val="28"/>
          <w:u w:val="single"/>
        </w:rPr>
      </w:pPr>
      <w:r w:rsidRPr="000D74AD">
        <w:rPr>
          <w:rFonts w:ascii="Calibri" w:hAnsi="Calibri" w:cs="Calibri"/>
          <w:szCs w:val="28"/>
          <w:u w:val="single"/>
        </w:rPr>
        <w:t>2</w:t>
      </w:r>
      <w:r w:rsidR="0060395D" w:rsidRPr="000D74AD">
        <w:rPr>
          <w:rFonts w:ascii="Calibri" w:hAnsi="Calibri" w:cs="Calibri"/>
          <w:szCs w:val="28"/>
          <w:u w:val="single"/>
        </w:rPr>
        <w:t xml:space="preserve">.1- </w:t>
      </w:r>
      <w:r w:rsidRPr="000D74AD">
        <w:rPr>
          <w:rFonts w:ascii="Calibri" w:hAnsi="Calibri" w:cs="Calibri"/>
          <w:szCs w:val="28"/>
          <w:u w:val="single"/>
        </w:rPr>
        <w:t>Input data and assumptions</w:t>
      </w:r>
      <w:r w:rsidR="0060395D" w:rsidRPr="000D74AD">
        <w:rPr>
          <w:rFonts w:ascii="Calibri" w:hAnsi="Calibri" w:cs="Calibri"/>
          <w:szCs w:val="28"/>
          <w:u w:val="single"/>
        </w:rPr>
        <w:t>:</w:t>
      </w:r>
    </w:p>
    <w:p w14:paraId="70C9EF72" w14:textId="77777777" w:rsidR="0060395D" w:rsidRPr="000D74AD" w:rsidRDefault="0060395D">
      <w:pPr>
        <w:rPr>
          <w:rFonts w:ascii="Calibri" w:hAnsi="Calibri" w:cs="Calibri"/>
        </w:rPr>
      </w:pPr>
    </w:p>
    <w:p w14:paraId="25197C0D" w14:textId="4A87EB0D" w:rsidR="0034104F" w:rsidRDefault="00776F46">
      <w:pPr>
        <w:rPr>
          <w:rFonts w:ascii="Calibri" w:hAnsi="Calibri" w:cs="Calibri"/>
        </w:rPr>
      </w:pPr>
      <w:r w:rsidRPr="00776F46">
        <w:rPr>
          <w:rFonts w:ascii="Calibri" w:hAnsi="Calibri" w:cs="Calibri"/>
        </w:rPr>
        <w:t>The analysis is based on the provided probabilities, as shown in Table 1, associated with each event required to successfully make a hot drink. It is assumed that all events are independent, either tea or coffee is selected, and either white sugar or sweetener is used where applicable. All components are necessary unless otherwise stated. These assumptions simplify the system and allow probabilities to be combined directly.</w:t>
      </w:r>
    </w:p>
    <w:p w14:paraId="12238340" w14:textId="77777777" w:rsidR="00776F46" w:rsidRPr="000D74AD" w:rsidRDefault="00776F46">
      <w:pPr>
        <w:rPr>
          <w:rFonts w:ascii="Calibri" w:hAnsi="Calibri" w:cs="Calibri"/>
        </w:rPr>
      </w:pPr>
    </w:p>
    <w:p w14:paraId="06F99A64" w14:textId="322DD63E" w:rsidR="005A390C" w:rsidRDefault="005A390C" w:rsidP="00AC08B7">
      <w:pPr>
        <w:pStyle w:val="Caption"/>
        <w:keepNext/>
      </w:pPr>
      <w:r>
        <w:t xml:space="preserve">Table </w:t>
      </w:r>
      <w:fldSimple w:instr=" SEQ Table \* ARABIC ">
        <w:r w:rsidR="008B75E2">
          <w:rPr>
            <w:noProof/>
          </w:rPr>
          <w:t>1</w:t>
        </w:r>
      </w:fldSimple>
      <w:r>
        <w:t xml:space="preserve"> - Typical event probabilities</w:t>
      </w:r>
    </w:p>
    <w:tbl>
      <w:tblPr>
        <w:tblW w:w="8342" w:type="dxa"/>
        <w:jc w:val="center"/>
        <w:tblLayout w:type="fixed"/>
        <w:tblLook w:val="0400" w:firstRow="0" w:lastRow="0" w:firstColumn="0" w:lastColumn="0" w:noHBand="0" w:noVBand="1"/>
      </w:tblPr>
      <w:tblGrid>
        <w:gridCol w:w="5240"/>
        <w:gridCol w:w="3102"/>
      </w:tblGrid>
      <w:tr w:rsidR="00183517" w:rsidRPr="000D74AD" w14:paraId="3D161934" w14:textId="77777777" w:rsidTr="004817CC">
        <w:trPr>
          <w:trHeight w:val="736"/>
          <w:jc w:val="center"/>
        </w:trPr>
        <w:tc>
          <w:tcPr>
            <w:tcW w:w="5240" w:type="dxa"/>
            <w:tcBorders>
              <w:top w:val="single" w:sz="4" w:space="0" w:color="000000"/>
              <w:left w:val="single" w:sz="4" w:space="0" w:color="000000"/>
              <w:bottom w:val="single" w:sz="4" w:space="0" w:color="000000"/>
              <w:right w:val="single" w:sz="4" w:space="0" w:color="000000"/>
            </w:tcBorders>
            <w:vAlign w:val="center"/>
          </w:tcPr>
          <w:p w14:paraId="6E614B40" w14:textId="4472675E" w:rsidR="00183517" w:rsidRPr="00E8022C" w:rsidRDefault="00183517" w:rsidP="00DF239D">
            <w:pPr>
              <w:spacing w:after="0" w:line="240" w:lineRule="auto"/>
              <w:jc w:val="center"/>
              <w:rPr>
                <w:rFonts w:ascii="Calibri" w:eastAsia="Arial" w:hAnsi="Calibri" w:cs="Calibri"/>
                <w:b/>
                <w:bCs/>
                <w:color w:val="000000"/>
                <w:sz w:val="32"/>
                <w:szCs w:val="32"/>
                <w:u w:val="single"/>
              </w:rPr>
            </w:pPr>
            <w:r w:rsidRPr="00E8022C">
              <w:rPr>
                <w:rFonts w:ascii="Calibri" w:eastAsia="Arial" w:hAnsi="Calibri" w:cs="Calibri"/>
                <w:b/>
                <w:bCs/>
                <w:color w:val="000000"/>
                <w:sz w:val="32"/>
                <w:szCs w:val="32"/>
                <w:u w:val="single"/>
              </w:rPr>
              <w:t>Event</w:t>
            </w:r>
            <w:r w:rsidR="00EF7014" w:rsidRPr="00E8022C">
              <w:rPr>
                <w:rFonts w:ascii="Calibri" w:eastAsia="Arial" w:hAnsi="Calibri" w:cs="Calibri"/>
                <w:b/>
                <w:bCs/>
                <w:color w:val="000000"/>
                <w:sz w:val="32"/>
                <w:szCs w:val="32"/>
                <w:u w:val="single"/>
              </w:rPr>
              <w:t>:</w:t>
            </w:r>
          </w:p>
        </w:tc>
        <w:tc>
          <w:tcPr>
            <w:tcW w:w="3102" w:type="dxa"/>
            <w:tcBorders>
              <w:top w:val="single" w:sz="4" w:space="0" w:color="000000"/>
              <w:left w:val="nil"/>
              <w:bottom w:val="single" w:sz="4" w:space="0" w:color="000000"/>
              <w:right w:val="single" w:sz="4" w:space="0" w:color="000000"/>
            </w:tcBorders>
            <w:vAlign w:val="center"/>
          </w:tcPr>
          <w:p w14:paraId="2590BFAD" w14:textId="73F4530B" w:rsidR="00183517" w:rsidRPr="00E8022C" w:rsidRDefault="00183517" w:rsidP="00EF7014">
            <w:pPr>
              <w:spacing w:after="0" w:line="240" w:lineRule="auto"/>
              <w:jc w:val="center"/>
              <w:rPr>
                <w:rFonts w:ascii="Calibri" w:eastAsia="Arial" w:hAnsi="Calibri" w:cs="Calibri"/>
                <w:b/>
                <w:bCs/>
                <w:color w:val="000000"/>
                <w:sz w:val="32"/>
                <w:szCs w:val="32"/>
                <w:u w:val="single"/>
              </w:rPr>
            </w:pPr>
            <w:r w:rsidRPr="00E8022C">
              <w:rPr>
                <w:rFonts w:ascii="Calibri" w:eastAsia="Arial" w:hAnsi="Calibri" w:cs="Calibri"/>
                <w:b/>
                <w:bCs/>
                <w:color w:val="000000"/>
                <w:sz w:val="32"/>
                <w:szCs w:val="32"/>
                <w:u w:val="single"/>
              </w:rPr>
              <w:t>Probability</w:t>
            </w:r>
            <w:r w:rsidR="00EF7014" w:rsidRPr="00E8022C">
              <w:rPr>
                <w:rFonts w:ascii="Calibri" w:eastAsia="Arial" w:hAnsi="Calibri" w:cs="Calibri"/>
                <w:b/>
                <w:bCs/>
                <w:color w:val="000000"/>
                <w:sz w:val="32"/>
                <w:szCs w:val="32"/>
                <w:u w:val="single"/>
              </w:rPr>
              <w:t>:</w:t>
            </w:r>
          </w:p>
        </w:tc>
      </w:tr>
      <w:tr w:rsidR="00183517" w:rsidRPr="000D74AD" w14:paraId="1EA89F6E" w14:textId="77777777" w:rsidTr="004817CC">
        <w:trPr>
          <w:trHeight w:val="366"/>
          <w:jc w:val="center"/>
        </w:trPr>
        <w:tc>
          <w:tcPr>
            <w:tcW w:w="5240" w:type="dxa"/>
            <w:tcBorders>
              <w:top w:val="nil"/>
              <w:left w:val="single" w:sz="4" w:space="0" w:color="000000"/>
              <w:bottom w:val="single" w:sz="4" w:space="0" w:color="000000"/>
              <w:right w:val="single" w:sz="4" w:space="0" w:color="000000"/>
            </w:tcBorders>
            <w:vAlign w:val="center"/>
          </w:tcPr>
          <w:p w14:paraId="13D1B310" w14:textId="77777777" w:rsidR="00183517" w:rsidRPr="00E8022C" w:rsidRDefault="00183517" w:rsidP="00AC08B7">
            <w:pPr>
              <w:spacing w:after="0" w:line="240" w:lineRule="auto"/>
              <w:rPr>
                <w:rFonts w:ascii="Calibri" w:eastAsia="Arial" w:hAnsi="Calibri" w:cs="Calibri"/>
                <w:color w:val="000000"/>
                <w:sz w:val="24"/>
                <w:szCs w:val="24"/>
              </w:rPr>
            </w:pPr>
            <w:r w:rsidRPr="00E8022C">
              <w:rPr>
                <w:rFonts w:ascii="Calibri" w:eastAsia="Arial" w:hAnsi="Calibri" w:cs="Calibri"/>
                <w:color w:val="000000"/>
                <w:sz w:val="24"/>
                <w:szCs w:val="24"/>
              </w:rPr>
              <w:t>Tea availability</w:t>
            </w:r>
          </w:p>
        </w:tc>
        <w:tc>
          <w:tcPr>
            <w:tcW w:w="3102" w:type="dxa"/>
            <w:tcBorders>
              <w:top w:val="nil"/>
              <w:left w:val="nil"/>
              <w:bottom w:val="single" w:sz="4" w:space="0" w:color="000000"/>
              <w:right w:val="single" w:sz="4" w:space="0" w:color="000000"/>
            </w:tcBorders>
            <w:vAlign w:val="center"/>
          </w:tcPr>
          <w:p w14:paraId="6ECF381D" w14:textId="77777777" w:rsidR="00183517" w:rsidRPr="00E8022C" w:rsidRDefault="00183517" w:rsidP="00BC186F">
            <w:pPr>
              <w:spacing w:after="0" w:line="240" w:lineRule="auto"/>
              <w:jc w:val="center"/>
              <w:rPr>
                <w:rFonts w:ascii="Calibri" w:eastAsia="Arial" w:hAnsi="Calibri" w:cs="Calibri"/>
                <w:color w:val="000000"/>
                <w:sz w:val="24"/>
                <w:szCs w:val="24"/>
              </w:rPr>
            </w:pPr>
            <w:r w:rsidRPr="00E8022C">
              <w:rPr>
                <w:rFonts w:ascii="Calibri" w:eastAsia="Aptos Narrow" w:hAnsi="Calibri" w:cs="Calibri"/>
                <w:color w:val="000000"/>
                <w:sz w:val="24"/>
                <w:szCs w:val="24"/>
              </w:rPr>
              <w:t>0.98</w:t>
            </w:r>
          </w:p>
        </w:tc>
      </w:tr>
      <w:tr w:rsidR="00183517" w:rsidRPr="000D74AD" w14:paraId="4776F874" w14:textId="77777777" w:rsidTr="004817CC">
        <w:trPr>
          <w:trHeight w:val="366"/>
          <w:jc w:val="center"/>
        </w:trPr>
        <w:tc>
          <w:tcPr>
            <w:tcW w:w="5240" w:type="dxa"/>
            <w:tcBorders>
              <w:top w:val="nil"/>
              <w:left w:val="single" w:sz="4" w:space="0" w:color="000000"/>
              <w:bottom w:val="single" w:sz="4" w:space="0" w:color="000000"/>
              <w:right w:val="single" w:sz="4" w:space="0" w:color="000000"/>
            </w:tcBorders>
            <w:vAlign w:val="center"/>
          </w:tcPr>
          <w:p w14:paraId="45F91235" w14:textId="77777777" w:rsidR="00183517" w:rsidRPr="00E8022C" w:rsidRDefault="00183517" w:rsidP="00AC08B7">
            <w:pPr>
              <w:spacing w:after="0" w:line="240" w:lineRule="auto"/>
              <w:rPr>
                <w:rFonts w:ascii="Calibri" w:eastAsia="Arial" w:hAnsi="Calibri" w:cs="Calibri"/>
                <w:color w:val="000000"/>
                <w:sz w:val="24"/>
                <w:szCs w:val="24"/>
              </w:rPr>
            </w:pPr>
            <w:r w:rsidRPr="00E8022C">
              <w:rPr>
                <w:rFonts w:ascii="Calibri" w:eastAsia="Arial" w:hAnsi="Calibri" w:cs="Calibri"/>
                <w:color w:val="000000"/>
                <w:sz w:val="24"/>
                <w:szCs w:val="24"/>
              </w:rPr>
              <w:t>Coffee availability</w:t>
            </w:r>
          </w:p>
        </w:tc>
        <w:tc>
          <w:tcPr>
            <w:tcW w:w="3102" w:type="dxa"/>
            <w:tcBorders>
              <w:top w:val="nil"/>
              <w:left w:val="nil"/>
              <w:bottom w:val="single" w:sz="4" w:space="0" w:color="000000"/>
              <w:right w:val="single" w:sz="4" w:space="0" w:color="000000"/>
            </w:tcBorders>
            <w:vAlign w:val="center"/>
          </w:tcPr>
          <w:p w14:paraId="7F3C4D86" w14:textId="77777777" w:rsidR="00183517" w:rsidRPr="00E8022C" w:rsidRDefault="00183517" w:rsidP="00BC186F">
            <w:pPr>
              <w:spacing w:after="0" w:line="240" w:lineRule="auto"/>
              <w:jc w:val="center"/>
              <w:rPr>
                <w:rFonts w:ascii="Calibri" w:eastAsia="Arial" w:hAnsi="Calibri" w:cs="Calibri"/>
                <w:color w:val="000000"/>
                <w:sz w:val="24"/>
                <w:szCs w:val="24"/>
              </w:rPr>
            </w:pPr>
            <w:r w:rsidRPr="00E8022C">
              <w:rPr>
                <w:rFonts w:ascii="Calibri" w:eastAsia="Aptos Narrow" w:hAnsi="Calibri" w:cs="Calibri"/>
                <w:color w:val="000000"/>
                <w:sz w:val="24"/>
                <w:szCs w:val="24"/>
              </w:rPr>
              <w:t>0.98</w:t>
            </w:r>
          </w:p>
        </w:tc>
      </w:tr>
      <w:tr w:rsidR="00183517" w:rsidRPr="000D74AD" w14:paraId="06A3E0EB" w14:textId="77777777" w:rsidTr="004817CC">
        <w:trPr>
          <w:trHeight w:val="366"/>
          <w:jc w:val="center"/>
        </w:trPr>
        <w:tc>
          <w:tcPr>
            <w:tcW w:w="5240" w:type="dxa"/>
            <w:tcBorders>
              <w:top w:val="nil"/>
              <w:left w:val="single" w:sz="4" w:space="0" w:color="000000"/>
              <w:bottom w:val="single" w:sz="4" w:space="0" w:color="auto"/>
              <w:right w:val="single" w:sz="4" w:space="0" w:color="000000"/>
            </w:tcBorders>
            <w:vAlign w:val="center"/>
          </w:tcPr>
          <w:p w14:paraId="3A264DD6" w14:textId="256B94B8" w:rsidR="00183517" w:rsidRPr="00E8022C" w:rsidRDefault="00183517" w:rsidP="00AC08B7">
            <w:pPr>
              <w:spacing w:after="0" w:line="240" w:lineRule="auto"/>
              <w:rPr>
                <w:rFonts w:ascii="Calibri" w:eastAsia="Arial" w:hAnsi="Calibri" w:cs="Calibri"/>
                <w:color w:val="000000"/>
                <w:sz w:val="24"/>
                <w:szCs w:val="24"/>
              </w:rPr>
            </w:pPr>
            <w:r w:rsidRPr="00E8022C">
              <w:rPr>
                <w:rFonts w:ascii="Calibri" w:eastAsia="Arial" w:hAnsi="Calibri" w:cs="Calibri"/>
                <w:color w:val="000000"/>
                <w:sz w:val="24"/>
                <w:szCs w:val="24"/>
              </w:rPr>
              <w:t xml:space="preserve">Chance of leaky </w:t>
            </w:r>
            <w:r w:rsidR="008E14C6">
              <w:rPr>
                <w:rFonts w:ascii="Calibri" w:eastAsia="Arial" w:hAnsi="Calibri" w:cs="Calibri"/>
                <w:color w:val="000000"/>
                <w:sz w:val="24"/>
                <w:szCs w:val="24"/>
              </w:rPr>
              <w:t>k</w:t>
            </w:r>
            <w:r w:rsidRPr="00E8022C">
              <w:rPr>
                <w:rFonts w:ascii="Calibri" w:eastAsia="Arial" w:hAnsi="Calibri" w:cs="Calibri"/>
                <w:color w:val="000000"/>
                <w:sz w:val="24"/>
                <w:szCs w:val="24"/>
              </w:rPr>
              <w:t>ettle</w:t>
            </w:r>
          </w:p>
        </w:tc>
        <w:tc>
          <w:tcPr>
            <w:tcW w:w="3102" w:type="dxa"/>
            <w:tcBorders>
              <w:top w:val="nil"/>
              <w:left w:val="nil"/>
              <w:bottom w:val="single" w:sz="4" w:space="0" w:color="000000"/>
              <w:right w:val="single" w:sz="4" w:space="0" w:color="000000"/>
            </w:tcBorders>
            <w:vAlign w:val="center"/>
          </w:tcPr>
          <w:p w14:paraId="6A84E075" w14:textId="77777777" w:rsidR="00183517" w:rsidRPr="00E8022C" w:rsidRDefault="00183517" w:rsidP="00BC186F">
            <w:pPr>
              <w:spacing w:after="0" w:line="240" w:lineRule="auto"/>
              <w:jc w:val="center"/>
              <w:rPr>
                <w:rFonts w:ascii="Calibri" w:eastAsia="Arial" w:hAnsi="Calibri" w:cs="Calibri"/>
                <w:color w:val="000000"/>
                <w:sz w:val="24"/>
                <w:szCs w:val="24"/>
              </w:rPr>
            </w:pPr>
            <w:r w:rsidRPr="00E8022C">
              <w:rPr>
                <w:rFonts w:ascii="Calibri" w:eastAsia="Aptos Narrow" w:hAnsi="Calibri" w:cs="Calibri"/>
                <w:color w:val="000000"/>
                <w:sz w:val="24"/>
                <w:szCs w:val="24"/>
              </w:rPr>
              <w:t>0.001</w:t>
            </w:r>
          </w:p>
        </w:tc>
      </w:tr>
      <w:tr w:rsidR="00183517" w:rsidRPr="000D74AD" w14:paraId="775C9A0B" w14:textId="77777777" w:rsidTr="004817CC">
        <w:trPr>
          <w:trHeight w:val="366"/>
          <w:jc w:val="center"/>
        </w:trPr>
        <w:tc>
          <w:tcPr>
            <w:tcW w:w="5240" w:type="dxa"/>
            <w:tcBorders>
              <w:top w:val="single" w:sz="4" w:space="0" w:color="auto"/>
              <w:left w:val="single" w:sz="4" w:space="0" w:color="000000"/>
              <w:bottom w:val="single" w:sz="4" w:space="0" w:color="000000"/>
              <w:right w:val="single" w:sz="4" w:space="0" w:color="000000"/>
            </w:tcBorders>
            <w:vAlign w:val="center"/>
          </w:tcPr>
          <w:p w14:paraId="57F846E0" w14:textId="77777777" w:rsidR="00183517" w:rsidRPr="00E8022C" w:rsidRDefault="00183517" w:rsidP="00AC08B7">
            <w:pPr>
              <w:spacing w:after="0" w:line="240" w:lineRule="auto"/>
              <w:rPr>
                <w:rFonts w:ascii="Calibri" w:eastAsia="Arial" w:hAnsi="Calibri" w:cs="Calibri"/>
                <w:color w:val="000000"/>
                <w:sz w:val="24"/>
                <w:szCs w:val="24"/>
              </w:rPr>
            </w:pPr>
            <w:r w:rsidRPr="00E8022C">
              <w:rPr>
                <w:rFonts w:ascii="Calibri" w:eastAsia="Arial" w:hAnsi="Calibri" w:cs="Calibri"/>
                <w:color w:val="000000"/>
                <w:sz w:val="24"/>
                <w:szCs w:val="24"/>
              </w:rPr>
              <w:t>Chance of water supply failure</w:t>
            </w:r>
          </w:p>
        </w:tc>
        <w:tc>
          <w:tcPr>
            <w:tcW w:w="3102" w:type="dxa"/>
            <w:tcBorders>
              <w:top w:val="nil"/>
              <w:left w:val="nil"/>
              <w:bottom w:val="single" w:sz="4" w:space="0" w:color="000000"/>
              <w:right w:val="single" w:sz="4" w:space="0" w:color="000000"/>
            </w:tcBorders>
            <w:vAlign w:val="center"/>
          </w:tcPr>
          <w:p w14:paraId="6AC3DF5B" w14:textId="77777777" w:rsidR="00183517" w:rsidRPr="00E8022C" w:rsidRDefault="00183517" w:rsidP="00BC186F">
            <w:pPr>
              <w:spacing w:after="0" w:line="240" w:lineRule="auto"/>
              <w:jc w:val="center"/>
              <w:rPr>
                <w:rFonts w:ascii="Calibri" w:eastAsia="Arial" w:hAnsi="Calibri" w:cs="Calibri"/>
                <w:color w:val="000000"/>
                <w:sz w:val="24"/>
                <w:szCs w:val="24"/>
              </w:rPr>
            </w:pPr>
            <w:r w:rsidRPr="00E8022C">
              <w:rPr>
                <w:rFonts w:ascii="Calibri" w:eastAsia="Aptos Narrow" w:hAnsi="Calibri" w:cs="Calibri"/>
                <w:color w:val="000000"/>
                <w:sz w:val="24"/>
                <w:szCs w:val="24"/>
              </w:rPr>
              <w:t>0.01</w:t>
            </w:r>
          </w:p>
        </w:tc>
      </w:tr>
      <w:tr w:rsidR="00183517" w:rsidRPr="000D74AD" w14:paraId="2085A1BB" w14:textId="77777777" w:rsidTr="004817CC">
        <w:trPr>
          <w:trHeight w:val="366"/>
          <w:jc w:val="center"/>
        </w:trPr>
        <w:tc>
          <w:tcPr>
            <w:tcW w:w="5240" w:type="dxa"/>
            <w:tcBorders>
              <w:top w:val="nil"/>
              <w:left w:val="single" w:sz="4" w:space="0" w:color="000000"/>
              <w:bottom w:val="single" w:sz="4" w:space="0" w:color="000000"/>
              <w:right w:val="single" w:sz="4" w:space="0" w:color="000000"/>
            </w:tcBorders>
            <w:vAlign w:val="center"/>
          </w:tcPr>
          <w:p w14:paraId="368E9F18" w14:textId="77777777" w:rsidR="00183517" w:rsidRPr="00E8022C" w:rsidRDefault="00183517" w:rsidP="00AC08B7">
            <w:pPr>
              <w:spacing w:after="0" w:line="240" w:lineRule="auto"/>
              <w:rPr>
                <w:rFonts w:ascii="Calibri" w:eastAsia="Arial" w:hAnsi="Calibri" w:cs="Calibri"/>
                <w:color w:val="000000"/>
                <w:sz w:val="24"/>
                <w:szCs w:val="24"/>
              </w:rPr>
            </w:pPr>
            <w:r w:rsidRPr="00E8022C">
              <w:rPr>
                <w:rFonts w:ascii="Calibri" w:eastAsia="Arial" w:hAnsi="Calibri" w:cs="Calibri"/>
                <w:color w:val="000000"/>
                <w:sz w:val="24"/>
                <w:szCs w:val="24"/>
              </w:rPr>
              <w:t>Kettle reliability</w:t>
            </w:r>
          </w:p>
        </w:tc>
        <w:tc>
          <w:tcPr>
            <w:tcW w:w="3102" w:type="dxa"/>
            <w:tcBorders>
              <w:top w:val="nil"/>
              <w:left w:val="nil"/>
              <w:bottom w:val="single" w:sz="4" w:space="0" w:color="000000"/>
              <w:right w:val="single" w:sz="4" w:space="0" w:color="000000"/>
            </w:tcBorders>
            <w:vAlign w:val="center"/>
          </w:tcPr>
          <w:p w14:paraId="187A2261" w14:textId="77777777" w:rsidR="00183517" w:rsidRPr="00E8022C" w:rsidRDefault="00183517" w:rsidP="00BC186F">
            <w:pPr>
              <w:spacing w:after="0" w:line="240" w:lineRule="auto"/>
              <w:jc w:val="center"/>
              <w:rPr>
                <w:rFonts w:ascii="Calibri" w:eastAsia="Arial" w:hAnsi="Calibri" w:cs="Calibri"/>
                <w:color w:val="000000"/>
                <w:sz w:val="24"/>
                <w:szCs w:val="24"/>
              </w:rPr>
            </w:pPr>
            <w:r w:rsidRPr="00E8022C">
              <w:rPr>
                <w:rFonts w:ascii="Calibri" w:eastAsia="Aptos Narrow" w:hAnsi="Calibri" w:cs="Calibri"/>
                <w:color w:val="000000"/>
                <w:sz w:val="24"/>
                <w:szCs w:val="24"/>
              </w:rPr>
              <w:t>0.99</w:t>
            </w:r>
          </w:p>
        </w:tc>
      </w:tr>
      <w:tr w:rsidR="00183517" w:rsidRPr="000D74AD" w14:paraId="082F32FC" w14:textId="77777777" w:rsidTr="004817CC">
        <w:trPr>
          <w:trHeight w:val="366"/>
          <w:jc w:val="center"/>
        </w:trPr>
        <w:tc>
          <w:tcPr>
            <w:tcW w:w="5240" w:type="dxa"/>
            <w:tcBorders>
              <w:top w:val="nil"/>
              <w:left w:val="single" w:sz="4" w:space="0" w:color="000000"/>
              <w:bottom w:val="single" w:sz="4" w:space="0" w:color="000000"/>
              <w:right w:val="single" w:sz="4" w:space="0" w:color="000000"/>
            </w:tcBorders>
            <w:vAlign w:val="center"/>
          </w:tcPr>
          <w:p w14:paraId="419A4924" w14:textId="77777777" w:rsidR="00183517" w:rsidRPr="00E8022C" w:rsidRDefault="00183517" w:rsidP="00AC08B7">
            <w:pPr>
              <w:spacing w:after="0" w:line="240" w:lineRule="auto"/>
              <w:rPr>
                <w:rFonts w:ascii="Calibri" w:eastAsia="Arial" w:hAnsi="Calibri" w:cs="Calibri"/>
                <w:color w:val="000000"/>
                <w:sz w:val="24"/>
                <w:szCs w:val="24"/>
              </w:rPr>
            </w:pPr>
            <w:r w:rsidRPr="00E8022C">
              <w:rPr>
                <w:rFonts w:ascii="Calibri" w:eastAsia="Arial" w:hAnsi="Calibri" w:cs="Calibri"/>
                <w:color w:val="000000"/>
                <w:sz w:val="24"/>
                <w:szCs w:val="24"/>
              </w:rPr>
              <w:t>Plug in operation reliability</w:t>
            </w:r>
          </w:p>
        </w:tc>
        <w:tc>
          <w:tcPr>
            <w:tcW w:w="3102" w:type="dxa"/>
            <w:tcBorders>
              <w:top w:val="nil"/>
              <w:left w:val="nil"/>
              <w:bottom w:val="single" w:sz="4" w:space="0" w:color="000000"/>
              <w:right w:val="single" w:sz="4" w:space="0" w:color="000000"/>
            </w:tcBorders>
            <w:vAlign w:val="center"/>
          </w:tcPr>
          <w:p w14:paraId="56F4CB7C" w14:textId="77777777" w:rsidR="00183517" w:rsidRPr="00E8022C" w:rsidRDefault="00183517" w:rsidP="00BC186F">
            <w:pPr>
              <w:spacing w:after="0" w:line="240" w:lineRule="auto"/>
              <w:jc w:val="center"/>
              <w:rPr>
                <w:rFonts w:ascii="Calibri" w:eastAsia="Arial" w:hAnsi="Calibri" w:cs="Calibri"/>
                <w:color w:val="000000"/>
                <w:sz w:val="24"/>
                <w:szCs w:val="24"/>
              </w:rPr>
            </w:pPr>
            <w:r w:rsidRPr="00E8022C">
              <w:rPr>
                <w:rFonts w:ascii="Calibri" w:eastAsia="Aptos Narrow" w:hAnsi="Calibri" w:cs="Calibri"/>
                <w:color w:val="000000"/>
                <w:sz w:val="24"/>
                <w:szCs w:val="24"/>
              </w:rPr>
              <w:t>0.89</w:t>
            </w:r>
          </w:p>
        </w:tc>
      </w:tr>
      <w:tr w:rsidR="00183517" w:rsidRPr="000D74AD" w14:paraId="3150C6D3" w14:textId="77777777" w:rsidTr="004817CC">
        <w:trPr>
          <w:trHeight w:val="366"/>
          <w:jc w:val="center"/>
        </w:trPr>
        <w:tc>
          <w:tcPr>
            <w:tcW w:w="5240" w:type="dxa"/>
            <w:tcBorders>
              <w:top w:val="nil"/>
              <w:left w:val="single" w:sz="4" w:space="0" w:color="000000"/>
              <w:bottom w:val="single" w:sz="4" w:space="0" w:color="000000"/>
              <w:right w:val="single" w:sz="4" w:space="0" w:color="000000"/>
            </w:tcBorders>
            <w:vAlign w:val="center"/>
          </w:tcPr>
          <w:p w14:paraId="15C3A658" w14:textId="77777777" w:rsidR="00183517" w:rsidRPr="00E8022C" w:rsidRDefault="00183517" w:rsidP="00AC08B7">
            <w:pPr>
              <w:spacing w:after="0" w:line="240" w:lineRule="auto"/>
              <w:rPr>
                <w:rFonts w:ascii="Calibri" w:eastAsia="Arial" w:hAnsi="Calibri" w:cs="Calibri"/>
                <w:color w:val="000000"/>
                <w:sz w:val="24"/>
                <w:szCs w:val="24"/>
              </w:rPr>
            </w:pPr>
            <w:r w:rsidRPr="00E8022C">
              <w:rPr>
                <w:rFonts w:ascii="Calibri" w:eastAsia="Arial" w:hAnsi="Calibri" w:cs="Calibri"/>
                <w:color w:val="000000"/>
                <w:sz w:val="24"/>
                <w:szCs w:val="24"/>
              </w:rPr>
              <w:t>Switch on reliability</w:t>
            </w:r>
          </w:p>
        </w:tc>
        <w:tc>
          <w:tcPr>
            <w:tcW w:w="3102" w:type="dxa"/>
            <w:tcBorders>
              <w:top w:val="nil"/>
              <w:left w:val="nil"/>
              <w:bottom w:val="single" w:sz="4" w:space="0" w:color="000000"/>
              <w:right w:val="single" w:sz="4" w:space="0" w:color="000000"/>
            </w:tcBorders>
            <w:vAlign w:val="center"/>
          </w:tcPr>
          <w:p w14:paraId="0DD14BAC" w14:textId="77777777" w:rsidR="00183517" w:rsidRPr="00E8022C" w:rsidRDefault="00183517" w:rsidP="00BC186F">
            <w:pPr>
              <w:spacing w:after="0" w:line="240" w:lineRule="auto"/>
              <w:jc w:val="center"/>
              <w:rPr>
                <w:rFonts w:ascii="Calibri" w:eastAsia="Arial" w:hAnsi="Calibri" w:cs="Calibri"/>
                <w:color w:val="000000"/>
                <w:sz w:val="24"/>
                <w:szCs w:val="24"/>
              </w:rPr>
            </w:pPr>
            <w:r w:rsidRPr="00E8022C">
              <w:rPr>
                <w:rFonts w:ascii="Calibri" w:eastAsia="Aptos Narrow" w:hAnsi="Calibri" w:cs="Calibri"/>
                <w:color w:val="000000"/>
                <w:sz w:val="24"/>
                <w:szCs w:val="24"/>
              </w:rPr>
              <w:t>0.89</w:t>
            </w:r>
          </w:p>
        </w:tc>
      </w:tr>
      <w:tr w:rsidR="00183517" w:rsidRPr="000D74AD" w14:paraId="3A28FDEB" w14:textId="77777777" w:rsidTr="004817CC">
        <w:trPr>
          <w:trHeight w:val="366"/>
          <w:jc w:val="center"/>
        </w:trPr>
        <w:tc>
          <w:tcPr>
            <w:tcW w:w="5240" w:type="dxa"/>
            <w:tcBorders>
              <w:top w:val="nil"/>
              <w:left w:val="single" w:sz="4" w:space="0" w:color="000000"/>
              <w:bottom w:val="single" w:sz="4" w:space="0" w:color="000000"/>
              <w:right w:val="single" w:sz="4" w:space="0" w:color="000000"/>
            </w:tcBorders>
            <w:vAlign w:val="center"/>
          </w:tcPr>
          <w:p w14:paraId="02E84F1E" w14:textId="77777777" w:rsidR="00183517" w:rsidRPr="00E8022C" w:rsidRDefault="00183517" w:rsidP="00AC08B7">
            <w:pPr>
              <w:spacing w:after="0" w:line="240" w:lineRule="auto"/>
              <w:rPr>
                <w:rFonts w:ascii="Calibri" w:eastAsia="Arial" w:hAnsi="Calibri" w:cs="Calibri"/>
                <w:color w:val="000000"/>
                <w:sz w:val="24"/>
                <w:szCs w:val="24"/>
              </w:rPr>
            </w:pPr>
            <w:r w:rsidRPr="00E8022C">
              <w:rPr>
                <w:rFonts w:ascii="Calibri" w:eastAsia="Arial" w:hAnsi="Calibri" w:cs="Calibri"/>
                <w:color w:val="000000"/>
                <w:sz w:val="24"/>
                <w:szCs w:val="24"/>
              </w:rPr>
              <w:t>Mains supply failure chance</w:t>
            </w:r>
          </w:p>
        </w:tc>
        <w:tc>
          <w:tcPr>
            <w:tcW w:w="3102" w:type="dxa"/>
            <w:tcBorders>
              <w:top w:val="nil"/>
              <w:left w:val="nil"/>
              <w:bottom w:val="single" w:sz="4" w:space="0" w:color="000000"/>
              <w:right w:val="single" w:sz="4" w:space="0" w:color="000000"/>
            </w:tcBorders>
            <w:vAlign w:val="center"/>
          </w:tcPr>
          <w:p w14:paraId="252FE9CC" w14:textId="77777777" w:rsidR="00183517" w:rsidRPr="00E8022C" w:rsidRDefault="00183517" w:rsidP="00BC186F">
            <w:pPr>
              <w:spacing w:after="0" w:line="240" w:lineRule="auto"/>
              <w:jc w:val="center"/>
              <w:rPr>
                <w:rFonts w:ascii="Calibri" w:eastAsia="Arial" w:hAnsi="Calibri" w:cs="Calibri"/>
                <w:color w:val="000000"/>
                <w:sz w:val="24"/>
                <w:szCs w:val="24"/>
              </w:rPr>
            </w:pPr>
            <w:r w:rsidRPr="00E8022C">
              <w:rPr>
                <w:rFonts w:ascii="Calibri" w:eastAsia="Aptos Narrow" w:hAnsi="Calibri" w:cs="Calibri"/>
                <w:color w:val="000000"/>
                <w:sz w:val="24"/>
                <w:szCs w:val="24"/>
              </w:rPr>
              <w:t>0.01</w:t>
            </w:r>
          </w:p>
        </w:tc>
      </w:tr>
      <w:tr w:rsidR="00183517" w:rsidRPr="000D74AD" w14:paraId="633AD146" w14:textId="77777777" w:rsidTr="004817CC">
        <w:trPr>
          <w:trHeight w:val="366"/>
          <w:jc w:val="center"/>
        </w:trPr>
        <w:tc>
          <w:tcPr>
            <w:tcW w:w="5240" w:type="dxa"/>
            <w:tcBorders>
              <w:top w:val="nil"/>
              <w:left w:val="single" w:sz="4" w:space="0" w:color="000000"/>
              <w:bottom w:val="single" w:sz="4" w:space="0" w:color="000000"/>
              <w:right w:val="single" w:sz="4" w:space="0" w:color="000000"/>
            </w:tcBorders>
            <w:vAlign w:val="center"/>
          </w:tcPr>
          <w:p w14:paraId="51A203CD" w14:textId="77777777" w:rsidR="00183517" w:rsidRPr="00E8022C" w:rsidRDefault="00183517" w:rsidP="00AC08B7">
            <w:pPr>
              <w:spacing w:after="0" w:line="240" w:lineRule="auto"/>
              <w:rPr>
                <w:rFonts w:ascii="Calibri" w:eastAsia="Arial" w:hAnsi="Calibri" w:cs="Calibri"/>
                <w:color w:val="000000"/>
                <w:sz w:val="24"/>
                <w:szCs w:val="24"/>
              </w:rPr>
            </w:pPr>
            <w:r w:rsidRPr="00E8022C">
              <w:rPr>
                <w:rFonts w:ascii="Calibri" w:eastAsia="Arial" w:hAnsi="Calibri" w:cs="Calibri"/>
                <w:color w:val="000000"/>
                <w:sz w:val="24"/>
                <w:szCs w:val="24"/>
              </w:rPr>
              <w:t>Cup availability</w:t>
            </w:r>
          </w:p>
        </w:tc>
        <w:tc>
          <w:tcPr>
            <w:tcW w:w="3102" w:type="dxa"/>
            <w:tcBorders>
              <w:top w:val="nil"/>
              <w:left w:val="nil"/>
              <w:bottom w:val="single" w:sz="4" w:space="0" w:color="000000"/>
              <w:right w:val="single" w:sz="4" w:space="0" w:color="000000"/>
            </w:tcBorders>
            <w:vAlign w:val="center"/>
          </w:tcPr>
          <w:p w14:paraId="4F78AABC" w14:textId="77777777" w:rsidR="00183517" w:rsidRPr="00E8022C" w:rsidRDefault="00183517" w:rsidP="00BC186F">
            <w:pPr>
              <w:spacing w:after="0" w:line="240" w:lineRule="auto"/>
              <w:jc w:val="center"/>
              <w:rPr>
                <w:rFonts w:ascii="Calibri" w:eastAsia="Arial" w:hAnsi="Calibri" w:cs="Calibri"/>
                <w:color w:val="000000"/>
                <w:sz w:val="24"/>
                <w:szCs w:val="24"/>
              </w:rPr>
            </w:pPr>
            <w:r w:rsidRPr="00E8022C">
              <w:rPr>
                <w:rFonts w:ascii="Calibri" w:eastAsia="Aptos Narrow" w:hAnsi="Calibri" w:cs="Calibri"/>
                <w:color w:val="000000"/>
                <w:sz w:val="24"/>
                <w:szCs w:val="24"/>
              </w:rPr>
              <w:t>1</w:t>
            </w:r>
          </w:p>
        </w:tc>
      </w:tr>
      <w:tr w:rsidR="00183517" w:rsidRPr="000D74AD" w14:paraId="5DE5B505" w14:textId="77777777" w:rsidTr="004817CC">
        <w:trPr>
          <w:trHeight w:val="366"/>
          <w:jc w:val="center"/>
        </w:trPr>
        <w:tc>
          <w:tcPr>
            <w:tcW w:w="5240" w:type="dxa"/>
            <w:tcBorders>
              <w:top w:val="nil"/>
              <w:left w:val="single" w:sz="4" w:space="0" w:color="000000"/>
              <w:bottom w:val="single" w:sz="4" w:space="0" w:color="000000"/>
              <w:right w:val="single" w:sz="4" w:space="0" w:color="000000"/>
            </w:tcBorders>
            <w:vAlign w:val="center"/>
          </w:tcPr>
          <w:p w14:paraId="627B689B" w14:textId="77777777" w:rsidR="00183517" w:rsidRPr="00E8022C" w:rsidRDefault="00183517" w:rsidP="00AC08B7">
            <w:pPr>
              <w:spacing w:after="0" w:line="240" w:lineRule="auto"/>
              <w:rPr>
                <w:rFonts w:ascii="Calibri" w:eastAsia="Arial" w:hAnsi="Calibri" w:cs="Calibri"/>
                <w:color w:val="000000"/>
                <w:sz w:val="24"/>
                <w:szCs w:val="24"/>
              </w:rPr>
            </w:pPr>
            <w:r w:rsidRPr="00E8022C">
              <w:rPr>
                <w:rFonts w:ascii="Calibri" w:eastAsia="Arial" w:hAnsi="Calibri" w:cs="Calibri"/>
                <w:color w:val="000000"/>
                <w:sz w:val="24"/>
                <w:szCs w:val="24"/>
              </w:rPr>
              <w:t>Cup reliability</w:t>
            </w:r>
          </w:p>
        </w:tc>
        <w:tc>
          <w:tcPr>
            <w:tcW w:w="3102" w:type="dxa"/>
            <w:tcBorders>
              <w:top w:val="nil"/>
              <w:left w:val="nil"/>
              <w:bottom w:val="single" w:sz="4" w:space="0" w:color="000000"/>
              <w:right w:val="single" w:sz="4" w:space="0" w:color="000000"/>
            </w:tcBorders>
            <w:vAlign w:val="center"/>
          </w:tcPr>
          <w:p w14:paraId="3368FE04" w14:textId="77777777" w:rsidR="00183517" w:rsidRPr="00E8022C" w:rsidRDefault="00183517" w:rsidP="00BC186F">
            <w:pPr>
              <w:spacing w:after="0" w:line="240" w:lineRule="auto"/>
              <w:jc w:val="center"/>
              <w:rPr>
                <w:rFonts w:ascii="Calibri" w:eastAsia="Arial" w:hAnsi="Calibri" w:cs="Calibri"/>
                <w:color w:val="000000"/>
                <w:sz w:val="24"/>
                <w:szCs w:val="24"/>
              </w:rPr>
            </w:pPr>
            <w:r w:rsidRPr="00E8022C">
              <w:rPr>
                <w:rFonts w:ascii="Calibri" w:eastAsia="Aptos Narrow" w:hAnsi="Calibri" w:cs="Calibri"/>
                <w:color w:val="000000"/>
                <w:sz w:val="24"/>
                <w:szCs w:val="24"/>
              </w:rPr>
              <w:t>0.99</w:t>
            </w:r>
          </w:p>
        </w:tc>
      </w:tr>
      <w:tr w:rsidR="00183517" w:rsidRPr="000D74AD" w14:paraId="253F9682" w14:textId="77777777" w:rsidTr="004817CC">
        <w:trPr>
          <w:trHeight w:val="366"/>
          <w:jc w:val="center"/>
        </w:trPr>
        <w:tc>
          <w:tcPr>
            <w:tcW w:w="5240" w:type="dxa"/>
            <w:tcBorders>
              <w:top w:val="nil"/>
              <w:left w:val="single" w:sz="4" w:space="0" w:color="000000"/>
              <w:bottom w:val="single" w:sz="4" w:space="0" w:color="000000"/>
              <w:right w:val="single" w:sz="4" w:space="0" w:color="000000"/>
            </w:tcBorders>
            <w:vAlign w:val="center"/>
          </w:tcPr>
          <w:p w14:paraId="505E6B4A" w14:textId="77777777" w:rsidR="00183517" w:rsidRPr="00E8022C" w:rsidRDefault="00183517" w:rsidP="00AC08B7">
            <w:pPr>
              <w:spacing w:after="0" w:line="240" w:lineRule="auto"/>
              <w:rPr>
                <w:rFonts w:ascii="Calibri" w:eastAsia="Arial" w:hAnsi="Calibri" w:cs="Calibri"/>
                <w:color w:val="000000"/>
                <w:sz w:val="24"/>
                <w:szCs w:val="24"/>
              </w:rPr>
            </w:pPr>
            <w:r w:rsidRPr="00E8022C">
              <w:rPr>
                <w:rFonts w:ascii="Calibri" w:eastAsia="Arial" w:hAnsi="Calibri" w:cs="Calibri"/>
                <w:color w:val="000000"/>
                <w:sz w:val="24"/>
                <w:szCs w:val="24"/>
              </w:rPr>
              <w:t>Milk availability</w:t>
            </w:r>
          </w:p>
        </w:tc>
        <w:tc>
          <w:tcPr>
            <w:tcW w:w="3102" w:type="dxa"/>
            <w:tcBorders>
              <w:top w:val="nil"/>
              <w:left w:val="nil"/>
              <w:bottom w:val="single" w:sz="4" w:space="0" w:color="000000"/>
              <w:right w:val="single" w:sz="4" w:space="0" w:color="000000"/>
            </w:tcBorders>
            <w:vAlign w:val="center"/>
          </w:tcPr>
          <w:p w14:paraId="5146D3FE" w14:textId="77777777" w:rsidR="00183517" w:rsidRPr="00E8022C" w:rsidRDefault="00183517" w:rsidP="00BC186F">
            <w:pPr>
              <w:spacing w:after="0" w:line="240" w:lineRule="auto"/>
              <w:jc w:val="center"/>
              <w:rPr>
                <w:rFonts w:ascii="Calibri" w:eastAsia="Arial" w:hAnsi="Calibri" w:cs="Calibri"/>
                <w:color w:val="000000"/>
                <w:sz w:val="24"/>
                <w:szCs w:val="24"/>
              </w:rPr>
            </w:pPr>
            <w:r w:rsidRPr="00E8022C">
              <w:rPr>
                <w:rFonts w:ascii="Calibri" w:eastAsia="Aptos Narrow" w:hAnsi="Calibri" w:cs="Calibri"/>
                <w:color w:val="000000"/>
                <w:sz w:val="24"/>
                <w:szCs w:val="24"/>
              </w:rPr>
              <w:t>0.95</w:t>
            </w:r>
          </w:p>
        </w:tc>
      </w:tr>
      <w:tr w:rsidR="00183517" w:rsidRPr="000D74AD" w14:paraId="1E2747C5" w14:textId="77777777" w:rsidTr="004817CC">
        <w:trPr>
          <w:trHeight w:val="366"/>
          <w:jc w:val="center"/>
        </w:trPr>
        <w:tc>
          <w:tcPr>
            <w:tcW w:w="5240" w:type="dxa"/>
            <w:tcBorders>
              <w:top w:val="nil"/>
              <w:left w:val="single" w:sz="4" w:space="0" w:color="000000"/>
              <w:bottom w:val="single" w:sz="4" w:space="0" w:color="000000"/>
              <w:right w:val="single" w:sz="4" w:space="0" w:color="000000"/>
            </w:tcBorders>
            <w:vAlign w:val="center"/>
          </w:tcPr>
          <w:p w14:paraId="137DCDE6" w14:textId="77777777" w:rsidR="00183517" w:rsidRPr="00E8022C" w:rsidRDefault="00183517" w:rsidP="00AC08B7">
            <w:pPr>
              <w:spacing w:after="0" w:line="240" w:lineRule="auto"/>
              <w:rPr>
                <w:rFonts w:ascii="Calibri" w:eastAsia="Arial" w:hAnsi="Calibri" w:cs="Calibri"/>
                <w:color w:val="000000"/>
                <w:sz w:val="24"/>
                <w:szCs w:val="24"/>
              </w:rPr>
            </w:pPr>
            <w:r w:rsidRPr="00E8022C">
              <w:rPr>
                <w:rFonts w:ascii="Calibri" w:eastAsia="Arial" w:hAnsi="Calibri" w:cs="Calibri"/>
                <w:color w:val="000000"/>
                <w:sz w:val="24"/>
                <w:szCs w:val="24"/>
              </w:rPr>
              <w:t>Milk freshness</w:t>
            </w:r>
          </w:p>
        </w:tc>
        <w:tc>
          <w:tcPr>
            <w:tcW w:w="3102" w:type="dxa"/>
            <w:tcBorders>
              <w:top w:val="nil"/>
              <w:left w:val="nil"/>
              <w:bottom w:val="single" w:sz="4" w:space="0" w:color="000000"/>
              <w:right w:val="single" w:sz="4" w:space="0" w:color="000000"/>
            </w:tcBorders>
            <w:vAlign w:val="center"/>
          </w:tcPr>
          <w:p w14:paraId="5C50ADC5" w14:textId="77777777" w:rsidR="00183517" w:rsidRPr="00E8022C" w:rsidRDefault="00183517" w:rsidP="00BC186F">
            <w:pPr>
              <w:spacing w:after="0" w:line="240" w:lineRule="auto"/>
              <w:jc w:val="center"/>
              <w:rPr>
                <w:rFonts w:ascii="Calibri" w:eastAsia="Arial" w:hAnsi="Calibri" w:cs="Calibri"/>
                <w:color w:val="000000"/>
                <w:sz w:val="24"/>
                <w:szCs w:val="24"/>
              </w:rPr>
            </w:pPr>
            <w:r w:rsidRPr="00E8022C">
              <w:rPr>
                <w:rFonts w:ascii="Calibri" w:eastAsia="Aptos Narrow" w:hAnsi="Calibri" w:cs="Calibri"/>
                <w:color w:val="000000"/>
                <w:sz w:val="24"/>
                <w:szCs w:val="24"/>
              </w:rPr>
              <w:t>0.95</w:t>
            </w:r>
          </w:p>
        </w:tc>
      </w:tr>
      <w:tr w:rsidR="00183517" w:rsidRPr="000D74AD" w14:paraId="12D6CF34" w14:textId="77777777" w:rsidTr="004817CC">
        <w:trPr>
          <w:trHeight w:val="366"/>
          <w:jc w:val="center"/>
        </w:trPr>
        <w:tc>
          <w:tcPr>
            <w:tcW w:w="5240" w:type="dxa"/>
            <w:tcBorders>
              <w:top w:val="nil"/>
              <w:left w:val="single" w:sz="4" w:space="0" w:color="000000"/>
              <w:bottom w:val="single" w:sz="4" w:space="0" w:color="000000"/>
              <w:right w:val="single" w:sz="4" w:space="0" w:color="000000"/>
            </w:tcBorders>
            <w:vAlign w:val="center"/>
          </w:tcPr>
          <w:p w14:paraId="63F904F0" w14:textId="77777777" w:rsidR="00183517" w:rsidRPr="00E8022C" w:rsidRDefault="00183517" w:rsidP="00AC08B7">
            <w:pPr>
              <w:spacing w:after="0" w:line="240" w:lineRule="auto"/>
              <w:rPr>
                <w:rFonts w:ascii="Calibri" w:eastAsia="Arial" w:hAnsi="Calibri" w:cs="Calibri"/>
                <w:color w:val="000000"/>
                <w:sz w:val="24"/>
                <w:szCs w:val="24"/>
              </w:rPr>
            </w:pPr>
            <w:r w:rsidRPr="00E8022C">
              <w:rPr>
                <w:rFonts w:ascii="Calibri" w:eastAsia="Arial" w:hAnsi="Calibri" w:cs="Calibri"/>
                <w:color w:val="000000"/>
                <w:sz w:val="24"/>
                <w:szCs w:val="24"/>
              </w:rPr>
              <w:t>Sugar availability</w:t>
            </w:r>
          </w:p>
        </w:tc>
        <w:tc>
          <w:tcPr>
            <w:tcW w:w="3102" w:type="dxa"/>
            <w:tcBorders>
              <w:top w:val="nil"/>
              <w:left w:val="nil"/>
              <w:bottom w:val="single" w:sz="4" w:space="0" w:color="000000"/>
              <w:right w:val="single" w:sz="4" w:space="0" w:color="000000"/>
            </w:tcBorders>
            <w:vAlign w:val="center"/>
          </w:tcPr>
          <w:p w14:paraId="633F6A1D" w14:textId="77777777" w:rsidR="00183517" w:rsidRPr="00E8022C" w:rsidRDefault="00183517" w:rsidP="00BC186F">
            <w:pPr>
              <w:spacing w:after="0" w:line="240" w:lineRule="auto"/>
              <w:jc w:val="center"/>
              <w:rPr>
                <w:rFonts w:ascii="Calibri" w:eastAsia="Arial" w:hAnsi="Calibri" w:cs="Calibri"/>
                <w:color w:val="000000"/>
                <w:sz w:val="24"/>
                <w:szCs w:val="24"/>
              </w:rPr>
            </w:pPr>
            <w:r w:rsidRPr="00E8022C">
              <w:rPr>
                <w:rFonts w:ascii="Calibri" w:eastAsia="Aptos Narrow" w:hAnsi="Calibri" w:cs="Calibri"/>
                <w:color w:val="000000"/>
                <w:sz w:val="24"/>
                <w:szCs w:val="24"/>
              </w:rPr>
              <w:t>0.88</w:t>
            </w:r>
          </w:p>
        </w:tc>
      </w:tr>
      <w:tr w:rsidR="00183517" w:rsidRPr="000D74AD" w14:paraId="3921EA11" w14:textId="77777777" w:rsidTr="004817CC">
        <w:trPr>
          <w:trHeight w:val="366"/>
          <w:jc w:val="center"/>
        </w:trPr>
        <w:tc>
          <w:tcPr>
            <w:tcW w:w="5240" w:type="dxa"/>
            <w:tcBorders>
              <w:top w:val="nil"/>
              <w:left w:val="single" w:sz="4" w:space="0" w:color="000000"/>
              <w:bottom w:val="single" w:sz="4" w:space="0" w:color="auto"/>
              <w:right w:val="single" w:sz="4" w:space="0" w:color="000000"/>
            </w:tcBorders>
            <w:vAlign w:val="center"/>
          </w:tcPr>
          <w:p w14:paraId="55D7AA3F" w14:textId="59E3916B" w:rsidR="00183517" w:rsidRPr="00E8022C" w:rsidRDefault="00183517" w:rsidP="00AC08B7">
            <w:pPr>
              <w:spacing w:after="0" w:line="240" w:lineRule="auto"/>
              <w:rPr>
                <w:rFonts w:ascii="Calibri" w:eastAsia="Arial" w:hAnsi="Calibri" w:cs="Calibri"/>
                <w:color w:val="000000"/>
                <w:sz w:val="24"/>
                <w:szCs w:val="24"/>
              </w:rPr>
            </w:pPr>
            <w:r w:rsidRPr="00E8022C">
              <w:rPr>
                <w:rFonts w:ascii="Calibri" w:eastAsia="Arial" w:hAnsi="Calibri" w:cs="Calibri"/>
                <w:color w:val="000000"/>
                <w:sz w:val="24"/>
                <w:szCs w:val="24"/>
              </w:rPr>
              <w:t xml:space="preserve">Sweetener </w:t>
            </w:r>
            <w:r w:rsidR="00DE3405">
              <w:rPr>
                <w:rFonts w:ascii="Calibri" w:eastAsia="Arial" w:hAnsi="Calibri" w:cs="Calibri"/>
                <w:color w:val="000000"/>
                <w:sz w:val="24"/>
                <w:szCs w:val="24"/>
              </w:rPr>
              <w:t>a</w:t>
            </w:r>
            <w:r w:rsidRPr="00E8022C">
              <w:rPr>
                <w:rFonts w:ascii="Calibri" w:eastAsia="Arial" w:hAnsi="Calibri" w:cs="Calibri"/>
                <w:color w:val="000000"/>
                <w:sz w:val="24"/>
                <w:szCs w:val="24"/>
              </w:rPr>
              <w:t>vailability</w:t>
            </w:r>
          </w:p>
        </w:tc>
        <w:tc>
          <w:tcPr>
            <w:tcW w:w="3102" w:type="dxa"/>
            <w:tcBorders>
              <w:top w:val="nil"/>
              <w:left w:val="nil"/>
              <w:bottom w:val="single" w:sz="4" w:space="0" w:color="000000"/>
              <w:right w:val="single" w:sz="4" w:space="0" w:color="000000"/>
            </w:tcBorders>
            <w:vAlign w:val="center"/>
          </w:tcPr>
          <w:p w14:paraId="4DAB211B" w14:textId="77777777" w:rsidR="00183517" w:rsidRPr="00E8022C" w:rsidRDefault="00183517" w:rsidP="00BC186F">
            <w:pPr>
              <w:spacing w:after="0" w:line="240" w:lineRule="auto"/>
              <w:jc w:val="center"/>
              <w:rPr>
                <w:rFonts w:ascii="Calibri" w:eastAsia="Arial" w:hAnsi="Calibri" w:cs="Calibri"/>
                <w:color w:val="000000"/>
                <w:sz w:val="24"/>
                <w:szCs w:val="24"/>
              </w:rPr>
            </w:pPr>
            <w:r w:rsidRPr="00E8022C">
              <w:rPr>
                <w:rFonts w:ascii="Calibri" w:eastAsia="Aptos Narrow" w:hAnsi="Calibri" w:cs="Calibri"/>
                <w:color w:val="000000"/>
                <w:sz w:val="24"/>
                <w:szCs w:val="24"/>
              </w:rPr>
              <w:t>0.99</w:t>
            </w:r>
          </w:p>
        </w:tc>
      </w:tr>
    </w:tbl>
    <w:p w14:paraId="68F08669" w14:textId="77777777" w:rsidR="00183517" w:rsidRPr="000D74AD" w:rsidRDefault="00183517">
      <w:pPr>
        <w:rPr>
          <w:rFonts w:ascii="Calibri" w:hAnsi="Calibri" w:cs="Calibri"/>
        </w:rPr>
      </w:pPr>
    </w:p>
    <w:p w14:paraId="2CDA818A" w14:textId="19FD84D9" w:rsidR="003C7EA3" w:rsidRPr="000D74AD" w:rsidRDefault="003C7EA3" w:rsidP="003C7EA3">
      <w:pPr>
        <w:rPr>
          <w:rFonts w:ascii="Calibri" w:hAnsi="Calibri" w:cs="Calibri"/>
          <w:szCs w:val="28"/>
          <w:u w:val="single"/>
        </w:rPr>
      </w:pPr>
      <w:r w:rsidRPr="000D74AD">
        <w:rPr>
          <w:rFonts w:ascii="Calibri" w:hAnsi="Calibri" w:cs="Calibri"/>
          <w:szCs w:val="28"/>
          <w:u w:val="single"/>
        </w:rPr>
        <w:lastRenderedPageBreak/>
        <w:t>2.2- Probability conversions:</w:t>
      </w:r>
    </w:p>
    <w:p w14:paraId="28BF470E" w14:textId="77777777" w:rsidR="003C7EA3" w:rsidRPr="000D74AD" w:rsidRDefault="003C7EA3">
      <w:pPr>
        <w:rPr>
          <w:rFonts w:ascii="Calibri" w:hAnsi="Calibri" w:cs="Calibri"/>
        </w:rPr>
      </w:pPr>
    </w:p>
    <w:p w14:paraId="579219F5" w14:textId="274E272B" w:rsidR="00755BE9" w:rsidRDefault="00755BE9">
      <w:pPr>
        <w:rPr>
          <w:rFonts w:ascii="Calibri" w:hAnsi="Calibri" w:cs="Calibri"/>
        </w:rPr>
      </w:pPr>
      <w:r w:rsidRPr="00755BE9">
        <w:rPr>
          <w:rFonts w:ascii="Calibri" w:hAnsi="Calibri" w:cs="Calibri"/>
        </w:rPr>
        <w:t xml:space="preserve">In this analysis, the required outcome is the probability of success, therefore all calculations are based on success values. Where failure probabilities are provided, they are converted using </w:t>
      </w:r>
      <m:oMath>
        <m:r>
          <w:rPr>
            <w:rFonts w:ascii="Cambria Math" w:hAnsi="Cambria Math" w:cs="Calibri"/>
          </w:rPr>
          <m:t>P(</m:t>
        </m:r>
        <m:r>
          <m:rPr>
            <m:nor/>
          </m:rPr>
          <w:rPr>
            <w:rFonts w:ascii="Calibri" w:hAnsi="Calibri" w:cs="Calibri"/>
          </w:rPr>
          <m:t>success</m:t>
        </m:r>
        <m:r>
          <w:rPr>
            <w:rFonts w:ascii="Cambria Math" w:hAnsi="Cambria Math" w:cs="Calibri"/>
          </w:rPr>
          <m:t>)=1-P(</m:t>
        </m:r>
        <m:r>
          <m:rPr>
            <m:nor/>
          </m:rPr>
          <w:rPr>
            <w:rFonts w:ascii="Calibri" w:hAnsi="Calibri" w:cs="Calibri"/>
          </w:rPr>
          <m:t>failure</m:t>
        </m:r>
        <m:r>
          <w:rPr>
            <w:rFonts w:ascii="Cambria Math" w:hAnsi="Cambria Math" w:cs="Calibri"/>
          </w:rPr>
          <m:t>)</m:t>
        </m:r>
      </m:oMath>
      <w:r w:rsidRPr="00755BE9">
        <w:rPr>
          <w:rFonts w:ascii="Calibri" w:hAnsi="Calibri" w:cs="Calibri"/>
        </w:rPr>
        <w:t xml:space="preserve">. For example, </w:t>
      </w:r>
      <w:r w:rsidR="00B315F4">
        <w:rPr>
          <w:rFonts w:ascii="Calibri" w:hAnsi="Calibri" w:cs="Calibri"/>
        </w:rPr>
        <w:t xml:space="preserve">the probability of </w:t>
      </w:r>
      <w:r w:rsidR="00D64F5D">
        <w:rPr>
          <w:rFonts w:ascii="Calibri" w:hAnsi="Calibri" w:cs="Calibri"/>
        </w:rPr>
        <w:t>no kettle leaks</w:t>
      </w:r>
      <w:r w:rsidR="00CA2538" w:rsidRPr="00755BE9">
        <w:rPr>
          <w:rFonts w:ascii="Calibri" w:hAnsi="Calibri" w:cs="Calibri"/>
        </w:rPr>
        <w:t xml:space="preserve"> </w:t>
      </w:r>
      <w:r w:rsidR="00E901D5">
        <w:rPr>
          <w:rFonts w:ascii="Calibri" w:hAnsi="Calibri" w:cs="Calibri"/>
        </w:rPr>
        <w:t>i</w:t>
      </w:r>
      <w:r w:rsidR="00CA2538" w:rsidRPr="00755BE9">
        <w:rPr>
          <w:rFonts w:ascii="Calibri" w:hAnsi="Calibri" w:cs="Calibri"/>
        </w:rPr>
        <w:t xml:space="preserve">s </w:t>
      </w:r>
      <m:oMath>
        <m:r>
          <w:rPr>
            <w:rFonts w:ascii="Cambria Math" w:hAnsi="Cambria Math" w:cs="Calibri"/>
          </w:rPr>
          <m:t>1-0.001=0.999</m:t>
        </m:r>
      </m:oMath>
      <w:r w:rsidR="00CA2538">
        <w:rPr>
          <w:rFonts w:ascii="Calibri" w:hAnsi="Calibri" w:cs="Calibri"/>
        </w:rPr>
        <w:t xml:space="preserve">, and </w:t>
      </w:r>
      <w:r w:rsidR="00B315F4">
        <w:rPr>
          <w:rFonts w:ascii="Calibri" w:hAnsi="Calibri" w:cs="Calibri"/>
        </w:rPr>
        <w:t xml:space="preserve">a </w:t>
      </w:r>
      <w:r w:rsidR="00F236B6">
        <w:rPr>
          <w:rFonts w:ascii="Calibri" w:hAnsi="Calibri" w:cs="Calibri"/>
        </w:rPr>
        <w:t xml:space="preserve">working </w:t>
      </w:r>
      <w:r w:rsidR="00CA2538" w:rsidRPr="00755BE9">
        <w:rPr>
          <w:rFonts w:ascii="Calibri" w:hAnsi="Calibri" w:cs="Calibri"/>
        </w:rPr>
        <w:t xml:space="preserve">water supply is </w:t>
      </w:r>
      <m:oMath>
        <m:r>
          <w:rPr>
            <w:rFonts w:ascii="Cambria Math" w:hAnsi="Cambria Math" w:cs="Calibri"/>
          </w:rPr>
          <m:t>1-0.01=0.99</m:t>
        </m:r>
      </m:oMath>
      <w:r w:rsidR="00CA2538">
        <w:rPr>
          <w:rFonts w:ascii="Calibri" w:hAnsi="Calibri" w:cs="Calibri"/>
        </w:rPr>
        <w:t xml:space="preserve">. </w:t>
      </w:r>
      <w:r w:rsidRPr="00755BE9">
        <w:rPr>
          <w:rFonts w:ascii="Calibri" w:hAnsi="Calibri" w:cs="Calibri"/>
        </w:rPr>
        <w:t xml:space="preserve">This approach simplifies the analysis, with overall failure probability obtainable as </w:t>
      </w:r>
      <m:oMath>
        <m:r>
          <w:rPr>
            <w:rFonts w:ascii="Cambria Math" w:hAnsi="Cambria Math" w:cs="Calibri"/>
          </w:rPr>
          <m:t>1-P(</m:t>
        </m:r>
        <m:r>
          <m:rPr>
            <m:nor/>
          </m:rPr>
          <w:rPr>
            <w:rFonts w:ascii="Calibri" w:hAnsi="Calibri" w:cs="Calibri"/>
          </w:rPr>
          <m:t>success</m:t>
        </m:r>
        <m:r>
          <w:rPr>
            <w:rFonts w:ascii="Cambria Math" w:hAnsi="Cambria Math" w:cs="Calibri"/>
          </w:rPr>
          <m:t>)</m:t>
        </m:r>
      </m:oMath>
      <w:r w:rsidRPr="00755BE9">
        <w:rPr>
          <w:rFonts w:ascii="Calibri" w:hAnsi="Calibri" w:cs="Calibri"/>
        </w:rPr>
        <w:t>.</w:t>
      </w:r>
      <w:r w:rsidR="00C34423">
        <w:rPr>
          <w:rFonts w:ascii="Calibri" w:hAnsi="Calibri" w:cs="Calibri"/>
        </w:rPr>
        <w:t xml:space="preserve"> </w:t>
      </w:r>
      <w:r w:rsidR="00B315F4" w:rsidRPr="00105542">
        <w:rPr>
          <w:rFonts w:ascii="Calibri" w:hAnsi="Calibri" w:cs="Calibri"/>
        </w:rPr>
        <w:t>An updated set of success probabilities is shown in Table 2.</w:t>
      </w:r>
    </w:p>
    <w:p w14:paraId="3E89CF76" w14:textId="77777777" w:rsidR="00B315F4" w:rsidRDefault="00B315F4">
      <w:pPr>
        <w:rPr>
          <w:rFonts w:ascii="Calibri" w:hAnsi="Calibri" w:cs="Calibri"/>
        </w:rPr>
      </w:pPr>
    </w:p>
    <w:p w14:paraId="769C0239" w14:textId="0E65AEF1" w:rsidR="003D1325" w:rsidRDefault="003D1325" w:rsidP="003D1325">
      <w:pPr>
        <w:pStyle w:val="Caption"/>
        <w:keepNext/>
      </w:pPr>
      <w:r>
        <w:t xml:space="preserve">Table </w:t>
      </w:r>
      <w:fldSimple w:instr=" SEQ Table \* ARABIC ">
        <w:r w:rsidR="008B75E2">
          <w:rPr>
            <w:noProof/>
          </w:rPr>
          <w:t>2</w:t>
        </w:r>
      </w:fldSimple>
      <w:r>
        <w:t xml:space="preserve"> - Typical successful event probabilities</w:t>
      </w:r>
    </w:p>
    <w:tbl>
      <w:tblPr>
        <w:tblW w:w="8342" w:type="dxa"/>
        <w:jc w:val="center"/>
        <w:tblLayout w:type="fixed"/>
        <w:tblLook w:val="0400" w:firstRow="0" w:lastRow="0" w:firstColumn="0" w:lastColumn="0" w:noHBand="0" w:noVBand="1"/>
      </w:tblPr>
      <w:tblGrid>
        <w:gridCol w:w="5240"/>
        <w:gridCol w:w="3102"/>
      </w:tblGrid>
      <w:tr w:rsidR="00293D25" w:rsidRPr="000D74AD" w14:paraId="4AF066CB" w14:textId="77777777" w:rsidTr="00BC186F">
        <w:trPr>
          <w:trHeight w:val="736"/>
          <w:jc w:val="center"/>
        </w:trPr>
        <w:tc>
          <w:tcPr>
            <w:tcW w:w="5240" w:type="dxa"/>
            <w:tcBorders>
              <w:top w:val="single" w:sz="4" w:space="0" w:color="000000"/>
              <w:left w:val="single" w:sz="4" w:space="0" w:color="000000"/>
              <w:bottom w:val="single" w:sz="4" w:space="0" w:color="000000"/>
              <w:right w:val="single" w:sz="4" w:space="0" w:color="000000"/>
            </w:tcBorders>
            <w:vAlign w:val="center"/>
          </w:tcPr>
          <w:p w14:paraId="6996CA6F" w14:textId="77777777" w:rsidR="00293D25" w:rsidRPr="00E8022C" w:rsidRDefault="00293D25" w:rsidP="00BC186F">
            <w:pPr>
              <w:spacing w:after="0" w:line="240" w:lineRule="auto"/>
              <w:jc w:val="center"/>
              <w:rPr>
                <w:rFonts w:ascii="Calibri" w:eastAsia="Arial" w:hAnsi="Calibri" w:cs="Calibri"/>
                <w:b/>
                <w:bCs/>
                <w:color w:val="000000"/>
                <w:sz w:val="32"/>
                <w:szCs w:val="32"/>
                <w:u w:val="single"/>
              </w:rPr>
            </w:pPr>
            <w:r w:rsidRPr="00E8022C">
              <w:rPr>
                <w:rFonts w:ascii="Calibri" w:eastAsia="Arial" w:hAnsi="Calibri" w:cs="Calibri"/>
                <w:b/>
                <w:bCs/>
                <w:color w:val="000000"/>
                <w:sz w:val="32"/>
                <w:szCs w:val="32"/>
                <w:u w:val="single"/>
              </w:rPr>
              <w:t>Event:</w:t>
            </w:r>
          </w:p>
        </w:tc>
        <w:tc>
          <w:tcPr>
            <w:tcW w:w="3102" w:type="dxa"/>
            <w:tcBorders>
              <w:top w:val="single" w:sz="4" w:space="0" w:color="000000"/>
              <w:left w:val="nil"/>
              <w:bottom w:val="single" w:sz="4" w:space="0" w:color="000000"/>
              <w:right w:val="single" w:sz="4" w:space="0" w:color="000000"/>
            </w:tcBorders>
            <w:vAlign w:val="center"/>
          </w:tcPr>
          <w:p w14:paraId="58E10101" w14:textId="77777777" w:rsidR="00293D25" w:rsidRPr="00E8022C" w:rsidRDefault="00293D25" w:rsidP="00BC186F">
            <w:pPr>
              <w:spacing w:after="0" w:line="240" w:lineRule="auto"/>
              <w:jc w:val="center"/>
              <w:rPr>
                <w:rFonts w:ascii="Calibri" w:eastAsia="Arial" w:hAnsi="Calibri" w:cs="Calibri"/>
                <w:b/>
                <w:bCs/>
                <w:color w:val="000000"/>
                <w:sz w:val="32"/>
                <w:szCs w:val="32"/>
                <w:u w:val="single"/>
              </w:rPr>
            </w:pPr>
            <w:r w:rsidRPr="00E8022C">
              <w:rPr>
                <w:rFonts w:ascii="Calibri" w:eastAsia="Arial" w:hAnsi="Calibri" w:cs="Calibri"/>
                <w:b/>
                <w:bCs/>
                <w:color w:val="000000"/>
                <w:sz w:val="32"/>
                <w:szCs w:val="32"/>
                <w:u w:val="single"/>
              </w:rPr>
              <w:t>Probability:</w:t>
            </w:r>
          </w:p>
        </w:tc>
      </w:tr>
      <w:tr w:rsidR="00293D25" w:rsidRPr="000D74AD" w14:paraId="7DB3C791" w14:textId="77777777" w:rsidTr="00BC186F">
        <w:trPr>
          <w:trHeight w:val="366"/>
          <w:jc w:val="center"/>
        </w:trPr>
        <w:tc>
          <w:tcPr>
            <w:tcW w:w="5240" w:type="dxa"/>
            <w:tcBorders>
              <w:top w:val="nil"/>
              <w:left w:val="single" w:sz="4" w:space="0" w:color="000000"/>
              <w:bottom w:val="single" w:sz="4" w:space="0" w:color="000000"/>
              <w:right w:val="single" w:sz="4" w:space="0" w:color="000000"/>
            </w:tcBorders>
            <w:vAlign w:val="center"/>
          </w:tcPr>
          <w:p w14:paraId="03A45503" w14:textId="77777777" w:rsidR="00293D25" w:rsidRPr="00E8022C" w:rsidRDefault="00293D25" w:rsidP="00BC186F">
            <w:pPr>
              <w:spacing w:after="0" w:line="240" w:lineRule="auto"/>
              <w:rPr>
                <w:rFonts w:ascii="Calibri" w:eastAsia="Arial" w:hAnsi="Calibri" w:cs="Calibri"/>
                <w:color w:val="000000"/>
                <w:sz w:val="24"/>
                <w:szCs w:val="24"/>
              </w:rPr>
            </w:pPr>
            <w:r w:rsidRPr="00E8022C">
              <w:rPr>
                <w:rFonts w:ascii="Calibri" w:eastAsia="Arial" w:hAnsi="Calibri" w:cs="Calibri"/>
                <w:color w:val="000000"/>
                <w:sz w:val="24"/>
                <w:szCs w:val="24"/>
              </w:rPr>
              <w:t>Tea availability</w:t>
            </w:r>
          </w:p>
        </w:tc>
        <w:tc>
          <w:tcPr>
            <w:tcW w:w="3102" w:type="dxa"/>
            <w:tcBorders>
              <w:top w:val="nil"/>
              <w:left w:val="nil"/>
              <w:bottom w:val="single" w:sz="4" w:space="0" w:color="000000"/>
              <w:right w:val="single" w:sz="4" w:space="0" w:color="000000"/>
            </w:tcBorders>
            <w:vAlign w:val="center"/>
          </w:tcPr>
          <w:p w14:paraId="525E10B5" w14:textId="77777777" w:rsidR="00293D25" w:rsidRPr="00E8022C" w:rsidRDefault="00293D25" w:rsidP="00BC186F">
            <w:pPr>
              <w:spacing w:after="0" w:line="240" w:lineRule="auto"/>
              <w:jc w:val="center"/>
              <w:rPr>
                <w:rFonts w:ascii="Calibri" w:eastAsia="Arial" w:hAnsi="Calibri" w:cs="Calibri"/>
                <w:color w:val="000000"/>
                <w:sz w:val="24"/>
                <w:szCs w:val="24"/>
              </w:rPr>
            </w:pPr>
            <w:r w:rsidRPr="00E8022C">
              <w:rPr>
                <w:rFonts w:ascii="Calibri" w:eastAsia="Aptos Narrow" w:hAnsi="Calibri" w:cs="Calibri"/>
                <w:color w:val="000000"/>
                <w:sz w:val="24"/>
                <w:szCs w:val="24"/>
              </w:rPr>
              <w:t>0.98</w:t>
            </w:r>
          </w:p>
        </w:tc>
      </w:tr>
      <w:tr w:rsidR="00293D25" w:rsidRPr="000D74AD" w14:paraId="2F6D560B" w14:textId="77777777" w:rsidTr="00BC186F">
        <w:trPr>
          <w:trHeight w:val="366"/>
          <w:jc w:val="center"/>
        </w:trPr>
        <w:tc>
          <w:tcPr>
            <w:tcW w:w="5240" w:type="dxa"/>
            <w:tcBorders>
              <w:top w:val="nil"/>
              <w:left w:val="single" w:sz="4" w:space="0" w:color="000000"/>
              <w:bottom w:val="single" w:sz="4" w:space="0" w:color="000000"/>
              <w:right w:val="single" w:sz="4" w:space="0" w:color="000000"/>
            </w:tcBorders>
            <w:vAlign w:val="center"/>
          </w:tcPr>
          <w:p w14:paraId="74FC0161" w14:textId="77777777" w:rsidR="00293D25" w:rsidRPr="00E8022C" w:rsidRDefault="00293D25" w:rsidP="00BC186F">
            <w:pPr>
              <w:spacing w:after="0" w:line="240" w:lineRule="auto"/>
              <w:rPr>
                <w:rFonts w:ascii="Calibri" w:eastAsia="Arial" w:hAnsi="Calibri" w:cs="Calibri"/>
                <w:color w:val="000000"/>
                <w:sz w:val="24"/>
                <w:szCs w:val="24"/>
              </w:rPr>
            </w:pPr>
            <w:r w:rsidRPr="00E8022C">
              <w:rPr>
                <w:rFonts w:ascii="Calibri" w:eastAsia="Arial" w:hAnsi="Calibri" w:cs="Calibri"/>
                <w:color w:val="000000"/>
                <w:sz w:val="24"/>
                <w:szCs w:val="24"/>
              </w:rPr>
              <w:t>Coffee availability</w:t>
            </w:r>
          </w:p>
        </w:tc>
        <w:tc>
          <w:tcPr>
            <w:tcW w:w="3102" w:type="dxa"/>
            <w:tcBorders>
              <w:top w:val="nil"/>
              <w:left w:val="nil"/>
              <w:bottom w:val="single" w:sz="4" w:space="0" w:color="000000"/>
              <w:right w:val="single" w:sz="4" w:space="0" w:color="000000"/>
            </w:tcBorders>
            <w:vAlign w:val="center"/>
          </w:tcPr>
          <w:p w14:paraId="02CDE240" w14:textId="77777777" w:rsidR="00293D25" w:rsidRPr="00E8022C" w:rsidRDefault="00293D25" w:rsidP="00BC186F">
            <w:pPr>
              <w:spacing w:after="0" w:line="240" w:lineRule="auto"/>
              <w:jc w:val="center"/>
              <w:rPr>
                <w:rFonts w:ascii="Calibri" w:eastAsia="Arial" w:hAnsi="Calibri" w:cs="Calibri"/>
                <w:color w:val="000000"/>
                <w:sz w:val="24"/>
                <w:szCs w:val="24"/>
              </w:rPr>
            </w:pPr>
            <w:r w:rsidRPr="00E8022C">
              <w:rPr>
                <w:rFonts w:ascii="Calibri" w:eastAsia="Aptos Narrow" w:hAnsi="Calibri" w:cs="Calibri"/>
                <w:color w:val="000000"/>
                <w:sz w:val="24"/>
                <w:szCs w:val="24"/>
              </w:rPr>
              <w:t>0.98</w:t>
            </w:r>
          </w:p>
        </w:tc>
      </w:tr>
      <w:tr w:rsidR="00293D25" w:rsidRPr="000D74AD" w14:paraId="745493C9" w14:textId="77777777" w:rsidTr="00BC186F">
        <w:trPr>
          <w:trHeight w:val="366"/>
          <w:jc w:val="center"/>
        </w:trPr>
        <w:tc>
          <w:tcPr>
            <w:tcW w:w="5240" w:type="dxa"/>
            <w:tcBorders>
              <w:top w:val="nil"/>
              <w:left w:val="single" w:sz="4" w:space="0" w:color="000000"/>
              <w:bottom w:val="single" w:sz="4" w:space="0" w:color="auto"/>
              <w:right w:val="single" w:sz="4" w:space="0" w:color="000000"/>
            </w:tcBorders>
            <w:vAlign w:val="center"/>
          </w:tcPr>
          <w:p w14:paraId="108A9E98" w14:textId="32741CEE" w:rsidR="00293D25" w:rsidRPr="00E8022C" w:rsidRDefault="00831AA6" w:rsidP="00BC186F">
            <w:pPr>
              <w:spacing w:after="0" w:line="240" w:lineRule="auto"/>
              <w:rPr>
                <w:rFonts w:ascii="Calibri" w:eastAsia="Arial" w:hAnsi="Calibri" w:cs="Calibri"/>
                <w:color w:val="000000"/>
                <w:sz w:val="24"/>
                <w:szCs w:val="24"/>
              </w:rPr>
            </w:pPr>
            <w:r>
              <w:rPr>
                <w:rFonts w:ascii="Calibri" w:eastAsia="Arial" w:hAnsi="Calibri" w:cs="Calibri"/>
                <w:color w:val="000000"/>
                <w:sz w:val="24"/>
                <w:szCs w:val="24"/>
              </w:rPr>
              <w:t>N</w:t>
            </w:r>
            <w:r w:rsidR="00D64F5D">
              <w:rPr>
                <w:rFonts w:ascii="Calibri" w:eastAsia="Arial" w:hAnsi="Calibri" w:cs="Calibri"/>
                <w:color w:val="000000"/>
                <w:sz w:val="24"/>
                <w:szCs w:val="24"/>
              </w:rPr>
              <w:t xml:space="preserve">o </w:t>
            </w:r>
            <w:r w:rsidR="008E14C6">
              <w:rPr>
                <w:rFonts w:ascii="Calibri" w:eastAsia="Arial" w:hAnsi="Calibri" w:cs="Calibri"/>
                <w:color w:val="000000"/>
                <w:sz w:val="24"/>
                <w:szCs w:val="24"/>
              </w:rPr>
              <w:t>k</w:t>
            </w:r>
            <w:r w:rsidR="002C1AA6">
              <w:rPr>
                <w:rFonts w:ascii="Calibri" w:eastAsia="Arial" w:hAnsi="Calibri" w:cs="Calibri"/>
                <w:color w:val="000000"/>
                <w:sz w:val="24"/>
                <w:szCs w:val="24"/>
              </w:rPr>
              <w:t xml:space="preserve">ettle </w:t>
            </w:r>
            <w:r>
              <w:rPr>
                <w:rFonts w:ascii="Calibri" w:eastAsia="Arial" w:hAnsi="Calibri" w:cs="Calibri"/>
                <w:color w:val="000000"/>
                <w:sz w:val="24"/>
                <w:szCs w:val="24"/>
              </w:rPr>
              <w:t>leaks</w:t>
            </w:r>
          </w:p>
        </w:tc>
        <w:tc>
          <w:tcPr>
            <w:tcW w:w="3102" w:type="dxa"/>
            <w:tcBorders>
              <w:top w:val="nil"/>
              <w:left w:val="nil"/>
              <w:bottom w:val="single" w:sz="4" w:space="0" w:color="000000"/>
              <w:right w:val="single" w:sz="4" w:space="0" w:color="000000"/>
            </w:tcBorders>
            <w:vAlign w:val="center"/>
          </w:tcPr>
          <w:p w14:paraId="30F2F959" w14:textId="370E3623" w:rsidR="00293D25" w:rsidRPr="00E8022C" w:rsidRDefault="00293D25" w:rsidP="00BC186F">
            <w:pPr>
              <w:spacing w:after="0" w:line="240" w:lineRule="auto"/>
              <w:jc w:val="center"/>
              <w:rPr>
                <w:rFonts w:ascii="Calibri" w:eastAsia="Arial" w:hAnsi="Calibri" w:cs="Calibri"/>
                <w:color w:val="000000"/>
                <w:sz w:val="24"/>
                <w:szCs w:val="24"/>
              </w:rPr>
            </w:pPr>
            <w:r w:rsidRPr="00E8022C">
              <w:rPr>
                <w:rFonts w:ascii="Calibri" w:eastAsia="Aptos Narrow" w:hAnsi="Calibri" w:cs="Calibri"/>
                <w:color w:val="000000"/>
                <w:sz w:val="24"/>
                <w:szCs w:val="24"/>
              </w:rPr>
              <w:t>0.</w:t>
            </w:r>
            <w:r w:rsidR="00831AA6">
              <w:rPr>
                <w:rFonts w:ascii="Calibri" w:eastAsia="Aptos Narrow" w:hAnsi="Calibri" w:cs="Calibri"/>
                <w:color w:val="000000"/>
                <w:sz w:val="24"/>
                <w:szCs w:val="24"/>
              </w:rPr>
              <w:t>999</w:t>
            </w:r>
          </w:p>
        </w:tc>
      </w:tr>
      <w:tr w:rsidR="00293D25" w:rsidRPr="000D74AD" w14:paraId="72FFE63B" w14:textId="77777777" w:rsidTr="00BC186F">
        <w:trPr>
          <w:trHeight w:val="366"/>
          <w:jc w:val="center"/>
        </w:trPr>
        <w:tc>
          <w:tcPr>
            <w:tcW w:w="5240" w:type="dxa"/>
            <w:tcBorders>
              <w:top w:val="single" w:sz="4" w:space="0" w:color="auto"/>
              <w:left w:val="single" w:sz="4" w:space="0" w:color="000000"/>
              <w:bottom w:val="single" w:sz="4" w:space="0" w:color="000000"/>
              <w:right w:val="single" w:sz="4" w:space="0" w:color="000000"/>
            </w:tcBorders>
            <w:vAlign w:val="center"/>
          </w:tcPr>
          <w:p w14:paraId="6BB678A8" w14:textId="4B376181" w:rsidR="00293D25" w:rsidRPr="00E8022C" w:rsidRDefault="0061556D" w:rsidP="00BC186F">
            <w:pPr>
              <w:spacing w:after="0" w:line="240" w:lineRule="auto"/>
              <w:rPr>
                <w:rFonts w:ascii="Calibri" w:eastAsia="Arial" w:hAnsi="Calibri" w:cs="Calibri"/>
                <w:color w:val="000000"/>
                <w:sz w:val="24"/>
                <w:szCs w:val="24"/>
              </w:rPr>
            </w:pPr>
            <w:r>
              <w:rPr>
                <w:rFonts w:ascii="Calibri" w:eastAsia="Arial" w:hAnsi="Calibri" w:cs="Calibri"/>
                <w:color w:val="000000"/>
                <w:sz w:val="24"/>
                <w:szCs w:val="24"/>
              </w:rPr>
              <w:t>Working</w:t>
            </w:r>
            <w:r w:rsidR="00293D25" w:rsidRPr="00E8022C">
              <w:rPr>
                <w:rFonts w:ascii="Calibri" w:eastAsia="Arial" w:hAnsi="Calibri" w:cs="Calibri"/>
                <w:color w:val="000000"/>
                <w:sz w:val="24"/>
                <w:szCs w:val="24"/>
              </w:rPr>
              <w:t xml:space="preserve"> water supply</w:t>
            </w:r>
          </w:p>
        </w:tc>
        <w:tc>
          <w:tcPr>
            <w:tcW w:w="3102" w:type="dxa"/>
            <w:tcBorders>
              <w:top w:val="nil"/>
              <w:left w:val="nil"/>
              <w:bottom w:val="single" w:sz="4" w:space="0" w:color="000000"/>
              <w:right w:val="single" w:sz="4" w:space="0" w:color="000000"/>
            </w:tcBorders>
            <w:vAlign w:val="center"/>
          </w:tcPr>
          <w:p w14:paraId="523FC1F0" w14:textId="7EEDB20F" w:rsidR="00293D25" w:rsidRPr="00E8022C" w:rsidRDefault="00293D25" w:rsidP="00BC186F">
            <w:pPr>
              <w:spacing w:after="0" w:line="240" w:lineRule="auto"/>
              <w:jc w:val="center"/>
              <w:rPr>
                <w:rFonts w:ascii="Calibri" w:eastAsia="Arial" w:hAnsi="Calibri" w:cs="Calibri"/>
                <w:color w:val="000000"/>
                <w:sz w:val="24"/>
                <w:szCs w:val="24"/>
              </w:rPr>
            </w:pPr>
            <w:r w:rsidRPr="00E8022C">
              <w:rPr>
                <w:rFonts w:ascii="Calibri" w:eastAsia="Aptos Narrow" w:hAnsi="Calibri" w:cs="Calibri"/>
                <w:color w:val="000000"/>
                <w:sz w:val="24"/>
                <w:szCs w:val="24"/>
              </w:rPr>
              <w:t>0.</w:t>
            </w:r>
            <w:r w:rsidR="0061556D">
              <w:rPr>
                <w:rFonts w:ascii="Calibri" w:eastAsia="Aptos Narrow" w:hAnsi="Calibri" w:cs="Calibri"/>
                <w:color w:val="000000"/>
                <w:sz w:val="24"/>
                <w:szCs w:val="24"/>
              </w:rPr>
              <w:t>99</w:t>
            </w:r>
          </w:p>
        </w:tc>
      </w:tr>
      <w:tr w:rsidR="00293D25" w:rsidRPr="000D74AD" w14:paraId="33EC8464" w14:textId="77777777" w:rsidTr="00BC186F">
        <w:trPr>
          <w:trHeight w:val="366"/>
          <w:jc w:val="center"/>
        </w:trPr>
        <w:tc>
          <w:tcPr>
            <w:tcW w:w="5240" w:type="dxa"/>
            <w:tcBorders>
              <w:top w:val="nil"/>
              <w:left w:val="single" w:sz="4" w:space="0" w:color="000000"/>
              <w:bottom w:val="single" w:sz="4" w:space="0" w:color="000000"/>
              <w:right w:val="single" w:sz="4" w:space="0" w:color="000000"/>
            </w:tcBorders>
            <w:vAlign w:val="center"/>
          </w:tcPr>
          <w:p w14:paraId="5E3061AA" w14:textId="77777777" w:rsidR="00293D25" w:rsidRPr="00E8022C" w:rsidRDefault="00293D25" w:rsidP="00BC186F">
            <w:pPr>
              <w:spacing w:after="0" w:line="240" w:lineRule="auto"/>
              <w:rPr>
                <w:rFonts w:ascii="Calibri" w:eastAsia="Arial" w:hAnsi="Calibri" w:cs="Calibri"/>
                <w:color w:val="000000"/>
                <w:sz w:val="24"/>
                <w:szCs w:val="24"/>
              </w:rPr>
            </w:pPr>
            <w:r w:rsidRPr="00E8022C">
              <w:rPr>
                <w:rFonts w:ascii="Calibri" w:eastAsia="Arial" w:hAnsi="Calibri" w:cs="Calibri"/>
                <w:color w:val="000000"/>
                <w:sz w:val="24"/>
                <w:szCs w:val="24"/>
              </w:rPr>
              <w:t>Kettle reliability</w:t>
            </w:r>
          </w:p>
        </w:tc>
        <w:tc>
          <w:tcPr>
            <w:tcW w:w="3102" w:type="dxa"/>
            <w:tcBorders>
              <w:top w:val="nil"/>
              <w:left w:val="nil"/>
              <w:bottom w:val="single" w:sz="4" w:space="0" w:color="000000"/>
              <w:right w:val="single" w:sz="4" w:space="0" w:color="000000"/>
            </w:tcBorders>
            <w:vAlign w:val="center"/>
          </w:tcPr>
          <w:p w14:paraId="011F96E5" w14:textId="77777777" w:rsidR="00293D25" w:rsidRPr="00E8022C" w:rsidRDefault="00293D25" w:rsidP="00BC186F">
            <w:pPr>
              <w:spacing w:after="0" w:line="240" w:lineRule="auto"/>
              <w:jc w:val="center"/>
              <w:rPr>
                <w:rFonts w:ascii="Calibri" w:eastAsia="Arial" w:hAnsi="Calibri" w:cs="Calibri"/>
                <w:color w:val="000000"/>
                <w:sz w:val="24"/>
                <w:szCs w:val="24"/>
              </w:rPr>
            </w:pPr>
            <w:r w:rsidRPr="00E8022C">
              <w:rPr>
                <w:rFonts w:ascii="Calibri" w:eastAsia="Aptos Narrow" w:hAnsi="Calibri" w:cs="Calibri"/>
                <w:color w:val="000000"/>
                <w:sz w:val="24"/>
                <w:szCs w:val="24"/>
              </w:rPr>
              <w:t>0.99</w:t>
            </w:r>
          </w:p>
        </w:tc>
      </w:tr>
      <w:tr w:rsidR="00293D25" w:rsidRPr="000D74AD" w14:paraId="2466D1C1" w14:textId="77777777" w:rsidTr="00BC186F">
        <w:trPr>
          <w:trHeight w:val="366"/>
          <w:jc w:val="center"/>
        </w:trPr>
        <w:tc>
          <w:tcPr>
            <w:tcW w:w="5240" w:type="dxa"/>
            <w:tcBorders>
              <w:top w:val="nil"/>
              <w:left w:val="single" w:sz="4" w:space="0" w:color="000000"/>
              <w:bottom w:val="single" w:sz="4" w:space="0" w:color="000000"/>
              <w:right w:val="single" w:sz="4" w:space="0" w:color="000000"/>
            </w:tcBorders>
            <w:vAlign w:val="center"/>
          </w:tcPr>
          <w:p w14:paraId="139FC8D3" w14:textId="77777777" w:rsidR="00293D25" w:rsidRPr="00E8022C" w:rsidRDefault="00293D25" w:rsidP="00BC186F">
            <w:pPr>
              <w:spacing w:after="0" w:line="240" w:lineRule="auto"/>
              <w:rPr>
                <w:rFonts w:ascii="Calibri" w:eastAsia="Arial" w:hAnsi="Calibri" w:cs="Calibri"/>
                <w:color w:val="000000"/>
                <w:sz w:val="24"/>
                <w:szCs w:val="24"/>
              </w:rPr>
            </w:pPr>
            <w:r w:rsidRPr="00E8022C">
              <w:rPr>
                <w:rFonts w:ascii="Calibri" w:eastAsia="Arial" w:hAnsi="Calibri" w:cs="Calibri"/>
                <w:color w:val="000000"/>
                <w:sz w:val="24"/>
                <w:szCs w:val="24"/>
              </w:rPr>
              <w:t>Plug in operation reliability</w:t>
            </w:r>
          </w:p>
        </w:tc>
        <w:tc>
          <w:tcPr>
            <w:tcW w:w="3102" w:type="dxa"/>
            <w:tcBorders>
              <w:top w:val="nil"/>
              <w:left w:val="nil"/>
              <w:bottom w:val="single" w:sz="4" w:space="0" w:color="000000"/>
              <w:right w:val="single" w:sz="4" w:space="0" w:color="000000"/>
            </w:tcBorders>
            <w:vAlign w:val="center"/>
          </w:tcPr>
          <w:p w14:paraId="73E7F31F" w14:textId="77777777" w:rsidR="00293D25" w:rsidRPr="00E8022C" w:rsidRDefault="00293D25" w:rsidP="00BC186F">
            <w:pPr>
              <w:spacing w:after="0" w:line="240" w:lineRule="auto"/>
              <w:jc w:val="center"/>
              <w:rPr>
                <w:rFonts w:ascii="Calibri" w:eastAsia="Arial" w:hAnsi="Calibri" w:cs="Calibri"/>
                <w:color w:val="000000"/>
                <w:sz w:val="24"/>
                <w:szCs w:val="24"/>
              </w:rPr>
            </w:pPr>
            <w:r w:rsidRPr="00E8022C">
              <w:rPr>
                <w:rFonts w:ascii="Calibri" w:eastAsia="Aptos Narrow" w:hAnsi="Calibri" w:cs="Calibri"/>
                <w:color w:val="000000"/>
                <w:sz w:val="24"/>
                <w:szCs w:val="24"/>
              </w:rPr>
              <w:t>0.89</w:t>
            </w:r>
          </w:p>
        </w:tc>
      </w:tr>
      <w:tr w:rsidR="00293D25" w:rsidRPr="000D74AD" w14:paraId="3CA5C07A" w14:textId="77777777" w:rsidTr="00BC186F">
        <w:trPr>
          <w:trHeight w:val="366"/>
          <w:jc w:val="center"/>
        </w:trPr>
        <w:tc>
          <w:tcPr>
            <w:tcW w:w="5240" w:type="dxa"/>
            <w:tcBorders>
              <w:top w:val="nil"/>
              <w:left w:val="single" w:sz="4" w:space="0" w:color="000000"/>
              <w:bottom w:val="single" w:sz="4" w:space="0" w:color="000000"/>
              <w:right w:val="single" w:sz="4" w:space="0" w:color="000000"/>
            </w:tcBorders>
            <w:vAlign w:val="center"/>
          </w:tcPr>
          <w:p w14:paraId="1789A11F" w14:textId="77777777" w:rsidR="00293D25" w:rsidRPr="00E8022C" w:rsidRDefault="00293D25" w:rsidP="00BC186F">
            <w:pPr>
              <w:spacing w:after="0" w:line="240" w:lineRule="auto"/>
              <w:rPr>
                <w:rFonts w:ascii="Calibri" w:eastAsia="Arial" w:hAnsi="Calibri" w:cs="Calibri"/>
                <w:color w:val="000000"/>
                <w:sz w:val="24"/>
                <w:szCs w:val="24"/>
              </w:rPr>
            </w:pPr>
            <w:r w:rsidRPr="00E8022C">
              <w:rPr>
                <w:rFonts w:ascii="Calibri" w:eastAsia="Arial" w:hAnsi="Calibri" w:cs="Calibri"/>
                <w:color w:val="000000"/>
                <w:sz w:val="24"/>
                <w:szCs w:val="24"/>
              </w:rPr>
              <w:t>Switch on reliability</w:t>
            </w:r>
          </w:p>
        </w:tc>
        <w:tc>
          <w:tcPr>
            <w:tcW w:w="3102" w:type="dxa"/>
            <w:tcBorders>
              <w:top w:val="nil"/>
              <w:left w:val="nil"/>
              <w:bottom w:val="single" w:sz="4" w:space="0" w:color="000000"/>
              <w:right w:val="single" w:sz="4" w:space="0" w:color="000000"/>
            </w:tcBorders>
            <w:vAlign w:val="center"/>
          </w:tcPr>
          <w:p w14:paraId="15F6EB18" w14:textId="77777777" w:rsidR="00293D25" w:rsidRPr="00E8022C" w:rsidRDefault="00293D25" w:rsidP="00BC186F">
            <w:pPr>
              <w:spacing w:after="0" w:line="240" w:lineRule="auto"/>
              <w:jc w:val="center"/>
              <w:rPr>
                <w:rFonts w:ascii="Calibri" w:eastAsia="Arial" w:hAnsi="Calibri" w:cs="Calibri"/>
                <w:color w:val="000000"/>
                <w:sz w:val="24"/>
                <w:szCs w:val="24"/>
              </w:rPr>
            </w:pPr>
            <w:r w:rsidRPr="00E8022C">
              <w:rPr>
                <w:rFonts w:ascii="Calibri" w:eastAsia="Aptos Narrow" w:hAnsi="Calibri" w:cs="Calibri"/>
                <w:color w:val="000000"/>
                <w:sz w:val="24"/>
                <w:szCs w:val="24"/>
              </w:rPr>
              <w:t>0.89</w:t>
            </w:r>
          </w:p>
        </w:tc>
      </w:tr>
      <w:tr w:rsidR="00293D25" w:rsidRPr="000D74AD" w14:paraId="0E079D2A" w14:textId="77777777" w:rsidTr="00BC186F">
        <w:trPr>
          <w:trHeight w:val="366"/>
          <w:jc w:val="center"/>
        </w:trPr>
        <w:tc>
          <w:tcPr>
            <w:tcW w:w="5240" w:type="dxa"/>
            <w:tcBorders>
              <w:top w:val="nil"/>
              <w:left w:val="single" w:sz="4" w:space="0" w:color="000000"/>
              <w:bottom w:val="single" w:sz="4" w:space="0" w:color="000000"/>
              <w:right w:val="single" w:sz="4" w:space="0" w:color="000000"/>
            </w:tcBorders>
            <w:vAlign w:val="center"/>
          </w:tcPr>
          <w:p w14:paraId="3DD5CA1C" w14:textId="5CF4F4FB" w:rsidR="00293D25" w:rsidRPr="00E8022C" w:rsidRDefault="00E67D5F" w:rsidP="00BC186F">
            <w:pPr>
              <w:spacing w:after="0" w:line="240" w:lineRule="auto"/>
              <w:rPr>
                <w:rFonts w:ascii="Calibri" w:eastAsia="Arial" w:hAnsi="Calibri" w:cs="Calibri"/>
                <w:color w:val="000000"/>
                <w:sz w:val="24"/>
                <w:szCs w:val="24"/>
              </w:rPr>
            </w:pPr>
            <w:r>
              <w:rPr>
                <w:rFonts w:ascii="Calibri" w:eastAsia="Arial" w:hAnsi="Calibri" w:cs="Calibri"/>
                <w:color w:val="000000"/>
                <w:sz w:val="24"/>
                <w:szCs w:val="24"/>
              </w:rPr>
              <w:t>Functional m</w:t>
            </w:r>
            <w:r w:rsidR="00293D25" w:rsidRPr="00E8022C">
              <w:rPr>
                <w:rFonts w:ascii="Calibri" w:eastAsia="Arial" w:hAnsi="Calibri" w:cs="Calibri"/>
                <w:color w:val="000000"/>
                <w:sz w:val="24"/>
                <w:szCs w:val="24"/>
              </w:rPr>
              <w:t xml:space="preserve">ains supply </w:t>
            </w:r>
          </w:p>
        </w:tc>
        <w:tc>
          <w:tcPr>
            <w:tcW w:w="3102" w:type="dxa"/>
            <w:tcBorders>
              <w:top w:val="nil"/>
              <w:left w:val="nil"/>
              <w:bottom w:val="single" w:sz="4" w:space="0" w:color="000000"/>
              <w:right w:val="single" w:sz="4" w:space="0" w:color="000000"/>
            </w:tcBorders>
            <w:vAlign w:val="center"/>
          </w:tcPr>
          <w:p w14:paraId="4DB75A14" w14:textId="56855598" w:rsidR="00293D25" w:rsidRPr="00E8022C" w:rsidRDefault="00293D25" w:rsidP="00BC186F">
            <w:pPr>
              <w:spacing w:after="0" w:line="240" w:lineRule="auto"/>
              <w:jc w:val="center"/>
              <w:rPr>
                <w:rFonts w:ascii="Calibri" w:eastAsia="Arial" w:hAnsi="Calibri" w:cs="Calibri"/>
                <w:color w:val="000000"/>
                <w:sz w:val="24"/>
                <w:szCs w:val="24"/>
              </w:rPr>
            </w:pPr>
            <w:r w:rsidRPr="00E8022C">
              <w:rPr>
                <w:rFonts w:ascii="Calibri" w:eastAsia="Aptos Narrow" w:hAnsi="Calibri" w:cs="Calibri"/>
                <w:color w:val="000000"/>
                <w:sz w:val="24"/>
                <w:szCs w:val="24"/>
              </w:rPr>
              <w:t>0.</w:t>
            </w:r>
            <w:r w:rsidR="00E67D5F">
              <w:rPr>
                <w:rFonts w:ascii="Calibri" w:eastAsia="Aptos Narrow" w:hAnsi="Calibri" w:cs="Calibri"/>
                <w:color w:val="000000"/>
                <w:sz w:val="24"/>
                <w:szCs w:val="24"/>
              </w:rPr>
              <w:t>99</w:t>
            </w:r>
          </w:p>
        </w:tc>
      </w:tr>
      <w:tr w:rsidR="00293D25" w:rsidRPr="000D74AD" w14:paraId="07188BFF" w14:textId="77777777" w:rsidTr="00BC186F">
        <w:trPr>
          <w:trHeight w:val="366"/>
          <w:jc w:val="center"/>
        </w:trPr>
        <w:tc>
          <w:tcPr>
            <w:tcW w:w="5240" w:type="dxa"/>
            <w:tcBorders>
              <w:top w:val="nil"/>
              <w:left w:val="single" w:sz="4" w:space="0" w:color="000000"/>
              <w:bottom w:val="single" w:sz="4" w:space="0" w:color="000000"/>
              <w:right w:val="single" w:sz="4" w:space="0" w:color="000000"/>
            </w:tcBorders>
            <w:vAlign w:val="center"/>
          </w:tcPr>
          <w:p w14:paraId="55251D50" w14:textId="77777777" w:rsidR="00293D25" w:rsidRPr="00E8022C" w:rsidRDefault="00293D25" w:rsidP="00BC186F">
            <w:pPr>
              <w:spacing w:after="0" w:line="240" w:lineRule="auto"/>
              <w:rPr>
                <w:rFonts w:ascii="Calibri" w:eastAsia="Arial" w:hAnsi="Calibri" w:cs="Calibri"/>
                <w:color w:val="000000"/>
                <w:sz w:val="24"/>
                <w:szCs w:val="24"/>
              </w:rPr>
            </w:pPr>
            <w:r w:rsidRPr="00E8022C">
              <w:rPr>
                <w:rFonts w:ascii="Calibri" w:eastAsia="Arial" w:hAnsi="Calibri" w:cs="Calibri"/>
                <w:color w:val="000000"/>
                <w:sz w:val="24"/>
                <w:szCs w:val="24"/>
              </w:rPr>
              <w:t>Cup availability</w:t>
            </w:r>
          </w:p>
        </w:tc>
        <w:tc>
          <w:tcPr>
            <w:tcW w:w="3102" w:type="dxa"/>
            <w:tcBorders>
              <w:top w:val="nil"/>
              <w:left w:val="nil"/>
              <w:bottom w:val="single" w:sz="4" w:space="0" w:color="000000"/>
              <w:right w:val="single" w:sz="4" w:space="0" w:color="000000"/>
            </w:tcBorders>
            <w:vAlign w:val="center"/>
          </w:tcPr>
          <w:p w14:paraId="0BE263BA" w14:textId="77777777" w:rsidR="00293D25" w:rsidRPr="00E8022C" w:rsidRDefault="00293D25" w:rsidP="00BC186F">
            <w:pPr>
              <w:spacing w:after="0" w:line="240" w:lineRule="auto"/>
              <w:jc w:val="center"/>
              <w:rPr>
                <w:rFonts w:ascii="Calibri" w:eastAsia="Arial" w:hAnsi="Calibri" w:cs="Calibri"/>
                <w:color w:val="000000"/>
                <w:sz w:val="24"/>
                <w:szCs w:val="24"/>
              </w:rPr>
            </w:pPr>
            <w:r w:rsidRPr="00E8022C">
              <w:rPr>
                <w:rFonts w:ascii="Calibri" w:eastAsia="Aptos Narrow" w:hAnsi="Calibri" w:cs="Calibri"/>
                <w:color w:val="000000"/>
                <w:sz w:val="24"/>
                <w:szCs w:val="24"/>
              </w:rPr>
              <w:t>1</w:t>
            </w:r>
          </w:p>
        </w:tc>
      </w:tr>
      <w:tr w:rsidR="00293D25" w:rsidRPr="000D74AD" w14:paraId="5325731B" w14:textId="77777777" w:rsidTr="00BC186F">
        <w:trPr>
          <w:trHeight w:val="366"/>
          <w:jc w:val="center"/>
        </w:trPr>
        <w:tc>
          <w:tcPr>
            <w:tcW w:w="5240" w:type="dxa"/>
            <w:tcBorders>
              <w:top w:val="nil"/>
              <w:left w:val="single" w:sz="4" w:space="0" w:color="000000"/>
              <w:bottom w:val="single" w:sz="4" w:space="0" w:color="000000"/>
              <w:right w:val="single" w:sz="4" w:space="0" w:color="000000"/>
            </w:tcBorders>
            <w:vAlign w:val="center"/>
          </w:tcPr>
          <w:p w14:paraId="53BF7CAB" w14:textId="77777777" w:rsidR="00293D25" w:rsidRPr="00E8022C" w:rsidRDefault="00293D25" w:rsidP="00BC186F">
            <w:pPr>
              <w:spacing w:after="0" w:line="240" w:lineRule="auto"/>
              <w:rPr>
                <w:rFonts w:ascii="Calibri" w:eastAsia="Arial" w:hAnsi="Calibri" w:cs="Calibri"/>
                <w:color w:val="000000"/>
                <w:sz w:val="24"/>
                <w:szCs w:val="24"/>
              </w:rPr>
            </w:pPr>
            <w:r w:rsidRPr="00E8022C">
              <w:rPr>
                <w:rFonts w:ascii="Calibri" w:eastAsia="Arial" w:hAnsi="Calibri" w:cs="Calibri"/>
                <w:color w:val="000000"/>
                <w:sz w:val="24"/>
                <w:szCs w:val="24"/>
              </w:rPr>
              <w:t>Cup reliability</w:t>
            </w:r>
          </w:p>
        </w:tc>
        <w:tc>
          <w:tcPr>
            <w:tcW w:w="3102" w:type="dxa"/>
            <w:tcBorders>
              <w:top w:val="nil"/>
              <w:left w:val="nil"/>
              <w:bottom w:val="single" w:sz="4" w:space="0" w:color="000000"/>
              <w:right w:val="single" w:sz="4" w:space="0" w:color="000000"/>
            </w:tcBorders>
            <w:vAlign w:val="center"/>
          </w:tcPr>
          <w:p w14:paraId="741E8D73" w14:textId="77777777" w:rsidR="00293D25" w:rsidRPr="00E8022C" w:rsidRDefault="00293D25" w:rsidP="00BC186F">
            <w:pPr>
              <w:spacing w:after="0" w:line="240" w:lineRule="auto"/>
              <w:jc w:val="center"/>
              <w:rPr>
                <w:rFonts w:ascii="Calibri" w:eastAsia="Arial" w:hAnsi="Calibri" w:cs="Calibri"/>
                <w:color w:val="000000"/>
                <w:sz w:val="24"/>
                <w:szCs w:val="24"/>
              </w:rPr>
            </w:pPr>
            <w:r w:rsidRPr="00E8022C">
              <w:rPr>
                <w:rFonts w:ascii="Calibri" w:eastAsia="Aptos Narrow" w:hAnsi="Calibri" w:cs="Calibri"/>
                <w:color w:val="000000"/>
                <w:sz w:val="24"/>
                <w:szCs w:val="24"/>
              </w:rPr>
              <w:t>0.99</w:t>
            </w:r>
          </w:p>
        </w:tc>
      </w:tr>
      <w:tr w:rsidR="00293D25" w:rsidRPr="000D74AD" w14:paraId="72469B36" w14:textId="77777777" w:rsidTr="00BC186F">
        <w:trPr>
          <w:trHeight w:val="366"/>
          <w:jc w:val="center"/>
        </w:trPr>
        <w:tc>
          <w:tcPr>
            <w:tcW w:w="5240" w:type="dxa"/>
            <w:tcBorders>
              <w:top w:val="nil"/>
              <w:left w:val="single" w:sz="4" w:space="0" w:color="000000"/>
              <w:bottom w:val="single" w:sz="4" w:space="0" w:color="000000"/>
              <w:right w:val="single" w:sz="4" w:space="0" w:color="000000"/>
            </w:tcBorders>
            <w:vAlign w:val="center"/>
          </w:tcPr>
          <w:p w14:paraId="5EBDB63D" w14:textId="77777777" w:rsidR="00293D25" w:rsidRPr="00E8022C" w:rsidRDefault="00293D25" w:rsidP="00BC186F">
            <w:pPr>
              <w:spacing w:after="0" w:line="240" w:lineRule="auto"/>
              <w:rPr>
                <w:rFonts w:ascii="Calibri" w:eastAsia="Arial" w:hAnsi="Calibri" w:cs="Calibri"/>
                <w:color w:val="000000"/>
                <w:sz w:val="24"/>
                <w:szCs w:val="24"/>
              </w:rPr>
            </w:pPr>
            <w:r w:rsidRPr="00E8022C">
              <w:rPr>
                <w:rFonts w:ascii="Calibri" w:eastAsia="Arial" w:hAnsi="Calibri" w:cs="Calibri"/>
                <w:color w:val="000000"/>
                <w:sz w:val="24"/>
                <w:szCs w:val="24"/>
              </w:rPr>
              <w:t>Milk availability</w:t>
            </w:r>
          </w:p>
        </w:tc>
        <w:tc>
          <w:tcPr>
            <w:tcW w:w="3102" w:type="dxa"/>
            <w:tcBorders>
              <w:top w:val="nil"/>
              <w:left w:val="nil"/>
              <w:bottom w:val="single" w:sz="4" w:space="0" w:color="000000"/>
              <w:right w:val="single" w:sz="4" w:space="0" w:color="000000"/>
            </w:tcBorders>
            <w:vAlign w:val="center"/>
          </w:tcPr>
          <w:p w14:paraId="2F051D6D" w14:textId="77777777" w:rsidR="00293D25" w:rsidRPr="00E8022C" w:rsidRDefault="00293D25" w:rsidP="00BC186F">
            <w:pPr>
              <w:spacing w:after="0" w:line="240" w:lineRule="auto"/>
              <w:jc w:val="center"/>
              <w:rPr>
                <w:rFonts w:ascii="Calibri" w:eastAsia="Arial" w:hAnsi="Calibri" w:cs="Calibri"/>
                <w:color w:val="000000"/>
                <w:sz w:val="24"/>
                <w:szCs w:val="24"/>
              </w:rPr>
            </w:pPr>
            <w:r w:rsidRPr="00E8022C">
              <w:rPr>
                <w:rFonts w:ascii="Calibri" w:eastAsia="Aptos Narrow" w:hAnsi="Calibri" w:cs="Calibri"/>
                <w:color w:val="000000"/>
                <w:sz w:val="24"/>
                <w:szCs w:val="24"/>
              </w:rPr>
              <w:t>0.95</w:t>
            </w:r>
          </w:p>
        </w:tc>
      </w:tr>
      <w:tr w:rsidR="00293D25" w:rsidRPr="000D74AD" w14:paraId="0FB426B6" w14:textId="77777777" w:rsidTr="00BC186F">
        <w:trPr>
          <w:trHeight w:val="366"/>
          <w:jc w:val="center"/>
        </w:trPr>
        <w:tc>
          <w:tcPr>
            <w:tcW w:w="5240" w:type="dxa"/>
            <w:tcBorders>
              <w:top w:val="nil"/>
              <w:left w:val="single" w:sz="4" w:space="0" w:color="000000"/>
              <w:bottom w:val="single" w:sz="4" w:space="0" w:color="000000"/>
              <w:right w:val="single" w:sz="4" w:space="0" w:color="000000"/>
            </w:tcBorders>
            <w:vAlign w:val="center"/>
          </w:tcPr>
          <w:p w14:paraId="19BD64CD" w14:textId="77777777" w:rsidR="00293D25" w:rsidRPr="00E8022C" w:rsidRDefault="00293D25" w:rsidP="00BC186F">
            <w:pPr>
              <w:spacing w:after="0" w:line="240" w:lineRule="auto"/>
              <w:rPr>
                <w:rFonts w:ascii="Calibri" w:eastAsia="Arial" w:hAnsi="Calibri" w:cs="Calibri"/>
                <w:color w:val="000000"/>
                <w:sz w:val="24"/>
                <w:szCs w:val="24"/>
              </w:rPr>
            </w:pPr>
            <w:r w:rsidRPr="00E8022C">
              <w:rPr>
                <w:rFonts w:ascii="Calibri" w:eastAsia="Arial" w:hAnsi="Calibri" w:cs="Calibri"/>
                <w:color w:val="000000"/>
                <w:sz w:val="24"/>
                <w:szCs w:val="24"/>
              </w:rPr>
              <w:t>Milk freshness</w:t>
            </w:r>
          </w:p>
        </w:tc>
        <w:tc>
          <w:tcPr>
            <w:tcW w:w="3102" w:type="dxa"/>
            <w:tcBorders>
              <w:top w:val="nil"/>
              <w:left w:val="nil"/>
              <w:bottom w:val="single" w:sz="4" w:space="0" w:color="000000"/>
              <w:right w:val="single" w:sz="4" w:space="0" w:color="000000"/>
            </w:tcBorders>
            <w:vAlign w:val="center"/>
          </w:tcPr>
          <w:p w14:paraId="11D0BB75" w14:textId="77777777" w:rsidR="00293D25" w:rsidRPr="00E8022C" w:rsidRDefault="00293D25" w:rsidP="00BC186F">
            <w:pPr>
              <w:spacing w:after="0" w:line="240" w:lineRule="auto"/>
              <w:jc w:val="center"/>
              <w:rPr>
                <w:rFonts w:ascii="Calibri" w:eastAsia="Arial" w:hAnsi="Calibri" w:cs="Calibri"/>
                <w:color w:val="000000"/>
                <w:sz w:val="24"/>
                <w:szCs w:val="24"/>
              </w:rPr>
            </w:pPr>
            <w:r w:rsidRPr="00E8022C">
              <w:rPr>
                <w:rFonts w:ascii="Calibri" w:eastAsia="Aptos Narrow" w:hAnsi="Calibri" w:cs="Calibri"/>
                <w:color w:val="000000"/>
                <w:sz w:val="24"/>
                <w:szCs w:val="24"/>
              </w:rPr>
              <w:t>0.95</w:t>
            </w:r>
          </w:p>
        </w:tc>
      </w:tr>
      <w:tr w:rsidR="00293D25" w:rsidRPr="000D74AD" w14:paraId="5B294EF2" w14:textId="77777777" w:rsidTr="00BC186F">
        <w:trPr>
          <w:trHeight w:val="366"/>
          <w:jc w:val="center"/>
        </w:trPr>
        <w:tc>
          <w:tcPr>
            <w:tcW w:w="5240" w:type="dxa"/>
            <w:tcBorders>
              <w:top w:val="nil"/>
              <w:left w:val="single" w:sz="4" w:space="0" w:color="000000"/>
              <w:bottom w:val="single" w:sz="4" w:space="0" w:color="000000"/>
              <w:right w:val="single" w:sz="4" w:space="0" w:color="000000"/>
            </w:tcBorders>
            <w:vAlign w:val="center"/>
          </w:tcPr>
          <w:p w14:paraId="0D3DD83B" w14:textId="77777777" w:rsidR="00293D25" w:rsidRPr="00E8022C" w:rsidRDefault="00293D25" w:rsidP="00BC186F">
            <w:pPr>
              <w:spacing w:after="0" w:line="240" w:lineRule="auto"/>
              <w:rPr>
                <w:rFonts w:ascii="Calibri" w:eastAsia="Arial" w:hAnsi="Calibri" w:cs="Calibri"/>
                <w:color w:val="000000"/>
                <w:sz w:val="24"/>
                <w:szCs w:val="24"/>
              </w:rPr>
            </w:pPr>
            <w:r w:rsidRPr="00E8022C">
              <w:rPr>
                <w:rFonts w:ascii="Calibri" w:eastAsia="Arial" w:hAnsi="Calibri" w:cs="Calibri"/>
                <w:color w:val="000000"/>
                <w:sz w:val="24"/>
                <w:szCs w:val="24"/>
              </w:rPr>
              <w:t>Sugar availability</w:t>
            </w:r>
          </w:p>
        </w:tc>
        <w:tc>
          <w:tcPr>
            <w:tcW w:w="3102" w:type="dxa"/>
            <w:tcBorders>
              <w:top w:val="nil"/>
              <w:left w:val="nil"/>
              <w:bottom w:val="single" w:sz="4" w:space="0" w:color="000000"/>
              <w:right w:val="single" w:sz="4" w:space="0" w:color="000000"/>
            </w:tcBorders>
            <w:vAlign w:val="center"/>
          </w:tcPr>
          <w:p w14:paraId="189D072F" w14:textId="77777777" w:rsidR="00293D25" w:rsidRPr="00E8022C" w:rsidRDefault="00293D25" w:rsidP="00BC186F">
            <w:pPr>
              <w:spacing w:after="0" w:line="240" w:lineRule="auto"/>
              <w:jc w:val="center"/>
              <w:rPr>
                <w:rFonts w:ascii="Calibri" w:eastAsia="Arial" w:hAnsi="Calibri" w:cs="Calibri"/>
                <w:color w:val="000000"/>
                <w:sz w:val="24"/>
                <w:szCs w:val="24"/>
              </w:rPr>
            </w:pPr>
            <w:r w:rsidRPr="00E8022C">
              <w:rPr>
                <w:rFonts w:ascii="Calibri" w:eastAsia="Aptos Narrow" w:hAnsi="Calibri" w:cs="Calibri"/>
                <w:color w:val="000000"/>
                <w:sz w:val="24"/>
                <w:szCs w:val="24"/>
              </w:rPr>
              <w:t>0.88</w:t>
            </w:r>
          </w:p>
        </w:tc>
      </w:tr>
      <w:tr w:rsidR="00293D25" w:rsidRPr="000D74AD" w14:paraId="081F61F5" w14:textId="77777777" w:rsidTr="00BC186F">
        <w:trPr>
          <w:trHeight w:val="366"/>
          <w:jc w:val="center"/>
        </w:trPr>
        <w:tc>
          <w:tcPr>
            <w:tcW w:w="5240" w:type="dxa"/>
            <w:tcBorders>
              <w:top w:val="nil"/>
              <w:left w:val="single" w:sz="4" w:space="0" w:color="000000"/>
              <w:bottom w:val="single" w:sz="4" w:space="0" w:color="auto"/>
              <w:right w:val="single" w:sz="4" w:space="0" w:color="000000"/>
            </w:tcBorders>
            <w:vAlign w:val="center"/>
          </w:tcPr>
          <w:p w14:paraId="5AC66E95" w14:textId="044A7E34" w:rsidR="00293D25" w:rsidRPr="00E8022C" w:rsidRDefault="00293D25" w:rsidP="00BC186F">
            <w:pPr>
              <w:spacing w:after="0" w:line="240" w:lineRule="auto"/>
              <w:rPr>
                <w:rFonts w:ascii="Calibri" w:eastAsia="Arial" w:hAnsi="Calibri" w:cs="Calibri"/>
                <w:color w:val="000000"/>
                <w:sz w:val="24"/>
                <w:szCs w:val="24"/>
              </w:rPr>
            </w:pPr>
            <w:r w:rsidRPr="00E8022C">
              <w:rPr>
                <w:rFonts w:ascii="Calibri" w:eastAsia="Arial" w:hAnsi="Calibri" w:cs="Calibri"/>
                <w:color w:val="000000"/>
                <w:sz w:val="24"/>
                <w:szCs w:val="24"/>
              </w:rPr>
              <w:t xml:space="preserve">Sweetener </w:t>
            </w:r>
            <w:r w:rsidR="00DE3405">
              <w:rPr>
                <w:rFonts w:ascii="Calibri" w:eastAsia="Arial" w:hAnsi="Calibri" w:cs="Calibri"/>
                <w:color w:val="000000"/>
                <w:sz w:val="24"/>
                <w:szCs w:val="24"/>
              </w:rPr>
              <w:t>a</w:t>
            </w:r>
            <w:r w:rsidRPr="00E8022C">
              <w:rPr>
                <w:rFonts w:ascii="Calibri" w:eastAsia="Arial" w:hAnsi="Calibri" w:cs="Calibri"/>
                <w:color w:val="000000"/>
                <w:sz w:val="24"/>
                <w:szCs w:val="24"/>
              </w:rPr>
              <w:t>vailability</w:t>
            </w:r>
          </w:p>
        </w:tc>
        <w:tc>
          <w:tcPr>
            <w:tcW w:w="3102" w:type="dxa"/>
            <w:tcBorders>
              <w:top w:val="nil"/>
              <w:left w:val="nil"/>
              <w:bottom w:val="single" w:sz="4" w:space="0" w:color="000000"/>
              <w:right w:val="single" w:sz="4" w:space="0" w:color="000000"/>
            </w:tcBorders>
            <w:vAlign w:val="center"/>
          </w:tcPr>
          <w:p w14:paraId="098D2DB6" w14:textId="77777777" w:rsidR="00293D25" w:rsidRPr="00E8022C" w:rsidRDefault="00293D25" w:rsidP="00BC186F">
            <w:pPr>
              <w:spacing w:after="0" w:line="240" w:lineRule="auto"/>
              <w:jc w:val="center"/>
              <w:rPr>
                <w:rFonts w:ascii="Calibri" w:eastAsia="Arial" w:hAnsi="Calibri" w:cs="Calibri"/>
                <w:color w:val="000000"/>
                <w:sz w:val="24"/>
                <w:szCs w:val="24"/>
              </w:rPr>
            </w:pPr>
            <w:r w:rsidRPr="00E8022C">
              <w:rPr>
                <w:rFonts w:ascii="Calibri" w:eastAsia="Aptos Narrow" w:hAnsi="Calibri" w:cs="Calibri"/>
                <w:color w:val="000000"/>
                <w:sz w:val="24"/>
                <w:szCs w:val="24"/>
              </w:rPr>
              <w:t>0.99</w:t>
            </w:r>
          </w:p>
        </w:tc>
      </w:tr>
    </w:tbl>
    <w:p w14:paraId="38688BE4" w14:textId="77777777" w:rsidR="006D3401" w:rsidRDefault="006D3401">
      <w:pPr>
        <w:rPr>
          <w:rFonts w:ascii="Calibri" w:hAnsi="Calibri" w:cs="Calibri"/>
        </w:rPr>
      </w:pPr>
    </w:p>
    <w:p w14:paraId="08917CCC" w14:textId="77777777" w:rsidR="006260B9" w:rsidRPr="006260B9" w:rsidRDefault="006260B9">
      <w:pPr>
        <w:rPr>
          <w:rFonts w:ascii="Calibri" w:hAnsi="Calibri" w:cs="Calibri"/>
          <w:sz w:val="12"/>
          <w:szCs w:val="12"/>
        </w:rPr>
      </w:pPr>
    </w:p>
    <w:p w14:paraId="62BD32C4" w14:textId="155417F3" w:rsidR="007F6345" w:rsidRPr="000D74AD" w:rsidRDefault="007F6345" w:rsidP="007F6345">
      <w:pPr>
        <w:rPr>
          <w:rFonts w:ascii="Calibri" w:hAnsi="Calibri" w:cs="Calibri"/>
          <w:szCs w:val="28"/>
          <w:u w:val="single"/>
        </w:rPr>
      </w:pPr>
      <w:r w:rsidRPr="000D74AD">
        <w:rPr>
          <w:rFonts w:ascii="Calibri" w:hAnsi="Calibri" w:cs="Calibri"/>
          <w:szCs w:val="28"/>
          <w:u w:val="single"/>
        </w:rPr>
        <w:t xml:space="preserve">2.3- Application of </w:t>
      </w:r>
      <w:r w:rsidR="00D81CC4" w:rsidRPr="000D74AD">
        <w:rPr>
          <w:rFonts w:ascii="Calibri" w:hAnsi="Calibri" w:cs="Calibri"/>
          <w:szCs w:val="28"/>
          <w:u w:val="single"/>
        </w:rPr>
        <w:t>l</w:t>
      </w:r>
      <w:r w:rsidRPr="000D74AD">
        <w:rPr>
          <w:rFonts w:ascii="Calibri" w:hAnsi="Calibri" w:cs="Calibri"/>
          <w:szCs w:val="28"/>
          <w:u w:val="single"/>
        </w:rPr>
        <w:t xml:space="preserve">ogic </w:t>
      </w:r>
      <w:r w:rsidR="00D81CC4" w:rsidRPr="000D74AD">
        <w:rPr>
          <w:rFonts w:ascii="Calibri" w:hAnsi="Calibri" w:cs="Calibri"/>
          <w:szCs w:val="28"/>
          <w:u w:val="single"/>
        </w:rPr>
        <w:t>g</w:t>
      </w:r>
      <w:r w:rsidRPr="000D74AD">
        <w:rPr>
          <w:rFonts w:ascii="Calibri" w:hAnsi="Calibri" w:cs="Calibri"/>
          <w:szCs w:val="28"/>
          <w:u w:val="single"/>
        </w:rPr>
        <w:t>ates:</w:t>
      </w:r>
    </w:p>
    <w:p w14:paraId="0F517960" w14:textId="77777777" w:rsidR="007F6345" w:rsidRPr="000D74AD" w:rsidRDefault="007F6345" w:rsidP="007F6345">
      <w:pPr>
        <w:rPr>
          <w:rFonts w:ascii="Calibri" w:hAnsi="Calibri" w:cs="Calibri"/>
        </w:rPr>
      </w:pPr>
    </w:p>
    <w:p w14:paraId="6E665F03" w14:textId="0A46C835" w:rsidR="00C62AD8" w:rsidRDefault="00776A98">
      <w:pPr>
        <w:rPr>
          <w:rFonts w:ascii="Calibri" w:hAnsi="Calibri" w:cs="Calibri"/>
        </w:rPr>
      </w:pPr>
      <w:r w:rsidRPr="00776A98">
        <w:rPr>
          <w:rFonts w:ascii="Calibri" w:hAnsi="Calibri" w:cs="Calibri"/>
        </w:rPr>
        <w:t xml:space="preserve">Logic gates are used to combine event probabilities within the fault tree. For AND gates, where all conditions must be satisfied, probabilities are multiplied to determine overall success. For OR gates, where only one condition is required, the </w:t>
      </w:r>
      <w:r w:rsidRPr="00E434DB">
        <w:rPr>
          <w:rFonts w:ascii="Calibri" w:hAnsi="Calibri" w:cs="Calibri"/>
        </w:rPr>
        <w:t xml:space="preserve">complement rule is </w:t>
      </w:r>
      <w:r w:rsidRPr="00776A98">
        <w:rPr>
          <w:rFonts w:ascii="Calibri" w:hAnsi="Calibri" w:cs="Calibri"/>
        </w:rPr>
        <w:t xml:space="preserve">applied using </w:t>
      </w:r>
      <m:oMath>
        <m:r>
          <w:rPr>
            <w:rFonts w:ascii="Cambria Math" w:hAnsi="Cambria Math" w:cs="Calibri"/>
          </w:rPr>
          <m:t>P=1-(1-</m:t>
        </m:r>
        <m:sSub>
          <m:sSubPr>
            <m:ctrlPr>
              <w:rPr>
                <w:rFonts w:ascii="Cambria Math" w:hAnsi="Cambria Math" w:cs="Calibri"/>
              </w:rPr>
            </m:ctrlPr>
          </m:sSubPr>
          <m:e>
            <m:r>
              <w:rPr>
                <w:rFonts w:ascii="Cambria Math" w:hAnsi="Cambria Math" w:cs="Calibri"/>
              </w:rPr>
              <m:t>P</m:t>
            </m:r>
          </m:e>
          <m:sub>
            <m:r>
              <w:rPr>
                <w:rFonts w:ascii="Cambria Math" w:hAnsi="Cambria Math" w:cs="Calibri"/>
              </w:rPr>
              <m:t>1</m:t>
            </m:r>
          </m:sub>
        </m:sSub>
        <m:r>
          <w:rPr>
            <w:rFonts w:ascii="Cambria Math" w:hAnsi="Cambria Math" w:cs="Calibri"/>
          </w:rPr>
          <m:t>)(1-</m:t>
        </m:r>
        <m:sSub>
          <m:sSubPr>
            <m:ctrlPr>
              <w:rPr>
                <w:rFonts w:ascii="Cambria Math" w:hAnsi="Cambria Math" w:cs="Calibri"/>
              </w:rPr>
            </m:ctrlPr>
          </m:sSubPr>
          <m:e>
            <m:r>
              <w:rPr>
                <w:rFonts w:ascii="Cambria Math" w:hAnsi="Cambria Math" w:cs="Calibri"/>
              </w:rPr>
              <m:t>P</m:t>
            </m:r>
          </m:e>
          <m:sub>
            <m:r>
              <w:rPr>
                <w:rFonts w:ascii="Cambria Math" w:hAnsi="Cambria Math" w:cs="Calibri"/>
              </w:rPr>
              <m:t>2</m:t>
            </m:r>
          </m:sub>
        </m:sSub>
        <m:r>
          <w:rPr>
            <w:rFonts w:ascii="Cambria Math" w:hAnsi="Cambria Math" w:cs="Calibri"/>
          </w:rPr>
          <m:t>)</m:t>
        </m:r>
      </m:oMath>
      <w:r w:rsidR="009B488A">
        <w:rPr>
          <w:rFonts w:ascii="Calibri" w:eastAsiaTheme="minorEastAsia" w:hAnsi="Calibri" w:cs="Calibri"/>
        </w:rPr>
        <w:t xml:space="preserve"> </w:t>
      </w:r>
      <w:sdt>
        <w:sdtPr>
          <w:rPr>
            <w:rFonts w:ascii="Calibri" w:eastAsiaTheme="minorEastAsia" w:hAnsi="Calibri" w:cs="Calibri"/>
          </w:rPr>
          <w:id w:val="-1610895247"/>
          <w:citation/>
        </w:sdtPr>
        <w:sdtContent>
          <w:r w:rsidR="009B488A">
            <w:rPr>
              <w:rFonts w:ascii="Calibri" w:eastAsiaTheme="minorEastAsia" w:hAnsi="Calibri" w:cs="Calibri"/>
            </w:rPr>
            <w:fldChar w:fldCharType="begin"/>
          </w:r>
          <w:r w:rsidR="001362CE">
            <w:rPr>
              <w:rFonts w:ascii="Calibri" w:eastAsiaTheme="minorEastAsia" w:hAnsi="Calibri" w:cs="Calibri"/>
            </w:rPr>
            <w:instrText xml:space="preserve">CITATION The12 \p 7-8 \l 2057 </w:instrText>
          </w:r>
          <w:r w:rsidR="009B488A">
            <w:rPr>
              <w:rFonts w:ascii="Calibri" w:eastAsiaTheme="minorEastAsia" w:hAnsi="Calibri" w:cs="Calibri"/>
            </w:rPr>
            <w:fldChar w:fldCharType="separate"/>
          </w:r>
          <w:r w:rsidR="00F6314D" w:rsidRPr="00F6314D">
            <w:rPr>
              <w:rFonts w:ascii="Calibri" w:eastAsiaTheme="minorEastAsia" w:hAnsi="Calibri" w:cs="Calibri"/>
              <w:noProof/>
            </w:rPr>
            <w:t>[6, pp. 7-8]</w:t>
          </w:r>
          <w:r w:rsidR="009B488A">
            <w:rPr>
              <w:rFonts w:ascii="Calibri" w:eastAsiaTheme="minorEastAsia" w:hAnsi="Calibri" w:cs="Calibri"/>
            </w:rPr>
            <w:fldChar w:fldCharType="end"/>
          </w:r>
        </w:sdtContent>
      </w:sdt>
      <w:r w:rsidRPr="00776A98">
        <w:rPr>
          <w:rFonts w:ascii="Calibri" w:hAnsi="Calibri" w:cs="Calibri"/>
        </w:rPr>
        <w:t>. In this system, most processes follow an AND structure, while, for example, sugar and sweetener availability are modelled using an OR gate.</w:t>
      </w:r>
    </w:p>
    <w:p w14:paraId="3FAF3CD9" w14:textId="77777777" w:rsidR="00776A98" w:rsidRDefault="00776A98">
      <w:pPr>
        <w:rPr>
          <w:rFonts w:ascii="Calibri" w:hAnsi="Calibri" w:cs="Calibri"/>
        </w:rPr>
      </w:pPr>
    </w:p>
    <w:p w14:paraId="0EFC20DB" w14:textId="77777777" w:rsidR="006260B9" w:rsidRPr="000D74AD" w:rsidRDefault="006260B9">
      <w:pPr>
        <w:rPr>
          <w:rFonts w:ascii="Calibri" w:hAnsi="Calibri" w:cs="Calibri"/>
        </w:rPr>
      </w:pPr>
    </w:p>
    <w:p w14:paraId="17FF2352" w14:textId="603AC915" w:rsidR="00C62AD8" w:rsidRDefault="00C62AD8" w:rsidP="00C62AD8">
      <w:pPr>
        <w:rPr>
          <w:rFonts w:ascii="Calibri" w:hAnsi="Calibri" w:cs="Calibri"/>
          <w:szCs w:val="28"/>
          <w:u w:val="single"/>
        </w:rPr>
      </w:pPr>
      <w:r w:rsidRPr="000D74AD">
        <w:rPr>
          <w:rFonts w:ascii="Calibri" w:hAnsi="Calibri" w:cs="Calibri"/>
          <w:szCs w:val="28"/>
          <w:u w:val="single"/>
        </w:rPr>
        <w:lastRenderedPageBreak/>
        <w:t>2.</w:t>
      </w:r>
      <w:r w:rsidR="007F6345" w:rsidRPr="000D74AD">
        <w:rPr>
          <w:rFonts w:ascii="Calibri" w:hAnsi="Calibri" w:cs="Calibri"/>
          <w:szCs w:val="28"/>
          <w:u w:val="single"/>
        </w:rPr>
        <w:t>4</w:t>
      </w:r>
      <w:r w:rsidRPr="000D74AD">
        <w:rPr>
          <w:rFonts w:ascii="Calibri" w:hAnsi="Calibri" w:cs="Calibri"/>
          <w:szCs w:val="28"/>
          <w:u w:val="single"/>
        </w:rPr>
        <w:t xml:space="preserve">- Subsystem </w:t>
      </w:r>
      <w:r w:rsidR="00E45A58" w:rsidRPr="000D74AD">
        <w:rPr>
          <w:rFonts w:ascii="Calibri" w:hAnsi="Calibri" w:cs="Calibri"/>
          <w:szCs w:val="28"/>
          <w:u w:val="single"/>
        </w:rPr>
        <w:t>calculations</w:t>
      </w:r>
      <w:r w:rsidRPr="000D74AD">
        <w:rPr>
          <w:rFonts w:ascii="Calibri" w:hAnsi="Calibri" w:cs="Calibri"/>
          <w:szCs w:val="28"/>
          <w:u w:val="single"/>
        </w:rPr>
        <w:t>:</w:t>
      </w:r>
    </w:p>
    <w:p w14:paraId="0E3BA4ED" w14:textId="77777777" w:rsidR="00C942CC" w:rsidRPr="000D74AD" w:rsidRDefault="00C942CC" w:rsidP="00C62AD8">
      <w:pPr>
        <w:rPr>
          <w:rFonts w:ascii="Calibri" w:hAnsi="Calibri" w:cs="Calibri"/>
          <w:szCs w:val="28"/>
          <w:u w:val="single"/>
        </w:rPr>
      </w:pPr>
    </w:p>
    <w:p w14:paraId="795003A8" w14:textId="7DF411C9" w:rsidR="00C942CC" w:rsidRDefault="00C942CC" w:rsidP="00C942CC">
      <w:pPr>
        <w:rPr>
          <w:rFonts w:ascii="Calibri" w:hAnsi="Calibri" w:cs="Calibri"/>
        </w:rPr>
      </w:pPr>
      <w:r>
        <w:rPr>
          <w:rFonts w:ascii="Calibri" w:hAnsi="Calibri" w:cs="Calibri"/>
        </w:rPr>
        <w:t>T</w:t>
      </w:r>
      <w:r w:rsidRPr="00C942CC">
        <w:rPr>
          <w:rFonts w:ascii="Calibri" w:hAnsi="Calibri" w:cs="Calibri"/>
        </w:rPr>
        <w:t>o simplify the analysis, the system is divided into logical subsystems, allowing probabilities to be calculated in grouped stages</w:t>
      </w:r>
      <w:r w:rsidR="00E442CC">
        <w:rPr>
          <w:rFonts w:ascii="Calibri" w:hAnsi="Calibri" w:cs="Calibri"/>
        </w:rPr>
        <w:t>.</w:t>
      </w:r>
    </w:p>
    <w:p w14:paraId="2E3A93A4" w14:textId="77777777" w:rsidR="00933C0D" w:rsidRPr="00C942CC" w:rsidRDefault="00933C0D" w:rsidP="00C942CC">
      <w:pPr>
        <w:rPr>
          <w:rFonts w:ascii="Calibri" w:hAnsi="Calibri" w:cs="Calibri"/>
        </w:rPr>
      </w:pPr>
    </w:p>
    <w:p w14:paraId="430BB92E" w14:textId="3EDD7BFE" w:rsidR="00C942CC" w:rsidRDefault="00C942CC" w:rsidP="00C942CC">
      <w:pPr>
        <w:rPr>
          <w:rFonts w:ascii="Calibri" w:hAnsi="Calibri" w:cs="Calibri"/>
        </w:rPr>
      </w:pPr>
      <w:r w:rsidRPr="00C942CC">
        <w:rPr>
          <w:rFonts w:ascii="Calibri" w:hAnsi="Calibri" w:cs="Calibri"/>
        </w:rPr>
        <w:t xml:space="preserve">The hot water </w:t>
      </w:r>
      <w:r w:rsidR="00BA688D">
        <w:rPr>
          <w:rFonts w:ascii="Calibri" w:hAnsi="Calibri" w:cs="Calibri"/>
        </w:rPr>
        <w:t>sub</w:t>
      </w:r>
      <w:r w:rsidRPr="00C942CC">
        <w:rPr>
          <w:rFonts w:ascii="Calibri" w:hAnsi="Calibri" w:cs="Calibri"/>
        </w:rPr>
        <w:t xml:space="preserve">system combines all events required to produce heated water and follows an AND structure. The associated probabilities are shown in Figure 4, giving a final value of </w:t>
      </w:r>
      <w:r w:rsidR="006E5B25">
        <w:rPr>
          <w:rFonts w:ascii="Calibri" w:hAnsi="Calibri" w:cs="Calibri"/>
        </w:rPr>
        <w:t>0.76</w:t>
      </w:r>
      <w:r w:rsidR="00B23777">
        <w:rPr>
          <w:rFonts w:ascii="Calibri" w:hAnsi="Calibri" w:cs="Calibri"/>
        </w:rPr>
        <w:t>78</w:t>
      </w:r>
      <w:r w:rsidRPr="00C942CC">
        <w:rPr>
          <w:rFonts w:ascii="Calibri" w:hAnsi="Calibri" w:cs="Calibri"/>
        </w:rPr>
        <w:t>.</w:t>
      </w:r>
    </w:p>
    <w:p w14:paraId="15CBB513" w14:textId="77777777" w:rsidR="00804E9E" w:rsidRDefault="00804E9E" w:rsidP="00C942CC">
      <w:pPr>
        <w:rPr>
          <w:rFonts w:ascii="Calibri" w:hAnsi="Calibri" w:cs="Calibri"/>
        </w:rPr>
      </w:pPr>
    </w:p>
    <w:p w14:paraId="48CEB24B" w14:textId="77777777" w:rsidR="00A81177" w:rsidRDefault="00C16509" w:rsidP="00A81177">
      <w:pPr>
        <w:keepNext/>
        <w:jc w:val="center"/>
      </w:pPr>
      <w:r>
        <w:rPr>
          <w:rFonts w:ascii="Calibri" w:hAnsi="Calibri" w:cs="Calibri"/>
          <w:noProof/>
          <w14:ligatures w14:val="standardContextual"/>
        </w:rPr>
        <mc:AlternateContent>
          <mc:Choice Requires="wps">
            <w:drawing>
              <wp:anchor distT="0" distB="0" distL="114300" distR="114300" simplePos="0" relativeHeight="251658257" behindDoc="0" locked="0" layoutInCell="1" allowOverlap="1" wp14:anchorId="6F534468" wp14:editId="34C8BBA0">
                <wp:simplePos x="0" y="0"/>
                <wp:positionH relativeFrom="column">
                  <wp:posOffset>4001770</wp:posOffset>
                </wp:positionH>
                <wp:positionV relativeFrom="paragraph">
                  <wp:posOffset>2202180</wp:posOffset>
                </wp:positionV>
                <wp:extent cx="442595" cy="274320"/>
                <wp:effectExtent l="0" t="0" r="14605" b="11430"/>
                <wp:wrapNone/>
                <wp:docPr id="475566413" name="Text Box 1"/>
                <wp:cNvGraphicFramePr/>
                <a:graphic xmlns:a="http://schemas.openxmlformats.org/drawingml/2006/main">
                  <a:graphicData uri="http://schemas.microsoft.com/office/word/2010/wordprocessingShape">
                    <wps:wsp>
                      <wps:cNvSpPr txBox="1"/>
                      <wps:spPr>
                        <a:xfrm>
                          <a:off x="0" y="0"/>
                          <a:ext cx="442595" cy="274320"/>
                        </a:xfrm>
                        <a:prstGeom prst="rect">
                          <a:avLst/>
                        </a:prstGeom>
                        <a:solidFill>
                          <a:schemeClr val="lt1"/>
                        </a:solidFill>
                        <a:ln w="6350">
                          <a:solidFill>
                            <a:prstClr val="black"/>
                          </a:solidFill>
                        </a:ln>
                      </wps:spPr>
                      <wps:txbx>
                        <w:txbxContent>
                          <w:p w14:paraId="12519201" w14:textId="3A48FBF7" w:rsidR="009A79E0" w:rsidRDefault="009A79E0">
                            <w:r>
                              <w:t>0.99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F534468" id="_x0000_t202" coordsize="21600,21600" o:spt="202" path="m,l,21600r21600,l21600,xe">
                <v:stroke joinstyle="miter"/>
                <v:path gradientshapeok="t" o:connecttype="rect"/>
              </v:shapetype>
              <v:shape id="Text Box 1" o:spid="_x0000_s1026" type="#_x0000_t202" style="position:absolute;left:0;text-align:left;margin-left:315.1pt;margin-top:173.4pt;width:34.85pt;height:21.6pt;z-index:25165825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" fillcolor="white [3201]" strokeweight=".5pt">
                <v:textbox>
                  <w:txbxContent>
                    <w:p w14:paraId="12519201" w14:textId="3A48FBF7" w:rsidR="009A79E0" w:rsidRDefault="009A79E0">
                      <w:r>
                        <w:t>0.99</w:t>
                      </w:r>
                    </w:p>
                  </w:txbxContent>
                </v:textbox>
              </v:shape>
            </w:pict>
          </mc:Fallback>
        </mc:AlternateContent>
      </w:r>
      <w:r>
        <w:rPr>
          <w:rFonts w:ascii="Calibri" w:hAnsi="Calibri" w:cs="Calibri"/>
          <w:noProof/>
          <w14:ligatures w14:val="standardContextual"/>
        </w:rPr>
        <mc:AlternateContent>
          <mc:Choice Requires="wps">
            <w:drawing>
              <wp:anchor distT="0" distB="0" distL="114300" distR="114300" simplePos="0" relativeHeight="251658262" behindDoc="0" locked="0" layoutInCell="1" allowOverlap="1" wp14:anchorId="16FA8FA4" wp14:editId="06137DAB">
                <wp:simplePos x="0" y="0"/>
                <wp:positionH relativeFrom="column">
                  <wp:posOffset>1455420</wp:posOffset>
                </wp:positionH>
                <wp:positionV relativeFrom="paragraph">
                  <wp:posOffset>2204720</wp:posOffset>
                </wp:positionV>
                <wp:extent cx="442595" cy="274320"/>
                <wp:effectExtent l="0" t="0" r="14605" b="11430"/>
                <wp:wrapNone/>
                <wp:docPr id="332565745" name="Text Box 1"/>
                <wp:cNvGraphicFramePr/>
                <a:graphic xmlns:a="http://schemas.openxmlformats.org/drawingml/2006/main">
                  <a:graphicData uri="http://schemas.microsoft.com/office/word/2010/wordprocessingShape">
                    <wps:wsp>
                      <wps:cNvSpPr txBox="1"/>
                      <wps:spPr>
                        <a:xfrm>
                          <a:off x="0" y="0"/>
                          <a:ext cx="442595" cy="274320"/>
                        </a:xfrm>
                        <a:prstGeom prst="rect">
                          <a:avLst/>
                        </a:prstGeom>
                        <a:solidFill>
                          <a:schemeClr val="lt1"/>
                        </a:solidFill>
                        <a:ln w="6350">
                          <a:solidFill>
                            <a:prstClr val="black"/>
                          </a:solidFill>
                        </a:ln>
                      </wps:spPr>
                      <wps:txbx>
                        <w:txbxContent>
                          <w:p w14:paraId="651A3E8C" w14:textId="77777777" w:rsidR="009A36E7" w:rsidRDefault="009A36E7" w:rsidP="009A36E7">
                            <w:r>
                              <w:t>0.99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FA8FA4" id="_x0000_s1027" type="#_x0000_t202" style="position:absolute;left:0;text-align:left;margin-left:114.6pt;margin-top:173.6pt;width:34.85pt;height:21.6pt;z-index:25165826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" fillcolor="white [3201]" strokeweight=".5pt">
                <v:textbox>
                  <w:txbxContent>
                    <w:p w14:paraId="651A3E8C" w14:textId="77777777" w:rsidR="009A36E7" w:rsidRDefault="009A36E7" w:rsidP="009A36E7">
                      <w:r>
                        <w:t>0.99</w:t>
                      </w:r>
                    </w:p>
                  </w:txbxContent>
                </v:textbox>
              </v:shape>
            </w:pict>
          </mc:Fallback>
        </mc:AlternateContent>
      </w:r>
      <w:r w:rsidR="00421CF7">
        <w:rPr>
          <w:rFonts w:ascii="Calibri" w:hAnsi="Calibri" w:cs="Calibri"/>
          <w:noProof/>
          <w14:ligatures w14:val="standardContextual"/>
        </w:rPr>
        <mc:AlternateContent>
          <mc:Choice Requires="wps">
            <w:drawing>
              <wp:anchor distT="0" distB="0" distL="114300" distR="114300" simplePos="0" relativeHeight="251658258" behindDoc="0" locked="0" layoutInCell="1" allowOverlap="1" wp14:anchorId="6B7F3EF1" wp14:editId="23BBB243">
                <wp:simplePos x="0" y="0"/>
                <wp:positionH relativeFrom="column">
                  <wp:posOffset>3506470</wp:posOffset>
                </wp:positionH>
                <wp:positionV relativeFrom="paragraph">
                  <wp:posOffset>2204720</wp:posOffset>
                </wp:positionV>
                <wp:extent cx="442595" cy="274320"/>
                <wp:effectExtent l="0" t="0" r="14605" b="11430"/>
                <wp:wrapNone/>
                <wp:docPr id="844529735" name="Text Box 1"/>
                <wp:cNvGraphicFramePr/>
                <a:graphic xmlns:a="http://schemas.openxmlformats.org/drawingml/2006/main">
                  <a:graphicData uri="http://schemas.microsoft.com/office/word/2010/wordprocessingShape">
                    <wps:wsp>
                      <wps:cNvSpPr txBox="1"/>
                      <wps:spPr>
                        <a:xfrm>
                          <a:off x="0" y="0"/>
                          <a:ext cx="442595" cy="274320"/>
                        </a:xfrm>
                        <a:prstGeom prst="rect">
                          <a:avLst/>
                        </a:prstGeom>
                        <a:solidFill>
                          <a:schemeClr val="lt1"/>
                        </a:solidFill>
                        <a:ln w="6350">
                          <a:solidFill>
                            <a:prstClr val="black"/>
                          </a:solidFill>
                        </a:ln>
                      </wps:spPr>
                      <wps:txbx>
                        <w:txbxContent>
                          <w:p w14:paraId="01834BC5" w14:textId="77777777" w:rsidR="00523C02" w:rsidRDefault="00523C02" w:rsidP="00523C02">
                            <w:r>
                              <w:t>0.99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B7F3EF1" id="_x0000_s1028" type="#_x0000_t202" style="position:absolute;left:0;text-align:left;margin-left:276.1pt;margin-top:173.6pt;width:34.85pt;height:21.6pt;z-index:25165825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" fillcolor="white [3201]" strokeweight=".5pt">
                <v:textbox>
                  <w:txbxContent>
                    <w:p w14:paraId="01834BC5" w14:textId="77777777" w:rsidR="00523C02" w:rsidRDefault="00523C02" w:rsidP="00523C02">
                      <w:r>
                        <w:t>0.99</w:t>
                      </w:r>
                    </w:p>
                  </w:txbxContent>
                </v:textbox>
              </v:shape>
            </w:pict>
          </mc:Fallback>
        </mc:AlternateContent>
      </w:r>
      <w:r w:rsidR="00421CF7">
        <w:rPr>
          <w:rFonts w:ascii="Calibri" w:hAnsi="Calibri" w:cs="Calibri"/>
          <w:noProof/>
          <w14:ligatures w14:val="standardContextual"/>
        </w:rPr>
        <mc:AlternateContent>
          <mc:Choice Requires="wps">
            <w:drawing>
              <wp:anchor distT="0" distB="0" distL="114300" distR="114300" simplePos="0" relativeHeight="251658259" behindDoc="0" locked="0" layoutInCell="1" allowOverlap="1" wp14:anchorId="0B2C195A" wp14:editId="3F522EF6">
                <wp:simplePos x="0" y="0"/>
                <wp:positionH relativeFrom="column">
                  <wp:posOffset>2997200</wp:posOffset>
                </wp:positionH>
                <wp:positionV relativeFrom="paragraph">
                  <wp:posOffset>2205990</wp:posOffset>
                </wp:positionV>
                <wp:extent cx="442595" cy="274320"/>
                <wp:effectExtent l="0" t="0" r="14605" b="11430"/>
                <wp:wrapNone/>
                <wp:docPr id="835148953" name="Text Box 1"/>
                <wp:cNvGraphicFramePr/>
                <a:graphic xmlns:a="http://schemas.openxmlformats.org/drawingml/2006/main">
                  <a:graphicData uri="http://schemas.microsoft.com/office/word/2010/wordprocessingShape">
                    <wps:wsp>
                      <wps:cNvSpPr txBox="1"/>
                      <wps:spPr>
                        <a:xfrm>
                          <a:off x="0" y="0"/>
                          <a:ext cx="442595" cy="274320"/>
                        </a:xfrm>
                        <a:prstGeom prst="rect">
                          <a:avLst/>
                        </a:prstGeom>
                        <a:solidFill>
                          <a:schemeClr val="lt1"/>
                        </a:solidFill>
                        <a:ln w="6350">
                          <a:solidFill>
                            <a:prstClr val="black"/>
                          </a:solidFill>
                        </a:ln>
                      </wps:spPr>
                      <wps:txbx>
                        <w:txbxContent>
                          <w:p w14:paraId="1F323BBC" w14:textId="61B68F2B" w:rsidR="00990266" w:rsidRDefault="00990266" w:rsidP="00990266">
                            <w:r>
                              <w:t>0.89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B2C195A" id="_x0000_s1029" type="#_x0000_t202" style="position:absolute;left:0;text-align:left;margin-left:236pt;margin-top:173.7pt;width:34.85pt;height:21.6pt;z-index:25165825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" fillcolor="white [3201]" strokeweight=".5pt">
                <v:textbox>
                  <w:txbxContent>
                    <w:p w14:paraId="1F323BBC" w14:textId="61B68F2B" w:rsidR="00990266" w:rsidRDefault="00990266" w:rsidP="00990266">
                      <w:r>
                        <w:t>0.89</w:t>
                      </w:r>
                    </w:p>
                  </w:txbxContent>
                </v:textbox>
              </v:shape>
            </w:pict>
          </mc:Fallback>
        </mc:AlternateContent>
      </w:r>
      <w:r w:rsidR="00421CF7">
        <w:rPr>
          <w:rFonts w:ascii="Calibri" w:hAnsi="Calibri" w:cs="Calibri"/>
          <w:noProof/>
          <w14:ligatures w14:val="standardContextual"/>
        </w:rPr>
        <mc:AlternateContent>
          <mc:Choice Requires="wps">
            <w:drawing>
              <wp:anchor distT="0" distB="0" distL="114300" distR="114300" simplePos="0" relativeHeight="251658260" behindDoc="0" locked="0" layoutInCell="1" allowOverlap="1" wp14:anchorId="2817631D" wp14:editId="5319A0CC">
                <wp:simplePos x="0" y="0"/>
                <wp:positionH relativeFrom="column">
                  <wp:posOffset>2484755</wp:posOffset>
                </wp:positionH>
                <wp:positionV relativeFrom="paragraph">
                  <wp:posOffset>2204720</wp:posOffset>
                </wp:positionV>
                <wp:extent cx="442595" cy="274320"/>
                <wp:effectExtent l="0" t="0" r="14605" b="11430"/>
                <wp:wrapNone/>
                <wp:docPr id="631830723" name="Text Box 1"/>
                <wp:cNvGraphicFramePr/>
                <a:graphic xmlns:a="http://schemas.openxmlformats.org/drawingml/2006/main">
                  <a:graphicData uri="http://schemas.microsoft.com/office/word/2010/wordprocessingShape">
                    <wps:wsp>
                      <wps:cNvSpPr txBox="1"/>
                      <wps:spPr>
                        <a:xfrm>
                          <a:off x="0" y="0"/>
                          <a:ext cx="442595" cy="274320"/>
                        </a:xfrm>
                        <a:prstGeom prst="rect">
                          <a:avLst/>
                        </a:prstGeom>
                        <a:solidFill>
                          <a:schemeClr val="lt1"/>
                        </a:solidFill>
                        <a:ln w="6350">
                          <a:solidFill>
                            <a:prstClr val="black"/>
                          </a:solidFill>
                        </a:ln>
                      </wps:spPr>
                      <wps:txbx>
                        <w:txbxContent>
                          <w:p w14:paraId="39C527B5" w14:textId="77777777" w:rsidR="00990266" w:rsidRDefault="00990266" w:rsidP="00990266">
                            <w:r>
                              <w:t>0.89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17631D" id="_x0000_s1030" type="#_x0000_t202" style="position:absolute;left:0;text-align:left;margin-left:195.65pt;margin-top:173.6pt;width:34.85pt;height:21.6pt;z-index:2516582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" fillcolor="white [3201]" strokeweight=".5pt">
                <v:textbox>
                  <w:txbxContent>
                    <w:p w14:paraId="39C527B5" w14:textId="77777777" w:rsidR="00990266" w:rsidRDefault="00990266" w:rsidP="00990266">
                      <w:r>
                        <w:t>0.89</w:t>
                      </w:r>
                    </w:p>
                  </w:txbxContent>
                </v:textbox>
              </v:shape>
            </w:pict>
          </mc:Fallback>
        </mc:AlternateContent>
      </w:r>
      <w:r w:rsidR="00421CF7">
        <w:rPr>
          <w:rFonts w:ascii="Calibri" w:hAnsi="Calibri" w:cs="Calibri"/>
          <w:noProof/>
          <w14:ligatures w14:val="standardContextual"/>
        </w:rPr>
        <mc:AlternateContent>
          <mc:Choice Requires="wps">
            <w:drawing>
              <wp:anchor distT="0" distB="0" distL="114300" distR="114300" simplePos="0" relativeHeight="251658261" behindDoc="0" locked="0" layoutInCell="1" allowOverlap="1" wp14:anchorId="50D053D6" wp14:editId="59A215B8">
                <wp:simplePos x="0" y="0"/>
                <wp:positionH relativeFrom="column">
                  <wp:posOffset>1914525</wp:posOffset>
                </wp:positionH>
                <wp:positionV relativeFrom="paragraph">
                  <wp:posOffset>2204720</wp:posOffset>
                </wp:positionV>
                <wp:extent cx="509905" cy="274320"/>
                <wp:effectExtent l="0" t="0" r="23495" b="11430"/>
                <wp:wrapNone/>
                <wp:docPr id="582080155" name="Text Box 1"/>
                <wp:cNvGraphicFramePr/>
                <a:graphic xmlns:a="http://schemas.openxmlformats.org/drawingml/2006/main">
                  <a:graphicData uri="http://schemas.microsoft.com/office/word/2010/wordprocessingShape">
                    <wps:wsp>
                      <wps:cNvSpPr txBox="1"/>
                      <wps:spPr>
                        <a:xfrm>
                          <a:off x="0" y="0"/>
                          <a:ext cx="509905" cy="274320"/>
                        </a:xfrm>
                        <a:prstGeom prst="rect">
                          <a:avLst/>
                        </a:prstGeom>
                        <a:solidFill>
                          <a:schemeClr val="lt1"/>
                        </a:solidFill>
                        <a:ln w="6350">
                          <a:solidFill>
                            <a:prstClr val="black"/>
                          </a:solidFill>
                        </a:ln>
                      </wps:spPr>
                      <wps:txbx>
                        <w:txbxContent>
                          <w:p w14:paraId="4174C93F" w14:textId="663802EE" w:rsidR="007B0543" w:rsidRDefault="007B0543" w:rsidP="007B0543">
                            <w:r>
                              <w:t>0.999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0D053D6" id="_x0000_s1031" type="#_x0000_t202" style="position:absolute;left:0;text-align:left;margin-left:150.75pt;margin-top:173.6pt;width:40.15pt;height:21.6pt;z-index:25165826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" fillcolor="white [3201]" strokeweight=".5pt">
                <v:textbox>
                  <w:txbxContent>
                    <w:p w14:paraId="4174C93F" w14:textId="663802EE" w:rsidR="007B0543" w:rsidRDefault="007B0543" w:rsidP="007B0543">
                      <w:r>
                        <w:t>0.999</w:t>
                      </w:r>
                    </w:p>
                  </w:txbxContent>
                </v:textbox>
              </v:shape>
            </w:pict>
          </mc:Fallback>
        </mc:AlternateContent>
      </w:r>
      <w:r w:rsidR="006A5BFD">
        <w:rPr>
          <w:rFonts w:ascii="Calibri" w:hAnsi="Calibri" w:cs="Calibri"/>
          <w:noProof/>
          <w14:ligatures w14:val="standardContextual"/>
        </w:rPr>
        <mc:AlternateContent>
          <mc:Choice Requires="wps">
            <w:drawing>
              <wp:anchor distT="0" distB="0" distL="114300" distR="114300" simplePos="0" relativeHeight="251658265" behindDoc="0" locked="0" layoutInCell="1" allowOverlap="1" wp14:anchorId="0EFBEF77" wp14:editId="7B2E9CB8">
                <wp:simplePos x="0" y="0"/>
                <wp:positionH relativeFrom="margin">
                  <wp:posOffset>2602523</wp:posOffset>
                </wp:positionH>
                <wp:positionV relativeFrom="paragraph">
                  <wp:posOffset>350911</wp:posOffset>
                </wp:positionV>
                <wp:extent cx="1638886" cy="267286"/>
                <wp:effectExtent l="0" t="0" r="19050" b="19050"/>
                <wp:wrapNone/>
                <wp:docPr id="708354799" name="Text Box 1"/>
                <wp:cNvGraphicFramePr/>
                <a:graphic xmlns:a="http://schemas.openxmlformats.org/drawingml/2006/main">
                  <a:graphicData uri="http://schemas.microsoft.com/office/word/2010/wordprocessingShape">
                    <wps:wsp>
                      <wps:cNvSpPr txBox="1"/>
                      <wps:spPr>
                        <a:xfrm>
                          <a:off x="0" y="0"/>
                          <a:ext cx="1638886" cy="267286"/>
                        </a:xfrm>
                        <a:prstGeom prst="rect">
                          <a:avLst/>
                        </a:prstGeom>
                        <a:solidFill>
                          <a:schemeClr val="lt1"/>
                        </a:solidFill>
                        <a:ln w="6350">
                          <a:solidFill>
                            <a:prstClr val="black"/>
                          </a:solidFill>
                        </a:ln>
                      </wps:spPr>
                      <wps:txbx>
                        <w:txbxContent>
                          <w:p w14:paraId="7F55D90A" w14:textId="1D21D311" w:rsidR="005E0F79" w:rsidRDefault="005E0F79" w:rsidP="005E0F79">
                            <w:r>
                              <w:t>0.</w:t>
                            </w:r>
                            <w:r w:rsidR="003071BE">
                              <w:t>9890 x 0.7763</w:t>
                            </w:r>
                            <w:r>
                              <w:t xml:space="preserve"> = </w:t>
                            </w:r>
                            <w:r w:rsidRPr="00C12364">
                              <w:rPr>
                                <w:u w:val="single"/>
                              </w:rPr>
                              <w:t>0.7</w:t>
                            </w:r>
                            <w:r w:rsidR="003071BE" w:rsidRPr="00C12364">
                              <w:rPr>
                                <w:u w:val="single"/>
                              </w:rPr>
                              <w:t>678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FBEF77" id="_x0000_s1032" type="#_x0000_t202" style="position:absolute;left:0;text-align:left;margin-left:204.9pt;margin-top:27.65pt;width:129.05pt;height:21.05pt;z-index:251658265;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" fillcolor="white [3201]" strokeweight=".5pt">
                <v:textbox>
                  <w:txbxContent>
                    <w:p w14:paraId="7F55D90A" w14:textId="1D21D311" w:rsidR="005E0F79" w:rsidRDefault="005E0F79" w:rsidP="005E0F79">
                      <w:r>
                        <w:t>0.</w:t>
                      </w:r>
                      <w:r w:rsidR="003071BE">
                        <w:t>9890 x 0.7763</w:t>
                      </w:r>
                      <w:r>
                        <w:t xml:space="preserve"> = </w:t>
                      </w:r>
                      <w:r w:rsidRPr="00C12364">
                        <w:rPr>
                          <w:u w:val="single"/>
                        </w:rPr>
                        <w:t>0.7</w:t>
                      </w:r>
                      <w:r w:rsidR="003071BE" w:rsidRPr="00C12364">
                        <w:rPr>
                          <w:u w:val="single"/>
                        </w:rPr>
                        <w:t>678</w:t>
                      </w:r>
                    </w:p>
                  </w:txbxContent>
                </v:textbox>
                <w10:wrap anchorx="margin"/>
              </v:shape>
            </w:pict>
          </mc:Fallback>
        </mc:AlternateContent>
      </w:r>
      <w:r w:rsidR="006A5BFD">
        <w:rPr>
          <w:rFonts w:ascii="Calibri" w:hAnsi="Calibri" w:cs="Calibri"/>
          <w:noProof/>
          <w14:ligatures w14:val="standardContextual"/>
        </w:rPr>
        <mc:AlternateContent>
          <mc:Choice Requires="wps">
            <w:drawing>
              <wp:anchor distT="0" distB="0" distL="114300" distR="114300" simplePos="0" relativeHeight="251658263" behindDoc="0" locked="0" layoutInCell="1" allowOverlap="1" wp14:anchorId="038E4C78" wp14:editId="443B63A4">
                <wp:simplePos x="0" y="0"/>
                <wp:positionH relativeFrom="margin">
                  <wp:posOffset>224155</wp:posOffset>
                </wp:positionH>
                <wp:positionV relativeFrom="paragraph">
                  <wp:posOffset>1215341</wp:posOffset>
                </wp:positionV>
                <wp:extent cx="1406770" cy="274320"/>
                <wp:effectExtent l="0" t="0" r="22225" b="11430"/>
                <wp:wrapNone/>
                <wp:docPr id="1362309250" name="Text Box 1"/>
                <wp:cNvGraphicFramePr/>
                <a:graphic xmlns:a="http://schemas.openxmlformats.org/drawingml/2006/main">
                  <a:graphicData uri="http://schemas.microsoft.com/office/word/2010/wordprocessingShape">
                    <wps:wsp>
                      <wps:cNvSpPr txBox="1"/>
                      <wps:spPr>
                        <a:xfrm>
                          <a:off x="0" y="0"/>
                          <a:ext cx="1406770" cy="274320"/>
                        </a:xfrm>
                        <a:prstGeom prst="rect">
                          <a:avLst/>
                        </a:prstGeom>
                        <a:solidFill>
                          <a:schemeClr val="lt1"/>
                        </a:solidFill>
                        <a:ln w="6350">
                          <a:solidFill>
                            <a:prstClr val="black"/>
                          </a:solidFill>
                        </a:ln>
                      </wps:spPr>
                      <wps:txbx>
                        <w:txbxContent>
                          <w:p w14:paraId="2705CF94" w14:textId="57222F05" w:rsidR="00EE3B6D" w:rsidRDefault="00EE3B6D" w:rsidP="00EE3B6D">
                            <w:r>
                              <w:t>0.99</w:t>
                            </w:r>
                            <w:r w:rsidR="007D371C">
                              <w:t xml:space="preserve"> x 0.999 = 0.9890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38E4C78" id="_x0000_s1033" type="#_x0000_t202" style="position:absolute;left:0;text-align:left;margin-left:17.65pt;margin-top:95.7pt;width:110.75pt;height:21.6pt;z-index:251658263;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" fillcolor="white [3201]" strokeweight=".5pt">
                <v:textbox>
                  <w:txbxContent>
                    <w:p w14:paraId="2705CF94" w14:textId="57222F05" w:rsidR="00EE3B6D" w:rsidRDefault="00EE3B6D" w:rsidP="00EE3B6D">
                      <w:r>
                        <w:t>0.99</w:t>
                      </w:r>
                      <w:r w:rsidR="007D371C">
                        <w:t xml:space="preserve"> x 0.999 = 0.9890</w:t>
                      </w:r>
                    </w:p>
                  </w:txbxContent>
                </v:textbox>
                <w10:wrap anchorx="margin"/>
              </v:shape>
            </w:pict>
          </mc:Fallback>
        </mc:AlternateContent>
      </w:r>
      <w:r w:rsidR="0004666B">
        <w:rPr>
          <w:rFonts w:ascii="Calibri" w:hAnsi="Calibri" w:cs="Calibri"/>
          <w:noProof/>
          <w14:ligatures w14:val="standardContextual"/>
        </w:rPr>
        <mc:AlternateContent>
          <mc:Choice Requires="wps">
            <w:drawing>
              <wp:anchor distT="0" distB="0" distL="114300" distR="114300" simplePos="0" relativeHeight="251658264" behindDoc="0" locked="0" layoutInCell="1" allowOverlap="1" wp14:anchorId="5BDB81AF" wp14:editId="78A08AA3">
                <wp:simplePos x="0" y="0"/>
                <wp:positionH relativeFrom="margin">
                  <wp:posOffset>3085106</wp:posOffset>
                </wp:positionH>
                <wp:positionV relativeFrom="paragraph">
                  <wp:posOffset>1201089</wp:posOffset>
                </wp:positionV>
                <wp:extent cx="2083242" cy="262393"/>
                <wp:effectExtent l="0" t="0" r="12700" b="23495"/>
                <wp:wrapNone/>
                <wp:docPr id="936609214" name="Text Box 1"/>
                <wp:cNvGraphicFramePr/>
                <a:graphic xmlns:a="http://schemas.openxmlformats.org/drawingml/2006/main">
                  <a:graphicData uri="http://schemas.microsoft.com/office/word/2010/wordprocessingShape">
                    <wps:wsp>
                      <wps:cNvSpPr txBox="1"/>
                      <wps:spPr>
                        <a:xfrm>
                          <a:off x="0" y="0"/>
                          <a:ext cx="2083242" cy="262393"/>
                        </a:xfrm>
                        <a:prstGeom prst="rect">
                          <a:avLst/>
                        </a:prstGeom>
                        <a:solidFill>
                          <a:schemeClr val="lt1"/>
                        </a:solidFill>
                        <a:ln w="6350">
                          <a:solidFill>
                            <a:prstClr val="black"/>
                          </a:solidFill>
                        </a:ln>
                      </wps:spPr>
                      <wps:txbx>
                        <w:txbxContent>
                          <w:p w14:paraId="7164C00D" w14:textId="5DF370AA" w:rsidR="004711CF" w:rsidRDefault="004711CF" w:rsidP="004711CF">
                            <w:r>
                              <w:t>0.89 x 0.89 x 0.99 x 0.99 = 0.7763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BDB81AF" id="_x0000_s1034" type="#_x0000_t202" style="position:absolute;left:0;text-align:left;margin-left:242.9pt;margin-top:94.55pt;width:164.05pt;height:20.65pt;z-index:251658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" fillcolor="white [3201]" strokeweight=".5pt">
                <v:textbox>
                  <w:txbxContent>
                    <w:p w14:paraId="7164C00D" w14:textId="5DF370AA" w:rsidR="004711CF" w:rsidRDefault="004711CF" w:rsidP="004711CF">
                      <w:r>
                        <w:t>0.89 x 0.89 x 0.99 x 0.99 = 0.7763</w:t>
                      </w:r>
                    </w:p>
                  </w:txbxContent>
                </v:textbox>
                <w10:wrap anchorx="margin"/>
              </v:shape>
            </w:pict>
          </mc:Fallback>
        </mc:AlternateContent>
      </w:r>
      <w:r w:rsidR="00804E9E" w:rsidRPr="0021261C">
        <w:rPr>
          <w:rFonts w:ascii="Calibri" w:hAnsi="Calibri" w:cs="Calibri"/>
          <w:noProof/>
        </w:rPr>
        <w:drawing>
          <wp:inline distT="0" distB="0" distL="0" distR="0" wp14:anchorId="7A1B1899" wp14:editId="43F61BC7">
            <wp:extent cx="3220011" cy="2323115"/>
            <wp:effectExtent l="0" t="0" r="0" b="1270"/>
            <wp:docPr id="12857344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5144822" name=""/>
                    <pic:cNvPicPr/>
                  </pic:nvPicPr>
                  <pic:blipFill>
                    <a:blip r:embed="rId13"/>
                    <a:stretch>
                      <a:fillRect/>
                    </a:stretch>
                  </pic:blipFill>
                  <pic:spPr>
                    <a:xfrm>
                      <a:off x="0" y="0"/>
                      <a:ext cx="3233614" cy="2332929"/>
                    </a:xfrm>
                    <a:prstGeom prst="rect">
                      <a:avLst/>
                    </a:prstGeom>
                  </pic:spPr>
                </pic:pic>
              </a:graphicData>
            </a:graphic>
          </wp:inline>
        </w:drawing>
      </w:r>
    </w:p>
    <w:p w14:paraId="0F7ECA39" w14:textId="77777777" w:rsidR="00A81177" w:rsidRPr="00A81177" w:rsidRDefault="00A81177" w:rsidP="00A81177">
      <w:pPr>
        <w:pStyle w:val="Caption"/>
        <w:jc w:val="center"/>
        <w:rPr>
          <w:sz w:val="4"/>
          <w:szCs w:val="4"/>
        </w:rPr>
      </w:pPr>
    </w:p>
    <w:p w14:paraId="2E4A4A8C" w14:textId="0775792E" w:rsidR="00C942CC" w:rsidRDefault="00A81177" w:rsidP="00A81177">
      <w:pPr>
        <w:pStyle w:val="Caption"/>
        <w:jc w:val="center"/>
        <w:rPr>
          <w:rFonts w:ascii="Calibri" w:hAnsi="Calibri" w:cs="Calibri"/>
        </w:rPr>
      </w:pPr>
      <w:r>
        <w:t xml:space="preserve">Figure </w:t>
      </w:r>
      <w:fldSimple w:instr=" SEQ Figure \* ARABIC ">
        <w:r w:rsidR="0069764C">
          <w:rPr>
            <w:noProof/>
          </w:rPr>
          <w:t>4</w:t>
        </w:r>
      </w:fldSimple>
      <w:r>
        <w:t xml:space="preserve"> - Hot water subsystem probabilities</w:t>
      </w:r>
    </w:p>
    <w:p w14:paraId="54696554" w14:textId="77777777" w:rsidR="004A29BA" w:rsidRPr="00001687" w:rsidRDefault="004A29BA" w:rsidP="00C942CC">
      <w:pPr>
        <w:rPr>
          <w:rFonts w:ascii="Calibri" w:hAnsi="Calibri" w:cs="Calibri"/>
          <w:sz w:val="12"/>
          <w:szCs w:val="12"/>
        </w:rPr>
      </w:pPr>
    </w:p>
    <w:p w14:paraId="33CC02C3" w14:textId="4C0A6FD7" w:rsidR="00C942CC" w:rsidRDefault="00C942CC" w:rsidP="00C942CC">
      <w:pPr>
        <w:rPr>
          <w:rFonts w:ascii="Calibri" w:hAnsi="Calibri" w:cs="Calibri"/>
        </w:rPr>
      </w:pPr>
      <w:r w:rsidRPr="00C942CC">
        <w:rPr>
          <w:rFonts w:ascii="Calibri" w:hAnsi="Calibri" w:cs="Calibri"/>
        </w:rPr>
        <w:t xml:space="preserve">The cup </w:t>
      </w:r>
      <w:r w:rsidR="00BA688D">
        <w:rPr>
          <w:rFonts w:ascii="Calibri" w:hAnsi="Calibri" w:cs="Calibri"/>
        </w:rPr>
        <w:t>sub</w:t>
      </w:r>
      <w:r w:rsidRPr="00C942CC">
        <w:rPr>
          <w:rFonts w:ascii="Calibri" w:hAnsi="Calibri" w:cs="Calibri"/>
        </w:rPr>
        <w:t xml:space="preserve">system represents the </w:t>
      </w:r>
      <w:r w:rsidR="005057FD">
        <w:rPr>
          <w:rFonts w:ascii="Calibri" w:hAnsi="Calibri" w:cs="Calibri"/>
        </w:rPr>
        <w:t xml:space="preserve">functionality </w:t>
      </w:r>
      <w:r w:rsidRPr="00C942CC">
        <w:rPr>
          <w:rFonts w:ascii="Calibri" w:hAnsi="Calibri" w:cs="Calibri"/>
        </w:rPr>
        <w:t xml:space="preserve">and </w:t>
      </w:r>
      <w:r w:rsidR="005057FD" w:rsidRPr="00C942CC">
        <w:rPr>
          <w:rFonts w:ascii="Calibri" w:hAnsi="Calibri" w:cs="Calibri"/>
        </w:rPr>
        <w:t xml:space="preserve">availability </w:t>
      </w:r>
      <w:r w:rsidRPr="00C942CC">
        <w:rPr>
          <w:rFonts w:ascii="Calibri" w:hAnsi="Calibri" w:cs="Calibri"/>
        </w:rPr>
        <w:t xml:space="preserve">of the cup, also modelled using an AND relationship. The full calculation is presented in Figure 5, resulting in a probability of </w:t>
      </w:r>
      <w:r w:rsidR="0046513D">
        <w:rPr>
          <w:rFonts w:ascii="Calibri" w:hAnsi="Calibri" w:cs="Calibri"/>
        </w:rPr>
        <w:t>0.99</w:t>
      </w:r>
      <w:r w:rsidRPr="00C942CC">
        <w:rPr>
          <w:rFonts w:ascii="Calibri" w:hAnsi="Calibri" w:cs="Calibri"/>
        </w:rPr>
        <w:t>.</w:t>
      </w:r>
    </w:p>
    <w:p w14:paraId="1B88EDA6" w14:textId="765D5257" w:rsidR="00804E9E" w:rsidRDefault="00804E9E" w:rsidP="00C942CC">
      <w:pPr>
        <w:rPr>
          <w:rFonts w:ascii="Calibri" w:hAnsi="Calibri" w:cs="Calibri"/>
        </w:rPr>
      </w:pPr>
    </w:p>
    <w:p w14:paraId="57B65E78" w14:textId="77777777" w:rsidR="00A81177" w:rsidRDefault="00716BD6" w:rsidP="00A81177">
      <w:pPr>
        <w:keepNext/>
        <w:jc w:val="center"/>
      </w:pPr>
      <w:r>
        <w:rPr>
          <w:rFonts w:ascii="Calibri" w:hAnsi="Calibri" w:cs="Calibri"/>
          <w:noProof/>
          <w14:ligatures w14:val="standardContextual"/>
        </w:rPr>
        <mc:AlternateContent>
          <mc:Choice Requires="wps">
            <w:drawing>
              <wp:anchor distT="0" distB="0" distL="114300" distR="114300" simplePos="0" relativeHeight="251658268" behindDoc="0" locked="0" layoutInCell="1" allowOverlap="1" wp14:anchorId="73C1AE27" wp14:editId="2D44A79D">
                <wp:simplePos x="0" y="0"/>
                <wp:positionH relativeFrom="column">
                  <wp:posOffset>1566545</wp:posOffset>
                </wp:positionH>
                <wp:positionV relativeFrom="paragraph">
                  <wp:posOffset>359410</wp:posOffset>
                </wp:positionV>
                <wp:extent cx="1034415" cy="274320"/>
                <wp:effectExtent l="0" t="0" r="13335" b="11430"/>
                <wp:wrapNone/>
                <wp:docPr id="81182807" name="Text Box 1"/>
                <wp:cNvGraphicFramePr/>
                <a:graphic xmlns:a="http://schemas.openxmlformats.org/drawingml/2006/main">
                  <a:graphicData uri="http://schemas.microsoft.com/office/word/2010/wordprocessingShape">
                    <wps:wsp>
                      <wps:cNvSpPr txBox="1"/>
                      <wps:spPr>
                        <a:xfrm>
                          <a:off x="0" y="0"/>
                          <a:ext cx="1034415" cy="274320"/>
                        </a:xfrm>
                        <a:prstGeom prst="rect">
                          <a:avLst/>
                        </a:prstGeom>
                        <a:solidFill>
                          <a:schemeClr val="lt1"/>
                        </a:solidFill>
                        <a:ln w="6350">
                          <a:solidFill>
                            <a:prstClr val="black"/>
                          </a:solidFill>
                        </a:ln>
                      </wps:spPr>
                      <wps:txbx>
                        <w:txbxContent>
                          <w:p w14:paraId="08B0FD07" w14:textId="3FC19466" w:rsidR="0046513D" w:rsidRDefault="0046513D" w:rsidP="0046513D">
                            <w:r>
                              <w:t xml:space="preserve">0.99 x 1 = </w:t>
                            </w:r>
                            <w:r w:rsidRPr="00C12364">
                              <w:rPr>
                                <w:u w:val="single"/>
                              </w:rPr>
                              <w:t>0.99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C1AE27" id="_x0000_s1035" type="#_x0000_t202" style="position:absolute;left:0;text-align:left;margin-left:123.35pt;margin-top:28.3pt;width:81.45pt;height:21.6pt;z-index:2516582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" fillcolor="white [3201]" strokeweight=".5pt">
                <v:textbox>
                  <w:txbxContent>
                    <w:p w14:paraId="08B0FD07" w14:textId="3FC19466" w:rsidR="0046513D" w:rsidRDefault="0046513D" w:rsidP="0046513D">
                      <w:r>
                        <w:t xml:space="preserve">0.99 x 1 = </w:t>
                      </w:r>
                      <w:r w:rsidRPr="00C12364">
                        <w:rPr>
                          <w:u w:val="single"/>
                        </w:rPr>
                        <w:t>0.99</w:t>
                      </w:r>
                    </w:p>
                  </w:txbxContent>
                </v:textbox>
              </v:shape>
            </w:pict>
          </mc:Fallback>
        </mc:AlternateContent>
      </w:r>
      <w:r>
        <w:rPr>
          <w:rFonts w:ascii="Calibri" w:hAnsi="Calibri" w:cs="Calibri"/>
          <w:noProof/>
          <w14:ligatures w14:val="standardContextual"/>
        </w:rPr>
        <mc:AlternateContent>
          <mc:Choice Requires="wps">
            <w:drawing>
              <wp:anchor distT="0" distB="0" distL="114300" distR="114300" simplePos="0" relativeHeight="251658267" behindDoc="0" locked="0" layoutInCell="1" allowOverlap="1" wp14:anchorId="7D14DB89" wp14:editId="080F3163">
                <wp:simplePos x="0" y="0"/>
                <wp:positionH relativeFrom="column">
                  <wp:posOffset>2228850</wp:posOffset>
                </wp:positionH>
                <wp:positionV relativeFrom="paragraph">
                  <wp:posOffset>1452880</wp:posOffset>
                </wp:positionV>
                <wp:extent cx="442595" cy="274320"/>
                <wp:effectExtent l="0" t="0" r="14605" b="11430"/>
                <wp:wrapNone/>
                <wp:docPr id="1194331899" name="Text Box 1"/>
                <wp:cNvGraphicFramePr/>
                <a:graphic xmlns:a="http://schemas.openxmlformats.org/drawingml/2006/main">
                  <a:graphicData uri="http://schemas.microsoft.com/office/word/2010/wordprocessingShape">
                    <wps:wsp>
                      <wps:cNvSpPr txBox="1"/>
                      <wps:spPr>
                        <a:xfrm>
                          <a:off x="0" y="0"/>
                          <a:ext cx="442595" cy="274320"/>
                        </a:xfrm>
                        <a:prstGeom prst="rect">
                          <a:avLst/>
                        </a:prstGeom>
                        <a:solidFill>
                          <a:schemeClr val="lt1"/>
                        </a:solidFill>
                        <a:ln w="6350">
                          <a:solidFill>
                            <a:prstClr val="black"/>
                          </a:solidFill>
                        </a:ln>
                      </wps:spPr>
                      <wps:txbx>
                        <w:txbxContent>
                          <w:p w14:paraId="2B598B23" w14:textId="5DD36B9F" w:rsidR="000B78E3" w:rsidRDefault="000B78E3" w:rsidP="000B78E3">
                            <w:r>
                              <w:t>0.99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D14DB89" id="_x0000_s1036" type="#_x0000_t202" style="position:absolute;left:0;text-align:left;margin-left:175.5pt;margin-top:114.4pt;width:34.85pt;height:21.6pt;z-index:25165826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" fillcolor="white [3201]" strokeweight=".5pt">
                <v:textbox>
                  <w:txbxContent>
                    <w:p w14:paraId="2B598B23" w14:textId="5DD36B9F" w:rsidR="000B78E3" w:rsidRDefault="000B78E3" w:rsidP="000B78E3">
                      <w:r>
                        <w:t>0.99</w:t>
                      </w:r>
                    </w:p>
                  </w:txbxContent>
                </v:textbox>
              </v:shape>
            </w:pict>
          </mc:Fallback>
        </mc:AlternateContent>
      </w:r>
      <w:r>
        <w:rPr>
          <w:rFonts w:ascii="Calibri" w:hAnsi="Calibri" w:cs="Calibri"/>
          <w:noProof/>
          <w14:ligatures w14:val="standardContextual"/>
        </w:rPr>
        <mc:AlternateContent>
          <mc:Choice Requires="wps">
            <w:drawing>
              <wp:anchor distT="0" distB="0" distL="114300" distR="114300" simplePos="0" relativeHeight="251658266" behindDoc="0" locked="0" layoutInCell="1" allowOverlap="1" wp14:anchorId="21843DB9" wp14:editId="025620F8">
                <wp:simplePos x="0" y="0"/>
                <wp:positionH relativeFrom="column">
                  <wp:posOffset>3075305</wp:posOffset>
                </wp:positionH>
                <wp:positionV relativeFrom="paragraph">
                  <wp:posOffset>1450975</wp:posOffset>
                </wp:positionV>
                <wp:extent cx="253365" cy="274320"/>
                <wp:effectExtent l="0" t="0" r="13335" b="11430"/>
                <wp:wrapNone/>
                <wp:docPr id="1875795095" name="Text Box 1"/>
                <wp:cNvGraphicFramePr/>
                <a:graphic xmlns:a="http://schemas.openxmlformats.org/drawingml/2006/main">
                  <a:graphicData uri="http://schemas.microsoft.com/office/word/2010/wordprocessingShape">
                    <wps:wsp>
                      <wps:cNvSpPr txBox="1"/>
                      <wps:spPr>
                        <a:xfrm>
                          <a:off x="0" y="0"/>
                          <a:ext cx="253365" cy="274320"/>
                        </a:xfrm>
                        <a:prstGeom prst="rect">
                          <a:avLst/>
                        </a:prstGeom>
                        <a:solidFill>
                          <a:schemeClr val="lt1"/>
                        </a:solidFill>
                        <a:ln w="6350">
                          <a:solidFill>
                            <a:prstClr val="black"/>
                          </a:solidFill>
                        </a:ln>
                      </wps:spPr>
                      <wps:txbx>
                        <w:txbxContent>
                          <w:p w14:paraId="487B1987" w14:textId="5C5D24D7" w:rsidR="000B78E3" w:rsidRDefault="000B78E3" w:rsidP="000B78E3">
                            <w: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1843DB9" id="_x0000_s1037" type="#_x0000_t202" style="position:absolute;left:0;text-align:left;margin-left:242.15pt;margin-top:114.25pt;width:19.95pt;height:21.6pt;z-index:25165826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" fillcolor="white [3201]" strokeweight=".5pt">
                <v:textbox>
                  <w:txbxContent>
                    <w:p w14:paraId="487B1987" w14:textId="5C5D24D7" w:rsidR="000B78E3" w:rsidRDefault="000B78E3" w:rsidP="000B78E3">
                      <w:r>
                        <w:t>1</w:t>
                      </w:r>
                    </w:p>
                  </w:txbxContent>
                </v:textbox>
              </v:shape>
            </w:pict>
          </mc:Fallback>
        </mc:AlternateContent>
      </w:r>
      <w:r w:rsidR="00804E9E" w:rsidRPr="00C86B1C">
        <w:rPr>
          <w:rFonts w:ascii="Calibri" w:hAnsi="Calibri" w:cs="Calibri"/>
          <w:noProof/>
        </w:rPr>
        <w:drawing>
          <wp:inline distT="0" distB="0" distL="0" distR="0" wp14:anchorId="1610726B" wp14:editId="2F7DA8C3">
            <wp:extent cx="1669774" cy="1597025"/>
            <wp:effectExtent l="0" t="0" r="6985" b="3175"/>
            <wp:docPr id="6602845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0284588" name=""/>
                    <pic:cNvPicPr/>
                  </pic:nvPicPr>
                  <pic:blipFill rotWithShape="1">
                    <a:blip r:embed="rId14"/>
                    <a:srcRect t="5810" r="18058"/>
                    <a:stretch>
                      <a:fillRect/>
                    </a:stretch>
                  </pic:blipFill>
                  <pic:spPr bwMode="auto">
                    <a:xfrm>
                      <a:off x="0" y="0"/>
                      <a:ext cx="1669774" cy="1597025"/>
                    </a:xfrm>
                    <a:prstGeom prst="rect">
                      <a:avLst/>
                    </a:prstGeom>
                    <a:ln>
                      <a:noFill/>
                    </a:ln>
                    <a:extLst>
                      <a:ext uri="{53640926-AAD7-44D8-BBD7-CCE9431645EC}">
                        <a14:shadowObscured xmlns:a14="http://schemas.microsoft.com/office/drawing/2010/main"/>
                      </a:ext>
                    </a:extLst>
                  </pic:spPr>
                </pic:pic>
              </a:graphicData>
            </a:graphic>
          </wp:inline>
        </w:drawing>
      </w:r>
    </w:p>
    <w:p w14:paraId="0A1B2479" w14:textId="77777777" w:rsidR="00A81177" w:rsidRPr="00A81177" w:rsidRDefault="00A81177" w:rsidP="00A81177">
      <w:pPr>
        <w:pStyle w:val="Caption"/>
        <w:jc w:val="center"/>
        <w:rPr>
          <w:sz w:val="2"/>
          <w:szCs w:val="2"/>
        </w:rPr>
      </w:pPr>
    </w:p>
    <w:p w14:paraId="02509108" w14:textId="357522D9" w:rsidR="00804E9E" w:rsidRDefault="00A81177" w:rsidP="00A81177">
      <w:pPr>
        <w:pStyle w:val="Caption"/>
        <w:jc w:val="center"/>
        <w:rPr>
          <w:rFonts w:ascii="Calibri" w:hAnsi="Calibri" w:cs="Calibri"/>
        </w:rPr>
      </w:pPr>
      <w:r>
        <w:t xml:space="preserve">Figure </w:t>
      </w:r>
      <w:fldSimple w:instr=" SEQ Figure \* ARABIC ">
        <w:r w:rsidR="0069764C">
          <w:rPr>
            <w:noProof/>
          </w:rPr>
          <w:t>5</w:t>
        </w:r>
      </w:fldSimple>
      <w:r>
        <w:t xml:space="preserve"> - Cup subsystem probabilities</w:t>
      </w:r>
    </w:p>
    <w:p w14:paraId="55897507" w14:textId="77777777" w:rsidR="004A29BA" w:rsidRPr="00001687" w:rsidRDefault="004A29BA" w:rsidP="00C942CC">
      <w:pPr>
        <w:rPr>
          <w:rFonts w:ascii="Calibri" w:hAnsi="Calibri" w:cs="Calibri"/>
          <w:sz w:val="12"/>
          <w:szCs w:val="12"/>
        </w:rPr>
      </w:pPr>
    </w:p>
    <w:p w14:paraId="3492BFA4" w14:textId="3BD1190E" w:rsidR="00C942CC" w:rsidRDefault="00C942CC" w:rsidP="00C942CC">
      <w:pPr>
        <w:rPr>
          <w:rFonts w:ascii="Calibri" w:hAnsi="Calibri" w:cs="Calibri"/>
        </w:rPr>
      </w:pPr>
      <w:r w:rsidRPr="00C942CC">
        <w:rPr>
          <w:rFonts w:ascii="Calibri" w:hAnsi="Calibri" w:cs="Calibri"/>
        </w:rPr>
        <w:t xml:space="preserve">The ingredients </w:t>
      </w:r>
      <w:r w:rsidR="0057543D">
        <w:rPr>
          <w:rFonts w:ascii="Calibri" w:hAnsi="Calibri" w:cs="Calibri"/>
        </w:rPr>
        <w:t>sub</w:t>
      </w:r>
      <w:r w:rsidRPr="00C942CC">
        <w:rPr>
          <w:rFonts w:ascii="Calibri" w:hAnsi="Calibri" w:cs="Calibri"/>
        </w:rPr>
        <w:t>system incorporates both AND and OR logic, accounting for</w:t>
      </w:r>
      <w:r w:rsidR="00655871">
        <w:rPr>
          <w:rFonts w:ascii="Calibri" w:hAnsi="Calibri" w:cs="Calibri"/>
        </w:rPr>
        <w:t xml:space="preserve"> the selection of tea or coffee, the </w:t>
      </w:r>
      <w:r w:rsidR="00F617DD">
        <w:rPr>
          <w:rFonts w:ascii="Calibri" w:hAnsi="Calibri" w:cs="Calibri"/>
        </w:rPr>
        <w:t>choice</w:t>
      </w:r>
      <w:r w:rsidR="00655871">
        <w:rPr>
          <w:rFonts w:ascii="Calibri" w:hAnsi="Calibri" w:cs="Calibri"/>
        </w:rPr>
        <w:t xml:space="preserve"> of sugar or sweetener</w:t>
      </w:r>
      <w:r w:rsidR="00507D5B">
        <w:rPr>
          <w:rFonts w:ascii="Calibri" w:hAnsi="Calibri" w:cs="Calibri"/>
        </w:rPr>
        <w:t xml:space="preserve"> and the milk requirements. The </w:t>
      </w:r>
      <w:r w:rsidRPr="00C942CC">
        <w:rPr>
          <w:rFonts w:ascii="Calibri" w:hAnsi="Calibri" w:cs="Calibri"/>
        </w:rPr>
        <w:t>calculation is shown in Figure 6, with a final probability of</w:t>
      </w:r>
      <w:r w:rsidR="00344A86">
        <w:rPr>
          <w:rFonts w:ascii="Calibri" w:hAnsi="Calibri" w:cs="Calibri"/>
        </w:rPr>
        <w:t xml:space="preserve"> 0.9011</w:t>
      </w:r>
      <w:r w:rsidRPr="00C942CC">
        <w:rPr>
          <w:rFonts w:ascii="Calibri" w:hAnsi="Calibri" w:cs="Calibri"/>
        </w:rPr>
        <w:t>.</w:t>
      </w:r>
    </w:p>
    <w:p w14:paraId="38655C05" w14:textId="36740015" w:rsidR="00001687" w:rsidRDefault="008E727C" w:rsidP="00001687">
      <w:pPr>
        <w:keepNext/>
        <w:jc w:val="center"/>
      </w:pPr>
      <w:r>
        <w:rPr>
          <w:rFonts w:ascii="Calibri" w:hAnsi="Calibri" w:cs="Calibri"/>
          <w:noProof/>
          <w14:ligatures w14:val="standardContextual"/>
        </w:rPr>
        <w:lastRenderedPageBreak/>
        <mc:AlternateContent>
          <mc:Choice Requires="wps">
            <w:drawing>
              <wp:anchor distT="0" distB="0" distL="114300" distR="114300" simplePos="0" relativeHeight="251658273" behindDoc="0" locked="0" layoutInCell="1" allowOverlap="1" wp14:anchorId="306EAF96" wp14:editId="2B3EE650">
                <wp:simplePos x="0" y="0"/>
                <wp:positionH relativeFrom="column">
                  <wp:posOffset>3402965</wp:posOffset>
                </wp:positionH>
                <wp:positionV relativeFrom="paragraph">
                  <wp:posOffset>2320925</wp:posOffset>
                </wp:positionV>
                <wp:extent cx="442595" cy="274320"/>
                <wp:effectExtent l="0" t="0" r="14605" b="11430"/>
                <wp:wrapNone/>
                <wp:docPr id="416519281" name="Text Box 1"/>
                <wp:cNvGraphicFramePr/>
                <a:graphic xmlns:a="http://schemas.openxmlformats.org/drawingml/2006/main">
                  <a:graphicData uri="http://schemas.microsoft.com/office/word/2010/wordprocessingShape">
                    <wps:wsp>
                      <wps:cNvSpPr txBox="1"/>
                      <wps:spPr>
                        <a:xfrm>
                          <a:off x="0" y="0"/>
                          <a:ext cx="442595" cy="274320"/>
                        </a:xfrm>
                        <a:prstGeom prst="rect">
                          <a:avLst/>
                        </a:prstGeom>
                        <a:solidFill>
                          <a:schemeClr val="lt1"/>
                        </a:solidFill>
                        <a:ln w="6350">
                          <a:solidFill>
                            <a:prstClr val="black"/>
                          </a:solidFill>
                        </a:ln>
                      </wps:spPr>
                      <wps:txbx>
                        <w:txbxContent>
                          <w:p w14:paraId="564BEA35" w14:textId="6FE281D6" w:rsidR="004901CD" w:rsidRDefault="004901CD" w:rsidP="004901CD">
                            <w:r>
                              <w:t>0.95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6EAF96" id="_x0000_s1038" type="#_x0000_t202" style="position:absolute;left:0;text-align:left;margin-left:267.95pt;margin-top:182.75pt;width:34.85pt;height:21.6pt;z-index:25165827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" fillcolor="white [3201]" strokeweight=".5pt">
                <v:textbox>
                  <w:txbxContent>
                    <w:p w14:paraId="564BEA35" w14:textId="6FE281D6" w:rsidR="004901CD" w:rsidRDefault="004901CD" w:rsidP="004901CD">
                      <w:r>
                        <w:t>0.95</w:t>
                      </w:r>
                    </w:p>
                  </w:txbxContent>
                </v:textbox>
              </v:shape>
            </w:pict>
          </mc:Fallback>
        </mc:AlternateContent>
      </w:r>
      <w:r w:rsidR="00A573DB">
        <w:rPr>
          <w:rFonts w:ascii="Calibri" w:hAnsi="Calibri" w:cs="Calibri"/>
          <w:noProof/>
          <w14:ligatures w14:val="standardContextual"/>
        </w:rPr>
        <mc:AlternateContent>
          <mc:Choice Requires="wps">
            <w:drawing>
              <wp:anchor distT="0" distB="0" distL="114300" distR="114300" simplePos="0" relativeHeight="251658271" behindDoc="0" locked="0" layoutInCell="1" allowOverlap="1" wp14:anchorId="612F9D3F" wp14:editId="76A6FAA7">
                <wp:simplePos x="0" y="0"/>
                <wp:positionH relativeFrom="column">
                  <wp:posOffset>2444750</wp:posOffset>
                </wp:positionH>
                <wp:positionV relativeFrom="paragraph">
                  <wp:posOffset>2322195</wp:posOffset>
                </wp:positionV>
                <wp:extent cx="442800" cy="273600"/>
                <wp:effectExtent l="0" t="0" r="14605" b="12700"/>
                <wp:wrapNone/>
                <wp:docPr id="252066009" name="Text Box 1"/>
                <wp:cNvGraphicFramePr/>
                <a:graphic xmlns:a="http://schemas.openxmlformats.org/drawingml/2006/main">
                  <a:graphicData uri="http://schemas.microsoft.com/office/word/2010/wordprocessingShape">
                    <wps:wsp>
                      <wps:cNvSpPr txBox="1"/>
                      <wps:spPr>
                        <a:xfrm>
                          <a:off x="0" y="0"/>
                          <a:ext cx="442800" cy="273600"/>
                        </a:xfrm>
                        <a:prstGeom prst="rect">
                          <a:avLst/>
                        </a:prstGeom>
                        <a:solidFill>
                          <a:schemeClr val="lt1"/>
                        </a:solidFill>
                        <a:ln w="6350">
                          <a:solidFill>
                            <a:prstClr val="black"/>
                          </a:solidFill>
                        </a:ln>
                      </wps:spPr>
                      <wps:txbx>
                        <w:txbxContent>
                          <w:p w14:paraId="6C07EEDE" w14:textId="78E6FD52" w:rsidR="004D7EAB" w:rsidRDefault="004D7EAB" w:rsidP="004D7EAB">
                            <w:r>
                              <w:t>0.88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12F9D3F" id="_x0000_s1039" type="#_x0000_t202" style="position:absolute;left:0;text-align:left;margin-left:192.5pt;margin-top:182.85pt;width:34.85pt;height:21.55pt;z-index:25165827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" fillcolor="white [3201]" strokeweight=".5pt">
                <v:textbox>
                  <w:txbxContent>
                    <w:p w14:paraId="6C07EEDE" w14:textId="78E6FD52" w:rsidR="004D7EAB" w:rsidRDefault="004D7EAB" w:rsidP="004D7EAB">
                      <w:r>
                        <w:t>0.88</w:t>
                      </w:r>
                    </w:p>
                  </w:txbxContent>
                </v:textbox>
              </v:shape>
            </w:pict>
          </mc:Fallback>
        </mc:AlternateContent>
      </w:r>
      <w:r w:rsidR="00A573DB">
        <w:rPr>
          <w:rFonts w:ascii="Calibri" w:hAnsi="Calibri" w:cs="Calibri"/>
          <w:noProof/>
          <w14:ligatures w14:val="standardContextual"/>
        </w:rPr>
        <mc:AlternateContent>
          <mc:Choice Requires="wps">
            <w:drawing>
              <wp:anchor distT="0" distB="0" distL="114300" distR="114300" simplePos="0" relativeHeight="251658270" behindDoc="0" locked="0" layoutInCell="1" allowOverlap="1" wp14:anchorId="577FC004" wp14:editId="7EEAD066">
                <wp:simplePos x="0" y="0"/>
                <wp:positionH relativeFrom="column">
                  <wp:posOffset>1955165</wp:posOffset>
                </wp:positionH>
                <wp:positionV relativeFrom="paragraph">
                  <wp:posOffset>2322195</wp:posOffset>
                </wp:positionV>
                <wp:extent cx="442800" cy="273600"/>
                <wp:effectExtent l="0" t="0" r="14605" b="12700"/>
                <wp:wrapNone/>
                <wp:docPr id="1748428648" name="Text Box 1"/>
                <wp:cNvGraphicFramePr/>
                <a:graphic xmlns:a="http://schemas.openxmlformats.org/drawingml/2006/main">
                  <a:graphicData uri="http://schemas.microsoft.com/office/word/2010/wordprocessingShape">
                    <wps:wsp>
                      <wps:cNvSpPr txBox="1"/>
                      <wps:spPr>
                        <a:xfrm>
                          <a:off x="0" y="0"/>
                          <a:ext cx="442800" cy="273600"/>
                        </a:xfrm>
                        <a:prstGeom prst="rect">
                          <a:avLst/>
                        </a:prstGeom>
                        <a:solidFill>
                          <a:schemeClr val="lt1"/>
                        </a:solidFill>
                        <a:ln w="6350">
                          <a:solidFill>
                            <a:prstClr val="black"/>
                          </a:solidFill>
                        </a:ln>
                      </wps:spPr>
                      <wps:txbx>
                        <w:txbxContent>
                          <w:p w14:paraId="721ACC45" w14:textId="77777777" w:rsidR="00F53D62" w:rsidRDefault="00F53D62" w:rsidP="00F53D62">
                            <w:r>
                              <w:t>0.98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7FC004" id="_x0000_s1040" type="#_x0000_t202" style="position:absolute;left:0;text-align:left;margin-left:153.95pt;margin-top:182.85pt;width:34.85pt;height:21.55pt;z-index:25165827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" fillcolor="white [3201]" strokeweight=".5pt">
                <v:textbox>
                  <w:txbxContent>
                    <w:p w14:paraId="721ACC45" w14:textId="77777777" w:rsidR="00F53D62" w:rsidRDefault="00F53D62" w:rsidP="00F53D62">
                      <w:r>
                        <w:t>0.98</w:t>
                      </w:r>
                    </w:p>
                  </w:txbxContent>
                </v:textbox>
              </v:shape>
            </w:pict>
          </mc:Fallback>
        </mc:AlternateContent>
      </w:r>
      <w:r w:rsidR="00A573DB">
        <w:rPr>
          <w:rFonts w:ascii="Calibri" w:hAnsi="Calibri" w:cs="Calibri"/>
          <w:noProof/>
          <w14:ligatures w14:val="standardContextual"/>
        </w:rPr>
        <mc:AlternateContent>
          <mc:Choice Requires="wps">
            <w:drawing>
              <wp:anchor distT="0" distB="0" distL="114300" distR="114300" simplePos="0" relativeHeight="251658269" behindDoc="0" locked="0" layoutInCell="1" allowOverlap="1" wp14:anchorId="70CE5CA8" wp14:editId="1149E373">
                <wp:simplePos x="0" y="0"/>
                <wp:positionH relativeFrom="column">
                  <wp:posOffset>1390015</wp:posOffset>
                </wp:positionH>
                <wp:positionV relativeFrom="paragraph">
                  <wp:posOffset>2322195</wp:posOffset>
                </wp:positionV>
                <wp:extent cx="442800" cy="273600"/>
                <wp:effectExtent l="0" t="0" r="14605" b="12700"/>
                <wp:wrapNone/>
                <wp:docPr id="925414909" name="Text Box 1"/>
                <wp:cNvGraphicFramePr/>
                <a:graphic xmlns:a="http://schemas.openxmlformats.org/drawingml/2006/main">
                  <a:graphicData uri="http://schemas.microsoft.com/office/word/2010/wordprocessingShape">
                    <wps:wsp>
                      <wps:cNvSpPr txBox="1"/>
                      <wps:spPr>
                        <a:xfrm>
                          <a:off x="0" y="0"/>
                          <a:ext cx="442800" cy="273600"/>
                        </a:xfrm>
                        <a:prstGeom prst="rect">
                          <a:avLst/>
                        </a:prstGeom>
                        <a:solidFill>
                          <a:schemeClr val="lt1"/>
                        </a:solidFill>
                        <a:ln w="6350">
                          <a:solidFill>
                            <a:prstClr val="black"/>
                          </a:solidFill>
                        </a:ln>
                      </wps:spPr>
                      <wps:txbx>
                        <w:txbxContent>
                          <w:p w14:paraId="31CA3793" w14:textId="4536FC47" w:rsidR="008D1FEA" w:rsidRDefault="008D1FEA" w:rsidP="008D1FEA">
                            <w:r>
                              <w:t>0.9</w:t>
                            </w:r>
                            <w:r w:rsidR="00F53D62">
                              <w:t>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CE5CA8" id="_x0000_s1041" type="#_x0000_t202" style="position:absolute;left:0;text-align:left;margin-left:109.45pt;margin-top:182.85pt;width:34.85pt;height:21.55pt;z-index:25165826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" fillcolor="white [3201]" strokeweight=".5pt">
                <v:textbox>
                  <w:txbxContent>
                    <w:p w14:paraId="31CA3793" w14:textId="4536FC47" w:rsidR="008D1FEA" w:rsidRDefault="008D1FEA" w:rsidP="008D1FEA">
                      <w:r>
                        <w:t>0.9</w:t>
                      </w:r>
                      <w:r w:rsidR="00F53D62">
                        <w:t>8</w:t>
                      </w:r>
                    </w:p>
                  </w:txbxContent>
                </v:textbox>
              </v:shape>
            </w:pict>
          </mc:Fallback>
        </mc:AlternateContent>
      </w:r>
      <w:r w:rsidR="00C806E3">
        <w:rPr>
          <w:rFonts w:ascii="Calibri" w:hAnsi="Calibri" w:cs="Calibri"/>
          <w:noProof/>
          <w14:ligatures w14:val="standardContextual"/>
        </w:rPr>
        <mc:AlternateContent>
          <mc:Choice Requires="wps">
            <w:drawing>
              <wp:anchor distT="0" distB="0" distL="114300" distR="114300" simplePos="0" relativeHeight="251658279" behindDoc="0" locked="0" layoutInCell="1" allowOverlap="1" wp14:anchorId="0E0F4A7A" wp14:editId="0F19AD3D">
                <wp:simplePos x="0" y="0"/>
                <wp:positionH relativeFrom="column">
                  <wp:posOffset>3214468</wp:posOffset>
                </wp:positionH>
                <wp:positionV relativeFrom="paragraph">
                  <wp:posOffset>337624</wp:posOffset>
                </wp:positionV>
                <wp:extent cx="2131255" cy="288387"/>
                <wp:effectExtent l="0" t="0" r="21590" b="16510"/>
                <wp:wrapNone/>
                <wp:docPr id="461533586" name="Text Box 1"/>
                <wp:cNvGraphicFramePr/>
                <a:graphic xmlns:a="http://schemas.openxmlformats.org/drawingml/2006/main">
                  <a:graphicData uri="http://schemas.microsoft.com/office/word/2010/wordprocessingShape">
                    <wps:wsp>
                      <wps:cNvSpPr txBox="1"/>
                      <wps:spPr>
                        <a:xfrm>
                          <a:off x="0" y="0"/>
                          <a:ext cx="2131255" cy="288387"/>
                        </a:xfrm>
                        <a:prstGeom prst="rect">
                          <a:avLst/>
                        </a:prstGeom>
                        <a:solidFill>
                          <a:schemeClr val="lt1"/>
                        </a:solidFill>
                        <a:ln w="6350">
                          <a:solidFill>
                            <a:prstClr val="black"/>
                          </a:solidFill>
                        </a:ln>
                      </wps:spPr>
                      <wps:txbx>
                        <w:txbxContent>
                          <w:p w14:paraId="5C179BCD" w14:textId="61441982" w:rsidR="00C806E3" w:rsidRPr="00F168E7" w:rsidRDefault="00C806E3" w:rsidP="00C806E3">
                            <w:r>
                              <w:t xml:space="preserve">0.9996 x 0.9988 x </w:t>
                            </w:r>
                            <w:r w:rsidR="00344A86">
                              <w:t xml:space="preserve">0.9025 = </w:t>
                            </w:r>
                            <w:r w:rsidR="00344A86" w:rsidRPr="00344A86">
                              <w:rPr>
                                <w:u w:val="single"/>
                              </w:rPr>
                              <w:t>0.9011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0F4A7A" id="_x0000_s1042" type="#_x0000_t202" style="position:absolute;left:0;text-align:left;margin-left:253.1pt;margin-top:26.6pt;width:167.8pt;height:22.7pt;z-index:25165827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" fillcolor="white [3201]" strokeweight=".5pt">
                <v:textbox>
                  <w:txbxContent>
                    <w:p w14:paraId="5C179BCD" w14:textId="61441982" w:rsidR="00C806E3" w:rsidRPr="00F168E7" w:rsidRDefault="00C806E3" w:rsidP="00C806E3">
                      <w:r>
                        <w:t xml:space="preserve">0.9996 x 0.9988 x </w:t>
                      </w:r>
                      <w:r w:rsidR="00344A86">
                        <w:t xml:space="preserve">0.9025 = </w:t>
                      </w:r>
                      <w:r w:rsidR="00344A86" w:rsidRPr="00344A86">
                        <w:rPr>
                          <w:u w:val="single"/>
                        </w:rPr>
                        <w:t>0.9011</w:t>
                      </w:r>
                    </w:p>
                  </w:txbxContent>
                </v:textbox>
              </v:shape>
            </w:pict>
          </mc:Fallback>
        </mc:AlternateContent>
      </w:r>
      <w:r w:rsidR="003C2856">
        <w:rPr>
          <w:rFonts w:ascii="Calibri" w:hAnsi="Calibri" w:cs="Calibri"/>
          <w:noProof/>
          <w14:ligatures w14:val="standardContextual"/>
        </w:rPr>
        <mc:AlternateContent>
          <mc:Choice Requires="wps">
            <w:drawing>
              <wp:anchor distT="0" distB="0" distL="114300" distR="114300" simplePos="0" relativeHeight="251658278" behindDoc="0" locked="0" layoutInCell="1" allowOverlap="1" wp14:anchorId="22A35D1B" wp14:editId="488DA7A0">
                <wp:simplePos x="0" y="0"/>
                <wp:positionH relativeFrom="column">
                  <wp:posOffset>1556798</wp:posOffset>
                </wp:positionH>
                <wp:positionV relativeFrom="paragraph">
                  <wp:posOffset>833230</wp:posOffset>
                </wp:positionV>
                <wp:extent cx="1234109" cy="605956"/>
                <wp:effectExtent l="38100" t="38100" r="23495" b="22860"/>
                <wp:wrapNone/>
                <wp:docPr id="670731184" name="Straight Arrow Connector 2"/>
                <wp:cNvGraphicFramePr/>
                <a:graphic xmlns:a="http://schemas.openxmlformats.org/drawingml/2006/main">
                  <a:graphicData uri="http://schemas.microsoft.com/office/word/2010/wordprocessingShape">
                    <wps:wsp>
                      <wps:cNvCnPr/>
                      <wps:spPr>
                        <a:xfrm flipH="1" flipV="1">
                          <a:off x="0" y="0"/>
                          <a:ext cx="1234109" cy="605956"/>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601E64BA" id="_x0000_t32" coordsize="21600,21600" o:spt="32" o:oned="t" path="m,l21600,21600e" filled="f">
                <v:path arrowok="t" fillok="f" o:connecttype="none"/>
                <o:lock v:ext="edit" shapetype="t"/>
              </v:shapetype>
              <v:shape id="Straight Arrow Connector 2" o:spid="_x0000_s1026" type="#_x0000_t32" style="position:absolute;margin-left:122.6pt;margin-top:65.6pt;width:97.15pt;height:47.7pt;flip:x y;z-index:251784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" strokecolor="#156082 [3204]" strokeweight="1.5pt">
                <v:stroke endarrow="block" joinstyle="miter"/>
              </v:shape>
            </w:pict>
          </mc:Fallback>
        </mc:AlternateContent>
      </w:r>
      <w:r w:rsidR="003C2856">
        <w:rPr>
          <w:rFonts w:ascii="Calibri" w:hAnsi="Calibri" w:cs="Calibri"/>
          <w:noProof/>
          <w14:ligatures w14:val="standardContextual"/>
        </w:rPr>
        <mc:AlternateContent>
          <mc:Choice Requires="wps">
            <w:drawing>
              <wp:anchor distT="0" distB="0" distL="114300" distR="114300" simplePos="0" relativeHeight="251658277" behindDoc="0" locked="0" layoutInCell="1" allowOverlap="1" wp14:anchorId="0D9AF8D4" wp14:editId="1BA46119">
                <wp:simplePos x="0" y="0"/>
                <wp:positionH relativeFrom="column">
                  <wp:posOffset>508359</wp:posOffset>
                </wp:positionH>
                <wp:positionV relativeFrom="paragraph">
                  <wp:posOffset>515703</wp:posOffset>
                </wp:positionV>
                <wp:extent cx="1828304" cy="278295"/>
                <wp:effectExtent l="0" t="0" r="19685" b="26670"/>
                <wp:wrapNone/>
                <wp:docPr id="1076852373" name="Text Box 1"/>
                <wp:cNvGraphicFramePr/>
                <a:graphic xmlns:a="http://schemas.openxmlformats.org/drawingml/2006/main">
                  <a:graphicData uri="http://schemas.microsoft.com/office/word/2010/wordprocessingShape">
                    <wps:wsp>
                      <wps:cNvSpPr txBox="1"/>
                      <wps:spPr>
                        <a:xfrm>
                          <a:off x="0" y="0"/>
                          <a:ext cx="1828304" cy="278295"/>
                        </a:xfrm>
                        <a:prstGeom prst="rect">
                          <a:avLst/>
                        </a:prstGeom>
                        <a:solidFill>
                          <a:schemeClr val="lt1"/>
                        </a:solidFill>
                        <a:ln w="6350">
                          <a:solidFill>
                            <a:prstClr val="black"/>
                          </a:solidFill>
                        </a:ln>
                      </wps:spPr>
                      <wps:txbx>
                        <w:txbxContent>
                          <w:p w14:paraId="3C5E9751" w14:textId="6FC80643" w:rsidR="003C7844" w:rsidRPr="00F168E7" w:rsidRDefault="003C7844" w:rsidP="003C7844">
                            <w:r>
                              <w:t>1</w:t>
                            </w:r>
                            <w:r w:rsidR="007763BE">
                              <w:t xml:space="preserve"> </w:t>
                            </w:r>
                            <w:r>
                              <w:t>-</w:t>
                            </w:r>
                            <w:r w:rsidR="007763BE">
                              <w:t xml:space="preserve"> </w:t>
                            </w:r>
                            <w:r>
                              <w:t>(1-0.</w:t>
                            </w:r>
                            <w:r w:rsidR="002F6855">
                              <w:t>88</w:t>
                            </w:r>
                            <w:r w:rsidR="002F6855">
                              <w:rPr>
                                <w:rFonts w:cstheme="minorHAnsi"/>
                              </w:rPr>
                              <w:t>)</w:t>
                            </w:r>
                            <w:r w:rsidR="007763BE">
                              <w:rPr>
                                <w:rFonts w:cstheme="minorHAnsi"/>
                              </w:rPr>
                              <w:t xml:space="preserve"> </w:t>
                            </w:r>
                            <w:r w:rsidR="002F6855">
                              <w:rPr>
                                <w:rFonts w:cstheme="minorHAnsi"/>
                              </w:rPr>
                              <w:t>(1-0.99)</w:t>
                            </w:r>
                            <w:r>
                              <w:rPr>
                                <w:rFonts w:cstheme="minorHAnsi"/>
                              </w:rPr>
                              <w:t xml:space="preserve"> = 0.99</w:t>
                            </w:r>
                            <w:r w:rsidR="00040EBE">
                              <w:rPr>
                                <w:rFonts w:cstheme="minorHAnsi"/>
                              </w:rPr>
                              <w:t>88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D9AF8D4" id="_x0000_s1043" type="#_x0000_t202" style="position:absolute;left:0;text-align:left;margin-left:40.05pt;margin-top:40.6pt;width:143.95pt;height:21.9pt;z-index:25165827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" fillcolor="white [3201]" strokeweight=".5pt">
                <v:textbox>
                  <w:txbxContent>
                    <w:p w14:paraId="3C5E9751" w14:textId="6FC80643" w:rsidR="003C7844" w:rsidRPr="00F168E7" w:rsidRDefault="003C7844" w:rsidP="003C7844">
                      <w:r>
                        <w:t>1</w:t>
                      </w:r>
                      <w:r w:rsidR="007763BE">
                        <w:t xml:space="preserve"> </w:t>
                      </w:r>
                      <w:r>
                        <w:t>-</w:t>
                      </w:r>
                      <w:r w:rsidR="007763BE">
                        <w:t xml:space="preserve"> </w:t>
                      </w:r>
                      <w:r>
                        <w:t>(1-0.</w:t>
                      </w:r>
                      <w:r w:rsidR="002F6855">
                        <w:t>88</w:t>
                      </w:r>
                      <w:r w:rsidR="002F6855">
                        <w:rPr>
                          <w:rFonts w:cstheme="minorHAnsi"/>
                        </w:rPr>
                        <w:t>)</w:t>
                      </w:r>
                      <w:r w:rsidR="007763BE">
                        <w:rPr>
                          <w:rFonts w:cstheme="minorHAnsi"/>
                        </w:rPr>
                        <w:t xml:space="preserve"> </w:t>
                      </w:r>
                      <w:r w:rsidR="002F6855">
                        <w:rPr>
                          <w:rFonts w:cstheme="minorHAnsi"/>
                        </w:rPr>
                        <w:t>(1-0.99)</w:t>
                      </w:r>
                      <w:r>
                        <w:rPr>
                          <w:rFonts w:cstheme="minorHAnsi"/>
                        </w:rPr>
                        <w:t xml:space="preserve"> = 0.99</w:t>
                      </w:r>
                      <w:r w:rsidR="00040EBE">
                        <w:rPr>
                          <w:rFonts w:cstheme="minorHAnsi"/>
                        </w:rPr>
                        <w:t>88</w:t>
                      </w:r>
                    </w:p>
                  </w:txbxContent>
                </v:textbox>
              </v:shape>
            </w:pict>
          </mc:Fallback>
        </mc:AlternateContent>
      </w:r>
      <w:r w:rsidR="00401892">
        <w:rPr>
          <w:rFonts w:ascii="Calibri" w:hAnsi="Calibri" w:cs="Calibri"/>
          <w:noProof/>
          <w14:ligatures w14:val="standardContextual"/>
        </w:rPr>
        <mc:AlternateContent>
          <mc:Choice Requires="wps">
            <w:drawing>
              <wp:anchor distT="0" distB="0" distL="114300" distR="114300" simplePos="0" relativeHeight="251658276" behindDoc="0" locked="0" layoutInCell="1" allowOverlap="1" wp14:anchorId="1F4B48C5" wp14:editId="45536FB2">
                <wp:simplePos x="0" y="0"/>
                <wp:positionH relativeFrom="column">
                  <wp:posOffset>238539</wp:posOffset>
                </wp:positionH>
                <wp:positionV relativeFrom="paragraph">
                  <wp:posOffset>1272209</wp:posOffset>
                </wp:positionV>
                <wp:extent cx="1390761" cy="278295"/>
                <wp:effectExtent l="0" t="0" r="19050" b="26670"/>
                <wp:wrapNone/>
                <wp:docPr id="969537196" name="Text Box 1"/>
                <wp:cNvGraphicFramePr/>
                <a:graphic xmlns:a="http://schemas.openxmlformats.org/drawingml/2006/main">
                  <a:graphicData uri="http://schemas.microsoft.com/office/word/2010/wordprocessingShape">
                    <wps:wsp>
                      <wps:cNvSpPr txBox="1"/>
                      <wps:spPr>
                        <a:xfrm>
                          <a:off x="0" y="0"/>
                          <a:ext cx="1390761" cy="278295"/>
                        </a:xfrm>
                        <a:prstGeom prst="rect">
                          <a:avLst/>
                        </a:prstGeom>
                        <a:solidFill>
                          <a:schemeClr val="lt1"/>
                        </a:solidFill>
                        <a:ln w="6350">
                          <a:solidFill>
                            <a:prstClr val="black"/>
                          </a:solidFill>
                        </a:ln>
                      </wps:spPr>
                      <wps:txbx>
                        <w:txbxContent>
                          <w:p w14:paraId="1F5E3A40" w14:textId="0B4930CF" w:rsidR="00716BD6" w:rsidRPr="00F168E7" w:rsidRDefault="00CC7DCF" w:rsidP="00716BD6">
                            <w:r>
                              <w:t>1</w:t>
                            </w:r>
                            <w:r w:rsidR="00401892">
                              <w:t xml:space="preserve"> </w:t>
                            </w:r>
                            <w:r>
                              <w:t>-</w:t>
                            </w:r>
                            <w:r w:rsidR="00401892">
                              <w:t xml:space="preserve"> </w:t>
                            </w:r>
                            <w:r>
                              <w:t>(1-0.98</w:t>
                            </w:r>
                            <w:r w:rsidRPr="00BF4435">
                              <w:rPr>
                                <w:rFonts w:cstheme="minorHAnsi"/>
                              </w:rPr>
                              <w:t>)</w:t>
                            </w:r>
                            <w:r w:rsidR="00CA7FCB" w:rsidRPr="00D253F8">
                              <w:rPr>
                                <w:rFonts w:cstheme="minorHAnsi"/>
                                <w:vertAlign w:val="superscript"/>
                              </w:rPr>
                              <w:t>2</w:t>
                            </w:r>
                            <w:r w:rsidR="00F168E7">
                              <w:rPr>
                                <w:rFonts w:cstheme="minorHAnsi"/>
                              </w:rPr>
                              <w:t xml:space="preserve"> = </w:t>
                            </w:r>
                            <w:r w:rsidR="003C7844">
                              <w:rPr>
                                <w:rFonts w:cstheme="minorHAnsi"/>
                              </w:rPr>
                              <w:t>0.9996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F4B48C5" id="_x0000_s1044" type="#_x0000_t202" style="position:absolute;left:0;text-align:left;margin-left:18.8pt;margin-top:100.15pt;width:109.5pt;height:21.9pt;z-index:2516582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" fillcolor="white [3201]" strokeweight=".5pt">
                <v:textbox>
                  <w:txbxContent>
                    <w:p w14:paraId="1F5E3A40" w14:textId="0B4930CF" w:rsidR="00716BD6" w:rsidRPr="00F168E7" w:rsidRDefault="00CC7DCF" w:rsidP="00716BD6">
                      <w:r>
                        <w:t>1</w:t>
                      </w:r>
                      <w:r w:rsidR="00401892">
                        <w:t xml:space="preserve"> </w:t>
                      </w:r>
                      <w:r>
                        <w:t>-</w:t>
                      </w:r>
                      <w:r w:rsidR="00401892">
                        <w:t xml:space="preserve"> </w:t>
                      </w:r>
                      <w:r>
                        <w:t>(1-0.98</w:t>
                      </w:r>
                      <w:r w:rsidRPr="00BF4435">
                        <w:rPr>
                          <w:rFonts w:cstheme="minorHAnsi"/>
                        </w:rPr>
                        <w:t>)</w:t>
                      </w:r>
                      <w:r w:rsidR="00CA7FCB" w:rsidRPr="00D253F8">
                        <w:rPr>
                          <w:rFonts w:cstheme="minorHAnsi"/>
                          <w:vertAlign w:val="superscript"/>
                        </w:rPr>
                        <w:t>2</w:t>
                      </w:r>
                      <w:r w:rsidR="00F168E7">
                        <w:rPr>
                          <w:rFonts w:cstheme="minorHAnsi"/>
                        </w:rPr>
                        <w:t xml:space="preserve"> = </w:t>
                      </w:r>
                      <w:r w:rsidR="003C7844">
                        <w:rPr>
                          <w:rFonts w:cstheme="minorHAnsi"/>
                        </w:rPr>
                        <w:t>0.9996</w:t>
                      </w:r>
                    </w:p>
                  </w:txbxContent>
                </v:textbox>
              </v:shape>
            </w:pict>
          </mc:Fallback>
        </mc:AlternateContent>
      </w:r>
      <w:r w:rsidR="00401892">
        <w:rPr>
          <w:rFonts w:ascii="Calibri" w:hAnsi="Calibri" w:cs="Calibri"/>
          <w:noProof/>
          <w14:ligatures w14:val="standardContextual"/>
        </w:rPr>
        <mc:AlternateContent>
          <mc:Choice Requires="wps">
            <w:drawing>
              <wp:anchor distT="0" distB="0" distL="114300" distR="114300" simplePos="0" relativeHeight="251658275" behindDoc="0" locked="0" layoutInCell="1" allowOverlap="1" wp14:anchorId="374A76B2" wp14:editId="072B1B2C">
                <wp:simplePos x="0" y="0"/>
                <wp:positionH relativeFrom="column">
                  <wp:posOffset>4023359</wp:posOffset>
                </wp:positionH>
                <wp:positionV relativeFrom="paragraph">
                  <wp:posOffset>1335819</wp:posOffset>
                </wp:positionV>
                <wp:extent cx="1359673" cy="278296"/>
                <wp:effectExtent l="0" t="0" r="12065" b="26670"/>
                <wp:wrapNone/>
                <wp:docPr id="350713922" name="Text Box 1"/>
                <wp:cNvGraphicFramePr/>
                <a:graphic xmlns:a="http://schemas.openxmlformats.org/drawingml/2006/main">
                  <a:graphicData uri="http://schemas.microsoft.com/office/word/2010/wordprocessingShape">
                    <wps:wsp>
                      <wps:cNvSpPr txBox="1"/>
                      <wps:spPr>
                        <a:xfrm>
                          <a:off x="0" y="0"/>
                          <a:ext cx="1359673" cy="278296"/>
                        </a:xfrm>
                        <a:prstGeom prst="rect">
                          <a:avLst/>
                        </a:prstGeom>
                        <a:solidFill>
                          <a:schemeClr val="lt1"/>
                        </a:solidFill>
                        <a:ln w="6350">
                          <a:solidFill>
                            <a:prstClr val="black"/>
                          </a:solidFill>
                        </a:ln>
                      </wps:spPr>
                      <wps:txbx>
                        <w:txbxContent>
                          <w:p w14:paraId="25A0C05F" w14:textId="43E0E056" w:rsidR="00876F8C" w:rsidRDefault="00876F8C" w:rsidP="00876F8C">
                            <w:r>
                              <w:t>0.95</w:t>
                            </w:r>
                            <w:r w:rsidR="00401892">
                              <w:t xml:space="preserve"> </w:t>
                            </w:r>
                            <w:r>
                              <w:t>x</w:t>
                            </w:r>
                            <w:r w:rsidR="00401892">
                              <w:t xml:space="preserve"> </w:t>
                            </w:r>
                            <w:r>
                              <w:t>0.95</w:t>
                            </w:r>
                            <w:r w:rsidR="00F168E7">
                              <w:t xml:space="preserve"> </w:t>
                            </w:r>
                            <w:r>
                              <w:t>=</w:t>
                            </w:r>
                            <w:r w:rsidR="00F168E7">
                              <w:t xml:space="preserve"> </w:t>
                            </w:r>
                            <w:r>
                              <w:t>0.9025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74A76B2" id="_x0000_s1045" type="#_x0000_t202" style="position:absolute;left:0;text-align:left;margin-left:316.8pt;margin-top:105.2pt;width:107.05pt;height:21.9pt;z-index:25165827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" fillcolor="white [3201]" strokeweight=".5pt">
                <v:textbox>
                  <w:txbxContent>
                    <w:p w14:paraId="25A0C05F" w14:textId="43E0E056" w:rsidR="00876F8C" w:rsidRDefault="00876F8C" w:rsidP="00876F8C">
                      <w:r>
                        <w:t>0.95</w:t>
                      </w:r>
                      <w:r w:rsidR="00401892">
                        <w:t xml:space="preserve"> </w:t>
                      </w:r>
                      <w:r>
                        <w:t>x</w:t>
                      </w:r>
                      <w:r w:rsidR="00401892">
                        <w:t xml:space="preserve"> </w:t>
                      </w:r>
                      <w:r>
                        <w:t>0.95</w:t>
                      </w:r>
                      <w:r w:rsidR="00F168E7">
                        <w:t xml:space="preserve"> </w:t>
                      </w:r>
                      <w:r>
                        <w:t>=</w:t>
                      </w:r>
                      <w:r w:rsidR="00F168E7">
                        <w:t xml:space="preserve"> </w:t>
                      </w:r>
                      <w:r>
                        <w:t>0.9025</w:t>
                      </w:r>
                    </w:p>
                  </w:txbxContent>
                </v:textbox>
              </v:shape>
            </w:pict>
          </mc:Fallback>
        </mc:AlternateContent>
      </w:r>
      <w:r w:rsidR="00716BD6">
        <w:rPr>
          <w:rFonts w:ascii="Calibri" w:hAnsi="Calibri" w:cs="Calibri"/>
          <w:noProof/>
          <w14:ligatures w14:val="standardContextual"/>
        </w:rPr>
        <mc:AlternateContent>
          <mc:Choice Requires="wps">
            <w:drawing>
              <wp:anchor distT="0" distB="0" distL="114300" distR="114300" simplePos="0" relativeHeight="251658272" behindDoc="0" locked="0" layoutInCell="1" allowOverlap="1" wp14:anchorId="66188140" wp14:editId="1F4F78EE">
                <wp:simplePos x="0" y="0"/>
                <wp:positionH relativeFrom="column">
                  <wp:posOffset>2945130</wp:posOffset>
                </wp:positionH>
                <wp:positionV relativeFrom="paragraph">
                  <wp:posOffset>2322195</wp:posOffset>
                </wp:positionV>
                <wp:extent cx="446400" cy="273600"/>
                <wp:effectExtent l="0" t="0" r="11430" b="12700"/>
                <wp:wrapNone/>
                <wp:docPr id="1615356923" name="Text Box 1"/>
                <wp:cNvGraphicFramePr/>
                <a:graphic xmlns:a="http://schemas.openxmlformats.org/drawingml/2006/main">
                  <a:graphicData uri="http://schemas.microsoft.com/office/word/2010/wordprocessingShape">
                    <wps:wsp>
                      <wps:cNvSpPr txBox="1"/>
                      <wps:spPr>
                        <a:xfrm>
                          <a:off x="0" y="0"/>
                          <a:ext cx="446400" cy="273600"/>
                        </a:xfrm>
                        <a:prstGeom prst="rect">
                          <a:avLst/>
                        </a:prstGeom>
                        <a:solidFill>
                          <a:schemeClr val="lt1"/>
                        </a:solidFill>
                        <a:ln w="6350">
                          <a:solidFill>
                            <a:prstClr val="black"/>
                          </a:solidFill>
                        </a:ln>
                      </wps:spPr>
                      <wps:txbx>
                        <w:txbxContent>
                          <w:p w14:paraId="7B9F3682" w14:textId="002F1C61" w:rsidR="004901CD" w:rsidRDefault="004901CD" w:rsidP="004901CD">
                            <w:r>
                              <w:t>0.99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6188140" id="_x0000_s1046" type="#_x0000_t202" style="position:absolute;left:0;text-align:left;margin-left:231.9pt;margin-top:182.85pt;width:35.15pt;height:21.55pt;z-index:251658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" fillcolor="white [3201]" strokeweight=".5pt">
                <v:textbox>
                  <w:txbxContent>
                    <w:p w14:paraId="7B9F3682" w14:textId="002F1C61" w:rsidR="004901CD" w:rsidRDefault="004901CD" w:rsidP="004901CD">
                      <w:r>
                        <w:t>0.99</w:t>
                      </w:r>
                    </w:p>
                  </w:txbxContent>
                </v:textbox>
              </v:shape>
            </w:pict>
          </mc:Fallback>
        </mc:AlternateContent>
      </w:r>
      <w:r w:rsidR="00716BD6">
        <w:rPr>
          <w:rFonts w:ascii="Calibri" w:hAnsi="Calibri" w:cs="Calibri"/>
          <w:noProof/>
          <w14:ligatures w14:val="standardContextual"/>
        </w:rPr>
        <mc:AlternateContent>
          <mc:Choice Requires="wps">
            <w:drawing>
              <wp:anchor distT="0" distB="0" distL="114300" distR="114300" simplePos="0" relativeHeight="251658274" behindDoc="0" locked="0" layoutInCell="1" allowOverlap="1" wp14:anchorId="5C38E985" wp14:editId="2716588A">
                <wp:simplePos x="0" y="0"/>
                <wp:positionH relativeFrom="column">
                  <wp:posOffset>3863340</wp:posOffset>
                </wp:positionH>
                <wp:positionV relativeFrom="paragraph">
                  <wp:posOffset>2322195</wp:posOffset>
                </wp:positionV>
                <wp:extent cx="442800" cy="273600"/>
                <wp:effectExtent l="0" t="0" r="14605" b="12700"/>
                <wp:wrapNone/>
                <wp:docPr id="940345887" name="Text Box 1"/>
                <wp:cNvGraphicFramePr/>
                <a:graphic xmlns:a="http://schemas.openxmlformats.org/drawingml/2006/main">
                  <a:graphicData uri="http://schemas.microsoft.com/office/word/2010/wordprocessingShape">
                    <wps:wsp>
                      <wps:cNvSpPr txBox="1"/>
                      <wps:spPr>
                        <a:xfrm>
                          <a:off x="0" y="0"/>
                          <a:ext cx="442800" cy="273600"/>
                        </a:xfrm>
                        <a:prstGeom prst="rect">
                          <a:avLst/>
                        </a:prstGeom>
                        <a:solidFill>
                          <a:schemeClr val="lt1"/>
                        </a:solidFill>
                        <a:ln w="6350">
                          <a:solidFill>
                            <a:prstClr val="black"/>
                          </a:solidFill>
                        </a:ln>
                      </wps:spPr>
                      <wps:txbx>
                        <w:txbxContent>
                          <w:p w14:paraId="63DD0C82" w14:textId="77777777" w:rsidR="00D50A0C" w:rsidRDefault="00D50A0C" w:rsidP="00D50A0C">
                            <w:r>
                              <w:t>0.95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38E985" id="_x0000_s1047" type="#_x0000_t202" style="position:absolute;left:0;text-align:left;margin-left:304.2pt;margin-top:182.85pt;width:34.85pt;height:21.55pt;z-index:25165827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" fillcolor="white [3201]" strokeweight=".5pt">
                <v:textbox>
                  <w:txbxContent>
                    <w:p w14:paraId="63DD0C82" w14:textId="77777777" w:rsidR="00D50A0C" w:rsidRDefault="00D50A0C" w:rsidP="00D50A0C">
                      <w:r>
                        <w:t>0.95</w:t>
                      </w:r>
                    </w:p>
                  </w:txbxContent>
                </v:textbox>
              </v:shape>
            </w:pict>
          </mc:Fallback>
        </mc:AlternateContent>
      </w:r>
      <w:r w:rsidR="00804E9E" w:rsidRPr="00404AFE">
        <w:rPr>
          <w:rFonts w:ascii="Calibri" w:hAnsi="Calibri" w:cs="Calibri"/>
          <w:noProof/>
        </w:rPr>
        <w:drawing>
          <wp:inline distT="0" distB="0" distL="0" distR="0" wp14:anchorId="3ADC4B2E" wp14:editId="154F2762">
            <wp:extent cx="3236181" cy="2555240"/>
            <wp:effectExtent l="0" t="0" r="2540" b="0"/>
            <wp:docPr id="10490251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9025172" name=""/>
                    <pic:cNvPicPr/>
                  </pic:nvPicPr>
                  <pic:blipFill rotWithShape="1">
                    <a:blip r:embed="rId15"/>
                    <a:srcRect r="9731"/>
                    <a:stretch>
                      <a:fillRect/>
                    </a:stretch>
                  </pic:blipFill>
                  <pic:spPr bwMode="auto">
                    <a:xfrm>
                      <a:off x="0" y="0"/>
                      <a:ext cx="3251053" cy="2566983"/>
                    </a:xfrm>
                    <a:prstGeom prst="rect">
                      <a:avLst/>
                    </a:prstGeom>
                    <a:ln>
                      <a:noFill/>
                    </a:ln>
                    <a:extLst>
                      <a:ext uri="{53640926-AAD7-44D8-BBD7-CCE9431645EC}">
                        <a14:shadowObscured xmlns:a14="http://schemas.microsoft.com/office/drawing/2010/main"/>
                      </a:ext>
                    </a:extLst>
                  </pic:spPr>
                </pic:pic>
              </a:graphicData>
            </a:graphic>
          </wp:inline>
        </w:drawing>
      </w:r>
    </w:p>
    <w:p w14:paraId="2C50CB25" w14:textId="77777777" w:rsidR="00001687" w:rsidRPr="00001687" w:rsidRDefault="00001687" w:rsidP="00001687">
      <w:pPr>
        <w:pStyle w:val="Caption"/>
        <w:jc w:val="center"/>
        <w:rPr>
          <w:sz w:val="2"/>
          <w:szCs w:val="2"/>
        </w:rPr>
      </w:pPr>
    </w:p>
    <w:p w14:paraId="22B464A6" w14:textId="39BFDC32" w:rsidR="00404AFE" w:rsidRDefault="00001687" w:rsidP="00001687">
      <w:pPr>
        <w:pStyle w:val="Caption"/>
        <w:jc w:val="center"/>
        <w:rPr>
          <w:rFonts w:ascii="Calibri" w:hAnsi="Calibri" w:cs="Calibri"/>
        </w:rPr>
      </w:pPr>
      <w:r>
        <w:t xml:space="preserve">Figure </w:t>
      </w:r>
      <w:fldSimple w:instr=" SEQ Figure \* ARABIC ">
        <w:r w:rsidR="0069764C">
          <w:rPr>
            <w:noProof/>
          </w:rPr>
          <w:t>6</w:t>
        </w:r>
      </w:fldSimple>
      <w:r>
        <w:t xml:space="preserve"> - Ingredients subsystem probabilities</w:t>
      </w:r>
    </w:p>
    <w:p w14:paraId="4298A3B1" w14:textId="77777777" w:rsidR="00F77E61" w:rsidRPr="00001687" w:rsidRDefault="00F77E61">
      <w:pPr>
        <w:rPr>
          <w:rFonts w:ascii="Calibri" w:hAnsi="Calibri" w:cs="Calibri"/>
        </w:rPr>
      </w:pPr>
    </w:p>
    <w:p w14:paraId="21EF94B1" w14:textId="1AD78261" w:rsidR="00512B86" w:rsidRPr="000D74AD" w:rsidRDefault="00512B86" w:rsidP="00512B86">
      <w:pPr>
        <w:rPr>
          <w:rFonts w:ascii="Calibri" w:hAnsi="Calibri" w:cs="Calibri"/>
          <w:szCs w:val="28"/>
          <w:u w:val="single"/>
        </w:rPr>
      </w:pPr>
      <w:r w:rsidRPr="000D74AD">
        <w:rPr>
          <w:rFonts w:ascii="Calibri" w:hAnsi="Calibri" w:cs="Calibri"/>
          <w:szCs w:val="28"/>
          <w:u w:val="single"/>
        </w:rPr>
        <w:t>2.5- Overall probability of success:</w:t>
      </w:r>
    </w:p>
    <w:p w14:paraId="7F280A83" w14:textId="77777777" w:rsidR="00512B86" w:rsidRDefault="00512B86" w:rsidP="00512B86">
      <w:pPr>
        <w:rPr>
          <w:rFonts w:ascii="Calibri" w:hAnsi="Calibri" w:cs="Calibri"/>
        </w:rPr>
      </w:pPr>
    </w:p>
    <w:p w14:paraId="7FD2228D" w14:textId="1E9384E8" w:rsidR="002D42B4" w:rsidRDefault="002253A2" w:rsidP="002253A2">
      <w:pPr>
        <w:rPr>
          <w:rFonts w:ascii="Calibri" w:hAnsi="Calibri" w:cs="Calibri"/>
        </w:rPr>
      </w:pPr>
      <w:r w:rsidRPr="002253A2">
        <w:rPr>
          <w:rFonts w:ascii="Calibri" w:hAnsi="Calibri" w:cs="Calibri"/>
        </w:rPr>
        <w:t>The overall probability of success is determined by combining all subsystem probabilities, as illustrated in Figure 7. As each subsystem must function correctly, an AND gate is applied, and their probabilities are multiplied to determine the overall</w:t>
      </w:r>
      <w:r w:rsidR="00566A20">
        <w:rPr>
          <w:rFonts w:ascii="Calibri" w:hAnsi="Calibri" w:cs="Calibri"/>
        </w:rPr>
        <w:t xml:space="preserve"> chance of</w:t>
      </w:r>
      <w:r w:rsidRPr="002253A2">
        <w:rPr>
          <w:rFonts w:ascii="Calibri" w:hAnsi="Calibri" w:cs="Calibri"/>
        </w:rPr>
        <w:t xml:space="preserve"> success</w:t>
      </w:r>
      <w:r w:rsidR="00566A20">
        <w:rPr>
          <w:rFonts w:ascii="Calibri" w:hAnsi="Calibri" w:cs="Calibri"/>
        </w:rPr>
        <w:t>.</w:t>
      </w:r>
    </w:p>
    <w:p w14:paraId="5CAAC436" w14:textId="3AD2B7DA" w:rsidR="002E652E" w:rsidRDefault="00D00715" w:rsidP="002E652E">
      <w:pPr>
        <w:keepNext/>
        <w:jc w:val="center"/>
      </w:pPr>
      <w:r>
        <w:rPr>
          <w:rFonts w:ascii="Calibri" w:hAnsi="Calibri" w:cs="Calibri"/>
          <w:noProof/>
          <w14:ligatures w14:val="standardContextual"/>
        </w:rPr>
        <mc:AlternateContent>
          <mc:Choice Requires="wps">
            <w:drawing>
              <wp:anchor distT="0" distB="0" distL="114300" distR="114300" simplePos="0" relativeHeight="251658281" behindDoc="0" locked="0" layoutInCell="1" allowOverlap="1" wp14:anchorId="1C838488" wp14:editId="70ABE457">
                <wp:simplePos x="0" y="0"/>
                <wp:positionH relativeFrom="column">
                  <wp:posOffset>986318</wp:posOffset>
                </wp:positionH>
                <wp:positionV relativeFrom="paragraph">
                  <wp:posOffset>1701800</wp:posOffset>
                </wp:positionV>
                <wp:extent cx="579120" cy="262255"/>
                <wp:effectExtent l="0" t="0" r="11430" b="23495"/>
                <wp:wrapNone/>
                <wp:docPr id="2082058839" name="Text Box 1"/>
                <wp:cNvGraphicFramePr/>
                <a:graphic xmlns:a="http://schemas.openxmlformats.org/drawingml/2006/main">
                  <a:graphicData uri="http://schemas.microsoft.com/office/word/2010/wordprocessingShape">
                    <wps:wsp>
                      <wps:cNvSpPr txBox="1"/>
                      <wps:spPr>
                        <a:xfrm>
                          <a:off x="0" y="0"/>
                          <a:ext cx="579120" cy="262255"/>
                        </a:xfrm>
                        <a:prstGeom prst="rect">
                          <a:avLst/>
                        </a:prstGeom>
                        <a:solidFill>
                          <a:schemeClr val="lt1"/>
                        </a:solidFill>
                        <a:ln w="6350">
                          <a:solidFill>
                            <a:prstClr val="black"/>
                          </a:solidFill>
                        </a:ln>
                      </wps:spPr>
                      <wps:txbx>
                        <w:txbxContent>
                          <w:p w14:paraId="43779FE3" w14:textId="4DF93F25" w:rsidR="00DD4AB5" w:rsidRDefault="00DD4AB5" w:rsidP="00DD4AB5">
                            <w:r>
                              <w:t>0.7678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838488" id="_x0000_s1048" type="#_x0000_t202" style="position:absolute;left:0;text-align:left;margin-left:77.65pt;margin-top:134pt;width:45.6pt;height:20.65pt;z-index:25165828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" fillcolor="white [3201]" strokeweight=".5pt">
                <v:textbox>
                  <w:txbxContent>
                    <w:p w14:paraId="43779FE3" w14:textId="4DF93F25" w:rsidR="00DD4AB5" w:rsidRDefault="00DD4AB5" w:rsidP="00DD4AB5">
                      <w:r>
                        <w:t>0.7678</w:t>
                      </w:r>
                    </w:p>
                  </w:txbxContent>
                </v:textbox>
              </v:shape>
            </w:pict>
          </mc:Fallback>
        </mc:AlternateContent>
      </w:r>
      <w:r w:rsidR="0069244F">
        <w:rPr>
          <w:rFonts w:ascii="Calibri" w:hAnsi="Calibri" w:cs="Calibri"/>
          <w:noProof/>
          <w14:ligatures w14:val="standardContextual"/>
        </w:rPr>
        <mc:AlternateContent>
          <mc:Choice Requires="wps">
            <w:drawing>
              <wp:anchor distT="0" distB="0" distL="114300" distR="114300" simplePos="0" relativeHeight="251658282" behindDoc="0" locked="0" layoutInCell="1" allowOverlap="1" wp14:anchorId="349A28A4" wp14:editId="0BEBA94D">
                <wp:simplePos x="0" y="0"/>
                <wp:positionH relativeFrom="column">
                  <wp:posOffset>2516863</wp:posOffset>
                </wp:positionH>
                <wp:positionV relativeFrom="paragraph">
                  <wp:posOffset>1657110</wp:posOffset>
                </wp:positionV>
                <wp:extent cx="443620" cy="262551"/>
                <wp:effectExtent l="0" t="0" r="13970" b="23495"/>
                <wp:wrapNone/>
                <wp:docPr id="480220358" name="Text Box 1"/>
                <wp:cNvGraphicFramePr/>
                <a:graphic xmlns:a="http://schemas.openxmlformats.org/drawingml/2006/main">
                  <a:graphicData uri="http://schemas.microsoft.com/office/word/2010/wordprocessingShape">
                    <wps:wsp>
                      <wps:cNvSpPr txBox="1"/>
                      <wps:spPr>
                        <a:xfrm>
                          <a:off x="0" y="0"/>
                          <a:ext cx="443620" cy="262551"/>
                        </a:xfrm>
                        <a:prstGeom prst="rect">
                          <a:avLst/>
                        </a:prstGeom>
                        <a:solidFill>
                          <a:schemeClr val="lt1"/>
                        </a:solidFill>
                        <a:ln w="6350">
                          <a:solidFill>
                            <a:prstClr val="black"/>
                          </a:solidFill>
                        </a:ln>
                      </wps:spPr>
                      <wps:txbx>
                        <w:txbxContent>
                          <w:p w14:paraId="3F3E0B18" w14:textId="3B57F5F0" w:rsidR="00DD4AB5" w:rsidRDefault="00DD4AB5" w:rsidP="00DD4AB5">
                            <w:r>
                              <w:t>0.99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49A28A4" id="_x0000_s1049" type="#_x0000_t202" style="position:absolute;left:0;text-align:left;margin-left:198.2pt;margin-top:130.5pt;width:34.95pt;height:20.65pt;z-index:25165828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" fillcolor="white [3201]" strokeweight=".5pt">
                <v:textbox>
                  <w:txbxContent>
                    <w:p w14:paraId="3F3E0B18" w14:textId="3B57F5F0" w:rsidR="00DD4AB5" w:rsidRDefault="00DD4AB5" w:rsidP="00DD4AB5">
                      <w:r>
                        <w:t>0.99</w:t>
                      </w:r>
                    </w:p>
                  </w:txbxContent>
                </v:textbox>
              </v:shape>
            </w:pict>
          </mc:Fallback>
        </mc:AlternateContent>
      </w:r>
      <w:r w:rsidR="00DD4AB5">
        <w:rPr>
          <w:rFonts w:ascii="Calibri" w:hAnsi="Calibri" w:cs="Calibri"/>
          <w:noProof/>
          <w14:ligatures w14:val="standardContextual"/>
        </w:rPr>
        <mc:AlternateContent>
          <mc:Choice Requires="wps">
            <w:drawing>
              <wp:anchor distT="0" distB="0" distL="114300" distR="114300" simplePos="0" relativeHeight="251658284" behindDoc="0" locked="0" layoutInCell="1" allowOverlap="1" wp14:anchorId="58243D8D" wp14:editId="498B8720">
                <wp:simplePos x="0" y="0"/>
                <wp:positionH relativeFrom="column">
                  <wp:posOffset>3186820</wp:posOffset>
                </wp:positionH>
                <wp:positionV relativeFrom="paragraph">
                  <wp:posOffset>625016</wp:posOffset>
                </wp:positionV>
                <wp:extent cx="2009869" cy="262551"/>
                <wp:effectExtent l="0" t="0" r="28575" b="23495"/>
                <wp:wrapNone/>
                <wp:docPr id="1967411106" name="Text Box 1"/>
                <wp:cNvGraphicFramePr/>
                <a:graphic xmlns:a="http://schemas.openxmlformats.org/drawingml/2006/main">
                  <a:graphicData uri="http://schemas.microsoft.com/office/word/2010/wordprocessingShape">
                    <wps:wsp>
                      <wps:cNvSpPr txBox="1"/>
                      <wps:spPr>
                        <a:xfrm>
                          <a:off x="0" y="0"/>
                          <a:ext cx="2009869" cy="262551"/>
                        </a:xfrm>
                        <a:prstGeom prst="rect">
                          <a:avLst/>
                        </a:prstGeom>
                        <a:solidFill>
                          <a:schemeClr val="lt1"/>
                        </a:solidFill>
                        <a:ln w="6350">
                          <a:solidFill>
                            <a:prstClr val="black"/>
                          </a:solidFill>
                        </a:ln>
                      </wps:spPr>
                      <wps:txbx>
                        <w:txbxContent>
                          <w:p w14:paraId="3C0F8F6D" w14:textId="509A19AA" w:rsidR="00DD4AB5" w:rsidRDefault="00DD4AB5" w:rsidP="00DD4AB5">
                            <w:r>
                              <w:t xml:space="preserve">0.7679 x 0.99 x 0.9011 = </w:t>
                            </w:r>
                            <w:r w:rsidR="00D72D91" w:rsidRPr="00E76531">
                              <w:rPr>
                                <w:u w:val="single"/>
                              </w:rPr>
                              <w:t>0.68</w:t>
                            </w:r>
                            <w:r w:rsidR="0069244F" w:rsidRPr="00E76531">
                              <w:rPr>
                                <w:u w:val="single"/>
                              </w:rPr>
                              <w:t>49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8243D8D" id="_x0000_s1050" type="#_x0000_t202" style="position:absolute;left:0;text-align:left;margin-left:250.95pt;margin-top:49.2pt;width:158.25pt;height:20.65pt;z-index:2516582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" fillcolor="white [3201]" strokeweight=".5pt">
                <v:textbox>
                  <w:txbxContent>
                    <w:p w14:paraId="3C0F8F6D" w14:textId="509A19AA" w:rsidR="00DD4AB5" w:rsidRDefault="00DD4AB5" w:rsidP="00DD4AB5">
                      <w:r>
                        <w:t xml:space="preserve">0.7679 x 0.99 x 0.9011 = </w:t>
                      </w:r>
                      <w:r w:rsidR="00D72D91" w:rsidRPr="00E76531">
                        <w:rPr>
                          <w:u w:val="single"/>
                        </w:rPr>
                        <w:t>0.68</w:t>
                      </w:r>
                      <w:r w:rsidR="0069244F" w:rsidRPr="00E76531">
                        <w:rPr>
                          <w:u w:val="single"/>
                        </w:rPr>
                        <w:t>49</w:t>
                      </w:r>
                    </w:p>
                  </w:txbxContent>
                </v:textbox>
              </v:shape>
            </w:pict>
          </mc:Fallback>
        </mc:AlternateContent>
      </w:r>
      <w:r w:rsidR="00DD4AB5">
        <w:rPr>
          <w:rFonts w:ascii="Calibri" w:hAnsi="Calibri" w:cs="Calibri"/>
          <w:noProof/>
          <w14:ligatures w14:val="standardContextual"/>
        </w:rPr>
        <mc:AlternateContent>
          <mc:Choice Requires="wps">
            <w:drawing>
              <wp:anchor distT="0" distB="0" distL="114300" distR="114300" simplePos="0" relativeHeight="251658283" behindDoc="0" locked="0" layoutInCell="1" allowOverlap="1" wp14:anchorId="61F28BA4" wp14:editId="4333442B">
                <wp:simplePos x="0" y="0"/>
                <wp:positionH relativeFrom="column">
                  <wp:posOffset>4832695</wp:posOffset>
                </wp:positionH>
                <wp:positionV relativeFrom="paragraph">
                  <wp:posOffset>1591649</wp:posOffset>
                </wp:positionV>
                <wp:extent cx="579120" cy="262551"/>
                <wp:effectExtent l="0" t="0" r="11430" b="23495"/>
                <wp:wrapNone/>
                <wp:docPr id="1868192101" name="Text Box 1"/>
                <wp:cNvGraphicFramePr/>
                <a:graphic xmlns:a="http://schemas.openxmlformats.org/drawingml/2006/main">
                  <a:graphicData uri="http://schemas.microsoft.com/office/word/2010/wordprocessingShape">
                    <wps:wsp>
                      <wps:cNvSpPr txBox="1"/>
                      <wps:spPr>
                        <a:xfrm>
                          <a:off x="0" y="0"/>
                          <a:ext cx="579120" cy="262551"/>
                        </a:xfrm>
                        <a:prstGeom prst="rect">
                          <a:avLst/>
                        </a:prstGeom>
                        <a:solidFill>
                          <a:schemeClr val="lt1"/>
                        </a:solidFill>
                        <a:ln w="6350">
                          <a:solidFill>
                            <a:prstClr val="black"/>
                          </a:solidFill>
                        </a:ln>
                      </wps:spPr>
                      <wps:txbx>
                        <w:txbxContent>
                          <w:p w14:paraId="3E382AAD" w14:textId="7EC9A0F5" w:rsidR="00DD4AB5" w:rsidRDefault="00DD4AB5" w:rsidP="00DD4AB5">
                            <w:r>
                              <w:t>0.9011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1F28BA4" id="_x0000_s1051" type="#_x0000_t202" style="position:absolute;left:0;text-align:left;margin-left:380.55pt;margin-top:125.35pt;width:45.6pt;height:20.65pt;z-index:25165828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" fillcolor="white [3201]" strokeweight=".5pt">
                <v:textbox>
                  <w:txbxContent>
                    <w:p w14:paraId="3E382AAD" w14:textId="7EC9A0F5" w:rsidR="00DD4AB5" w:rsidRDefault="00DD4AB5" w:rsidP="00DD4AB5">
                      <w:r>
                        <w:t>0.9011</w:t>
                      </w:r>
                    </w:p>
                  </w:txbxContent>
                </v:textbox>
              </v:shape>
            </w:pict>
          </mc:Fallback>
        </mc:AlternateContent>
      </w:r>
      <w:r w:rsidR="00DD4AB5">
        <w:rPr>
          <w:rFonts w:ascii="Calibri" w:hAnsi="Calibri" w:cs="Calibri"/>
          <w:noProof/>
          <w14:ligatures w14:val="standardContextual"/>
        </w:rPr>
        <mc:AlternateContent>
          <mc:Choice Requires="wps">
            <w:drawing>
              <wp:anchor distT="0" distB="0" distL="114300" distR="114300" simplePos="0" relativeHeight="251658280" behindDoc="0" locked="0" layoutInCell="1" allowOverlap="1" wp14:anchorId="4AEDA276" wp14:editId="32243EE7">
                <wp:simplePos x="0" y="0"/>
                <wp:positionH relativeFrom="column">
                  <wp:posOffset>-262550</wp:posOffset>
                </wp:positionH>
                <wp:positionV relativeFrom="paragraph">
                  <wp:posOffset>72755</wp:posOffset>
                </wp:positionV>
                <wp:extent cx="2317687" cy="552261"/>
                <wp:effectExtent l="0" t="0" r="6985" b="635"/>
                <wp:wrapNone/>
                <wp:docPr id="1739516339" name="Rectangle 3"/>
                <wp:cNvGraphicFramePr/>
                <a:graphic xmlns:a="http://schemas.openxmlformats.org/drawingml/2006/main">
                  <a:graphicData uri="http://schemas.microsoft.com/office/word/2010/wordprocessingShape">
                    <wps:wsp>
                      <wps:cNvSpPr/>
                      <wps:spPr>
                        <a:xfrm>
                          <a:off x="0" y="0"/>
                          <a:ext cx="2317687" cy="552261"/>
                        </a:xfrm>
                        <a:prstGeom prst="rect">
                          <a:avLst/>
                        </a:prstGeom>
                        <a:solidFill>
                          <a:schemeClr val="bg1"/>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60742C7" id="Rectangle 3" o:spid="_x0000_s1026" style="position:absolute;margin-left:-20.65pt;margin-top:5.75pt;width:182.5pt;height:43.5pt;z-index:251787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" fillcolor="white [3212]" stroked="f" strokeweight="1.5pt"/>
            </w:pict>
          </mc:Fallback>
        </mc:AlternateContent>
      </w:r>
      <w:r w:rsidR="002253A2" w:rsidRPr="002253A2">
        <w:rPr>
          <w:rFonts w:ascii="Calibri" w:hAnsi="Calibri" w:cs="Calibri"/>
        </w:rPr>
        <w:br/>
      </w:r>
      <w:r w:rsidR="002D42B4" w:rsidRPr="000D74AD">
        <w:rPr>
          <w:rFonts w:ascii="Calibri" w:hAnsi="Calibri" w:cs="Calibri"/>
          <w:noProof/>
        </w:rPr>
        <w:drawing>
          <wp:inline distT="0" distB="0" distL="0" distR="0" wp14:anchorId="10C95522" wp14:editId="46A017C2">
            <wp:extent cx="5731510" cy="3388995"/>
            <wp:effectExtent l="0" t="0" r="2540" b="1905"/>
            <wp:docPr id="199677964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6"/>
                    <a:srcRect/>
                    <a:stretch>
                      <a:fillRect/>
                    </a:stretch>
                  </pic:blipFill>
                  <pic:spPr>
                    <a:xfrm>
                      <a:off x="0" y="0"/>
                      <a:ext cx="5731510" cy="3388995"/>
                    </a:xfrm>
                    <a:prstGeom prst="rect">
                      <a:avLst/>
                    </a:prstGeom>
                    <a:ln/>
                  </pic:spPr>
                </pic:pic>
              </a:graphicData>
            </a:graphic>
          </wp:inline>
        </w:drawing>
      </w:r>
    </w:p>
    <w:p w14:paraId="64AAF47A" w14:textId="08253DAB" w:rsidR="002D42B4" w:rsidRPr="002253A2" w:rsidRDefault="002E652E" w:rsidP="002E652E">
      <w:pPr>
        <w:pStyle w:val="Caption"/>
        <w:jc w:val="center"/>
        <w:rPr>
          <w:rFonts w:ascii="Calibri" w:hAnsi="Calibri" w:cs="Calibri"/>
        </w:rPr>
      </w:pPr>
      <w:r>
        <w:t xml:space="preserve">Figure </w:t>
      </w:r>
      <w:fldSimple w:instr=" SEQ Figure \* ARABIC ">
        <w:r w:rsidR="0069764C">
          <w:rPr>
            <w:noProof/>
          </w:rPr>
          <w:t>7</w:t>
        </w:r>
      </w:fldSimple>
      <w:r>
        <w:t xml:space="preserve"> - Full system probabilities</w:t>
      </w:r>
    </w:p>
    <w:p w14:paraId="62B06E05" w14:textId="78D2C828" w:rsidR="002D42B4" w:rsidRDefault="002D42B4">
      <w:pPr>
        <w:rPr>
          <w:rFonts w:ascii="Calibri" w:hAnsi="Calibri" w:cs="Calibri"/>
        </w:rPr>
      </w:pPr>
    </w:p>
    <w:p w14:paraId="4892BFA1" w14:textId="5C4D837F" w:rsidR="00582514" w:rsidRPr="000D74AD" w:rsidRDefault="002253A2">
      <w:pPr>
        <w:rPr>
          <w:rFonts w:ascii="Calibri" w:hAnsi="Calibri" w:cs="Calibri"/>
        </w:rPr>
      </w:pPr>
      <w:r w:rsidRPr="002253A2">
        <w:rPr>
          <w:rFonts w:ascii="Calibri" w:hAnsi="Calibri" w:cs="Calibri"/>
        </w:rPr>
        <w:lastRenderedPageBreak/>
        <w:t xml:space="preserve">This results in an overall probability of success of </w:t>
      </w:r>
      <w:r w:rsidR="00792078">
        <w:rPr>
          <w:rFonts w:ascii="Calibri" w:hAnsi="Calibri" w:cs="Calibri"/>
        </w:rPr>
        <w:t>0.</w:t>
      </w:r>
      <w:r w:rsidR="00A23082">
        <w:rPr>
          <w:rFonts w:ascii="Calibri" w:hAnsi="Calibri" w:cs="Calibri"/>
        </w:rPr>
        <w:t>6849</w:t>
      </w:r>
      <w:r w:rsidRPr="002253A2">
        <w:rPr>
          <w:rFonts w:ascii="Calibri" w:hAnsi="Calibri" w:cs="Calibri"/>
        </w:rPr>
        <w:t xml:space="preserve"> (</w:t>
      </w:r>
      <w:r w:rsidR="00A23082">
        <w:rPr>
          <w:rFonts w:ascii="Calibri" w:hAnsi="Calibri" w:cs="Calibri"/>
        </w:rPr>
        <w:t>68.49</w:t>
      </w:r>
      <w:r w:rsidRPr="002253A2">
        <w:rPr>
          <w:rFonts w:ascii="Calibri" w:hAnsi="Calibri" w:cs="Calibri"/>
        </w:rPr>
        <w:t xml:space="preserve">%). This indicates a </w:t>
      </w:r>
      <w:r w:rsidRPr="002253A2">
        <w:rPr>
          <w:rFonts w:ascii="Calibri" w:hAnsi="Calibri" w:cs="Calibri"/>
          <w:color w:val="000000" w:themeColor="text1"/>
        </w:rPr>
        <w:t xml:space="preserve">moderate </w:t>
      </w:r>
      <w:r w:rsidRPr="002253A2">
        <w:rPr>
          <w:rFonts w:ascii="Calibri" w:hAnsi="Calibri" w:cs="Calibri"/>
        </w:rPr>
        <w:t xml:space="preserve">likelihood of successfully making a </w:t>
      </w:r>
      <w:r w:rsidR="002D0413">
        <w:rPr>
          <w:rFonts w:ascii="Calibri" w:hAnsi="Calibri" w:cs="Calibri"/>
        </w:rPr>
        <w:t>hot drink</w:t>
      </w:r>
      <w:r w:rsidRPr="002253A2">
        <w:rPr>
          <w:rFonts w:ascii="Calibri" w:hAnsi="Calibri" w:cs="Calibri"/>
        </w:rPr>
        <w:t xml:space="preserve">. The probability of failure can also be determined as </w:t>
      </w:r>
      <m:oMath>
        <m:r>
          <w:rPr>
            <w:rFonts w:ascii="Cambria Math" w:hAnsi="Cambria Math" w:cs="Calibri"/>
          </w:rPr>
          <m:t>1-</m:t>
        </m:r>
        <m:sSub>
          <m:sSubPr>
            <m:ctrlPr>
              <w:rPr>
                <w:rFonts w:ascii="Cambria Math" w:hAnsi="Cambria Math" w:cs="Calibri"/>
              </w:rPr>
            </m:ctrlPr>
          </m:sSubPr>
          <m:e>
            <m:r>
              <w:rPr>
                <w:rFonts w:ascii="Cambria Math" w:hAnsi="Cambria Math" w:cs="Calibri"/>
              </w:rPr>
              <m:t>P</m:t>
            </m:r>
          </m:e>
          <m:sub>
            <m:r>
              <m:rPr>
                <m:nor/>
              </m:rPr>
              <w:rPr>
                <w:rFonts w:ascii="Calibri" w:hAnsi="Calibri" w:cs="Calibri"/>
              </w:rPr>
              <m:t>success</m:t>
            </m:r>
          </m:sub>
        </m:sSub>
        <m:r>
          <w:rPr>
            <w:rFonts w:ascii="Cambria Math" w:eastAsiaTheme="minorEastAsia" w:hAnsi="Cambria Math" w:cs="Calibri"/>
          </w:rPr>
          <m:t xml:space="preserve">= </m:t>
        </m:r>
      </m:oMath>
      <w:r w:rsidR="00B21C48">
        <w:rPr>
          <w:rFonts w:ascii="Calibri" w:eastAsiaTheme="minorEastAsia" w:hAnsi="Calibri" w:cs="Calibri"/>
        </w:rPr>
        <w:t>0.3151</w:t>
      </w:r>
      <w:r w:rsidR="004051BA">
        <w:rPr>
          <w:rFonts w:ascii="Calibri" w:eastAsiaTheme="minorEastAsia" w:hAnsi="Calibri" w:cs="Calibri"/>
        </w:rPr>
        <w:t xml:space="preserve"> (31.51%)</w:t>
      </w:r>
      <w:r w:rsidRPr="002253A2">
        <w:rPr>
          <w:rFonts w:ascii="Calibri" w:hAnsi="Calibri" w:cs="Calibri"/>
        </w:rPr>
        <w:t>, as discussed previously.</w:t>
      </w:r>
    </w:p>
    <w:p w14:paraId="7A064677" w14:textId="77777777" w:rsidR="0072117D" w:rsidRPr="000D74AD" w:rsidRDefault="0072117D">
      <w:pPr>
        <w:rPr>
          <w:rFonts w:ascii="Calibri" w:hAnsi="Calibri" w:cs="Calibri"/>
        </w:rPr>
      </w:pPr>
    </w:p>
    <w:p w14:paraId="53CBA742" w14:textId="723E9750" w:rsidR="0072117D" w:rsidRPr="000D74AD" w:rsidRDefault="0072117D" w:rsidP="0072117D">
      <w:pPr>
        <w:spacing w:line="240" w:lineRule="auto"/>
        <w:rPr>
          <w:rFonts w:ascii="Calibri" w:hAnsi="Calibri" w:cs="Calibri"/>
          <w:color w:val="FF0000"/>
          <w:sz w:val="24"/>
        </w:rPr>
      </w:pPr>
      <w:r w:rsidRPr="000D74AD">
        <w:rPr>
          <w:rFonts w:ascii="Calibri" w:hAnsi="Calibri" w:cs="Calibri"/>
          <w:sz w:val="28"/>
          <w:u w:val="single"/>
        </w:rPr>
        <w:t xml:space="preserve">Section 3 – Application </w:t>
      </w:r>
      <w:r w:rsidR="005D5893" w:rsidRPr="000D74AD">
        <w:rPr>
          <w:rFonts w:ascii="Calibri" w:hAnsi="Calibri" w:cs="Calibri"/>
          <w:sz w:val="28"/>
          <w:u w:val="single"/>
        </w:rPr>
        <w:t>of</w:t>
      </w:r>
      <w:r w:rsidRPr="000D74AD">
        <w:rPr>
          <w:rFonts w:ascii="Calibri" w:hAnsi="Calibri" w:cs="Calibri"/>
          <w:sz w:val="28"/>
          <w:u w:val="single"/>
        </w:rPr>
        <w:t xml:space="preserve"> human factors:</w:t>
      </w:r>
    </w:p>
    <w:p w14:paraId="46DC672B" w14:textId="2A986D9C" w:rsidR="0072117D" w:rsidRPr="000D74AD" w:rsidRDefault="0072117D" w:rsidP="0072117D">
      <w:pPr>
        <w:rPr>
          <w:rFonts w:ascii="Calibri" w:hAnsi="Calibri" w:cs="Calibri"/>
          <w:color w:val="FF0000"/>
          <w:sz w:val="18"/>
        </w:rPr>
      </w:pPr>
    </w:p>
    <w:p w14:paraId="106EAE72" w14:textId="56D57B89" w:rsidR="0072117D" w:rsidRPr="000D74AD" w:rsidRDefault="0072117D" w:rsidP="0072117D">
      <w:pPr>
        <w:rPr>
          <w:rFonts w:ascii="Calibri" w:hAnsi="Calibri" w:cs="Calibri"/>
          <w:szCs w:val="28"/>
          <w:u w:val="single"/>
        </w:rPr>
      </w:pPr>
      <w:r w:rsidRPr="000D74AD">
        <w:rPr>
          <w:rFonts w:ascii="Calibri" w:hAnsi="Calibri" w:cs="Calibri"/>
          <w:szCs w:val="28"/>
          <w:u w:val="single"/>
        </w:rPr>
        <w:t xml:space="preserve">3.1- Introduction </w:t>
      </w:r>
      <w:r w:rsidR="005D5893" w:rsidRPr="000D74AD">
        <w:rPr>
          <w:rFonts w:ascii="Calibri" w:hAnsi="Calibri" w:cs="Calibri"/>
          <w:szCs w:val="28"/>
          <w:u w:val="single"/>
        </w:rPr>
        <w:t>to</w:t>
      </w:r>
      <w:r w:rsidRPr="000D74AD">
        <w:rPr>
          <w:rFonts w:ascii="Calibri" w:hAnsi="Calibri" w:cs="Calibri"/>
          <w:szCs w:val="28"/>
          <w:u w:val="single"/>
        </w:rPr>
        <w:t xml:space="preserve"> human factors:</w:t>
      </w:r>
    </w:p>
    <w:p w14:paraId="353BD79E" w14:textId="77777777" w:rsidR="0072117D" w:rsidRPr="000D74AD" w:rsidRDefault="0072117D">
      <w:pPr>
        <w:rPr>
          <w:rFonts w:ascii="Calibri" w:hAnsi="Calibri" w:cs="Calibri"/>
        </w:rPr>
      </w:pPr>
    </w:p>
    <w:p w14:paraId="297464CF" w14:textId="151900A5" w:rsidR="00EB0833" w:rsidRDefault="00044E10">
      <w:pPr>
        <w:rPr>
          <w:rFonts w:ascii="Calibri" w:hAnsi="Calibri" w:cs="Calibri"/>
        </w:rPr>
      </w:pPr>
      <w:r w:rsidRPr="00044E10">
        <w:rPr>
          <w:rFonts w:ascii="Calibri" w:hAnsi="Calibri" w:cs="Calibri"/>
        </w:rPr>
        <w:t>Human factors consider how human performance influences system reliability and overall outcomes. Elements such as fatigue, stress, and human error can significantly affect the likelihood of successful task completion. In engineered systems, particularly those involving user interaction, human behaviour plays a critical role in determining performance and must be considered alongside technical reliability</w:t>
      </w:r>
      <w:r w:rsidR="00223E96">
        <w:rPr>
          <w:rFonts w:ascii="Calibri" w:hAnsi="Calibri" w:cs="Calibri"/>
        </w:rPr>
        <w:t xml:space="preserve"> </w:t>
      </w:r>
      <w:sdt>
        <w:sdtPr>
          <w:rPr>
            <w:rFonts w:ascii="Calibri" w:hAnsi="Calibri" w:cs="Calibri"/>
          </w:rPr>
          <w:id w:val="-1673797229"/>
          <w:citation/>
        </w:sdtPr>
        <w:sdtContent>
          <w:r w:rsidR="00223E96">
            <w:rPr>
              <w:rFonts w:ascii="Calibri" w:hAnsi="Calibri" w:cs="Calibri"/>
            </w:rPr>
            <w:fldChar w:fldCharType="begin"/>
          </w:r>
          <w:r w:rsidR="00223E96">
            <w:rPr>
              <w:rFonts w:ascii="Calibri" w:hAnsi="Calibri" w:cs="Calibri"/>
            </w:rPr>
            <w:instrText xml:space="preserve"> CITATION Sta13 \l 2057 </w:instrText>
          </w:r>
          <w:r w:rsidR="00223E96">
            <w:rPr>
              <w:rFonts w:ascii="Calibri" w:hAnsi="Calibri" w:cs="Calibri"/>
            </w:rPr>
            <w:fldChar w:fldCharType="separate"/>
          </w:r>
          <w:r w:rsidR="00F6314D" w:rsidRPr="00F6314D">
            <w:rPr>
              <w:rFonts w:ascii="Calibri" w:hAnsi="Calibri" w:cs="Calibri"/>
              <w:noProof/>
            </w:rPr>
            <w:t>[7]</w:t>
          </w:r>
          <w:r w:rsidR="00223E96">
            <w:rPr>
              <w:rFonts w:ascii="Calibri" w:hAnsi="Calibri" w:cs="Calibri"/>
            </w:rPr>
            <w:fldChar w:fldCharType="end"/>
          </w:r>
        </w:sdtContent>
      </w:sdt>
      <w:r w:rsidRPr="00044E10">
        <w:rPr>
          <w:rFonts w:ascii="Calibri" w:hAnsi="Calibri" w:cs="Calibri"/>
        </w:rPr>
        <w:t>.</w:t>
      </w:r>
    </w:p>
    <w:p w14:paraId="09347656" w14:textId="77777777" w:rsidR="00044E10" w:rsidRPr="000D74AD" w:rsidRDefault="00044E10">
      <w:pPr>
        <w:rPr>
          <w:rFonts w:ascii="Calibri" w:hAnsi="Calibri" w:cs="Calibri"/>
        </w:rPr>
      </w:pPr>
    </w:p>
    <w:p w14:paraId="362053F8" w14:textId="02340DA3" w:rsidR="007317BF" w:rsidRPr="000D74AD" w:rsidRDefault="007317BF" w:rsidP="007317BF">
      <w:pPr>
        <w:rPr>
          <w:rFonts w:ascii="Calibri" w:hAnsi="Calibri" w:cs="Calibri"/>
          <w:szCs w:val="28"/>
          <w:u w:val="single"/>
        </w:rPr>
      </w:pPr>
      <w:r w:rsidRPr="000D74AD">
        <w:rPr>
          <w:rFonts w:ascii="Calibri" w:hAnsi="Calibri" w:cs="Calibri"/>
          <w:szCs w:val="28"/>
          <w:u w:val="single"/>
        </w:rPr>
        <w:t>3.2- Effects of fatigue on performance:</w:t>
      </w:r>
    </w:p>
    <w:p w14:paraId="114221F2" w14:textId="77777777" w:rsidR="007317BF" w:rsidRPr="000D74AD" w:rsidRDefault="007317BF" w:rsidP="007317BF">
      <w:pPr>
        <w:rPr>
          <w:rFonts w:ascii="Calibri" w:hAnsi="Calibri" w:cs="Calibri"/>
        </w:rPr>
      </w:pPr>
    </w:p>
    <w:p w14:paraId="0E3E72A2" w14:textId="059287B8" w:rsidR="00EB0833" w:rsidRPr="005D2CC6" w:rsidRDefault="005D2CC6">
      <w:pPr>
        <w:rPr>
          <w:rFonts w:ascii="Calibri" w:hAnsi="Calibri" w:cs="Calibri"/>
        </w:rPr>
      </w:pPr>
      <w:r w:rsidRPr="005D2CC6">
        <w:rPr>
          <w:rFonts w:ascii="Calibri" w:hAnsi="Calibri" w:cs="Calibri"/>
        </w:rPr>
        <w:t>Fatigue significantly impacts human performance by reducing attention, slowing reaction times, and increasing the likelihood of errors. As a result, task reliability decreases, particularly for simple but essential actions</w:t>
      </w:r>
      <w:r w:rsidR="0028376E">
        <w:rPr>
          <w:rFonts w:ascii="Calibri" w:hAnsi="Calibri" w:cs="Calibri"/>
        </w:rPr>
        <w:t xml:space="preserve"> </w:t>
      </w:r>
      <w:sdt>
        <w:sdtPr>
          <w:rPr>
            <w:rFonts w:ascii="Calibri" w:hAnsi="Calibri" w:cs="Calibri"/>
          </w:rPr>
          <w:id w:val="913516423"/>
          <w:citation/>
        </w:sdtPr>
        <w:sdtContent>
          <w:r w:rsidR="0073228C">
            <w:rPr>
              <w:rFonts w:ascii="Calibri" w:hAnsi="Calibri" w:cs="Calibri"/>
            </w:rPr>
            <w:fldChar w:fldCharType="begin"/>
          </w:r>
          <w:r w:rsidR="00D70BA5">
            <w:rPr>
              <w:rFonts w:ascii="Calibri" w:hAnsi="Calibri" w:cs="Calibri"/>
            </w:rPr>
            <w:instrText xml:space="preserve">CITATION Hea \l 2057 </w:instrText>
          </w:r>
          <w:r w:rsidR="0073228C">
            <w:rPr>
              <w:rFonts w:ascii="Calibri" w:hAnsi="Calibri" w:cs="Calibri"/>
            </w:rPr>
            <w:fldChar w:fldCharType="separate"/>
          </w:r>
          <w:r w:rsidR="00F6314D" w:rsidRPr="00F6314D">
            <w:rPr>
              <w:rFonts w:ascii="Calibri" w:hAnsi="Calibri" w:cs="Calibri"/>
              <w:noProof/>
            </w:rPr>
            <w:t>[8]</w:t>
          </w:r>
          <w:r w:rsidR="0073228C">
            <w:rPr>
              <w:rFonts w:ascii="Calibri" w:hAnsi="Calibri" w:cs="Calibri"/>
            </w:rPr>
            <w:fldChar w:fldCharType="end"/>
          </w:r>
        </w:sdtContent>
      </w:sdt>
      <w:r w:rsidRPr="005D2CC6">
        <w:rPr>
          <w:rFonts w:ascii="Calibri" w:hAnsi="Calibri" w:cs="Calibri"/>
        </w:rPr>
        <w:t>. In this scenario, activities such as plugging in and switching on the kettle, as well as selecting a cup, become less reliable under fatigue, increasing the probability of failure within the system.</w:t>
      </w:r>
    </w:p>
    <w:p w14:paraId="0E5A108F" w14:textId="77777777" w:rsidR="005D2CC6" w:rsidRPr="000D74AD" w:rsidRDefault="005D2CC6">
      <w:pPr>
        <w:rPr>
          <w:rFonts w:ascii="Calibri" w:hAnsi="Calibri" w:cs="Calibri"/>
        </w:rPr>
      </w:pPr>
    </w:p>
    <w:p w14:paraId="4D8F4640" w14:textId="0D5CA514" w:rsidR="00A52B4E" w:rsidRPr="000D74AD" w:rsidRDefault="00A52B4E" w:rsidP="00A52B4E">
      <w:pPr>
        <w:rPr>
          <w:rFonts w:ascii="Calibri" w:hAnsi="Calibri" w:cs="Calibri"/>
          <w:szCs w:val="28"/>
          <w:u w:val="single"/>
        </w:rPr>
      </w:pPr>
      <w:r w:rsidRPr="000D74AD">
        <w:rPr>
          <w:rFonts w:ascii="Calibri" w:hAnsi="Calibri" w:cs="Calibri"/>
          <w:szCs w:val="28"/>
          <w:u w:val="single"/>
        </w:rPr>
        <w:t>3.3- Adjusted probabilities under fatigue:</w:t>
      </w:r>
    </w:p>
    <w:p w14:paraId="0C86DE91" w14:textId="77777777" w:rsidR="00A52B4E" w:rsidRPr="000D74AD" w:rsidRDefault="00A52B4E" w:rsidP="00A52B4E">
      <w:pPr>
        <w:rPr>
          <w:rFonts w:ascii="Calibri" w:hAnsi="Calibri" w:cs="Calibri"/>
        </w:rPr>
      </w:pPr>
    </w:p>
    <w:p w14:paraId="291ACC14" w14:textId="67C92357" w:rsidR="003C45B2" w:rsidRDefault="00477556">
      <w:pPr>
        <w:rPr>
          <w:rFonts w:ascii="Calibri" w:hAnsi="Calibri" w:cs="Calibri"/>
        </w:rPr>
      </w:pPr>
      <w:r w:rsidRPr="00477556">
        <w:rPr>
          <w:rFonts w:ascii="Calibri" w:hAnsi="Calibri" w:cs="Calibri"/>
        </w:rPr>
        <w:t>Under fatigued conditions, plug</w:t>
      </w:r>
      <w:r>
        <w:rPr>
          <w:rFonts w:ascii="Calibri" w:hAnsi="Calibri" w:cs="Calibri"/>
        </w:rPr>
        <w:t xml:space="preserve"> </w:t>
      </w:r>
      <w:r w:rsidRPr="00477556">
        <w:rPr>
          <w:rFonts w:ascii="Calibri" w:hAnsi="Calibri" w:cs="Calibri"/>
        </w:rPr>
        <w:t>in and switch</w:t>
      </w:r>
      <w:r>
        <w:rPr>
          <w:rFonts w:ascii="Calibri" w:hAnsi="Calibri" w:cs="Calibri"/>
        </w:rPr>
        <w:t xml:space="preserve"> </w:t>
      </w:r>
      <w:r w:rsidRPr="00477556">
        <w:rPr>
          <w:rFonts w:ascii="Calibri" w:hAnsi="Calibri" w:cs="Calibri"/>
        </w:rPr>
        <w:t>on reliability decrease to 75% of their original values, while cup selection decreases to 90%. Plug</w:t>
      </w:r>
      <w:r w:rsidR="00A83AE9">
        <w:rPr>
          <w:rFonts w:ascii="Calibri" w:hAnsi="Calibri" w:cs="Calibri"/>
        </w:rPr>
        <w:t xml:space="preserve"> </w:t>
      </w:r>
      <w:r w:rsidRPr="00477556">
        <w:rPr>
          <w:rFonts w:ascii="Calibri" w:hAnsi="Calibri" w:cs="Calibri"/>
        </w:rPr>
        <w:t xml:space="preserve">in reliability is adjusted to </w:t>
      </w:r>
      <m:oMath>
        <m:r>
          <w:rPr>
            <w:rFonts w:ascii="Cambria Math" w:hAnsi="Cambria Math" w:cs="Calibri"/>
          </w:rPr>
          <m:t>0.89×0.75=0.6675</m:t>
        </m:r>
      </m:oMath>
      <w:r w:rsidRPr="00477556">
        <w:rPr>
          <w:rFonts w:ascii="Calibri" w:hAnsi="Calibri" w:cs="Calibri"/>
        </w:rPr>
        <w:t>, and switch</w:t>
      </w:r>
      <w:r w:rsidR="00A83AE9">
        <w:rPr>
          <w:rFonts w:ascii="Calibri" w:hAnsi="Calibri" w:cs="Calibri"/>
        </w:rPr>
        <w:t xml:space="preserve"> </w:t>
      </w:r>
      <w:r w:rsidRPr="00477556">
        <w:rPr>
          <w:rFonts w:ascii="Calibri" w:hAnsi="Calibri" w:cs="Calibri"/>
        </w:rPr>
        <w:t xml:space="preserve">on reliability is also </w:t>
      </w:r>
      <m:oMath>
        <m:r>
          <w:rPr>
            <w:rFonts w:ascii="Cambria Math" w:hAnsi="Cambria Math" w:cs="Calibri"/>
          </w:rPr>
          <m:t>0.89×0.75=0.6675</m:t>
        </m:r>
      </m:oMath>
      <w:r w:rsidRPr="00477556">
        <w:rPr>
          <w:rFonts w:ascii="Calibri" w:hAnsi="Calibri" w:cs="Calibri"/>
        </w:rPr>
        <w:t xml:space="preserve">. Cup selection reliability is reduced to </w:t>
      </w:r>
      <m:oMath>
        <m:r>
          <w:rPr>
            <w:rFonts w:ascii="Cambria Math" w:hAnsi="Cambria Math" w:cs="Calibri"/>
          </w:rPr>
          <m:t>1×0.90=0.9</m:t>
        </m:r>
      </m:oMath>
      <w:r w:rsidRPr="00477556">
        <w:rPr>
          <w:rFonts w:ascii="Calibri" w:hAnsi="Calibri" w:cs="Calibri"/>
        </w:rPr>
        <w:t xml:space="preserve">. The updated set of </w:t>
      </w:r>
      <w:r w:rsidR="008B75E2">
        <w:rPr>
          <w:rFonts w:ascii="Calibri" w:hAnsi="Calibri" w:cs="Calibri"/>
        </w:rPr>
        <w:t xml:space="preserve">success </w:t>
      </w:r>
      <w:r w:rsidRPr="00477556">
        <w:rPr>
          <w:rFonts w:ascii="Calibri" w:hAnsi="Calibri" w:cs="Calibri"/>
        </w:rPr>
        <w:t>probabilities reflecting fatigued conditions is summarised in Table 3.</w:t>
      </w:r>
    </w:p>
    <w:p w14:paraId="1003ABBF" w14:textId="77777777" w:rsidR="005E6448" w:rsidRDefault="005E6448">
      <w:pPr>
        <w:rPr>
          <w:rFonts w:ascii="Calibri" w:hAnsi="Calibri" w:cs="Calibri"/>
        </w:rPr>
      </w:pPr>
    </w:p>
    <w:p w14:paraId="18D590D1" w14:textId="5F64A490" w:rsidR="008B75E2" w:rsidRDefault="008B75E2" w:rsidP="008B75E2">
      <w:pPr>
        <w:pStyle w:val="Caption"/>
        <w:keepNext/>
      </w:pPr>
      <w:r>
        <w:t xml:space="preserve">Table </w:t>
      </w:r>
      <w:fldSimple w:instr=" SEQ Table \* ARABIC ">
        <w:r>
          <w:rPr>
            <w:noProof/>
          </w:rPr>
          <w:t>3</w:t>
        </w:r>
      </w:fldSimple>
      <w:r>
        <w:t xml:space="preserve"> - Fatigued successful event probabilities</w:t>
      </w:r>
    </w:p>
    <w:tbl>
      <w:tblPr>
        <w:tblW w:w="8342" w:type="dxa"/>
        <w:jc w:val="center"/>
        <w:tblLayout w:type="fixed"/>
        <w:tblLook w:val="0400" w:firstRow="0" w:lastRow="0" w:firstColumn="0" w:lastColumn="0" w:noHBand="0" w:noVBand="1"/>
      </w:tblPr>
      <w:tblGrid>
        <w:gridCol w:w="5240"/>
        <w:gridCol w:w="3102"/>
      </w:tblGrid>
      <w:tr w:rsidR="00915268" w:rsidRPr="000D74AD" w14:paraId="0AE00B94" w14:textId="77777777" w:rsidTr="00F13E92">
        <w:trPr>
          <w:trHeight w:val="736"/>
          <w:jc w:val="center"/>
        </w:trPr>
        <w:tc>
          <w:tcPr>
            <w:tcW w:w="5240" w:type="dxa"/>
            <w:tcBorders>
              <w:top w:val="single" w:sz="4" w:space="0" w:color="000000"/>
              <w:left w:val="single" w:sz="4" w:space="0" w:color="000000"/>
              <w:bottom w:val="single" w:sz="4" w:space="0" w:color="000000"/>
              <w:right w:val="single" w:sz="4" w:space="0" w:color="000000"/>
            </w:tcBorders>
            <w:vAlign w:val="center"/>
          </w:tcPr>
          <w:p w14:paraId="11778CBF" w14:textId="77777777" w:rsidR="00915268" w:rsidRPr="00E8022C" w:rsidRDefault="00915268" w:rsidP="00F13E92">
            <w:pPr>
              <w:spacing w:after="0" w:line="240" w:lineRule="auto"/>
              <w:jc w:val="center"/>
              <w:rPr>
                <w:rFonts w:ascii="Calibri" w:eastAsia="Arial" w:hAnsi="Calibri" w:cs="Calibri"/>
                <w:b/>
                <w:bCs/>
                <w:color w:val="000000"/>
                <w:sz w:val="32"/>
                <w:szCs w:val="32"/>
                <w:u w:val="single"/>
              </w:rPr>
            </w:pPr>
            <w:r w:rsidRPr="00E8022C">
              <w:rPr>
                <w:rFonts w:ascii="Calibri" w:eastAsia="Arial" w:hAnsi="Calibri" w:cs="Calibri"/>
                <w:b/>
                <w:bCs/>
                <w:color w:val="000000"/>
                <w:sz w:val="32"/>
                <w:szCs w:val="32"/>
                <w:u w:val="single"/>
              </w:rPr>
              <w:t>Event:</w:t>
            </w:r>
          </w:p>
        </w:tc>
        <w:tc>
          <w:tcPr>
            <w:tcW w:w="3102" w:type="dxa"/>
            <w:tcBorders>
              <w:top w:val="single" w:sz="4" w:space="0" w:color="000000"/>
              <w:left w:val="nil"/>
              <w:bottom w:val="single" w:sz="4" w:space="0" w:color="000000"/>
              <w:right w:val="single" w:sz="4" w:space="0" w:color="000000"/>
            </w:tcBorders>
            <w:vAlign w:val="center"/>
          </w:tcPr>
          <w:p w14:paraId="325F3E26" w14:textId="77777777" w:rsidR="00915268" w:rsidRPr="00E8022C" w:rsidRDefault="00915268" w:rsidP="00F13E92">
            <w:pPr>
              <w:spacing w:after="0" w:line="240" w:lineRule="auto"/>
              <w:jc w:val="center"/>
              <w:rPr>
                <w:rFonts w:ascii="Calibri" w:eastAsia="Arial" w:hAnsi="Calibri" w:cs="Calibri"/>
                <w:b/>
                <w:bCs/>
                <w:color w:val="000000"/>
                <w:sz w:val="32"/>
                <w:szCs w:val="32"/>
                <w:u w:val="single"/>
              </w:rPr>
            </w:pPr>
            <w:r w:rsidRPr="00E8022C">
              <w:rPr>
                <w:rFonts w:ascii="Calibri" w:eastAsia="Arial" w:hAnsi="Calibri" w:cs="Calibri"/>
                <w:b/>
                <w:bCs/>
                <w:color w:val="000000"/>
                <w:sz w:val="32"/>
                <w:szCs w:val="32"/>
                <w:u w:val="single"/>
              </w:rPr>
              <w:t>Probability:</w:t>
            </w:r>
          </w:p>
        </w:tc>
      </w:tr>
      <w:tr w:rsidR="00915268" w:rsidRPr="000D74AD" w14:paraId="56301B66" w14:textId="77777777" w:rsidTr="00F13E92">
        <w:trPr>
          <w:trHeight w:val="366"/>
          <w:jc w:val="center"/>
        </w:trPr>
        <w:tc>
          <w:tcPr>
            <w:tcW w:w="5240" w:type="dxa"/>
            <w:tcBorders>
              <w:top w:val="nil"/>
              <w:left w:val="single" w:sz="4" w:space="0" w:color="000000"/>
              <w:bottom w:val="single" w:sz="4" w:space="0" w:color="000000"/>
              <w:right w:val="single" w:sz="4" w:space="0" w:color="000000"/>
            </w:tcBorders>
            <w:vAlign w:val="center"/>
          </w:tcPr>
          <w:p w14:paraId="5028E317" w14:textId="77777777" w:rsidR="00915268" w:rsidRPr="00E8022C" w:rsidRDefault="00915268" w:rsidP="00F13E92">
            <w:pPr>
              <w:spacing w:after="0" w:line="240" w:lineRule="auto"/>
              <w:rPr>
                <w:rFonts w:ascii="Calibri" w:eastAsia="Arial" w:hAnsi="Calibri" w:cs="Calibri"/>
                <w:color w:val="000000"/>
                <w:sz w:val="24"/>
                <w:szCs w:val="24"/>
              </w:rPr>
            </w:pPr>
            <w:r w:rsidRPr="00E8022C">
              <w:rPr>
                <w:rFonts w:ascii="Calibri" w:eastAsia="Arial" w:hAnsi="Calibri" w:cs="Calibri"/>
                <w:color w:val="000000"/>
                <w:sz w:val="24"/>
                <w:szCs w:val="24"/>
              </w:rPr>
              <w:t>Tea availability</w:t>
            </w:r>
          </w:p>
        </w:tc>
        <w:tc>
          <w:tcPr>
            <w:tcW w:w="3102" w:type="dxa"/>
            <w:tcBorders>
              <w:top w:val="nil"/>
              <w:left w:val="nil"/>
              <w:bottom w:val="single" w:sz="4" w:space="0" w:color="000000"/>
              <w:right w:val="single" w:sz="4" w:space="0" w:color="000000"/>
            </w:tcBorders>
            <w:vAlign w:val="center"/>
          </w:tcPr>
          <w:p w14:paraId="4B9CB748" w14:textId="77777777" w:rsidR="00915268" w:rsidRPr="00E8022C" w:rsidRDefault="00915268" w:rsidP="00F13E92">
            <w:pPr>
              <w:spacing w:after="0" w:line="240" w:lineRule="auto"/>
              <w:jc w:val="center"/>
              <w:rPr>
                <w:rFonts w:ascii="Calibri" w:eastAsia="Arial" w:hAnsi="Calibri" w:cs="Calibri"/>
                <w:color w:val="000000"/>
                <w:sz w:val="24"/>
                <w:szCs w:val="24"/>
              </w:rPr>
            </w:pPr>
            <w:r w:rsidRPr="00E8022C">
              <w:rPr>
                <w:rFonts w:ascii="Calibri" w:eastAsia="Aptos Narrow" w:hAnsi="Calibri" w:cs="Calibri"/>
                <w:color w:val="000000"/>
                <w:sz w:val="24"/>
                <w:szCs w:val="24"/>
              </w:rPr>
              <w:t>0.98</w:t>
            </w:r>
          </w:p>
        </w:tc>
      </w:tr>
      <w:tr w:rsidR="00915268" w:rsidRPr="000D74AD" w14:paraId="7F3304D8" w14:textId="77777777" w:rsidTr="00F13E92">
        <w:trPr>
          <w:trHeight w:val="366"/>
          <w:jc w:val="center"/>
        </w:trPr>
        <w:tc>
          <w:tcPr>
            <w:tcW w:w="5240" w:type="dxa"/>
            <w:tcBorders>
              <w:top w:val="nil"/>
              <w:left w:val="single" w:sz="4" w:space="0" w:color="000000"/>
              <w:bottom w:val="single" w:sz="4" w:space="0" w:color="000000"/>
              <w:right w:val="single" w:sz="4" w:space="0" w:color="000000"/>
            </w:tcBorders>
            <w:vAlign w:val="center"/>
          </w:tcPr>
          <w:p w14:paraId="0E97F485" w14:textId="77777777" w:rsidR="00915268" w:rsidRPr="00E8022C" w:rsidRDefault="00915268" w:rsidP="00F13E92">
            <w:pPr>
              <w:spacing w:after="0" w:line="240" w:lineRule="auto"/>
              <w:rPr>
                <w:rFonts w:ascii="Calibri" w:eastAsia="Arial" w:hAnsi="Calibri" w:cs="Calibri"/>
                <w:color w:val="000000"/>
                <w:sz w:val="24"/>
                <w:szCs w:val="24"/>
              </w:rPr>
            </w:pPr>
            <w:r w:rsidRPr="00E8022C">
              <w:rPr>
                <w:rFonts w:ascii="Calibri" w:eastAsia="Arial" w:hAnsi="Calibri" w:cs="Calibri"/>
                <w:color w:val="000000"/>
                <w:sz w:val="24"/>
                <w:szCs w:val="24"/>
              </w:rPr>
              <w:t>Coffee availability</w:t>
            </w:r>
          </w:p>
        </w:tc>
        <w:tc>
          <w:tcPr>
            <w:tcW w:w="3102" w:type="dxa"/>
            <w:tcBorders>
              <w:top w:val="nil"/>
              <w:left w:val="nil"/>
              <w:bottom w:val="single" w:sz="4" w:space="0" w:color="000000"/>
              <w:right w:val="single" w:sz="4" w:space="0" w:color="000000"/>
            </w:tcBorders>
            <w:vAlign w:val="center"/>
          </w:tcPr>
          <w:p w14:paraId="768C4B55" w14:textId="77777777" w:rsidR="00915268" w:rsidRPr="00E8022C" w:rsidRDefault="00915268" w:rsidP="00F13E92">
            <w:pPr>
              <w:spacing w:after="0" w:line="240" w:lineRule="auto"/>
              <w:jc w:val="center"/>
              <w:rPr>
                <w:rFonts w:ascii="Calibri" w:eastAsia="Arial" w:hAnsi="Calibri" w:cs="Calibri"/>
                <w:color w:val="000000"/>
                <w:sz w:val="24"/>
                <w:szCs w:val="24"/>
              </w:rPr>
            </w:pPr>
            <w:r w:rsidRPr="00E8022C">
              <w:rPr>
                <w:rFonts w:ascii="Calibri" w:eastAsia="Aptos Narrow" w:hAnsi="Calibri" w:cs="Calibri"/>
                <w:color w:val="000000"/>
                <w:sz w:val="24"/>
                <w:szCs w:val="24"/>
              </w:rPr>
              <w:t>0.98</w:t>
            </w:r>
          </w:p>
        </w:tc>
      </w:tr>
      <w:tr w:rsidR="00915268" w:rsidRPr="000D74AD" w14:paraId="6A4F179A" w14:textId="77777777" w:rsidTr="00F13E92">
        <w:trPr>
          <w:trHeight w:val="366"/>
          <w:jc w:val="center"/>
        </w:trPr>
        <w:tc>
          <w:tcPr>
            <w:tcW w:w="5240" w:type="dxa"/>
            <w:tcBorders>
              <w:top w:val="nil"/>
              <w:left w:val="single" w:sz="4" w:space="0" w:color="000000"/>
              <w:bottom w:val="single" w:sz="4" w:space="0" w:color="auto"/>
              <w:right w:val="single" w:sz="4" w:space="0" w:color="000000"/>
            </w:tcBorders>
            <w:vAlign w:val="center"/>
          </w:tcPr>
          <w:p w14:paraId="634DD42B" w14:textId="77777777" w:rsidR="00915268" w:rsidRPr="00E8022C" w:rsidRDefault="00915268" w:rsidP="00F13E92">
            <w:pPr>
              <w:spacing w:after="0" w:line="240" w:lineRule="auto"/>
              <w:rPr>
                <w:rFonts w:ascii="Calibri" w:eastAsia="Arial" w:hAnsi="Calibri" w:cs="Calibri"/>
                <w:color w:val="000000"/>
                <w:sz w:val="24"/>
                <w:szCs w:val="24"/>
              </w:rPr>
            </w:pPr>
            <w:r>
              <w:rPr>
                <w:rFonts w:ascii="Calibri" w:eastAsia="Arial" w:hAnsi="Calibri" w:cs="Calibri"/>
                <w:color w:val="000000"/>
                <w:sz w:val="24"/>
                <w:szCs w:val="24"/>
              </w:rPr>
              <w:t>No kettle leaks</w:t>
            </w:r>
          </w:p>
        </w:tc>
        <w:tc>
          <w:tcPr>
            <w:tcW w:w="3102" w:type="dxa"/>
            <w:tcBorders>
              <w:top w:val="nil"/>
              <w:left w:val="nil"/>
              <w:bottom w:val="single" w:sz="4" w:space="0" w:color="000000"/>
              <w:right w:val="single" w:sz="4" w:space="0" w:color="000000"/>
            </w:tcBorders>
            <w:vAlign w:val="center"/>
          </w:tcPr>
          <w:p w14:paraId="3BD15FA5" w14:textId="77777777" w:rsidR="00915268" w:rsidRPr="00E8022C" w:rsidRDefault="00915268" w:rsidP="00F13E92">
            <w:pPr>
              <w:spacing w:after="0" w:line="240" w:lineRule="auto"/>
              <w:jc w:val="center"/>
              <w:rPr>
                <w:rFonts w:ascii="Calibri" w:eastAsia="Arial" w:hAnsi="Calibri" w:cs="Calibri"/>
                <w:color w:val="000000"/>
                <w:sz w:val="24"/>
                <w:szCs w:val="24"/>
              </w:rPr>
            </w:pPr>
            <w:r w:rsidRPr="00E8022C">
              <w:rPr>
                <w:rFonts w:ascii="Calibri" w:eastAsia="Aptos Narrow" w:hAnsi="Calibri" w:cs="Calibri"/>
                <w:color w:val="000000"/>
                <w:sz w:val="24"/>
                <w:szCs w:val="24"/>
              </w:rPr>
              <w:t>0.</w:t>
            </w:r>
            <w:r>
              <w:rPr>
                <w:rFonts w:ascii="Calibri" w:eastAsia="Aptos Narrow" w:hAnsi="Calibri" w:cs="Calibri"/>
                <w:color w:val="000000"/>
                <w:sz w:val="24"/>
                <w:szCs w:val="24"/>
              </w:rPr>
              <w:t>999</w:t>
            </w:r>
          </w:p>
        </w:tc>
      </w:tr>
      <w:tr w:rsidR="00915268" w:rsidRPr="000D74AD" w14:paraId="7EA45FBC" w14:textId="77777777" w:rsidTr="000B6BA6">
        <w:trPr>
          <w:trHeight w:val="366"/>
          <w:jc w:val="center"/>
        </w:trPr>
        <w:tc>
          <w:tcPr>
            <w:tcW w:w="5240" w:type="dxa"/>
            <w:tcBorders>
              <w:top w:val="single" w:sz="4" w:space="0" w:color="auto"/>
              <w:left w:val="single" w:sz="4" w:space="0" w:color="000000"/>
              <w:bottom w:val="single" w:sz="4" w:space="0" w:color="000000"/>
              <w:right w:val="single" w:sz="4" w:space="0" w:color="000000"/>
            </w:tcBorders>
            <w:vAlign w:val="center"/>
          </w:tcPr>
          <w:p w14:paraId="774966E7" w14:textId="77777777" w:rsidR="00915268" w:rsidRPr="00E8022C" w:rsidRDefault="00915268" w:rsidP="00F13E92">
            <w:pPr>
              <w:spacing w:after="0" w:line="240" w:lineRule="auto"/>
              <w:rPr>
                <w:rFonts w:ascii="Calibri" w:eastAsia="Arial" w:hAnsi="Calibri" w:cs="Calibri"/>
                <w:color w:val="000000"/>
                <w:sz w:val="24"/>
                <w:szCs w:val="24"/>
              </w:rPr>
            </w:pPr>
            <w:r>
              <w:rPr>
                <w:rFonts w:ascii="Calibri" w:eastAsia="Arial" w:hAnsi="Calibri" w:cs="Calibri"/>
                <w:color w:val="000000"/>
                <w:sz w:val="24"/>
                <w:szCs w:val="24"/>
              </w:rPr>
              <w:t>Working</w:t>
            </w:r>
            <w:r w:rsidRPr="00E8022C">
              <w:rPr>
                <w:rFonts w:ascii="Calibri" w:eastAsia="Arial" w:hAnsi="Calibri" w:cs="Calibri"/>
                <w:color w:val="000000"/>
                <w:sz w:val="24"/>
                <w:szCs w:val="24"/>
              </w:rPr>
              <w:t xml:space="preserve"> water supply</w:t>
            </w:r>
          </w:p>
        </w:tc>
        <w:tc>
          <w:tcPr>
            <w:tcW w:w="3102" w:type="dxa"/>
            <w:tcBorders>
              <w:top w:val="nil"/>
              <w:left w:val="nil"/>
              <w:bottom w:val="single" w:sz="4" w:space="0" w:color="auto"/>
              <w:right w:val="single" w:sz="4" w:space="0" w:color="000000"/>
            </w:tcBorders>
            <w:vAlign w:val="center"/>
          </w:tcPr>
          <w:p w14:paraId="55FDA4B4" w14:textId="77777777" w:rsidR="00915268" w:rsidRPr="00E8022C" w:rsidRDefault="00915268" w:rsidP="00F13E92">
            <w:pPr>
              <w:spacing w:after="0" w:line="240" w:lineRule="auto"/>
              <w:jc w:val="center"/>
              <w:rPr>
                <w:rFonts w:ascii="Calibri" w:eastAsia="Arial" w:hAnsi="Calibri" w:cs="Calibri"/>
                <w:color w:val="000000"/>
                <w:sz w:val="24"/>
                <w:szCs w:val="24"/>
              </w:rPr>
            </w:pPr>
            <w:r w:rsidRPr="00E8022C">
              <w:rPr>
                <w:rFonts w:ascii="Calibri" w:eastAsia="Aptos Narrow" w:hAnsi="Calibri" w:cs="Calibri"/>
                <w:color w:val="000000"/>
                <w:sz w:val="24"/>
                <w:szCs w:val="24"/>
              </w:rPr>
              <w:t>0.</w:t>
            </w:r>
            <w:r>
              <w:rPr>
                <w:rFonts w:ascii="Calibri" w:eastAsia="Aptos Narrow" w:hAnsi="Calibri" w:cs="Calibri"/>
                <w:color w:val="000000"/>
                <w:sz w:val="24"/>
                <w:szCs w:val="24"/>
              </w:rPr>
              <w:t>99</w:t>
            </w:r>
          </w:p>
        </w:tc>
      </w:tr>
      <w:tr w:rsidR="00915268" w:rsidRPr="000D74AD" w14:paraId="4FE0C338" w14:textId="77777777" w:rsidTr="000B6BA6">
        <w:trPr>
          <w:trHeight w:val="366"/>
          <w:jc w:val="center"/>
        </w:trPr>
        <w:tc>
          <w:tcPr>
            <w:tcW w:w="5240" w:type="dxa"/>
            <w:tcBorders>
              <w:top w:val="single" w:sz="4" w:space="0" w:color="000000"/>
              <w:left w:val="single" w:sz="4" w:space="0" w:color="000000"/>
              <w:bottom w:val="single" w:sz="4" w:space="0" w:color="auto"/>
              <w:right w:val="single" w:sz="4" w:space="0" w:color="000000"/>
            </w:tcBorders>
            <w:vAlign w:val="center"/>
          </w:tcPr>
          <w:p w14:paraId="02F9A10B" w14:textId="77777777" w:rsidR="00915268" w:rsidRPr="00E8022C" w:rsidRDefault="00915268" w:rsidP="00F13E92">
            <w:pPr>
              <w:spacing w:after="0" w:line="240" w:lineRule="auto"/>
              <w:rPr>
                <w:rFonts w:ascii="Calibri" w:eastAsia="Arial" w:hAnsi="Calibri" w:cs="Calibri"/>
                <w:color w:val="000000"/>
                <w:sz w:val="24"/>
                <w:szCs w:val="24"/>
              </w:rPr>
            </w:pPr>
            <w:r w:rsidRPr="00E8022C">
              <w:rPr>
                <w:rFonts w:ascii="Calibri" w:eastAsia="Arial" w:hAnsi="Calibri" w:cs="Calibri"/>
                <w:color w:val="000000"/>
                <w:sz w:val="24"/>
                <w:szCs w:val="24"/>
              </w:rPr>
              <w:lastRenderedPageBreak/>
              <w:t>Kettle reliability</w:t>
            </w:r>
          </w:p>
        </w:tc>
        <w:tc>
          <w:tcPr>
            <w:tcW w:w="3102" w:type="dxa"/>
            <w:tcBorders>
              <w:top w:val="single" w:sz="4" w:space="0" w:color="auto"/>
              <w:left w:val="nil"/>
              <w:bottom w:val="single" w:sz="4" w:space="0" w:color="000000"/>
              <w:right w:val="single" w:sz="4" w:space="0" w:color="000000"/>
            </w:tcBorders>
            <w:vAlign w:val="center"/>
          </w:tcPr>
          <w:p w14:paraId="3DA3CC48" w14:textId="77777777" w:rsidR="00915268" w:rsidRPr="00E8022C" w:rsidRDefault="00915268" w:rsidP="00F13E92">
            <w:pPr>
              <w:spacing w:after="0" w:line="240" w:lineRule="auto"/>
              <w:jc w:val="center"/>
              <w:rPr>
                <w:rFonts w:ascii="Calibri" w:eastAsia="Arial" w:hAnsi="Calibri" w:cs="Calibri"/>
                <w:color w:val="000000"/>
                <w:sz w:val="24"/>
                <w:szCs w:val="24"/>
              </w:rPr>
            </w:pPr>
            <w:r w:rsidRPr="00E8022C">
              <w:rPr>
                <w:rFonts w:ascii="Calibri" w:eastAsia="Aptos Narrow" w:hAnsi="Calibri" w:cs="Calibri"/>
                <w:color w:val="000000"/>
                <w:sz w:val="24"/>
                <w:szCs w:val="24"/>
              </w:rPr>
              <w:t>0.99</w:t>
            </w:r>
          </w:p>
        </w:tc>
      </w:tr>
      <w:tr w:rsidR="00915268" w:rsidRPr="000D74AD" w14:paraId="7AFFA8CE" w14:textId="77777777" w:rsidTr="000B6BA6">
        <w:trPr>
          <w:trHeight w:val="366"/>
          <w:jc w:val="center"/>
        </w:trPr>
        <w:tc>
          <w:tcPr>
            <w:tcW w:w="5240" w:type="dxa"/>
            <w:tcBorders>
              <w:top w:val="single" w:sz="4" w:space="0" w:color="auto"/>
              <w:left w:val="single" w:sz="4" w:space="0" w:color="000000"/>
              <w:bottom w:val="single" w:sz="4" w:space="0" w:color="000000"/>
              <w:right w:val="single" w:sz="4" w:space="0" w:color="000000"/>
            </w:tcBorders>
            <w:vAlign w:val="center"/>
          </w:tcPr>
          <w:p w14:paraId="7CAE1CBF" w14:textId="77777777" w:rsidR="00915268" w:rsidRPr="00E8022C" w:rsidRDefault="00915268" w:rsidP="00F13E92">
            <w:pPr>
              <w:spacing w:after="0" w:line="240" w:lineRule="auto"/>
              <w:rPr>
                <w:rFonts w:ascii="Calibri" w:eastAsia="Arial" w:hAnsi="Calibri" w:cs="Calibri"/>
                <w:color w:val="000000"/>
                <w:sz w:val="24"/>
                <w:szCs w:val="24"/>
              </w:rPr>
            </w:pPr>
            <w:r w:rsidRPr="00E8022C">
              <w:rPr>
                <w:rFonts w:ascii="Calibri" w:eastAsia="Arial" w:hAnsi="Calibri" w:cs="Calibri"/>
                <w:color w:val="000000"/>
                <w:sz w:val="24"/>
                <w:szCs w:val="24"/>
              </w:rPr>
              <w:t>Plug in operation reliability</w:t>
            </w:r>
          </w:p>
        </w:tc>
        <w:tc>
          <w:tcPr>
            <w:tcW w:w="3102" w:type="dxa"/>
            <w:tcBorders>
              <w:top w:val="nil"/>
              <w:left w:val="nil"/>
              <w:bottom w:val="single" w:sz="4" w:space="0" w:color="000000"/>
              <w:right w:val="single" w:sz="4" w:space="0" w:color="000000"/>
            </w:tcBorders>
            <w:vAlign w:val="center"/>
          </w:tcPr>
          <w:p w14:paraId="3E91D0AF" w14:textId="39E37C64" w:rsidR="00915268" w:rsidRPr="00E8022C" w:rsidRDefault="000D0BCE" w:rsidP="00F13E92">
            <w:pPr>
              <w:spacing w:after="0" w:line="240" w:lineRule="auto"/>
              <w:jc w:val="center"/>
              <w:rPr>
                <w:rFonts w:ascii="Calibri" w:eastAsia="Arial" w:hAnsi="Calibri" w:cs="Calibri"/>
                <w:color w:val="000000"/>
                <w:sz w:val="24"/>
                <w:szCs w:val="24"/>
              </w:rPr>
            </w:pPr>
            <w:r w:rsidRPr="00E8022C">
              <w:rPr>
                <w:rFonts w:ascii="Calibri" w:eastAsia="Aptos Narrow" w:hAnsi="Calibri" w:cs="Calibri"/>
                <w:color w:val="000000"/>
                <w:sz w:val="24"/>
                <w:szCs w:val="24"/>
              </w:rPr>
              <w:t>0.</w:t>
            </w:r>
            <w:r>
              <w:rPr>
                <w:rFonts w:ascii="Calibri" w:eastAsia="Aptos Narrow" w:hAnsi="Calibri" w:cs="Calibri"/>
                <w:color w:val="000000"/>
                <w:sz w:val="24"/>
                <w:szCs w:val="24"/>
              </w:rPr>
              <w:t>6675</w:t>
            </w:r>
          </w:p>
        </w:tc>
      </w:tr>
      <w:tr w:rsidR="00915268" w:rsidRPr="000D74AD" w14:paraId="0AB08B04" w14:textId="77777777" w:rsidTr="00F13E92">
        <w:trPr>
          <w:trHeight w:val="366"/>
          <w:jc w:val="center"/>
        </w:trPr>
        <w:tc>
          <w:tcPr>
            <w:tcW w:w="5240" w:type="dxa"/>
            <w:tcBorders>
              <w:top w:val="nil"/>
              <w:left w:val="single" w:sz="4" w:space="0" w:color="000000"/>
              <w:bottom w:val="single" w:sz="4" w:space="0" w:color="000000"/>
              <w:right w:val="single" w:sz="4" w:space="0" w:color="000000"/>
            </w:tcBorders>
            <w:vAlign w:val="center"/>
          </w:tcPr>
          <w:p w14:paraId="3CFBE1DE" w14:textId="77777777" w:rsidR="00915268" w:rsidRPr="00E8022C" w:rsidRDefault="00915268" w:rsidP="00F13E92">
            <w:pPr>
              <w:spacing w:after="0" w:line="240" w:lineRule="auto"/>
              <w:rPr>
                <w:rFonts w:ascii="Calibri" w:eastAsia="Arial" w:hAnsi="Calibri" w:cs="Calibri"/>
                <w:color w:val="000000"/>
                <w:sz w:val="24"/>
                <w:szCs w:val="24"/>
              </w:rPr>
            </w:pPr>
            <w:r w:rsidRPr="00E8022C">
              <w:rPr>
                <w:rFonts w:ascii="Calibri" w:eastAsia="Arial" w:hAnsi="Calibri" w:cs="Calibri"/>
                <w:color w:val="000000"/>
                <w:sz w:val="24"/>
                <w:szCs w:val="24"/>
              </w:rPr>
              <w:t>Switch on reliability</w:t>
            </w:r>
          </w:p>
        </w:tc>
        <w:tc>
          <w:tcPr>
            <w:tcW w:w="3102" w:type="dxa"/>
            <w:tcBorders>
              <w:top w:val="nil"/>
              <w:left w:val="nil"/>
              <w:bottom w:val="single" w:sz="4" w:space="0" w:color="000000"/>
              <w:right w:val="single" w:sz="4" w:space="0" w:color="000000"/>
            </w:tcBorders>
            <w:vAlign w:val="center"/>
          </w:tcPr>
          <w:p w14:paraId="2614E561" w14:textId="6948E85E" w:rsidR="00915268" w:rsidRPr="00E8022C" w:rsidRDefault="00915268" w:rsidP="00F13E92">
            <w:pPr>
              <w:spacing w:after="0" w:line="240" w:lineRule="auto"/>
              <w:jc w:val="center"/>
              <w:rPr>
                <w:rFonts w:ascii="Calibri" w:eastAsia="Arial" w:hAnsi="Calibri" w:cs="Calibri"/>
                <w:color w:val="000000"/>
                <w:sz w:val="24"/>
                <w:szCs w:val="24"/>
              </w:rPr>
            </w:pPr>
            <w:r w:rsidRPr="00E8022C">
              <w:rPr>
                <w:rFonts w:ascii="Calibri" w:eastAsia="Aptos Narrow" w:hAnsi="Calibri" w:cs="Calibri"/>
                <w:color w:val="000000"/>
                <w:sz w:val="24"/>
                <w:szCs w:val="24"/>
              </w:rPr>
              <w:t>0.</w:t>
            </w:r>
            <w:r w:rsidR="008B75E2">
              <w:rPr>
                <w:rFonts w:ascii="Calibri" w:eastAsia="Aptos Narrow" w:hAnsi="Calibri" w:cs="Calibri"/>
                <w:color w:val="000000"/>
                <w:sz w:val="24"/>
                <w:szCs w:val="24"/>
              </w:rPr>
              <w:t>6675</w:t>
            </w:r>
          </w:p>
        </w:tc>
      </w:tr>
      <w:tr w:rsidR="00915268" w:rsidRPr="000D74AD" w14:paraId="6CB9D774" w14:textId="77777777" w:rsidTr="00F13E92">
        <w:trPr>
          <w:trHeight w:val="366"/>
          <w:jc w:val="center"/>
        </w:trPr>
        <w:tc>
          <w:tcPr>
            <w:tcW w:w="5240" w:type="dxa"/>
            <w:tcBorders>
              <w:top w:val="nil"/>
              <w:left w:val="single" w:sz="4" w:space="0" w:color="000000"/>
              <w:bottom w:val="single" w:sz="4" w:space="0" w:color="000000"/>
              <w:right w:val="single" w:sz="4" w:space="0" w:color="000000"/>
            </w:tcBorders>
            <w:vAlign w:val="center"/>
          </w:tcPr>
          <w:p w14:paraId="31D1C496" w14:textId="77777777" w:rsidR="00915268" w:rsidRPr="00E8022C" w:rsidRDefault="00915268" w:rsidP="00F13E92">
            <w:pPr>
              <w:spacing w:after="0" w:line="240" w:lineRule="auto"/>
              <w:rPr>
                <w:rFonts w:ascii="Calibri" w:eastAsia="Arial" w:hAnsi="Calibri" w:cs="Calibri"/>
                <w:color w:val="000000"/>
                <w:sz w:val="24"/>
                <w:szCs w:val="24"/>
              </w:rPr>
            </w:pPr>
            <w:r>
              <w:rPr>
                <w:rFonts w:ascii="Calibri" w:eastAsia="Arial" w:hAnsi="Calibri" w:cs="Calibri"/>
                <w:color w:val="000000"/>
                <w:sz w:val="24"/>
                <w:szCs w:val="24"/>
              </w:rPr>
              <w:t>Functional m</w:t>
            </w:r>
            <w:r w:rsidRPr="00E8022C">
              <w:rPr>
                <w:rFonts w:ascii="Calibri" w:eastAsia="Arial" w:hAnsi="Calibri" w:cs="Calibri"/>
                <w:color w:val="000000"/>
                <w:sz w:val="24"/>
                <w:szCs w:val="24"/>
              </w:rPr>
              <w:t xml:space="preserve">ains supply </w:t>
            </w:r>
          </w:p>
        </w:tc>
        <w:tc>
          <w:tcPr>
            <w:tcW w:w="3102" w:type="dxa"/>
            <w:tcBorders>
              <w:top w:val="nil"/>
              <w:left w:val="nil"/>
              <w:bottom w:val="single" w:sz="4" w:space="0" w:color="000000"/>
              <w:right w:val="single" w:sz="4" w:space="0" w:color="000000"/>
            </w:tcBorders>
            <w:vAlign w:val="center"/>
          </w:tcPr>
          <w:p w14:paraId="576F87CE" w14:textId="4421F4A7" w:rsidR="00915268" w:rsidRPr="00E8022C" w:rsidRDefault="000D0BCE" w:rsidP="00F13E92">
            <w:pPr>
              <w:spacing w:after="0" w:line="240" w:lineRule="auto"/>
              <w:jc w:val="center"/>
              <w:rPr>
                <w:rFonts w:ascii="Calibri" w:eastAsia="Arial" w:hAnsi="Calibri" w:cs="Calibri"/>
                <w:color w:val="000000"/>
                <w:sz w:val="24"/>
                <w:szCs w:val="24"/>
              </w:rPr>
            </w:pPr>
            <w:r>
              <w:rPr>
                <w:rFonts w:ascii="Calibri" w:eastAsia="Arial" w:hAnsi="Calibri" w:cs="Calibri"/>
                <w:color w:val="000000"/>
                <w:sz w:val="24"/>
                <w:szCs w:val="24"/>
              </w:rPr>
              <w:t>0.99</w:t>
            </w:r>
          </w:p>
        </w:tc>
      </w:tr>
      <w:tr w:rsidR="00915268" w:rsidRPr="000D74AD" w14:paraId="60FCAB40" w14:textId="77777777" w:rsidTr="00F13E92">
        <w:trPr>
          <w:trHeight w:val="366"/>
          <w:jc w:val="center"/>
        </w:trPr>
        <w:tc>
          <w:tcPr>
            <w:tcW w:w="5240" w:type="dxa"/>
            <w:tcBorders>
              <w:top w:val="nil"/>
              <w:left w:val="single" w:sz="4" w:space="0" w:color="000000"/>
              <w:bottom w:val="single" w:sz="4" w:space="0" w:color="000000"/>
              <w:right w:val="single" w:sz="4" w:space="0" w:color="000000"/>
            </w:tcBorders>
            <w:vAlign w:val="center"/>
          </w:tcPr>
          <w:p w14:paraId="308B7361" w14:textId="77777777" w:rsidR="00915268" w:rsidRPr="00E8022C" w:rsidRDefault="00915268" w:rsidP="00F13E92">
            <w:pPr>
              <w:spacing w:after="0" w:line="240" w:lineRule="auto"/>
              <w:rPr>
                <w:rFonts w:ascii="Calibri" w:eastAsia="Arial" w:hAnsi="Calibri" w:cs="Calibri"/>
                <w:color w:val="000000"/>
                <w:sz w:val="24"/>
                <w:szCs w:val="24"/>
              </w:rPr>
            </w:pPr>
            <w:r w:rsidRPr="00E8022C">
              <w:rPr>
                <w:rFonts w:ascii="Calibri" w:eastAsia="Arial" w:hAnsi="Calibri" w:cs="Calibri"/>
                <w:color w:val="000000"/>
                <w:sz w:val="24"/>
                <w:szCs w:val="24"/>
              </w:rPr>
              <w:t>Cup availability</w:t>
            </w:r>
          </w:p>
        </w:tc>
        <w:tc>
          <w:tcPr>
            <w:tcW w:w="3102" w:type="dxa"/>
            <w:tcBorders>
              <w:top w:val="nil"/>
              <w:left w:val="nil"/>
              <w:bottom w:val="single" w:sz="4" w:space="0" w:color="000000"/>
              <w:right w:val="single" w:sz="4" w:space="0" w:color="000000"/>
            </w:tcBorders>
            <w:vAlign w:val="center"/>
          </w:tcPr>
          <w:p w14:paraId="70D61BFD" w14:textId="484B66D5" w:rsidR="00915268" w:rsidRPr="00E8022C" w:rsidRDefault="008B75E2" w:rsidP="00F13E92">
            <w:pPr>
              <w:spacing w:after="0" w:line="240" w:lineRule="auto"/>
              <w:jc w:val="center"/>
              <w:rPr>
                <w:rFonts w:ascii="Calibri" w:eastAsia="Arial" w:hAnsi="Calibri" w:cs="Calibri"/>
                <w:color w:val="000000"/>
                <w:sz w:val="24"/>
                <w:szCs w:val="24"/>
              </w:rPr>
            </w:pPr>
            <w:r>
              <w:rPr>
                <w:rFonts w:ascii="Calibri" w:eastAsia="Aptos Narrow" w:hAnsi="Calibri" w:cs="Calibri"/>
                <w:color w:val="000000"/>
                <w:sz w:val="24"/>
                <w:szCs w:val="24"/>
              </w:rPr>
              <w:t>0.9</w:t>
            </w:r>
          </w:p>
        </w:tc>
      </w:tr>
      <w:tr w:rsidR="00915268" w:rsidRPr="000D74AD" w14:paraId="15095F70" w14:textId="77777777" w:rsidTr="00F13E92">
        <w:trPr>
          <w:trHeight w:val="366"/>
          <w:jc w:val="center"/>
        </w:trPr>
        <w:tc>
          <w:tcPr>
            <w:tcW w:w="5240" w:type="dxa"/>
            <w:tcBorders>
              <w:top w:val="nil"/>
              <w:left w:val="single" w:sz="4" w:space="0" w:color="000000"/>
              <w:bottom w:val="single" w:sz="4" w:space="0" w:color="000000"/>
              <w:right w:val="single" w:sz="4" w:space="0" w:color="000000"/>
            </w:tcBorders>
            <w:vAlign w:val="center"/>
          </w:tcPr>
          <w:p w14:paraId="58429748" w14:textId="77777777" w:rsidR="00915268" w:rsidRPr="00E8022C" w:rsidRDefault="00915268" w:rsidP="00F13E92">
            <w:pPr>
              <w:spacing w:after="0" w:line="240" w:lineRule="auto"/>
              <w:rPr>
                <w:rFonts w:ascii="Calibri" w:eastAsia="Arial" w:hAnsi="Calibri" w:cs="Calibri"/>
                <w:color w:val="000000"/>
                <w:sz w:val="24"/>
                <w:szCs w:val="24"/>
              </w:rPr>
            </w:pPr>
            <w:r w:rsidRPr="00E8022C">
              <w:rPr>
                <w:rFonts w:ascii="Calibri" w:eastAsia="Arial" w:hAnsi="Calibri" w:cs="Calibri"/>
                <w:color w:val="000000"/>
                <w:sz w:val="24"/>
                <w:szCs w:val="24"/>
              </w:rPr>
              <w:t>Cup reliability</w:t>
            </w:r>
          </w:p>
        </w:tc>
        <w:tc>
          <w:tcPr>
            <w:tcW w:w="3102" w:type="dxa"/>
            <w:tcBorders>
              <w:top w:val="nil"/>
              <w:left w:val="nil"/>
              <w:bottom w:val="single" w:sz="4" w:space="0" w:color="000000"/>
              <w:right w:val="single" w:sz="4" w:space="0" w:color="000000"/>
            </w:tcBorders>
            <w:vAlign w:val="center"/>
          </w:tcPr>
          <w:p w14:paraId="0DB2879E" w14:textId="0ABC746C" w:rsidR="00915268" w:rsidRPr="00E8022C" w:rsidRDefault="00915268" w:rsidP="00F13E92">
            <w:pPr>
              <w:spacing w:after="0" w:line="240" w:lineRule="auto"/>
              <w:jc w:val="center"/>
              <w:rPr>
                <w:rFonts w:ascii="Calibri" w:eastAsia="Arial" w:hAnsi="Calibri" w:cs="Calibri"/>
                <w:color w:val="000000"/>
                <w:sz w:val="24"/>
                <w:szCs w:val="24"/>
              </w:rPr>
            </w:pPr>
            <w:r w:rsidRPr="00E8022C">
              <w:rPr>
                <w:rFonts w:ascii="Calibri" w:eastAsia="Aptos Narrow" w:hAnsi="Calibri" w:cs="Calibri"/>
                <w:color w:val="000000"/>
                <w:sz w:val="24"/>
                <w:szCs w:val="24"/>
              </w:rPr>
              <w:t>0.99</w:t>
            </w:r>
          </w:p>
        </w:tc>
      </w:tr>
      <w:tr w:rsidR="00915268" w:rsidRPr="000D74AD" w14:paraId="61C75550" w14:textId="77777777" w:rsidTr="00F13E92">
        <w:trPr>
          <w:trHeight w:val="366"/>
          <w:jc w:val="center"/>
        </w:trPr>
        <w:tc>
          <w:tcPr>
            <w:tcW w:w="5240" w:type="dxa"/>
            <w:tcBorders>
              <w:top w:val="nil"/>
              <w:left w:val="single" w:sz="4" w:space="0" w:color="000000"/>
              <w:bottom w:val="single" w:sz="4" w:space="0" w:color="000000"/>
              <w:right w:val="single" w:sz="4" w:space="0" w:color="000000"/>
            </w:tcBorders>
            <w:vAlign w:val="center"/>
          </w:tcPr>
          <w:p w14:paraId="239F1784" w14:textId="77777777" w:rsidR="00915268" w:rsidRPr="00E8022C" w:rsidRDefault="00915268" w:rsidP="00F13E92">
            <w:pPr>
              <w:spacing w:after="0" w:line="240" w:lineRule="auto"/>
              <w:rPr>
                <w:rFonts w:ascii="Calibri" w:eastAsia="Arial" w:hAnsi="Calibri" w:cs="Calibri"/>
                <w:color w:val="000000"/>
                <w:sz w:val="24"/>
                <w:szCs w:val="24"/>
              </w:rPr>
            </w:pPr>
            <w:r w:rsidRPr="00E8022C">
              <w:rPr>
                <w:rFonts w:ascii="Calibri" w:eastAsia="Arial" w:hAnsi="Calibri" w:cs="Calibri"/>
                <w:color w:val="000000"/>
                <w:sz w:val="24"/>
                <w:szCs w:val="24"/>
              </w:rPr>
              <w:t>Milk availability</w:t>
            </w:r>
          </w:p>
        </w:tc>
        <w:tc>
          <w:tcPr>
            <w:tcW w:w="3102" w:type="dxa"/>
            <w:tcBorders>
              <w:top w:val="nil"/>
              <w:left w:val="nil"/>
              <w:bottom w:val="single" w:sz="4" w:space="0" w:color="000000"/>
              <w:right w:val="single" w:sz="4" w:space="0" w:color="000000"/>
            </w:tcBorders>
            <w:vAlign w:val="center"/>
          </w:tcPr>
          <w:p w14:paraId="2955F5E7" w14:textId="29FE63A0" w:rsidR="00915268" w:rsidRPr="00E8022C" w:rsidRDefault="00915268" w:rsidP="00F13E92">
            <w:pPr>
              <w:spacing w:after="0" w:line="240" w:lineRule="auto"/>
              <w:jc w:val="center"/>
              <w:rPr>
                <w:rFonts w:ascii="Calibri" w:eastAsia="Arial" w:hAnsi="Calibri" w:cs="Calibri"/>
                <w:color w:val="000000"/>
                <w:sz w:val="24"/>
                <w:szCs w:val="24"/>
              </w:rPr>
            </w:pPr>
            <w:r w:rsidRPr="00E8022C">
              <w:rPr>
                <w:rFonts w:ascii="Calibri" w:eastAsia="Aptos Narrow" w:hAnsi="Calibri" w:cs="Calibri"/>
                <w:color w:val="000000"/>
                <w:sz w:val="24"/>
                <w:szCs w:val="24"/>
              </w:rPr>
              <w:t>0.95</w:t>
            </w:r>
          </w:p>
        </w:tc>
      </w:tr>
      <w:tr w:rsidR="00915268" w:rsidRPr="000D74AD" w14:paraId="1D4FF77C" w14:textId="77777777" w:rsidTr="00F13E92">
        <w:trPr>
          <w:trHeight w:val="366"/>
          <w:jc w:val="center"/>
        </w:trPr>
        <w:tc>
          <w:tcPr>
            <w:tcW w:w="5240" w:type="dxa"/>
            <w:tcBorders>
              <w:top w:val="nil"/>
              <w:left w:val="single" w:sz="4" w:space="0" w:color="000000"/>
              <w:bottom w:val="single" w:sz="4" w:space="0" w:color="000000"/>
              <w:right w:val="single" w:sz="4" w:space="0" w:color="000000"/>
            </w:tcBorders>
            <w:vAlign w:val="center"/>
          </w:tcPr>
          <w:p w14:paraId="3720D952" w14:textId="77777777" w:rsidR="00915268" w:rsidRPr="00E8022C" w:rsidRDefault="00915268" w:rsidP="00F13E92">
            <w:pPr>
              <w:spacing w:after="0" w:line="240" w:lineRule="auto"/>
              <w:rPr>
                <w:rFonts w:ascii="Calibri" w:eastAsia="Arial" w:hAnsi="Calibri" w:cs="Calibri"/>
                <w:color w:val="000000"/>
                <w:sz w:val="24"/>
                <w:szCs w:val="24"/>
              </w:rPr>
            </w:pPr>
            <w:r w:rsidRPr="00E8022C">
              <w:rPr>
                <w:rFonts w:ascii="Calibri" w:eastAsia="Arial" w:hAnsi="Calibri" w:cs="Calibri"/>
                <w:color w:val="000000"/>
                <w:sz w:val="24"/>
                <w:szCs w:val="24"/>
              </w:rPr>
              <w:t>Milk freshness</w:t>
            </w:r>
          </w:p>
        </w:tc>
        <w:tc>
          <w:tcPr>
            <w:tcW w:w="3102" w:type="dxa"/>
            <w:tcBorders>
              <w:top w:val="nil"/>
              <w:left w:val="nil"/>
              <w:bottom w:val="single" w:sz="4" w:space="0" w:color="000000"/>
              <w:right w:val="single" w:sz="4" w:space="0" w:color="000000"/>
            </w:tcBorders>
            <w:vAlign w:val="center"/>
          </w:tcPr>
          <w:p w14:paraId="023DF0EA" w14:textId="443523D6" w:rsidR="00915268" w:rsidRPr="00E8022C" w:rsidRDefault="00915268" w:rsidP="00F13E92">
            <w:pPr>
              <w:spacing w:after="0" w:line="240" w:lineRule="auto"/>
              <w:jc w:val="center"/>
              <w:rPr>
                <w:rFonts w:ascii="Calibri" w:eastAsia="Arial" w:hAnsi="Calibri" w:cs="Calibri"/>
                <w:color w:val="000000"/>
                <w:sz w:val="24"/>
                <w:szCs w:val="24"/>
              </w:rPr>
            </w:pPr>
            <w:r w:rsidRPr="00E8022C">
              <w:rPr>
                <w:rFonts w:ascii="Calibri" w:eastAsia="Aptos Narrow" w:hAnsi="Calibri" w:cs="Calibri"/>
                <w:color w:val="000000"/>
                <w:sz w:val="24"/>
                <w:szCs w:val="24"/>
              </w:rPr>
              <w:t>0.95</w:t>
            </w:r>
          </w:p>
        </w:tc>
      </w:tr>
      <w:tr w:rsidR="00915268" w:rsidRPr="000D74AD" w14:paraId="3950E26E" w14:textId="77777777" w:rsidTr="00F13E92">
        <w:trPr>
          <w:trHeight w:val="366"/>
          <w:jc w:val="center"/>
        </w:trPr>
        <w:tc>
          <w:tcPr>
            <w:tcW w:w="5240" w:type="dxa"/>
            <w:tcBorders>
              <w:top w:val="nil"/>
              <w:left w:val="single" w:sz="4" w:space="0" w:color="000000"/>
              <w:bottom w:val="single" w:sz="4" w:space="0" w:color="000000"/>
              <w:right w:val="single" w:sz="4" w:space="0" w:color="000000"/>
            </w:tcBorders>
            <w:vAlign w:val="center"/>
          </w:tcPr>
          <w:p w14:paraId="1FD6058D" w14:textId="77777777" w:rsidR="00915268" w:rsidRPr="00E8022C" w:rsidRDefault="00915268" w:rsidP="00F13E92">
            <w:pPr>
              <w:spacing w:after="0" w:line="240" w:lineRule="auto"/>
              <w:rPr>
                <w:rFonts w:ascii="Calibri" w:eastAsia="Arial" w:hAnsi="Calibri" w:cs="Calibri"/>
                <w:color w:val="000000"/>
                <w:sz w:val="24"/>
                <w:szCs w:val="24"/>
              </w:rPr>
            </w:pPr>
            <w:r w:rsidRPr="00E8022C">
              <w:rPr>
                <w:rFonts w:ascii="Calibri" w:eastAsia="Arial" w:hAnsi="Calibri" w:cs="Calibri"/>
                <w:color w:val="000000"/>
                <w:sz w:val="24"/>
                <w:szCs w:val="24"/>
              </w:rPr>
              <w:t>Sugar availability</w:t>
            </w:r>
          </w:p>
        </w:tc>
        <w:tc>
          <w:tcPr>
            <w:tcW w:w="3102" w:type="dxa"/>
            <w:tcBorders>
              <w:top w:val="nil"/>
              <w:left w:val="nil"/>
              <w:bottom w:val="single" w:sz="4" w:space="0" w:color="000000"/>
              <w:right w:val="single" w:sz="4" w:space="0" w:color="000000"/>
            </w:tcBorders>
            <w:vAlign w:val="center"/>
          </w:tcPr>
          <w:p w14:paraId="709FB0DC" w14:textId="77777777" w:rsidR="00915268" w:rsidRPr="00E8022C" w:rsidRDefault="00915268" w:rsidP="00F13E92">
            <w:pPr>
              <w:spacing w:after="0" w:line="240" w:lineRule="auto"/>
              <w:jc w:val="center"/>
              <w:rPr>
                <w:rFonts w:ascii="Calibri" w:eastAsia="Arial" w:hAnsi="Calibri" w:cs="Calibri"/>
                <w:color w:val="000000"/>
                <w:sz w:val="24"/>
                <w:szCs w:val="24"/>
              </w:rPr>
            </w:pPr>
            <w:r w:rsidRPr="00E8022C">
              <w:rPr>
                <w:rFonts w:ascii="Calibri" w:eastAsia="Aptos Narrow" w:hAnsi="Calibri" w:cs="Calibri"/>
                <w:color w:val="000000"/>
                <w:sz w:val="24"/>
                <w:szCs w:val="24"/>
              </w:rPr>
              <w:t>0.88</w:t>
            </w:r>
          </w:p>
        </w:tc>
      </w:tr>
      <w:tr w:rsidR="00915268" w:rsidRPr="000D74AD" w14:paraId="70195EDA" w14:textId="77777777" w:rsidTr="00F13E92">
        <w:trPr>
          <w:trHeight w:val="366"/>
          <w:jc w:val="center"/>
        </w:trPr>
        <w:tc>
          <w:tcPr>
            <w:tcW w:w="5240" w:type="dxa"/>
            <w:tcBorders>
              <w:top w:val="nil"/>
              <w:left w:val="single" w:sz="4" w:space="0" w:color="000000"/>
              <w:bottom w:val="single" w:sz="4" w:space="0" w:color="auto"/>
              <w:right w:val="single" w:sz="4" w:space="0" w:color="000000"/>
            </w:tcBorders>
            <w:vAlign w:val="center"/>
          </w:tcPr>
          <w:p w14:paraId="6F0B6F33" w14:textId="77777777" w:rsidR="00915268" w:rsidRPr="00E8022C" w:rsidRDefault="00915268" w:rsidP="00F13E92">
            <w:pPr>
              <w:spacing w:after="0" w:line="240" w:lineRule="auto"/>
              <w:rPr>
                <w:rFonts w:ascii="Calibri" w:eastAsia="Arial" w:hAnsi="Calibri" w:cs="Calibri"/>
                <w:color w:val="000000"/>
                <w:sz w:val="24"/>
                <w:szCs w:val="24"/>
              </w:rPr>
            </w:pPr>
            <w:r w:rsidRPr="00E8022C">
              <w:rPr>
                <w:rFonts w:ascii="Calibri" w:eastAsia="Arial" w:hAnsi="Calibri" w:cs="Calibri"/>
                <w:color w:val="000000"/>
                <w:sz w:val="24"/>
                <w:szCs w:val="24"/>
              </w:rPr>
              <w:t xml:space="preserve">Sweetener </w:t>
            </w:r>
            <w:r>
              <w:rPr>
                <w:rFonts w:ascii="Calibri" w:eastAsia="Arial" w:hAnsi="Calibri" w:cs="Calibri"/>
                <w:color w:val="000000"/>
                <w:sz w:val="24"/>
                <w:szCs w:val="24"/>
              </w:rPr>
              <w:t>a</w:t>
            </w:r>
            <w:r w:rsidRPr="00E8022C">
              <w:rPr>
                <w:rFonts w:ascii="Calibri" w:eastAsia="Arial" w:hAnsi="Calibri" w:cs="Calibri"/>
                <w:color w:val="000000"/>
                <w:sz w:val="24"/>
                <w:szCs w:val="24"/>
              </w:rPr>
              <w:t>vailability</w:t>
            </w:r>
          </w:p>
        </w:tc>
        <w:tc>
          <w:tcPr>
            <w:tcW w:w="3102" w:type="dxa"/>
            <w:tcBorders>
              <w:top w:val="nil"/>
              <w:left w:val="nil"/>
              <w:bottom w:val="single" w:sz="4" w:space="0" w:color="000000"/>
              <w:right w:val="single" w:sz="4" w:space="0" w:color="000000"/>
            </w:tcBorders>
            <w:vAlign w:val="center"/>
          </w:tcPr>
          <w:p w14:paraId="24B5DE2E" w14:textId="77777777" w:rsidR="00915268" w:rsidRPr="00E8022C" w:rsidRDefault="00915268" w:rsidP="00F13E92">
            <w:pPr>
              <w:spacing w:after="0" w:line="240" w:lineRule="auto"/>
              <w:jc w:val="center"/>
              <w:rPr>
                <w:rFonts w:ascii="Calibri" w:eastAsia="Arial" w:hAnsi="Calibri" w:cs="Calibri"/>
                <w:color w:val="000000"/>
                <w:sz w:val="24"/>
                <w:szCs w:val="24"/>
              </w:rPr>
            </w:pPr>
            <w:r w:rsidRPr="00E8022C">
              <w:rPr>
                <w:rFonts w:ascii="Calibri" w:eastAsia="Aptos Narrow" w:hAnsi="Calibri" w:cs="Calibri"/>
                <w:color w:val="000000"/>
                <w:sz w:val="24"/>
                <w:szCs w:val="24"/>
              </w:rPr>
              <w:t>0.99</w:t>
            </w:r>
          </w:p>
        </w:tc>
      </w:tr>
    </w:tbl>
    <w:p w14:paraId="6DB34554" w14:textId="2C45F690" w:rsidR="00915268" w:rsidRDefault="00915268">
      <w:pPr>
        <w:rPr>
          <w:rFonts w:ascii="Calibri" w:hAnsi="Calibri" w:cs="Calibri"/>
        </w:rPr>
      </w:pPr>
    </w:p>
    <w:p w14:paraId="224C290B" w14:textId="77777777" w:rsidR="00915268" w:rsidRPr="00915268" w:rsidRDefault="00915268">
      <w:pPr>
        <w:rPr>
          <w:rFonts w:ascii="Calibri" w:hAnsi="Calibri" w:cs="Calibri"/>
          <w:sz w:val="12"/>
          <w:szCs w:val="12"/>
        </w:rPr>
      </w:pPr>
    </w:p>
    <w:p w14:paraId="21A8645B" w14:textId="40C277E5" w:rsidR="00A34450" w:rsidRPr="000D74AD" w:rsidRDefault="00A34450" w:rsidP="00A34450">
      <w:pPr>
        <w:rPr>
          <w:rFonts w:ascii="Calibri" w:hAnsi="Calibri" w:cs="Calibri"/>
          <w:szCs w:val="28"/>
          <w:u w:val="single"/>
        </w:rPr>
      </w:pPr>
      <w:r w:rsidRPr="000D74AD">
        <w:rPr>
          <w:rFonts w:ascii="Calibri" w:hAnsi="Calibri" w:cs="Calibri"/>
          <w:szCs w:val="28"/>
          <w:u w:val="single"/>
        </w:rPr>
        <w:t>3.4- Recalculation of system success:</w:t>
      </w:r>
    </w:p>
    <w:p w14:paraId="541ECA74" w14:textId="2694C7EC" w:rsidR="00A34450" w:rsidRDefault="00A34450" w:rsidP="00A34450">
      <w:pPr>
        <w:rPr>
          <w:rFonts w:ascii="Calibri" w:hAnsi="Calibri" w:cs="Calibri"/>
        </w:rPr>
      </w:pPr>
    </w:p>
    <w:p w14:paraId="70B16E78" w14:textId="47FB88C6" w:rsidR="0085729A" w:rsidRDefault="00C40B8A" w:rsidP="00A34450">
      <w:pPr>
        <w:rPr>
          <w:rFonts w:ascii="Calibri" w:hAnsi="Calibri" w:cs="Calibri"/>
        </w:rPr>
      </w:pPr>
      <w:r w:rsidRPr="00C40B8A">
        <w:rPr>
          <w:rFonts w:ascii="Calibri" w:hAnsi="Calibri" w:cs="Calibri"/>
        </w:rPr>
        <w:t>The overall probability of success under fatigued conditions is determined</w:t>
      </w:r>
      <w:r>
        <w:rPr>
          <w:rFonts w:ascii="Calibri" w:hAnsi="Calibri" w:cs="Calibri"/>
        </w:rPr>
        <w:t xml:space="preserve"> </w:t>
      </w:r>
      <w:r w:rsidRPr="00C40B8A">
        <w:rPr>
          <w:rFonts w:ascii="Calibri" w:hAnsi="Calibri" w:cs="Calibri"/>
        </w:rPr>
        <w:t xml:space="preserve">by combining all subsystem probabilities, as illustrated in Figure 8. </w:t>
      </w:r>
      <w:r w:rsidR="00565023">
        <w:rPr>
          <w:rFonts w:ascii="Calibri" w:hAnsi="Calibri" w:cs="Calibri"/>
        </w:rPr>
        <w:t>Like</w:t>
      </w:r>
      <w:r w:rsidRPr="00C40B8A">
        <w:rPr>
          <w:rFonts w:ascii="Calibri" w:hAnsi="Calibri" w:cs="Calibri"/>
        </w:rPr>
        <w:t xml:space="preserve"> the </w:t>
      </w:r>
      <w:r w:rsidR="0078425D">
        <w:rPr>
          <w:rFonts w:ascii="Calibri" w:hAnsi="Calibri" w:cs="Calibri"/>
        </w:rPr>
        <w:t>typical</w:t>
      </w:r>
      <w:r w:rsidRPr="00C40B8A">
        <w:rPr>
          <w:rFonts w:ascii="Calibri" w:hAnsi="Calibri" w:cs="Calibri"/>
        </w:rPr>
        <w:t xml:space="preserve"> case, an AND relationship is applied, as each subsystem must function correctly, with the adjusted values used to determine the overall probability of success.</w:t>
      </w:r>
    </w:p>
    <w:p w14:paraId="78A383F4" w14:textId="1F40BFE1" w:rsidR="0085729A" w:rsidRDefault="0085729A" w:rsidP="0078425D">
      <w:pPr>
        <w:jc w:val="center"/>
        <w:rPr>
          <w:rFonts w:ascii="Calibri" w:hAnsi="Calibri" w:cs="Calibri"/>
        </w:rPr>
      </w:pPr>
      <w:r>
        <w:rPr>
          <w:rFonts w:ascii="Calibri" w:hAnsi="Calibri" w:cs="Calibri"/>
          <w:noProof/>
          <w14:ligatures w14:val="standardContextual"/>
        </w:rPr>
        <mc:AlternateContent>
          <mc:Choice Requires="wps">
            <w:drawing>
              <wp:anchor distT="0" distB="0" distL="114300" distR="114300" simplePos="0" relativeHeight="251660332" behindDoc="0" locked="0" layoutInCell="1" allowOverlap="1" wp14:anchorId="2FCD35EA" wp14:editId="7E69E843">
                <wp:simplePos x="0" y="0"/>
                <wp:positionH relativeFrom="column">
                  <wp:posOffset>-206681</wp:posOffset>
                </wp:positionH>
                <wp:positionV relativeFrom="paragraph">
                  <wp:posOffset>172720</wp:posOffset>
                </wp:positionV>
                <wp:extent cx="2317115" cy="551815"/>
                <wp:effectExtent l="0" t="0" r="6985" b="635"/>
                <wp:wrapNone/>
                <wp:docPr id="1737257112" name="Rectangle 3"/>
                <wp:cNvGraphicFramePr/>
                <a:graphic xmlns:a="http://schemas.openxmlformats.org/drawingml/2006/main">
                  <a:graphicData uri="http://schemas.microsoft.com/office/word/2010/wordprocessingShape">
                    <wps:wsp>
                      <wps:cNvSpPr/>
                      <wps:spPr>
                        <a:xfrm>
                          <a:off x="0" y="0"/>
                          <a:ext cx="2317115" cy="551815"/>
                        </a:xfrm>
                        <a:prstGeom prst="rect">
                          <a:avLst/>
                        </a:prstGeom>
                        <a:solidFill>
                          <a:schemeClr val="bg1"/>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E0222E2" id="Rectangle 3" o:spid="_x0000_s1026" style="position:absolute;margin-left:-16.25pt;margin-top:13.6pt;width:182.45pt;height:43.45pt;z-index:2516603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" fillcolor="white [3212]" stroked="f" strokeweight="1.5pt"/>
            </w:pict>
          </mc:Fallback>
        </mc:AlternateContent>
      </w:r>
    </w:p>
    <w:p w14:paraId="77B92DF1" w14:textId="77777777" w:rsidR="0069764C" w:rsidRDefault="00EE1F90" w:rsidP="0069764C">
      <w:pPr>
        <w:keepNext/>
      </w:pPr>
      <w:r>
        <w:rPr>
          <w:rFonts w:ascii="Calibri" w:hAnsi="Calibri" w:cs="Calibri"/>
          <w:noProof/>
          <w14:ligatures w14:val="standardContextual"/>
        </w:rPr>
        <mc:AlternateContent>
          <mc:Choice Requires="wps">
            <w:drawing>
              <wp:anchor distT="0" distB="0" distL="114300" distR="114300" simplePos="0" relativeHeight="251703340" behindDoc="0" locked="0" layoutInCell="1" allowOverlap="1" wp14:anchorId="6BFAE873" wp14:editId="4CD6F0CA">
                <wp:simplePos x="0" y="0"/>
                <wp:positionH relativeFrom="margin">
                  <wp:posOffset>-326059</wp:posOffset>
                </wp:positionH>
                <wp:positionV relativeFrom="paragraph">
                  <wp:posOffset>1509395</wp:posOffset>
                </wp:positionV>
                <wp:extent cx="889773" cy="555736"/>
                <wp:effectExtent l="0" t="0" r="24765" b="15875"/>
                <wp:wrapNone/>
                <wp:docPr id="1815658457" name="Text Box 1"/>
                <wp:cNvGraphicFramePr/>
                <a:graphic xmlns:a="http://schemas.openxmlformats.org/drawingml/2006/main">
                  <a:graphicData uri="http://schemas.microsoft.com/office/word/2010/wordprocessingShape">
                    <wps:wsp>
                      <wps:cNvSpPr txBox="1"/>
                      <wps:spPr>
                        <a:xfrm>
                          <a:off x="0" y="0"/>
                          <a:ext cx="889773" cy="555736"/>
                        </a:xfrm>
                        <a:prstGeom prst="rect">
                          <a:avLst/>
                        </a:prstGeom>
                        <a:solidFill>
                          <a:schemeClr val="lt1"/>
                        </a:solidFill>
                        <a:ln w="6350">
                          <a:solidFill>
                            <a:prstClr val="black"/>
                          </a:solidFill>
                        </a:ln>
                      </wps:spPr>
                      <wps:txbx>
                        <w:txbxContent>
                          <w:p w14:paraId="095C2455" w14:textId="1A5F91EC" w:rsidR="004615CA" w:rsidRPr="008B1595" w:rsidRDefault="004615CA" w:rsidP="004615CA">
                            <w:pPr>
                              <w:rPr>
                                <w:sz w:val="18"/>
                                <w:szCs w:val="18"/>
                              </w:rPr>
                            </w:pPr>
                            <w:r w:rsidRPr="008B1595">
                              <w:rPr>
                                <w:sz w:val="18"/>
                                <w:szCs w:val="18"/>
                              </w:rPr>
                              <w:t>0.6675</w:t>
                            </w:r>
                            <w:r w:rsidR="008546C1">
                              <w:rPr>
                                <w:sz w:val="18"/>
                                <w:szCs w:val="18"/>
                              </w:rPr>
                              <w:t xml:space="preserve"> x 0.6675 x 0.99 x 0.99 = </w:t>
                            </w:r>
                            <w:r w:rsidR="00D46690">
                              <w:rPr>
                                <w:sz w:val="18"/>
                                <w:szCs w:val="18"/>
                              </w:rPr>
                              <w:t>0.4367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BFAE873" id="_x0000_s1052" type="#_x0000_t202" style="position:absolute;margin-left:-25.65pt;margin-top:118.85pt;width:70.05pt;height:43.75pt;z-index:2517033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" fillcolor="white [3201]" strokeweight=".5pt">
                <v:textbox>
                  <w:txbxContent>
                    <w:p w14:paraId="095C2455" w14:textId="1A5F91EC" w:rsidR="004615CA" w:rsidRPr="008B1595" w:rsidRDefault="004615CA" w:rsidP="004615CA">
                      <w:pPr>
                        <w:rPr>
                          <w:sz w:val="18"/>
                          <w:szCs w:val="18"/>
                        </w:rPr>
                      </w:pPr>
                      <w:r w:rsidRPr="008B1595">
                        <w:rPr>
                          <w:sz w:val="18"/>
                          <w:szCs w:val="18"/>
                        </w:rPr>
                        <w:t>0.6675</w:t>
                      </w:r>
                      <w:r w:rsidR="008546C1">
                        <w:rPr>
                          <w:sz w:val="18"/>
                          <w:szCs w:val="18"/>
                        </w:rPr>
                        <w:t xml:space="preserve"> x 0.6675 x 0.99 x 0.99 = </w:t>
                      </w:r>
                      <w:r w:rsidR="00D46690">
                        <w:rPr>
                          <w:sz w:val="18"/>
                          <w:szCs w:val="18"/>
                        </w:rPr>
                        <w:t>0.4367</w:t>
                      </w:r>
                    </w:p>
                  </w:txbxContent>
                </v:textbox>
                <w10:wrap anchorx="margin"/>
              </v:shape>
            </w:pict>
          </mc:Fallback>
        </mc:AlternateContent>
      </w:r>
      <w:r w:rsidR="00140D38">
        <w:rPr>
          <w:rFonts w:ascii="Calibri" w:hAnsi="Calibri" w:cs="Calibri"/>
          <w:noProof/>
          <w14:ligatures w14:val="standardContextual"/>
        </w:rPr>
        <mc:AlternateContent>
          <mc:Choice Requires="wps">
            <w:drawing>
              <wp:anchor distT="0" distB="0" distL="114300" distR="114300" simplePos="0" relativeHeight="251708460" behindDoc="0" locked="0" layoutInCell="1" allowOverlap="1" wp14:anchorId="4319A22C" wp14:editId="40EF6223">
                <wp:simplePos x="0" y="0"/>
                <wp:positionH relativeFrom="margin">
                  <wp:posOffset>3204377</wp:posOffset>
                </wp:positionH>
                <wp:positionV relativeFrom="paragraph">
                  <wp:posOffset>508138</wp:posOffset>
                </wp:positionV>
                <wp:extent cx="1733384" cy="246490"/>
                <wp:effectExtent l="0" t="0" r="19685" b="20320"/>
                <wp:wrapNone/>
                <wp:docPr id="322413158" name="Text Box 1"/>
                <wp:cNvGraphicFramePr/>
                <a:graphic xmlns:a="http://schemas.openxmlformats.org/drawingml/2006/main">
                  <a:graphicData uri="http://schemas.microsoft.com/office/word/2010/wordprocessingShape">
                    <wps:wsp>
                      <wps:cNvSpPr txBox="1"/>
                      <wps:spPr>
                        <a:xfrm>
                          <a:off x="0" y="0"/>
                          <a:ext cx="1733384" cy="246490"/>
                        </a:xfrm>
                        <a:prstGeom prst="rect">
                          <a:avLst/>
                        </a:prstGeom>
                        <a:solidFill>
                          <a:schemeClr val="lt1"/>
                        </a:solidFill>
                        <a:ln w="6350">
                          <a:solidFill>
                            <a:prstClr val="black"/>
                          </a:solidFill>
                        </a:ln>
                      </wps:spPr>
                      <wps:txbx>
                        <w:txbxContent>
                          <w:p w14:paraId="3A93E1BF" w14:textId="59B7301B" w:rsidR="00140D38" w:rsidRPr="008B1595" w:rsidRDefault="00140D38" w:rsidP="00140D38">
                            <w:pPr>
                              <w:rPr>
                                <w:sz w:val="18"/>
                                <w:szCs w:val="18"/>
                              </w:rPr>
                            </w:pPr>
                            <w:r>
                              <w:rPr>
                                <w:sz w:val="18"/>
                                <w:szCs w:val="18"/>
                              </w:rPr>
                              <w:t>0.4319</w:t>
                            </w:r>
                            <w:r w:rsidR="00403EE1">
                              <w:rPr>
                                <w:sz w:val="18"/>
                                <w:szCs w:val="18"/>
                              </w:rPr>
                              <w:t xml:space="preserve"> x 0.891 x 0.9011 = </w:t>
                            </w:r>
                            <w:r w:rsidR="009079A5" w:rsidRPr="00DE70CC">
                              <w:rPr>
                                <w:sz w:val="18"/>
                                <w:szCs w:val="18"/>
                                <w:u w:val="single"/>
                              </w:rPr>
                              <w:t>0.</w:t>
                            </w:r>
                            <w:r w:rsidR="00E45C12" w:rsidRPr="00DE70CC">
                              <w:rPr>
                                <w:sz w:val="18"/>
                                <w:szCs w:val="18"/>
                                <w:u w:val="single"/>
                              </w:rPr>
                              <w:t>3467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19A22C" id="_x0000_s1053" type="#_x0000_t202" style="position:absolute;margin-left:252.3pt;margin-top:40pt;width:136.5pt;height:19.4pt;z-index:2517084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" fillcolor="white [3201]" strokeweight=".5pt">
                <v:textbox>
                  <w:txbxContent>
                    <w:p w14:paraId="3A93E1BF" w14:textId="59B7301B" w:rsidR="00140D38" w:rsidRPr="008B1595" w:rsidRDefault="00140D38" w:rsidP="00140D38">
                      <w:pPr>
                        <w:rPr>
                          <w:sz w:val="18"/>
                          <w:szCs w:val="18"/>
                        </w:rPr>
                      </w:pPr>
                      <w:r>
                        <w:rPr>
                          <w:sz w:val="18"/>
                          <w:szCs w:val="18"/>
                        </w:rPr>
                        <w:t>0.4319</w:t>
                      </w:r>
                      <w:r w:rsidR="00403EE1">
                        <w:rPr>
                          <w:sz w:val="18"/>
                          <w:szCs w:val="18"/>
                        </w:rPr>
                        <w:t xml:space="preserve"> x 0.891 x 0.9011 = </w:t>
                      </w:r>
                      <w:r w:rsidR="009079A5" w:rsidRPr="00DE70CC">
                        <w:rPr>
                          <w:sz w:val="18"/>
                          <w:szCs w:val="18"/>
                          <w:u w:val="single"/>
                        </w:rPr>
                        <w:t>0.</w:t>
                      </w:r>
                      <w:r w:rsidR="00E45C12" w:rsidRPr="00DE70CC">
                        <w:rPr>
                          <w:sz w:val="18"/>
                          <w:szCs w:val="18"/>
                          <w:u w:val="single"/>
                        </w:rPr>
                        <w:t>3467</w:t>
                      </w:r>
                    </w:p>
                  </w:txbxContent>
                </v:textbox>
                <w10:wrap anchorx="margin"/>
              </v:shape>
            </w:pict>
          </mc:Fallback>
        </mc:AlternateContent>
      </w:r>
      <w:r w:rsidR="00686D06">
        <w:rPr>
          <w:rFonts w:ascii="Calibri" w:hAnsi="Calibri" w:cs="Calibri"/>
          <w:noProof/>
          <w14:ligatures w14:val="standardContextual"/>
        </w:rPr>
        <mc:AlternateContent>
          <mc:Choice Requires="wps">
            <w:drawing>
              <wp:anchor distT="0" distB="0" distL="114300" distR="114300" simplePos="0" relativeHeight="251706412" behindDoc="0" locked="0" layoutInCell="1" allowOverlap="1" wp14:anchorId="3564B6C9" wp14:editId="4D6ABB33">
                <wp:simplePos x="0" y="0"/>
                <wp:positionH relativeFrom="column">
                  <wp:posOffset>274849</wp:posOffset>
                </wp:positionH>
                <wp:positionV relativeFrom="paragraph">
                  <wp:posOffset>2102030</wp:posOffset>
                </wp:positionV>
                <wp:extent cx="845687" cy="449272"/>
                <wp:effectExtent l="38100" t="38100" r="31115" b="27305"/>
                <wp:wrapNone/>
                <wp:docPr id="181254377" name="Straight Arrow Connector 1"/>
                <wp:cNvGraphicFramePr/>
                <a:graphic xmlns:a="http://schemas.openxmlformats.org/drawingml/2006/main">
                  <a:graphicData uri="http://schemas.microsoft.com/office/word/2010/wordprocessingShape">
                    <wps:wsp>
                      <wps:cNvCnPr/>
                      <wps:spPr>
                        <a:xfrm flipH="1" flipV="1">
                          <a:off x="0" y="0"/>
                          <a:ext cx="845687" cy="449272"/>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type w14:anchorId="51D64005" id="_x0000_t32" coordsize="21600,21600" o:spt="32" o:oned="t" path="m,l21600,21600e" filled="f">
                <v:path arrowok="t" fillok="f" o:connecttype="none"/>
                <o:lock v:ext="edit" shapetype="t"/>
              </v:shapetype>
              <v:shape id="Straight Arrow Connector 1" o:spid="_x0000_s1026" type="#_x0000_t32" style="position:absolute;margin-left:21.65pt;margin-top:165.5pt;width:66.6pt;height:35.4pt;flip:x y;z-index:2517064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" strokecolor="#156082 [3204]" strokeweight="1.5pt">
                <v:stroke endarrow="block" joinstyle="miter"/>
              </v:shape>
            </w:pict>
          </mc:Fallback>
        </mc:AlternateContent>
      </w:r>
      <w:r w:rsidR="00686D06">
        <w:rPr>
          <w:rFonts w:ascii="Calibri" w:hAnsi="Calibri" w:cs="Calibri"/>
          <w:noProof/>
          <w14:ligatures w14:val="standardContextual"/>
        </w:rPr>
        <mc:AlternateContent>
          <mc:Choice Requires="wps">
            <w:drawing>
              <wp:anchor distT="0" distB="0" distL="114300" distR="114300" simplePos="0" relativeHeight="251705388" behindDoc="0" locked="0" layoutInCell="1" allowOverlap="1" wp14:anchorId="14FA64C5" wp14:editId="04B4ABF3">
                <wp:simplePos x="0" y="0"/>
                <wp:positionH relativeFrom="margin">
                  <wp:posOffset>980729</wp:posOffset>
                </wp:positionH>
                <wp:positionV relativeFrom="paragraph">
                  <wp:posOffset>1582570</wp:posOffset>
                </wp:positionV>
                <wp:extent cx="932507" cy="389613"/>
                <wp:effectExtent l="0" t="0" r="20320" b="10795"/>
                <wp:wrapNone/>
                <wp:docPr id="1209303453" name="Text Box 1"/>
                <wp:cNvGraphicFramePr/>
                <a:graphic xmlns:a="http://schemas.openxmlformats.org/drawingml/2006/main">
                  <a:graphicData uri="http://schemas.microsoft.com/office/word/2010/wordprocessingShape">
                    <wps:wsp>
                      <wps:cNvSpPr txBox="1"/>
                      <wps:spPr>
                        <a:xfrm>
                          <a:off x="0" y="0"/>
                          <a:ext cx="932507" cy="389613"/>
                        </a:xfrm>
                        <a:prstGeom prst="rect">
                          <a:avLst/>
                        </a:prstGeom>
                        <a:solidFill>
                          <a:schemeClr val="lt1"/>
                        </a:solidFill>
                        <a:ln w="6350">
                          <a:solidFill>
                            <a:prstClr val="black"/>
                          </a:solidFill>
                        </a:ln>
                      </wps:spPr>
                      <wps:txbx>
                        <w:txbxContent>
                          <w:p w14:paraId="05E3E805" w14:textId="1E221CB3" w:rsidR="00DF4BEA" w:rsidRPr="008B1595" w:rsidRDefault="00DF4BEA" w:rsidP="00DF4BEA">
                            <w:pPr>
                              <w:rPr>
                                <w:sz w:val="18"/>
                                <w:szCs w:val="18"/>
                              </w:rPr>
                            </w:pPr>
                            <w:r w:rsidRPr="008B1595">
                              <w:rPr>
                                <w:sz w:val="18"/>
                                <w:szCs w:val="18"/>
                              </w:rPr>
                              <w:t>0.</w:t>
                            </w:r>
                            <w:r w:rsidR="002D717B">
                              <w:rPr>
                                <w:sz w:val="18"/>
                                <w:szCs w:val="18"/>
                              </w:rPr>
                              <w:t>9890</w:t>
                            </w:r>
                            <w:r>
                              <w:rPr>
                                <w:sz w:val="18"/>
                                <w:szCs w:val="18"/>
                              </w:rPr>
                              <w:t xml:space="preserve"> x 0.</w:t>
                            </w:r>
                            <w:r w:rsidR="002D717B">
                              <w:rPr>
                                <w:sz w:val="18"/>
                                <w:szCs w:val="18"/>
                              </w:rPr>
                              <w:t>4367</w:t>
                            </w:r>
                            <w:r>
                              <w:rPr>
                                <w:sz w:val="18"/>
                                <w:szCs w:val="18"/>
                              </w:rPr>
                              <w:t xml:space="preserve"> = 0.43</w:t>
                            </w:r>
                            <w:r w:rsidR="00B57A46">
                              <w:rPr>
                                <w:sz w:val="18"/>
                                <w:szCs w:val="18"/>
                              </w:rPr>
                              <w:t>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FA64C5" id="_x0000_s1054" type="#_x0000_t202" style="position:absolute;margin-left:77.2pt;margin-top:124.6pt;width:73.45pt;height:30.7pt;z-index:2517053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" fillcolor="white [3201]" strokeweight=".5pt">
                <v:textbox>
                  <w:txbxContent>
                    <w:p w14:paraId="05E3E805" w14:textId="1E221CB3" w:rsidR="00DF4BEA" w:rsidRPr="008B1595" w:rsidRDefault="00DF4BEA" w:rsidP="00DF4BEA">
                      <w:pPr>
                        <w:rPr>
                          <w:sz w:val="18"/>
                          <w:szCs w:val="18"/>
                        </w:rPr>
                      </w:pPr>
                      <w:r w:rsidRPr="008B1595">
                        <w:rPr>
                          <w:sz w:val="18"/>
                          <w:szCs w:val="18"/>
                        </w:rPr>
                        <w:t>0.</w:t>
                      </w:r>
                      <w:r w:rsidR="002D717B">
                        <w:rPr>
                          <w:sz w:val="18"/>
                          <w:szCs w:val="18"/>
                        </w:rPr>
                        <w:t>9890</w:t>
                      </w:r>
                      <w:r>
                        <w:rPr>
                          <w:sz w:val="18"/>
                          <w:szCs w:val="18"/>
                        </w:rPr>
                        <w:t xml:space="preserve"> x 0.</w:t>
                      </w:r>
                      <w:r w:rsidR="002D717B">
                        <w:rPr>
                          <w:sz w:val="18"/>
                          <w:szCs w:val="18"/>
                        </w:rPr>
                        <w:t>4367</w:t>
                      </w:r>
                      <w:r>
                        <w:rPr>
                          <w:sz w:val="18"/>
                          <w:szCs w:val="18"/>
                        </w:rPr>
                        <w:t xml:space="preserve"> = 0.43</w:t>
                      </w:r>
                      <w:r w:rsidR="00B57A46">
                        <w:rPr>
                          <w:sz w:val="18"/>
                          <w:szCs w:val="18"/>
                        </w:rPr>
                        <w:t>19</w:t>
                      </w:r>
                    </w:p>
                  </w:txbxContent>
                </v:textbox>
                <w10:wrap anchorx="margin"/>
              </v:shape>
            </w:pict>
          </mc:Fallback>
        </mc:AlternateContent>
      </w:r>
      <w:r w:rsidR="0045471F">
        <w:rPr>
          <w:rFonts w:ascii="Calibri" w:hAnsi="Calibri" w:cs="Calibri"/>
          <w:noProof/>
          <w14:ligatures w14:val="standardContextual"/>
        </w:rPr>
        <mc:AlternateContent>
          <mc:Choice Requires="wps">
            <w:drawing>
              <wp:anchor distT="0" distB="0" distL="114300" distR="114300" simplePos="0" relativeHeight="251701292" behindDoc="0" locked="0" layoutInCell="1" allowOverlap="1" wp14:anchorId="79CA24DF" wp14:editId="10B46293">
                <wp:simplePos x="0" y="0"/>
                <wp:positionH relativeFrom="margin">
                  <wp:posOffset>4828267</wp:posOffset>
                </wp:positionH>
                <wp:positionV relativeFrom="paragraph">
                  <wp:posOffset>1585129</wp:posOffset>
                </wp:positionV>
                <wp:extent cx="524510" cy="234315"/>
                <wp:effectExtent l="0" t="0" r="27940" b="13335"/>
                <wp:wrapNone/>
                <wp:docPr id="1158905791" name="Text Box 1"/>
                <wp:cNvGraphicFramePr/>
                <a:graphic xmlns:a="http://schemas.openxmlformats.org/drawingml/2006/main">
                  <a:graphicData uri="http://schemas.microsoft.com/office/word/2010/wordprocessingShape">
                    <wps:wsp>
                      <wps:cNvSpPr txBox="1"/>
                      <wps:spPr>
                        <a:xfrm>
                          <a:off x="0" y="0"/>
                          <a:ext cx="524510" cy="234315"/>
                        </a:xfrm>
                        <a:prstGeom prst="rect">
                          <a:avLst/>
                        </a:prstGeom>
                        <a:solidFill>
                          <a:schemeClr val="lt1"/>
                        </a:solidFill>
                        <a:ln w="6350">
                          <a:solidFill>
                            <a:prstClr val="black"/>
                          </a:solidFill>
                        </a:ln>
                      </wps:spPr>
                      <wps:txbx>
                        <w:txbxContent>
                          <w:p w14:paraId="1E1109E0" w14:textId="0B9FBC0C" w:rsidR="0045471F" w:rsidRPr="008B1595" w:rsidRDefault="0045471F" w:rsidP="0045471F">
                            <w:pPr>
                              <w:rPr>
                                <w:sz w:val="18"/>
                                <w:szCs w:val="18"/>
                              </w:rPr>
                            </w:pPr>
                            <w:r w:rsidRPr="008B1595">
                              <w:rPr>
                                <w:sz w:val="18"/>
                                <w:szCs w:val="18"/>
                              </w:rPr>
                              <w:t>0.</w:t>
                            </w:r>
                            <w:r>
                              <w:rPr>
                                <w:sz w:val="18"/>
                                <w:szCs w:val="18"/>
                              </w:rPr>
                              <w:t>9011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9CA24DF" id="_x0000_s1055" type="#_x0000_t202" style="position:absolute;margin-left:380.2pt;margin-top:124.8pt;width:41.3pt;height:18.45pt;z-index:2517012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" fillcolor="white [3201]" strokeweight=".5pt">
                <v:textbox>
                  <w:txbxContent>
                    <w:p w14:paraId="1E1109E0" w14:textId="0B9FBC0C" w:rsidR="0045471F" w:rsidRPr="008B1595" w:rsidRDefault="0045471F" w:rsidP="0045471F">
                      <w:pPr>
                        <w:rPr>
                          <w:sz w:val="18"/>
                          <w:szCs w:val="18"/>
                        </w:rPr>
                      </w:pPr>
                      <w:r w:rsidRPr="008B1595">
                        <w:rPr>
                          <w:sz w:val="18"/>
                          <w:szCs w:val="18"/>
                        </w:rPr>
                        <w:t>0.</w:t>
                      </w:r>
                      <w:r>
                        <w:rPr>
                          <w:sz w:val="18"/>
                          <w:szCs w:val="18"/>
                        </w:rPr>
                        <w:t>9011</w:t>
                      </w:r>
                    </w:p>
                  </w:txbxContent>
                </v:textbox>
                <w10:wrap anchorx="margin"/>
              </v:shape>
            </w:pict>
          </mc:Fallback>
        </mc:AlternateContent>
      </w:r>
      <w:r w:rsidR="001F4281">
        <w:rPr>
          <w:rFonts w:ascii="Calibri" w:hAnsi="Calibri" w:cs="Calibri"/>
          <w:noProof/>
          <w14:ligatures w14:val="standardContextual"/>
        </w:rPr>
        <mc:AlternateContent>
          <mc:Choice Requires="wps">
            <w:drawing>
              <wp:anchor distT="0" distB="0" distL="114300" distR="114300" simplePos="0" relativeHeight="251695148" behindDoc="0" locked="0" layoutInCell="1" allowOverlap="1" wp14:anchorId="6C44D5A3" wp14:editId="7F4E9021">
                <wp:simplePos x="0" y="0"/>
                <wp:positionH relativeFrom="margin">
                  <wp:posOffset>5559988</wp:posOffset>
                </wp:positionH>
                <wp:positionV relativeFrom="paragraph">
                  <wp:posOffset>2485390</wp:posOffset>
                </wp:positionV>
                <wp:extent cx="524510" cy="234315"/>
                <wp:effectExtent l="0" t="0" r="27940" b="13335"/>
                <wp:wrapNone/>
                <wp:docPr id="29314994" name="Text Box 1"/>
                <wp:cNvGraphicFramePr/>
                <a:graphic xmlns:a="http://schemas.openxmlformats.org/drawingml/2006/main">
                  <a:graphicData uri="http://schemas.microsoft.com/office/word/2010/wordprocessingShape">
                    <wps:wsp>
                      <wps:cNvSpPr txBox="1"/>
                      <wps:spPr>
                        <a:xfrm>
                          <a:off x="0" y="0"/>
                          <a:ext cx="524510" cy="234315"/>
                        </a:xfrm>
                        <a:prstGeom prst="rect">
                          <a:avLst/>
                        </a:prstGeom>
                        <a:solidFill>
                          <a:schemeClr val="lt1"/>
                        </a:solidFill>
                        <a:ln w="6350">
                          <a:solidFill>
                            <a:prstClr val="black"/>
                          </a:solidFill>
                        </a:ln>
                      </wps:spPr>
                      <wps:txbx>
                        <w:txbxContent>
                          <w:p w14:paraId="7280695D" w14:textId="3834CC3E" w:rsidR="00185FEE" w:rsidRPr="008B1595" w:rsidRDefault="00185FEE" w:rsidP="00185FEE">
                            <w:pPr>
                              <w:rPr>
                                <w:sz w:val="18"/>
                                <w:szCs w:val="18"/>
                              </w:rPr>
                            </w:pPr>
                            <w:r w:rsidRPr="008B1595">
                              <w:rPr>
                                <w:sz w:val="18"/>
                                <w:szCs w:val="18"/>
                              </w:rPr>
                              <w:t>0.</w:t>
                            </w:r>
                            <w:r>
                              <w:rPr>
                                <w:sz w:val="18"/>
                                <w:szCs w:val="18"/>
                              </w:rPr>
                              <w:t>9025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C44D5A3" id="_x0000_s1056" type="#_x0000_t202" style="position:absolute;margin-left:437.8pt;margin-top:195.7pt;width:41.3pt;height:18.45pt;z-index:2516951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" fillcolor="white [3201]" strokeweight=".5pt">
                <v:textbox>
                  <w:txbxContent>
                    <w:p w14:paraId="7280695D" w14:textId="3834CC3E" w:rsidR="00185FEE" w:rsidRPr="008B1595" w:rsidRDefault="00185FEE" w:rsidP="00185FEE">
                      <w:pPr>
                        <w:rPr>
                          <w:sz w:val="18"/>
                          <w:szCs w:val="18"/>
                        </w:rPr>
                      </w:pPr>
                      <w:r w:rsidRPr="008B1595">
                        <w:rPr>
                          <w:sz w:val="18"/>
                          <w:szCs w:val="18"/>
                        </w:rPr>
                        <w:t>0.</w:t>
                      </w:r>
                      <w:r>
                        <w:rPr>
                          <w:sz w:val="18"/>
                          <w:szCs w:val="18"/>
                        </w:rPr>
                        <w:t>9025</w:t>
                      </w:r>
                    </w:p>
                  </w:txbxContent>
                </v:textbox>
                <w10:wrap anchorx="margin"/>
              </v:shape>
            </w:pict>
          </mc:Fallback>
        </mc:AlternateContent>
      </w:r>
      <w:r w:rsidR="002012E2">
        <w:rPr>
          <w:rFonts w:ascii="Calibri" w:hAnsi="Calibri" w:cs="Calibri"/>
          <w:noProof/>
          <w14:ligatures w14:val="standardContextual"/>
        </w:rPr>
        <mc:AlternateContent>
          <mc:Choice Requires="wps">
            <w:drawing>
              <wp:anchor distT="0" distB="0" distL="114300" distR="114300" simplePos="0" relativeHeight="251699244" behindDoc="0" locked="0" layoutInCell="1" allowOverlap="1" wp14:anchorId="7F937E5C" wp14:editId="79E9A081">
                <wp:simplePos x="0" y="0"/>
                <wp:positionH relativeFrom="margin">
                  <wp:posOffset>3873180</wp:posOffset>
                </wp:positionH>
                <wp:positionV relativeFrom="paragraph">
                  <wp:posOffset>2461267</wp:posOffset>
                </wp:positionV>
                <wp:extent cx="525101" cy="234315"/>
                <wp:effectExtent l="0" t="0" r="27940" b="13335"/>
                <wp:wrapNone/>
                <wp:docPr id="909878733" name="Text Box 1"/>
                <wp:cNvGraphicFramePr/>
                <a:graphic xmlns:a="http://schemas.openxmlformats.org/drawingml/2006/main">
                  <a:graphicData uri="http://schemas.microsoft.com/office/word/2010/wordprocessingShape">
                    <wps:wsp>
                      <wps:cNvSpPr txBox="1"/>
                      <wps:spPr>
                        <a:xfrm>
                          <a:off x="0" y="0"/>
                          <a:ext cx="525101" cy="234315"/>
                        </a:xfrm>
                        <a:prstGeom prst="rect">
                          <a:avLst/>
                        </a:prstGeom>
                        <a:solidFill>
                          <a:schemeClr val="lt1"/>
                        </a:solidFill>
                        <a:ln w="6350">
                          <a:solidFill>
                            <a:prstClr val="black"/>
                          </a:solidFill>
                        </a:ln>
                      </wps:spPr>
                      <wps:txbx>
                        <w:txbxContent>
                          <w:p w14:paraId="5FB13142" w14:textId="4CFEA47F" w:rsidR="002012E2" w:rsidRPr="008B1595" w:rsidRDefault="002012E2" w:rsidP="002012E2">
                            <w:pPr>
                              <w:rPr>
                                <w:sz w:val="18"/>
                                <w:szCs w:val="18"/>
                              </w:rPr>
                            </w:pPr>
                            <w:r w:rsidRPr="008B1595">
                              <w:rPr>
                                <w:sz w:val="18"/>
                                <w:szCs w:val="18"/>
                              </w:rPr>
                              <w:t>0.</w:t>
                            </w:r>
                            <w:r>
                              <w:rPr>
                                <w:sz w:val="18"/>
                                <w:szCs w:val="18"/>
                              </w:rPr>
                              <w:t>9988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937E5C" id="_x0000_s1057" type="#_x0000_t202" style="position:absolute;margin-left:304.95pt;margin-top:193.8pt;width:41.35pt;height:18.45pt;z-index:2516992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" fillcolor="white [3201]" strokeweight=".5pt">
                <v:textbox>
                  <w:txbxContent>
                    <w:p w14:paraId="5FB13142" w14:textId="4CFEA47F" w:rsidR="002012E2" w:rsidRPr="008B1595" w:rsidRDefault="002012E2" w:rsidP="002012E2">
                      <w:pPr>
                        <w:rPr>
                          <w:sz w:val="18"/>
                          <w:szCs w:val="18"/>
                        </w:rPr>
                      </w:pPr>
                      <w:r w:rsidRPr="008B1595">
                        <w:rPr>
                          <w:sz w:val="18"/>
                          <w:szCs w:val="18"/>
                        </w:rPr>
                        <w:t>0.</w:t>
                      </w:r>
                      <w:r>
                        <w:rPr>
                          <w:sz w:val="18"/>
                          <w:szCs w:val="18"/>
                        </w:rPr>
                        <w:t>9988</w:t>
                      </w:r>
                    </w:p>
                  </w:txbxContent>
                </v:textbox>
                <w10:wrap anchorx="margin"/>
              </v:shape>
            </w:pict>
          </mc:Fallback>
        </mc:AlternateContent>
      </w:r>
      <w:r w:rsidR="00B81F4E">
        <w:rPr>
          <w:rFonts w:ascii="Calibri" w:hAnsi="Calibri" w:cs="Calibri"/>
          <w:noProof/>
          <w14:ligatures w14:val="standardContextual"/>
        </w:rPr>
        <mc:AlternateContent>
          <mc:Choice Requires="wps">
            <w:drawing>
              <wp:anchor distT="0" distB="0" distL="114300" distR="114300" simplePos="0" relativeHeight="251697196" behindDoc="0" locked="0" layoutInCell="1" allowOverlap="1" wp14:anchorId="08523A42" wp14:editId="1D752968">
                <wp:simplePos x="0" y="0"/>
                <wp:positionH relativeFrom="margin">
                  <wp:posOffset>2967273</wp:posOffset>
                </wp:positionH>
                <wp:positionV relativeFrom="paragraph">
                  <wp:posOffset>2451100</wp:posOffset>
                </wp:positionV>
                <wp:extent cx="525101" cy="234315"/>
                <wp:effectExtent l="0" t="0" r="27940" b="13335"/>
                <wp:wrapNone/>
                <wp:docPr id="1307682408" name="Text Box 1"/>
                <wp:cNvGraphicFramePr/>
                <a:graphic xmlns:a="http://schemas.openxmlformats.org/drawingml/2006/main">
                  <a:graphicData uri="http://schemas.microsoft.com/office/word/2010/wordprocessingShape">
                    <wps:wsp>
                      <wps:cNvSpPr txBox="1"/>
                      <wps:spPr>
                        <a:xfrm>
                          <a:off x="0" y="0"/>
                          <a:ext cx="525101" cy="234315"/>
                        </a:xfrm>
                        <a:prstGeom prst="rect">
                          <a:avLst/>
                        </a:prstGeom>
                        <a:solidFill>
                          <a:schemeClr val="lt1"/>
                        </a:solidFill>
                        <a:ln w="6350">
                          <a:solidFill>
                            <a:prstClr val="black"/>
                          </a:solidFill>
                        </a:ln>
                      </wps:spPr>
                      <wps:txbx>
                        <w:txbxContent>
                          <w:p w14:paraId="3AB56361" w14:textId="2051DACA" w:rsidR="00B81F4E" w:rsidRPr="008B1595" w:rsidRDefault="00B81F4E" w:rsidP="00B81F4E">
                            <w:pPr>
                              <w:rPr>
                                <w:sz w:val="18"/>
                                <w:szCs w:val="18"/>
                              </w:rPr>
                            </w:pPr>
                            <w:r w:rsidRPr="008B1595">
                              <w:rPr>
                                <w:sz w:val="18"/>
                                <w:szCs w:val="18"/>
                              </w:rPr>
                              <w:t>0.</w:t>
                            </w:r>
                            <w:r>
                              <w:rPr>
                                <w:sz w:val="18"/>
                                <w:szCs w:val="18"/>
                              </w:rPr>
                              <w:t>9996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523A42" id="_x0000_s1058" type="#_x0000_t202" style="position:absolute;margin-left:233.65pt;margin-top:193pt;width:41.35pt;height:18.45pt;z-index:2516971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" fillcolor="white [3201]" strokeweight=".5pt">
                <v:textbox>
                  <w:txbxContent>
                    <w:p w14:paraId="3AB56361" w14:textId="2051DACA" w:rsidR="00B81F4E" w:rsidRPr="008B1595" w:rsidRDefault="00B81F4E" w:rsidP="00B81F4E">
                      <w:pPr>
                        <w:rPr>
                          <w:sz w:val="18"/>
                          <w:szCs w:val="18"/>
                        </w:rPr>
                      </w:pPr>
                      <w:r w:rsidRPr="008B1595">
                        <w:rPr>
                          <w:sz w:val="18"/>
                          <w:szCs w:val="18"/>
                        </w:rPr>
                        <w:t>0.</w:t>
                      </w:r>
                      <w:r>
                        <w:rPr>
                          <w:sz w:val="18"/>
                          <w:szCs w:val="18"/>
                        </w:rPr>
                        <w:t>9996</w:t>
                      </w:r>
                    </w:p>
                  </w:txbxContent>
                </v:textbox>
                <w10:wrap anchorx="margin"/>
              </v:shape>
            </w:pict>
          </mc:Fallback>
        </mc:AlternateContent>
      </w:r>
      <w:r w:rsidR="00156A51">
        <w:rPr>
          <w:rFonts w:ascii="Calibri" w:hAnsi="Calibri" w:cs="Calibri"/>
          <w:noProof/>
          <w14:ligatures w14:val="standardContextual"/>
        </w:rPr>
        <mc:AlternateContent>
          <mc:Choice Requires="wps">
            <w:drawing>
              <wp:anchor distT="0" distB="0" distL="114300" distR="114300" simplePos="0" relativeHeight="251693100" behindDoc="0" locked="0" layoutInCell="1" allowOverlap="1" wp14:anchorId="186068D3" wp14:editId="706A3FE4">
                <wp:simplePos x="0" y="0"/>
                <wp:positionH relativeFrom="column">
                  <wp:posOffset>2498317</wp:posOffset>
                </wp:positionH>
                <wp:positionV relativeFrom="paragraph">
                  <wp:posOffset>1625273</wp:posOffset>
                </wp:positionV>
                <wp:extent cx="1013988" cy="239917"/>
                <wp:effectExtent l="0" t="0" r="15240" b="27305"/>
                <wp:wrapNone/>
                <wp:docPr id="939006829" name="Text Box 1"/>
                <wp:cNvGraphicFramePr/>
                <a:graphic xmlns:a="http://schemas.openxmlformats.org/drawingml/2006/main">
                  <a:graphicData uri="http://schemas.microsoft.com/office/word/2010/wordprocessingShape">
                    <wps:wsp>
                      <wps:cNvSpPr txBox="1"/>
                      <wps:spPr>
                        <a:xfrm>
                          <a:off x="0" y="0"/>
                          <a:ext cx="1013988" cy="239917"/>
                        </a:xfrm>
                        <a:prstGeom prst="rect">
                          <a:avLst/>
                        </a:prstGeom>
                        <a:solidFill>
                          <a:schemeClr val="lt1"/>
                        </a:solidFill>
                        <a:ln w="6350">
                          <a:solidFill>
                            <a:prstClr val="black"/>
                          </a:solidFill>
                        </a:ln>
                      </wps:spPr>
                      <wps:txbx>
                        <w:txbxContent>
                          <w:p w14:paraId="3CFEC402" w14:textId="132C6E49" w:rsidR="00156A51" w:rsidRPr="00AA4C2D" w:rsidRDefault="00156A51" w:rsidP="00156A51">
                            <w:pPr>
                              <w:rPr>
                                <w:sz w:val="18"/>
                                <w:szCs w:val="18"/>
                              </w:rPr>
                            </w:pPr>
                            <w:r w:rsidRPr="00AA4C2D">
                              <w:rPr>
                                <w:sz w:val="18"/>
                                <w:szCs w:val="18"/>
                              </w:rPr>
                              <w:t xml:space="preserve">0.99 x 0.9 = </w:t>
                            </w:r>
                            <w:r w:rsidR="00AA4C2D" w:rsidRPr="00185FEE">
                              <w:rPr>
                                <w:sz w:val="18"/>
                                <w:szCs w:val="18"/>
                              </w:rPr>
                              <w:t>0.891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6068D3" id="_x0000_s1059" type="#_x0000_t202" style="position:absolute;margin-left:196.7pt;margin-top:127.95pt;width:79.85pt;height:18.9pt;z-index:2516931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" fillcolor="white [3201]" strokeweight=".5pt">
                <v:textbox>
                  <w:txbxContent>
                    <w:p w14:paraId="3CFEC402" w14:textId="132C6E49" w:rsidR="00156A51" w:rsidRPr="00AA4C2D" w:rsidRDefault="00156A51" w:rsidP="00156A51">
                      <w:pPr>
                        <w:rPr>
                          <w:sz w:val="18"/>
                          <w:szCs w:val="18"/>
                        </w:rPr>
                      </w:pPr>
                      <w:r w:rsidRPr="00AA4C2D">
                        <w:rPr>
                          <w:sz w:val="18"/>
                          <w:szCs w:val="18"/>
                        </w:rPr>
                        <w:t xml:space="preserve">0.99 x 0.9 = </w:t>
                      </w:r>
                      <w:r w:rsidR="00AA4C2D" w:rsidRPr="00185FEE">
                        <w:rPr>
                          <w:sz w:val="18"/>
                          <w:szCs w:val="18"/>
                        </w:rPr>
                        <w:t>0.891</w:t>
                      </w:r>
                    </w:p>
                  </w:txbxContent>
                </v:textbox>
              </v:shape>
            </w:pict>
          </mc:Fallback>
        </mc:AlternateContent>
      </w:r>
      <w:r w:rsidR="003365CA">
        <w:rPr>
          <w:rFonts w:ascii="Calibri" w:hAnsi="Calibri" w:cs="Calibri"/>
          <w:noProof/>
          <w14:ligatures w14:val="standardContextual"/>
        </w:rPr>
        <mc:AlternateContent>
          <mc:Choice Requires="wps">
            <w:drawing>
              <wp:anchor distT="0" distB="0" distL="114300" distR="114300" simplePos="0" relativeHeight="251691052" behindDoc="0" locked="0" layoutInCell="1" allowOverlap="1" wp14:anchorId="7A70C901" wp14:editId="41C1A5B4">
                <wp:simplePos x="0" y="0"/>
                <wp:positionH relativeFrom="margin">
                  <wp:posOffset>2366563</wp:posOffset>
                </wp:positionH>
                <wp:positionV relativeFrom="paragraph">
                  <wp:posOffset>2543810</wp:posOffset>
                </wp:positionV>
                <wp:extent cx="334978" cy="231140"/>
                <wp:effectExtent l="0" t="0" r="27305" b="16510"/>
                <wp:wrapNone/>
                <wp:docPr id="664609341" name="Text Box 1"/>
                <wp:cNvGraphicFramePr/>
                <a:graphic xmlns:a="http://schemas.openxmlformats.org/drawingml/2006/main">
                  <a:graphicData uri="http://schemas.microsoft.com/office/word/2010/wordprocessingShape">
                    <wps:wsp>
                      <wps:cNvSpPr txBox="1"/>
                      <wps:spPr>
                        <a:xfrm>
                          <a:off x="0" y="0"/>
                          <a:ext cx="334978" cy="231140"/>
                        </a:xfrm>
                        <a:prstGeom prst="rect">
                          <a:avLst/>
                        </a:prstGeom>
                        <a:solidFill>
                          <a:schemeClr val="lt1"/>
                        </a:solidFill>
                        <a:ln w="6350">
                          <a:solidFill>
                            <a:prstClr val="black"/>
                          </a:solidFill>
                        </a:ln>
                      </wps:spPr>
                      <wps:txbx>
                        <w:txbxContent>
                          <w:p w14:paraId="549B459C" w14:textId="25B6D847" w:rsidR="003365CA" w:rsidRPr="008B1595" w:rsidRDefault="003365CA" w:rsidP="003365CA">
                            <w:pPr>
                              <w:rPr>
                                <w:sz w:val="18"/>
                                <w:szCs w:val="18"/>
                              </w:rPr>
                            </w:pPr>
                            <w:r w:rsidRPr="008B1595">
                              <w:rPr>
                                <w:sz w:val="18"/>
                                <w:szCs w:val="18"/>
                              </w:rPr>
                              <w:t>0.9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70C901" id="_x0000_s1060" type="#_x0000_t202" style="position:absolute;margin-left:186.35pt;margin-top:200.3pt;width:26.4pt;height:18.2pt;z-index:2516910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" fillcolor="white [3201]" strokeweight=".5pt">
                <v:textbox>
                  <w:txbxContent>
                    <w:p w14:paraId="549B459C" w14:textId="25B6D847" w:rsidR="003365CA" w:rsidRPr="008B1595" w:rsidRDefault="003365CA" w:rsidP="003365CA">
                      <w:pPr>
                        <w:rPr>
                          <w:sz w:val="18"/>
                          <w:szCs w:val="18"/>
                        </w:rPr>
                      </w:pPr>
                      <w:r w:rsidRPr="008B1595">
                        <w:rPr>
                          <w:sz w:val="18"/>
                          <w:szCs w:val="18"/>
                        </w:rPr>
                        <w:t>0.9</w:t>
                      </w:r>
                    </w:p>
                  </w:txbxContent>
                </v:textbox>
                <w10:wrap anchorx="margin"/>
              </v:shape>
            </w:pict>
          </mc:Fallback>
        </mc:AlternateContent>
      </w:r>
      <w:r w:rsidR="003365CA">
        <w:rPr>
          <w:rFonts w:ascii="Calibri" w:hAnsi="Calibri" w:cs="Calibri"/>
          <w:noProof/>
          <w14:ligatures w14:val="standardContextual"/>
        </w:rPr>
        <mc:AlternateContent>
          <mc:Choice Requires="wps">
            <w:drawing>
              <wp:anchor distT="0" distB="0" distL="114300" distR="114300" simplePos="0" relativeHeight="251689004" behindDoc="0" locked="0" layoutInCell="1" allowOverlap="1" wp14:anchorId="5A9338A6" wp14:editId="3160409B">
                <wp:simplePos x="0" y="0"/>
                <wp:positionH relativeFrom="margin">
                  <wp:posOffset>1703705</wp:posOffset>
                </wp:positionH>
                <wp:positionV relativeFrom="paragraph">
                  <wp:posOffset>2545633</wp:posOffset>
                </wp:positionV>
                <wp:extent cx="412115" cy="231140"/>
                <wp:effectExtent l="0" t="0" r="26035" b="16510"/>
                <wp:wrapNone/>
                <wp:docPr id="1232676371" name="Text Box 1"/>
                <wp:cNvGraphicFramePr/>
                <a:graphic xmlns:a="http://schemas.openxmlformats.org/drawingml/2006/main">
                  <a:graphicData uri="http://schemas.microsoft.com/office/word/2010/wordprocessingShape">
                    <wps:wsp>
                      <wps:cNvSpPr txBox="1"/>
                      <wps:spPr>
                        <a:xfrm>
                          <a:off x="0" y="0"/>
                          <a:ext cx="412115" cy="231140"/>
                        </a:xfrm>
                        <a:prstGeom prst="rect">
                          <a:avLst/>
                        </a:prstGeom>
                        <a:solidFill>
                          <a:schemeClr val="lt1"/>
                        </a:solidFill>
                        <a:ln w="6350">
                          <a:solidFill>
                            <a:prstClr val="black"/>
                          </a:solidFill>
                        </a:ln>
                      </wps:spPr>
                      <wps:txbx>
                        <w:txbxContent>
                          <w:p w14:paraId="50D02ACB" w14:textId="77777777" w:rsidR="003365CA" w:rsidRPr="008B1595" w:rsidRDefault="003365CA" w:rsidP="003365CA">
                            <w:pPr>
                              <w:rPr>
                                <w:sz w:val="18"/>
                                <w:szCs w:val="18"/>
                              </w:rPr>
                            </w:pPr>
                            <w:r w:rsidRPr="008B1595">
                              <w:rPr>
                                <w:sz w:val="18"/>
                                <w:szCs w:val="18"/>
                              </w:rPr>
                              <w:t>0.99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A9338A6" id="_x0000_s1061" type="#_x0000_t202" style="position:absolute;margin-left:134.15pt;margin-top:200.45pt;width:32.45pt;height:18.2pt;z-index:2516890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" fillcolor="white [3201]" strokeweight=".5pt">
                <v:textbox>
                  <w:txbxContent>
                    <w:p w14:paraId="50D02ACB" w14:textId="77777777" w:rsidR="003365CA" w:rsidRPr="008B1595" w:rsidRDefault="003365CA" w:rsidP="003365CA">
                      <w:pPr>
                        <w:rPr>
                          <w:sz w:val="18"/>
                          <w:szCs w:val="18"/>
                        </w:rPr>
                      </w:pPr>
                      <w:r w:rsidRPr="008B1595">
                        <w:rPr>
                          <w:sz w:val="18"/>
                          <w:szCs w:val="18"/>
                        </w:rPr>
                        <w:t>0.99</w:t>
                      </w:r>
                    </w:p>
                  </w:txbxContent>
                </v:textbox>
                <w10:wrap anchorx="margin"/>
              </v:shape>
            </w:pict>
          </mc:Fallback>
        </mc:AlternateContent>
      </w:r>
      <w:r w:rsidR="003365CA">
        <w:rPr>
          <w:rFonts w:ascii="Calibri" w:hAnsi="Calibri" w:cs="Calibri"/>
          <w:noProof/>
          <w14:ligatures w14:val="standardContextual"/>
        </w:rPr>
        <mc:AlternateContent>
          <mc:Choice Requires="wps">
            <w:drawing>
              <wp:anchor distT="0" distB="0" distL="114300" distR="114300" simplePos="0" relativeHeight="251686956" behindDoc="0" locked="0" layoutInCell="1" allowOverlap="1" wp14:anchorId="7EE65521" wp14:editId="75A1E515">
                <wp:simplePos x="0" y="0"/>
                <wp:positionH relativeFrom="margin">
                  <wp:posOffset>-284989</wp:posOffset>
                </wp:positionH>
                <wp:positionV relativeFrom="paragraph">
                  <wp:posOffset>2449113</wp:posOffset>
                </wp:positionV>
                <wp:extent cx="511521" cy="234315"/>
                <wp:effectExtent l="0" t="0" r="22225" b="13335"/>
                <wp:wrapNone/>
                <wp:docPr id="1123215919" name="Text Box 1"/>
                <wp:cNvGraphicFramePr/>
                <a:graphic xmlns:a="http://schemas.openxmlformats.org/drawingml/2006/main">
                  <a:graphicData uri="http://schemas.microsoft.com/office/word/2010/wordprocessingShape">
                    <wps:wsp>
                      <wps:cNvSpPr txBox="1"/>
                      <wps:spPr>
                        <a:xfrm>
                          <a:off x="0" y="0"/>
                          <a:ext cx="511521" cy="234315"/>
                        </a:xfrm>
                        <a:prstGeom prst="rect">
                          <a:avLst/>
                        </a:prstGeom>
                        <a:solidFill>
                          <a:schemeClr val="lt1"/>
                        </a:solidFill>
                        <a:ln w="6350">
                          <a:solidFill>
                            <a:prstClr val="black"/>
                          </a:solidFill>
                        </a:ln>
                      </wps:spPr>
                      <wps:txbx>
                        <w:txbxContent>
                          <w:p w14:paraId="25A97535" w14:textId="304111A5" w:rsidR="003365CA" w:rsidRPr="008B1595" w:rsidRDefault="003365CA" w:rsidP="003365CA">
                            <w:pPr>
                              <w:rPr>
                                <w:sz w:val="18"/>
                                <w:szCs w:val="18"/>
                              </w:rPr>
                            </w:pPr>
                            <w:r w:rsidRPr="008B1595">
                              <w:rPr>
                                <w:sz w:val="18"/>
                                <w:szCs w:val="18"/>
                              </w:rPr>
                              <w:t>0.9</w:t>
                            </w:r>
                            <w:r>
                              <w:rPr>
                                <w:sz w:val="18"/>
                                <w:szCs w:val="18"/>
                              </w:rPr>
                              <w:t>890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E65521" id="_x0000_s1062" type="#_x0000_t202" style="position:absolute;margin-left:-22.45pt;margin-top:192.85pt;width:40.3pt;height:18.45pt;z-index:2516869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" fillcolor="white [3201]" strokeweight=".5pt">
                <v:textbox>
                  <w:txbxContent>
                    <w:p w14:paraId="25A97535" w14:textId="304111A5" w:rsidR="003365CA" w:rsidRPr="008B1595" w:rsidRDefault="003365CA" w:rsidP="003365CA">
                      <w:pPr>
                        <w:rPr>
                          <w:sz w:val="18"/>
                          <w:szCs w:val="18"/>
                        </w:rPr>
                      </w:pPr>
                      <w:r w:rsidRPr="008B1595">
                        <w:rPr>
                          <w:sz w:val="18"/>
                          <w:szCs w:val="18"/>
                        </w:rPr>
                        <w:t>0.9</w:t>
                      </w:r>
                      <w:r>
                        <w:rPr>
                          <w:sz w:val="18"/>
                          <w:szCs w:val="18"/>
                        </w:rPr>
                        <w:t>890</w:t>
                      </w:r>
                    </w:p>
                  </w:txbxContent>
                </v:textbox>
                <w10:wrap anchorx="margin"/>
              </v:shape>
            </w:pict>
          </mc:Fallback>
        </mc:AlternateContent>
      </w:r>
      <w:r w:rsidR="005401AA">
        <w:rPr>
          <w:rFonts w:ascii="Calibri" w:hAnsi="Calibri" w:cs="Calibri"/>
          <w:noProof/>
          <w14:ligatures w14:val="standardContextual"/>
        </w:rPr>
        <mc:AlternateContent>
          <mc:Choice Requires="wps">
            <w:drawing>
              <wp:anchor distT="0" distB="0" distL="114300" distR="114300" simplePos="0" relativeHeight="251684908" behindDoc="0" locked="0" layoutInCell="1" allowOverlap="1" wp14:anchorId="191F1078" wp14:editId="6ADEDBC3">
                <wp:simplePos x="0" y="0"/>
                <wp:positionH relativeFrom="margin">
                  <wp:posOffset>5436012</wp:posOffset>
                </wp:positionH>
                <wp:positionV relativeFrom="paragraph">
                  <wp:posOffset>3340735</wp:posOffset>
                </wp:positionV>
                <wp:extent cx="396240" cy="234315"/>
                <wp:effectExtent l="0" t="0" r="22860" b="13335"/>
                <wp:wrapNone/>
                <wp:docPr id="1768740840" name="Text Box 1"/>
                <wp:cNvGraphicFramePr/>
                <a:graphic xmlns:a="http://schemas.openxmlformats.org/drawingml/2006/main">
                  <a:graphicData uri="http://schemas.microsoft.com/office/word/2010/wordprocessingShape">
                    <wps:wsp>
                      <wps:cNvSpPr txBox="1"/>
                      <wps:spPr>
                        <a:xfrm>
                          <a:off x="0" y="0"/>
                          <a:ext cx="396240" cy="234315"/>
                        </a:xfrm>
                        <a:prstGeom prst="rect">
                          <a:avLst/>
                        </a:prstGeom>
                        <a:solidFill>
                          <a:schemeClr val="lt1"/>
                        </a:solidFill>
                        <a:ln w="6350">
                          <a:solidFill>
                            <a:prstClr val="black"/>
                          </a:solidFill>
                        </a:ln>
                      </wps:spPr>
                      <wps:txbx>
                        <w:txbxContent>
                          <w:p w14:paraId="49546AE2" w14:textId="77777777" w:rsidR="005401AA" w:rsidRPr="008B1595" w:rsidRDefault="005401AA" w:rsidP="005401AA">
                            <w:pPr>
                              <w:rPr>
                                <w:sz w:val="18"/>
                                <w:szCs w:val="18"/>
                              </w:rPr>
                            </w:pPr>
                            <w:r w:rsidRPr="008B1595">
                              <w:rPr>
                                <w:sz w:val="18"/>
                                <w:szCs w:val="18"/>
                              </w:rPr>
                              <w:t>0.</w:t>
                            </w:r>
                            <w:r>
                              <w:rPr>
                                <w:sz w:val="18"/>
                                <w:szCs w:val="18"/>
                              </w:rPr>
                              <w:t>95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1F1078" id="_x0000_s1063" type="#_x0000_t202" style="position:absolute;margin-left:428.05pt;margin-top:263.05pt;width:31.2pt;height:18.45pt;z-index:2516849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" fillcolor="white [3201]" strokeweight=".5pt">
                <v:textbox>
                  <w:txbxContent>
                    <w:p w14:paraId="49546AE2" w14:textId="77777777" w:rsidR="005401AA" w:rsidRPr="008B1595" w:rsidRDefault="005401AA" w:rsidP="005401AA">
                      <w:pPr>
                        <w:rPr>
                          <w:sz w:val="18"/>
                          <w:szCs w:val="18"/>
                        </w:rPr>
                      </w:pPr>
                      <w:r w:rsidRPr="008B1595">
                        <w:rPr>
                          <w:sz w:val="18"/>
                          <w:szCs w:val="18"/>
                        </w:rPr>
                        <w:t>0.</w:t>
                      </w:r>
                      <w:r>
                        <w:rPr>
                          <w:sz w:val="18"/>
                          <w:szCs w:val="18"/>
                        </w:rPr>
                        <w:t>95</w:t>
                      </w:r>
                    </w:p>
                  </w:txbxContent>
                </v:textbox>
                <w10:wrap anchorx="margin"/>
              </v:shape>
            </w:pict>
          </mc:Fallback>
        </mc:AlternateContent>
      </w:r>
      <w:r w:rsidR="005401AA">
        <w:rPr>
          <w:rFonts w:ascii="Calibri" w:hAnsi="Calibri" w:cs="Calibri"/>
          <w:noProof/>
          <w14:ligatures w14:val="standardContextual"/>
        </w:rPr>
        <mc:AlternateContent>
          <mc:Choice Requires="wps">
            <w:drawing>
              <wp:anchor distT="0" distB="0" distL="114300" distR="114300" simplePos="0" relativeHeight="251682860" behindDoc="0" locked="0" layoutInCell="1" allowOverlap="1" wp14:anchorId="344046F9" wp14:editId="2200CC90">
                <wp:simplePos x="0" y="0"/>
                <wp:positionH relativeFrom="margin">
                  <wp:posOffset>5028342</wp:posOffset>
                </wp:positionH>
                <wp:positionV relativeFrom="paragraph">
                  <wp:posOffset>3340100</wp:posOffset>
                </wp:positionV>
                <wp:extent cx="396240" cy="234315"/>
                <wp:effectExtent l="0" t="0" r="22860" b="13335"/>
                <wp:wrapNone/>
                <wp:docPr id="270841757" name="Text Box 1"/>
                <wp:cNvGraphicFramePr/>
                <a:graphic xmlns:a="http://schemas.openxmlformats.org/drawingml/2006/main">
                  <a:graphicData uri="http://schemas.microsoft.com/office/word/2010/wordprocessingShape">
                    <wps:wsp>
                      <wps:cNvSpPr txBox="1"/>
                      <wps:spPr>
                        <a:xfrm>
                          <a:off x="0" y="0"/>
                          <a:ext cx="396240" cy="234315"/>
                        </a:xfrm>
                        <a:prstGeom prst="rect">
                          <a:avLst/>
                        </a:prstGeom>
                        <a:solidFill>
                          <a:schemeClr val="lt1"/>
                        </a:solidFill>
                        <a:ln w="6350">
                          <a:solidFill>
                            <a:prstClr val="black"/>
                          </a:solidFill>
                        </a:ln>
                      </wps:spPr>
                      <wps:txbx>
                        <w:txbxContent>
                          <w:p w14:paraId="18D5178C" w14:textId="0ED75AD8" w:rsidR="005401AA" w:rsidRPr="008B1595" w:rsidRDefault="005401AA" w:rsidP="005401AA">
                            <w:pPr>
                              <w:rPr>
                                <w:sz w:val="18"/>
                                <w:szCs w:val="18"/>
                              </w:rPr>
                            </w:pPr>
                            <w:r w:rsidRPr="008B1595">
                              <w:rPr>
                                <w:sz w:val="18"/>
                                <w:szCs w:val="18"/>
                              </w:rPr>
                              <w:t>0.</w:t>
                            </w:r>
                            <w:r>
                              <w:rPr>
                                <w:sz w:val="18"/>
                                <w:szCs w:val="18"/>
                              </w:rPr>
                              <w:t>95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44046F9" id="_x0000_s1064" type="#_x0000_t202" style="position:absolute;margin-left:395.95pt;margin-top:263pt;width:31.2pt;height:18.45pt;z-index:2516828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" fillcolor="white [3201]" strokeweight=".5pt">
                <v:textbox>
                  <w:txbxContent>
                    <w:p w14:paraId="18D5178C" w14:textId="0ED75AD8" w:rsidR="005401AA" w:rsidRPr="008B1595" w:rsidRDefault="005401AA" w:rsidP="005401AA">
                      <w:pPr>
                        <w:rPr>
                          <w:sz w:val="18"/>
                          <w:szCs w:val="18"/>
                        </w:rPr>
                      </w:pPr>
                      <w:r w:rsidRPr="008B1595">
                        <w:rPr>
                          <w:sz w:val="18"/>
                          <w:szCs w:val="18"/>
                        </w:rPr>
                        <w:t>0.</w:t>
                      </w:r>
                      <w:r>
                        <w:rPr>
                          <w:sz w:val="18"/>
                          <w:szCs w:val="18"/>
                        </w:rPr>
                        <w:t>95</w:t>
                      </w:r>
                    </w:p>
                  </w:txbxContent>
                </v:textbox>
                <w10:wrap anchorx="margin"/>
              </v:shape>
            </w:pict>
          </mc:Fallback>
        </mc:AlternateContent>
      </w:r>
      <w:r w:rsidR="005401AA">
        <w:rPr>
          <w:rFonts w:ascii="Calibri" w:hAnsi="Calibri" w:cs="Calibri"/>
          <w:noProof/>
          <w14:ligatures w14:val="standardContextual"/>
        </w:rPr>
        <mc:AlternateContent>
          <mc:Choice Requires="wps">
            <w:drawing>
              <wp:anchor distT="0" distB="0" distL="114300" distR="114300" simplePos="0" relativeHeight="251680812" behindDoc="0" locked="0" layoutInCell="1" allowOverlap="1" wp14:anchorId="07D28962" wp14:editId="6152D908">
                <wp:simplePos x="0" y="0"/>
                <wp:positionH relativeFrom="margin">
                  <wp:posOffset>4618132</wp:posOffset>
                </wp:positionH>
                <wp:positionV relativeFrom="paragraph">
                  <wp:posOffset>3340100</wp:posOffset>
                </wp:positionV>
                <wp:extent cx="396240" cy="234315"/>
                <wp:effectExtent l="0" t="0" r="22860" b="13335"/>
                <wp:wrapNone/>
                <wp:docPr id="1887586391" name="Text Box 1"/>
                <wp:cNvGraphicFramePr/>
                <a:graphic xmlns:a="http://schemas.openxmlformats.org/drawingml/2006/main">
                  <a:graphicData uri="http://schemas.microsoft.com/office/word/2010/wordprocessingShape">
                    <wps:wsp>
                      <wps:cNvSpPr txBox="1"/>
                      <wps:spPr>
                        <a:xfrm>
                          <a:off x="0" y="0"/>
                          <a:ext cx="396240" cy="234315"/>
                        </a:xfrm>
                        <a:prstGeom prst="rect">
                          <a:avLst/>
                        </a:prstGeom>
                        <a:solidFill>
                          <a:schemeClr val="lt1"/>
                        </a:solidFill>
                        <a:ln w="6350">
                          <a:solidFill>
                            <a:prstClr val="black"/>
                          </a:solidFill>
                        </a:ln>
                      </wps:spPr>
                      <wps:txbx>
                        <w:txbxContent>
                          <w:p w14:paraId="73743AA3" w14:textId="4CA98271" w:rsidR="00F46CCC" w:rsidRPr="008B1595" w:rsidRDefault="00F46CCC" w:rsidP="00F46CCC">
                            <w:pPr>
                              <w:rPr>
                                <w:sz w:val="18"/>
                                <w:szCs w:val="18"/>
                              </w:rPr>
                            </w:pPr>
                            <w:r w:rsidRPr="008B1595">
                              <w:rPr>
                                <w:sz w:val="18"/>
                                <w:szCs w:val="18"/>
                              </w:rPr>
                              <w:t>0.</w:t>
                            </w:r>
                            <w:r w:rsidR="005401AA">
                              <w:rPr>
                                <w:sz w:val="18"/>
                                <w:szCs w:val="18"/>
                              </w:rPr>
                              <w:t>99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7D28962" id="_x0000_s1065" type="#_x0000_t202" style="position:absolute;margin-left:363.65pt;margin-top:263pt;width:31.2pt;height:18.45pt;z-index:2516808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" fillcolor="white [3201]" strokeweight=".5pt">
                <v:textbox>
                  <w:txbxContent>
                    <w:p w14:paraId="73743AA3" w14:textId="4CA98271" w:rsidR="00F46CCC" w:rsidRPr="008B1595" w:rsidRDefault="00F46CCC" w:rsidP="00F46CCC">
                      <w:pPr>
                        <w:rPr>
                          <w:sz w:val="18"/>
                          <w:szCs w:val="18"/>
                        </w:rPr>
                      </w:pPr>
                      <w:r w:rsidRPr="008B1595">
                        <w:rPr>
                          <w:sz w:val="18"/>
                          <w:szCs w:val="18"/>
                        </w:rPr>
                        <w:t>0.</w:t>
                      </w:r>
                      <w:r w:rsidR="005401AA">
                        <w:rPr>
                          <w:sz w:val="18"/>
                          <w:szCs w:val="18"/>
                        </w:rPr>
                        <w:t>99</w:t>
                      </w:r>
                    </w:p>
                  </w:txbxContent>
                </v:textbox>
                <w10:wrap anchorx="margin"/>
              </v:shape>
            </w:pict>
          </mc:Fallback>
        </mc:AlternateContent>
      </w:r>
      <w:r w:rsidR="00F46CCC">
        <w:rPr>
          <w:rFonts w:ascii="Calibri" w:hAnsi="Calibri" w:cs="Calibri"/>
          <w:noProof/>
          <w14:ligatures w14:val="standardContextual"/>
        </w:rPr>
        <mc:AlternateContent>
          <mc:Choice Requires="wps">
            <w:drawing>
              <wp:anchor distT="0" distB="0" distL="114300" distR="114300" simplePos="0" relativeHeight="251678764" behindDoc="0" locked="0" layoutInCell="1" allowOverlap="1" wp14:anchorId="5309E53D" wp14:editId="7D2B0A6A">
                <wp:simplePos x="0" y="0"/>
                <wp:positionH relativeFrom="margin">
                  <wp:posOffset>4172173</wp:posOffset>
                </wp:positionH>
                <wp:positionV relativeFrom="paragraph">
                  <wp:posOffset>3340735</wp:posOffset>
                </wp:positionV>
                <wp:extent cx="396240" cy="234315"/>
                <wp:effectExtent l="0" t="0" r="22860" b="13335"/>
                <wp:wrapNone/>
                <wp:docPr id="1084486605" name="Text Box 1"/>
                <wp:cNvGraphicFramePr/>
                <a:graphic xmlns:a="http://schemas.openxmlformats.org/drawingml/2006/main">
                  <a:graphicData uri="http://schemas.microsoft.com/office/word/2010/wordprocessingShape">
                    <wps:wsp>
                      <wps:cNvSpPr txBox="1"/>
                      <wps:spPr>
                        <a:xfrm>
                          <a:off x="0" y="0"/>
                          <a:ext cx="396240" cy="234315"/>
                        </a:xfrm>
                        <a:prstGeom prst="rect">
                          <a:avLst/>
                        </a:prstGeom>
                        <a:solidFill>
                          <a:schemeClr val="lt1"/>
                        </a:solidFill>
                        <a:ln w="6350">
                          <a:solidFill>
                            <a:prstClr val="black"/>
                          </a:solidFill>
                        </a:ln>
                      </wps:spPr>
                      <wps:txbx>
                        <w:txbxContent>
                          <w:p w14:paraId="1C43047C" w14:textId="62F04DDE" w:rsidR="00F46CCC" w:rsidRPr="008B1595" w:rsidRDefault="00F46CCC" w:rsidP="00F46CCC">
                            <w:pPr>
                              <w:rPr>
                                <w:sz w:val="18"/>
                                <w:szCs w:val="18"/>
                              </w:rPr>
                            </w:pPr>
                            <w:r w:rsidRPr="008B1595">
                              <w:rPr>
                                <w:sz w:val="18"/>
                                <w:szCs w:val="18"/>
                              </w:rPr>
                              <w:t>0.</w:t>
                            </w:r>
                            <w:r>
                              <w:rPr>
                                <w:sz w:val="18"/>
                                <w:szCs w:val="18"/>
                              </w:rPr>
                              <w:t>88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09E53D" id="_x0000_s1066" type="#_x0000_t202" style="position:absolute;margin-left:328.5pt;margin-top:263.05pt;width:31.2pt;height:18.45pt;z-index:2516787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" fillcolor="white [3201]" strokeweight=".5pt">
                <v:textbox>
                  <w:txbxContent>
                    <w:p w14:paraId="1C43047C" w14:textId="62F04DDE" w:rsidR="00F46CCC" w:rsidRPr="008B1595" w:rsidRDefault="00F46CCC" w:rsidP="00F46CCC">
                      <w:pPr>
                        <w:rPr>
                          <w:sz w:val="18"/>
                          <w:szCs w:val="18"/>
                        </w:rPr>
                      </w:pPr>
                      <w:r w:rsidRPr="008B1595">
                        <w:rPr>
                          <w:sz w:val="18"/>
                          <w:szCs w:val="18"/>
                        </w:rPr>
                        <w:t>0.</w:t>
                      </w:r>
                      <w:r>
                        <w:rPr>
                          <w:sz w:val="18"/>
                          <w:szCs w:val="18"/>
                        </w:rPr>
                        <w:t>88</w:t>
                      </w:r>
                    </w:p>
                  </w:txbxContent>
                </v:textbox>
                <w10:wrap anchorx="margin"/>
              </v:shape>
            </w:pict>
          </mc:Fallback>
        </mc:AlternateContent>
      </w:r>
      <w:r w:rsidR="00F46CCC">
        <w:rPr>
          <w:rFonts w:ascii="Calibri" w:hAnsi="Calibri" w:cs="Calibri"/>
          <w:noProof/>
          <w14:ligatures w14:val="standardContextual"/>
        </w:rPr>
        <mc:AlternateContent>
          <mc:Choice Requires="wps">
            <w:drawing>
              <wp:anchor distT="0" distB="0" distL="114300" distR="114300" simplePos="0" relativeHeight="251676716" behindDoc="0" locked="0" layoutInCell="1" allowOverlap="1" wp14:anchorId="2BE61F57" wp14:editId="2821E179">
                <wp:simplePos x="0" y="0"/>
                <wp:positionH relativeFrom="margin">
                  <wp:posOffset>3734658</wp:posOffset>
                </wp:positionH>
                <wp:positionV relativeFrom="paragraph">
                  <wp:posOffset>3340735</wp:posOffset>
                </wp:positionV>
                <wp:extent cx="396240" cy="234315"/>
                <wp:effectExtent l="0" t="0" r="22860" b="13335"/>
                <wp:wrapNone/>
                <wp:docPr id="1605337759" name="Text Box 1"/>
                <wp:cNvGraphicFramePr/>
                <a:graphic xmlns:a="http://schemas.openxmlformats.org/drawingml/2006/main">
                  <a:graphicData uri="http://schemas.microsoft.com/office/word/2010/wordprocessingShape">
                    <wps:wsp>
                      <wps:cNvSpPr txBox="1"/>
                      <wps:spPr>
                        <a:xfrm>
                          <a:off x="0" y="0"/>
                          <a:ext cx="396240" cy="234315"/>
                        </a:xfrm>
                        <a:prstGeom prst="rect">
                          <a:avLst/>
                        </a:prstGeom>
                        <a:solidFill>
                          <a:schemeClr val="lt1"/>
                        </a:solidFill>
                        <a:ln w="6350">
                          <a:solidFill>
                            <a:prstClr val="black"/>
                          </a:solidFill>
                        </a:ln>
                      </wps:spPr>
                      <wps:txbx>
                        <w:txbxContent>
                          <w:p w14:paraId="21416391" w14:textId="7A31C774" w:rsidR="00F46CCC" w:rsidRPr="008B1595" w:rsidRDefault="00F46CCC" w:rsidP="00F46CCC">
                            <w:pPr>
                              <w:rPr>
                                <w:sz w:val="18"/>
                                <w:szCs w:val="18"/>
                              </w:rPr>
                            </w:pPr>
                            <w:r w:rsidRPr="008B1595">
                              <w:rPr>
                                <w:sz w:val="18"/>
                                <w:szCs w:val="18"/>
                              </w:rPr>
                              <w:t>0.9</w:t>
                            </w:r>
                            <w:r>
                              <w:rPr>
                                <w:sz w:val="18"/>
                                <w:szCs w:val="18"/>
                              </w:rPr>
                              <w:t>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BE61F57" id="_x0000_s1067" type="#_x0000_t202" style="position:absolute;margin-left:294.05pt;margin-top:263.05pt;width:31.2pt;height:18.45pt;z-index:2516767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" fillcolor="white [3201]" strokeweight=".5pt">
                <v:textbox>
                  <w:txbxContent>
                    <w:p w14:paraId="21416391" w14:textId="7A31C774" w:rsidR="00F46CCC" w:rsidRPr="008B1595" w:rsidRDefault="00F46CCC" w:rsidP="00F46CCC">
                      <w:pPr>
                        <w:rPr>
                          <w:sz w:val="18"/>
                          <w:szCs w:val="18"/>
                        </w:rPr>
                      </w:pPr>
                      <w:r w:rsidRPr="008B1595">
                        <w:rPr>
                          <w:sz w:val="18"/>
                          <w:szCs w:val="18"/>
                        </w:rPr>
                        <w:t>0.9</w:t>
                      </w:r>
                      <w:r>
                        <w:rPr>
                          <w:sz w:val="18"/>
                          <w:szCs w:val="18"/>
                        </w:rPr>
                        <w:t>8</w:t>
                      </w:r>
                    </w:p>
                  </w:txbxContent>
                </v:textbox>
                <w10:wrap anchorx="margin"/>
              </v:shape>
            </w:pict>
          </mc:Fallback>
        </mc:AlternateContent>
      </w:r>
      <w:r w:rsidR="00F46CCC">
        <w:rPr>
          <w:rFonts w:ascii="Calibri" w:hAnsi="Calibri" w:cs="Calibri"/>
          <w:noProof/>
          <w14:ligatures w14:val="standardContextual"/>
        </w:rPr>
        <mc:AlternateContent>
          <mc:Choice Requires="wps">
            <w:drawing>
              <wp:anchor distT="0" distB="0" distL="114300" distR="114300" simplePos="0" relativeHeight="251674668" behindDoc="0" locked="0" layoutInCell="1" allowOverlap="1" wp14:anchorId="7DD315AC" wp14:editId="0185334A">
                <wp:simplePos x="0" y="0"/>
                <wp:positionH relativeFrom="margin">
                  <wp:posOffset>3215735</wp:posOffset>
                </wp:positionH>
                <wp:positionV relativeFrom="paragraph">
                  <wp:posOffset>3340100</wp:posOffset>
                </wp:positionV>
                <wp:extent cx="396240" cy="234315"/>
                <wp:effectExtent l="0" t="0" r="22860" b="13335"/>
                <wp:wrapNone/>
                <wp:docPr id="962363809" name="Text Box 1"/>
                <wp:cNvGraphicFramePr/>
                <a:graphic xmlns:a="http://schemas.openxmlformats.org/drawingml/2006/main">
                  <a:graphicData uri="http://schemas.microsoft.com/office/word/2010/wordprocessingShape">
                    <wps:wsp>
                      <wps:cNvSpPr txBox="1"/>
                      <wps:spPr>
                        <a:xfrm>
                          <a:off x="0" y="0"/>
                          <a:ext cx="396240" cy="234315"/>
                        </a:xfrm>
                        <a:prstGeom prst="rect">
                          <a:avLst/>
                        </a:prstGeom>
                        <a:solidFill>
                          <a:schemeClr val="lt1"/>
                        </a:solidFill>
                        <a:ln w="6350">
                          <a:solidFill>
                            <a:prstClr val="black"/>
                          </a:solidFill>
                        </a:ln>
                      </wps:spPr>
                      <wps:txbx>
                        <w:txbxContent>
                          <w:p w14:paraId="5208C65F" w14:textId="263DBDED" w:rsidR="00F46CCC" w:rsidRPr="008B1595" w:rsidRDefault="00F46CCC" w:rsidP="00F46CCC">
                            <w:pPr>
                              <w:rPr>
                                <w:sz w:val="18"/>
                                <w:szCs w:val="18"/>
                              </w:rPr>
                            </w:pPr>
                            <w:r w:rsidRPr="008B1595">
                              <w:rPr>
                                <w:sz w:val="18"/>
                                <w:szCs w:val="18"/>
                              </w:rPr>
                              <w:t>0.9</w:t>
                            </w:r>
                            <w:r>
                              <w:rPr>
                                <w:sz w:val="18"/>
                                <w:szCs w:val="18"/>
                              </w:rPr>
                              <w:t>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DD315AC" id="_x0000_s1068" type="#_x0000_t202" style="position:absolute;margin-left:253.2pt;margin-top:263pt;width:31.2pt;height:18.45pt;z-index:2516746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" fillcolor="white [3201]" strokeweight=".5pt">
                <v:textbox>
                  <w:txbxContent>
                    <w:p w14:paraId="5208C65F" w14:textId="263DBDED" w:rsidR="00F46CCC" w:rsidRPr="008B1595" w:rsidRDefault="00F46CCC" w:rsidP="00F46CCC">
                      <w:pPr>
                        <w:rPr>
                          <w:sz w:val="18"/>
                          <w:szCs w:val="18"/>
                        </w:rPr>
                      </w:pPr>
                      <w:r w:rsidRPr="008B1595">
                        <w:rPr>
                          <w:sz w:val="18"/>
                          <w:szCs w:val="18"/>
                        </w:rPr>
                        <w:t>0.9</w:t>
                      </w:r>
                      <w:r>
                        <w:rPr>
                          <w:sz w:val="18"/>
                          <w:szCs w:val="18"/>
                        </w:rPr>
                        <w:t>8</w:t>
                      </w:r>
                    </w:p>
                  </w:txbxContent>
                </v:textbox>
                <w10:wrap anchorx="margin"/>
              </v:shape>
            </w:pict>
          </mc:Fallback>
        </mc:AlternateContent>
      </w:r>
      <w:r w:rsidR="00942675">
        <w:rPr>
          <w:rFonts w:ascii="Calibri" w:hAnsi="Calibri" w:cs="Calibri"/>
          <w:noProof/>
          <w14:ligatures w14:val="standardContextual"/>
        </w:rPr>
        <mc:AlternateContent>
          <mc:Choice Requires="wps">
            <w:drawing>
              <wp:anchor distT="0" distB="0" distL="114300" distR="114300" simplePos="0" relativeHeight="251668524" behindDoc="0" locked="0" layoutInCell="1" allowOverlap="1" wp14:anchorId="17E692E4" wp14:editId="623FF472">
                <wp:simplePos x="0" y="0"/>
                <wp:positionH relativeFrom="margin">
                  <wp:posOffset>1379541</wp:posOffset>
                </wp:positionH>
                <wp:positionV relativeFrom="paragraph">
                  <wp:posOffset>3347899</wp:posOffset>
                </wp:positionV>
                <wp:extent cx="528320" cy="231140"/>
                <wp:effectExtent l="0" t="0" r="24130" b="16510"/>
                <wp:wrapNone/>
                <wp:docPr id="427357362" name="Text Box 1"/>
                <wp:cNvGraphicFramePr/>
                <a:graphic xmlns:a="http://schemas.openxmlformats.org/drawingml/2006/main">
                  <a:graphicData uri="http://schemas.microsoft.com/office/word/2010/wordprocessingShape">
                    <wps:wsp>
                      <wps:cNvSpPr txBox="1"/>
                      <wps:spPr>
                        <a:xfrm>
                          <a:off x="0" y="0"/>
                          <a:ext cx="528320" cy="231140"/>
                        </a:xfrm>
                        <a:prstGeom prst="rect">
                          <a:avLst/>
                        </a:prstGeom>
                        <a:solidFill>
                          <a:schemeClr val="lt1"/>
                        </a:solidFill>
                        <a:ln w="6350">
                          <a:solidFill>
                            <a:prstClr val="black"/>
                          </a:solidFill>
                        </a:ln>
                      </wps:spPr>
                      <wps:txbx>
                        <w:txbxContent>
                          <w:p w14:paraId="0E0347E8" w14:textId="77777777" w:rsidR="00CD2846" w:rsidRPr="008B1595" w:rsidRDefault="00CD2846" w:rsidP="00CD2846">
                            <w:pPr>
                              <w:rPr>
                                <w:sz w:val="18"/>
                                <w:szCs w:val="18"/>
                              </w:rPr>
                            </w:pPr>
                            <w:r w:rsidRPr="008B1595">
                              <w:rPr>
                                <w:sz w:val="18"/>
                                <w:szCs w:val="18"/>
                              </w:rPr>
                              <w:t>0.6675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E692E4" id="_x0000_s1069" type="#_x0000_t202" style="position:absolute;margin-left:108.65pt;margin-top:263.6pt;width:41.6pt;height:18.2pt;z-index:2516685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" fillcolor="white [3201]" strokeweight=".5pt">
                <v:textbox>
                  <w:txbxContent>
                    <w:p w14:paraId="0E0347E8" w14:textId="77777777" w:rsidR="00CD2846" w:rsidRPr="008B1595" w:rsidRDefault="00CD2846" w:rsidP="00CD2846">
                      <w:pPr>
                        <w:rPr>
                          <w:sz w:val="18"/>
                          <w:szCs w:val="18"/>
                        </w:rPr>
                      </w:pPr>
                      <w:r w:rsidRPr="008B1595">
                        <w:rPr>
                          <w:sz w:val="18"/>
                          <w:szCs w:val="18"/>
                        </w:rPr>
                        <w:t>0.6675</w:t>
                      </w:r>
                    </w:p>
                  </w:txbxContent>
                </v:textbox>
                <w10:wrap anchorx="margin"/>
              </v:shape>
            </w:pict>
          </mc:Fallback>
        </mc:AlternateContent>
      </w:r>
      <w:r w:rsidR="00942675">
        <w:rPr>
          <w:rFonts w:ascii="Calibri" w:hAnsi="Calibri" w:cs="Calibri"/>
          <w:noProof/>
          <w14:ligatures w14:val="standardContextual"/>
        </w:rPr>
        <mc:AlternateContent>
          <mc:Choice Requires="wps">
            <w:drawing>
              <wp:anchor distT="0" distB="0" distL="114300" distR="114300" simplePos="0" relativeHeight="251670572" behindDoc="0" locked="0" layoutInCell="1" allowOverlap="1" wp14:anchorId="0297567E" wp14:editId="30EFFEDC">
                <wp:simplePos x="0" y="0"/>
                <wp:positionH relativeFrom="margin">
                  <wp:posOffset>1938020</wp:posOffset>
                </wp:positionH>
                <wp:positionV relativeFrom="paragraph">
                  <wp:posOffset>3347085</wp:posOffset>
                </wp:positionV>
                <wp:extent cx="412115" cy="231140"/>
                <wp:effectExtent l="0" t="0" r="26035" b="16510"/>
                <wp:wrapNone/>
                <wp:docPr id="735530191" name="Text Box 1"/>
                <wp:cNvGraphicFramePr/>
                <a:graphic xmlns:a="http://schemas.openxmlformats.org/drawingml/2006/main">
                  <a:graphicData uri="http://schemas.microsoft.com/office/word/2010/wordprocessingShape">
                    <wps:wsp>
                      <wps:cNvSpPr txBox="1"/>
                      <wps:spPr>
                        <a:xfrm>
                          <a:off x="0" y="0"/>
                          <a:ext cx="412115" cy="231140"/>
                        </a:xfrm>
                        <a:prstGeom prst="rect">
                          <a:avLst/>
                        </a:prstGeom>
                        <a:solidFill>
                          <a:schemeClr val="lt1"/>
                        </a:solidFill>
                        <a:ln w="6350">
                          <a:solidFill>
                            <a:prstClr val="black"/>
                          </a:solidFill>
                        </a:ln>
                      </wps:spPr>
                      <wps:txbx>
                        <w:txbxContent>
                          <w:p w14:paraId="66A2DD7C" w14:textId="77777777" w:rsidR="007871C7" w:rsidRPr="008B1595" w:rsidRDefault="007871C7" w:rsidP="007871C7">
                            <w:pPr>
                              <w:rPr>
                                <w:sz w:val="18"/>
                                <w:szCs w:val="18"/>
                              </w:rPr>
                            </w:pPr>
                            <w:r w:rsidRPr="008B1595">
                              <w:rPr>
                                <w:sz w:val="18"/>
                                <w:szCs w:val="18"/>
                              </w:rPr>
                              <w:t>0.99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297567E" id="_x0000_s1070" type="#_x0000_t202" style="position:absolute;margin-left:152.6pt;margin-top:263.55pt;width:32.45pt;height:18.2pt;z-index:2516705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" fillcolor="white [3201]" strokeweight=".5pt">
                <v:textbox>
                  <w:txbxContent>
                    <w:p w14:paraId="66A2DD7C" w14:textId="77777777" w:rsidR="007871C7" w:rsidRPr="008B1595" w:rsidRDefault="007871C7" w:rsidP="007871C7">
                      <w:pPr>
                        <w:rPr>
                          <w:sz w:val="18"/>
                          <w:szCs w:val="18"/>
                        </w:rPr>
                      </w:pPr>
                      <w:r w:rsidRPr="008B1595">
                        <w:rPr>
                          <w:sz w:val="18"/>
                          <w:szCs w:val="18"/>
                        </w:rPr>
                        <w:t>0.99</w:t>
                      </w:r>
                    </w:p>
                  </w:txbxContent>
                </v:textbox>
                <w10:wrap anchorx="margin"/>
              </v:shape>
            </w:pict>
          </mc:Fallback>
        </mc:AlternateContent>
      </w:r>
      <w:r w:rsidR="00942675">
        <w:rPr>
          <w:rFonts w:ascii="Calibri" w:hAnsi="Calibri" w:cs="Calibri"/>
          <w:noProof/>
          <w14:ligatures w14:val="standardContextual"/>
        </w:rPr>
        <mc:AlternateContent>
          <mc:Choice Requires="wps">
            <w:drawing>
              <wp:anchor distT="0" distB="0" distL="114300" distR="114300" simplePos="0" relativeHeight="251672620" behindDoc="0" locked="0" layoutInCell="1" allowOverlap="1" wp14:anchorId="030B6A24" wp14:editId="27F9B05F">
                <wp:simplePos x="0" y="0"/>
                <wp:positionH relativeFrom="margin">
                  <wp:posOffset>2379980</wp:posOffset>
                </wp:positionH>
                <wp:positionV relativeFrom="paragraph">
                  <wp:posOffset>3347084</wp:posOffset>
                </wp:positionV>
                <wp:extent cx="401320" cy="231775"/>
                <wp:effectExtent l="0" t="0" r="17780" b="15875"/>
                <wp:wrapNone/>
                <wp:docPr id="1265973712" name="Text Box 1"/>
                <wp:cNvGraphicFramePr/>
                <a:graphic xmlns:a="http://schemas.openxmlformats.org/drawingml/2006/main">
                  <a:graphicData uri="http://schemas.microsoft.com/office/word/2010/wordprocessingShape">
                    <wps:wsp>
                      <wps:cNvSpPr txBox="1"/>
                      <wps:spPr>
                        <a:xfrm>
                          <a:off x="0" y="0"/>
                          <a:ext cx="401320" cy="231775"/>
                        </a:xfrm>
                        <a:prstGeom prst="rect">
                          <a:avLst/>
                        </a:prstGeom>
                        <a:solidFill>
                          <a:schemeClr val="lt1"/>
                        </a:solidFill>
                        <a:ln w="6350">
                          <a:solidFill>
                            <a:prstClr val="black"/>
                          </a:solidFill>
                        </a:ln>
                      </wps:spPr>
                      <wps:txbx>
                        <w:txbxContent>
                          <w:p w14:paraId="04760A1C" w14:textId="77777777" w:rsidR="007871C7" w:rsidRPr="008B1595" w:rsidRDefault="007871C7" w:rsidP="007871C7">
                            <w:pPr>
                              <w:rPr>
                                <w:sz w:val="18"/>
                                <w:szCs w:val="18"/>
                              </w:rPr>
                            </w:pPr>
                            <w:r w:rsidRPr="008B1595">
                              <w:rPr>
                                <w:sz w:val="18"/>
                                <w:szCs w:val="18"/>
                              </w:rPr>
                              <w:t>0.99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30B6A24" id="_x0000_s1071" type="#_x0000_t202" style="position:absolute;margin-left:187.4pt;margin-top:263.55pt;width:31.6pt;height:18.25pt;z-index:2516726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" fillcolor="white [3201]" strokeweight=".5pt">
                <v:textbox>
                  <w:txbxContent>
                    <w:p w14:paraId="04760A1C" w14:textId="77777777" w:rsidR="007871C7" w:rsidRPr="008B1595" w:rsidRDefault="007871C7" w:rsidP="007871C7">
                      <w:pPr>
                        <w:rPr>
                          <w:sz w:val="18"/>
                          <w:szCs w:val="18"/>
                        </w:rPr>
                      </w:pPr>
                      <w:r w:rsidRPr="008B1595">
                        <w:rPr>
                          <w:sz w:val="18"/>
                          <w:szCs w:val="18"/>
                        </w:rPr>
                        <w:t>0.99</w:t>
                      </w:r>
                    </w:p>
                  </w:txbxContent>
                </v:textbox>
                <w10:wrap anchorx="margin"/>
              </v:shape>
            </w:pict>
          </mc:Fallback>
        </mc:AlternateContent>
      </w:r>
      <w:r w:rsidR="00942675">
        <w:rPr>
          <w:rFonts w:ascii="Calibri" w:hAnsi="Calibri" w:cs="Calibri"/>
          <w:noProof/>
          <w14:ligatures w14:val="standardContextual"/>
        </w:rPr>
        <mc:AlternateContent>
          <mc:Choice Requires="wps">
            <w:drawing>
              <wp:anchor distT="0" distB="0" distL="114300" distR="114300" simplePos="0" relativeHeight="251666476" behindDoc="0" locked="0" layoutInCell="1" allowOverlap="1" wp14:anchorId="5CBF9BBA" wp14:editId="7C61AB3B">
                <wp:simplePos x="0" y="0"/>
                <wp:positionH relativeFrom="margin">
                  <wp:posOffset>828040</wp:posOffset>
                </wp:positionH>
                <wp:positionV relativeFrom="paragraph">
                  <wp:posOffset>3347085</wp:posOffset>
                </wp:positionV>
                <wp:extent cx="517525" cy="231775"/>
                <wp:effectExtent l="0" t="0" r="15875" b="15875"/>
                <wp:wrapNone/>
                <wp:docPr id="2143916341" name="Text Box 1"/>
                <wp:cNvGraphicFramePr/>
                <a:graphic xmlns:a="http://schemas.openxmlformats.org/drawingml/2006/main">
                  <a:graphicData uri="http://schemas.microsoft.com/office/word/2010/wordprocessingShape">
                    <wps:wsp>
                      <wps:cNvSpPr txBox="1"/>
                      <wps:spPr>
                        <a:xfrm>
                          <a:off x="0" y="0"/>
                          <a:ext cx="517525" cy="231775"/>
                        </a:xfrm>
                        <a:prstGeom prst="rect">
                          <a:avLst/>
                        </a:prstGeom>
                        <a:solidFill>
                          <a:schemeClr val="lt1"/>
                        </a:solidFill>
                        <a:ln w="6350">
                          <a:solidFill>
                            <a:prstClr val="black"/>
                          </a:solidFill>
                        </a:ln>
                      </wps:spPr>
                      <wps:txbx>
                        <w:txbxContent>
                          <w:p w14:paraId="1D00F37D" w14:textId="6C14A161" w:rsidR="00CD2846" w:rsidRPr="008B1595" w:rsidRDefault="00CD2846" w:rsidP="00CD2846">
                            <w:pPr>
                              <w:rPr>
                                <w:sz w:val="18"/>
                                <w:szCs w:val="18"/>
                              </w:rPr>
                            </w:pPr>
                            <w:r w:rsidRPr="008B1595">
                              <w:rPr>
                                <w:sz w:val="18"/>
                                <w:szCs w:val="18"/>
                              </w:rPr>
                              <w:t>0.6675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BF9BBA" id="_x0000_s1072" type="#_x0000_t202" style="position:absolute;margin-left:65.2pt;margin-top:263.55pt;width:40.75pt;height:18.25pt;z-index:2516664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" fillcolor="white [3201]" strokeweight=".5pt">
                <v:textbox>
                  <w:txbxContent>
                    <w:p w14:paraId="1D00F37D" w14:textId="6C14A161" w:rsidR="00CD2846" w:rsidRPr="008B1595" w:rsidRDefault="00CD2846" w:rsidP="00CD2846">
                      <w:pPr>
                        <w:rPr>
                          <w:sz w:val="18"/>
                          <w:szCs w:val="18"/>
                        </w:rPr>
                      </w:pPr>
                      <w:r w:rsidRPr="008B1595">
                        <w:rPr>
                          <w:sz w:val="18"/>
                          <w:szCs w:val="18"/>
                        </w:rPr>
                        <w:t>0.6675</w:t>
                      </w:r>
                    </w:p>
                  </w:txbxContent>
                </v:textbox>
                <w10:wrap anchorx="margin"/>
              </v:shape>
            </w:pict>
          </mc:Fallback>
        </mc:AlternateContent>
      </w:r>
      <w:r w:rsidR="00E71D61">
        <w:rPr>
          <w:rFonts w:ascii="Calibri" w:hAnsi="Calibri" w:cs="Calibri"/>
          <w:noProof/>
          <w14:ligatures w14:val="standardContextual"/>
        </w:rPr>
        <mc:AlternateContent>
          <mc:Choice Requires="wps">
            <w:drawing>
              <wp:anchor distT="0" distB="0" distL="114300" distR="114300" simplePos="0" relativeHeight="251664428" behindDoc="0" locked="0" layoutInCell="1" allowOverlap="1" wp14:anchorId="291357FD" wp14:editId="5719132F">
                <wp:simplePos x="0" y="0"/>
                <wp:positionH relativeFrom="margin">
                  <wp:posOffset>335280</wp:posOffset>
                </wp:positionH>
                <wp:positionV relativeFrom="paragraph">
                  <wp:posOffset>3344545</wp:posOffset>
                </wp:positionV>
                <wp:extent cx="454025" cy="234315"/>
                <wp:effectExtent l="0" t="0" r="22225" b="13335"/>
                <wp:wrapNone/>
                <wp:docPr id="1381547409" name="Text Box 1"/>
                <wp:cNvGraphicFramePr/>
                <a:graphic xmlns:a="http://schemas.openxmlformats.org/drawingml/2006/main">
                  <a:graphicData uri="http://schemas.microsoft.com/office/word/2010/wordprocessingShape">
                    <wps:wsp>
                      <wps:cNvSpPr txBox="1"/>
                      <wps:spPr>
                        <a:xfrm>
                          <a:off x="0" y="0"/>
                          <a:ext cx="454025" cy="234315"/>
                        </a:xfrm>
                        <a:prstGeom prst="rect">
                          <a:avLst/>
                        </a:prstGeom>
                        <a:solidFill>
                          <a:schemeClr val="lt1"/>
                        </a:solidFill>
                        <a:ln w="6350">
                          <a:solidFill>
                            <a:prstClr val="black"/>
                          </a:solidFill>
                        </a:ln>
                      </wps:spPr>
                      <wps:txbx>
                        <w:txbxContent>
                          <w:p w14:paraId="7AF54B86" w14:textId="0113E2C8" w:rsidR="00CD2846" w:rsidRPr="008B1595" w:rsidRDefault="00CD2846" w:rsidP="00CD2846">
                            <w:pPr>
                              <w:rPr>
                                <w:sz w:val="18"/>
                                <w:szCs w:val="18"/>
                              </w:rPr>
                            </w:pPr>
                            <w:r w:rsidRPr="008B1595">
                              <w:rPr>
                                <w:sz w:val="18"/>
                                <w:szCs w:val="18"/>
                              </w:rPr>
                              <w:t>0.999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91357FD" id="_x0000_s1073" type="#_x0000_t202" style="position:absolute;margin-left:26.4pt;margin-top:263.35pt;width:35.75pt;height:18.45pt;z-index:2516644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" fillcolor="white [3201]" strokeweight=".5pt">
                <v:textbox>
                  <w:txbxContent>
                    <w:p w14:paraId="7AF54B86" w14:textId="0113E2C8" w:rsidR="00CD2846" w:rsidRPr="008B1595" w:rsidRDefault="00CD2846" w:rsidP="00CD2846">
                      <w:pPr>
                        <w:rPr>
                          <w:sz w:val="18"/>
                          <w:szCs w:val="18"/>
                        </w:rPr>
                      </w:pPr>
                      <w:r w:rsidRPr="008B1595">
                        <w:rPr>
                          <w:sz w:val="18"/>
                          <w:szCs w:val="18"/>
                        </w:rPr>
                        <w:t>0.999</w:t>
                      </w:r>
                    </w:p>
                  </w:txbxContent>
                </v:textbox>
                <w10:wrap anchorx="margin"/>
              </v:shape>
            </w:pict>
          </mc:Fallback>
        </mc:AlternateContent>
      </w:r>
      <w:r w:rsidR="00E71D61">
        <w:rPr>
          <w:rFonts w:ascii="Calibri" w:hAnsi="Calibri" w:cs="Calibri"/>
          <w:noProof/>
          <w14:ligatures w14:val="standardContextual"/>
        </w:rPr>
        <mc:AlternateContent>
          <mc:Choice Requires="wps">
            <w:drawing>
              <wp:anchor distT="0" distB="0" distL="114300" distR="114300" simplePos="0" relativeHeight="251662380" behindDoc="0" locked="0" layoutInCell="1" allowOverlap="1" wp14:anchorId="24853AC3" wp14:editId="61DB5955">
                <wp:simplePos x="0" y="0"/>
                <wp:positionH relativeFrom="margin">
                  <wp:posOffset>-96520</wp:posOffset>
                </wp:positionH>
                <wp:positionV relativeFrom="paragraph">
                  <wp:posOffset>3344545</wp:posOffset>
                </wp:positionV>
                <wp:extent cx="396240" cy="234315"/>
                <wp:effectExtent l="0" t="0" r="22860" b="13335"/>
                <wp:wrapNone/>
                <wp:docPr id="904354125" name="Text Box 1"/>
                <wp:cNvGraphicFramePr/>
                <a:graphic xmlns:a="http://schemas.openxmlformats.org/drawingml/2006/main">
                  <a:graphicData uri="http://schemas.microsoft.com/office/word/2010/wordprocessingShape">
                    <wps:wsp>
                      <wps:cNvSpPr txBox="1"/>
                      <wps:spPr>
                        <a:xfrm>
                          <a:off x="0" y="0"/>
                          <a:ext cx="396240" cy="234315"/>
                        </a:xfrm>
                        <a:prstGeom prst="rect">
                          <a:avLst/>
                        </a:prstGeom>
                        <a:solidFill>
                          <a:schemeClr val="lt1"/>
                        </a:solidFill>
                        <a:ln w="6350">
                          <a:solidFill>
                            <a:prstClr val="black"/>
                          </a:solidFill>
                        </a:ln>
                      </wps:spPr>
                      <wps:txbx>
                        <w:txbxContent>
                          <w:p w14:paraId="184C2909" w14:textId="77777777" w:rsidR="00CD2846" w:rsidRPr="008B1595" w:rsidRDefault="00CD2846" w:rsidP="00CD2846">
                            <w:pPr>
                              <w:rPr>
                                <w:sz w:val="18"/>
                                <w:szCs w:val="18"/>
                              </w:rPr>
                            </w:pPr>
                            <w:r w:rsidRPr="008B1595">
                              <w:rPr>
                                <w:sz w:val="18"/>
                                <w:szCs w:val="18"/>
                              </w:rPr>
                              <w:t>0.99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4853AC3" id="_x0000_s1074" type="#_x0000_t202" style="position:absolute;margin-left:-7.6pt;margin-top:263.35pt;width:31.2pt;height:18.45pt;z-index:2516623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" fillcolor="white [3201]" strokeweight=".5pt">
                <v:textbox>
                  <w:txbxContent>
                    <w:p w14:paraId="184C2909" w14:textId="77777777" w:rsidR="00CD2846" w:rsidRPr="008B1595" w:rsidRDefault="00CD2846" w:rsidP="00CD2846">
                      <w:pPr>
                        <w:rPr>
                          <w:sz w:val="18"/>
                          <w:szCs w:val="18"/>
                        </w:rPr>
                      </w:pPr>
                      <w:r w:rsidRPr="008B1595">
                        <w:rPr>
                          <w:sz w:val="18"/>
                          <w:szCs w:val="18"/>
                        </w:rPr>
                        <w:t>0.99</w:t>
                      </w:r>
                    </w:p>
                  </w:txbxContent>
                </v:textbox>
                <w10:wrap anchorx="margin"/>
              </v:shape>
            </w:pict>
          </mc:Fallback>
        </mc:AlternateContent>
      </w:r>
      <w:r w:rsidR="0085729A" w:rsidRPr="000D74AD">
        <w:rPr>
          <w:rFonts w:ascii="Calibri" w:hAnsi="Calibri" w:cs="Calibri"/>
          <w:noProof/>
        </w:rPr>
        <w:drawing>
          <wp:inline distT="0" distB="0" distL="0" distR="0" wp14:anchorId="3C3C74CA" wp14:editId="0ABE33C0">
            <wp:extent cx="5731510" cy="3388995"/>
            <wp:effectExtent l="0" t="0" r="2540" b="1905"/>
            <wp:docPr id="484675887"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6"/>
                    <a:srcRect/>
                    <a:stretch>
                      <a:fillRect/>
                    </a:stretch>
                  </pic:blipFill>
                  <pic:spPr>
                    <a:xfrm>
                      <a:off x="0" y="0"/>
                      <a:ext cx="5731510" cy="3388995"/>
                    </a:xfrm>
                    <a:prstGeom prst="rect">
                      <a:avLst/>
                    </a:prstGeom>
                    <a:ln/>
                  </pic:spPr>
                </pic:pic>
              </a:graphicData>
            </a:graphic>
          </wp:inline>
        </w:drawing>
      </w:r>
    </w:p>
    <w:p w14:paraId="76279784" w14:textId="77777777" w:rsidR="0069764C" w:rsidRDefault="0069764C" w:rsidP="0069764C">
      <w:pPr>
        <w:pStyle w:val="Caption"/>
        <w:jc w:val="center"/>
      </w:pPr>
    </w:p>
    <w:p w14:paraId="00FDEE43" w14:textId="748D9204" w:rsidR="0085729A" w:rsidRDefault="0069764C" w:rsidP="0069764C">
      <w:pPr>
        <w:pStyle w:val="Caption"/>
        <w:jc w:val="center"/>
        <w:rPr>
          <w:rFonts w:ascii="Calibri" w:hAnsi="Calibri" w:cs="Calibri"/>
        </w:rPr>
      </w:pPr>
      <w:r>
        <w:t xml:space="preserve">Figure </w:t>
      </w:r>
      <w:fldSimple w:instr=" SEQ Figure \* ARABIC ">
        <w:r>
          <w:rPr>
            <w:noProof/>
          </w:rPr>
          <w:t>8</w:t>
        </w:r>
      </w:fldSimple>
      <w:r>
        <w:t xml:space="preserve"> - Full system fatigued probabilities</w:t>
      </w:r>
    </w:p>
    <w:p w14:paraId="0A6E516F" w14:textId="59BDA031" w:rsidR="0085729A" w:rsidRDefault="0085729A" w:rsidP="00A34450">
      <w:pPr>
        <w:rPr>
          <w:rFonts w:ascii="Calibri" w:hAnsi="Calibri" w:cs="Calibri"/>
        </w:rPr>
      </w:pPr>
    </w:p>
    <w:p w14:paraId="24039E0C" w14:textId="1CB87325" w:rsidR="000241ED" w:rsidRDefault="001D52F1">
      <w:pPr>
        <w:rPr>
          <w:rFonts w:ascii="Calibri" w:hAnsi="Calibri" w:cs="Calibri"/>
        </w:rPr>
      </w:pPr>
      <w:r w:rsidRPr="001D52F1">
        <w:rPr>
          <w:rFonts w:ascii="Calibri" w:hAnsi="Calibri" w:cs="Calibri"/>
        </w:rPr>
        <w:lastRenderedPageBreak/>
        <w:t xml:space="preserve">This results in an overall probability of success of 0.3467 (34.67%). This indicates a low likelihood of successfully making a hot drink under fatigued conditions. The probability of failure can also be determined as </w:t>
      </w:r>
      <m:oMath>
        <m:r>
          <w:rPr>
            <w:rFonts w:ascii="Cambria Math" w:hAnsi="Cambria Math" w:cs="Calibri"/>
          </w:rPr>
          <m:t>1-</m:t>
        </m:r>
        <m:sSub>
          <m:sSubPr>
            <m:ctrlPr>
              <w:rPr>
                <w:rFonts w:ascii="Cambria Math" w:hAnsi="Cambria Math" w:cs="Calibri"/>
              </w:rPr>
            </m:ctrlPr>
          </m:sSubPr>
          <m:e>
            <m:r>
              <w:rPr>
                <w:rFonts w:ascii="Cambria Math" w:hAnsi="Cambria Math" w:cs="Calibri"/>
              </w:rPr>
              <m:t>P</m:t>
            </m:r>
          </m:e>
          <m:sub>
            <m:r>
              <m:rPr>
                <m:nor/>
              </m:rPr>
              <w:rPr>
                <w:rFonts w:ascii="Calibri" w:hAnsi="Calibri" w:cs="Calibri"/>
              </w:rPr>
              <m:t>success</m:t>
            </m:r>
          </m:sub>
        </m:sSub>
        <m:r>
          <w:rPr>
            <w:rFonts w:ascii="Cambria Math" w:hAnsi="Cambria Math" w:cs="Calibri"/>
          </w:rPr>
          <m:t>=</m:t>
        </m:r>
      </m:oMath>
      <w:r w:rsidR="00575422">
        <w:rPr>
          <w:rFonts w:ascii="Calibri" w:eastAsiaTheme="minorEastAsia" w:hAnsi="Calibri" w:cs="Calibri"/>
        </w:rPr>
        <w:t xml:space="preserve"> </w:t>
      </w:r>
      <w:r w:rsidR="0069764C">
        <w:rPr>
          <w:rFonts w:ascii="Calibri" w:eastAsiaTheme="minorEastAsia" w:hAnsi="Calibri" w:cs="Calibri"/>
        </w:rPr>
        <w:t xml:space="preserve">0.6533 </w:t>
      </w:r>
      <w:r w:rsidRPr="001D52F1">
        <w:rPr>
          <w:rFonts w:ascii="Calibri" w:hAnsi="Calibri" w:cs="Calibri"/>
        </w:rPr>
        <w:t>(65.33%), as discussed previously.</w:t>
      </w:r>
    </w:p>
    <w:p w14:paraId="51B43010" w14:textId="77777777" w:rsidR="0069525D" w:rsidRPr="000D74AD" w:rsidRDefault="0069525D">
      <w:pPr>
        <w:rPr>
          <w:rFonts w:ascii="Calibri" w:hAnsi="Calibri" w:cs="Calibri"/>
        </w:rPr>
      </w:pPr>
    </w:p>
    <w:p w14:paraId="58AEC4D9" w14:textId="38101E86" w:rsidR="00946E64" w:rsidRPr="000D74AD" w:rsidRDefault="00946E64" w:rsidP="00946E64">
      <w:pPr>
        <w:spacing w:line="240" w:lineRule="auto"/>
        <w:rPr>
          <w:rFonts w:ascii="Calibri" w:hAnsi="Calibri" w:cs="Calibri"/>
          <w:color w:val="FF0000"/>
          <w:sz w:val="24"/>
        </w:rPr>
      </w:pPr>
      <w:r w:rsidRPr="000D74AD">
        <w:rPr>
          <w:rFonts w:ascii="Calibri" w:hAnsi="Calibri" w:cs="Calibri"/>
          <w:sz w:val="28"/>
          <w:u w:val="single"/>
        </w:rPr>
        <w:t>Section 4 – Conclusions:</w:t>
      </w:r>
    </w:p>
    <w:p w14:paraId="328E6E3A" w14:textId="77777777" w:rsidR="0016555E" w:rsidRPr="0016555E" w:rsidRDefault="0016555E" w:rsidP="00946E64">
      <w:pPr>
        <w:rPr>
          <w:rFonts w:ascii="Calibri" w:hAnsi="Calibri" w:cs="Calibri"/>
          <w:sz w:val="18"/>
          <w:szCs w:val="18"/>
          <w:u w:val="single"/>
        </w:rPr>
      </w:pPr>
    </w:p>
    <w:p w14:paraId="1B6D578E" w14:textId="2279B7D7" w:rsidR="00946E64" w:rsidRPr="000D74AD" w:rsidRDefault="00946E64" w:rsidP="00946E64">
      <w:pPr>
        <w:rPr>
          <w:rFonts w:ascii="Calibri" w:hAnsi="Calibri" w:cs="Calibri"/>
          <w:szCs w:val="28"/>
          <w:u w:val="single"/>
        </w:rPr>
      </w:pPr>
      <w:r w:rsidRPr="000D74AD">
        <w:rPr>
          <w:rFonts w:ascii="Calibri" w:hAnsi="Calibri" w:cs="Calibri"/>
          <w:szCs w:val="28"/>
          <w:u w:val="single"/>
        </w:rPr>
        <w:t>4.1- Summary of findings:</w:t>
      </w:r>
    </w:p>
    <w:p w14:paraId="32E36537" w14:textId="77777777" w:rsidR="00946E64" w:rsidRPr="000D74AD" w:rsidRDefault="00946E64">
      <w:pPr>
        <w:rPr>
          <w:rFonts w:ascii="Calibri" w:hAnsi="Calibri" w:cs="Calibri"/>
        </w:rPr>
      </w:pPr>
    </w:p>
    <w:p w14:paraId="70035625" w14:textId="62722182" w:rsidR="009B066A" w:rsidRPr="009114D1" w:rsidRDefault="009114D1">
      <w:pPr>
        <w:rPr>
          <w:rFonts w:ascii="Calibri" w:hAnsi="Calibri" w:cs="Calibri"/>
        </w:rPr>
      </w:pPr>
      <w:r w:rsidRPr="009114D1">
        <w:rPr>
          <w:rFonts w:ascii="Calibri" w:hAnsi="Calibri" w:cs="Calibri"/>
        </w:rPr>
        <w:t>The fault tree analysis produced an overall probability of success of approximately 68% under normal conditions and 35% under fatigued conditions. These values were obtained by modelling the system and combining the probabilities of each subsystem. The results indicate a measurable change in system performance between the two scenarios, showing that operating conditions have a direct influence on overall success rates.</w:t>
      </w:r>
    </w:p>
    <w:p w14:paraId="1612151A" w14:textId="77777777" w:rsidR="009114D1" w:rsidRPr="000D74AD" w:rsidRDefault="009114D1">
      <w:pPr>
        <w:rPr>
          <w:rFonts w:ascii="Calibri" w:hAnsi="Calibri" w:cs="Calibri"/>
        </w:rPr>
      </w:pPr>
    </w:p>
    <w:p w14:paraId="3B7F19A8" w14:textId="41B1235F" w:rsidR="009B066A" w:rsidRPr="000D74AD" w:rsidRDefault="009B066A" w:rsidP="009B066A">
      <w:pPr>
        <w:rPr>
          <w:rFonts w:ascii="Calibri" w:hAnsi="Calibri" w:cs="Calibri"/>
          <w:szCs w:val="28"/>
          <w:u w:val="single"/>
        </w:rPr>
      </w:pPr>
      <w:r w:rsidRPr="000D74AD">
        <w:rPr>
          <w:rFonts w:ascii="Calibri" w:hAnsi="Calibri" w:cs="Calibri"/>
          <w:szCs w:val="28"/>
          <w:u w:val="single"/>
        </w:rPr>
        <w:t>4.2-</w:t>
      </w:r>
      <w:r w:rsidR="004678BC" w:rsidRPr="000D74AD">
        <w:rPr>
          <w:rFonts w:ascii="Calibri" w:hAnsi="Calibri" w:cs="Calibri"/>
          <w:szCs w:val="28"/>
          <w:u w:val="single"/>
        </w:rPr>
        <w:t xml:space="preserve"> Key contributors to </w:t>
      </w:r>
      <w:r w:rsidR="00166B8B" w:rsidRPr="000D74AD">
        <w:rPr>
          <w:rFonts w:ascii="Calibri" w:hAnsi="Calibri" w:cs="Calibri"/>
          <w:szCs w:val="28"/>
          <w:u w:val="single"/>
        </w:rPr>
        <w:t>failure</w:t>
      </w:r>
      <w:r w:rsidRPr="000D74AD">
        <w:rPr>
          <w:rFonts w:ascii="Calibri" w:hAnsi="Calibri" w:cs="Calibri"/>
          <w:szCs w:val="28"/>
          <w:u w:val="single"/>
        </w:rPr>
        <w:t>:</w:t>
      </w:r>
    </w:p>
    <w:p w14:paraId="16080ED6" w14:textId="4817D17B" w:rsidR="009B066A" w:rsidRPr="000D74AD" w:rsidRDefault="009B066A" w:rsidP="009B066A">
      <w:pPr>
        <w:rPr>
          <w:rFonts w:ascii="Calibri" w:hAnsi="Calibri" w:cs="Calibri"/>
        </w:rPr>
      </w:pPr>
    </w:p>
    <w:p w14:paraId="3AC44B2E" w14:textId="75BEBCD8" w:rsidR="00166B8B" w:rsidRPr="00AF2FD9" w:rsidRDefault="00AF2FD9">
      <w:pPr>
        <w:rPr>
          <w:rFonts w:ascii="Calibri" w:hAnsi="Calibri" w:cs="Calibri"/>
        </w:rPr>
      </w:pPr>
      <w:r w:rsidRPr="00AF2FD9">
        <w:rPr>
          <w:rFonts w:ascii="Calibri" w:hAnsi="Calibri" w:cs="Calibri"/>
        </w:rPr>
        <w:t>The primary contributors to failure within the system are associated with human</w:t>
      </w:r>
      <w:r w:rsidR="00CC2518">
        <w:rPr>
          <w:rFonts w:ascii="Calibri" w:hAnsi="Calibri" w:cs="Calibri"/>
        </w:rPr>
        <w:t>-</w:t>
      </w:r>
      <w:r w:rsidRPr="00AF2FD9">
        <w:rPr>
          <w:rFonts w:ascii="Calibri" w:hAnsi="Calibri" w:cs="Calibri"/>
        </w:rPr>
        <w:t>dependent actions, particularly the plug</w:t>
      </w:r>
      <w:r w:rsidR="00CC2518">
        <w:rPr>
          <w:rFonts w:ascii="Calibri" w:hAnsi="Calibri" w:cs="Calibri"/>
        </w:rPr>
        <w:t xml:space="preserve"> </w:t>
      </w:r>
      <w:r w:rsidRPr="00AF2FD9">
        <w:rPr>
          <w:rFonts w:ascii="Calibri" w:hAnsi="Calibri" w:cs="Calibri"/>
        </w:rPr>
        <w:t>in and switch</w:t>
      </w:r>
      <w:r w:rsidR="00CC2518">
        <w:rPr>
          <w:rFonts w:ascii="Calibri" w:hAnsi="Calibri" w:cs="Calibri"/>
        </w:rPr>
        <w:t xml:space="preserve"> </w:t>
      </w:r>
      <w:r w:rsidRPr="00AF2FD9">
        <w:rPr>
          <w:rFonts w:ascii="Calibri" w:hAnsi="Calibri" w:cs="Calibri"/>
        </w:rPr>
        <w:t xml:space="preserve">on operations within the </w:t>
      </w:r>
      <w:r w:rsidR="00CC2518">
        <w:rPr>
          <w:rFonts w:ascii="Calibri" w:hAnsi="Calibri" w:cs="Calibri"/>
        </w:rPr>
        <w:t>hot water</w:t>
      </w:r>
      <w:r w:rsidRPr="00AF2FD9">
        <w:rPr>
          <w:rFonts w:ascii="Calibri" w:hAnsi="Calibri" w:cs="Calibri"/>
        </w:rPr>
        <w:t xml:space="preserve"> subsystem. These steps exhibit lower reliability compared to other components, making them key weak points in the overall process. This effect is further exacerbated under fatigued conditions, where the reliability of these actions is reduced. In contrast, other elements such as the availability and freshness of milk contribute less significantly to failure due to their comparatively higher probabilities. Overall, human interaction represents the most influential source of reduced reliability.</w:t>
      </w:r>
    </w:p>
    <w:p w14:paraId="4F75C632" w14:textId="77777777" w:rsidR="00AF2FD9" w:rsidRPr="000D74AD" w:rsidRDefault="00AF2FD9">
      <w:pPr>
        <w:rPr>
          <w:rFonts w:ascii="Calibri" w:hAnsi="Calibri" w:cs="Calibri"/>
        </w:rPr>
      </w:pPr>
    </w:p>
    <w:p w14:paraId="36BB32A3" w14:textId="393E5859" w:rsidR="00166B8B" w:rsidRPr="000D74AD" w:rsidRDefault="00166B8B" w:rsidP="00166B8B">
      <w:pPr>
        <w:rPr>
          <w:rFonts w:ascii="Calibri" w:hAnsi="Calibri" w:cs="Calibri"/>
          <w:szCs w:val="28"/>
          <w:u w:val="single"/>
        </w:rPr>
      </w:pPr>
      <w:r w:rsidRPr="000D74AD">
        <w:rPr>
          <w:rFonts w:ascii="Calibri" w:hAnsi="Calibri" w:cs="Calibri"/>
          <w:szCs w:val="28"/>
          <w:u w:val="single"/>
        </w:rPr>
        <w:t>4.3- Impact of human factors on reliability:</w:t>
      </w:r>
    </w:p>
    <w:p w14:paraId="469277B9" w14:textId="77777777" w:rsidR="00166B8B" w:rsidRPr="000D74AD" w:rsidRDefault="00166B8B" w:rsidP="00166B8B">
      <w:pPr>
        <w:rPr>
          <w:rFonts w:ascii="Calibri" w:hAnsi="Calibri" w:cs="Calibri"/>
        </w:rPr>
      </w:pPr>
    </w:p>
    <w:p w14:paraId="7C07CC3F" w14:textId="1ED33C14" w:rsidR="00166B8B" w:rsidRPr="000D74AD" w:rsidRDefault="00C2468F" w:rsidP="00166B8B">
      <w:pPr>
        <w:rPr>
          <w:rFonts w:ascii="Calibri" w:hAnsi="Calibri" w:cs="Calibri"/>
        </w:rPr>
      </w:pPr>
      <w:r w:rsidRPr="00C2468F">
        <w:rPr>
          <w:rFonts w:ascii="Calibri" w:hAnsi="Calibri" w:cs="Calibri"/>
        </w:rPr>
        <w:t>A comparison of the results shows that the probability of success decreases from approximately 68% to 35% when fatigue is introduced, representing a substantial reduction in system reliability. This demonstrates that human performance has a critical influence on overall outcomes. From an engineering perspective, this highlights the importance of accounting for human factors during system design, particularly in applications where consistent performance and reliability are essential.</w:t>
      </w:r>
      <w:r w:rsidR="00637873">
        <w:rPr>
          <w:rFonts w:ascii="Calibri" w:hAnsi="Calibri" w:cs="Calibri"/>
        </w:rPr>
        <w:t xml:space="preserve"> </w:t>
      </w:r>
      <w:r w:rsidR="00637873" w:rsidRPr="00637873">
        <w:rPr>
          <w:rFonts w:ascii="Calibri" w:hAnsi="Calibri" w:cs="Calibri"/>
        </w:rPr>
        <w:t>This is especially relevant within the defence sector, where human error under fatigued conditions can significantly impact operational effectiveness and system safety.</w:t>
      </w:r>
    </w:p>
    <w:p w14:paraId="20AAABFD" w14:textId="77777777" w:rsidR="008A1BCB" w:rsidRDefault="008A1BCB">
      <w:pPr>
        <w:rPr>
          <w:rFonts w:ascii="Calibri" w:hAnsi="Calibri" w:cs="Calibri"/>
        </w:rPr>
      </w:pPr>
    </w:p>
    <w:p w14:paraId="36ABA623" w14:textId="77777777" w:rsidR="0016555E" w:rsidRDefault="0016555E">
      <w:pPr>
        <w:rPr>
          <w:rFonts w:ascii="Calibri" w:hAnsi="Calibri" w:cs="Calibri"/>
        </w:rPr>
      </w:pPr>
    </w:p>
    <w:p w14:paraId="1F0B791B" w14:textId="77777777" w:rsidR="0016555E" w:rsidRDefault="0016555E">
      <w:pPr>
        <w:rPr>
          <w:rFonts w:ascii="Calibri" w:hAnsi="Calibri" w:cs="Calibri"/>
        </w:rPr>
      </w:pPr>
    </w:p>
    <w:p w14:paraId="1089F065" w14:textId="77777777" w:rsidR="0016555E" w:rsidRPr="000D74AD" w:rsidRDefault="0016555E">
      <w:pPr>
        <w:rPr>
          <w:rFonts w:ascii="Calibri" w:hAnsi="Calibri" w:cs="Calibri"/>
        </w:rPr>
      </w:pPr>
    </w:p>
    <w:sdt>
      <w:sdtPr>
        <w:rPr>
          <w:rFonts w:ascii="Calibri" w:hAnsi="Calibri" w:cs="Calibri"/>
        </w:rPr>
        <w:id w:val="1935709311"/>
        <w:docPartObj>
          <w:docPartGallery w:val="Bibliographies"/>
          <w:docPartUnique/>
        </w:docPartObj>
      </w:sdtPr>
      <w:sdtContent>
        <w:sdt>
          <w:sdtPr>
            <w:rPr>
              <w:rFonts w:ascii="Calibri" w:hAnsi="Calibri" w:cs="Calibri"/>
            </w:rPr>
            <w:id w:val="688027656"/>
            <w:docPartObj>
              <w:docPartGallery w:val="Bibliographies"/>
              <w:docPartUnique/>
            </w:docPartObj>
          </w:sdtPr>
          <w:sdtContent>
            <w:p w14:paraId="3C8A93DA" w14:textId="77777777" w:rsidR="002B4365" w:rsidRPr="000D74AD" w:rsidRDefault="002B4365" w:rsidP="002B4365">
              <w:pPr>
                <w:spacing w:line="240" w:lineRule="auto"/>
                <w:rPr>
                  <w:rFonts w:ascii="Calibri" w:hAnsi="Calibri" w:cs="Calibri"/>
                  <w:color w:val="FF0000"/>
                  <w:sz w:val="28"/>
                </w:rPr>
              </w:pPr>
              <w:r w:rsidRPr="000D74AD">
                <w:rPr>
                  <w:rFonts w:ascii="Calibri" w:hAnsi="Calibri" w:cs="Calibri"/>
                  <w:sz w:val="28"/>
                  <w:u w:val="single"/>
                </w:rPr>
                <w:t>Section 5 – References:</w:t>
              </w:r>
              <w:r w:rsidRPr="000D74AD">
                <w:rPr>
                  <w:rFonts w:ascii="Calibri" w:hAnsi="Calibri" w:cs="Calibri"/>
                  <w:color w:val="FF0000"/>
                  <w:sz w:val="28"/>
                </w:rPr>
                <w:t xml:space="preserve"> </w:t>
              </w:r>
            </w:p>
            <w:p w14:paraId="2B56E43E" w14:textId="77777777" w:rsidR="002B4365" w:rsidRPr="000D74AD" w:rsidRDefault="002B4365" w:rsidP="002B4365">
              <w:pPr>
                <w:spacing w:line="240" w:lineRule="auto"/>
                <w:rPr>
                  <w:rFonts w:ascii="Calibri" w:hAnsi="Calibri" w:cs="Calibri"/>
                  <w:color w:val="FF0000"/>
                  <w:sz w:val="18"/>
                  <w:szCs w:val="18"/>
                </w:rPr>
              </w:pPr>
            </w:p>
            <w:p w14:paraId="04728051" w14:textId="352617CF" w:rsidR="002B4365" w:rsidRPr="000D74AD" w:rsidRDefault="002B4365" w:rsidP="002B4365">
              <w:pPr>
                <w:rPr>
                  <w:rFonts w:ascii="Calibri" w:hAnsi="Calibri" w:cs="Calibri"/>
                  <w:szCs w:val="28"/>
                  <w:u w:val="single"/>
                </w:rPr>
              </w:pPr>
              <w:r w:rsidRPr="000D74AD">
                <w:rPr>
                  <w:rFonts w:ascii="Calibri" w:hAnsi="Calibri" w:cs="Calibri"/>
                  <w:szCs w:val="28"/>
                  <w:u w:val="single"/>
                </w:rPr>
                <w:t>5.1- All referenced citations:</w:t>
              </w:r>
            </w:p>
          </w:sdtContent>
        </w:sdt>
        <w:p w14:paraId="23958F9D" w14:textId="77777777" w:rsidR="00F6314D" w:rsidRDefault="00053544">
          <w:pPr>
            <w:rPr>
              <w:noProof/>
              <w:kern w:val="2"/>
              <w:sz w:val="24"/>
              <w:szCs w:val="24"/>
              <w14:ligatures w14:val="standardContextual"/>
            </w:rPr>
          </w:pPr>
          <w:r w:rsidRPr="000D74AD">
            <w:rPr>
              <w:rFonts w:ascii="Calibri" w:hAnsi="Calibri" w:cs="Calibri"/>
            </w:rPr>
            <w:fldChar w:fldCharType="begin"/>
          </w:r>
          <w:r w:rsidRPr="000D74AD">
            <w:rPr>
              <w:rFonts w:ascii="Calibri" w:hAnsi="Calibri" w:cs="Calibri"/>
            </w:rPr>
            <w:instrText xml:space="preserve"> BIBLIOGRAPHY </w:instrText>
          </w:r>
          <w:r w:rsidRPr="000D74AD">
            <w:rPr>
              <w:rFonts w:ascii="Calibri" w:hAnsi="Calibri" w:cs="Calibri"/>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F6314D" w14:paraId="0DB92B01" w14:textId="77777777">
            <w:trPr>
              <w:divId w:val="798377257"/>
              <w:tblCellSpacing w:w="15" w:type="dxa"/>
            </w:trPr>
            <w:tc>
              <w:tcPr>
                <w:tcW w:w="50" w:type="pct"/>
                <w:hideMark/>
              </w:tcPr>
              <w:p w14:paraId="5568A539" w14:textId="3598021B" w:rsidR="00F6314D" w:rsidRDefault="00F6314D">
                <w:pPr>
                  <w:pStyle w:val="Bibliography"/>
                  <w:rPr>
                    <w:noProof/>
                    <w:sz w:val="24"/>
                    <w:szCs w:val="24"/>
                  </w:rPr>
                </w:pPr>
                <w:r>
                  <w:rPr>
                    <w:noProof/>
                  </w:rPr>
                  <w:t xml:space="preserve">[1] </w:t>
                </w:r>
              </w:p>
            </w:tc>
            <w:tc>
              <w:tcPr>
                <w:tcW w:w="0" w:type="auto"/>
                <w:hideMark/>
              </w:tcPr>
              <w:p w14:paraId="2A97698E" w14:textId="2E4CB454" w:rsidR="00F6314D" w:rsidRPr="00C772E9" w:rsidRDefault="00F6314D" w:rsidP="00C772E9">
                <w:pPr>
                  <w:rPr>
                    <w:rFonts w:ascii="Arial" w:hAnsi="Arial" w:cs="Arial"/>
                  </w:rPr>
                </w:pPr>
                <w:r>
                  <w:rPr>
                    <w:noProof/>
                  </w:rPr>
                  <w:t xml:space="preserve">C. A. Ericson II, “Fault Tree Analysis,” 2000. [Online]. </w:t>
                </w:r>
                <w:r w:rsidR="00E277B6">
                  <w:rPr>
                    <w:noProof/>
                  </w:rPr>
                  <w:t xml:space="preserve">Available: </w:t>
                </w:r>
                <w:hyperlink r:id="rId17" w:history="1">
                  <w:r w:rsidR="006724C8">
                    <w:rPr>
                      <w:rStyle w:val="Hyperlink"/>
                      <w:rFonts w:ascii="Calibri" w:hAnsi="Calibri" w:cs="Calibri"/>
                    </w:rPr>
                    <w:t>Link</w:t>
                  </w:r>
                </w:hyperlink>
                <w:r w:rsidR="006724C8">
                  <w:rPr>
                    <w:rFonts w:ascii="Calibri" w:hAnsi="Calibri" w:cs="Calibri"/>
                  </w:rPr>
                  <w:t>. [Accessed 28</w:t>
                </w:r>
                <w:r w:rsidR="006724C8" w:rsidRPr="006724C8">
                  <w:rPr>
                    <w:rFonts w:ascii="Calibri" w:hAnsi="Calibri" w:cs="Calibri"/>
                    <w:vertAlign w:val="superscript"/>
                  </w:rPr>
                  <w:t>th</w:t>
                </w:r>
                <w:r w:rsidR="006724C8">
                  <w:rPr>
                    <w:rFonts w:ascii="Calibri" w:hAnsi="Calibri" w:cs="Calibri"/>
                  </w:rPr>
                  <w:t xml:space="preserve"> March 2026]</w:t>
                </w:r>
                <w:r w:rsidR="00C772E9">
                  <w:rPr>
                    <w:rFonts w:ascii="Calibri" w:hAnsi="Calibri" w:cs="Calibri"/>
                  </w:rPr>
                  <w:t>.</w:t>
                </w:r>
                <w:r w:rsidR="00A356B3">
                  <w:rPr>
                    <w:rFonts w:ascii="Calibri" w:hAnsi="Calibri" w:cs="Calibri"/>
                  </w:rPr>
                  <w:t xml:space="preserve"> </w:t>
                </w:r>
              </w:p>
            </w:tc>
          </w:tr>
          <w:tr w:rsidR="00F6314D" w14:paraId="4A8D1984" w14:textId="77777777">
            <w:trPr>
              <w:divId w:val="798377257"/>
              <w:tblCellSpacing w:w="15" w:type="dxa"/>
            </w:trPr>
            <w:tc>
              <w:tcPr>
                <w:tcW w:w="50" w:type="pct"/>
                <w:hideMark/>
              </w:tcPr>
              <w:p w14:paraId="13B3849B" w14:textId="77777777" w:rsidR="00F6314D" w:rsidRDefault="00F6314D">
                <w:pPr>
                  <w:pStyle w:val="Bibliography"/>
                  <w:rPr>
                    <w:noProof/>
                  </w:rPr>
                </w:pPr>
                <w:r>
                  <w:rPr>
                    <w:noProof/>
                  </w:rPr>
                  <w:t xml:space="preserve">[2] </w:t>
                </w:r>
              </w:p>
            </w:tc>
            <w:tc>
              <w:tcPr>
                <w:tcW w:w="0" w:type="auto"/>
                <w:hideMark/>
              </w:tcPr>
              <w:p w14:paraId="68F2ED79" w14:textId="17E92BB7" w:rsidR="00F6314D" w:rsidRDefault="00F6314D">
                <w:pPr>
                  <w:pStyle w:val="Bibliography"/>
                  <w:rPr>
                    <w:noProof/>
                  </w:rPr>
                </w:pPr>
                <w:r>
                  <w:rPr>
                    <w:noProof/>
                  </w:rPr>
                  <w:t xml:space="preserve">E. Ruijters and M. Stoelinga, “Fault tree analysis: A survey of the state-of-the-art in modeling, analysis and tools,” </w:t>
                </w:r>
                <w:r>
                  <w:rPr>
                    <w:i/>
                    <w:iCs/>
                    <w:noProof/>
                  </w:rPr>
                  <w:t xml:space="preserve">Computer Science Review, </w:t>
                </w:r>
                <w:r>
                  <w:rPr>
                    <w:noProof/>
                  </w:rPr>
                  <w:t xml:space="preserve">Vols. 15-16, no. 1574-0137, pp. 29-62, 2015. </w:t>
                </w:r>
                <w:r w:rsidR="00C772E9">
                  <w:rPr>
                    <w:noProof/>
                  </w:rPr>
                  <w:t>[Online].</w:t>
                </w:r>
                <w:r w:rsidR="00E138B0">
                  <w:rPr>
                    <w:noProof/>
                  </w:rPr>
                  <w:t xml:space="preserve"> Available:</w:t>
                </w:r>
                <w:r w:rsidR="00C772E9">
                  <w:rPr>
                    <w:noProof/>
                  </w:rPr>
                  <w:t xml:space="preserve"> </w:t>
                </w:r>
                <w:hyperlink r:id="rId18" w:history="1">
                  <w:r w:rsidR="00C772E9">
                    <w:rPr>
                      <w:rStyle w:val="Hyperlink"/>
                      <w:rFonts w:ascii="Calibri" w:hAnsi="Calibri" w:cs="Calibri"/>
                    </w:rPr>
                    <w:t>Link</w:t>
                  </w:r>
                </w:hyperlink>
                <w:r w:rsidR="00C772E9">
                  <w:t>. [Accessed 28</w:t>
                </w:r>
                <w:r w:rsidR="00C772E9" w:rsidRPr="00C772E9">
                  <w:rPr>
                    <w:vertAlign w:val="superscript"/>
                  </w:rPr>
                  <w:t>th</w:t>
                </w:r>
                <w:r w:rsidR="00C772E9">
                  <w:t xml:space="preserve"> March 2026].</w:t>
                </w:r>
              </w:p>
            </w:tc>
          </w:tr>
          <w:tr w:rsidR="00F6314D" w14:paraId="0719C05D" w14:textId="77777777">
            <w:trPr>
              <w:divId w:val="798377257"/>
              <w:tblCellSpacing w:w="15" w:type="dxa"/>
            </w:trPr>
            <w:tc>
              <w:tcPr>
                <w:tcW w:w="50" w:type="pct"/>
                <w:hideMark/>
              </w:tcPr>
              <w:p w14:paraId="2218BFA3" w14:textId="77777777" w:rsidR="00F6314D" w:rsidRDefault="00F6314D">
                <w:pPr>
                  <w:pStyle w:val="Bibliography"/>
                  <w:rPr>
                    <w:noProof/>
                  </w:rPr>
                </w:pPr>
                <w:r>
                  <w:rPr>
                    <w:noProof/>
                  </w:rPr>
                  <w:t xml:space="preserve">[3] </w:t>
                </w:r>
              </w:p>
            </w:tc>
            <w:tc>
              <w:tcPr>
                <w:tcW w:w="0" w:type="auto"/>
                <w:hideMark/>
              </w:tcPr>
              <w:p w14:paraId="2A7C8C29" w14:textId="5A05CC7D" w:rsidR="00F6314D" w:rsidRDefault="00F6314D">
                <w:pPr>
                  <w:pStyle w:val="Bibliography"/>
                  <w:rPr>
                    <w:noProof/>
                  </w:rPr>
                </w:pPr>
                <w:r>
                  <w:rPr>
                    <w:noProof/>
                  </w:rPr>
                  <w:t xml:space="preserve">S. Traeger, “Fault Tree Analysis (FTA) Guide: Process, Symbols &amp; Examples,” Reilability, 25 April 2025. [Online]. </w:t>
                </w:r>
                <w:r w:rsidR="00C772E9">
                  <w:rPr>
                    <w:noProof/>
                  </w:rPr>
                  <w:t>Available</w:t>
                </w:r>
                <w:r w:rsidR="00E138B0">
                  <w:rPr>
                    <w:noProof/>
                  </w:rPr>
                  <w:t xml:space="preserve">: </w:t>
                </w:r>
                <w:hyperlink r:id="rId19" w:history="1">
                  <w:r w:rsidR="00E138B0">
                    <w:rPr>
                      <w:rStyle w:val="Hyperlink"/>
                      <w:rFonts w:ascii="Calibri" w:hAnsi="Calibri" w:cs="Calibri"/>
                    </w:rPr>
                    <w:t>Link</w:t>
                  </w:r>
                </w:hyperlink>
                <w:r w:rsidR="00E138B0">
                  <w:t>. [Accessed 28</w:t>
                </w:r>
                <w:r w:rsidR="00E138B0" w:rsidRPr="00E138B0">
                  <w:rPr>
                    <w:vertAlign w:val="superscript"/>
                  </w:rPr>
                  <w:t>th</w:t>
                </w:r>
                <w:r w:rsidR="00E138B0">
                  <w:t xml:space="preserve"> March 2026].</w:t>
                </w:r>
              </w:p>
            </w:tc>
          </w:tr>
          <w:tr w:rsidR="00F6314D" w14:paraId="3C9719E7" w14:textId="77777777">
            <w:trPr>
              <w:divId w:val="798377257"/>
              <w:tblCellSpacing w:w="15" w:type="dxa"/>
            </w:trPr>
            <w:tc>
              <w:tcPr>
                <w:tcW w:w="50" w:type="pct"/>
                <w:hideMark/>
              </w:tcPr>
              <w:p w14:paraId="01F55D7F" w14:textId="77777777" w:rsidR="00F6314D" w:rsidRDefault="00F6314D">
                <w:pPr>
                  <w:pStyle w:val="Bibliography"/>
                  <w:rPr>
                    <w:noProof/>
                  </w:rPr>
                </w:pPr>
                <w:r>
                  <w:rPr>
                    <w:noProof/>
                  </w:rPr>
                  <w:t xml:space="preserve">[4] </w:t>
                </w:r>
              </w:p>
            </w:tc>
            <w:tc>
              <w:tcPr>
                <w:tcW w:w="0" w:type="auto"/>
                <w:hideMark/>
              </w:tcPr>
              <w:p w14:paraId="3D107CF8" w14:textId="42AD7BC3" w:rsidR="00F6314D" w:rsidRDefault="00F6314D">
                <w:pPr>
                  <w:pStyle w:val="Bibliography"/>
                  <w:rPr>
                    <w:noProof/>
                  </w:rPr>
                </w:pPr>
                <w:r>
                  <w:rPr>
                    <w:noProof/>
                  </w:rPr>
                  <w:t xml:space="preserve">Y. Keerthisena, “Fault Tree Analysis Symbols: A Comprehensive Guide,” Creately, 22 January 2026. [Online]. </w:t>
                </w:r>
                <w:r w:rsidR="00E138B0">
                  <w:rPr>
                    <w:noProof/>
                  </w:rPr>
                  <w:t xml:space="preserve">Available: </w:t>
                </w:r>
                <w:hyperlink r:id="rId20" w:history="1">
                  <w:r w:rsidR="00E138B0">
                    <w:rPr>
                      <w:rStyle w:val="Hyperlink"/>
                      <w:rFonts w:ascii="Calibri" w:hAnsi="Calibri" w:cs="Calibri"/>
                    </w:rPr>
                    <w:t>Link</w:t>
                  </w:r>
                </w:hyperlink>
                <w:r w:rsidR="00E138B0">
                  <w:t>. [Accessed 29</w:t>
                </w:r>
                <w:r w:rsidR="00E138B0" w:rsidRPr="00E138B0">
                  <w:rPr>
                    <w:vertAlign w:val="superscript"/>
                  </w:rPr>
                  <w:t>th</w:t>
                </w:r>
                <w:r w:rsidR="00E138B0">
                  <w:t xml:space="preserve"> March 2026].</w:t>
                </w:r>
              </w:p>
            </w:tc>
          </w:tr>
          <w:tr w:rsidR="00F6314D" w14:paraId="54A6EAAB" w14:textId="77777777">
            <w:trPr>
              <w:divId w:val="798377257"/>
              <w:tblCellSpacing w:w="15" w:type="dxa"/>
            </w:trPr>
            <w:tc>
              <w:tcPr>
                <w:tcW w:w="50" w:type="pct"/>
                <w:hideMark/>
              </w:tcPr>
              <w:p w14:paraId="0BC97B4D" w14:textId="77777777" w:rsidR="00F6314D" w:rsidRDefault="00F6314D">
                <w:pPr>
                  <w:pStyle w:val="Bibliography"/>
                  <w:rPr>
                    <w:noProof/>
                  </w:rPr>
                </w:pPr>
                <w:r>
                  <w:rPr>
                    <w:noProof/>
                  </w:rPr>
                  <w:t xml:space="preserve">[5] </w:t>
                </w:r>
              </w:p>
            </w:tc>
            <w:tc>
              <w:tcPr>
                <w:tcW w:w="0" w:type="auto"/>
                <w:hideMark/>
              </w:tcPr>
              <w:p w14:paraId="4B8BFE48" w14:textId="1E827E84" w:rsidR="00F6314D" w:rsidRDefault="00F6314D">
                <w:pPr>
                  <w:pStyle w:val="Bibliography"/>
                  <w:rPr>
                    <w:noProof/>
                  </w:rPr>
                </w:pPr>
                <w:r>
                  <w:rPr>
                    <w:noProof/>
                  </w:rPr>
                  <w:t xml:space="preserve">F. Nicolae, A. Cotorcea, M. Ristea and D. Atodiresei, “Human Reliability Using the Fault Tree Analysis. A Case Study of a Military Accident Investigation,” </w:t>
                </w:r>
                <w:r>
                  <w:rPr>
                    <w:i/>
                    <w:iCs/>
                    <w:noProof/>
                  </w:rPr>
                  <w:t xml:space="preserve">International conference KNOWLEDGE-BASED ORGANIZATION, </w:t>
                </w:r>
                <w:r>
                  <w:rPr>
                    <w:noProof/>
                  </w:rPr>
                  <w:t xml:space="preserve">vol. 22, no. 1, pp. 215-219, 2016. </w:t>
                </w:r>
                <w:r w:rsidR="00E138B0">
                  <w:rPr>
                    <w:noProof/>
                  </w:rPr>
                  <w:t xml:space="preserve">[Online]. Available: </w:t>
                </w:r>
                <w:hyperlink r:id="rId21" w:history="1">
                  <w:r w:rsidR="00E138B0">
                    <w:rPr>
                      <w:rStyle w:val="Hyperlink"/>
                      <w:rFonts w:ascii="Calibri" w:hAnsi="Calibri" w:cs="Calibri"/>
                    </w:rPr>
                    <w:t>Link</w:t>
                  </w:r>
                </w:hyperlink>
                <w:r w:rsidR="00E138B0">
                  <w:t xml:space="preserve">. </w:t>
                </w:r>
                <w:r w:rsidR="00AE60D1">
                  <w:t>[Accessed 29</w:t>
                </w:r>
                <w:r w:rsidR="00AE60D1" w:rsidRPr="00AE60D1">
                  <w:rPr>
                    <w:vertAlign w:val="superscript"/>
                  </w:rPr>
                  <w:t>th</w:t>
                </w:r>
                <w:r w:rsidR="00AE60D1">
                  <w:t xml:space="preserve"> March 2026].</w:t>
                </w:r>
              </w:p>
            </w:tc>
          </w:tr>
          <w:tr w:rsidR="00F6314D" w14:paraId="531AD768" w14:textId="77777777">
            <w:trPr>
              <w:divId w:val="798377257"/>
              <w:tblCellSpacing w:w="15" w:type="dxa"/>
            </w:trPr>
            <w:tc>
              <w:tcPr>
                <w:tcW w:w="50" w:type="pct"/>
                <w:hideMark/>
              </w:tcPr>
              <w:p w14:paraId="22858C26" w14:textId="77777777" w:rsidR="00F6314D" w:rsidRDefault="00F6314D">
                <w:pPr>
                  <w:pStyle w:val="Bibliography"/>
                  <w:rPr>
                    <w:noProof/>
                  </w:rPr>
                </w:pPr>
                <w:r>
                  <w:rPr>
                    <w:noProof/>
                  </w:rPr>
                  <w:t xml:space="preserve">[6] </w:t>
                </w:r>
              </w:p>
            </w:tc>
            <w:tc>
              <w:tcPr>
                <w:tcW w:w="0" w:type="auto"/>
                <w:hideMark/>
              </w:tcPr>
              <w:p w14:paraId="785E421A" w14:textId="36BECF08" w:rsidR="00F6314D" w:rsidRDefault="00F6314D">
                <w:pPr>
                  <w:pStyle w:val="Bibliography"/>
                  <w:rPr>
                    <w:noProof/>
                  </w:rPr>
                </w:pPr>
                <w:r>
                  <w:rPr>
                    <w:noProof/>
                  </w:rPr>
                  <w:t xml:space="preserve">The Safety and Reliability Society, “Applied R&amp;M Manual for Defence Systems,” </w:t>
                </w:r>
                <w:r>
                  <w:rPr>
                    <w:i/>
                    <w:iCs/>
                    <w:noProof/>
                  </w:rPr>
                  <w:t xml:space="preserve">Part C - R&amp;M Related Techniques: Chapter 29 - Fault / Success Tree Analysis, </w:t>
                </w:r>
                <w:r>
                  <w:rPr>
                    <w:noProof/>
                  </w:rPr>
                  <w:t xml:space="preserve">no. 1, pp. 1-18, 2012. </w:t>
                </w:r>
                <w:r w:rsidR="00AE60D1">
                  <w:rPr>
                    <w:noProof/>
                  </w:rPr>
                  <w:t xml:space="preserve">[Online]. Available: </w:t>
                </w:r>
                <w:hyperlink r:id="rId22" w:history="1">
                  <w:r w:rsidR="00AE60D1">
                    <w:rPr>
                      <w:rStyle w:val="Hyperlink"/>
                      <w:rFonts w:ascii="Calibri" w:hAnsi="Calibri" w:cs="Calibri"/>
                    </w:rPr>
                    <w:t>Link</w:t>
                  </w:r>
                </w:hyperlink>
                <w:r w:rsidR="00AE60D1">
                  <w:t>. [Accessed 30</w:t>
                </w:r>
                <w:r w:rsidR="00AE60D1" w:rsidRPr="00AE60D1">
                  <w:rPr>
                    <w:vertAlign w:val="superscript"/>
                  </w:rPr>
                  <w:t>th</w:t>
                </w:r>
                <w:r w:rsidR="00AE60D1">
                  <w:t xml:space="preserve"> March 2026].</w:t>
                </w:r>
              </w:p>
            </w:tc>
          </w:tr>
          <w:tr w:rsidR="00F6314D" w14:paraId="15BB3D6E" w14:textId="77777777">
            <w:trPr>
              <w:divId w:val="798377257"/>
              <w:tblCellSpacing w:w="15" w:type="dxa"/>
            </w:trPr>
            <w:tc>
              <w:tcPr>
                <w:tcW w:w="50" w:type="pct"/>
                <w:hideMark/>
              </w:tcPr>
              <w:p w14:paraId="47C68347" w14:textId="77777777" w:rsidR="00F6314D" w:rsidRDefault="00F6314D">
                <w:pPr>
                  <w:pStyle w:val="Bibliography"/>
                  <w:rPr>
                    <w:noProof/>
                  </w:rPr>
                </w:pPr>
                <w:r>
                  <w:rPr>
                    <w:noProof/>
                  </w:rPr>
                  <w:t xml:space="preserve">[7] </w:t>
                </w:r>
              </w:p>
            </w:tc>
            <w:tc>
              <w:tcPr>
                <w:tcW w:w="0" w:type="auto"/>
                <w:hideMark/>
              </w:tcPr>
              <w:p w14:paraId="25A7141C" w14:textId="25FC1A7C" w:rsidR="00F6314D" w:rsidRDefault="00F6314D">
                <w:pPr>
                  <w:pStyle w:val="Bibliography"/>
                  <w:rPr>
                    <w:noProof/>
                  </w:rPr>
                </w:pPr>
                <w:r>
                  <w:rPr>
                    <w:noProof/>
                  </w:rPr>
                  <w:t xml:space="preserve">N. A. Stanton, P. M. Salmon, L. A. Rafferty, G. H. Walker, C. Baber and D. P. Jenkins, “Chapter 1: Introduction to Human Factors Methods,” in </w:t>
                </w:r>
                <w:r>
                  <w:rPr>
                    <w:i/>
                    <w:iCs/>
                    <w:noProof/>
                  </w:rPr>
                  <w:t>Human Factors Methods A Practical Guide for Engineering and Design (second edition)</w:t>
                </w:r>
                <w:r>
                  <w:rPr>
                    <w:noProof/>
                  </w:rPr>
                  <w:t>, Boca Raton, Taylor &amp; Francis Group, 2013, pp. 1-10.</w:t>
                </w:r>
                <w:r w:rsidR="00AE60D1">
                  <w:rPr>
                    <w:noProof/>
                  </w:rPr>
                  <w:t xml:space="preserve"> [Online]</w:t>
                </w:r>
                <w:r w:rsidR="00DD38B1">
                  <w:rPr>
                    <w:noProof/>
                  </w:rPr>
                  <w:t xml:space="preserve">. Available: </w:t>
                </w:r>
                <w:hyperlink r:id="rId23" w:history="1">
                  <w:r w:rsidR="00DD38B1">
                    <w:rPr>
                      <w:rStyle w:val="Hyperlink"/>
                      <w:rFonts w:ascii="Calibri" w:hAnsi="Calibri" w:cs="Calibri"/>
                    </w:rPr>
                    <w:t>Link</w:t>
                  </w:r>
                </w:hyperlink>
                <w:r w:rsidR="00DD38B1">
                  <w:t>. [Accessed 3</w:t>
                </w:r>
                <w:r w:rsidR="00DD38B1" w:rsidRPr="00DD38B1">
                  <w:rPr>
                    <w:vertAlign w:val="superscript"/>
                  </w:rPr>
                  <w:t>rd</w:t>
                </w:r>
                <w:r w:rsidR="00DD38B1">
                  <w:t xml:space="preserve"> April 2026].</w:t>
                </w:r>
                <w:r w:rsidR="00DD38B1">
                  <w:rPr>
                    <w:noProof/>
                  </w:rPr>
                  <w:t xml:space="preserve"> </w:t>
                </w:r>
              </w:p>
            </w:tc>
          </w:tr>
          <w:tr w:rsidR="00F6314D" w14:paraId="7DE3715F" w14:textId="77777777">
            <w:trPr>
              <w:divId w:val="798377257"/>
              <w:tblCellSpacing w:w="15" w:type="dxa"/>
            </w:trPr>
            <w:tc>
              <w:tcPr>
                <w:tcW w:w="50" w:type="pct"/>
                <w:hideMark/>
              </w:tcPr>
              <w:p w14:paraId="4B3074D6" w14:textId="77777777" w:rsidR="00F6314D" w:rsidRDefault="00F6314D">
                <w:pPr>
                  <w:pStyle w:val="Bibliography"/>
                  <w:rPr>
                    <w:noProof/>
                  </w:rPr>
                </w:pPr>
                <w:r>
                  <w:rPr>
                    <w:noProof/>
                  </w:rPr>
                  <w:t xml:space="preserve">[8] </w:t>
                </w:r>
              </w:p>
            </w:tc>
            <w:tc>
              <w:tcPr>
                <w:tcW w:w="0" w:type="auto"/>
                <w:hideMark/>
              </w:tcPr>
              <w:p w14:paraId="1CFF0159" w14:textId="3464F506" w:rsidR="00F6314D" w:rsidRDefault="00F6314D">
                <w:pPr>
                  <w:pStyle w:val="Bibliography"/>
                  <w:rPr>
                    <w:noProof/>
                  </w:rPr>
                </w:pPr>
                <w:r>
                  <w:rPr>
                    <w:noProof/>
                  </w:rPr>
                  <w:t xml:space="preserve">Health and Safety Executive, “Fatigue,” HSE. [Online]. </w:t>
                </w:r>
                <w:r w:rsidR="00DD38B1">
                  <w:rPr>
                    <w:noProof/>
                  </w:rPr>
                  <w:t xml:space="preserve">Available: </w:t>
                </w:r>
                <w:hyperlink r:id="rId24" w:history="1">
                  <w:r w:rsidR="00992F7D">
                    <w:rPr>
                      <w:rStyle w:val="Hyperlink"/>
                      <w:rFonts w:ascii="Calibri" w:hAnsi="Calibri" w:cs="Calibri"/>
                    </w:rPr>
                    <w:t>Link</w:t>
                  </w:r>
                </w:hyperlink>
                <w:r w:rsidR="00992F7D">
                  <w:t>. [Accessed 4</w:t>
                </w:r>
                <w:r w:rsidR="00992F7D" w:rsidRPr="00992F7D">
                  <w:rPr>
                    <w:vertAlign w:val="superscript"/>
                  </w:rPr>
                  <w:t>th</w:t>
                </w:r>
                <w:r w:rsidR="00992F7D">
                  <w:t xml:space="preserve"> April 2026].</w:t>
                </w:r>
              </w:p>
            </w:tc>
          </w:tr>
        </w:tbl>
        <w:p w14:paraId="198132A4" w14:textId="77777777" w:rsidR="00F6314D" w:rsidRDefault="00F6314D">
          <w:pPr>
            <w:divId w:val="798377257"/>
            <w:rPr>
              <w:rFonts w:eastAsia="Times New Roman"/>
              <w:noProof/>
            </w:rPr>
          </w:pPr>
        </w:p>
        <w:p w14:paraId="554311B7" w14:textId="275FF02C" w:rsidR="003974EB" w:rsidRPr="002E06B1" w:rsidRDefault="00053544">
          <w:pPr>
            <w:rPr>
              <w:rFonts w:ascii="Calibri" w:hAnsi="Calibri" w:cs="Calibri"/>
            </w:rPr>
          </w:pPr>
          <w:r w:rsidRPr="000D74AD">
            <w:rPr>
              <w:rFonts w:ascii="Calibri" w:hAnsi="Calibri" w:cs="Calibri"/>
              <w:b/>
              <w:bCs/>
              <w:noProof/>
            </w:rPr>
            <w:fldChar w:fldCharType="end"/>
          </w:r>
        </w:p>
      </w:sdtContent>
    </w:sdt>
    <w:sectPr w:rsidR="003974EB" w:rsidRPr="002E06B1" w:rsidSect="007D6D29">
      <w:footerReference w:type="default" r:id="rId25"/>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9B6ECC" w14:textId="77777777" w:rsidR="00C31B10" w:rsidRDefault="00C31B10" w:rsidP="006E574B">
      <w:pPr>
        <w:spacing w:after="0" w:line="240" w:lineRule="auto"/>
      </w:pPr>
      <w:r>
        <w:separator/>
      </w:r>
    </w:p>
  </w:endnote>
  <w:endnote w:type="continuationSeparator" w:id="0">
    <w:p w14:paraId="4E37C082" w14:textId="77777777" w:rsidR="00C31B10" w:rsidRDefault="00C31B10" w:rsidP="006E57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Narrow">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96266A4" w14:textId="4F69265C" w:rsidR="002C205B" w:rsidRDefault="002C205B">
    <w:pPr>
      <w:pStyle w:val="Footer"/>
    </w:pPr>
  </w:p>
  <w:p w14:paraId="1FFB554B" w14:textId="77777777" w:rsidR="00263255" w:rsidRDefault="00263255" w:rsidP="006E574B">
    <w:pPr>
      <w:pStyle w:val="Footer"/>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22483093"/>
      <w:docPartObj>
        <w:docPartGallery w:val="Page Numbers (Bottom of Page)"/>
        <w:docPartUnique/>
      </w:docPartObj>
    </w:sdtPr>
    <w:sdtEndPr>
      <w:rPr>
        <w:noProof/>
      </w:rPr>
    </w:sdtEndPr>
    <w:sdtContent>
      <w:p w14:paraId="3A05C9E9" w14:textId="77777777" w:rsidR="007936E2" w:rsidRDefault="007936E2">
        <w:pPr>
          <w:pStyle w:val="Footer"/>
          <w:jc w:val="center"/>
        </w:pPr>
        <w:r>
          <w:fldChar w:fldCharType="begin"/>
        </w:r>
        <w:r>
          <w:instrText xml:space="preserve"> PAGE  \* roman  \* MERGEFORMAT </w:instrText>
        </w:r>
        <w:r>
          <w:fldChar w:fldCharType="separate"/>
        </w:r>
        <w:r>
          <w:rPr>
            <w:noProof/>
          </w:rPr>
          <w:t>i</w:t>
        </w:r>
        <w:r>
          <w:fldChar w:fldCharType="end"/>
        </w:r>
      </w:p>
    </w:sdtContent>
  </w:sdt>
  <w:p w14:paraId="0B1FB6C2" w14:textId="77777777" w:rsidR="007936E2" w:rsidRDefault="007936E2" w:rsidP="006E574B">
    <w:pPr>
      <w:pStyle w:val="Footer"/>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05269630"/>
      <w:docPartObj>
        <w:docPartGallery w:val="Page Numbers (Bottom of Page)"/>
        <w:docPartUnique/>
      </w:docPartObj>
    </w:sdtPr>
    <w:sdtEndPr>
      <w:rPr>
        <w:noProof/>
      </w:rPr>
    </w:sdtEndPr>
    <w:sdtContent>
      <w:p w14:paraId="5086E675" w14:textId="4076E8BE" w:rsidR="008102B1" w:rsidRDefault="008102B1">
        <w:pPr>
          <w:pStyle w:val="Footer"/>
          <w:jc w:val="center"/>
        </w:pPr>
        <w:r>
          <w:fldChar w:fldCharType="begin"/>
        </w:r>
        <w:r>
          <w:instrText xml:space="preserve"> PAGE  \* Arabic  \* MERGEFORMAT </w:instrText>
        </w:r>
        <w:r>
          <w:fldChar w:fldCharType="separate"/>
        </w:r>
        <w:r>
          <w:rPr>
            <w:noProof/>
          </w:rPr>
          <w:t>1</w:t>
        </w:r>
        <w:r>
          <w:fldChar w:fldCharType="end"/>
        </w:r>
      </w:p>
    </w:sdtContent>
  </w:sdt>
  <w:p w14:paraId="6243FDC1" w14:textId="77777777" w:rsidR="008102B1" w:rsidRDefault="008102B1" w:rsidP="006E574B">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A38928" w14:textId="77777777" w:rsidR="00C31B10" w:rsidRDefault="00C31B10" w:rsidP="006E574B">
      <w:pPr>
        <w:spacing w:after="0" w:line="240" w:lineRule="auto"/>
      </w:pPr>
      <w:r>
        <w:separator/>
      </w:r>
    </w:p>
  </w:footnote>
  <w:footnote w:type="continuationSeparator" w:id="0">
    <w:p w14:paraId="10046F6E" w14:textId="77777777" w:rsidR="00C31B10" w:rsidRDefault="00C31B10" w:rsidP="006E574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18577B"/>
    <w:multiLevelType w:val="multilevel"/>
    <w:tmpl w:val="A0C2B360"/>
    <w:lvl w:ilvl="0">
      <w:start w:val="1"/>
      <w:numFmt w:val="decimal"/>
      <w:lvlText w:val="%1."/>
      <w:lvlJc w:val="left"/>
      <w:pPr>
        <w:ind w:left="370" w:hanging="37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046B32FA"/>
    <w:multiLevelType w:val="multilevel"/>
    <w:tmpl w:val="979241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663242C"/>
    <w:multiLevelType w:val="multilevel"/>
    <w:tmpl w:val="51F8F178"/>
    <w:lvl w:ilvl="0">
      <w:start w:val="2"/>
      <w:numFmt w:val="decimal"/>
      <w:lvlText w:val="%1."/>
      <w:lvlJc w:val="left"/>
      <w:pPr>
        <w:ind w:left="370" w:hanging="370"/>
      </w:pPr>
      <w:rPr>
        <w:rFonts w:hint="default"/>
        <w:color w:val="auto"/>
      </w:rPr>
    </w:lvl>
    <w:lvl w:ilvl="1">
      <w:start w:val="1"/>
      <w:numFmt w:val="decimal"/>
      <w:lvlText w:val="%1.%2-"/>
      <w:lvlJc w:val="left"/>
      <w:pPr>
        <w:ind w:left="720" w:hanging="720"/>
      </w:pPr>
      <w:rPr>
        <w:rFonts w:hint="default"/>
        <w:color w:val="auto"/>
      </w:rPr>
    </w:lvl>
    <w:lvl w:ilvl="2">
      <w:start w:val="1"/>
      <w:numFmt w:val="upperLetter"/>
      <w:lvlText w:val="%1.%2-%3."/>
      <w:lvlJc w:val="left"/>
      <w:pPr>
        <w:ind w:left="720" w:hanging="720"/>
      </w:pPr>
      <w:rPr>
        <w:rFonts w:hint="default"/>
        <w:color w:val="auto"/>
      </w:rPr>
    </w:lvl>
    <w:lvl w:ilvl="3">
      <w:start w:val="1"/>
      <w:numFmt w:val="decimal"/>
      <w:lvlText w:val="%1.%2-%3.%4."/>
      <w:lvlJc w:val="left"/>
      <w:pPr>
        <w:ind w:left="1080" w:hanging="1080"/>
      </w:pPr>
      <w:rPr>
        <w:rFonts w:hint="default"/>
        <w:color w:val="auto"/>
      </w:rPr>
    </w:lvl>
    <w:lvl w:ilvl="4">
      <w:start w:val="1"/>
      <w:numFmt w:val="decimal"/>
      <w:lvlText w:val="%1.%2-%3.%4.%5."/>
      <w:lvlJc w:val="left"/>
      <w:pPr>
        <w:ind w:left="1080" w:hanging="1080"/>
      </w:pPr>
      <w:rPr>
        <w:rFonts w:hint="default"/>
        <w:color w:val="auto"/>
      </w:rPr>
    </w:lvl>
    <w:lvl w:ilvl="5">
      <w:start w:val="1"/>
      <w:numFmt w:val="decimal"/>
      <w:lvlText w:val="%1.%2-%3.%4.%5.%6."/>
      <w:lvlJc w:val="left"/>
      <w:pPr>
        <w:ind w:left="1440" w:hanging="1440"/>
      </w:pPr>
      <w:rPr>
        <w:rFonts w:hint="default"/>
        <w:color w:val="auto"/>
      </w:rPr>
    </w:lvl>
    <w:lvl w:ilvl="6">
      <w:start w:val="1"/>
      <w:numFmt w:val="decimal"/>
      <w:lvlText w:val="%1.%2-%3.%4.%5.%6.%7."/>
      <w:lvlJc w:val="left"/>
      <w:pPr>
        <w:ind w:left="1440" w:hanging="1440"/>
      </w:pPr>
      <w:rPr>
        <w:rFonts w:hint="default"/>
        <w:color w:val="auto"/>
      </w:rPr>
    </w:lvl>
    <w:lvl w:ilvl="7">
      <w:start w:val="1"/>
      <w:numFmt w:val="decimal"/>
      <w:lvlText w:val="%1.%2-%3.%4.%5.%6.%7.%8."/>
      <w:lvlJc w:val="left"/>
      <w:pPr>
        <w:ind w:left="1800" w:hanging="1800"/>
      </w:pPr>
      <w:rPr>
        <w:rFonts w:hint="default"/>
        <w:color w:val="auto"/>
      </w:rPr>
    </w:lvl>
    <w:lvl w:ilvl="8">
      <w:start w:val="1"/>
      <w:numFmt w:val="decimal"/>
      <w:lvlText w:val="%1.%2-%3.%4.%5.%6.%7.%8.%9."/>
      <w:lvlJc w:val="left"/>
      <w:pPr>
        <w:ind w:left="1800" w:hanging="1800"/>
      </w:pPr>
      <w:rPr>
        <w:rFonts w:hint="default"/>
        <w:color w:val="auto"/>
      </w:rPr>
    </w:lvl>
  </w:abstractNum>
  <w:abstractNum w:abstractNumId="3" w15:restartNumberingAfterBreak="0">
    <w:nsid w:val="0A27320F"/>
    <w:multiLevelType w:val="multilevel"/>
    <w:tmpl w:val="702A92A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DD272EC"/>
    <w:multiLevelType w:val="multilevel"/>
    <w:tmpl w:val="4B1A9338"/>
    <w:lvl w:ilvl="0">
      <w:start w:val="3"/>
      <w:numFmt w:val="decimal"/>
      <w:lvlText w:val="%1."/>
      <w:lvlJc w:val="left"/>
      <w:pPr>
        <w:ind w:left="370" w:hanging="370"/>
      </w:pPr>
      <w:rPr>
        <w:rFonts w:hint="default"/>
        <w:color w:val="auto"/>
      </w:rPr>
    </w:lvl>
    <w:lvl w:ilvl="1">
      <w:start w:val="1"/>
      <w:numFmt w:val="decimal"/>
      <w:lvlText w:val="5.%2-"/>
      <w:lvlJc w:val="left"/>
      <w:pPr>
        <w:ind w:left="720" w:hanging="720"/>
      </w:pPr>
      <w:rPr>
        <w:rFonts w:hint="default"/>
        <w:color w:val="auto"/>
      </w:rPr>
    </w:lvl>
    <w:lvl w:ilvl="2">
      <w:start w:val="1"/>
      <w:numFmt w:val="upperLetter"/>
      <w:lvlText w:val="%1.%2-%3."/>
      <w:lvlJc w:val="left"/>
      <w:pPr>
        <w:ind w:left="720" w:hanging="720"/>
      </w:pPr>
      <w:rPr>
        <w:rFonts w:hint="default"/>
        <w:color w:val="auto"/>
      </w:rPr>
    </w:lvl>
    <w:lvl w:ilvl="3">
      <w:start w:val="1"/>
      <w:numFmt w:val="decimal"/>
      <w:lvlText w:val="%1.%2-%3.%4."/>
      <w:lvlJc w:val="left"/>
      <w:pPr>
        <w:ind w:left="1080" w:hanging="1080"/>
      </w:pPr>
      <w:rPr>
        <w:rFonts w:hint="default"/>
        <w:color w:val="auto"/>
      </w:rPr>
    </w:lvl>
    <w:lvl w:ilvl="4">
      <w:start w:val="1"/>
      <w:numFmt w:val="decimal"/>
      <w:lvlText w:val="%1.%2-%3.%4.%5."/>
      <w:lvlJc w:val="left"/>
      <w:pPr>
        <w:ind w:left="1080" w:hanging="1080"/>
      </w:pPr>
      <w:rPr>
        <w:rFonts w:hint="default"/>
        <w:color w:val="auto"/>
      </w:rPr>
    </w:lvl>
    <w:lvl w:ilvl="5">
      <w:start w:val="1"/>
      <w:numFmt w:val="decimal"/>
      <w:lvlText w:val="%1.%2-%3.%4.%5.%6."/>
      <w:lvlJc w:val="left"/>
      <w:pPr>
        <w:ind w:left="1440" w:hanging="1440"/>
      </w:pPr>
      <w:rPr>
        <w:rFonts w:hint="default"/>
        <w:color w:val="auto"/>
      </w:rPr>
    </w:lvl>
    <w:lvl w:ilvl="6">
      <w:start w:val="1"/>
      <w:numFmt w:val="decimal"/>
      <w:lvlText w:val="%1.%2-%3.%4.%5.%6.%7."/>
      <w:lvlJc w:val="left"/>
      <w:pPr>
        <w:ind w:left="1440" w:hanging="1440"/>
      </w:pPr>
      <w:rPr>
        <w:rFonts w:hint="default"/>
        <w:color w:val="auto"/>
      </w:rPr>
    </w:lvl>
    <w:lvl w:ilvl="7">
      <w:start w:val="1"/>
      <w:numFmt w:val="decimal"/>
      <w:lvlText w:val="%1.%2-%3.%4.%5.%6.%7.%8."/>
      <w:lvlJc w:val="left"/>
      <w:pPr>
        <w:ind w:left="1800" w:hanging="1800"/>
      </w:pPr>
      <w:rPr>
        <w:rFonts w:hint="default"/>
        <w:color w:val="auto"/>
      </w:rPr>
    </w:lvl>
    <w:lvl w:ilvl="8">
      <w:start w:val="1"/>
      <w:numFmt w:val="decimal"/>
      <w:lvlText w:val="%1.%2-%3.%4.%5.%6.%7.%8.%9."/>
      <w:lvlJc w:val="left"/>
      <w:pPr>
        <w:ind w:left="1800" w:hanging="1800"/>
      </w:pPr>
      <w:rPr>
        <w:rFonts w:hint="default"/>
        <w:color w:val="auto"/>
      </w:rPr>
    </w:lvl>
  </w:abstractNum>
  <w:abstractNum w:abstractNumId="5" w15:restartNumberingAfterBreak="0">
    <w:nsid w:val="0F073DC0"/>
    <w:multiLevelType w:val="multilevel"/>
    <w:tmpl w:val="77069D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F55529B"/>
    <w:multiLevelType w:val="multilevel"/>
    <w:tmpl w:val="A016D9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1DC5B4C"/>
    <w:multiLevelType w:val="multilevel"/>
    <w:tmpl w:val="6DBC398A"/>
    <w:lvl w:ilvl="0">
      <w:start w:val="3"/>
      <w:numFmt w:val="decimal"/>
      <w:lvlText w:val="%1."/>
      <w:lvlJc w:val="left"/>
      <w:pPr>
        <w:ind w:left="370" w:hanging="370"/>
      </w:pPr>
      <w:rPr>
        <w:rFonts w:hint="default"/>
        <w:color w:val="auto"/>
      </w:rPr>
    </w:lvl>
    <w:lvl w:ilvl="1">
      <w:start w:val="1"/>
      <w:numFmt w:val="decimal"/>
      <w:lvlText w:val="4.%2-"/>
      <w:lvlJc w:val="left"/>
      <w:pPr>
        <w:ind w:left="720" w:hanging="720"/>
      </w:pPr>
      <w:rPr>
        <w:rFonts w:hint="default"/>
        <w:color w:val="auto"/>
      </w:rPr>
    </w:lvl>
    <w:lvl w:ilvl="2">
      <w:start w:val="1"/>
      <w:numFmt w:val="upperLetter"/>
      <w:lvlText w:val="%1.%2-%3."/>
      <w:lvlJc w:val="left"/>
      <w:pPr>
        <w:ind w:left="720" w:hanging="720"/>
      </w:pPr>
      <w:rPr>
        <w:rFonts w:hint="default"/>
        <w:color w:val="auto"/>
      </w:rPr>
    </w:lvl>
    <w:lvl w:ilvl="3">
      <w:start w:val="1"/>
      <w:numFmt w:val="decimal"/>
      <w:lvlText w:val="%1.%2-%3.%4."/>
      <w:lvlJc w:val="left"/>
      <w:pPr>
        <w:ind w:left="1080" w:hanging="1080"/>
      </w:pPr>
      <w:rPr>
        <w:rFonts w:hint="default"/>
        <w:color w:val="auto"/>
      </w:rPr>
    </w:lvl>
    <w:lvl w:ilvl="4">
      <w:start w:val="1"/>
      <w:numFmt w:val="decimal"/>
      <w:lvlText w:val="%1.%2-%3.%4.%5."/>
      <w:lvlJc w:val="left"/>
      <w:pPr>
        <w:ind w:left="1080" w:hanging="1080"/>
      </w:pPr>
      <w:rPr>
        <w:rFonts w:hint="default"/>
        <w:color w:val="auto"/>
      </w:rPr>
    </w:lvl>
    <w:lvl w:ilvl="5">
      <w:start w:val="1"/>
      <w:numFmt w:val="decimal"/>
      <w:lvlText w:val="%1.%2-%3.%4.%5.%6."/>
      <w:lvlJc w:val="left"/>
      <w:pPr>
        <w:ind w:left="1440" w:hanging="1440"/>
      </w:pPr>
      <w:rPr>
        <w:rFonts w:hint="default"/>
        <w:color w:val="auto"/>
      </w:rPr>
    </w:lvl>
    <w:lvl w:ilvl="6">
      <w:start w:val="1"/>
      <w:numFmt w:val="decimal"/>
      <w:lvlText w:val="%1.%2-%3.%4.%5.%6.%7."/>
      <w:lvlJc w:val="left"/>
      <w:pPr>
        <w:ind w:left="1440" w:hanging="1440"/>
      </w:pPr>
      <w:rPr>
        <w:rFonts w:hint="default"/>
        <w:color w:val="auto"/>
      </w:rPr>
    </w:lvl>
    <w:lvl w:ilvl="7">
      <w:start w:val="1"/>
      <w:numFmt w:val="decimal"/>
      <w:lvlText w:val="%1.%2-%3.%4.%5.%6.%7.%8."/>
      <w:lvlJc w:val="left"/>
      <w:pPr>
        <w:ind w:left="1800" w:hanging="1800"/>
      </w:pPr>
      <w:rPr>
        <w:rFonts w:hint="default"/>
        <w:color w:val="auto"/>
      </w:rPr>
    </w:lvl>
    <w:lvl w:ilvl="8">
      <w:start w:val="1"/>
      <w:numFmt w:val="decimal"/>
      <w:lvlText w:val="%1.%2-%3.%4.%5.%6.%7.%8.%9."/>
      <w:lvlJc w:val="left"/>
      <w:pPr>
        <w:ind w:left="1800" w:hanging="1800"/>
      </w:pPr>
      <w:rPr>
        <w:rFonts w:hint="default"/>
        <w:color w:val="auto"/>
      </w:rPr>
    </w:lvl>
  </w:abstractNum>
  <w:abstractNum w:abstractNumId="8" w15:restartNumberingAfterBreak="0">
    <w:nsid w:val="16A86E19"/>
    <w:multiLevelType w:val="multilevel"/>
    <w:tmpl w:val="121278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70670F3"/>
    <w:multiLevelType w:val="multilevel"/>
    <w:tmpl w:val="ECBA32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B9445CA"/>
    <w:multiLevelType w:val="multilevel"/>
    <w:tmpl w:val="1F926D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E5E2DDF"/>
    <w:multiLevelType w:val="multilevel"/>
    <w:tmpl w:val="0B003B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5BE2385"/>
    <w:multiLevelType w:val="multilevel"/>
    <w:tmpl w:val="C59CA6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3FF7FDE"/>
    <w:multiLevelType w:val="hybridMultilevel"/>
    <w:tmpl w:val="D7741C2A"/>
    <w:lvl w:ilvl="0" w:tplc="20FA69A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61B63E8"/>
    <w:multiLevelType w:val="multilevel"/>
    <w:tmpl w:val="21E468A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89C0686"/>
    <w:multiLevelType w:val="multilevel"/>
    <w:tmpl w:val="0B74B3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BA4381F"/>
    <w:multiLevelType w:val="multilevel"/>
    <w:tmpl w:val="8C4497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F47355C"/>
    <w:multiLevelType w:val="multilevel"/>
    <w:tmpl w:val="8B8283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20C0026"/>
    <w:multiLevelType w:val="multilevel"/>
    <w:tmpl w:val="9E5CDA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B8A2666"/>
    <w:multiLevelType w:val="multilevel"/>
    <w:tmpl w:val="B31823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CA47784"/>
    <w:multiLevelType w:val="multilevel"/>
    <w:tmpl w:val="9F424D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0092ED2"/>
    <w:multiLevelType w:val="multilevel"/>
    <w:tmpl w:val="F514851A"/>
    <w:lvl w:ilvl="0">
      <w:start w:val="3"/>
      <w:numFmt w:val="decimal"/>
      <w:lvlText w:val="%1."/>
      <w:lvlJc w:val="left"/>
      <w:pPr>
        <w:ind w:left="370" w:hanging="370"/>
      </w:pPr>
      <w:rPr>
        <w:rFonts w:hint="default"/>
        <w:color w:val="auto"/>
      </w:rPr>
    </w:lvl>
    <w:lvl w:ilvl="1">
      <w:start w:val="1"/>
      <w:numFmt w:val="decimal"/>
      <w:lvlText w:val="%1.%2-"/>
      <w:lvlJc w:val="left"/>
      <w:pPr>
        <w:ind w:left="720" w:hanging="720"/>
      </w:pPr>
      <w:rPr>
        <w:rFonts w:hint="default"/>
        <w:color w:val="auto"/>
      </w:rPr>
    </w:lvl>
    <w:lvl w:ilvl="2">
      <w:start w:val="1"/>
      <w:numFmt w:val="upperLetter"/>
      <w:lvlText w:val="%1.%2-%3."/>
      <w:lvlJc w:val="left"/>
      <w:pPr>
        <w:ind w:left="720" w:hanging="720"/>
      </w:pPr>
      <w:rPr>
        <w:rFonts w:hint="default"/>
        <w:color w:val="auto"/>
      </w:rPr>
    </w:lvl>
    <w:lvl w:ilvl="3">
      <w:start w:val="1"/>
      <w:numFmt w:val="decimal"/>
      <w:lvlText w:val="%1.%2-%3.%4."/>
      <w:lvlJc w:val="left"/>
      <w:pPr>
        <w:ind w:left="1080" w:hanging="1080"/>
      </w:pPr>
      <w:rPr>
        <w:rFonts w:hint="default"/>
        <w:color w:val="auto"/>
      </w:rPr>
    </w:lvl>
    <w:lvl w:ilvl="4">
      <w:start w:val="1"/>
      <w:numFmt w:val="decimal"/>
      <w:lvlText w:val="%1.%2-%3.%4.%5."/>
      <w:lvlJc w:val="left"/>
      <w:pPr>
        <w:ind w:left="1080" w:hanging="1080"/>
      </w:pPr>
      <w:rPr>
        <w:rFonts w:hint="default"/>
        <w:color w:val="auto"/>
      </w:rPr>
    </w:lvl>
    <w:lvl w:ilvl="5">
      <w:start w:val="1"/>
      <w:numFmt w:val="decimal"/>
      <w:lvlText w:val="%1.%2-%3.%4.%5.%6."/>
      <w:lvlJc w:val="left"/>
      <w:pPr>
        <w:ind w:left="1440" w:hanging="1440"/>
      </w:pPr>
      <w:rPr>
        <w:rFonts w:hint="default"/>
        <w:color w:val="auto"/>
      </w:rPr>
    </w:lvl>
    <w:lvl w:ilvl="6">
      <w:start w:val="1"/>
      <w:numFmt w:val="decimal"/>
      <w:lvlText w:val="%1.%2-%3.%4.%5.%6.%7."/>
      <w:lvlJc w:val="left"/>
      <w:pPr>
        <w:ind w:left="1440" w:hanging="1440"/>
      </w:pPr>
      <w:rPr>
        <w:rFonts w:hint="default"/>
        <w:color w:val="auto"/>
      </w:rPr>
    </w:lvl>
    <w:lvl w:ilvl="7">
      <w:start w:val="1"/>
      <w:numFmt w:val="decimal"/>
      <w:lvlText w:val="%1.%2-%3.%4.%5.%6.%7.%8."/>
      <w:lvlJc w:val="left"/>
      <w:pPr>
        <w:ind w:left="1800" w:hanging="1800"/>
      </w:pPr>
      <w:rPr>
        <w:rFonts w:hint="default"/>
        <w:color w:val="auto"/>
      </w:rPr>
    </w:lvl>
    <w:lvl w:ilvl="8">
      <w:start w:val="1"/>
      <w:numFmt w:val="decimal"/>
      <w:lvlText w:val="%1.%2-%3.%4.%5.%6.%7.%8.%9."/>
      <w:lvlJc w:val="left"/>
      <w:pPr>
        <w:ind w:left="1800" w:hanging="1800"/>
      </w:pPr>
      <w:rPr>
        <w:rFonts w:hint="default"/>
        <w:color w:val="auto"/>
      </w:rPr>
    </w:lvl>
  </w:abstractNum>
  <w:abstractNum w:abstractNumId="22" w15:restartNumberingAfterBreak="0">
    <w:nsid w:val="522E6DD6"/>
    <w:multiLevelType w:val="hybridMultilevel"/>
    <w:tmpl w:val="F3CEE8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6984946"/>
    <w:multiLevelType w:val="multilevel"/>
    <w:tmpl w:val="850E03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9224040"/>
    <w:multiLevelType w:val="multilevel"/>
    <w:tmpl w:val="55D659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B69276B"/>
    <w:multiLevelType w:val="multilevel"/>
    <w:tmpl w:val="EFD69D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ED72A3F"/>
    <w:multiLevelType w:val="multilevel"/>
    <w:tmpl w:val="C714BE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EE703D4"/>
    <w:multiLevelType w:val="multilevel"/>
    <w:tmpl w:val="20B897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02D75F1"/>
    <w:multiLevelType w:val="multilevel"/>
    <w:tmpl w:val="047204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C5F5889"/>
    <w:multiLevelType w:val="multilevel"/>
    <w:tmpl w:val="8A14A90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56A3FFB"/>
    <w:multiLevelType w:val="hybridMultilevel"/>
    <w:tmpl w:val="5622C14E"/>
    <w:lvl w:ilvl="0" w:tplc="207CA3E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795654D"/>
    <w:multiLevelType w:val="multilevel"/>
    <w:tmpl w:val="FEB61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EAA2493"/>
    <w:multiLevelType w:val="hybridMultilevel"/>
    <w:tmpl w:val="A4224F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45459172">
    <w:abstractNumId w:val="0"/>
  </w:num>
  <w:num w:numId="2" w16cid:durableId="20713107">
    <w:abstractNumId w:val="2"/>
  </w:num>
  <w:num w:numId="3" w16cid:durableId="2140295073">
    <w:abstractNumId w:val="21"/>
  </w:num>
  <w:num w:numId="4" w16cid:durableId="1474523009">
    <w:abstractNumId w:val="32"/>
  </w:num>
  <w:num w:numId="5" w16cid:durableId="965164296">
    <w:abstractNumId w:val="7"/>
  </w:num>
  <w:num w:numId="6" w16cid:durableId="332495456">
    <w:abstractNumId w:val="4"/>
  </w:num>
  <w:num w:numId="7" w16cid:durableId="101730161">
    <w:abstractNumId w:val="30"/>
  </w:num>
  <w:num w:numId="8" w16cid:durableId="2098818725">
    <w:abstractNumId w:val="13"/>
  </w:num>
  <w:num w:numId="9" w16cid:durableId="2127776251">
    <w:abstractNumId w:val="10"/>
  </w:num>
  <w:num w:numId="10" w16cid:durableId="1978416521">
    <w:abstractNumId w:val="31"/>
  </w:num>
  <w:num w:numId="11" w16cid:durableId="1946839395">
    <w:abstractNumId w:val="20"/>
  </w:num>
  <w:num w:numId="12" w16cid:durableId="1048257333">
    <w:abstractNumId w:val="18"/>
  </w:num>
  <w:num w:numId="13" w16cid:durableId="741637499">
    <w:abstractNumId w:val="15"/>
  </w:num>
  <w:num w:numId="14" w16cid:durableId="1622029549">
    <w:abstractNumId w:val="16"/>
  </w:num>
  <w:num w:numId="15" w16cid:durableId="98258979">
    <w:abstractNumId w:val="25"/>
  </w:num>
  <w:num w:numId="16" w16cid:durableId="1667782546">
    <w:abstractNumId w:val="22"/>
  </w:num>
  <w:num w:numId="17" w16cid:durableId="1966959529">
    <w:abstractNumId w:val="8"/>
  </w:num>
  <w:num w:numId="18" w16cid:durableId="1632319203">
    <w:abstractNumId w:val="5"/>
  </w:num>
  <w:num w:numId="19" w16cid:durableId="803278538">
    <w:abstractNumId w:val="26"/>
  </w:num>
  <w:num w:numId="20" w16cid:durableId="1476989062">
    <w:abstractNumId w:val="12"/>
  </w:num>
  <w:num w:numId="21" w16cid:durableId="936256127">
    <w:abstractNumId w:val="9"/>
  </w:num>
  <w:num w:numId="22" w16cid:durableId="277680857">
    <w:abstractNumId w:val="6"/>
  </w:num>
  <w:num w:numId="23" w16cid:durableId="130558119">
    <w:abstractNumId w:val="19"/>
  </w:num>
  <w:num w:numId="24" w16cid:durableId="2132042787">
    <w:abstractNumId w:val="17"/>
  </w:num>
  <w:num w:numId="25" w16cid:durableId="2132356056">
    <w:abstractNumId w:val="27"/>
  </w:num>
  <w:num w:numId="26" w16cid:durableId="158325">
    <w:abstractNumId w:val="28"/>
  </w:num>
  <w:num w:numId="27" w16cid:durableId="767195754">
    <w:abstractNumId w:val="23"/>
  </w:num>
  <w:num w:numId="28" w16cid:durableId="2006980090">
    <w:abstractNumId w:val="11"/>
  </w:num>
  <w:num w:numId="29" w16cid:durableId="1456367312">
    <w:abstractNumId w:val="24"/>
  </w:num>
  <w:num w:numId="30" w16cid:durableId="1961836696">
    <w:abstractNumId w:val="1"/>
  </w:num>
  <w:num w:numId="31" w16cid:durableId="1064256613">
    <w:abstractNumId w:val="29"/>
  </w:num>
  <w:num w:numId="32" w16cid:durableId="1849514473">
    <w:abstractNumId w:val="14"/>
  </w:num>
  <w:num w:numId="33" w16cid:durableId="152281986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340B"/>
    <w:rsid w:val="00001687"/>
    <w:rsid w:val="00003088"/>
    <w:rsid w:val="00010732"/>
    <w:rsid w:val="00012515"/>
    <w:rsid w:val="00014105"/>
    <w:rsid w:val="00014C92"/>
    <w:rsid w:val="000153F0"/>
    <w:rsid w:val="000241ED"/>
    <w:rsid w:val="0003326A"/>
    <w:rsid w:val="00040EBE"/>
    <w:rsid w:val="00044E10"/>
    <w:rsid w:val="00045367"/>
    <w:rsid w:val="0004666B"/>
    <w:rsid w:val="00053544"/>
    <w:rsid w:val="000539FB"/>
    <w:rsid w:val="0005472A"/>
    <w:rsid w:val="00054F35"/>
    <w:rsid w:val="00063E0D"/>
    <w:rsid w:val="0007101C"/>
    <w:rsid w:val="00072DF0"/>
    <w:rsid w:val="00073A0B"/>
    <w:rsid w:val="0007538E"/>
    <w:rsid w:val="0007745D"/>
    <w:rsid w:val="0008253B"/>
    <w:rsid w:val="00090504"/>
    <w:rsid w:val="00090F67"/>
    <w:rsid w:val="000A33DB"/>
    <w:rsid w:val="000A573E"/>
    <w:rsid w:val="000B5FAC"/>
    <w:rsid w:val="000B6BA6"/>
    <w:rsid w:val="000B78E3"/>
    <w:rsid w:val="000D0BCE"/>
    <w:rsid w:val="000D15C1"/>
    <w:rsid w:val="000D74AD"/>
    <w:rsid w:val="000E09B8"/>
    <w:rsid w:val="000E1AA4"/>
    <w:rsid w:val="000E45A8"/>
    <w:rsid w:val="000E6AED"/>
    <w:rsid w:val="000F0EB4"/>
    <w:rsid w:val="000F1124"/>
    <w:rsid w:val="000F13A1"/>
    <w:rsid w:val="000F555D"/>
    <w:rsid w:val="00105542"/>
    <w:rsid w:val="00105D38"/>
    <w:rsid w:val="001148EA"/>
    <w:rsid w:val="00120556"/>
    <w:rsid w:val="001220E7"/>
    <w:rsid w:val="0012520E"/>
    <w:rsid w:val="001323E9"/>
    <w:rsid w:val="001362CE"/>
    <w:rsid w:val="00137750"/>
    <w:rsid w:val="00140D38"/>
    <w:rsid w:val="00144E13"/>
    <w:rsid w:val="00152598"/>
    <w:rsid w:val="00154C51"/>
    <w:rsid w:val="00156A51"/>
    <w:rsid w:val="001609CD"/>
    <w:rsid w:val="0016555E"/>
    <w:rsid w:val="00166B8B"/>
    <w:rsid w:val="00175815"/>
    <w:rsid w:val="00176ACF"/>
    <w:rsid w:val="00182123"/>
    <w:rsid w:val="00183517"/>
    <w:rsid w:val="00184A89"/>
    <w:rsid w:val="00185FEE"/>
    <w:rsid w:val="001C3960"/>
    <w:rsid w:val="001D52F1"/>
    <w:rsid w:val="001E38D4"/>
    <w:rsid w:val="001E3AA0"/>
    <w:rsid w:val="001E6451"/>
    <w:rsid w:val="001E73A0"/>
    <w:rsid w:val="001F376C"/>
    <w:rsid w:val="001F4281"/>
    <w:rsid w:val="002012E2"/>
    <w:rsid w:val="002059EE"/>
    <w:rsid w:val="00207791"/>
    <w:rsid w:val="002117FB"/>
    <w:rsid w:val="00211B3E"/>
    <w:rsid w:val="0021261C"/>
    <w:rsid w:val="00215907"/>
    <w:rsid w:val="00223E96"/>
    <w:rsid w:val="002253A2"/>
    <w:rsid w:val="00226670"/>
    <w:rsid w:val="002303AA"/>
    <w:rsid w:val="00230423"/>
    <w:rsid w:val="002462D3"/>
    <w:rsid w:val="002469A7"/>
    <w:rsid w:val="00255B04"/>
    <w:rsid w:val="002566FD"/>
    <w:rsid w:val="00256953"/>
    <w:rsid w:val="0025778D"/>
    <w:rsid w:val="00263255"/>
    <w:rsid w:val="00265925"/>
    <w:rsid w:val="00275AB1"/>
    <w:rsid w:val="002761B1"/>
    <w:rsid w:val="0028376E"/>
    <w:rsid w:val="002859BF"/>
    <w:rsid w:val="00291905"/>
    <w:rsid w:val="00291D72"/>
    <w:rsid w:val="00293D25"/>
    <w:rsid w:val="002A2BEA"/>
    <w:rsid w:val="002A2D58"/>
    <w:rsid w:val="002A33EC"/>
    <w:rsid w:val="002B041B"/>
    <w:rsid w:val="002B4365"/>
    <w:rsid w:val="002B51ED"/>
    <w:rsid w:val="002B7336"/>
    <w:rsid w:val="002C1AA6"/>
    <w:rsid w:val="002C205B"/>
    <w:rsid w:val="002D0413"/>
    <w:rsid w:val="002D29E6"/>
    <w:rsid w:val="002D401A"/>
    <w:rsid w:val="002D42B4"/>
    <w:rsid w:val="002D717B"/>
    <w:rsid w:val="002D7CDA"/>
    <w:rsid w:val="002E06B1"/>
    <w:rsid w:val="002E652E"/>
    <w:rsid w:val="002F18DF"/>
    <w:rsid w:val="002F5A20"/>
    <w:rsid w:val="002F6855"/>
    <w:rsid w:val="003002CC"/>
    <w:rsid w:val="00302B9F"/>
    <w:rsid w:val="00303477"/>
    <w:rsid w:val="003054A4"/>
    <w:rsid w:val="003071BE"/>
    <w:rsid w:val="003118EE"/>
    <w:rsid w:val="00326F5C"/>
    <w:rsid w:val="00330D33"/>
    <w:rsid w:val="00331DA4"/>
    <w:rsid w:val="00334A7C"/>
    <w:rsid w:val="00335D84"/>
    <w:rsid w:val="003365CA"/>
    <w:rsid w:val="00337C77"/>
    <w:rsid w:val="00340ED3"/>
    <w:rsid w:val="0034104F"/>
    <w:rsid w:val="00344A86"/>
    <w:rsid w:val="00353716"/>
    <w:rsid w:val="00367A54"/>
    <w:rsid w:val="00367BC9"/>
    <w:rsid w:val="00371819"/>
    <w:rsid w:val="003722E3"/>
    <w:rsid w:val="00384213"/>
    <w:rsid w:val="00386F45"/>
    <w:rsid w:val="003974EB"/>
    <w:rsid w:val="003A1CD7"/>
    <w:rsid w:val="003A5094"/>
    <w:rsid w:val="003C0D6A"/>
    <w:rsid w:val="003C2130"/>
    <w:rsid w:val="003C2856"/>
    <w:rsid w:val="003C45B2"/>
    <w:rsid w:val="003C53DF"/>
    <w:rsid w:val="003C5809"/>
    <w:rsid w:val="003C7844"/>
    <w:rsid w:val="003C7EA3"/>
    <w:rsid w:val="003D1325"/>
    <w:rsid w:val="003D158A"/>
    <w:rsid w:val="003D4656"/>
    <w:rsid w:val="003E1D70"/>
    <w:rsid w:val="003F06C5"/>
    <w:rsid w:val="003F241E"/>
    <w:rsid w:val="003F2D77"/>
    <w:rsid w:val="003F43D0"/>
    <w:rsid w:val="00400DD2"/>
    <w:rsid w:val="00401892"/>
    <w:rsid w:val="0040216F"/>
    <w:rsid w:val="00403EE1"/>
    <w:rsid w:val="00404AFE"/>
    <w:rsid w:val="004051BA"/>
    <w:rsid w:val="00406E6B"/>
    <w:rsid w:val="00413BA4"/>
    <w:rsid w:val="00414B02"/>
    <w:rsid w:val="00421CF7"/>
    <w:rsid w:val="00434204"/>
    <w:rsid w:val="00435776"/>
    <w:rsid w:val="004444B1"/>
    <w:rsid w:val="00444E38"/>
    <w:rsid w:val="0045471F"/>
    <w:rsid w:val="00456A82"/>
    <w:rsid w:val="00457D85"/>
    <w:rsid w:val="004615CA"/>
    <w:rsid w:val="0046513D"/>
    <w:rsid w:val="004678BC"/>
    <w:rsid w:val="004711CF"/>
    <w:rsid w:val="00477556"/>
    <w:rsid w:val="004817CC"/>
    <w:rsid w:val="00483DA2"/>
    <w:rsid w:val="004901CD"/>
    <w:rsid w:val="004A29BA"/>
    <w:rsid w:val="004A5015"/>
    <w:rsid w:val="004A52CA"/>
    <w:rsid w:val="004B0B28"/>
    <w:rsid w:val="004C2CB8"/>
    <w:rsid w:val="004D0C09"/>
    <w:rsid w:val="004D18F7"/>
    <w:rsid w:val="004D5234"/>
    <w:rsid w:val="004D5800"/>
    <w:rsid w:val="004D7EAB"/>
    <w:rsid w:val="004E1851"/>
    <w:rsid w:val="004F1F8B"/>
    <w:rsid w:val="004F31BC"/>
    <w:rsid w:val="004F4BA8"/>
    <w:rsid w:val="005057FD"/>
    <w:rsid w:val="00507D5B"/>
    <w:rsid w:val="00512B86"/>
    <w:rsid w:val="00513956"/>
    <w:rsid w:val="00517F18"/>
    <w:rsid w:val="00523C02"/>
    <w:rsid w:val="00526F92"/>
    <w:rsid w:val="0053039A"/>
    <w:rsid w:val="00536E5C"/>
    <w:rsid w:val="005401AA"/>
    <w:rsid w:val="0054329E"/>
    <w:rsid w:val="00550297"/>
    <w:rsid w:val="00565023"/>
    <w:rsid w:val="00566A20"/>
    <w:rsid w:val="00575422"/>
    <w:rsid w:val="0057543D"/>
    <w:rsid w:val="005762C7"/>
    <w:rsid w:val="005765A6"/>
    <w:rsid w:val="00580BAA"/>
    <w:rsid w:val="00582514"/>
    <w:rsid w:val="00584B01"/>
    <w:rsid w:val="00584F8E"/>
    <w:rsid w:val="0059287F"/>
    <w:rsid w:val="005A0A13"/>
    <w:rsid w:val="005A390C"/>
    <w:rsid w:val="005B1BAE"/>
    <w:rsid w:val="005B3902"/>
    <w:rsid w:val="005B657D"/>
    <w:rsid w:val="005C469B"/>
    <w:rsid w:val="005C74A6"/>
    <w:rsid w:val="005D0C08"/>
    <w:rsid w:val="005D0C21"/>
    <w:rsid w:val="005D2CC6"/>
    <w:rsid w:val="005D44B7"/>
    <w:rsid w:val="005D48BC"/>
    <w:rsid w:val="005D4CDA"/>
    <w:rsid w:val="005D5893"/>
    <w:rsid w:val="005E0F79"/>
    <w:rsid w:val="005E3269"/>
    <w:rsid w:val="005E6448"/>
    <w:rsid w:val="005F075C"/>
    <w:rsid w:val="005F5AEA"/>
    <w:rsid w:val="0060395D"/>
    <w:rsid w:val="00610C12"/>
    <w:rsid w:val="0061556D"/>
    <w:rsid w:val="006224AE"/>
    <w:rsid w:val="00625579"/>
    <w:rsid w:val="006260B9"/>
    <w:rsid w:val="0063139F"/>
    <w:rsid w:val="006318DD"/>
    <w:rsid w:val="00633F30"/>
    <w:rsid w:val="00634A5F"/>
    <w:rsid w:val="00637873"/>
    <w:rsid w:val="00640306"/>
    <w:rsid w:val="006441AE"/>
    <w:rsid w:val="00655871"/>
    <w:rsid w:val="00661602"/>
    <w:rsid w:val="006724C8"/>
    <w:rsid w:val="006739D8"/>
    <w:rsid w:val="00674F04"/>
    <w:rsid w:val="00675BA6"/>
    <w:rsid w:val="006805C8"/>
    <w:rsid w:val="0068138B"/>
    <w:rsid w:val="00686D06"/>
    <w:rsid w:val="00687018"/>
    <w:rsid w:val="0069244F"/>
    <w:rsid w:val="00692C1C"/>
    <w:rsid w:val="006944F2"/>
    <w:rsid w:val="0069525D"/>
    <w:rsid w:val="0069537A"/>
    <w:rsid w:val="0069764C"/>
    <w:rsid w:val="006A08C2"/>
    <w:rsid w:val="006A15F2"/>
    <w:rsid w:val="006A5BFD"/>
    <w:rsid w:val="006B3C28"/>
    <w:rsid w:val="006D3401"/>
    <w:rsid w:val="006D5C93"/>
    <w:rsid w:val="006E2053"/>
    <w:rsid w:val="006E574B"/>
    <w:rsid w:val="006E5A4B"/>
    <w:rsid w:val="006E5B25"/>
    <w:rsid w:val="006F06AD"/>
    <w:rsid w:val="006F2E47"/>
    <w:rsid w:val="0070090B"/>
    <w:rsid w:val="0070426D"/>
    <w:rsid w:val="00716BD6"/>
    <w:rsid w:val="0072117D"/>
    <w:rsid w:val="007251D5"/>
    <w:rsid w:val="007317BF"/>
    <w:rsid w:val="00732049"/>
    <w:rsid w:val="0073228C"/>
    <w:rsid w:val="00734B89"/>
    <w:rsid w:val="00734D30"/>
    <w:rsid w:val="007401DF"/>
    <w:rsid w:val="00740B93"/>
    <w:rsid w:val="00755BE9"/>
    <w:rsid w:val="0076512C"/>
    <w:rsid w:val="007669CB"/>
    <w:rsid w:val="007763BE"/>
    <w:rsid w:val="00776A98"/>
    <w:rsid w:val="00776F46"/>
    <w:rsid w:val="007779A2"/>
    <w:rsid w:val="00781037"/>
    <w:rsid w:val="00782E71"/>
    <w:rsid w:val="007836C0"/>
    <w:rsid w:val="007839D9"/>
    <w:rsid w:val="0078425D"/>
    <w:rsid w:val="00785198"/>
    <w:rsid w:val="007871C7"/>
    <w:rsid w:val="00790440"/>
    <w:rsid w:val="00790BCC"/>
    <w:rsid w:val="00792078"/>
    <w:rsid w:val="007936E2"/>
    <w:rsid w:val="00793900"/>
    <w:rsid w:val="0079413E"/>
    <w:rsid w:val="00796960"/>
    <w:rsid w:val="007A56DB"/>
    <w:rsid w:val="007B0543"/>
    <w:rsid w:val="007B34C8"/>
    <w:rsid w:val="007C26C3"/>
    <w:rsid w:val="007C5A1F"/>
    <w:rsid w:val="007C6B45"/>
    <w:rsid w:val="007D0A03"/>
    <w:rsid w:val="007D371C"/>
    <w:rsid w:val="007D6D29"/>
    <w:rsid w:val="007E78F6"/>
    <w:rsid w:val="007F0CA5"/>
    <w:rsid w:val="007F4902"/>
    <w:rsid w:val="007F6345"/>
    <w:rsid w:val="00804E9E"/>
    <w:rsid w:val="008102B1"/>
    <w:rsid w:val="0082230B"/>
    <w:rsid w:val="008236B6"/>
    <w:rsid w:val="008272A8"/>
    <w:rsid w:val="00831AA6"/>
    <w:rsid w:val="00846272"/>
    <w:rsid w:val="0084700C"/>
    <w:rsid w:val="008546C1"/>
    <w:rsid w:val="0085729A"/>
    <w:rsid w:val="00857C75"/>
    <w:rsid w:val="008718D8"/>
    <w:rsid w:val="00874C28"/>
    <w:rsid w:val="00876F8C"/>
    <w:rsid w:val="00896C4C"/>
    <w:rsid w:val="008A1BCB"/>
    <w:rsid w:val="008A27BE"/>
    <w:rsid w:val="008A6A98"/>
    <w:rsid w:val="008B0C89"/>
    <w:rsid w:val="008B1294"/>
    <w:rsid w:val="008B1595"/>
    <w:rsid w:val="008B75E2"/>
    <w:rsid w:val="008C2A6E"/>
    <w:rsid w:val="008C6332"/>
    <w:rsid w:val="008C6EF7"/>
    <w:rsid w:val="008C717E"/>
    <w:rsid w:val="008D1FEA"/>
    <w:rsid w:val="008D6D1A"/>
    <w:rsid w:val="008E14C6"/>
    <w:rsid w:val="008E3229"/>
    <w:rsid w:val="008E4093"/>
    <w:rsid w:val="008E727C"/>
    <w:rsid w:val="008F17BE"/>
    <w:rsid w:val="008F70F6"/>
    <w:rsid w:val="009010C3"/>
    <w:rsid w:val="00903074"/>
    <w:rsid w:val="009079A5"/>
    <w:rsid w:val="009114D1"/>
    <w:rsid w:val="00915268"/>
    <w:rsid w:val="0091654D"/>
    <w:rsid w:val="009207B5"/>
    <w:rsid w:val="009225F7"/>
    <w:rsid w:val="00922C6E"/>
    <w:rsid w:val="00923369"/>
    <w:rsid w:val="00933C0D"/>
    <w:rsid w:val="009410EB"/>
    <w:rsid w:val="00942675"/>
    <w:rsid w:val="009432BC"/>
    <w:rsid w:val="00945D05"/>
    <w:rsid w:val="00945D16"/>
    <w:rsid w:val="00946E64"/>
    <w:rsid w:val="00953F71"/>
    <w:rsid w:val="00962FBA"/>
    <w:rsid w:val="00964A03"/>
    <w:rsid w:val="00967B35"/>
    <w:rsid w:val="00976505"/>
    <w:rsid w:val="0097668A"/>
    <w:rsid w:val="009841F5"/>
    <w:rsid w:val="00990266"/>
    <w:rsid w:val="00992F7D"/>
    <w:rsid w:val="009A09B9"/>
    <w:rsid w:val="009A36E7"/>
    <w:rsid w:val="009A79E0"/>
    <w:rsid w:val="009B066A"/>
    <w:rsid w:val="009B17BA"/>
    <w:rsid w:val="009B19B8"/>
    <w:rsid w:val="009B488A"/>
    <w:rsid w:val="009C675A"/>
    <w:rsid w:val="009D0778"/>
    <w:rsid w:val="009D1A70"/>
    <w:rsid w:val="009D3D2F"/>
    <w:rsid w:val="009D7FA8"/>
    <w:rsid w:val="009E50A7"/>
    <w:rsid w:val="009F23BD"/>
    <w:rsid w:val="00A00005"/>
    <w:rsid w:val="00A06480"/>
    <w:rsid w:val="00A07F7D"/>
    <w:rsid w:val="00A23082"/>
    <w:rsid w:val="00A24AD7"/>
    <w:rsid w:val="00A33557"/>
    <w:rsid w:val="00A34450"/>
    <w:rsid w:val="00A356A1"/>
    <w:rsid w:val="00A356B3"/>
    <w:rsid w:val="00A5036D"/>
    <w:rsid w:val="00A52B4E"/>
    <w:rsid w:val="00A573DB"/>
    <w:rsid w:val="00A57464"/>
    <w:rsid w:val="00A5767F"/>
    <w:rsid w:val="00A66FF7"/>
    <w:rsid w:val="00A81177"/>
    <w:rsid w:val="00A82412"/>
    <w:rsid w:val="00A83AE9"/>
    <w:rsid w:val="00A84430"/>
    <w:rsid w:val="00A85542"/>
    <w:rsid w:val="00A92113"/>
    <w:rsid w:val="00A95194"/>
    <w:rsid w:val="00AA4C2D"/>
    <w:rsid w:val="00AA56F6"/>
    <w:rsid w:val="00AC08B7"/>
    <w:rsid w:val="00AC340B"/>
    <w:rsid w:val="00AC7BA4"/>
    <w:rsid w:val="00AD2985"/>
    <w:rsid w:val="00AD3BFF"/>
    <w:rsid w:val="00AD536D"/>
    <w:rsid w:val="00AD567A"/>
    <w:rsid w:val="00AD5DE9"/>
    <w:rsid w:val="00AE60D1"/>
    <w:rsid w:val="00AF2FD9"/>
    <w:rsid w:val="00AF39BE"/>
    <w:rsid w:val="00AF5B98"/>
    <w:rsid w:val="00AF5D81"/>
    <w:rsid w:val="00B001B9"/>
    <w:rsid w:val="00B05FE4"/>
    <w:rsid w:val="00B13F05"/>
    <w:rsid w:val="00B21C48"/>
    <w:rsid w:val="00B23777"/>
    <w:rsid w:val="00B315F4"/>
    <w:rsid w:val="00B41AA0"/>
    <w:rsid w:val="00B43FD8"/>
    <w:rsid w:val="00B52076"/>
    <w:rsid w:val="00B56DBE"/>
    <w:rsid w:val="00B56EC3"/>
    <w:rsid w:val="00B57A46"/>
    <w:rsid w:val="00B65F07"/>
    <w:rsid w:val="00B70142"/>
    <w:rsid w:val="00B7100A"/>
    <w:rsid w:val="00B8091C"/>
    <w:rsid w:val="00B81F4E"/>
    <w:rsid w:val="00B850D0"/>
    <w:rsid w:val="00B8693E"/>
    <w:rsid w:val="00B91085"/>
    <w:rsid w:val="00B9133B"/>
    <w:rsid w:val="00B913C4"/>
    <w:rsid w:val="00BA373F"/>
    <w:rsid w:val="00BA6548"/>
    <w:rsid w:val="00BA688D"/>
    <w:rsid w:val="00BB0C7B"/>
    <w:rsid w:val="00BC3FB9"/>
    <w:rsid w:val="00BD355E"/>
    <w:rsid w:val="00BD7E9C"/>
    <w:rsid w:val="00BD7FAE"/>
    <w:rsid w:val="00BE4BD1"/>
    <w:rsid w:val="00BF236D"/>
    <w:rsid w:val="00BF4435"/>
    <w:rsid w:val="00BF6CB7"/>
    <w:rsid w:val="00C007F3"/>
    <w:rsid w:val="00C07E5B"/>
    <w:rsid w:val="00C12364"/>
    <w:rsid w:val="00C13A3F"/>
    <w:rsid w:val="00C16509"/>
    <w:rsid w:val="00C2468F"/>
    <w:rsid w:val="00C25D92"/>
    <w:rsid w:val="00C27D17"/>
    <w:rsid w:val="00C31B10"/>
    <w:rsid w:val="00C34423"/>
    <w:rsid w:val="00C37E77"/>
    <w:rsid w:val="00C40B8A"/>
    <w:rsid w:val="00C42C98"/>
    <w:rsid w:val="00C42E9B"/>
    <w:rsid w:val="00C46249"/>
    <w:rsid w:val="00C51431"/>
    <w:rsid w:val="00C57AC3"/>
    <w:rsid w:val="00C62AD8"/>
    <w:rsid w:val="00C63BDA"/>
    <w:rsid w:val="00C657EB"/>
    <w:rsid w:val="00C66D57"/>
    <w:rsid w:val="00C66E1D"/>
    <w:rsid w:val="00C76EFC"/>
    <w:rsid w:val="00C772E9"/>
    <w:rsid w:val="00C806E3"/>
    <w:rsid w:val="00C8071E"/>
    <w:rsid w:val="00C8255C"/>
    <w:rsid w:val="00C85EB3"/>
    <w:rsid w:val="00C8670E"/>
    <w:rsid w:val="00C86B1C"/>
    <w:rsid w:val="00C86E8D"/>
    <w:rsid w:val="00C942CC"/>
    <w:rsid w:val="00CA0603"/>
    <w:rsid w:val="00CA2538"/>
    <w:rsid w:val="00CA30F0"/>
    <w:rsid w:val="00CA4CFE"/>
    <w:rsid w:val="00CA607E"/>
    <w:rsid w:val="00CA7FCB"/>
    <w:rsid w:val="00CB2B1D"/>
    <w:rsid w:val="00CB4269"/>
    <w:rsid w:val="00CC2518"/>
    <w:rsid w:val="00CC4BDF"/>
    <w:rsid w:val="00CC7DCF"/>
    <w:rsid w:val="00CD2846"/>
    <w:rsid w:val="00CE0948"/>
    <w:rsid w:val="00CE0D50"/>
    <w:rsid w:val="00CE203D"/>
    <w:rsid w:val="00CE7D62"/>
    <w:rsid w:val="00CF5163"/>
    <w:rsid w:val="00D00715"/>
    <w:rsid w:val="00D04842"/>
    <w:rsid w:val="00D17533"/>
    <w:rsid w:val="00D24905"/>
    <w:rsid w:val="00D253F8"/>
    <w:rsid w:val="00D30CE7"/>
    <w:rsid w:val="00D31D43"/>
    <w:rsid w:val="00D323B8"/>
    <w:rsid w:val="00D348D4"/>
    <w:rsid w:val="00D360F6"/>
    <w:rsid w:val="00D42B9C"/>
    <w:rsid w:val="00D448E7"/>
    <w:rsid w:val="00D46690"/>
    <w:rsid w:val="00D47E0D"/>
    <w:rsid w:val="00D50A0C"/>
    <w:rsid w:val="00D51BAB"/>
    <w:rsid w:val="00D55604"/>
    <w:rsid w:val="00D61432"/>
    <w:rsid w:val="00D618C9"/>
    <w:rsid w:val="00D64F56"/>
    <w:rsid w:val="00D64F5D"/>
    <w:rsid w:val="00D67E34"/>
    <w:rsid w:val="00D70BA5"/>
    <w:rsid w:val="00D72D91"/>
    <w:rsid w:val="00D74B04"/>
    <w:rsid w:val="00D75EBB"/>
    <w:rsid w:val="00D776F3"/>
    <w:rsid w:val="00D81CC4"/>
    <w:rsid w:val="00D8204E"/>
    <w:rsid w:val="00D9210E"/>
    <w:rsid w:val="00DA3653"/>
    <w:rsid w:val="00DB4997"/>
    <w:rsid w:val="00DC23F8"/>
    <w:rsid w:val="00DC3CCA"/>
    <w:rsid w:val="00DD38B1"/>
    <w:rsid w:val="00DD4AB5"/>
    <w:rsid w:val="00DE25A1"/>
    <w:rsid w:val="00DE3405"/>
    <w:rsid w:val="00DE70CC"/>
    <w:rsid w:val="00DF0EA4"/>
    <w:rsid w:val="00DF239D"/>
    <w:rsid w:val="00DF4BEA"/>
    <w:rsid w:val="00DF627C"/>
    <w:rsid w:val="00DF6F03"/>
    <w:rsid w:val="00E012B8"/>
    <w:rsid w:val="00E03F28"/>
    <w:rsid w:val="00E07728"/>
    <w:rsid w:val="00E138B0"/>
    <w:rsid w:val="00E240F4"/>
    <w:rsid w:val="00E277B6"/>
    <w:rsid w:val="00E434DB"/>
    <w:rsid w:val="00E442CC"/>
    <w:rsid w:val="00E4576C"/>
    <w:rsid w:val="00E45A58"/>
    <w:rsid w:val="00E45C12"/>
    <w:rsid w:val="00E4641B"/>
    <w:rsid w:val="00E50D4F"/>
    <w:rsid w:val="00E539CB"/>
    <w:rsid w:val="00E63828"/>
    <w:rsid w:val="00E6558B"/>
    <w:rsid w:val="00E67D5F"/>
    <w:rsid w:val="00E71D61"/>
    <w:rsid w:val="00E7331F"/>
    <w:rsid w:val="00E74E1C"/>
    <w:rsid w:val="00E76531"/>
    <w:rsid w:val="00E8022C"/>
    <w:rsid w:val="00E806ED"/>
    <w:rsid w:val="00E80B00"/>
    <w:rsid w:val="00E82B33"/>
    <w:rsid w:val="00E901D5"/>
    <w:rsid w:val="00E90B14"/>
    <w:rsid w:val="00E90EC7"/>
    <w:rsid w:val="00E9172E"/>
    <w:rsid w:val="00EA3705"/>
    <w:rsid w:val="00EA7033"/>
    <w:rsid w:val="00EA7FB3"/>
    <w:rsid w:val="00EB0833"/>
    <w:rsid w:val="00EC58A5"/>
    <w:rsid w:val="00ED41E5"/>
    <w:rsid w:val="00ED51F1"/>
    <w:rsid w:val="00EE1F90"/>
    <w:rsid w:val="00EE3B6D"/>
    <w:rsid w:val="00EE64C7"/>
    <w:rsid w:val="00EF7014"/>
    <w:rsid w:val="00F04078"/>
    <w:rsid w:val="00F07498"/>
    <w:rsid w:val="00F07736"/>
    <w:rsid w:val="00F114A3"/>
    <w:rsid w:val="00F14981"/>
    <w:rsid w:val="00F168E7"/>
    <w:rsid w:val="00F236B6"/>
    <w:rsid w:val="00F308DB"/>
    <w:rsid w:val="00F3093D"/>
    <w:rsid w:val="00F366EC"/>
    <w:rsid w:val="00F3781F"/>
    <w:rsid w:val="00F46CCC"/>
    <w:rsid w:val="00F500B1"/>
    <w:rsid w:val="00F53D62"/>
    <w:rsid w:val="00F544F2"/>
    <w:rsid w:val="00F5479E"/>
    <w:rsid w:val="00F614D9"/>
    <w:rsid w:val="00F617DD"/>
    <w:rsid w:val="00F6314D"/>
    <w:rsid w:val="00F63DCB"/>
    <w:rsid w:val="00F65FB2"/>
    <w:rsid w:val="00F77E61"/>
    <w:rsid w:val="00F84658"/>
    <w:rsid w:val="00F84755"/>
    <w:rsid w:val="00F85841"/>
    <w:rsid w:val="00F91A5C"/>
    <w:rsid w:val="00F96676"/>
    <w:rsid w:val="00FA2176"/>
    <w:rsid w:val="00FB407B"/>
    <w:rsid w:val="00FC6F2E"/>
    <w:rsid w:val="00FD3C12"/>
    <w:rsid w:val="00FD67C7"/>
    <w:rsid w:val="00FD698D"/>
    <w:rsid w:val="00FF4FC9"/>
    <w:rsid w:val="00FF64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B3F9440"/>
  <w15:chartTrackingRefBased/>
  <w15:docId w15:val="{BCB47277-DA79-4E30-83BC-D0BFC63A9A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C340B"/>
    <w:pPr>
      <w:spacing w:line="259" w:lineRule="auto"/>
    </w:pPr>
    <w:rPr>
      <w:kern w:val="0"/>
      <w:sz w:val="22"/>
      <w:szCs w:val="22"/>
      <w14:ligatures w14:val="none"/>
    </w:rPr>
  </w:style>
  <w:style w:type="paragraph" w:styleId="Heading1">
    <w:name w:val="heading 1"/>
    <w:basedOn w:val="Normal"/>
    <w:next w:val="Normal"/>
    <w:link w:val="Heading1Char"/>
    <w:uiPriority w:val="9"/>
    <w:qFormat/>
    <w:rsid w:val="00AC340B"/>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semiHidden/>
    <w:unhideWhenUsed/>
    <w:qFormat/>
    <w:rsid w:val="00AC340B"/>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semiHidden/>
    <w:unhideWhenUsed/>
    <w:qFormat/>
    <w:rsid w:val="00AC340B"/>
    <w:pPr>
      <w:keepNext/>
      <w:keepLines/>
      <w:spacing w:before="160" w:after="80" w:line="278" w:lineRule="auto"/>
      <w:outlineLvl w:val="2"/>
    </w:pPr>
    <w:rPr>
      <w:rFonts w:eastAsiaTheme="majorEastAsia"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AC340B"/>
    <w:pPr>
      <w:keepNext/>
      <w:keepLines/>
      <w:spacing w:before="80" w:after="40" w:line="278" w:lineRule="auto"/>
      <w:outlineLvl w:val="3"/>
    </w:pPr>
    <w:rPr>
      <w:rFonts w:eastAsiaTheme="majorEastAsia" w:cstheme="majorBidi"/>
      <w:i/>
      <w:iCs/>
      <w:color w:val="0F4761" w:themeColor="accent1" w:themeShade="BF"/>
      <w:kern w:val="2"/>
      <w:sz w:val="24"/>
      <w:szCs w:val="24"/>
      <w14:ligatures w14:val="standardContextual"/>
    </w:rPr>
  </w:style>
  <w:style w:type="paragraph" w:styleId="Heading5">
    <w:name w:val="heading 5"/>
    <w:basedOn w:val="Normal"/>
    <w:next w:val="Normal"/>
    <w:link w:val="Heading5Char"/>
    <w:uiPriority w:val="9"/>
    <w:semiHidden/>
    <w:unhideWhenUsed/>
    <w:qFormat/>
    <w:rsid w:val="00AC340B"/>
    <w:pPr>
      <w:keepNext/>
      <w:keepLines/>
      <w:spacing w:before="80" w:after="40" w:line="278" w:lineRule="auto"/>
      <w:outlineLvl w:val="4"/>
    </w:pPr>
    <w:rPr>
      <w:rFonts w:eastAsiaTheme="majorEastAsia" w:cstheme="majorBidi"/>
      <w:color w:val="0F4761" w:themeColor="accent1" w:themeShade="BF"/>
      <w:kern w:val="2"/>
      <w:sz w:val="24"/>
      <w:szCs w:val="24"/>
      <w14:ligatures w14:val="standardContextual"/>
    </w:rPr>
  </w:style>
  <w:style w:type="paragraph" w:styleId="Heading6">
    <w:name w:val="heading 6"/>
    <w:basedOn w:val="Normal"/>
    <w:next w:val="Normal"/>
    <w:link w:val="Heading6Char"/>
    <w:uiPriority w:val="9"/>
    <w:semiHidden/>
    <w:unhideWhenUsed/>
    <w:qFormat/>
    <w:rsid w:val="00AC340B"/>
    <w:pPr>
      <w:keepNext/>
      <w:keepLines/>
      <w:spacing w:before="40" w:after="0" w:line="278" w:lineRule="auto"/>
      <w:outlineLvl w:val="5"/>
    </w:pPr>
    <w:rPr>
      <w:rFonts w:eastAsiaTheme="majorEastAsia" w:cstheme="majorBidi"/>
      <w:i/>
      <w:iCs/>
      <w:color w:val="595959" w:themeColor="text1" w:themeTint="A6"/>
      <w:kern w:val="2"/>
      <w:sz w:val="24"/>
      <w:szCs w:val="24"/>
      <w14:ligatures w14:val="standardContextual"/>
    </w:rPr>
  </w:style>
  <w:style w:type="paragraph" w:styleId="Heading7">
    <w:name w:val="heading 7"/>
    <w:basedOn w:val="Normal"/>
    <w:next w:val="Normal"/>
    <w:link w:val="Heading7Char"/>
    <w:uiPriority w:val="9"/>
    <w:semiHidden/>
    <w:unhideWhenUsed/>
    <w:qFormat/>
    <w:rsid w:val="00AC340B"/>
    <w:pPr>
      <w:keepNext/>
      <w:keepLines/>
      <w:spacing w:before="40" w:after="0" w:line="278" w:lineRule="auto"/>
      <w:outlineLvl w:val="6"/>
    </w:pPr>
    <w:rPr>
      <w:rFonts w:eastAsiaTheme="majorEastAsia" w:cstheme="majorBidi"/>
      <w:color w:val="595959" w:themeColor="text1" w:themeTint="A6"/>
      <w:kern w:val="2"/>
      <w:sz w:val="24"/>
      <w:szCs w:val="24"/>
      <w14:ligatures w14:val="standardContextual"/>
    </w:rPr>
  </w:style>
  <w:style w:type="paragraph" w:styleId="Heading8">
    <w:name w:val="heading 8"/>
    <w:basedOn w:val="Normal"/>
    <w:next w:val="Normal"/>
    <w:link w:val="Heading8Char"/>
    <w:uiPriority w:val="9"/>
    <w:semiHidden/>
    <w:unhideWhenUsed/>
    <w:qFormat/>
    <w:rsid w:val="00AC340B"/>
    <w:pPr>
      <w:keepNext/>
      <w:keepLines/>
      <w:spacing w:after="0" w:line="278" w:lineRule="auto"/>
      <w:outlineLvl w:val="7"/>
    </w:pPr>
    <w:rPr>
      <w:rFonts w:eastAsiaTheme="majorEastAsia" w:cstheme="majorBidi"/>
      <w:i/>
      <w:iCs/>
      <w:color w:val="272727" w:themeColor="text1" w:themeTint="D8"/>
      <w:kern w:val="2"/>
      <w:sz w:val="24"/>
      <w:szCs w:val="24"/>
      <w14:ligatures w14:val="standardContextual"/>
    </w:rPr>
  </w:style>
  <w:style w:type="paragraph" w:styleId="Heading9">
    <w:name w:val="heading 9"/>
    <w:basedOn w:val="Normal"/>
    <w:next w:val="Normal"/>
    <w:link w:val="Heading9Char"/>
    <w:uiPriority w:val="9"/>
    <w:semiHidden/>
    <w:unhideWhenUsed/>
    <w:qFormat/>
    <w:rsid w:val="00AC340B"/>
    <w:pPr>
      <w:keepNext/>
      <w:keepLines/>
      <w:spacing w:after="0" w:line="278" w:lineRule="auto"/>
      <w:outlineLvl w:val="8"/>
    </w:pPr>
    <w:rPr>
      <w:rFonts w:eastAsiaTheme="majorEastAsia" w:cstheme="majorBidi"/>
      <w:color w:val="272727" w:themeColor="text1" w:themeTint="D8"/>
      <w:kern w:val="2"/>
      <w:sz w:val="24"/>
      <w:szCs w:val="24"/>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C340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C340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C340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C340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C340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C340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C340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C340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C340B"/>
    <w:rPr>
      <w:rFonts w:eastAsiaTheme="majorEastAsia" w:cstheme="majorBidi"/>
      <w:color w:val="272727" w:themeColor="text1" w:themeTint="D8"/>
    </w:rPr>
  </w:style>
  <w:style w:type="paragraph" w:styleId="Title">
    <w:name w:val="Title"/>
    <w:basedOn w:val="Normal"/>
    <w:next w:val="Normal"/>
    <w:link w:val="TitleChar"/>
    <w:uiPriority w:val="10"/>
    <w:qFormat/>
    <w:rsid w:val="00AC340B"/>
    <w:pPr>
      <w:spacing w:after="80" w:line="240" w:lineRule="auto"/>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AC340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C340B"/>
    <w:pPr>
      <w:numPr>
        <w:ilvl w:val="1"/>
      </w:numPr>
      <w:spacing w:line="278" w:lineRule="auto"/>
    </w:pPr>
    <w:rPr>
      <w:rFonts w:eastAsiaTheme="majorEastAsia"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AC340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C340B"/>
    <w:pPr>
      <w:spacing w:before="160" w:line="278" w:lineRule="auto"/>
      <w:jc w:val="center"/>
    </w:pPr>
    <w:rPr>
      <w:i/>
      <w:iCs/>
      <w:color w:val="404040" w:themeColor="text1" w:themeTint="BF"/>
      <w:kern w:val="2"/>
      <w:sz w:val="24"/>
      <w:szCs w:val="24"/>
      <w14:ligatures w14:val="standardContextual"/>
    </w:rPr>
  </w:style>
  <w:style w:type="character" w:customStyle="1" w:styleId="QuoteChar">
    <w:name w:val="Quote Char"/>
    <w:basedOn w:val="DefaultParagraphFont"/>
    <w:link w:val="Quote"/>
    <w:uiPriority w:val="29"/>
    <w:rsid w:val="00AC340B"/>
    <w:rPr>
      <w:i/>
      <w:iCs/>
      <w:color w:val="404040" w:themeColor="text1" w:themeTint="BF"/>
    </w:rPr>
  </w:style>
  <w:style w:type="paragraph" w:styleId="ListParagraph">
    <w:name w:val="List Paragraph"/>
    <w:basedOn w:val="Normal"/>
    <w:uiPriority w:val="34"/>
    <w:qFormat/>
    <w:rsid w:val="00AC340B"/>
    <w:pPr>
      <w:spacing w:line="278" w:lineRule="auto"/>
      <w:ind w:left="720"/>
      <w:contextualSpacing/>
    </w:pPr>
    <w:rPr>
      <w:kern w:val="2"/>
      <w:sz w:val="24"/>
      <w:szCs w:val="24"/>
      <w14:ligatures w14:val="standardContextual"/>
    </w:rPr>
  </w:style>
  <w:style w:type="character" w:styleId="IntenseEmphasis">
    <w:name w:val="Intense Emphasis"/>
    <w:basedOn w:val="DefaultParagraphFont"/>
    <w:uiPriority w:val="21"/>
    <w:qFormat/>
    <w:rsid w:val="00AC340B"/>
    <w:rPr>
      <w:i/>
      <w:iCs/>
      <w:color w:val="0F4761" w:themeColor="accent1" w:themeShade="BF"/>
    </w:rPr>
  </w:style>
  <w:style w:type="paragraph" w:styleId="IntenseQuote">
    <w:name w:val="Intense Quote"/>
    <w:basedOn w:val="Normal"/>
    <w:next w:val="Normal"/>
    <w:link w:val="IntenseQuoteChar"/>
    <w:uiPriority w:val="30"/>
    <w:qFormat/>
    <w:rsid w:val="00AC340B"/>
    <w:pPr>
      <w:pBdr>
        <w:top w:val="single" w:sz="4" w:space="10" w:color="0F4761" w:themeColor="accent1" w:themeShade="BF"/>
        <w:bottom w:val="single" w:sz="4" w:space="10" w:color="0F4761" w:themeColor="accent1" w:themeShade="BF"/>
      </w:pBdr>
      <w:spacing w:before="360" w:after="360" w:line="278" w:lineRule="auto"/>
      <w:ind w:left="864" w:right="864"/>
      <w:jc w:val="center"/>
    </w:pPr>
    <w:rPr>
      <w:i/>
      <w:iCs/>
      <w:color w:val="0F4761" w:themeColor="accent1" w:themeShade="BF"/>
      <w:kern w:val="2"/>
      <w:sz w:val="24"/>
      <w:szCs w:val="24"/>
      <w14:ligatures w14:val="standardContextual"/>
    </w:rPr>
  </w:style>
  <w:style w:type="character" w:customStyle="1" w:styleId="IntenseQuoteChar">
    <w:name w:val="Intense Quote Char"/>
    <w:basedOn w:val="DefaultParagraphFont"/>
    <w:link w:val="IntenseQuote"/>
    <w:uiPriority w:val="30"/>
    <w:rsid w:val="00AC340B"/>
    <w:rPr>
      <w:i/>
      <w:iCs/>
      <w:color w:val="0F4761" w:themeColor="accent1" w:themeShade="BF"/>
    </w:rPr>
  </w:style>
  <w:style w:type="character" w:styleId="IntenseReference">
    <w:name w:val="Intense Reference"/>
    <w:basedOn w:val="DefaultParagraphFont"/>
    <w:uiPriority w:val="32"/>
    <w:qFormat/>
    <w:rsid w:val="00AC340B"/>
    <w:rPr>
      <w:b/>
      <w:bCs/>
      <w:smallCaps/>
      <w:color w:val="0F4761" w:themeColor="accent1" w:themeShade="BF"/>
      <w:spacing w:val="5"/>
    </w:rPr>
  </w:style>
  <w:style w:type="paragraph" w:styleId="Bibliography">
    <w:name w:val="Bibliography"/>
    <w:basedOn w:val="Normal"/>
    <w:next w:val="Normal"/>
    <w:uiPriority w:val="37"/>
    <w:unhideWhenUsed/>
    <w:rsid w:val="00B43FD8"/>
  </w:style>
  <w:style w:type="paragraph" w:styleId="Header">
    <w:name w:val="header"/>
    <w:basedOn w:val="Normal"/>
    <w:link w:val="HeaderChar"/>
    <w:uiPriority w:val="99"/>
    <w:unhideWhenUsed/>
    <w:rsid w:val="006E57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6E574B"/>
    <w:rPr>
      <w:kern w:val="0"/>
      <w:sz w:val="22"/>
      <w:szCs w:val="22"/>
      <w14:ligatures w14:val="none"/>
    </w:rPr>
  </w:style>
  <w:style w:type="paragraph" w:styleId="Footer">
    <w:name w:val="footer"/>
    <w:basedOn w:val="Normal"/>
    <w:link w:val="FooterChar"/>
    <w:uiPriority w:val="99"/>
    <w:unhideWhenUsed/>
    <w:rsid w:val="006E57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6E574B"/>
    <w:rPr>
      <w:kern w:val="0"/>
      <w:sz w:val="22"/>
      <w:szCs w:val="22"/>
      <w14:ligatures w14:val="none"/>
    </w:rPr>
  </w:style>
  <w:style w:type="character" w:styleId="Hyperlink">
    <w:name w:val="Hyperlink"/>
    <w:basedOn w:val="DefaultParagraphFont"/>
    <w:uiPriority w:val="99"/>
    <w:unhideWhenUsed/>
    <w:rsid w:val="00F85841"/>
    <w:rPr>
      <w:color w:val="467886" w:themeColor="hyperlink"/>
      <w:u w:val="single"/>
    </w:rPr>
  </w:style>
  <w:style w:type="character" w:styleId="UnresolvedMention">
    <w:name w:val="Unresolved Mention"/>
    <w:basedOn w:val="DefaultParagraphFont"/>
    <w:uiPriority w:val="99"/>
    <w:semiHidden/>
    <w:unhideWhenUsed/>
    <w:rsid w:val="00F85841"/>
    <w:rPr>
      <w:color w:val="605E5C"/>
      <w:shd w:val="clear" w:color="auto" w:fill="E1DFDD"/>
    </w:rPr>
  </w:style>
  <w:style w:type="paragraph" w:styleId="Caption">
    <w:name w:val="caption"/>
    <w:basedOn w:val="Normal"/>
    <w:next w:val="Normal"/>
    <w:uiPriority w:val="35"/>
    <w:unhideWhenUsed/>
    <w:qFormat/>
    <w:rsid w:val="003A5094"/>
    <w:pPr>
      <w:spacing w:after="200" w:line="240" w:lineRule="auto"/>
    </w:pPr>
    <w:rPr>
      <w:i/>
      <w:iCs/>
      <w:color w:val="0E2841" w:themeColor="text2"/>
      <w:sz w:val="18"/>
      <w:szCs w:val="18"/>
    </w:rPr>
  </w:style>
  <w:style w:type="character" w:styleId="FollowedHyperlink">
    <w:name w:val="FollowedHyperlink"/>
    <w:basedOn w:val="DefaultParagraphFont"/>
    <w:uiPriority w:val="99"/>
    <w:semiHidden/>
    <w:unhideWhenUsed/>
    <w:rsid w:val="00152598"/>
    <w:rPr>
      <w:color w:val="96607D" w:themeColor="followedHyperlink"/>
      <w:u w:val="single"/>
    </w:rPr>
  </w:style>
  <w:style w:type="character" w:styleId="PlaceholderText">
    <w:name w:val="Placeholder Text"/>
    <w:basedOn w:val="DefaultParagraphFont"/>
    <w:uiPriority w:val="99"/>
    <w:semiHidden/>
    <w:rsid w:val="00CA2538"/>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503536">
      <w:bodyDiv w:val="1"/>
      <w:marLeft w:val="0"/>
      <w:marRight w:val="0"/>
      <w:marTop w:val="0"/>
      <w:marBottom w:val="0"/>
      <w:divBdr>
        <w:top w:val="none" w:sz="0" w:space="0" w:color="auto"/>
        <w:left w:val="none" w:sz="0" w:space="0" w:color="auto"/>
        <w:bottom w:val="none" w:sz="0" w:space="0" w:color="auto"/>
        <w:right w:val="none" w:sz="0" w:space="0" w:color="auto"/>
      </w:divBdr>
    </w:div>
    <w:div w:id="22826021">
      <w:bodyDiv w:val="1"/>
      <w:marLeft w:val="0"/>
      <w:marRight w:val="0"/>
      <w:marTop w:val="0"/>
      <w:marBottom w:val="0"/>
      <w:divBdr>
        <w:top w:val="none" w:sz="0" w:space="0" w:color="auto"/>
        <w:left w:val="none" w:sz="0" w:space="0" w:color="auto"/>
        <w:bottom w:val="none" w:sz="0" w:space="0" w:color="auto"/>
        <w:right w:val="none" w:sz="0" w:space="0" w:color="auto"/>
      </w:divBdr>
    </w:div>
    <w:div w:id="25108763">
      <w:bodyDiv w:val="1"/>
      <w:marLeft w:val="0"/>
      <w:marRight w:val="0"/>
      <w:marTop w:val="0"/>
      <w:marBottom w:val="0"/>
      <w:divBdr>
        <w:top w:val="none" w:sz="0" w:space="0" w:color="auto"/>
        <w:left w:val="none" w:sz="0" w:space="0" w:color="auto"/>
        <w:bottom w:val="none" w:sz="0" w:space="0" w:color="auto"/>
        <w:right w:val="none" w:sz="0" w:space="0" w:color="auto"/>
      </w:divBdr>
    </w:div>
    <w:div w:id="27528545">
      <w:bodyDiv w:val="1"/>
      <w:marLeft w:val="0"/>
      <w:marRight w:val="0"/>
      <w:marTop w:val="0"/>
      <w:marBottom w:val="0"/>
      <w:divBdr>
        <w:top w:val="none" w:sz="0" w:space="0" w:color="auto"/>
        <w:left w:val="none" w:sz="0" w:space="0" w:color="auto"/>
        <w:bottom w:val="none" w:sz="0" w:space="0" w:color="auto"/>
        <w:right w:val="none" w:sz="0" w:space="0" w:color="auto"/>
      </w:divBdr>
    </w:div>
    <w:div w:id="30156543">
      <w:bodyDiv w:val="1"/>
      <w:marLeft w:val="0"/>
      <w:marRight w:val="0"/>
      <w:marTop w:val="0"/>
      <w:marBottom w:val="0"/>
      <w:divBdr>
        <w:top w:val="none" w:sz="0" w:space="0" w:color="auto"/>
        <w:left w:val="none" w:sz="0" w:space="0" w:color="auto"/>
        <w:bottom w:val="none" w:sz="0" w:space="0" w:color="auto"/>
        <w:right w:val="none" w:sz="0" w:space="0" w:color="auto"/>
      </w:divBdr>
    </w:div>
    <w:div w:id="39520820">
      <w:bodyDiv w:val="1"/>
      <w:marLeft w:val="0"/>
      <w:marRight w:val="0"/>
      <w:marTop w:val="0"/>
      <w:marBottom w:val="0"/>
      <w:divBdr>
        <w:top w:val="none" w:sz="0" w:space="0" w:color="auto"/>
        <w:left w:val="none" w:sz="0" w:space="0" w:color="auto"/>
        <w:bottom w:val="none" w:sz="0" w:space="0" w:color="auto"/>
        <w:right w:val="none" w:sz="0" w:space="0" w:color="auto"/>
      </w:divBdr>
    </w:div>
    <w:div w:id="48309653">
      <w:bodyDiv w:val="1"/>
      <w:marLeft w:val="0"/>
      <w:marRight w:val="0"/>
      <w:marTop w:val="0"/>
      <w:marBottom w:val="0"/>
      <w:divBdr>
        <w:top w:val="none" w:sz="0" w:space="0" w:color="auto"/>
        <w:left w:val="none" w:sz="0" w:space="0" w:color="auto"/>
        <w:bottom w:val="none" w:sz="0" w:space="0" w:color="auto"/>
        <w:right w:val="none" w:sz="0" w:space="0" w:color="auto"/>
      </w:divBdr>
    </w:div>
    <w:div w:id="60913682">
      <w:bodyDiv w:val="1"/>
      <w:marLeft w:val="0"/>
      <w:marRight w:val="0"/>
      <w:marTop w:val="0"/>
      <w:marBottom w:val="0"/>
      <w:divBdr>
        <w:top w:val="none" w:sz="0" w:space="0" w:color="auto"/>
        <w:left w:val="none" w:sz="0" w:space="0" w:color="auto"/>
        <w:bottom w:val="none" w:sz="0" w:space="0" w:color="auto"/>
        <w:right w:val="none" w:sz="0" w:space="0" w:color="auto"/>
      </w:divBdr>
    </w:div>
    <w:div w:id="65500422">
      <w:bodyDiv w:val="1"/>
      <w:marLeft w:val="0"/>
      <w:marRight w:val="0"/>
      <w:marTop w:val="0"/>
      <w:marBottom w:val="0"/>
      <w:divBdr>
        <w:top w:val="none" w:sz="0" w:space="0" w:color="auto"/>
        <w:left w:val="none" w:sz="0" w:space="0" w:color="auto"/>
        <w:bottom w:val="none" w:sz="0" w:space="0" w:color="auto"/>
        <w:right w:val="none" w:sz="0" w:space="0" w:color="auto"/>
      </w:divBdr>
    </w:div>
    <w:div w:id="66732424">
      <w:bodyDiv w:val="1"/>
      <w:marLeft w:val="0"/>
      <w:marRight w:val="0"/>
      <w:marTop w:val="0"/>
      <w:marBottom w:val="0"/>
      <w:divBdr>
        <w:top w:val="none" w:sz="0" w:space="0" w:color="auto"/>
        <w:left w:val="none" w:sz="0" w:space="0" w:color="auto"/>
        <w:bottom w:val="none" w:sz="0" w:space="0" w:color="auto"/>
        <w:right w:val="none" w:sz="0" w:space="0" w:color="auto"/>
      </w:divBdr>
    </w:div>
    <w:div w:id="81880520">
      <w:bodyDiv w:val="1"/>
      <w:marLeft w:val="0"/>
      <w:marRight w:val="0"/>
      <w:marTop w:val="0"/>
      <w:marBottom w:val="0"/>
      <w:divBdr>
        <w:top w:val="none" w:sz="0" w:space="0" w:color="auto"/>
        <w:left w:val="none" w:sz="0" w:space="0" w:color="auto"/>
        <w:bottom w:val="none" w:sz="0" w:space="0" w:color="auto"/>
        <w:right w:val="none" w:sz="0" w:space="0" w:color="auto"/>
      </w:divBdr>
    </w:div>
    <w:div w:id="90249498">
      <w:bodyDiv w:val="1"/>
      <w:marLeft w:val="0"/>
      <w:marRight w:val="0"/>
      <w:marTop w:val="0"/>
      <w:marBottom w:val="0"/>
      <w:divBdr>
        <w:top w:val="none" w:sz="0" w:space="0" w:color="auto"/>
        <w:left w:val="none" w:sz="0" w:space="0" w:color="auto"/>
        <w:bottom w:val="none" w:sz="0" w:space="0" w:color="auto"/>
        <w:right w:val="none" w:sz="0" w:space="0" w:color="auto"/>
      </w:divBdr>
    </w:div>
    <w:div w:id="99570722">
      <w:bodyDiv w:val="1"/>
      <w:marLeft w:val="0"/>
      <w:marRight w:val="0"/>
      <w:marTop w:val="0"/>
      <w:marBottom w:val="0"/>
      <w:divBdr>
        <w:top w:val="none" w:sz="0" w:space="0" w:color="auto"/>
        <w:left w:val="none" w:sz="0" w:space="0" w:color="auto"/>
        <w:bottom w:val="none" w:sz="0" w:space="0" w:color="auto"/>
        <w:right w:val="none" w:sz="0" w:space="0" w:color="auto"/>
      </w:divBdr>
    </w:div>
    <w:div w:id="114445979">
      <w:bodyDiv w:val="1"/>
      <w:marLeft w:val="0"/>
      <w:marRight w:val="0"/>
      <w:marTop w:val="0"/>
      <w:marBottom w:val="0"/>
      <w:divBdr>
        <w:top w:val="none" w:sz="0" w:space="0" w:color="auto"/>
        <w:left w:val="none" w:sz="0" w:space="0" w:color="auto"/>
        <w:bottom w:val="none" w:sz="0" w:space="0" w:color="auto"/>
        <w:right w:val="none" w:sz="0" w:space="0" w:color="auto"/>
      </w:divBdr>
    </w:div>
    <w:div w:id="119954404">
      <w:bodyDiv w:val="1"/>
      <w:marLeft w:val="0"/>
      <w:marRight w:val="0"/>
      <w:marTop w:val="0"/>
      <w:marBottom w:val="0"/>
      <w:divBdr>
        <w:top w:val="none" w:sz="0" w:space="0" w:color="auto"/>
        <w:left w:val="none" w:sz="0" w:space="0" w:color="auto"/>
        <w:bottom w:val="none" w:sz="0" w:space="0" w:color="auto"/>
        <w:right w:val="none" w:sz="0" w:space="0" w:color="auto"/>
      </w:divBdr>
    </w:div>
    <w:div w:id="123089315">
      <w:bodyDiv w:val="1"/>
      <w:marLeft w:val="0"/>
      <w:marRight w:val="0"/>
      <w:marTop w:val="0"/>
      <w:marBottom w:val="0"/>
      <w:divBdr>
        <w:top w:val="none" w:sz="0" w:space="0" w:color="auto"/>
        <w:left w:val="none" w:sz="0" w:space="0" w:color="auto"/>
        <w:bottom w:val="none" w:sz="0" w:space="0" w:color="auto"/>
        <w:right w:val="none" w:sz="0" w:space="0" w:color="auto"/>
      </w:divBdr>
    </w:div>
    <w:div w:id="124084013">
      <w:bodyDiv w:val="1"/>
      <w:marLeft w:val="0"/>
      <w:marRight w:val="0"/>
      <w:marTop w:val="0"/>
      <w:marBottom w:val="0"/>
      <w:divBdr>
        <w:top w:val="none" w:sz="0" w:space="0" w:color="auto"/>
        <w:left w:val="none" w:sz="0" w:space="0" w:color="auto"/>
        <w:bottom w:val="none" w:sz="0" w:space="0" w:color="auto"/>
        <w:right w:val="none" w:sz="0" w:space="0" w:color="auto"/>
      </w:divBdr>
    </w:div>
    <w:div w:id="126289283">
      <w:bodyDiv w:val="1"/>
      <w:marLeft w:val="0"/>
      <w:marRight w:val="0"/>
      <w:marTop w:val="0"/>
      <w:marBottom w:val="0"/>
      <w:divBdr>
        <w:top w:val="none" w:sz="0" w:space="0" w:color="auto"/>
        <w:left w:val="none" w:sz="0" w:space="0" w:color="auto"/>
        <w:bottom w:val="none" w:sz="0" w:space="0" w:color="auto"/>
        <w:right w:val="none" w:sz="0" w:space="0" w:color="auto"/>
      </w:divBdr>
    </w:div>
    <w:div w:id="153642899">
      <w:bodyDiv w:val="1"/>
      <w:marLeft w:val="0"/>
      <w:marRight w:val="0"/>
      <w:marTop w:val="0"/>
      <w:marBottom w:val="0"/>
      <w:divBdr>
        <w:top w:val="none" w:sz="0" w:space="0" w:color="auto"/>
        <w:left w:val="none" w:sz="0" w:space="0" w:color="auto"/>
        <w:bottom w:val="none" w:sz="0" w:space="0" w:color="auto"/>
        <w:right w:val="none" w:sz="0" w:space="0" w:color="auto"/>
      </w:divBdr>
    </w:div>
    <w:div w:id="175922157">
      <w:bodyDiv w:val="1"/>
      <w:marLeft w:val="0"/>
      <w:marRight w:val="0"/>
      <w:marTop w:val="0"/>
      <w:marBottom w:val="0"/>
      <w:divBdr>
        <w:top w:val="none" w:sz="0" w:space="0" w:color="auto"/>
        <w:left w:val="none" w:sz="0" w:space="0" w:color="auto"/>
        <w:bottom w:val="none" w:sz="0" w:space="0" w:color="auto"/>
        <w:right w:val="none" w:sz="0" w:space="0" w:color="auto"/>
      </w:divBdr>
    </w:div>
    <w:div w:id="185948490">
      <w:bodyDiv w:val="1"/>
      <w:marLeft w:val="0"/>
      <w:marRight w:val="0"/>
      <w:marTop w:val="0"/>
      <w:marBottom w:val="0"/>
      <w:divBdr>
        <w:top w:val="none" w:sz="0" w:space="0" w:color="auto"/>
        <w:left w:val="none" w:sz="0" w:space="0" w:color="auto"/>
        <w:bottom w:val="none" w:sz="0" w:space="0" w:color="auto"/>
        <w:right w:val="none" w:sz="0" w:space="0" w:color="auto"/>
      </w:divBdr>
    </w:div>
    <w:div w:id="195044562">
      <w:bodyDiv w:val="1"/>
      <w:marLeft w:val="0"/>
      <w:marRight w:val="0"/>
      <w:marTop w:val="0"/>
      <w:marBottom w:val="0"/>
      <w:divBdr>
        <w:top w:val="none" w:sz="0" w:space="0" w:color="auto"/>
        <w:left w:val="none" w:sz="0" w:space="0" w:color="auto"/>
        <w:bottom w:val="none" w:sz="0" w:space="0" w:color="auto"/>
        <w:right w:val="none" w:sz="0" w:space="0" w:color="auto"/>
      </w:divBdr>
    </w:div>
    <w:div w:id="195119596">
      <w:bodyDiv w:val="1"/>
      <w:marLeft w:val="0"/>
      <w:marRight w:val="0"/>
      <w:marTop w:val="0"/>
      <w:marBottom w:val="0"/>
      <w:divBdr>
        <w:top w:val="none" w:sz="0" w:space="0" w:color="auto"/>
        <w:left w:val="none" w:sz="0" w:space="0" w:color="auto"/>
        <w:bottom w:val="none" w:sz="0" w:space="0" w:color="auto"/>
        <w:right w:val="none" w:sz="0" w:space="0" w:color="auto"/>
      </w:divBdr>
    </w:div>
    <w:div w:id="198520173">
      <w:bodyDiv w:val="1"/>
      <w:marLeft w:val="0"/>
      <w:marRight w:val="0"/>
      <w:marTop w:val="0"/>
      <w:marBottom w:val="0"/>
      <w:divBdr>
        <w:top w:val="none" w:sz="0" w:space="0" w:color="auto"/>
        <w:left w:val="none" w:sz="0" w:space="0" w:color="auto"/>
        <w:bottom w:val="none" w:sz="0" w:space="0" w:color="auto"/>
        <w:right w:val="none" w:sz="0" w:space="0" w:color="auto"/>
      </w:divBdr>
    </w:div>
    <w:div w:id="200556320">
      <w:bodyDiv w:val="1"/>
      <w:marLeft w:val="0"/>
      <w:marRight w:val="0"/>
      <w:marTop w:val="0"/>
      <w:marBottom w:val="0"/>
      <w:divBdr>
        <w:top w:val="none" w:sz="0" w:space="0" w:color="auto"/>
        <w:left w:val="none" w:sz="0" w:space="0" w:color="auto"/>
        <w:bottom w:val="none" w:sz="0" w:space="0" w:color="auto"/>
        <w:right w:val="none" w:sz="0" w:space="0" w:color="auto"/>
      </w:divBdr>
    </w:div>
    <w:div w:id="200899428">
      <w:bodyDiv w:val="1"/>
      <w:marLeft w:val="0"/>
      <w:marRight w:val="0"/>
      <w:marTop w:val="0"/>
      <w:marBottom w:val="0"/>
      <w:divBdr>
        <w:top w:val="none" w:sz="0" w:space="0" w:color="auto"/>
        <w:left w:val="none" w:sz="0" w:space="0" w:color="auto"/>
        <w:bottom w:val="none" w:sz="0" w:space="0" w:color="auto"/>
        <w:right w:val="none" w:sz="0" w:space="0" w:color="auto"/>
      </w:divBdr>
    </w:div>
    <w:div w:id="202786597">
      <w:bodyDiv w:val="1"/>
      <w:marLeft w:val="0"/>
      <w:marRight w:val="0"/>
      <w:marTop w:val="0"/>
      <w:marBottom w:val="0"/>
      <w:divBdr>
        <w:top w:val="none" w:sz="0" w:space="0" w:color="auto"/>
        <w:left w:val="none" w:sz="0" w:space="0" w:color="auto"/>
        <w:bottom w:val="none" w:sz="0" w:space="0" w:color="auto"/>
        <w:right w:val="none" w:sz="0" w:space="0" w:color="auto"/>
      </w:divBdr>
    </w:div>
    <w:div w:id="204411732">
      <w:bodyDiv w:val="1"/>
      <w:marLeft w:val="0"/>
      <w:marRight w:val="0"/>
      <w:marTop w:val="0"/>
      <w:marBottom w:val="0"/>
      <w:divBdr>
        <w:top w:val="none" w:sz="0" w:space="0" w:color="auto"/>
        <w:left w:val="none" w:sz="0" w:space="0" w:color="auto"/>
        <w:bottom w:val="none" w:sz="0" w:space="0" w:color="auto"/>
        <w:right w:val="none" w:sz="0" w:space="0" w:color="auto"/>
      </w:divBdr>
    </w:div>
    <w:div w:id="209877501">
      <w:bodyDiv w:val="1"/>
      <w:marLeft w:val="0"/>
      <w:marRight w:val="0"/>
      <w:marTop w:val="0"/>
      <w:marBottom w:val="0"/>
      <w:divBdr>
        <w:top w:val="none" w:sz="0" w:space="0" w:color="auto"/>
        <w:left w:val="none" w:sz="0" w:space="0" w:color="auto"/>
        <w:bottom w:val="none" w:sz="0" w:space="0" w:color="auto"/>
        <w:right w:val="none" w:sz="0" w:space="0" w:color="auto"/>
      </w:divBdr>
    </w:div>
    <w:div w:id="223030966">
      <w:bodyDiv w:val="1"/>
      <w:marLeft w:val="0"/>
      <w:marRight w:val="0"/>
      <w:marTop w:val="0"/>
      <w:marBottom w:val="0"/>
      <w:divBdr>
        <w:top w:val="none" w:sz="0" w:space="0" w:color="auto"/>
        <w:left w:val="none" w:sz="0" w:space="0" w:color="auto"/>
        <w:bottom w:val="none" w:sz="0" w:space="0" w:color="auto"/>
        <w:right w:val="none" w:sz="0" w:space="0" w:color="auto"/>
      </w:divBdr>
    </w:div>
    <w:div w:id="235629710">
      <w:bodyDiv w:val="1"/>
      <w:marLeft w:val="0"/>
      <w:marRight w:val="0"/>
      <w:marTop w:val="0"/>
      <w:marBottom w:val="0"/>
      <w:divBdr>
        <w:top w:val="none" w:sz="0" w:space="0" w:color="auto"/>
        <w:left w:val="none" w:sz="0" w:space="0" w:color="auto"/>
        <w:bottom w:val="none" w:sz="0" w:space="0" w:color="auto"/>
        <w:right w:val="none" w:sz="0" w:space="0" w:color="auto"/>
      </w:divBdr>
    </w:div>
    <w:div w:id="240796791">
      <w:bodyDiv w:val="1"/>
      <w:marLeft w:val="0"/>
      <w:marRight w:val="0"/>
      <w:marTop w:val="0"/>
      <w:marBottom w:val="0"/>
      <w:divBdr>
        <w:top w:val="none" w:sz="0" w:space="0" w:color="auto"/>
        <w:left w:val="none" w:sz="0" w:space="0" w:color="auto"/>
        <w:bottom w:val="none" w:sz="0" w:space="0" w:color="auto"/>
        <w:right w:val="none" w:sz="0" w:space="0" w:color="auto"/>
      </w:divBdr>
    </w:div>
    <w:div w:id="241843754">
      <w:bodyDiv w:val="1"/>
      <w:marLeft w:val="0"/>
      <w:marRight w:val="0"/>
      <w:marTop w:val="0"/>
      <w:marBottom w:val="0"/>
      <w:divBdr>
        <w:top w:val="none" w:sz="0" w:space="0" w:color="auto"/>
        <w:left w:val="none" w:sz="0" w:space="0" w:color="auto"/>
        <w:bottom w:val="none" w:sz="0" w:space="0" w:color="auto"/>
        <w:right w:val="none" w:sz="0" w:space="0" w:color="auto"/>
      </w:divBdr>
    </w:div>
    <w:div w:id="242296308">
      <w:bodyDiv w:val="1"/>
      <w:marLeft w:val="0"/>
      <w:marRight w:val="0"/>
      <w:marTop w:val="0"/>
      <w:marBottom w:val="0"/>
      <w:divBdr>
        <w:top w:val="none" w:sz="0" w:space="0" w:color="auto"/>
        <w:left w:val="none" w:sz="0" w:space="0" w:color="auto"/>
        <w:bottom w:val="none" w:sz="0" w:space="0" w:color="auto"/>
        <w:right w:val="none" w:sz="0" w:space="0" w:color="auto"/>
      </w:divBdr>
    </w:div>
    <w:div w:id="257956672">
      <w:bodyDiv w:val="1"/>
      <w:marLeft w:val="0"/>
      <w:marRight w:val="0"/>
      <w:marTop w:val="0"/>
      <w:marBottom w:val="0"/>
      <w:divBdr>
        <w:top w:val="none" w:sz="0" w:space="0" w:color="auto"/>
        <w:left w:val="none" w:sz="0" w:space="0" w:color="auto"/>
        <w:bottom w:val="none" w:sz="0" w:space="0" w:color="auto"/>
        <w:right w:val="none" w:sz="0" w:space="0" w:color="auto"/>
      </w:divBdr>
    </w:div>
    <w:div w:id="266429611">
      <w:bodyDiv w:val="1"/>
      <w:marLeft w:val="0"/>
      <w:marRight w:val="0"/>
      <w:marTop w:val="0"/>
      <w:marBottom w:val="0"/>
      <w:divBdr>
        <w:top w:val="none" w:sz="0" w:space="0" w:color="auto"/>
        <w:left w:val="none" w:sz="0" w:space="0" w:color="auto"/>
        <w:bottom w:val="none" w:sz="0" w:space="0" w:color="auto"/>
        <w:right w:val="none" w:sz="0" w:space="0" w:color="auto"/>
      </w:divBdr>
    </w:div>
    <w:div w:id="294457041">
      <w:bodyDiv w:val="1"/>
      <w:marLeft w:val="0"/>
      <w:marRight w:val="0"/>
      <w:marTop w:val="0"/>
      <w:marBottom w:val="0"/>
      <w:divBdr>
        <w:top w:val="none" w:sz="0" w:space="0" w:color="auto"/>
        <w:left w:val="none" w:sz="0" w:space="0" w:color="auto"/>
        <w:bottom w:val="none" w:sz="0" w:space="0" w:color="auto"/>
        <w:right w:val="none" w:sz="0" w:space="0" w:color="auto"/>
      </w:divBdr>
    </w:div>
    <w:div w:id="295064860">
      <w:bodyDiv w:val="1"/>
      <w:marLeft w:val="0"/>
      <w:marRight w:val="0"/>
      <w:marTop w:val="0"/>
      <w:marBottom w:val="0"/>
      <w:divBdr>
        <w:top w:val="none" w:sz="0" w:space="0" w:color="auto"/>
        <w:left w:val="none" w:sz="0" w:space="0" w:color="auto"/>
        <w:bottom w:val="none" w:sz="0" w:space="0" w:color="auto"/>
        <w:right w:val="none" w:sz="0" w:space="0" w:color="auto"/>
      </w:divBdr>
    </w:div>
    <w:div w:id="297877659">
      <w:bodyDiv w:val="1"/>
      <w:marLeft w:val="0"/>
      <w:marRight w:val="0"/>
      <w:marTop w:val="0"/>
      <w:marBottom w:val="0"/>
      <w:divBdr>
        <w:top w:val="none" w:sz="0" w:space="0" w:color="auto"/>
        <w:left w:val="none" w:sz="0" w:space="0" w:color="auto"/>
        <w:bottom w:val="none" w:sz="0" w:space="0" w:color="auto"/>
        <w:right w:val="none" w:sz="0" w:space="0" w:color="auto"/>
      </w:divBdr>
    </w:div>
    <w:div w:id="304359323">
      <w:bodyDiv w:val="1"/>
      <w:marLeft w:val="0"/>
      <w:marRight w:val="0"/>
      <w:marTop w:val="0"/>
      <w:marBottom w:val="0"/>
      <w:divBdr>
        <w:top w:val="none" w:sz="0" w:space="0" w:color="auto"/>
        <w:left w:val="none" w:sz="0" w:space="0" w:color="auto"/>
        <w:bottom w:val="none" w:sz="0" w:space="0" w:color="auto"/>
        <w:right w:val="none" w:sz="0" w:space="0" w:color="auto"/>
      </w:divBdr>
    </w:div>
    <w:div w:id="319777771">
      <w:bodyDiv w:val="1"/>
      <w:marLeft w:val="0"/>
      <w:marRight w:val="0"/>
      <w:marTop w:val="0"/>
      <w:marBottom w:val="0"/>
      <w:divBdr>
        <w:top w:val="none" w:sz="0" w:space="0" w:color="auto"/>
        <w:left w:val="none" w:sz="0" w:space="0" w:color="auto"/>
        <w:bottom w:val="none" w:sz="0" w:space="0" w:color="auto"/>
        <w:right w:val="none" w:sz="0" w:space="0" w:color="auto"/>
      </w:divBdr>
    </w:div>
    <w:div w:id="329792253">
      <w:bodyDiv w:val="1"/>
      <w:marLeft w:val="0"/>
      <w:marRight w:val="0"/>
      <w:marTop w:val="0"/>
      <w:marBottom w:val="0"/>
      <w:divBdr>
        <w:top w:val="none" w:sz="0" w:space="0" w:color="auto"/>
        <w:left w:val="none" w:sz="0" w:space="0" w:color="auto"/>
        <w:bottom w:val="none" w:sz="0" w:space="0" w:color="auto"/>
        <w:right w:val="none" w:sz="0" w:space="0" w:color="auto"/>
      </w:divBdr>
    </w:div>
    <w:div w:id="339626195">
      <w:bodyDiv w:val="1"/>
      <w:marLeft w:val="0"/>
      <w:marRight w:val="0"/>
      <w:marTop w:val="0"/>
      <w:marBottom w:val="0"/>
      <w:divBdr>
        <w:top w:val="none" w:sz="0" w:space="0" w:color="auto"/>
        <w:left w:val="none" w:sz="0" w:space="0" w:color="auto"/>
        <w:bottom w:val="none" w:sz="0" w:space="0" w:color="auto"/>
        <w:right w:val="none" w:sz="0" w:space="0" w:color="auto"/>
      </w:divBdr>
    </w:div>
    <w:div w:id="342248192">
      <w:bodyDiv w:val="1"/>
      <w:marLeft w:val="0"/>
      <w:marRight w:val="0"/>
      <w:marTop w:val="0"/>
      <w:marBottom w:val="0"/>
      <w:divBdr>
        <w:top w:val="none" w:sz="0" w:space="0" w:color="auto"/>
        <w:left w:val="none" w:sz="0" w:space="0" w:color="auto"/>
        <w:bottom w:val="none" w:sz="0" w:space="0" w:color="auto"/>
        <w:right w:val="none" w:sz="0" w:space="0" w:color="auto"/>
      </w:divBdr>
    </w:div>
    <w:div w:id="344019579">
      <w:bodyDiv w:val="1"/>
      <w:marLeft w:val="0"/>
      <w:marRight w:val="0"/>
      <w:marTop w:val="0"/>
      <w:marBottom w:val="0"/>
      <w:divBdr>
        <w:top w:val="none" w:sz="0" w:space="0" w:color="auto"/>
        <w:left w:val="none" w:sz="0" w:space="0" w:color="auto"/>
        <w:bottom w:val="none" w:sz="0" w:space="0" w:color="auto"/>
        <w:right w:val="none" w:sz="0" w:space="0" w:color="auto"/>
      </w:divBdr>
    </w:div>
    <w:div w:id="345792678">
      <w:bodyDiv w:val="1"/>
      <w:marLeft w:val="0"/>
      <w:marRight w:val="0"/>
      <w:marTop w:val="0"/>
      <w:marBottom w:val="0"/>
      <w:divBdr>
        <w:top w:val="none" w:sz="0" w:space="0" w:color="auto"/>
        <w:left w:val="none" w:sz="0" w:space="0" w:color="auto"/>
        <w:bottom w:val="none" w:sz="0" w:space="0" w:color="auto"/>
        <w:right w:val="none" w:sz="0" w:space="0" w:color="auto"/>
      </w:divBdr>
    </w:div>
    <w:div w:id="347563083">
      <w:bodyDiv w:val="1"/>
      <w:marLeft w:val="0"/>
      <w:marRight w:val="0"/>
      <w:marTop w:val="0"/>
      <w:marBottom w:val="0"/>
      <w:divBdr>
        <w:top w:val="none" w:sz="0" w:space="0" w:color="auto"/>
        <w:left w:val="none" w:sz="0" w:space="0" w:color="auto"/>
        <w:bottom w:val="none" w:sz="0" w:space="0" w:color="auto"/>
        <w:right w:val="none" w:sz="0" w:space="0" w:color="auto"/>
      </w:divBdr>
    </w:div>
    <w:div w:id="347829959">
      <w:bodyDiv w:val="1"/>
      <w:marLeft w:val="0"/>
      <w:marRight w:val="0"/>
      <w:marTop w:val="0"/>
      <w:marBottom w:val="0"/>
      <w:divBdr>
        <w:top w:val="none" w:sz="0" w:space="0" w:color="auto"/>
        <w:left w:val="none" w:sz="0" w:space="0" w:color="auto"/>
        <w:bottom w:val="none" w:sz="0" w:space="0" w:color="auto"/>
        <w:right w:val="none" w:sz="0" w:space="0" w:color="auto"/>
      </w:divBdr>
    </w:div>
    <w:div w:id="349524176">
      <w:bodyDiv w:val="1"/>
      <w:marLeft w:val="0"/>
      <w:marRight w:val="0"/>
      <w:marTop w:val="0"/>
      <w:marBottom w:val="0"/>
      <w:divBdr>
        <w:top w:val="none" w:sz="0" w:space="0" w:color="auto"/>
        <w:left w:val="none" w:sz="0" w:space="0" w:color="auto"/>
        <w:bottom w:val="none" w:sz="0" w:space="0" w:color="auto"/>
        <w:right w:val="none" w:sz="0" w:space="0" w:color="auto"/>
      </w:divBdr>
    </w:div>
    <w:div w:id="351877161">
      <w:bodyDiv w:val="1"/>
      <w:marLeft w:val="0"/>
      <w:marRight w:val="0"/>
      <w:marTop w:val="0"/>
      <w:marBottom w:val="0"/>
      <w:divBdr>
        <w:top w:val="none" w:sz="0" w:space="0" w:color="auto"/>
        <w:left w:val="none" w:sz="0" w:space="0" w:color="auto"/>
        <w:bottom w:val="none" w:sz="0" w:space="0" w:color="auto"/>
        <w:right w:val="none" w:sz="0" w:space="0" w:color="auto"/>
      </w:divBdr>
    </w:div>
    <w:div w:id="352149212">
      <w:bodyDiv w:val="1"/>
      <w:marLeft w:val="0"/>
      <w:marRight w:val="0"/>
      <w:marTop w:val="0"/>
      <w:marBottom w:val="0"/>
      <w:divBdr>
        <w:top w:val="none" w:sz="0" w:space="0" w:color="auto"/>
        <w:left w:val="none" w:sz="0" w:space="0" w:color="auto"/>
        <w:bottom w:val="none" w:sz="0" w:space="0" w:color="auto"/>
        <w:right w:val="none" w:sz="0" w:space="0" w:color="auto"/>
      </w:divBdr>
    </w:div>
    <w:div w:id="396519612">
      <w:bodyDiv w:val="1"/>
      <w:marLeft w:val="0"/>
      <w:marRight w:val="0"/>
      <w:marTop w:val="0"/>
      <w:marBottom w:val="0"/>
      <w:divBdr>
        <w:top w:val="none" w:sz="0" w:space="0" w:color="auto"/>
        <w:left w:val="none" w:sz="0" w:space="0" w:color="auto"/>
        <w:bottom w:val="none" w:sz="0" w:space="0" w:color="auto"/>
        <w:right w:val="none" w:sz="0" w:space="0" w:color="auto"/>
      </w:divBdr>
    </w:div>
    <w:div w:id="420873552">
      <w:bodyDiv w:val="1"/>
      <w:marLeft w:val="0"/>
      <w:marRight w:val="0"/>
      <w:marTop w:val="0"/>
      <w:marBottom w:val="0"/>
      <w:divBdr>
        <w:top w:val="none" w:sz="0" w:space="0" w:color="auto"/>
        <w:left w:val="none" w:sz="0" w:space="0" w:color="auto"/>
        <w:bottom w:val="none" w:sz="0" w:space="0" w:color="auto"/>
        <w:right w:val="none" w:sz="0" w:space="0" w:color="auto"/>
      </w:divBdr>
    </w:div>
    <w:div w:id="428083064">
      <w:bodyDiv w:val="1"/>
      <w:marLeft w:val="0"/>
      <w:marRight w:val="0"/>
      <w:marTop w:val="0"/>
      <w:marBottom w:val="0"/>
      <w:divBdr>
        <w:top w:val="none" w:sz="0" w:space="0" w:color="auto"/>
        <w:left w:val="none" w:sz="0" w:space="0" w:color="auto"/>
        <w:bottom w:val="none" w:sz="0" w:space="0" w:color="auto"/>
        <w:right w:val="none" w:sz="0" w:space="0" w:color="auto"/>
      </w:divBdr>
    </w:div>
    <w:div w:id="429159072">
      <w:bodyDiv w:val="1"/>
      <w:marLeft w:val="0"/>
      <w:marRight w:val="0"/>
      <w:marTop w:val="0"/>
      <w:marBottom w:val="0"/>
      <w:divBdr>
        <w:top w:val="none" w:sz="0" w:space="0" w:color="auto"/>
        <w:left w:val="none" w:sz="0" w:space="0" w:color="auto"/>
        <w:bottom w:val="none" w:sz="0" w:space="0" w:color="auto"/>
        <w:right w:val="none" w:sz="0" w:space="0" w:color="auto"/>
      </w:divBdr>
    </w:div>
    <w:div w:id="430905001">
      <w:bodyDiv w:val="1"/>
      <w:marLeft w:val="0"/>
      <w:marRight w:val="0"/>
      <w:marTop w:val="0"/>
      <w:marBottom w:val="0"/>
      <w:divBdr>
        <w:top w:val="none" w:sz="0" w:space="0" w:color="auto"/>
        <w:left w:val="none" w:sz="0" w:space="0" w:color="auto"/>
        <w:bottom w:val="none" w:sz="0" w:space="0" w:color="auto"/>
        <w:right w:val="none" w:sz="0" w:space="0" w:color="auto"/>
      </w:divBdr>
    </w:div>
    <w:div w:id="431241315">
      <w:bodyDiv w:val="1"/>
      <w:marLeft w:val="0"/>
      <w:marRight w:val="0"/>
      <w:marTop w:val="0"/>
      <w:marBottom w:val="0"/>
      <w:divBdr>
        <w:top w:val="none" w:sz="0" w:space="0" w:color="auto"/>
        <w:left w:val="none" w:sz="0" w:space="0" w:color="auto"/>
        <w:bottom w:val="none" w:sz="0" w:space="0" w:color="auto"/>
        <w:right w:val="none" w:sz="0" w:space="0" w:color="auto"/>
      </w:divBdr>
    </w:div>
    <w:div w:id="438716137">
      <w:bodyDiv w:val="1"/>
      <w:marLeft w:val="0"/>
      <w:marRight w:val="0"/>
      <w:marTop w:val="0"/>
      <w:marBottom w:val="0"/>
      <w:divBdr>
        <w:top w:val="none" w:sz="0" w:space="0" w:color="auto"/>
        <w:left w:val="none" w:sz="0" w:space="0" w:color="auto"/>
        <w:bottom w:val="none" w:sz="0" w:space="0" w:color="auto"/>
        <w:right w:val="none" w:sz="0" w:space="0" w:color="auto"/>
      </w:divBdr>
    </w:div>
    <w:div w:id="441997435">
      <w:bodyDiv w:val="1"/>
      <w:marLeft w:val="0"/>
      <w:marRight w:val="0"/>
      <w:marTop w:val="0"/>
      <w:marBottom w:val="0"/>
      <w:divBdr>
        <w:top w:val="none" w:sz="0" w:space="0" w:color="auto"/>
        <w:left w:val="none" w:sz="0" w:space="0" w:color="auto"/>
        <w:bottom w:val="none" w:sz="0" w:space="0" w:color="auto"/>
        <w:right w:val="none" w:sz="0" w:space="0" w:color="auto"/>
      </w:divBdr>
    </w:div>
    <w:div w:id="443614504">
      <w:bodyDiv w:val="1"/>
      <w:marLeft w:val="0"/>
      <w:marRight w:val="0"/>
      <w:marTop w:val="0"/>
      <w:marBottom w:val="0"/>
      <w:divBdr>
        <w:top w:val="none" w:sz="0" w:space="0" w:color="auto"/>
        <w:left w:val="none" w:sz="0" w:space="0" w:color="auto"/>
        <w:bottom w:val="none" w:sz="0" w:space="0" w:color="auto"/>
        <w:right w:val="none" w:sz="0" w:space="0" w:color="auto"/>
      </w:divBdr>
    </w:div>
    <w:div w:id="444622303">
      <w:bodyDiv w:val="1"/>
      <w:marLeft w:val="0"/>
      <w:marRight w:val="0"/>
      <w:marTop w:val="0"/>
      <w:marBottom w:val="0"/>
      <w:divBdr>
        <w:top w:val="none" w:sz="0" w:space="0" w:color="auto"/>
        <w:left w:val="none" w:sz="0" w:space="0" w:color="auto"/>
        <w:bottom w:val="none" w:sz="0" w:space="0" w:color="auto"/>
        <w:right w:val="none" w:sz="0" w:space="0" w:color="auto"/>
      </w:divBdr>
    </w:div>
    <w:div w:id="447506578">
      <w:bodyDiv w:val="1"/>
      <w:marLeft w:val="0"/>
      <w:marRight w:val="0"/>
      <w:marTop w:val="0"/>
      <w:marBottom w:val="0"/>
      <w:divBdr>
        <w:top w:val="none" w:sz="0" w:space="0" w:color="auto"/>
        <w:left w:val="none" w:sz="0" w:space="0" w:color="auto"/>
        <w:bottom w:val="none" w:sz="0" w:space="0" w:color="auto"/>
        <w:right w:val="none" w:sz="0" w:space="0" w:color="auto"/>
      </w:divBdr>
    </w:div>
    <w:div w:id="448554415">
      <w:bodyDiv w:val="1"/>
      <w:marLeft w:val="0"/>
      <w:marRight w:val="0"/>
      <w:marTop w:val="0"/>
      <w:marBottom w:val="0"/>
      <w:divBdr>
        <w:top w:val="none" w:sz="0" w:space="0" w:color="auto"/>
        <w:left w:val="none" w:sz="0" w:space="0" w:color="auto"/>
        <w:bottom w:val="none" w:sz="0" w:space="0" w:color="auto"/>
        <w:right w:val="none" w:sz="0" w:space="0" w:color="auto"/>
      </w:divBdr>
    </w:div>
    <w:div w:id="450705444">
      <w:bodyDiv w:val="1"/>
      <w:marLeft w:val="0"/>
      <w:marRight w:val="0"/>
      <w:marTop w:val="0"/>
      <w:marBottom w:val="0"/>
      <w:divBdr>
        <w:top w:val="none" w:sz="0" w:space="0" w:color="auto"/>
        <w:left w:val="none" w:sz="0" w:space="0" w:color="auto"/>
        <w:bottom w:val="none" w:sz="0" w:space="0" w:color="auto"/>
        <w:right w:val="none" w:sz="0" w:space="0" w:color="auto"/>
      </w:divBdr>
    </w:div>
    <w:div w:id="459492233">
      <w:bodyDiv w:val="1"/>
      <w:marLeft w:val="0"/>
      <w:marRight w:val="0"/>
      <w:marTop w:val="0"/>
      <w:marBottom w:val="0"/>
      <w:divBdr>
        <w:top w:val="none" w:sz="0" w:space="0" w:color="auto"/>
        <w:left w:val="none" w:sz="0" w:space="0" w:color="auto"/>
        <w:bottom w:val="none" w:sz="0" w:space="0" w:color="auto"/>
        <w:right w:val="none" w:sz="0" w:space="0" w:color="auto"/>
      </w:divBdr>
    </w:div>
    <w:div w:id="460929214">
      <w:bodyDiv w:val="1"/>
      <w:marLeft w:val="0"/>
      <w:marRight w:val="0"/>
      <w:marTop w:val="0"/>
      <w:marBottom w:val="0"/>
      <w:divBdr>
        <w:top w:val="none" w:sz="0" w:space="0" w:color="auto"/>
        <w:left w:val="none" w:sz="0" w:space="0" w:color="auto"/>
        <w:bottom w:val="none" w:sz="0" w:space="0" w:color="auto"/>
        <w:right w:val="none" w:sz="0" w:space="0" w:color="auto"/>
      </w:divBdr>
    </w:div>
    <w:div w:id="464812777">
      <w:bodyDiv w:val="1"/>
      <w:marLeft w:val="0"/>
      <w:marRight w:val="0"/>
      <w:marTop w:val="0"/>
      <w:marBottom w:val="0"/>
      <w:divBdr>
        <w:top w:val="none" w:sz="0" w:space="0" w:color="auto"/>
        <w:left w:val="none" w:sz="0" w:space="0" w:color="auto"/>
        <w:bottom w:val="none" w:sz="0" w:space="0" w:color="auto"/>
        <w:right w:val="none" w:sz="0" w:space="0" w:color="auto"/>
      </w:divBdr>
    </w:div>
    <w:div w:id="504134055">
      <w:bodyDiv w:val="1"/>
      <w:marLeft w:val="0"/>
      <w:marRight w:val="0"/>
      <w:marTop w:val="0"/>
      <w:marBottom w:val="0"/>
      <w:divBdr>
        <w:top w:val="none" w:sz="0" w:space="0" w:color="auto"/>
        <w:left w:val="none" w:sz="0" w:space="0" w:color="auto"/>
        <w:bottom w:val="none" w:sz="0" w:space="0" w:color="auto"/>
        <w:right w:val="none" w:sz="0" w:space="0" w:color="auto"/>
      </w:divBdr>
    </w:div>
    <w:div w:id="504907505">
      <w:bodyDiv w:val="1"/>
      <w:marLeft w:val="0"/>
      <w:marRight w:val="0"/>
      <w:marTop w:val="0"/>
      <w:marBottom w:val="0"/>
      <w:divBdr>
        <w:top w:val="none" w:sz="0" w:space="0" w:color="auto"/>
        <w:left w:val="none" w:sz="0" w:space="0" w:color="auto"/>
        <w:bottom w:val="none" w:sz="0" w:space="0" w:color="auto"/>
        <w:right w:val="none" w:sz="0" w:space="0" w:color="auto"/>
      </w:divBdr>
    </w:div>
    <w:div w:id="505023754">
      <w:bodyDiv w:val="1"/>
      <w:marLeft w:val="0"/>
      <w:marRight w:val="0"/>
      <w:marTop w:val="0"/>
      <w:marBottom w:val="0"/>
      <w:divBdr>
        <w:top w:val="none" w:sz="0" w:space="0" w:color="auto"/>
        <w:left w:val="none" w:sz="0" w:space="0" w:color="auto"/>
        <w:bottom w:val="none" w:sz="0" w:space="0" w:color="auto"/>
        <w:right w:val="none" w:sz="0" w:space="0" w:color="auto"/>
      </w:divBdr>
    </w:div>
    <w:div w:id="529143627">
      <w:bodyDiv w:val="1"/>
      <w:marLeft w:val="0"/>
      <w:marRight w:val="0"/>
      <w:marTop w:val="0"/>
      <w:marBottom w:val="0"/>
      <w:divBdr>
        <w:top w:val="none" w:sz="0" w:space="0" w:color="auto"/>
        <w:left w:val="none" w:sz="0" w:space="0" w:color="auto"/>
        <w:bottom w:val="none" w:sz="0" w:space="0" w:color="auto"/>
        <w:right w:val="none" w:sz="0" w:space="0" w:color="auto"/>
      </w:divBdr>
    </w:div>
    <w:div w:id="538666563">
      <w:bodyDiv w:val="1"/>
      <w:marLeft w:val="0"/>
      <w:marRight w:val="0"/>
      <w:marTop w:val="0"/>
      <w:marBottom w:val="0"/>
      <w:divBdr>
        <w:top w:val="none" w:sz="0" w:space="0" w:color="auto"/>
        <w:left w:val="none" w:sz="0" w:space="0" w:color="auto"/>
        <w:bottom w:val="none" w:sz="0" w:space="0" w:color="auto"/>
        <w:right w:val="none" w:sz="0" w:space="0" w:color="auto"/>
      </w:divBdr>
    </w:div>
    <w:div w:id="540437650">
      <w:bodyDiv w:val="1"/>
      <w:marLeft w:val="0"/>
      <w:marRight w:val="0"/>
      <w:marTop w:val="0"/>
      <w:marBottom w:val="0"/>
      <w:divBdr>
        <w:top w:val="none" w:sz="0" w:space="0" w:color="auto"/>
        <w:left w:val="none" w:sz="0" w:space="0" w:color="auto"/>
        <w:bottom w:val="none" w:sz="0" w:space="0" w:color="auto"/>
        <w:right w:val="none" w:sz="0" w:space="0" w:color="auto"/>
      </w:divBdr>
    </w:div>
    <w:div w:id="551234355">
      <w:bodyDiv w:val="1"/>
      <w:marLeft w:val="0"/>
      <w:marRight w:val="0"/>
      <w:marTop w:val="0"/>
      <w:marBottom w:val="0"/>
      <w:divBdr>
        <w:top w:val="none" w:sz="0" w:space="0" w:color="auto"/>
        <w:left w:val="none" w:sz="0" w:space="0" w:color="auto"/>
        <w:bottom w:val="none" w:sz="0" w:space="0" w:color="auto"/>
        <w:right w:val="none" w:sz="0" w:space="0" w:color="auto"/>
      </w:divBdr>
    </w:div>
    <w:div w:id="565726078">
      <w:bodyDiv w:val="1"/>
      <w:marLeft w:val="0"/>
      <w:marRight w:val="0"/>
      <w:marTop w:val="0"/>
      <w:marBottom w:val="0"/>
      <w:divBdr>
        <w:top w:val="none" w:sz="0" w:space="0" w:color="auto"/>
        <w:left w:val="none" w:sz="0" w:space="0" w:color="auto"/>
        <w:bottom w:val="none" w:sz="0" w:space="0" w:color="auto"/>
        <w:right w:val="none" w:sz="0" w:space="0" w:color="auto"/>
      </w:divBdr>
    </w:div>
    <w:div w:id="598490686">
      <w:bodyDiv w:val="1"/>
      <w:marLeft w:val="0"/>
      <w:marRight w:val="0"/>
      <w:marTop w:val="0"/>
      <w:marBottom w:val="0"/>
      <w:divBdr>
        <w:top w:val="none" w:sz="0" w:space="0" w:color="auto"/>
        <w:left w:val="none" w:sz="0" w:space="0" w:color="auto"/>
        <w:bottom w:val="none" w:sz="0" w:space="0" w:color="auto"/>
        <w:right w:val="none" w:sz="0" w:space="0" w:color="auto"/>
      </w:divBdr>
    </w:div>
    <w:div w:id="612638749">
      <w:bodyDiv w:val="1"/>
      <w:marLeft w:val="0"/>
      <w:marRight w:val="0"/>
      <w:marTop w:val="0"/>
      <w:marBottom w:val="0"/>
      <w:divBdr>
        <w:top w:val="none" w:sz="0" w:space="0" w:color="auto"/>
        <w:left w:val="none" w:sz="0" w:space="0" w:color="auto"/>
        <w:bottom w:val="none" w:sz="0" w:space="0" w:color="auto"/>
        <w:right w:val="none" w:sz="0" w:space="0" w:color="auto"/>
      </w:divBdr>
    </w:div>
    <w:div w:id="641038817">
      <w:bodyDiv w:val="1"/>
      <w:marLeft w:val="0"/>
      <w:marRight w:val="0"/>
      <w:marTop w:val="0"/>
      <w:marBottom w:val="0"/>
      <w:divBdr>
        <w:top w:val="none" w:sz="0" w:space="0" w:color="auto"/>
        <w:left w:val="none" w:sz="0" w:space="0" w:color="auto"/>
        <w:bottom w:val="none" w:sz="0" w:space="0" w:color="auto"/>
        <w:right w:val="none" w:sz="0" w:space="0" w:color="auto"/>
      </w:divBdr>
    </w:div>
    <w:div w:id="649866404">
      <w:bodyDiv w:val="1"/>
      <w:marLeft w:val="0"/>
      <w:marRight w:val="0"/>
      <w:marTop w:val="0"/>
      <w:marBottom w:val="0"/>
      <w:divBdr>
        <w:top w:val="none" w:sz="0" w:space="0" w:color="auto"/>
        <w:left w:val="none" w:sz="0" w:space="0" w:color="auto"/>
        <w:bottom w:val="none" w:sz="0" w:space="0" w:color="auto"/>
        <w:right w:val="none" w:sz="0" w:space="0" w:color="auto"/>
      </w:divBdr>
    </w:div>
    <w:div w:id="653336131">
      <w:bodyDiv w:val="1"/>
      <w:marLeft w:val="0"/>
      <w:marRight w:val="0"/>
      <w:marTop w:val="0"/>
      <w:marBottom w:val="0"/>
      <w:divBdr>
        <w:top w:val="none" w:sz="0" w:space="0" w:color="auto"/>
        <w:left w:val="none" w:sz="0" w:space="0" w:color="auto"/>
        <w:bottom w:val="none" w:sz="0" w:space="0" w:color="auto"/>
        <w:right w:val="none" w:sz="0" w:space="0" w:color="auto"/>
      </w:divBdr>
    </w:div>
    <w:div w:id="654142448">
      <w:bodyDiv w:val="1"/>
      <w:marLeft w:val="0"/>
      <w:marRight w:val="0"/>
      <w:marTop w:val="0"/>
      <w:marBottom w:val="0"/>
      <w:divBdr>
        <w:top w:val="none" w:sz="0" w:space="0" w:color="auto"/>
        <w:left w:val="none" w:sz="0" w:space="0" w:color="auto"/>
        <w:bottom w:val="none" w:sz="0" w:space="0" w:color="auto"/>
        <w:right w:val="none" w:sz="0" w:space="0" w:color="auto"/>
      </w:divBdr>
    </w:div>
    <w:div w:id="665284408">
      <w:bodyDiv w:val="1"/>
      <w:marLeft w:val="0"/>
      <w:marRight w:val="0"/>
      <w:marTop w:val="0"/>
      <w:marBottom w:val="0"/>
      <w:divBdr>
        <w:top w:val="none" w:sz="0" w:space="0" w:color="auto"/>
        <w:left w:val="none" w:sz="0" w:space="0" w:color="auto"/>
        <w:bottom w:val="none" w:sz="0" w:space="0" w:color="auto"/>
        <w:right w:val="none" w:sz="0" w:space="0" w:color="auto"/>
      </w:divBdr>
    </w:div>
    <w:div w:id="670136033">
      <w:bodyDiv w:val="1"/>
      <w:marLeft w:val="0"/>
      <w:marRight w:val="0"/>
      <w:marTop w:val="0"/>
      <w:marBottom w:val="0"/>
      <w:divBdr>
        <w:top w:val="none" w:sz="0" w:space="0" w:color="auto"/>
        <w:left w:val="none" w:sz="0" w:space="0" w:color="auto"/>
        <w:bottom w:val="none" w:sz="0" w:space="0" w:color="auto"/>
        <w:right w:val="none" w:sz="0" w:space="0" w:color="auto"/>
      </w:divBdr>
    </w:div>
    <w:div w:id="692026854">
      <w:bodyDiv w:val="1"/>
      <w:marLeft w:val="0"/>
      <w:marRight w:val="0"/>
      <w:marTop w:val="0"/>
      <w:marBottom w:val="0"/>
      <w:divBdr>
        <w:top w:val="none" w:sz="0" w:space="0" w:color="auto"/>
        <w:left w:val="none" w:sz="0" w:space="0" w:color="auto"/>
        <w:bottom w:val="none" w:sz="0" w:space="0" w:color="auto"/>
        <w:right w:val="none" w:sz="0" w:space="0" w:color="auto"/>
      </w:divBdr>
    </w:div>
    <w:div w:id="710425440">
      <w:bodyDiv w:val="1"/>
      <w:marLeft w:val="0"/>
      <w:marRight w:val="0"/>
      <w:marTop w:val="0"/>
      <w:marBottom w:val="0"/>
      <w:divBdr>
        <w:top w:val="none" w:sz="0" w:space="0" w:color="auto"/>
        <w:left w:val="none" w:sz="0" w:space="0" w:color="auto"/>
        <w:bottom w:val="none" w:sz="0" w:space="0" w:color="auto"/>
        <w:right w:val="none" w:sz="0" w:space="0" w:color="auto"/>
      </w:divBdr>
    </w:div>
    <w:div w:id="718747928">
      <w:bodyDiv w:val="1"/>
      <w:marLeft w:val="0"/>
      <w:marRight w:val="0"/>
      <w:marTop w:val="0"/>
      <w:marBottom w:val="0"/>
      <w:divBdr>
        <w:top w:val="none" w:sz="0" w:space="0" w:color="auto"/>
        <w:left w:val="none" w:sz="0" w:space="0" w:color="auto"/>
        <w:bottom w:val="none" w:sz="0" w:space="0" w:color="auto"/>
        <w:right w:val="none" w:sz="0" w:space="0" w:color="auto"/>
      </w:divBdr>
    </w:div>
    <w:div w:id="721293265">
      <w:bodyDiv w:val="1"/>
      <w:marLeft w:val="0"/>
      <w:marRight w:val="0"/>
      <w:marTop w:val="0"/>
      <w:marBottom w:val="0"/>
      <w:divBdr>
        <w:top w:val="none" w:sz="0" w:space="0" w:color="auto"/>
        <w:left w:val="none" w:sz="0" w:space="0" w:color="auto"/>
        <w:bottom w:val="none" w:sz="0" w:space="0" w:color="auto"/>
        <w:right w:val="none" w:sz="0" w:space="0" w:color="auto"/>
      </w:divBdr>
    </w:div>
    <w:div w:id="734014790">
      <w:bodyDiv w:val="1"/>
      <w:marLeft w:val="0"/>
      <w:marRight w:val="0"/>
      <w:marTop w:val="0"/>
      <w:marBottom w:val="0"/>
      <w:divBdr>
        <w:top w:val="none" w:sz="0" w:space="0" w:color="auto"/>
        <w:left w:val="none" w:sz="0" w:space="0" w:color="auto"/>
        <w:bottom w:val="none" w:sz="0" w:space="0" w:color="auto"/>
        <w:right w:val="none" w:sz="0" w:space="0" w:color="auto"/>
      </w:divBdr>
    </w:div>
    <w:div w:id="743144750">
      <w:bodyDiv w:val="1"/>
      <w:marLeft w:val="0"/>
      <w:marRight w:val="0"/>
      <w:marTop w:val="0"/>
      <w:marBottom w:val="0"/>
      <w:divBdr>
        <w:top w:val="none" w:sz="0" w:space="0" w:color="auto"/>
        <w:left w:val="none" w:sz="0" w:space="0" w:color="auto"/>
        <w:bottom w:val="none" w:sz="0" w:space="0" w:color="auto"/>
        <w:right w:val="none" w:sz="0" w:space="0" w:color="auto"/>
      </w:divBdr>
    </w:div>
    <w:div w:id="798377257">
      <w:bodyDiv w:val="1"/>
      <w:marLeft w:val="0"/>
      <w:marRight w:val="0"/>
      <w:marTop w:val="0"/>
      <w:marBottom w:val="0"/>
      <w:divBdr>
        <w:top w:val="none" w:sz="0" w:space="0" w:color="auto"/>
        <w:left w:val="none" w:sz="0" w:space="0" w:color="auto"/>
        <w:bottom w:val="none" w:sz="0" w:space="0" w:color="auto"/>
        <w:right w:val="none" w:sz="0" w:space="0" w:color="auto"/>
      </w:divBdr>
    </w:div>
    <w:div w:id="799420074">
      <w:bodyDiv w:val="1"/>
      <w:marLeft w:val="0"/>
      <w:marRight w:val="0"/>
      <w:marTop w:val="0"/>
      <w:marBottom w:val="0"/>
      <w:divBdr>
        <w:top w:val="none" w:sz="0" w:space="0" w:color="auto"/>
        <w:left w:val="none" w:sz="0" w:space="0" w:color="auto"/>
        <w:bottom w:val="none" w:sz="0" w:space="0" w:color="auto"/>
        <w:right w:val="none" w:sz="0" w:space="0" w:color="auto"/>
      </w:divBdr>
    </w:div>
    <w:div w:id="817650120">
      <w:bodyDiv w:val="1"/>
      <w:marLeft w:val="0"/>
      <w:marRight w:val="0"/>
      <w:marTop w:val="0"/>
      <w:marBottom w:val="0"/>
      <w:divBdr>
        <w:top w:val="none" w:sz="0" w:space="0" w:color="auto"/>
        <w:left w:val="none" w:sz="0" w:space="0" w:color="auto"/>
        <w:bottom w:val="none" w:sz="0" w:space="0" w:color="auto"/>
        <w:right w:val="none" w:sz="0" w:space="0" w:color="auto"/>
      </w:divBdr>
    </w:div>
    <w:div w:id="827094449">
      <w:bodyDiv w:val="1"/>
      <w:marLeft w:val="0"/>
      <w:marRight w:val="0"/>
      <w:marTop w:val="0"/>
      <w:marBottom w:val="0"/>
      <w:divBdr>
        <w:top w:val="none" w:sz="0" w:space="0" w:color="auto"/>
        <w:left w:val="none" w:sz="0" w:space="0" w:color="auto"/>
        <w:bottom w:val="none" w:sz="0" w:space="0" w:color="auto"/>
        <w:right w:val="none" w:sz="0" w:space="0" w:color="auto"/>
      </w:divBdr>
    </w:div>
    <w:div w:id="831608605">
      <w:bodyDiv w:val="1"/>
      <w:marLeft w:val="0"/>
      <w:marRight w:val="0"/>
      <w:marTop w:val="0"/>
      <w:marBottom w:val="0"/>
      <w:divBdr>
        <w:top w:val="none" w:sz="0" w:space="0" w:color="auto"/>
        <w:left w:val="none" w:sz="0" w:space="0" w:color="auto"/>
        <w:bottom w:val="none" w:sz="0" w:space="0" w:color="auto"/>
        <w:right w:val="none" w:sz="0" w:space="0" w:color="auto"/>
      </w:divBdr>
    </w:div>
    <w:div w:id="843326744">
      <w:bodyDiv w:val="1"/>
      <w:marLeft w:val="0"/>
      <w:marRight w:val="0"/>
      <w:marTop w:val="0"/>
      <w:marBottom w:val="0"/>
      <w:divBdr>
        <w:top w:val="none" w:sz="0" w:space="0" w:color="auto"/>
        <w:left w:val="none" w:sz="0" w:space="0" w:color="auto"/>
        <w:bottom w:val="none" w:sz="0" w:space="0" w:color="auto"/>
        <w:right w:val="none" w:sz="0" w:space="0" w:color="auto"/>
      </w:divBdr>
    </w:div>
    <w:div w:id="848717989">
      <w:bodyDiv w:val="1"/>
      <w:marLeft w:val="0"/>
      <w:marRight w:val="0"/>
      <w:marTop w:val="0"/>
      <w:marBottom w:val="0"/>
      <w:divBdr>
        <w:top w:val="none" w:sz="0" w:space="0" w:color="auto"/>
        <w:left w:val="none" w:sz="0" w:space="0" w:color="auto"/>
        <w:bottom w:val="none" w:sz="0" w:space="0" w:color="auto"/>
        <w:right w:val="none" w:sz="0" w:space="0" w:color="auto"/>
      </w:divBdr>
    </w:div>
    <w:div w:id="852768339">
      <w:bodyDiv w:val="1"/>
      <w:marLeft w:val="0"/>
      <w:marRight w:val="0"/>
      <w:marTop w:val="0"/>
      <w:marBottom w:val="0"/>
      <w:divBdr>
        <w:top w:val="none" w:sz="0" w:space="0" w:color="auto"/>
        <w:left w:val="none" w:sz="0" w:space="0" w:color="auto"/>
        <w:bottom w:val="none" w:sz="0" w:space="0" w:color="auto"/>
        <w:right w:val="none" w:sz="0" w:space="0" w:color="auto"/>
      </w:divBdr>
    </w:div>
    <w:div w:id="854540981">
      <w:bodyDiv w:val="1"/>
      <w:marLeft w:val="0"/>
      <w:marRight w:val="0"/>
      <w:marTop w:val="0"/>
      <w:marBottom w:val="0"/>
      <w:divBdr>
        <w:top w:val="none" w:sz="0" w:space="0" w:color="auto"/>
        <w:left w:val="none" w:sz="0" w:space="0" w:color="auto"/>
        <w:bottom w:val="none" w:sz="0" w:space="0" w:color="auto"/>
        <w:right w:val="none" w:sz="0" w:space="0" w:color="auto"/>
      </w:divBdr>
    </w:div>
    <w:div w:id="863448111">
      <w:bodyDiv w:val="1"/>
      <w:marLeft w:val="0"/>
      <w:marRight w:val="0"/>
      <w:marTop w:val="0"/>
      <w:marBottom w:val="0"/>
      <w:divBdr>
        <w:top w:val="none" w:sz="0" w:space="0" w:color="auto"/>
        <w:left w:val="none" w:sz="0" w:space="0" w:color="auto"/>
        <w:bottom w:val="none" w:sz="0" w:space="0" w:color="auto"/>
        <w:right w:val="none" w:sz="0" w:space="0" w:color="auto"/>
      </w:divBdr>
    </w:div>
    <w:div w:id="872695578">
      <w:bodyDiv w:val="1"/>
      <w:marLeft w:val="0"/>
      <w:marRight w:val="0"/>
      <w:marTop w:val="0"/>
      <w:marBottom w:val="0"/>
      <w:divBdr>
        <w:top w:val="none" w:sz="0" w:space="0" w:color="auto"/>
        <w:left w:val="none" w:sz="0" w:space="0" w:color="auto"/>
        <w:bottom w:val="none" w:sz="0" w:space="0" w:color="auto"/>
        <w:right w:val="none" w:sz="0" w:space="0" w:color="auto"/>
      </w:divBdr>
    </w:div>
    <w:div w:id="879317135">
      <w:bodyDiv w:val="1"/>
      <w:marLeft w:val="0"/>
      <w:marRight w:val="0"/>
      <w:marTop w:val="0"/>
      <w:marBottom w:val="0"/>
      <w:divBdr>
        <w:top w:val="none" w:sz="0" w:space="0" w:color="auto"/>
        <w:left w:val="none" w:sz="0" w:space="0" w:color="auto"/>
        <w:bottom w:val="none" w:sz="0" w:space="0" w:color="auto"/>
        <w:right w:val="none" w:sz="0" w:space="0" w:color="auto"/>
      </w:divBdr>
    </w:div>
    <w:div w:id="880900713">
      <w:bodyDiv w:val="1"/>
      <w:marLeft w:val="0"/>
      <w:marRight w:val="0"/>
      <w:marTop w:val="0"/>
      <w:marBottom w:val="0"/>
      <w:divBdr>
        <w:top w:val="none" w:sz="0" w:space="0" w:color="auto"/>
        <w:left w:val="none" w:sz="0" w:space="0" w:color="auto"/>
        <w:bottom w:val="none" w:sz="0" w:space="0" w:color="auto"/>
        <w:right w:val="none" w:sz="0" w:space="0" w:color="auto"/>
      </w:divBdr>
    </w:div>
    <w:div w:id="891382025">
      <w:bodyDiv w:val="1"/>
      <w:marLeft w:val="0"/>
      <w:marRight w:val="0"/>
      <w:marTop w:val="0"/>
      <w:marBottom w:val="0"/>
      <w:divBdr>
        <w:top w:val="none" w:sz="0" w:space="0" w:color="auto"/>
        <w:left w:val="none" w:sz="0" w:space="0" w:color="auto"/>
        <w:bottom w:val="none" w:sz="0" w:space="0" w:color="auto"/>
        <w:right w:val="none" w:sz="0" w:space="0" w:color="auto"/>
      </w:divBdr>
    </w:div>
    <w:div w:id="892885493">
      <w:bodyDiv w:val="1"/>
      <w:marLeft w:val="0"/>
      <w:marRight w:val="0"/>
      <w:marTop w:val="0"/>
      <w:marBottom w:val="0"/>
      <w:divBdr>
        <w:top w:val="none" w:sz="0" w:space="0" w:color="auto"/>
        <w:left w:val="none" w:sz="0" w:space="0" w:color="auto"/>
        <w:bottom w:val="none" w:sz="0" w:space="0" w:color="auto"/>
        <w:right w:val="none" w:sz="0" w:space="0" w:color="auto"/>
      </w:divBdr>
    </w:div>
    <w:div w:id="893153931">
      <w:bodyDiv w:val="1"/>
      <w:marLeft w:val="0"/>
      <w:marRight w:val="0"/>
      <w:marTop w:val="0"/>
      <w:marBottom w:val="0"/>
      <w:divBdr>
        <w:top w:val="none" w:sz="0" w:space="0" w:color="auto"/>
        <w:left w:val="none" w:sz="0" w:space="0" w:color="auto"/>
        <w:bottom w:val="none" w:sz="0" w:space="0" w:color="auto"/>
        <w:right w:val="none" w:sz="0" w:space="0" w:color="auto"/>
      </w:divBdr>
    </w:div>
    <w:div w:id="898975305">
      <w:bodyDiv w:val="1"/>
      <w:marLeft w:val="0"/>
      <w:marRight w:val="0"/>
      <w:marTop w:val="0"/>
      <w:marBottom w:val="0"/>
      <w:divBdr>
        <w:top w:val="none" w:sz="0" w:space="0" w:color="auto"/>
        <w:left w:val="none" w:sz="0" w:space="0" w:color="auto"/>
        <w:bottom w:val="none" w:sz="0" w:space="0" w:color="auto"/>
        <w:right w:val="none" w:sz="0" w:space="0" w:color="auto"/>
      </w:divBdr>
    </w:div>
    <w:div w:id="901869952">
      <w:bodyDiv w:val="1"/>
      <w:marLeft w:val="0"/>
      <w:marRight w:val="0"/>
      <w:marTop w:val="0"/>
      <w:marBottom w:val="0"/>
      <w:divBdr>
        <w:top w:val="none" w:sz="0" w:space="0" w:color="auto"/>
        <w:left w:val="none" w:sz="0" w:space="0" w:color="auto"/>
        <w:bottom w:val="none" w:sz="0" w:space="0" w:color="auto"/>
        <w:right w:val="none" w:sz="0" w:space="0" w:color="auto"/>
      </w:divBdr>
    </w:div>
    <w:div w:id="917248205">
      <w:bodyDiv w:val="1"/>
      <w:marLeft w:val="0"/>
      <w:marRight w:val="0"/>
      <w:marTop w:val="0"/>
      <w:marBottom w:val="0"/>
      <w:divBdr>
        <w:top w:val="none" w:sz="0" w:space="0" w:color="auto"/>
        <w:left w:val="none" w:sz="0" w:space="0" w:color="auto"/>
        <w:bottom w:val="none" w:sz="0" w:space="0" w:color="auto"/>
        <w:right w:val="none" w:sz="0" w:space="0" w:color="auto"/>
      </w:divBdr>
    </w:div>
    <w:div w:id="927151465">
      <w:bodyDiv w:val="1"/>
      <w:marLeft w:val="0"/>
      <w:marRight w:val="0"/>
      <w:marTop w:val="0"/>
      <w:marBottom w:val="0"/>
      <w:divBdr>
        <w:top w:val="none" w:sz="0" w:space="0" w:color="auto"/>
        <w:left w:val="none" w:sz="0" w:space="0" w:color="auto"/>
        <w:bottom w:val="none" w:sz="0" w:space="0" w:color="auto"/>
        <w:right w:val="none" w:sz="0" w:space="0" w:color="auto"/>
      </w:divBdr>
    </w:div>
    <w:div w:id="933124006">
      <w:bodyDiv w:val="1"/>
      <w:marLeft w:val="0"/>
      <w:marRight w:val="0"/>
      <w:marTop w:val="0"/>
      <w:marBottom w:val="0"/>
      <w:divBdr>
        <w:top w:val="none" w:sz="0" w:space="0" w:color="auto"/>
        <w:left w:val="none" w:sz="0" w:space="0" w:color="auto"/>
        <w:bottom w:val="none" w:sz="0" w:space="0" w:color="auto"/>
        <w:right w:val="none" w:sz="0" w:space="0" w:color="auto"/>
      </w:divBdr>
    </w:div>
    <w:div w:id="935288040">
      <w:bodyDiv w:val="1"/>
      <w:marLeft w:val="0"/>
      <w:marRight w:val="0"/>
      <w:marTop w:val="0"/>
      <w:marBottom w:val="0"/>
      <w:divBdr>
        <w:top w:val="none" w:sz="0" w:space="0" w:color="auto"/>
        <w:left w:val="none" w:sz="0" w:space="0" w:color="auto"/>
        <w:bottom w:val="none" w:sz="0" w:space="0" w:color="auto"/>
        <w:right w:val="none" w:sz="0" w:space="0" w:color="auto"/>
      </w:divBdr>
    </w:div>
    <w:div w:id="938871292">
      <w:bodyDiv w:val="1"/>
      <w:marLeft w:val="0"/>
      <w:marRight w:val="0"/>
      <w:marTop w:val="0"/>
      <w:marBottom w:val="0"/>
      <w:divBdr>
        <w:top w:val="none" w:sz="0" w:space="0" w:color="auto"/>
        <w:left w:val="none" w:sz="0" w:space="0" w:color="auto"/>
        <w:bottom w:val="none" w:sz="0" w:space="0" w:color="auto"/>
        <w:right w:val="none" w:sz="0" w:space="0" w:color="auto"/>
      </w:divBdr>
    </w:div>
    <w:div w:id="939487147">
      <w:bodyDiv w:val="1"/>
      <w:marLeft w:val="0"/>
      <w:marRight w:val="0"/>
      <w:marTop w:val="0"/>
      <w:marBottom w:val="0"/>
      <w:divBdr>
        <w:top w:val="none" w:sz="0" w:space="0" w:color="auto"/>
        <w:left w:val="none" w:sz="0" w:space="0" w:color="auto"/>
        <w:bottom w:val="none" w:sz="0" w:space="0" w:color="auto"/>
        <w:right w:val="none" w:sz="0" w:space="0" w:color="auto"/>
      </w:divBdr>
    </w:div>
    <w:div w:id="948901563">
      <w:bodyDiv w:val="1"/>
      <w:marLeft w:val="0"/>
      <w:marRight w:val="0"/>
      <w:marTop w:val="0"/>
      <w:marBottom w:val="0"/>
      <w:divBdr>
        <w:top w:val="none" w:sz="0" w:space="0" w:color="auto"/>
        <w:left w:val="none" w:sz="0" w:space="0" w:color="auto"/>
        <w:bottom w:val="none" w:sz="0" w:space="0" w:color="auto"/>
        <w:right w:val="none" w:sz="0" w:space="0" w:color="auto"/>
      </w:divBdr>
    </w:div>
    <w:div w:id="954294826">
      <w:bodyDiv w:val="1"/>
      <w:marLeft w:val="0"/>
      <w:marRight w:val="0"/>
      <w:marTop w:val="0"/>
      <w:marBottom w:val="0"/>
      <w:divBdr>
        <w:top w:val="none" w:sz="0" w:space="0" w:color="auto"/>
        <w:left w:val="none" w:sz="0" w:space="0" w:color="auto"/>
        <w:bottom w:val="none" w:sz="0" w:space="0" w:color="auto"/>
        <w:right w:val="none" w:sz="0" w:space="0" w:color="auto"/>
      </w:divBdr>
    </w:div>
    <w:div w:id="958223287">
      <w:bodyDiv w:val="1"/>
      <w:marLeft w:val="0"/>
      <w:marRight w:val="0"/>
      <w:marTop w:val="0"/>
      <w:marBottom w:val="0"/>
      <w:divBdr>
        <w:top w:val="none" w:sz="0" w:space="0" w:color="auto"/>
        <w:left w:val="none" w:sz="0" w:space="0" w:color="auto"/>
        <w:bottom w:val="none" w:sz="0" w:space="0" w:color="auto"/>
        <w:right w:val="none" w:sz="0" w:space="0" w:color="auto"/>
      </w:divBdr>
    </w:div>
    <w:div w:id="965165398">
      <w:bodyDiv w:val="1"/>
      <w:marLeft w:val="0"/>
      <w:marRight w:val="0"/>
      <w:marTop w:val="0"/>
      <w:marBottom w:val="0"/>
      <w:divBdr>
        <w:top w:val="none" w:sz="0" w:space="0" w:color="auto"/>
        <w:left w:val="none" w:sz="0" w:space="0" w:color="auto"/>
        <w:bottom w:val="none" w:sz="0" w:space="0" w:color="auto"/>
        <w:right w:val="none" w:sz="0" w:space="0" w:color="auto"/>
      </w:divBdr>
    </w:div>
    <w:div w:id="974066493">
      <w:bodyDiv w:val="1"/>
      <w:marLeft w:val="0"/>
      <w:marRight w:val="0"/>
      <w:marTop w:val="0"/>
      <w:marBottom w:val="0"/>
      <w:divBdr>
        <w:top w:val="none" w:sz="0" w:space="0" w:color="auto"/>
        <w:left w:val="none" w:sz="0" w:space="0" w:color="auto"/>
        <w:bottom w:val="none" w:sz="0" w:space="0" w:color="auto"/>
        <w:right w:val="none" w:sz="0" w:space="0" w:color="auto"/>
      </w:divBdr>
    </w:div>
    <w:div w:id="978149643">
      <w:bodyDiv w:val="1"/>
      <w:marLeft w:val="0"/>
      <w:marRight w:val="0"/>
      <w:marTop w:val="0"/>
      <w:marBottom w:val="0"/>
      <w:divBdr>
        <w:top w:val="none" w:sz="0" w:space="0" w:color="auto"/>
        <w:left w:val="none" w:sz="0" w:space="0" w:color="auto"/>
        <w:bottom w:val="none" w:sz="0" w:space="0" w:color="auto"/>
        <w:right w:val="none" w:sz="0" w:space="0" w:color="auto"/>
      </w:divBdr>
    </w:div>
    <w:div w:id="993265282">
      <w:bodyDiv w:val="1"/>
      <w:marLeft w:val="0"/>
      <w:marRight w:val="0"/>
      <w:marTop w:val="0"/>
      <w:marBottom w:val="0"/>
      <w:divBdr>
        <w:top w:val="none" w:sz="0" w:space="0" w:color="auto"/>
        <w:left w:val="none" w:sz="0" w:space="0" w:color="auto"/>
        <w:bottom w:val="none" w:sz="0" w:space="0" w:color="auto"/>
        <w:right w:val="none" w:sz="0" w:space="0" w:color="auto"/>
      </w:divBdr>
    </w:div>
    <w:div w:id="993683510">
      <w:bodyDiv w:val="1"/>
      <w:marLeft w:val="0"/>
      <w:marRight w:val="0"/>
      <w:marTop w:val="0"/>
      <w:marBottom w:val="0"/>
      <w:divBdr>
        <w:top w:val="none" w:sz="0" w:space="0" w:color="auto"/>
        <w:left w:val="none" w:sz="0" w:space="0" w:color="auto"/>
        <w:bottom w:val="none" w:sz="0" w:space="0" w:color="auto"/>
        <w:right w:val="none" w:sz="0" w:space="0" w:color="auto"/>
      </w:divBdr>
    </w:div>
    <w:div w:id="1001467263">
      <w:bodyDiv w:val="1"/>
      <w:marLeft w:val="0"/>
      <w:marRight w:val="0"/>
      <w:marTop w:val="0"/>
      <w:marBottom w:val="0"/>
      <w:divBdr>
        <w:top w:val="none" w:sz="0" w:space="0" w:color="auto"/>
        <w:left w:val="none" w:sz="0" w:space="0" w:color="auto"/>
        <w:bottom w:val="none" w:sz="0" w:space="0" w:color="auto"/>
        <w:right w:val="none" w:sz="0" w:space="0" w:color="auto"/>
      </w:divBdr>
    </w:div>
    <w:div w:id="1019352330">
      <w:bodyDiv w:val="1"/>
      <w:marLeft w:val="0"/>
      <w:marRight w:val="0"/>
      <w:marTop w:val="0"/>
      <w:marBottom w:val="0"/>
      <w:divBdr>
        <w:top w:val="none" w:sz="0" w:space="0" w:color="auto"/>
        <w:left w:val="none" w:sz="0" w:space="0" w:color="auto"/>
        <w:bottom w:val="none" w:sz="0" w:space="0" w:color="auto"/>
        <w:right w:val="none" w:sz="0" w:space="0" w:color="auto"/>
      </w:divBdr>
    </w:div>
    <w:div w:id="1026442252">
      <w:bodyDiv w:val="1"/>
      <w:marLeft w:val="0"/>
      <w:marRight w:val="0"/>
      <w:marTop w:val="0"/>
      <w:marBottom w:val="0"/>
      <w:divBdr>
        <w:top w:val="none" w:sz="0" w:space="0" w:color="auto"/>
        <w:left w:val="none" w:sz="0" w:space="0" w:color="auto"/>
        <w:bottom w:val="none" w:sz="0" w:space="0" w:color="auto"/>
        <w:right w:val="none" w:sz="0" w:space="0" w:color="auto"/>
      </w:divBdr>
    </w:div>
    <w:div w:id="1026558203">
      <w:bodyDiv w:val="1"/>
      <w:marLeft w:val="0"/>
      <w:marRight w:val="0"/>
      <w:marTop w:val="0"/>
      <w:marBottom w:val="0"/>
      <w:divBdr>
        <w:top w:val="none" w:sz="0" w:space="0" w:color="auto"/>
        <w:left w:val="none" w:sz="0" w:space="0" w:color="auto"/>
        <w:bottom w:val="none" w:sz="0" w:space="0" w:color="auto"/>
        <w:right w:val="none" w:sz="0" w:space="0" w:color="auto"/>
      </w:divBdr>
    </w:div>
    <w:div w:id="1028991629">
      <w:bodyDiv w:val="1"/>
      <w:marLeft w:val="0"/>
      <w:marRight w:val="0"/>
      <w:marTop w:val="0"/>
      <w:marBottom w:val="0"/>
      <w:divBdr>
        <w:top w:val="none" w:sz="0" w:space="0" w:color="auto"/>
        <w:left w:val="none" w:sz="0" w:space="0" w:color="auto"/>
        <w:bottom w:val="none" w:sz="0" w:space="0" w:color="auto"/>
        <w:right w:val="none" w:sz="0" w:space="0" w:color="auto"/>
      </w:divBdr>
    </w:div>
    <w:div w:id="1031147263">
      <w:bodyDiv w:val="1"/>
      <w:marLeft w:val="0"/>
      <w:marRight w:val="0"/>
      <w:marTop w:val="0"/>
      <w:marBottom w:val="0"/>
      <w:divBdr>
        <w:top w:val="none" w:sz="0" w:space="0" w:color="auto"/>
        <w:left w:val="none" w:sz="0" w:space="0" w:color="auto"/>
        <w:bottom w:val="none" w:sz="0" w:space="0" w:color="auto"/>
        <w:right w:val="none" w:sz="0" w:space="0" w:color="auto"/>
      </w:divBdr>
    </w:div>
    <w:div w:id="1037314255">
      <w:bodyDiv w:val="1"/>
      <w:marLeft w:val="0"/>
      <w:marRight w:val="0"/>
      <w:marTop w:val="0"/>
      <w:marBottom w:val="0"/>
      <w:divBdr>
        <w:top w:val="none" w:sz="0" w:space="0" w:color="auto"/>
        <w:left w:val="none" w:sz="0" w:space="0" w:color="auto"/>
        <w:bottom w:val="none" w:sz="0" w:space="0" w:color="auto"/>
        <w:right w:val="none" w:sz="0" w:space="0" w:color="auto"/>
      </w:divBdr>
    </w:div>
    <w:div w:id="1052659457">
      <w:bodyDiv w:val="1"/>
      <w:marLeft w:val="0"/>
      <w:marRight w:val="0"/>
      <w:marTop w:val="0"/>
      <w:marBottom w:val="0"/>
      <w:divBdr>
        <w:top w:val="none" w:sz="0" w:space="0" w:color="auto"/>
        <w:left w:val="none" w:sz="0" w:space="0" w:color="auto"/>
        <w:bottom w:val="none" w:sz="0" w:space="0" w:color="auto"/>
        <w:right w:val="none" w:sz="0" w:space="0" w:color="auto"/>
      </w:divBdr>
    </w:div>
    <w:div w:id="1053193757">
      <w:bodyDiv w:val="1"/>
      <w:marLeft w:val="0"/>
      <w:marRight w:val="0"/>
      <w:marTop w:val="0"/>
      <w:marBottom w:val="0"/>
      <w:divBdr>
        <w:top w:val="none" w:sz="0" w:space="0" w:color="auto"/>
        <w:left w:val="none" w:sz="0" w:space="0" w:color="auto"/>
        <w:bottom w:val="none" w:sz="0" w:space="0" w:color="auto"/>
        <w:right w:val="none" w:sz="0" w:space="0" w:color="auto"/>
      </w:divBdr>
    </w:div>
    <w:div w:id="1055353209">
      <w:bodyDiv w:val="1"/>
      <w:marLeft w:val="0"/>
      <w:marRight w:val="0"/>
      <w:marTop w:val="0"/>
      <w:marBottom w:val="0"/>
      <w:divBdr>
        <w:top w:val="none" w:sz="0" w:space="0" w:color="auto"/>
        <w:left w:val="none" w:sz="0" w:space="0" w:color="auto"/>
        <w:bottom w:val="none" w:sz="0" w:space="0" w:color="auto"/>
        <w:right w:val="none" w:sz="0" w:space="0" w:color="auto"/>
      </w:divBdr>
    </w:div>
    <w:div w:id="1062484647">
      <w:bodyDiv w:val="1"/>
      <w:marLeft w:val="0"/>
      <w:marRight w:val="0"/>
      <w:marTop w:val="0"/>
      <w:marBottom w:val="0"/>
      <w:divBdr>
        <w:top w:val="none" w:sz="0" w:space="0" w:color="auto"/>
        <w:left w:val="none" w:sz="0" w:space="0" w:color="auto"/>
        <w:bottom w:val="none" w:sz="0" w:space="0" w:color="auto"/>
        <w:right w:val="none" w:sz="0" w:space="0" w:color="auto"/>
      </w:divBdr>
    </w:div>
    <w:div w:id="1067800708">
      <w:bodyDiv w:val="1"/>
      <w:marLeft w:val="0"/>
      <w:marRight w:val="0"/>
      <w:marTop w:val="0"/>
      <w:marBottom w:val="0"/>
      <w:divBdr>
        <w:top w:val="none" w:sz="0" w:space="0" w:color="auto"/>
        <w:left w:val="none" w:sz="0" w:space="0" w:color="auto"/>
        <w:bottom w:val="none" w:sz="0" w:space="0" w:color="auto"/>
        <w:right w:val="none" w:sz="0" w:space="0" w:color="auto"/>
      </w:divBdr>
    </w:div>
    <w:div w:id="1074208097">
      <w:bodyDiv w:val="1"/>
      <w:marLeft w:val="0"/>
      <w:marRight w:val="0"/>
      <w:marTop w:val="0"/>
      <w:marBottom w:val="0"/>
      <w:divBdr>
        <w:top w:val="none" w:sz="0" w:space="0" w:color="auto"/>
        <w:left w:val="none" w:sz="0" w:space="0" w:color="auto"/>
        <w:bottom w:val="none" w:sz="0" w:space="0" w:color="auto"/>
        <w:right w:val="none" w:sz="0" w:space="0" w:color="auto"/>
      </w:divBdr>
    </w:div>
    <w:div w:id="1086881010">
      <w:bodyDiv w:val="1"/>
      <w:marLeft w:val="0"/>
      <w:marRight w:val="0"/>
      <w:marTop w:val="0"/>
      <w:marBottom w:val="0"/>
      <w:divBdr>
        <w:top w:val="none" w:sz="0" w:space="0" w:color="auto"/>
        <w:left w:val="none" w:sz="0" w:space="0" w:color="auto"/>
        <w:bottom w:val="none" w:sz="0" w:space="0" w:color="auto"/>
        <w:right w:val="none" w:sz="0" w:space="0" w:color="auto"/>
      </w:divBdr>
    </w:div>
    <w:div w:id="1092507013">
      <w:bodyDiv w:val="1"/>
      <w:marLeft w:val="0"/>
      <w:marRight w:val="0"/>
      <w:marTop w:val="0"/>
      <w:marBottom w:val="0"/>
      <w:divBdr>
        <w:top w:val="none" w:sz="0" w:space="0" w:color="auto"/>
        <w:left w:val="none" w:sz="0" w:space="0" w:color="auto"/>
        <w:bottom w:val="none" w:sz="0" w:space="0" w:color="auto"/>
        <w:right w:val="none" w:sz="0" w:space="0" w:color="auto"/>
      </w:divBdr>
    </w:div>
    <w:div w:id="1097017321">
      <w:bodyDiv w:val="1"/>
      <w:marLeft w:val="0"/>
      <w:marRight w:val="0"/>
      <w:marTop w:val="0"/>
      <w:marBottom w:val="0"/>
      <w:divBdr>
        <w:top w:val="none" w:sz="0" w:space="0" w:color="auto"/>
        <w:left w:val="none" w:sz="0" w:space="0" w:color="auto"/>
        <w:bottom w:val="none" w:sz="0" w:space="0" w:color="auto"/>
        <w:right w:val="none" w:sz="0" w:space="0" w:color="auto"/>
      </w:divBdr>
    </w:div>
    <w:div w:id="1100830953">
      <w:bodyDiv w:val="1"/>
      <w:marLeft w:val="0"/>
      <w:marRight w:val="0"/>
      <w:marTop w:val="0"/>
      <w:marBottom w:val="0"/>
      <w:divBdr>
        <w:top w:val="none" w:sz="0" w:space="0" w:color="auto"/>
        <w:left w:val="none" w:sz="0" w:space="0" w:color="auto"/>
        <w:bottom w:val="none" w:sz="0" w:space="0" w:color="auto"/>
        <w:right w:val="none" w:sz="0" w:space="0" w:color="auto"/>
      </w:divBdr>
    </w:div>
    <w:div w:id="1113473421">
      <w:bodyDiv w:val="1"/>
      <w:marLeft w:val="0"/>
      <w:marRight w:val="0"/>
      <w:marTop w:val="0"/>
      <w:marBottom w:val="0"/>
      <w:divBdr>
        <w:top w:val="none" w:sz="0" w:space="0" w:color="auto"/>
        <w:left w:val="none" w:sz="0" w:space="0" w:color="auto"/>
        <w:bottom w:val="none" w:sz="0" w:space="0" w:color="auto"/>
        <w:right w:val="none" w:sz="0" w:space="0" w:color="auto"/>
      </w:divBdr>
    </w:div>
    <w:div w:id="1113744514">
      <w:bodyDiv w:val="1"/>
      <w:marLeft w:val="0"/>
      <w:marRight w:val="0"/>
      <w:marTop w:val="0"/>
      <w:marBottom w:val="0"/>
      <w:divBdr>
        <w:top w:val="none" w:sz="0" w:space="0" w:color="auto"/>
        <w:left w:val="none" w:sz="0" w:space="0" w:color="auto"/>
        <w:bottom w:val="none" w:sz="0" w:space="0" w:color="auto"/>
        <w:right w:val="none" w:sz="0" w:space="0" w:color="auto"/>
      </w:divBdr>
    </w:div>
    <w:div w:id="1115177701">
      <w:bodyDiv w:val="1"/>
      <w:marLeft w:val="0"/>
      <w:marRight w:val="0"/>
      <w:marTop w:val="0"/>
      <w:marBottom w:val="0"/>
      <w:divBdr>
        <w:top w:val="none" w:sz="0" w:space="0" w:color="auto"/>
        <w:left w:val="none" w:sz="0" w:space="0" w:color="auto"/>
        <w:bottom w:val="none" w:sz="0" w:space="0" w:color="auto"/>
        <w:right w:val="none" w:sz="0" w:space="0" w:color="auto"/>
      </w:divBdr>
    </w:div>
    <w:div w:id="1126436300">
      <w:bodyDiv w:val="1"/>
      <w:marLeft w:val="0"/>
      <w:marRight w:val="0"/>
      <w:marTop w:val="0"/>
      <w:marBottom w:val="0"/>
      <w:divBdr>
        <w:top w:val="none" w:sz="0" w:space="0" w:color="auto"/>
        <w:left w:val="none" w:sz="0" w:space="0" w:color="auto"/>
        <w:bottom w:val="none" w:sz="0" w:space="0" w:color="auto"/>
        <w:right w:val="none" w:sz="0" w:space="0" w:color="auto"/>
      </w:divBdr>
    </w:div>
    <w:div w:id="1138492486">
      <w:bodyDiv w:val="1"/>
      <w:marLeft w:val="0"/>
      <w:marRight w:val="0"/>
      <w:marTop w:val="0"/>
      <w:marBottom w:val="0"/>
      <w:divBdr>
        <w:top w:val="none" w:sz="0" w:space="0" w:color="auto"/>
        <w:left w:val="none" w:sz="0" w:space="0" w:color="auto"/>
        <w:bottom w:val="none" w:sz="0" w:space="0" w:color="auto"/>
        <w:right w:val="none" w:sz="0" w:space="0" w:color="auto"/>
      </w:divBdr>
    </w:div>
    <w:div w:id="1155030356">
      <w:bodyDiv w:val="1"/>
      <w:marLeft w:val="0"/>
      <w:marRight w:val="0"/>
      <w:marTop w:val="0"/>
      <w:marBottom w:val="0"/>
      <w:divBdr>
        <w:top w:val="none" w:sz="0" w:space="0" w:color="auto"/>
        <w:left w:val="none" w:sz="0" w:space="0" w:color="auto"/>
        <w:bottom w:val="none" w:sz="0" w:space="0" w:color="auto"/>
        <w:right w:val="none" w:sz="0" w:space="0" w:color="auto"/>
      </w:divBdr>
    </w:div>
    <w:div w:id="1171406775">
      <w:bodyDiv w:val="1"/>
      <w:marLeft w:val="0"/>
      <w:marRight w:val="0"/>
      <w:marTop w:val="0"/>
      <w:marBottom w:val="0"/>
      <w:divBdr>
        <w:top w:val="none" w:sz="0" w:space="0" w:color="auto"/>
        <w:left w:val="none" w:sz="0" w:space="0" w:color="auto"/>
        <w:bottom w:val="none" w:sz="0" w:space="0" w:color="auto"/>
        <w:right w:val="none" w:sz="0" w:space="0" w:color="auto"/>
      </w:divBdr>
    </w:div>
    <w:div w:id="1172527999">
      <w:bodyDiv w:val="1"/>
      <w:marLeft w:val="0"/>
      <w:marRight w:val="0"/>
      <w:marTop w:val="0"/>
      <w:marBottom w:val="0"/>
      <w:divBdr>
        <w:top w:val="none" w:sz="0" w:space="0" w:color="auto"/>
        <w:left w:val="none" w:sz="0" w:space="0" w:color="auto"/>
        <w:bottom w:val="none" w:sz="0" w:space="0" w:color="auto"/>
        <w:right w:val="none" w:sz="0" w:space="0" w:color="auto"/>
      </w:divBdr>
    </w:div>
    <w:div w:id="1174995223">
      <w:bodyDiv w:val="1"/>
      <w:marLeft w:val="0"/>
      <w:marRight w:val="0"/>
      <w:marTop w:val="0"/>
      <w:marBottom w:val="0"/>
      <w:divBdr>
        <w:top w:val="none" w:sz="0" w:space="0" w:color="auto"/>
        <w:left w:val="none" w:sz="0" w:space="0" w:color="auto"/>
        <w:bottom w:val="none" w:sz="0" w:space="0" w:color="auto"/>
        <w:right w:val="none" w:sz="0" w:space="0" w:color="auto"/>
      </w:divBdr>
    </w:div>
    <w:div w:id="1203402982">
      <w:bodyDiv w:val="1"/>
      <w:marLeft w:val="0"/>
      <w:marRight w:val="0"/>
      <w:marTop w:val="0"/>
      <w:marBottom w:val="0"/>
      <w:divBdr>
        <w:top w:val="none" w:sz="0" w:space="0" w:color="auto"/>
        <w:left w:val="none" w:sz="0" w:space="0" w:color="auto"/>
        <w:bottom w:val="none" w:sz="0" w:space="0" w:color="auto"/>
        <w:right w:val="none" w:sz="0" w:space="0" w:color="auto"/>
      </w:divBdr>
    </w:div>
    <w:div w:id="1208761350">
      <w:bodyDiv w:val="1"/>
      <w:marLeft w:val="0"/>
      <w:marRight w:val="0"/>
      <w:marTop w:val="0"/>
      <w:marBottom w:val="0"/>
      <w:divBdr>
        <w:top w:val="none" w:sz="0" w:space="0" w:color="auto"/>
        <w:left w:val="none" w:sz="0" w:space="0" w:color="auto"/>
        <w:bottom w:val="none" w:sz="0" w:space="0" w:color="auto"/>
        <w:right w:val="none" w:sz="0" w:space="0" w:color="auto"/>
      </w:divBdr>
    </w:div>
    <w:div w:id="1238974341">
      <w:bodyDiv w:val="1"/>
      <w:marLeft w:val="0"/>
      <w:marRight w:val="0"/>
      <w:marTop w:val="0"/>
      <w:marBottom w:val="0"/>
      <w:divBdr>
        <w:top w:val="none" w:sz="0" w:space="0" w:color="auto"/>
        <w:left w:val="none" w:sz="0" w:space="0" w:color="auto"/>
        <w:bottom w:val="none" w:sz="0" w:space="0" w:color="auto"/>
        <w:right w:val="none" w:sz="0" w:space="0" w:color="auto"/>
      </w:divBdr>
    </w:div>
    <w:div w:id="1251819366">
      <w:bodyDiv w:val="1"/>
      <w:marLeft w:val="0"/>
      <w:marRight w:val="0"/>
      <w:marTop w:val="0"/>
      <w:marBottom w:val="0"/>
      <w:divBdr>
        <w:top w:val="none" w:sz="0" w:space="0" w:color="auto"/>
        <w:left w:val="none" w:sz="0" w:space="0" w:color="auto"/>
        <w:bottom w:val="none" w:sz="0" w:space="0" w:color="auto"/>
        <w:right w:val="none" w:sz="0" w:space="0" w:color="auto"/>
      </w:divBdr>
    </w:div>
    <w:div w:id="1263998853">
      <w:bodyDiv w:val="1"/>
      <w:marLeft w:val="0"/>
      <w:marRight w:val="0"/>
      <w:marTop w:val="0"/>
      <w:marBottom w:val="0"/>
      <w:divBdr>
        <w:top w:val="none" w:sz="0" w:space="0" w:color="auto"/>
        <w:left w:val="none" w:sz="0" w:space="0" w:color="auto"/>
        <w:bottom w:val="none" w:sz="0" w:space="0" w:color="auto"/>
        <w:right w:val="none" w:sz="0" w:space="0" w:color="auto"/>
      </w:divBdr>
    </w:div>
    <w:div w:id="1268271130">
      <w:bodyDiv w:val="1"/>
      <w:marLeft w:val="0"/>
      <w:marRight w:val="0"/>
      <w:marTop w:val="0"/>
      <w:marBottom w:val="0"/>
      <w:divBdr>
        <w:top w:val="none" w:sz="0" w:space="0" w:color="auto"/>
        <w:left w:val="none" w:sz="0" w:space="0" w:color="auto"/>
        <w:bottom w:val="none" w:sz="0" w:space="0" w:color="auto"/>
        <w:right w:val="none" w:sz="0" w:space="0" w:color="auto"/>
      </w:divBdr>
    </w:div>
    <w:div w:id="1277981236">
      <w:bodyDiv w:val="1"/>
      <w:marLeft w:val="0"/>
      <w:marRight w:val="0"/>
      <w:marTop w:val="0"/>
      <w:marBottom w:val="0"/>
      <w:divBdr>
        <w:top w:val="none" w:sz="0" w:space="0" w:color="auto"/>
        <w:left w:val="none" w:sz="0" w:space="0" w:color="auto"/>
        <w:bottom w:val="none" w:sz="0" w:space="0" w:color="auto"/>
        <w:right w:val="none" w:sz="0" w:space="0" w:color="auto"/>
      </w:divBdr>
    </w:div>
    <w:div w:id="1286037917">
      <w:bodyDiv w:val="1"/>
      <w:marLeft w:val="0"/>
      <w:marRight w:val="0"/>
      <w:marTop w:val="0"/>
      <w:marBottom w:val="0"/>
      <w:divBdr>
        <w:top w:val="none" w:sz="0" w:space="0" w:color="auto"/>
        <w:left w:val="none" w:sz="0" w:space="0" w:color="auto"/>
        <w:bottom w:val="none" w:sz="0" w:space="0" w:color="auto"/>
        <w:right w:val="none" w:sz="0" w:space="0" w:color="auto"/>
      </w:divBdr>
    </w:div>
    <w:div w:id="1296569450">
      <w:bodyDiv w:val="1"/>
      <w:marLeft w:val="0"/>
      <w:marRight w:val="0"/>
      <w:marTop w:val="0"/>
      <w:marBottom w:val="0"/>
      <w:divBdr>
        <w:top w:val="none" w:sz="0" w:space="0" w:color="auto"/>
        <w:left w:val="none" w:sz="0" w:space="0" w:color="auto"/>
        <w:bottom w:val="none" w:sz="0" w:space="0" w:color="auto"/>
        <w:right w:val="none" w:sz="0" w:space="0" w:color="auto"/>
      </w:divBdr>
    </w:div>
    <w:div w:id="1308709698">
      <w:bodyDiv w:val="1"/>
      <w:marLeft w:val="0"/>
      <w:marRight w:val="0"/>
      <w:marTop w:val="0"/>
      <w:marBottom w:val="0"/>
      <w:divBdr>
        <w:top w:val="none" w:sz="0" w:space="0" w:color="auto"/>
        <w:left w:val="none" w:sz="0" w:space="0" w:color="auto"/>
        <w:bottom w:val="none" w:sz="0" w:space="0" w:color="auto"/>
        <w:right w:val="none" w:sz="0" w:space="0" w:color="auto"/>
      </w:divBdr>
    </w:div>
    <w:div w:id="1309241230">
      <w:bodyDiv w:val="1"/>
      <w:marLeft w:val="0"/>
      <w:marRight w:val="0"/>
      <w:marTop w:val="0"/>
      <w:marBottom w:val="0"/>
      <w:divBdr>
        <w:top w:val="none" w:sz="0" w:space="0" w:color="auto"/>
        <w:left w:val="none" w:sz="0" w:space="0" w:color="auto"/>
        <w:bottom w:val="none" w:sz="0" w:space="0" w:color="auto"/>
        <w:right w:val="none" w:sz="0" w:space="0" w:color="auto"/>
      </w:divBdr>
    </w:div>
    <w:div w:id="1310942963">
      <w:bodyDiv w:val="1"/>
      <w:marLeft w:val="0"/>
      <w:marRight w:val="0"/>
      <w:marTop w:val="0"/>
      <w:marBottom w:val="0"/>
      <w:divBdr>
        <w:top w:val="none" w:sz="0" w:space="0" w:color="auto"/>
        <w:left w:val="none" w:sz="0" w:space="0" w:color="auto"/>
        <w:bottom w:val="none" w:sz="0" w:space="0" w:color="auto"/>
        <w:right w:val="none" w:sz="0" w:space="0" w:color="auto"/>
      </w:divBdr>
    </w:div>
    <w:div w:id="1322545089">
      <w:bodyDiv w:val="1"/>
      <w:marLeft w:val="0"/>
      <w:marRight w:val="0"/>
      <w:marTop w:val="0"/>
      <w:marBottom w:val="0"/>
      <w:divBdr>
        <w:top w:val="none" w:sz="0" w:space="0" w:color="auto"/>
        <w:left w:val="none" w:sz="0" w:space="0" w:color="auto"/>
        <w:bottom w:val="none" w:sz="0" w:space="0" w:color="auto"/>
        <w:right w:val="none" w:sz="0" w:space="0" w:color="auto"/>
      </w:divBdr>
    </w:div>
    <w:div w:id="1327517277">
      <w:bodyDiv w:val="1"/>
      <w:marLeft w:val="0"/>
      <w:marRight w:val="0"/>
      <w:marTop w:val="0"/>
      <w:marBottom w:val="0"/>
      <w:divBdr>
        <w:top w:val="none" w:sz="0" w:space="0" w:color="auto"/>
        <w:left w:val="none" w:sz="0" w:space="0" w:color="auto"/>
        <w:bottom w:val="none" w:sz="0" w:space="0" w:color="auto"/>
        <w:right w:val="none" w:sz="0" w:space="0" w:color="auto"/>
      </w:divBdr>
    </w:div>
    <w:div w:id="1344432842">
      <w:bodyDiv w:val="1"/>
      <w:marLeft w:val="0"/>
      <w:marRight w:val="0"/>
      <w:marTop w:val="0"/>
      <w:marBottom w:val="0"/>
      <w:divBdr>
        <w:top w:val="none" w:sz="0" w:space="0" w:color="auto"/>
        <w:left w:val="none" w:sz="0" w:space="0" w:color="auto"/>
        <w:bottom w:val="none" w:sz="0" w:space="0" w:color="auto"/>
        <w:right w:val="none" w:sz="0" w:space="0" w:color="auto"/>
      </w:divBdr>
    </w:div>
    <w:div w:id="1376345167">
      <w:bodyDiv w:val="1"/>
      <w:marLeft w:val="0"/>
      <w:marRight w:val="0"/>
      <w:marTop w:val="0"/>
      <w:marBottom w:val="0"/>
      <w:divBdr>
        <w:top w:val="none" w:sz="0" w:space="0" w:color="auto"/>
        <w:left w:val="none" w:sz="0" w:space="0" w:color="auto"/>
        <w:bottom w:val="none" w:sz="0" w:space="0" w:color="auto"/>
        <w:right w:val="none" w:sz="0" w:space="0" w:color="auto"/>
      </w:divBdr>
    </w:div>
    <w:div w:id="1387870256">
      <w:bodyDiv w:val="1"/>
      <w:marLeft w:val="0"/>
      <w:marRight w:val="0"/>
      <w:marTop w:val="0"/>
      <w:marBottom w:val="0"/>
      <w:divBdr>
        <w:top w:val="none" w:sz="0" w:space="0" w:color="auto"/>
        <w:left w:val="none" w:sz="0" w:space="0" w:color="auto"/>
        <w:bottom w:val="none" w:sz="0" w:space="0" w:color="auto"/>
        <w:right w:val="none" w:sz="0" w:space="0" w:color="auto"/>
      </w:divBdr>
    </w:div>
    <w:div w:id="1389643069">
      <w:bodyDiv w:val="1"/>
      <w:marLeft w:val="0"/>
      <w:marRight w:val="0"/>
      <w:marTop w:val="0"/>
      <w:marBottom w:val="0"/>
      <w:divBdr>
        <w:top w:val="none" w:sz="0" w:space="0" w:color="auto"/>
        <w:left w:val="none" w:sz="0" w:space="0" w:color="auto"/>
        <w:bottom w:val="none" w:sz="0" w:space="0" w:color="auto"/>
        <w:right w:val="none" w:sz="0" w:space="0" w:color="auto"/>
      </w:divBdr>
    </w:div>
    <w:div w:id="1400590918">
      <w:bodyDiv w:val="1"/>
      <w:marLeft w:val="0"/>
      <w:marRight w:val="0"/>
      <w:marTop w:val="0"/>
      <w:marBottom w:val="0"/>
      <w:divBdr>
        <w:top w:val="none" w:sz="0" w:space="0" w:color="auto"/>
        <w:left w:val="none" w:sz="0" w:space="0" w:color="auto"/>
        <w:bottom w:val="none" w:sz="0" w:space="0" w:color="auto"/>
        <w:right w:val="none" w:sz="0" w:space="0" w:color="auto"/>
      </w:divBdr>
    </w:div>
    <w:div w:id="1411081588">
      <w:bodyDiv w:val="1"/>
      <w:marLeft w:val="0"/>
      <w:marRight w:val="0"/>
      <w:marTop w:val="0"/>
      <w:marBottom w:val="0"/>
      <w:divBdr>
        <w:top w:val="none" w:sz="0" w:space="0" w:color="auto"/>
        <w:left w:val="none" w:sz="0" w:space="0" w:color="auto"/>
        <w:bottom w:val="none" w:sz="0" w:space="0" w:color="auto"/>
        <w:right w:val="none" w:sz="0" w:space="0" w:color="auto"/>
      </w:divBdr>
    </w:div>
    <w:div w:id="1422869350">
      <w:bodyDiv w:val="1"/>
      <w:marLeft w:val="0"/>
      <w:marRight w:val="0"/>
      <w:marTop w:val="0"/>
      <w:marBottom w:val="0"/>
      <w:divBdr>
        <w:top w:val="none" w:sz="0" w:space="0" w:color="auto"/>
        <w:left w:val="none" w:sz="0" w:space="0" w:color="auto"/>
        <w:bottom w:val="none" w:sz="0" w:space="0" w:color="auto"/>
        <w:right w:val="none" w:sz="0" w:space="0" w:color="auto"/>
      </w:divBdr>
    </w:div>
    <w:div w:id="1425564345">
      <w:bodyDiv w:val="1"/>
      <w:marLeft w:val="0"/>
      <w:marRight w:val="0"/>
      <w:marTop w:val="0"/>
      <w:marBottom w:val="0"/>
      <w:divBdr>
        <w:top w:val="none" w:sz="0" w:space="0" w:color="auto"/>
        <w:left w:val="none" w:sz="0" w:space="0" w:color="auto"/>
        <w:bottom w:val="none" w:sz="0" w:space="0" w:color="auto"/>
        <w:right w:val="none" w:sz="0" w:space="0" w:color="auto"/>
      </w:divBdr>
    </w:div>
    <w:div w:id="1433361184">
      <w:bodyDiv w:val="1"/>
      <w:marLeft w:val="0"/>
      <w:marRight w:val="0"/>
      <w:marTop w:val="0"/>
      <w:marBottom w:val="0"/>
      <w:divBdr>
        <w:top w:val="none" w:sz="0" w:space="0" w:color="auto"/>
        <w:left w:val="none" w:sz="0" w:space="0" w:color="auto"/>
        <w:bottom w:val="none" w:sz="0" w:space="0" w:color="auto"/>
        <w:right w:val="none" w:sz="0" w:space="0" w:color="auto"/>
      </w:divBdr>
    </w:div>
    <w:div w:id="1439983539">
      <w:bodyDiv w:val="1"/>
      <w:marLeft w:val="0"/>
      <w:marRight w:val="0"/>
      <w:marTop w:val="0"/>
      <w:marBottom w:val="0"/>
      <w:divBdr>
        <w:top w:val="none" w:sz="0" w:space="0" w:color="auto"/>
        <w:left w:val="none" w:sz="0" w:space="0" w:color="auto"/>
        <w:bottom w:val="none" w:sz="0" w:space="0" w:color="auto"/>
        <w:right w:val="none" w:sz="0" w:space="0" w:color="auto"/>
      </w:divBdr>
    </w:div>
    <w:div w:id="1448042976">
      <w:bodyDiv w:val="1"/>
      <w:marLeft w:val="0"/>
      <w:marRight w:val="0"/>
      <w:marTop w:val="0"/>
      <w:marBottom w:val="0"/>
      <w:divBdr>
        <w:top w:val="none" w:sz="0" w:space="0" w:color="auto"/>
        <w:left w:val="none" w:sz="0" w:space="0" w:color="auto"/>
        <w:bottom w:val="none" w:sz="0" w:space="0" w:color="auto"/>
        <w:right w:val="none" w:sz="0" w:space="0" w:color="auto"/>
      </w:divBdr>
    </w:div>
    <w:div w:id="1450929079">
      <w:bodyDiv w:val="1"/>
      <w:marLeft w:val="0"/>
      <w:marRight w:val="0"/>
      <w:marTop w:val="0"/>
      <w:marBottom w:val="0"/>
      <w:divBdr>
        <w:top w:val="none" w:sz="0" w:space="0" w:color="auto"/>
        <w:left w:val="none" w:sz="0" w:space="0" w:color="auto"/>
        <w:bottom w:val="none" w:sz="0" w:space="0" w:color="auto"/>
        <w:right w:val="none" w:sz="0" w:space="0" w:color="auto"/>
      </w:divBdr>
    </w:div>
    <w:div w:id="1454788844">
      <w:bodyDiv w:val="1"/>
      <w:marLeft w:val="0"/>
      <w:marRight w:val="0"/>
      <w:marTop w:val="0"/>
      <w:marBottom w:val="0"/>
      <w:divBdr>
        <w:top w:val="none" w:sz="0" w:space="0" w:color="auto"/>
        <w:left w:val="none" w:sz="0" w:space="0" w:color="auto"/>
        <w:bottom w:val="none" w:sz="0" w:space="0" w:color="auto"/>
        <w:right w:val="none" w:sz="0" w:space="0" w:color="auto"/>
      </w:divBdr>
    </w:div>
    <w:div w:id="1462771456">
      <w:bodyDiv w:val="1"/>
      <w:marLeft w:val="0"/>
      <w:marRight w:val="0"/>
      <w:marTop w:val="0"/>
      <w:marBottom w:val="0"/>
      <w:divBdr>
        <w:top w:val="none" w:sz="0" w:space="0" w:color="auto"/>
        <w:left w:val="none" w:sz="0" w:space="0" w:color="auto"/>
        <w:bottom w:val="none" w:sz="0" w:space="0" w:color="auto"/>
        <w:right w:val="none" w:sz="0" w:space="0" w:color="auto"/>
      </w:divBdr>
    </w:div>
    <w:div w:id="1465390982">
      <w:bodyDiv w:val="1"/>
      <w:marLeft w:val="0"/>
      <w:marRight w:val="0"/>
      <w:marTop w:val="0"/>
      <w:marBottom w:val="0"/>
      <w:divBdr>
        <w:top w:val="none" w:sz="0" w:space="0" w:color="auto"/>
        <w:left w:val="none" w:sz="0" w:space="0" w:color="auto"/>
        <w:bottom w:val="none" w:sz="0" w:space="0" w:color="auto"/>
        <w:right w:val="none" w:sz="0" w:space="0" w:color="auto"/>
      </w:divBdr>
    </w:div>
    <w:div w:id="1474910743">
      <w:bodyDiv w:val="1"/>
      <w:marLeft w:val="0"/>
      <w:marRight w:val="0"/>
      <w:marTop w:val="0"/>
      <w:marBottom w:val="0"/>
      <w:divBdr>
        <w:top w:val="none" w:sz="0" w:space="0" w:color="auto"/>
        <w:left w:val="none" w:sz="0" w:space="0" w:color="auto"/>
        <w:bottom w:val="none" w:sz="0" w:space="0" w:color="auto"/>
        <w:right w:val="none" w:sz="0" w:space="0" w:color="auto"/>
      </w:divBdr>
    </w:div>
    <w:div w:id="1478566394">
      <w:bodyDiv w:val="1"/>
      <w:marLeft w:val="0"/>
      <w:marRight w:val="0"/>
      <w:marTop w:val="0"/>
      <w:marBottom w:val="0"/>
      <w:divBdr>
        <w:top w:val="none" w:sz="0" w:space="0" w:color="auto"/>
        <w:left w:val="none" w:sz="0" w:space="0" w:color="auto"/>
        <w:bottom w:val="none" w:sz="0" w:space="0" w:color="auto"/>
        <w:right w:val="none" w:sz="0" w:space="0" w:color="auto"/>
      </w:divBdr>
    </w:div>
    <w:div w:id="1483228939">
      <w:bodyDiv w:val="1"/>
      <w:marLeft w:val="0"/>
      <w:marRight w:val="0"/>
      <w:marTop w:val="0"/>
      <w:marBottom w:val="0"/>
      <w:divBdr>
        <w:top w:val="none" w:sz="0" w:space="0" w:color="auto"/>
        <w:left w:val="none" w:sz="0" w:space="0" w:color="auto"/>
        <w:bottom w:val="none" w:sz="0" w:space="0" w:color="auto"/>
        <w:right w:val="none" w:sz="0" w:space="0" w:color="auto"/>
      </w:divBdr>
    </w:div>
    <w:div w:id="1486044687">
      <w:bodyDiv w:val="1"/>
      <w:marLeft w:val="0"/>
      <w:marRight w:val="0"/>
      <w:marTop w:val="0"/>
      <w:marBottom w:val="0"/>
      <w:divBdr>
        <w:top w:val="none" w:sz="0" w:space="0" w:color="auto"/>
        <w:left w:val="none" w:sz="0" w:space="0" w:color="auto"/>
        <w:bottom w:val="none" w:sz="0" w:space="0" w:color="auto"/>
        <w:right w:val="none" w:sz="0" w:space="0" w:color="auto"/>
      </w:divBdr>
    </w:div>
    <w:div w:id="1492061366">
      <w:bodyDiv w:val="1"/>
      <w:marLeft w:val="0"/>
      <w:marRight w:val="0"/>
      <w:marTop w:val="0"/>
      <w:marBottom w:val="0"/>
      <w:divBdr>
        <w:top w:val="none" w:sz="0" w:space="0" w:color="auto"/>
        <w:left w:val="none" w:sz="0" w:space="0" w:color="auto"/>
        <w:bottom w:val="none" w:sz="0" w:space="0" w:color="auto"/>
        <w:right w:val="none" w:sz="0" w:space="0" w:color="auto"/>
      </w:divBdr>
    </w:div>
    <w:div w:id="1498575946">
      <w:bodyDiv w:val="1"/>
      <w:marLeft w:val="0"/>
      <w:marRight w:val="0"/>
      <w:marTop w:val="0"/>
      <w:marBottom w:val="0"/>
      <w:divBdr>
        <w:top w:val="none" w:sz="0" w:space="0" w:color="auto"/>
        <w:left w:val="none" w:sz="0" w:space="0" w:color="auto"/>
        <w:bottom w:val="none" w:sz="0" w:space="0" w:color="auto"/>
        <w:right w:val="none" w:sz="0" w:space="0" w:color="auto"/>
      </w:divBdr>
    </w:div>
    <w:div w:id="1505245574">
      <w:bodyDiv w:val="1"/>
      <w:marLeft w:val="0"/>
      <w:marRight w:val="0"/>
      <w:marTop w:val="0"/>
      <w:marBottom w:val="0"/>
      <w:divBdr>
        <w:top w:val="none" w:sz="0" w:space="0" w:color="auto"/>
        <w:left w:val="none" w:sz="0" w:space="0" w:color="auto"/>
        <w:bottom w:val="none" w:sz="0" w:space="0" w:color="auto"/>
        <w:right w:val="none" w:sz="0" w:space="0" w:color="auto"/>
      </w:divBdr>
    </w:div>
    <w:div w:id="1505824366">
      <w:bodyDiv w:val="1"/>
      <w:marLeft w:val="0"/>
      <w:marRight w:val="0"/>
      <w:marTop w:val="0"/>
      <w:marBottom w:val="0"/>
      <w:divBdr>
        <w:top w:val="none" w:sz="0" w:space="0" w:color="auto"/>
        <w:left w:val="none" w:sz="0" w:space="0" w:color="auto"/>
        <w:bottom w:val="none" w:sz="0" w:space="0" w:color="auto"/>
        <w:right w:val="none" w:sz="0" w:space="0" w:color="auto"/>
      </w:divBdr>
    </w:div>
    <w:div w:id="1524781198">
      <w:bodyDiv w:val="1"/>
      <w:marLeft w:val="0"/>
      <w:marRight w:val="0"/>
      <w:marTop w:val="0"/>
      <w:marBottom w:val="0"/>
      <w:divBdr>
        <w:top w:val="none" w:sz="0" w:space="0" w:color="auto"/>
        <w:left w:val="none" w:sz="0" w:space="0" w:color="auto"/>
        <w:bottom w:val="none" w:sz="0" w:space="0" w:color="auto"/>
        <w:right w:val="none" w:sz="0" w:space="0" w:color="auto"/>
      </w:divBdr>
    </w:div>
    <w:div w:id="1528255422">
      <w:bodyDiv w:val="1"/>
      <w:marLeft w:val="0"/>
      <w:marRight w:val="0"/>
      <w:marTop w:val="0"/>
      <w:marBottom w:val="0"/>
      <w:divBdr>
        <w:top w:val="none" w:sz="0" w:space="0" w:color="auto"/>
        <w:left w:val="none" w:sz="0" w:space="0" w:color="auto"/>
        <w:bottom w:val="none" w:sz="0" w:space="0" w:color="auto"/>
        <w:right w:val="none" w:sz="0" w:space="0" w:color="auto"/>
      </w:divBdr>
    </w:div>
    <w:div w:id="1533960760">
      <w:bodyDiv w:val="1"/>
      <w:marLeft w:val="0"/>
      <w:marRight w:val="0"/>
      <w:marTop w:val="0"/>
      <w:marBottom w:val="0"/>
      <w:divBdr>
        <w:top w:val="none" w:sz="0" w:space="0" w:color="auto"/>
        <w:left w:val="none" w:sz="0" w:space="0" w:color="auto"/>
        <w:bottom w:val="none" w:sz="0" w:space="0" w:color="auto"/>
        <w:right w:val="none" w:sz="0" w:space="0" w:color="auto"/>
      </w:divBdr>
    </w:div>
    <w:div w:id="1538662898">
      <w:bodyDiv w:val="1"/>
      <w:marLeft w:val="0"/>
      <w:marRight w:val="0"/>
      <w:marTop w:val="0"/>
      <w:marBottom w:val="0"/>
      <w:divBdr>
        <w:top w:val="none" w:sz="0" w:space="0" w:color="auto"/>
        <w:left w:val="none" w:sz="0" w:space="0" w:color="auto"/>
        <w:bottom w:val="none" w:sz="0" w:space="0" w:color="auto"/>
        <w:right w:val="none" w:sz="0" w:space="0" w:color="auto"/>
      </w:divBdr>
    </w:div>
    <w:div w:id="1550142966">
      <w:bodyDiv w:val="1"/>
      <w:marLeft w:val="0"/>
      <w:marRight w:val="0"/>
      <w:marTop w:val="0"/>
      <w:marBottom w:val="0"/>
      <w:divBdr>
        <w:top w:val="none" w:sz="0" w:space="0" w:color="auto"/>
        <w:left w:val="none" w:sz="0" w:space="0" w:color="auto"/>
        <w:bottom w:val="none" w:sz="0" w:space="0" w:color="auto"/>
        <w:right w:val="none" w:sz="0" w:space="0" w:color="auto"/>
      </w:divBdr>
    </w:div>
    <w:div w:id="1555308835">
      <w:bodyDiv w:val="1"/>
      <w:marLeft w:val="0"/>
      <w:marRight w:val="0"/>
      <w:marTop w:val="0"/>
      <w:marBottom w:val="0"/>
      <w:divBdr>
        <w:top w:val="none" w:sz="0" w:space="0" w:color="auto"/>
        <w:left w:val="none" w:sz="0" w:space="0" w:color="auto"/>
        <w:bottom w:val="none" w:sz="0" w:space="0" w:color="auto"/>
        <w:right w:val="none" w:sz="0" w:space="0" w:color="auto"/>
      </w:divBdr>
    </w:div>
    <w:div w:id="1570308634">
      <w:bodyDiv w:val="1"/>
      <w:marLeft w:val="0"/>
      <w:marRight w:val="0"/>
      <w:marTop w:val="0"/>
      <w:marBottom w:val="0"/>
      <w:divBdr>
        <w:top w:val="none" w:sz="0" w:space="0" w:color="auto"/>
        <w:left w:val="none" w:sz="0" w:space="0" w:color="auto"/>
        <w:bottom w:val="none" w:sz="0" w:space="0" w:color="auto"/>
        <w:right w:val="none" w:sz="0" w:space="0" w:color="auto"/>
      </w:divBdr>
    </w:div>
    <w:div w:id="1586497443">
      <w:bodyDiv w:val="1"/>
      <w:marLeft w:val="0"/>
      <w:marRight w:val="0"/>
      <w:marTop w:val="0"/>
      <w:marBottom w:val="0"/>
      <w:divBdr>
        <w:top w:val="none" w:sz="0" w:space="0" w:color="auto"/>
        <w:left w:val="none" w:sz="0" w:space="0" w:color="auto"/>
        <w:bottom w:val="none" w:sz="0" w:space="0" w:color="auto"/>
        <w:right w:val="none" w:sz="0" w:space="0" w:color="auto"/>
      </w:divBdr>
    </w:div>
    <w:div w:id="1587690945">
      <w:bodyDiv w:val="1"/>
      <w:marLeft w:val="0"/>
      <w:marRight w:val="0"/>
      <w:marTop w:val="0"/>
      <w:marBottom w:val="0"/>
      <w:divBdr>
        <w:top w:val="none" w:sz="0" w:space="0" w:color="auto"/>
        <w:left w:val="none" w:sz="0" w:space="0" w:color="auto"/>
        <w:bottom w:val="none" w:sz="0" w:space="0" w:color="auto"/>
        <w:right w:val="none" w:sz="0" w:space="0" w:color="auto"/>
      </w:divBdr>
    </w:div>
    <w:div w:id="1595506465">
      <w:bodyDiv w:val="1"/>
      <w:marLeft w:val="0"/>
      <w:marRight w:val="0"/>
      <w:marTop w:val="0"/>
      <w:marBottom w:val="0"/>
      <w:divBdr>
        <w:top w:val="none" w:sz="0" w:space="0" w:color="auto"/>
        <w:left w:val="none" w:sz="0" w:space="0" w:color="auto"/>
        <w:bottom w:val="none" w:sz="0" w:space="0" w:color="auto"/>
        <w:right w:val="none" w:sz="0" w:space="0" w:color="auto"/>
      </w:divBdr>
    </w:div>
    <w:div w:id="1599753110">
      <w:bodyDiv w:val="1"/>
      <w:marLeft w:val="0"/>
      <w:marRight w:val="0"/>
      <w:marTop w:val="0"/>
      <w:marBottom w:val="0"/>
      <w:divBdr>
        <w:top w:val="none" w:sz="0" w:space="0" w:color="auto"/>
        <w:left w:val="none" w:sz="0" w:space="0" w:color="auto"/>
        <w:bottom w:val="none" w:sz="0" w:space="0" w:color="auto"/>
        <w:right w:val="none" w:sz="0" w:space="0" w:color="auto"/>
      </w:divBdr>
    </w:div>
    <w:div w:id="1604000323">
      <w:bodyDiv w:val="1"/>
      <w:marLeft w:val="0"/>
      <w:marRight w:val="0"/>
      <w:marTop w:val="0"/>
      <w:marBottom w:val="0"/>
      <w:divBdr>
        <w:top w:val="none" w:sz="0" w:space="0" w:color="auto"/>
        <w:left w:val="none" w:sz="0" w:space="0" w:color="auto"/>
        <w:bottom w:val="none" w:sz="0" w:space="0" w:color="auto"/>
        <w:right w:val="none" w:sz="0" w:space="0" w:color="auto"/>
      </w:divBdr>
    </w:div>
    <w:div w:id="1608587097">
      <w:bodyDiv w:val="1"/>
      <w:marLeft w:val="0"/>
      <w:marRight w:val="0"/>
      <w:marTop w:val="0"/>
      <w:marBottom w:val="0"/>
      <w:divBdr>
        <w:top w:val="none" w:sz="0" w:space="0" w:color="auto"/>
        <w:left w:val="none" w:sz="0" w:space="0" w:color="auto"/>
        <w:bottom w:val="none" w:sz="0" w:space="0" w:color="auto"/>
        <w:right w:val="none" w:sz="0" w:space="0" w:color="auto"/>
      </w:divBdr>
    </w:div>
    <w:div w:id="1619265056">
      <w:bodyDiv w:val="1"/>
      <w:marLeft w:val="0"/>
      <w:marRight w:val="0"/>
      <w:marTop w:val="0"/>
      <w:marBottom w:val="0"/>
      <w:divBdr>
        <w:top w:val="none" w:sz="0" w:space="0" w:color="auto"/>
        <w:left w:val="none" w:sz="0" w:space="0" w:color="auto"/>
        <w:bottom w:val="none" w:sz="0" w:space="0" w:color="auto"/>
        <w:right w:val="none" w:sz="0" w:space="0" w:color="auto"/>
      </w:divBdr>
    </w:div>
    <w:div w:id="1620720433">
      <w:bodyDiv w:val="1"/>
      <w:marLeft w:val="0"/>
      <w:marRight w:val="0"/>
      <w:marTop w:val="0"/>
      <w:marBottom w:val="0"/>
      <w:divBdr>
        <w:top w:val="none" w:sz="0" w:space="0" w:color="auto"/>
        <w:left w:val="none" w:sz="0" w:space="0" w:color="auto"/>
        <w:bottom w:val="none" w:sz="0" w:space="0" w:color="auto"/>
        <w:right w:val="none" w:sz="0" w:space="0" w:color="auto"/>
      </w:divBdr>
    </w:div>
    <w:div w:id="1624456251">
      <w:bodyDiv w:val="1"/>
      <w:marLeft w:val="0"/>
      <w:marRight w:val="0"/>
      <w:marTop w:val="0"/>
      <w:marBottom w:val="0"/>
      <w:divBdr>
        <w:top w:val="none" w:sz="0" w:space="0" w:color="auto"/>
        <w:left w:val="none" w:sz="0" w:space="0" w:color="auto"/>
        <w:bottom w:val="none" w:sz="0" w:space="0" w:color="auto"/>
        <w:right w:val="none" w:sz="0" w:space="0" w:color="auto"/>
      </w:divBdr>
    </w:div>
    <w:div w:id="1637906244">
      <w:bodyDiv w:val="1"/>
      <w:marLeft w:val="0"/>
      <w:marRight w:val="0"/>
      <w:marTop w:val="0"/>
      <w:marBottom w:val="0"/>
      <w:divBdr>
        <w:top w:val="none" w:sz="0" w:space="0" w:color="auto"/>
        <w:left w:val="none" w:sz="0" w:space="0" w:color="auto"/>
        <w:bottom w:val="none" w:sz="0" w:space="0" w:color="auto"/>
        <w:right w:val="none" w:sz="0" w:space="0" w:color="auto"/>
      </w:divBdr>
    </w:div>
    <w:div w:id="1638341170">
      <w:bodyDiv w:val="1"/>
      <w:marLeft w:val="0"/>
      <w:marRight w:val="0"/>
      <w:marTop w:val="0"/>
      <w:marBottom w:val="0"/>
      <w:divBdr>
        <w:top w:val="none" w:sz="0" w:space="0" w:color="auto"/>
        <w:left w:val="none" w:sz="0" w:space="0" w:color="auto"/>
        <w:bottom w:val="none" w:sz="0" w:space="0" w:color="auto"/>
        <w:right w:val="none" w:sz="0" w:space="0" w:color="auto"/>
      </w:divBdr>
    </w:div>
    <w:div w:id="1642883588">
      <w:bodyDiv w:val="1"/>
      <w:marLeft w:val="0"/>
      <w:marRight w:val="0"/>
      <w:marTop w:val="0"/>
      <w:marBottom w:val="0"/>
      <w:divBdr>
        <w:top w:val="none" w:sz="0" w:space="0" w:color="auto"/>
        <w:left w:val="none" w:sz="0" w:space="0" w:color="auto"/>
        <w:bottom w:val="none" w:sz="0" w:space="0" w:color="auto"/>
        <w:right w:val="none" w:sz="0" w:space="0" w:color="auto"/>
      </w:divBdr>
    </w:div>
    <w:div w:id="1643316221">
      <w:bodyDiv w:val="1"/>
      <w:marLeft w:val="0"/>
      <w:marRight w:val="0"/>
      <w:marTop w:val="0"/>
      <w:marBottom w:val="0"/>
      <w:divBdr>
        <w:top w:val="none" w:sz="0" w:space="0" w:color="auto"/>
        <w:left w:val="none" w:sz="0" w:space="0" w:color="auto"/>
        <w:bottom w:val="none" w:sz="0" w:space="0" w:color="auto"/>
        <w:right w:val="none" w:sz="0" w:space="0" w:color="auto"/>
      </w:divBdr>
    </w:div>
    <w:div w:id="1686712316">
      <w:bodyDiv w:val="1"/>
      <w:marLeft w:val="0"/>
      <w:marRight w:val="0"/>
      <w:marTop w:val="0"/>
      <w:marBottom w:val="0"/>
      <w:divBdr>
        <w:top w:val="none" w:sz="0" w:space="0" w:color="auto"/>
        <w:left w:val="none" w:sz="0" w:space="0" w:color="auto"/>
        <w:bottom w:val="none" w:sz="0" w:space="0" w:color="auto"/>
        <w:right w:val="none" w:sz="0" w:space="0" w:color="auto"/>
      </w:divBdr>
    </w:div>
    <w:div w:id="1696733722">
      <w:bodyDiv w:val="1"/>
      <w:marLeft w:val="0"/>
      <w:marRight w:val="0"/>
      <w:marTop w:val="0"/>
      <w:marBottom w:val="0"/>
      <w:divBdr>
        <w:top w:val="none" w:sz="0" w:space="0" w:color="auto"/>
        <w:left w:val="none" w:sz="0" w:space="0" w:color="auto"/>
        <w:bottom w:val="none" w:sz="0" w:space="0" w:color="auto"/>
        <w:right w:val="none" w:sz="0" w:space="0" w:color="auto"/>
      </w:divBdr>
    </w:div>
    <w:div w:id="1698578367">
      <w:bodyDiv w:val="1"/>
      <w:marLeft w:val="0"/>
      <w:marRight w:val="0"/>
      <w:marTop w:val="0"/>
      <w:marBottom w:val="0"/>
      <w:divBdr>
        <w:top w:val="none" w:sz="0" w:space="0" w:color="auto"/>
        <w:left w:val="none" w:sz="0" w:space="0" w:color="auto"/>
        <w:bottom w:val="none" w:sz="0" w:space="0" w:color="auto"/>
        <w:right w:val="none" w:sz="0" w:space="0" w:color="auto"/>
      </w:divBdr>
    </w:div>
    <w:div w:id="1701276678">
      <w:bodyDiv w:val="1"/>
      <w:marLeft w:val="0"/>
      <w:marRight w:val="0"/>
      <w:marTop w:val="0"/>
      <w:marBottom w:val="0"/>
      <w:divBdr>
        <w:top w:val="none" w:sz="0" w:space="0" w:color="auto"/>
        <w:left w:val="none" w:sz="0" w:space="0" w:color="auto"/>
        <w:bottom w:val="none" w:sz="0" w:space="0" w:color="auto"/>
        <w:right w:val="none" w:sz="0" w:space="0" w:color="auto"/>
      </w:divBdr>
    </w:div>
    <w:div w:id="1702972393">
      <w:bodyDiv w:val="1"/>
      <w:marLeft w:val="0"/>
      <w:marRight w:val="0"/>
      <w:marTop w:val="0"/>
      <w:marBottom w:val="0"/>
      <w:divBdr>
        <w:top w:val="none" w:sz="0" w:space="0" w:color="auto"/>
        <w:left w:val="none" w:sz="0" w:space="0" w:color="auto"/>
        <w:bottom w:val="none" w:sz="0" w:space="0" w:color="auto"/>
        <w:right w:val="none" w:sz="0" w:space="0" w:color="auto"/>
      </w:divBdr>
    </w:div>
    <w:div w:id="1713963453">
      <w:bodyDiv w:val="1"/>
      <w:marLeft w:val="0"/>
      <w:marRight w:val="0"/>
      <w:marTop w:val="0"/>
      <w:marBottom w:val="0"/>
      <w:divBdr>
        <w:top w:val="none" w:sz="0" w:space="0" w:color="auto"/>
        <w:left w:val="none" w:sz="0" w:space="0" w:color="auto"/>
        <w:bottom w:val="none" w:sz="0" w:space="0" w:color="auto"/>
        <w:right w:val="none" w:sz="0" w:space="0" w:color="auto"/>
      </w:divBdr>
    </w:div>
    <w:div w:id="1718776971">
      <w:bodyDiv w:val="1"/>
      <w:marLeft w:val="0"/>
      <w:marRight w:val="0"/>
      <w:marTop w:val="0"/>
      <w:marBottom w:val="0"/>
      <w:divBdr>
        <w:top w:val="none" w:sz="0" w:space="0" w:color="auto"/>
        <w:left w:val="none" w:sz="0" w:space="0" w:color="auto"/>
        <w:bottom w:val="none" w:sz="0" w:space="0" w:color="auto"/>
        <w:right w:val="none" w:sz="0" w:space="0" w:color="auto"/>
      </w:divBdr>
    </w:div>
    <w:div w:id="1724988311">
      <w:bodyDiv w:val="1"/>
      <w:marLeft w:val="0"/>
      <w:marRight w:val="0"/>
      <w:marTop w:val="0"/>
      <w:marBottom w:val="0"/>
      <w:divBdr>
        <w:top w:val="none" w:sz="0" w:space="0" w:color="auto"/>
        <w:left w:val="none" w:sz="0" w:space="0" w:color="auto"/>
        <w:bottom w:val="none" w:sz="0" w:space="0" w:color="auto"/>
        <w:right w:val="none" w:sz="0" w:space="0" w:color="auto"/>
      </w:divBdr>
    </w:div>
    <w:div w:id="1737316147">
      <w:bodyDiv w:val="1"/>
      <w:marLeft w:val="0"/>
      <w:marRight w:val="0"/>
      <w:marTop w:val="0"/>
      <w:marBottom w:val="0"/>
      <w:divBdr>
        <w:top w:val="none" w:sz="0" w:space="0" w:color="auto"/>
        <w:left w:val="none" w:sz="0" w:space="0" w:color="auto"/>
        <w:bottom w:val="none" w:sz="0" w:space="0" w:color="auto"/>
        <w:right w:val="none" w:sz="0" w:space="0" w:color="auto"/>
      </w:divBdr>
    </w:div>
    <w:div w:id="1738894509">
      <w:bodyDiv w:val="1"/>
      <w:marLeft w:val="0"/>
      <w:marRight w:val="0"/>
      <w:marTop w:val="0"/>
      <w:marBottom w:val="0"/>
      <w:divBdr>
        <w:top w:val="none" w:sz="0" w:space="0" w:color="auto"/>
        <w:left w:val="none" w:sz="0" w:space="0" w:color="auto"/>
        <w:bottom w:val="none" w:sz="0" w:space="0" w:color="auto"/>
        <w:right w:val="none" w:sz="0" w:space="0" w:color="auto"/>
      </w:divBdr>
    </w:div>
    <w:div w:id="1742680165">
      <w:bodyDiv w:val="1"/>
      <w:marLeft w:val="0"/>
      <w:marRight w:val="0"/>
      <w:marTop w:val="0"/>
      <w:marBottom w:val="0"/>
      <w:divBdr>
        <w:top w:val="none" w:sz="0" w:space="0" w:color="auto"/>
        <w:left w:val="none" w:sz="0" w:space="0" w:color="auto"/>
        <w:bottom w:val="none" w:sz="0" w:space="0" w:color="auto"/>
        <w:right w:val="none" w:sz="0" w:space="0" w:color="auto"/>
      </w:divBdr>
    </w:div>
    <w:div w:id="1749111203">
      <w:bodyDiv w:val="1"/>
      <w:marLeft w:val="0"/>
      <w:marRight w:val="0"/>
      <w:marTop w:val="0"/>
      <w:marBottom w:val="0"/>
      <w:divBdr>
        <w:top w:val="none" w:sz="0" w:space="0" w:color="auto"/>
        <w:left w:val="none" w:sz="0" w:space="0" w:color="auto"/>
        <w:bottom w:val="none" w:sz="0" w:space="0" w:color="auto"/>
        <w:right w:val="none" w:sz="0" w:space="0" w:color="auto"/>
      </w:divBdr>
    </w:div>
    <w:div w:id="1749960845">
      <w:bodyDiv w:val="1"/>
      <w:marLeft w:val="0"/>
      <w:marRight w:val="0"/>
      <w:marTop w:val="0"/>
      <w:marBottom w:val="0"/>
      <w:divBdr>
        <w:top w:val="none" w:sz="0" w:space="0" w:color="auto"/>
        <w:left w:val="none" w:sz="0" w:space="0" w:color="auto"/>
        <w:bottom w:val="none" w:sz="0" w:space="0" w:color="auto"/>
        <w:right w:val="none" w:sz="0" w:space="0" w:color="auto"/>
      </w:divBdr>
    </w:div>
    <w:div w:id="1756901394">
      <w:bodyDiv w:val="1"/>
      <w:marLeft w:val="0"/>
      <w:marRight w:val="0"/>
      <w:marTop w:val="0"/>
      <w:marBottom w:val="0"/>
      <w:divBdr>
        <w:top w:val="none" w:sz="0" w:space="0" w:color="auto"/>
        <w:left w:val="none" w:sz="0" w:space="0" w:color="auto"/>
        <w:bottom w:val="none" w:sz="0" w:space="0" w:color="auto"/>
        <w:right w:val="none" w:sz="0" w:space="0" w:color="auto"/>
      </w:divBdr>
    </w:div>
    <w:div w:id="1757675787">
      <w:bodyDiv w:val="1"/>
      <w:marLeft w:val="0"/>
      <w:marRight w:val="0"/>
      <w:marTop w:val="0"/>
      <w:marBottom w:val="0"/>
      <w:divBdr>
        <w:top w:val="none" w:sz="0" w:space="0" w:color="auto"/>
        <w:left w:val="none" w:sz="0" w:space="0" w:color="auto"/>
        <w:bottom w:val="none" w:sz="0" w:space="0" w:color="auto"/>
        <w:right w:val="none" w:sz="0" w:space="0" w:color="auto"/>
      </w:divBdr>
    </w:div>
    <w:div w:id="1762097640">
      <w:bodyDiv w:val="1"/>
      <w:marLeft w:val="0"/>
      <w:marRight w:val="0"/>
      <w:marTop w:val="0"/>
      <w:marBottom w:val="0"/>
      <w:divBdr>
        <w:top w:val="none" w:sz="0" w:space="0" w:color="auto"/>
        <w:left w:val="none" w:sz="0" w:space="0" w:color="auto"/>
        <w:bottom w:val="none" w:sz="0" w:space="0" w:color="auto"/>
        <w:right w:val="none" w:sz="0" w:space="0" w:color="auto"/>
      </w:divBdr>
    </w:div>
    <w:div w:id="1762293920">
      <w:bodyDiv w:val="1"/>
      <w:marLeft w:val="0"/>
      <w:marRight w:val="0"/>
      <w:marTop w:val="0"/>
      <w:marBottom w:val="0"/>
      <w:divBdr>
        <w:top w:val="none" w:sz="0" w:space="0" w:color="auto"/>
        <w:left w:val="none" w:sz="0" w:space="0" w:color="auto"/>
        <w:bottom w:val="none" w:sz="0" w:space="0" w:color="auto"/>
        <w:right w:val="none" w:sz="0" w:space="0" w:color="auto"/>
      </w:divBdr>
    </w:div>
    <w:div w:id="1764569837">
      <w:bodyDiv w:val="1"/>
      <w:marLeft w:val="0"/>
      <w:marRight w:val="0"/>
      <w:marTop w:val="0"/>
      <w:marBottom w:val="0"/>
      <w:divBdr>
        <w:top w:val="none" w:sz="0" w:space="0" w:color="auto"/>
        <w:left w:val="none" w:sz="0" w:space="0" w:color="auto"/>
        <w:bottom w:val="none" w:sz="0" w:space="0" w:color="auto"/>
        <w:right w:val="none" w:sz="0" w:space="0" w:color="auto"/>
      </w:divBdr>
    </w:div>
    <w:div w:id="1777215419">
      <w:bodyDiv w:val="1"/>
      <w:marLeft w:val="0"/>
      <w:marRight w:val="0"/>
      <w:marTop w:val="0"/>
      <w:marBottom w:val="0"/>
      <w:divBdr>
        <w:top w:val="none" w:sz="0" w:space="0" w:color="auto"/>
        <w:left w:val="none" w:sz="0" w:space="0" w:color="auto"/>
        <w:bottom w:val="none" w:sz="0" w:space="0" w:color="auto"/>
        <w:right w:val="none" w:sz="0" w:space="0" w:color="auto"/>
      </w:divBdr>
    </w:div>
    <w:div w:id="1788231544">
      <w:bodyDiv w:val="1"/>
      <w:marLeft w:val="0"/>
      <w:marRight w:val="0"/>
      <w:marTop w:val="0"/>
      <w:marBottom w:val="0"/>
      <w:divBdr>
        <w:top w:val="none" w:sz="0" w:space="0" w:color="auto"/>
        <w:left w:val="none" w:sz="0" w:space="0" w:color="auto"/>
        <w:bottom w:val="none" w:sz="0" w:space="0" w:color="auto"/>
        <w:right w:val="none" w:sz="0" w:space="0" w:color="auto"/>
      </w:divBdr>
    </w:div>
    <w:div w:id="1800301168">
      <w:bodyDiv w:val="1"/>
      <w:marLeft w:val="0"/>
      <w:marRight w:val="0"/>
      <w:marTop w:val="0"/>
      <w:marBottom w:val="0"/>
      <w:divBdr>
        <w:top w:val="none" w:sz="0" w:space="0" w:color="auto"/>
        <w:left w:val="none" w:sz="0" w:space="0" w:color="auto"/>
        <w:bottom w:val="none" w:sz="0" w:space="0" w:color="auto"/>
        <w:right w:val="none" w:sz="0" w:space="0" w:color="auto"/>
      </w:divBdr>
    </w:div>
    <w:div w:id="1814828138">
      <w:bodyDiv w:val="1"/>
      <w:marLeft w:val="0"/>
      <w:marRight w:val="0"/>
      <w:marTop w:val="0"/>
      <w:marBottom w:val="0"/>
      <w:divBdr>
        <w:top w:val="none" w:sz="0" w:space="0" w:color="auto"/>
        <w:left w:val="none" w:sz="0" w:space="0" w:color="auto"/>
        <w:bottom w:val="none" w:sz="0" w:space="0" w:color="auto"/>
        <w:right w:val="none" w:sz="0" w:space="0" w:color="auto"/>
      </w:divBdr>
    </w:div>
    <w:div w:id="1823504559">
      <w:bodyDiv w:val="1"/>
      <w:marLeft w:val="0"/>
      <w:marRight w:val="0"/>
      <w:marTop w:val="0"/>
      <w:marBottom w:val="0"/>
      <w:divBdr>
        <w:top w:val="none" w:sz="0" w:space="0" w:color="auto"/>
        <w:left w:val="none" w:sz="0" w:space="0" w:color="auto"/>
        <w:bottom w:val="none" w:sz="0" w:space="0" w:color="auto"/>
        <w:right w:val="none" w:sz="0" w:space="0" w:color="auto"/>
      </w:divBdr>
    </w:div>
    <w:div w:id="1827629424">
      <w:bodyDiv w:val="1"/>
      <w:marLeft w:val="0"/>
      <w:marRight w:val="0"/>
      <w:marTop w:val="0"/>
      <w:marBottom w:val="0"/>
      <w:divBdr>
        <w:top w:val="none" w:sz="0" w:space="0" w:color="auto"/>
        <w:left w:val="none" w:sz="0" w:space="0" w:color="auto"/>
        <w:bottom w:val="none" w:sz="0" w:space="0" w:color="auto"/>
        <w:right w:val="none" w:sz="0" w:space="0" w:color="auto"/>
      </w:divBdr>
    </w:div>
    <w:div w:id="1842356112">
      <w:bodyDiv w:val="1"/>
      <w:marLeft w:val="0"/>
      <w:marRight w:val="0"/>
      <w:marTop w:val="0"/>
      <w:marBottom w:val="0"/>
      <w:divBdr>
        <w:top w:val="none" w:sz="0" w:space="0" w:color="auto"/>
        <w:left w:val="none" w:sz="0" w:space="0" w:color="auto"/>
        <w:bottom w:val="none" w:sz="0" w:space="0" w:color="auto"/>
        <w:right w:val="none" w:sz="0" w:space="0" w:color="auto"/>
      </w:divBdr>
    </w:div>
    <w:div w:id="1845515636">
      <w:bodyDiv w:val="1"/>
      <w:marLeft w:val="0"/>
      <w:marRight w:val="0"/>
      <w:marTop w:val="0"/>
      <w:marBottom w:val="0"/>
      <w:divBdr>
        <w:top w:val="none" w:sz="0" w:space="0" w:color="auto"/>
        <w:left w:val="none" w:sz="0" w:space="0" w:color="auto"/>
        <w:bottom w:val="none" w:sz="0" w:space="0" w:color="auto"/>
        <w:right w:val="none" w:sz="0" w:space="0" w:color="auto"/>
      </w:divBdr>
    </w:div>
    <w:div w:id="1847095373">
      <w:bodyDiv w:val="1"/>
      <w:marLeft w:val="0"/>
      <w:marRight w:val="0"/>
      <w:marTop w:val="0"/>
      <w:marBottom w:val="0"/>
      <w:divBdr>
        <w:top w:val="none" w:sz="0" w:space="0" w:color="auto"/>
        <w:left w:val="none" w:sz="0" w:space="0" w:color="auto"/>
        <w:bottom w:val="none" w:sz="0" w:space="0" w:color="auto"/>
        <w:right w:val="none" w:sz="0" w:space="0" w:color="auto"/>
      </w:divBdr>
    </w:div>
    <w:div w:id="1848211569">
      <w:bodyDiv w:val="1"/>
      <w:marLeft w:val="0"/>
      <w:marRight w:val="0"/>
      <w:marTop w:val="0"/>
      <w:marBottom w:val="0"/>
      <w:divBdr>
        <w:top w:val="none" w:sz="0" w:space="0" w:color="auto"/>
        <w:left w:val="none" w:sz="0" w:space="0" w:color="auto"/>
        <w:bottom w:val="none" w:sz="0" w:space="0" w:color="auto"/>
        <w:right w:val="none" w:sz="0" w:space="0" w:color="auto"/>
      </w:divBdr>
    </w:div>
    <w:div w:id="1863788344">
      <w:bodyDiv w:val="1"/>
      <w:marLeft w:val="0"/>
      <w:marRight w:val="0"/>
      <w:marTop w:val="0"/>
      <w:marBottom w:val="0"/>
      <w:divBdr>
        <w:top w:val="none" w:sz="0" w:space="0" w:color="auto"/>
        <w:left w:val="none" w:sz="0" w:space="0" w:color="auto"/>
        <w:bottom w:val="none" w:sz="0" w:space="0" w:color="auto"/>
        <w:right w:val="none" w:sz="0" w:space="0" w:color="auto"/>
      </w:divBdr>
    </w:div>
    <w:div w:id="1868061292">
      <w:bodyDiv w:val="1"/>
      <w:marLeft w:val="0"/>
      <w:marRight w:val="0"/>
      <w:marTop w:val="0"/>
      <w:marBottom w:val="0"/>
      <w:divBdr>
        <w:top w:val="none" w:sz="0" w:space="0" w:color="auto"/>
        <w:left w:val="none" w:sz="0" w:space="0" w:color="auto"/>
        <w:bottom w:val="none" w:sz="0" w:space="0" w:color="auto"/>
        <w:right w:val="none" w:sz="0" w:space="0" w:color="auto"/>
      </w:divBdr>
    </w:div>
    <w:div w:id="1873882310">
      <w:bodyDiv w:val="1"/>
      <w:marLeft w:val="0"/>
      <w:marRight w:val="0"/>
      <w:marTop w:val="0"/>
      <w:marBottom w:val="0"/>
      <w:divBdr>
        <w:top w:val="none" w:sz="0" w:space="0" w:color="auto"/>
        <w:left w:val="none" w:sz="0" w:space="0" w:color="auto"/>
        <w:bottom w:val="none" w:sz="0" w:space="0" w:color="auto"/>
        <w:right w:val="none" w:sz="0" w:space="0" w:color="auto"/>
      </w:divBdr>
    </w:div>
    <w:div w:id="1887639840">
      <w:bodyDiv w:val="1"/>
      <w:marLeft w:val="0"/>
      <w:marRight w:val="0"/>
      <w:marTop w:val="0"/>
      <w:marBottom w:val="0"/>
      <w:divBdr>
        <w:top w:val="none" w:sz="0" w:space="0" w:color="auto"/>
        <w:left w:val="none" w:sz="0" w:space="0" w:color="auto"/>
        <w:bottom w:val="none" w:sz="0" w:space="0" w:color="auto"/>
        <w:right w:val="none" w:sz="0" w:space="0" w:color="auto"/>
      </w:divBdr>
    </w:div>
    <w:div w:id="1909075123">
      <w:bodyDiv w:val="1"/>
      <w:marLeft w:val="0"/>
      <w:marRight w:val="0"/>
      <w:marTop w:val="0"/>
      <w:marBottom w:val="0"/>
      <w:divBdr>
        <w:top w:val="none" w:sz="0" w:space="0" w:color="auto"/>
        <w:left w:val="none" w:sz="0" w:space="0" w:color="auto"/>
        <w:bottom w:val="none" w:sz="0" w:space="0" w:color="auto"/>
        <w:right w:val="none" w:sz="0" w:space="0" w:color="auto"/>
      </w:divBdr>
    </w:div>
    <w:div w:id="1920480693">
      <w:bodyDiv w:val="1"/>
      <w:marLeft w:val="0"/>
      <w:marRight w:val="0"/>
      <w:marTop w:val="0"/>
      <w:marBottom w:val="0"/>
      <w:divBdr>
        <w:top w:val="none" w:sz="0" w:space="0" w:color="auto"/>
        <w:left w:val="none" w:sz="0" w:space="0" w:color="auto"/>
        <w:bottom w:val="none" w:sz="0" w:space="0" w:color="auto"/>
        <w:right w:val="none" w:sz="0" w:space="0" w:color="auto"/>
      </w:divBdr>
    </w:div>
    <w:div w:id="1923370703">
      <w:bodyDiv w:val="1"/>
      <w:marLeft w:val="0"/>
      <w:marRight w:val="0"/>
      <w:marTop w:val="0"/>
      <w:marBottom w:val="0"/>
      <w:divBdr>
        <w:top w:val="none" w:sz="0" w:space="0" w:color="auto"/>
        <w:left w:val="none" w:sz="0" w:space="0" w:color="auto"/>
        <w:bottom w:val="none" w:sz="0" w:space="0" w:color="auto"/>
        <w:right w:val="none" w:sz="0" w:space="0" w:color="auto"/>
      </w:divBdr>
    </w:div>
    <w:div w:id="1929460165">
      <w:bodyDiv w:val="1"/>
      <w:marLeft w:val="0"/>
      <w:marRight w:val="0"/>
      <w:marTop w:val="0"/>
      <w:marBottom w:val="0"/>
      <w:divBdr>
        <w:top w:val="none" w:sz="0" w:space="0" w:color="auto"/>
        <w:left w:val="none" w:sz="0" w:space="0" w:color="auto"/>
        <w:bottom w:val="none" w:sz="0" w:space="0" w:color="auto"/>
        <w:right w:val="none" w:sz="0" w:space="0" w:color="auto"/>
      </w:divBdr>
    </w:div>
    <w:div w:id="1931347602">
      <w:bodyDiv w:val="1"/>
      <w:marLeft w:val="0"/>
      <w:marRight w:val="0"/>
      <w:marTop w:val="0"/>
      <w:marBottom w:val="0"/>
      <w:divBdr>
        <w:top w:val="none" w:sz="0" w:space="0" w:color="auto"/>
        <w:left w:val="none" w:sz="0" w:space="0" w:color="auto"/>
        <w:bottom w:val="none" w:sz="0" w:space="0" w:color="auto"/>
        <w:right w:val="none" w:sz="0" w:space="0" w:color="auto"/>
      </w:divBdr>
    </w:div>
    <w:div w:id="1944724856">
      <w:bodyDiv w:val="1"/>
      <w:marLeft w:val="0"/>
      <w:marRight w:val="0"/>
      <w:marTop w:val="0"/>
      <w:marBottom w:val="0"/>
      <w:divBdr>
        <w:top w:val="none" w:sz="0" w:space="0" w:color="auto"/>
        <w:left w:val="none" w:sz="0" w:space="0" w:color="auto"/>
        <w:bottom w:val="none" w:sz="0" w:space="0" w:color="auto"/>
        <w:right w:val="none" w:sz="0" w:space="0" w:color="auto"/>
      </w:divBdr>
    </w:div>
    <w:div w:id="1948927768">
      <w:bodyDiv w:val="1"/>
      <w:marLeft w:val="0"/>
      <w:marRight w:val="0"/>
      <w:marTop w:val="0"/>
      <w:marBottom w:val="0"/>
      <w:divBdr>
        <w:top w:val="none" w:sz="0" w:space="0" w:color="auto"/>
        <w:left w:val="none" w:sz="0" w:space="0" w:color="auto"/>
        <w:bottom w:val="none" w:sz="0" w:space="0" w:color="auto"/>
        <w:right w:val="none" w:sz="0" w:space="0" w:color="auto"/>
      </w:divBdr>
    </w:div>
    <w:div w:id="1953318226">
      <w:bodyDiv w:val="1"/>
      <w:marLeft w:val="0"/>
      <w:marRight w:val="0"/>
      <w:marTop w:val="0"/>
      <w:marBottom w:val="0"/>
      <w:divBdr>
        <w:top w:val="none" w:sz="0" w:space="0" w:color="auto"/>
        <w:left w:val="none" w:sz="0" w:space="0" w:color="auto"/>
        <w:bottom w:val="none" w:sz="0" w:space="0" w:color="auto"/>
        <w:right w:val="none" w:sz="0" w:space="0" w:color="auto"/>
      </w:divBdr>
    </w:div>
    <w:div w:id="1959333433">
      <w:bodyDiv w:val="1"/>
      <w:marLeft w:val="0"/>
      <w:marRight w:val="0"/>
      <w:marTop w:val="0"/>
      <w:marBottom w:val="0"/>
      <w:divBdr>
        <w:top w:val="none" w:sz="0" w:space="0" w:color="auto"/>
        <w:left w:val="none" w:sz="0" w:space="0" w:color="auto"/>
        <w:bottom w:val="none" w:sz="0" w:space="0" w:color="auto"/>
        <w:right w:val="none" w:sz="0" w:space="0" w:color="auto"/>
      </w:divBdr>
    </w:div>
    <w:div w:id="1965306764">
      <w:bodyDiv w:val="1"/>
      <w:marLeft w:val="0"/>
      <w:marRight w:val="0"/>
      <w:marTop w:val="0"/>
      <w:marBottom w:val="0"/>
      <w:divBdr>
        <w:top w:val="none" w:sz="0" w:space="0" w:color="auto"/>
        <w:left w:val="none" w:sz="0" w:space="0" w:color="auto"/>
        <w:bottom w:val="none" w:sz="0" w:space="0" w:color="auto"/>
        <w:right w:val="none" w:sz="0" w:space="0" w:color="auto"/>
      </w:divBdr>
    </w:div>
    <w:div w:id="1987279126">
      <w:bodyDiv w:val="1"/>
      <w:marLeft w:val="0"/>
      <w:marRight w:val="0"/>
      <w:marTop w:val="0"/>
      <w:marBottom w:val="0"/>
      <w:divBdr>
        <w:top w:val="none" w:sz="0" w:space="0" w:color="auto"/>
        <w:left w:val="none" w:sz="0" w:space="0" w:color="auto"/>
        <w:bottom w:val="none" w:sz="0" w:space="0" w:color="auto"/>
        <w:right w:val="none" w:sz="0" w:space="0" w:color="auto"/>
      </w:divBdr>
    </w:div>
    <w:div w:id="1999384256">
      <w:bodyDiv w:val="1"/>
      <w:marLeft w:val="0"/>
      <w:marRight w:val="0"/>
      <w:marTop w:val="0"/>
      <w:marBottom w:val="0"/>
      <w:divBdr>
        <w:top w:val="none" w:sz="0" w:space="0" w:color="auto"/>
        <w:left w:val="none" w:sz="0" w:space="0" w:color="auto"/>
        <w:bottom w:val="none" w:sz="0" w:space="0" w:color="auto"/>
        <w:right w:val="none" w:sz="0" w:space="0" w:color="auto"/>
      </w:divBdr>
    </w:div>
    <w:div w:id="2008289047">
      <w:bodyDiv w:val="1"/>
      <w:marLeft w:val="0"/>
      <w:marRight w:val="0"/>
      <w:marTop w:val="0"/>
      <w:marBottom w:val="0"/>
      <w:divBdr>
        <w:top w:val="none" w:sz="0" w:space="0" w:color="auto"/>
        <w:left w:val="none" w:sz="0" w:space="0" w:color="auto"/>
        <w:bottom w:val="none" w:sz="0" w:space="0" w:color="auto"/>
        <w:right w:val="none" w:sz="0" w:space="0" w:color="auto"/>
      </w:divBdr>
    </w:div>
    <w:div w:id="2014454606">
      <w:bodyDiv w:val="1"/>
      <w:marLeft w:val="0"/>
      <w:marRight w:val="0"/>
      <w:marTop w:val="0"/>
      <w:marBottom w:val="0"/>
      <w:divBdr>
        <w:top w:val="none" w:sz="0" w:space="0" w:color="auto"/>
        <w:left w:val="none" w:sz="0" w:space="0" w:color="auto"/>
        <w:bottom w:val="none" w:sz="0" w:space="0" w:color="auto"/>
        <w:right w:val="none" w:sz="0" w:space="0" w:color="auto"/>
      </w:divBdr>
    </w:div>
    <w:div w:id="2021465498">
      <w:bodyDiv w:val="1"/>
      <w:marLeft w:val="0"/>
      <w:marRight w:val="0"/>
      <w:marTop w:val="0"/>
      <w:marBottom w:val="0"/>
      <w:divBdr>
        <w:top w:val="none" w:sz="0" w:space="0" w:color="auto"/>
        <w:left w:val="none" w:sz="0" w:space="0" w:color="auto"/>
        <w:bottom w:val="none" w:sz="0" w:space="0" w:color="auto"/>
        <w:right w:val="none" w:sz="0" w:space="0" w:color="auto"/>
      </w:divBdr>
    </w:div>
    <w:div w:id="2031056202">
      <w:bodyDiv w:val="1"/>
      <w:marLeft w:val="0"/>
      <w:marRight w:val="0"/>
      <w:marTop w:val="0"/>
      <w:marBottom w:val="0"/>
      <w:divBdr>
        <w:top w:val="none" w:sz="0" w:space="0" w:color="auto"/>
        <w:left w:val="none" w:sz="0" w:space="0" w:color="auto"/>
        <w:bottom w:val="none" w:sz="0" w:space="0" w:color="auto"/>
        <w:right w:val="none" w:sz="0" w:space="0" w:color="auto"/>
      </w:divBdr>
    </w:div>
    <w:div w:id="2038239363">
      <w:bodyDiv w:val="1"/>
      <w:marLeft w:val="0"/>
      <w:marRight w:val="0"/>
      <w:marTop w:val="0"/>
      <w:marBottom w:val="0"/>
      <w:divBdr>
        <w:top w:val="none" w:sz="0" w:space="0" w:color="auto"/>
        <w:left w:val="none" w:sz="0" w:space="0" w:color="auto"/>
        <w:bottom w:val="none" w:sz="0" w:space="0" w:color="auto"/>
        <w:right w:val="none" w:sz="0" w:space="0" w:color="auto"/>
      </w:divBdr>
    </w:div>
    <w:div w:id="2038386136">
      <w:bodyDiv w:val="1"/>
      <w:marLeft w:val="0"/>
      <w:marRight w:val="0"/>
      <w:marTop w:val="0"/>
      <w:marBottom w:val="0"/>
      <w:divBdr>
        <w:top w:val="none" w:sz="0" w:space="0" w:color="auto"/>
        <w:left w:val="none" w:sz="0" w:space="0" w:color="auto"/>
        <w:bottom w:val="none" w:sz="0" w:space="0" w:color="auto"/>
        <w:right w:val="none" w:sz="0" w:space="0" w:color="auto"/>
      </w:divBdr>
    </w:div>
    <w:div w:id="2040161770">
      <w:bodyDiv w:val="1"/>
      <w:marLeft w:val="0"/>
      <w:marRight w:val="0"/>
      <w:marTop w:val="0"/>
      <w:marBottom w:val="0"/>
      <w:divBdr>
        <w:top w:val="none" w:sz="0" w:space="0" w:color="auto"/>
        <w:left w:val="none" w:sz="0" w:space="0" w:color="auto"/>
        <w:bottom w:val="none" w:sz="0" w:space="0" w:color="auto"/>
        <w:right w:val="none" w:sz="0" w:space="0" w:color="auto"/>
      </w:divBdr>
    </w:div>
    <w:div w:id="2040617227">
      <w:bodyDiv w:val="1"/>
      <w:marLeft w:val="0"/>
      <w:marRight w:val="0"/>
      <w:marTop w:val="0"/>
      <w:marBottom w:val="0"/>
      <w:divBdr>
        <w:top w:val="none" w:sz="0" w:space="0" w:color="auto"/>
        <w:left w:val="none" w:sz="0" w:space="0" w:color="auto"/>
        <w:bottom w:val="none" w:sz="0" w:space="0" w:color="auto"/>
        <w:right w:val="none" w:sz="0" w:space="0" w:color="auto"/>
      </w:divBdr>
    </w:div>
    <w:div w:id="2054453491">
      <w:bodyDiv w:val="1"/>
      <w:marLeft w:val="0"/>
      <w:marRight w:val="0"/>
      <w:marTop w:val="0"/>
      <w:marBottom w:val="0"/>
      <w:divBdr>
        <w:top w:val="none" w:sz="0" w:space="0" w:color="auto"/>
        <w:left w:val="none" w:sz="0" w:space="0" w:color="auto"/>
        <w:bottom w:val="none" w:sz="0" w:space="0" w:color="auto"/>
        <w:right w:val="none" w:sz="0" w:space="0" w:color="auto"/>
      </w:divBdr>
    </w:div>
    <w:div w:id="2056463209">
      <w:bodyDiv w:val="1"/>
      <w:marLeft w:val="0"/>
      <w:marRight w:val="0"/>
      <w:marTop w:val="0"/>
      <w:marBottom w:val="0"/>
      <w:divBdr>
        <w:top w:val="none" w:sz="0" w:space="0" w:color="auto"/>
        <w:left w:val="none" w:sz="0" w:space="0" w:color="auto"/>
        <w:bottom w:val="none" w:sz="0" w:space="0" w:color="auto"/>
        <w:right w:val="none" w:sz="0" w:space="0" w:color="auto"/>
      </w:divBdr>
    </w:div>
    <w:div w:id="2058046502">
      <w:bodyDiv w:val="1"/>
      <w:marLeft w:val="0"/>
      <w:marRight w:val="0"/>
      <w:marTop w:val="0"/>
      <w:marBottom w:val="0"/>
      <w:divBdr>
        <w:top w:val="none" w:sz="0" w:space="0" w:color="auto"/>
        <w:left w:val="none" w:sz="0" w:space="0" w:color="auto"/>
        <w:bottom w:val="none" w:sz="0" w:space="0" w:color="auto"/>
        <w:right w:val="none" w:sz="0" w:space="0" w:color="auto"/>
      </w:divBdr>
    </w:div>
    <w:div w:id="2062363133">
      <w:bodyDiv w:val="1"/>
      <w:marLeft w:val="0"/>
      <w:marRight w:val="0"/>
      <w:marTop w:val="0"/>
      <w:marBottom w:val="0"/>
      <w:divBdr>
        <w:top w:val="none" w:sz="0" w:space="0" w:color="auto"/>
        <w:left w:val="none" w:sz="0" w:space="0" w:color="auto"/>
        <w:bottom w:val="none" w:sz="0" w:space="0" w:color="auto"/>
        <w:right w:val="none" w:sz="0" w:space="0" w:color="auto"/>
      </w:divBdr>
    </w:div>
    <w:div w:id="2082168664">
      <w:bodyDiv w:val="1"/>
      <w:marLeft w:val="0"/>
      <w:marRight w:val="0"/>
      <w:marTop w:val="0"/>
      <w:marBottom w:val="0"/>
      <w:divBdr>
        <w:top w:val="none" w:sz="0" w:space="0" w:color="auto"/>
        <w:left w:val="none" w:sz="0" w:space="0" w:color="auto"/>
        <w:bottom w:val="none" w:sz="0" w:space="0" w:color="auto"/>
        <w:right w:val="none" w:sz="0" w:space="0" w:color="auto"/>
      </w:divBdr>
    </w:div>
    <w:div w:id="2097480709">
      <w:bodyDiv w:val="1"/>
      <w:marLeft w:val="0"/>
      <w:marRight w:val="0"/>
      <w:marTop w:val="0"/>
      <w:marBottom w:val="0"/>
      <w:divBdr>
        <w:top w:val="none" w:sz="0" w:space="0" w:color="auto"/>
        <w:left w:val="none" w:sz="0" w:space="0" w:color="auto"/>
        <w:bottom w:val="none" w:sz="0" w:space="0" w:color="auto"/>
        <w:right w:val="none" w:sz="0" w:space="0" w:color="auto"/>
      </w:divBdr>
    </w:div>
    <w:div w:id="2114401844">
      <w:bodyDiv w:val="1"/>
      <w:marLeft w:val="0"/>
      <w:marRight w:val="0"/>
      <w:marTop w:val="0"/>
      <w:marBottom w:val="0"/>
      <w:divBdr>
        <w:top w:val="none" w:sz="0" w:space="0" w:color="auto"/>
        <w:left w:val="none" w:sz="0" w:space="0" w:color="auto"/>
        <w:bottom w:val="none" w:sz="0" w:space="0" w:color="auto"/>
        <w:right w:val="none" w:sz="0" w:space="0" w:color="auto"/>
      </w:divBdr>
    </w:div>
    <w:div w:id="2121097455">
      <w:bodyDiv w:val="1"/>
      <w:marLeft w:val="0"/>
      <w:marRight w:val="0"/>
      <w:marTop w:val="0"/>
      <w:marBottom w:val="0"/>
      <w:divBdr>
        <w:top w:val="none" w:sz="0" w:space="0" w:color="auto"/>
        <w:left w:val="none" w:sz="0" w:space="0" w:color="auto"/>
        <w:bottom w:val="none" w:sz="0" w:space="0" w:color="auto"/>
        <w:right w:val="none" w:sz="0" w:space="0" w:color="auto"/>
      </w:divBdr>
    </w:div>
    <w:div w:id="2128698776">
      <w:bodyDiv w:val="1"/>
      <w:marLeft w:val="0"/>
      <w:marRight w:val="0"/>
      <w:marTop w:val="0"/>
      <w:marBottom w:val="0"/>
      <w:divBdr>
        <w:top w:val="none" w:sz="0" w:space="0" w:color="auto"/>
        <w:left w:val="none" w:sz="0" w:space="0" w:color="auto"/>
        <w:bottom w:val="none" w:sz="0" w:space="0" w:color="auto"/>
        <w:right w:val="none" w:sz="0" w:space="0" w:color="auto"/>
      </w:divBdr>
    </w:div>
    <w:div w:id="2136018003">
      <w:bodyDiv w:val="1"/>
      <w:marLeft w:val="0"/>
      <w:marRight w:val="0"/>
      <w:marTop w:val="0"/>
      <w:marBottom w:val="0"/>
      <w:divBdr>
        <w:top w:val="none" w:sz="0" w:space="0" w:color="auto"/>
        <w:left w:val="none" w:sz="0" w:space="0" w:color="auto"/>
        <w:bottom w:val="none" w:sz="0" w:space="0" w:color="auto"/>
        <w:right w:val="none" w:sz="0" w:space="0" w:color="auto"/>
      </w:divBdr>
    </w:div>
    <w:div w:id="2137403868">
      <w:bodyDiv w:val="1"/>
      <w:marLeft w:val="0"/>
      <w:marRight w:val="0"/>
      <w:marTop w:val="0"/>
      <w:marBottom w:val="0"/>
      <w:divBdr>
        <w:top w:val="none" w:sz="0" w:space="0" w:color="auto"/>
        <w:left w:val="none" w:sz="0" w:space="0" w:color="auto"/>
        <w:bottom w:val="none" w:sz="0" w:space="0" w:color="auto"/>
        <w:right w:val="none" w:sz="0" w:space="0" w:color="auto"/>
      </w:divBdr>
    </w:div>
    <w:div w:id="2141454359">
      <w:bodyDiv w:val="1"/>
      <w:marLeft w:val="0"/>
      <w:marRight w:val="0"/>
      <w:marTop w:val="0"/>
      <w:marBottom w:val="0"/>
      <w:divBdr>
        <w:top w:val="none" w:sz="0" w:space="0" w:color="auto"/>
        <w:left w:val="none" w:sz="0" w:space="0" w:color="auto"/>
        <w:bottom w:val="none" w:sz="0" w:space="0" w:color="auto"/>
        <w:right w:val="none" w:sz="0" w:space="0" w:color="auto"/>
      </w:divBdr>
    </w:div>
    <w:div w:id="21468517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4.png"/><Relationship Id="rId18" Type="http://schemas.openxmlformats.org/officeDocument/2006/relationships/hyperlink" Target="https://www.sciencedirect.com/science/article/pii/S1574013715000027"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researchgate.net/publication/305760875_Human_Reliability_Using_the_Fault_Tree_Analysis_A_Case_Study_of_a_Military_Accident_Investigation" TargetMode="Externa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hyperlink" Target="https://web.archive.org/web/20170810090534id_/http:/www.thecourse.us/5/Library/FaultTreeAnalysis2.pdf" TargetMode="External"/><Relationship Id="rId25"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hyperlink" Target="https://creately.com/guides/fault-tree-analysis-symbol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hyperlink" Target="https://www.hse.gov.uk/humanfactors/topics/fatigue.htm" TargetMode="Externa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hyperlink" Target="https://www.researchgate.net/publication/267624130_Human_Factors_Methods_A_Practical_Guide_for_Engineering_and_Design_second_edition" TargetMode="External"/><Relationship Id="rId10" Type="http://schemas.openxmlformats.org/officeDocument/2006/relationships/image" Target="media/image1.png"/><Relationship Id="rId19" Type="http://schemas.openxmlformats.org/officeDocument/2006/relationships/hyperlink" Target="https://reliability.com/resources/articles/fault-tree-analysis-fta-guide/" TargetMode="External"/><Relationship Id="rId4" Type="http://schemas.openxmlformats.org/officeDocument/2006/relationships/settings" Target="settings.xml"/><Relationship Id="rId9" Type="http://schemas.openxmlformats.org/officeDocument/2006/relationships/footer" Target="footer2.xml"/><Relationship Id="rId14" Type="http://schemas.openxmlformats.org/officeDocument/2006/relationships/image" Target="media/image5.png"/><Relationship Id="rId22" Type="http://schemas.openxmlformats.org/officeDocument/2006/relationships/hyperlink" Target="https://www.sars.org.uk/BOK/Applied%20R&amp;M%20Manual%20for%20Defence%20Systems%20(GR-77)/p3c29.pdf"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Calibri">
      <a:majorFont>
        <a:latin typeface="Calibri" panose="020F05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alibri" panose="020F05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Eri00</b:Tag>
    <b:SourceType>DocumentFromInternetSite</b:SourceType>
    <b:Guid>{BBE8AF63-526D-4EDB-8A6A-4AA7292AD658}</b:Guid>
    <b:Title>Fault Tree Analysis</b:Title>
    <b:Year>2000</b:Year>
    <b:City>Orlando</b:City>
    <b:Publisher>System Safety Conference</b:Publisher>
    <b:Author>
      <b:Author>
        <b:NameList>
          <b:Person>
            <b:Last>Ericson II</b:Last>
            <b:Middle>A</b:Middle>
            <b:First>Clifton</b:First>
          </b:Person>
        </b:NameList>
      </b:Author>
    </b:Author>
    <b:RefOrder>1</b:RefOrder>
  </b:Source>
  <b:Source>
    <b:Tag>Rui15</b:Tag>
    <b:SourceType>JournalArticle</b:SourceType>
    <b:Guid>{C4DDE5A6-95F2-48C2-8989-AD41363E513C}</b:Guid>
    <b:Title>Fault tree analysis: A survey of the state-of-the-art in modeling, analysis and tools</b:Title>
    <b:Year>2015</b:Year>
    <b:JournalName>Computer Science Review</b:JournalName>
    <b:Pages>29-62</b:Pages>
    <b:Volume>15-16</b:Volume>
    <b:Issue>1574-0137</b:Issue>
    <b:Author>
      <b:Author>
        <b:NameList>
          <b:Person>
            <b:Last>Ruijters</b:Last>
            <b:First>Enno</b:First>
          </b:Person>
          <b:Person>
            <b:Last>Stoelinga</b:Last>
            <b:First>Mariëlle</b:First>
          </b:Person>
        </b:NameList>
      </b:Author>
    </b:Author>
    <b:RefOrder>2</b:RefOrder>
  </b:Source>
  <b:Source>
    <b:Tag>Tra25</b:Tag>
    <b:SourceType>InternetSite</b:SourceType>
    <b:Guid>{B9F7FBA9-4230-4293-AA62-7ABD7376BB2A}</b:Guid>
    <b:Title>Fault Tree Analysis (FTA) Guide: Process, Symbols &amp; Examples</b:Title>
    <b:Year>2025</b:Year>
    <b:Author>
      <b:Author>
        <b:NameList>
          <b:Person>
            <b:Last>Traeger</b:Last>
            <b:First>Sebastian</b:First>
          </b:Person>
        </b:NameList>
      </b:Author>
    </b:Author>
    <b:Month>April</b:Month>
    <b:Day>25</b:Day>
    <b:ProductionCompany>Reilability</b:ProductionCompany>
    <b:RefOrder>3</b:RefOrder>
  </b:Source>
  <b:Source>
    <b:Tag>Kee26</b:Tag>
    <b:SourceType>InternetSite</b:SourceType>
    <b:Guid>{2CE051E3-8AB2-48C3-9135-43A04DDF96CE}</b:Guid>
    <b:Title>Fault Tree Analysis Symbols: A Comprehensive Guide</b:Title>
    <b:ProductionCompany>Creately</b:ProductionCompany>
    <b:Year>2026</b:Year>
    <b:Month>January</b:Month>
    <b:Day>22</b:Day>
    <b:Author>
      <b:Author>
        <b:NameList>
          <b:Person>
            <b:Last>Keerthisena</b:Last>
            <b:First>Yashodhara</b:First>
          </b:Person>
        </b:NameList>
      </b:Author>
    </b:Author>
    <b:RefOrder>4</b:RefOrder>
  </b:Source>
  <b:Source>
    <b:Tag>Nic16</b:Tag>
    <b:SourceType>JournalArticle</b:SourceType>
    <b:Guid>{811359E5-D92E-4804-8A0B-3988C567DE1B}</b:Guid>
    <b:Title>Human Reliability Using the Fault Tree Analysis. A Case Study of a Military Accident Investigation</b:Title>
    <b:Year>2016</b:Year>
    <b:JournalName>International conference KNOWLEDGE-BASED ORGANIZATION</b:JournalName>
    <b:Pages>215-219</b:Pages>
    <b:Volume>22</b:Volume>
    <b:Issue>1</b:Issue>
    <b:Author>
      <b:Author>
        <b:NameList>
          <b:Person>
            <b:Last>Nicolae</b:Last>
            <b:First>Florin</b:First>
          </b:Person>
          <b:Person>
            <b:Last>Cotorcea</b:Last>
            <b:First>A</b:First>
          </b:Person>
          <b:Person>
            <b:Last>Ristea</b:Last>
            <b:First>Marian</b:First>
          </b:Person>
          <b:Person>
            <b:Last>Atodiresei</b:Last>
            <b:First>Dinu</b:First>
          </b:Person>
        </b:NameList>
      </b:Author>
    </b:Author>
    <b:RefOrder>5</b:RefOrder>
  </b:Source>
  <b:Source>
    <b:Tag>The12</b:Tag>
    <b:SourceType>JournalArticle</b:SourceType>
    <b:Guid>{551D99E3-565D-4CCF-A7CD-21503248B55A}</b:Guid>
    <b:Author>
      <b:Author>
        <b:Corporate>The Safety and Reliability Society</b:Corporate>
      </b:Author>
    </b:Author>
    <b:Title>Applied R&amp;M Manual for Defence Systems</b:Title>
    <b:JournalName>Part C - R&amp;M Related Techniques: Chapter 29 - Fault / Success Tree Analysis</b:JournalName>
    <b:Year>2012</b:Year>
    <b:Pages>1-18</b:Pages>
    <b:Issue>1</b:Issue>
    <b:RefOrder>6</b:RefOrder>
  </b:Source>
  <b:Source>
    <b:Tag>Sta13</b:Tag>
    <b:SourceType>BookSection</b:SourceType>
    <b:Guid>{C325804B-256A-432B-A5E4-ADA217F0C570}</b:Guid>
    <b:Title>Chapter 1: Introduction to Human Factors Methods</b:Title>
    <b:Year>2013</b:Year>
    <b:Pages>1-10</b:Pages>
    <b:BookTitle>Human Factors Methods A Practical Guide for Engineering and Design (second edition)</b:BookTitle>
    <b:City>Boca Raton</b:City>
    <b:Publisher>Taylor &amp; Francis Group</b:Publisher>
    <b:Author>
      <b:Author>
        <b:NameList>
          <b:Person>
            <b:Last>Stanton</b:Last>
            <b:Middle>A</b:Middle>
            <b:First>Neville</b:First>
          </b:Person>
          <b:Person>
            <b:Last>Salmon</b:Last>
            <b:Middle>M</b:Middle>
            <b:First>Paul</b:First>
          </b:Person>
          <b:Person>
            <b:Last>Rafferty</b:Last>
            <b:Middle>A</b:Middle>
            <b:First>Laura</b:First>
          </b:Person>
          <b:Person>
            <b:Last>Walker</b:Last>
            <b:Middle>H</b:Middle>
            <b:First>Guy</b:First>
          </b:Person>
          <b:Person>
            <b:Last>Baber</b:Last>
            <b:First>Chris</b:First>
          </b:Person>
          <b:Person>
            <b:Last>Jenkins</b:Last>
            <b:Middle>P</b:Middle>
            <b:First>Daniel</b:First>
          </b:Person>
        </b:NameList>
      </b:Author>
    </b:Author>
    <b:RefOrder>7</b:RefOrder>
  </b:Source>
  <b:Source>
    <b:Tag>Hea</b:Tag>
    <b:SourceType>InternetSite</b:SourceType>
    <b:Guid>{261C9B6F-484D-4BA7-9284-B117BAB23BA2}</b:Guid>
    <b:Title>Fatigue</b:Title>
    <b:Author>
      <b:Author>
        <b:Corporate>Health and Safety Executive</b:Corporate>
      </b:Author>
    </b:Author>
    <b:ProductionCompany>HSE</b:ProductionCompany>
    <b:RefOrder>8</b:RefOrder>
  </b:Source>
</b:Sources>
</file>

<file path=customXml/itemProps1.xml><?xml version="1.0" encoding="utf-8"?>
<ds:datastoreItem xmlns:ds="http://schemas.openxmlformats.org/officeDocument/2006/customXml" ds:itemID="{0D93D0DC-94B7-4535-BF9C-C4AC3E85D32A}">
  <ds:schemaRefs>
    <ds:schemaRef ds:uri="http://schemas.openxmlformats.org/officeDocument/2006/bibliography"/>
  </ds:schemaRefs>
</ds:datastoreItem>
</file>

<file path=docMetadata/LabelInfo.xml><?xml version="1.0" encoding="utf-8"?>
<clbl:labelList xmlns:clbl="http://schemas.microsoft.com/office/2020/mipLabelMetadata">
  <clbl:label id="{0685cde0-1612-4589-899c-6313cf88cfb3}" enabled="1" method="Privileged" siteId="{3b3b5e66-62b2-4f04-8848-ac445bc41444}" contentBits="0" removed="0"/>
</clbl:labelList>
</file>

<file path=docProps/app.xml><?xml version="1.0" encoding="utf-8"?>
<Properties xmlns="http://schemas.openxmlformats.org/officeDocument/2006/extended-properties" xmlns:vt="http://schemas.openxmlformats.org/officeDocument/2006/docPropsVTypes">
  <Template>Normal</Template>
  <TotalTime>1</TotalTime>
  <Pages>13</Pages>
  <Words>2551</Words>
  <Characters>14542</Characters>
  <Application>Microsoft Office Word</Application>
  <DocSecurity>0</DocSecurity>
  <Lines>121</Lines>
  <Paragraphs>34</Paragraphs>
  <ScaleCrop>false</ScaleCrop>
  <Company/>
  <LinksUpToDate>false</LinksUpToDate>
  <CharactersWithSpaces>17059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Luke Brown</dc:creator>
  <cp:keywords/>
  <dc:description/>
  <cp:lastModifiedBy>Scott Brown</cp:lastModifiedBy>
  <cp:revision>2</cp:revision>
  <dcterms:created xsi:type="dcterms:W3CDTF">2026-04-06T11:18:00Z</dcterms:created>
  <dcterms:modified xsi:type="dcterms:W3CDTF">2026-04-06T11:18:00Z</dcterms:modified>
</cp:coreProperties>
</file>