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6AD89" w14:textId="77C9C193" w:rsidR="00ED3877" w:rsidRPr="008D35F5" w:rsidRDefault="00ED3877" w:rsidP="005C5C0A">
      <w:pPr>
        <w:spacing w:line="480" w:lineRule="auto"/>
        <w:rPr>
          <w:rFonts w:ascii="Times New Roman" w:eastAsia="Times New Roman" w:hAnsi="Times New Roman" w:cs="Times New Roman"/>
          <w:b/>
          <w:bCs/>
          <w:color w:val="000000"/>
          <w:sz w:val="36"/>
          <w:szCs w:val="36"/>
          <w:lang w:eastAsia="en-GB"/>
        </w:rPr>
      </w:pPr>
      <w:r w:rsidRPr="00ED3877">
        <w:rPr>
          <w:rFonts w:ascii="Times New Roman" w:eastAsia="Times New Roman" w:hAnsi="Times New Roman" w:cs="Times New Roman"/>
          <w:b/>
          <w:bCs/>
          <w:color w:val="000000"/>
          <w:sz w:val="36"/>
          <w:szCs w:val="36"/>
          <w:lang w:eastAsia="en-GB"/>
        </w:rPr>
        <w:t xml:space="preserve">The Right Patient receiving </w:t>
      </w:r>
      <w:r w:rsidR="00906F61" w:rsidRPr="008D35F5">
        <w:rPr>
          <w:rFonts w:ascii="Times New Roman" w:eastAsia="Times New Roman" w:hAnsi="Times New Roman" w:cs="Times New Roman"/>
          <w:b/>
          <w:bCs/>
          <w:color w:val="000000"/>
          <w:sz w:val="36"/>
          <w:szCs w:val="36"/>
          <w:lang w:eastAsia="en-GB"/>
        </w:rPr>
        <w:t>R</w:t>
      </w:r>
      <w:r w:rsidRPr="00ED3877">
        <w:rPr>
          <w:rFonts w:ascii="Times New Roman" w:eastAsia="Times New Roman" w:hAnsi="Times New Roman" w:cs="Times New Roman"/>
          <w:b/>
          <w:bCs/>
          <w:color w:val="000000"/>
          <w:sz w:val="36"/>
          <w:szCs w:val="36"/>
          <w:lang w:eastAsia="en-GB"/>
        </w:rPr>
        <w:t xml:space="preserve">ight care at the </w:t>
      </w:r>
      <w:r w:rsidR="00906F61" w:rsidRPr="008D35F5">
        <w:rPr>
          <w:rFonts w:ascii="Times New Roman" w:eastAsia="Times New Roman" w:hAnsi="Times New Roman" w:cs="Times New Roman"/>
          <w:b/>
          <w:bCs/>
          <w:color w:val="000000"/>
          <w:sz w:val="36"/>
          <w:szCs w:val="36"/>
          <w:lang w:eastAsia="en-GB"/>
        </w:rPr>
        <w:t>R</w:t>
      </w:r>
      <w:r w:rsidRPr="00ED3877">
        <w:rPr>
          <w:rFonts w:ascii="Times New Roman" w:eastAsia="Times New Roman" w:hAnsi="Times New Roman" w:cs="Times New Roman"/>
          <w:b/>
          <w:bCs/>
          <w:color w:val="000000"/>
          <w:sz w:val="36"/>
          <w:szCs w:val="36"/>
          <w:lang w:eastAsia="en-GB"/>
        </w:rPr>
        <w:t>ight</w:t>
      </w:r>
      <w:r w:rsidR="005C5C0A" w:rsidRPr="008D35F5">
        <w:rPr>
          <w:rFonts w:ascii="Times New Roman" w:eastAsia="Times New Roman" w:hAnsi="Times New Roman" w:cs="Times New Roman"/>
          <w:b/>
          <w:bCs/>
          <w:color w:val="000000"/>
          <w:sz w:val="36"/>
          <w:szCs w:val="36"/>
          <w:lang w:eastAsia="en-GB"/>
        </w:rPr>
        <w:t xml:space="preserve"> </w:t>
      </w:r>
      <w:r w:rsidR="00906F61" w:rsidRPr="008D35F5">
        <w:rPr>
          <w:rFonts w:ascii="Times New Roman" w:eastAsia="Times New Roman" w:hAnsi="Times New Roman" w:cs="Times New Roman"/>
          <w:b/>
          <w:bCs/>
          <w:color w:val="000000"/>
          <w:sz w:val="36"/>
          <w:szCs w:val="36"/>
          <w:lang w:eastAsia="en-GB"/>
        </w:rPr>
        <w:t>T</w:t>
      </w:r>
      <w:r w:rsidRPr="00ED3877">
        <w:rPr>
          <w:rFonts w:ascii="Times New Roman" w:eastAsia="Times New Roman" w:hAnsi="Times New Roman" w:cs="Times New Roman"/>
          <w:b/>
          <w:bCs/>
          <w:color w:val="000000"/>
          <w:sz w:val="36"/>
          <w:szCs w:val="36"/>
          <w:lang w:eastAsia="en-GB"/>
        </w:rPr>
        <w:t>ime - Timely Discharge from Critical Care.</w:t>
      </w:r>
    </w:p>
    <w:p w14:paraId="2CF11A66" w14:textId="77777777" w:rsidR="006E3FE7" w:rsidRPr="00ED3877" w:rsidRDefault="006E3FE7" w:rsidP="005C5C0A">
      <w:pPr>
        <w:spacing w:line="480" w:lineRule="auto"/>
        <w:rPr>
          <w:rFonts w:ascii="Arial" w:eastAsia="Times New Roman" w:hAnsi="Arial" w:cs="Arial"/>
          <w:color w:val="000000"/>
          <w:lang w:eastAsia="en-GB"/>
        </w:rPr>
      </w:pPr>
    </w:p>
    <w:p w14:paraId="16B6FE32" w14:textId="17705772" w:rsidR="003D5EB8" w:rsidRPr="008D35F5" w:rsidRDefault="00ED3877" w:rsidP="005C5C0A">
      <w:pPr>
        <w:spacing w:line="480" w:lineRule="auto"/>
        <w:rPr>
          <w:rFonts w:ascii="Arial" w:eastAsia="Times New Roman" w:hAnsi="Arial" w:cs="Arial"/>
          <w:b/>
          <w:bCs/>
          <w:color w:val="000000"/>
          <w:sz w:val="36"/>
          <w:szCs w:val="36"/>
          <w:lang w:eastAsia="en-GB"/>
        </w:rPr>
      </w:pPr>
      <w:r w:rsidRPr="00ED3877">
        <w:rPr>
          <w:rFonts w:ascii="Arial" w:eastAsia="Times New Roman" w:hAnsi="Arial" w:cs="Arial"/>
          <w:b/>
          <w:bCs/>
          <w:color w:val="000000"/>
          <w:sz w:val="36"/>
          <w:szCs w:val="36"/>
          <w:lang w:eastAsia="en-GB"/>
        </w:rPr>
        <w:t>INTRODUCTION:</w:t>
      </w:r>
    </w:p>
    <w:p w14:paraId="0D6114F7" w14:textId="65C1D723" w:rsidR="00ED3877"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The Welsh government has laid down a policy of providing critical care (right care) services to its population (right patient) in a timely fashion (right time) on many </w:t>
      </w:r>
      <w:r w:rsidR="002B5F6E" w:rsidRPr="00E56B1F">
        <w:rPr>
          <w:rFonts w:ascii="Arial" w:eastAsia="Times New Roman" w:hAnsi="Arial" w:cs="Arial"/>
          <w:color w:val="000000"/>
          <w:lang w:eastAsia="en-GB"/>
        </w:rPr>
        <w:t xml:space="preserve">previously </w:t>
      </w:r>
      <w:r w:rsidRPr="00ED3877">
        <w:rPr>
          <w:rFonts w:ascii="Arial" w:eastAsia="Times New Roman" w:hAnsi="Arial" w:cs="Arial"/>
          <w:color w:val="000000"/>
          <w:lang w:eastAsia="en-GB"/>
        </w:rPr>
        <w:t>published reports and quality statements</w:t>
      </w:r>
      <w:r w:rsidR="00973527"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T</w:t>
      </w:r>
      <w:r w:rsidR="003310FF" w:rsidRPr="00E56B1F">
        <w:rPr>
          <w:rFonts w:ascii="Arial" w:eastAsia="Times New Roman" w:hAnsi="Arial" w:cs="Arial"/>
          <w:color w:val="000000"/>
          <w:lang w:eastAsia="en-GB"/>
        </w:rPr>
        <w:t xml:space="preserve">he published reports </w:t>
      </w:r>
      <w:r w:rsidRPr="00ED3877">
        <w:rPr>
          <w:rFonts w:ascii="Arial" w:eastAsia="Times New Roman" w:hAnsi="Arial" w:cs="Arial"/>
          <w:color w:val="000000"/>
          <w:lang w:eastAsia="en-GB"/>
        </w:rPr>
        <w:t>also stresse</w:t>
      </w:r>
      <w:r w:rsidR="00B878B2" w:rsidRPr="00E56B1F">
        <w:rPr>
          <w:rFonts w:ascii="Arial" w:eastAsia="Times New Roman" w:hAnsi="Arial" w:cs="Arial"/>
          <w:color w:val="000000"/>
          <w:lang w:eastAsia="en-GB"/>
        </w:rPr>
        <w:t>d</w:t>
      </w:r>
      <w:r w:rsidRPr="00ED3877">
        <w:rPr>
          <w:rFonts w:ascii="Arial" w:eastAsia="Times New Roman" w:hAnsi="Arial" w:cs="Arial"/>
          <w:color w:val="000000"/>
          <w:lang w:eastAsia="en-GB"/>
        </w:rPr>
        <w:t xml:space="preserve"> that </w:t>
      </w:r>
      <w:r w:rsidR="00C21279" w:rsidRPr="00E56B1F">
        <w:rPr>
          <w:rFonts w:ascii="Arial" w:eastAsia="Times New Roman" w:hAnsi="Arial" w:cs="Arial"/>
          <w:color w:val="000000"/>
          <w:lang w:eastAsia="en-GB"/>
        </w:rPr>
        <w:t xml:space="preserve">delayed transfer of care </w:t>
      </w:r>
      <w:r w:rsidR="00815AC3" w:rsidRPr="00E56B1F">
        <w:rPr>
          <w:rFonts w:ascii="Arial" w:eastAsia="Times New Roman" w:hAnsi="Arial" w:cs="Arial"/>
          <w:color w:val="000000"/>
          <w:lang w:eastAsia="en-GB"/>
        </w:rPr>
        <w:t xml:space="preserve">(DToC) </w:t>
      </w:r>
      <w:r w:rsidR="00684226" w:rsidRPr="00E56B1F">
        <w:rPr>
          <w:rFonts w:ascii="Arial" w:eastAsia="Times New Roman" w:hAnsi="Arial" w:cs="Arial"/>
          <w:color w:val="000000"/>
          <w:lang w:eastAsia="en-GB"/>
        </w:rPr>
        <w:t xml:space="preserve">and less </w:t>
      </w:r>
      <w:r w:rsidR="00BA1352" w:rsidRPr="00E56B1F">
        <w:rPr>
          <w:rFonts w:ascii="Arial" w:eastAsia="Times New Roman" w:hAnsi="Arial" w:cs="Arial"/>
          <w:color w:val="000000"/>
          <w:lang w:eastAsia="en-GB"/>
        </w:rPr>
        <w:t xml:space="preserve">commissioned </w:t>
      </w:r>
      <w:r w:rsidR="008D378B" w:rsidRPr="00E56B1F">
        <w:rPr>
          <w:rFonts w:ascii="Arial" w:eastAsia="Times New Roman" w:hAnsi="Arial" w:cs="Arial"/>
          <w:color w:val="000000"/>
          <w:lang w:eastAsia="en-GB"/>
        </w:rPr>
        <w:t xml:space="preserve">critical care bed to population ratio </w:t>
      </w:r>
      <w:r w:rsidRPr="00ED3877">
        <w:rPr>
          <w:rFonts w:ascii="Arial" w:eastAsia="Times New Roman" w:hAnsi="Arial" w:cs="Arial"/>
          <w:color w:val="000000"/>
          <w:lang w:eastAsia="en-GB"/>
        </w:rPr>
        <w:t xml:space="preserve">is a major </w:t>
      </w:r>
      <w:r w:rsidR="009A40B5" w:rsidRPr="00E56B1F">
        <w:rPr>
          <w:rFonts w:ascii="Arial" w:eastAsia="Times New Roman" w:hAnsi="Arial" w:cs="Arial"/>
          <w:color w:val="000000"/>
          <w:lang w:eastAsia="en-GB"/>
        </w:rPr>
        <w:t xml:space="preserve">barrier </w:t>
      </w:r>
      <w:r w:rsidR="008B616E" w:rsidRPr="00E56B1F">
        <w:rPr>
          <w:rFonts w:ascii="Arial" w:eastAsia="Times New Roman" w:hAnsi="Arial" w:cs="Arial"/>
          <w:color w:val="000000"/>
          <w:lang w:eastAsia="en-GB"/>
        </w:rPr>
        <w:t xml:space="preserve">in achieving </w:t>
      </w:r>
      <w:r w:rsidR="00815AC3" w:rsidRPr="00E56B1F">
        <w:rPr>
          <w:rFonts w:ascii="Arial" w:eastAsia="Times New Roman" w:hAnsi="Arial" w:cs="Arial"/>
          <w:color w:val="000000"/>
          <w:lang w:eastAsia="en-GB"/>
        </w:rPr>
        <w:t>above aim</w:t>
      </w:r>
      <w:r w:rsidR="00007B05"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w:t>
      </w:r>
      <w:r w:rsidR="0019527A" w:rsidRPr="00E56B1F">
        <w:rPr>
          <w:rFonts w:ascii="Arial" w:eastAsia="Times New Roman" w:hAnsi="Arial" w:cs="Arial"/>
          <w:color w:val="000000"/>
          <w:lang w:eastAsia="en-GB"/>
        </w:rPr>
        <w:t xml:space="preserve">Welsh Government, </w:t>
      </w:r>
      <w:r w:rsidRPr="00ED3877">
        <w:rPr>
          <w:rFonts w:ascii="Arial" w:eastAsia="Times New Roman" w:hAnsi="Arial" w:cs="Arial"/>
          <w:color w:val="000000"/>
          <w:lang w:eastAsia="en-GB"/>
        </w:rPr>
        <w:t>Delivery plan for critically ill, 2020, Pg 14).</w:t>
      </w:r>
      <w:r w:rsidR="00D26517"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Critical care </w:t>
      </w:r>
      <w:r w:rsidR="00007B05" w:rsidRPr="00E56B1F">
        <w:rPr>
          <w:rFonts w:ascii="Arial" w:eastAsia="Times New Roman" w:hAnsi="Arial" w:cs="Arial"/>
          <w:color w:val="000000"/>
          <w:lang w:eastAsia="en-GB"/>
        </w:rPr>
        <w:t xml:space="preserve">on its own </w:t>
      </w:r>
      <w:r w:rsidRPr="00ED3877">
        <w:rPr>
          <w:rFonts w:ascii="Arial" w:eastAsia="Times New Roman" w:hAnsi="Arial" w:cs="Arial"/>
          <w:color w:val="000000"/>
          <w:lang w:eastAsia="en-GB"/>
        </w:rPr>
        <w:t>is a valuable and very expensive resource</w:t>
      </w:r>
      <w:r w:rsidR="00007B05" w:rsidRPr="00E56B1F">
        <w:rPr>
          <w:rFonts w:ascii="Arial" w:eastAsia="Times New Roman" w:hAnsi="Arial" w:cs="Arial"/>
          <w:color w:val="000000"/>
          <w:lang w:eastAsia="en-GB"/>
        </w:rPr>
        <w:t xml:space="preserve"> in any hospital</w:t>
      </w:r>
      <w:r w:rsidR="00857547" w:rsidRPr="00E56B1F">
        <w:rPr>
          <w:rFonts w:ascii="Arial" w:eastAsia="Times New Roman" w:hAnsi="Arial" w:cs="Arial"/>
          <w:color w:val="000000"/>
          <w:lang w:eastAsia="en-GB"/>
        </w:rPr>
        <w:t xml:space="preserve"> small or large</w:t>
      </w:r>
      <w:r w:rsidRPr="00ED3877">
        <w:rPr>
          <w:rFonts w:ascii="Arial" w:eastAsia="Times New Roman" w:hAnsi="Arial" w:cs="Arial"/>
          <w:color w:val="000000"/>
          <w:lang w:eastAsia="en-GB"/>
        </w:rPr>
        <w:t>.</w:t>
      </w:r>
      <w:r w:rsidR="000D6902"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Individuals who need admission to critical care are physiologically unstable with a high risk of acquiring </w:t>
      </w:r>
      <w:r w:rsidR="00A16D7D" w:rsidRPr="00E56B1F">
        <w:rPr>
          <w:rFonts w:ascii="Arial" w:eastAsia="Times New Roman" w:hAnsi="Arial" w:cs="Arial"/>
          <w:color w:val="000000"/>
          <w:lang w:eastAsia="en-GB"/>
        </w:rPr>
        <w:t xml:space="preserve">multiple </w:t>
      </w:r>
      <w:r w:rsidRPr="00ED3877">
        <w:rPr>
          <w:rFonts w:ascii="Arial" w:eastAsia="Times New Roman" w:hAnsi="Arial" w:cs="Arial"/>
          <w:color w:val="000000"/>
          <w:lang w:eastAsia="en-GB"/>
        </w:rPr>
        <w:t>organ failure</w:t>
      </w:r>
      <w:r w:rsidR="00042D5B" w:rsidRPr="00E56B1F">
        <w:rPr>
          <w:rFonts w:ascii="Arial" w:eastAsia="Times New Roman" w:hAnsi="Arial" w:cs="Arial"/>
          <w:color w:val="000000"/>
          <w:lang w:eastAsia="en-GB"/>
        </w:rPr>
        <w:t xml:space="preserve">, including death if treatment are not provided </w:t>
      </w:r>
      <w:r w:rsidRPr="00ED3877">
        <w:rPr>
          <w:rFonts w:ascii="Arial" w:eastAsia="Times New Roman" w:hAnsi="Arial" w:cs="Arial"/>
          <w:color w:val="000000"/>
          <w:lang w:eastAsia="en-GB"/>
        </w:rPr>
        <w:t xml:space="preserve">in a timely fashion. </w:t>
      </w:r>
      <w:r w:rsidR="009A7B3F" w:rsidRPr="00E56B1F">
        <w:rPr>
          <w:rFonts w:ascii="Arial" w:eastAsia="Times New Roman" w:hAnsi="Arial" w:cs="Arial"/>
          <w:color w:val="000000"/>
          <w:lang w:eastAsia="en-GB"/>
        </w:rPr>
        <w:t xml:space="preserve">Ideally, </w:t>
      </w:r>
      <w:r w:rsidR="009A7B3F" w:rsidRPr="00ED3877">
        <w:rPr>
          <w:rFonts w:ascii="Arial" w:eastAsia="Times New Roman" w:hAnsi="Arial" w:cs="Arial"/>
          <w:color w:val="000000"/>
          <w:lang w:eastAsia="en-GB"/>
        </w:rPr>
        <w:t xml:space="preserve">people should be able to access </w:t>
      </w:r>
      <w:r w:rsidR="005C59DE" w:rsidRPr="00E56B1F">
        <w:rPr>
          <w:rFonts w:ascii="Arial" w:eastAsia="Times New Roman" w:hAnsi="Arial" w:cs="Arial"/>
          <w:color w:val="000000"/>
          <w:lang w:eastAsia="en-GB"/>
        </w:rPr>
        <w:t xml:space="preserve">critical care </w:t>
      </w:r>
      <w:r w:rsidR="009A7B3F" w:rsidRPr="00ED3877">
        <w:rPr>
          <w:rFonts w:ascii="Arial" w:eastAsia="Times New Roman" w:hAnsi="Arial" w:cs="Arial"/>
          <w:color w:val="000000"/>
          <w:lang w:eastAsia="en-GB"/>
        </w:rPr>
        <w:t>should they need it, in a timely fashion.</w:t>
      </w:r>
      <w:r w:rsidR="004603A4" w:rsidRPr="00E56B1F">
        <w:rPr>
          <w:rFonts w:ascii="Arial" w:eastAsia="Times New Roman" w:hAnsi="Arial" w:cs="Arial"/>
          <w:color w:val="000000"/>
          <w:lang w:eastAsia="en-GB"/>
        </w:rPr>
        <w:t xml:space="preserve"> </w:t>
      </w:r>
    </w:p>
    <w:p w14:paraId="475DB93A" w14:textId="77777777" w:rsidR="000D6902" w:rsidRPr="00E56B1F" w:rsidRDefault="000D6902" w:rsidP="005C5C0A">
      <w:pPr>
        <w:spacing w:line="480" w:lineRule="auto"/>
        <w:rPr>
          <w:rFonts w:ascii="Arial" w:eastAsia="Times New Roman" w:hAnsi="Arial" w:cs="Arial"/>
          <w:color w:val="000000"/>
          <w:lang w:eastAsia="en-GB"/>
        </w:rPr>
      </w:pPr>
    </w:p>
    <w:p w14:paraId="76003549" w14:textId="3AAD77D9" w:rsidR="00ED3877" w:rsidRPr="00ED3877" w:rsidRDefault="00AC14A2" w:rsidP="005C5C0A">
      <w:pPr>
        <w:spacing w:line="480" w:lineRule="auto"/>
        <w:rPr>
          <w:rFonts w:ascii="Arial" w:eastAsia="Times New Roman" w:hAnsi="Arial" w:cs="Arial"/>
          <w:color w:val="000000"/>
          <w:lang w:eastAsia="en-GB"/>
        </w:rPr>
      </w:pPr>
      <w:r w:rsidRPr="00E56B1F">
        <w:rPr>
          <w:rFonts w:ascii="Arial" w:eastAsia="Times New Roman" w:hAnsi="Arial" w:cs="Arial"/>
          <w:color w:val="000000"/>
          <w:lang w:eastAsia="en-GB"/>
        </w:rPr>
        <w:t xml:space="preserve">Commissioned </w:t>
      </w:r>
      <w:r w:rsidR="00DD24A2" w:rsidRPr="00E56B1F">
        <w:rPr>
          <w:rFonts w:ascii="Arial" w:eastAsia="Times New Roman" w:hAnsi="Arial" w:cs="Arial"/>
          <w:color w:val="000000"/>
          <w:lang w:eastAsia="en-GB"/>
        </w:rPr>
        <w:t>C</w:t>
      </w:r>
      <w:r w:rsidR="00ED3877" w:rsidRPr="00ED3877">
        <w:rPr>
          <w:rFonts w:ascii="Arial" w:eastAsia="Times New Roman" w:hAnsi="Arial" w:cs="Arial"/>
          <w:color w:val="000000"/>
          <w:lang w:eastAsia="en-GB"/>
        </w:rPr>
        <w:t xml:space="preserve">ritical </w:t>
      </w:r>
      <w:r w:rsidR="00DD24A2" w:rsidRPr="00E56B1F">
        <w:rPr>
          <w:rFonts w:ascii="Arial" w:eastAsia="Times New Roman" w:hAnsi="Arial" w:cs="Arial"/>
          <w:color w:val="000000"/>
          <w:lang w:eastAsia="en-GB"/>
        </w:rPr>
        <w:t>C</w:t>
      </w:r>
      <w:r w:rsidR="00ED3877" w:rsidRPr="00ED3877">
        <w:rPr>
          <w:rFonts w:ascii="Arial" w:eastAsia="Times New Roman" w:hAnsi="Arial" w:cs="Arial"/>
          <w:color w:val="000000"/>
          <w:lang w:eastAsia="en-GB"/>
        </w:rPr>
        <w:t xml:space="preserve">are </w:t>
      </w:r>
      <w:r w:rsidR="00DD24A2" w:rsidRPr="00E56B1F">
        <w:rPr>
          <w:rFonts w:ascii="Arial" w:eastAsia="Times New Roman" w:hAnsi="Arial" w:cs="Arial"/>
          <w:color w:val="000000"/>
          <w:lang w:eastAsia="en-GB"/>
        </w:rPr>
        <w:t xml:space="preserve">(CCC) </w:t>
      </w:r>
      <w:r w:rsidR="00ED3877" w:rsidRPr="00ED3877">
        <w:rPr>
          <w:rFonts w:ascii="Arial" w:eastAsia="Times New Roman" w:hAnsi="Arial" w:cs="Arial"/>
          <w:color w:val="000000"/>
          <w:lang w:eastAsia="en-GB"/>
        </w:rPr>
        <w:t>bed</w:t>
      </w:r>
      <w:r w:rsidR="0094348A" w:rsidRPr="00E56B1F">
        <w:rPr>
          <w:rFonts w:ascii="Arial" w:eastAsia="Times New Roman" w:hAnsi="Arial" w:cs="Arial"/>
          <w:color w:val="000000"/>
          <w:lang w:eastAsia="en-GB"/>
        </w:rPr>
        <w:t>s</w:t>
      </w:r>
      <w:r w:rsidR="00ED3877" w:rsidRPr="00ED3877">
        <w:rPr>
          <w:rFonts w:ascii="Arial" w:eastAsia="Times New Roman" w:hAnsi="Arial" w:cs="Arial"/>
          <w:color w:val="000000"/>
          <w:lang w:eastAsia="en-GB"/>
        </w:rPr>
        <w:t xml:space="preserve"> per 100,000 population </w:t>
      </w:r>
      <w:r w:rsidR="00736DEB" w:rsidRPr="00E56B1F">
        <w:rPr>
          <w:rFonts w:ascii="Arial" w:eastAsia="Times New Roman" w:hAnsi="Arial" w:cs="Arial"/>
          <w:color w:val="000000"/>
          <w:lang w:eastAsia="en-GB"/>
        </w:rPr>
        <w:t xml:space="preserve">in </w:t>
      </w:r>
      <w:r w:rsidR="00ED3877" w:rsidRPr="00ED3877">
        <w:rPr>
          <w:rFonts w:ascii="Arial" w:eastAsia="Times New Roman" w:hAnsi="Arial" w:cs="Arial"/>
          <w:color w:val="000000"/>
          <w:lang w:eastAsia="en-GB"/>
        </w:rPr>
        <w:t>United Kingdom is one of the lowest in Europe (Rhodes, A et al, 2012). Wales</w:t>
      </w:r>
      <w:r w:rsidR="00736DEB" w:rsidRPr="00E56B1F">
        <w:rPr>
          <w:rFonts w:ascii="Arial" w:eastAsia="Times New Roman" w:hAnsi="Arial" w:cs="Arial"/>
          <w:color w:val="000000"/>
          <w:lang w:eastAsia="en-GB"/>
        </w:rPr>
        <w:t>,</w:t>
      </w:r>
      <w:r w:rsidR="00ED3877" w:rsidRPr="00ED3877">
        <w:rPr>
          <w:rFonts w:ascii="Arial" w:eastAsia="Times New Roman" w:hAnsi="Arial" w:cs="Arial"/>
          <w:color w:val="000000"/>
          <w:lang w:eastAsia="en-GB"/>
        </w:rPr>
        <w:t xml:space="preserve"> </w:t>
      </w:r>
      <w:r w:rsidRPr="00E56B1F">
        <w:rPr>
          <w:rFonts w:ascii="Arial" w:eastAsia="Times New Roman" w:hAnsi="Arial" w:cs="Arial"/>
          <w:color w:val="000000"/>
          <w:lang w:eastAsia="en-GB"/>
        </w:rPr>
        <w:t>despite</w:t>
      </w:r>
      <w:r w:rsidR="00ED3877" w:rsidRPr="00ED3877">
        <w:rPr>
          <w:rFonts w:ascii="Arial" w:eastAsia="Times New Roman" w:hAnsi="Arial" w:cs="Arial"/>
          <w:color w:val="000000"/>
          <w:lang w:eastAsia="en-GB"/>
        </w:rPr>
        <w:t xml:space="preserve"> being a nation with its own devolved health and social care budget, </w:t>
      </w:r>
      <w:r w:rsidR="0094348A" w:rsidRPr="00E56B1F">
        <w:rPr>
          <w:rFonts w:ascii="Arial" w:eastAsia="Times New Roman" w:hAnsi="Arial" w:cs="Arial"/>
          <w:color w:val="000000"/>
          <w:lang w:eastAsia="en-GB"/>
        </w:rPr>
        <w:t xml:space="preserve">CCC </w:t>
      </w:r>
      <w:r w:rsidR="00ED3877" w:rsidRPr="00ED3877">
        <w:rPr>
          <w:rFonts w:ascii="Arial" w:eastAsia="Times New Roman" w:hAnsi="Arial" w:cs="Arial"/>
          <w:color w:val="000000"/>
          <w:lang w:eastAsia="en-GB"/>
        </w:rPr>
        <w:t>bed</w:t>
      </w:r>
      <w:r w:rsidR="008B0B69" w:rsidRPr="00E56B1F">
        <w:rPr>
          <w:rFonts w:ascii="Arial" w:eastAsia="Times New Roman" w:hAnsi="Arial" w:cs="Arial"/>
          <w:color w:val="000000"/>
          <w:lang w:eastAsia="en-GB"/>
        </w:rPr>
        <w:t xml:space="preserve">s are </w:t>
      </w:r>
      <w:r w:rsidR="00ED3877" w:rsidRPr="00ED3877">
        <w:rPr>
          <w:rFonts w:ascii="Arial" w:eastAsia="Times New Roman" w:hAnsi="Arial" w:cs="Arial"/>
          <w:color w:val="000000"/>
          <w:lang w:eastAsia="en-GB"/>
        </w:rPr>
        <w:t>even lower as compared to England</w:t>
      </w:r>
      <w:r w:rsidR="00736DEB"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 xml:space="preserve">The </w:t>
      </w:r>
      <w:r w:rsidR="00217232" w:rsidRPr="00E56B1F">
        <w:rPr>
          <w:rFonts w:ascii="Arial" w:eastAsia="Times New Roman" w:hAnsi="Arial" w:cs="Arial"/>
          <w:color w:val="000000"/>
          <w:lang w:eastAsia="en-GB"/>
        </w:rPr>
        <w:t xml:space="preserve">CCC beds </w:t>
      </w:r>
      <w:r w:rsidR="00ED3877" w:rsidRPr="00ED3877">
        <w:rPr>
          <w:rFonts w:ascii="Arial" w:eastAsia="Times New Roman" w:hAnsi="Arial" w:cs="Arial"/>
          <w:color w:val="000000"/>
          <w:lang w:eastAsia="en-GB"/>
        </w:rPr>
        <w:t>in Wales is 5.7 as compared to seven in England (</w:t>
      </w:r>
      <w:r w:rsidR="00A640DA" w:rsidRPr="00E56B1F">
        <w:rPr>
          <w:rFonts w:ascii="Arial" w:eastAsia="Times New Roman" w:hAnsi="Arial" w:cs="Arial"/>
          <w:color w:val="000000"/>
          <w:lang w:eastAsia="en-GB"/>
        </w:rPr>
        <w:t xml:space="preserve">Welsh Government, </w:t>
      </w:r>
      <w:r w:rsidR="00ED3877" w:rsidRPr="00ED3877">
        <w:rPr>
          <w:rFonts w:ascii="Arial" w:eastAsia="Times New Roman" w:hAnsi="Arial" w:cs="Arial"/>
          <w:color w:val="000000"/>
          <w:lang w:eastAsia="en-GB"/>
        </w:rPr>
        <w:t xml:space="preserve">Task and Finish Group on Critical Care, 2019, Pg 2). The total </w:t>
      </w:r>
      <w:r w:rsidR="00621B12" w:rsidRPr="00E56B1F">
        <w:rPr>
          <w:rFonts w:ascii="Arial" w:eastAsia="Times New Roman" w:hAnsi="Arial" w:cs="Arial"/>
          <w:color w:val="000000"/>
          <w:lang w:eastAsia="en-GB"/>
        </w:rPr>
        <w:t xml:space="preserve">CCC </w:t>
      </w:r>
      <w:r w:rsidR="00ED3877" w:rsidRPr="00ED3877">
        <w:rPr>
          <w:rFonts w:ascii="Arial" w:eastAsia="Times New Roman" w:hAnsi="Arial" w:cs="Arial"/>
          <w:color w:val="000000"/>
          <w:lang w:eastAsia="en-GB"/>
        </w:rPr>
        <w:t>bed</w:t>
      </w:r>
      <w:r w:rsidR="00621B12" w:rsidRPr="00E56B1F">
        <w:rPr>
          <w:rFonts w:ascii="Arial" w:eastAsia="Times New Roman" w:hAnsi="Arial" w:cs="Arial"/>
          <w:color w:val="000000"/>
          <w:lang w:eastAsia="en-GB"/>
        </w:rPr>
        <w:t xml:space="preserve">s </w:t>
      </w:r>
      <w:r w:rsidR="00ED3877" w:rsidRPr="00ED3877">
        <w:rPr>
          <w:rFonts w:ascii="Arial" w:eastAsia="Times New Roman" w:hAnsi="Arial" w:cs="Arial"/>
          <w:color w:val="000000"/>
          <w:lang w:eastAsia="en-GB"/>
        </w:rPr>
        <w:t>per 100,000 population is increasing year on year but the pace of increase is slow as compared to the annual rise in demand of critical care as per many published government reports (</w:t>
      </w:r>
      <w:r w:rsidR="00A05BAB" w:rsidRPr="00E56B1F">
        <w:rPr>
          <w:rFonts w:ascii="Arial" w:eastAsia="Times New Roman" w:hAnsi="Arial" w:cs="Arial"/>
          <w:color w:val="000000"/>
          <w:lang w:eastAsia="en-GB"/>
        </w:rPr>
        <w:t xml:space="preserve">Welsh </w:t>
      </w:r>
      <w:r w:rsidR="00B12ADB" w:rsidRPr="00E56B1F">
        <w:rPr>
          <w:rFonts w:ascii="Arial" w:eastAsia="Times New Roman" w:hAnsi="Arial" w:cs="Arial"/>
          <w:color w:val="000000"/>
          <w:lang w:eastAsia="en-GB"/>
        </w:rPr>
        <w:t>Government</w:t>
      </w:r>
      <w:r w:rsidR="00A05BAB" w:rsidRPr="00E56B1F">
        <w:rPr>
          <w:rFonts w:ascii="Arial" w:eastAsia="Times New Roman" w:hAnsi="Arial" w:cs="Arial"/>
          <w:color w:val="000000"/>
          <w:lang w:eastAsia="en-GB"/>
        </w:rPr>
        <w:t>,</w:t>
      </w:r>
      <w:r w:rsidR="00B12ADB"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Task and Finish Group on Critical Care, 2019, Pg 2). The need to increase beds is mainly due to the growing and ageing population nationally (</w:t>
      </w:r>
      <w:r w:rsidR="00B12ADB" w:rsidRPr="00E56B1F">
        <w:rPr>
          <w:rFonts w:ascii="Arial" w:eastAsia="Times New Roman" w:hAnsi="Arial" w:cs="Arial"/>
          <w:color w:val="000000"/>
          <w:lang w:eastAsia="en-GB"/>
        </w:rPr>
        <w:t>Welsh Gover</w:t>
      </w:r>
      <w:r w:rsidR="00B12ADB" w:rsidRPr="00E56B1F">
        <w:rPr>
          <w:rFonts w:ascii="Arial" w:eastAsia="Times New Roman" w:hAnsi="Arial" w:cs="Arial"/>
          <w:color w:val="000000"/>
          <w:lang w:eastAsia="en-GB"/>
        </w:rPr>
        <w:t>n</w:t>
      </w:r>
      <w:r w:rsidR="00B12ADB" w:rsidRPr="00E56B1F">
        <w:rPr>
          <w:rFonts w:ascii="Arial" w:eastAsia="Times New Roman" w:hAnsi="Arial" w:cs="Arial"/>
          <w:color w:val="000000"/>
          <w:lang w:eastAsia="en-GB"/>
        </w:rPr>
        <w:t>ment</w:t>
      </w:r>
      <w:r w:rsidR="00B12ADB"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 xml:space="preserve">Task and Finish Group on Critical Care, 2019, Pg 1-2) and it will need a combined effort from </w:t>
      </w:r>
      <w:r w:rsidR="00DF21CD" w:rsidRPr="00E56B1F">
        <w:rPr>
          <w:rFonts w:ascii="Arial" w:eastAsia="Times New Roman" w:hAnsi="Arial" w:cs="Arial"/>
          <w:color w:val="000000"/>
          <w:lang w:eastAsia="en-GB"/>
        </w:rPr>
        <w:t>We</w:t>
      </w:r>
      <w:r w:rsidR="00FD774D" w:rsidRPr="00E56B1F">
        <w:rPr>
          <w:rFonts w:ascii="Arial" w:eastAsia="Times New Roman" w:hAnsi="Arial" w:cs="Arial"/>
          <w:color w:val="000000"/>
          <w:lang w:eastAsia="en-GB"/>
        </w:rPr>
        <w:t xml:space="preserve">lsh government </w:t>
      </w:r>
      <w:r w:rsidR="00ED3877" w:rsidRPr="00ED3877">
        <w:rPr>
          <w:rFonts w:ascii="Arial" w:eastAsia="Times New Roman" w:hAnsi="Arial" w:cs="Arial"/>
          <w:color w:val="000000"/>
          <w:lang w:eastAsia="en-GB"/>
        </w:rPr>
        <w:t>and health boards</w:t>
      </w:r>
      <w:r w:rsidR="004C5183"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to match the rising inequality in critical care bed supply and demand</w:t>
      </w:r>
      <w:r w:rsidR="004C5183" w:rsidRPr="00E56B1F">
        <w:rPr>
          <w:rFonts w:ascii="Arial" w:eastAsia="Times New Roman" w:hAnsi="Arial" w:cs="Arial"/>
          <w:color w:val="000000"/>
          <w:lang w:eastAsia="en-GB"/>
        </w:rPr>
        <w:t xml:space="preserve"> through commissioning of new beds</w:t>
      </w:r>
      <w:r w:rsidR="00ED3877" w:rsidRPr="00ED3877">
        <w:rPr>
          <w:rFonts w:ascii="Arial" w:eastAsia="Times New Roman" w:hAnsi="Arial" w:cs="Arial"/>
          <w:color w:val="000000"/>
          <w:lang w:eastAsia="en-GB"/>
        </w:rPr>
        <w:t>.</w:t>
      </w:r>
      <w:r w:rsidR="002251A1" w:rsidRPr="00E56B1F">
        <w:rPr>
          <w:rFonts w:ascii="Arial" w:eastAsia="Times New Roman" w:hAnsi="Arial" w:cs="Arial"/>
          <w:color w:val="000000"/>
          <w:lang w:eastAsia="en-GB"/>
        </w:rPr>
        <w:t xml:space="preserve"> </w:t>
      </w:r>
      <w:r w:rsidR="00974631" w:rsidRPr="00E56B1F">
        <w:rPr>
          <w:rFonts w:ascii="Arial" w:eastAsia="Times New Roman" w:hAnsi="Arial" w:cs="Arial"/>
          <w:color w:val="000000"/>
          <w:lang w:eastAsia="en-GB"/>
        </w:rPr>
        <w:t>T</w:t>
      </w:r>
      <w:r w:rsidR="002251A1" w:rsidRPr="00E56B1F">
        <w:rPr>
          <w:rFonts w:ascii="Arial" w:eastAsia="Times New Roman" w:hAnsi="Arial" w:cs="Arial"/>
          <w:color w:val="000000"/>
          <w:lang w:eastAsia="en-GB"/>
        </w:rPr>
        <w:t>o c</w:t>
      </w:r>
      <w:r w:rsidR="00B31F27" w:rsidRPr="00E56B1F">
        <w:rPr>
          <w:rFonts w:ascii="Arial" w:eastAsia="Times New Roman" w:hAnsi="Arial" w:cs="Arial"/>
          <w:color w:val="000000"/>
          <w:lang w:eastAsia="en-GB"/>
        </w:rPr>
        <w:t>ommission a new critical care bed</w:t>
      </w:r>
      <w:r w:rsidR="00173ED6" w:rsidRPr="00E56B1F">
        <w:rPr>
          <w:rFonts w:ascii="Arial" w:eastAsia="Times New Roman" w:hAnsi="Arial" w:cs="Arial"/>
          <w:color w:val="000000"/>
          <w:lang w:eastAsia="en-GB"/>
        </w:rPr>
        <w:t>, it cost £800,000 on an annual basis.</w:t>
      </w:r>
      <w:r w:rsidR="005560A7" w:rsidRPr="00E56B1F">
        <w:rPr>
          <w:rFonts w:ascii="Arial" w:eastAsia="Times New Roman" w:hAnsi="Arial" w:cs="Arial"/>
          <w:color w:val="000000"/>
          <w:lang w:eastAsia="en-GB"/>
        </w:rPr>
        <w:t xml:space="preserve"> Also, daily cost to run a critical care bed </w:t>
      </w:r>
      <w:r w:rsidR="0069639E" w:rsidRPr="00E56B1F">
        <w:rPr>
          <w:rFonts w:ascii="Arial" w:eastAsia="Times New Roman" w:hAnsi="Arial" w:cs="Arial"/>
          <w:color w:val="000000"/>
          <w:lang w:eastAsia="en-GB"/>
        </w:rPr>
        <w:t>is £1932</w:t>
      </w:r>
      <w:r w:rsidR="009B31E6"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w:t>
      </w:r>
      <w:r w:rsidR="0069639E" w:rsidRPr="00E56B1F">
        <w:rPr>
          <w:rFonts w:ascii="Arial" w:eastAsia="Times New Roman" w:hAnsi="Arial" w:cs="Arial"/>
          <w:color w:val="000000"/>
          <w:lang w:eastAsia="en-GB"/>
        </w:rPr>
        <w:t>Welsh Government</w:t>
      </w:r>
      <w:r w:rsidR="0069639E"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 xml:space="preserve">Delivery-Plan-for-the-critically-ill, 2016, Pg 7). </w:t>
      </w:r>
      <w:r w:rsidR="009B31E6" w:rsidRPr="00E56B1F">
        <w:rPr>
          <w:rFonts w:ascii="Arial" w:eastAsia="Times New Roman" w:hAnsi="Arial" w:cs="Arial"/>
          <w:color w:val="000000"/>
          <w:lang w:eastAsia="en-GB"/>
        </w:rPr>
        <w:t xml:space="preserve">In summary, </w:t>
      </w:r>
      <w:r w:rsidR="00ED3877" w:rsidRPr="00ED3877">
        <w:rPr>
          <w:rFonts w:ascii="Arial" w:eastAsia="Times New Roman" w:hAnsi="Arial" w:cs="Arial"/>
          <w:color w:val="000000"/>
          <w:lang w:eastAsia="en-GB"/>
        </w:rPr>
        <w:t xml:space="preserve">recurrent costs to run a </w:t>
      </w:r>
      <w:r w:rsidR="0069701B" w:rsidRPr="00E56B1F">
        <w:rPr>
          <w:rFonts w:ascii="Arial" w:eastAsia="Times New Roman" w:hAnsi="Arial" w:cs="Arial"/>
          <w:color w:val="000000"/>
          <w:lang w:eastAsia="en-GB"/>
        </w:rPr>
        <w:t xml:space="preserve">CCC bed </w:t>
      </w:r>
      <w:r w:rsidR="00ED3877" w:rsidRPr="00ED3877">
        <w:rPr>
          <w:rFonts w:ascii="Arial" w:eastAsia="Times New Roman" w:hAnsi="Arial" w:cs="Arial"/>
          <w:color w:val="000000"/>
          <w:lang w:eastAsia="en-GB"/>
        </w:rPr>
        <w:t>is</w:t>
      </w:r>
      <w:r w:rsidR="009B31E6" w:rsidRPr="00E56B1F">
        <w:rPr>
          <w:rFonts w:ascii="Arial" w:eastAsia="Times New Roman" w:hAnsi="Arial" w:cs="Arial"/>
          <w:color w:val="000000"/>
          <w:lang w:eastAsia="en-GB"/>
        </w:rPr>
        <w:t xml:space="preserve"> high </w:t>
      </w:r>
      <w:r w:rsidR="00ED3877" w:rsidRPr="00ED3877">
        <w:rPr>
          <w:rFonts w:ascii="Arial" w:eastAsia="Times New Roman" w:hAnsi="Arial" w:cs="Arial"/>
          <w:color w:val="000000"/>
          <w:lang w:eastAsia="en-GB"/>
        </w:rPr>
        <w:t>for any health board, capital costs to create a new bed capacity is h</w:t>
      </w:r>
      <w:r w:rsidR="001A74F1" w:rsidRPr="00E56B1F">
        <w:rPr>
          <w:rFonts w:ascii="Arial" w:eastAsia="Times New Roman" w:hAnsi="Arial" w:cs="Arial"/>
          <w:color w:val="000000"/>
          <w:lang w:eastAsia="en-GB"/>
        </w:rPr>
        <w:t xml:space="preserve">igh </w:t>
      </w:r>
      <w:r w:rsidR="00ED3877" w:rsidRPr="00ED3877">
        <w:rPr>
          <w:rFonts w:ascii="Arial" w:eastAsia="Times New Roman" w:hAnsi="Arial" w:cs="Arial"/>
          <w:color w:val="000000"/>
          <w:lang w:eastAsia="en-GB"/>
        </w:rPr>
        <w:t xml:space="preserve">for Welsh government and the demand for critical care bed is rising on an annual basis which </w:t>
      </w:r>
      <w:r w:rsidR="001A74F1" w:rsidRPr="00E56B1F">
        <w:rPr>
          <w:rFonts w:ascii="Arial" w:eastAsia="Times New Roman" w:hAnsi="Arial" w:cs="Arial"/>
          <w:color w:val="000000"/>
          <w:lang w:eastAsia="en-GB"/>
        </w:rPr>
        <w:t xml:space="preserve">is resulting </w:t>
      </w:r>
      <w:r w:rsidR="00ED3877" w:rsidRPr="00ED3877">
        <w:rPr>
          <w:rFonts w:ascii="Arial" w:eastAsia="Times New Roman" w:hAnsi="Arial" w:cs="Arial"/>
          <w:color w:val="000000"/>
          <w:lang w:eastAsia="en-GB"/>
        </w:rPr>
        <w:t>in overall shortage of available critical care beds at any moment of time across W</w:t>
      </w:r>
      <w:r w:rsidR="006422D1" w:rsidRPr="00E56B1F">
        <w:rPr>
          <w:rFonts w:ascii="Arial" w:eastAsia="Times New Roman" w:hAnsi="Arial" w:cs="Arial"/>
          <w:color w:val="000000"/>
          <w:lang w:eastAsia="en-GB"/>
        </w:rPr>
        <w:t>elsh</w:t>
      </w:r>
      <w:r w:rsidR="00D22FFF" w:rsidRPr="00E56B1F">
        <w:rPr>
          <w:rFonts w:ascii="Arial" w:eastAsia="Times New Roman" w:hAnsi="Arial" w:cs="Arial"/>
          <w:color w:val="000000"/>
          <w:lang w:eastAsia="en-GB"/>
        </w:rPr>
        <w:t xml:space="preserve"> hospitals.</w:t>
      </w:r>
    </w:p>
    <w:p w14:paraId="01092956" w14:textId="77777777" w:rsidR="00ED3877" w:rsidRPr="00ED3877" w:rsidRDefault="00ED3877" w:rsidP="005C5C0A">
      <w:pPr>
        <w:spacing w:line="480" w:lineRule="auto"/>
        <w:rPr>
          <w:rFonts w:ascii="Arial" w:eastAsia="Times New Roman" w:hAnsi="Arial" w:cs="Arial"/>
          <w:color w:val="000000"/>
          <w:lang w:eastAsia="en-GB"/>
        </w:rPr>
      </w:pPr>
    </w:p>
    <w:p w14:paraId="57836670" w14:textId="77E6BDE7" w:rsidR="00ED3877" w:rsidRPr="00ED3877" w:rsidRDefault="00D55D91" w:rsidP="005C5C0A">
      <w:pPr>
        <w:spacing w:line="480" w:lineRule="auto"/>
        <w:rPr>
          <w:rFonts w:ascii="Arial" w:eastAsia="Times New Roman" w:hAnsi="Arial" w:cs="Arial"/>
          <w:color w:val="000000"/>
          <w:lang w:eastAsia="en-GB"/>
        </w:rPr>
      </w:pPr>
      <w:r w:rsidRPr="00E56B1F">
        <w:rPr>
          <w:rFonts w:ascii="Arial" w:eastAsia="Times New Roman" w:hAnsi="Arial" w:cs="Arial"/>
          <w:color w:val="000000"/>
          <w:lang w:eastAsia="en-GB"/>
        </w:rPr>
        <w:t>T</w:t>
      </w:r>
      <w:r w:rsidR="00ED3877" w:rsidRPr="00ED3877">
        <w:rPr>
          <w:rFonts w:ascii="Arial" w:eastAsia="Times New Roman" w:hAnsi="Arial" w:cs="Arial"/>
          <w:color w:val="000000"/>
          <w:lang w:eastAsia="en-GB"/>
        </w:rPr>
        <w:t xml:space="preserve">he other major </w:t>
      </w:r>
      <w:r w:rsidR="00D531A1" w:rsidRPr="00E56B1F">
        <w:rPr>
          <w:rFonts w:ascii="Arial" w:eastAsia="Times New Roman" w:hAnsi="Arial" w:cs="Arial"/>
          <w:color w:val="000000"/>
          <w:lang w:eastAsia="en-GB"/>
        </w:rPr>
        <w:t xml:space="preserve">problem </w:t>
      </w:r>
      <w:r w:rsidR="00ED3877" w:rsidRPr="00ED3877">
        <w:rPr>
          <w:rFonts w:ascii="Arial" w:eastAsia="Times New Roman" w:hAnsi="Arial" w:cs="Arial"/>
          <w:color w:val="000000"/>
          <w:lang w:eastAsia="en-GB"/>
        </w:rPr>
        <w:t>that all critical care units are facing is DToC, which in simple terms means stepping down a patient from critical care to ward level care once a patient has recovered from critical illness</w:t>
      </w:r>
      <w:r w:rsidR="00D93AE6"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DToC</w:t>
      </w:r>
      <w:r w:rsidR="00863EDE"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 xml:space="preserve">is measured in two </w:t>
      </w:r>
      <w:r w:rsidR="00863EDE" w:rsidRPr="00E56B1F">
        <w:rPr>
          <w:rFonts w:ascii="Arial" w:eastAsia="Times New Roman" w:hAnsi="Arial" w:cs="Arial"/>
          <w:color w:val="000000"/>
          <w:lang w:eastAsia="en-GB"/>
        </w:rPr>
        <w:t xml:space="preserve">different </w:t>
      </w:r>
      <w:r w:rsidR="00ED3877" w:rsidRPr="00ED3877">
        <w:rPr>
          <w:rFonts w:ascii="Arial" w:eastAsia="Times New Roman" w:hAnsi="Arial" w:cs="Arial"/>
          <w:color w:val="000000"/>
          <w:lang w:eastAsia="en-GB"/>
        </w:rPr>
        <w:t xml:space="preserve">time function variables: </w:t>
      </w:r>
      <w:r w:rsidR="00603281" w:rsidRPr="00E56B1F">
        <w:rPr>
          <w:rFonts w:ascii="Arial" w:eastAsia="Times New Roman" w:hAnsi="Arial" w:cs="Arial"/>
          <w:color w:val="000000"/>
          <w:lang w:eastAsia="en-GB"/>
        </w:rPr>
        <w:t xml:space="preserve">Firstly, </w:t>
      </w:r>
      <w:r w:rsidR="00ED3877" w:rsidRPr="00ED3877">
        <w:rPr>
          <w:rFonts w:ascii="Arial" w:eastAsia="Times New Roman" w:hAnsi="Arial" w:cs="Arial"/>
          <w:color w:val="000000"/>
          <w:lang w:eastAsia="en-GB"/>
        </w:rPr>
        <w:t>DToC &gt;4 hr, and</w:t>
      </w:r>
      <w:r w:rsidR="00603281" w:rsidRPr="00E56B1F">
        <w:rPr>
          <w:rFonts w:ascii="Arial" w:eastAsia="Times New Roman" w:hAnsi="Arial" w:cs="Arial"/>
          <w:color w:val="000000"/>
          <w:lang w:eastAsia="en-GB"/>
        </w:rPr>
        <w:t xml:space="preserve"> secondly, </w:t>
      </w:r>
      <w:r w:rsidR="00ED3877" w:rsidRPr="00ED3877">
        <w:rPr>
          <w:rFonts w:ascii="Arial" w:eastAsia="Times New Roman" w:hAnsi="Arial" w:cs="Arial"/>
          <w:color w:val="000000"/>
          <w:lang w:eastAsia="en-GB"/>
        </w:rPr>
        <w:t>DToC &gt;24 hr. DT</w:t>
      </w:r>
      <w:r w:rsidR="007756FE" w:rsidRPr="00E56B1F">
        <w:rPr>
          <w:rFonts w:ascii="Arial" w:eastAsia="Times New Roman" w:hAnsi="Arial" w:cs="Arial"/>
          <w:color w:val="000000"/>
          <w:lang w:eastAsia="en-GB"/>
        </w:rPr>
        <w:t>o</w:t>
      </w:r>
      <w:r w:rsidR="00ED3877" w:rsidRPr="00ED3877">
        <w:rPr>
          <w:rFonts w:ascii="Arial" w:eastAsia="Times New Roman" w:hAnsi="Arial" w:cs="Arial"/>
          <w:color w:val="000000"/>
          <w:lang w:eastAsia="en-GB"/>
        </w:rPr>
        <w:t>C &gt; 4 hr is rising on an annual basis, this was reported as 51% in the year 2015-16 to 66% for the year 2017. DToC has been a major challenge a</w:t>
      </w:r>
      <w:r w:rsidR="00922013" w:rsidRPr="00E56B1F">
        <w:rPr>
          <w:rFonts w:ascii="Arial" w:eastAsia="Times New Roman" w:hAnsi="Arial" w:cs="Arial"/>
          <w:color w:val="000000"/>
          <w:lang w:eastAsia="en-GB"/>
        </w:rPr>
        <w:t xml:space="preserve">cross </w:t>
      </w:r>
      <w:r w:rsidR="00ED3877" w:rsidRPr="00ED3877">
        <w:rPr>
          <w:rFonts w:ascii="Arial" w:eastAsia="Times New Roman" w:hAnsi="Arial" w:cs="Arial"/>
          <w:color w:val="000000"/>
          <w:lang w:eastAsia="en-GB"/>
        </w:rPr>
        <w:t xml:space="preserve">health </w:t>
      </w:r>
      <w:r w:rsidR="007756FE" w:rsidRPr="00E56B1F">
        <w:rPr>
          <w:rFonts w:ascii="Arial" w:eastAsia="Times New Roman" w:hAnsi="Arial" w:cs="Arial"/>
          <w:color w:val="000000"/>
          <w:lang w:eastAsia="en-GB"/>
        </w:rPr>
        <w:t>boards,</w:t>
      </w:r>
      <w:r w:rsidR="00ED3877" w:rsidRPr="00ED3877">
        <w:rPr>
          <w:rFonts w:ascii="Arial" w:eastAsia="Times New Roman" w:hAnsi="Arial" w:cs="Arial"/>
          <w:color w:val="000000"/>
          <w:lang w:eastAsia="en-GB"/>
        </w:rPr>
        <w:t xml:space="preserve"> and they are mainly related to hospital </w:t>
      </w:r>
      <w:r w:rsidR="007756FE" w:rsidRPr="00E56B1F">
        <w:rPr>
          <w:rFonts w:ascii="Arial" w:eastAsia="Times New Roman" w:hAnsi="Arial" w:cs="Arial"/>
          <w:color w:val="000000"/>
          <w:lang w:eastAsia="en-GB"/>
        </w:rPr>
        <w:t xml:space="preserve">patient </w:t>
      </w:r>
      <w:r w:rsidR="00996F2E" w:rsidRPr="00E56B1F">
        <w:rPr>
          <w:rFonts w:ascii="Arial" w:eastAsia="Times New Roman" w:hAnsi="Arial" w:cs="Arial"/>
          <w:color w:val="000000"/>
          <w:lang w:eastAsia="en-GB"/>
        </w:rPr>
        <w:t>flow</w:t>
      </w:r>
      <w:r w:rsidR="00ED3877" w:rsidRPr="00ED3877">
        <w:rPr>
          <w:rFonts w:ascii="Arial" w:eastAsia="Times New Roman" w:hAnsi="Arial" w:cs="Arial"/>
          <w:color w:val="000000"/>
          <w:lang w:eastAsia="en-GB"/>
        </w:rPr>
        <w:t xml:space="preserve"> (</w:t>
      </w:r>
      <w:r w:rsidR="007756FE" w:rsidRPr="00E56B1F">
        <w:rPr>
          <w:rFonts w:ascii="Arial" w:eastAsia="Times New Roman" w:hAnsi="Arial" w:cs="Arial"/>
          <w:color w:val="000000"/>
          <w:lang w:eastAsia="en-GB"/>
        </w:rPr>
        <w:t xml:space="preserve">Welsh Government, </w:t>
      </w:r>
      <w:r w:rsidR="00ED3877" w:rsidRPr="00ED3877">
        <w:rPr>
          <w:rFonts w:ascii="Arial" w:eastAsia="Times New Roman" w:hAnsi="Arial" w:cs="Arial"/>
          <w:color w:val="000000"/>
          <w:lang w:eastAsia="en-GB"/>
        </w:rPr>
        <w:t xml:space="preserve">Delivery plan for critically ill, 2020, Pg 14). </w:t>
      </w:r>
      <w:r w:rsidR="00753D49" w:rsidRPr="00E56B1F">
        <w:rPr>
          <w:rFonts w:ascii="Arial" w:eastAsia="Times New Roman" w:hAnsi="Arial" w:cs="Arial"/>
          <w:color w:val="000000"/>
          <w:lang w:eastAsia="en-GB"/>
        </w:rPr>
        <w:t>Economically</w:t>
      </w:r>
      <w:r w:rsidR="00ED3877" w:rsidRPr="00ED3877">
        <w:rPr>
          <w:rFonts w:ascii="Arial" w:eastAsia="Times New Roman" w:hAnsi="Arial" w:cs="Arial"/>
          <w:color w:val="000000"/>
          <w:lang w:eastAsia="en-GB"/>
        </w:rPr>
        <w:t xml:space="preserve">, this incurs a huge loss to the Welsh government, a loss which runs in millions of pounds. In the year 2015-16, the financial loss in lost </w:t>
      </w:r>
      <w:r w:rsidR="00753D49" w:rsidRPr="00E56B1F">
        <w:rPr>
          <w:rFonts w:ascii="Arial" w:eastAsia="Times New Roman" w:hAnsi="Arial" w:cs="Arial"/>
          <w:color w:val="000000"/>
          <w:lang w:eastAsia="en-GB"/>
        </w:rPr>
        <w:t xml:space="preserve">CCC </w:t>
      </w:r>
      <w:r w:rsidR="00ED3877" w:rsidRPr="00ED3877">
        <w:rPr>
          <w:rFonts w:ascii="Arial" w:eastAsia="Times New Roman" w:hAnsi="Arial" w:cs="Arial"/>
          <w:color w:val="000000"/>
          <w:lang w:eastAsia="en-GB"/>
        </w:rPr>
        <w:t>bed days due to DToC alone was at least £9.1m (</w:t>
      </w:r>
      <w:r w:rsidR="00996F2E" w:rsidRPr="00E56B1F">
        <w:rPr>
          <w:rFonts w:ascii="Arial" w:eastAsia="Times New Roman" w:hAnsi="Arial" w:cs="Arial"/>
          <w:color w:val="000000"/>
          <w:lang w:eastAsia="en-GB"/>
        </w:rPr>
        <w:t>Welsh Government</w:t>
      </w:r>
      <w:r w:rsidR="00996F2E"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Delivery plan for critically ill, 2020, Pg 14) which rose to £10.0m (</w:t>
      </w:r>
      <w:r w:rsidR="00753D49" w:rsidRPr="00E56B1F">
        <w:rPr>
          <w:rFonts w:ascii="Arial" w:eastAsia="Times New Roman" w:hAnsi="Arial" w:cs="Arial"/>
          <w:color w:val="000000"/>
          <w:lang w:eastAsia="en-GB"/>
        </w:rPr>
        <w:t>Welsh Government</w:t>
      </w:r>
      <w:r w:rsidR="00753D49"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Task and Finish group on critical care, 2019, Pg 45) for the year 2017-18.</w:t>
      </w:r>
      <w:r w:rsidR="004B0BE7"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Welsh government has set a maximum target of five percent of total bed occupancy lost to DToC (</w:t>
      </w:r>
      <w:r w:rsidR="00F00AB7" w:rsidRPr="00E56B1F">
        <w:rPr>
          <w:rFonts w:ascii="Arial" w:eastAsia="Times New Roman" w:hAnsi="Arial" w:cs="Arial"/>
          <w:color w:val="000000"/>
          <w:lang w:eastAsia="en-GB"/>
        </w:rPr>
        <w:t>Welsh Government</w:t>
      </w:r>
      <w:r w:rsidR="00F00AB7"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 xml:space="preserve">Delivery plan for critically ill, 2020, Pg 14) at any </w:t>
      </w:r>
      <w:r w:rsidR="004B0BE7" w:rsidRPr="00E56B1F">
        <w:rPr>
          <w:rFonts w:ascii="Arial" w:eastAsia="Times New Roman" w:hAnsi="Arial" w:cs="Arial"/>
          <w:color w:val="000000"/>
          <w:lang w:eastAsia="en-GB"/>
        </w:rPr>
        <w:t xml:space="preserve">point of </w:t>
      </w:r>
      <w:r w:rsidR="00ED3877" w:rsidRPr="00ED3877">
        <w:rPr>
          <w:rFonts w:ascii="Arial" w:eastAsia="Times New Roman" w:hAnsi="Arial" w:cs="Arial"/>
          <w:color w:val="000000"/>
          <w:lang w:eastAsia="en-GB"/>
        </w:rPr>
        <w:t xml:space="preserve">time but this target </w:t>
      </w:r>
      <w:r w:rsidR="00A74961" w:rsidRPr="00E56B1F">
        <w:rPr>
          <w:rFonts w:ascii="Arial" w:eastAsia="Times New Roman" w:hAnsi="Arial" w:cs="Arial"/>
          <w:color w:val="000000"/>
          <w:lang w:eastAsia="en-GB"/>
        </w:rPr>
        <w:t xml:space="preserve">gets breached </w:t>
      </w:r>
      <w:r w:rsidR="00ED3877" w:rsidRPr="00ED3877">
        <w:rPr>
          <w:rFonts w:ascii="Arial" w:eastAsia="Times New Roman" w:hAnsi="Arial" w:cs="Arial"/>
          <w:color w:val="000000"/>
          <w:lang w:eastAsia="en-GB"/>
        </w:rPr>
        <w:t xml:space="preserve">on most days. Figure 1 shows a line diagram of </w:t>
      </w:r>
      <w:r w:rsidR="00A52C3F" w:rsidRPr="00E56B1F">
        <w:rPr>
          <w:rFonts w:ascii="Arial" w:eastAsia="Times New Roman" w:hAnsi="Arial" w:cs="Arial"/>
          <w:color w:val="000000"/>
          <w:lang w:eastAsia="en-GB"/>
        </w:rPr>
        <w:t xml:space="preserve">mean </w:t>
      </w:r>
      <w:r w:rsidR="00AD7147" w:rsidRPr="00E56B1F">
        <w:rPr>
          <w:rFonts w:ascii="Arial" w:eastAsia="Times New Roman" w:hAnsi="Arial" w:cs="Arial"/>
          <w:color w:val="000000"/>
          <w:lang w:eastAsia="en-GB"/>
        </w:rPr>
        <w:t xml:space="preserve">monthly </w:t>
      </w:r>
      <w:r w:rsidR="00757A21" w:rsidRPr="00E56B1F">
        <w:rPr>
          <w:rFonts w:ascii="Arial" w:eastAsia="Times New Roman" w:hAnsi="Arial" w:cs="Arial"/>
          <w:color w:val="000000"/>
          <w:lang w:eastAsia="en-GB"/>
        </w:rPr>
        <w:t xml:space="preserve">critical care </w:t>
      </w:r>
      <w:r w:rsidR="00ED3877" w:rsidRPr="00ED3877">
        <w:rPr>
          <w:rFonts w:ascii="Arial" w:eastAsia="Times New Roman" w:hAnsi="Arial" w:cs="Arial"/>
          <w:color w:val="000000"/>
          <w:lang w:eastAsia="en-GB"/>
        </w:rPr>
        <w:t>bed occupancy hours lost due to DToC</w:t>
      </w:r>
      <w:r w:rsidR="00AD7147" w:rsidRPr="00E56B1F">
        <w:rPr>
          <w:rFonts w:ascii="Arial" w:eastAsia="Times New Roman" w:hAnsi="Arial" w:cs="Arial"/>
          <w:color w:val="000000"/>
          <w:lang w:eastAsia="en-GB"/>
        </w:rPr>
        <w:t xml:space="preserve"> </w:t>
      </w:r>
      <w:r w:rsidR="00ED3877" w:rsidRPr="00ED3877">
        <w:rPr>
          <w:rFonts w:ascii="Arial" w:eastAsia="Times New Roman" w:hAnsi="Arial" w:cs="Arial"/>
          <w:color w:val="000000"/>
          <w:lang w:eastAsia="en-GB"/>
        </w:rPr>
        <w:t>from one of the large University hospitals between April 2021- March 2022.</w:t>
      </w:r>
    </w:p>
    <w:p w14:paraId="66FDB83E" w14:textId="2EEC82D5" w:rsidR="00ED3877" w:rsidRPr="00ED3877" w:rsidRDefault="00ED3877" w:rsidP="005C5C0A">
      <w:pPr>
        <w:spacing w:after="240" w:line="480" w:lineRule="auto"/>
        <w:rPr>
          <w:rFonts w:ascii="Arial" w:eastAsia="Times New Roman" w:hAnsi="Arial" w:cs="Arial"/>
          <w:color w:val="000000"/>
          <w:lang w:eastAsia="en-GB"/>
        </w:rPr>
      </w:pPr>
    </w:p>
    <w:p w14:paraId="2E921ADC" w14:textId="4CC8BC54" w:rsidR="00ED3877" w:rsidRPr="00E56B1F" w:rsidRDefault="00ED3877" w:rsidP="005C5C0A">
      <w:pPr>
        <w:spacing w:line="480" w:lineRule="auto"/>
        <w:rPr>
          <w:rFonts w:ascii="Arial" w:eastAsia="Times New Roman" w:hAnsi="Arial" w:cs="Arial"/>
          <w:color w:val="000000"/>
          <w:bdr w:val="none" w:sz="0" w:space="0" w:color="auto" w:frame="1"/>
          <w:lang w:eastAsia="en-GB"/>
        </w:rPr>
      </w:pPr>
      <w:r w:rsidRPr="00ED3877">
        <w:rPr>
          <w:rFonts w:ascii="Arial" w:eastAsia="Times New Roman" w:hAnsi="Arial" w:cs="Arial"/>
          <w:color w:val="000000"/>
          <w:bdr w:val="none" w:sz="0" w:space="0" w:color="auto" w:frame="1"/>
          <w:lang w:eastAsia="en-GB"/>
        </w:rPr>
        <w:fldChar w:fldCharType="begin"/>
      </w:r>
      <w:r w:rsidRPr="00ED3877">
        <w:rPr>
          <w:rFonts w:ascii="Arial" w:eastAsia="Times New Roman" w:hAnsi="Arial" w:cs="Arial"/>
          <w:color w:val="000000"/>
          <w:bdr w:val="none" w:sz="0" w:space="0" w:color="auto" w:frame="1"/>
          <w:lang w:eastAsia="en-GB"/>
        </w:rPr>
        <w:instrText xml:space="preserve"> INCLUDEPICTURE "https://lh3.googleusercontent.com/Lq-na8r-YT686OLZLqCu4BUUdzUIJ1ezjFBCajOkRJ8_N--m6yJVcZ38bQ-Ve3O9DyWmvJC0xW_etYgzwL1xvQC6fig0F5qwWHCAO2m3Cr2klNavLJdHlvDWbi4I9MVjj7Sjysbs7i8nlPEr4A" \* MERGEFORMATINET </w:instrText>
      </w:r>
      <w:r w:rsidRPr="00ED3877">
        <w:rPr>
          <w:rFonts w:ascii="Arial" w:eastAsia="Times New Roman" w:hAnsi="Arial" w:cs="Arial"/>
          <w:color w:val="000000"/>
          <w:bdr w:val="none" w:sz="0" w:space="0" w:color="auto" w:frame="1"/>
          <w:lang w:eastAsia="en-GB"/>
        </w:rPr>
        <w:fldChar w:fldCharType="separate"/>
      </w:r>
      <w:r w:rsidRPr="00E56B1F">
        <w:rPr>
          <w:rFonts w:ascii="Arial" w:eastAsia="Times New Roman" w:hAnsi="Arial" w:cs="Arial"/>
          <w:noProof/>
          <w:color w:val="000000"/>
          <w:bdr w:val="none" w:sz="0" w:space="0" w:color="auto" w:frame="1"/>
          <w:lang w:eastAsia="en-GB"/>
        </w:rPr>
        <w:drawing>
          <wp:inline distT="0" distB="0" distL="0" distR="0" wp14:anchorId="565273A0" wp14:editId="4A4C4048">
            <wp:extent cx="5306518" cy="2421255"/>
            <wp:effectExtent l="0" t="0" r="2540" b="444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385" cy="2464085"/>
                    </a:xfrm>
                    <a:prstGeom prst="rect">
                      <a:avLst/>
                    </a:prstGeom>
                    <a:noFill/>
                    <a:ln>
                      <a:noFill/>
                    </a:ln>
                  </pic:spPr>
                </pic:pic>
              </a:graphicData>
            </a:graphic>
          </wp:inline>
        </w:drawing>
      </w:r>
      <w:r w:rsidRPr="00ED3877">
        <w:rPr>
          <w:rFonts w:ascii="Arial" w:eastAsia="Times New Roman" w:hAnsi="Arial" w:cs="Arial"/>
          <w:color w:val="000000"/>
          <w:bdr w:val="none" w:sz="0" w:space="0" w:color="auto" w:frame="1"/>
          <w:lang w:eastAsia="en-GB"/>
        </w:rPr>
        <w:fldChar w:fldCharType="end"/>
      </w:r>
    </w:p>
    <w:p w14:paraId="361D38D3" w14:textId="70A155FF"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Figure 1: Line graph showing monthly percentage of </w:t>
      </w:r>
      <w:r w:rsidR="00D177F5" w:rsidRPr="00E56B1F">
        <w:rPr>
          <w:rFonts w:ascii="Arial" w:eastAsia="Times New Roman" w:hAnsi="Arial" w:cs="Arial"/>
          <w:color w:val="000000"/>
          <w:lang w:eastAsia="en-GB"/>
        </w:rPr>
        <w:t xml:space="preserve">CCC </w:t>
      </w:r>
      <w:r w:rsidRPr="00ED3877">
        <w:rPr>
          <w:rFonts w:ascii="Arial" w:eastAsia="Times New Roman" w:hAnsi="Arial" w:cs="Arial"/>
          <w:color w:val="000000"/>
          <w:lang w:eastAsia="en-GB"/>
        </w:rPr>
        <w:t>bed hours lost due to DToC.</w:t>
      </w:r>
    </w:p>
    <w:p w14:paraId="1A19B465" w14:textId="77777777" w:rsidR="00ED3877" w:rsidRPr="00ED3877" w:rsidRDefault="00ED3877" w:rsidP="005C5C0A">
      <w:pPr>
        <w:spacing w:line="480" w:lineRule="auto"/>
        <w:rPr>
          <w:rFonts w:ascii="Arial" w:eastAsia="Times New Roman" w:hAnsi="Arial" w:cs="Arial"/>
          <w:color w:val="000000"/>
          <w:lang w:eastAsia="en-GB"/>
        </w:rPr>
      </w:pPr>
    </w:p>
    <w:p w14:paraId="5DE328CE" w14:textId="2B1F517A"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DToC </w:t>
      </w:r>
      <w:r w:rsidR="00DC4D22" w:rsidRPr="00E56B1F">
        <w:rPr>
          <w:rFonts w:ascii="Arial" w:eastAsia="Times New Roman" w:hAnsi="Arial" w:cs="Arial"/>
          <w:color w:val="000000"/>
          <w:lang w:eastAsia="en-GB"/>
        </w:rPr>
        <w:t xml:space="preserve">has negative impact on </w:t>
      </w:r>
      <w:r w:rsidRPr="00ED3877">
        <w:rPr>
          <w:rFonts w:ascii="Arial" w:eastAsia="Times New Roman" w:hAnsi="Arial" w:cs="Arial"/>
          <w:color w:val="000000"/>
          <w:lang w:eastAsia="en-GB"/>
        </w:rPr>
        <w:t xml:space="preserve">Intensive care </w:t>
      </w:r>
      <w:r w:rsidR="004070F5" w:rsidRPr="00E56B1F">
        <w:rPr>
          <w:rFonts w:ascii="Arial" w:eastAsia="Times New Roman" w:hAnsi="Arial" w:cs="Arial"/>
          <w:color w:val="000000"/>
          <w:lang w:eastAsia="en-GB"/>
        </w:rPr>
        <w:t>team’s</w:t>
      </w:r>
      <w:r w:rsidRPr="00ED3877">
        <w:rPr>
          <w:rFonts w:ascii="Arial" w:eastAsia="Times New Roman" w:hAnsi="Arial" w:cs="Arial"/>
          <w:color w:val="000000"/>
          <w:lang w:eastAsia="en-GB"/>
        </w:rPr>
        <w:t xml:space="preserve"> ability to provide right care at right time to right patients as eluded within the Welsh </w:t>
      </w:r>
      <w:r w:rsidR="002344FC" w:rsidRPr="00E56B1F">
        <w:rPr>
          <w:rFonts w:ascii="Arial" w:eastAsia="Times New Roman" w:hAnsi="Arial" w:cs="Arial"/>
          <w:color w:val="000000"/>
          <w:lang w:eastAsia="en-GB"/>
        </w:rPr>
        <w:t>G</w:t>
      </w:r>
      <w:r w:rsidRPr="00ED3877">
        <w:rPr>
          <w:rFonts w:ascii="Arial" w:eastAsia="Times New Roman" w:hAnsi="Arial" w:cs="Arial"/>
          <w:color w:val="000000"/>
          <w:lang w:eastAsia="en-GB"/>
        </w:rPr>
        <w:t>overnment policy</w:t>
      </w:r>
      <w:r w:rsidR="00E7173E" w:rsidRPr="00E56B1F">
        <w:rPr>
          <w:rFonts w:ascii="Arial" w:eastAsia="Times New Roman" w:hAnsi="Arial" w:cs="Arial"/>
          <w:color w:val="000000"/>
          <w:lang w:eastAsia="en-GB"/>
        </w:rPr>
        <w:t xml:space="preserve"> aim</w:t>
      </w:r>
      <w:r w:rsidRPr="00ED3877">
        <w:rPr>
          <w:rFonts w:ascii="Arial" w:eastAsia="Times New Roman" w:hAnsi="Arial" w:cs="Arial"/>
          <w:color w:val="000000"/>
          <w:lang w:eastAsia="en-GB"/>
        </w:rPr>
        <w:t>. Some of the other critical care quality attributes such as Timely, Equitable and Efficient critical care delivery are also not met</w:t>
      </w:r>
      <w:r w:rsidR="00A00635"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w:t>
      </w:r>
      <w:r w:rsidR="004070F5" w:rsidRPr="00ED3877">
        <w:rPr>
          <w:rFonts w:ascii="Arial" w:eastAsia="Times New Roman" w:hAnsi="Arial" w:cs="Arial"/>
          <w:color w:val="000000"/>
          <w:lang w:eastAsia="en-GB"/>
        </w:rPr>
        <w:t>Welsh government</w:t>
      </w:r>
      <w:r w:rsidR="004070F5"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Care of the critically Ill: quality statements,</w:t>
      </w:r>
      <w:r w:rsidR="004070F5"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2021).</w:t>
      </w:r>
      <w:r w:rsidR="008E5E70"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DToC has many implications on individual patients and NHS </w:t>
      </w:r>
      <w:r w:rsidR="002344FC" w:rsidRPr="00E56B1F">
        <w:rPr>
          <w:rFonts w:ascii="Arial" w:eastAsia="Times New Roman" w:hAnsi="Arial" w:cs="Arial"/>
          <w:color w:val="000000"/>
          <w:lang w:eastAsia="en-GB"/>
        </w:rPr>
        <w:t>organisation</w:t>
      </w:r>
      <w:r w:rsidRPr="00ED3877">
        <w:rPr>
          <w:rFonts w:ascii="Arial" w:eastAsia="Times New Roman" w:hAnsi="Arial" w:cs="Arial"/>
          <w:color w:val="000000"/>
          <w:lang w:eastAsia="en-GB"/>
        </w:rPr>
        <w:t xml:space="preserve"> (</w:t>
      </w:r>
      <w:r w:rsidR="002344FC" w:rsidRPr="00ED3877">
        <w:rPr>
          <w:rFonts w:ascii="Arial" w:eastAsia="Times New Roman" w:hAnsi="Arial" w:cs="Arial"/>
          <w:color w:val="000000"/>
          <w:lang w:eastAsia="en-GB"/>
        </w:rPr>
        <w:t>Welsh government</w:t>
      </w:r>
      <w:r w:rsidR="002344FC"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Delivery plan for critically ill, 2020, Pg 14), some of which are </w:t>
      </w:r>
      <w:r w:rsidR="00EA5B74" w:rsidRPr="00E56B1F">
        <w:rPr>
          <w:rFonts w:ascii="Arial" w:eastAsia="Times New Roman" w:hAnsi="Arial" w:cs="Arial"/>
          <w:color w:val="000000"/>
          <w:lang w:eastAsia="en-GB"/>
        </w:rPr>
        <w:t>elaborated as following:</w:t>
      </w:r>
    </w:p>
    <w:p w14:paraId="59FBB878" w14:textId="7A4B4F7D" w:rsidR="001C0FD8" w:rsidRPr="00ED3877" w:rsidRDefault="004F233C" w:rsidP="005C5C0A">
      <w:pPr>
        <w:numPr>
          <w:ilvl w:val="0"/>
          <w:numId w:val="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 xml:space="preserve">Reduces </w:t>
      </w:r>
      <w:r w:rsidR="00ED3877" w:rsidRPr="00ED3877">
        <w:rPr>
          <w:rFonts w:ascii="Arial" w:eastAsia="Times New Roman" w:hAnsi="Arial" w:cs="Arial"/>
          <w:color w:val="000000"/>
          <w:lang w:eastAsia="en-GB"/>
        </w:rPr>
        <w:t>critical care team</w:t>
      </w:r>
      <w:r w:rsidRPr="00E56B1F">
        <w:rPr>
          <w:rFonts w:ascii="Arial" w:eastAsia="Times New Roman" w:hAnsi="Arial" w:cs="Arial"/>
          <w:color w:val="000000"/>
          <w:lang w:eastAsia="en-GB"/>
        </w:rPr>
        <w:t>’s</w:t>
      </w:r>
      <w:r w:rsidR="00ED3877" w:rsidRPr="00ED3877">
        <w:rPr>
          <w:rFonts w:ascii="Arial" w:eastAsia="Times New Roman" w:hAnsi="Arial" w:cs="Arial"/>
          <w:color w:val="000000"/>
          <w:lang w:eastAsia="en-GB"/>
        </w:rPr>
        <w:t xml:space="preserve"> ability to </w:t>
      </w:r>
      <w:r w:rsidR="00641BE6" w:rsidRPr="00E56B1F">
        <w:rPr>
          <w:rFonts w:ascii="Arial" w:eastAsia="Times New Roman" w:hAnsi="Arial" w:cs="Arial"/>
          <w:color w:val="000000"/>
          <w:lang w:eastAsia="en-GB"/>
        </w:rPr>
        <w:t xml:space="preserve">timely </w:t>
      </w:r>
      <w:r w:rsidR="00ED3877" w:rsidRPr="00ED3877">
        <w:rPr>
          <w:rFonts w:ascii="Arial" w:eastAsia="Times New Roman" w:hAnsi="Arial" w:cs="Arial"/>
          <w:color w:val="000000"/>
          <w:lang w:eastAsia="en-GB"/>
        </w:rPr>
        <w:t xml:space="preserve">admit patients who are suffering from acute </w:t>
      </w:r>
      <w:r w:rsidR="00641BE6" w:rsidRPr="00E56B1F">
        <w:rPr>
          <w:rFonts w:ascii="Arial" w:eastAsia="Times New Roman" w:hAnsi="Arial" w:cs="Arial"/>
          <w:color w:val="000000"/>
          <w:lang w:eastAsia="en-GB"/>
        </w:rPr>
        <w:t xml:space="preserve">and </w:t>
      </w:r>
      <w:r w:rsidRPr="00E56B1F">
        <w:rPr>
          <w:rFonts w:ascii="Arial" w:eastAsia="Times New Roman" w:hAnsi="Arial" w:cs="Arial"/>
          <w:color w:val="000000"/>
          <w:lang w:eastAsia="en-GB"/>
        </w:rPr>
        <w:t>life-threatening</w:t>
      </w:r>
      <w:r w:rsidR="00ED3877" w:rsidRPr="00ED3877">
        <w:rPr>
          <w:rFonts w:ascii="Arial" w:eastAsia="Times New Roman" w:hAnsi="Arial" w:cs="Arial"/>
          <w:color w:val="000000"/>
          <w:lang w:eastAsia="en-GB"/>
        </w:rPr>
        <w:t xml:space="preserve"> illnesses</w:t>
      </w:r>
      <w:r w:rsidR="00621B0D" w:rsidRPr="00E56B1F">
        <w:rPr>
          <w:rFonts w:ascii="Arial" w:eastAsia="Times New Roman" w:hAnsi="Arial" w:cs="Arial"/>
          <w:color w:val="000000"/>
          <w:lang w:eastAsia="en-GB"/>
        </w:rPr>
        <w:t>,</w:t>
      </w:r>
      <w:r w:rsidR="00ED3877" w:rsidRPr="00ED3877">
        <w:rPr>
          <w:rFonts w:ascii="Arial" w:eastAsia="Times New Roman" w:hAnsi="Arial" w:cs="Arial"/>
          <w:color w:val="000000"/>
          <w:lang w:eastAsia="en-GB"/>
        </w:rPr>
        <w:t xml:space="preserve"> and in immediate need of a critical care </w:t>
      </w:r>
      <w:r w:rsidR="00621B0D" w:rsidRPr="00E56B1F">
        <w:rPr>
          <w:rFonts w:ascii="Arial" w:eastAsia="Times New Roman" w:hAnsi="Arial" w:cs="Arial"/>
          <w:color w:val="000000"/>
          <w:lang w:eastAsia="en-GB"/>
        </w:rPr>
        <w:t>bed</w:t>
      </w:r>
      <w:r w:rsidR="00ED3877" w:rsidRPr="00ED3877">
        <w:rPr>
          <w:rFonts w:ascii="Arial" w:eastAsia="Times New Roman" w:hAnsi="Arial" w:cs="Arial"/>
          <w:color w:val="000000"/>
          <w:lang w:eastAsia="en-GB"/>
        </w:rPr>
        <w:t xml:space="preserve">. </w:t>
      </w:r>
      <w:r w:rsidR="005C7728" w:rsidRPr="00E56B1F">
        <w:rPr>
          <w:rFonts w:ascii="Arial" w:eastAsia="Times New Roman" w:hAnsi="Arial" w:cs="Arial"/>
          <w:color w:val="000000"/>
          <w:lang w:eastAsia="en-GB"/>
        </w:rPr>
        <w:t xml:space="preserve">This </w:t>
      </w:r>
      <w:r w:rsidR="00DC78F0" w:rsidRPr="00E56B1F">
        <w:rPr>
          <w:rFonts w:ascii="Arial" w:eastAsia="Times New Roman" w:hAnsi="Arial" w:cs="Arial"/>
          <w:color w:val="000000"/>
          <w:lang w:eastAsia="en-GB"/>
        </w:rPr>
        <w:t xml:space="preserve">happens mostly due to old patients waiting to be step down to a ward level care. </w:t>
      </w:r>
      <w:r w:rsidR="003C05CB" w:rsidRPr="00E56B1F">
        <w:rPr>
          <w:rFonts w:ascii="Arial" w:eastAsia="Times New Roman" w:hAnsi="Arial" w:cs="Arial"/>
          <w:color w:val="000000"/>
          <w:lang w:eastAsia="en-GB"/>
        </w:rPr>
        <w:t>D</w:t>
      </w:r>
      <w:r w:rsidR="004B0299" w:rsidRPr="00E56B1F">
        <w:rPr>
          <w:rFonts w:ascii="Arial" w:eastAsia="Times New Roman" w:hAnsi="Arial" w:cs="Arial"/>
          <w:color w:val="000000"/>
          <w:lang w:eastAsia="en-GB"/>
        </w:rPr>
        <w:t>elay in admission to critical care increases mortality</w:t>
      </w:r>
      <w:r w:rsidR="0015177F" w:rsidRPr="00E56B1F">
        <w:rPr>
          <w:rFonts w:ascii="Arial" w:eastAsia="Times New Roman" w:hAnsi="Arial" w:cs="Arial"/>
          <w:color w:val="000000"/>
          <w:lang w:eastAsia="en-GB"/>
        </w:rPr>
        <w:t xml:space="preserve"> (</w:t>
      </w:r>
      <w:proofErr w:type="spellStart"/>
      <w:r w:rsidR="004B0299" w:rsidRPr="00E56B1F">
        <w:rPr>
          <w:rFonts w:ascii="Arial" w:eastAsia="Times New Roman" w:hAnsi="Arial" w:cs="Arial"/>
          <w:color w:val="000000"/>
          <w:lang w:eastAsia="en-GB"/>
        </w:rPr>
        <w:t>Kiekkas</w:t>
      </w:r>
      <w:proofErr w:type="spellEnd"/>
      <w:r w:rsidR="004B0299" w:rsidRPr="00E56B1F">
        <w:rPr>
          <w:rFonts w:ascii="Arial" w:eastAsia="Times New Roman" w:hAnsi="Arial" w:cs="Arial"/>
          <w:color w:val="000000"/>
          <w:lang w:eastAsia="en-GB"/>
        </w:rPr>
        <w:t xml:space="preserve"> P </w:t>
      </w:r>
      <w:proofErr w:type="spellStart"/>
      <w:proofErr w:type="gramStart"/>
      <w:r w:rsidR="004B0299" w:rsidRPr="00E56B1F">
        <w:rPr>
          <w:rFonts w:ascii="Arial" w:eastAsia="Times New Roman" w:hAnsi="Arial" w:cs="Arial"/>
          <w:color w:val="000000"/>
          <w:lang w:eastAsia="en-GB"/>
        </w:rPr>
        <w:t>et,al</w:t>
      </w:r>
      <w:proofErr w:type="spellEnd"/>
      <w:proofErr w:type="gramEnd"/>
      <w:r w:rsidR="00683AAA" w:rsidRPr="00E56B1F">
        <w:rPr>
          <w:rFonts w:ascii="Arial" w:eastAsia="Times New Roman" w:hAnsi="Arial" w:cs="Arial"/>
          <w:color w:val="000000"/>
          <w:lang w:eastAsia="en-GB"/>
        </w:rPr>
        <w:t xml:space="preserve"> 2022)</w:t>
      </w:r>
      <w:r w:rsidR="004656EB" w:rsidRPr="00E56B1F">
        <w:rPr>
          <w:rFonts w:ascii="Arial" w:eastAsia="Times New Roman" w:hAnsi="Arial" w:cs="Arial"/>
          <w:color w:val="000000"/>
          <w:lang w:eastAsia="en-GB"/>
        </w:rPr>
        <w:t>.</w:t>
      </w:r>
    </w:p>
    <w:p w14:paraId="3B6EBC31" w14:textId="1FB9300A" w:rsidR="00ED3877" w:rsidRPr="00ED3877" w:rsidRDefault="00ED3877" w:rsidP="005C5C0A">
      <w:pPr>
        <w:numPr>
          <w:ilvl w:val="0"/>
          <w:numId w:val="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000000"/>
          <w:lang w:eastAsia="en-GB"/>
        </w:rPr>
        <w:t>Unavailability of critical care beds lead</w:t>
      </w:r>
      <w:r w:rsidR="007B5563" w:rsidRPr="00E56B1F">
        <w:rPr>
          <w:rFonts w:ascii="Arial" w:eastAsia="Times New Roman" w:hAnsi="Arial" w:cs="Arial"/>
          <w:color w:val="000000"/>
          <w:lang w:eastAsia="en-GB"/>
        </w:rPr>
        <w:t>s</w:t>
      </w:r>
      <w:r w:rsidRPr="00ED3877">
        <w:rPr>
          <w:rFonts w:ascii="Arial" w:eastAsia="Times New Roman" w:hAnsi="Arial" w:cs="Arial"/>
          <w:color w:val="000000"/>
          <w:lang w:eastAsia="en-GB"/>
        </w:rPr>
        <w:t xml:space="preserve"> to cancellation of elective surgeries, out of hours discharges (Discharges after 1700 hrs on any day from critical care units) and non-clinical transfers</w:t>
      </w:r>
      <w:r w:rsidR="000C3C0B" w:rsidRPr="00E56B1F">
        <w:rPr>
          <w:rFonts w:ascii="Arial" w:eastAsia="Times New Roman" w:hAnsi="Arial" w:cs="Arial"/>
          <w:color w:val="000000"/>
          <w:lang w:eastAsia="en-GB"/>
        </w:rPr>
        <w:t xml:space="preserve"> (Wunsch H et al, </w:t>
      </w:r>
      <w:r w:rsidR="00636536" w:rsidRPr="00E56B1F">
        <w:rPr>
          <w:rFonts w:ascii="Arial" w:eastAsia="Times New Roman" w:hAnsi="Arial" w:cs="Arial"/>
          <w:color w:val="000000"/>
          <w:lang w:eastAsia="en-GB"/>
        </w:rPr>
        <w:t>2015</w:t>
      </w:r>
      <w:r w:rsidR="00E1353F" w:rsidRPr="00E56B1F">
        <w:rPr>
          <w:rFonts w:ascii="Arial" w:eastAsia="Times New Roman" w:hAnsi="Arial" w:cs="Arial"/>
          <w:color w:val="000000"/>
          <w:lang w:eastAsia="en-GB"/>
        </w:rPr>
        <w:t>).</w:t>
      </w:r>
    </w:p>
    <w:p w14:paraId="22367FBD" w14:textId="4FE0DEA4" w:rsidR="00ED3877" w:rsidRPr="00ED3877" w:rsidRDefault="00ED3877" w:rsidP="005C5C0A">
      <w:pPr>
        <w:numPr>
          <w:ilvl w:val="0"/>
          <w:numId w:val="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000000"/>
          <w:lang w:eastAsia="en-GB"/>
        </w:rPr>
        <w:t xml:space="preserve">Safety of patients is compromised as </w:t>
      </w:r>
      <w:r w:rsidR="00215BB8" w:rsidRPr="00E56B1F">
        <w:rPr>
          <w:rFonts w:ascii="Arial" w:eastAsia="Times New Roman" w:hAnsi="Arial" w:cs="Arial"/>
          <w:color w:val="000000"/>
          <w:lang w:eastAsia="en-GB"/>
        </w:rPr>
        <w:t xml:space="preserve">they </w:t>
      </w:r>
      <w:r w:rsidRPr="00ED3877">
        <w:rPr>
          <w:rFonts w:ascii="Arial" w:eastAsia="Times New Roman" w:hAnsi="Arial" w:cs="Arial"/>
          <w:color w:val="000000"/>
          <w:lang w:eastAsia="en-GB"/>
        </w:rPr>
        <w:t xml:space="preserve">are </w:t>
      </w:r>
      <w:r w:rsidR="00215BB8" w:rsidRPr="00E56B1F">
        <w:rPr>
          <w:rFonts w:ascii="Arial" w:eastAsia="Times New Roman" w:hAnsi="Arial" w:cs="Arial"/>
          <w:color w:val="000000"/>
          <w:lang w:eastAsia="en-GB"/>
        </w:rPr>
        <w:t xml:space="preserve">moved </w:t>
      </w:r>
      <w:r w:rsidRPr="00ED3877">
        <w:rPr>
          <w:rFonts w:ascii="Arial" w:eastAsia="Times New Roman" w:hAnsi="Arial" w:cs="Arial"/>
          <w:color w:val="000000"/>
          <w:lang w:eastAsia="en-GB"/>
        </w:rPr>
        <w:t>to ward during inappropriate times of the day. </w:t>
      </w:r>
    </w:p>
    <w:p w14:paraId="1FCF4AA2" w14:textId="7A2058C6" w:rsidR="00ED3877" w:rsidRPr="00ED3877" w:rsidRDefault="00ED3877" w:rsidP="005C5C0A">
      <w:pPr>
        <w:numPr>
          <w:ilvl w:val="0"/>
          <w:numId w:val="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000000"/>
          <w:lang w:eastAsia="en-GB"/>
        </w:rPr>
        <w:t>DToC also has an impact on increasing overall hospital length of stay</w:t>
      </w:r>
      <w:r w:rsidR="003F14D2" w:rsidRPr="00E56B1F">
        <w:rPr>
          <w:rFonts w:ascii="Arial" w:eastAsia="Times New Roman" w:hAnsi="Arial" w:cs="Arial"/>
          <w:color w:val="000000"/>
          <w:lang w:eastAsia="en-GB"/>
        </w:rPr>
        <w:t xml:space="preserve"> </w:t>
      </w:r>
      <w:r w:rsidR="006C691E" w:rsidRPr="00E56B1F">
        <w:rPr>
          <w:rFonts w:ascii="Arial" w:eastAsia="Times New Roman" w:hAnsi="Arial" w:cs="Arial"/>
          <w:color w:val="000000"/>
          <w:lang w:eastAsia="en-GB"/>
        </w:rPr>
        <w:t xml:space="preserve">as reported by </w:t>
      </w:r>
      <w:proofErr w:type="spellStart"/>
      <w:r w:rsidR="00226289" w:rsidRPr="00E56B1F">
        <w:rPr>
          <w:rFonts w:ascii="Arial" w:eastAsia="Times New Roman" w:hAnsi="Arial" w:cs="Arial"/>
          <w:color w:val="000000"/>
          <w:lang w:eastAsia="en-GB"/>
        </w:rPr>
        <w:t>Tiruvoipati</w:t>
      </w:r>
      <w:proofErr w:type="spellEnd"/>
      <w:r w:rsidR="00226289" w:rsidRPr="00E56B1F">
        <w:rPr>
          <w:rFonts w:ascii="Arial" w:eastAsia="Times New Roman" w:hAnsi="Arial" w:cs="Arial"/>
          <w:color w:val="000000"/>
          <w:lang w:eastAsia="en-GB"/>
        </w:rPr>
        <w:t>, Botha et al</w:t>
      </w:r>
      <w:r w:rsidR="000172DF" w:rsidRPr="00E56B1F">
        <w:rPr>
          <w:rFonts w:ascii="Arial" w:eastAsia="Times New Roman" w:hAnsi="Arial" w:cs="Arial"/>
          <w:color w:val="000000"/>
          <w:lang w:eastAsia="en-GB"/>
        </w:rPr>
        <w:t xml:space="preserve">, </w:t>
      </w:r>
      <w:r w:rsidR="007504F3" w:rsidRPr="00E56B1F">
        <w:rPr>
          <w:rFonts w:ascii="Arial" w:eastAsia="Times New Roman" w:hAnsi="Arial" w:cs="Arial"/>
          <w:color w:val="000000"/>
          <w:lang w:eastAsia="en-GB"/>
        </w:rPr>
        <w:t>2017)</w:t>
      </w:r>
      <w:r w:rsidR="000172DF" w:rsidRPr="00E56B1F">
        <w:rPr>
          <w:rFonts w:ascii="Arial" w:eastAsia="Times New Roman" w:hAnsi="Arial" w:cs="Arial"/>
          <w:color w:val="000000"/>
          <w:lang w:eastAsia="en-GB"/>
        </w:rPr>
        <w:t>.</w:t>
      </w:r>
    </w:p>
    <w:p w14:paraId="6E6EDB93" w14:textId="42885E27" w:rsidR="00ED3877" w:rsidRPr="00ED3877" w:rsidRDefault="00F63B58" w:rsidP="005C5C0A">
      <w:pPr>
        <w:numPr>
          <w:ilvl w:val="0"/>
          <w:numId w:val="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 xml:space="preserve">Financial loss </w:t>
      </w:r>
      <w:r w:rsidR="00ED3877" w:rsidRPr="00ED3877">
        <w:rPr>
          <w:rFonts w:ascii="Arial" w:eastAsia="Times New Roman" w:hAnsi="Arial" w:cs="Arial"/>
          <w:color w:val="000000"/>
          <w:lang w:eastAsia="en-GB"/>
        </w:rPr>
        <w:t xml:space="preserve">as unavailable beds </w:t>
      </w:r>
      <w:r w:rsidR="00AF5B52" w:rsidRPr="00E56B1F">
        <w:rPr>
          <w:rFonts w:ascii="Arial" w:eastAsia="Times New Roman" w:hAnsi="Arial" w:cs="Arial"/>
          <w:color w:val="000000"/>
          <w:lang w:eastAsia="en-GB"/>
        </w:rPr>
        <w:t>lead</w:t>
      </w:r>
      <w:r w:rsidR="00ED3877" w:rsidRPr="00ED3877">
        <w:rPr>
          <w:rFonts w:ascii="Arial" w:eastAsia="Times New Roman" w:hAnsi="Arial" w:cs="Arial"/>
          <w:color w:val="000000"/>
          <w:lang w:eastAsia="en-GB"/>
        </w:rPr>
        <w:t xml:space="preserve"> to wastage of costly resources</w:t>
      </w:r>
      <w:r w:rsidR="00AF5B52" w:rsidRPr="00E56B1F">
        <w:rPr>
          <w:rFonts w:ascii="Arial" w:eastAsia="Times New Roman" w:hAnsi="Arial" w:cs="Arial"/>
          <w:color w:val="000000"/>
          <w:lang w:eastAsia="en-GB"/>
        </w:rPr>
        <w:t xml:space="preserve"> </w:t>
      </w:r>
      <w:r w:rsidR="007D592E" w:rsidRPr="00E56B1F">
        <w:rPr>
          <w:rFonts w:ascii="Arial" w:eastAsia="Times New Roman" w:hAnsi="Arial" w:cs="Arial"/>
          <w:color w:val="000000"/>
          <w:lang w:eastAsia="en-GB"/>
        </w:rPr>
        <w:t>(Leslie, G. and Williams, T. 2004).</w:t>
      </w:r>
    </w:p>
    <w:p w14:paraId="2DEA957B" w14:textId="77777777" w:rsidR="00ED3877" w:rsidRPr="00ED3877" w:rsidRDefault="00ED3877" w:rsidP="005C5C0A">
      <w:pPr>
        <w:numPr>
          <w:ilvl w:val="0"/>
          <w:numId w:val="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000000"/>
          <w:lang w:eastAsia="en-GB"/>
        </w:rPr>
        <w:t>Detrimental effect on patients as timely rehabilitation is delayed which in turn increases hospital stay. </w:t>
      </w:r>
    </w:p>
    <w:p w14:paraId="1B756BEC" w14:textId="7D0B43E4" w:rsidR="00ED3877" w:rsidRPr="00ED3877" w:rsidRDefault="00ED3877" w:rsidP="005C5C0A">
      <w:pPr>
        <w:numPr>
          <w:ilvl w:val="0"/>
          <w:numId w:val="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000000"/>
          <w:lang w:eastAsia="en-GB"/>
        </w:rPr>
        <w:t>Some of the admissions are refused or deferred due to lack of available beds</w:t>
      </w:r>
      <w:r w:rsidR="002A63F7" w:rsidRPr="00E56B1F">
        <w:rPr>
          <w:rFonts w:ascii="Arial" w:eastAsia="Times New Roman" w:hAnsi="Arial" w:cs="Arial"/>
          <w:color w:val="000000"/>
          <w:lang w:eastAsia="en-GB"/>
        </w:rPr>
        <w:t xml:space="preserve"> </w:t>
      </w:r>
      <w:r w:rsidR="002A63F7" w:rsidRPr="00ED3877">
        <w:rPr>
          <w:rFonts w:ascii="Arial" w:eastAsia="Times New Roman" w:hAnsi="Arial" w:cs="Arial"/>
          <w:color w:val="000000"/>
          <w:lang w:eastAsia="en-GB"/>
        </w:rPr>
        <w:t>(</w:t>
      </w:r>
      <w:r w:rsidR="002A63F7" w:rsidRPr="00E56B1F">
        <w:rPr>
          <w:rFonts w:ascii="Arial" w:eastAsia="Times New Roman" w:hAnsi="Arial" w:cs="Arial"/>
          <w:color w:val="000000"/>
          <w:lang w:eastAsia="en-GB"/>
        </w:rPr>
        <w:t xml:space="preserve">Welsh Government, </w:t>
      </w:r>
      <w:r w:rsidR="002A63F7" w:rsidRPr="00ED3877">
        <w:rPr>
          <w:rFonts w:ascii="Arial" w:eastAsia="Times New Roman" w:hAnsi="Arial" w:cs="Arial"/>
          <w:color w:val="000000"/>
          <w:lang w:eastAsia="en-GB"/>
        </w:rPr>
        <w:t xml:space="preserve">Task and Finish Group on Critical Care, 2019, Pg </w:t>
      </w:r>
      <w:r w:rsidR="00886FED" w:rsidRPr="00E56B1F">
        <w:rPr>
          <w:rFonts w:ascii="Arial" w:eastAsia="Times New Roman" w:hAnsi="Arial" w:cs="Arial"/>
          <w:color w:val="000000"/>
          <w:lang w:eastAsia="en-GB"/>
        </w:rPr>
        <w:t>45).</w:t>
      </w:r>
    </w:p>
    <w:p w14:paraId="7D1EC111" w14:textId="77777777" w:rsidR="003E0A95" w:rsidRPr="00E56B1F" w:rsidRDefault="003E0A95" w:rsidP="005C5C0A">
      <w:pPr>
        <w:spacing w:line="480" w:lineRule="auto"/>
        <w:rPr>
          <w:rFonts w:ascii="Arial" w:eastAsia="Times New Roman" w:hAnsi="Arial" w:cs="Arial"/>
          <w:color w:val="000000"/>
          <w:lang w:eastAsia="en-GB"/>
        </w:rPr>
      </w:pPr>
    </w:p>
    <w:p w14:paraId="207F61E9" w14:textId="4C52AA20" w:rsidR="00ED3877"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Once patient </w:t>
      </w:r>
      <w:r w:rsidR="00E15BAA" w:rsidRPr="00E56B1F">
        <w:rPr>
          <w:rFonts w:ascii="Arial" w:eastAsia="Times New Roman" w:hAnsi="Arial" w:cs="Arial"/>
          <w:color w:val="000000"/>
          <w:lang w:eastAsia="en-GB"/>
        </w:rPr>
        <w:t xml:space="preserve">is </w:t>
      </w:r>
      <w:r w:rsidR="007D108F" w:rsidRPr="00E56B1F">
        <w:rPr>
          <w:rFonts w:ascii="Arial" w:eastAsia="Times New Roman" w:hAnsi="Arial" w:cs="Arial"/>
          <w:color w:val="000000"/>
          <w:lang w:eastAsia="en-GB"/>
        </w:rPr>
        <w:t xml:space="preserve">ready to step down </w:t>
      </w:r>
      <w:r w:rsidRPr="00ED3877">
        <w:rPr>
          <w:rFonts w:ascii="Arial" w:eastAsia="Times New Roman" w:hAnsi="Arial" w:cs="Arial"/>
          <w:color w:val="000000"/>
          <w:lang w:eastAsia="en-GB"/>
        </w:rPr>
        <w:t xml:space="preserve">as per consultant, the discharge readiness message is relayed to nurse flow coordinators. </w:t>
      </w:r>
      <w:r w:rsidR="008A3A26" w:rsidRPr="00E56B1F">
        <w:rPr>
          <w:rFonts w:ascii="Arial" w:eastAsia="Times New Roman" w:hAnsi="Arial" w:cs="Arial"/>
          <w:color w:val="000000"/>
          <w:lang w:eastAsia="en-GB"/>
        </w:rPr>
        <w:t xml:space="preserve">Nurses </w:t>
      </w:r>
      <w:r w:rsidRPr="00ED3877">
        <w:rPr>
          <w:rFonts w:ascii="Arial" w:eastAsia="Times New Roman" w:hAnsi="Arial" w:cs="Arial"/>
          <w:color w:val="000000"/>
          <w:lang w:eastAsia="en-GB"/>
        </w:rPr>
        <w:t xml:space="preserve">in turn update the </w:t>
      </w:r>
      <w:r w:rsidR="008A3A26" w:rsidRPr="00E56B1F">
        <w:rPr>
          <w:rFonts w:ascii="Arial" w:eastAsia="Times New Roman" w:hAnsi="Arial" w:cs="Arial"/>
          <w:color w:val="000000"/>
          <w:lang w:eastAsia="en-GB"/>
        </w:rPr>
        <w:t xml:space="preserve">information </w:t>
      </w:r>
      <w:r w:rsidRPr="00ED3877">
        <w:rPr>
          <w:rFonts w:ascii="Arial" w:eastAsia="Times New Roman" w:hAnsi="Arial" w:cs="Arial"/>
          <w:color w:val="000000"/>
          <w:lang w:eastAsia="en-GB"/>
        </w:rPr>
        <w:t>on a physical white board</w:t>
      </w:r>
      <w:r w:rsidR="00A84C86" w:rsidRPr="00E56B1F">
        <w:rPr>
          <w:rFonts w:ascii="Arial" w:eastAsia="Times New Roman" w:hAnsi="Arial" w:cs="Arial"/>
          <w:color w:val="000000"/>
          <w:lang w:eastAsia="en-GB"/>
        </w:rPr>
        <w:t>,</w:t>
      </w:r>
      <w:r w:rsidRPr="00ED3877">
        <w:rPr>
          <w:rFonts w:ascii="Arial" w:eastAsia="Times New Roman" w:hAnsi="Arial" w:cs="Arial"/>
          <w:color w:val="000000"/>
          <w:lang w:eastAsia="en-GB"/>
        </w:rPr>
        <w:t xml:space="preserve"> and then </w:t>
      </w:r>
      <w:r w:rsidR="009117F0" w:rsidRPr="00E56B1F">
        <w:rPr>
          <w:rFonts w:ascii="Arial" w:eastAsia="Times New Roman" w:hAnsi="Arial" w:cs="Arial"/>
          <w:color w:val="000000"/>
          <w:lang w:eastAsia="en-GB"/>
        </w:rPr>
        <w:t xml:space="preserve">contact </w:t>
      </w:r>
      <w:r w:rsidRPr="00ED3877">
        <w:rPr>
          <w:rFonts w:ascii="Arial" w:eastAsia="Times New Roman" w:hAnsi="Arial" w:cs="Arial"/>
          <w:color w:val="000000"/>
          <w:lang w:eastAsia="en-GB"/>
        </w:rPr>
        <w:t>the hospital flow team for discharge</w:t>
      </w:r>
      <w:r w:rsidR="000C0153" w:rsidRPr="00E56B1F">
        <w:rPr>
          <w:rFonts w:ascii="Arial" w:eastAsia="Times New Roman" w:hAnsi="Arial" w:cs="Arial"/>
          <w:color w:val="000000"/>
          <w:lang w:eastAsia="en-GB"/>
        </w:rPr>
        <w:t>s,</w:t>
      </w:r>
      <w:r w:rsidRPr="00ED3877">
        <w:rPr>
          <w:rFonts w:ascii="Arial" w:eastAsia="Times New Roman" w:hAnsi="Arial" w:cs="Arial"/>
          <w:color w:val="000000"/>
          <w:lang w:eastAsia="en-GB"/>
        </w:rPr>
        <w:t xml:space="preserve"> </w:t>
      </w:r>
      <w:r w:rsidR="000C0153" w:rsidRPr="00E56B1F">
        <w:rPr>
          <w:rFonts w:ascii="Arial" w:eastAsia="Times New Roman" w:hAnsi="Arial" w:cs="Arial"/>
          <w:color w:val="000000"/>
          <w:lang w:eastAsia="en-GB"/>
        </w:rPr>
        <w:t xml:space="preserve">through </w:t>
      </w:r>
      <w:r w:rsidRPr="00ED3877">
        <w:rPr>
          <w:rFonts w:ascii="Arial" w:eastAsia="Times New Roman" w:hAnsi="Arial" w:cs="Arial"/>
          <w:color w:val="000000"/>
          <w:lang w:eastAsia="en-GB"/>
        </w:rPr>
        <w:t xml:space="preserve">a phone call or a bleep system. The message is </w:t>
      </w:r>
      <w:r w:rsidR="00855B80" w:rsidRPr="00E56B1F">
        <w:rPr>
          <w:rFonts w:ascii="Arial" w:eastAsia="Times New Roman" w:hAnsi="Arial" w:cs="Arial"/>
          <w:color w:val="000000"/>
          <w:lang w:eastAsia="en-GB"/>
        </w:rPr>
        <w:t xml:space="preserve">then </w:t>
      </w:r>
      <w:r w:rsidRPr="00ED3877">
        <w:rPr>
          <w:rFonts w:ascii="Arial" w:eastAsia="Times New Roman" w:hAnsi="Arial" w:cs="Arial"/>
          <w:color w:val="000000"/>
          <w:lang w:eastAsia="en-GB"/>
        </w:rPr>
        <w:t xml:space="preserve">written on a piece of paper by the hospital flow team. ICU nurse flow coordinators then </w:t>
      </w:r>
      <w:r w:rsidR="002C47B4" w:rsidRPr="00E56B1F">
        <w:rPr>
          <w:rFonts w:ascii="Arial" w:eastAsia="Times New Roman" w:hAnsi="Arial" w:cs="Arial"/>
          <w:color w:val="000000"/>
          <w:lang w:eastAsia="en-GB"/>
        </w:rPr>
        <w:t>must</w:t>
      </w:r>
      <w:r w:rsidRPr="00ED3877">
        <w:rPr>
          <w:rFonts w:ascii="Arial" w:eastAsia="Times New Roman" w:hAnsi="Arial" w:cs="Arial"/>
          <w:color w:val="000000"/>
          <w:lang w:eastAsia="en-GB"/>
        </w:rPr>
        <w:t xml:space="preserve"> phone or email multiple times throughout the day to get a response whether the patient will get a ward bed or not. The current way of communicating step-down process is poor, </w:t>
      </w:r>
      <w:proofErr w:type="gramStart"/>
      <w:r w:rsidR="002C47B4" w:rsidRPr="00E56B1F">
        <w:rPr>
          <w:rFonts w:ascii="Arial" w:eastAsia="Times New Roman" w:hAnsi="Arial" w:cs="Arial"/>
          <w:color w:val="000000"/>
          <w:lang w:eastAsia="en-GB"/>
        </w:rPr>
        <w:t>dysfunctional</w:t>
      </w:r>
      <w:proofErr w:type="gramEnd"/>
      <w:r w:rsidRPr="00ED3877">
        <w:rPr>
          <w:rFonts w:ascii="Arial" w:eastAsia="Times New Roman" w:hAnsi="Arial" w:cs="Arial"/>
          <w:color w:val="000000"/>
          <w:lang w:eastAsia="en-GB"/>
        </w:rPr>
        <w:t xml:space="preserve"> and routinely misses key discharge related</w:t>
      </w:r>
      <w:r w:rsidR="001567FD"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information. Similarly, a patient who needs a</w:t>
      </w:r>
      <w:r w:rsidR="00086DB7" w:rsidRPr="00E56B1F">
        <w:rPr>
          <w:rFonts w:ascii="Arial" w:eastAsia="Times New Roman" w:hAnsi="Arial" w:cs="Arial"/>
          <w:color w:val="000000"/>
          <w:lang w:eastAsia="en-GB"/>
        </w:rPr>
        <w:t>n</w:t>
      </w:r>
      <w:r w:rsidRPr="00ED3877">
        <w:rPr>
          <w:rFonts w:ascii="Arial" w:eastAsia="Times New Roman" w:hAnsi="Arial" w:cs="Arial"/>
          <w:color w:val="000000"/>
          <w:lang w:eastAsia="en-GB"/>
        </w:rPr>
        <w:t xml:space="preserve"> </w:t>
      </w:r>
      <w:r w:rsidR="00086DB7" w:rsidRPr="00E56B1F">
        <w:rPr>
          <w:rFonts w:ascii="Arial" w:eastAsia="Times New Roman" w:hAnsi="Arial" w:cs="Arial"/>
          <w:color w:val="000000"/>
          <w:lang w:eastAsia="en-GB"/>
        </w:rPr>
        <w:t xml:space="preserve">admission </w:t>
      </w:r>
      <w:r w:rsidRPr="00ED3877">
        <w:rPr>
          <w:rFonts w:ascii="Arial" w:eastAsia="Times New Roman" w:hAnsi="Arial" w:cs="Arial"/>
          <w:color w:val="000000"/>
          <w:lang w:eastAsia="en-GB"/>
        </w:rPr>
        <w:t>bed is communicated to critical care nurse flow coordinators over phone by consultants, which in turn write the information on a physical board</w:t>
      </w:r>
      <w:r w:rsidR="008C13B6" w:rsidRPr="00E56B1F">
        <w:rPr>
          <w:rFonts w:ascii="Arial" w:eastAsia="Times New Roman" w:hAnsi="Arial" w:cs="Arial"/>
          <w:color w:val="000000"/>
          <w:lang w:eastAsia="en-GB"/>
        </w:rPr>
        <w:t xml:space="preserve">. </w:t>
      </w:r>
      <w:r w:rsidR="0021717F" w:rsidRPr="00E56B1F">
        <w:rPr>
          <w:rFonts w:ascii="Arial" w:eastAsia="Times New Roman" w:hAnsi="Arial" w:cs="Arial"/>
          <w:color w:val="000000"/>
          <w:lang w:eastAsia="en-GB"/>
        </w:rPr>
        <w:t xml:space="preserve">Also, a </w:t>
      </w:r>
      <w:r w:rsidR="0021717F" w:rsidRPr="00E56B1F">
        <w:rPr>
          <w:rFonts w:ascii="Arial" w:eastAsia="Times New Roman" w:hAnsi="Arial" w:cs="Arial"/>
          <w:color w:val="000000"/>
          <w:lang w:eastAsia="en-GB"/>
        </w:rPr>
        <w:t>brief survey was done across all critical care units within Wales and the main question asked was around medium used to manage daily patient flow. The options were</w:t>
      </w:r>
      <w:r w:rsidR="00C573D5" w:rsidRPr="00E56B1F">
        <w:rPr>
          <w:rFonts w:ascii="Arial" w:eastAsia="Times New Roman" w:hAnsi="Arial" w:cs="Arial"/>
          <w:color w:val="000000"/>
          <w:lang w:eastAsia="en-GB"/>
        </w:rPr>
        <w:t xml:space="preserve">: </w:t>
      </w:r>
      <w:r w:rsidR="0021717F" w:rsidRPr="00E56B1F">
        <w:rPr>
          <w:rFonts w:ascii="Arial" w:eastAsia="Times New Roman" w:hAnsi="Arial" w:cs="Arial"/>
          <w:color w:val="000000"/>
          <w:lang w:eastAsia="en-GB"/>
        </w:rPr>
        <w:t>paper based, physical board or digital medium</w:t>
      </w:r>
      <w:r w:rsidR="00F14B86" w:rsidRPr="00E56B1F">
        <w:rPr>
          <w:rFonts w:ascii="Arial" w:eastAsia="Times New Roman" w:hAnsi="Arial" w:cs="Arial"/>
          <w:color w:val="000000"/>
          <w:lang w:eastAsia="en-GB"/>
        </w:rPr>
        <w:t>. Conclusion of survey</w:t>
      </w:r>
      <w:r w:rsidR="00032960" w:rsidRPr="00E56B1F">
        <w:rPr>
          <w:rFonts w:ascii="Arial" w:eastAsia="Times New Roman" w:hAnsi="Arial" w:cs="Arial"/>
          <w:color w:val="000000"/>
          <w:lang w:eastAsia="en-GB"/>
        </w:rPr>
        <w:t xml:space="preserve"> was that </w:t>
      </w:r>
      <w:r w:rsidR="0021717F" w:rsidRPr="00E56B1F">
        <w:rPr>
          <w:rFonts w:ascii="Arial" w:eastAsia="Times New Roman" w:hAnsi="Arial" w:cs="Arial"/>
          <w:color w:val="000000"/>
          <w:lang w:eastAsia="en-GB"/>
        </w:rPr>
        <w:t xml:space="preserve">none of the unit currently were digital based. Non-digital medium </w:t>
      </w:r>
      <w:r w:rsidR="0043322B" w:rsidRPr="00E56B1F">
        <w:rPr>
          <w:rFonts w:ascii="Arial" w:eastAsia="Times New Roman" w:hAnsi="Arial" w:cs="Arial"/>
          <w:color w:val="000000"/>
          <w:lang w:eastAsia="en-GB"/>
        </w:rPr>
        <w:t>makes it difficult for</w:t>
      </w:r>
      <w:r w:rsidR="0021717F" w:rsidRPr="00E56B1F">
        <w:rPr>
          <w:rFonts w:ascii="Arial" w:eastAsia="Times New Roman" w:hAnsi="Arial" w:cs="Arial"/>
          <w:color w:val="000000"/>
          <w:lang w:eastAsia="en-GB"/>
        </w:rPr>
        <w:t xml:space="preserve"> timely decision making and communication which in turn delays timely and appropriate patient flow and delivery of care. </w:t>
      </w:r>
      <w:r w:rsidR="00D067C3" w:rsidRPr="00E56B1F">
        <w:rPr>
          <w:rFonts w:ascii="Arial" w:eastAsia="Times New Roman" w:hAnsi="Arial" w:cs="Arial"/>
          <w:color w:val="000000"/>
          <w:lang w:eastAsia="en-GB"/>
        </w:rPr>
        <w:t xml:space="preserve">In </w:t>
      </w:r>
      <w:r w:rsidR="00800A8C" w:rsidRPr="00E56B1F">
        <w:rPr>
          <w:rFonts w:ascii="Arial" w:eastAsia="Times New Roman" w:hAnsi="Arial" w:cs="Arial"/>
          <w:color w:val="000000"/>
          <w:lang w:eastAsia="en-GB"/>
        </w:rPr>
        <w:t>summary</w:t>
      </w:r>
      <w:r w:rsidR="00D067C3" w:rsidRPr="00E56B1F">
        <w:rPr>
          <w:rFonts w:ascii="Arial" w:eastAsia="Times New Roman" w:hAnsi="Arial" w:cs="Arial"/>
          <w:color w:val="000000"/>
          <w:lang w:eastAsia="en-GB"/>
        </w:rPr>
        <w:t>, t</w:t>
      </w:r>
      <w:r w:rsidRPr="00ED3877">
        <w:rPr>
          <w:rFonts w:ascii="Arial" w:eastAsia="Times New Roman" w:hAnsi="Arial" w:cs="Arial"/>
          <w:color w:val="000000"/>
          <w:lang w:eastAsia="en-GB"/>
        </w:rPr>
        <w:t xml:space="preserve">he </w:t>
      </w:r>
      <w:r w:rsidR="00145414" w:rsidRPr="00E56B1F">
        <w:rPr>
          <w:rFonts w:ascii="Arial" w:eastAsia="Times New Roman" w:hAnsi="Arial" w:cs="Arial"/>
          <w:color w:val="000000"/>
          <w:lang w:eastAsia="en-GB"/>
        </w:rPr>
        <w:t xml:space="preserve">current </w:t>
      </w:r>
      <w:r w:rsidRPr="00ED3877">
        <w:rPr>
          <w:rFonts w:ascii="Arial" w:eastAsia="Times New Roman" w:hAnsi="Arial" w:cs="Arial"/>
          <w:color w:val="000000"/>
          <w:lang w:eastAsia="en-GB"/>
        </w:rPr>
        <w:t>process of admission and discharge is paper based and uses a physical board with minimal ability to collect data and analytical capability which results in poor communication and decision making among</w:t>
      </w:r>
      <w:r w:rsidR="00701B86" w:rsidRPr="00E56B1F">
        <w:rPr>
          <w:rFonts w:ascii="Arial" w:eastAsia="Times New Roman" w:hAnsi="Arial" w:cs="Arial"/>
          <w:color w:val="000000"/>
          <w:lang w:eastAsia="en-GB"/>
        </w:rPr>
        <w:t xml:space="preserve"> </w:t>
      </w:r>
      <w:r w:rsidR="0096011C" w:rsidRPr="00E56B1F">
        <w:rPr>
          <w:rFonts w:ascii="Arial" w:eastAsia="Times New Roman" w:hAnsi="Arial" w:cs="Arial"/>
          <w:color w:val="000000"/>
          <w:lang w:eastAsia="en-GB"/>
        </w:rPr>
        <w:t xml:space="preserve">key </w:t>
      </w:r>
      <w:r w:rsidRPr="00ED3877">
        <w:rPr>
          <w:rFonts w:ascii="Arial" w:eastAsia="Times New Roman" w:hAnsi="Arial" w:cs="Arial"/>
          <w:color w:val="000000"/>
          <w:lang w:eastAsia="en-GB"/>
        </w:rPr>
        <w:t>stakeholders. </w:t>
      </w:r>
    </w:p>
    <w:p w14:paraId="1A03B396" w14:textId="77777777" w:rsidR="00B572AB" w:rsidRPr="00E56B1F" w:rsidRDefault="00B572AB" w:rsidP="005C5C0A">
      <w:pPr>
        <w:spacing w:line="480" w:lineRule="auto"/>
        <w:rPr>
          <w:rFonts w:ascii="Arial" w:eastAsia="Times New Roman" w:hAnsi="Arial" w:cs="Arial"/>
          <w:color w:val="000000"/>
          <w:lang w:eastAsia="en-GB"/>
        </w:rPr>
      </w:pPr>
    </w:p>
    <w:p w14:paraId="1787586F" w14:textId="77777777" w:rsidR="003D5EB8" w:rsidRPr="00E56B1F" w:rsidRDefault="003D5EB8" w:rsidP="005C5C0A">
      <w:pPr>
        <w:spacing w:line="480" w:lineRule="auto"/>
        <w:rPr>
          <w:rFonts w:ascii="Arial" w:eastAsia="Times New Roman" w:hAnsi="Arial" w:cs="Arial"/>
          <w:color w:val="000000"/>
          <w:lang w:eastAsia="en-GB"/>
        </w:rPr>
      </w:pPr>
    </w:p>
    <w:p w14:paraId="353AA619" w14:textId="3F8CCC53" w:rsidR="00F91D59" w:rsidRPr="008D35F5" w:rsidRDefault="00F91D59" w:rsidP="005C5C0A">
      <w:pPr>
        <w:spacing w:line="480" w:lineRule="auto"/>
        <w:rPr>
          <w:rFonts w:ascii="Times New Roman" w:eastAsia="Times New Roman" w:hAnsi="Times New Roman" w:cs="Times New Roman"/>
          <w:b/>
          <w:bCs/>
          <w:color w:val="000000"/>
          <w:sz w:val="36"/>
          <w:szCs w:val="36"/>
          <w:lang w:eastAsia="en-GB"/>
        </w:rPr>
      </w:pPr>
      <w:r w:rsidRPr="008D35F5">
        <w:rPr>
          <w:rFonts w:ascii="Times New Roman" w:eastAsia="Times New Roman" w:hAnsi="Times New Roman" w:cs="Times New Roman"/>
          <w:b/>
          <w:bCs/>
          <w:color w:val="000000"/>
          <w:sz w:val="36"/>
          <w:szCs w:val="36"/>
          <w:lang w:eastAsia="en-GB"/>
        </w:rPr>
        <w:t>Service Improvement Step:</w:t>
      </w:r>
    </w:p>
    <w:p w14:paraId="3B18D615" w14:textId="77777777" w:rsidR="0044728D" w:rsidRPr="00ED3877" w:rsidRDefault="0044728D" w:rsidP="005C5C0A">
      <w:pPr>
        <w:spacing w:line="480" w:lineRule="auto"/>
        <w:rPr>
          <w:rFonts w:ascii="Arial" w:eastAsia="Times New Roman" w:hAnsi="Arial" w:cs="Arial"/>
          <w:color w:val="000000"/>
          <w:lang w:eastAsia="en-GB"/>
        </w:rPr>
      </w:pPr>
    </w:p>
    <w:p w14:paraId="51DBE35D" w14:textId="091FC807" w:rsidR="00ED3877"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The process c</w:t>
      </w:r>
      <w:r w:rsidR="00F67DCA" w:rsidRPr="00E56B1F">
        <w:rPr>
          <w:rFonts w:ascii="Arial" w:eastAsia="Times New Roman" w:hAnsi="Arial" w:cs="Arial"/>
          <w:color w:val="000000"/>
          <w:lang w:eastAsia="en-GB"/>
        </w:rPr>
        <w:t xml:space="preserve">an be </w:t>
      </w:r>
      <w:r w:rsidRPr="00ED3877">
        <w:rPr>
          <w:rFonts w:ascii="Arial" w:eastAsia="Times New Roman" w:hAnsi="Arial" w:cs="Arial"/>
          <w:color w:val="000000"/>
          <w:lang w:eastAsia="en-GB"/>
        </w:rPr>
        <w:t xml:space="preserve">made better by developing bespoke software solution which will have the ability to track admission and discharge processes on a live electronic </w:t>
      </w:r>
      <w:r w:rsidR="00F67DCA" w:rsidRPr="00E56B1F">
        <w:rPr>
          <w:rFonts w:ascii="Arial" w:eastAsia="Times New Roman" w:hAnsi="Arial" w:cs="Arial"/>
          <w:color w:val="000000"/>
          <w:lang w:eastAsia="en-GB"/>
        </w:rPr>
        <w:t>platform</w:t>
      </w:r>
      <w:r w:rsidR="001D5F40" w:rsidRPr="00E56B1F">
        <w:rPr>
          <w:rFonts w:ascii="Arial" w:eastAsia="Times New Roman" w:hAnsi="Arial" w:cs="Arial"/>
          <w:color w:val="000000"/>
          <w:lang w:eastAsia="en-GB"/>
        </w:rPr>
        <w:t xml:space="preserve"> (</w:t>
      </w:r>
      <w:r w:rsidR="00590A44" w:rsidRPr="00E56B1F">
        <w:rPr>
          <w:rFonts w:ascii="Arial" w:eastAsia="Times New Roman" w:hAnsi="Arial" w:cs="Arial"/>
          <w:color w:val="3A3A3A"/>
          <w:shd w:val="clear" w:color="auto" w:fill="FFFFFF"/>
          <w:lang w:eastAsia="en-GB"/>
        </w:rPr>
        <w:t>Clark, K.W</w:t>
      </w:r>
      <w:r w:rsidR="00937088" w:rsidRPr="00E56B1F">
        <w:rPr>
          <w:rFonts w:ascii="Arial" w:eastAsia="Times New Roman" w:hAnsi="Arial" w:cs="Arial"/>
          <w:color w:val="3A3A3A"/>
          <w:shd w:val="clear" w:color="auto" w:fill="FFFFFF"/>
          <w:lang w:eastAsia="en-GB"/>
        </w:rPr>
        <w:t xml:space="preserve">, </w:t>
      </w:r>
      <w:r w:rsidR="00937088" w:rsidRPr="00E56B1F">
        <w:rPr>
          <w:rFonts w:ascii="Arial" w:eastAsia="Times New Roman" w:hAnsi="Arial" w:cs="Arial"/>
          <w:color w:val="3A3A3A"/>
          <w:shd w:val="clear" w:color="auto" w:fill="FFFFFF"/>
          <w:lang w:eastAsia="en-GB"/>
        </w:rPr>
        <w:t>Moller, S. and O’Brien, L</w:t>
      </w:r>
      <w:r w:rsidR="00937088" w:rsidRPr="00E56B1F">
        <w:rPr>
          <w:rFonts w:ascii="Arial" w:eastAsia="Times New Roman" w:hAnsi="Arial" w:cs="Arial"/>
          <w:color w:val="3A3A3A"/>
          <w:shd w:val="clear" w:color="auto" w:fill="FFFFFF"/>
          <w:lang w:eastAsia="en-GB"/>
        </w:rPr>
        <w:t xml:space="preserve"> </w:t>
      </w:r>
      <w:r w:rsidR="00E30F29" w:rsidRPr="00E56B1F">
        <w:rPr>
          <w:rFonts w:ascii="Arial" w:eastAsia="Times New Roman" w:hAnsi="Arial" w:cs="Arial"/>
          <w:color w:val="3A3A3A"/>
          <w:shd w:val="clear" w:color="auto" w:fill="FFFFFF"/>
          <w:lang w:eastAsia="en-GB"/>
        </w:rPr>
        <w:t>2014</w:t>
      </w:r>
      <w:r w:rsidR="00F83ABA" w:rsidRPr="00E56B1F">
        <w:rPr>
          <w:rFonts w:ascii="Arial" w:eastAsia="Times New Roman" w:hAnsi="Arial" w:cs="Arial"/>
          <w:color w:val="3A3A3A"/>
          <w:shd w:val="clear" w:color="auto" w:fill="FFFFFF"/>
          <w:lang w:eastAsia="en-GB"/>
        </w:rPr>
        <w:t>)</w:t>
      </w:r>
      <w:r w:rsidRPr="00ED3877">
        <w:rPr>
          <w:rFonts w:ascii="Arial" w:eastAsia="Times New Roman" w:hAnsi="Arial" w:cs="Arial"/>
          <w:color w:val="000000"/>
          <w:lang w:eastAsia="en-GB"/>
        </w:rPr>
        <w:t xml:space="preserve">. The </w:t>
      </w:r>
      <w:r w:rsidR="00D947BC" w:rsidRPr="00E56B1F">
        <w:rPr>
          <w:rFonts w:ascii="Arial" w:eastAsia="Times New Roman" w:hAnsi="Arial" w:cs="Arial"/>
          <w:color w:val="000000"/>
          <w:lang w:eastAsia="en-GB"/>
        </w:rPr>
        <w:t xml:space="preserve">digital dashboard </w:t>
      </w:r>
      <w:r w:rsidR="008B1FD5" w:rsidRPr="00E56B1F">
        <w:rPr>
          <w:rFonts w:ascii="Arial" w:eastAsia="Times New Roman" w:hAnsi="Arial" w:cs="Arial"/>
          <w:color w:val="000000"/>
          <w:lang w:eastAsia="en-GB"/>
        </w:rPr>
        <w:t xml:space="preserve">will be </w:t>
      </w:r>
      <w:r w:rsidRPr="00ED3877">
        <w:rPr>
          <w:rFonts w:ascii="Arial" w:eastAsia="Times New Roman" w:hAnsi="Arial" w:cs="Arial"/>
          <w:color w:val="000000"/>
          <w:lang w:eastAsia="en-GB"/>
        </w:rPr>
        <w:t xml:space="preserve">accessed by all stakeholders involved, namely consultants, critical care nurse </w:t>
      </w:r>
      <w:r w:rsidR="002B3E73" w:rsidRPr="00E56B1F">
        <w:rPr>
          <w:rFonts w:ascii="Arial" w:eastAsia="Times New Roman" w:hAnsi="Arial" w:cs="Arial"/>
          <w:color w:val="000000"/>
          <w:lang w:eastAsia="en-GB"/>
        </w:rPr>
        <w:t xml:space="preserve">and hospital </w:t>
      </w:r>
      <w:r w:rsidRPr="00ED3877">
        <w:rPr>
          <w:rFonts w:ascii="Arial" w:eastAsia="Times New Roman" w:hAnsi="Arial" w:cs="Arial"/>
          <w:color w:val="000000"/>
          <w:lang w:eastAsia="en-GB"/>
        </w:rPr>
        <w:t>flow coordinators</w:t>
      </w:r>
      <w:r w:rsidR="002B3E73"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to exchange </w:t>
      </w:r>
      <w:r w:rsidR="00BF10B7" w:rsidRPr="00E56B1F">
        <w:rPr>
          <w:rFonts w:ascii="Arial" w:eastAsia="Times New Roman" w:hAnsi="Arial" w:cs="Arial"/>
          <w:color w:val="000000"/>
          <w:lang w:eastAsia="en-GB"/>
        </w:rPr>
        <w:t xml:space="preserve">patient </w:t>
      </w:r>
      <w:r w:rsidR="00311150" w:rsidRPr="00E56B1F">
        <w:rPr>
          <w:rFonts w:ascii="Arial" w:eastAsia="Times New Roman" w:hAnsi="Arial" w:cs="Arial"/>
          <w:color w:val="000000"/>
          <w:lang w:eastAsia="en-GB"/>
        </w:rPr>
        <w:t xml:space="preserve">flow </w:t>
      </w:r>
      <w:r w:rsidRPr="00ED3877">
        <w:rPr>
          <w:rFonts w:ascii="Arial" w:eastAsia="Times New Roman" w:hAnsi="Arial" w:cs="Arial"/>
          <w:color w:val="000000"/>
          <w:lang w:eastAsia="en-GB"/>
        </w:rPr>
        <w:t>information</w:t>
      </w:r>
      <w:r w:rsidR="00D947BC" w:rsidRPr="00E56B1F">
        <w:rPr>
          <w:rFonts w:ascii="Arial" w:eastAsia="Times New Roman" w:hAnsi="Arial" w:cs="Arial"/>
          <w:color w:val="000000"/>
          <w:lang w:eastAsia="en-GB"/>
        </w:rPr>
        <w:t>.</w:t>
      </w:r>
      <w:r w:rsidRPr="00ED3877">
        <w:rPr>
          <w:rFonts w:ascii="Arial" w:eastAsia="Times New Roman" w:hAnsi="Arial" w:cs="Arial"/>
          <w:color w:val="000000"/>
          <w:lang w:eastAsia="en-GB"/>
        </w:rPr>
        <w:t xml:space="preserve"> </w:t>
      </w:r>
      <w:r w:rsidR="00BF10B7" w:rsidRPr="00E56B1F">
        <w:rPr>
          <w:rFonts w:ascii="Arial" w:eastAsia="Times New Roman" w:hAnsi="Arial" w:cs="Arial"/>
          <w:color w:val="000000"/>
          <w:lang w:eastAsia="en-GB"/>
        </w:rPr>
        <w:t xml:space="preserve">This will reduce the </w:t>
      </w:r>
      <w:r w:rsidR="00F71F95" w:rsidRPr="00E56B1F">
        <w:rPr>
          <w:rFonts w:ascii="Arial" w:eastAsia="Times New Roman" w:hAnsi="Arial" w:cs="Arial"/>
          <w:color w:val="000000"/>
          <w:lang w:eastAsia="en-GB"/>
        </w:rPr>
        <w:t xml:space="preserve">individual </w:t>
      </w:r>
      <w:r w:rsidR="00BF10B7" w:rsidRPr="00E56B1F">
        <w:rPr>
          <w:rFonts w:ascii="Arial" w:eastAsia="Times New Roman" w:hAnsi="Arial" w:cs="Arial"/>
          <w:color w:val="000000"/>
          <w:lang w:eastAsia="en-GB"/>
        </w:rPr>
        <w:t>cogni</w:t>
      </w:r>
      <w:r w:rsidR="007D1407" w:rsidRPr="00E56B1F">
        <w:rPr>
          <w:rFonts w:ascii="Arial" w:eastAsia="Times New Roman" w:hAnsi="Arial" w:cs="Arial"/>
          <w:color w:val="000000"/>
          <w:lang w:eastAsia="en-GB"/>
        </w:rPr>
        <w:t xml:space="preserve">tive burden </w:t>
      </w:r>
      <w:r w:rsidR="001C5B6D" w:rsidRPr="00E56B1F">
        <w:rPr>
          <w:rFonts w:ascii="Arial" w:eastAsia="Times New Roman" w:hAnsi="Arial" w:cs="Arial"/>
          <w:color w:val="000000"/>
          <w:lang w:eastAsia="en-GB"/>
        </w:rPr>
        <w:t xml:space="preserve">and will provide a holistic </w:t>
      </w:r>
      <w:r w:rsidR="00D979C1" w:rsidRPr="00E56B1F">
        <w:rPr>
          <w:rFonts w:ascii="Arial" w:eastAsia="Times New Roman" w:hAnsi="Arial" w:cs="Arial"/>
          <w:color w:val="000000"/>
          <w:lang w:eastAsia="en-GB"/>
        </w:rPr>
        <w:t>information on patient flow with better visual aids.</w:t>
      </w:r>
      <w:r w:rsidR="007B1A5C"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 xml:space="preserve">This will not only help in timely and correct sharing of information (Better communication and decision making) but also collection of data which </w:t>
      </w:r>
      <w:r w:rsidR="005C3141" w:rsidRPr="00E56B1F">
        <w:rPr>
          <w:rFonts w:ascii="Arial" w:eastAsia="Times New Roman" w:hAnsi="Arial" w:cs="Arial"/>
          <w:color w:val="000000"/>
          <w:lang w:eastAsia="en-GB"/>
        </w:rPr>
        <w:t xml:space="preserve">can </w:t>
      </w:r>
      <w:r w:rsidRPr="00ED3877">
        <w:rPr>
          <w:rFonts w:ascii="Arial" w:eastAsia="Times New Roman" w:hAnsi="Arial" w:cs="Arial"/>
          <w:color w:val="000000"/>
          <w:lang w:eastAsia="en-GB"/>
        </w:rPr>
        <w:t>help in</w:t>
      </w:r>
      <w:r w:rsidR="00B87F42" w:rsidRPr="00E56B1F">
        <w:rPr>
          <w:rFonts w:ascii="Arial" w:eastAsia="Times New Roman" w:hAnsi="Arial" w:cs="Arial"/>
          <w:color w:val="000000"/>
          <w:lang w:eastAsia="en-GB"/>
        </w:rPr>
        <w:t xml:space="preserve"> better understanding of </w:t>
      </w:r>
      <w:r w:rsidR="005C3141" w:rsidRPr="00E56B1F">
        <w:rPr>
          <w:rFonts w:ascii="Arial" w:eastAsia="Times New Roman" w:hAnsi="Arial" w:cs="Arial"/>
          <w:color w:val="000000"/>
          <w:lang w:eastAsia="en-GB"/>
        </w:rPr>
        <w:t xml:space="preserve">upstream and downstream </w:t>
      </w:r>
      <w:r w:rsidRPr="00ED3877">
        <w:rPr>
          <w:rFonts w:ascii="Arial" w:eastAsia="Times New Roman" w:hAnsi="Arial" w:cs="Arial"/>
          <w:color w:val="000000"/>
          <w:lang w:eastAsia="en-GB"/>
        </w:rPr>
        <w:t xml:space="preserve">bottlenecks (delivery of care) </w:t>
      </w:r>
      <w:r w:rsidR="00947C55" w:rsidRPr="00E56B1F">
        <w:rPr>
          <w:rFonts w:ascii="Arial" w:eastAsia="Times New Roman" w:hAnsi="Arial" w:cs="Arial"/>
          <w:color w:val="000000"/>
          <w:lang w:eastAsia="en-GB"/>
        </w:rPr>
        <w:t xml:space="preserve">to help improve the </w:t>
      </w:r>
      <w:r w:rsidR="00C21180" w:rsidRPr="00E56B1F">
        <w:rPr>
          <w:rFonts w:ascii="Arial" w:eastAsia="Times New Roman" w:hAnsi="Arial" w:cs="Arial"/>
          <w:color w:val="000000"/>
          <w:lang w:eastAsia="en-GB"/>
        </w:rPr>
        <w:t>current process.</w:t>
      </w:r>
    </w:p>
    <w:p w14:paraId="7BAE37B4" w14:textId="77777777" w:rsidR="00ED3877" w:rsidRPr="00ED3877" w:rsidRDefault="00ED3877" w:rsidP="005C5C0A">
      <w:pPr>
        <w:spacing w:line="480" w:lineRule="auto"/>
        <w:rPr>
          <w:rFonts w:ascii="Arial" w:eastAsia="Times New Roman" w:hAnsi="Arial" w:cs="Arial"/>
          <w:color w:val="000000"/>
          <w:lang w:eastAsia="en-GB"/>
        </w:rPr>
      </w:pPr>
    </w:p>
    <w:p w14:paraId="659BFB2F" w14:textId="12FDB5FC" w:rsidR="00ED3877" w:rsidRPr="00CE0BEF" w:rsidRDefault="00ED3877" w:rsidP="005C5C0A">
      <w:pPr>
        <w:spacing w:line="480" w:lineRule="auto"/>
        <w:rPr>
          <w:rFonts w:ascii="Times New Roman" w:eastAsia="Times New Roman" w:hAnsi="Times New Roman" w:cs="Times New Roman"/>
          <w:b/>
          <w:bCs/>
          <w:color w:val="000000"/>
          <w:sz w:val="36"/>
          <w:szCs w:val="36"/>
          <w:lang w:eastAsia="en-GB"/>
        </w:rPr>
      </w:pPr>
      <w:r w:rsidRPr="00ED3877">
        <w:rPr>
          <w:rFonts w:ascii="Times New Roman" w:eastAsia="Times New Roman" w:hAnsi="Times New Roman" w:cs="Times New Roman"/>
          <w:b/>
          <w:bCs/>
          <w:color w:val="000000"/>
          <w:sz w:val="36"/>
          <w:szCs w:val="36"/>
          <w:lang w:eastAsia="en-GB"/>
        </w:rPr>
        <w:t>METHOD</w:t>
      </w:r>
      <w:r w:rsidR="00CE0BEF">
        <w:rPr>
          <w:rFonts w:ascii="Times New Roman" w:eastAsia="Times New Roman" w:hAnsi="Times New Roman" w:cs="Times New Roman"/>
          <w:b/>
          <w:bCs/>
          <w:color w:val="000000"/>
          <w:sz w:val="36"/>
          <w:szCs w:val="36"/>
          <w:lang w:eastAsia="en-GB"/>
        </w:rPr>
        <w:t>S</w:t>
      </w:r>
      <w:r w:rsidRPr="00ED3877">
        <w:rPr>
          <w:rFonts w:ascii="Times New Roman" w:eastAsia="Times New Roman" w:hAnsi="Times New Roman" w:cs="Times New Roman"/>
          <w:b/>
          <w:bCs/>
          <w:color w:val="000000"/>
          <w:sz w:val="36"/>
          <w:szCs w:val="36"/>
          <w:lang w:eastAsia="en-GB"/>
        </w:rPr>
        <w:t>:</w:t>
      </w:r>
    </w:p>
    <w:p w14:paraId="2C003196" w14:textId="4FEAAFA5"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The current way of flow management in critical care units </w:t>
      </w:r>
      <w:r w:rsidR="00543A75" w:rsidRPr="00E56B1F">
        <w:rPr>
          <w:rFonts w:ascii="Arial" w:eastAsia="Times New Roman" w:hAnsi="Arial" w:cs="Arial"/>
          <w:color w:val="000000"/>
          <w:lang w:eastAsia="en-GB"/>
        </w:rPr>
        <w:t xml:space="preserve">across Wales </w:t>
      </w:r>
      <w:r w:rsidR="006D76AF" w:rsidRPr="00E56B1F">
        <w:rPr>
          <w:rFonts w:ascii="Arial" w:eastAsia="Times New Roman" w:hAnsi="Arial" w:cs="Arial"/>
          <w:color w:val="000000"/>
          <w:lang w:eastAsia="en-GB"/>
        </w:rPr>
        <w:t xml:space="preserve">is </w:t>
      </w:r>
      <w:r w:rsidRPr="00ED3877">
        <w:rPr>
          <w:rFonts w:ascii="Arial" w:eastAsia="Times New Roman" w:hAnsi="Arial" w:cs="Arial"/>
          <w:color w:val="000000"/>
          <w:lang w:eastAsia="en-GB"/>
        </w:rPr>
        <w:t>archaic</w:t>
      </w:r>
      <w:r w:rsidR="008B3072" w:rsidRPr="00E56B1F">
        <w:rPr>
          <w:rFonts w:ascii="Arial" w:eastAsia="Times New Roman" w:hAnsi="Arial" w:cs="Arial"/>
          <w:color w:val="000000"/>
          <w:lang w:eastAsia="en-GB"/>
        </w:rPr>
        <w:t xml:space="preserve"> and needs </w:t>
      </w:r>
      <w:r w:rsidR="00A959B2" w:rsidRPr="00E56B1F">
        <w:rPr>
          <w:rFonts w:ascii="Arial" w:eastAsia="Times New Roman" w:hAnsi="Arial" w:cs="Arial"/>
          <w:color w:val="000000"/>
          <w:lang w:eastAsia="en-GB"/>
        </w:rPr>
        <w:t xml:space="preserve">digital innovation to improve </w:t>
      </w:r>
      <w:r w:rsidR="0042176B" w:rsidRPr="00E56B1F">
        <w:rPr>
          <w:rFonts w:ascii="Arial" w:eastAsia="Times New Roman" w:hAnsi="Arial" w:cs="Arial"/>
          <w:color w:val="000000"/>
          <w:lang w:eastAsia="en-GB"/>
        </w:rPr>
        <w:t xml:space="preserve">daily </w:t>
      </w:r>
      <w:r w:rsidR="00A959B2" w:rsidRPr="00E56B1F">
        <w:rPr>
          <w:rFonts w:ascii="Arial" w:eastAsia="Times New Roman" w:hAnsi="Arial" w:cs="Arial"/>
          <w:color w:val="000000"/>
          <w:lang w:eastAsia="en-GB"/>
        </w:rPr>
        <w:t>e</w:t>
      </w:r>
      <w:r w:rsidR="0081404B" w:rsidRPr="00E56B1F">
        <w:rPr>
          <w:rFonts w:ascii="Arial" w:eastAsia="Times New Roman" w:hAnsi="Arial" w:cs="Arial"/>
          <w:color w:val="000000"/>
          <w:lang w:eastAsia="en-GB"/>
        </w:rPr>
        <w:t>ffectiveness.</w:t>
      </w:r>
      <w:r w:rsidR="006D76AF" w:rsidRPr="00E56B1F">
        <w:rPr>
          <w:rFonts w:ascii="Arial" w:eastAsia="Times New Roman" w:hAnsi="Arial" w:cs="Arial"/>
          <w:color w:val="000000"/>
          <w:lang w:eastAsia="en-GB"/>
        </w:rPr>
        <w:t xml:space="preserve"> </w:t>
      </w:r>
    </w:p>
    <w:p w14:paraId="037D0B35" w14:textId="1898233C" w:rsidR="00B622AF"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 xml:space="preserve">A literature search was done using the following search criterion “electronic dashboard to manage patient flow” OR “electronic </w:t>
      </w:r>
      <w:r w:rsidR="00C56C60" w:rsidRPr="00E56B1F">
        <w:rPr>
          <w:rFonts w:ascii="Arial" w:eastAsia="Times New Roman" w:hAnsi="Arial" w:cs="Arial"/>
          <w:color w:val="000000"/>
          <w:lang w:eastAsia="en-GB"/>
        </w:rPr>
        <w:t>dashboard</w:t>
      </w:r>
      <w:r w:rsidRPr="00ED3877">
        <w:rPr>
          <w:rFonts w:ascii="Arial" w:eastAsia="Times New Roman" w:hAnsi="Arial" w:cs="Arial"/>
          <w:color w:val="000000"/>
          <w:lang w:eastAsia="en-GB"/>
        </w:rPr>
        <w:t xml:space="preserve"> to manage patient flow</w:t>
      </w:r>
      <w:r w:rsidR="00C56C60" w:rsidRPr="00E56B1F">
        <w:rPr>
          <w:rFonts w:ascii="Arial" w:eastAsia="Times New Roman" w:hAnsi="Arial" w:cs="Arial"/>
          <w:color w:val="000000"/>
          <w:lang w:eastAsia="en-GB"/>
        </w:rPr>
        <w:t xml:space="preserve"> in ICU</w:t>
      </w:r>
      <w:r w:rsidRPr="00ED3877">
        <w:rPr>
          <w:rFonts w:ascii="Arial" w:eastAsia="Times New Roman" w:hAnsi="Arial" w:cs="Arial"/>
          <w:color w:val="000000"/>
          <w:lang w:eastAsia="en-GB"/>
        </w:rPr>
        <w:t xml:space="preserve">”. </w:t>
      </w:r>
      <w:r w:rsidR="009C0214" w:rsidRPr="00E56B1F">
        <w:rPr>
          <w:rFonts w:ascii="Arial" w:eastAsia="Times New Roman" w:hAnsi="Arial" w:cs="Arial"/>
          <w:color w:val="000000"/>
          <w:lang w:eastAsia="en-GB"/>
        </w:rPr>
        <w:t>The search yielded five results as per inclusion criterion.</w:t>
      </w:r>
      <w:r w:rsidR="00A454F0" w:rsidRPr="00E56B1F">
        <w:rPr>
          <w:rFonts w:ascii="Arial" w:eastAsia="Times New Roman" w:hAnsi="Arial" w:cs="Arial"/>
          <w:color w:val="000000"/>
          <w:lang w:eastAsia="en-GB"/>
        </w:rPr>
        <w:t xml:space="preserve"> </w:t>
      </w:r>
      <w:r w:rsidRPr="00ED3877">
        <w:rPr>
          <w:rFonts w:ascii="Arial" w:eastAsia="Times New Roman" w:hAnsi="Arial" w:cs="Arial"/>
          <w:color w:val="000000"/>
          <w:lang w:eastAsia="en-GB"/>
        </w:rPr>
        <w:t>Most of the search results included studies which were done mainly in the emergency department (ED)</w:t>
      </w:r>
      <w:r w:rsidR="00845D20" w:rsidRPr="00E56B1F">
        <w:rPr>
          <w:rFonts w:ascii="Arial" w:eastAsia="Times New Roman" w:hAnsi="Arial" w:cs="Arial"/>
          <w:color w:val="000000"/>
          <w:lang w:eastAsia="en-GB"/>
        </w:rPr>
        <w:t>.</w:t>
      </w:r>
      <w:r w:rsidR="00740605" w:rsidRPr="00E56B1F">
        <w:rPr>
          <w:rFonts w:ascii="Arial" w:eastAsia="Times New Roman" w:hAnsi="Arial" w:cs="Arial"/>
          <w:color w:val="000000"/>
          <w:lang w:eastAsia="en-GB"/>
        </w:rPr>
        <w:t xml:space="preserve"> Diagram </w:t>
      </w:r>
      <w:r w:rsidR="00F90ABB" w:rsidRPr="00E56B1F">
        <w:rPr>
          <w:rFonts w:ascii="Arial" w:eastAsia="Times New Roman" w:hAnsi="Arial" w:cs="Arial"/>
          <w:color w:val="000000"/>
          <w:lang w:eastAsia="en-GB"/>
        </w:rPr>
        <w:t>1</w:t>
      </w:r>
      <w:r w:rsidR="00416A1D" w:rsidRPr="00E56B1F">
        <w:rPr>
          <w:rFonts w:ascii="Arial" w:eastAsia="Times New Roman" w:hAnsi="Arial" w:cs="Arial"/>
          <w:color w:val="000000"/>
          <w:lang w:eastAsia="en-GB"/>
        </w:rPr>
        <w:t>&amp;2</w:t>
      </w:r>
      <w:r w:rsidR="00F90ABB" w:rsidRPr="00E56B1F">
        <w:rPr>
          <w:rFonts w:ascii="Arial" w:eastAsia="Times New Roman" w:hAnsi="Arial" w:cs="Arial"/>
          <w:color w:val="000000"/>
          <w:lang w:eastAsia="en-GB"/>
        </w:rPr>
        <w:t xml:space="preserve"> describes PRISMA flowchart and </w:t>
      </w:r>
      <w:r w:rsidR="000866D3" w:rsidRPr="00E56B1F">
        <w:rPr>
          <w:rFonts w:ascii="Arial" w:eastAsia="Times New Roman" w:hAnsi="Arial" w:cs="Arial"/>
          <w:color w:val="000000"/>
          <w:lang w:eastAsia="en-GB"/>
        </w:rPr>
        <w:t>all</w:t>
      </w:r>
      <w:r w:rsidR="00416A1D" w:rsidRPr="00E56B1F">
        <w:rPr>
          <w:rFonts w:ascii="Arial" w:eastAsia="Times New Roman" w:hAnsi="Arial" w:cs="Arial"/>
          <w:color w:val="000000"/>
          <w:lang w:eastAsia="en-GB"/>
        </w:rPr>
        <w:t xml:space="preserve"> included studies.</w:t>
      </w:r>
      <w:r w:rsidR="00B622AF" w:rsidRPr="00E56B1F">
        <w:rPr>
          <w:rFonts w:ascii="Arial" w:eastAsia="Times New Roman" w:hAnsi="Arial" w:cs="Arial"/>
          <w:color w:val="000000"/>
          <w:lang w:eastAsia="en-GB"/>
        </w:rPr>
        <w:t xml:space="preserve"> </w:t>
      </w:r>
      <w:r w:rsidR="00B622AF" w:rsidRPr="00ED3877">
        <w:rPr>
          <w:rFonts w:ascii="Arial" w:eastAsia="Times New Roman" w:hAnsi="Arial" w:cs="Arial"/>
          <w:color w:val="000000"/>
          <w:lang w:eastAsia="en-GB"/>
        </w:rPr>
        <w:t xml:space="preserve">Apart from the literature </w:t>
      </w:r>
      <w:r w:rsidR="00740605" w:rsidRPr="00E56B1F">
        <w:rPr>
          <w:rFonts w:ascii="Arial" w:eastAsia="Times New Roman" w:hAnsi="Arial" w:cs="Arial"/>
          <w:color w:val="000000"/>
          <w:lang w:eastAsia="en-GB"/>
        </w:rPr>
        <w:t>search</w:t>
      </w:r>
      <w:r w:rsidR="00B622AF" w:rsidRPr="00ED3877">
        <w:rPr>
          <w:rFonts w:ascii="Arial" w:eastAsia="Times New Roman" w:hAnsi="Arial" w:cs="Arial"/>
          <w:color w:val="000000"/>
          <w:lang w:eastAsia="en-GB"/>
        </w:rPr>
        <w:t>,</w:t>
      </w:r>
      <w:r w:rsidR="00B622AF" w:rsidRPr="00E56B1F">
        <w:rPr>
          <w:rFonts w:ascii="Arial" w:eastAsia="Times New Roman" w:hAnsi="Arial" w:cs="Arial"/>
          <w:color w:val="000000"/>
          <w:lang w:eastAsia="en-GB"/>
        </w:rPr>
        <w:t xml:space="preserve"> </w:t>
      </w:r>
      <w:r w:rsidR="001C1B9D" w:rsidRPr="00E56B1F">
        <w:rPr>
          <w:rFonts w:ascii="Arial" w:eastAsia="Times New Roman" w:hAnsi="Arial" w:cs="Arial"/>
          <w:color w:val="000000"/>
          <w:lang w:eastAsia="en-GB"/>
        </w:rPr>
        <w:t>i</w:t>
      </w:r>
      <w:r w:rsidR="00B622AF" w:rsidRPr="00ED3877">
        <w:rPr>
          <w:rFonts w:ascii="Arial" w:eastAsia="Times New Roman" w:hAnsi="Arial" w:cs="Arial"/>
          <w:color w:val="000000"/>
          <w:lang w:eastAsia="en-GB"/>
        </w:rPr>
        <w:t>nterview with consultants and nursing flow coordinators from large university hospital</w:t>
      </w:r>
      <w:r w:rsidR="00740605" w:rsidRPr="00E56B1F">
        <w:rPr>
          <w:rFonts w:ascii="Arial" w:eastAsia="Times New Roman" w:hAnsi="Arial" w:cs="Arial"/>
          <w:color w:val="000000"/>
          <w:lang w:eastAsia="en-GB"/>
        </w:rPr>
        <w:t xml:space="preserve"> were also undertaken.</w:t>
      </w:r>
      <w:r w:rsidR="00B622AF" w:rsidRPr="00ED3877">
        <w:rPr>
          <w:rFonts w:ascii="Arial" w:eastAsia="Times New Roman" w:hAnsi="Arial" w:cs="Arial"/>
          <w:color w:val="000000"/>
          <w:lang w:eastAsia="en-GB"/>
        </w:rPr>
        <w:t xml:space="preserve"> </w:t>
      </w:r>
    </w:p>
    <w:p w14:paraId="523FC4F3" w14:textId="6F239651" w:rsidR="00795430" w:rsidRPr="00E56B1F" w:rsidRDefault="00795430" w:rsidP="005C5C0A">
      <w:pPr>
        <w:spacing w:line="480" w:lineRule="auto"/>
        <w:rPr>
          <w:rFonts w:ascii="Arial" w:eastAsia="Times New Roman" w:hAnsi="Arial" w:cs="Arial"/>
          <w:color w:val="000000"/>
          <w:lang w:eastAsia="en-GB"/>
        </w:rPr>
      </w:pPr>
    </w:p>
    <w:p w14:paraId="2FA30AC5" w14:textId="77777777" w:rsidR="00795430" w:rsidRPr="00ED3877" w:rsidRDefault="00795430" w:rsidP="005C5C0A">
      <w:pPr>
        <w:spacing w:line="480" w:lineRule="auto"/>
        <w:rPr>
          <w:rFonts w:ascii="Arial" w:eastAsia="Times New Roman" w:hAnsi="Arial" w:cs="Arial"/>
          <w:color w:val="000000"/>
          <w:lang w:eastAsia="en-GB"/>
        </w:rPr>
      </w:pPr>
    </w:p>
    <w:p w14:paraId="7319BE4D" w14:textId="1CC1BBFA" w:rsidR="00ED3877" w:rsidRPr="00ED3877" w:rsidRDefault="00A454F0" w:rsidP="005C5C0A">
      <w:pPr>
        <w:spacing w:line="480" w:lineRule="auto"/>
        <w:rPr>
          <w:rFonts w:ascii="Arial" w:eastAsia="Times New Roman" w:hAnsi="Arial" w:cs="Arial"/>
          <w:color w:val="000000"/>
          <w:lang w:eastAsia="en-GB"/>
        </w:rPr>
      </w:pPr>
      <w:r w:rsidRPr="00E56B1F">
        <w:rPr>
          <w:rFonts w:ascii="Arial" w:eastAsia="Times New Roman" w:hAnsi="Arial" w:cs="Arial"/>
          <w:noProof/>
          <w:color w:val="000000"/>
          <w:lang w:eastAsia="en-GB"/>
        </w:rPr>
        <mc:AlternateContent>
          <mc:Choice Requires="wps">
            <w:drawing>
              <wp:anchor distT="0" distB="0" distL="114300" distR="114300" simplePos="0" relativeHeight="251659264" behindDoc="0" locked="0" layoutInCell="1" allowOverlap="1" wp14:anchorId="4F551C98" wp14:editId="66B42DFA">
                <wp:simplePos x="0" y="0"/>
                <wp:positionH relativeFrom="column">
                  <wp:posOffset>-1</wp:posOffset>
                </wp:positionH>
                <wp:positionV relativeFrom="paragraph">
                  <wp:posOffset>3155940</wp:posOffset>
                </wp:positionV>
                <wp:extent cx="4566649" cy="472190"/>
                <wp:effectExtent l="0" t="0" r="18415" b="10795"/>
                <wp:wrapNone/>
                <wp:docPr id="17" name="Text Box 17"/>
                <wp:cNvGraphicFramePr/>
                <a:graphic xmlns:a="http://schemas.openxmlformats.org/drawingml/2006/main">
                  <a:graphicData uri="http://schemas.microsoft.com/office/word/2010/wordprocessingShape">
                    <wps:wsp>
                      <wps:cNvSpPr txBox="1"/>
                      <wps:spPr>
                        <a:xfrm>
                          <a:off x="0" y="0"/>
                          <a:ext cx="4566649" cy="472190"/>
                        </a:xfrm>
                        <a:prstGeom prst="rect">
                          <a:avLst/>
                        </a:prstGeom>
                        <a:solidFill>
                          <a:schemeClr val="lt1"/>
                        </a:solidFill>
                        <a:ln w="6350">
                          <a:solidFill>
                            <a:prstClr val="black"/>
                          </a:solidFill>
                        </a:ln>
                      </wps:spPr>
                      <wps:txbx>
                        <w:txbxContent>
                          <w:p w14:paraId="4320B8BC" w14:textId="7E04305C" w:rsidR="00A454F0" w:rsidRPr="001248C9" w:rsidRDefault="00A454F0">
                            <w:pPr>
                              <w:rPr>
                                <w:sz w:val="22"/>
                                <w:szCs w:val="22"/>
                              </w:rPr>
                            </w:pPr>
                            <w:r w:rsidRPr="001248C9">
                              <w:rPr>
                                <w:b/>
                                <w:bCs/>
                                <w:sz w:val="22"/>
                                <w:szCs w:val="22"/>
                              </w:rPr>
                              <w:t>Diagram 1</w:t>
                            </w:r>
                            <w:r w:rsidRPr="001248C9">
                              <w:rPr>
                                <w:sz w:val="22"/>
                                <w:szCs w:val="22"/>
                              </w:rPr>
                              <w:t xml:space="preserve">: </w:t>
                            </w:r>
                            <w:r w:rsidR="00013366" w:rsidRPr="001248C9">
                              <w:rPr>
                                <w:sz w:val="22"/>
                                <w:szCs w:val="22"/>
                              </w:rPr>
                              <w:t>PRISMA flowchart using search criterion “electronic dashboard to manage patient flow.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551C98" id="_x0000_t202" coordsize="21600,21600" o:spt="202" path="m,l,21600r21600,l21600,xe">
                <v:stroke joinstyle="miter"/>
                <v:path gradientshapeok="t" o:connecttype="rect"/>
              </v:shapetype>
              <v:shape id="Text Box 17" o:spid="_x0000_s1026" type="#_x0000_t202" style="position:absolute;margin-left:0;margin-top:248.5pt;width:359.6pt;height:3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" fillcolor="white [3201]" strokeweight=".5pt">
                <v:textbox>
                  <w:txbxContent>
                    <w:p w14:paraId="4320B8BC" w14:textId="7E04305C" w:rsidR="00A454F0" w:rsidRPr="001248C9" w:rsidRDefault="00A454F0">
                      <w:pPr>
                        <w:rPr>
                          <w:sz w:val="22"/>
                          <w:szCs w:val="22"/>
                        </w:rPr>
                      </w:pPr>
                      <w:r w:rsidRPr="001248C9">
                        <w:rPr>
                          <w:b/>
                          <w:bCs/>
                          <w:sz w:val="22"/>
                          <w:szCs w:val="22"/>
                        </w:rPr>
                        <w:t>Diagram 1</w:t>
                      </w:r>
                      <w:r w:rsidRPr="001248C9">
                        <w:rPr>
                          <w:sz w:val="22"/>
                          <w:szCs w:val="22"/>
                        </w:rPr>
                        <w:t xml:space="preserve">: </w:t>
                      </w:r>
                      <w:r w:rsidR="00013366" w:rsidRPr="001248C9">
                        <w:rPr>
                          <w:sz w:val="22"/>
                          <w:szCs w:val="22"/>
                        </w:rPr>
                        <w:t>PRISMA flowchart using search criterion “electronic dashboard to manage patient flow.</w:t>
                      </w:r>
                    </w:p>
                  </w:txbxContent>
                </v:textbox>
              </v:shape>
            </w:pict>
          </mc:Fallback>
        </mc:AlternateContent>
      </w:r>
      <w:r w:rsidR="00795430" w:rsidRPr="00E56B1F">
        <w:rPr>
          <w:rFonts w:ascii="Arial" w:eastAsia="Times New Roman" w:hAnsi="Arial" w:cs="Arial"/>
          <w:color w:val="000000"/>
          <w:lang w:eastAsia="en-GB"/>
        </w:rPr>
        <w:drawing>
          <wp:inline distT="0" distB="0" distL="0" distR="0" wp14:anchorId="4636B56B" wp14:editId="525333C5">
            <wp:extent cx="4567082" cy="3125980"/>
            <wp:effectExtent l="0" t="0" r="508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8"/>
                    <a:stretch>
                      <a:fillRect/>
                    </a:stretch>
                  </pic:blipFill>
                  <pic:spPr>
                    <a:xfrm>
                      <a:off x="0" y="0"/>
                      <a:ext cx="4595771" cy="3145616"/>
                    </a:xfrm>
                    <a:prstGeom prst="rect">
                      <a:avLst/>
                    </a:prstGeom>
                  </pic:spPr>
                </pic:pic>
              </a:graphicData>
            </a:graphic>
          </wp:inline>
        </w:drawing>
      </w:r>
    </w:p>
    <w:p w14:paraId="6C78E553" w14:textId="4DA699D3" w:rsidR="000866D3" w:rsidRPr="00E56B1F" w:rsidRDefault="000866D3" w:rsidP="005C5C0A">
      <w:pPr>
        <w:spacing w:line="480" w:lineRule="auto"/>
        <w:rPr>
          <w:rFonts w:ascii="Arial" w:eastAsia="Times New Roman" w:hAnsi="Arial" w:cs="Arial"/>
          <w:color w:val="212121"/>
          <w:bdr w:val="none" w:sz="0" w:space="0" w:color="auto" w:frame="1"/>
          <w:shd w:val="clear" w:color="auto" w:fill="FFFFFF"/>
          <w:lang w:eastAsia="en-GB"/>
        </w:rPr>
      </w:pPr>
    </w:p>
    <w:p w14:paraId="093F476D" w14:textId="77777777" w:rsidR="000866D3" w:rsidRPr="00E56B1F" w:rsidRDefault="000866D3" w:rsidP="005C5C0A">
      <w:pPr>
        <w:spacing w:line="480" w:lineRule="auto"/>
        <w:rPr>
          <w:rFonts w:ascii="Arial" w:eastAsia="Times New Roman" w:hAnsi="Arial" w:cs="Arial"/>
          <w:color w:val="000000"/>
          <w:lang w:eastAsia="en-GB"/>
        </w:rPr>
      </w:pPr>
    </w:p>
    <w:p w14:paraId="448BA6BB" w14:textId="3C882C20" w:rsidR="000866D3" w:rsidRPr="00E56B1F" w:rsidRDefault="000866D3" w:rsidP="005C5C0A">
      <w:pPr>
        <w:spacing w:line="480" w:lineRule="auto"/>
        <w:rPr>
          <w:rFonts w:ascii="Arial" w:eastAsia="Times New Roman" w:hAnsi="Arial" w:cs="Arial"/>
          <w:color w:val="212121"/>
          <w:bdr w:val="none" w:sz="0" w:space="0" w:color="auto" w:frame="1"/>
          <w:shd w:val="clear" w:color="auto" w:fill="FFFFFF"/>
          <w:lang w:eastAsia="en-GB"/>
        </w:rPr>
      </w:pPr>
      <w:r w:rsidRPr="002349C3">
        <w:rPr>
          <w:rFonts w:ascii="Arial" w:eastAsia="Times New Roman" w:hAnsi="Arial" w:cs="Arial"/>
          <w:color w:val="212121"/>
          <w:bdr w:val="none" w:sz="0" w:space="0" w:color="auto" w:frame="1"/>
          <w:shd w:val="clear" w:color="auto" w:fill="FFFFFF"/>
          <w:lang w:eastAsia="en-GB"/>
        </w:rPr>
        <w:fldChar w:fldCharType="begin"/>
      </w:r>
      <w:r w:rsidRPr="002349C3">
        <w:rPr>
          <w:rFonts w:ascii="Arial" w:eastAsia="Times New Roman" w:hAnsi="Arial" w:cs="Arial"/>
          <w:color w:val="212121"/>
          <w:bdr w:val="none" w:sz="0" w:space="0" w:color="auto" w:frame="1"/>
          <w:shd w:val="clear" w:color="auto" w:fill="FFFFFF"/>
          <w:lang w:eastAsia="en-GB"/>
        </w:rPr>
        <w:instrText xml:space="preserve"> INCLUDEPICTURE "https://lh5.googleusercontent.com/GJ39Mr3FbmWazNcKHXm6mECz-oJ7ov2obpw5Jz6j1gMoY8B08bpdKqPiJrKsMmZuIdSqLs676Ne4ngaAua4SsWgeMX5gR9wXJDAVHv70WuKoACecCJQEUu3uYeVrcctGJDAjkjYexWfyPlCVPQ" \* MERGEFORMATINET </w:instrText>
      </w:r>
      <w:r w:rsidRPr="002349C3">
        <w:rPr>
          <w:rFonts w:ascii="Arial" w:eastAsia="Times New Roman" w:hAnsi="Arial" w:cs="Arial"/>
          <w:color w:val="212121"/>
          <w:bdr w:val="none" w:sz="0" w:space="0" w:color="auto" w:frame="1"/>
          <w:shd w:val="clear" w:color="auto" w:fill="FFFFFF"/>
          <w:lang w:eastAsia="en-GB"/>
        </w:rPr>
        <w:fldChar w:fldCharType="separate"/>
      </w:r>
      <w:r w:rsidRPr="00E56B1F">
        <w:rPr>
          <w:rFonts w:ascii="Arial" w:eastAsia="Times New Roman" w:hAnsi="Arial" w:cs="Arial"/>
          <w:noProof/>
          <w:color w:val="212121"/>
          <w:bdr w:val="none" w:sz="0" w:space="0" w:color="auto" w:frame="1"/>
          <w:shd w:val="clear" w:color="auto" w:fill="FFFFFF"/>
          <w:lang w:eastAsia="en-GB"/>
        </w:rPr>
        <w:drawing>
          <wp:inline distT="0" distB="0" distL="0" distR="0" wp14:anchorId="4F119972" wp14:editId="0805FD2A">
            <wp:extent cx="5050790" cy="2873795"/>
            <wp:effectExtent l="0" t="0" r="0" b="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7296" cy="2934395"/>
                    </a:xfrm>
                    <a:prstGeom prst="rect">
                      <a:avLst/>
                    </a:prstGeom>
                    <a:noFill/>
                    <a:ln>
                      <a:noFill/>
                    </a:ln>
                  </pic:spPr>
                </pic:pic>
              </a:graphicData>
            </a:graphic>
          </wp:inline>
        </w:drawing>
      </w:r>
      <w:r w:rsidRPr="002349C3">
        <w:rPr>
          <w:rFonts w:ascii="Arial" w:eastAsia="Times New Roman" w:hAnsi="Arial" w:cs="Arial"/>
          <w:color w:val="212121"/>
          <w:bdr w:val="none" w:sz="0" w:space="0" w:color="auto" w:frame="1"/>
          <w:shd w:val="clear" w:color="auto" w:fill="FFFFFF"/>
          <w:lang w:eastAsia="en-GB"/>
        </w:rPr>
        <w:fldChar w:fldCharType="end"/>
      </w:r>
    </w:p>
    <w:p w14:paraId="35FC203A" w14:textId="5D2BA432" w:rsidR="008757B7" w:rsidRPr="00E56B1F" w:rsidRDefault="008757B7" w:rsidP="005C5C0A">
      <w:pPr>
        <w:spacing w:line="480" w:lineRule="auto"/>
        <w:rPr>
          <w:rFonts w:ascii="Arial" w:eastAsia="Times New Roman" w:hAnsi="Arial" w:cs="Arial"/>
          <w:color w:val="212121"/>
          <w:bdr w:val="none" w:sz="0" w:space="0" w:color="auto" w:frame="1"/>
          <w:shd w:val="clear" w:color="auto" w:fill="FFFFFF"/>
          <w:lang w:eastAsia="en-GB"/>
        </w:rPr>
      </w:pPr>
      <w:r w:rsidRPr="00E56B1F">
        <w:rPr>
          <w:rFonts w:ascii="Arial" w:eastAsia="Times New Roman" w:hAnsi="Arial" w:cs="Arial"/>
          <w:noProof/>
          <w:color w:val="212121"/>
          <w:lang w:eastAsia="en-GB"/>
        </w:rPr>
        <mc:AlternateContent>
          <mc:Choice Requires="wps">
            <w:drawing>
              <wp:anchor distT="0" distB="0" distL="114300" distR="114300" simplePos="0" relativeHeight="251662336" behindDoc="0" locked="0" layoutInCell="1" allowOverlap="1" wp14:anchorId="09293E17" wp14:editId="0EEFDE0E">
                <wp:simplePos x="0" y="0"/>
                <wp:positionH relativeFrom="column">
                  <wp:posOffset>-52</wp:posOffset>
                </wp:positionH>
                <wp:positionV relativeFrom="paragraph">
                  <wp:posOffset>3893</wp:posOffset>
                </wp:positionV>
                <wp:extent cx="5051342" cy="284813"/>
                <wp:effectExtent l="0" t="0" r="16510" b="7620"/>
                <wp:wrapNone/>
                <wp:docPr id="23" name="Text Box 23"/>
                <wp:cNvGraphicFramePr/>
                <a:graphic xmlns:a="http://schemas.openxmlformats.org/drawingml/2006/main">
                  <a:graphicData uri="http://schemas.microsoft.com/office/word/2010/wordprocessingShape">
                    <wps:wsp>
                      <wps:cNvSpPr txBox="1"/>
                      <wps:spPr>
                        <a:xfrm>
                          <a:off x="0" y="0"/>
                          <a:ext cx="5051342" cy="284813"/>
                        </a:xfrm>
                        <a:prstGeom prst="rect">
                          <a:avLst/>
                        </a:prstGeom>
                        <a:solidFill>
                          <a:schemeClr val="lt1"/>
                        </a:solidFill>
                        <a:ln w="6350">
                          <a:solidFill>
                            <a:prstClr val="black"/>
                          </a:solidFill>
                        </a:ln>
                      </wps:spPr>
                      <wps:txbx>
                        <w:txbxContent>
                          <w:p w14:paraId="2D099D4B" w14:textId="48721625" w:rsidR="000866D3" w:rsidRDefault="000866D3">
                            <w:r>
                              <w:t>Diagram 2:</w:t>
                            </w:r>
                            <w:r w:rsidRPr="000866D3">
                              <w:rPr>
                                <w:sz w:val="22"/>
                                <w:szCs w:val="22"/>
                              </w:rPr>
                              <w:t xml:space="preserve"> </w:t>
                            </w:r>
                            <w:r w:rsidRPr="001248C9">
                              <w:rPr>
                                <w:sz w:val="22"/>
                                <w:szCs w:val="22"/>
                              </w:rPr>
                              <w:t>PRISMA flowchart using search criterion “</w:t>
                            </w:r>
                            <w:r>
                              <w:rPr>
                                <w:sz w:val="22"/>
                                <w:szCs w:val="22"/>
                              </w:rPr>
                              <w:t>delayed discharge” AND “ICU”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93E17" id="Text Box 23" o:spid="_x0000_s1027" type="#_x0000_t202" style="position:absolute;margin-left:0;margin-top:.3pt;width:397.75pt;height:2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" fillcolor="white [3201]" strokeweight=".5pt">
                <v:textbox>
                  <w:txbxContent>
                    <w:p w14:paraId="2D099D4B" w14:textId="48721625" w:rsidR="000866D3" w:rsidRDefault="000866D3">
                      <w:r>
                        <w:t>Diagram 2:</w:t>
                      </w:r>
                      <w:r w:rsidRPr="000866D3">
                        <w:rPr>
                          <w:sz w:val="22"/>
                          <w:szCs w:val="22"/>
                        </w:rPr>
                        <w:t xml:space="preserve"> </w:t>
                      </w:r>
                      <w:r w:rsidRPr="001248C9">
                        <w:rPr>
                          <w:sz w:val="22"/>
                          <w:szCs w:val="22"/>
                        </w:rPr>
                        <w:t>PRISMA flowchart using search criterion “</w:t>
                      </w:r>
                      <w:r>
                        <w:rPr>
                          <w:sz w:val="22"/>
                          <w:szCs w:val="22"/>
                        </w:rPr>
                        <w:t>delayed discharge” AND “ICU”</w:t>
                      </w:r>
                    </w:p>
                  </w:txbxContent>
                </v:textbox>
              </v:shape>
            </w:pict>
          </mc:Fallback>
        </mc:AlternateContent>
      </w:r>
    </w:p>
    <w:p w14:paraId="64D938CE" w14:textId="77777777" w:rsidR="008757B7" w:rsidRPr="00E56B1F" w:rsidRDefault="008757B7" w:rsidP="005C5C0A">
      <w:pPr>
        <w:spacing w:line="480" w:lineRule="auto"/>
        <w:rPr>
          <w:rFonts w:ascii="Arial" w:eastAsia="Times New Roman" w:hAnsi="Arial" w:cs="Arial"/>
          <w:color w:val="212121"/>
          <w:bdr w:val="none" w:sz="0" w:space="0" w:color="auto" w:frame="1"/>
          <w:shd w:val="clear" w:color="auto" w:fill="FFFFFF"/>
          <w:lang w:eastAsia="en-GB"/>
        </w:rPr>
      </w:pPr>
    </w:p>
    <w:p w14:paraId="07568327" w14:textId="1B4A9C1F" w:rsidR="00ED3877"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t>The digital technology required to manage daily critical care patient flow is not complex. It should</w:t>
      </w:r>
      <w:r w:rsidR="002E03FA" w:rsidRPr="00E56B1F">
        <w:rPr>
          <w:rFonts w:ascii="Arial" w:eastAsia="Times New Roman" w:hAnsi="Arial" w:cs="Arial"/>
          <w:color w:val="000000"/>
          <w:lang w:eastAsia="en-GB"/>
        </w:rPr>
        <w:t xml:space="preserve"> have following features</w:t>
      </w:r>
      <w:r w:rsidR="0027617E" w:rsidRPr="00E56B1F">
        <w:rPr>
          <w:rFonts w:ascii="Arial" w:eastAsia="Times New Roman" w:hAnsi="Arial" w:cs="Arial"/>
          <w:color w:val="000000"/>
          <w:lang w:eastAsia="en-GB"/>
        </w:rPr>
        <w:t>:</w:t>
      </w:r>
      <w:r w:rsidR="002E03FA" w:rsidRPr="00E56B1F">
        <w:rPr>
          <w:rFonts w:ascii="Arial" w:eastAsia="Times New Roman" w:hAnsi="Arial" w:cs="Arial"/>
          <w:color w:val="000000"/>
          <w:lang w:eastAsia="en-GB"/>
        </w:rPr>
        <w:t xml:space="preserve"> 1) A </w:t>
      </w:r>
      <w:r w:rsidRPr="00ED3877">
        <w:rPr>
          <w:rFonts w:ascii="Arial" w:eastAsia="Times New Roman" w:hAnsi="Arial" w:cs="Arial"/>
          <w:color w:val="000000"/>
          <w:lang w:eastAsia="en-GB"/>
        </w:rPr>
        <w:t xml:space="preserve">live </w:t>
      </w:r>
      <w:r w:rsidR="004E2975" w:rsidRPr="00E56B1F">
        <w:rPr>
          <w:rFonts w:ascii="Arial" w:eastAsia="Times New Roman" w:hAnsi="Arial" w:cs="Arial"/>
          <w:color w:val="000000"/>
          <w:lang w:eastAsia="en-GB"/>
        </w:rPr>
        <w:t xml:space="preserve">electronic </w:t>
      </w:r>
      <w:r w:rsidRPr="00ED3877">
        <w:rPr>
          <w:rFonts w:ascii="Arial" w:eastAsia="Times New Roman" w:hAnsi="Arial" w:cs="Arial"/>
          <w:color w:val="000000"/>
          <w:lang w:eastAsia="en-GB"/>
        </w:rPr>
        <w:t>system which can work on desktop</w:t>
      </w:r>
      <w:r w:rsidR="00B578FB" w:rsidRPr="00E56B1F">
        <w:rPr>
          <w:rFonts w:ascii="Arial" w:eastAsia="Times New Roman" w:hAnsi="Arial" w:cs="Arial"/>
          <w:color w:val="000000"/>
          <w:lang w:eastAsia="en-GB"/>
        </w:rPr>
        <w:t>s</w:t>
      </w:r>
      <w:r w:rsidRPr="00ED3877">
        <w:rPr>
          <w:rFonts w:ascii="Arial" w:eastAsia="Times New Roman" w:hAnsi="Arial" w:cs="Arial"/>
          <w:color w:val="000000"/>
          <w:lang w:eastAsia="en-GB"/>
        </w:rPr>
        <w:t xml:space="preserve"> and mobile phones</w:t>
      </w:r>
      <w:r w:rsidR="0027617E" w:rsidRPr="00E56B1F">
        <w:rPr>
          <w:rFonts w:ascii="Arial" w:eastAsia="Times New Roman" w:hAnsi="Arial" w:cs="Arial"/>
          <w:color w:val="000000"/>
          <w:lang w:eastAsia="en-GB"/>
        </w:rPr>
        <w:t xml:space="preserve">, 2) </w:t>
      </w:r>
      <w:r w:rsidR="00B578FB" w:rsidRPr="00E56B1F">
        <w:rPr>
          <w:rFonts w:ascii="Arial" w:eastAsia="Times New Roman" w:hAnsi="Arial" w:cs="Arial"/>
          <w:color w:val="000000"/>
          <w:lang w:eastAsia="en-GB"/>
        </w:rPr>
        <w:t xml:space="preserve">capability of </w:t>
      </w:r>
      <w:r w:rsidRPr="00ED3877">
        <w:rPr>
          <w:rFonts w:ascii="Arial" w:eastAsia="Times New Roman" w:hAnsi="Arial" w:cs="Arial"/>
          <w:color w:val="000000"/>
          <w:lang w:eastAsia="en-GB"/>
        </w:rPr>
        <w:t xml:space="preserve">simultaneous access by multiple </w:t>
      </w:r>
      <w:r w:rsidR="00301684" w:rsidRPr="00E56B1F">
        <w:rPr>
          <w:rFonts w:ascii="Arial" w:eastAsia="Times New Roman" w:hAnsi="Arial" w:cs="Arial"/>
          <w:color w:val="000000"/>
          <w:lang w:eastAsia="en-GB"/>
        </w:rPr>
        <w:t xml:space="preserve">different </w:t>
      </w:r>
      <w:r w:rsidRPr="00ED3877">
        <w:rPr>
          <w:rFonts w:ascii="Arial" w:eastAsia="Times New Roman" w:hAnsi="Arial" w:cs="Arial"/>
          <w:color w:val="000000"/>
          <w:lang w:eastAsia="en-GB"/>
        </w:rPr>
        <w:t>users at any time</w:t>
      </w:r>
      <w:r w:rsidR="0027617E" w:rsidRPr="00E56B1F">
        <w:rPr>
          <w:rFonts w:ascii="Arial" w:eastAsia="Times New Roman" w:hAnsi="Arial" w:cs="Arial"/>
          <w:color w:val="000000"/>
          <w:lang w:eastAsia="en-GB"/>
        </w:rPr>
        <w:t xml:space="preserve">, 3) Ability to enter </w:t>
      </w:r>
      <w:r w:rsidRPr="00ED3877">
        <w:rPr>
          <w:rFonts w:ascii="Arial" w:eastAsia="Times New Roman" w:hAnsi="Arial" w:cs="Arial"/>
          <w:color w:val="000000"/>
          <w:lang w:eastAsia="en-GB"/>
        </w:rPr>
        <w:t>basic details like demographics, post code, hospital and NHS number, theoretical or projected discharge date and time, actual discharge ready date and time, time of actual discharge from critical care, admission diagnosis, primary speciality team prior to admission in critical care - Medicine, Surgery or Specialist services</w:t>
      </w:r>
      <w:r w:rsidR="00CF30B2" w:rsidRPr="00E56B1F">
        <w:rPr>
          <w:rFonts w:ascii="Arial" w:eastAsia="Times New Roman" w:hAnsi="Arial" w:cs="Arial"/>
          <w:color w:val="000000"/>
          <w:lang w:eastAsia="en-GB"/>
        </w:rPr>
        <w:t xml:space="preserve"> and r</w:t>
      </w:r>
      <w:r w:rsidRPr="00ED3877">
        <w:rPr>
          <w:rFonts w:ascii="Arial" w:eastAsia="Times New Roman" w:hAnsi="Arial" w:cs="Arial"/>
          <w:color w:val="000000"/>
          <w:lang w:eastAsia="en-GB"/>
        </w:rPr>
        <w:t>ehabilitation or special care needs when ready for discharge</w:t>
      </w:r>
      <w:r w:rsidR="00CF30B2" w:rsidRPr="00E56B1F">
        <w:rPr>
          <w:rFonts w:ascii="Arial" w:eastAsia="Times New Roman" w:hAnsi="Arial" w:cs="Arial"/>
          <w:color w:val="000000"/>
          <w:lang w:eastAsia="en-GB"/>
        </w:rPr>
        <w:t xml:space="preserve">. </w:t>
      </w:r>
    </w:p>
    <w:p w14:paraId="56812E2D" w14:textId="5DF71E81" w:rsidR="00C079F6" w:rsidRPr="00E56B1F" w:rsidRDefault="00A54708" w:rsidP="005C5C0A">
      <w:pPr>
        <w:spacing w:line="480" w:lineRule="auto"/>
        <w:rPr>
          <w:rFonts w:ascii="Arial" w:eastAsia="Times New Roman" w:hAnsi="Arial" w:cs="Arial"/>
          <w:color w:val="000000"/>
          <w:lang w:eastAsia="en-GB"/>
        </w:rPr>
      </w:pPr>
      <w:r w:rsidRPr="00E56B1F">
        <w:rPr>
          <w:rFonts w:ascii="Arial" w:eastAsia="Times New Roman" w:hAnsi="Arial" w:cs="Arial"/>
          <w:color w:val="000000"/>
          <w:lang w:eastAsia="en-GB"/>
        </w:rPr>
        <w:t xml:space="preserve">National survey and user interview showcased </w:t>
      </w:r>
      <w:r w:rsidR="00C85517" w:rsidRPr="00E56B1F">
        <w:rPr>
          <w:rFonts w:ascii="Arial" w:eastAsia="Times New Roman" w:hAnsi="Arial" w:cs="Arial"/>
          <w:color w:val="000000"/>
          <w:lang w:eastAsia="en-GB"/>
        </w:rPr>
        <w:t xml:space="preserve">the </w:t>
      </w:r>
      <w:r w:rsidR="00E0616D" w:rsidRPr="00E56B1F">
        <w:rPr>
          <w:rFonts w:ascii="Arial" w:eastAsia="Times New Roman" w:hAnsi="Arial" w:cs="Arial"/>
          <w:color w:val="000000"/>
          <w:lang w:eastAsia="en-GB"/>
        </w:rPr>
        <w:t xml:space="preserve">need </w:t>
      </w:r>
      <w:r w:rsidR="0008721B" w:rsidRPr="00E56B1F">
        <w:rPr>
          <w:rFonts w:ascii="Arial" w:eastAsia="Times New Roman" w:hAnsi="Arial" w:cs="Arial"/>
          <w:color w:val="000000"/>
          <w:lang w:eastAsia="en-GB"/>
        </w:rPr>
        <w:t>for service improvement</w:t>
      </w:r>
      <w:r w:rsidR="008A7614" w:rsidRPr="00E56B1F">
        <w:rPr>
          <w:rFonts w:ascii="Arial" w:eastAsia="Times New Roman" w:hAnsi="Arial" w:cs="Arial"/>
          <w:color w:val="000000"/>
          <w:lang w:eastAsia="en-GB"/>
        </w:rPr>
        <w:t xml:space="preserve">. Literature search backed the idea of </w:t>
      </w:r>
      <w:r w:rsidR="001A46B7" w:rsidRPr="00E56B1F">
        <w:rPr>
          <w:rFonts w:ascii="Arial" w:eastAsia="Times New Roman" w:hAnsi="Arial" w:cs="Arial"/>
          <w:color w:val="000000"/>
          <w:lang w:eastAsia="en-GB"/>
        </w:rPr>
        <w:t>how-to bring improvement using digital innovation and technology.</w:t>
      </w:r>
    </w:p>
    <w:p w14:paraId="370C9B10" w14:textId="77777777" w:rsidR="001A46B7" w:rsidRPr="00ED3877" w:rsidRDefault="001A46B7" w:rsidP="005C5C0A">
      <w:pPr>
        <w:spacing w:line="480" w:lineRule="auto"/>
        <w:rPr>
          <w:rFonts w:ascii="Arial" w:eastAsia="Times New Roman" w:hAnsi="Arial" w:cs="Arial"/>
          <w:color w:val="000000"/>
          <w:lang w:eastAsia="en-GB"/>
        </w:rPr>
      </w:pPr>
    </w:p>
    <w:p w14:paraId="713F4B2C" w14:textId="33AE74FE" w:rsidR="003D5EB8" w:rsidRPr="00915D8D" w:rsidRDefault="00ED3877" w:rsidP="005C5C0A">
      <w:pPr>
        <w:spacing w:line="480" w:lineRule="auto"/>
        <w:rPr>
          <w:rFonts w:ascii="Times New Roman" w:eastAsia="Times New Roman" w:hAnsi="Times New Roman" w:cs="Times New Roman"/>
          <w:b/>
          <w:bCs/>
          <w:color w:val="53565A"/>
          <w:sz w:val="36"/>
          <w:szCs w:val="36"/>
          <w:shd w:val="clear" w:color="auto" w:fill="FFFFFF"/>
          <w:lang w:eastAsia="en-GB"/>
        </w:rPr>
      </w:pPr>
      <w:r w:rsidRPr="00ED3877">
        <w:rPr>
          <w:rFonts w:ascii="Times New Roman" w:eastAsia="Times New Roman" w:hAnsi="Times New Roman" w:cs="Times New Roman"/>
          <w:b/>
          <w:bCs/>
          <w:color w:val="53565A"/>
          <w:sz w:val="36"/>
          <w:szCs w:val="36"/>
          <w:shd w:val="clear" w:color="auto" w:fill="FFFFFF"/>
          <w:lang w:eastAsia="en-GB"/>
        </w:rPr>
        <w:t>G</w:t>
      </w:r>
      <w:r w:rsidR="0044728D" w:rsidRPr="00915D8D">
        <w:rPr>
          <w:rFonts w:ascii="Times New Roman" w:eastAsia="Times New Roman" w:hAnsi="Times New Roman" w:cs="Times New Roman"/>
          <w:b/>
          <w:bCs/>
          <w:color w:val="53565A"/>
          <w:sz w:val="36"/>
          <w:szCs w:val="36"/>
          <w:shd w:val="clear" w:color="auto" w:fill="FFFFFF"/>
          <w:lang w:eastAsia="en-GB"/>
        </w:rPr>
        <w:t>AP ANALYSIS</w:t>
      </w:r>
      <w:r w:rsidRPr="00ED3877">
        <w:rPr>
          <w:rFonts w:ascii="Times New Roman" w:eastAsia="Times New Roman" w:hAnsi="Times New Roman" w:cs="Times New Roman"/>
          <w:b/>
          <w:bCs/>
          <w:color w:val="53565A"/>
          <w:sz w:val="36"/>
          <w:szCs w:val="36"/>
          <w:shd w:val="clear" w:color="auto" w:fill="FFFFFF"/>
          <w:lang w:eastAsia="en-GB"/>
        </w:rPr>
        <w:t>:</w:t>
      </w:r>
    </w:p>
    <w:p w14:paraId="2BA36809" w14:textId="410C75F4" w:rsidR="003906CE" w:rsidRPr="00E56B1F" w:rsidRDefault="00ED3877" w:rsidP="005C5C0A">
      <w:pPr>
        <w:spacing w:line="480" w:lineRule="auto"/>
        <w:rPr>
          <w:rFonts w:ascii="Arial" w:eastAsia="Times New Roman" w:hAnsi="Arial" w:cs="Arial"/>
          <w:color w:val="53565A"/>
          <w:shd w:val="clear" w:color="auto" w:fill="FFFFFF"/>
          <w:lang w:eastAsia="en-GB"/>
        </w:rPr>
      </w:pPr>
      <w:r w:rsidRPr="00ED3877">
        <w:rPr>
          <w:rFonts w:ascii="Arial" w:eastAsia="Times New Roman" w:hAnsi="Arial" w:cs="Arial"/>
          <w:color w:val="53565A"/>
          <w:shd w:val="clear" w:color="auto" w:fill="FFFFFF"/>
          <w:lang w:eastAsia="en-GB"/>
        </w:rPr>
        <w:t xml:space="preserve">There are many types of gap analysis </w:t>
      </w:r>
      <w:r w:rsidR="00B823D3" w:rsidRPr="00E56B1F">
        <w:rPr>
          <w:rFonts w:ascii="Arial" w:eastAsia="Times New Roman" w:hAnsi="Arial" w:cs="Arial"/>
          <w:color w:val="53565A"/>
          <w:shd w:val="clear" w:color="auto" w:fill="FFFFFF"/>
          <w:lang w:eastAsia="en-GB"/>
        </w:rPr>
        <w:t xml:space="preserve">as explained by </w:t>
      </w:r>
      <w:r w:rsidR="0064176B" w:rsidRPr="00E56B1F">
        <w:rPr>
          <w:rFonts w:ascii="Arial" w:eastAsia="Times New Roman" w:hAnsi="Arial" w:cs="Arial"/>
          <w:color w:val="53565A"/>
          <w:shd w:val="clear" w:color="auto" w:fill="FFFFFF"/>
          <w:lang w:eastAsia="en-GB"/>
        </w:rPr>
        <w:t>Kimberlee Leonard</w:t>
      </w:r>
      <w:r w:rsidR="00602D6E" w:rsidRPr="00E56B1F">
        <w:rPr>
          <w:rFonts w:ascii="Arial" w:eastAsia="Times New Roman" w:hAnsi="Arial" w:cs="Arial"/>
          <w:color w:val="53565A"/>
          <w:shd w:val="clear" w:color="auto" w:fill="FFFFFF"/>
          <w:lang w:eastAsia="en-GB"/>
        </w:rPr>
        <w:t xml:space="preserve"> and Cassie Bottorff (2022)</w:t>
      </w:r>
      <w:r w:rsidR="000B7F31" w:rsidRPr="00E56B1F">
        <w:rPr>
          <w:rFonts w:ascii="Arial" w:eastAsia="Times New Roman" w:hAnsi="Arial" w:cs="Arial"/>
          <w:color w:val="53565A"/>
          <w:shd w:val="clear" w:color="auto" w:fill="FFFFFF"/>
          <w:lang w:eastAsia="en-GB"/>
        </w:rPr>
        <w:t xml:space="preserve">, </w:t>
      </w:r>
      <w:r w:rsidRPr="00ED3877">
        <w:rPr>
          <w:rFonts w:ascii="Arial" w:eastAsia="Times New Roman" w:hAnsi="Arial" w:cs="Arial"/>
          <w:color w:val="53565A"/>
          <w:shd w:val="clear" w:color="auto" w:fill="FFFFFF"/>
          <w:lang w:eastAsia="en-GB"/>
        </w:rPr>
        <w:t>Forbes.com</w:t>
      </w:r>
      <w:r w:rsidR="000B5011" w:rsidRPr="00E56B1F">
        <w:rPr>
          <w:rFonts w:ascii="Arial" w:eastAsia="Times New Roman" w:hAnsi="Arial" w:cs="Arial"/>
          <w:color w:val="53565A"/>
          <w:shd w:val="clear" w:color="auto" w:fill="FFFFFF"/>
          <w:lang w:eastAsia="en-GB"/>
        </w:rPr>
        <w:t>.</w:t>
      </w:r>
      <w:r w:rsidRPr="00ED3877">
        <w:rPr>
          <w:rFonts w:ascii="Arial" w:eastAsia="Times New Roman" w:hAnsi="Arial" w:cs="Arial"/>
          <w:color w:val="53565A"/>
          <w:shd w:val="clear" w:color="auto" w:fill="FFFFFF"/>
          <w:lang w:eastAsia="en-GB"/>
        </w:rPr>
        <w:t xml:space="preserve"> </w:t>
      </w:r>
      <w:r w:rsidR="000B5011" w:rsidRPr="00E56B1F">
        <w:rPr>
          <w:rFonts w:ascii="Arial" w:eastAsia="Times New Roman" w:hAnsi="Arial" w:cs="Arial"/>
          <w:color w:val="53565A"/>
          <w:shd w:val="clear" w:color="auto" w:fill="FFFFFF"/>
          <w:lang w:eastAsia="en-GB"/>
        </w:rPr>
        <w:t>T</w:t>
      </w:r>
      <w:r w:rsidRPr="00ED3877">
        <w:rPr>
          <w:rFonts w:ascii="Arial" w:eastAsia="Times New Roman" w:hAnsi="Arial" w:cs="Arial"/>
          <w:color w:val="53565A"/>
          <w:shd w:val="clear" w:color="auto" w:fill="FFFFFF"/>
          <w:lang w:eastAsia="en-GB"/>
        </w:rPr>
        <w:t xml:space="preserve">he one which will be most useful here will be a performance gap analysis. </w:t>
      </w:r>
      <w:r w:rsidR="000D5AF2" w:rsidRPr="00E56B1F">
        <w:rPr>
          <w:rFonts w:ascii="Arial" w:eastAsia="Times New Roman" w:hAnsi="Arial" w:cs="Arial"/>
          <w:color w:val="53565A"/>
          <w:shd w:val="clear" w:color="auto" w:fill="FFFFFF"/>
          <w:lang w:eastAsia="en-GB"/>
        </w:rPr>
        <w:t>Currently the process u</w:t>
      </w:r>
      <w:r w:rsidR="00D864D3" w:rsidRPr="00E56B1F">
        <w:rPr>
          <w:rFonts w:ascii="Arial" w:eastAsia="Times New Roman" w:hAnsi="Arial" w:cs="Arial"/>
          <w:color w:val="53565A"/>
          <w:shd w:val="clear" w:color="auto" w:fill="FFFFFF"/>
          <w:lang w:eastAsia="en-GB"/>
        </w:rPr>
        <w:t xml:space="preserve">tilises </w:t>
      </w:r>
      <w:r w:rsidR="000D5AF2" w:rsidRPr="00E56B1F">
        <w:rPr>
          <w:rFonts w:ascii="Arial" w:eastAsia="Times New Roman" w:hAnsi="Arial" w:cs="Arial"/>
          <w:color w:val="53565A"/>
          <w:shd w:val="clear" w:color="auto" w:fill="FFFFFF"/>
          <w:lang w:eastAsia="en-GB"/>
        </w:rPr>
        <w:t>email</w:t>
      </w:r>
      <w:r w:rsidR="00E87028" w:rsidRPr="00E56B1F">
        <w:rPr>
          <w:rFonts w:ascii="Arial" w:eastAsia="Times New Roman" w:hAnsi="Arial" w:cs="Arial"/>
          <w:color w:val="53565A"/>
          <w:shd w:val="clear" w:color="auto" w:fill="FFFFFF"/>
          <w:lang w:eastAsia="en-GB"/>
        </w:rPr>
        <w:t xml:space="preserve"> as the only </w:t>
      </w:r>
      <w:r w:rsidR="000D5AF2" w:rsidRPr="00E56B1F">
        <w:rPr>
          <w:rFonts w:ascii="Arial" w:eastAsia="Times New Roman" w:hAnsi="Arial" w:cs="Arial"/>
          <w:color w:val="53565A"/>
          <w:shd w:val="clear" w:color="auto" w:fill="FFFFFF"/>
          <w:lang w:eastAsia="en-GB"/>
        </w:rPr>
        <w:t>digital tool</w:t>
      </w:r>
      <w:r w:rsidR="001A5830" w:rsidRPr="00E56B1F">
        <w:rPr>
          <w:rFonts w:ascii="Arial" w:eastAsia="Times New Roman" w:hAnsi="Arial" w:cs="Arial"/>
          <w:color w:val="53565A"/>
          <w:shd w:val="clear" w:color="auto" w:fill="FFFFFF"/>
          <w:lang w:eastAsia="en-GB"/>
        </w:rPr>
        <w:t>, hence a massive digital gap.</w:t>
      </w:r>
    </w:p>
    <w:p w14:paraId="09F1360E" w14:textId="77777777" w:rsidR="003D5EB8" w:rsidRDefault="00ED3877" w:rsidP="003D5EB8">
      <w:pPr>
        <w:spacing w:line="480" w:lineRule="auto"/>
        <w:rPr>
          <w:rFonts w:ascii="Arial" w:eastAsia="Times New Roman" w:hAnsi="Arial" w:cs="Arial"/>
          <w:color w:val="53565A"/>
          <w:lang w:eastAsia="en-GB"/>
        </w:rPr>
      </w:pPr>
      <w:r w:rsidRPr="00ED3877">
        <w:rPr>
          <w:rFonts w:ascii="Arial" w:eastAsia="Times New Roman" w:hAnsi="Arial" w:cs="Arial"/>
          <w:color w:val="53565A"/>
          <w:shd w:val="clear" w:color="auto" w:fill="FFFFFF"/>
          <w:lang w:eastAsia="en-GB"/>
        </w:rPr>
        <w:t>Firstly,</w:t>
      </w:r>
      <w:r w:rsidR="000B7F31" w:rsidRPr="00E56B1F">
        <w:rPr>
          <w:rFonts w:ascii="Arial" w:eastAsia="Times New Roman" w:hAnsi="Arial" w:cs="Arial"/>
          <w:color w:val="53565A"/>
          <w:shd w:val="clear" w:color="auto" w:fill="FFFFFF"/>
          <w:lang w:eastAsia="en-GB"/>
        </w:rPr>
        <w:t xml:space="preserve"> </w:t>
      </w:r>
      <w:r w:rsidRPr="00ED3877">
        <w:rPr>
          <w:rFonts w:ascii="Arial" w:eastAsia="Times New Roman" w:hAnsi="Arial" w:cs="Arial"/>
          <w:color w:val="53565A"/>
          <w:shd w:val="clear" w:color="auto" w:fill="FFFFFF"/>
          <w:lang w:eastAsia="en-GB"/>
        </w:rPr>
        <w:t xml:space="preserve">a task force will be created involving all stakeholders (managers, nurse flow coordinators, hospital flow coordinators and consultants) who are currently involved in managing daily critical care patient flow. They will be tasked with </w:t>
      </w:r>
      <w:r w:rsidR="003E145D" w:rsidRPr="00E56B1F">
        <w:rPr>
          <w:rFonts w:ascii="Arial" w:eastAsia="Times New Roman" w:hAnsi="Arial" w:cs="Arial"/>
          <w:color w:val="53565A"/>
          <w:shd w:val="clear" w:color="auto" w:fill="FFFFFF"/>
          <w:lang w:eastAsia="en-GB"/>
        </w:rPr>
        <w:t xml:space="preserve">mapping current process </w:t>
      </w:r>
      <w:r w:rsidRPr="00ED3877">
        <w:rPr>
          <w:rFonts w:ascii="Arial" w:eastAsia="Times New Roman" w:hAnsi="Arial" w:cs="Arial"/>
          <w:color w:val="53565A"/>
          <w:shd w:val="clear" w:color="auto" w:fill="FFFFFF"/>
          <w:lang w:eastAsia="en-GB"/>
        </w:rPr>
        <w:t xml:space="preserve">by creating </w:t>
      </w:r>
      <w:r w:rsidR="00361857" w:rsidRPr="00E56B1F">
        <w:rPr>
          <w:rFonts w:ascii="Arial" w:eastAsia="Times New Roman" w:hAnsi="Arial" w:cs="Arial"/>
          <w:color w:val="53565A"/>
          <w:shd w:val="clear" w:color="auto" w:fill="FFFFFF"/>
          <w:lang w:eastAsia="en-GB"/>
        </w:rPr>
        <w:t xml:space="preserve">a value stream map </w:t>
      </w:r>
      <w:r w:rsidR="00E8174D" w:rsidRPr="00E56B1F">
        <w:rPr>
          <w:rFonts w:ascii="Arial" w:eastAsia="Times New Roman" w:hAnsi="Arial" w:cs="Arial"/>
          <w:color w:val="53565A"/>
          <w:shd w:val="clear" w:color="auto" w:fill="FFFFFF"/>
          <w:lang w:eastAsia="en-GB"/>
        </w:rPr>
        <w:t xml:space="preserve">and </w:t>
      </w:r>
      <w:r w:rsidRPr="00ED3877">
        <w:rPr>
          <w:rFonts w:ascii="Arial" w:eastAsia="Times New Roman" w:hAnsi="Arial" w:cs="Arial"/>
          <w:color w:val="53565A"/>
          <w:lang w:eastAsia="en-GB"/>
        </w:rPr>
        <w:t xml:space="preserve">what new things are </w:t>
      </w:r>
      <w:r w:rsidR="00E8174D" w:rsidRPr="00E56B1F">
        <w:rPr>
          <w:rFonts w:ascii="Arial" w:eastAsia="Times New Roman" w:hAnsi="Arial" w:cs="Arial"/>
          <w:color w:val="53565A"/>
          <w:lang w:eastAsia="en-GB"/>
        </w:rPr>
        <w:t xml:space="preserve">needed </w:t>
      </w:r>
      <w:r w:rsidRPr="00ED3877">
        <w:rPr>
          <w:rFonts w:ascii="Arial" w:eastAsia="Times New Roman" w:hAnsi="Arial" w:cs="Arial"/>
          <w:color w:val="53565A"/>
          <w:lang w:eastAsia="en-GB"/>
        </w:rPr>
        <w:t>to make the process cost effective and efficient</w:t>
      </w:r>
      <w:r w:rsidR="006B509C" w:rsidRPr="00E56B1F">
        <w:rPr>
          <w:rFonts w:ascii="Arial" w:eastAsia="Times New Roman" w:hAnsi="Arial" w:cs="Arial"/>
          <w:color w:val="53565A"/>
          <w:lang w:eastAsia="en-GB"/>
        </w:rPr>
        <w:t xml:space="preserve"> </w:t>
      </w:r>
      <w:r w:rsidR="00DB52A4" w:rsidRPr="00E56B1F">
        <w:rPr>
          <w:rFonts w:ascii="Arial" w:eastAsia="Times New Roman" w:hAnsi="Arial" w:cs="Arial"/>
          <w:color w:val="53565A"/>
          <w:lang w:eastAsia="en-GB"/>
        </w:rPr>
        <w:t>(Marin-Garcia</w:t>
      </w:r>
      <w:r w:rsidR="000E256F" w:rsidRPr="00E56B1F">
        <w:rPr>
          <w:rFonts w:ascii="Arial" w:eastAsia="Times New Roman" w:hAnsi="Arial" w:cs="Arial"/>
          <w:color w:val="53565A"/>
          <w:lang w:eastAsia="en-GB"/>
        </w:rPr>
        <w:t xml:space="preserve"> et.al</w:t>
      </w:r>
      <w:r w:rsidR="00DB52A4" w:rsidRPr="00E56B1F">
        <w:rPr>
          <w:rFonts w:ascii="Arial" w:eastAsia="Times New Roman" w:hAnsi="Arial" w:cs="Arial"/>
          <w:color w:val="53565A"/>
          <w:lang w:eastAsia="en-GB"/>
        </w:rPr>
        <w:t>, 2021</w:t>
      </w:r>
      <w:r w:rsidR="00013F3D"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Secondly, a series of </w:t>
      </w:r>
      <w:r w:rsidR="007B1C14" w:rsidRPr="00E56B1F">
        <w:rPr>
          <w:rFonts w:ascii="Arial" w:eastAsia="Times New Roman" w:hAnsi="Arial" w:cs="Arial"/>
          <w:color w:val="53565A"/>
          <w:lang w:eastAsia="en-GB"/>
        </w:rPr>
        <w:t xml:space="preserve">sessions or meetings </w:t>
      </w:r>
      <w:r w:rsidRPr="00ED3877">
        <w:rPr>
          <w:rFonts w:ascii="Arial" w:eastAsia="Times New Roman" w:hAnsi="Arial" w:cs="Arial"/>
          <w:color w:val="53565A"/>
          <w:lang w:eastAsia="en-GB"/>
        </w:rPr>
        <w:t xml:space="preserve">will be </w:t>
      </w:r>
      <w:r w:rsidR="00970780" w:rsidRPr="00E56B1F">
        <w:rPr>
          <w:rFonts w:ascii="Arial" w:eastAsia="Times New Roman" w:hAnsi="Arial" w:cs="Arial"/>
          <w:color w:val="53565A"/>
          <w:lang w:eastAsia="en-GB"/>
        </w:rPr>
        <w:t xml:space="preserve">scheduled </w:t>
      </w:r>
      <w:r w:rsidRPr="00ED3877">
        <w:rPr>
          <w:rFonts w:ascii="Arial" w:eastAsia="Times New Roman" w:hAnsi="Arial" w:cs="Arial"/>
          <w:color w:val="53565A"/>
          <w:lang w:eastAsia="en-GB"/>
        </w:rPr>
        <w:t xml:space="preserve">to discuss </w:t>
      </w:r>
      <w:r w:rsidR="008135AF" w:rsidRPr="00E56B1F">
        <w:rPr>
          <w:rFonts w:ascii="Arial" w:eastAsia="Times New Roman" w:hAnsi="Arial" w:cs="Arial"/>
          <w:color w:val="53565A"/>
          <w:lang w:eastAsia="en-GB"/>
        </w:rPr>
        <w:t xml:space="preserve">admission and discharge </w:t>
      </w:r>
      <w:r w:rsidRPr="00ED3877">
        <w:rPr>
          <w:rFonts w:ascii="Arial" w:eastAsia="Times New Roman" w:hAnsi="Arial" w:cs="Arial"/>
          <w:color w:val="53565A"/>
          <w:lang w:eastAsia="en-GB"/>
        </w:rPr>
        <w:t>roadblocks and what SMART (Specific, Measurable, Achievable, Relevant and Time-sensitive</w:t>
      </w:r>
      <w:r w:rsidR="008135AF" w:rsidRPr="00E56B1F">
        <w:rPr>
          <w:rFonts w:ascii="Arial" w:eastAsia="Times New Roman" w:hAnsi="Arial" w:cs="Arial"/>
          <w:color w:val="53565A"/>
          <w:lang w:eastAsia="en-GB"/>
        </w:rPr>
        <w:t xml:space="preserve"> goals </w:t>
      </w:r>
      <w:r w:rsidR="009F6DE0" w:rsidRPr="00E56B1F">
        <w:rPr>
          <w:rFonts w:ascii="Arial" w:eastAsia="Times New Roman" w:hAnsi="Arial" w:cs="Arial"/>
          <w:color w:val="53565A"/>
          <w:lang w:eastAsia="en-GB"/>
        </w:rPr>
        <w:t xml:space="preserve">can be agreed to </w:t>
      </w:r>
      <w:r w:rsidR="00970780" w:rsidRPr="00E56B1F">
        <w:rPr>
          <w:rFonts w:ascii="Arial" w:eastAsia="Times New Roman" w:hAnsi="Arial" w:cs="Arial"/>
          <w:color w:val="53565A"/>
          <w:lang w:eastAsia="en-GB"/>
        </w:rPr>
        <w:t>improve upon the current process</w:t>
      </w:r>
      <w:r w:rsidR="00D804C4" w:rsidRPr="00E56B1F">
        <w:rPr>
          <w:rFonts w:ascii="Arial" w:eastAsia="Times New Roman" w:hAnsi="Arial" w:cs="Arial"/>
          <w:color w:val="53565A"/>
          <w:lang w:eastAsia="en-GB"/>
        </w:rPr>
        <w:t>es</w:t>
      </w:r>
      <w:r w:rsidR="001E65E7" w:rsidRPr="00E56B1F">
        <w:rPr>
          <w:rFonts w:ascii="Arial" w:eastAsia="Times New Roman" w:hAnsi="Arial" w:cs="Arial"/>
          <w:color w:val="53565A"/>
          <w:lang w:eastAsia="en-GB"/>
        </w:rPr>
        <w:t xml:space="preserve"> (</w:t>
      </w:r>
      <w:r w:rsidR="001E65E7" w:rsidRPr="00E56B1F">
        <w:rPr>
          <w:rFonts w:ascii="Arial" w:eastAsia="Times New Roman" w:hAnsi="Arial" w:cs="Arial"/>
          <w:color w:val="53565A"/>
          <w:lang w:eastAsia="en-GB"/>
        </w:rPr>
        <w:t>Doran G,1981)</w:t>
      </w:r>
      <w:r w:rsidRPr="00ED3877">
        <w:rPr>
          <w:rFonts w:ascii="Arial" w:eastAsia="Times New Roman" w:hAnsi="Arial" w:cs="Arial"/>
          <w:color w:val="53565A"/>
          <w:lang w:eastAsia="en-GB"/>
        </w:rPr>
        <w:t xml:space="preserve">. These new goals will </w:t>
      </w:r>
      <w:r w:rsidR="000F0180" w:rsidRPr="00E56B1F">
        <w:rPr>
          <w:rFonts w:ascii="Arial" w:eastAsia="Times New Roman" w:hAnsi="Arial" w:cs="Arial"/>
          <w:color w:val="53565A"/>
          <w:lang w:eastAsia="en-GB"/>
        </w:rPr>
        <w:t xml:space="preserve">also </w:t>
      </w:r>
      <w:r w:rsidRPr="00ED3877">
        <w:rPr>
          <w:rFonts w:ascii="Arial" w:eastAsia="Times New Roman" w:hAnsi="Arial" w:cs="Arial"/>
          <w:color w:val="53565A"/>
          <w:lang w:eastAsia="en-GB"/>
        </w:rPr>
        <w:t>be guided by policies from the Welsh governmen</w:t>
      </w:r>
      <w:r w:rsidR="0073275C" w:rsidRPr="00E56B1F">
        <w:rPr>
          <w:rFonts w:ascii="Arial" w:eastAsia="Times New Roman" w:hAnsi="Arial" w:cs="Arial"/>
          <w:color w:val="53565A"/>
          <w:lang w:eastAsia="en-GB"/>
        </w:rPr>
        <w:t>t</w:t>
      </w:r>
      <w:r w:rsidRPr="00ED3877">
        <w:rPr>
          <w:rFonts w:ascii="Arial" w:eastAsia="Times New Roman" w:hAnsi="Arial" w:cs="Arial"/>
          <w:color w:val="53565A"/>
          <w:lang w:eastAsia="en-GB"/>
        </w:rPr>
        <w:t xml:space="preserve">. Thirdly, an analysis will be done to identify what digital </w:t>
      </w:r>
      <w:r w:rsidR="005559EA" w:rsidRPr="00E56B1F">
        <w:rPr>
          <w:rFonts w:ascii="Arial" w:eastAsia="Times New Roman" w:hAnsi="Arial" w:cs="Arial"/>
          <w:color w:val="53565A"/>
          <w:lang w:eastAsia="en-GB"/>
        </w:rPr>
        <w:t xml:space="preserve">resources </w:t>
      </w:r>
      <w:r w:rsidRPr="00ED3877">
        <w:rPr>
          <w:rFonts w:ascii="Arial" w:eastAsia="Times New Roman" w:hAnsi="Arial" w:cs="Arial"/>
          <w:color w:val="53565A"/>
          <w:lang w:eastAsia="en-GB"/>
        </w:rPr>
        <w:t>will be required to achieve SMART goals</w:t>
      </w:r>
      <w:r w:rsidR="005559EA"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costs involved</w:t>
      </w:r>
      <w:r w:rsidR="005559EA"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timeline in which </w:t>
      </w:r>
      <w:r w:rsidR="00C225E1" w:rsidRPr="00E56B1F">
        <w:rPr>
          <w:rFonts w:ascii="Arial" w:eastAsia="Times New Roman" w:hAnsi="Arial" w:cs="Arial"/>
          <w:color w:val="53565A"/>
          <w:lang w:eastAsia="en-GB"/>
        </w:rPr>
        <w:t xml:space="preserve">change </w:t>
      </w:r>
      <w:r w:rsidRPr="00ED3877">
        <w:rPr>
          <w:rFonts w:ascii="Arial" w:eastAsia="Times New Roman" w:hAnsi="Arial" w:cs="Arial"/>
          <w:color w:val="53565A"/>
          <w:lang w:eastAsia="en-GB"/>
        </w:rPr>
        <w:t xml:space="preserve">can be achieved and what are the measurable and </w:t>
      </w:r>
      <w:r w:rsidR="00C225E1" w:rsidRPr="00E56B1F">
        <w:rPr>
          <w:rFonts w:ascii="Arial" w:eastAsia="Times New Roman" w:hAnsi="Arial" w:cs="Arial"/>
          <w:color w:val="53565A"/>
          <w:lang w:eastAsia="en-GB"/>
        </w:rPr>
        <w:t>non-measurable</w:t>
      </w:r>
      <w:r w:rsidRPr="00ED3877">
        <w:rPr>
          <w:rFonts w:ascii="Arial" w:eastAsia="Times New Roman" w:hAnsi="Arial" w:cs="Arial"/>
          <w:color w:val="53565A"/>
          <w:lang w:eastAsia="en-GB"/>
        </w:rPr>
        <w:t xml:space="preserve"> risks involved</w:t>
      </w:r>
      <w:r w:rsidR="005559EA"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Lastly, what are the series of steps that will be taken to close the gap. </w:t>
      </w:r>
    </w:p>
    <w:p w14:paraId="450F55F1" w14:textId="77777777" w:rsidR="00915D8D" w:rsidRPr="00E56B1F" w:rsidRDefault="00915D8D" w:rsidP="003D5EB8">
      <w:pPr>
        <w:spacing w:line="480" w:lineRule="auto"/>
        <w:rPr>
          <w:rFonts w:ascii="Arial" w:eastAsia="Times New Roman" w:hAnsi="Arial" w:cs="Arial"/>
          <w:color w:val="53565A"/>
          <w:lang w:eastAsia="en-GB"/>
        </w:rPr>
      </w:pPr>
    </w:p>
    <w:p w14:paraId="172A3BD0" w14:textId="3694EA67" w:rsidR="00ED3877" w:rsidRPr="00E42B1E" w:rsidRDefault="00ED3877" w:rsidP="003D5EB8">
      <w:pPr>
        <w:spacing w:line="480" w:lineRule="auto"/>
        <w:rPr>
          <w:rFonts w:ascii="Times New Roman" w:eastAsia="Times New Roman" w:hAnsi="Times New Roman" w:cs="Times New Roman"/>
          <w:b/>
          <w:bCs/>
          <w:color w:val="53565A"/>
          <w:sz w:val="36"/>
          <w:szCs w:val="36"/>
          <w:lang w:eastAsia="en-GB"/>
        </w:rPr>
      </w:pPr>
      <w:r w:rsidRPr="00ED3877">
        <w:rPr>
          <w:rFonts w:ascii="Times New Roman" w:eastAsia="Times New Roman" w:hAnsi="Times New Roman" w:cs="Times New Roman"/>
          <w:b/>
          <w:bCs/>
          <w:color w:val="53565A"/>
          <w:sz w:val="36"/>
          <w:szCs w:val="36"/>
          <w:lang w:eastAsia="en-GB"/>
        </w:rPr>
        <w:t>O</w:t>
      </w:r>
      <w:r w:rsidR="0044728D" w:rsidRPr="00E42B1E">
        <w:rPr>
          <w:rFonts w:ascii="Times New Roman" w:eastAsia="Times New Roman" w:hAnsi="Times New Roman" w:cs="Times New Roman"/>
          <w:b/>
          <w:bCs/>
          <w:color w:val="53565A"/>
          <w:sz w:val="36"/>
          <w:szCs w:val="36"/>
          <w:lang w:eastAsia="en-GB"/>
        </w:rPr>
        <w:t>PTIONS APPRAISAL</w:t>
      </w:r>
      <w:r w:rsidRPr="00ED3877">
        <w:rPr>
          <w:rFonts w:ascii="Times New Roman" w:eastAsia="Times New Roman" w:hAnsi="Times New Roman" w:cs="Times New Roman"/>
          <w:b/>
          <w:bCs/>
          <w:color w:val="53565A"/>
          <w:sz w:val="36"/>
          <w:szCs w:val="36"/>
          <w:lang w:eastAsia="en-GB"/>
        </w:rPr>
        <w:t>:</w:t>
      </w:r>
    </w:p>
    <w:p w14:paraId="4CA2D6F0" w14:textId="0D5ED810" w:rsidR="006F1511" w:rsidRPr="00E56B1F"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Aim is to find a new digital solution which will add efficiency to the </w:t>
      </w:r>
      <w:r w:rsidR="004628DD" w:rsidRPr="00E56B1F">
        <w:rPr>
          <w:rFonts w:ascii="Arial" w:eastAsia="Times New Roman" w:hAnsi="Arial" w:cs="Arial"/>
          <w:color w:val="53565A"/>
          <w:lang w:eastAsia="en-GB"/>
        </w:rPr>
        <w:t>process</w:t>
      </w:r>
      <w:r w:rsidR="006F1511" w:rsidRPr="00E56B1F">
        <w:rPr>
          <w:rFonts w:ascii="Arial" w:eastAsia="Times New Roman" w:hAnsi="Arial" w:cs="Arial"/>
          <w:color w:val="53565A"/>
          <w:lang w:eastAsia="en-GB"/>
        </w:rPr>
        <w:t xml:space="preserve"> and </w:t>
      </w:r>
      <w:r w:rsidR="00E13FD4" w:rsidRPr="00E56B1F">
        <w:rPr>
          <w:rFonts w:ascii="Arial" w:eastAsia="Times New Roman" w:hAnsi="Arial" w:cs="Arial"/>
          <w:color w:val="53565A"/>
          <w:lang w:eastAsia="en-GB"/>
        </w:rPr>
        <w:t xml:space="preserve">improve timely discharge </w:t>
      </w:r>
      <w:r w:rsidR="00CA1B72" w:rsidRPr="00E56B1F">
        <w:rPr>
          <w:rFonts w:ascii="Arial" w:eastAsia="Times New Roman" w:hAnsi="Arial" w:cs="Arial"/>
          <w:color w:val="53565A"/>
          <w:lang w:eastAsia="en-GB"/>
        </w:rPr>
        <w:t xml:space="preserve">of patients </w:t>
      </w:r>
      <w:r w:rsidR="00E13FD4" w:rsidRPr="00E56B1F">
        <w:rPr>
          <w:rFonts w:ascii="Arial" w:eastAsia="Times New Roman" w:hAnsi="Arial" w:cs="Arial"/>
          <w:color w:val="53565A"/>
          <w:lang w:eastAsia="en-GB"/>
        </w:rPr>
        <w:t>from critical care</w:t>
      </w:r>
      <w:r w:rsidRPr="00ED3877">
        <w:rPr>
          <w:rFonts w:ascii="Arial" w:eastAsia="Times New Roman" w:hAnsi="Arial" w:cs="Arial"/>
          <w:color w:val="53565A"/>
          <w:lang w:eastAsia="en-GB"/>
        </w:rPr>
        <w:t xml:space="preserve">. </w:t>
      </w:r>
      <w:r w:rsidR="004239C1" w:rsidRPr="00E56B1F">
        <w:rPr>
          <w:rFonts w:ascii="Arial" w:eastAsia="Times New Roman" w:hAnsi="Arial" w:cs="Arial"/>
          <w:color w:val="53565A"/>
          <w:lang w:eastAsia="en-GB"/>
        </w:rPr>
        <w:t xml:space="preserve">New solutions could be built-in or procured depending upon </w:t>
      </w:r>
      <w:r w:rsidR="00A32377" w:rsidRPr="00E56B1F">
        <w:rPr>
          <w:rFonts w:ascii="Arial" w:eastAsia="Times New Roman" w:hAnsi="Arial" w:cs="Arial"/>
          <w:color w:val="53565A"/>
          <w:lang w:eastAsia="en-GB"/>
        </w:rPr>
        <w:t xml:space="preserve">the </w:t>
      </w:r>
      <w:r w:rsidR="00166296" w:rsidRPr="00E56B1F">
        <w:rPr>
          <w:rFonts w:ascii="Arial" w:eastAsia="Times New Roman" w:hAnsi="Arial" w:cs="Arial"/>
          <w:color w:val="53565A"/>
          <w:lang w:eastAsia="en-GB"/>
        </w:rPr>
        <w:t xml:space="preserve">task complexity and resources availability. </w:t>
      </w:r>
    </w:p>
    <w:p w14:paraId="4A7C5C22" w14:textId="77777777" w:rsidR="006F1511" w:rsidRPr="00E56B1F" w:rsidRDefault="006F1511" w:rsidP="005C5C0A">
      <w:pPr>
        <w:spacing w:line="480" w:lineRule="auto"/>
        <w:rPr>
          <w:rFonts w:ascii="Arial" w:eastAsia="Times New Roman" w:hAnsi="Arial" w:cs="Arial"/>
          <w:color w:val="53565A"/>
          <w:lang w:eastAsia="en-GB"/>
        </w:rPr>
      </w:pPr>
    </w:p>
    <w:p w14:paraId="4A4554A2" w14:textId="5FC60293"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The assessment </w:t>
      </w:r>
      <w:r w:rsidR="00395576" w:rsidRPr="00E56B1F">
        <w:rPr>
          <w:rFonts w:ascii="Arial" w:eastAsia="Times New Roman" w:hAnsi="Arial" w:cs="Arial"/>
          <w:color w:val="53565A"/>
          <w:lang w:eastAsia="en-GB"/>
        </w:rPr>
        <w:t xml:space="preserve">and development of </w:t>
      </w:r>
      <w:r w:rsidR="00CA1B72" w:rsidRPr="00E56B1F">
        <w:rPr>
          <w:rFonts w:ascii="Arial" w:eastAsia="Times New Roman" w:hAnsi="Arial" w:cs="Arial"/>
          <w:color w:val="53565A"/>
          <w:lang w:eastAsia="en-GB"/>
        </w:rPr>
        <w:t xml:space="preserve">digital solutions </w:t>
      </w:r>
      <w:r w:rsidRPr="00ED3877">
        <w:rPr>
          <w:rFonts w:ascii="Arial" w:eastAsia="Times New Roman" w:hAnsi="Arial" w:cs="Arial"/>
          <w:color w:val="53565A"/>
          <w:lang w:eastAsia="en-GB"/>
        </w:rPr>
        <w:t xml:space="preserve">will be done </w:t>
      </w:r>
      <w:r w:rsidR="006159F3" w:rsidRPr="00E56B1F">
        <w:rPr>
          <w:rFonts w:ascii="Arial" w:eastAsia="Times New Roman" w:hAnsi="Arial" w:cs="Arial"/>
          <w:color w:val="53565A"/>
          <w:lang w:eastAsia="en-GB"/>
        </w:rPr>
        <w:t xml:space="preserve">using </w:t>
      </w:r>
      <w:r w:rsidR="00F565DD" w:rsidRPr="00E56B1F">
        <w:rPr>
          <w:rFonts w:ascii="Arial" w:eastAsia="Times New Roman" w:hAnsi="Arial" w:cs="Arial"/>
          <w:color w:val="53565A"/>
          <w:lang w:eastAsia="en-GB"/>
        </w:rPr>
        <w:t xml:space="preserve">scaled </w:t>
      </w:r>
      <w:r w:rsidR="006159F3" w:rsidRPr="00E56B1F">
        <w:rPr>
          <w:rFonts w:ascii="Arial" w:eastAsia="Times New Roman" w:hAnsi="Arial" w:cs="Arial"/>
          <w:color w:val="53565A"/>
          <w:lang w:eastAsia="en-GB"/>
        </w:rPr>
        <w:t xml:space="preserve">agile principles and </w:t>
      </w:r>
      <w:r w:rsidR="00392872" w:rsidRPr="00E56B1F">
        <w:rPr>
          <w:rFonts w:ascii="Arial" w:eastAsia="Times New Roman" w:hAnsi="Arial" w:cs="Arial"/>
          <w:color w:val="53565A"/>
          <w:lang w:eastAsia="en-GB"/>
        </w:rPr>
        <w:t xml:space="preserve">methodologies </w:t>
      </w:r>
      <w:r w:rsidR="00EF7C28" w:rsidRPr="00E56B1F">
        <w:rPr>
          <w:rFonts w:ascii="Arial" w:eastAsia="Times New Roman" w:hAnsi="Arial" w:cs="Arial"/>
          <w:color w:val="53565A"/>
          <w:lang w:eastAsia="en-GB"/>
        </w:rPr>
        <w:t>as described by</w:t>
      </w:r>
      <w:r w:rsidR="00CD1DBF" w:rsidRPr="00E56B1F">
        <w:rPr>
          <w:rFonts w:ascii="Arial" w:eastAsia="Times New Roman" w:hAnsi="Arial" w:cs="Arial"/>
          <w:color w:val="53565A"/>
          <w:lang w:eastAsia="en-GB"/>
        </w:rPr>
        <w:t xml:space="preserve">…please check </w:t>
      </w:r>
      <w:r w:rsidR="00190F31" w:rsidRPr="00E56B1F">
        <w:rPr>
          <w:rFonts w:ascii="Arial" w:eastAsia="Times New Roman" w:hAnsi="Arial" w:cs="Arial"/>
          <w:color w:val="53565A"/>
          <w:lang w:eastAsia="en-GB"/>
        </w:rPr>
        <w:t>this line</w:t>
      </w:r>
      <w:r w:rsidR="00EF7C28" w:rsidRPr="00E56B1F">
        <w:rPr>
          <w:rFonts w:ascii="Arial" w:eastAsia="Times New Roman" w:hAnsi="Arial" w:cs="Arial"/>
          <w:color w:val="53565A"/>
          <w:lang w:eastAsia="en-GB"/>
        </w:rPr>
        <w:t xml:space="preserve"> </w:t>
      </w:r>
      <w:proofErr w:type="spellStart"/>
      <w:r w:rsidR="00E84A73" w:rsidRPr="00E56B1F">
        <w:rPr>
          <w:rFonts w:ascii="Arial" w:eastAsia="Times New Roman" w:hAnsi="Arial" w:cs="Arial"/>
          <w:color w:val="53565A"/>
          <w:lang w:eastAsia="en-GB"/>
        </w:rPr>
        <w:t>Heusser</w:t>
      </w:r>
      <w:proofErr w:type="spellEnd"/>
      <w:r w:rsidR="00E84A73" w:rsidRPr="00E56B1F">
        <w:rPr>
          <w:rFonts w:ascii="Arial" w:eastAsia="Times New Roman" w:hAnsi="Arial" w:cs="Arial"/>
          <w:color w:val="53565A"/>
          <w:lang w:eastAsia="en-GB"/>
        </w:rPr>
        <w:t xml:space="preserve"> M, (2015), Introducing the scaled agile framework.</w:t>
      </w:r>
      <w:r w:rsidR="002451C4" w:rsidRPr="00E56B1F">
        <w:rPr>
          <w:rFonts w:ascii="Arial" w:eastAsia="Times New Roman" w:hAnsi="Arial" w:cs="Arial"/>
          <w:color w:val="53565A"/>
          <w:lang w:eastAsia="en-GB"/>
        </w:rPr>
        <w:t xml:space="preserve"> </w:t>
      </w:r>
      <w:r w:rsidR="0069092B" w:rsidRPr="00E56B1F">
        <w:rPr>
          <w:rFonts w:ascii="Arial" w:eastAsia="Times New Roman" w:hAnsi="Arial" w:cs="Arial"/>
          <w:color w:val="53565A"/>
          <w:lang w:eastAsia="en-GB"/>
        </w:rPr>
        <w:t>Some of the principles used will be as follows:</w:t>
      </w:r>
    </w:p>
    <w:p w14:paraId="727C7E1E" w14:textId="5A36EFC2" w:rsidR="00E42B1E"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A) </w:t>
      </w:r>
      <w:r w:rsidR="0069092B" w:rsidRPr="00E56B1F">
        <w:rPr>
          <w:rFonts w:ascii="Arial" w:eastAsia="Times New Roman" w:hAnsi="Arial" w:cs="Arial"/>
          <w:color w:val="53565A"/>
          <w:lang w:eastAsia="en-GB"/>
        </w:rPr>
        <w:t>C</w:t>
      </w:r>
      <w:r w:rsidR="00391F86" w:rsidRPr="00E56B1F">
        <w:rPr>
          <w:rFonts w:ascii="Arial" w:eastAsia="Times New Roman" w:hAnsi="Arial" w:cs="Arial"/>
          <w:color w:val="53565A"/>
          <w:lang w:eastAsia="en-GB"/>
        </w:rPr>
        <w:t xml:space="preserve">lear </w:t>
      </w:r>
      <w:r w:rsidR="0069092B" w:rsidRPr="00E56B1F">
        <w:rPr>
          <w:rFonts w:ascii="Arial" w:eastAsia="Times New Roman" w:hAnsi="Arial" w:cs="Arial"/>
          <w:color w:val="53565A"/>
          <w:lang w:eastAsia="en-GB"/>
        </w:rPr>
        <w:t xml:space="preserve">and precise </w:t>
      </w:r>
      <w:r w:rsidRPr="00ED3877">
        <w:rPr>
          <w:rFonts w:ascii="Arial" w:eastAsia="Times New Roman" w:hAnsi="Arial" w:cs="Arial"/>
          <w:color w:val="53565A"/>
          <w:lang w:eastAsia="en-GB"/>
        </w:rPr>
        <w:t xml:space="preserve">objectives. B) </w:t>
      </w:r>
      <w:r w:rsidR="00B7347D" w:rsidRPr="00E56B1F">
        <w:rPr>
          <w:rFonts w:ascii="Arial" w:eastAsia="Times New Roman" w:hAnsi="Arial" w:cs="Arial"/>
          <w:color w:val="53565A"/>
          <w:lang w:eastAsia="en-GB"/>
        </w:rPr>
        <w:t>Define s</w:t>
      </w:r>
      <w:r w:rsidRPr="00ED3877">
        <w:rPr>
          <w:rFonts w:ascii="Arial" w:eastAsia="Times New Roman" w:hAnsi="Arial" w:cs="Arial"/>
          <w:color w:val="53565A"/>
          <w:lang w:eastAsia="en-GB"/>
        </w:rPr>
        <w:t xml:space="preserve">pecific technological functionalities and capabilities. C) Define project time horizon and project risks. D) Define Information governance standards, </w:t>
      </w:r>
      <w:r w:rsidR="009C4431" w:rsidRPr="00E56B1F">
        <w:rPr>
          <w:rFonts w:ascii="Arial" w:eastAsia="Times New Roman" w:hAnsi="Arial" w:cs="Arial"/>
          <w:color w:val="53565A"/>
          <w:lang w:eastAsia="en-GB"/>
        </w:rPr>
        <w:t>hardware,</w:t>
      </w:r>
      <w:r w:rsidR="004301C7"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 xml:space="preserve">and cloud support function. E) Standards that will be used </w:t>
      </w:r>
      <w:r w:rsidR="005A67D9" w:rsidRPr="00E56B1F">
        <w:rPr>
          <w:rFonts w:ascii="Arial" w:eastAsia="Times New Roman" w:hAnsi="Arial" w:cs="Arial"/>
          <w:color w:val="53565A"/>
          <w:lang w:eastAsia="en-GB"/>
        </w:rPr>
        <w:t xml:space="preserve">to evaluate </w:t>
      </w:r>
      <w:r w:rsidRPr="00ED3877">
        <w:rPr>
          <w:rFonts w:ascii="Arial" w:eastAsia="Times New Roman" w:hAnsi="Arial" w:cs="Arial"/>
          <w:color w:val="53565A"/>
          <w:lang w:eastAsia="en-GB"/>
        </w:rPr>
        <w:t>digital options. F) Security and reliability. </w:t>
      </w:r>
      <w:r w:rsidR="00D17B67" w:rsidRPr="00E56B1F">
        <w:rPr>
          <w:rFonts w:ascii="Arial" w:eastAsia="Times New Roman" w:hAnsi="Arial" w:cs="Arial"/>
          <w:color w:val="53565A"/>
          <w:lang w:eastAsia="en-GB"/>
        </w:rPr>
        <w:t>G) Overall cost including future devel</w:t>
      </w:r>
      <w:r w:rsidR="009C4431" w:rsidRPr="00E56B1F">
        <w:rPr>
          <w:rFonts w:ascii="Arial" w:eastAsia="Times New Roman" w:hAnsi="Arial" w:cs="Arial"/>
          <w:color w:val="53565A"/>
          <w:lang w:eastAsia="en-GB"/>
        </w:rPr>
        <w:t>opment and maintenance.</w:t>
      </w:r>
    </w:p>
    <w:p w14:paraId="1A0CEB8B" w14:textId="77777777" w:rsidR="00E42B1E" w:rsidRPr="00915D8D" w:rsidRDefault="00E42B1E" w:rsidP="005C5C0A">
      <w:pPr>
        <w:spacing w:line="480" w:lineRule="auto"/>
        <w:rPr>
          <w:rFonts w:ascii="Arial" w:eastAsia="Times New Roman" w:hAnsi="Arial" w:cs="Arial"/>
          <w:color w:val="000000"/>
          <w:lang w:eastAsia="en-GB"/>
        </w:rPr>
      </w:pPr>
    </w:p>
    <w:p w14:paraId="3DF19B76" w14:textId="02776A3F" w:rsidR="009D0153" w:rsidRPr="00915D8D" w:rsidRDefault="00ED3877" w:rsidP="005C5C0A">
      <w:pPr>
        <w:spacing w:line="480" w:lineRule="auto"/>
        <w:rPr>
          <w:rFonts w:ascii="Times New Roman" w:eastAsia="Times New Roman" w:hAnsi="Times New Roman" w:cs="Times New Roman"/>
          <w:b/>
          <w:bCs/>
          <w:color w:val="53565A"/>
          <w:sz w:val="36"/>
          <w:szCs w:val="36"/>
          <w:lang w:eastAsia="en-GB"/>
        </w:rPr>
      </w:pPr>
      <w:r w:rsidRPr="00ED3877">
        <w:rPr>
          <w:rFonts w:ascii="Times New Roman" w:eastAsia="Times New Roman" w:hAnsi="Times New Roman" w:cs="Times New Roman"/>
          <w:b/>
          <w:bCs/>
          <w:color w:val="53565A"/>
          <w:sz w:val="36"/>
          <w:szCs w:val="36"/>
          <w:lang w:eastAsia="en-GB"/>
        </w:rPr>
        <w:t>R</w:t>
      </w:r>
      <w:r w:rsidR="0044728D" w:rsidRPr="00915D8D">
        <w:rPr>
          <w:rFonts w:ascii="Times New Roman" w:eastAsia="Times New Roman" w:hAnsi="Times New Roman" w:cs="Times New Roman"/>
          <w:b/>
          <w:bCs/>
          <w:color w:val="53565A"/>
          <w:sz w:val="36"/>
          <w:szCs w:val="36"/>
          <w:lang w:eastAsia="en-GB"/>
        </w:rPr>
        <w:t>ESULTS</w:t>
      </w:r>
      <w:r w:rsidR="009D0153" w:rsidRPr="00915D8D">
        <w:rPr>
          <w:rFonts w:ascii="Times New Roman" w:eastAsia="Times New Roman" w:hAnsi="Times New Roman" w:cs="Times New Roman"/>
          <w:b/>
          <w:bCs/>
          <w:color w:val="53565A"/>
          <w:sz w:val="36"/>
          <w:szCs w:val="36"/>
          <w:lang w:eastAsia="en-GB"/>
        </w:rPr>
        <w:t xml:space="preserve">: </w:t>
      </w:r>
    </w:p>
    <w:p w14:paraId="6FE22766" w14:textId="409769B2" w:rsidR="00740605" w:rsidRPr="00E56B1F"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 Literature search using search criteria “electronic dashboard to manage patient flow in </w:t>
      </w:r>
      <w:r w:rsidR="00185813" w:rsidRPr="00E56B1F">
        <w:rPr>
          <w:rFonts w:ascii="Arial" w:eastAsia="Times New Roman" w:hAnsi="Arial" w:cs="Arial"/>
          <w:color w:val="53565A"/>
          <w:lang w:eastAsia="en-GB"/>
        </w:rPr>
        <w:t xml:space="preserve">the </w:t>
      </w:r>
      <w:r w:rsidRPr="00ED3877">
        <w:rPr>
          <w:rFonts w:ascii="Arial" w:eastAsia="Times New Roman" w:hAnsi="Arial" w:cs="Arial"/>
          <w:color w:val="53565A"/>
          <w:lang w:eastAsia="en-GB"/>
        </w:rPr>
        <w:t xml:space="preserve">ICU” resulted in five large studies that are summarised </w:t>
      </w:r>
      <w:r w:rsidR="00725618" w:rsidRPr="00E56B1F">
        <w:rPr>
          <w:rFonts w:ascii="Arial" w:eastAsia="Times New Roman" w:hAnsi="Arial" w:cs="Arial"/>
          <w:color w:val="53565A"/>
          <w:lang w:eastAsia="en-GB"/>
        </w:rPr>
        <w:t xml:space="preserve">in </w:t>
      </w:r>
      <w:r w:rsidRPr="00ED3877">
        <w:rPr>
          <w:rFonts w:ascii="Arial" w:eastAsia="Times New Roman" w:hAnsi="Arial" w:cs="Arial"/>
          <w:color w:val="53565A"/>
          <w:lang w:eastAsia="en-GB"/>
        </w:rPr>
        <w:t>Table 1. Some of the studies were done in a setting of pre-hospital where incoming capacity was managed using a live dashboard that reduced ambulance diversions, timely allocation of resources</w:t>
      </w:r>
      <w:r w:rsidR="00920221"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improved matching of bed demand and supply and reduced harm to patients by providing the right care at the right time at the right location</w:t>
      </w:r>
      <w:r w:rsidR="00920221" w:rsidRPr="00E56B1F">
        <w:rPr>
          <w:rFonts w:ascii="Arial" w:eastAsia="Times New Roman" w:hAnsi="Arial" w:cs="Arial"/>
          <w:color w:val="53565A"/>
          <w:lang w:eastAsia="en-GB"/>
        </w:rPr>
        <w:t xml:space="preserve"> </w:t>
      </w:r>
      <w:r w:rsidR="00920221" w:rsidRPr="00E56B1F">
        <w:rPr>
          <w:rFonts w:ascii="Arial" w:eastAsia="Times New Roman" w:hAnsi="Arial" w:cs="Arial"/>
          <w:color w:val="53565A"/>
          <w:lang w:eastAsia="en-GB"/>
        </w:rPr>
        <w:t>(</w:t>
      </w:r>
      <w:proofErr w:type="spellStart"/>
      <w:r w:rsidR="00920221" w:rsidRPr="00E56B1F">
        <w:rPr>
          <w:rFonts w:ascii="Arial" w:eastAsia="Times New Roman" w:hAnsi="Arial" w:cs="Arial"/>
          <w:color w:val="53565A"/>
          <w:lang w:eastAsia="en-GB"/>
        </w:rPr>
        <w:t>Mcleod</w:t>
      </w:r>
      <w:proofErr w:type="spellEnd"/>
      <w:r w:rsidR="00920221" w:rsidRPr="00E56B1F">
        <w:rPr>
          <w:rFonts w:ascii="Arial" w:eastAsia="Times New Roman" w:hAnsi="Arial" w:cs="Arial"/>
          <w:color w:val="53565A"/>
          <w:lang w:eastAsia="en-GB"/>
        </w:rPr>
        <w:t xml:space="preserve"> B </w:t>
      </w:r>
      <w:proofErr w:type="spellStart"/>
      <w:proofErr w:type="gramStart"/>
      <w:r w:rsidR="00920221" w:rsidRPr="00E56B1F">
        <w:rPr>
          <w:rFonts w:ascii="Arial" w:eastAsia="Times New Roman" w:hAnsi="Arial" w:cs="Arial"/>
          <w:color w:val="53565A"/>
          <w:lang w:eastAsia="en-GB"/>
        </w:rPr>
        <w:t>et,al</w:t>
      </w:r>
      <w:proofErr w:type="spellEnd"/>
      <w:proofErr w:type="gramEnd"/>
      <w:r w:rsidR="00920221" w:rsidRPr="00E56B1F">
        <w:rPr>
          <w:rFonts w:ascii="Arial" w:eastAsia="Times New Roman" w:hAnsi="Arial" w:cs="Arial"/>
          <w:color w:val="53565A"/>
          <w:lang w:eastAsia="en-GB"/>
        </w:rPr>
        <w:t xml:space="preserve"> 2010)</w:t>
      </w:r>
      <w:r w:rsidRPr="00ED3877">
        <w:rPr>
          <w:rFonts w:ascii="Arial" w:eastAsia="Times New Roman" w:hAnsi="Arial" w:cs="Arial"/>
          <w:color w:val="53565A"/>
          <w:lang w:eastAsia="en-GB"/>
        </w:rPr>
        <w:t xml:space="preserve">. None of the reported studies were done in a setting of a critical care environment. A similar search on PubMed using search criteria “delayed discharge” and “ICU” resulted in 16 results. Inclusion criteria were studies which </w:t>
      </w:r>
      <w:r w:rsidR="008874EF" w:rsidRPr="00E56B1F">
        <w:rPr>
          <w:rFonts w:ascii="Arial" w:eastAsia="Times New Roman" w:hAnsi="Arial" w:cs="Arial"/>
          <w:color w:val="53565A"/>
          <w:lang w:eastAsia="en-GB"/>
        </w:rPr>
        <w:t xml:space="preserve">studied </w:t>
      </w:r>
      <w:r w:rsidRPr="00ED3877">
        <w:rPr>
          <w:rFonts w:ascii="Arial" w:eastAsia="Times New Roman" w:hAnsi="Arial" w:cs="Arial"/>
          <w:color w:val="53565A"/>
          <w:lang w:eastAsia="en-GB"/>
        </w:rPr>
        <w:t>the impact of delayed discharge</w:t>
      </w:r>
      <w:r w:rsidR="008874EF"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 xml:space="preserve">Table 2 has summarised all seven studies in detail. </w:t>
      </w:r>
      <w:r w:rsidR="00290E5F" w:rsidRPr="00E56B1F">
        <w:rPr>
          <w:rFonts w:ascii="Arial" w:eastAsia="Times New Roman" w:hAnsi="Arial" w:cs="Arial"/>
          <w:color w:val="000000"/>
          <w:lang w:eastAsia="en-GB"/>
        </w:rPr>
        <w:t>I</w:t>
      </w:r>
      <w:r w:rsidR="00290E5F" w:rsidRPr="00ED3877">
        <w:rPr>
          <w:rFonts w:ascii="Arial" w:eastAsia="Times New Roman" w:hAnsi="Arial" w:cs="Arial"/>
          <w:color w:val="000000"/>
          <w:lang w:eastAsia="en-GB"/>
        </w:rPr>
        <w:t xml:space="preserve">nterview with consultants and nursing flow coordinators </w:t>
      </w:r>
      <w:r w:rsidR="00B13587" w:rsidRPr="00E56B1F">
        <w:rPr>
          <w:rFonts w:ascii="Arial" w:eastAsia="Times New Roman" w:hAnsi="Arial" w:cs="Arial"/>
          <w:color w:val="000000"/>
          <w:lang w:eastAsia="en-GB"/>
        </w:rPr>
        <w:t xml:space="preserve">also </w:t>
      </w:r>
      <w:r w:rsidR="00290E5F" w:rsidRPr="00ED3877">
        <w:rPr>
          <w:rFonts w:ascii="Arial" w:eastAsia="Times New Roman" w:hAnsi="Arial" w:cs="Arial"/>
          <w:color w:val="000000"/>
          <w:lang w:eastAsia="en-GB"/>
        </w:rPr>
        <w:t>revealed a consistent</w:t>
      </w:r>
      <w:r w:rsidR="00915D8D">
        <w:rPr>
          <w:rFonts w:ascii="Arial" w:eastAsia="Times New Roman" w:hAnsi="Arial" w:cs="Arial"/>
          <w:color w:val="000000"/>
          <w:lang w:eastAsia="en-GB"/>
        </w:rPr>
        <w:t xml:space="preserve"> </w:t>
      </w:r>
      <w:r w:rsidR="00290E5F" w:rsidRPr="00ED3877">
        <w:rPr>
          <w:rFonts w:ascii="Arial" w:eastAsia="Times New Roman" w:hAnsi="Arial" w:cs="Arial"/>
          <w:color w:val="000000"/>
          <w:lang w:eastAsia="en-GB"/>
        </w:rPr>
        <w:t xml:space="preserve">message of an inefficient and broken </w:t>
      </w:r>
      <w:r w:rsidR="00290E5F" w:rsidRPr="00E56B1F">
        <w:rPr>
          <w:rFonts w:ascii="Arial" w:eastAsia="Times New Roman" w:hAnsi="Arial" w:cs="Arial"/>
          <w:color w:val="000000"/>
          <w:lang w:eastAsia="en-GB"/>
        </w:rPr>
        <w:t xml:space="preserve">current </w:t>
      </w:r>
      <w:r w:rsidR="00290E5F" w:rsidRPr="00ED3877">
        <w:rPr>
          <w:rFonts w:ascii="Arial" w:eastAsia="Times New Roman" w:hAnsi="Arial" w:cs="Arial"/>
          <w:color w:val="000000"/>
          <w:lang w:eastAsia="en-GB"/>
        </w:rPr>
        <w:t>system of managing daily capacity</w:t>
      </w:r>
      <w:r w:rsidR="00290E5F" w:rsidRPr="00E56B1F">
        <w:rPr>
          <w:rFonts w:ascii="Arial" w:eastAsia="Times New Roman" w:hAnsi="Arial" w:cs="Arial"/>
          <w:color w:val="000000"/>
          <w:lang w:eastAsia="en-GB"/>
        </w:rPr>
        <w:t>.</w:t>
      </w:r>
      <w:r w:rsidRPr="00ED3877">
        <w:rPr>
          <w:rFonts w:ascii="Arial" w:eastAsia="Times New Roman" w:hAnsi="Arial" w:cs="Arial"/>
          <w:color w:val="000000"/>
          <w:lang w:eastAsia="en-GB"/>
        </w:rPr>
        <w:br/>
      </w:r>
      <w:r w:rsidR="00845D20" w:rsidRPr="00E56B1F">
        <w:rPr>
          <w:rFonts w:ascii="Arial" w:eastAsia="Times New Roman" w:hAnsi="Arial" w:cs="Arial"/>
          <w:noProof/>
          <w:color w:val="000000"/>
          <w:lang w:eastAsia="en-GB"/>
        </w:rPr>
        <mc:AlternateContent>
          <mc:Choice Requires="wps">
            <w:drawing>
              <wp:anchor distT="0" distB="0" distL="114300" distR="114300" simplePos="0" relativeHeight="251667456" behindDoc="0" locked="0" layoutInCell="1" allowOverlap="1" wp14:anchorId="6F90FC17" wp14:editId="6D5A6432">
                <wp:simplePos x="0" y="0"/>
                <wp:positionH relativeFrom="column">
                  <wp:posOffset>127221</wp:posOffset>
                </wp:positionH>
                <wp:positionV relativeFrom="paragraph">
                  <wp:posOffset>7518593</wp:posOffset>
                </wp:positionV>
                <wp:extent cx="5471171" cy="434715"/>
                <wp:effectExtent l="0" t="0" r="15240" b="10160"/>
                <wp:wrapNone/>
                <wp:docPr id="30" name="Text Box 30"/>
                <wp:cNvGraphicFramePr/>
                <a:graphic xmlns:a="http://schemas.openxmlformats.org/drawingml/2006/main">
                  <a:graphicData uri="http://schemas.microsoft.com/office/word/2010/wordprocessingShape">
                    <wps:wsp>
                      <wps:cNvSpPr txBox="1"/>
                      <wps:spPr>
                        <a:xfrm>
                          <a:off x="0" y="0"/>
                          <a:ext cx="5471171" cy="434715"/>
                        </a:xfrm>
                        <a:prstGeom prst="rect">
                          <a:avLst/>
                        </a:prstGeom>
                        <a:solidFill>
                          <a:schemeClr val="lt1"/>
                        </a:solidFill>
                        <a:ln w="6350">
                          <a:solidFill>
                            <a:prstClr val="black"/>
                          </a:solidFill>
                        </a:ln>
                      </wps:spPr>
                      <wps:txbx>
                        <w:txbxContent>
                          <w:p w14:paraId="0BDAA88F" w14:textId="77777777" w:rsidR="00845D20" w:rsidRPr="001248C9" w:rsidRDefault="00845D20" w:rsidP="00845D20">
                            <w:pPr>
                              <w:rPr>
                                <w:sz w:val="22"/>
                                <w:szCs w:val="22"/>
                              </w:rPr>
                            </w:pPr>
                            <w:r>
                              <w:rPr>
                                <w:b/>
                                <w:bCs/>
                                <w:sz w:val="22"/>
                                <w:szCs w:val="22"/>
                              </w:rPr>
                              <w:t xml:space="preserve">Table </w:t>
                            </w:r>
                            <w:r w:rsidRPr="001248C9">
                              <w:rPr>
                                <w:b/>
                                <w:bCs/>
                                <w:sz w:val="22"/>
                                <w:szCs w:val="22"/>
                              </w:rPr>
                              <w:t>1</w:t>
                            </w:r>
                            <w:r w:rsidRPr="001248C9">
                              <w:rPr>
                                <w:sz w:val="22"/>
                                <w:szCs w:val="22"/>
                              </w:rPr>
                              <w:t xml:space="preserve">: </w:t>
                            </w:r>
                            <w:r>
                              <w:rPr>
                                <w:sz w:val="22"/>
                                <w:szCs w:val="22"/>
                              </w:rPr>
                              <w:t xml:space="preserve">Five studies with described results </w:t>
                            </w:r>
                            <w:r w:rsidRPr="001248C9">
                              <w:rPr>
                                <w:sz w:val="22"/>
                                <w:szCs w:val="22"/>
                              </w:rPr>
                              <w:t>using search criterion “electronic dashboard to manage patient flow</w:t>
                            </w:r>
                            <w:r>
                              <w:rPr>
                                <w:sz w:val="22"/>
                                <w:szCs w:val="22"/>
                              </w:rPr>
                              <w:t>” OR “electronic dashboard to manage patient flow in ICU”.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0FC17" id="Text Box 30" o:spid="_x0000_s1028" type="#_x0000_t202" style="position:absolute;margin-left:10pt;margin-top:592pt;width:430.8pt;height:3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" fillcolor="white [3201]" strokeweight=".5pt">
                <v:textbox>
                  <w:txbxContent>
                    <w:p w14:paraId="0BDAA88F" w14:textId="77777777" w:rsidR="00845D20" w:rsidRPr="001248C9" w:rsidRDefault="00845D20" w:rsidP="00845D20">
                      <w:pPr>
                        <w:rPr>
                          <w:sz w:val="22"/>
                          <w:szCs w:val="22"/>
                        </w:rPr>
                      </w:pPr>
                      <w:r>
                        <w:rPr>
                          <w:b/>
                          <w:bCs/>
                          <w:sz w:val="22"/>
                          <w:szCs w:val="22"/>
                        </w:rPr>
                        <w:t xml:space="preserve">Table </w:t>
                      </w:r>
                      <w:r w:rsidRPr="001248C9">
                        <w:rPr>
                          <w:b/>
                          <w:bCs/>
                          <w:sz w:val="22"/>
                          <w:szCs w:val="22"/>
                        </w:rPr>
                        <w:t>1</w:t>
                      </w:r>
                      <w:r w:rsidRPr="001248C9">
                        <w:rPr>
                          <w:sz w:val="22"/>
                          <w:szCs w:val="22"/>
                        </w:rPr>
                        <w:t xml:space="preserve">: </w:t>
                      </w:r>
                      <w:r>
                        <w:rPr>
                          <w:sz w:val="22"/>
                          <w:szCs w:val="22"/>
                        </w:rPr>
                        <w:t xml:space="preserve">Five studies with described results </w:t>
                      </w:r>
                      <w:r w:rsidRPr="001248C9">
                        <w:rPr>
                          <w:sz w:val="22"/>
                          <w:szCs w:val="22"/>
                        </w:rPr>
                        <w:t>using search criterion “electronic dashboard to manage patient flow</w:t>
                      </w:r>
                      <w:r>
                        <w:rPr>
                          <w:sz w:val="22"/>
                          <w:szCs w:val="22"/>
                        </w:rPr>
                        <w:t>” OR “electronic dashboard to manage patient flow in ICU”.</w:t>
                      </w:r>
                    </w:p>
                  </w:txbxContent>
                </v:textbox>
              </v:shape>
            </w:pict>
          </mc:Fallback>
        </mc:AlternateContent>
      </w:r>
      <w:r w:rsidR="00E01FE9" w:rsidRPr="00E56B1F">
        <w:rPr>
          <w:rFonts w:ascii="Arial" w:eastAsia="Times New Roman" w:hAnsi="Arial" w:cs="Arial"/>
          <w:color w:val="000000"/>
          <w:lang w:eastAsia="en-GB"/>
        </w:rPr>
        <w:drawing>
          <wp:inline distT="0" distB="0" distL="0" distR="0" wp14:anchorId="0553E889" wp14:editId="7F0C8CE8">
            <wp:extent cx="5679772" cy="75984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2153" cy="7614973"/>
                    </a:xfrm>
                    <a:prstGeom prst="rect">
                      <a:avLst/>
                    </a:prstGeom>
                  </pic:spPr>
                </pic:pic>
              </a:graphicData>
            </a:graphic>
          </wp:inline>
        </w:drawing>
      </w:r>
    </w:p>
    <w:p w14:paraId="6C50D288" w14:textId="40E3600A" w:rsidR="00156485" w:rsidRPr="00E56B1F" w:rsidRDefault="00740605" w:rsidP="005C5C0A">
      <w:pPr>
        <w:spacing w:line="480" w:lineRule="auto"/>
        <w:rPr>
          <w:rFonts w:ascii="Arial" w:eastAsia="Times New Roman" w:hAnsi="Arial" w:cs="Arial"/>
          <w:color w:val="53565A"/>
          <w:lang w:eastAsia="en-GB"/>
        </w:rPr>
      </w:pPr>
      <w:r w:rsidRPr="00E56B1F">
        <w:rPr>
          <w:rFonts w:ascii="Arial" w:eastAsia="Times New Roman" w:hAnsi="Arial" w:cs="Arial"/>
          <w:color w:val="000000"/>
          <w:lang w:eastAsia="en-GB"/>
        </w:rPr>
        <w:drawing>
          <wp:inline distT="0" distB="0" distL="0" distR="0" wp14:anchorId="5366747C" wp14:editId="3E362D51">
            <wp:extent cx="6147380" cy="613532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49711" cy="6137655"/>
                    </a:xfrm>
                    <a:prstGeom prst="rect">
                      <a:avLst/>
                    </a:prstGeom>
                  </pic:spPr>
                </pic:pic>
              </a:graphicData>
            </a:graphic>
          </wp:inline>
        </w:drawing>
      </w:r>
      <w:r w:rsidRPr="00E56B1F">
        <w:rPr>
          <w:rFonts w:ascii="Arial" w:eastAsia="Times New Roman" w:hAnsi="Arial" w:cs="Arial"/>
          <w:color w:val="000000"/>
          <w:lang w:eastAsia="en-GB"/>
        </w:rPr>
        <w:drawing>
          <wp:inline distT="0" distB="0" distL="0" distR="0" wp14:anchorId="06D24690" wp14:editId="6C962A74">
            <wp:extent cx="5855110" cy="47656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57978" cy="4768010"/>
                    </a:xfrm>
                    <a:prstGeom prst="rect">
                      <a:avLst/>
                    </a:prstGeom>
                  </pic:spPr>
                </pic:pic>
              </a:graphicData>
            </a:graphic>
          </wp:inline>
        </w:drawing>
      </w:r>
      <w:r w:rsidR="00BB2712" w:rsidRPr="00E56B1F">
        <w:rPr>
          <w:rFonts w:ascii="Arial" w:eastAsia="Times New Roman" w:hAnsi="Arial" w:cs="Arial"/>
          <w:noProof/>
          <w:color w:val="000000"/>
          <w:lang w:eastAsia="en-GB"/>
        </w:rPr>
        <mc:AlternateContent>
          <mc:Choice Requires="wps">
            <w:drawing>
              <wp:anchor distT="0" distB="0" distL="114300" distR="114300" simplePos="0" relativeHeight="251669504" behindDoc="0" locked="0" layoutInCell="1" allowOverlap="1" wp14:anchorId="73A11B0C" wp14:editId="10911698">
                <wp:simplePos x="0" y="0"/>
                <wp:positionH relativeFrom="column">
                  <wp:posOffset>0</wp:posOffset>
                </wp:positionH>
                <wp:positionV relativeFrom="paragraph">
                  <wp:posOffset>8576187</wp:posOffset>
                </wp:positionV>
                <wp:extent cx="5803490" cy="306705"/>
                <wp:effectExtent l="0" t="0" r="13335" b="10795"/>
                <wp:wrapNone/>
                <wp:docPr id="34" name="Text Box 34"/>
                <wp:cNvGraphicFramePr/>
                <a:graphic xmlns:a="http://schemas.openxmlformats.org/drawingml/2006/main">
                  <a:graphicData uri="http://schemas.microsoft.com/office/word/2010/wordprocessingShape">
                    <wps:wsp>
                      <wps:cNvSpPr txBox="1"/>
                      <wps:spPr>
                        <a:xfrm>
                          <a:off x="0" y="0"/>
                          <a:ext cx="5803490" cy="306705"/>
                        </a:xfrm>
                        <a:prstGeom prst="rect">
                          <a:avLst/>
                        </a:prstGeom>
                        <a:solidFill>
                          <a:schemeClr val="lt1"/>
                        </a:solidFill>
                        <a:ln w="6350">
                          <a:solidFill>
                            <a:prstClr val="black"/>
                          </a:solidFill>
                        </a:ln>
                      </wps:spPr>
                      <wps:txbx>
                        <w:txbxContent>
                          <w:p w14:paraId="5ECED109" w14:textId="77777777" w:rsidR="006D4D26" w:rsidRDefault="006D4D26" w:rsidP="006D4D26">
                            <w:r>
                              <w:t xml:space="preserve">Table 2: Included </w:t>
                            </w:r>
                            <w:r>
                              <w:rPr>
                                <w:sz w:val="22"/>
                                <w:szCs w:val="22"/>
                              </w:rPr>
                              <w:t xml:space="preserve">studies </w:t>
                            </w:r>
                            <w:r w:rsidRPr="001248C9">
                              <w:rPr>
                                <w:sz w:val="22"/>
                                <w:szCs w:val="22"/>
                              </w:rPr>
                              <w:t>using search criterion “</w:t>
                            </w:r>
                            <w:r>
                              <w:rPr>
                                <w:sz w:val="22"/>
                                <w:szCs w:val="22"/>
                              </w:rPr>
                              <w:t>delayed discharge” AND “ICU”.</w:t>
                            </w:r>
                          </w:p>
                          <w:p w14:paraId="3F362834" w14:textId="77777777" w:rsidR="006D4D26" w:rsidRDefault="006D4D26" w:rsidP="006D4D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11B0C" id="Text Box 34" o:spid="_x0000_s1029" type="#_x0000_t202" style="position:absolute;margin-left:0;margin-top:675.3pt;width:456.95pt;height:2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" fillcolor="white [3201]" strokeweight=".5pt">
                <v:textbox>
                  <w:txbxContent>
                    <w:p w14:paraId="5ECED109" w14:textId="77777777" w:rsidR="006D4D26" w:rsidRDefault="006D4D26" w:rsidP="006D4D26">
                      <w:r>
                        <w:t xml:space="preserve">Table 2: Included </w:t>
                      </w:r>
                      <w:r>
                        <w:rPr>
                          <w:sz w:val="22"/>
                          <w:szCs w:val="22"/>
                        </w:rPr>
                        <w:t xml:space="preserve">studies </w:t>
                      </w:r>
                      <w:r w:rsidRPr="001248C9">
                        <w:rPr>
                          <w:sz w:val="22"/>
                          <w:szCs w:val="22"/>
                        </w:rPr>
                        <w:t>using search criterion “</w:t>
                      </w:r>
                      <w:r>
                        <w:rPr>
                          <w:sz w:val="22"/>
                          <w:szCs w:val="22"/>
                        </w:rPr>
                        <w:t>delayed discharge” AND “ICU”.</w:t>
                      </w:r>
                    </w:p>
                    <w:p w14:paraId="3F362834" w14:textId="77777777" w:rsidR="006D4D26" w:rsidRDefault="006D4D26" w:rsidP="006D4D26"/>
                  </w:txbxContent>
                </v:textbox>
              </v:shape>
            </w:pict>
          </mc:Fallback>
        </mc:AlternateContent>
      </w:r>
      <w:r w:rsidRPr="00E56B1F">
        <w:rPr>
          <w:rFonts w:ascii="Arial" w:eastAsia="Times New Roman" w:hAnsi="Arial" w:cs="Arial"/>
          <w:color w:val="000000"/>
          <w:lang w:eastAsia="en-GB"/>
        </w:rPr>
        <w:drawing>
          <wp:inline distT="0" distB="0" distL="0" distR="0" wp14:anchorId="129B9AF1" wp14:editId="2A2E0779">
            <wp:extent cx="5854700" cy="380809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91469" cy="3832011"/>
                    </a:xfrm>
                    <a:prstGeom prst="rect">
                      <a:avLst/>
                    </a:prstGeom>
                  </pic:spPr>
                </pic:pic>
              </a:graphicData>
            </a:graphic>
          </wp:inline>
        </w:drawing>
      </w:r>
      <w:r w:rsidR="00ED3877" w:rsidRPr="00ED3877">
        <w:rPr>
          <w:rFonts w:ascii="Times New Roman" w:eastAsia="Times New Roman" w:hAnsi="Times New Roman" w:cs="Times New Roman"/>
          <w:b/>
          <w:bCs/>
          <w:color w:val="53565A"/>
          <w:sz w:val="36"/>
          <w:szCs w:val="36"/>
          <w:lang w:eastAsia="en-GB"/>
        </w:rPr>
        <w:t>TECHNICAL REQUIREMENTS:</w:t>
      </w:r>
      <w:r w:rsidR="00156485" w:rsidRPr="00E56B1F">
        <w:rPr>
          <w:rFonts w:ascii="Arial" w:eastAsia="Times New Roman" w:hAnsi="Arial" w:cs="Arial"/>
          <w:color w:val="000000"/>
          <w:lang w:eastAsia="en-GB"/>
        </w:rPr>
        <w:t xml:space="preserve"> </w:t>
      </w:r>
    </w:p>
    <w:p w14:paraId="7CCDFC50" w14:textId="7799E7D2" w:rsidR="00156485" w:rsidRPr="00E42B1E" w:rsidRDefault="00156485" w:rsidP="005C5C0A">
      <w:pPr>
        <w:pStyle w:val="ListParagraph"/>
        <w:numPr>
          <w:ilvl w:val="0"/>
          <w:numId w:val="33"/>
        </w:numPr>
        <w:spacing w:line="480" w:lineRule="auto"/>
        <w:rPr>
          <w:rFonts w:ascii="Arial" w:eastAsia="Times New Roman" w:hAnsi="Arial" w:cs="Arial"/>
          <w:b/>
          <w:bCs/>
          <w:color w:val="000000"/>
          <w:lang w:eastAsia="en-GB"/>
        </w:rPr>
      </w:pPr>
      <w:r w:rsidRPr="00E42B1E">
        <w:rPr>
          <w:rFonts w:ascii="Arial" w:eastAsia="Times New Roman" w:hAnsi="Arial" w:cs="Arial"/>
          <w:b/>
          <w:bCs/>
          <w:color w:val="000000"/>
          <w:lang w:eastAsia="en-GB"/>
        </w:rPr>
        <w:t>FUNCTIONAL REQUIREMENTS:</w:t>
      </w:r>
    </w:p>
    <w:p w14:paraId="7E9E15FD" w14:textId="77777777" w:rsidR="002961DC" w:rsidRPr="00ED3877" w:rsidRDefault="002961DC" w:rsidP="005C5C0A">
      <w:pPr>
        <w:spacing w:line="480" w:lineRule="auto"/>
        <w:jc w:val="both"/>
        <w:rPr>
          <w:rFonts w:ascii="Arial" w:eastAsia="Times New Roman" w:hAnsi="Arial" w:cs="Arial"/>
          <w:color w:val="53565A"/>
          <w:lang w:eastAsia="en-GB"/>
        </w:rPr>
      </w:pPr>
    </w:p>
    <w:p w14:paraId="05D10358" w14:textId="688B135D" w:rsidR="00ED3877" w:rsidRPr="00ED3877" w:rsidRDefault="00ED3877" w:rsidP="005C5C0A">
      <w:pPr>
        <w:numPr>
          <w:ilvl w:val="0"/>
          <w:numId w:val="3"/>
        </w:numPr>
        <w:spacing w:line="480" w:lineRule="auto"/>
        <w:ind w:left="1440"/>
        <w:jc w:val="both"/>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Th</w:t>
      </w:r>
      <w:r w:rsidR="00F72790" w:rsidRPr="00E56B1F">
        <w:rPr>
          <w:rFonts w:ascii="Arial" w:eastAsia="Times New Roman" w:hAnsi="Arial" w:cs="Arial"/>
          <w:color w:val="53565A"/>
          <w:lang w:eastAsia="en-GB"/>
        </w:rPr>
        <w:t xml:space="preserve">e new </w:t>
      </w:r>
      <w:r w:rsidRPr="00ED3877">
        <w:rPr>
          <w:rFonts w:ascii="Arial" w:eastAsia="Times New Roman" w:hAnsi="Arial" w:cs="Arial"/>
          <w:color w:val="53565A"/>
          <w:lang w:eastAsia="en-GB"/>
        </w:rPr>
        <w:t xml:space="preserve">digital system should be able to interact with hospital patient demographics systems through an </w:t>
      </w:r>
      <w:r w:rsidR="00BE5060" w:rsidRPr="00E56B1F">
        <w:rPr>
          <w:rFonts w:ascii="Arial" w:eastAsia="Times New Roman" w:hAnsi="Arial" w:cs="Arial"/>
          <w:color w:val="53565A"/>
          <w:lang w:eastAsia="en-GB"/>
        </w:rPr>
        <w:t>a</w:t>
      </w:r>
      <w:r w:rsidRPr="00ED3877">
        <w:rPr>
          <w:rFonts w:ascii="Arial" w:eastAsia="Times New Roman" w:hAnsi="Arial" w:cs="Arial"/>
          <w:color w:val="53565A"/>
          <w:lang w:eastAsia="en-GB"/>
        </w:rPr>
        <w:t>pplication programming Interface (API).</w:t>
      </w:r>
      <w:r w:rsidR="00C3375A" w:rsidRPr="00E56B1F">
        <w:rPr>
          <w:rFonts w:ascii="Arial" w:eastAsia="Times New Roman" w:hAnsi="Arial" w:cs="Arial"/>
          <w:color w:val="53565A"/>
          <w:lang w:eastAsia="en-GB"/>
        </w:rPr>
        <w:t xml:space="preserve"> </w:t>
      </w:r>
      <w:r w:rsidR="00C3375A" w:rsidRPr="00ED3877">
        <w:rPr>
          <w:rFonts w:ascii="Arial" w:eastAsia="Times New Roman" w:hAnsi="Arial" w:cs="Arial"/>
          <w:color w:val="53565A"/>
          <w:lang w:eastAsia="en-GB"/>
        </w:rPr>
        <w:t>Once a patient hospital number or NHS number is entered by the user, basic demographic details like Age, gender, Post code should automatically come up on the system.</w:t>
      </w:r>
      <w:r w:rsidRPr="00ED3877">
        <w:rPr>
          <w:rFonts w:ascii="Arial" w:eastAsia="Times New Roman" w:hAnsi="Arial" w:cs="Arial"/>
          <w:color w:val="53565A"/>
          <w:lang w:eastAsia="en-GB"/>
        </w:rPr>
        <w:t> </w:t>
      </w:r>
    </w:p>
    <w:p w14:paraId="3E7A04B6" w14:textId="45382967" w:rsidR="00ED3877" w:rsidRPr="00ED3877" w:rsidRDefault="00ED3877" w:rsidP="005C5C0A">
      <w:pPr>
        <w:numPr>
          <w:ilvl w:val="0"/>
          <w:numId w:val="3"/>
        </w:numPr>
        <w:spacing w:line="480" w:lineRule="auto"/>
        <w:ind w:left="1440"/>
        <w:jc w:val="both"/>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On an individual patient bed window, a user should be able to enter patient admission diagnosis and level of organ failure (3 or 2). </w:t>
      </w:r>
      <w:r w:rsidR="001D3B83" w:rsidRPr="00E56B1F">
        <w:rPr>
          <w:rFonts w:ascii="Arial" w:eastAsia="Times New Roman" w:hAnsi="Arial" w:cs="Arial"/>
          <w:color w:val="53565A"/>
          <w:lang w:eastAsia="en-GB"/>
        </w:rPr>
        <w:t xml:space="preserve">Level of organ failure determines </w:t>
      </w:r>
      <w:r w:rsidR="00810F6C" w:rsidRPr="00E56B1F">
        <w:rPr>
          <w:rFonts w:ascii="Arial" w:eastAsia="Times New Roman" w:hAnsi="Arial" w:cs="Arial"/>
          <w:color w:val="53565A"/>
          <w:lang w:eastAsia="en-GB"/>
        </w:rPr>
        <w:t xml:space="preserve">nurse’s allocation. </w:t>
      </w:r>
    </w:p>
    <w:p w14:paraId="6A13875E" w14:textId="7F713558" w:rsidR="00ED3877" w:rsidRPr="00ED3877" w:rsidRDefault="009E59A4" w:rsidP="005C5C0A">
      <w:pPr>
        <w:numPr>
          <w:ilvl w:val="0"/>
          <w:numId w:val="3"/>
        </w:numPr>
        <w:spacing w:line="480" w:lineRule="auto"/>
        <w:ind w:left="1440"/>
        <w:jc w:val="both"/>
        <w:textAlignment w:val="baseline"/>
        <w:rPr>
          <w:rFonts w:ascii="Arial" w:eastAsia="Times New Roman" w:hAnsi="Arial" w:cs="Arial"/>
          <w:color w:val="53565A"/>
          <w:lang w:eastAsia="en-GB"/>
        </w:rPr>
      </w:pPr>
      <w:r w:rsidRPr="00E56B1F">
        <w:rPr>
          <w:rFonts w:ascii="Arial" w:eastAsia="Times New Roman" w:hAnsi="Arial" w:cs="Arial"/>
          <w:color w:val="53565A"/>
          <w:lang w:eastAsia="en-GB"/>
        </w:rPr>
        <w:t>A</w:t>
      </w:r>
      <w:r w:rsidR="00ED3877" w:rsidRPr="00ED3877">
        <w:rPr>
          <w:rFonts w:ascii="Arial" w:eastAsia="Times New Roman" w:hAnsi="Arial" w:cs="Arial"/>
          <w:color w:val="53565A"/>
          <w:lang w:eastAsia="en-GB"/>
        </w:rPr>
        <w:t xml:space="preserve">bility to enter data for </w:t>
      </w:r>
      <w:r w:rsidRPr="00E56B1F">
        <w:rPr>
          <w:rFonts w:ascii="Arial" w:eastAsia="Times New Roman" w:hAnsi="Arial" w:cs="Arial"/>
          <w:color w:val="53565A"/>
          <w:lang w:eastAsia="en-GB"/>
        </w:rPr>
        <w:t xml:space="preserve">patients </w:t>
      </w:r>
      <w:r w:rsidR="00C71351" w:rsidRPr="00E56B1F">
        <w:rPr>
          <w:rFonts w:ascii="Arial" w:eastAsia="Times New Roman" w:hAnsi="Arial" w:cs="Arial"/>
          <w:color w:val="53565A"/>
          <w:lang w:eastAsia="en-GB"/>
        </w:rPr>
        <w:t xml:space="preserve">who are </w:t>
      </w:r>
      <w:r w:rsidRPr="00E56B1F">
        <w:rPr>
          <w:rFonts w:ascii="Arial" w:eastAsia="Times New Roman" w:hAnsi="Arial" w:cs="Arial"/>
          <w:color w:val="53565A"/>
          <w:lang w:eastAsia="en-GB"/>
        </w:rPr>
        <w:t xml:space="preserve">referred for critical care </w:t>
      </w:r>
      <w:r w:rsidR="00C71351" w:rsidRPr="00E56B1F">
        <w:rPr>
          <w:rFonts w:ascii="Arial" w:eastAsia="Times New Roman" w:hAnsi="Arial" w:cs="Arial"/>
          <w:color w:val="53565A"/>
          <w:lang w:eastAsia="en-GB"/>
        </w:rPr>
        <w:t>admission.</w:t>
      </w:r>
    </w:p>
    <w:p w14:paraId="0A3D0568" w14:textId="320CC0D4" w:rsidR="00ED3877" w:rsidRPr="00ED3877" w:rsidRDefault="00ED3877" w:rsidP="005C5C0A">
      <w:pPr>
        <w:numPr>
          <w:ilvl w:val="0"/>
          <w:numId w:val="3"/>
        </w:numPr>
        <w:spacing w:line="480" w:lineRule="auto"/>
        <w:ind w:left="1440"/>
        <w:jc w:val="both"/>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Admission time and date: This capability is divided into two functionalities, accepted patient date and time and actual patient date and time of admission within critical care footprint. The difference will calculate the </w:t>
      </w:r>
      <w:r w:rsidR="004E2523" w:rsidRPr="00E56B1F">
        <w:rPr>
          <w:rFonts w:ascii="Arial" w:eastAsia="Times New Roman" w:hAnsi="Arial" w:cs="Arial"/>
          <w:color w:val="53565A"/>
          <w:lang w:eastAsia="en-GB"/>
        </w:rPr>
        <w:t>admission time delay.</w:t>
      </w:r>
    </w:p>
    <w:p w14:paraId="62051B9B" w14:textId="2E0B299C" w:rsidR="00ED3877" w:rsidRPr="00ED3877" w:rsidRDefault="00ED3877" w:rsidP="005C5C0A">
      <w:pPr>
        <w:numPr>
          <w:ilvl w:val="0"/>
          <w:numId w:val="3"/>
        </w:numPr>
        <w:spacing w:line="480" w:lineRule="auto"/>
        <w:ind w:left="1440"/>
        <w:jc w:val="both"/>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Discharge: Predicted or projected</w:t>
      </w:r>
      <w:r w:rsidR="00C15AFD" w:rsidRPr="00E56B1F">
        <w:rPr>
          <w:rFonts w:ascii="Arial" w:eastAsia="Times New Roman" w:hAnsi="Arial" w:cs="Arial"/>
          <w:color w:val="53565A"/>
          <w:lang w:eastAsia="en-GB"/>
        </w:rPr>
        <w:t xml:space="preserve"> (24-48 hr prior to</w:t>
      </w:r>
      <w:r w:rsidRPr="00ED3877">
        <w:rPr>
          <w:rFonts w:ascii="Arial" w:eastAsia="Times New Roman" w:hAnsi="Arial" w:cs="Arial"/>
          <w:color w:val="53565A"/>
          <w:lang w:eastAsia="en-GB"/>
        </w:rPr>
        <w:t xml:space="preserve"> </w:t>
      </w:r>
      <w:r w:rsidR="00F273AC" w:rsidRPr="00E56B1F">
        <w:rPr>
          <w:rFonts w:ascii="Arial" w:eastAsia="Times New Roman" w:hAnsi="Arial" w:cs="Arial"/>
          <w:color w:val="53565A"/>
          <w:lang w:eastAsia="en-GB"/>
        </w:rPr>
        <w:t>actual date</w:t>
      </w:r>
      <w:r w:rsidR="00B31DC6" w:rsidRPr="00E56B1F">
        <w:rPr>
          <w:rFonts w:ascii="Arial" w:eastAsia="Times New Roman" w:hAnsi="Arial" w:cs="Arial"/>
          <w:color w:val="53565A"/>
          <w:lang w:eastAsia="en-GB"/>
        </w:rPr>
        <w:t>)</w:t>
      </w:r>
      <w:r w:rsidR="00F273AC"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discharge destination which could be a medicine, surgery or a specialist ward</w:t>
      </w:r>
      <w:r w:rsidR="00C15AFD"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 xml:space="preserve">actual </w:t>
      </w:r>
      <w:proofErr w:type="gramStart"/>
      <w:r w:rsidRPr="00ED3877">
        <w:rPr>
          <w:rFonts w:ascii="Arial" w:eastAsia="Times New Roman" w:hAnsi="Arial" w:cs="Arial"/>
          <w:color w:val="53565A"/>
          <w:lang w:eastAsia="en-GB"/>
        </w:rPr>
        <w:t>date</w:t>
      </w:r>
      <w:proofErr w:type="gramEnd"/>
      <w:r w:rsidRPr="00ED3877">
        <w:rPr>
          <w:rFonts w:ascii="Arial" w:eastAsia="Times New Roman" w:hAnsi="Arial" w:cs="Arial"/>
          <w:color w:val="53565A"/>
          <w:lang w:eastAsia="en-GB"/>
        </w:rPr>
        <w:t xml:space="preserve"> and time when patient is ready, time when ward bed is allocated and lastly actual physical discharge date and time. The difference between actual discharge ready date/time and physically discharge date/time will give DToC time. </w:t>
      </w:r>
    </w:p>
    <w:p w14:paraId="57F10577" w14:textId="0F41F57B" w:rsidR="003D5EB8" w:rsidRPr="00E56B1F" w:rsidRDefault="00ED3877" w:rsidP="003D5EB8">
      <w:pPr>
        <w:numPr>
          <w:ilvl w:val="0"/>
          <w:numId w:val="3"/>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Some of the individual functionalities will have drop down boxes as well as free text</w:t>
      </w:r>
      <w:r w:rsidR="00156485"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boxes. </w:t>
      </w:r>
    </w:p>
    <w:p w14:paraId="0CAE26D8" w14:textId="77777777" w:rsidR="003D5EB8" w:rsidRPr="00E56B1F" w:rsidRDefault="003D5EB8" w:rsidP="003D5EB8">
      <w:pPr>
        <w:spacing w:line="480" w:lineRule="auto"/>
        <w:textAlignment w:val="baseline"/>
        <w:rPr>
          <w:rFonts w:ascii="Arial" w:eastAsia="Times New Roman" w:hAnsi="Arial" w:cs="Arial"/>
          <w:color w:val="000000"/>
          <w:lang w:eastAsia="en-GB"/>
        </w:rPr>
      </w:pPr>
    </w:p>
    <w:p w14:paraId="0E35FDB1" w14:textId="77777777" w:rsidR="003D5EB8" w:rsidRPr="00E56B1F" w:rsidRDefault="003D5EB8" w:rsidP="003D5EB8">
      <w:pPr>
        <w:spacing w:line="480" w:lineRule="auto"/>
        <w:textAlignment w:val="baseline"/>
        <w:rPr>
          <w:rFonts w:ascii="Arial" w:eastAsia="Times New Roman" w:hAnsi="Arial" w:cs="Arial"/>
          <w:color w:val="000000"/>
          <w:lang w:eastAsia="en-GB"/>
        </w:rPr>
      </w:pPr>
    </w:p>
    <w:p w14:paraId="1001D581" w14:textId="77777777" w:rsidR="003D5EB8" w:rsidRPr="00ED3877" w:rsidRDefault="003D5EB8" w:rsidP="003D5EB8">
      <w:pPr>
        <w:spacing w:line="480" w:lineRule="auto"/>
        <w:textAlignment w:val="baseline"/>
        <w:rPr>
          <w:rFonts w:ascii="Arial" w:eastAsia="Times New Roman" w:hAnsi="Arial" w:cs="Arial"/>
          <w:color w:val="53565A"/>
          <w:lang w:eastAsia="en-GB"/>
        </w:rPr>
      </w:pPr>
    </w:p>
    <w:p w14:paraId="49D4749C" w14:textId="236E58A0" w:rsidR="007A4177" w:rsidRPr="00E42B1E" w:rsidRDefault="00ED3877" w:rsidP="003D5EB8">
      <w:pPr>
        <w:pStyle w:val="ListParagraph"/>
        <w:numPr>
          <w:ilvl w:val="1"/>
          <w:numId w:val="3"/>
        </w:numPr>
        <w:spacing w:line="480" w:lineRule="auto"/>
        <w:textAlignment w:val="baseline"/>
        <w:rPr>
          <w:rFonts w:ascii="Arial" w:eastAsia="Times New Roman" w:hAnsi="Arial" w:cs="Arial"/>
          <w:b/>
          <w:bCs/>
          <w:color w:val="53565A"/>
          <w:lang w:eastAsia="en-GB"/>
        </w:rPr>
      </w:pPr>
      <w:r w:rsidRPr="00E42B1E">
        <w:rPr>
          <w:rFonts w:ascii="Arial" w:eastAsia="Times New Roman" w:hAnsi="Arial" w:cs="Arial"/>
          <w:b/>
          <w:bCs/>
          <w:color w:val="53565A"/>
          <w:lang w:eastAsia="en-GB"/>
        </w:rPr>
        <w:t>NON-FUNCTIONAL REQUIREMENTS:</w:t>
      </w:r>
    </w:p>
    <w:p w14:paraId="44A15118" w14:textId="2DCECE6A"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Security: The new digital solution </w:t>
      </w:r>
      <w:r w:rsidR="003A0D06" w:rsidRPr="00E56B1F">
        <w:rPr>
          <w:rFonts w:ascii="Arial" w:eastAsia="Times New Roman" w:hAnsi="Arial" w:cs="Arial"/>
          <w:color w:val="53565A"/>
          <w:lang w:eastAsia="en-GB"/>
        </w:rPr>
        <w:t xml:space="preserve">should run </w:t>
      </w:r>
      <w:r w:rsidRPr="00ED3877">
        <w:rPr>
          <w:rFonts w:ascii="Arial" w:eastAsia="Times New Roman" w:hAnsi="Arial" w:cs="Arial"/>
          <w:color w:val="53565A"/>
          <w:lang w:eastAsia="en-GB"/>
        </w:rPr>
        <w:t>on the hospital trust or DHCW server which will have inherently strong secure systems to ward off any internal or external threat. It will be structured to ward off any cyber security threats</w:t>
      </w:r>
      <w:r w:rsidR="00C432B7" w:rsidRPr="00E56B1F">
        <w:rPr>
          <w:rFonts w:ascii="Arial" w:eastAsia="Times New Roman" w:hAnsi="Arial" w:cs="Arial"/>
          <w:color w:val="53565A"/>
          <w:lang w:eastAsia="en-GB"/>
        </w:rPr>
        <w:t xml:space="preserve"> (Data security </w:t>
      </w:r>
      <w:r w:rsidR="009A0796" w:rsidRPr="00E56B1F">
        <w:rPr>
          <w:rFonts w:ascii="Arial" w:eastAsia="Times New Roman" w:hAnsi="Arial" w:cs="Arial"/>
          <w:color w:val="53565A"/>
          <w:lang w:eastAsia="en-GB"/>
        </w:rPr>
        <w:t xml:space="preserve">and protection </w:t>
      </w:r>
      <w:r w:rsidR="00C432B7" w:rsidRPr="00E56B1F">
        <w:rPr>
          <w:rFonts w:ascii="Arial" w:eastAsia="Times New Roman" w:hAnsi="Arial" w:cs="Arial"/>
          <w:color w:val="53565A"/>
          <w:lang w:eastAsia="en-GB"/>
        </w:rPr>
        <w:t>toolkit</w:t>
      </w:r>
      <w:r w:rsidR="009A0796" w:rsidRPr="00E56B1F">
        <w:rPr>
          <w:rFonts w:ascii="Arial" w:eastAsia="Times New Roman" w:hAnsi="Arial" w:cs="Arial"/>
          <w:color w:val="53565A"/>
          <w:lang w:eastAsia="en-GB"/>
        </w:rPr>
        <w:t xml:space="preserve"> 2022</w:t>
      </w:r>
      <w:r w:rsidR="00C432B7" w:rsidRPr="00E56B1F">
        <w:rPr>
          <w:rFonts w:ascii="Arial" w:eastAsia="Times New Roman" w:hAnsi="Arial" w:cs="Arial"/>
          <w:color w:val="53565A"/>
          <w:lang w:eastAsia="en-GB"/>
        </w:rPr>
        <w:t xml:space="preserve">, NHS </w:t>
      </w:r>
      <w:r w:rsidR="009A0796" w:rsidRPr="00E56B1F">
        <w:rPr>
          <w:rFonts w:ascii="Arial" w:eastAsia="Times New Roman" w:hAnsi="Arial" w:cs="Arial"/>
          <w:color w:val="53565A"/>
          <w:lang w:eastAsia="en-GB"/>
        </w:rPr>
        <w:t>Digital)</w:t>
      </w:r>
      <w:r w:rsidR="00453921" w:rsidRPr="00E56B1F">
        <w:rPr>
          <w:rFonts w:ascii="Arial" w:eastAsia="Times New Roman" w:hAnsi="Arial" w:cs="Arial"/>
          <w:color w:val="53565A"/>
          <w:lang w:eastAsia="en-GB"/>
        </w:rPr>
        <w:t>.</w:t>
      </w:r>
    </w:p>
    <w:p w14:paraId="7BB0DA4F" w14:textId="445304B1"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Performance: </w:t>
      </w:r>
      <w:r w:rsidR="009D5A99" w:rsidRPr="00E56B1F">
        <w:rPr>
          <w:rFonts w:ascii="Arial" w:eastAsia="Times New Roman" w:hAnsi="Arial" w:cs="Arial"/>
          <w:color w:val="53565A"/>
          <w:lang w:eastAsia="en-GB"/>
        </w:rPr>
        <w:t xml:space="preserve">The proposed </w:t>
      </w:r>
      <w:r w:rsidRPr="00ED3877">
        <w:rPr>
          <w:rFonts w:ascii="Arial" w:eastAsia="Times New Roman" w:hAnsi="Arial" w:cs="Arial"/>
          <w:color w:val="53565A"/>
          <w:lang w:eastAsia="en-GB"/>
        </w:rPr>
        <w:t xml:space="preserve">software solution will </w:t>
      </w:r>
      <w:r w:rsidR="002A67BC" w:rsidRPr="00E56B1F">
        <w:rPr>
          <w:rFonts w:ascii="Arial" w:eastAsia="Times New Roman" w:hAnsi="Arial" w:cs="Arial"/>
          <w:color w:val="53565A"/>
          <w:lang w:eastAsia="en-GB"/>
        </w:rPr>
        <w:t xml:space="preserve">be simple and </w:t>
      </w:r>
      <w:r w:rsidRPr="00ED3877">
        <w:rPr>
          <w:rFonts w:ascii="Arial" w:eastAsia="Times New Roman" w:hAnsi="Arial" w:cs="Arial"/>
          <w:color w:val="53565A"/>
          <w:lang w:eastAsia="en-GB"/>
        </w:rPr>
        <w:t>not have huge functionalities apart from basic demographic data and admission discharge date and time</w:t>
      </w:r>
      <w:r w:rsidR="00F83972" w:rsidRPr="00E56B1F">
        <w:rPr>
          <w:rFonts w:ascii="Arial" w:eastAsia="Times New Roman" w:hAnsi="Arial" w:cs="Arial"/>
          <w:color w:val="53565A"/>
          <w:lang w:eastAsia="en-GB"/>
        </w:rPr>
        <w:t xml:space="preserve">. </w:t>
      </w:r>
      <w:r w:rsidR="00EB6DEC" w:rsidRPr="00E56B1F">
        <w:rPr>
          <w:rFonts w:ascii="Arial" w:eastAsia="Times New Roman" w:hAnsi="Arial" w:cs="Arial"/>
          <w:color w:val="53565A"/>
          <w:lang w:eastAsia="en-GB"/>
        </w:rPr>
        <w:t>I</w:t>
      </w:r>
      <w:r w:rsidRPr="00ED3877">
        <w:rPr>
          <w:rFonts w:ascii="Arial" w:eastAsia="Times New Roman" w:hAnsi="Arial" w:cs="Arial"/>
          <w:color w:val="53565A"/>
          <w:lang w:eastAsia="en-GB"/>
        </w:rPr>
        <w:t xml:space="preserve">t </w:t>
      </w:r>
      <w:r w:rsidR="009D5A99" w:rsidRPr="00E56B1F">
        <w:rPr>
          <w:rFonts w:ascii="Arial" w:eastAsia="Times New Roman" w:hAnsi="Arial" w:cs="Arial"/>
          <w:color w:val="53565A"/>
          <w:lang w:eastAsia="en-GB"/>
        </w:rPr>
        <w:t xml:space="preserve">should be </w:t>
      </w:r>
      <w:r w:rsidRPr="00ED3877">
        <w:rPr>
          <w:rFonts w:ascii="Arial" w:eastAsia="Times New Roman" w:hAnsi="Arial" w:cs="Arial"/>
          <w:color w:val="53565A"/>
          <w:lang w:eastAsia="en-GB"/>
        </w:rPr>
        <w:t xml:space="preserve">resilient enough to perform the task with minimal to no downtime and system failure. In future, if the functionalities are added, the system will be made robust to perform adequately with </w:t>
      </w:r>
      <w:r w:rsidR="001354B9" w:rsidRPr="00E56B1F">
        <w:rPr>
          <w:rFonts w:ascii="Arial" w:eastAsia="Times New Roman" w:hAnsi="Arial" w:cs="Arial"/>
          <w:color w:val="53565A"/>
          <w:lang w:eastAsia="en-GB"/>
        </w:rPr>
        <w:t xml:space="preserve">added functionalities. </w:t>
      </w:r>
    </w:p>
    <w:p w14:paraId="4AB40BAC" w14:textId="77777777"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Reliability: This is a very important non-functional requirement and reliability will be tested robustly through multiple trial runs prior to going live. During the testing phase, mean time of failure and probability of unavailability will be measured.</w:t>
      </w:r>
    </w:p>
    <w:p w14:paraId="7830B2CD" w14:textId="6BFD69D2"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Availability: The product will be available 24*7 on all critical area desktops and </w:t>
      </w:r>
      <w:r w:rsidR="007E545A" w:rsidRPr="00E56B1F">
        <w:rPr>
          <w:rFonts w:ascii="Arial" w:eastAsia="Times New Roman" w:hAnsi="Arial" w:cs="Arial"/>
          <w:color w:val="53565A"/>
          <w:lang w:eastAsia="en-GB"/>
        </w:rPr>
        <w:t xml:space="preserve">some </w:t>
      </w:r>
      <w:r w:rsidRPr="00ED3877">
        <w:rPr>
          <w:rFonts w:ascii="Arial" w:eastAsia="Times New Roman" w:hAnsi="Arial" w:cs="Arial"/>
          <w:color w:val="53565A"/>
          <w:lang w:eastAsia="en-GB"/>
        </w:rPr>
        <w:t xml:space="preserve">functionalities will be available as an android </w:t>
      </w:r>
      <w:r w:rsidR="007E545A" w:rsidRPr="00E56B1F">
        <w:rPr>
          <w:rFonts w:ascii="Arial" w:eastAsia="Times New Roman" w:hAnsi="Arial" w:cs="Arial"/>
          <w:color w:val="53565A"/>
          <w:lang w:eastAsia="en-GB"/>
        </w:rPr>
        <w:t xml:space="preserve">and </w:t>
      </w:r>
      <w:r w:rsidR="00B34147" w:rsidRPr="00E56B1F">
        <w:rPr>
          <w:rFonts w:ascii="Arial" w:eastAsia="Times New Roman" w:hAnsi="Arial" w:cs="Arial"/>
          <w:color w:val="53565A"/>
          <w:lang w:eastAsia="en-GB"/>
        </w:rPr>
        <w:t xml:space="preserve">apple </w:t>
      </w:r>
      <w:r w:rsidRPr="00ED3877">
        <w:rPr>
          <w:rFonts w:ascii="Arial" w:eastAsia="Times New Roman" w:hAnsi="Arial" w:cs="Arial"/>
          <w:color w:val="53565A"/>
          <w:lang w:eastAsia="en-GB"/>
        </w:rPr>
        <w:t>mobile application. </w:t>
      </w:r>
    </w:p>
    <w:p w14:paraId="7F486332" w14:textId="77777777"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Training: Individual users should be able to work on a new system after 30 min of training. </w:t>
      </w:r>
    </w:p>
    <w:p w14:paraId="171277C4" w14:textId="77777777"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Speed: Ability to refresh frames every five minute and able to process 1-5 tasks per second.</w:t>
      </w:r>
    </w:p>
    <w:p w14:paraId="3A8964C2" w14:textId="05B0C0A3" w:rsidR="00ED3877" w:rsidRPr="00ED3877" w:rsidRDefault="00ED3877" w:rsidP="005C5C0A">
      <w:pPr>
        <w:numPr>
          <w:ilvl w:val="0"/>
          <w:numId w:val="5"/>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Size: Application will be hosted on a trust server which has </w:t>
      </w:r>
      <w:r w:rsidR="00B34147" w:rsidRPr="00E56B1F">
        <w:rPr>
          <w:rFonts w:ascii="Arial" w:eastAsia="Times New Roman" w:hAnsi="Arial" w:cs="Arial"/>
          <w:color w:val="53565A"/>
          <w:lang w:eastAsia="en-GB"/>
        </w:rPr>
        <w:t xml:space="preserve">enough </w:t>
      </w:r>
      <w:r w:rsidRPr="00ED3877">
        <w:rPr>
          <w:rFonts w:ascii="Arial" w:eastAsia="Times New Roman" w:hAnsi="Arial" w:cs="Arial"/>
          <w:color w:val="53565A"/>
          <w:lang w:eastAsia="en-GB"/>
        </w:rPr>
        <w:t>memory to accommodate all the data points. </w:t>
      </w:r>
    </w:p>
    <w:p w14:paraId="43EB360D" w14:textId="77777777"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000000"/>
          <w:lang w:eastAsia="en-GB"/>
        </w:rPr>
        <w:br/>
      </w:r>
    </w:p>
    <w:p w14:paraId="2E07F99D" w14:textId="77777777" w:rsidR="00156485" w:rsidRPr="00E56B1F" w:rsidRDefault="00156485" w:rsidP="005C5C0A">
      <w:pPr>
        <w:spacing w:line="480" w:lineRule="auto"/>
        <w:ind w:left="720"/>
        <w:textAlignment w:val="baseline"/>
        <w:rPr>
          <w:rFonts w:ascii="Arial" w:eastAsia="Times New Roman" w:hAnsi="Arial" w:cs="Arial"/>
          <w:color w:val="53565A"/>
          <w:lang w:eastAsia="en-GB"/>
        </w:rPr>
      </w:pPr>
    </w:p>
    <w:p w14:paraId="00731F6E" w14:textId="05A72778" w:rsidR="00156485" w:rsidRPr="00E42B1E" w:rsidRDefault="00ED3877" w:rsidP="003D5EB8">
      <w:pPr>
        <w:pStyle w:val="ListParagraph"/>
        <w:numPr>
          <w:ilvl w:val="1"/>
          <w:numId w:val="3"/>
        </w:numPr>
        <w:spacing w:line="480" w:lineRule="auto"/>
        <w:textAlignment w:val="baseline"/>
        <w:rPr>
          <w:rFonts w:ascii="Arial" w:eastAsia="Times New Roman" w:hAnsi="Arial" w:cs="Arial"/>
          <w:b/>
          <w:bCs/>
          <w:color w:val="53565A"/>
          <w:lang w:eastAsia="en-GB"/>
        </w:rPr>
      </w:pPr>
      <w:r w:rsidRPr="00E42B1E">
        <w:rPr>
          <w:rFonts w:ascii="Arial" w:eastAsia="Times New Roman" w:hAnsi="Arial" w:cs="Arial"/>
          <w:b/>
          <w:bCs/>
          <w:color w:val="53565A"/>
          <w:lang w:eastAsia="en-GB"/>
        </w:rPr>
        <w:t>DATA COLLECTION AND ANALYSIS:</w:t>
      </w:r>
    </w:p>
    <w:p w14:paraId="7EF0D966" w14:textId="1E2DCC26" w:rsidR="00ED3877" w:rsidRPr="00ED3877" w:rsidRDefault="00ED3877" w:rsidP="003D5EB8">
      <w:pPr>
        <w:pStyle w:val="ListParagraph"/>
        <w:spacing w:line="480" w:lineRule="auto"/>
        <w:ind w:left="1440"/>
        <w:textAlignment w:val="baseline"/>
        <w:rPr>
          <w:rFonts w:ascii="Arial" w:eastAsia="Times New Roman" w:hAnsi="Arial" w:cs="Arial"/>
          <w:color w:val="53565A"/>
          <w:lang w:eastAsia="en-GB"/>
        </w:rPr>
      </w:pPr>
      <w:r w:rsidRPr="00E56B1F">
        <w:rPr>
          <w:rFonts w:ascii="Arial" w:eastAsia="Times New Roman" w:hAnsi="Arial" w:cs="Arial"/>
          <w:color w:val="53565A"/>
          <w:lang w:eastAsia="en-GB"/>
        </w:rPr>
        <w:t xml:space="preserve">The new digital system </w:t>
      </w:r>
      <w:r w:rsidR="00550249" w:rsidRPr="00E56B1F">
        <w:rPr>
          <w:rFonts w:ascii="Arial" w:eastAsia="Times New Roman" w:hAnsi="Arial" w:cs="Arial"/>
          <w:color w:val="53565A"/>
          <w:lang w:eastAsia="en-GB"/>
        </w:rPr>
        <w:t xml:space="preserve">should be able to collect </w:t>
      </w:r>
      <w:r w:rsidRPr="00E56B1F">
        <w:rPr>
          <w:rFonts w:ascii="Arial" w:eastAsia="Times New Roman" w:hAnsi="Arial" w:cs="Arial"/>
          <w:color w:val="53565A"/>
          <w:lang w:eastAsia="en-GB"/>
        </w:rPr>
        <w:t>admission and discharge time delay</w:t>
      </w:r>
      <w:r w:rsidR="00B81744" w:rsidRPr="00E56B1F">
        <w:rPr>
          <w:rFonts w:ascii="Arial" w:eastAsia="Times New Roman" w:hAnsi="Arial" w:cs="Arial"/>
          <w:color w:val="53565A"/>
          <w:lang w:eastAsia="en-GB"/>
        </w:rPr>
        <w:t>,</w:t>
      </w:r>
      <w:r w:rsidRPr="00E56B1F">
        <w:rPr>
          <w:rFonts w:ascii="Arial" w:eastAsia="Times New Roman" w:hAnsi="Arial" w:cs="Arial"/>
          <w:color w:val="53565A"/>
          <w:lang w:eastAsia="en-GB"/>
        </w:rPr>
        <w:t xml:space="preserve"> bed cost loss due to DToC and </w:t>
      </w:r>
      <w:r w:rsidR="000432EA" w:rsidRPr="00E56B1F">
        <w:rPr>
          <w:rFonts w:ascii="Arial" w:eastAsia="Times New Roman" w:hAnsi="Arial" w:cs="Arial"/>
          <w:color w:val="53565A"/>
          <w:lang w:eastAsia="en-GB"/>
        </w:rPr>
        <w:t xml:space="preserve">many other data points to understand </w:t>
      </w:r>
      <w:r w:rsidRPr="00E56B1F">
        <w:rPr>
          <w:rFonts w:ascii="Arial" w:eastAsia="Times New Roman" w:hAnsi="Arial" w:cs="Arial"/>
          <w:color w:val="53565A"/>
          <w:lang w:eastAsia="en-GB"/>
        </w:rPr>
        <w:t>upstream or downstream patient flow bottlenecks that come up on analysis. </w:t>
      </w:r>
    </w:p>
    <w:p w14:paraId="1CFBF1DF" w14:textId="3CE67659" w:rsidR="00156485" w:rsidRPr="00E42B1E" w:rsidRDefault="00ED3877" w:rsidP="003D5EB8">
      <w:pPr>
        <w:pStyle w:val="ListParagraph"/>
        <w:numPr>
          <w:ilvl w:val="1"/>
          <w:numId w:val="3"/>
        </w:numPr>
        <w:spacing w:line="480" w:lineRule="auto"/>
        <w:textAlignment w:val="baseline"/>
        <w:rPr>
          <w:rFonts w:ascii="Arial" w:eastAsia="Times New Roman" w:hAnsi="Arial" w:cs="Arial"/>
          <w:b/>
          <w:bCs/>
          <w:color w:val="53565A"/>
          <w:lang w:eastAsia="en-GB"/>
        </w:rPr>
      </w:pPr>
      <w:r w:rsidRPr="00E42B1E">
        <w:rPr>
          <w:rFonts w:ascii="Arial" w:eastAsia="Times New Roman" w:hAnsi="Arial" w:cs="Arial"/>
          <w:b/>
          <w:bCs/>
          <w:color w:val="53565A"/>
          <w:lang w:eastAsia="en-GB"/>
        </w:rPr>
        <w:t>KNOWLEDGE MANAGEMENT:</w:t>
      </w:r>
    </w:p>
    <w:p w14:paraId="0A0E0AD1" w14:textId="08371E75" w:rsidR="00ED3877" w:rsidRPr="00E56B1F" w:rsidRDefault="00ED3877" w:rsidP="00F250F9">
      <w:pPr>
        <w:pStyle w:val="ListParagraph"/>
        <w:spacing w:line="480" w:lineRule="auto"/>
        <w:ind w:left="1440"/>
        <w:textAlignment w:val="baseline"/>
        <w:rPr>
          <w:rFonts w:ascii="Arial" w:eastAsia="Times New Roman" w:hAnsi="Arial" w:cs="Arial"/>
          <w:color w:val="000000"/>
          <w:lang w:eastAsia="en-GB"/>
        </w:rPr>
      </w:pPr>
      <w:r w:rsidRPr="00E56B1F">
        <w:rPr>
          <w:rFonts w:ascii="Arial" w:eastAsia="Times New Roman" w:hAnsi="Arial" w:cs="Arial"/>
          <w:color w:val="53565A"/>
          <w:lang w:eastAsia="en-GB"/>
        </w:rPr>
        <w:t xml:space="preserve">There is already a lot of national data collected around the annual critical care DToC rate and bed loss in monetary terms due to DToC. Aim will be to </w:t>
      </w:r>
      <w:r w:rsidR="00933FEA" w:rsidRPr="00E56B1F">
        <w:rPr>
          <w:rFonts w:ascii="Arial" w:eastAsia="Times New Roman" w:hAnsi="Arial" w:cs="Arial"/>
          <w:color w:val="53565A"/>
          <w:lang w:eastAsia="en-GB"/>
        </w:rPr>
        <w:t xml:space="preserve">calculate DToC rate </w:t>
      </w:r>
      <w:r w:rsidRPr="00E56B1F">
        <w:rPr>
          <w:rFonts w:ascii="Arial" w:eastAsia="Times New Roman" w:hAnsi="Arial" w:cs="Arial"/>
          <w:color w:val="53565A"/>
          <w:lang w:eastAsia="en-GB"/>
        </w:rPr>
        <w:t>pre and post implementation of digital software</w:t>
      </w:r>
      <w:r w:rsidR="00713EF1" w:rsidRPr="00E56B1F">
        <w:rPr>
          <w:rFonts w:ascii="Arial" w:eastAsia="Times New Roman" w:hAnsi="Arial" w:cs="Arial"/>
          <w:color w:val="53565A"/>
          <w:lang w:eastAsia="en-GB"/>
        </w:rPr>
        <w:t>.</w:t>
      </w:r>
      <w:r w:rsidR="00713EF1" w:rsidRPr="00E56B1F">
        <w:rPr>
          <w:rFonts w:ascii="Arial" w:eastAsia="Times New Roman" w:hAnsi="Arial" w:cs="Arial"/>
          <w:color w:val="000000"/>
          <w:lang w:eastAsia="en-GB"/>
        </w:rPr>
        <w:t xml:space="preserve"> </w:t>
      </w:r>
    </w:p>
    <w:p w14:paraId="75ECA7EB" w14:textId="77777777" w:rsidR="00F250F9" w:rsidRPr="00ED3877" w:rsidRDefault="00F250F9" w:rsidP="00F250F9">
      <w:pPr>
        <w:pStyle w:val="ListParagraph"/>
        <w:spacing w:line="480" w:lineRule="auto"/>
        <w:ind w:left="1440"/>
        <w:textAlignment w:val="baseline"/>
        <w:rPr>
          <w:rFonts w:ascii="Arial" w:eastAsia="Times New Roman" w:hAnsi="Arial" w:cs="Arial"/>
          <w:color w:val="53565A"/>
          <w:lang w:eastAsia="en-GB"/>
        </w:rPr>
      </w:pPr>
    </w:p>
    <w:p w14:paraId="57C19C3C" w14:textId="31733F9C" w:rsidR="00ED3877" w:rsidRPr="00E56B1F" w:rsidRDefault="00ED3877" w:rsidP="005C5C0A">
      <w:pPr>
        <w:pStyle w:val="ListParagraph"/>
        <w:numPr>
          <w:ilvl w:val="1"/>
          <w:numId w:val="3"/>
        </w:numPr>
        <w:spacing w:line="480" w:lineRule="auto"/>
        <w:textAlignment w:val="baseline"/>
        <w:rPr>
          <w:rFonts w:ascii="Arial" w:eastAsia="Times New Roman" w:hAnsi="Arial" w:cs="Arial"/>
          <w:color w:val="53565A"/>
          <w:lang w:eastAsia="en-GB"/>
        </w:rPr>
      </w:pPr>
      <w:r w:rsidRPr="00E42B1E">
        <w:rPr>
          <w:rFonts w:ascii="Arial" w:eastAsia="Times New Roman" w:hAnsi="Arial" w:cs="Arial"/>
          <w:b/>
          <w:bCs/>
          <w:color w:val="53565A"/>
          <w:lang w:eastAsia="en-GB"/>
        </w:rPr>
        <w:t>TECHNICAL STANDARDS</w:t>
      </w:r>
      <w:r w:rsidRPr="00E56B1F">
        <w:rPr>
          <w:rFonts w:ascii="Arial" w:eastAsia="Times New Roman" w:hAnsi="Arial" w:cs="Arial"/>
          <w:color w:val="53565A"/>
          <w:lang w:eastAsia="en-GB"/>
        </w:rPr>
        <w:t xml:space="preserve">: </w:t>
      </w:r>
      <w:r w:rsidR="00CE5B45" w:rsidRPr="00E56B1F">
        <w:rPr>
          <w:rFonts w:ascii="Arial" w:eastAsia="Times New Roman" w:hAnsi="Arial" w:cs="Arial"/>
          <w:color w:val="53565A"/>
          <w:lang w:eastAsia="en-GB"/>
        </w:rPr>
        <w:t>D</w:t>
      </w:r>
      <w:r w:rsidRPr="00E56B1F">
        <w:rPr>
          <w:rFonts w:ascii="Arial" w:eastAsia="Times New Roman" w:hAnsi="Arial" w:cs="Arial"/>
          <w:color w:val="53565A"/>
          <w:lang w:eastAsia="en-GB"/>
        </w:rPr>
        <w:t xml:space="preserve">ata structures, </w:t>
      </w:r>
      <w:proofErr w:type="gramStart"/>
      <w:r w:rsidRPr="00E56B1F">
        <w:rPr>
          <w:rFonts w:ascii="Arial" w:eastAsia="Times New Roman" w:hAnsi="Arial" w:cs="Arial"/>
          <w:color w:val="53565A"/>
          <w:lang w:eastAsia="en-GB"/>
        </w:rPr>
        <w:t>terminology</w:t>
      </w:r>
      <w:proofErr w:type="gramEnd"/>
      <w:r w:rsidRPr="00E56B1F">
        <w:rPr>
          <w:rFonts w:ascii="Arial" w:eastAsia="Times New Roman" w:hAnsi="Arial" w:cs="Arial"/>
          <w:color w:val="53565A"/>
          <w:lang w:eastAsia="en-GB"/>
        </w:rPr>
        <w:t xml:space="preserve"> and interoperability. </w:t>
      </w:r>
    </w:p>
    <w:p w14:paraId="1085272F" w14:textId="77777777" w:rsidR="000432EA" w:rsidRPr="00ED3877" w:rsidRDefault="000432EA" w:rsidP="005C5C0A">
      <w:pPr>
        <w:spacing w:line="480" w:lineRule="auto"/>
        <w:ind w:left="720"/>
        <w:textAlignment w:val="baseline"/>
        <w:rPr>
          <w:rFonts w:ascii="Arial" w:eastAsia="Times New Roman" w:hAnsi="Arial" w:cs="Arial"/>
          <w:color w:val="53565A"/>
          <w:lang w:eastAsia="en-GB"/>
        </w:rPr>
      </w:pPr>
    </w:p>
    <w:p w14:paraId="39939F5C" w14:textId="53BD61A5" w:rsidR="00ED3877" w:rsidRPr="00ED3877" w:rsidRDefault="00ED3877" w:rsidP="005C5C0A">
      <w:pPr>
        <w:numPr>
          <w:ilvl w:val="0"/>
          <w:numId w:val="10"/>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b/>
          <w:bCs/>
          <w:color w:val="53565A"/>
          <w:lang w:eastAsia="en-GB"/>
        </w:rPr>
        <w:t>Data structures</w:t>
      </w:r>
      <w:r w:rsidRPr="00ED3877">
        <w:rPr>
          <w:rFonts w:ascii="Arial" w:eastAsia="Times New Roman" w:hAnsi="Arial" w:cs="Arial"/>
          <w:color w:val="53565A"/>
          <w:lang w:eastAsia="en-GB"/>
        </w:rPr>
        <w:t>: Patient</w:t>
      </w:r>
      <w:r w:rsidR="000179B9" w:rsidRPr="00E56B1F">
        <w:rPr>
          <w:rFonts w:ascii="Arial" w:eastAsia="Times New Roman" w:hAnsi="Arial" w:cs="Arial"/>
          <w:color w:val="53565A"/>
          <w:lang w:eastAsia="en-GB"/>
        </w:rPr>
        <w:t>s</w:t>
      </w:r>
      <w:r w:rsidRPr="00ED3877">
        <w:rPr>
          <w:rFonts w:ascii="Arial" w:eastAsia="Times New Roman" w:hAnsi="Arial" w:cs="Arial"/>
          <w:color w:val="53565A"/>
          <w:lang w:eastAsia="en-GB"/>
        </w:rPr>
        <w:t xml:space="preserve"> demographic data like </w:t>
      </w:r>
      <w:r w:rsidR="004C59E3" w:rsidRPr="00E56B1F">
        <w:rPr>
          <w:rFonts w:ascii="Arial" w:eastAsia="Times New Roman" w:hAnsi="Arial" w:cs="Arial"/>
          <w:color w:val="53565A"/>
          <w:lang w:eastAsia="en-GB"/>
        </w:rPr>
        <w:t>a</w:t>
      </w:r>
      <w:r w:rsidRPr="00ED3877">
        <w:rPr>
          <w:rFonts w:ascii="Arial" w:eastAsia="Times New Roman" w:hAnsi="Arial" w:cs="Arial"/>
          <w:color w:val="53565A"/>
          <w:lang w:eastAsia="en-GB"/>
        </w:rPr>
        <w:t xml:space="preserve">ge, </w:t>
      </w:r>
      <w:r w:rsidR="004C59E3" w:rsidRPr="00E56B1F">
        <w:rPr>
          <w:rFonts w:ascii="Arial" w:eastAsia="Times New Roman" w:hAnsi="Arial" w:cs="Arial"/>
          <w:color w:val="53565A"/>
          <w:lang w:eastAsia="en-GB"/>
        </w:rPr>
        <w:t>n</w:t>
      </w:r>
      <w:r w:rsidRPr="00ED3877">
        <w:rPr>
          <w:rFonts w:ascii="Arial" w:eastAsia="Times New Roman" w:hAnsi="Arial" w:cs="Arial"/>
          <w:color w:val="53565A"/>
          <w:lang w:eastAsia="en-GB"/>
        </w:rPr>
        <w:t xml:space="preserve">ame, </w:t>
      </w:r>
      <w:r w:rsidR="000179B9" w:rsidRPr="00E56B1F">
        <w:rPr>
          <w:rFonts w:ascii="Arial" w:eastAsia="Times New Roman" w:hAnsi="Arial" w:cs="Arial"/>
          <w:color w:val="53565A"/>
          <w:lang w:eastAsia="en-GB"/>
        </w:rPr>
        <w:t xml:space="preserve">date of birth </w:t>
      </w:r>
      <w:r w:rsidRPr="00ED3877">
        <w:rPr>
          <w:rFonts w:ascii="Arial" w:eastAsia="Times New Roman" w:hAnsi="Arial" w:cs="Arial"/>
          <w:color w:val="53565A"/>
          <w:lang w:eastAsia="en-GB"/>
        </w:rPr>
        <w:t xml:space="preserve">will be collected as either free text boxes or through an API which will automatically fill the boxes once </w:t>
      </w:r>
      <w:r w:rsidR="005F0CDE" w:rsidRPr="00E56B1F">
        <w:rPr>
          <w:rFonts w:ascii="Arial" w:eastAsia="Times New Roman" w:hAnsi="Arial" w:cs="Arial"/>
          <w:color w:val="53565A"/>
          <w:lang w:eastAsia="en-GB"/>
        </w:rPr>
        <w:t>patient’s</w:t>
      </w:r>
      <w:r w:rsidRPr="00ED3877">
        <w:rPr>
          <w:rFonts w:ascii="Arial" w:eastAsia="Times New Roman" w:hAnsi="Arial" w:cs="Arial"/>
          <w:color w:val="53565A"/>
          <w:lang w:eastAsia="en-GB"/>
        </w:rPr>
        <w:t xml:space="preserve"> hospital number is entered</w:t>
      </w:r>
      <w:r w:rsidR="004C59E3"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Patient admission diagnosis will be </w:t>
      </w:r>
      <w:r w:rsidR="000179B9" w:rsidRPr="00E56B1F">
        <w:rPr>
          <w:rFonts w:ascii="Arial" w:eastAsia="Times New Roman" w:hAnsi="Arial" w:cs="Arial"/>
          <w:color w:val="53565A"/>
          <w:lang w:eastAsia="en-GB"/>
        </w:rPr>
        <w:t xml:space="preserve">entered </w:t>
      </w:r>
      <w:r w:rsidRPr="00ED3877">
        <w:rPr>
          <w:rFonts w:ascii="Arial" w:eastAsia="Times New Roman" w:hAnsi="Arial" w:cs="Arial"/>
          <w:color w:val="53565A"/>
          <w:lang w:eastAsia="en-GB"/>
        </w:rPr>
        <w:t xml:space="preserve">as </w:t>
      </w:r>
      <w:r w:rsidR="00713EF1" w:rsidRPr="00E56B1F">
        <w:rPr>
          <w:rFonts w:ascii="Arial" w:eastAsia="Times New Roman" w:hAnsi="Arial" w:cs="Arial"/>
          <w:color w:val="53565A"/>
          <w:lang w:eastAsia="en-GB"/>
        </w:rPr>
        <w:t>drop-down</w:t>
      </w:r>
      <w:r w:rsidRPr="00ED3877">
        <w:rPr>
          <w:rFonts w:ascii="Arial" w:eastAsia="Times New Roman" w:hAnsi="Arial" w:cs="Arial"/>
          <w:color w:val="53565A"/>
          <w:lang w:eastAsia="en-GB"/>
        </w:rPr>
        <w:t xml:space="preserve"> boxes based upon SNOMED </w:t>
      </w:r>
      <w:r w:rsidR="000179B9" w:rsidRPr="00E56B1F">
        <w:rPr>
          <w:rFonts w:ascii="Arial" w:eastAsia="Times New Roman" w:hAnsi="Arial" w:cs="Arial"/>
          <w:color w:val="53565A"/>
          <w:lang w:eastAsia="en-GB"/>
        </w:rPr>
        <w:t>clinical terms</w:t>
      </w:r>
      <w:r w:rsidR="00413658" w:rsidRPr="00E56B1F">
        <w:rPr>
          <w:rFonts w:ascii="Arial" w:eastAsia="Times New Roman" w:hAnsi="Arial" w:cs="Arial"/>
          <w:color w:val="53565A"/>
          <w:lang w:eastAsia="en-GB"/>
        </w:rPr>
        <w:t>. P</w:t>
      </w:r>
      <w:r w:rsidRPr="00ED3877">
        <w:rPr>
          <w:rFonts w:ascii="Arial" w:eastAsia="Times New Roman" w:hAnsi="Arial" w:cs="Arial"/>
          <w:color w:val="53565A"/>
          <w:lang w:eastAsia="en-GB"/>
        </w:rPr>
        <w:t>atient discharge destination ward will come up based on primary speciality and admission diagnosis. </w:t>
      </w:r>
    </w:p>
    <w:p w14:paraId="6F556609" w14:textId="5BEA0EBD" w:rsidR="00ED3877" w:rsidRPr="00ED3877" w:rsidRDefault="00ED3877" w:rsidP="005C5C0A">
      <w:pPr>
        <w:numPr>
          <w:ilvl w:val="0"/>
          <w:numId w:val="10"/>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b/>
          <w:bCs/>
          <w:color w:val="53565A"/>
          <w:lang w:eastAsia="en-GB"/>
        </w:rPr>
        <w:t>Terminology</w:t>
      </w:r>
      <w:r w:rsidRPr="00ED3877">
        <w:rPr>
          <w:rFonts w:ascii="Arial" w:eastAsia="Times New Roman" w:hAnsi="Arial" w:cs="Arial"/>
          <w:color w:val="53565A"/>
          <w:lang w:eastAsia="en-GB"/>
        </w:rPr>
        <w:t xml:space="preserve">: The only specific </w:t>
      </w:r>
      <w:r w:rsidR="005F0CDE" w:rsidRPr="00E56B1F">
        <w:rPr>
          <w:rFonts w:ascii="Arial" w:eastAsia="Times New Roman" w:hAnsi="Arial" w:cs="Arial"/>
          <w:color w:val="53565A"/>
          <w:lang w:eastAsia="en-GB"/>
        </w:rPr>
        <w:t xml:space="preserve">digital </w:t>
      </w:r>
      <w:r w:rsidRPr="00ED3877">
        <w:rPr>
          <w:rFonts w:ascii="Arial" w:eastAsia="Times New Roman" w:hAnsi="Arial" w:cs="Arial"/>
          <w:color w:val="53565A"/>
          <w:lang w:eastAsia="en-GB"/>
        </w:rPr>
        <w:t xml:space="preserve">terminology that will be used is a medical or surgical diagnosis during the time of admission. This will be imputed on the front end of the digital application as SNOMED </w:t>
      </w:r>
      <w:r w:rsidR="005F0CDE" w:rsidRPr="00E56B1F">
        <w:rPr>
          <w:rFonts w:ascii="Arial" w:eastAsia="Times New Roman" w:hAnsi="Arial" w:cs="Arial"/>
          <w:color w:val="53565A"/>
          <w:lang w:eastAsia="en-GB"/>
        </w:rPr>
        <w:t>clinical terms</w:t>
      </w:r>
      <w:r w:rsidR="007078B3" w:rsidRPr="00E56B1F">
        <w:rPr>
          <w:rFonts w:ascii="Arial" w:eastAsia="Times New Roman" w:hAnsi="Arial" w:cs="Arial"/>
          <w:color w:val="53565A"/>
          <w:lang w:eastAsia="en-GB"/>
        </w:rPr>
        <w:t xml:space="preserve"> diagnosis. </w:t>
      </w:r>
    </w:p>
    <w:p w14:paraId="3A384A66" w14:textId="026D3291" w:rsidR="00ED3877" w:rsidRPr="00ED3877" w:rsidRDefault="00ED3877" w:rsidP="005C5C0A">
      <w:pPr>
        <w:numPr>
          <w:ilvl w:val="0"/>
          <w:numId w:val="10"/>
        </w:numPr>
        <w:spacing w:line="480" w:lineRule="auto"/>
        <w:ind w:left="1440"/>
        <w:textAlignment w:val="baseline"/>
        <w:rPr>
          <w:rFonts w:ascii="Arial" w:eastAsia="Times New Roman" w:hAnsi="Arial" w:cs="Arial"/>
          <w:color w:val="53565A"/>
          <w:lang w:eastAsia="en-GB"/>
        </w:rPr>
      </w:pPr>
      <w:r w:rsidRPr="00ED3877">
        <w:rPr>
          <w:rFonts w:ascii="Arial" w:eastAsia="Times New Roman" w:hAnsi="Arial" w:cs="Arial"/>
          <w:b/>
          <w:bCs/>
          <w:color w:val="53565A"/>
          <w:lang w:eastAsia="en-GB"/>
        </w:rPr>
        <w:t>Interoperability</w:t>
      </w:r>
      <w:r w:rsidRPr="00ED3877">
        <w:rPr>
          <w:rFonts w:ascii="Arial" w:eastAsia="Times New Roman" w:hAnsi="Arial" w:cs="Arial"/>
          <w:color w:val="53565A"/>
          <w:lang w:eastAsia="en-GB"/>
        </w:rPr>
        <w:t xml:space="preserve">: New digital solutions will be interlinked through a national demographics database using NHS number and nursing electronic roster through </w:t>
      </w:r>
      <w:r w:rsidR="009E5CB1" w:rsidRPr="00E56B1F">
        <w:rPr>
          <w:rFonts w:ascii="Arial" w:eastAsia="Times New Roman" w:hAnsi="Arial" w:cs="Arial"/>
          <w:color w:val="53565A"/>
          <w:lang w:eastAsia="en-GB"/>
        </w:rPr>
        <w:t xml:space="preserve">an </w:t>
      </w:r>
      <w:r w:rsidRPr="00ED3877">
        <w:rPr>
          <w:rFonts w:ascii="Arial" w:eastAsia="Times New Roman" w:hAnsi="Arial" w:cs="Arial"/>
          <w:color w:val="53565A"/>
          <w:lang w:eastAsia="en-GB"/>
        </w:rPr>
        <w:t xml:space="preserve">API. </w:t>
      </w:r>
    </w:p>
    <w:p w14:paraId="1C8B10E2" w14:textId="77777777" w:rsidR="00ED3877" w:rsidRPr="00ED3877" w:rsidRDefault="00ED3877" w:rsidP="005C5C0A">
      <w:pPr>
        <w:spacing w:line="480" w:lineRule="auto"/>
        <w:rPr>
          <w:rFonts w:ascii="Arial" w:eastAsia="Times New Roman" w:hAnsi="Arial" w:cs="Arial"/>
          <w:color w:val="000000"/>
          <w:lang w:eastAsia="en-GB"/>
        </w:rPr>
      </w:pPr>
    </w:p>
    <w:p w14:paraId="1E13822C" w14:textId="77777777" w:rsidR="00ED3877" w:rsidRPr="00ED3877" w:rsidRDefault="00ED3877" w:rsidP="005C5C0A">
      <w:pPr>
        <w:spacing w:line="480" w:lineRule="auto"/>
        <w:rPr>
          <w:rFonts w:ascii="Times New Roman" w:eastAsia="Times New Roman" w:hAnsi="Times New Roman" w:cs="Times New Roman"/>
          <w:color w:val="000000"/>
          <w:sz w:val="36"/>
          <w:szCs w:val="36"/>
          <w:lang w:eastAsia="en-GB"/>
        </w:rPr>
      </w:pPr>
      <w:r w:rsidRPr="00ED3877">
        <w:rPr>
          <w:rFonts w:ascii="Times New Roman" w:eastAsia="Times New Roman" w:hAnsi="Times New Roman" w:cs="Times New Roman"/>
          <w:color w:val="53565A"/>
          <w:sz w:val="36"/>
          <w:szCs w:val="36"/>
          <w:lang w:eastAsia="en-GB"/>
        </w:rPr>
        <w:t>GAP ANALYSIS RESULTS:</w:t>
      </w:r>
    </w:p>
    <w:p w14:paraId="6D75A42E" w14:textId="77777777" w:rsidR="00ED3877" w:rsidRPr="00ED3877" w:rsidRDefault="00ED3877" w:rsidP="005C5C0A">
      <w:pPr>
        <w:spacing w:line="480" w:lineRule="auto"/>
        <w:rPr>
          <w:rFonts w:ascii="Arial" w:eastAsia="Times New Roman" w:hAnsi="Arial" w:cs="Arial"/>
          <w:color w:val="000000"/>
          <w:lang w:eastAsia="en-GB"/>
        </w:rPr>
      </w:pPr>
    </w:p>
    <w:p w14:paraId="55285C84" w14:textId="6737980A"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The current </w:t>
      </w:r>
      <w:r w:rsidR="006A2B82" w:rsidRPr="00E56B1F">
        <w:rPr>
          <w:rFonts w:ascii="Arial" w:eastAsia="Times New Roman" w:hAnsi="Arial" w:cs="Arial"/>
          <w:color w:val="53565A"/>
          <w:lang w:eastAsia="en-GB"/>
        </w:rPr>
        <w:t xml:space="preserve">process </w:t>
      </w:r>
      <w:r w:rsidRPr="00ED3877">
        <w:rPr>
          <w:rFonts w:ascii="Arial" w:eastAsia="Times New Roman" w:hAnsi="Arial" w:cs="Arial"/>
          <w:color w:val="53565A"/>
          <w:lang w:eastAsia="en-GB"/>
        </w:rPr>
        <w:t>of managing daily critical care patient flow is mostly done by writing notes on paper</w:t>
      </w:r>
      <w:r w:rsidR="006A2B82" w:rsidRPr="00E56B1F">
        <w:rPr>
          <w:rFonts w:ascii="Arial" w:eastAsia="Times New Roman" w:hAnsi="Arial" w:cs="Arial"/>
          <w:color w:val="53565A"/>
          <w:lang w:eastAsia="en-GB"/>
        </w:rPr>
        <w:t xml:space="preserve"> and </w:t>
      </w:r>
      <w:r w:rsidRPr="00ED3877">
        <w:rPr>
          <w:rFonts w:ascii="Arial" w:eastAsia="Times New Roman" w:hAnsi="Arial" w:cs="Arial"/>
          <w:color w:val="53565A"/>
          <w:lang w:eastAsia="en-GB"/>
        </w:rPr>
        <w:t>use of a physical white board</w:t>
      </w:r>
      <w:r w:rsidR="006A2B82"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The only digital platform used is an email </w:t>
      </w:r>
      <w:r w:rsidR="00D5094F" w:rsidRPr="00E56B1F">
        <w:rPr>
          <w:rFonts w:ascii="Arial" w:eastAsia="Times New Roman" w:hAnsi="Arial" w:cs="Arial"/>
          <w:color w:val="53565A"/>
          <w:lang w:eastAsia="en-GB"/>
        </w:rPr>
        <w:t>for sharing discharge information</w:t>
      </w:r>
      <w:r w:rsidR="00C00A0E" w:rsidRPr="00E56B1F">
        <w:rPr>
          <w:rFonts w:ascii="Arial" w:eastAsia="Times New Roman" w:hAnsi="Arial" w:cs="Arial"/>
          <w:color w:val="53565A"/>
          <w:lang w:eastAsia="en-GB"/>
        </w:rPr>
        <w:t xml:space="preserve"> with hospital flow coordinators</w:t>
      </w:r>
      <w:r w:rsidR="00D15F05" w:rsidRPr="00E56B1F">
        <w:rPr>
          <w:rFonts w:ascii="Arial" w:eastAsia="Times New Roman" w:hAnsi="Arial" w:cs="Arial"/>
          <w:color w:val="53565A"/>
          <w:lang w:eastAsia="en-GB"/>
        </w:rPr>
        <w:t xml:space="preserve">. Discharge information </w:t>
      </w:r>
      <w:r w:rsidR="005F0DD7" w:rsidRPr="00E56B1F">
        <w:rPr>
          <w:rFonts w:ascii="Arial" w:eastAsia="Times New Roman" w:hAnsi="Arial" w:cs="Arial"/>
          <w:color w:val="53565A"/>
          <w:lang w:eastAsia="en-GB"/>
        </w:rPr>
        <w:t>is also relayed through multiple phone calls</w:t>
      </w:r>
      <w:r w:rsidR="006B36DB" w:rsidRPr="00E56B1F">
        <w:rPr>
          <w:rFonts w:ascii="Arial" w:eastAsia="Times New Roman" w:hAnsi="Arial" w:cs="Arial"/>
          <w:color w:val="53565A"/>
          <w:lang w:eastAsia="en-GB"/>
        </w:rPr>
        <w:t xml:space="preserve"> throughout the day</w:t>
      </w:r>
      <w:r w:rsidR="005F0DD7"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 xml:space="preserve">So, the old way of working is mostly paper based with minimal interaction to </w:t>
      </w:r>
      <w:r w:rsidR="00C66690" w:rsidRPr="00E56B1F">
        <w:rPr>
          <w:rFonts w:ascii="Arial" w:eastAsia="Times New Roman" w:hAnsi="Arial" w:cs="Arial"/>
          <w:color w:val="53565A"/>
          <w:lang w:eastAsia="en-GB"/>
        </w:rPr>
        <w:t xml:space="preserve">any </w:t>
      </w:r>
      <w:r w:rsidRPr="00ED3877">
        <w:rPr>
          <w:rFonts w:ascii="Arial" w:eastAsia="Times New Roman" w:hAnsi="Arial" w:cs="Arial"/>
          <w:color w:val="53565A"/>
          <w:lang w:eastAsia="en-GB"/>
        </w:rPr>
        <w:t>digital system.</w:t>
      </w:r>
      <w:r w:rsidR="005C014F" w:rsidRPr="00E56B1F">
        <w:rPr>
          <w:rFonts w:ascii="Arial" w:eastAsia="Times New Roman" w:hAnsi="Arial" w:cs="Arial"/>
          <w:color w:val="53565A"/>
          <w:lang w:eastAsia="en-GB"/>
        </w:rPr>
        <w:t xml:space="preserve"> Hence the digital gap is huge.</w:t>
      </w:r>
    </w:p>
    <w:p w14:paraId="2EE59635" w14:textId="33BD8A87" w:rsidR="00D04702" w:rsidRPr="00E56B1F"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In comparison, the proposed new </w:t>
      </w:r>
      <w:r w:rsidR="00B84B1C" w:rsidRPr="00E56B1F">
        <w:rPr>
          <w:rFonts w:ascii="Arial" w:eastAsia="Times New Roman" w:hAnsi="Arial" w:cs="Arial"/>
          <w:color w:val="53565A"/>
          <w:lang w:eastAsia="en-GB"/>
        </w:rPr>
        <w:t xml:space="preserve">process </w:t>
      </w:r>
      <w:r w:rsidRPr="00ED3877">
        <w:rPr>
          <w:rFonts w:ascii="Arial" w:eastAsia="Times New Roman" w:hAnsi="Arial" w:cs="Arial"/>
          <w:color w:val="53565A"/>
          <w:lang w:eastAsia="en-GB"/>
        </w:rPr>
        <w:t xml:space="preserve">of managing patient flow is completely </w:t>
      </w:r>
      <w:r w:rsidR="00B123D3" w:rsidRPr="00E56B1F">
        <w:rPr>
          <w:rFonts w:ascii="Arial" w:eastAsia="Times New Roman" w:hAnsi="Arial" w:cs="Arial"/>
          <w:color w:val="53565A"/>
          <w:lang w:eastAsia="en-GB"/>
        </w:rPr>
        <w:t xml:space="preserve">new </w:t>
      </w:r>
      <w:r w:rsidR="00AB1A6A" w:rsidRPr="00E56B1F">
        <w:rPr>
          <w:rFonts w:ascii="Arial" w:eastAsia="Times New Roman" w:hAnsi="Arial" w:cs="Arial"/>
          <w:color w:val="53565A"/>
          <w:lang w:eastAsia="en-GB"/>
        </w:rPr>
        <w:t xml:space="preserve">digital </w:t>
      </w:r>
      <w:r w:rsidR="00B123D3" w:rsidRPr="00E56B1F">
        <w:rPr>
          <w:rFonts w:ascii="Arial" w:eastAsia="Times New Roman" w:hAnsi="Arial" w:cs="Arial"/>
          <w:color w:val="53565A"/>
          <w:lang w:eastAsia="en-GB"/>
        </w:rPr>
        <w:t>application</w:t>
      </w:r>
      <w:r w:rsidR="00AB1A6A"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with API linkages required with t</w:t>
      </w:r>
      <w:r w:rsidR="00994D93" w:rsidRPr="00E56B1F">
        <w:rPr>
          <w:rFonts w:ascii="Arial" w:eastAsia="Times New Roman" w:hAnsi="Arial" w:cs="Arial"/>
          <w:color w:val="53565A"/>
          <w:lang w:eastAsia="en-GB"/>
        </w:rPr>
        <w:t xml:space="preserve">wo </w:t>
      </w:r>
      <w:r w:rsidRPr="00ED3877">
        <w:rPr>
          <w:rFonts w:ascii="Arial" w:eastAsia="Times New Roman" w:hAnsi="Arial" w:cs="Arial"/>
          <w:color w:val="53565A"/>
          <w:lang w:eastAsia="en-GB"/>
        </w:rPr>
        <w:t>other system</w:t>
      </w:r>
      <w:r w:rsidR="00AB1A6A" w:rsidRPr="00E56B1F">
        <w:rPr>
          <w:rFonts w:ascii="Arial" w:eastAsia="Times New Roman" w:hAnsi="Arial" w:cs="Arial"/>
          <w:color w:val="53565A"/>
          <w:lang w:eastAsia="en-GB"/>
        </w:rPr>
        <w:t>s</w:t>
      </w:r>
      <w:r w:rsidRPr="00ED3877">
        <w:rPr>
          <w:rFonts w:ascii="Arial" w:eastAsia="Times New Roman" w:hAnsi="Arial" w:cs="Arial"/>
          <w:color w:val="53565A"/>
          <w:lang w:eastAsia="en-GB"/>
        </w:rPr>
        <w:t xml:space="preserve"> namely: 1) Nursing roster which will feed names and total number of nurses coming to ICU on any shift, 2) Hospital admission demographic data</w:t>
      </w:r>
      <w:r w:rsidR="00D82F52" w:rsidRPr="00E56B1F">
        <w:rPr>
          <w:rFonts w:ascii="Arial" w:eastAsia="Times New Roman" w:hAnsi="Arial" w:cs="Arial"/>
          <w:color w:val="53565A"/>
          <w:lang w:eastAsia="en-GB"/>
        </w:rPr>
        <w:t xml:space="preserve"> system. </w:t>
      </w:r>
      <w:r w:rsidR="000E5B43" w:rsidRPr="00E56B1F">
        <w:rPr>
          <w:rFonts w:ascii="Arial" w:eastAsia="Times New Roman" w:hAnsi="Arial" w:cs="Arial"/>
          <w:color w:val="53565A"/>
          <w:lang w:eastAsia="en-GB"/>
        </w:rPr>
        <w:t xml:space="preserve">????(What does this line </w:t>
      </w:r>
      <w:proofErr w:type="gramStart"/>
      <w:r w:rsidR="000E5B43" w:rsidRPr="00E56B1F">
        <w:rPr>
          <w:rFonts w:ascii="Arial" w:eastAsia="Times New Roman" w:hAnsi="Arial" w:cs="Arial"/>
          <w:color w:val="53565A"/>
          <w:lang w:eastAsia="en-GB"/>
        </w:rPr>
        <w:t>mean)</w:t>
      </w:r>
      <w:r w:rsidR="00D82F52" w:rsidRPr="00E56B1F">
        <w:rPr>
          <w:rFonts w:ascii="Arial" w:eastAsia="Times New Roman" w:hAnsi="Arial" w:cs="Arial"/>
          <w:color w:val="53565A"/>
          <w:lang w:eastAsia="en-GB"/>
        </w:rPr>
        <w:t>H</w:t>
      </w:r>
      <w:r w:rsidR="00D04702" w:rsidRPr="00E56B1F">
        <w:rPr>
          <w:rFonts w:ascii="Arial" w:eastAsia="Times New Roman" w:hAnsi="Arial" w:cs="Arial"/>
          <w:color w:val="53565A"/>
          <w:lang w:eastAsia="en-GB"/>
        </w:rPr>
        <w:t>uge</w:t>
      </w:r>
      <w:proofErr w:type="gramEnd"/>
      <w:r w:rsidR="00D04702" w:rsidRPr="00E56B1F">
        <w:rPr>
          <w:rFonts w:ascii="Arial" w:eastAsia="Times New Roman" w:hAnsi="Arial" w:cs="Arial"/>
          <w:color w:val="53565A"/>
          <w:lang w:eastAsia="en-GB"/>
        </w:rPr>
        <w:t xml:space="preserve"> gap in digital</w:t>
      </w:r>
      <w:r w:rsidR="00A069DF" w:rsidRPr="00E56B1F">
        <w:rPr>
          <w:rFonts w:ascii="Arial" w:eastAsia="Times New Roman" w:hAnsi="Arial" w:cs="Arial"/>
          <w:color w:val="53565A"/>
          <w:lang w:eastAsia="en-GB"/>
        </w:rPr>
        <w:t xml:space="preserve"> literacy and handling of </w:t>
      </w:r>
      <w:r w:rsidR="00EF5A6F" w:rsidRPr="00E56B1F">
        <w:rPr>
          <w:rFonts w:ascii="Arial" w:eastAsia="Times New Roman" w:hAnsi="Arial" w:cs="Arial"/>
          <w:color w:val="53565A"/>
          <w:lang w:eastAsia="en-GB"/>
        </w:rPr>
        <w:t xml:space="preserve">sensitive </w:t>
      </w:r>
      <w:r w:rsidR="00FC59CD" w:rsidRPr="00E56B1F">
        <w:rPr>
          <w:rFonts w:ascii="Arial" w:eastAsia="Times New Roman" w:hAnsi="Arial" w:cs="Arial"/>
          <w:color w:val="53565A"/>
          <w:lang w:eastAsia="en-GB"/>
        </w:rPr>
        <w:t>patients detail on a</w:t>
      </w:r>
      <w:r w:rsidR="001E1F4D" w:rsidRPr="00E56B1F">
        <w:rPr>
          <w:rFonts w:ascii="Arial" w:eastAsia="Times New Roman" w:hAnsi="Arial" w:cs="Arial"/>
          <w:color w:val="53565A"/>
          <w:lang w:eastAsia="en-GB"/>
        </w:rPr>
        <w:t>ny</w:t>
      </w:r>
      <w:r w:rsidR="00FC59CD" w:rsidRPr="00E56B1F">
        <w:rPr>
          <w:rFonts w:ascii="Arial" w:eastAsia="Times New Roman" w:hAnsi="Arial" w:cs="Arial"/>
          <w:color w:val="53565A"/>
          <w:lang w:eastAsia="en-GB"/>
        </w:rPr>
        <w:t xml:space="preserve"> digital platform</w:t>
      </w:r>
      <w:r w:rsidR="00D82F52" w:rsidRPr="00E56B1F">
        <w:rPr>
          <w:rFonts w:ascii="Arial" w:eastAsia="Times New Roman" w:hAnsi="Arial" w:cs="Arial"/>
          <w:color w:val="53565A"/>
          <w:lang w:eastAsia="en-GB"/>
        </w:rPr>
        <w:t xml:space="preserve"> among end users. </w:t>
      </w:r>
    </w:p>
    <w:p w14:paraId="41E3C4DC" w14:textId="77777777" w:rsidR="00D04702" w:rsidRPr="00E56B1F" w:rsidRDefault="00D04702" w:rsidP="005C5C0A">
      <w:pPr>
        <w:spacing w:line="480" w:lineRule="auto"/>
        <w:rPr>
          <w:rFonts w:ascii="Arial" w:eastAsia="Times New Roman" w:hAnsi="Arial" w:cs="Arial"/>
          <w:color w:val="53565A"/>
          <w:lang w:eastAsia="en-GB"/>
        </w:rPr>
      </w:pPr>
    </w:p>
    <w:p w14:paraId="08720BB3" w14:textId="38C03CA8" w:rsidR="00ED3877" w:rsidRPr="00E56B1F"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The new system will have following SMART objectives:</w:t>
      </w:r>
    </w:p>
    <w:p w14:paraId="6239483D" w14:textId="77777777" w:rsidR="00E03E8D" w:rsidRPr="00ED3877" w:rsidRDefault="00E03E8D" w:rsidP="005C5C0A">
      <w:pPr>
        <w:spacing w:line="480" w:lineRule="auto"/>
        <w:rPr>
          <w:rFonts w:ascii="Arial" w:eastAsia="Times New Roman" w:hAnsi="Arial" w:cs="Arial"/>
          <w:color w:val="000000"/>
          <w:lang w:eastAsia="en-GB"/>
        </w:rPr>
      </w:pPr>
    </w:p>
    <w:p w14:paraId="1DE82127" w14:textId="77777777" w:rsidR="00F250F9" w:rsidRPr="00E56B1F" w:rsidRDefault="0012501A" w:rsidP="005C5C0A">
      <w:pPr>
        <w:spacing w:line="480" w:lineRule="auto"/>
        <w:rPr>
          <w:rFonts w:ascii="Arial" w:eastAsia="Times New Roman" w:hAnsi="Arial" w:cs="Arial"/>
          <w:color w:val="000000"/>
          <w:lang w:eastAsia="en-GB"/>
        </w:rPr>
      </w:pPr>
      <w:r w:rsidRPr="00E56B1F">
        <w:rPr>
          <w:rFonts w:ascii="Arial" w:eastAsia="Times New Roman" w:hAnsi="Arial" w:cs="Arial"/>
          <w:color w:val="000000"/>
          <w:lang w:eastAsia="en-GB"/>
        </w:rPr>
        <w:drawing>
          <wp:inline distT="0" distB="0" distL="0" distR="0" wp14:anchorId="04F6A8E5" wp14:editId="01BBAF47">
            <wp:extent cx="5731510" cy="33305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30575"/>
                    </a:xfrm>
                    <a:prstGeom prst="rect">
                      <a:avLst/>
                    </a:prstGeom>
                  </pic:spPr>
                </pic:pic>
              </a:graphicData>
            </a:graphic>
          </wp:inline>
        </w:drawing>
      </w:r>
    </w:p>
    <w:p w14:paraId="5662F9F7" w14:textId="121DD7AF" w:rsidR="00ED3877" w:rsidRPr="00B570D8" w:rsidRDefault="00ED3877" w:rsidP="005C5C0A">
      <w:pPr>
        <w:spacing w:line="480" w:lineRule="auto"/>
        <w:rPr>
          <w:rFonts w:ascii="Times New Roman" w:eastAsia="Times New Roman" w:hAnsi="Times New Roman" w:cs="Times New Roman"/>
          <w:b/>
          <w:bCs/>
          <w:color w:val="000000"/>
          <w:sz w:val="36"/>
          <w:szCs w:val="36"/>
          <w:lang w:eastAsia="en-GB"/>
        </w:rPr>
      </w:pPr>
      <w:r w:rsidRPr="00ED3877">
        <w:rPr>
          <w:rFonts w:ascii="Times New Roman" w:eastAsia="Times New Roman" w:hAnsi="Times New Roman" w:cs="Times New Roman"/>
          <w:b/>
          <w:bCs/>
          <w:color w:val="53565A"/>
          <w:sz w:val="36"/>
          <w:szCs w:val="36"/>
          <w:lang w:eastAsia="en-GB"/>
        </w:rPr>
        <w:t>OPTIONS APPRAISAL:</w:t>
      </w:r>
    </w:p>
    <w:p w14:paraId="2406A1DC" w14:textId="77777777" w:rsidR="00E41D6E" w:rsidRPr="00ED3877" w:rsidRDefault="00E41D6E" w:rsidP="005C5C0A">
      <w:pPr>
        <w:spacing w:line="480" w:lineRule="auto"/>
        <w:rPr>
          <w:rFonts w:ascii="Arial" w:eastAsia="Times New Roman" w:hAnsi="Arial" w:cs="Arial"/>
          <w:color w:val="000000"/>
          <w:lang w:eastAsia="en-GB"/>
        </w:rPr>
      </w:pPr>
    </w:p>
    <w:p w14:paraId="2E1C4DED" w14:textId="4A32BDC8"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The different functionality and non-functionality requirements for the new system are not </w:t>
      </w:r>
      <w:r w:rsidR="00E41D6E" w:rsidRPr="00E56B1F">
        <w:rPr>
          <w:rFonts w:ascii="Arial" w:eastAsia="Times New Roman" w:hAnsi="Arial" w:cs="Arial"/>
          <w:color w:val="53565A"/>
          <w:lang w:eastAsia="en-GB"/>
        </w:rPr>
        <w:t>complex</w:t>
      </w:r>
      <w:r w:rsidRPr="00ED3877">
        <w:rPr>
          <w:rFonts w:ascii="Arial" w:eastAsia="Times New Roman" w:hAnsi="Arial" w:cs="Arial"/>
          <w:color w:val="53565A"/>
          <w:lang w:eastAsia="en-GB"/>
        </w:rPr>
        <w:t xml:space="preserve">. </w:t>
      </w:r>
      <w:r w:rsidR="00E41D6E" w:rsidRPr="00E56B1F">
        <w:rPr>
          <w:rFonts w:ascii="Arial" w:eastAsia="Times New Roman" w:hAnsi="Arial" w:cs="Arial"/>
          <w:color w:val="53565A"/>
          <w:lang w:eastAsia="en-GB"/>
        </w:rPr>
        <w:t>Simply,</w:t>
      </w:r>
      <w:r w:rsidRPr="00ED3877">
        <w:rPr>
          <w:rFonts w:ascii="Arial" w:eastAsia="Times New Roman" w:hAnsi="Arial" w:cs="Arial"/>
          <w:color w:val="53565A"/>
          <w:lang w:eastAsia="en-GB"/>
        </w:rPr>
        <w:t xml:space="preserve"> the user should be able to enter basic demographic detail, admission diagnosis</w:t>
      </w:r>
      <w:r w:rsidR="000B4ED6" w:rsidRPr="00E56B1F">
        <w:rPr>
          <w:rFonts w:ascii="Arial" w:eastAsia="Times New Roman" w:hAnsi="Arial" w:cs="Arial"/>
          <w:color w:val="53565A"/>
          <w:lang w:eastAsia="en-GB"/>
        </w:rPr>
        <w:t>, organ support required</w:t>
      </w:r>
      <w:r w:rsidRPr="00ED3877">
        <w:rPr>
          <w:rFonts w:ascii="Arial" w:eastAsia="Times New Roman" w:hAnsi="Arial" w:cs="Arial"/>
          <w:color w:val="53565A"/>
          <w:lang w:eastAsia="en-GB"/>
        </w:rPr>
        <w:t xml:space="preserve"> and few </w:t>
      </w:r>
      <w:r w:rsidR="00117665" w:rsidRPr="00E56B1F">
        <w:rPr>
          <w:rFonts w:ascii="Arial" w:eastAsia="Times New Roman" w:hAnsi="Arial" w:cs="Arial"/>
          <w:color w:val="53565A"/>
          <w:lang w:eastAsia="en-GB"/>
        </w:rPr>
        <w:t xml:space="preserve">specifications </w:t>
      </w:r>
      <w:r w:rsidRPr="00ED3877">
        <w:rPr>
          <w:rFonts w:ascii="Arial" w:eastAsia="Times New Roman" w:hAnsi="Arial" w:cs="Arial"/>
          <w:color w:val="53565A"/>
          <w:lang w:eastAsia="en-GB"/>
        </w:rPr>
        <w:t xml:space="preserve">around admission and discharge processes. </w:t>
      </w:r>
      <w:r w:rsidR="00117665" w:rsidRPr="00E56B1F">
        <w:rPr>
          <w:rFonts w:ascii="Arial" w:eastAsia="Times New Roman" w:hAnsi="Arial" w:cs="Arial"/>
          <w:color w:val="53565A"/>
          <w:lang w:eastAsia="en-GB"/>
        </w:rPr>
        <w:t xml:space="preserve">Also, some </w:t>
      </w:r>
      <w:r w:rsidRPr="00ED3877">
        <w:rPr>
          <w:rFonts w:ascii="Arial" w:eastAsia="Times New Roman" w:hAnsi="Arial" w:cs="Arial"/>
          <w:color w:val="53565A"/>
          <w:lang w:eastAsia="en-GB"/>
        </w:rPr>
        <w:t xml:space="preserve">specifications are quite unique for critical care which will require creation of multiple </w:t>
      </w:r>
      <w:r w:rsidR="005D1902" w:rsidRPr="00E56B1F">
        <w:rPr>
          <w:rFonts w:ascii="Arial" w:eastAsia="Times New Roman" w:hAnsi="Arial" w:cs="Arial"/>
          <w:color w:val="53565A"/>
          <w:lang w:eastAsia="en-GB"/>
        </w:rPr>
        <w:t>drop-down</w:t>
      </w:r>
      <w:r w:rsidRPr="00ED3877">
        <w:rPr>
          <w:rFonts w:ascii="Arial" w:eastAsia="Times New Roman" w:hAnsi="Arial" w:cs="Arial"/>
          <w:color w:val="53565A"/>
          <w:lang w:eastAsia="en-GB"/>
        </w:rPr>
        <w:t xml:space="preserve"> boxes a</w:t>
      </w:r>
      <w:r w:rsidR="00117665" w:rsidRPr="00E56B1F">
        <w:rPr>
          <w:rFonts w:ascii="Arial" w:eastAsia="Times New Roman" w:hAnsi="Arial" w:cs="Arial"/>
          <w:color w:val="53565A"/>
          <w:lang w:eastAsia="en-GB"/>
        </w:rPr>
        <w:t xml:space="preserve">s well as </w:t>
      </w:r>
      <w:r w:rsidRPr="00ED3877">
        <w:rPr>
          <w:rFonts w:ascii="Arial" w:eastAsia="Times New Roman" w:hAnsi="Arial" w:cs="Arial"/>
          <w:color w:val="53565A"/>
          <w:lang w:eastAsia="en-GB"/>
        </w:rPr>
        <w:t>free text boxes. </w:t>
      </w:r>
    </w:p>
    <w:p w14:paraId="0EE644BC" w14:textId="5733C1B1" w:rsidR="00ED3877" w:rsidRPr="00E56B1F"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Dashboards or software programs to manage patient flow are usually available in most of the emergency departments in any large public hospital. These dashboards use very basic demographic patient detail, reason for arrival in hospital and what treatment or speciality input they require after initial assessment. Aim will be to enquire </w:t>
      </w:r>
      <w:r w:rsidR="007B2851" w:rsidRPr="00E56B1F">
        <w:rPr>
          <w:rFonts w:ascii="Arial" w:eastAsia="Times New Roman" w:hAnsi="Arial" w:cs="Arial"/>
          <w:color w:val="53565A"/>
          <w:lang w:eastAsia="en-GB"/>
        </w:rPr>
        <w:t>Inf</w:t>
      </w:r>
      <w:r w:rsidR="005D1902" w:rsidRPr="00E56B1F">
        <w:rPr>
          <w:rFonts w:ascii="Arial" w:eastAsia="Times New Roman" w:hAnsi="Arial" w:cs="Arial"/>
          <w:color w:val="53565A"/>
          <w:lang w:eastAsia="en-GB"/>
        </w:rPr>
        <w:t xml:space="preserve">ormation technology department </w:t>
      </w:r>
      <w:r w:rsidRPr="00ED3877">
        <w:rPr>
          <w:rFonts w:ascii="Arial" w:eastAsia="Times New Roman" w:hAnsi="Arial" w:cs="Arial"/>
          <w:color w:val="53565A"/>
          <w:lang w:eastAsia="en-GB"/>
        </w:rPr>
        <w:t>whether those dashboards which are already in use can be made bespoke to manage critical care patient flow. Following steps will be taken</w:t>
      </w:r>
    </w:p>
    <w:p w14:paraId="7F7180B5" w14:textId="77777777" w:rsidR="005D1902" w:rsidRPr="00ED3877" w:rsidRDefault="005D1902" w:rsidP="005C5C0A">
      <w:pPr>
        <w:spacing w:line="480" w:lineRule="auto"/>
        <w:rPr>
          <w:rFonts w:ascii="Arial" w:eastAsia="Times New Roman" w:hAnsi="Arial" w:cs="Arial"/>
          <w:color w:val="000000"/>
          <w:lang w:eastAsia="en-GB"/>
        </w:rPr>
      </w:pPr>
    </w:p>
    <w:p w14:paraId="32E78649" w14:textId="29EC75F3" w:rsidR="00ED3877" w:rsidRPr="00ED3877" w:rsidRDefault="00ED3877" w:rsidP="005C5C0A">
      <w:pPr>
        <w:numPr>
          <w:ilvl w:val="0"/>
          <w:numId w:val="16"/>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Writing a project proposal about what are the overarching aims and objectives and project completion timeline. In this case, aim is to provide right care to patients at the right time and improve rising </w:t>
      </w:r>
      <w:r w:rsidR="00DF5F4D" w:rsidRPr="00E56B1F">
        <w:rPr>
          <w:rFonts w:ascii="Arial" w:eastAsia="Times New Roman" w:hAnsi="Arial" w:cs="Arial"/>
          <w:color w:val="53565A"/>
          <w:lang w:eastAsia="en-GB"/>
        </w:rPr>
        <w:t>DToC</w:t>
      </w:r>
      <w:r w:rsidRPr="00ED3877">
        <w:rPr>
          <w:rFonts w:ascii="Arial" w:eastAsia="Times New Roman" w:hAnsi="Arial" w:cs="Arial"/>
          <w:color w:val="53565A"/>
          <w:lang w:eastAsia="en-GB"/>
        </w:rPr>
        <w:t>. The project proposal will be submitted to the trust informatics department</w:t>
      </w:r>
      <w:r w:rsidR="00EE0359" w:rsidRPr="00E56B1F">
        <w:rPr>
          <w:rFonts w:ascii="Arial" w:eastAsia="Times New Roman" w:hAnsi="Arial" w:cs="Arial"/>
          <w:color w:val="53565A"/>
          <w:lang w:eastAsia="en-GB"/>
        </w:rPr>
        <w:t>.</w:t>
      </w:r>
      <w:r w:rsidRPr="00ED3877">
        <w:rPr>
          <w:rFonts w:ascii="Arial" w:eastAsia="Times New Roman" w:hAnsi="Arial" w:cs="Arial"/>
          <w:color w:val="53565A"/>
          <w:lang w:eastAsia="en-GB"/>
        </w:rPr>
        <w:t> </w:t>
      </w:r>
    </w:p>
    <w:p w14:paraId="77177BE1" w14:textId="75B6B5D4" w:rsidR="00ED3877" w:rsidRPr="00ED3877" w:rsidRDefault="00ED3877" w:rsidP="005C5C0A">
      <w:pPr>
        <w:numPr>
          <w:ilvl w:val="0"/>
          <w:numId w:val="16"/>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Inviting </w:t>
      </w:r>
      <w:r w:rsidR="00EE0359" w:rsidRPr="00E56B1F">
        <w:rPr>
          <w:rFonts w:ascii="Arial" w:eastAsia="Times New Roman" w:hAnsi="Arial" w:cs="Arial"/>
          <w:color w:val="53565A"/>
          <w:lang w:eastAsia="en-GB"/>
        </w:rPr>
        <w:t xml:space="preserve">informatician and system developer </w:t>
      </w:r>
      <w:r w:rsidRPr="00ED3877">
        <w:rPr>
          <w:rFonts w:ascii="Arial" w:eastAsia="Times New Roman" w:hAnsi="Arial" w:cs="Arial"/>
          <w:color w:val="53565A"/>
          <w:lang w:eastAsia="en-GB"/>
        </w:rPr>
        <w:t xml:space="preserve">on the critical care unit to experience how the patient flow is managed by nurse flow coordinator as well as consultant </w:t>
      </w:r>
      <w:r w:rsidR="00EE0359" w:rsidRPr="00E56B1F">
        <w:rPr>
          <w:rFonts w:ascii="Arial" w:eastAsia="Times New Roman" w:hAnsi="Arial" w:cs="Arial"/>
          <w:color w:val="53565A"/>
          <w:lang w:eastAsia="en-GB"/>
        </w:rPr>
        <w:t>daily</w:t>
      </w:r>
      <w:r w:rsidRPr="00ED3877">
        <w:rPr>
          <w:rFonts w:ascii="Arial" w:eastAsia="Times New Roman" w:hAnsi="Arial" w:cs="Arial"/>
          <w:color w:val="53565A"/>
          <w:lang w:eastAsia="en-GB"/>
        </w:rPr>
        <w:t>.</w:t>
      </w:r>
    </w:p>
    <w:p w14:paraId="0FF18DCB" w14:textId="525C3D9A" w:rsidR="004F21D0" w:rsidRPr="00ED3877" w:rsidRDefault="00ED3877" w:rsidP="005C5C0A">
      <w:pPr>
        <w:numPr>
          <w:ilvl w:val="0"/>
          <w:numId w:val="16"/>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Writing a brief on technical requirements and then discussing the same with trust software developers</w:t>
      </w:r>
      <w:r w:rsidR="00CF1AF9" w:rsidRPr="00E56B1F">
        <w:rPr>
          <w:rFonts w:ascii="Arial" w:eastAsia="Times New Roman" w:hAnsi="Arial" w:cs="Arial"/>
          <w:color w:val="53565A"/>
          <w:lang w:eastAsia="en-GB"/>
        </w:rPr>
        <w:t xml:space="preserve"> and </w:t>
      </w:r>
      <w:proofErr w:type="spellStart"/>
      <w:proofErr w:type="gramStart"/>
      <w:r w:rsidR="00CF1AF9" w:rsidRPr="00E56B1F">
        <w:rPr>
          <w:rFonts w:ascii="Arial" w:eastAsia="Times New Roman" w:hAnsi="Arial" w:cs="Arial"/>
          <w:color w:val="53565A"/>
          <w:lang w:eastAsia="en-GB"/>
        </w:rPr>
        <w:t>i</w:t>
      </w:r>
      <w:r w:rsidRPr="00ED3877">
        <w:rPr>
          <w:rFonts w:ascii="Arial" w:eastAsia="Times New Roman" w:hAnsi="Arial" w:cs="Arial"/>
          <w:color w:val="53565A"/>
          <w:lang w:eastAsia="en-GB"/>
        </w:rPr>
        <w:t>nformaticians</w:t>
      </w:r>
      <w:r w:rsidR="00101071" w:rsidRPr="00E56B1F">
        <w:rPr>
          <w:rFonts w:ascii="Arial" w:eastAsia="Times New Roman" w:hAnsi="Arial" w:cs="Arial"/>
          <w:color w:val="53565A"/>
          <w:lang w:eastAsia="en-GB"/>
        </w:rPr>
        <w:t>.Also</w:t>
      </w:r>
      <w:proofErr w:type="spellEnd"/>
      <w:proofErr w:type="gramEnd"/>
      <w:r w:rsidR="00101071" w:rsidRPr="00E56B1F">
        <w:rPr>
          <w:rFonts w:ascii="Arial" w:eastAsia="Times New Roman" w:hAnsi="Arial" w:cs="Arial"/>
          <w:color w:val="53565A"/>
          <w:lang w:eastAsia="en-GB"/>
        </w:rPr>
        <w:t>,</w:t>
      </w:r>
      <w:r w:rsidRPr="00ED3877">
        <w:rPr>
          <w:rFonts w:ascii="Arial" w:eastAsia="Times New Roman" w:hAnsi="Arial" w:cs="Arial"/>
          <w:color w:val="53565A"/>
          <w:lang w:eastAsia="en-GB"/>
        </w:rPr>
        <w:t xml:space="preserve"> </w:t>
      </w:r>
      <w:r w:rsidR="004F21D0" w:rsidRPr="00E56B1F">
        <w:rPr>
          <w:rFonts w:ascii="Arial" w:eastAsia="Times New Roman" w:hAnsi="Arial" w:cs="Arial"/>
          <w:color w:val="53565A"/>
          <w:lang w:eastAsia="en-GB"/>
        </w:rPr>
        <w:t xml:space="preserve">how it can be built in house as similar system are </w:t>
      </w:r>
      <w:r w:rsidR="00733774" w:rsidRPr="00E56B1F">
        <w:rPr>
          <w:rFonts w:ascii="Arial" w:eastAsia="Times New Roman" w:hAnsi="Arial" w:cs="Arial"/>
          <w:color w:val="53565A"/>
          <w:lang w:eastAsia="en-GB"/>
        </w:rPr>
        <w:t xml:space="preserve">already working </w:t>
      </w:r>
      <w:r w:rsidR="008C1158" w:rsidRPr="00E56B1F">
        <w:rPr>
          <w:rFonts w:ascii="Arial" w:eastAsia="Times New Roman" w:hAnsi="Arial" w:cs="Arial"/>
          <w:color w:val="53565A"/>
          <w:lang w:eastAsia="en-GB"/>
        </w:rPr>
        <w:t>across different location within hospital.</w:t>
      </w:r>
    </w:p>
    <w:p w14:paraId="02AF6A0C" w14:textId="77777777" w:rsidR="00ED3877" w:rsidRPr="00E56B1F" w:rsidRDefault="00ED3877" w:rsidP="005C5C0A">
      <w:pPr>
        <w:numPr>
          <w:ilvl w:val="0"/>
          <w:numId w:val="16"/>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Product development time horizon, cost involved, product initial and future development phases and maintenance. </w:t>
      </w:r>
    </w:p>
    <w:p w14:paraId="65AACCC5" w14:textId="77777777" w:rsidR="008C1158" w:rsidRPr="00E56B1F" w:rsidRDefault="008C1158" w:rsidP="005C5C0A">
      <w:pPr>
        <w:spacing w:line="480" w:lineRule="auto"/>
        <w:ind w:left="720"/>
        <w:textAlignment w:val="baseline"/>
        <w:rPr>
          <w:rFonts w:ascii="Arial" w:eastAsia="Times New Roman" w:hAnsi="Arial" w:cs="Arial"/>
          <w:color w:val="53565A"/>
          <w:lang w:eastAsia="en-GB"/>
        </w:rPr>
      </w:pPr>
    </w:p>
    <w:p w14:paraId="4B388A0B" w14:textId="63FB0C4A" w:rsidR="00ED3877" w:rsidRPr="00E56B1F" w:rsidRDefault="0064263B" w:rsidP="005C5C0A">
      <w:pPr>
        <w:spacing w:line="480" w:lineRule="auto"/>
        <w:textAlignment w:val="baseline"/>
        <w:rPr>
          <w:rFonts w:ascii="Arial" w:eastAsia="Times New Roman" w:hAnsi="Arial" w:cs="Arial"/>
          <w:color w:val="53565A"/>
          <w:lang w:eastAsia="en-GB"/>
        </w:rPr>
      </w:pPr>
      <w:r w:rsidRPr="00E56B1F">
        <w:rPr>
          <w:rFonts w:ascii="Arial" w:eastAsia="Times New Roman" w:hAnsi="Arial" w:cs="Arial"/>
          <w:color w:val="53565A"/>
          <w:lang w:eastAsia="en-GB"/>
        </w:rPr>
        <w:t>As the product functionality and non-functional requirement are not complex and many sim</w:t>
      </w:r>
      <w:r w:rsidR="00967B1E" w:rsidRPr="00E56B1F">
        <w:rPr>
          <w:rFonts w:ascii="Arial" w:eastAsia="Times New Roman" w:hAnsi="Arial" w:cs="Arial"/>
          <w:color w:val="53565A"/>
          <w:lang w:eastAsia="en-GB"/>
        </w:rPr>
        <w:t>ilar systems are already in use</w:t>
      </w:r>
      <w:r w:rsidR="00B20315" w:rsidRPr="00E56B1F">
        <w:rPr>
          <w:rFonts w:ascii="Arial" w:eastAsia="Times New Roman" w:hAnsi="Arial" w:cs="Arial"/>
          <w:color w:val="53565A"/>
          <w:lang w:eastAsia="en-GB"/>
        </w:rPr>
        <w:t xml:space="preserve"> within </w:t>
      </w:r>
      <w:r w:rsidR="0084564E" w:rsidRPr="00E56B1F">
        <w:rPr>
          <w:rFonts w:ascii="Arial" w:eastAsia="Times New Roman" w:hAnsi="Arial" w:cs="Arial"/>
          <w:color w:val="53565A"/>
          <w:lang w:eastAsia="en-GB"/>
        </w:rPr>
        <w:t xml:space="preserve">many </w:t>
      </w:r>
      <w:proofErr w:type="gramStart"/>
      <w:r w:rsidR="0084564E" w:rsidRPr="00E56B1F">
        <w:rPr>
          <w:rFonts w:ascii="Arial" w:eastAsia="Times New Roman" w:hAnsi="Arial" w:cs="Arial"/>
          <w:color w:val="53565A"/>
          <w:lang w:eastAsia="en-GB"/>
        </w:rPr>
        <w:t>emergency</w:t>
      </w:r>
      <w:proofErr w:type="gramEnd"/>
      <w:r w:rsidR="0084564E" w:rsidRPr="00E56B1F">
        <w:rPr>
          <w:rFonts w:ascii="Arial" w:eastAsia="Times New Roman" w:hAnsi="Arial" w:cs="Arial"/>
          <w:color w:val="53565A"/>
          <w:lang w:eastAsia="en-GB"/>
        </w:rPr>
        <w:t xml:space="preserve"> </w:t>
      </w:r>
      <w:r w:rsidR="00B20315" w:rsidRPr="00E56B1F">
        <w:rPr>
          <w:rFonts w:ascii="Arial" w:eastAsia="Times New Roman" w:hAnsi="Arial" w:cs="Arial"/>
          <w:color w:val="53565A"/>
          <w:lang w:eastAsia="en-GB"/>
        </w:rPr>
        <w:t>department</w:t>
      </w:r>
      <w:r w:rsidR="00423C09" w:rsidRPr="00E56B1F">
        <w:rPr>
          <w:rFonts w:ascii="Arial" w:eastAsia="Times New Roman" w:hAnsi="Arial" w:cs="Arial"/>
          <w:color w:val="53565A"/>
          <w:lang w:eastAsia="en-GB"/>
        </w:rPr>
        <w:t xml:space="preserve">, aim will be to utilise the same platform </w:t>
      </w:r>
      <w:r w:rsidR="00B20315" w:rsidRPr="00E56B1F">
        <w:rPr>
          <w:rFonts w:ascii="Arial" w:eastAsia="Times New Roman" w:hAnsi="Arial" w:cs="Arial"/>
          <w:color w:val="53565A"/>
          <w:lang w:eastAsia="en-GB"/>
        </w:rPr>
        <w:t>to be used for critical care</w:t>
      </w:r>
      <w:r w:rsidR="0084564E" w:rsidRPr="00E56B1F">
        <w:rPr>
          <w:rFonts w:ascii="Arial" w:eastAsia="Times New Roman" w:hAnsi="Arial" w:cs="Arial"/>
          <w:color w:val="53565A"/>
          <w:lang w:eastAsia="en-GB"/>
        </w:rPr>
        <w:t xml:space="preserve">. </w:t>
      </w:r>
      <w:r w:rsidR="00ED3877" w:rsidRPr="00ED3877">
        <w:rPr>
          <w:rFonts w:ascii="Arial" w:eastAsia="Times New Roman" w:hAnsi="Arial" w:cs="Arial"/>
          <w:color w:val="53565A"/>
          <w:lang w:eastAsia="en-GB"/>
        </w:rPr>
        <w:t xml:space="preserve">If </w:t>
      </w:r>
      <w:r w:rsidR="00C027DF" w:rsidRPr="00E56B1F">
        <w:rPr>
          <w:rFonts w:ascii="Arial" w:eastAsia="Times New Roman" w:hAnsi="Arial" w:cs="Arial"/>
          <w:color w:val="53565A"/>
          <w:lang w:eastAsia="en-GB"/>
        </w:rPr>
        <w:t xml:space="preserve">after initial technical discussion </w:t>
      </w:r>
      <w:r w:rsidR="00ED3877" w:rsidRPr="00ED3877">
        <w:rPr>
          <w:rFonts w:ascii="Arial" w:eastAsia="Times New Roman" w:hAnsi="Arial" w:cs="Arial"/>
          <w:color w:val="53565A"/>
          <w:lang w:eastAsia="en-GB"/>
        </w:rPr>
        <w:t xml:space="preserve">product is deemed suitable to be built in house, aim will be to make sure it is co-produced with input from end users from </w:t>
      </w:r>
      <w:r w:rsidR="00235596" w:rsidRPr="00E56B1F">
        <w:rPr>
          <w:rFonts w:ascii="Arial" w:eastAsia="Times New Roman" w:hAnsi="Arial" w:cs="Arial"/>
          <w:color w:val="53565A"/>
          <w:lang w:eastAsia="en-GB"/>
        </w:rPr>
        <w:t>day one</w:t>
      </w:r>
      <w:r w:rsidR="00ED3877" w:rsidRPr="00ED3877">
        <w:rPr>
          <w:rFonts w:ascii="Arial" w:eastAsia="Times New Roman" w:hAnsi="Arial" w:cs="Arial"/>
          <w:color w:val="53565A"/>
          <w:lang w:eastAsia="en-GB"/>
        </w:rPr>
        <w:t xml:space="preserve">. Once the product design is completed, it will go through a phase of testing to ascertain reliability and performance and then finally it will be launched. The product will also go through future iteration as per advice from end users. Reliability and maintenance of the product </w:t>
      </w:r>
      <w:r w:rsidR="00F774EA" w:rsidRPr="00E56B1F">
        <w:rPr>
          <w:rFonts w:ascii="Arial" w:eastAsia="Times New Roman" w:hAnsi="Arial" w:cs="Arial"/>
          <w:color w:val="53565A"/>
          <w:lang w:eastAsia="en-GB"/>
        </w:rPr>
        <w:t xml:space="preserve">will be a </w:t>
      </w:r>
      <w:r w:rsidR="00ED3877" w:rsidRPr="00ED3877">
        <w:rPr>
          <w:rFonts w:ascii="Arial" w:eastAsia="Times New Roman" w:hAnsi="Arial" w:cs="Arial"/>
          <w:color w:val="53565A"/>
          <w:lang w:eastAsia="en-GB"/>
        </w:rPr>
        <w:t>key feature.</w:t>
      </w:r>
    </w:p>
    <w:p w14:paraId="3A866C7A" w14:textId="77777777" w:rsidR="00F774EA" w:rsidRPr="00ED3877" w:rsidRDefault="00F774EA" w:rsidP="005C5C0A">
      <w:pPr>
        <w:spacing w:line="480" w:lineRule="auto"/>
        <w:textAlignment w:val="baseline"/>
        <w:rPr>
          <w:rFonts w:ascii="Arial" w:eastAsia="Times New Roman" w:hAnsi="Arial" w:cs="Arial"/>
          <w:color w:val="53565A"/>
          <w:lang w:eastAsia="en-GB"/>
        </w:rPr>
      </w:pPr>
    </w:p>
    <w:p w14:paraId="5314A1FC" w14:textId="77777777" w:rsidR="00ED3877" w:rsidRPr="00B570D8" w:rsidRDefault="00ED3877" w:rsidP="005C5C0A">
      <w:pPr>
        <w:spacing w:line="480" w:lineRule="auto"/>
        <w:rPr>
          <w:rFonts w:ascii="Times New Roman" w:eastAsia="Times New Roman" w:hAnsi="Times New Roman" w:cs="Times New Roman"/>
          <w:b/>
          <w:bCs/>
          <w:color w:val="53565A"/>
          <w:sz w:val="36"/>
          <w:szCs w:val="36"/>
          <w:lang w:eastAsia="en-GB"/>
        </w:rPr>
      </w:pPr>
      <w:r w:rsidRPr="00ED3877">
        <w:rPr>
          <w:rFonts w:ascii="Times New Roman" w:eastAsia="Times New Roman" w:hAnsi="Times New Roman" w:cs="Times New Roman"/>
          <w:b/>
          <w:bCs/>
          <w:color w:val="53565A"/>
          <w:sz w:val="36"/>
          <w:szCs w:val="36"/>
          <w:lang w:eastAsia="en-GB"/>
        </w:rPr>
        <w:t>DISCUSSION: -</w:t>
      </w:r>
    </w:p>
    <w:p w14:paraId="59972027" w14:textId="5B203863" w:rsidR="00ED3877" w:rsidRPr="00E56B1F" w:rsidRDefault="00ED3877"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Timely discharge from critical care is a major issue across all units in Wales which has negatively impacted over the years on individual trust as well as Welsh government health budget. There was a loss of nearly ten million pounds in the </w:t>
      </w:r>
      <w:r w:rsidRPr="00ED3877">
        <w:rPr>
          <w:rFonts w:ascii="Arial" w:eastAsia="Times New Roman" w:hAnsi="Arial" w:cs="Arial"/>
          <w:lang w:eastAsia="en-GB"/>
        </w:rPr>
        <w:t>year</w:t>
      </w:r>
      <w:r w:rsidR="003D0539" w:rsidRPr="00E56B1F">
        <w:rPr>
          <w:rFonts w:ascii="Arial" w:eastAsia="Times New Roman" w:hAnsi="Arial" w:cs="Arial"/>
          <w:lang w:eastAsia="en-GB"/>
        </w:rPr>
        <w:t xml:space="preserve"> 2017-18</w:t>
      </w:r>
      <w:r w:rsidR="00041C9E" w:rsidRPr="00E56B1F">
        <w:rPr>
          <w:rFonts w:ascii="Arial" w:eastAsia="Times New Roman" w:hAnsi="Arial" w:cs="Arial"/>
          <w:lang w:eastAsia="en-GB"/>
        </w:rPr>
        <w:t xml:space="preserve"> (W</w:t>
      </w:r>
      <w:r w:rsidR="003D0539" w:rsidRPr="00E56B1F">
        <w:rPr>
          <w:rFonts w:ascii="Arial" w:eastAsia="Times New Roman" w:hAnsi="Arial" w:cs="Arial"/>
          <w:lang w:eastAsia="en-GB"/>
        </w:rPr>
        <w:t xml:space="preserve">elsh </w:t>
      </w:r>
      <w:r w:rsidR="003D0539" w:rsidRPr="00E56B1F">
        <w:rPr>
          <w:rFonts w:ascii="Arial" w:eastAsia="Times New Roman" w:hAnsi="Arial" w:cs="Arial"/>
          <w:color w:val="000000"/>
          <w:lang w:eastAsia="en-GB"/>
        </w:rPr>
        <w:t>Government (2019), Task and Finish Group on Critical Care</w:t>
      </w:r>
      <w:r w:rsidR="003D0539" w:rsidRPr="00E56B1F">
        <w:rPr>
          <w:rFonts w:ascii="Arial" w:eastAsia="Times New Roman" w:hAnsi="Arial" w:cs="Arial"/>
          <w:color w:val="000000"/>
          <w:lang w:eastAsia="en-GB"/>
        </w:rPr>
        <w:t>)</w:t>
      </w:r>
      <w:r w:rsidR="005F327E" w:rsidRPr="00E56B1F">
        <w:rPr>
          <w:rFonts w:ascii="Arial" w:eastAsia="Times New Roman" w:hAnsi="Arial" w:cs="Arial"/>
          <w:color w:val="000000"/>
          <w:lang w:eastAsia="en-GB"/>
        </w:rPr>
        <w:t xml:space="preserve"> </w:t>
      </w:r>
      <w:r w:rsidRPr="00ED3877">
        <w:rPr>
          <w:rFonts w:ascii="Arial" w:eastAsia="Times New Roman" w:hAnsi="Arial" w:cs="Arial"/>
          <w:color w:val="53565A"/>
          <w:lang w:eastAsia="en-GB"/>
        </w:rPr>
        <w:t xml:space="preserve">due to delayed transfer of care as reported by Task and finish group on critical care. Apart from significant unmeasured harm, there are some directly measured harm to patients as well as the health care system in the form of increased hospital length of stay for patients as reported by </w:t>
      </w:r>
      <w:proofErr w:type="spellStart"/>
      <w:r w:rsidRPr="00ED3877">
        <w:rPr>
          <w:rFonts w:ascii="Arial" w:eastAsia="Times New Roman" w:hAnsi="Arial" w:cs="Arial"/>
          <w:color w:val="53565A"/>
          <w:lang w:eastAsia="en-GB"/>
        </w:rPr>
        <w:t>Tiruvoipati</w:t>
      </w:r>
      <w:proofErr w:type="spellEnd"/>
      <w:r w:rsidRPr="00ED3877">
        <w:rPr>
          <w:rFonts w:ascii="Arial" w:eastAsia="Times New Roman" w:hAnsi="Arial" w:cs="Arial"/>
          <w:color w:val="53565A"/>
          <w:lang w:eastAsia="en-GB"/>
        </w:rPr>
        <w:t xml:space="preserve"> R</w:t>
      </w:r>
      <w:r w:rsidRPr="00ED3877">
        <w:rPr>
          <w:rFonts w:ascii="Arial" w:eastAsia="Times New Roman" w:hAnsi="Arial" w:cs="Arial"/>
          <w:color w:val="212121"/>
          <w:shd w:val="clear" w:color="auto" w:fill="FFFFFF"/>
          <w:lang w:eastAsia="en-GB"/>
        </w:rPr>
        <w:t xml:space="preserve"> et.al </w:t>
      </w:r>
      <w:r w:rsidR="006F4329" w:rsidRPr="00E56B1F">
        <w:rPr>
          <w:rFonts w:ascii="Arial" w:eastAsia="Times New Roman" w:hAnsi="Arial" w:cs="Arial"/>
          <w:color w:val="212121"/>
          <w:shd w:val="clear" w:color="auto" w:fill="FFFFFF"/>
          <w:lang w:eastAsia="en-GB"/>
        </w:rPr>
        <w:t xml:space="preserve">(2017) </w:t>
      </w:r>
      <w:r w:rsidRPr="00ED3877">
        <w:rPr>
          <w:rFonts w:ascii="Arial" w:eastAsia="Times New Roman" w:hAnsi="Arial" w:cs="Arial"/>
          <w:color w:val="212121"/>
          <w:shd w:val="clear" w:color="auto" w:fill="FFFFFF"/>
          <w:lang w:eastAsia="en-GB"/>
        </w:rPr>
        <w:t>and economic loss as reported by Pfeiffer U et.al</w:t>
      </w:r>
      <w:r w:rsidR="00D2626F" w:rsidRPr="00E56B1F">
        <w:rPr>
          <w:rFonts w:ascii="Arial" w:eastAsia="Times New Roman" w:hAnsi="Arial" w:cs="Arial"/>
          <w:color w:val="212121"/>
          <w:shd w:val="clear" w:color="auto" w:fill="FFFFFF"/>
          <w:lang w:eastAsia="en-GB"/>
        </w:rPr>
        <w:t xml:space="preserve"> (2019).</w:t>
      </w:r>
    </w:p>
    <w:p w14:paraId="07C000C9" w14:textId="77777777" w:rsidR="00E41D6E" w:rsidRPr="00E56B1F" w:rsidRDefault="00E41D6E" w:rsidP="005C5C0A">
      <w:pPr>
        <w:spacing w:line="480" w:lineRule="auto"/>
        <w:rPr>
          <w:rFonts w:ascii="Arial" w:eastAsia="Times New Roman" w:hAnsi="Arial" w:cs="Arial"/>
          <w:color w:val="53565A"/>
          <w:lang w:eastAsia="en-GB"/>
        </w:rPr>
      </w:pPr>
    </w:p>
    <w:p w14:paraId="09DDF2CF" w14:textId="77777777" w:rsidR="00E41D6E" w:rsidRPr="00E56B1F" w:rsidRDefault="00E41D6E"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The reason for high DToC rate with current ways of working is multi</w:t>
      </w:r>
      <w:r w:rsidRPr="00E56B1F">
        <w:rPr>
          <w:rFonts w:ascii="Arial" w:eastAsia="Times New Roman" w:hAnsi="Arial" w:cs="Arial"/>
          <w:color w:val="53565A"/>
          <w:lang w:eastAsia="en-GB"/>
        </w:rPr>
        <w:t>-</w:t>
      </w:r>
      <w:r w:rsidRPr="00ED3877">
        <w:rPr>
          <w:rFonts w:ascii="Arial" w:eastAsia="Times New Roman" w:hAnsi="Arial" w:cs="Arial"/>
          <w:color w:val="53565A"/>
          <w:lang w:eastAsia="en-GB"/>
        </w:rPr>
        <w:t>fol</w:t>
      </w:r>
      <w:r w:rsidRPr="00E56B1F">
        <w:rPr>
          <w:rFonts w:ascii="Arial" w:eastAsia="Times New Roman" w:hAnsi="Arial" w:cs="Arial"/>
          <w:color w:val="53565A"/>
          <w:lang w:eastAsia="en-GB"/>
        </w:rPr>
        <w:t>d:</w:t>
      </w:r>
    </w:p>
    <w:p w14:paraId="22B8A41A" w14:textId="77777777" w:rsidR="00E41D6E" w:rsidRPr="00E56B1F" w:rsidRDefault="00E41D6E"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1) Hospitals are full most of the time and huge numbers of patients that are waiting to be discharged. </w:t>
      </w:r>
    </w:p>
    <w:p w14:paraId="207C3611" w14:textId="77777777" w:rsidR="00E41D6E" w:rsidRPr="00E56B1F" w:rsidRDefault="00E41D6E"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2) Non-priority given to critical care step down patients as compared to any new patients waiting to be admitted from ED. </w:t>
      </w:r>
    </w:p>
    <w:p w14:paraId="5832DBA1" w14:textId="2357EA42" w:rsidR="00E41D6E" w:rsidRPr="00E56B1F" w:rsidRDefault="00E41D6E" w:rsidP="005C5C0A">
      <w:pPr>
        <w:spacing w:line="480" w:lineRule="auto"/>
        <w:rPr>
          <w:rFonts w:ascii="Arial" w:eastAsia="Times New Roman" w:hAnsi="Arial" w:cs="Arial"/>
          <w:color w:val="53565A"/>
          <w:lang w:eastAsia="en-GB"/>
        </w:rPr>
      </w:pPr>
      <w:r w:rsidRPr="00ED3877">
        <w:rPr>
          <w:rFonts w:ascii="Arial" w:eastAsia="Times New Roman" w:hAnsi="Arial" w:cs="Arial"/>
          <w:color w:val="53565A"/>
          <w:lang w:eastAsia="en-GB"/>
        </w:rPr>
        <w:t xml:space="preserve">3) Communication between critical care nurse flow coordinators and hospital flow coordinators are </w:t>
      </w:r>
      <w:r w:rsidRPr="00E56B1F">
        <w:rPr>
          <w:rFonts w:ascii="Arial" w:eastAsia="Times New Roman" w:hAnsi="Arial" w:cs="Arial"/>
          <w:color w:val="53565A"/>
          <w:lang w:eastAsia="en-GB"/>
        </w:rPr>
        <w:t xml:space="preserve">just </w:t>
      </w:r>
      <w:r w:rsidRPr="00ED3877">
        <w:rPr>
          <w:rFonts w:ascii="Arial" w:eastAsia="Times New Roman" w:hAnsi="Arial" w:cs="Arial"/>
          <w:color w:val="53565A"/>
          <w:lang w:eastAsia="en-GB"/>
        </w:rPr>
        <w:t>around number of patients from critical care that need ward bed</w:t>
      </w:r>
      <w:r w:rsidRPr="00E56B1F">
        <w:rPr>
          <w:rFonts w:ascii="Arial" w:eastAsia="Times New Roman" w:hAnsi="Arial" w:cs="Arial"/>
          <w:color w:val="53565A"/>
          <w:lang w:eastAsia="en-GB"/>
        </w:rPr>
        <w:t xml:space="preserve"> through email or phone</w:t>
      </w:r>
      <w:r w:rsidRPr="00ED3877">
        <w:rPr>
          <w:rFonts w:ascii="Arial" w:eastAsia="Times New Roman" w:hAnsi="Arial" w:cs="Arial"/>
          <w:color w:val="53565A"/>
          <w:lang w:eastAsia="en-GB"/>
        </w:rPr>
        <w:t>. No active discussion around individual patient step down wait</w:t>
      </w:r>
      <w:r w:rsidR="006C3BEE" w:rsidRPr="00E56B1F">
        <w:rPr>
          <w:rFonts w:ascii="Arial" w:eastAsia="Times New Roman" w:hAnsi="Arial" w:cs="Arial"/>
          <w:color w:val="53565A"/>
          <w:lang w:eastAsia="en-GB"/>
        </w:rPr>
        <w:t>ing</w:t>
      </w:r>
      <w:r w:rsidRPr="00ED3877">
        <w:rPr>
          <w:rFonts w:ascii="Arial" w:eastAsia="Times New Roman" w:hAnsi="Arial" w:cs="Arial"/>
          <w:color w:val="53565A"/>
          <w:lang w:eastAsia="en-GB"/>
        </w:rPr>
        <w:t xml:space="preserve"> times, patients who are waiting to be admitted to critical care and are currently parked in inappropriate locations, </w:t>
      </w:r>
      <w:r w:rsidR="00417653" w:rsidRPr="00E56B1F">
        <w:rPr>
          <w:rFonts w:ascii="Arial" w:eastAsia="Times New Roman" w:hAnsi="Arial" w:cs="Arial"/>
          <w:color w:val="53565A"/>
          <w:lang w:eastAsia="en-GB"/>
        </w:rPr>
        <w:t xml:space="preserve">discussion and appreciation of </w:t>
      </w:r>
      <w:r w:rsidRPr="00ED3877">
        <w:rPr>
          <w:rFonts w:ascii="Arial" w:eastAsia="Times New Roman" w:hAnsi="Arial" w:cs="Arial"/>
          <w:color w:val="53565A"/>
          <w:lang w:eastAsia="en-GB"/>
        </w:rPr>
        <w:t xml:space="preserve">unmeasured harm individual patients are experiencing by being in an inappropriate location, individual </w:t>
      </w:r>
      <w:r w:rsidRPr="00E56B1F">
        <w:rPr>
          <w:rFonts w:ascii="Arial" w:eastAsia="Times New Roman" w:hAnsi="Arial" w:cs="Arial"/>
          <w:color w:val="53565A"/>
          <w:lang w:eastAsia="en-GB"/>
        </w:rPr>
        <w:t>patients’</w:t>
      </w:r>
      <w:r w:rsidRPr="00ED3877">
        <w:rPr>
          <w:rFonts w:ascii="Arial" w:eastAsia="Times New Roman" w:hAnsi="Arial" w:cs="Arial"/>
          <w:color w:val="53565A"/>
          <w:lang w:eastAsia="en-GB"/>
        </w:rPr>
        <w:t xml:space="preserve"> rehabilitation needs delayed by being in inappropriate locations. </w:t>
      </w:r>
    </w:p>
    <w:p w14:paraId="2BB996E1" w14:textId="55A56677" w:rsidR="00E41D6E" w:rsidRPr="00ED3877" w:rsidRDefault="00E41D6E"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This has created a huge gap which </w:t>
      </w:r>
      <w:r w:rsidR="000240D5" w:rsidRPr="00E56B1F">
        <w:rPr>
          <w:rFonts w:ascii="Arial" w:eastAsia="Times New Roman" w:hAnsi="Arial" w:cs="Arial"/>
          <w:color w:val="53565A"/>
          <w:lang w:eastAsia="en-GB"/>
        </w:rPr>
        <w:t xml:space="preserve">can </w:t>
      </w:r>
      <w:r w:rsidRPr="00ED3877">
        <w:rPr>
          <w:rFonts w:ascii="Arial" w:eastAsia="Times New Roman" w:hAnsi="Arial" w:cs="Arial"/>
          <w:color w:val="53565A"/>
          <w:lang w:eastAsia="en-GB"/>
        </w:rPr>
        <w:t>be filled with</w:t>
      </w:r>
      <w:r w:rsidR="000240D5" w:rsidRPr="00E56B1F">
        <w:rPr>
          <w:rFonts w:ascii="Arial" w:eastAsia="Times New Roman" w:hAnsi="Arial" w:cs="Arial"/>
          <w:color w:val="53565A"/>
          <w:lang w:eastAsia="en-GB"/>
        </w:rPr>
        <w:t xml:space="preserve"> a </w:t>
      </w:r>
      <w:r w:rsidRPr="00E56B1F">
        <w:rPr>
          <w:rFonts w:ascii="Arial" w:eastAsia="Times New Roman" w:hAnsi="Arial" w:cs="Arial"/>
          <w:color w:val="53565A"/>
          <w:lang w:eastAsia="en-GB"/>
        </w:rPr>
        <w:t xml:space="preserve">new and bespoke </w:t>
      </w:r>
      <w:r w:rsidRPr="00ED3877">
        <w:rPr>
          <w:rFonts w:ascii="Arial" w:eastAsia="Times New Roman" w:hAnsi="Arial" w:cs="Arial"/>
          <w:color w:val="53565A"/>
          <w:lang w:eastAsia="en-GB"/>
        </w:rPr>
        <w:t>digital platform. It will track t</w:t>
      </w:r>
      <w:r w:rsidR="000240D5" w:rsidRPr="00E56B1F">
        <w:rPr>
          <w:rFonts w:ascii="Arial" w:eastAsia="Times New Roman" w:hAnsi="Arial" w:cs="Arial"/>
          <w:color w:val="53565A"/>
          <w:lang w:eastAsia="en-GB"/>
        </w:rPr>
        <w:t xml:space="preserve">otal </w:t>
      </w:r>
      <w:r w:rsidRPr="00ED3877">
        <w:rPr>
          <w:rFonts w:ascii="Arial" w:eastAsia="Times New Roman" w:hAnsi="Arial" w:cs="Arial"/>
          <w:color w:val="53565A"/>
          <w:lang w:eastAsia="en-GB"/>
        </w:rPr>
        <w:t xml:space="preserve">hours lost for all individual patients </w:t>
      </w:r>
      <w:r w:rsidR="00BC68CB" w:rsidRPr="00E56B1F">
        <w:rPr>
          <w:rFonts w:ascii="Arial" w:eastAsia="Times New Roman" w:hAnsi="Arial" w:cs="Arial"/>
          <w:color w:val="53565A"/>
          <w:lang w:eastAsia="en-GB"/>
        </w:rPr>
        <w:t>a</w:t>
      </w:r>
      <w:r w:rsidR="009C183C" w:rsidRPr="00E56B1F">
        <w:rPr>
          <w:rFonts w:ascii="Arial" w:eastAsia="Times New Roman" w:hAnsi="Arial" w:cs="Arial"/>
          <w:color w:val="53565A"/>
          <w:lang w:eastAsia="en-GB"/>
        </w:rPr>
        <w:t xml:space="preserve">waiting discharge </w:t>
      </w:r>
      <w:r w:rsidRPr="00ED3877">
        <w:rPr>
          <w:rFonts w:ascii="Arial" w:eastAsia="Times New Roman" w:hAnsi="Arial" w:cs="Arial"/>
          <w:color w:val="53565A"/>
          <w:lang w:eastAsia="en-GB"/>
        </w:rPr>
        <w:t>as well as patients that are wai</w:t>
      </w:r>
      <w:r w:rsidR="00BC68CB" w:rsidRPr="00E56B1F">
        <w:rPr>
          <w:rFonts w:ascii="Arial" w:eastAsia="Times New Roman" w:hAnsi="Arial" w:cs="Arial"/>
          <w:color w:val="53565A"/>
          <w:lang w:eastAsia="en-GB"/>
        </w:rPr>
        <w:t xml:space="preserve">ting </w:t>
      </w:r>
      <w:r w:rsidRPr="00ED3877">
        <w:rPr>
          <w:rFonts w:ascii="Arial" w:eastAsia="Times New Roman" w:hAnsi="Arial" w:cs="Arial"/>
          <w:color w:val="53565A"/>
          <w:lang w:eastAsia="en-GB"/>
        </w:rPr>
        <w:t>to be admitted to critical care on a live basis</w:t>
      </w:r>
      <w:r w:rsidR="00F66427" w:rsidRPr="00E56B1F">
        <w:rPr>
          <w:rFonts w:ascii="Arial" w:eastAsia="Times New Roman" w:hAnsi="Arial" w:cs="Arial"/>
          <w:color w:val="53565A"/>
          <w:lang w:eastAsia="en-GB"/>
        </w:rPr>
        <w:t>. I</w:t>
      </w:r>
      <w:r w:rsidRPr="00ED3877">
        <w:rPr>
          <w:rFonts w:ascii="Arial" w:eastAsia="Times New Roman" w:hAnsi="Arial" w:cs="Arial"/>
          <w:color w:val="53565A"/>
          <w:lang w:eastAsia="en-GB"/>
        </w:rPr>
        <w:t xml:space="preserve">t will </w:t>
      </w:r>
      <w:r w:rsidR="00F66427" w:rsidRPr="00E56B1F">
        <w:rPr>
          <w:rFonts w:ascii="Arial" w:eastAsia="Times New Roman" w:hAnsi="Arial" w:cs="Arial"/>
          <w:color w:val="53565A"/>
          <w:lang w:eastAsia="en-GB"/>
        </w:rPr>
        <w:t xml:space="preserve">also </w:t>
      </w:r>
      <w:r w:rsidRPr="00ED3877">
        <w:rPr>
          <w:rFonts w:ascii="Arial" w:eastAsia="Times New Roman" w:hAnsi="Arial" w:cs="Arial"/>
          <w:color w:val="53565A"/>
          <w:lang w:eastAsia="en-GB"/>
        </w:rPr>
        <w:t xml:space="preserve">provide holistic and complete critical care patient flow picture on any point of time which in turn </w:t>
      </w:r>
      <w:r w:rsidR="00BC68CB" w:rsidRPr="00E56B1F">
        <w:rPr>
          <w:rFonts w:ascii="Arial" w:eastAsia="Times New Roman" w:hAnsi="Arial" w:cs="Arial"/>
          <w:color w:val="53565A"/>
          <w:lang w:eastAsia="en-GB"/>
        </w:rPr>
        <w:t xml:space="preserve">will </w:t>
      </w:r>
      <w:r w:rsidRPr="00ED3877">
        <w:rPr>
          <w:rFonts w:ascii="Arial" w:eastAsia="Times New Roman" w:hAnsi="Arial" w:cs="Arial"/>
          <w:color w:val="53565A"/>
          <w:lang w:eastAsia="en-GB"/>
        </w:rPr>
        <w:t xml:space="preserve">improve communication and timely decision making. </w:t>
      </w:r>
    </w:p>
    <w:p w14:paraId="15B96FAE" w14:textId="77777777" w:rsidR="00ED3877" w:rsidRPr="00ED3877" w:rsidRDefault="00ED3877" w:rsidP="005C5C0A">
      <w:pPr>
        <w:spacing w:line="480" w:lineRule="auto"/>
        <w:rPr>
          <w:rFonts w:ascii="Arial" w:eastAsia="Times New Roman" w:hAnsi="Arial" w:cs="Arial"/>
          <w:color w:val="000000"/>
          <w:lang w:eastAsia="en-GB"/>
        </w:rPr>
      </w:pPr>
    </w:p>
    <w:p w14:paraId="05FE3530" w14:textId="147EA7BA"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Daily management of patient flow is a cognitive challenge for both consultants and nurse flow coordinators, and dashboards might help with unburdening some of those daily challenges as reported by Brittney D et, al</w:t>
      </w:r>
      <w:r w:rsidR="003234A3" w:rsidRPr="00E56B1F">
        <w:rPr>
          <w:rFonts w:ascii="Arial" w:eastAsia="Times New Roman" w:hAnsi="Arial" w:cs="Arial"/>
          <w:color w:val="53565A"/>
          <w:lang w:eastAsia="en-GB"/>
        </w:rPr>
        <w:t xml:space="preserve"> (2022)</w:t>
      </w:r>
      <w:r w:rsidRPr="00ED3877">
        <w:rPr>
          <w:rFonts w:ascii="Arial" w:eastAsia="Times New Roman" w:hAnsi="Arial" w:cs="Arial"/>
          <w:color w:val="53565A"/>
          <w:lang w:eastAsia="en-GB"/>
        </w:rPr>
        <w:t xml:space="preserve"> and a new system which can improve patient flow as reported by </w:t>
      </w:r>
      <w:proofErr w:type="spellStart"/>
      <w:r w:rsidRPr="00ED3877">
        <w:rPr>
          <w:rFonts w:ascii="Arial" w:eastAsia="Times New Roman" w:hAnsi="Arial" w:cs="Arial"/>
          <w:color w:val="53565A"/>
          <w:lang w:eastAsia="en-GB"/>
        </w:rPr>
        <w:t>Mcleod</w:t>
      </w:r>
      <w:proofErr w:type="spellEnd"/>
      <w:r w:rsidRPr="00ED3877">
        <w:rPr>
          <w:rFonts w:ascii="Arial" w:eastAsia="Times New Roman" w:hAnsi="Arial" w:cs="Arial"/>
          <w:color w:val="53565A"/>
          <w:lang w:eastAsia="en-GB"/>
        </w:rPr>
        <w:t xml:space="preserve"> B et al; Foreman C et al and Martinez DA et al</w:t>
      </w:r>
      <w:r w:rsidR="00411A91" w:rsidRPr="00E56B1F">
        <w:rPr>
          <w:rFonts w:ascii="Arial" w:eastAsia="Times New Roman" w:hAnsi="Arial" w:cs="Arial"/>
          <w:color w:val="53565A"/>
          <w:lang w:eastAsia="en-GB"/>
        </w:rPr>
        <w:t xml:space="preserve">, 2002 ED </w:t>
      </w:r>
      <w:proofErr w:type="spellStart"/>
      <w:r w:rsidR="00411A91" w:rsidRPr="00E56B1F">
        <w:rPr>
          <w:rFonts w:ascii="Arial" w:eastAsia="Times New Roman" w:hAnsi="Arial" w:cs="Arial"/>
          <w:color w:val="53565A"/>
          <w:lang w:eastAsia="en-GB"/>
        </w:rPr>
        <w:t>Manag</w:t>
      </w:r>
      <w:proofErr w:type="spellEnd"/>
      <w:r w:rsidR="00411A91" w:rsidRPr="00E56B1F">
        <w:rPr>
          <w:rFonts w:ascii="Arial" w:eastAsia="Times New Roman" w:hAnsi="Arial" w:cs="Arial"/>
          <w:color w:val="53565A"/>
          <w:lang w:eastAsia="en-GB"/>
        </w:rPr>
        <w:t>.</w:t>
      </w:r>
    </w:p>
    <w:p w14:paraId="044B3727" w14:textId="77777777" w:rsidR="00ED3877" w:rsidRPr="00ED3877" w:rsidRDefault="00ED3877" w:rsidP="005C5C0A">
      <w:pPr>
        <w:spacing w:line="480" w:lineRule="auto"/>
        <w:rPr>
          <w:rFonts w:ascii="Arial" w:eastAsia="Times New Roman" w:hAnsi="Arial" w:cs="Arial"/>
          <w:color w:val="000000"/>
          <w:lang w:eastAsia="en-GB"/>
        </w:rPr>
      </w:pPr>
    </w:p>
    <w:p w14:paraId="548F75EF" w14:textId="6B1FF87F"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 xml:space="preserve">The implementation phase will be done in </w:t>
      </w:r>
      <w:r w:rsidR="00411A91" w:rsidRPr="00E56B1F">
        <w:rPr>
          <w:rFonts w:ascii="Arial" w:eastAsia="Times New Roman" w:hAnsi="Arial" w:cs="Arial"/>
          <w:color w:val="53565A"/>
          <w:lang w:eastAsia="en-GB"/>
        </w:rPr>
        <w:t xml:space="preserve">following </w:t>
      </w:r>
      <w:r w:rsidRPr="00ED3877">
        <w:rPr>
          <w:rFonts w:ascii="Arial" w:eastAsia="Times New Roman" w:hAnsi="Arial" w:cs="Arial"/>
          <w:color w:val="53565A"/>
          <w:lang w:eastAsia="en-GB"/>
        </w:rPr>
        <w:t>stages </w:t>
      </w:r>
    </w:p>
    <w:p w14:paraId="1EAC3675" w14:textId="2519AC23" w:rsidR="00ED3877" w:rsidRPr="00ED3877" w:rsidRDefault="00ED3877" w:rsidP="005C5C0A">
      <w:pPr>
        <w:numPr>
          <w:ilvl w:val="0"/>
          <w:numId w:val="17"/>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There will be a period of trial run where</w:t>
      </w:r>
      <w:r w:rsidR="00411A91" w:rsidRPr="00E56B1F">
        <w:rPr>
          <w:rFonts w:ascii="Arial" w:eastAsia="Times New Roman" w:hAnsi="Arial" w:cs="Arial"/>
          <w:color w:val="53565A"/>
          <w:lang w:eastAsia="en-GB"/>
        </w:rPr>
        <w:t xml:space="preserve"> </w:t>
      </w:r>
      <w:r w:rsidRPr="00ED3877">
        <w:rPr>
          <w:rFonts w:ascii="Arial" w:eastAsia="Times New Roman" w:hAnsi="Arial" w:cs="Arial"/>
          <w:color w:val="53565A"/>
          <w:lang w:eastAsia="en-GB"/>
        </w:rPr>
        <w:t xml:space="preserve">nurse flow coordinators and consultants will be trained for a few weeks on </w:t>
      </w:r>
      <w:r w:rsidR="00411A91" w:rsidRPr="00E56B1F">
        <w:rPr>
          <w:rFonts w:ascii="Arial" w:eastAsia="Times New Roman" w:hAnsi="Arial" w:cs="Arial"/>
          <w:color w:val="53565A"/>
          <w:lang w:eastAsia="en-GB"/>
        </w:rPr>
        <w:t>new system</w:t>
      </w:r>
      <w:r w:rsidRPr="00ED3877">
        <w:rPr>
          <w:rFonts w:ascii="Arial" w:eastAsia="Times New Roman" w:hAnsi="Arial" w:cs="Arial"/>
          <w:color w:val="53565A"/>
          <w:lang w:eastAsia="en-GB"/>
        </w:rPr>
        <w:t xml:space="preserve">. It will not only help to iron out any </w:t>
      </w:r>
      <w:r w:rsidR="00411A91" w:rsidRPr="00E56B1F">
        <w:rPr>
          <w:rFonts w:ascii="Arial" w:eastAsia="Times New Roman" w:hAnsi="Arial" w:cs="Arial"/>
          <w:color w:val="53565A"/>
          <w:lang w:eastAsia="en-GB"/>
        </w:rPr>
        <w:t>front-end</w:t>
      </w:r>
      <w:r w:rsidRPr="00ED3877">
        <w:rPr>
          <w:rFonts w:ascii="Arial" w:eastAsia="Times New Roman" w:hAnsi="Arial" w:cs="Arial"/>
          <w:color w:val="53565A"/>
          <w:lang w:eastAsia="en-GB"/>
        </w:rPr>
        <w:t xml:space="preserve"> user related technical challenges but also backend infrastructure issues like reliability, </w:t>
      </w:r>
      <w:proofErr w:type="gramStart"/>
      <w:r w:rsidRPr="00ED3877">
        <w:rPr>
          <w:rFonts w:ascii="Arial" w:eastAsia="Times New Roman" w:hAnsi="Arial" w:cs="Arial"/>
          <w:color w:val="53565A"/>
          <w:lang w:eastAsia="en-GB"/>
        </w:rPr>
        <w:t>performance</w:t>
      </w:r>
      <w:proofErr w:type="gramEnd"/>
      <w:r w:rsidRPr="00ED3877">
        <w:rPr>
          <w:rFonts w:ascii="Arial" w:eastAsia="Times New Roman" w:hAnsi="Arial" w:cs="Arial"/>
          <w:color w:val="53565A"/>
          <w:lang w:eastAsia="en-GB"/>
        </w:rPr>
        <w:t xml:space="preserve"> and security. </w:t>
      </w:r>
    </w:p>
    <w:p w14:paraId="4FB1D7CE" w14:textId="75B79B9E" w:rsidR="00ED3877" w:rsidRPr="00ED3877" w:rsidRDefault="00ED3877" w:rsidP="005C5C0A">
      <w:pPr>
        <w:numPr>
          <w:ilvl w:val="0"/>
          <w:numId w:val="17"/>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 xml:space="preserve">Intermediate phase of two to four weeks whereby, both the physical </w:t>
      </w:r>
      <w:r w:rsidR="00411A91" w:rsidRPr="00E56B1F">
        <w:rPr>
          <w:rFonts w:ascii="Arial" w:eastAsia="Times New Roman" w:hAnsi="Arial" w:cs="Arial"/>
          <w:color w:val="53565A"/>
          <w:lang w:eastAsia="en-GB"/>
        </w:rPr>
        <w:t>board-based</w:t>
      </w:r>
      <w:r w:rsidRPr="00ED3877">
        <w:rPr>
          <w:rFonts w:ascii="Arial" w:eastAsia="Times New Roman" w:hAnsi="Arial" w:cs="Arial"/>
          <w:color w:val="53565A"/>
          <w:lang w:eastAsia="en-GB"/>
        </w:rPr>
        <w:t xml:space="preserve"> flow management as well as digital software will be run simultaneously</w:t>
      </w:r>
      <w:r w:rsidR="00F5351D" w:rsidRPr="00E56B1F">
        <w:rPr>
          <w:rFonts w:ascii="Arial" w:eastAsia="Times New Roman" w:hAnsi="Arial" w:cs="Arial"/>
          <w:color w:val="53565A"/>
          <w:lang w:eastAsia="en-GB"/>
        </w:rPr>
        <w:t>.</w:t>
      </w:r>
    </w:p>
    <w:p w14:paraId="74B0E79A" w14:textId="77777777" w:rsidR="00ED3877" w:rsidRPr="00E56B1F" w:rsidRDefault="00ED3877" w:rsidP="005C5C0A">
      <w:pPr>
        <w:numPr>
          <w:ilvl w:val="0"/>
          <w:numId w:val="17"/>
        </w:numPr>
        <w:spacing w:line="480" w:lineRule="auto"/>
        <w:textAlignment w:val="baseline"/>
        <w:rPr>
          <w:rFonts w:ascii="Arial" w:eastAsia="Times New Roman" w:hAnsi="Arial" w:cs="Arial"/>
          <w:color w:val="53565A"/>
          <w:lang w:eastAsia="en-GB"/>
        </w:rPr>
      </w:pPr>
      <w:r w:rsidRPr="00ED3877">
        <w:rPr>
          <w:rFonts w:ascii="Arial" w:eastAsia="Times New Roman" w:hAnsi="Arial" w:cs="Arial"/>
          <w:color w:val="53565A"/>
          <w:lang w:eastAsia="en-GB"/>
        </w:rPr>
        <w:t>Live day whereby daily patient management is based only on a digital platform.</w:t>
      </w:r>
    </w:p>
    <w:p w14:paraId="07FEBA3B" w14:textId="344FEED6" w:rsidR="00F5351D" w:rsidRPr="00ED3877" w:rsidRDefault="00F5351D" w:rsidP="005C5C0A">
      <w:pPr>
        <w:numPr>
          <w:ilvl w:val="0"/>
          <w:numId w:val="17"/>
        </w:numPr>
        <w:spacing w:line="480" w:lineRule="auto"/>
        <w:textAlignment w:val="baseline"/>
        <w:rPr>
          <w:rFonts w:ascii="Arial" w:eastAsia="Times New Roman" w:hAnsi="Arial" w:cs="Arial"/>
          <w:color w:val="53565A"/>
          <w:lang w:eastAsia="en-GB"/>
        </w:rPr>
      </w:pPr>
      <w:r w:rsidRPr="00E56B1F">
        <w:rPr>
          <w:rFonts w:ascii="Arial" w:eastAsia="Times New Roman" w:hAnsi="Arial" w:cs="Arial"/>
          <w:color w:val="53565A"/>
          <w:lang w:eastAsia="en-GB"/>
        </w:rPr>
        <w:t xml:space="preserve">Face to face and e-learning package around information governance and </w:t>
      </w:r>
      <w:r w:rsidR="00123658" w:rsidRPr="00E56B1F">
        <w:rPr>
          <w:rFonts w:ascii="Arial" w:eastAsia="Times New Roman" w:hAnsi="Arial" w:cs="Arial"/>
          <w:color w:val="53565A"/>
          <w:lang w:eastAsia="en-GB"/>
        </w:rPr>
        <w:t>digital literacy throughout the implementation phase.</w:t>
      </w:r>
    </w:p>
    <w:p w14:paraId="41B2031E" w14:textId="77777777" w:rsidR="00ED3877" w:rsidRPr="00ED3877" w:rsidRDefault="00ED3877" w:rsidP="005C5C0A">
      <w:pPr>
        <w:spacing w:line="480" w:lineRule="auto"/>
        <w:rPr>
          <w:rFonts w:ascii="Arial" w:eastAsia="Times New Roman" w:hAnsi="Arial" w:cs="Arial"/>
          <w:color w:val="000000"/>
          <w:lang w:eastAsia="en-GB"/>
        </w:rPr>
      </w:pPr>
    </w:p>
    <w:p w14:paraId="652E7F9F" w14:textId="77777777"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Once a system goes live, there will be multiple versions of iterations as per end user as well as updates on backend functionalities and non-functionalities. </w:t>
      </w:r>
    </w:p>
    <w:p w14:paraId="43E2DBEA" w14:textId="77777777" w:rsidR="00ED3877" w:rsidRPr="00ED3877" w:rsidRDefault="00ED3877" w:rsidP="005C5C0A">
      <w:pPr>
        <w:spacing w:line="480" w:lineRule="auto"/>
        <w:rPr>
          <w:rFonts w:ascii="Arial" w:eastAsia="Times New Roman" w:hAnsi="Arial" w:cs="Arial"/>
          <w:color w:val="000000"/>
          <w:lang w:eastAsia="en-GB"/>
        </w:rPr>
      </w:pPr>
    </w:p>
    <w:p w14:paraId="711B8216" w14:textId="4AFB8707" w:rsidR="00ED3877" w:rsidRPr="00ED3877" w:rsidRDefault="00ED3877" w:rsidP="005C5C0A">
      <w:pPr>
        <w:spacing w:line="480" w:lineRule="auto"/>
        <w:rPr>
          <w:rFonts w:ascii="Arial" w:eastAsia="Times New Roman" w:hAnsi="Arial" w:cs="Arial"/>
          <w:color w:val="000000"/>
          <w:lang w:eastAsia="en-GB"/>
        </w:rPr>
      </w:pPr>
      <w:r w:rsidRPr="00ED3877">
        <w:rPr>
          <w:rFonts w:ascii="Arial" w:eastAsia="Times New Roman" w:hAnsi="Arial" w:cs="Arial"/>
          <w:color w:val="53565A"/>
          <w:lang w:eastAsia="en-GB"/>
        </w:rPr>
        <w:t>The digital system will be evaluated based on following metrics</w:t>
      </w:r>
      <w:r w:rsidR="00631DD4">
        <w:rPr>
          <w:rFonts w:ascii="Arial" w:eastAsia="Times New Roman" w:hAnsi="Arial" w:cs="Arial"/>
          <w:color w:val="53565A"/>
          <w:lang w:eastAsia="en-GB"/>
        </w:rPr>
        <w:t>, it will have a feedback loop between the end users and system developers throughout its cycle.</w:t>
      </w:r>
    </w:p>
    <w:p w14:paraId="253EE30A" w14:textId="52657D79" w:rsidR="00554828" w:rsidRPr="00E56B1F" w:rsidRDefault="003B5F96" w:rsidP="005C5C0A">
      <w:pPr>
        <w:spacing w:line="480" w:lineRule="auto"/>
        <w:rPr>
          <w:rFonts w:ascii="Arial" w:eastAsia="Times New Roman" w:hAnsi="Arial" w:cs="Arial"/>
          <w:color w:val="000000"/>
          <w:lang w:eastAsia="en-GB"/>
        </w:rPr>
      </w:pPr>
      <w:r w:rsidRPr="00E56B1F">
        <w:rPr>
          <w:rFonts w:ascii="Arial" w:eastAsia="Times New Roman" w:hAnsi="Arial" w:cs="Arial"/>
          <w:color w:val="000000"/>
          <w:lang w:eastAsia="en-GB"/>
        </w:rPr>
        <w:drawing>
          <wp:inline distT="0" distB="0" distL="0" distR="0" wp14:anchorId="1A8B66BF" wp14:editId="2D886CC9">
            <wp:extent cx="5731510" cy="386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67150"/>
                    </a:xfrm>
                    <a:prstGeom prst="rect">
                      <a:avLst/>
                    </a:prstGeom>
                  </pic:spPr>
                </pic:pic>
              </a:graphicData>
            </a:graphic>
          </wp:inline>
        </w:drawing>
      </w:r>
    </w:p>
    <w:p w14:paraId="19742447" w14:textId="77777777" w:rsidR="00554828" w:rsidRDefault="00554828" w:rsidP="005C5C0A">
      <w:pPr>
        <w:spacing w:line="480" w:lineRule="auto"/>
        <w:rPr>
          <w:rFonts w:ascii="Arial" w:eastAsia="Times New Roman" w:hAnsi="Arial" w:cs="Arial"/>
          <w:color w:val="000000"/>
          <w:lang w:eastAsia="en-GB"/>
        </w:rPr>
      </w:pPr>
    </w:p>
    <w:p w14:paraId="457C5FB9" w14:textId="77777777" w:rsidR="00B570D8" w:rsidRDefault="00B570D8" w:rsidP="005C5C0A">
      <w:pPr>
        <w:spacing w:line="480" w:lineRule="auto"/>
        <w:rPr>
          <w:rFonts w:ascii="Arial" w:eastAsia="Times New Roman" w:hAnsi="Arial" w:cs="Arial"/>
          <w:color w:val="000000"/>
          <w:lang w:eastAsia="en-GB"/>
        </w:rPr>
      </w:pPr>
    </w:p>
    <w:p w14:paraId="42DD1FB6" w14:textId="77777777" w:rsidR="00B570D8" w:rsidRDefault="00B570D8" w:rsidP="005C5C0A">
      <w:pPr>
        <w:spacing w:line="480" w:lineRule="auto"/>
        <w:rPr>
          <w:rFonts w:ascii="Arial" w:eastAsia="Times New Roman" w:hAnsi="Arial" w:cs="Arial"/>
          <w:color w:val="000000"/>
          <w:lang w:eastAsia="en-GB"/>
        </w:rPr>
      </w:pPr>
    </w:p>
    <w:p w14:paraId="4AC8A63D" w14:textId="77777777" w:rsidR="00B570D8" w:rsidRDefault="00B570D8" w:rsidP="005C5C0A">
      <w:pPr>
        <w:spacing w:line="480" w:lineRule="auto"/>
        <w:rPr>
          <w:rFonts w:ascii="Arial" w:eastAsia="Times New Roman" w:hAnsi="Arial" w:cs="Arial"/>
          <w:color w:val="000000"/>
          <w:lang w:eastAsia="en-GB"/>
        </w:rPr>
      </w:pPr>
    </w:p>
    <w:p w14:paraId="6CE16A9F" w14:textId="77777777" w:rsidR="00B570D8" w:rsidRDefault="00B570D8" w:rsidP="005C5C0A">
      <w:pPr>
        <w:spacing w:line="480" w:lineRule="auto"/>
        <w:rPr>
          <w:rFonts w:ascii="Arial" w:eastAsia="Times New Roman" w:hAnsi="Arial" w:cs="Arial"/>
          <w:color w:val="000000"/>
          <w:lang w:eastAsia="en-GB"/>
        </w:rPr>
      </w:pPr>
    </w:p>
    <w:p w14:paraId="6C6D9E8C" w14:textId="77777777" w:rsidR="00B570D8" w:rsidRDefault="00B570D8" w:rsidP="005C5C0A">
      <w:pPr>
        <w:spacing w:line="480" w:lineRule="auto"/>
        <w:rPr>
          <w:rFonts w:ascii="Arial" w:eastAsia="Times New Roman" w:hAnsi="Arial" w:cs="Arial"/>
          <w:color w:val="000000"/>
          <w:lang w:eastAsia="en-GB"/>
        </w:rPr>
      </w:pPr>
    </w:p>
    <w:p w14:paraId="71F924CC" w14:textId="77777777" w:rsidR="00B570D8" w:rsidRDefault="00B570D8" w:rsidP="005C5C0A">
      <w:pPr>
        <w:spacing w:line="480" w:lineRule="auto"/>
        <w:rPr>
          <w:rFonts w:ascii="Arial" w:eastAsia="Times New Roman" w:hAnsi="Arial" w:cs="Arial"/>
          <w:color w:val="000000"/>
          <w:lang w:eastAsia="en-GB"/>
        </w:rPr>
      </w:pPr>
    </w:p>
    <w:p w14:paraId="38854B80" w14:textId="77777777" w:rsidR="00B570D8" w:rsidRPr="00E56B1F" w:rsidRDefault="00B570D8" w:rsidP="005C5C0A">
      <w:pPr>
        <w:spacing w:line="480" w:lineRule="auto"/>
        <w:rPr>
          <w:rFonts w:ascii="Arial" w:eastAsia="Times New Roman" w:hAnsi="Arial" w:cs="Arial"/>
          <w:color w:val="000000"/>
          <w:lang w:eastAsia="en-GB"/>
        </w:rPr>
      </w:pPr>
    </w:p>
    <w:p w14:paraId="3D4FDE5C" w14:textId="35852D7C" w:rsidR="00ED3877" w:rsidRPr="00ED3877" w:rsidRDefault="00ED3877" w:rsidP="005C5C0A">
      <w:pPr>
        <w:spacing w:line="480" w:lineRule="auto"/>
        <w:rPr>
          <w:rFonts w:ascii="Times New Roman" w:eastAsia="Times New Roman" w:hAnsi="Times New Roman" w:cs="Times New Roman"/>
          <w:b/>
          <w:bCs/>
          <w:color w:val="000000"/>
          <w:sz w:val="36"/>
          <w:szCs w:val="36"/>
          <w:lang w:eastAsia="en-GB"/>
        </w:rPr>
      </w:pPr>
      <w:r w:rsidRPr="00ED3877">
        <w:rPr>
          <w:rFonts w:ascii="Times New Roman" w:eastAsia="Times New Roman" w:hAnsi="Times New Roman" w:cs="Times New Roman"/>
          <w:b/>
          <w:bCs/>
          <w:color w:val="000000"/>
          <w:sz w:val="36"/>
          <w:szCs w:val="36"/>
          <w:lang w:eastAsia="en-GB"/>
        </w:rPr>
        <w:t>R</w:t>
      </w:r>
      <w:r w:rsidR="00160B0D" w:rsidRPr="00B570D8">
        <w:rPr>
          <w:rFonts w:ascii="Times New Roman" w:eastAsia="Times New Roman" w:hAnsi="Times New Roman" w:cs="Times New Roman"/>
          <w:b/>
          <w:bCs/>
          <w:color w:val="000000"/>
          <w:sz w:val="36"/>
          <w:szCs w:val="36"/>
          <w:lang w:eastAsia="en-GB"/>
        </w:rPr>
        <w:t>EFERENCES:</w:t>
      </w:r>
    </w:p>
    <w:p w14:paraId="40571EF7" w14:textId="77777777" w:rsidR="00063938" w:rsidRPr="00E56B1F" w:rsidRDefault="00063938" w:rsidP="005C5C0A">
      <w:pPr>
        <w:pStyle w:val="ListParagraph"/>
        <w:numPr>
          <w:ilvl w:val="0"/>
          <w:numId w:val="31"/>
        </w:numPr>
        <w:spacing w:line="480" w:lineRule="auto"/>
        <w:rPr>
          <w:rFonts w:ascii="Arial" w:eastAsia="Times New Roman" w:hAnsi="Arial" w:cs="Arial"/>
          <w:lang w:eastAsia="en-GB"/>
        </w:rPr>
      </w:pPr>
      <w:proofErr w:type="spellStart"/>
      <w:r w:rsidRPr="00E56B1F">
        <w:rPr>
          <w:rFonts w:ascii="Arial" w:eastAsia="Times New Roman" w:hAnsi="Arial" w:cs="Arial"/>
          <w:color w:val="3A3A3A"/>
          <w:shd w:val="clear" w:color="auto" w:fill="FFFFFF"/>
          <w:lang w:eastAsia="en-GB"/>
        </w:rPr>
        <w:t>Brasel</w:t>
      </w:r>
      <w:proofErr w:type="spellEnd"/>
      <w:r w:rsidRPr="00E56B1F">
        <w:rPr>
          <w:rFonts w:ascii="Arial" w:eastAsia="Times New Roman" w:hAnsi="Arial" w:cs="Arial"/>
          <w:color w:val="3A3A3A"/>
          <w:shd w:val="clear" w:color="auto" w:fill="FFFFFF"/>
          <w:lang w:eastAsia="en-GB"/>
        </w:rPr>
        <w:t>, K.J.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(2002) ‘Reasons for Delayed Discharge of Trauma Patients’, </w:t>
      </w:r>
      <w:r w:rsidRPr="00E56B1F">
        <w:rPr>
          <w:rFonts w:ascii="Arial" w:eastAsia="Times New Roman" w:hAnsi="Arial" w:cs="Arial"/>
          <w:color w:val="3A3A3A"/>
          <w:lang w:eastAsia="en-GB"/>
        </w:rPr>
        <w:t>The Journal of surgical research</w:t>
      </w:r>
      <w:r w:rsidRPr="00E56B1F">
        <w:rPr>
          <w:rFonts w:ascii="Arial" w:eastAsia="Times New Roman" w:hAnsi="Arial" w:cs="Arial"/>
          <w:color w:val="3A3A3A"/>
          <w:shd w:val="clear" w:color="auto" w:fill="FFFFFF"/>
          <w:lang w:eastAsia="en-GB"/>
        </w:rPr>
        <w:t>, 107(2), pp. 223–226. doi:10.1006/jsre.2002.6512.</w:t>
      </w:r>
    </w:p>
    <w:p w14:paraId="433A5444" w14:textId="77777777" w:rsidR="000D4851" w:rsidRPr="00E56B1F" w:rsidRDefault="000D4851"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Clark, K.W., Moller, S. and O’Brien, L. (2014) ‘Electronic patient journey boards a vital piece of the puzzle in patient flow’, </w:t>
      </w:r>
      <w:r w:rsidRPr="00E56B1F">
        <w:rPr>
          <w:rFonts w:ascii="Arial" w:eastAsia="Times New Roman" w:hAnsi="Arial" w:cs="Arial"/>
          <w:color w:val="3A3A3A"/>
          <w:lang w:eastAsia="en-GB"/>
        </w:rPr>
        <w:t>Australian health review</w:t>
      </w:r>
      <w:r w:rsidRPr="00E56B1F">
        <w:rPr>
          <w:rFonts w:ascii="Arial" w:eastAsia="Times New Roman" w:hAnsi="Arial" w:cs="Arial"/>
          <w:color w:val="3A3A3A"/>
          <w:shd w:val="clear" w:color="auto" w:fill="FFFFFF"/>
          <w:lang w:eastAsia="en-GB"/>
        </w:rPr>
        <w:t>, 38(3), pp. 259–264. doi:10.1071/AH13192.</w:t>
      </w:r>
    </w:p>
    <w:p w14:paraId="7EC242A9" w14:textId="77777777" w:rsidR="002840F4" w:rsidRPr="00E56B1F" w:rsidRDefault="002840F4"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 xml:space="preserve">Doran, </w:t>
      </w:r>
      <w:proofErr w:type="gramStart"/>
      <w:r w:rsidRPr="00E56B1F">
        <w:rPr>
          <w:rFonts w:ascii="Arial" w:eastAsia="Times New Roman" w:hAnsi="Arial" w:cs="Arial"/>
          <w:color w:val="3A3A3A"/>
          <w:shd w:val="clear" w:color="auto" w:fill="FFFFFF"/>
          <w:lang w:eastAsia="en-GB"/>
        </w:rPr>
        <w:t>G..</w:t>
      </w:r>
      <w:proofErr w:type="gramEnd"/>
      <w:r w:rsidRPr="00E56B1F">
        <w:rPr>
          <w:rFonts w:ascii="Arial" w:eastAsia="Times New Roman" w:hAnsi="Arial" w:cs="Arial"/>
          <w:color w:val="3A3A3A"/>
          <w:shd w:val="clear" w:color="auto" w:fill="FFFFFF"/>
          <w:lang w:eastAsia="en-GB"/>
        </w:rPr>
        <w:t xml:space="preserve"> (1981) ‘There’s a SMART Way to Write Management’s Goals and Objectives’, </w:t>
      </w:r>
      <w:r w:rsidRPr="00E56B1F">
        <w:rPr>
          <w:rFonts w:ascii="Arial" w:eastAsia="Times New Roman" w:hAnsi="Arial" w:cs="Arial"/>
          <w:color w:val="3A3A3A"/>
          <w:lang w:eastAsia="en-GB"/>
        </w:rPr>
        <w:t>Management review (Saranac Lake, New York)</w:t>
      </w:r>
      <w:r w:rsidRPr="00E56B1F">
        <w:rPr>
          <w:rFonts w:ascii="Arial" w:eastAsia="Times New Roman" w:hAnsi="Arial" w:cs="Arial"/>
          <w:color w:val="3A3A3A"/>
          <w:shd w:val="clear" w:color="auto" w:fill="FFFFFF"/>
          <w:lang w:eastAsia="en-GB"/>
        </w:rPr>
        <w:t>, 70, pp. 35–</w:t>
      </w:r>
      <w:proofErr w:type="gramStart"/>
      <w:r w:rsidRPr="00E56B1F">
        <w:rPr>
          <w:rFonts w:ascii="Arial" w:eastAsia="Times New Roman" w:hAnsi="Arial" w:cs="Arial"/>
          <w:color w:val="3A3A3A"/>
          <w:shd w:val="clear" w:color="auto" w:fill="FFFFFF"/>
          <w:lang w:eastAsia="en-GB"/>
        </w:rPr>
        <w:t>36.–</w:t>
      </w:r>
      <w:proofErr w:type="gramEnd"/>
    </w:p>
    <w:p w14:paraId="2DCDA130" w14:textId="77777777" w:rsidR="00BD086C" w:rsidRPr="00E56B1F" w:rsidRDefault="00BD086C" w:rsidP="005C5C0A">
      <w:pPr>
        <w:pStyle w:val="ListParagraph"/>
        <w:numPr>
          <w:ilvl w:val="0"/>
          <w:numId w:val="31"/>
        </w:numPr>
        <w:spacing w:after="240" w:line="480" w:lineRule="auto"/>
        <w:rPr>
          <w:rFonts w:ascii="Arial" w:eastAsia="Times New Roman" w:hAnsi="Arial" w:cs="Arial"/>
          <w:color w:val="000000"/>
          <w:lang w:eastAsia="en-GB"/>
        </w:rPr>
      </w:pPr>
      <w:r w:rsidRPr="00E56B1F">
        <w:rPr>
          <w:rFonts w:ascii="Arial" w:eastAsia="Times New Roman" w:hAnsi="Arial" w:cs="Arial"/>
          <w:color w:val="53565A"/>
          <w:lang w:eastAsia="en-GB"/>
        </w:rPr>
        <w:t>Data security and protection toolkit 2022, NHS Digital</w:t>
      </w:r>
    </w:p>
    <w:p w14:paraId="6C947530" w14:textId="77777777" w:rsidR="00E43F6F" w:rsidRPr="00E56B1F" w:rsidRDefault="00E43F6F" w:rsidP="005C5C0A">
      <w:pPr>
        <w:pStyle w:val="ListParagraph"/>
        <w:numPr>
          <w:ilvl w:val="0"/>
          <w:numId w:val="31"/>
        </w:numPr>
        <w:spacing w:line="480" w:lineRule="auto"/>
        <w:rPr>
          <w:rFonts w:ascii="Arial" w:hAnsi="Arial" w:cs="Arial"/>
        </w:rPr>
      </w:pPr>
      <w:r w:rsidRPr="00E56B1F">
        <w:rPr>
          <w:rFonts w:ascii="Arial" w:hAnsi="Arial" w:cs="Arial"/>
          <w:color w:val="3A3A3A"/>
          <w:shd w:val="clear" w:color="auto" w:fill="FFFFFF"/>
        </w:rPr>
        <w:t>Davidson, B.</w:t>
      </w:r>
      <w:r w:rsidRPr="00E56B1F">
        <w:rPr>
          <w:rStyle w:val="apple-converted-space"/>
          <w:rFonts w:ascii="Arial" w:hAnsi="Arial" w:cs="Arial"/>
          <w:color w:val="3A3A3A"/>
          <w:shd w:val="clear" w:color="auto" w:fill="FFFFFF"/>
        </w:rPr>
        <w:t> </w:t>
      </w:r>
      <w:r w:rsidRPr="00E56B1F">
        <w:rPr>
          <w:rFonts w:ascii="Arial" w:hAnsi="Arial" w:cs="Arial"/>
          <w:color w:val="3A3A3A"/>
        </w:rPr>
        <w:t>et al.</w:t>
      </w:r>
      <w:r w:rsidRPr="00E56B1F">
        <w:rPr>
          <w:rStyle w:val="apple-converted-space"/>
          <w:rFonts w:ascii="Arial" w:hAnsi="Arial" w:cs="Arial"/>
          <w:color w:val="3A3A3A"/>
          <w:shd w:val="clear" w:color="auto" w:fill="FFFFFF"/>
        </w:rPr>
        <w:t> </w:t>
      </w:r>
      <w:r w:rsidRPr="00E56B1F">
        <w:rPr>
          <w:rFonts w:ascii="Arial" w:hAnsi="Arial" w:cs="Arial"/>
          <w:color w:val="3A3A3A"/>
          <w:shd w:val="clear" w:color="auto" w:fill="FFFFFF"/>
        </w:rPr>
        <w:t xml:space="preserve">(2022) ‘Requirements for a Bespoke Intensive Care Unit Dashboard in Response to the COVID-19 Pandemic: </w:t>
      </w:r>
      <w:proofErr w:type="spellStart"/>
      <w:r w:rsidRPr="00E56B1F">
        <w:rPr>
          <w:rFonts w:ascii="Arial" w:hAnsi="Arial" w:cs="Arial"/>
          <w:color w:val="3A3A3A"/>
          <w:shd w:val="clear" w:color="auto" w:fill="FFFFFF"/>
        </w:rPr>
        <w:t>Semistructured</w:t>
      </w:r>
      <w:proofErr w:type="spellEnd"/>
      <w:r w:rsidRPr="00E56B1F">
        <w:rPr>
          <w:rFonts w:ascii="Arial" w:hAnsi="Arial" w:cs="Arial"/>
          <w:color w:val="3A3A3A"/>
          <w:shd w:val="clear" w:color="auto" w:fill="FFFFFF"/>
        </w:rPr>
        <w:t xml:space="preserve"> Interview Study’,</w:t>
      </w:r>
      <w:r w:rsidRPr="00E56B1F">
        <w:rPr>
          <w:rStyle w:val="apple-converted-space"/>
          <w:rFonts w:ascii="Arial" w:hAnsi="Arial" w:cs="Arial"/>
          <w:color w:val="3A3A3A"/>
          <w:shd w:val="clear" w:color="auto" w:fill="FFFFFF"/>
        </w:rPr>
        <w:t> </w:t>
      </w:r>
      <w:r w:rsidRPr="00E56B1F">
        <w:rPr>
          <w:rFonts w:ascii="Arial" w:hAnsi="Arial" w:cs="Arial"/>
          <w:color w:val="3A3A3A"/>
        </w:rPr>
        <w:t>JMIR human factors</w:t>
      </w:r>
      <w:r w:rsidRPr="00E56B1F">
        <w:rPr>
          <w:rFonts w:ascii="Arial" w:hAnsi="Arial" w:cs="Arial"/>
          <w:color w:val="3A3A3A"/>
          <w:shd w:val="clear" w:color="auto" w:fill="FFFFFF"/>
        </w:rPr>
        <w:t>, 9(2), pp. e30523–e30523. doi:10.2196/30523.</w:t>
      </w:r>
    </w:p>
    <w:p w14:paraId="192AE524" w14:textId="77777777" w:rsidR="00D47E79" w:rsidRPr="00E56B1F" w:rsidRDefault="00D47E79"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53565A"/>
          <w:shd w:val="clear" w:color="auto" w:fill="FFFFFF"/>
          <w:lang w:eastAsia="en-GB"/>
        </w:rPr>
        <w:t>ED MANAG, 2002. Reports say diversion on the rise: use technology to overhaul patient flow.</w:t>
      </w:r>
    </w:p>
    <w:p w14:paraId="46FE89D5" w14:textId="77777777" w:rsidR="00895E78" w:rsidRPr="00E56B1F" w:rsidRDefault="00895E78" w:rsidP="005C5C0A">
      <w:pPr>
        <w:pStyle w:val="ListParagraph"/>
        <w:numPr>
          <w:ilvl w:val="0"/>
          <w:numId w:val="31"/>
        </w:numPr>
        <w:spacing w:line="480" w:lineRule="auto"/>
        <w:rPr>
          <w:rFonts w:ascii="Arial" w:eastAsia="Times New Roman" w:hAnsi="Arial" w:cs="Arial"/>
          <w:lang w:eastAsia="en-GB"/>
        </w:rPr>
      </w:pPr>
      <w:proofErr w:type="spellStart"/>
      <w:r w:rsidRPr="00E56B1F">
        <w:rPr>
          <w:rFonts w:ascii="Arial" w:eastAsia="Times New Roman" w:hAnsi="Arial" w:cs="Arial"/>
          <w:color w:val="3A3A3A"/>
          <w:shd w:val="clear" w:color="auto" w:fill="FFFFFF"/>
          <w:lang w:eastAsia="en-GB"/>
        </w:rPr>
        <w:t>Edenharter</w:t>
      </w:r>
      <w:proofErr w:type="spellEnd"/>
      <w:r w:rsidRPr="00E56B1F">
        <w:rPr>
          <w:rFonts w:ascii="Arial" w:eastAsia="Times New Roman" w:hAnsi="Arial" w:cs="Arial"/>
          <w:color w:val="3A3A3A"/>
          <w:shd w:val="clear" w:color="auto" w:fill="FFFFFF"/>
          <w:lang w:eastAsia="en-GB"/>
        </w:rPr>
        <w:t>, G.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(2019) ‘Delay of transfer from the intensive care unit: a prospective observational analysis on economic effects of delayed in-house transfer’, </w:t>
      </w:r>
      <w:r w:rsidRPr="00E56B1F">
        <w:rPr>
          <w:rFonts w:ascii="Arial" w:eastAsia="Times New Roman" w:hAnsi="Arial" w:cs="Arial"/>
          <w:color w:val="3A3A3A"/>
          <w:lang w:eastAsia="en-GB"/>
        </w:rPr>
        <w:t>European journal of medical research</w:t>
      </w:r>
      <w:r w:rsidRPr="00E56B1F">
        <w:rPr>
          <w:rFonts w:ascii="Arial" w:eastAsia="Times New Roman" w:hAnsi="Arial" w:cs="Arial"/>
          <w:color w:val="3A3A3A"/>
          <w:shd w:val="clear" w:color="auto" w:fill="FFFFFF"/>
          <w:lang w:eastAsia="en-GB"/>
        </w:rPr>
        <w:t>, 24(1), pp. 30–30. doi:10.1186/s40001-019-0388-3.</w:t>
      </w:r>
    </w:p>
    <w:p w14:paraId="3F9D7AE4" w14:textId="77777777" w:rsidR="00850FE8" w:rsidRPr="00E56B1F" w:rsidRDefault="00850FE8"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53565A"/>
          <w:shd w:val="clear" w:color="auto" w:fill="FFFFFF"/>
          <w:lang w:eastAsia="en-GB"/>
        </w:rPr>
        <w:t xml:space="preserve">FOREMAN C, (2020) “Using Technology to Improve Capacity Management at a Paediatric Hospital”. J </w:t>
      </w:r>
      <w:proofErr w:type="spellStart"/>
      <w:r w:rsidRPr="00E56B1F">
        <w:rPr>
          <w:rFonts w:ascii="Arial" w:eastAsia="Times New Roman" w:hAnsi="Arial" w:cs="Arial"/>
          <w:color w:val="53565A"/>
          <w:shd w:val="clear" w:color="auto" w:fill="FFFFFF"/>
          <w:lang w:eastAsia="en-GB"/>
        </w:rPr>
        <w:t>Nurs</w:t>
      </w:r>
      <w:proofErr w:type="spellEnd"/>
      <w:r w:rsidRPr="00E56B1F">
        <w:rPr>
          <w:rFonts w:ascii="Arial" w:eastAsia="Times New Roman" w:hAnsi="Arial" w:cs="Arial"/>
          <w:color w:val="53565A"/>
          <w:shd w:val="clear" w:color="auto" w:fill="FFFFFF"/>
          <w:lang w:eastAsia="en-GB"/>
        </w:rPr>
        <w:t xml:space="preserve"> Adm. Nov;50(11):605-611. Doi:</w:t>
      </w:r>
      <w:r w:rsidRPr="00E56B1F">
        <w:rPr>
          <w:rFonts w:ascii="Arial" w:hAnsi="Arial" w:cs="Arial"/>
          <w:color w:val="212121"/>
          <w:shd w:val="clear" w:color="auto" w:fill="FFFFFF"/>
        </w:rPr>
        <w:t xml:space="preserve"> </w:t>
      </w:r>
      <w:r w:rsidRPr="00E56B1F">
        <w:rPr>
          <w:rFonts w:ascii="Arial" w:eastAsia="Times New Roman" w:hAnsi="Arial" w:cs="Arial"/>
          <w:color w:val="212121"/>
          <w:shd w:val="clear" w:color="auto" w:fill="FFFFFF"/>
          <w:lang w:eastAsia="en-GB"/>
        </w:rPr>
        <w:t>10.1097/NNA.0000000000000944. </w:t>
      </w:r>
    </w:p>
    <w:p w14:paraId="699D46E2" w14:textId="77777777" w:rsidR="005A6856" w:rsidRPr="00E56B1F" w:rsidRDefault="005A6856" w:rsidP="005C5C0A">
      <w:pPr>
        <w:pStyle w:val="ListParagraph"/>
        <w:numPr>
          <w:ilvl w:val="0"/>
          <w:numId w:val="31"/>
        </w:numPr>
        <w:spacing w:line="480" w:lineRule="auto"/>
        <w:rPr>
          <w:rFonts w:ascii="Arial" w:eastAsia="Times New Roman" w:hAnsi="Arial" w:cs="Arial"/>
          <w:lang w:eastAsia="en-GB"/>
        </w:rPr>
      </w:pPr>
      <w:proofErr w:type="spellStart"/>
      <w:r w:rsidRPr="00E56B1F">
        <w:rPr>
          <w:rFonts w:ascii="Arial" w:eastAsia="Times New Roman" w:hAnsi="Arial" w:cs="Arial"/>
          <w:lang w:eastAsia="en-GB"/>
        </w:rPr>
        <w:t>Heusser</w:t>
      </w:r>
      <w:proofErr w:type="spellEnd"/>
      <w:r w:rsidRPr="00E56B1F">
        <w:rPr>
          <w:rFonts w:ascii="Arial" w:eastAsia="Times New Roman" w:hAnsi="Arial" w:cs="Arial"/>
          <w:lang w:eastAsia="en-GB"/>
        </w:rPr>
        <w:t xml:space="preserve"> M, (2015), Introducing the scaled agile framework, Chief Information officer Magazine</w:t>
      </w:r>
    </w:p>
    <w:p w14:paraId="761AD0EF" w14:textId="77777777" w:rsidR="00F9402A" w:rsidRPr="00E56B1F" w:rsidRDefault="00F9402A" w:rsidP="005C5C0A">
      <w:pPr>
        <w:pStyle w:val="ListParagraph"/>
        <w:numPr>
          <w:ilvl w:val="0"/>
          <w:numId w:val="31"/>
        </w:numPr>
        <w:spacing w:line="480" w:lineRule="auto"/>
        <w:rPr>
          <w:rFonts w:ascii="Arial" w:eastAsia="Times New Roman" w:hAnsi="Arial" w:cs="Arial"/>
          <w:lang w:eastAsia="en-GB"/>
        </w:rPr>
      </w:pPr>
      <w:proofErr w:type="spellStart"/>
      <w:r w:rsidRPr="00E56B1F">
        <w:rPr>
          <w:rFonts w:ascii="Arial" w:eastAsia="Times New Roman" w:hAnsi="Arial" w:cs="Arial"/>
          <w:color w:val="3A3A3A"/>
          <w:shd w:val="clear" w:color="auto" w:fill="FFFFFF"/>
          <w:lang w:eastAsia="en-GB"/>
        </w:rPr>
        <w:t>Kiekkas</w:t>
      </w:r>
      <w:proofErr w:type="spellEnd"/>
      <w:r w:rsidRPr="00E56B1F">
        <w:rPr>
          <w:rFonts w:ascii="Arial" w:eastAsia="Times New Roman" w:hAnsi="Arial" w:cs="Arial"/>
          <w:color w:val="3A3A3A"/>
          <w:shd w:val="clear" w:color="auto" w:fill="FFFFFF"/>
          <w:lang w:eastAsia="en-GB"/>
        </w:rPr>
        <w:t>, P.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(2022) ‘Delayed Admission to the Intensive Care Unit and Mortality of Critically Ill Adults: Systematic Review and Meta-analysis’, </w:t>
      </w:r>
      <w:r w:rsidRPr="00E56B1F">
        <w:rPr>
          <w:rFonts w:ascii="Arial" w:eastAsia="Times New Roman" w:hAnsi="Arial" w:cs="Arial"/>
          <w:color w:val="3A3A3A"/>
          <w:lang w:eastAsia="en-GB"/>
        </w:rPr>
        <w:t>BioMed research international</w:t>
      </w:r>
      <w:r w:rsidRPr="00E56B1F">
        <w:rPr>
          <w:rFonts w:ascii="Arial" w:eastAsia="Times New Roman" w:hAnsi="Arial" w:cs="Arial"/>
          <w:color w:val="3A3A3A"/>
          <w:shd w:val="clear" w:color="auto" w:fill="FFFFFF"/>
          <w:lang w:eastAsia="en-GB"/>
        </w:rPr>
        <w:t>, 2022, pp. 4083494–4083494. doi:10.1155/2022/4083494.</w:t>
      </w:r>
    </w:p>
    <w:p w14:paraId="25EF72C9" w14:textId="77777777" w:rsidR="00EC4122" w:rsidRPr="00E56B1F" w:rsidRDefault="00EC4122"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lang w:eastAsia="en-GB"/>
        </w:rPr>
        <w:t>Kimberlee Leonard, Cassie Bottorff (2022), Conducting a gap analysis: A four-step Template, forbes.com/advisor.</w:t>
      </w:r>
    </w:p>
    <w:p w14:paraId="7BBBE5B9" w14:textId="77777777" w:rsidR="00DC1026" w:rsidRPr="00E56B1F" w:rsidRDefault="00DC1026"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Leslie, G. and Williams, T. (2004) ‘Delayed discharges from an adult intensive care unit’, </w:t>
      </w:r>
      <w:r w:rsidRPr="00E56B1F">
        <w:rPr>
          <w:rFonts w:ascii="Arial" w:eastAsia="Times New Roman" w:hAnsi="Arial" w:cs="Arial"/>
          <w:color w:val="3A3A3A"/>
          <w:lang w:eastAsia="en-GB"/>
        </w:rPr>
        <w:t>Australian health review</w:t>
      </w:r>
      <w:r w:rsidRPr="00E56B1F">
        <w:rPr>
          <w:rFonts w:ascii="Arial" w:eastAsia="Times New Roman" w:hAnsi="Arial" w:cs="Arial"/>
          <w:color w:val="3A3A3A"/>
          <w:shd w:val="clear" w:color="auto" w:fill="FFFFFF"/>
          <w:lang w:eastAsia="en-GB"/>
        </w:rPr>
        <w:t>, 28(1), pp. 87–96. doi:10.1071/AH040087.</w:t>
      </w:r>
    </w:p>
    <w:p w14:paraId="0DBA3241" w14:textId="77777777" w:rsidR="000E2DAF" w:rsidRPr="00E56B1F" w:rsidRDefault="000E2DAF"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Marin-Garcia, J.A., Vidal-Carreras, P.I. and Garcia-</w:t>
      </w:r>
      <w:proofErr w:type="spellStart"/>
      <w:r w:rsidRPr="00E56B1F">
        <w:rPr>
          <w:rFonts w:ascii="Arial" w:eastAsia="Times New Roman" w:hAnsi="Arial" w:cs="Arial"/>
          <w:color w:val="3A3A3A"/>
          <w:shd w:val="clear" w:color="auto" w:fill="FFFFFF"/>
          <w:lang w:eastAsia="en-GB"/>
        </w:rPr>
        <w:t>Sabater</w:t>
      </w:r>
      <w:proofErr w:type="spellEnd"/>
      <w:r w:rsidRPr="00E56B1F">
        <w:rPr>
          <w:rFonts w:ascii="Arial" w:eastAsia="Times New Roman" w:hAnsi="Arial" w:cs="Arial"/>
          <w:color w:val="3A3A3A"/>
          <w:shd w:val="clear" w:color="auto" w:fill="FFFFFF"/>
          <w:lang w:eastAsia="en-GB"/>
        </w:rPr>
        <w:t>, J.J. (2021) ‘The Role of Value Stream Mapping in Healthcare Services: A Scoping Review’, </w:t>
      </w:r>
      <w:r w:rsidRPr="00E56B1F">
        <w:rPr>
          <w:rFonts w:ascii="Arial" w:eastAsia="Times New Roman" w:hAnsi="Arial" w:cs="Arial"/>
          <w:color w:val="3A3A3A"/>
          <w:lang w:eastAsia="en-GB"/>
        </w:rPr>
        <w:t>International journal of environmental research and public health</w:t>
      </w:r>
      <w:r w:rsidRPr="00E56B1F">
        <w:rPr>
          <w:rFonts w:ascii="Arial" w:eastAsia="Times New Roman" w:hAnsi="Arial" w:cs="Arial"/>
          <w:color w:val="3A3A3A"/>
          <w:shd w:val="clear" w:color="auto" w:fill="FFFFFF"/>
          <w:lang w:eastAsia="en-GB"/>
        </w:rPr>
        <w:t>, 18(3), p. 951–. doi:10.3390/ijerph18030951.</w:t>
      </w:r>
    </w:p>
    <w:p w14:paraId="1F402479" w14:textId="77777777" w:rsidR="00A35B7A" w:rsidRPr="00E56B1F" w:rsidRDefault="00A35B7A"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Martinez, D.A.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(2018) ‘An Electronic Dashboard to Monitor Patient Flow at the Johns Hopkins Hospital: Communication of Key Performance Indicators Using the Donabedian Model’, </w:t>
      </w:r>
      <w:r w:rsidRPr="00E56B1F">
        <w:rPr>
          <w:rFonts w:ascii="Arial" w:eastAsia="Times New Roman" w:hAnsi="Arial" w:cs="Arial"/>
          <w:color w:val="3A3A3A"/>
          <w:lang w:eastAsia="en-GB"/>
        </w:rPr>
        <w:t>Journal of medical systems</w:t>
      </w:r>
      <w:r w:rsidRPr="00E56B1F">
        <w:rPr>
          <w:rFonts w:ascii="Arial" w:eastAsia="Times New Roman" w:hAnsi="Arial" w:cs="Arial"/>
          <w:color w:val="3A3A3A"/>
          <w:shd w:val="clear" w:color="auto" w:fill="FFFFFF"/>
          <w:lang w:eastAsia="en-GB"/>
        </w:rPr>
        <w:t>, 42(8), pp. 133–8. doi:10.1007/s10916-018-0988-4.</w:t>
      </w:r>
    </w:p>
    <w:p w14:paraId="76D431B9" w14:textId="77777777" w:rsidR="00773C63" w:rsidRPr="00E56B1F" w:rsidRDefault="00773C63"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McLeod, B.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(2010) ‘Matching Capacity to Demand: A Regional Dashboard Reduces Ambulance Avoidance and Improves Accessibility of Receiving Hospitals: MATCHING CAPACITY TO DEMAND’, </w:t>
      </w:r>
      <w:r w:rsidRPr="00E56B1F">
        <w:rPr>
          <w:rFonts w:ascii="Arial" w:eastAsia="Times New Roman" w:hAnsi="Arial" w:cs="Arial"/>
          <w:color w:val="3A3A3A"/>
          <w:lang w:eastAsia="en-GB"/>
        </w:rPr>
        <w:t>Academic emergency medicine</w:t>
      </w:r>
      <w:r w:rsidRPr="00E56B1F">
        <w:rPr>
          <w:rFonts w:ascii="Arial" w:eastAsia="Times New Roman" w:hAnsi="Arial" w:cs="Arial"/>
          <w:color w:val="3A3A3A"/>
          <w:shd w:val="clear" w:color="auto" w:fill="FFFFFF"/>
          <w:lang w:eastAsia="en-GB"/>
        </w:rPr>
        <w:t>, 17(12), pp. 1383–1389. doi:10.1111/j.1553-2712.2010.</w:t>
      </w:r>
      <w:proofErr w:type="gramStart"/>
      <w:r w:rsidRPr="00E56B1F">
        <w:rPr>
          <w:rFonts w:ascii="Arial" w:eastAsia="Times New Roman" w:hAnsi="Arial" w:cs="Arial"/>
          <w:color w:val="3A3A3A"/>
          <w:shd w:val="clear" w:color="auto" w:fill="FFFFFF"/>
          <w:lang w:eastAsia="en-GB"/>
        </w:rPr>
        <w:t>00928.x.</w:t>
      </w:r>
      <w:proofErr w:type="gramEnd"/>
    </w:p>
    <w:p w14:paraId="04AB6DDB" w14:textId="77777777" w:rsidR="00A51184" w:rsidRPr="00E56B1F" w:rsidRDefault="00A51184"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lang w:eastAsia="en-GB"/>
        </w:rPr>
        <w:t>Optional Appraisal Workbook (2012), Planning Advisory Service pilot projects, Local partnership, H.M Treasury.</w:t>
      </w:r>
    </w:p>
    <w:p w14:paraId="3CC3986B" w14:textId="77777777" w:rsidR="00D4143A" w:rsidRPr="00E56B1F" w:rsidRDefault="00D4143A" w:rsidP="005C5C0A">
      <w:pPr>
        <w:numPr>
          <w:ilvl w:val="0"/>
          <w:numId w:val="31"/>
        </w:numPr>
        <w:spacing w:line="480" w:lineRule="auto"/>
        <w:textAlignment w:val="baseline"/>
        <w:rPr>
          <w:rFonts w:ascii="Arial" w:eastAsia="Times New Roman" w:hAnsi="Arial" w:cs="Arial"/>
          <w:color w:val="000000"/>
          <w:lang w:eastAsia="en-GB"/>
        </w:rPr>
      </w:pPr>
      <w:r w:rsidRPr="00ED3877">
        <w:rPr>
          <w:rFonts w:ascii="Arial" w:eastAsia="Times New Roman" w:hAnsi="Arial" w:cs="Arial"/>
          <w:color w:val="53565A"/>
          <w:shd w:val="clear" w:color="auto" w:fill="FFFFFF"/>
          <w:lang w:eastAsia="en-GB"/>
        </w:rPr>
        <w:t xml:space="preserve">RHODES, A., FERDINANDE, P., FLAATTEN, H., GUIDET, B., METNITZ, P.G. and MORENO, R.P., 2012. The variability of critical care bed numbers in Europe. </w:t>
      </w:r>
      <w:r w:rsidRPr="00ED3877">
        <w:rPr>
          <w:rFonts w:ascii="Arial" w:eastAsia="Times New Roman" w:hAnsi="Arial" w:cs="Arial"/>
          <w:color w:val="53565A"/>
          <w:lang w:eastAsia="en-GB"/>
        </w:rPr>
        <w:t>Intensive care medicine; Intensive Care Med, 38</w:t>
      </w:r>
      <w:r w:rsidRPr="00ED3877">
        <w:rPr>
          <w:rFonts w:ascii="Arial" w:eastAsia="Times New Roman" w:hAnsi="Arial" w:cs="Arial"/>
          <w:color w:val="53565A"/>
          <w:shd w:val="clear" w:color="auto" w:fill="FFFFFF"/>
          <w:lang w:eastAsia="en-GB"/>
        </w:rPr>
        <w:t>(10), pp. 1647-1653.</w:t>
      </w:r>
    </w:p>
    <w:p w14:paraId="714684D4" w14:textId="2F6B26FE" w:rsidR="00AE742B" w:rsidRPr="00E56B1F" w:rsidRDefault="00AE742B" w:rsidP="005C5C0A">
      <w:pPr>
        <w:numPr>
          <w:ilvl w:val="0"/>
          <w:numId w:val="31"/>
        </w:numPr>
        <w:spacing w:line="480" w:lineRule="auto"/>
        <w:textAlignment w:val="baseline"/>
        <w:rPr>
          <w:rFonts w:ascii="Arial" w:eastAsia="Times New Roman" w:hAnsi="Arial" w:cs="Arial"/>
          <w:color w:val="000000"/>
          <w:lang w:eastAsia="en-GB"/>
        </w:rPr>
      </w:pPr>
      <w:r w:rsidRPr="00E56B1F">
        <w:rPr>
          <w:rFonts w:ascii="Arial" w:hAnsi="Arial" w:cs="Arial"/>
        </w:rPr>
        <w:t xml:space="preserve">Sommerville, I., (2016) Software engineering Pearson </w:t>
      </w:r>
    </w:p>
    <w:p w14:paraId="5999B013" w14:textId="77777777" w:rsidR="00F97C31" w:rsidRPr="00E56B1F" w:rsidRDefault="00F97C31" w:rsidP="005C5C0A">
      <w:pPr>
        <w:pStyle w:val="ListParagraph"/>
        <w:numPr>
          <w:ilvl w:val="0"/>
          <w:numId w:val="31"/>
        </w:numPr>
        <w:spacing w:line="480" w:lineRule="auto"/>
        <w:rPr>
          <w:rFonts w:ascii="Arial" w:eastAsia="Times New Roman" w:hAnsi="Arial" w:cs="Arial"/>
          <w:lang w:eastAsia="en-GB"/>
        </w:rPr>
      </w:pPr>
      <w:proofErr w:type="spellStart"/>
      <w:r w:rsidRPr="00E56B1F">
        <w:rPr>
          <w:rFonts w:ascii="Arial" w:eastAsia="Times New Roman" w:hAnsi="Arial" w:cs="Arial"/>
          <w:color w:val="3A3A3A"/>
          <w:shd w:val="clear" w:color="auto" w:fill="FFFFFF"/>
          <w:lang w:eastAsia="en-GB"/>
        </w:rPr>
        <w:t>Tiruvoipati</w:t>
      </w:r>
      <w:proofErr w:type="spellEnd"/>
      <w:r w:rsidRPr="00E56B1F">
        <w:rPr>
          <w:rFonts w:ascii="Arial" w:eastAsia="Times New Roman" w:hAnsi="Arial" w:cs="Arial"/>
          <w:color w:val="3A3A3A"/>
          <w:shd w:val="clear" w:color="auto" w:fill="FFFFFF"/>
          <w:lang w:eastAsia="en-GB"/>
        </w:rPr>
        <w:t>, R.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(2017) ‘Intensive care discharge delay is associated with increased hospital length of stay: A multicentre prospective observational study’, </w:t>
      </w:r>
      <w:proofErr w:type="spellStart"/>
      <w:r w:rsidRPr="00E56B1F">
        <w:rPr>
          <w:rFonts w:ascii="Arial" w:eastAsia="Times New Roman" w:hAnsi="Arial" w:cs="Arial"/>
          <w:color w:val="3A3A3A"/>
          <w:lang w:eastAsia="en-GB"/>
        </w:rPr>
        <w:t>PloS</w:t>
      </w:r>
      <w:proofErr w:type="spellEnd"/>
      <w:r w:rsidRPr="00E56B1F">
        <w:rPr>
          <w:rFonts w:ascii="Arial" w:eastAsia="Times New Roman" w:hAnsi="Arial" w:cs="Arial"/>
          <w:color w:val="3A3A3A"/>
          <w:lang w:eastAsia="en-GB"/>
        </w:rPr>
        <w:t xml:space="preserve"> one</w:t>
      </w:r>
      <w:r w:rsidRPr="00E56B1F">
        <w:rPr>
          <w:rFonts w:ascii="Arial" w:eastAsia="Times New Roman" w:hAnsi="Arial" w:cs="Arial"/>
          <w:color w:val="3A3A3A"/>
          <w:shd w:val="clear" w:color="auto" w:fill="FFFFFF"/>
          <w:lang w:eastAsia="en-GB"/>
        </w:rPr>
        <w:t xml:space="preserve">, 12(7), pp. e0181827–e0181827. </w:t>
      </w:r>
      <w:proofErr w:type="gramStart"/>
      <w:r w:rsidRPr="00E56B1F">
        <w:rPr>
          <w:rFonts w:ascii="Arial" w:eastAsia="Times New Roman" w:hAnsi="Arial" w:cs="Arial"/>
          <w:color w:val="3A3A3A"/>
          <w:shd w:val="clear" w:color="auto" w:fill="FFFFFF"/>
          <w:lang w:eastAsia="en-GB"/>
        </w:rPr>
        <w:t>doi:10.1371/journal.pone</w:t>
      </w:r>
      <w:proofErr w:type="gramEnd"/>
      <w:r w:rsidRPr="00E56B1F">
        <w:rPr>
          <w:rFonts w:ascii="Arial" w:eastAsia="Times New Roman" w:hAnsi="Arial" w:cs="Arial"/>
          <w:color w:val="3A3A3A"/>
          <w:shd w:val="clear" w:color="auto" w:fill="FFFFFF"/>
          <w:lang w:eastAsia="en-GB"/>
        </w:rPr>
        <w:t>.0181827.</w:t>
      </w:r>
    </w:p>
    <w:p w14:paraId="465F0FC6" w14:textId="77777777" w:rsidR="008C1322" w:rsidRPr="00E56B1F" w:rsidRDefault="008C1322" w:rsidP="005C5C0A">
      <w:pPr>
        <w:numPr>
          <w:ilvl w:val="0"/>
          <w:numId w:val="3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 xml:space="preserve">Welsh Government (2020), Delivery plan for critically ill, Crown Copyright. </w:t>
      </w:r>
    </w:p>
    <w:p w14:paraId="47ECF878" w14:textId="77777777" w:rsidR="008C1322" w:rsidRPr="00E56B1F" w:rsidRDefault="008C1322" w:rsidP="005C5C0A">
      <w:pPr>
        <w:numPr>
          <w:ilvl w:val="0"/>
          <w:numId w:val="3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Welsh Government (2019), Task and Finish Group on Critical Care, Crown Copyright.</w:t>
      </w:r>
    </w:p>
    <w:p w14:paraId="6904EFC1" w14:textId="77777777" w:rsidR="008C1322" w:rsidRPr="00E56B1F" w:rsidRDefault="008C1322" w:rsidP="005C5C0A">
      <w:pPr>
        <w:numPr>
          <w:ilvl w:val="0"/>
          <w:numId w:val="3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Welsh Government (2016), Delivery plan for critically ill, Crown Copyright.</w:t>
      </w:r>
    </w:p>
    <w:p w14:paraId="7D6EA8FC" w14:textId="77777777" w:rsidR="008C1322" w:rsidRPr="00E56B1F" w:rsidRDefault="008C1322" w:rsidP="005C5C0A">
      <w:pPr>
        <w:numPr>
          <w:ilvl w:val="0"/>
          <w:numId w:val="31"/>
        </w:numPr>
        <w:spacing w:line="480" w:lineRule="auto"/>
        <w:textAlignment w:val="baseline"/>
        <w:rPr>
          <w:rFonts w:ascii="Arial" w:eastAsia="Times New Roman" w:hAnsi="Arial" w:cs="Arial"/>
          <w:color w:val="000000"/>
          <w:lang w:eastAsia="en-GB"/>
        </w:rPr>
      </w:pPr>
      <w:r w:rsidRPr="00E56B1F">
        <w:rPr>
          <w:rFonts w:ascii="Arial" w:eastAsia="Times New Roman" w:hAnsi="Arial" w:cs="Arial"/>
          <w:color w:val="000000"/>
          <w:lang w:eastAsia="en-GB"/>
        </w:rPr>
        <w:t>Welsh Government (2021), Care of the critically ill: quality statement, Crown Copyright.</w:t>
      </w:r>
    </w:p>
    <w:p w14:paraId="1955BEA4" w14:textId="77777777" w:rsidR="008C1322" w:rsidRPr="00E56B1F" w:rsidRDefault="008C1322" w:rsidP="005C5C0A">
      <w:pPr>
        <w:pStyle w:val="ListParagraph"/>
        <w:numPr>
          <w:ilvl w:val="0"/>
          <w:numId w:val="31"/>
        </w:numPr>
        <w:spacing w:line="480" w:lineRule="auto"/>
        <w:rPr>
          <w:rFonts w:ascii="Arial" w:eastAsia="Times New Roman" w:hAnsi="Arial" w:cs="Arial"/>
          <w:lang w:eastAsia="en-GB"/>
        </w:rPr>
      </w:pPr>
      <w:r w:rsidRPr="00E56B1F">
        <w:rPr>
          <w:rFonts w:ascii="Arial" w:eastAsia="Times New Roman" w:hAnsi="Arial" w:cs="Arial"/>
          <w:color w:val="3A3A3A"/>
          <w:shd w:val="clear" w:color="auto" w:fill="FFFFFF"/>
          <w:lang w:eastAsia="en-GB"/>
        </w:rPr>
        <w:t>Wunsch, H. </w:t>
      </w:r>
      <w:r w:rsidRPr="00E56B1F">
        <w:rPr>
          <w:rFonts w:ascii="Arial" w:eastAsia="Times New Roman" w:hAnsi="Arial" w:cs="Arial"/>
          <w:color w:val="3A3A3A"/>
          <w:lang w:eastAsia="en-GB"/>
        </w:rPr>
        <w:t>et al.</w:t>
      </w:r>
      <w:r w:rsidRPr="00E56B1F">
        <w:rPr>
          <w:rFonts w:ascii="Arial" w:eastAsia="Times New Roman" w:hAnsi="Arial" w:cs="Arial"/>
          <w:color w:val="3A3A3A"/>
          <w:shd w:val="clear" w:color="auto" w:fill="FFFFFF"/>
          <w:lang w:eastAsia="en-GB"/>
        </w:rPr>
        <w:t> (2015) ‘The impact of the organization of high-dependency care on acute hospital mortality and patient flow for critically ill patients’, </w:t>
      </w:r>
      <w:r w:rsidRPr="00E56B1F">
        <w:rPr>
          <w:rFonts w:ascii="Arial" w:eastAsia="Times New Roman" w:hAnsi="Arial" w:cs="Arial"/>
          <w:color w:val="3A3A3A"/>
          <w:lang w:eastAsia="en-GB"/>
        </w:rPr>
        <w:t>American journal of respiratory and critical care medicine</w:t>
      </w:r>
      <w:r w:rsidRPr="00E56B1F">
        <w:rPr>
          <w:rFonts w:ascii="Arial" w:eastAsia="Times New Roman" w:hAnsi="Arial" w:cs="Arial"/>
          <w:color w:val="3A3A3A"/>
          <w:shd w:val="clear" w:color="auto" w:fill="FFFFFF"/>
          <w:lang w:eastAsia="en-GB"/>
        </w:rPr>
        <w:t>, 191(2), pp. 186–193. doi:10.1164/rccm.201408-1525OC.</w:t>
      </w:r>
    </w:p>
    <w:p w14:paraId="6C5FCD4F" w14:textId="52217BF5" w:rsidR="00ED3877" w:rsidRPr="00E56B1F" w:rsidRDefault="00ED3877" w:rsidP="005C5C0A">
      <w:pPr>
        <w:pStyle w:val="ListParagraph"/>
        <w:spacing w:after="240" w:line="480" w:lineRule="auto"/>
        <w:rPr>
          <w:rFonts w:ascii="Arial" w:eastAsia="Times New Roman" w:hAnsi="Arial" w:cs="Arial"/>
          <w:color w:val="000000"/>
          <w:lang w:eastAsia="en-GB"/>
        </w:rPr>
      </w:pPr>
      <w:r w:rsidRPr="00E56B1F">
        <w:rPr>
          <w:rFonts w:ascii="Arial" w:eastAsia="Times New Roman" w:hAnsi="Arial" w:cs="Arial"/>
          <w:color w:val="000000"/>
          <w:lang w:eastAsia="en-GB"/>
        </w:rPr>
        <w:br/>
      </w:r>
    </w:p>
    <w:sectPr w:rsidR="00ED3877" w:rsidRPr="00E56B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A0D62" w14:textId="77777777" w:rsidR="008C4772" w:rsidRDefault="008C4772" w:rsidP="001F146B">
      <w:r>
        <w:separator/>
      </w:r>
    </w:p>
  </w:endnote>
  <w:endnote w:type="continuationSeparator" w:id="0">
    <w:p w14:paraId="1A5CE330" w14:textId="77777777" w:rsidR="008C4772" w:rsidRDefault="008C4772" w:rsidP="001F1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EA445" w14:textId="77777777" w:rsidR="008C4772" w:rsidRDefault="008C4772" w:rsidP="001F146B">
      <w:r>
        <w:separator/>
      </w:r>
    </w:p>
  </w:footnote>
  <w:footnote w:type="continuationSeparator" w:id="0">
    <w:p w14:paraId="2562CE18" w14:textId="77777777" w:rsidR="008C4772" w:rsidRDefault="008C4772" w:rsidP="001F14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43B"/>
    <w:multiLevelType w:val="hybridMultilevel"/>
    <w:tmpl w:val="1BF854C6"/>
    <w:lvl w:ilvl="0" w:tplc="BABAE08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3564A"/>
    <w:multiLevelType w:val="multilevel"/>
    <w:tmpl w:val="55E8305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66325CB"/>
    <w:multiLevelType w:val="multilevel"/>
    <w:tmpl w:val="1B68B0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04315A1"/>
    <w:multiLevelType w:val="multilevel"/>
    <w:tmpl w:val="EF2AD18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0DE57EF"/>
    <w:multiLevelType w:val="hybridMultilevel"/>
    <w:tmpl w:val="2C54F0EE"/>
    <w:lvl w:ilvl="0" w:tplc="45180146">
      <w:start w:val="1"/>
      <w:numFmt w:val="decimal"/>
      <w:lvlText w:val="%1."/>
      <w:lvlJc w:val="left"/>
      <w:pPr>
        <w:ind w:left="1500" w:hanging="360"/>
      </w:pPr>
      <w:rPr>
        <w:rFonts w:hint="default"/>
        <w:b/>
      </w:r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5" w15:restartNumberingAfterBreak="0">
    <w:nsid w:val="127422BC"/>
    <w:multiLevelType w:val="multilevel"/>
    <w:tmpl w:val="76A03A7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85655ED"/>
    <w:multiLevelType w:val="multilevel"/>
    <w:tmpl w:val="7AD6F9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1B8D3922"/>
    <w:multiLevelType w:val="multilevel"/>
    <w:tmpl w:val="2152B5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90424C"/>
    <w:multiLevelType w:val="hybridMultilevel"/>
    <w:tmpl w:val="538C86FE"/>
    <w:lvl w:ilvl="0" w:tplc="1D8CC9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DA62A2"/>
    <w:multiLevelType w:val="hybridMultilevel"/>
    <w:tmpl w:val="CE66BD8C"/>
    <w:lvl w:ilvl="0" w:tplc="96049488">
      <w:start w:val="1"/>
      <w:numFmt w:val="decimal"/>
      <w:lvlText w:val="%1."/>
      <w:lvlJc w:val="left"/>
      <w:pPr>
        <w:ind w:left="1620" w:hanging="360"/>
      </w:pPr>
      <w:rPr>
        <w:rFonts w:hint="default"/>
      </w:r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0" w15:restartNumberingAfterBreak="0">
    <w:nsid w:val="26AB1C42"/>
    <w:multiLevelType w:val="hybridMultilevel"/>
    <w:tmpl w:val="0964BFDC"/>
    <w:lvl w:ilvl="0" w:tplc="8CA8805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877C40"/>
    <w:multiLevelType w:val="multilevel"/>
    <w:tmpl w:val="0978A76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299B5052"/>
    <w:multiLevelType w:val="multilevel"/>
    <w:tmpl w:val="2E560AA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2FA33E23"/>
    <w:multiLevelType w:val="hybridMultilevel"/>
    <w:tmpl w:val="5ECC0F24"/>
    <w:lvl w:ilvl="0" w:tplc="DCECED5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19975A1"/>
    <w:multiLevelType w:val="multilevel"/>
    <w:tmpl w:val="7C32179A"/>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F1225E"/>
    <w:multiLevelType w:val="multilevel"/>
    <w:tmpl w:val="4A5898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4573E"/>
    <w:multiLevelType w:val="hybridMultilevel"/>
    <w:tmpl w:val="5A608D64"/>
    <w:lvl w:ilvl="0" w:tplc="790A10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8732BF"/>
    <w:multiLevelType w:val="multilevel"/>
    <w:tmpl w:val="E8DAB48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111867"/>
    <w:multiLevelType w:val="multilevel"/>
    <w:tmpl w:val="ABAC64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460F64"/>
    <w:multiLevelType w:val="multilevel"/>
    <w:tmpl w:val="4CE2FF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48727F9E"/>
    <w:multiLevelType w:val="multilevel"/>
    <w:tmpl w:val="6666E2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59987770"/>
    <w:multiLevelType w:val="multilevel"/>
    <w:tmpl w:val="8872138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C4B7953"/>
    <w:multiLevelType w:val="hybridMultilevel"/>
    <w:tmpl w:val="8390913E"/>
    <w:lvl w:ilvl="0" w:tplc="4F0861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B24704"/>
    <w:multiLevelType w:val="multilevel"/>
    <w:tmpl w:val="409ADC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3E74A5"/>
    <w:multiLevelType w:val="multilevel"/>
    <w:tmpl w:val="3930765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69A100C1"/>
    <w:multiLevelType w:val="multilevel"/>
    <w:tmpl w:val="4230AB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6E404D87"/>
    <w:multiLevelType w:val="hybridMultilevel"/>
    <w:tmpl w:val="249844A8"/>
    <w:lvl w:ilvl="0" w:tplc="9CB072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2801DF"/>
    <w:multiLevelType w:val="multilevel"/>
    <w:tmpl w:val="FB38259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8" w15:restartNumberingAfterBreak="0">
    <w:nsid w:val="71FC2852"/>
    <w:multiLevelType w:val="multilevel"/>
    <w:tmpl w:val="1B6A073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723F2C34"/>
    <w:multiLevelType w:val="multilevel"/>
    <w:tmpl w:val="EB64E3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747A455A"/>
    <w:multiLevelType w:val="hybridMultilevel"/>
    <w:tmpl w:val="E8F0D59A"/>
    <w:lvl w:ilvl="0" w:tplc="AC967132">
      <w:start w:val="2"/>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80B1174"/>
    <w:multiLevelType w:val="multilevel"/>
    <w:tmpl w:val="999453B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2" w15:restartNumberingAfterBreak="0">
    <w:nsid w:val="7D0A3C06"/>
    <w:multiLevelType w:val="multilevel"/>
    <w:tmpl w:val="D2D600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2621282">
    <w:abstractNumId w:val="31"/>
  </w:num>
  <w:num w:numId="2" w16cid:durableId="1267497542">
    <w:abstractNumId w:val="29"/>
  </w:num>
  <w:num w:numId="3" w16cid:durableId="478423676">
    <w:abstractNumId w:val="14"/>
  </w:num>
  <w:num w:numId="4" w16cid:durableId="557016936">
    <w:abstractNumId w:val="24"/>
  </w:num>
  <w:num w:numId="5" w16cid:durableId="1277373076">
    <w:abstractNumId w:val="23"/>
  </w:num>
  <w:num w:numId="6" w16cid:durableId="795178879">
    <w:abstractNumId w:val="2"/>
  </w:num>
  <w:num w:numId="7" w16cid:durableId="574365938">
    <w:abstractNumId w:val="18"/>
  </w:num>
  <w:num w:numId="8" w16cid:durableId="352928101">
    <w:abstractNumId w:val="25"/>
  </w:num>
  <w:num w:numId="9" w16cid:durableId="263848866">
    <w:abstractNumId w:val="11"/>
  </w:num>
  <w:num w:numId="10" w16cid:durableId="265121965">
    <w:abstractNumId w:val="15"/>
  </w:num>
  <w:num w:numId="11" w16cid:durableId="1617902839">
    <w:abstractNumId w:val="27"/>
  </w:num>
  <w:num w:numId="12" w16cid:durableId="553395936">
    <w:abstractNumId w:val="19"/>
  </w:num>
  <w:num w:numId="13" w16cid:durableId="237715184">
    <w:abstractNumId w:val="12"/>
  </w:num>
  <w:num w:numId="14" w16cid:durableId="751468139">
    <w:abstractNumId w:val="3"/>
  </w:num>
  <w:num w:numId="15" w16cid:durableId="754129847">
    <w:abstractNumId w:val="28"/>
  </w:num>
  <w:num w:numId="16" w16cid:durableId="2061131870">
    <w:abstractNumId w:val="6"/>
  </w:num>
  <w:num w:numId="17" w16cid:durableId="1375158628">
    <w:abstractNumId w:val="5"/>
  </w:num>
  <w:num w:numId="18" w16cid:durableId="1810901000">
    <w:abstractNumId w:val="20"/>
  </w:num>
  <w:num w:numId="19" w16cid:durableId="1645620582">
    <w:abstractNumId w:val="21"/>
  </w:num>
  <w:num w:numId="20" w16cid:durableId="1605459475">
    <w:abstractNumId w:val="17"/>
  </w:num>
  <w:num w:numId="21" w16cid:durableId="1274095068">
    <w:abstractNumId w:val="32"/>
  </w:num>
  <w:num w:numId="22" w16cid:durableId="690640867">
    <w:abstractNumId w:val="7"/>
  </w:num>
  <w:num w:numId="23" w16cid:durableId="2008438487">
    <w:abstractNumId w:val="1"/>
  </w:num>
  <w:num w:numId="24" w16cid:durableId="1445617027">
    <w:abstractNumId w:val="22"/>
  </w:num>
  <w:num w:numId="25" w16cid:durableId="1213808168">
    <w:abstractNumId w:val="10"/>
  </w:num>
  <w:num w:numId="26" w16cid:durableId="2090426186">
    <w:abstractNumId w:val="13"/>
  </w:num>
  <w:num w:numId="27" w16cid:durableId="984120787">
    <w:abstractNumId w:val="0"/>
  </w:num>
  <w:num w:numId="28" w16cid:durableId="1770543528">
    <w:abstractNumId w:val="30"/>
  </w:num>
  <w:num w:numId="29" w16cid:durableId="1652756684">
    <w:abstractNumId w:val="8"/>
  </w:num>
  <w:num w:numId="30" w16cid:durableId="988822158">
    <w:abstractNumId w:val="4"/>
  </w:num>
  <w:num w:numId="31" w16cid:durableId="588543275">
    <w:abstractNumId w:val="16"/>
  </w:num>
  <w:num w:numId="32" w16cid:durableId="1415515548">
    <w:abstractNumId w:val="26"/>
  </w:num>
  <w:num w:numId="33" w16cid:durableId="2656497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77"/>
    <w:rsid w:val="00007685"/>
    <w:rsid w:val="00007B05"/>
    <w:rsid w:val="000104D5"/>
    <w:rsid w:val="00013366"/>
    <w:rsid w:val="00013F3D"/>
    <w:rsid w:val="0001725A"/>
    <w:rsid w:val="000172DF"/>
    <w:rsid w:val="000179B9"/>
    <w:rsid w:val="00024021"/>
    <w:rsid w:val="000240D5"/>
    <w:rsid w:val="00032960"/>
    <w:rsid w:val="00041C9E"/>
    <w:rsid w:val="00042BDA"/>
    <w:rsid w:val="00042D5B"/>
    <w:rsid w:val="000432EA"/>
    <w:rsid w:val="000467C6"/>
    <w:rsid w:val="00063938"/>
    <w:rsid w:val="00073C98"/>
    <w:rsid w:val="00076298"/>
    <w:rsid w:val="000866D3"/>
    <w:rsid w:val="00086DB7"/>
    <w:rsid w:val="0008721B"/>
    <w:rsid w:val="0009099A"/>
    <w:rsid w:val="000A41CF"/>
    <w:rsid w:val="000B088F"/>
    <w:rsid w:val="000B0C13"/>
    <w:rsid w:val="000B2891"/>
    <w:rsid w:val="000B4ED6"/>
    <w:rsid w:val="000B5011"/>
    <w:rsid w:val="000B7D80"/>
    <w:rsid w:val="000B7F31"/>
    <w:rsid w:val="000C0153"/>
    <w:rsid w:val="000C3C0B"/>
    <w:rsid w:val="000D0A93"/>
    <w:rsid w:val="000D4851"/>
    <w:rsid w:val="000D5AF2"/>
    <w:rsid w:val="000D6902"/>
    <w:rsid w:val="000E256F"/>
    <w:rsid w:val="000E2DAF"/>
    <w:rsid w:val="000E5B43"/>
    <w:rsid w:val="000F0180"/>
    <w:rsid w:val="00101071"/>
    <w:rsid w:val="00104B5C"/>
    <w:rsid w:val="00104E17"/>
    <w:rsid w:val="00117665"/>
    <w:rsid w:val="00123658"/>
    <w:rsid w:val="001248C9"/>
    <w:rsid w:val="0012501A"/>
    <w:rsid w:val="001354B9"/>
    <w:rsid w:val="0013627B"/>
    <w:rsid w:val="00145414"/>
    <w:rsid w:val="0015177F"/>
    <w:rsid w:val="00156485"/>
    <w:rsid w:val="001567FD"/>
    <w:rsid w:val="00160B0D"/>
    <w:rsid w:val="00166296"/>
    <w:rsid w:val="00171413"/>
    <w:rsid w:val="00171ED1"/>
    <w:rsid w:val="00173ED6"/>
    <w:rsid w:val="0017479E"/>
    <w:rsid w:val="0017631F"/>
    <w:rsid w:val="0017706B"/>
    <w:rsid w:val="001800C5"/>
    <w:rsid w:val="001807B1"/>
    <w:rsid w:val="001833CC"/>
    <w:rsid w:val="00185813"/>
    <w:rsid w:val="00190F31"/>
    <w:rsid w:val="00191576"/>
    <w:rsid w:val="0019527A"/>
    <w:rsid w:val="001A46B7"/>
    <w:rsid w:val="001A5830"/>
    <w:rsid w:val="001A74F1"/>
    <w:rsid w:val="001A7BA1"/>
    <w:rsid w:val="001B4223"/>
    <w:rsid w:val="001C0FD8"/>
    <w:rsid w:val="001C1265"/>
    <w:rsid w:val="001C1B9D"/>
    <w:rsid w:val="001C5B6D"/>
    <w:rsid w:val="001D3B83"/>
    <w:rsid w:val="001D5F40"/>
    <w:rsid w:val="001E1F4D"/>
    <w:rsid w:val="001E65E7"/>
    <w:rsid w:val="001E722F"/>
    <w:rsid w:val="001E7C9C"/>
    <w:rsid w:val="001F146B"/>
    <w:rsid w:val="001F1A8B"/>
    <w:rsid w:val="00201166"/>
    <w:rsid w:val="00202E6C"/>
    <w:rsid w:val="00210CB6"/>
    <w:rsid w:val="00214A59"/>
    <w:rsid w:val="00215BB8"/>
    <w:rsid w:val="0021717F"/>
    <w:rsid w:val="00217232"/>
    <w:rsid w:val="002251A1"/>
    <w:rsid w:val="00226289"/>
    <w:rsid w:val="002344FC"/>
    <w:rsid w:val="002349C3"/>
    <w:rsid w:val="00235596"/>
    <w:rsid w:val="002403EC"/>
    <w:rsid w:val="00240D3D"/>
    <w:rsid w:val="002451C4"/>
    <w:rsid w:val="00257B2C"/>
    <w:rsid w:val="0027497A"/>
    <w:rsid w:val="0027617E"/>
    <w:rsid w:val="0028000A"/>
    <w:rsid w:val="002840F4"/>
    <w:rsid w:val="00284A62"/>
    <w:rsid w:val="00290E5F"/>
    <w:rsid w:val="002961DC"/>
    <w:rsid w:val="00296B37"/>
    <w:rsid w:val="002A63F7"/>
    <w:rsid w:val="002A67BC"/>
    <w:rsid w:val="002B23EB"/>
    <w:rsid w:val="002B3E73"/>
    <w:rsid w:val="002B5F6E"/>
    <w:rsid w:val="002B6B87"/>
    <w:rsid w:val="002C47B4"/>
    <w:rsid w:val="002E03FA"/>
    <w:rsid w:val="002F1771"/>
    <w:rsid w:val="002F390F"/>
    <w:rsid w:val="002F6631"/>
    <w:rsid w:val="00301684"/>
    <w:rsid w:val="00304F27"/>
    <w:rsid w:val="00311150"/>
    <w:rsid w:val="003234A3"/>
    <w:rsid w:val="003310FF"/>
    <w:rsid w:val="00333BB9"/>
    <w:rsid w:val="003478F8"/>
    <w:rsid w:val="00353152"/>
    <w:rsid w:val="0035521E"/>
    <w:rsid w:val="00361857"/>
    <w:rsid w:val="003636FA"/>
    <w:rsid w:val="0036637E"/>
    <w:rsid w:val="00377DD1"/>
    <w:rsid w:val="00380923"/>
    <w:rsid w:val="00382379"/>
    <w:rsid w:val="00387A0B"/>
    <w:rsid w:val="003906CE"/>
    <w:rsid w:val="00391F86"/>
    <w:rsid w:val="00392872"/>
    <w:rsid w:val="00395576"/>
    <w:rsid w:val="003A0D06"/>
    <w:rsid w:val="003B374E"/>
    <w:rsid w:val="003B5DC4"/>
    <w:rsid w:val="003B5F96"/>
    <w:rsid w:val="003B63F7"/>
    <w:rsid w:val="003B79B2"/>
    <w:rsid w:val="003C05CB"/>
    <w:rsid w:val="003D0539"/>
    <w:rsid w:val="003D08A7"/>
    <w:rsid w:val="003D5EB8"/>
    <w:rsid w:val="003E0A95"/>
    <w:rsid w:val="003E145D"/>
    <w:rsid w:val="003F14D2"/>
    <w:rsid w:val="003F396D"/>
    <w:rsid w:val="00400EB8"/>
    <w:rsid w:val="00402560"/>
    <w:rsid w:val="004070F5"/>
    <w:rsid w:val="00411A91"/>
    <w:rsid w:val="00413658"/>
    <w:rsid w:val="00416A1D"/>
    <w:rsid w:val="00417653"/>
    <w:rsid w:val="0042176B"/>
    <w:rsid w:val="00422169"/>
    <w:rsid w:val="004239C1"/>
    <w:rsid w:val="00423C09"/>
    <w:rsid w:val="004301C7"/>
    <w:rsid w:val="0043322B"/>
    <w:rsid w:val="00444C70"/>
    <w:rsid w:val="0044728D"/>
    <w:rsid w:val="00453921"/>
    <w:rsid w:val="00453A03"/>
    <w:rsid w:val="004603A4"/>
    <w:rsid w:val="004628DD"/>
    <w:rsid w:val="004656EB"/>
    <w:rsid w:val="004729B0"/>
    <w:rsid w:val="00487736"/>
    <w:rsid w:val="004B0299"/>
    <w:rsid w:val="004B0BE7"/>
    <w:rsid w:val="004B1406"/>
    <w:rsid w:val="004B42D2"/>
    <w:rsid w:val="004B48BA"/>
    <w:rsid w:val="004B6FF9"/>
    <w:rsid w:val="004C5183"/>
    <w:rsid w:val="004C5613"/>
    <w:rsid w:val="004C59E3"/>
    <w:rsid w:val="004D434B"/>
    <w:rsid w:val="004E2523"/>
    <w:rsid w:val="004E2975"/>
    <w:rsid w:val="004F21D0"/>
    <w:rsid w:val="004F233C"/>
    <w:rsid w:val="004F7396"/>
    <w:rsid w:val="0050370E"/>
    <w:rsid w:val="00536174"/>
    <w:rsid w:val="00541D9A"/>
    <w:rsid w:val="005426F8"/>
    <w:rsid w:val="00543A75"/>
    <w:rsid w:val="005464BC"/>
    <w:rsid w:val="00546E9F"/>
    <w:rsid w:val="005479F8"/>
    <w:rsid w:val="00550249"/>
    <w:rsid w:val="00554828"/>
    <w:rsid w:val="005559EA"/>
    <w:rsid w:val="005560A7"/>
    <w:rsid w:val="0056127F"/>
    <w:rsid w:val="005621F7"/>
    <w:rsid w:val="005650E5"/>
    <w:rsid w:val="00590A44"/>
    <w:rsid w:val="005A4EEF"/>
    <w:rsid w:val="005A67D9"/>
    <w:rsid w:val="005A6856"/>
    <w:rsid w:val="005A6A97"/>
    <w:rsid w:val="005B3DC4"/>
    <w:rsid w:val="005B718A"/>
    <w:rsid w:val="005B7631"/>
    <w:rsid w:val="005C014F"/>
    <w:rsid w:val="005C0F56"/>
    <w:rsid w:val="005C3141"/>
    <w:rsid w:val="005C59DE"/>
    <w:rsid w:val="005C5C0A"/>
    <w:rsid w:val="005C7728"/>
    <w:rsid w:val="005D1902"/>
    <w:rsid w:val="005E3BDC"/>
    <w:rsid w:val="005E6D51"/>
    <w:rsid w:val="005F0CDE"/>
    <w:rsid w:val="005F0DD7"/>
    <w:rsid w:val="005F327E"/>
    <w:rsid w:val="00602D6E"/>
    <w:rsid w:val="00603281"/>
    <w:rsid w:val="0061506D"/>
    <w:rsid w:val="006159F3"/>
    <w:rsid w:val="00615EC5"/>
    <w:rsid w:val="00621B0D"/>
    <w:rsid w:val="00621B12"/>
    <w:rsid w:val="0062503C"/>
    <w:rsid w:val="006268DB"/>
    <w:rsid w:val="00631DD4"/>
    <w:rsid w:val="0063269D"/>
    <w:rsid w:val="00636536"/>
    <w:rsid w:val="0064176B"/>
    <w:rsid w:val="00641BE6"/>
    <w:rsid w:val="006422D1"/>
    <w:rsid w:val="0064263B"/>
    <w:rsid w:val="0066270A"/>
    <w:rsid w:val="00671198"/>
    <w:rsid w:val="00681675"/>
    <w:rsid w:val="006828BE"/>
    <w:rsid w:val="0068297A"/>
    <w:rsid w:val="00683635"/>
    <w:rsid w:val="00683AAA"/>
    <w:rsid w:val="00684226"/>
    <w:rsid w:val="0069092B"/>
    <w:rsid w:val="00690C1F"/>
    <w:rsid w:val="0069639E"/>
    <w:rsid w:val="0069701B"/>
    <w:rsid w:val="00697842"/>
    <w:rsid w:val="006A2B82"/>
    <w:rsid w:val="006A7794"/>
    <w:rsid w:val="006B36DB"/>
    <w:rsid w:val="006B509C"/>
    <w:rsid w:val="006B6D35"/>
    <w:rsid w:val="006C3BEE"/>
    <w:rsid w:val="006C691E"/>
    <w:rsid w:val="006C7488"/>
    <w:rsid w:val="006C751C"/>
    <w:rsid w:val="006D4D26"/>
    <w:rsid w:val="006D74F6"/>
    <w:rsid w:val="006D76AF"/>
    <w:rsid w:val="006E3FE7"/>
    <w:rsid w:val="006F1511"/>
    <w:rsid w:val="006F1BF5"/>
    <w:rsid w:val="006F4329"/>
    <w:rsid w:val="00701B86"/>
    <w:rsid w:val="007078B3"/>
    <w:rsid w:val="00713EF1"/>
    <w:rsid w:val="0072012E"/>
    <w:rsid w:val="00724CAF"/>
    <w:rsid w:val="00725618"/>
    <w:rsid w:val="0073275C"/>
    <w:rsid w:val="00733774"/>
    <w:rsid w:val="00736DEB"/>
    <w:rsid w:val="007372BA"/>
    <w:rsid w:val="00740605"/>
    <w:rsid w:val="007422D5"/>
    <w:rsid w:val="007504F3"/>
    <w:rsid w:val="00753D49"/>
    <w:rsid w:val="00757A21"/>
    <w:rsid w:val="007602A4"/>
    <w:rsid w:val="00773C63"/>
    <w:rsid w:val="007756FE"/>
    <w:rsid w:val="0077629D"/>
    <w:rsid w:val="00792DFC"/>
    <w:rsid w:val="00795430"/>
    <w:rsid w:val="007A1A92"/>
    <w:rsid w:val="007A4177"/>
    <w:rsid w:val="007A68A9"/>
    <w:rsid w:val="007B1A5C"/>
    <w:rsid w:val="007B1C14"/>
    <w:rsid w:val="007B2851"/>
    <w:rsid w:val="007B5563"/>
    <w:rsid w:val="007C4F72"/>
    <w:rsid w:val="007D108F"/>
    <w:rsid w:val="007D1232"/>
    <w:rsid w:val="007D1407"/>
    <w:rsid w:val="007D3A0D"/>
    <w:rsid w:val="007D592E"/>
    <w:rsid w:val="007E545A"/>
    <w:rsid w:val="007F6087"/>
    <w:rsid w:val="007F6FD7"/>
    <w:rsid w:val="00800A8C"/>
    <w:rsid w:val="008042F0"/>
    <w:rsid w:val="008109BC"/>
    <w:rsid w:val="00810F6C"/>
    <w:rsid w:val="008135AF"/>
    <w:rsid w:val="0081404B"/>
    <w:rsid w:val="00815AC3"/>
    <w:rsid w:val="00833D43"/>
    <w:rsid w:val="00835CEA"/>
    <w:rsid w:val="00842BBD"/>
    <w:rsid w:val="0084564E"/>
    <w:rsid w:val="00845998"/>
    <w:rsid w:val="00845D20"/>
    <w:rsid w:val="00850FE8"/>
    <w:rsid w:val="00855B80"/>
    <w:rsid w:val="00857547"/>
    <w:rsid w:val="00863EDE"/>
    <w:rsid w:val="008704F2"/>
    <w:rsid w:val="0087201A"/>
    <w:rsid w:val="008757B7"/>
    <w:rsid w:val="00876B8F"/>
    <w:rsid w:val="00886AD8"/>
    <w:rsid w:val="00886FED"/>
    <w:rsid w:val="008874EF"/>
    <w:rsid w:val="00895E78"/>
    <w:rsid w:val="008966C4"/>
    <w:rsid w:val="008976F2"/>
    <w:rsid w:val="008A1989"/>
    <w:rsid w:val="008A2A50"/>
    <w:rsid w:val="008A3A26"/>
    <w:rsid w:val="008A7614"/>
    <w:rsid w:val="008B0B69"/>
    <w:rsid w:val="008B0C80"/>
    <w:rsid w:val="008B1FD5"/>
    <w:rsid w:val="008B3072"/>
    <w:rsid w:val="008B40AE"/>
    <w:rsid w:val="008B5729"/>
    <w:rsid w:val="008B616E"/>
    <w:rsid w:val="008C1158"/>
    <w:rsid w:val="008C1322"/>
    <w:rsid w:val="008C13B6"/>
    <w:rsid w:val="008C4772"/>
    <w:rsid w:val="008C56B6"/>
    <w:rsid w:val="008C68EF"/>
    <w:rsid w:val="008D35F5"/>
    <w:rsid w:val="008D378B"/>
    <w:rsid w:val="008E15D3"/>
    <w:rsid w:val="008E5E70"/>
    <w:rsid w:val="008F7163"/>
    <w:rsid w:val="008F7B1F"/>
    <w:rsid w:val="00903006"/>
    <w:rsid w:val="00906407"/>
    <w:rsid w:val="00906F61"/>
    <w:rsid w:val="009117F0"/>
    <w:rsid w:val="00915D8D"/>
    <w:rsid w:val="00920221"/>
    <w:rsid w:val="00922013"/>
    <w:rsid w:val="009230AF"/>
    <w:rsid w:val="00926A7E"/>
    <w:rsid w:val="00933FEA"/>
    <w:rsid w:val="00937088"/>
    <w:rsid w:val="0094348A"/>
    <w:rsid w:val="00947C55"/>
    <w:rsid w:val="0096011C"/>
    <w:rsid w:val="009602E8"/>
    <w:rsid w:val="00966F8E"/>
    <w:rsid w:val="00967B1E"/>
    <w:rsid w:val="00970780"/>
    <w:rsid w:val="00973527"/>
    <w:rsid w:val="00974631"/>
    <w:rsid w:val="00994D93"/>
    <w:rsid w:val="00996006"/>
    <w:rsid w:val="00996F2E"/>
    <w:rsid w:val="00997AE0"/>
    <w:rsid w:val="009A0796"/>
    <w:rsid w:val="009A3644"/>
    <w:rsid w:val="009A40B5"/>
    <w:rsid w:val="009A7B3F"/>
    <w:rsid w:val="009B31E6"/>
    <w:rsid w:val="009C0214"/>
    <w:rsid w:val="009C183C"/>
    <w:rsid w:val="009C4431"/>
    <w:rsid w:val="009D0153"/>
    <w:rsid w:val="009D0D76"/>
    <w:rsid w:val="009D5A99"/>
    <w:rsid w:val="009E59A4"/>
    <w:rsid w:val="009E5CB1"/>
    <w:rsid w:val="009F6DE0"/>
    <w:rsid w:val="00A00635"/>
    <w:rsid w:val="00A0386F"/>
    <w:rsid w:val="00A05BAB"/>
    <w:rsid w:val="00A069DF"/>
    <w:rsid w:val="00A16D7D"/>
    <w:rsid w:val="00A26E82"/>
    <w:rsid w:val="00A32377"/>
    <w:rsid w:val="00A35B7A"/>
    <w:rsid w:val="00A37FE6"/>
    <w:rsid w:val="00A454F0"/>
    <w:rsid w:val="00A50B71"/>
    <w:rsid w:val="00A51184"/>
    <w:rsid w:val="00A52C3F"/>
    <w:rsid w:val="00A54708"/>
    <w:rsid w:val="00A57155"/>
    <w:rsid w:val="00A640DA"/>
    <w:rsid w:val="00A668A5"/>
    <w:rsid w:val="00A74961"/>
    <w:rsid w:val="00A75AAB"/>
    <w:rsid w:val="00A7600A"/>
    <w:rsid w:val="00A77F6A"/>
    <w:rsid w:val="00A84C86"/>
    <w:rsid w:val="00A874E8"/>
    <w:rsid w:val="00A91184"/>
    <w:rsid w:val="00A959B2"/>
    <w:rsid w:val="00AB1A6A"/>
    <w:rsid w:val="00AC14A2"/>
    <w:rsid w:val="00AC17A3"/>
    <w:rsid w:val="00AC5F67"/>
    <w:rsid w:val="00AD35C6"/>
    <w:rsid w:val="00AD7147"/>
    <w:rsid w:val="00AE742B"/>
    <w:rsid w:val="00AF5B52"/>
    <w:rsid w:val="00B027C5"/>
    <w:rsid w:val="00B123D3"/>
    <w:rsid w:val="00B12ADB"/>
    <w:rsid w:val="00B13587"/>
    <w:rsid w:val="00B20315"/>
    <w:rsid w:val="00B2036E"/>
    <w:rsid w:val="00B23F6D"/>
    <w:rsid w:val="00B30D75"/>
    <w:rsid w:val="00B31DC6"/>
    <w:rsid w:val="00B31F27"/>
    <w:rsid w:val="00B34147"/>
    <w:rsid w:val="00B35F31"/>
    <w:rsid w:val="00B400B5"/>
    <w:rsid w:val="00B40981"/>
    <w:rsid w:val="00B43749"/>
    <w:rsid w:val="00B51E19"/>
    <w:rsid w:val="00B54744"/>
    <w:rsid w:val="00B56DDF"/>
    <w:rsid w:val="00B570D8"/>
    <w:rsid w:val="00B572AB"/>
    <w:rsid w:val="00B578FB"/>
    <w:rsid w:val="00B622AF"/>
    <w:rsid w:val="00B67C33"/>
    <w:rsid w:val="00B7347D"/>
    <w:rsid w:val="00B81744"/>
    <w:rsid w:val="00B823D3"/>
    <w:rsid w:val="00B84B1C"/>
    <w:rsid w:val="00B86B69"/>
    <w:rsid w:val="00B878B2"/>
    <w:rsid w:val="00B87F42"/>
    <w:rsid w:val="00B95B0D"/>
    <w:rsid w:val="00BA1352"/>
    <w:rsid w:val="00BA1DC6"/>
    <w:rsid w:val="00BA31F1"/>
    <w:rsid w:val="00BB2712"/>
    <w:rsid w:val="00BC68CB"/>
    <w:rsid w:val="00BD086C"/>
    <w:rsid w:val="00BD6E27"/>
    <w:rsid w:val="00BD6FA3"/>
    <w:rsid w:val="00BE0D9D"/>
    <w:rsid w:val="00BE2D83"/>
    <w:rsid w:val="00BE4EF7"/>
    <w:rsid w:val="00BE5060"/>
    <w:rsid w:val="00BE7159"/>
    <w:rsid w:val="00BF0F25"/>
    <w:rsid w:val="00BF10B7"/>
    <w:rsid w:val="00BF559C"/>
    <w:rsid w:val="00BF7BEE"/>
    <w:rsid w:val="00C00A0E"/>
    <w:rsid w:val="00C027DF"/>
    <w:rsid w:val="00C05C10"/>
    <w:rsid w:val="00C079F6"/>
    <w:rsid w:val="00C15AFD"/>
    <w:rsid w:val="00C21180"/>
    <w:rsid w:val="00C21279"/>
    <w:rsid w:val="00C225E1"/>
    <w:rsid w:val="00C24AB7"/>
    <w:rsid w:val="00C24EBB"/>
    <w:rsid w:val="00C3375A"/>
    <w:rsid w:val="00C432B7"/>
    <w:rsid w:val="00C52CB5"/>
    <w:rsid w:val="00C56C60"/>
    <w:rsid w:val="00C573D5"/>
    <w:rsid w:val="00C66690"/>
    <w:rsid w:val="00C71351"/>
    <w:rsid w:val="00C751E9"/>
    <w:rsid w:val="00C82E7B"/>
    <w:rsid w:val="00C85517"/>
    <w:rsid w:val="00C91BDE"/>
    <w:rsid w:val="00C927BB"/>
    <w:rsid w:val="00C9760D"/>
    <w:rsid w:val="00CA140F"/>
    <w:rsid w:val="00CA1B72"/>
    <w:rsid w:val="00CA3F9E"/>
    <w:rsid w:val="00CA4656"/>
    <w:rsid w:val="00CB168C"/>
    <w:rsid w:val="00CB275D"/>
    <w:rsid w:val="00CB3230"/>
    <w:rsid w:val="00CD1DBF"/>
    <w:rsid w:val="00CD2361"/>
    <w:rsid w:val="00CD5664"/>
    <w:rsid w:val="00CE0BEF"/>
    <w:rsid w:val="00CE5B45"/>
    <w:rsid w:val="00CF1AF9"/>
    <w:rsid w:val="00CF30B2"/>
    <w:rsid w:val="00CF73F3"/>
    <w:rsid w:val="00D04702"/>
    <w:rsid w:val="00D067C3"/>
    <w:rsid w:val="00D11739"/>
    <w:rsid w:val="00D120A9"/>
    <w:rsid w:val="00D15F05"/>
    <w:rsid w:val="00D177F5"/>
    <w:rsid w:val="00D17B67"/>
    <w:rsid w:val="00D22FFF"/>
    <w:rsid w:val="00D2626F"/>
    <w:rsid w:val="00D26517"/>
    <w:rsid w:val="00D4143A"/>
    <w:rsid w:val="00D4343A"/>
    <w:rsid w:val="00D47E79"/>
    <w:rsid w:val="00D5094F"/>
    <w:rsid w:val="00D5269A"/>
    <w:rsid w:val="00D531A1"/>
    <w:rsid w:val="00D53B33"/>
    <w:rsid w:val="00D55D91"/>
    <w:rsid w:val="00D804C4"/>
    <w:rsid w:val="00D82661"/>
    <w:rsid w:val="00D82F52"/>
    <w:rsid w:val="00D864D3"/>
    <w:rsid w:val="00D93AE6"/>
    <w:rsid w:val="00D94180"/>
    <w:rsid w:val="00D947BC"/>
    <w:rsid w:val="00D979C1"/>
    <w:rsid w:val="00DA65BE"/>
    <w:rsid w:val="00DB52A4"/>
    <w:rsid w:val="00DC1026"/>
    <w:rsid w:val="00DC14A5"/>
    <w:rsid w:val="00DC4D22"/>
    <w:rsid w:val="00DC78F0"/>
    <w:rsid w:val="00DD21A5"/>
    <w:rsid w:val="00DD24A2"/>
    <w:rsid w:val="00DD3C77"/>
    <w:rsid w:val="00DE20BC"/>
    <w:rsid w:val="00DE52A4"/>
    <w:rsid w:val="00DF21CD"/>
    <w:rsid w:val="00DF5F4D"/>
    <w:rsid w:val="00E01FE9"/>
    <w:rsid w:val="00E03E8D"/>
    <w:rsid w:val="00E0616D"/>
    <w:rsid w:val="00E1353F"/>
    <w:rsid w:val="00E13FD4"/>
    <w:rsid w:val="00E147DD"/>
    <w:rsid w:val="00E15BAA"/>
    <w:rsid w:val="00E30F29"/>
    <w:rsid w:val="00E414BF"/>
    <w:rsid w:val="00E41D6E"/>
    <w:rsid w:val="00E42B1E"/>
    <w:rsid w:val="00E438E7"/>
    <w:rsid w:val="00E43F6F"/>
    <w:rsid w:val="00E56B1F"/>
    <w:rsid w:val="00E61FEF"/>
    <w:rsid w:val="00E7173E"/>
    <w:rsid w:val="00E745FB"/>
    <w:rsid w:val="00E8174D"/>
    <w:rsid w:val="00E833D2"/>
    <w:rsid w:val="00E8405E"/>
    <w:rsid w:val="00E84A73"/>
    <w:rsid w:val="00E87028"/>
    <w:rsid w:val="00E97BA1"/>
    <w:rsid w:val="00EA5B74"/>
    <w:rsid w:val="00EB6DEC"/>
    <w:rsid w:val="00EC4122"/>
    <w:rsid w:val="00ED3877"/>
    <w:rsid w:val="00EE0359"/>
    <w:rsid w:val="00EE45CE"/>
    <w:rsid w:val="00EE6C95"/>
    <w:rsid w:val="00EF1F9B"/>
    <w:rsid w:val="00EF5A6F"/>
    <w:rsid w:val="00EF7C28"/>
    <w:rsid w:val="00F00AB7"/>
    <w:rsid w:val="00F11C24"/>
    <w:rsid w:val="00F14B86"/>
    <w:rsid w:val="00F250F9"/>
    <w:rsid w:val="00F2681A"/>
    <w:rsid w:val="00F273AC"/>
    <w:rsid w:val="00F33485"/>
    <w:rsid w:val="00F5351D"/>
    <w:rsid w:val="00F565DD"/>
    <w:rsid w:val="00F63B58"/>
    <w:rsid w:val="00F66427"/>
    <w:rsid w:val="00F67DCA"/>
    <w:rsid w:val="00F71F95"/>
    <w:rsid w:val="00F72790"/>
    <w:rsid w:val="00F774EA"/>
    <w:rsid w:val="00F82AB7"/>
    <w:rsid w:val="00F83972"/>
    <w:rsid w:val="00F83ABA"/>
    <w:rsid w:val="00F85E93"/>
    <w:rsid w:val="00F90ABB"/>
    <w:rsid w:val="00F91D59"/>
    <w:rsid w:val="00F9402A"/>
    <w:rsid w:val="00F97C31"/>
    <w:rsid w:val="00FA05BA"/>
    <w:rsid w:val="00FC59CD"/>
    <w:rsid w:val="00FD774D"/>
    <w:rsid w:val="00FF3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65AAA"/>
  <w15:chartTrackingRefBased/>
  <w15:docId w15:val="{27B591BB-8A4A-ED45-A4E9-BF2B908DE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387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ED3877"/>
    <w:rPr>
      <w:color w:val="0000FF"/>
      <w:u w:val="single"/>
    </w:rPr>
  </w:style>
  <w:style w:type="paragraph" w:styleId="Header">
    <w:name w:val="header"/>
    <w:basedOn w:val="Normal"/>
    <w:link w:val="HeaderChar"/>
    <w:uiPriority w:val="99"/>
    <w:unhideWhenUsed/>
    <w:rsid w:val="001F146B"/>
    <w:pPr>
      <w:tabs>
        <w:tab w:val="center" w:pos="4513"/>
        <w:tab w:val="right" w:pos="9026"/>
      </w:tabs>
    </w:pPr>
  </w:style>
  <w:style w:type="character" w:customStyle="1" w:styleId="HeaderChar">
    <w:name w:val="Header Char"/>
    <w:basedOn w:val="DefaultParagraphFont"/>
    <w:link w:val="Header"/>
    <w:uiPriority w:val="99"/>
    <w:rsid w:val="001F146B"/>
  </w:style>
  <w:style w:type="paragraph" w:styleId="Footer">
    <w:name w:val="footer"/>
    <w:basedOn w:val="Normal"/>
    <w:link w:val="FooterChar"/>
    <w:uiPriority w:val="99"/>
    <w:unhideWhenUsed/>
    <w:rsid w:val="001F146B"/>
    <w:pPr>
      <w:tabs>
        <w:tab w:val="center" w:pos="4513"/>
        <w:tab w:val="right" w:pos="9026"/>
      </w:tabs>
    </w:pPr>
  </w:style>
  <w:style w:type="character" w:customStyle="1" w:styleId="FooterChar">
    <w:name w:val="Footer Char"/>
    <w:basedOn w:val="DefaultParagraphFont"/>
    <w:link w:val="Footer"/>
    <w:uiPriority w:val="99"/>
    <w:rsid w:val="001F146B"/>
  </w:style>
  <w:style w:type="paragraph" w:styleId="ListParagraph">
    <w:name w:val="List Paragraph"/>
    <w:basedOn w:val="Normal"/>
    <w:uiPriority w:val="34"/>
    <w:qFormat/>
    <w:rsid w:val="007A4177"/>
    <w:pPr>
      <w:ind w:left="720"/>
      <w:contextualSpacing/>
    </w:pPr>
  </w:style>
  <w:style w:type="character" w:customStyle="1" w:styleId="apple-converted-space">
    <w:name w:val="apple-converted-space"/>
    <w:basedOn w:val="DefaultParagraphFont"/>
    <w:rsid w:val="00E43F6F"/>
  </w:style>
  <w:style w:type="paragraph" w:styleId="Revision">
    <w:name w:val="Revision"/>
    <w:hidden/>
    <w:uiPriority w:val="99"/>
    <w:semiHidden/>
    <w:rsid w:val="00626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67503">
      <w:bodyDiv w:val="1"/>
      <w:marLeft w:val="0"/>
      <w:marRight w:val="0"/>
      <w:marTop w:val="0"/>
      <w:marBottom w:val="0"/>
      <w:divBdr>
        <w:top w:val="none" w:sz="0" w:space="0" w:color="auto"/>
        <w:left w:val="none" w:sz="0" w:space="0" w:color="auto"/>
        <w:bottom w:val="none" w:sz="0" w:space="0" w:color="auto"/>
        <w:right w:val="none" w:sz="0" w:space="0" w:color="auto"/>
      </w:divBdr>
    </w:div>
    <w:div w:id="511530574">
      <w:bodyDiv w:val="1"/>
      <w:marLeft w:val="0"/>
      <w:marRight w:val="0"/>
      <w:marTop w:val="0"/>
      <w:marBottom w:val="0"/>
      <w:divBdr>
        <w:top w:val="none" w:sz="0" w:space="0" w:color="auto"/>
        <w:left w:val="none" w:sz="0" w:space="0" w:color="auto"/>
        <w:bottom w:val="none" w:sz="0" w:space="0" w:color="auto"/>
        <w:right w:val="none" w:sz="0" w:space="0" w:color="auto"/>
      </w:divBdr>
    </w:div>
    <w:div w:id="528227212">
      <w:bodyDiv w:val="1"/>
      <w:marLeft w:val="0"/>
      <w:marRight w:val="0"/>
      <w:marTop w:val="0"/>
      <w:marBottom w:val="0"/>
      <w:divBdr>
        <w:top w:val="none" w:sz="0" w:space="0" w:color="auto"/>
        <w:left w:val="none" w:sz="0" w:space="0" w:color="auto"/>
        <w:bottom w:val="none" w:sz="0" w:space="0" w:color="auto"/>
        <w:right w:val="none" w:sz="0" w:space="0" w:color="auto"/>
      </w:divBdr>
      <w:divsChild>
        <w:div w:id="843515018">
          <w:marLeft w:val="-996"/>
          <w:marRight w:val="0"/>
          <w:marTop w:val="0"/>
          <w:marBottom w:val="0"/>
          <w:divBdr>
            <w:top w:val="none" w:sz="0" w:space="0" w:color="auto"/>
            <w:left w:val="none" w:sz="0" w:space="0" w:color="auto"/>
            <w:bottom w:val="none" w:sz="0" w:space="0" w:color="auto"/>
            <w:right w:val="none" w:sz="0" w:space="0" w:color="auto"/>
          </w:divBdr>
        </w:div>
        <w:div w:id="1395935470">
          <w:marLeft w:val="-996"/>
          <w:marRight w:val="0"/>
          <w:marTop w:val="0"/>
          <w:marBottom w:val="0"/>
          <w:divBdr>
            <w:top w:val="none" w:sz="0" w:space="0" w:color="auto"/>
            <w:left w:val="none" w:sz="0" w:space="0" w:color="auto"/>
            <w:bottom w:val="none" w:sz="0" w:space="0" w:color="auto"/>
            <w:right w:val="none" w:sz="0" w:space="0" w:color="auto"/>
          </w:divBdr>
        </w:div>
        <w:div w:id="2142648398">
          <w:marLeft w:val="-996"/>
          <w:marRight w:val="0"/>
          <w:marTop w:val="0"/>
          <w:marBottom w:val="0"/>
          <w:divBdr>
            <w:top w:val="none" w:sz="0" w:space="0" w:color="auto"/>
            <w:left w:val="none" w:sz="0" w:space="0" w:color="auto"/>
            <w:bottom w:val="none" w:sz="0" w:space="0" w:color="auto"/>
            <w:right w:val="none" w:sz="0" w:space="0" w:color="auto"/>
          </w:divBdr>
        </w:div>
      </w:divsChild>
    </w:div>
    <w:div w:id="719288502">
      <w:bodyDiv w:val="1"/>
      <w:marLeft w:val="0"/>
      <w:marRight w:val="0"/>
      <w:marTop w:val="0"/>
      <w:marBottom w:val="0"/>
      <w:divBdr>
        <w:top w:val="none" w:sz="0" w:space="0" w:color="auto"/>
        <w:left w:val="none" w:sz="0" w:space="0" w:color="auto"/>
        <w:bottom w:val="none" w:sz="0" w:space="0" w:color="auto"/>
        <w:right w:val="none" w:sz="0" w:space="0" w:color="auto"/>
      </w:divBdr>
      <w:divsChild>
        <w:div w:id="818378381">
          <w:marLeft w:val="0"/>
          <w:marRight w:val="0"/>
          <w:marTop w:val="0"/>
          <w:marBottom w:val="0"/>
          <w:divBdr>
            <w:top w:val="none" w:sz="0" w:space="0" w:color="auto"/>
            <w:left w:val="none" w:sz="0" w:space="0" w:color="auto"/>
            <w:bottom w:val="none" w:sz="0" w:space="0" w:color="auto"/>
            <w:right w:val="none" w:sz="0" w:space="0" w:color="auto"/>
          </w:divBdr>
          <w:divsChild>
            <w:div w:id="806900186">
              <w:marLeft w:val="0"/>
              <w:marRight w:val="0"/>
              <w:marTop w:val="0"/>
              <w:marBottom w:val="0"/>
              <w:divBdr>
                <w:top w:val="none" w:sz="0" w:space="0" w:color="auto"/>
                <w:left w:val="none" w:sz="0" w:space="0" w:color="auto"/>
                <w:bottom w:val="none" w:sz="0" w:space="0" w:color="auto"/>
                <w:right w:val="none" w:sz="0" w:space="0" w:color="auto"/>
              </w:divBdr>
              <w:divsChild>
                <w:div w:id="6563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971774">
      <w:bodyDiv w:val="1"/>
      <w:marLeft w:val="0"/>
      <w:marRight w:val="0"/>
      <w:marTop w:val="0"/>
      <w:marBottom w:val="0"/>
      <w:divBdr>
        <w:top w:val="none" w:sz="0" w:space="0" w:color="auto"/>
        <w:left w:val="none" w:sz="0" w:space="0" w:color="auto"/>
        <w:bottom w:val="none" w:sz="0" w:space="0" w:color="auto"/>
        <w:right w:val="none" w:sz="0" w:space="0" w:color="auto"/>
      </w:divBdr>
    </w:div>
    <w:div w:id="1607418430">
      <w:bodyDiv w:val="1"/>
      <w:marLeft w:val="0"/>
      <w:marRight w:val="0"/>
      <w:marTop w:val="0"/>
      <w:marBottom w:val="0"/>
      <w:divBdr>
        <w:top w:val="none" w:sz="0" w:space="0" w:color="auto"/>
        <w:left w:val="none" w:sz="0" w:space="0" w:color="auto"/>
        <w:bottom w:val="none" w:sz="0" w:space="0" w:color="auto"/>
        <w:right w:val="none" w:sz="0" w:space="0" w:color="auto"/>
      </w:divBdr>
    </w:div>
    <w:div w:id="1710764517">
      <w:bodyDiv w:val="1"/>
      <w:marLeft w:val="0"/>
      <w:marRight w:val="0"/>
      <w:marTop w:val="0"/>
      <w:marBottom w:val="0"/>
      <w:divBdr>
        <w:top w:val="none" w:sz="0" w:space="0" w:color="auto"/>
        <w:left w:val="none" w:sz="0" w:space="0" w:color="auto"/>
        <w:bottom w:val="none" w:sz="0" w:space="0" w:color="auto"/>
        <w:right w:val="none" w:sz="0" w:space="0" w:color="auto"/>
      </w:divBdr>
    </w:div>
    <w:div w:id="201152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603</TotalTime>
  <Pages>1</Pages>
  <Words>4219</Words>
  <Characters>24050</Characters>
  <Application>Microsoft Office Word</Application>
  <DocSecurity>0</DocSecurity>
  <Lines>200</Lines>
  <Paragraphs>56</Paragraphs>
  <ScaleCrop>false</ScaleCrop>
  <Company/>
  <LinksUpToDate>false</LinksUpToDate>
  <CharactersWithSpaces>28213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613</cp:revision>
  <dcterms:created xsi:type="dcterms:W3CDTF">2022-05-18T05:16:00Z</dcterms:created>
  <dcterms:modified xsi:type="dcterms:W3CDTF">2022-05-19T18:25:00Z</dcterms:modified>
</cp:coreProperties>
</file>