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3B9830" w14:textId="77777777" w:rsidR="00411C43" w:rsidRPr="000712CA" w:rsidRDefault="00411C43" w:rsidP="00411C43">
      <w:pPr>
        <w:rPr>
          <w:rFonts w:ascii="Arial" w:hAnsi="Arial" w:cs="Arial"/>
          <w:sz w:val="24"/>
          <w:szCs w:val="24"/>
        </w:rPr>
      </w:pPr>
    </w:p>
    <w:p w14:paraId="104A303F" w14:textId="77777777" w:rsidR="00411C43" w:rsidRDefault="00411C43" w:rsidP="00411C43">
      <w:pPr>
        <w:rPr>
          <w:rFonts w:ascii="Arial" w:hAnsi="Arial" w:cs="Arial"/>
          <w:b/>
          <w:sz w:val="24"/>
          <w:szCs w:val="24"/>
        </w:rPr>
      </w:pPr>
    </w:p>
    <w:p w14:paraId="0929AD51" w14:textId="77777777" w:rsidR="00411C43" w:rsidRDefault="00411C43" w:rsidP="00411C43">
      <w:pPr>
        <w:rPr>
          <w:rFonts w:ascii="Arial" w:hAnsi="Arial" w:cs="Arial"/>
          <w:b/>
          <w:sz w:val="24"/>
          <w:szCs w:val="24"/>
        </w:rPr>
      </w:pPr>
    </w:p>
    <w:p w14:paraId="1EEABA65" w14:textId="77777777" w:rsidR="00411C43" w:rsidRDefault="00411C43" w:rsidP="00411C43">
      <w:pPr>
        <w:rPr>
          <w:rFonts w:ascii="Arial" w:hAnsi="Arial" w:cs="Arial"/>
          <w:b/>
          <w:sz w:val="24"/>
          <w:szCs w:val="24"/>
        </w:rPr>
      </w:pPr>
    </w:p>
    <w:p w14:paraId="2DFD707C" w14:textId="77777777" w:rsidR="00411C43" w:rsidRDefault="00411C43" w:rsidP="00411C43">
      <w:pPr>
        <w:rPr>
          <w:rFonts w:ascii="Arial" w:hAnsi="Arial" w:cs="Arial"/>
          <w:b/>
          <w:sz w:val="24"/>
          <w:szCs w:val="24"/>
        </w:rPr>
      </w:pPr>
    </w:p>
    <w:p w14:paraId="6ED11CEF" w14:textId="77777777" w:rsidR="00411C43" w:rsidRDefault="00411C43" w:rsidP="00411C43">
      <w:pPr>
        <w:rPr>
          <w:rFonts w:ascii="Arial" w:hAnsi="Arial" w:cs="Arial"/>
          <w:b/>
          <w:sz w:val="24"/>
          <w:szCs w:val="24"/>
        </w:rPr>
      </w:pPr>
    </w:p>
    <w:p w14:paraId="674FFF7F" w14:textId="77777777" w:rsidR="00411C43" w:rsidRDefault="00411C43" w:rsidP="00411C43">
      <w:pPr>
        <w:jc w:val="center"/>
        <w:rPr>
          <w:rFonts w:ascii="Arial" w:hAnsi="Arial" w:cs="Arial"/>
          <w:b/>
          <w:sz w:val="36"/>
          <w:szCs w:val="36"/>
        </w:rPr>
      </w:pPr>
      <w:r w:rsidRPr="00CE0F3E">
        <w:rPr>
          <w:rFonts w:ascii="Arial" w:hAnsi="Arial" w:cs="Arial"/>
          <w:b/>
          <w:sz w:val="36"/>
          <w:szCs w:val="36"/>
        </w:rPr>
        <w:t>ACBA 4003</w:t>
      </w:r>
    </w:p>
    <w:p w14:paraId="0309A2F3" w14:textId="77777777" w:rsidR="00411C43" w:rsidRPr="00CE0F3E" w:rsidRDefault="00411C43" w:rsidP="00411C43">
      <w:pPr>
        <w:jc w:val="center"/>
        <w:rPr>
          <w:rFonts w:ascii="Arial" w:hAnsi="Arial" w:cs="Arial"/>
          <w:b/>
          <w:sz w:val="36"/>
          <w:szCs w:val="36"/>
        </w:rPr>
      </w:pPr>
      <w:r>
        <w:rPr>
          <w:rFonts w:ascii="Arial" w:hAnsi="Arial" w:cs="Arial"/>
          <w:b/>
          <w:sz w:val="36"/>
          <w:szCs w:val="36"/>
        </w:rPr>
        <w:t>Managing Health, Safety and Welfare in Construction</w:t>
      </w:r>
    </w:p>
    <w:p w14:paraId="23BD08C4" w14:textId="77777777" w:rsidR="00411C43" w:rsidRPr="00CE0F3E" w:rsidRDefault="00411C43" w:rsidP="00411C43">
      <w:pPr>
        <w:jc w:val="center"/>
        <w:rPr>
          <w:rFonts w:ascii="Arial" w:hAnsi="Arial" w:cs="Arial"/>
          <w:b/>
          <w:sz w:val="36"/>
          <w:szCs w:val="36"/>
        </w:rPr>
      </w:pPr>
      <w:r w:rsidRPr="00CE0F3E">
        <w:rPr>
          <w:rFonts w:ascii="Arial" w:hAnsi="Arial" w:cs="Arial"/>
          <w:b/>
          <w:sz w:val="36"/>
          <w:szCs w:val="36"/>
        </w:rPr>
        <w:t>Assignment 1</w:t>
      </w:r>
    </w:p>
    <w:p w14:paraId="2605FB6F" w14:textId="77777777" w:rsidR="00411C43" w:rsidRPr="00CE0F3E" w:rsidRDefault="00411C43" w:rsidP="00411C43">
      <w:pPr>
        <w:jc w:val="center"/>
        <w:rPr>
          <w:rFonts w:ascii="Arial" w:hAnsi="Arial" w:cs="Arial"/>
          <w:b/>
          <w:sz w:val="36"/>
          <w:szCs w:val="36"/>
        </w:rPr>
      </w:pPr>
      <w:r w:rsidRPr="00CE0F3E">
        <w:rPr>
          <w:rFonts w:ascii="Arial" w:hAnsi="Arial" w:cs="Arial"/>
          <w:b/>
          <w:sz w:val="36"/>
          <w:szCs w:val="36"/>
        </w:rPr>
        <w:t>Managing Health and Safety in a project</w:t>
      </w:r>
    </w:p>
    <w:p w14:paraId="4E8B8C98" w14:textId="77777777" w:rsidR="00411C43" w:rsidRPr="00CE0F3E" w:rsidRDefault="00411C43" w:rsidP="00411C43">
      <w:pPr>
        <w:jc w:val="center"/>
        <w:rPr>
          <w:rFonts w:ascii="Arial" w:hAnsi="Arial" w:cs="Arial"/>
          <w:b/>
          <w:sz w:val="36"/>
          <w:szCs w:val="36"/>
        </w:rPr>
      </w:pPr>
      <w:r w:rsidRPr="00CE0F3E">
        <w:rPr>
          <w:rFonts w:ascii="Arial" w:hAnsi="Arial" w:cs="Arial"/>
          <w:b/>
          <w:sz w:val="36"/>
          <w:szCs w:val="36"/>
        </w:rPr>
        <w:t>Finn Quick 2021810</w:t>
      </w:r>
    </w:p>
    <w:p w14:paraId="5A9D70B1" w14:textId="77777777" w:rsidR="00411C43" w:rsidRDefault="00411C43" w:rsidP="00411C43">
      <w:pPr>
        <w:rPr>
          <w:rFonts w:ascii="Arial" w:hAnsi="Arial" w:cs="Arial"/>
          <w:b/>
          <w:sz w:val="24"/>
          <w:szCs w:val="24"/>
        </w:rPr>
      </w:pPr>
    </w:p>
    <w:p w14:paraId="64F92F75" w14:textId="77777777" w:rsidR="00411C43" w:rsidRDefault="00411C43" w:rsidP="00411C43">
      <w:pPr>
        <w:rPr>
          <w:rFonts w:ascii="Arial" w:hAnsi="Arial" w:cs="Arial"/>
          <w:b/>
          <w:sz w:val="24"/>
          <w:szCs w:val="24"/>
        </w:rPr>
      </w:pPr>
    </w:p>
    <w:p w14:paraId="469E90B1" w14:textId="77777777" w:rsidR="00411C43" w:rsidRDefault="00411C43" w:rsidP="00411C43">
      <w:pPr>
        <w:rPr>
          <w:rFonts w:ascii="Arial" w:hAnsi="Arial" w:cs="Arial"/>
          <w:b/>
          <w:sz w:val="24"/>
          <w:szCs w:val="24"/>
        </w:rPr>
      </w:pPr>
    </w:p>
    <w:p w14:paraId="4C21B370" w14:textId="77777777" w:rsidR="00411C43" w:rsidRDefault="00411C43" w:rsidP="00411C43">
      <w:pPr>
        <w:rPr>
          <w:rFonts w:ascii="Arial" w:hAnsi="Arial" w:cs="Arial"/>
          <w:b/>
          <w:sz w:val="24"/>
          <w:szCs w:val="24"/>
        </w:rPr>
      </w:pPr>
    </w:p>
    <w:p w14:paraId="43EDA10F" w14:textId="77777777" w:rsidR="00411C43" w:rsidRDefault="00411C43" w:rsidP="00411C43">
      <w:pPr>
        <w:rPr>
          <w:rFonts w:ascii="Arial" w:hAnsi="Arial" w:cs="Arial"/>
          <w:b/>
          <w:sz w:val="24"/>
          <w:szCs w:val="24"/>
        </w:rPr>
      </w:pPr>
    </w:p>
    <w:p w14:paraId="0E48A055" w14:textId="77777777" w:rsidR="00411C43" w:rsidRDefault="00411C43" w:rsidP="00411C43">
      <w:pPr>
        <w:rPr>
          <w:rFonts w:ascii="Arial" w:hAnsi="Arial" w:cs="Arial"/>
          <w:b/>
          <w:sz w:val="24"/>
          <w:szCs w:val="24"/>
        </w:rPr>
      </w:pPr>
    </w:p>
    <w:p w14:paraId="133B953A" w14:textId="77777777" w:rsidR="00411C43" w:rsidRDefault="00411C43" w:rsidP="00411C43">
      <w:pPr>
        <w:rPr>
          <w:rFonts w:ascii="Arial" w:hAnsi="Arial" w:cs="Arial"/>
          <w:b/>
          <w:sz w:val="24"/>
          <w:szCs w:val="24"/>
        </w:rPr>
      </w:pPr>
    </w:p>
    <w:p w14:paraId="6FD89C52" w14:textId="77777777" w:rsidR="00411C43" w:rsidRDefault="00411C43" w:rsidP="00411C43">
      <w:pPr>
        <w:rPr>
          <w:rFonts w:ascii="Arial" w:hAnsi="Arial" w:cs="Arial"/>
          <w:b/>
          <w:sz w:val="24"/>
          <w:szCs w:val="24"/>
        </w:rPr>
      </w:pPr>
    </w:p>
    <w:p w14:paraId="63F1F637" w14:textId="77777777" w:rsidR="00411C43" w:rsidRDefault="00411C43" w:rsidP="00411C43">
      <w:pPr>
        <w:rPr>
          <w:rFonts w:ascii="Arial" w:hAnsi="Arial" w:cs="Arial"/>
          <w:b/>
          <w:sz w:val="24"/>
          <w:szCs w:val="24"/>
        </w:rPr>
      </w:pPr>
    </w:p>
    <w:p w14:paraId="547F82B5" w14:textId="77777777" w:rsidR="00411C43" w:rsidRDefault="00411C43" w:rsidP="00411C43">
      <w:pPr>
        <w:rPr>
          <w:rFonts w:ascii="Arial" w:hAnsi="Arial" w:cs="Arial"/>
          <w:b/>
          <w:sz w:val="24"/>
          <w:szCs w:val="24"/>
        </w:rPr>
      </w:pPr>
    </w:p>
    <w:p w14:paraId="3AC634B8" w14:textId="77777777" w:rsidR="00411C43" w:rsidRDefault="00411C43" w:rsidP="00411C43">
      <w:pPr>
        <w:rPr>
          <w:rFonts w:ascii="Arial" w:hAnsi="Arial" w:cs="Arial"/>
          <w:b/>
          <w:sz w:val="24"/>
          <w:szCs w:val="24"/>
        </w:rPr>
      </w:pPr>
    </w:p>
    <w:p w14:paraId="60E13DF3" w14:textId="77777777" w:rsidR="00411C43" w:rsidRDefault="00411C43" w:rsidP="00411C43">
      <w:pPr>
        <w:rPr>
          <w:rFonts w:ascii="Arial" w:hAnsi="Arial" w:cs="Arial"/>
          <w:b/>
          <w:sz w:val="24"/>
          <w:szCs w:val="24"/>
        </w:rPr>
      </w:pPr>
    </w:p>
    <w:p w14:paraId="3C127B94" w14:textId="77777777" w:rsidR="00411C43" w:rsidRDefault="00411C43" w:rsidP="00411C43">
      <w:pPr>
        <w:rPr>
          <w:rFonts w:ascii="Arial" w:hAnsi="Arial" w:cs="Arial"/>
          <w:b/>
          <w:sz w:val="24"/>
          <w:szCs w:val="24"/>
        </w:rPr>
      </w:pPr>
    </w:p>
    <w:p w14:paraId="2C1BB09D" w14:textId="77777777" w:rsidR="00411C43" w:rsidRDefault="00411C43" w:rsidP="00411C43">
      <w:pPr>
        <w:rPr>
          <w:rFonts w:ascii="Arial" w:hAnsi="Arial" w:cs="Arial"/>
          <w:b/>
          <w:sz w:val="24"/>
          <w:szCs w:val="24"/>
        </w:rPr>
      </w:pPr>
    </w:p>
    <w:p w14:paraId="3D533454" w14:textId="77777777" w:rsidR="00411C43" w:rsidRDefault="00411C43" w:rsidP="00411C43">
      <w:pPr>
        <w:rPr>
          <w:rFonts w:ascii="Arial" w:hAnsi="Arial" w:cs="Arial"/>
          <w:b/>
          <w:sz w:val="24"/>
          <w:szCs w:val="24"/>
        </w:rPr>
      </w:pPr>
    </w:p>
    <w:p w14:paraId="3C0B4452" w14:textId="77777777" w:rsidR="00411C43" w:rsidRDefault="00411C43" w:rsidP="00411C43">
      <w:pPr>
        <w:rPr>
          <w:rFonts w:ascii="Arial" w:hAnsi="Arial" w:cs="Arial"/>
          <w:b/>
          <w:sz w:val="24"/>
          <w:szCs w:val="24"/>
        </w:rPr>
      </w:pPr>
    </w:p>
    <w:p w14:paraId="1748D469" w14:textId="77777777" w:rsidR="00411C43" w:rsidRDefault="00411C43" w:rsidP="00411C43">
      <w:pPr>
        <w:rPr>
          <w:rFonts w:ascii="Arial" w:hAnsi="Arial" w:cs="Arial"/>
          <w:b/>
          <w:sz w:val="24"/>
          <w:szCs w:val="24"/>
        </w:rPr>
      </w:pPr>
    </w:p>
    <w:p w14:paraId="600972B8" w14:textId="3B50F873" w:rsidR="00411C43" w:rsidRPr="000712CA" w:rsidRDefault="00411C43" w:rsidP="00411C43">
      <w:pPr>
        <w:rPr>
          <w:rFonts w:ascii="Arial" w:hAnsi="Arial" w:cs="Arial"/>
          <w:sz w:val="24"/>
          <w:szCs w:val="24"/>
        </w:rPr>
      </w:pPr>
      <w:r w:rsidRPr="00684CA7">
        <w:rPr>
          <w:rFonts w:ascii="Arial" w:hAnsi="Arial" w:cs="Arial"/>
          <w:b/>
          <w:sz w:val="24"/>
          <w:szCs w:val="24"/>
        </w:rPr>
        <w:lastRenderedPageBreak/>
        <w:t>FOR</w:t>
      </w:r>
      <w:r w:rsidRPr="000712CA">
        <w:rPr>
          <w:rFonts w:ascii="Arial" w:hAnsi="Arial" w:cs="Arial"/>
          <w:sz w:val="24"/>
          <w:szCs w:val="24"/>
        </w:rPr>
        <w:t xml:space="preserve">: </w:t>
      </w:r>
      <w:proofErr w:type="gramStart"/>
      <w:r w:rsidRPr="000712CA">
        <w:rPr>
          <w:rFonts w:ascii="Arial" w:hAnsi="Arial" w:cs="Arial"/>
          <w:sz w:val="24"/>
          <w:szCs w:val="24"/>
        </w:rPr>
        <w:tab/>
        <w:t xml:space="preserve">  </w:t>
      </w:r>
      <w:r w:rsidR="0050132D">
        <w:rPr>
          <w:rFonts w:ascii="Arial" w:hAnsi="Arial" w:cs="Arial"/>
          <w:sz w:val="24"/>
          <w:szCs w:val="24"/>
        </w:rPr>
        <w:t>Dr</w:t>
      </w:r>
      <w:proofErr w:type="gramEnd"/>
      <w:r w:rsidRPr="000712CA">
        <w:rPr>
          <w:rFonts w:ascii="Arial" w:hAnsi="Arial" w:cs="Arial"/>
          <w:sz w:val="24"/>
          <w:szCs w:val="24"/>
        </w:rPr>
        <w:t xml:space="preserve"> Deborah Hughes</w:t>
      </w:r>
    </w:p>
    <w:p w14:paraId="6582EDFC" w14:textId="77777777" w:rsidR="00411C43" w:rsidRPr="000712CA" w:rsidRDefault="00411C43" w:rsidP="00411C43">
      <w:pPr>
        <w:rPr>
          <w:rFonts w:ascii="Arial" w:hAnsi="Arial" w:cs="Arial"/>
          <w:sz w:val="24"/>
          <w:szCs w:val="24"/>
        </w:rPr>
      </w:pPr>
      <w:r w:rsidRPr="00684CA7">
        <w:rPr>
          <w:rFonts w:ascii="Arial" w:hAnsi="Arial" w:cs="Arial"/>
          <w:b/>
          <w:sz w:val="24"/>
          <w:szCs w:val="24"/>
        </w:rPr>
        <w:t>FROM</w:t>
      </w:r>
      <w:r w:rsidRPr="000712CA">
        <w:rPr>
          <w:rFonts w:ascii="Arial" w:hAnsi="Arial" w:cs="Arial"/>
          <w:sz w:val="24"/>
          <w:szCs w:val="24"/>
        </w:rPr>
        <w:t>: Finn Morgan Quick</w:t>
      </w:r>
      <w:r>
        <w:rPr>
          <w:rFonts w:ascii="Arial" w:hAnsi="Arial" w:cs="Arial"/>
          <w:sz w:val="24"/>
          <w:szCs w:val="24"/>
        </w:rPr>
        <w:t xml:space="preserve"> 2021810</w:t>
      </w:r>
    </w:p>
    <w:p w14:paraId="6AF0C106" w14:textId="77777777" w:rsidR="00411C43" w:rsidRPr="000712CA" w:rsidRDefault="00411C43" w:rsidP="00411C43">
      <w:pPr>
        <w:rPr>
          <w:rFonts w:ascii="Arial" w:hAnsi="Arial" w:cs="Arial"/>
          <w:sz w:val="24"/>
          <w:szCs w:val="24"/>
        </w:rPr>
      </w:pPr>
      <w:r w:rsidRPr="00684CA7">
        <w:rPr>
          <w:rFonts w:ascii="Arial" w:hAnsi="Arial" w:cs="Arial"/>
          <w:b/>
          <w:sz w:val="24"/>
          <w:szCs w:val="24"/>
        </w:rPr>
        <w:t>DATE</w:t>
      </w:r>
      <w:r w:rsidRPr="000712CA">
        <w:rPr>
          <w:rFonts w:ascii="Arial" w:hAnsi="Arial" w:cs="Arial"/>
          <w:sz w:val="24"/>
          <w:szCs w:val="24"/>
        </w:rPr>
        <w:t xml:space="preserve">:  </w:t>
      </w:r>
      <w:r>
        <w:rPr>
          <w:rFonts w:ascii="Arial" w:hAnsi="Arial" w:cs="Arial"/>
          <w:sz w:val="24"/>
          <w:szCs w:val="24"/>
        </w:rPr>
        <w:t>19.1.21</w:t>
      </w:r>
    </w:p>
    <w:p w14:paraId="3129F346" w14:textId="77777777" w:rsidR="00411C43" w:rsidRDefault="00411C43" w:rsidP="00411C43">
      <w:pPr>
        <w:rPr>
          <w:rFonts w:ascii="Arial" w:hAnsi="Arial" w:cs="Arial"/>
          <w:sz w:val="24"/>
          <w:szCs w:val="24"/>
        </w:rPr>
      </w:pPr>
      <w:r w:rsidRPr="00684CA7">
        <w:rPr>
          <w:rFonts w:ascii="Arial" w:hAnsi="Arial" w:cs="Arial"/>
          <w:b/>
          <w:sz w:val="24"/>
          <w:szCs w:val="24"/>
        </w:rPr>
        <w:t>REF</w:t>
      </w:r>
      <w:r w:rsidRPr="000712CA">
        <w:rPr>
          <w:rFonts w:ascii="Arial" w:hAnsi="Arial" w:cs="Arial"/>
          <w:sz w:val="24"/>
          <w:szCs w:val="24"/>
        </w:rPr>
        <w:t>:</w:t>
      </w:r>
      <w:r>
        <w:rPr>
          <w:rFonts w:ascii="Arial" w:hAnsi="Arial" w:cs="Arial"/>
          <w:sz w:val="24"/>
          <w:szCs w:val="24"/>
        </w:rPr>
        <w:t xml:space="preserve">    Assignment 1 ACBA 4003</w:t>
      </w:r>
    </w:p>
    <w:p w14:paraId="31669414" w14:textId="77777777" w:rsidR="00411C43" w:rsidRPr="00684CA7" w:rsidRDefault="00411C43" w:rsidP="00411C43">
      <w:pPr>
        <w:jc w:val="center"/>
        <w:rPr>
          <w:rFonts w:ascii="Arial" w:hAnsi="Arial" w:cs="Arial"/>
          <w:b/>
          <w:sz w:val="24"/>
          <w:szCs w:val="24"/>
        </w:rPr>
      </w:pPr>
      <w:r w:rsidRPr="00684CA7">
        <w:rPr>
          <w:rFonts w:ascii="Arial" w:hAnsi="Arial" w:cs="Arial"/>
          <w:b/>
          <w:sz w:val="24"/>
          <w:szCs w:val="24"/>
        </w:rPr>
        <w:t>A report on Health and Safety in my construction project</w:t>
      </w:r>
    </w:p>
    <w:p w14:paraId="474BA054" w14:textId="77777777" w:rsidR="00411C43" w:rsidRPr="000712CA" w:rsidRDefault="00411C43" w:rsidP="00411C43">
      <w:pPr>
        <w:pStyle w:val="ListParagraph"/>
        <w:numPr>
          <w:ilvl w:val="1"/>
          <w:numId w:val="1"/>
        </w:numPr>
        <w:rPr>
          <w:rFonts w:ascii="Arial" w:hAnsi="Arial" w:cs="Arial"/>
          <w:b/>
          <w:bCs/>
          <w:sz w:val="24"/>
          <w:szCs w:val="24"/>
        </w:rPr>
      </w:pPr>
      <w:r w:rsidRPr="000712CA">
        <w:rPr>
          <w:rFonts w:ascii="Arial" w:hAnsi="Arial" w:cs="Arial"/>
          <w:b/>
          <w:bCs/>
          <w:sz w:val="24"/>
          <w:szCs w:val="24"/>
        </w:rPr>
        <w:t>Executive Summary</w:t>
      </w:r>
    </w:p>
    <w:p w14:paraId="3B5280EC" w14:textId="77777777" w:rsidR="00411C43" w:rsidRPr="000712CA" w:rsidRDefault="00411C43" w:rsidP="00411C43">
      <w:pPr>
        <w:pStyle w:val="ListParagraph"/>
        <w:spacing w:after="240"/>
        <w:rPr>
          <w:rFonts w:ascii="Arial" w:hAnsi="Arial" w:cs="Arial"/>
          <w:sz w:val="24"/>
          <w:szCs w:val="24"/>
        </w:rPr>
      </w:pPr>
      <w:r w:rsidRPr="000712CA">
        <w:rPr>
          <w:rFonts w:ascii="Arial" w:hAnsi="Arial" w:cs="Arial"/>
          <w:sz w:val="24"/>
          <w:szCs w:val="24"/>
        </w:rPr>
        <w:t xml:space="preserve">The purpose of this report is to </w:t>
      </w:r>
      <w:r>
        <w:rPr>
          <w:rFonts w:ascii="Arial" w:hAnsi="Arial" w:cs="Arial"/>
          <w:sz w:val="24"/>
          <w:szCs w:val="24"/>
        </w:rPr>
        <w:t xml:space="preserve">safely </w:t>
      </w:r>
      <w:r w:rsidRPr="000712CA">
        <w:rPr>
          <w:rFonts w:ascii="Arial" w:hAnsi="Arial" w:cs="Arial"/>
          <w:sz w:val="24"/>
          <w:szCs w:val="24"/>
        </w:rPr>
        <w:t xml:space="preserve">manage the construction design </w:t>
      </w:r>
      <w:r>
        <w:rPr>
          <w:rFonts w:ascii="Arial" w:hAnsi="Arial" w:cs="Arial"/>
          <w:sz w:val="24"/>
          <w:szCs w:val="24"/>
        </w:rPr>
        <w:t xml:space="preserve">and process </w:t>
      </w:r>
      <w:r w:rsidRPr="000712CA">
        <w:rPr>
          <w:rFonts w:ascii="Arial" w:hAnsi="Arial" w:cs="Arial"/>
          <w:sz w:val="24"/>
          <w:szCs w:val="24"/>
        </w:rPr>
        <w:t xml:space="preserve">of </w:t>
      </w:r>
      <w:r>
        <w:rPr>
          <w:rFonts w:ascii="Arial" w:hAnsi="Arial" w:cs="Arial"/>
          <w:sz w:val="24"/>
          <w:szCs w:val="24"/>
        </w:rPr>
        <w:t>building a</w:t>
      </w:r>
      <w:r w:rsidRPr="000712CA">
        <w:rPr>
          <w:rFonts w:ascii="Arial" w:hAnsi="Arial" w:cs="Arial"/>
          <w:sz w:val="24"/>
          <w:szCs w:val="24"/>
        </w:rPr>
        <w:t xml:space="preserve"> </w:t>
      </w:r>
      <w:proofErr w:type="gramStart"/>
      <w:r w:rsidRPr="000712CA">
        <w:rPr>
          <w:rFonts w:ascii="Arial" w:hAnsi="Arial" w:cs="Arial"/>
          <w:sz w:val="24"/>
          <w:szCs w:val="24"/>
        </w:rPr>
        <w:t>two storey</w:t>
      </w:r>
      <w:proofErr w:type="gramEnd"/>
      <w:r w:rsidRPr="000712CA">
        <w:rPr>
          <w:rFonts w:ascii="Arial" w:hAnsi="Arial" w:cs="Arial"/>
          <w:sz w:val="24"/>
          <w:szCs w:val="24"/>
        </w:rPr>
        <w:t xml:space="preserve"> detached building with loft room for the client </w:t>
      </w:r>
      <w:r>
        <w:rPr>
          <w:rFonts w:ascii="Arial" w:hAnsi="Arial" w:cs="Arial"/>
          <w:sz w:val="24"/>
          <w:szCs w:val="24"/>
        </w:rPr>
        <w:t>Dr</w:t>
      </w:r>
      <w:r w:rsidRPr="000712CA">
        <w:rPr>
          <w:rFonts w:ascii="Arial" w:hAnsi="Arial" w:cs="Arial"/>
          <w:sz w:val="24"/>
          <w:szCs w:val="24"/>
        </w:rPr>
        <w:t xml:space="preserve"> D Hughes on behalf of the University of Wales (Trinity St David) SA1 campus. The report aims to introduce the rele</w:t>
      </w:r>
      <w:r>
        <w:rPr>
          <w:rFonts w:ascii="Arial" w:hAnsi="Arial" w:cs="Arial"/>
          <w:sz w:val="24"/>
          <w:szCs w:val="24"/>
        </w:rPr>
        <w:t xml:space="preserve">vant construction documentation, </w:t>
      </w:r>
      <w:r w:rsidRPr="000712CA">
        <w:rPr>
          <w:rFonts w:ascii="Arial" w:hAnsi="Arial" w:cs="Arial"/>
          <w:sz w:val="24"/>
          <w:szCs w:val="24"/>
        </w:rPr>
        <w:t>the current l</w:t>
      </w:r>
      <w:r>
        <w:rPr>
          <w:rFonts w:ascii="Arial" w:hAnsi="Arial" w:cs="Arial"/>
          <w:sz w:val="24"/>
          <w:szCs w:val="24"/>
        </w:rPr>
        <w:t>egislation that accompanies it and an overview of the duty holders involved in the construction.</w:t>
      </w:r>
    </w:p>
    <w:p w14:paraId="67289F5F" w14:textId="77777777" w:rsidR="00411C43" w:rsidRPr="000712CA" w:rsidRDefault="00411C43" w:rsidP="00411C43">
      <w:pPr>
        <w:pStyle w:val="ListParagraph"/>
        <w:rPr>
          <w:rFonts w:ascii="Arial" w:hAnsi="Arial" w:cs="Arial"/>
          <w:sz w:val="24"/>
          <w:szCs w:val="24"/>
        </w:rPr>
      </w:pPr>
    </w:p>
    <w:p w14:paraId="1C76DDD9" w14:textId="77777777" w:rsidR="00411C43" w:rsidRPr="000712CA" w:rsidRDefault="00411C43" w:rsidP="00411C43">
      <w:pPr>
        <w:pStyle w:val="ListParagraph"/>
        <w:numPr>
          <w:ilvl w:val="0"/>
          <w:numId w:val="3"/>
        </w:numPr>
        <w:rPr>
          <w:rFonts w:ascii="Arial" w:hAnsi="Arial" w:cs="Arial"/>
          <w:b/>
          <w:bCs/>
          <w:sz w:val="24"/>
          <w:szCs w:val="24"/>
        </w:rPr>
      </w:pPr>
      <w:r w:rsidRPr="000712CA">
        <w:rPr>
          <w:rFonts w:ascii="Arial" w:hAnsi="Arial" w:cs="Arial"/>
          <w:b/>
          <w:bCs/>
          <w:sz w:val="24"/>
          <w:szCs w:val="24"/>
        </w:rPr>
        <w:t>Terms of Reference</w:t>
      </w:r>
    </w:p>
    <w:p w14:paraId="17299B9C" w14:textId="77777777" w:rsidR="00411C43" w:rsidRPr="000712CA" w:rsidRDefault="00411C43" w:rsidP="00411C43">
      <w:pPr>
        <w:spacing w:after="240" w:line="240" w:lineRule="auto"/>
        <w:ind w:firstLine="720"/>
        <w:rPr>
          <w:rFonts w:ascii="Arial" w:hAnsi="Arial" w:cs="Arial"/>
          <w:sz w:val="24"/>
          <w:szCs w:val="24"/>
        </w:rPr>
      </w:pPr>
      <w:r w:rsidRPr="000712CA">
        <w:rPr>
          <w:rFonts w:ascii="Arial" w:hAnsi="Arial" w:cs="Arial"/>
          <w:sz w:val="24"/>
          <w:szCs w:val="24"/>
        </w:rPr>
        <w:t>The focus of the report is to:</w:t>
      </w:r>
    </w:p>
    <w:p w14:paraId="324377FB" w14:textId="77777777" w:rsidR="00411C43" w:rsidRPr="000712CA" w:rsidRDefault="00411C43" w:rsidP="00411C43">
      <w:pPr>
        <w:pStyle w:val="ListParagraph"/>
        <w:numPr>
          <w:ilvl w:val="1"/>
          <w:numId w:val="3"/>
        </w:numPr>
        <w:spacing w:after="240"/>
        <w:rPr>
          <w:rFonts w:ascii="Arial" w:hAnsi="Arial" w:cs="Arial"/>
          <w:sz w:val="24"/>
          <w:szCs w:val="24"/>
        </w:rPr>
      </w:pPr>
      <w:r>
        <w:rPr>
          <w:rFonts w:ascii="Arial" w:hAnsi="Arial" w:cs="Arial"/>
          <w:sz w:val="24"/>
          <w:szCs w:val="24"/>
        </w:rPr>
        <w:t>Provide a background for the Construct</w:t>
      </w:r>
      <w:r w:rsidRPr="000712CA">
        <w:rPr>
          <w:rFonts w:ascii="Arial" w:hAnsi="Arial" w:cs="Arial"/>
          <w:sz w:val="24"/>
          <w:szCs w:val="24"/>
        </w:rPr>
        <w:t xml:space="preserve">ion Phase Plan for </w:t>
      </w:r>
      <w:r>
        <w:rPr>
          <w:rFonts w:ascii="Arial" w:hAnsi="Arial" w:cs="Arial"/>
          <w:sz w:val="24"/>
          <w:szCs w:val="24"/>
        </w:rPr>
        <w:t>the</w:t>
      </w:r>
      <w:r w:rsidRPr="000712CA">
        <w:rPr>
          <w:rFonts w:ascii="Arial" w:hAnsi="Arial" w:cs="Arial"/>
          <w:sz w:val="24"/>
          <w:szCs w:val="24"/>
        </w:rPr>
        <w:t xml:space="preserve"> major activities</w:t>
      </w:r>
    </w:p>
    <w:p w14:paraId="615E9686" w14:textId="77777777" w:rsidR="00411C43" w:rsidRPr="000712CA" w:rsidRDefault="00411C43" w:rsidP="00411C43">
      <w:pPr>
        <w:pStyle w:val="ListParagraph"/>
        <w:numPr>
          <w:ilvl w:val="1"/>
          <w:numId w:val="3"/>
        </w:numPr>
        <w:spacing w:after="240"/>
        <w:rPr>
          <w:rFonts w:ascii="Arial" w:hAnsi="Arial" w:cs="Arial"/>
          <w:sz w:val="24"/>
          <w:szCs w:val="24"/>
        </w:rPr>
      </w:pPr>
      <w:r>
        <w:rPr>
          <w:rFonts w:ascii="Arial" w:hAnsi="Arial" w:cs="Arial"/>
          <w:sz w:val="24"/>
          <w:szCs w:val="24"/>
        </w:rPr>
        <w:t>Give an overview of the</w:t>
      </w:r>
      <w:r w:rsidRPr="000712CA">
        <w:rPr>
          <w:rFonts w:ascii="Arial" w:hAnsi="Arial" w:cs="Arial"/>
          <w:sz w:val="24"/>
          <w:szCs w:val="24"/>
        </w:rPr>
        <w:t xml:space="preserve"> method statements and risk assessments for three of the work activities</w:t>
      </w:r>
    </w:p>
    <w:p w14:paraId="04C17151" w14:textId="77777777" w:rsidR="00411C43" w:rsidRPr="000712CA" w:rsidRDefault="00411C43" w:rsidP="00411C43">
      <w:pPr>
        <w:spacing w:after="240" w:line="240" w:lineRule="auto"/>
        <w:ind w:left="1080"/>
        <w:rPr>
          <w:rFonts w:ascii="Arial" w:hAnsi="Arial" w:cs="Arial"/>
          <w:sz w:val="24"/>
          <w:szCs w:val="24"/>
        </w:rPr>
      </w:pPr>
      <w:r w:rsidRPr="000712CA">
        <w:rPr>
          <w:rFonts w:ascii="Arial" w:hAnsi="Arial" w:cs="Arial"/>
          <w:sz w:val="24"/>
          <w:szCs w:val="24"/>
        </w:rPr>
        <w:t xml:space="preserve">2.3 Identify relevant Health &amp; Safety legislation and duty holders’ </w:t>
      </w:r>
      <w:r>
        <w:rPr>
          <w:rFonts w:ascii="Arial" w:hAnsi="Arial" w:cs="Arial"/>
          <w:sz w:val="24"/>
          <w:szCs w:val="24"/>
        </w:rPr>
        <w:t xml:space="preserve">obligations </w:t>
      </w:r>
      <w:r w:rsidRPr="000712CA">
        <w:rPr>
          <w:rFonts w:ascii="Arial" w:hAnsi="Arial" w:cs="Arial"/>
          <w:sz w:val="24"/>
          <w:szCs w:val="24"/>
        </w:rPr>
        <w:t>under the regulations</w:t>
      </w:r>
    </w:p>
    <w:p w14:paraId="0C24F3B7" w14:textId="77777777" w:rsidR="00411C43" w:rsidRPr="000712CA" w:rsidRDefault="00411C43" w:rsidP="00411C43">
      <w:pPr>
        <w:rPr>
          <w:rFonts w:ascii="Arial" w:hAnsi="Arial" w:cs="Arial"/>
          <w:sz w:val="24"/>
          <w:szCs w:val="24"/>
        </w:rPr>
      </w:pPr>
    </w:p>
    <w:p w14:paraId="00A66B4E" w14:textId="77777777" w:rsidR="00411C43" w:rsidRPr="000712CA" w:rsidRDefault="00411C43" w:rsidP="00411C43">
      <w:pPr>
        <w:pStyle w:val="ListParagraph"/>
        <w:numPr>
          <w:ilvl w:val="0"/>
          <w:numId w:val="3"/>
        </w:numPr>
        <w:rPr>
          <w:rFonts w:ascii="Arial" w:hAnsi="Arial" w:cs="Arial"/>
          <w:b/>
          <w:bCs/>
          <w:sz w:val="24"/>
          <w:szCs w:val="24"/>
        </w:rPr>
      </w:pPr>
      <w:r w:rsidRPr="000712CA">
        <w:rPr>
          <w:rFonts w:ascii="Arial" w:hAnsi="Arial" w:cs="Arial"/>
          <w:b/>
          <w:bCs/>
          <w:sz w:val="24"/>
          <w:szCs w:val="24"/>
        </w:rPr>
        <w:t>Procedure</w:t>
      </w:r>
    </w:p>
    <w:p w14:paraId="0B6F4F2E" w14:textId="77777777" w:rsidR="00411C43" w:rsidRPr="000712CA" w:rsidRDefault="00411C43" w:rsidP="00411C43">
      <w:pPr>
        <w:spacing w:after="240" w:line="240" w:lineRule="auto"/>
        <w:ind w:left="1440"/>
        <w:rPr>
          <w:rFonts w:ascii="Arial" w:hAnsi="Arial" w:cs="Arial"/>
          <w:sz w:val="24"/>
          <w:szCs w:val="24"/>
        </w:rPr>
      </w:pPr>
      <w:r w:rsidRPr="000712CA">
        <w:rPr>
          <w:rFonts w:ascii="Arial" w:hAnsi="Arial" w:cs="Arial"/>
          <w:sz w:val="24"/>
          <w:szCs w:val="24"/>
        </w:rPr>
        <w:t xml:space="preserve">In order to produce the report, the following research methodology was undertaken </w:t>
      </w:r>
    </w:p>
    <w:p w14:paraId="483D41E6" w14:textId="77777777" w:rsidR="00411C43" w:rsidRPr="000712CA" w:rsidRDefault="00411C43" w:rsidP="00411C43">
      <w:pPr>
        <w:pStyle w:val="ListParagraph"/>
        <w:numPr>
          <w:ilvl w:val="1"/>
          <w:numId w:val="3"/>
        </w:numPr>
        <w:spacing w:after="240"/>
        <w:rPr>
          <w:rFonts w:ascii="Arial" w:hAnsi="Arial" w:cs="Arial"/>
          <w:sz w:val="24"/>
          <w:szCs w:val="24"/>
        </w:rPr>
      </w:pPr>
      <w:r w:rsidRPr="000712CA">
        <w:rPr>
          <w:rFonts w:ascii="Arial" w:hAnsi="Arial" w:cs="Arial"/>
          <w:sz w:val="24"/>
          <w:szCs w:val="24"/>
        </w:rPr>
        <w:t>Research from suggested secondary sources as referenced in the bibliography</w:t>
      </w:r>
    </w:p>
    <w:p w14:paraId="7115DDA5" w14:textId="77777777" w:rsidR="00411C43" w:rsidRDefault="00411C43" w:rsidP="00411C43">
      <w:pPr>
        <w:numPr>
          <w:ilvl w:val="1"/>
          <w:numId w:val="3"/>
        </w:numPr>
        <w:spacing w:after="240" w:line="240" w:lineRule="auto"/>
        <w:rPr>
          <w:rFonts w:ascii="Arial" w:hAnsi="Arial" w:cs="Arial"/>
          <w:sz w:val="24"/>
          <w:szCs w:val="24"/>
        </w:rPr>
      </w:pPr>
      <w:r w:rsidRPr="000712CA">
        <w:rPr>
          <w:rFonts w:ascii="Arial" w:hAnsi="Arial" w:cs="Arial"/>
          <w:sz w:val="24"/>
          <w:szCs w:val="24"/>
        </w:rPr>
        <w:t>Lecture notes from UWTSD</w:t>
      </w:r>
    </w:p>
    <w:p w14:paraId="6EE4F73A" w14:textId="77777777" w:rsidR="00411C43" w:rsidRDefault="00411C43" w:rsidP="00411C43">
      <w:pPr>
        <w:pStyle w:val="ListParagraph"/>
        <w:numPr>
          <w:ilvl w:val="0"/>
          <w:numId w:val="3"/>
        </w:numPr>
        <w:rPr>
          <w:rFonts w:ascii="Arial" w:hAnsi="Arial" w:cs="Arial"/>
          <w:b/>
          <w:sz w:val="24"/>
          <w:szCs w:val="24"/>
        </w:rPr>
      </w:pPr>
      <w:r w:rsidRPr="001E3021">
        <w:rPr>
          <w:rFonts w:ascii="Arial" w:hAnsi="Arial" w:cs="Arial"/>
          <w:b/>
          <w:sz w:val="24"/>
          <w:szCs w:val="24"/>
        </w:rPr>
        <w:t>Findings</w:t>
      </w:r>
    </w:p>
    <w:p w14:paraId="60ED68AD" w14:textId="77777777" w:rsidR="00411C43" w:rsidRDefault="00411C43" w:rsidP="00411C43">
      <w:pPr>
        <w:rPr>
          <w:rFonts w:ascii="Arial" w:hAnsi="Arial" w:cs="Arial"/>
          <w:b/>
          <w:sz w:val="24"/>
          <w:szCs w:val="24"/>
        </w:rPr>
      </w:pPr>
    </w:p>
    <w:p w14:paraId="0ED59163" w14:textId="77777777" w:rsidR="00411C43" w:rsidRPr="00684CA7" w:rsidRDefault="00411C43" w:rsidP="00411C43">
      <w:pPr>
        <w:pStyle w:val="ListParagraph"/>
        <w:ind w:left="1440"/>
        <w:rPr>
          <w:rFonts w:ascii="Arial" w:hAnsi="Arial" w:cs="Arial"/>
          <w:b/>
          <w:sz w:val="24"/>
          <w:szCs w:val="24"/>
        </w:rPr>
      </w:pPr>
      <w:r w:rsidRPr="00684CA7">
        <w:rPr>
          <w:rFonts w:ascii="Arial" w:hAnsi="Arial" w:cs="Arial"/>
          <w:b/>
          <w:sz w:val="24"/>
          <w:szCs w:val="24"/>
        </w:rPr>
        <w:t>Legislation and duty holders</w:t>
      </w:r>
    </w:p>
    <w:p w14:paraId="323742F4" w14:textId="77777777" w:rsidR="00411C43" w:rsidRDefault="00411C43" w:rsidP="00411C43">
      <w:pPr>
        <w:pStyle w:val="ListParagraph"/>
        <w:numPr>
          <w:ilvl w:val="1"/>
          <w:numId w:val="3"/>
        </w:numPr>
        <w:rPr>
          <w:rFonts w:ascii="Arial" w:hAnsi="Arial" w:cs="Arial"/>
          <w:b/>
          <w:sz w:val="24"/>
          <w:szCs w:val="24"/>
        </w:rPr>
      </w:pPr>
      <w:r>
        <w:rPr>
          <w:rFonts w:ascii="Arial" w:hAnsi="Arial" w:cs="Arial"/>
          <w:sz w:val="24"/>
          <w:szCs w:val="24"/>
        </w:rPr>
        <w:t>As noted in the Construction Design and Management Regulations 2015, a summary of the pe</w:t>
      </w:r>
      <w:r w:rsidRPr="000712CA">
        <w:rPr>
          <w:rFonts w:ascii="Arial" w:hAnsi="Arial" w:cs="Arial"/>
          <w:sz w:val="24"/>
          <w:szCs w:val="24"/>
        </w:rPr>
        <w:t>ople responsible for work under each of the regulations have b</w:t>
      </w:r>
      <w:r w:rsidRPr="000E05B1">
        <w:rPr>
          <w:rFonts w:ascii="Arial" w:hAnsi="Arial" w:cs="Arial"/>
          <w:sz w:val="24"/>
          <w:szCs w:val="24"/>
        </w:rPr>
        <w:t xml:space="preserve">een identified as follows: </w:t>
      </w:r>
      <w:r w:rsidRPr="000E05B1">
        <w:rPr>
          <w:rFonts w:ascii="Arial" w:hAnsi="Arial" w:cs="Arial"/>
          <w:sz w:val="24"/>
          <w:szCs w:val="24"/>
          <w:bdr w:val="none" w:sz="0" w:space="0" w:color="auto" w:frame="1"/>
          <w:lang w:eastAsia="en-GB"/>
        </w:rPr>
        <w:t>Designers</w:t>
      </w:r>
      <w:r w:rsidRPr="000E05B1">
        <w:rPr>
          <w:rFonts w:ascii="Arial" w:hAnsi="Arial" w:cs="Arial"/>
          <w:sz w:val="24"/>
          <w:szCs w:val="24"/>
          <w:lang w:eastAsia="en-GB"/>
        </w:rPr>
        <w:t xml:space="preserve"> – who are organisations or individuals </w:t>
      </w:r>
      <w:r>
        <w:rPr>
          <w:rFonts w:ascii="Arial" w:hAnsi="Arial" w:cs="Arial"/>
          <w:sz w:val="24"/>
          <w:szCs w:val="24"/>
          <w:lang w:eastAsia="en-GB"/>
        </w:rPr>
        <w:t>will</w:t>
      </w:r>
      <w:r w:rsidRPr="000E05B1">
        <w:rPr>
          <w:rFonts w:ascii="Arial" w:hAnsi="Arial" w:cs="Arial"/>
          <w:sz w:val="24"/>
          <w:szCs w:val="24"/>
          <w:lang w:eastAsia="en-GB"/>
        </w:rPr>
        <w:t xml:space="preserve"> prepare or modify designs for the construction work.</w:t>
      </w:r>
      <w:r w:rsidRPr="000E05B1">
        <w:rPr>
          <w:rFonts w:ascii="Arial" w:hAnsi="Arial" w:cs="Arial"/>
          <w:sz w:val="24"/>
          <w:szCs w:val="24"/>
        </w:rPr>
        <w:t xml:space="preserve"> </w:t>
      </w:r>
      <w:r w:rsidRPr="000E05B1">
        <w:rPr>
          <w:rFonts w:ascii="Arial" w:hAnsi="Arial" w:cs="Arial"/>
          <w:sz w:val="24"/>
          <w:szCs w:val="24"/>
          <w:bdr w:val="none" w:sz="0" w:space="0" w:color="auto" w:frame="1"/>
          <w:lang w:eastAsia="en-GB"/>
        </w:rPr>
        <w:t>Principal designers</w:t>
      </w:r>
      <w:r w:rsidRPr="000E05B1">
        <w:rPr>
          <w:rFonts w:ascii="Arial" w:hAnsi="Arial" w:cs="Arial"/>
          <w:sz w:val="24"/>
          <w:szCs w:val="24"/>
          <w:lang w:eastAsia="en-GB"/>
        </w:rPr>
        <w:t xml:space="preserve"> are those who are appointed when projects involve more than one contractor. They can be an organisation or an individual but must have the knowledge, experience and ability to do the job.</w:t>
      </w:r>
      <w:r w:rsidRPr="000E05B1">
        <w:rPr>
          <w:rFonts w:ascii="Arial" w:hAnsi="Arial" w:cs="Arial"/>
          <w:sz w:val="24"/>
          <w:szCs w:val="24"/>
        </w:rPr>
        <w:t xml:space="preserve"> </w:t>
      </w:r>
      <w:r w:rsidRPr="000E05B1">
        <w:rPr>
          <w:rFonts w:ascii="Arial" w:hAnsi="Arial" w:cs="Arial"/>
          <w:sz w:val="24"/>
          <w:szCs w:val="24"/>
          <w:bdr w:val="none" w:sz="0" w:space="0" w:color="auto" w:frame="1"/>
          <w:lang w:eastAsia="en-GB"/>
        </w:rPr>
        <w:t>Principal contractors</w:t>
      </w:r>
      <w:r>
        <w:rPr>
          <w:rFonts w:ascii="Arial" w:hAnsi="Arial" w:cs="Arial"/>
          <w:sz w:val="24"/>
          <w:szCs w:val="24"/>
          <w:lang w:eastAsia="en-GB"/>
        </w:rPr>
        <w:t> </w:t>
      </w:r>
      <w:r w:rsidRPr="000E05B1">
        <w:rPr>
          <w:rFonts w:ascii="Arial" w:hAnsi="Arial" w:cs="Arial"/>
          <w:sz w:val="24"/>
          <w:szCs w:val="24"/>
          <w:lang w:eastAsia="en-GB"/>
        </w:rPr>
        <w:t xml:space="preserve">are appointed when there </w:t>
      </w:r>
      <w:r w:rsidRPr="000E05B1">
        <w:rPr>
          <w:rFonts w:ascii="Arial" w:hAnsi="Arial" w:cs="Arial"/>
          <w:sz w:val="24"/>
          <w:szCs w:val="24"/>
          <w:lang w:eastAsia="en-GB"/>
        </w:rPr>
        <w:lastRenderedPageBreak/>
        <w:t xml:space="preserve">is more than one contractor, whilst contractors carry out the </w:t>
      </w:r>
      <w:r w:rsidRPr="00E674C4">
        <w:rPr>
          <w:rFonts w:ascii="Arial" w:hAnsi="Arial" w:cs="Arial"/>
          <w:sz w:val="24"/>
          <w:szCs w:val="24"/>
          <w:lang w:eastAsia="en-GB"/>
        </w:rPr>
        <w:t xml:space="preserve">actual </w:t>
      </w:r>
      <w:r>
        <w:rPr>
          <w:rFonts w:ascii="Arial" w:hAnsi="Arial" w:cs="Arial"/>
          <w:sz w:val="24"/>
          <w:szCs w:val="24"/>
          <w:lang w:eastAsia="en-GB"/>
        </w:rPr>
        <w:t xml:space="preserve">construction work. </w:t>
      </w:r>
      <w:r w:rsidRPr="00E674C4">
        <w:rPr>
          <w:rFonts w:ascii="Arial" w:hAnsi="Arial" w:cs="Arial"/>
          <w:sz w:val="24"/>
          <w:szCs w:val="24"/>
          <w:bdr w:val="none" w:sz="0" w:space="0" w:color="auto" w:frame="1"/>
          <w:lang w:eastAsia="en-GB"/>
        </w:rPr>
        <w:t>Workers</w:t>
      </w:r>
      <w:r w:rsidRPr="00E674C4">
        <w:rPr>
          <w:rFonts w:ascii="Arial" w:hAnsi="Arial" w:cs="Arial"/>
          <w:sz w:val="24"/>
          <w:szCs w:val="24"/>
          <w:lang w:eastAsia="en-GB"/>
        </w:rPr>
        <w:t xml:space="preserve"> are employees </w:t>
      </w:r>
      <w:r w:rsidRPr="00E674C4">
        <w:rPr>
          <w:rFonts w:ascii="Arial" w:hAnsi="Arial" w:cs="Arial"/>
          <w:color w:val="111111"/>
          <w:sz w:val="24"/>
          <w:szCs w:val="24"/>
          <w:lang w:eastAsia="en-GB"/>
        </w:rPr>
        <w:t>under the control of contractors on a construction site.</w:t>
      </w:r>
      <w:r w:rsidRPr="00E674C4">
        <w:rPr>
          <w:rFonts w:ascii="Arial" w:hAnsi="Arial" w:cs="Arial"/>
          <w:sz w:val="24"/>
          <w:szCs w:val="24"/>
        </w:rPr>
        <w:t xml:space="preserve"> Part 2 of Regulation 4 of the Managing health and safety in Construction (Design and Management) Regulations 2015 outlines the roles and duties in more detail.</w:t>
      </w:r>
      <w:r>
        <w:rPr>
          <w:rFonts w:ascii="Arial" w:hAnsi="Arial" w:cs="Arial"/>
          <w:b/>
          <w:sz w:val="24"/>
          <w:szCs w:val="24"/>
        </w:rPr>
        <w:t xml:space="preserve"> </w:t>
      </w:r>
    </w:p>
    <w:p w14:paraId="0D106921" w14:textId="77777777" w:rsidR="00411C43" w:rsidRDefault="00411C43" w:rsidP="00411C43">
      <w:pPr>
        <w:pStyle w:val="ListParagraph"/>
        <w:ind w:left="1440"/>
        <w:rPr>
          <w:rFonts w:ascii="Arial" w:hAnsi="Arial" w:cs="Arial"/>
          <w:b/>
          <w:sz w:val="24"/>
          <w:szCs w:val="24"/>
        </w:rPr>
      </w:pPr>
    </w:p>
    <w:p w14:paraId="499DCC56" w14:textId="77777777" w:rsidR="00411C43" w:rsidRPr="005E2B2F" w:rsidRDefault="00411C43" w:rsidP="00411C43">
      <w:pPr>
        <w:pStyle w:val="ListParagraph"/>
        <w:ind w:left="1440"/>
        <w:rPr>
          <w:rFonts w:ascii="Arial" w:hAnsi="Arial" w:cs="Arial"/>
          <w:sz w:val="24"/>
          <w:szCs w:val="24"/>
        </w:rPr>
      </w:pPr>
      <w:r w:rsidRPr="00684CA7">
        <w:rPr>
          <w:rFonts w:ascii="Arial" w:hAnsi="Arial" w:cs="Arial"/>
          <w:b/>
          <w:sz w:val="24"/>
          <w:szCs w:val="24"/>
        </w:rPr>
        <w:t>4.2</w:t>
      </w:r>
      <w:r>
        <w:rPr>
          <w:rFonts w:ascii="Arial" w:hAnsi="Arial" w:cs="Arial"/>
          <w:sz w:val="24"/>
          <w:szCs w:val="24"/>
        </w:rPr>
        <w:t xml:space="preserve"> </w:t>
      </w:r>
      <w:r w:rsidRPr="005E2B2F">
        <w:rPr>
          <w:rFonts w:ascii="Arial" w:hAnsi="Arial" w:cs="Arial"/>
          <w:sz w:val="24"/>
          <w:szCs w:val="24"/>
        </w:rPr>
        <w:t>Health and Safety in Construction (HSG150) as well as Managing health and safety in Construction (Design and Management) Regulations 2015 (</w:t>
      </w:r>
      <w:r w:rsidRPr="00AD7C78">
        <w:rPr>
          <w:rFonts w:ascii="Arial" w:hAnsi="Arial" w:cs="Arial"/>
          <w:sz w:val="24"/>
          <w:szCs w:val="24"/>
        </w:rPr>
        <w:t>CDM15)</w:t>
      </w:r>
      <w:r w:rsidRPr="005E2B2F">
        <w:rPr>
          <w:rFonts w:ascii="Arial" w:hAnsi="Arial" w:cs="Arial"/>
          <w:b/>
          <w:sz w:val="24"/>
          <w:szCs w:val="24"/>
        </w:rPr>
        <w:t xml:space="preserve"> </w:t>
      </w:r>
      <w:r w:rsidRPr="005E2B2F">
        <w:rPr>
          <w:rFonts w:ascii="Arial" w:hAnsi="Arial" w:cs="Arial"/>
          <w:sz w:val="24"/>
          <w:szCs w:val="24"/>
        </w:rPr>
        <w:t xml:space="preserve">are the main documents and regulations used for the findings in this report. In reading these documents, it is clear to see that the main </w:t>
      </w:r>
      <w:r>
        <w:rPr>
          <w:rFonts w:ascii="Arial" w:hAnsi="Arial" w:cs="Arial"/>
          <w:sz w:val="24"/>
          <w:szCs w:val="24"/>
        </w:rPr>
        <w:t xml:space="preserve">legislation and </w:t>
      </w:r>
      <w:r w:rsidRPr="005E2B2F">
        <w:rPr>
          <w:rFonts w:ascii="Arial" w:hAnsi="Arial" w:cs="Arial"/>
          <w:sz w:val="24"/>
          <w:szCs w:val="24"/>
        </w:rPr>
        <w:t>regulations within this construction job are as follows:</w:t>
      </w:r>
    </w:p>
    <w:p w14:paraId="45B4E5AB" w14:textId="77777777" w:rsidR="00411C43" w:rsidRPr="005E2B2F" w:rsidRDefault="00411C43" w:rsidP="00411C43">
      <w:pPr>
        <w:pStyle w:val="ListParagraph"/>
        <w:ind w:left="1440"/>
        <w:rPr>
          <w:rFonts w:ascii="Arial" w:hAnsi="Arial" w:cs="Arial"/>
          <w:sz w:val="24"/>
          <w:szCs w:val="24"/>
        </w:rPr>
      </w:pPr>
    </w:p>
    <w:p w14:paraId="47DBB693"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Health and Safety Work Act 1974</w:t>
      </w:r>
    </w:p>
    <w:p w14:paraId="52F7FCFE"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 xml:space="preserve">The Management of Health and Safety at Work Regulations </w:t>
      </w:r>
      <w:r>
        <w:rPr>
          <w:rFonts w:ascii="Arial" w:hAnsi="Arial" w:cs="Arial"/>
          <w:sz w:val="24"/>
          <w:szCs w:val="24"/>
        </w:rPr>
        <w:t xml:space="preserve">1992, </w:t>
      </w:r>
      <w:r w:rsidRPr="005E2B2F">
        <w:rPr>
          <w:rFonts w:ascii="Arial" w:hAnsi="Arial" w:cs="Arial"/>
          <w:sz w:val="24"/>
          <w:szCs w:val="24"/>
        </w:rPr>
        <w:t>2006</w:t>
      </w:r>
    </w:p>
    <w:p w14:paraId="0EB18314"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Workplace (Health, Safety and Welfare) Regulations 1992</w:t>
      </w:r>
    </w:p>
    <w:p w14:paraId="4AFE51D5"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Provision and Use of Work Equipment Regulations (PUWER) 1998</w:t>
      </w:r>
    </w:p>
    <w:p w14:paraId="199641BB"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Control of Substances Hazardous to Health Regulations 2002</w:t>
      </w:r>
    </w:p>
    <w:p w14:paraId="3464653F"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The Personal Protective Equipment at Work Regulations 2002</w:t>
      </w:r>
    </w:p>
    <w:p w14:paraId="0A8CF237"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The Manual Handling Operations Regulations 1992</w:t>
      </w:r>
    </w:p>
    <w:p w14:paraId="5C34D0AA" w14:textId="77777777" w:rsidR="00411C43" w:rsidRPr="005E2B2F" w:rsidRDefault="00411C43" w:rsidP="00411C43">
      <w:pPr>
        <w:numPr>
          <w:ilvl w:val="0"/>
          <w:numId w:val="9"/>
        </w:numPr>
        <w:spacing w:after="0" w:line="276" w:lineRule="auto"/>
        <w:ind w:hanging="360"/>
        <w:contextualSpacing/>
        <w:rPr>
          <w:rFonts w:ascii="Arial" w:hAnsi="Arial" w:cs="Arial"/>
          <w:sz w:val="24"/>
          <w:szCs w:val="24"/>
        </w:rPr>
      </w:pPr>
      <w:r w:rsidRPr="005E2B2F">
        <w:rPr>
          <w:rFonts w:ascii="Arial" w:hAnsi="Arial" w:cs="Arial"/>
          <w:sz w:val="24"/>
          <w:szCs w:val="24"/>
        </w:rPr>
        <w:t>The Construction (Design and Management) Regulations 2015</w:t>
      </w:r>
    </w:p>
    <w:p w14:paraId="7135FBCC" w14:textId="77777777" w:rsidR="00411C43" w:rsidRPr="005E2B2F" w:rsidRDefault="00411C43" w:rsidP="00411C43">
      <w:pPr>
        <w:numPr>
          <w:ilvl w:val="0"/>
          <w:numId w:val="9"/>
        </w:numPr>
        <w:spacing w:after="0" w:line="276" w:lineRule="auto"/>
        <w:ind w:hanging="360"/>
        <w:contextualSpacing/>
        <w:rPr>
          <w:rStyle w:val="Strong"/>
          <w:rFonts w:ascii="Arial" w:hAnsi="Arial" w:cs="Arial"/>
          <w:b w:val="0"/>
          <w:bCs w:val="0"/>
          <w:color w:val="000000"/>
          <w:sz w:val="24"/>
          <w:szCs w:val="24"/>
        </w:rPr>
      </w:pPr>
      <w:r w:rsidRPr="005E2B2F">
        <w:rPr>
          <w:rStyle w:val="Strong"/>
          <w:rFonts w:ascii="Arial" w:hAnsi="Arial" w:cs="Arial"/>
          <w:color w:val="3A3A3A"/>
          <w:sz w:val="24"/>
          <w:szCs w:val="24"/>
          <w:bdr w:val="none" w:sz="0" w:space="0" w:color="auto" w:frame="1"/>
          <w:shd w:val="clear" w:color="auto" w:fill="FFFFFF"/>
        </w:rPr>
        <w:t>Lifting Operations and Lifting Equipment Regulations 1998 (LOLER)</w:t>
      </w:r>
    </w:p>
    <w:p w14:paraId="3F09AC7B" w14:textId="77777777" w:rsidR="00411C43" w:rsidRPr="005E2B2F" w:rsidRDefault="00411C43" w:rsidP="00411C43">
      <w:pPr>
        <w:pStyle w:val="ListParagraph"/>
        <w:numPr>
          <w:ilvl w:val="0"/>
          <w:numId w:val="9"/>
        </w:numPr>
        <w:spacing w:line="276" w:lineRule="auto"/>
        <w:contextualSpacing/>
        <w:rPr>
          <w:rFonts w:ascii="Arial" w:hAnsi="Arial" w:cs="Arial"/>
          <w:sz w:val="24"/>
          <w:szCs w:val="24"/>
        </w:rPr>
      </w:pPr>
      <w:r w:rsidRPr="005E2B2F">
        <w:rPr>
          <w:rFonts w:ascii="Arial" w:hAnsi="Arial" w:cs="Arial"/>
          <w:sz w:val="24"/>
          <w:szCs w:val="24"/>
        </w:rPr>
        <w:t>The Control of Noise at Work Regulations 2005</w:t>
      </w:r>
    </w:p>
    <w:p w14:paraId="712ACFC2" w14:textId="77777777" w:rsidR="00411C43" w:rsidRPr="005E2B2F" w:rsidRDefault="00411C43" w:rsidP="00411C43">
      <w:pPr>
        <w:pStyle w:val="ListParagraph"/>
        <w:numPr>
          <w:ilvl w:val="0"/>
          <w:numId w:val="9"/>
        </w:numPr>
        <w:spacing w:line="276" w:lineRule="auto"/>
        <w:contextualSpacing/>
        <w:rPr>
          <w:rFonts w:ascii="Arial" w:hAnsi="Arial" w:cs="Arial"/>
          <w:sz w:val="24"/>
          <w:szCs w:val="24"/>
        </w:rPr>
      </w:pPr>
      <w:r w:rsidRPr="005E2B2F">
        <w:rPr>
          <w:rFonts w:ascii="Arial" w:hAnsi="Arial" w:cs="Arial"/>
          <w:sz w:val="24"/>
          <w:szCs w:val="24"/>
        </w:rPr>
        <w:t>The Control of Vibration at Work Regulations 2005</w:t>
      </w:r>
    </w:p>
    <w:p w14:paraId="127146F5" w14:textId="77777777" w:rsidR="00411C43" w:rsidRDefault="00411C43" w:rsidP="00411C43"/>
    <w:p w14:paraId="1EBBD3B0" w14:textId="77777777" w:rsidR="00411C43" w:rsidRPr="00684CA7" w:rsidRDefault="00411C43" w:rsidP="00411C43">
      <w:pPr>
        <w:pStyle w:val="ListParagraph"/>
        <w:ind w:left="1440"/>
        <w:rPr>
          <w:rFonts w:ascii="Arial" w:hAnsi="Arial" w:cs="Arial"/>
          <w:sz w:val="24"/>
          <w:szCs w:val="24"/>
        </w:rPr>
      </w:pPr>
      <w:r w:rsidRPr="00684CA7">
        <w:rPr>
          <w:rFonts w:ascii="Arial" w:hAnsi="Arial" w:cs="Arial"/>
          <w:b/>
          <w:sz w:val="24"/>
          <w:szCs w:val="24"/>
        </w:rPr>
        <w:t>4.3</w:t>
      </w:r>
      <w:r>
        <w:rPr>
          <w:rFonts w:ascii="Arial" w:hAnsi="Arial" w:cs="Arial"/>
          <w:sz w:val="24"/>
          <w:szCs w:val="24"/>
        </w:rPr>
        <w:t xml:space="preserve"> </w:t>
      </w:r>
      <w:r w:rsidRPr="00684CA7">
        <w:rPr>
          <w:rFonts w:ascii="Arial" w:hAnsi="Arial" w:cs="Arial"/>
          <w:sz w:val="24"/>
          <w:szCs w:val="24"/>
        </w:rPr>
        <w:t xml:space="preserve">Each of the regulations sets out processes and procedures for people to work and manage the work on construction sites. </w:t>
      </w:r>
      <w:r>
        <w:rPr>
          <w:rFonts w:ascii="Arial" w:hAnsi="Arial" w:cs="Arial"/>
          <w:sz w:val="24"/>
          <w:szCs w:val="24"/>
        </w:rPr>
        <w:t xml:space="preserve">The main piece of legislation where the regulations come from is Health and Safety at work act 1974. </w:t>
      </w:r>
      <w:r w:rsidRPr="00684CA7">
        <w:rPr>
          <w:rFonts w:ascii="Arial" w:hAnsi="Arial" w:cs="Arial"/>
          <w:sz w:val="24"/>
          <w:szCs w:val="24"/>
        </w:rPr>
        <w:t>Failure to</w:t>
      </w:r>
      <w:r>
        <w:rPr>
          <w:rFonts w:ascii="Arial" w:hAnsi="Arial" w:cs="Arial"/>
          <w:sz w:val="24"/>
          <w:szCs w:val="24"/>
        </w:rPr>
        <w:t xml:space="preserve"> </w:t>
      </w:r>
      <w:r w:rsidRPr="00684CA7">
        <w:rPr>
          <w:rFonts w:ascii="Arial" w:hAnsi="Arial" w:cs="Arial"/>
          <w:sz w:val="24"/>
          <w:szCs w:val="24"/>
        </w:rPr>
        <w:t xml:space="preserve">comply with the regulations will </w:t>
      </w:r>
      <w:r>
        <w:rPr>
          <w:rFonts w:ascii="Arial" w:hAnsi="Arial" w:cs="Arial"/>
          <w:sz w:val="24"/>
          <w:szCs w:val="24"/>
        </w:rPr>
        <w:t xml:space="preserve">be punishable under the </w:t>
      </w:r>
      <w:r w:rsidRPr="00684CA7">
        <w:rPr>
          <w:rFonts w:ascii="Arial" w:hAnsi="Arial" w:cs="Arial"/>
          <w:sz w:val="24"/>
          <w:szCs w:val="24"/>
        </w:rPr>
        <w:t>Corporate Manslaughter</w:t>
      </w:r>
      <w:r>
        <w:rPr>
          <w:rFonts w:ascii="Arial" w:hAnsi="Arial" w:cs="Arial"/>
          <w:sz w:val="24"/>
          <w:szCs w:val="24"/>
        </w:rPr>
        <w:t xml:space="preserve"> act.</w:t>
      </w:r>
    </w:p>
    <w:p w14:paraId="26B4C0A2" w14:textId="77777777" w:rsidR="00411C43" w:rsidRPr="00684CA7" w:rsidRDefault="00411C43" w:rsidP="00411C43">
      <w:pPr>
        <w:rPr>
          <w:rFonts w:ascii="Arial" w:hAnsi="Arial" w:cs="Arial"/>
          <w:b/>
          <w:sz w:val="24"/>
          <w:szCs w:val="24"/>
        </w:rPr>
      </w:pPr>
    </w:p>
    <w:p w14:paraId="7F4EDB71" w14:textId="77777777" w:rsidR="00411C43" w:rsidRDefault="00411C43" w:rsidP="00411C43">
      <w:pPr>
        <w:pStyle w:val="ListParagraph"/>
        <w:ind w:left="1440"/>
        <w:rPr>
          <w:rFonts w:ascii="Arial" w:hAnsi="Arial" w:cs="Arial"/>
          <w:b/>
          <w:sz w:val="24"/>
          <w:szCs w:val="24"/>
        </w:rPr>
      </w:pPr>
      <w:r w:rsidRPr="00684CA7">
        <w:rPr>
          <w:rFonts w:ascii="Arial" w:hAnsi="Arial" w:cs="Arial"/>
          <w:b/>
          <w:sz w:val="24"/>
          <w:szCs w:val="24"/>
        </w:rPr>
        <w:t>4.4</w:t>
      </w:r>
      <w:r>
        <w:rPr>
          <w:rFonts w:ascii="Arial" w:hAnsi="Arial" w:cs="Arial"/>
          <w:sz w:val="24"/>
          <w:szCs w:val="24"/>
        </w:rPr>
        <w:t xml:space="preserve"> </w:t>
      </w:r>
      <w:r w:rsidRPr="00684CA7">
        <w:rPr>
          <w:rFonts w:ascii="Arial" w:hAnsi="Arial" w:cs="Arial"/>
          <w:sz w:val="24"/>
          <w:szCs w:val="24"/>
        </w:rPr>
        <w:t xml:space="preserve">“Under the Corporate Manslaughter and Corporate Homicide Act 2007, an offence will be committed where failings by an organisation’s senior management are a substantial element in any gross breach of the duty of care owed to the organisation’s employees or members of the public, which results in death.” </w:t>
      </w:r>
      <w:hyperlink r:id="rId5" w:history="1">
        <w:r w:rsidRPr="00684CA7">
          <w:rPr>
            <w:rStyle w:val="Hyperlink"/>
            <w:rFonts w:ascii="Arial" w:eastAsiaTheme="majorEastAsia" w:hAnsi="Arial" w:cs="Arial"/>
            <w:sz w:val="24"/>
            <w:szCs w:val="24"/>
          </w:rPr>
          <w:t>https://www.hse.gov.uk/pubns/indg417.pdf</w:t>
        </w:r>
      </w:hyperlink>
      <w:r w:rsidRPr="00684CA7">
        <w:rPr>
          <w:rFonts w:ascii="Arial" w:hAnsi="Arial" w:cs="Arial"/>
          <w:sz w:val="24"/>
          <w:szCs w:val="24"/>
        </w:rPr>
        <w:t xml:space="preserve"> </w:t>
      </w:r>
    </w:p>
    <w:p w14:paraId="0F458107" w14:textId="77777777" w:rsidR="00411C43" w:rsidRPr="00F87596" w:rsidRDefault="00411C43" w:rsidP="00411C43">
      <w:pPr>
        <w:pStyle w:val="ListParagraph"/>
        <w:ind w:left="1440"/>
        <w:rPr>
          <w:rFonts w:ascii="Arial" w:hAnsi="Arial" w:cs="Arial"/>
          <w:sz w:val="24"/>
          <w:szCs w:val="24"/>
        </w:rPr>
      </w:pPr>
      <w:hyperlink r:id="rId6" w:anchor="when" w:history="1">
        <w:r w:rsidRPr="00F87596">
          <w:rPr>
            <w:rStyle w:val="Hyperlink"/>
            <w:rFonts w:ascii="Arial" w:eastAsiaTheme="majorEastAsia" w:hAnsi="Arial" w:cs="Arial"/>
            <w:sz w:val="24"/>
            <w:szCs w:val="24"/>
          </w:rPr>
          <w:t>https://www.hse.gov.uk/corpmanslaughter/faqs.htm#when</w:t>
        </w:r>
      </w:hyperlink>
    </w:p>
    <w:p w14:paraId="7873B07F" w14:textId="77777777" w:rsidR="00411C43" w:rsidRDefault="00411C43" w:rsidP="00411C43">
      <w:pPr>
        <w:pStyle w:val="ListParagraph"/>
        <w:ind w:left="1440"/>
        <w:rPr>
          <w:rFonts w:ascii="Arial" w:hAnsi="Arial" w:cs="Arial"/>
          <w:b/>
          <w:sz w:val="24"/>
          <w:szCs w:val="24"/>
        </w:rPr>
      </w:pPr>
    </w:p>
    <w:p w14:paraId="0946F8DE" w14:textId="77777777" w:rsidR="00411C43" w:rsidRDefault="00411C43" w:rsidP="00411C43">
      <w:pPr>
        <w:pStyle w:val="ListParagraph"/>
        <w:ind w:left="1440"/>
        <w:rPr>
          <w:rFonts w:ascii="Arial" w:hAnsi="Arial" w:cs="Arial"/>
          <w:b/>
          <w:sz w:val="24"/>
          <w:szCs w:val="24"/>
        </w:rPr>
      </w:pPr>
    </w:p>
    <w:p w14:paraId="02C61287" w14:textId="77777777" w:rsidR="00411C43" w:rsidRDefault="00411C43" w:rsidP="00411C43">
      <w:pPr>
        <w:pStyle w:val="ListParagraph"/>
        <w:ind w:left="1440"/>
        <w:rPr>
          <w:rFonts w:ascii="Arial" w:hAnsi="Arial" w:cs="Arial"/>
          <w:b/>
          <w:sz w:val="24"/>
          <w:szCs w:val="24"/>
        </w:rPr>
      </w:pPr>
    </w:p>
    <w:p w14:paraId="03C1692A" w14:textId="77777777" w:rsidR="00411C43" w:rsidRDefault="00411C43" w:rsidP="00411C43">
      <w:pPr>
        <w:pStyle w:val="ListParagraph"/>
        <w:ind w:left="1440"/>
        <w:rPr>
          <w:rFonts w:ascii="Arial" w:hAnsi="Arial" w:cs="Arial"/>
          <w:b/>
          <w:sz w:val="24"/>
          <w:szCs w:val="24"/>
        </w:rPr>
      </w:pPr>
    </w:p>
    <w:p w14:paraId="2DEC1281" w14:textId="77777777" w:rsidR="00411C43" w:rsidRDefault="00411C43" w:rsidP="00411C43">
      <w:pPr>
        <w:pStyle w:val="ListParagraph"/>
        <w:ind w:left="1440"/>
        <w:rPr>
          <w:rFonts w:ascii="Arial" w:hAnsi="Arial" w:cs="Arial"/>
          <w:b/>
          <w:sz w:val="24"/>
          <w:szCs w:val="24"/>
        </w:rPr>
      </w:pPr>
    </w:p>
    <w:p w14:paraId="548EA9B5" w14:textId="77777777" w:rsidR="00411C43" w:rsidRDefault="00411C43" w:rsidP="00411C43">
      <w:pPr>
        <w:pStyle w:val="ListParagraph"/>
        <w:ind w:left="1440"/>
        <w:rPr>
          <w:rFonts w:ascii="Arial" w:hAnsi="Arial" w:cs="Arial"/>
          <w:b/>
          <w:sz w:val="24"/>
          <w:szCs w:val="24"/>
        </w:rPr>
      </w:pPr>
    </w:p>
    <w:p w14:paraId="001160F5" w14:textId="77777777" w:rsidR="00411C43" w:rsidRDefault="00411C43" w:rsidP="00411C43">
      <w:pPr>
        <w:pStyle w:val="ListParagraph"/>
        <w:ind w:left="1440"/>
        <w:rPr>
          <w:rFonts w:ascii="Arial" w:hAnsi="Arial" w:cs="Arial"/>
          <w:b/>
          <w:sz w:val="24"/>
          <w:szCs w:val="24"/>
        </w:rPr>
      </w:pPr>
    </w:p>
    <w:p w14:paraId="35C14ADB" w14:textId="77777777" w:rsidR="00411C43" w:rsidRPr="00E674C4" w:rsidRDefault="00411C43" w:rsidP="00411C43">
      <w:pPr>
        <w:pStyle w:val="ListParagraph"/>
        <w:ind w:left="1440"/>
        <w:rPr>
          <w:rFonts w:ascii="Arial" w:hAnsi="Arial" w:cs="Arial"/>
          <w:b/>
          <w:sz w:val="24"/>
          <w:szCs w:val="24"/>
        </w:rPr>
      </w:pPr>
    </w:p>
    <w:p w14:paraId="536181B6" w14:textId="77777777" w:rsidR="00411C43" w:rsidRPr="00CB6329" w:rsidRDefault="00411C43" w:rsidP="00411C43">
      <w:pPr>
        <w:pStyle w:val="ListParagraph"/>
        <w:ind w:left="1440"/>
        <w:rPr>
          <w:rFonts w:ascii="Arial" w:hAnsi="Arial" w:cs="Arial"/>
          <w:b/>
          <w:sz w:val="24"/>
          <w:szCs w:val="24"/>
        </w:rPr>
      </w:pPr>
      <w:r w:rsidRPr="00CB6329">
        <w:rPr>
          <w:rFonts w:ascii="Arial" w:hAnsi="Arial" w:cs="Arial"/>
          <w:b/>
          <w:sz w:val="24"/>
          <w:szCs w:val="24"/>
        </w:rPr>
        <w:t>Construction Phase Plan</w:t>
      </w:r>
      <w:r>
        <w:rPr>
          <w:rFonts w:ascii="Arial" w:hAnsi="Arial" w:cs="Arial"/>
          <w:b/>
          <w:sz w:val="24"/>
          <w:szCs w:val="24"/>
        </w:rPr>
        <w:t xml:space="preserve"> (Appendix A)</w:t>
      </w:r>
    </w:p>
    <w:p w14:paraId="5EB9F589" w14:textId="77777777" w:rsidR="00411C43" w:rsidRPr="00CB6329" w:rsidRDefault="00411C43" w:rsidP="00411C43">
      <w:pPr>
        <w:pStyle w:val="ListParagraph"/>
        <w:numPr>
          <w:ilvl w:val="1"/>
          <w:numId w:val="10"/>
        </w:numPr>
        <w:rPr>
          <w:rFonts w:ascii="Arial" w:hAnsi="Arial" w:cs="Arial"/>
          <w:sz w:val="24"/>
          <w:szCs w:val="24"/>
        </w:rPr>
      </w:pPr>
      <w:r w:rsidRPr="00CB6329">
        <w:rPr>
          <w:rFonts w:ascii="Arial" w:hAnsi="Arial" w:cs="Arial"/>
          <w:sz w:val="24"/>
          <w:szCs w:val="24"/>
        </w:rPr>
        <w:t xml:space="preserve">A Construction Phase Plan is one of the first documents produced in the pre-construction phase. It sets out the actions on each duty holder and records health and safety arrangements, site rules and specific measures for work within certain categories as set out in Schedule 3 Work Involving Particular Risks. The relevant factors to this report would be falling from a height, working with chemicals and the assembly of heavy prefabricated components. </w:t>
      </w:r>
      <w:proofErr w:type="spellStart"/>
      <w:r w:rsidRPr="00CB6329">
        <w:rPr>
          <w:rFonts w:ascii="Arial" w:hAnsi="Arial" w:cs="Arial"/>
          <w:sz w:val="24"/>
          <w:szCs w:val="24"/>
        </w:rPr>
        <w:t>Dutyholders</w:t>
      </w:r>
      <w:proofErr w:type="spellEnd"/>
      <w:r w:rsidRPr="00CB6329">
        <w:rPr>
          <w:rFonts w:ascii="Arial" w:hAnsi="Arial" w:cs="Arial"/>
          <w:sz w:val="24"/>
          <w:szCs w:val="24"/>
        </w:rPr>
        <w:t xml:space="preserve"> in forming or following the Construction Phase Plan are the client, the designer, the principal designer, principal contractor, and the contractor.</w:t>
      </w:r>
    </w:p>
    <w:p w14:paraId="1F0D817B" w14:textId="77777777" w:rsidR="00411C43" w:rsidRPr="00EA5A5D" w:rsidRDefault="00411C43" w:rsidP="00411C43">
      <w:pPr>
        <w:rPr>
          <w:rFonts w:ascii="Arial" w:hAnsi="Arial" w:cs="Arial"/>
          <w:sz w:val="24"/>
          <w:szCs w:val="24"/>
        </w:rPr>
      </w:pPr>
    </w:p>
    <w:p w14:paraId="642D170F" w14:textId="77777777" w:rsidR="00411C43" w:rsidRPr="00977ABD" w:rsidRDefault="00411C43" w:rsidP="00411C43">
      <w:pPr>
        <w:pStyle w:val="ListParagraph"/>
        <w:numPr>
          <w:ilvl w:val="1"/>
          <w:numId w:val="10"/>
        </w:numPr>
        <w:rPr>
          <w:rFonts w:ascii="Arial" w:hAnsi="Arial" w:cs="Arial"/>
          <w:sz w:val="24"/>
          <w:szCs w:val="24"/>
        </w:rPr>
      </w:pPr>
      <w:r w:rsidRPr="00977ABD">
        <w:rPr>
          <w:rFonts w:ascii="Arial" w:hAnsi="Arial" w:cs="Arial"/>
          <w:sz w:val="24"/>
          <w:szCs w:val="24"/>
        </w:rPr>
        <w:t>The construction phase plan was designed in accordance with the guidance notes written in Appendix 3 of CDM 15. The suggested template from the HSE website has been adapted and used with consideration for the regulations outlined in 4.2.</w:t>
      </w:r>
    </w:p>
    <w:p w14:paraId="30DA9050" w14:textId="77777777" w:rsidR="00411C43" w:rsidRPr="00977ABD" w:rsidRDefault="00411C43" w:rsidP="00411C43">
      <w:pPr>
        <w:pStyle w:val="ListParagraph"/>
        <w:ind w:left="1440"/>
        <w:rPr>
          <w:rFonts w:ascii="Arial" w:hAnsi="Arial" w:cs="Arial"/>
          <w:sz w:val="24"/>
          <w:szCs w:val="24"/>
        </w:rPr>
      </w:pPr>
    </w:p>
    <w:p w14:paraId="4BDF1C30" w14:textId="77777777" w:rsidR="00411C43" w:rsidRPr="00977ABD" w:rsidRDefault="00411C43" w:rsidP="00411C43">
      <w:pPr>
        <w:pStyle w:val="ListParagraph"/>
        <w:ind w:left="1440"/>
        <w:rPr>
          <w:rFonts w:ascii="Arial" w:hAnsi="Arial" w:cs="Arial"/>
          <w:sz w:val="24"/>
          <w:szCs w:val="24"/>
        </w:rPr>
      </w:pPr>
    </w:p>
    <w:p w14:paraId="49493015" w14:textId="77777777" w:rsidR="00411C43" w:rsidRPr="00977ABD" w:rsidRDefault="00411C43" w:rsidP="00411C43">
      <w:pPr>
        <w:pStyle w:val="ListParagraph"/>
        <w:ind w:left="1440"/>
        <w:rPr>
          <w:rFonts w:ascii="Arial" w:hAnsi="Arial" w:cs="Arial"/>
          <w:b/>
          <w:sz w:val="24"/>
          <w:szCs w:val="24"/>
        </w:rPr>
      </w:pPr>
      <w:r w:rsidRPr="00977ABD">
        <w:rPr>
          <w:rFonts w:ascii="Arial" w:hAnsi="Arial" w:cs="Arial"/>
          <w:b/>
          <w:sz w:val="24"/>
          <w:szCs w:val="24"/>
        </w:rPr>
        <w:t>Method statements (Appendix B)</w:t>
      </w:r>
    </w:p>
    <w:p w14:paraId="17C67CE2" w14:textId="77777777" w:rsidR="00411C43" w:rsidRPr="000712CA" w:rsidRDefault="00411C43" w:rsidP="00411C43">
      <w:pPr>
        <w:pStyle w:val="ListParagraph"/>
        <w:numPr>
          <w:ilvl w:val="1"/>
          <w:numId w:val="10"/>
        </w:numPr>
        <w:rPr>
          <w:rFonts w:ascii="Arial" w:hAnsi="Arial" w:cs="Arial"/>
          <w:sz w:val="24"/>
          <w:szCs w:val="24"/>
          <w:highlight w:val="yellow"/>
        </w:rPr>
      </w:pPr>
      <w:r w:rsidRPr="00977ABD">
        <w:rPr>
          <w:rFonts w:ascii="Arial" w:hAnsi="Arial" w:cs="Arial"/>
          <w:color w:val="111111"/>
          <w:sz w:val="24"/>
          <w:szCs w:val="24"/>
        </w:rPr>
        <w:t xml:space="preserve">Method statements are widely used in the construction industry to help manage the work and communicate what is required to all those involved. They outline what is involved in the activities and how they will be carried out in a safe manner. </w:t>
      </w:r>
      <w:r w:rsidRPr="00977ABD">
        <w:rPr>
          <w:rFonts w:ascii="Arial" w:hAnsi="Arial" w:cs="Arial"/>
          <w:sz w:val="24"/>
          <w:szCs w:val="24"/>
        </w:rPr>
        <w:t xml:space="preserve">Method statements are not compulsory under Health and Safety law, however they are always a good idea but the law </w:t>
      </w:r>
      <w:r w:rsidRPr="00977ABD">
        <w:rPr>
          <w:rFonts w:ascii="Arial" w:hAnsi="Arial" w:cs="Arial"/>
          <w:sz w:val="24"/>
          <w:szCs w:val="24"/>
          <w:bdr w:val="none" w:sz="0" w:space="0" w:color="auto" w:frame="1"/>
        </w:rPr>
        <w:t>requires</w:t>
      </w:r>
      <w:r w:rsidRPr="00977ABD">
        <w:rPr>
          <w:rFonts w:ascii="Arial" w:hAnsi="Arial" w:cs="Arial"/>
          <w:color w:val="111111"/>
          <w:sz w:val="24"/>
          <w:szCs w:val="24"/>
        </w:rPr>
        <w:t> that employers and self-employed contractors assess the risk from work</w:t>
      </w:r>
      <w:r w:rsidRPr="006B7892">
        <w:rPr>
          <w:rFonts w:ascii="Arial" w:hAnsi="Arial" w:cs="Arial"/>
          <w:color w:val="111111"/>
          <w:sz w:val="24"/>
          <w:szCs w:val="24"/>
        </w:rPr>
        <w:t xml:space="preserve"> at height and go on to organise and plan the work so it is carried out safely. This is particularly important as </w:t>
      </w:r>
      <w:r>
        <w:rPr>
          <w:rFonts w:ascii="Arial" w:hAnsi="Arial" w:cs="Arial"/>
          <w:sz w:val="24"/>
          <w:szCs w:val="24"/>
        </w:rPr>
        <w:t>w</w:t>
      </w:r>
      <w:r w:rsidRPr="006B7892">
        <w:rPr>
          <w:rFonts w:ascii="Arial" w:hAnsi="Arial" w:cs="Arial"/>
          <w:color w:val="111111"/>
          <w:sz w:val="24"/>
          <w:szCs w:val="24"/>
        </w:rPr>
        <w:t>orking at height is the biggest single cause of fatal and serious injury in the construction industry, particularly on smaller projects.</w:t>
      </w:r>
      <w:r w:rsidRPr="000712CA">
        <w:rPr>
          <w:rFonts w:ascii="Arial" w:hAnsi="Arial" w:cs="Arial"/>
          <w:color w:val="111111"/>
          <w:sz w:val="24"/>
          <w:szCs w:val="24"/>
        </w:rPr>
        <w:t xml:space="preserve"> (</w:t>
      </w:r>
      <w:hyperlink r:id="rId7" w:anchor="meth" w:history="1">
        <w:r>
          <w:rPr>
            <w:rStyle w:val="Hyperlink"/>
            <w:rFonts w:ascii="Arial" w:eastAsiaTheme="majorEastAsia" w:hAnsi="Arial" w:cs="Arial"/>
            <w:sz w:val="24"/>
            <w:szCs w:val="24"/>
          </w:rPr>
          <w:t>https://www.hse.gov.uk/construction/safetytopics/assess.htm#meth</w:t>
        </w:r>
      </w:hyperlink>
      <w:r w:rsidRPr="000712CA">
        <w:rPr>
          <w:rFonts w:ascii="Arial" w:hAnsi="Arial" w:cs="Arial"/>
          <w:sz w:val="24"/>
          <w:szCs w:val="24"/>
        </w:rPr>
        <w:t>) (</w:t>
      </w:r>
      <w:hyperlink r:id="rId8" w:history="1">
        <w:r>
          <w:rPr>
            <w:rStyle w:val="Hyperlink"/>
            <w:rFonts w:ascii="Arial" w:eastAsiaTheme="majorEastAsia" w:hAnsi="Arial" w:cs="Arial"/>
            <w:sz w:val="24"/>
            <w:szCs w:val="24"/>
          </w:rPr>
          <w:t>https://www.hse.gov.uk/pubns/books/hsg33.htm</w:t>
        </w:r>
      </w:hyperlink>
    </w:p>
    <w:p w14:paraId="34B1A91E" w14:textId="77777777" w:rsidR="00411C43" w:rsidRPr="000712CA" w:rsidRDefault="00411C43" w:rsidP="00411C43">
      <w:pPr>
        <w:pStyle w:val="ListParagraph"/>
        <w:rPr>
          <w:rFonts w:ascii="Arial" w:hAnsi="Arial" w:cs="Arial"/>
          <w:sz w:val="24"/>
          <w:szCs w:val="24"/>
          <w:highlight w:val="yellow"/>
        </w:rPr>
      </w:pPr>
    </w:p>
    <w:p w14:paraId="1EB1B486" w14:textId="77777777" w:rsidR="00411C43" w:rsidRPr="00684CA7" w:rsidRDefault="00411C43" w:rsidP="00411C43">
      <w:pPr>
        <w:pStyle w:val="ListParagraph"/>
        <w:numPr>
          <w:ilvl w:val="1"/>
          <w:numId w:val="10"/>
        </w:numPr>
        <w:rPr>
          <w:rFonts w:ascii="Arial" w:hAnsi="Arial" w:cs="Arial"/>
          <w:color w:val="111111"/>
          <w:sz w:val="24"/>
          <w:szCs w:val="24"/>
          <w:highlight w:val="yellow"/>
        </w:rPr>
      </w:pPr>
      <w:r>
        <w:rPr>
          <w:rFonts w:ascii="Arial" w:hAnsi="Arial" w:cs="Arial"/>
          <w:color w:val="111111"/>
          <w:sz w:val="24"/>
          <w:szCs w:val="24"/>
        </w:rPr>
        <w:t xml:space="preserve">     </w:t>
      </w:r>
      <w:r w:rsidRPr="006B7892">
        <w:rPr>
          <w:rFonts w:ascii="Arial" w:hAnsi="Arial" w:cs="Arial"/>
          <w:b/>
          <w:color w:val="111111"/>
          <w:sz w:val="24"/>
          <w:szCs w:val="24"/>
        </w:rPr>
        <w:t xml:space="preserve">4.8 </w:t>
      </w:r>
      <w:r w:rsidRPr="000712CA">
        <w:rPr>
          <w:rFonts w:ascii="Arial" w:hAnsi="Arial" w:cs="Arial"/>
          <w:color w:val="111111"/>
          <w:sz w:val="24"/>
          <w:szCs w:val="24"/>
        </w:rPr>
        <w:t xml:space="preserve">A method statement is a useful way of recording the hazards involved in specific work at height tasks and communicating the risk and precautions required to all those involved in the work. The statement need be no longer than necessary to achieve these objectives effectively. </w:t>
      </w:r>
      <w:r>
        <w:rPr>
          <w:rFonts w:ascii="Arial" w:hAnsi="Arial" w:cs="Arial"/>
          <w:color w:val="111111"/>
          <w:sz w:val="24"/>
          <w:szCs w:val="24"/>
        </w:rPr>
        <w:fldChar w:fldCharType="begin"/>
      </w:r>
      <w:r>
        <w:rPr>
          <w:rFonts w:ascii="Arial" w:hAnsi="Arial" w:cs="Arial"/>
          <w:color w:val="111111"/>
          <w:sz w:val="24"/>
          <w:szCs w:val="24"/>
        </w:rPr>
        <w:instrText xml:space="preserve"> HYPERLINK "</w:instrText>
      </w:r>
      <w:r w:rsidRPr="00684CA7">
        <w:rPr>
          <w:rFonts w:ascii="Arial" w:hAnsi="Arial" w:cs="Arial"/>
          <w:color w:val="111111"/>
          <w:sz w:val="24"/>
          <w:szCs w:val="24"/>
        </w:rPr>
        <w:instrText xml:space="preserve">(https://www.hse.gov.uk/construction/safetytopics/assess.htm#meth)  </w:instrText>
      </w:r>
    </w:p>
    <w:p w14:paraId="22673D3E" w14:textId="77777777" w:rsidR="00411C43" w:rsidRPr="00D41723" w:rsidRDefault="00411C43" w:rsidP="00411C43">
      <w:pPr>
        <w:pStyle w:val="ListParagraph"/>
        <w:numPr>
          <w:ilvl w:val="1"/>
          <w:numId w:val="10"/>
        </w:numPr>
        <w:rPr>
          <w:rStyle w:val="Hyperlink"/>
          <w:rFonts w:ascii="Arial" w:eastAsiaTheme="majorEastAsia" w:hAnsi="Arial" w:cs="Arial"/>
          <w:sz w:val="24"/>
          <w:szCs w:val="24"/>
          <w:highlight w:val="yellow"/>
        </w:rPr>
      </w:pPr>
      <w:r>
        <w:rPr>
          <w:rFonts w:ascii="Arial" w:hAnsi="Arial" w:cs="Arial"/>
          <w:color w:val="111111"/>
          <w:sz w:val="24"/>
          <w:szCs w:val="24"/>
        </w:rPr>
        <w:instrText xml:space="preserve">" </w:instrText>
      </w:r>
      <w:r>
        <w:rPr>
          <w:rFonts w:ascii="Arial" w:hAnsi="Arial" w:cs="Arial"/>
          <w:color w:val="111111"/>
          <w:sz w:val="24"/>
          <w:szCs w:val="24"/>
        </w:rPr>
        <w:fldChar w:fldCharType="separate"/>
      </w:r>
      <w:r w:rsidRPr="00D41723">
        <w:rPr>
          <w:rStyle w:val="Hyperlink"/>
          <w:rFonts w:ascii="Arial" w:eastAsiaTheme="majorEastAsia" w:hAnsi="Arial" w:cs="Arial"/>
          <w:sz w:val="24"/>
          <w:szCs w:val="24"/>
        </w:rPr>
        <w:t xml:space="preserve">(https://www.hse.gov.uk/construction/safetytopics/assess.htm#meth)  </w:t>
      </w:r>
    </w:p>
    <w:p w14:paraId="6DA52EB7" w14:textId="77777777" w:rsidR="00411C43" w:rsidRPr="000712CA" w:rsidRDefault="00411C43" w:rsidP="00411C43">
      <w:pPr>
        <w:pStyle w:val="ListParagraph"/>
        <w:rPr>
          <w:rFonts w:ascii="Arial" w:hAnsi="Arial" w:cs="Arial"/>
          <w:sz w:val="24"/>
          <w:szCs w:val="24"/>
          <w:highlight w:val="yellow"/>
        </w:rPr>
      </w:pPr>
      <w:r>
        <w:rPr>
          <w:rFonts w:ascii="Arial" w:hAnsi="Arial" w:cs="Arial"/>
          <w:color w:val="111111"/>
          <w:sz w:val="24"/>
          <w:szCs w:val="24"/>
        </w:rPr>
        <w:fldChar w:fldCharType="end"/>
      </w:r>
    </w:p>
    <w:p w14:paraId="74FE0F59" w14:textId="77777777" w:rsidR="00411C43" w:rsidRPr="000712CA" w:rsidRDefault="00411C43" w:rsidP="00411C43">
      <w:pPr>
        <w:pStyle w:val="ListParagraph"/>
        <w:numPr>
          <w:ilvl w:val="1"/>
          <w:numId w:val="10"/>
        </w:numPr>
        <w:rPr>
          <w:rFonts w:ascii="Arial" w:hAnsi="Arial" w:cs="Arial"/>
          <w:sz w:val="24"/>
          <w:szCs w:val="24"/>
        </w:rPr>
      </w:pPr>
      <w:r w:rsidRPr="000712CA">
        <w:rPr>
          <w:rFonts w:ascii="Arial" w:hAnsi="Arial" w:cs="Arial"/>
          <w:sz w:val="24"/>
          <w:szCs w:val="24"/>
        </w:rPr>
        <w:t>Method statements have been produced (please see Appendix B) for three major work activities within the construction plan. They are:</w:t>
      </w:r>
    </w:p>
    <w:p w14:paraId="519FC6B0" w14:textId="77777777" w:rsidR="00411C43" w:rsidRPr="000712CA" w:rsidRDefault="00411C43" w:rsidP="00411C43">
      <w:pPr>
        <w:pStyle w:val="NoSpacing"/>
        <w:rPr>
          <w:rFonts w:ascii="Arial" w:hAnsi="Arial" w:cs="Arial"/>
          <w:sz w:val="24"/>
          <w:szCs w:val="24"/>
        </w:rPr>
      </w:pPr>
    </w:p>
    <w:p w14:paraId="7996236D" w14:textId="77777777" w:rsidR="00411C43" w:rsidRPr="000712CA" w:rsidRDefault="00411C43" w:rsidP="00411C43">
      <w:pPr>
        <w:pStyle w:val="NoSpacing"/>
        <w:numPr>
          <w:ilvl w:val="0"/>
          <w:numId w:val="7"/>
        </w:numPr>
        <w:rPr>
          <w:rFonts w:ascii="Arial" w:hAnsi="Arial" w:cs="Arial"/>
          <w:sz w:val="24"/>
          <w:szCs w:val="24"/>
        </w:rPr>
      </w:pPr>
      <w:r w:rsidRPr="000712CA">
        <w:rPr>
          <w:rFonts w:ascii="Arial" w:hAnsi="Arial" w:cs="Arial"/>
          <w:sz w:val="24"/>
          <w:szCs w:val="24"/>
        </w:rPr>
        <w:t>Suspended concrete beam and block ground floor</w:t>
      </w:r>
    </w:p>
    <w:p w14:paraId="0FDA1678" w14:textId="77777777" w:rsidR="00411C43" w:rsidRPr="000712CA" w:rsidRDefault="00411C43" w:rsidP="00411C43">
      <w:pPr>
        <w:pStyle w:val="NoSpacing"/>
        <w:numPr>
          <w:ilvl w:val="0"/>
          <w:numId w:val="7"/>
        </w:numPr>
        <w:rPr>
          <w:rFonts w:ascii="Arial" w:hAnsi="Arial" w:cs="Arial"/>
          <w:sz w:val="24"/>
          <w:szCs w:val="24"/>
        </w:rPr>
      </w:pPr>
      <w:r w:rsidRPr="000712CA">
        <w:rPr>
          <w:rFonts w:ascii="Arial" w:hAnsi="Arial" w:cs="Arial"/>
          <w:sz w:val="24"/>
          <w:szCs w:val="24"/>
        </w:rPr>
        <w:t>Upper floors – traditional solid timber with particleboard sheet covering</w:t>
      </w:r>
    </w:p>
    <w:p w14:paraId="3C9CB576" w14:textId="77777777" w:rsidR="00411C43" w:rsidRPr="000712CA" w:rsidRDefault="00411C43" w:rsidP="00411C43">
      <w:pPr>
        <w:pStyle w:val="NoSpacing"/>
        <w:numPr>
          <w:ilvl w:val="0"/>
          <w:numId w:val="7"/>
        </w:numPr>
        <w:rPr>
          <w:rFonts w:ascii="Arial" w:hAnsi="Arial" w:cs="Arial"/>
          <w:sz w:val="24"/>
          <w:szCs w:val="24"/>
        </w:rPr>
      </w:pPr>
      <w:r w:rsidRPr="000712CA">
        <w:rPr>
          <w:rFonts w:ascii="Arial" w:hAnsi="Arial" w:cs="Arial"/>
          <w:sz w:val="24"/>
          <w:szCs w:val="24"/>
        </w:rPr>
        <w:t xml:space="preserve">Roof structure – trussed rafters at a </w:t>
      </w:r>
      <w:proofErr w:type="gramStart"/>
      <w:r w:rsidRPr="000712CA">
        <w:rPr>
          <w:rFonts w:ascii="Arial" w:hAnsi="Arial" w:cs="Arial"/>
          <w:sz w:val="24"/>
          <w:szCs w:val="24"/>
        </w:rPr>
        <w:t>40 degree</w:t>
      </w:r>
      <w:proofErr w:type="gramEnd"/>
      <w:r w:rsidRPr="000712CA">
        <w:rPr>
          <w:rFonts w:ascii="Arial" w:hAnsi="Arial" w:cs="Arial"/>
          <w:sz w:val="24"/>
          <w:szCs w:val="24"/>
        </w:rPr>
        <w:t xml:space="preserve"> pitch</w:t>
      </w:r>
    </w:p>
    <w:p w14:paraId="62EA4EB9" w14:textId="77777777" w:rsidR="00411C43" w:rsidRPr="000712CA" w:rsidRDefault="00411C43" w:rsidP="00411C43">
      <w:pPr>
        <w:pStyle w:val="NoSpacing"/>
        <w:rPr>
          <w:rFonts w:ascii="Arial" w:hAnsi="Arial" w:cs="Arial"/>
          <w:sz w:val="24"/>
          <w:szCs w:val="24"/>
        </w:rPr>
      </w:pPr>
    </w:p>
    <w:p w14:paraId="51DB0DC3" w14:textId="77777777" w:rsidR="00411C43" w:rsidRPr="000712CA" w:rsidRDefault="00411C43" w:rsidP="00411C43">
      <w:pPr>
        <w:pStyle w:val="NoSpacing"/>
        <w:ind w:left="1440"/>
        <w:rPr>
          <w:rFonts w:ascii="Arial" w:hAnsi="Arial" w:cs="Arial"/>
          <w:sz w:val="24"/>
          <w:szCs w:val="24"/>
        </w:rPr>
      </w:pPr>
      <w:r>
        <w:rPr>
          <w:rFonts w:ascii="Arial" w:hAnsi="Arial" w:cs="Arial"/>
          <w:b/>
          <w:sz w:val="24"/>
          <w:szCs w:val="24"/>
        </w:rPr>
        <w:t>4.10</w:t>
      </w:r>
      <w:r>
        <w:rPr>
          <w:rFonts w:ascii="Arial" w:hAnsi="Arial" w:cs="Arial"/>
          <w:sz w:val="24"/>
          <w:szCs w:val="24"/>
        </w:rPr>
        <w:t xml:space="preserve"> </w:t>
      </w:r>
      <w:r w:rsidRPr="000712CA">
        <w:rPr>
          <w:rFonts w:ascii="Arial" w:hAnsi="Arial" w:cs="Arial"/>
          <w:sz w:val="24"/>
          <w:szCs w:val="24"/>
        </w:rPr>
        <w:t xml:space="preserve">A template has been used as method statements tend to show the same </w:t>
      </w:r>
      <w:r>
        <w:rPr>
          <w:rFonts w:ascii="Arial" w:hAnsi="Arial" w:cs="Arial"/>
          <w:sz w:val="24"/>
          <w:szCs w:val="24"/>
        </w:rPr>
        <w:t xml:space="preserve">general </w:t>
      </w:r>
      <w:r w:rsidRPr="000712CA">
        <w:rPr>
          <w:rFonts w:ascii="Arial" w:hAnsi="Arial" w:cs="Arial"/>
          <w:sz w:val="24"/>
          <w:szCs w:val="24"/>
        </w:rPr>
        <w:t xml:space="preserve">information including the details of the project and </w:t>
      </w:r>
      <w:r w:rsidRPr="000712CA">
        <w:rPr>
          <w:rFonts w:ascii="Arial" w:hAnsi="Arial" w:cs="Arial"/>
          <w:sz w:val="24"/>
          <w:szCs w:val="24"/>
        </w:rPr>
        <w:lastRenderedPageBreak/>
        <w:t>activity, health, safety and welfare issues, training</w:t>
      </w:r>
      <w:r>
        <w:rPr>
          <w:rFonts w:ascii="Arial" w:hAnsi="Arial" w:cs="Arial"/>
          <w:sz w:val="24"/>
          <w:szCs w:val="24"/>
        </w:rPr>
        <w:t xml:space="preserve"> and </w:t>
      </w:r>
      <w:r w:rsidRPr="000712CA">
        <w:rPr>
          <w:rFonts w:ascii="Arial" w:hAnsi="Arial" w:cs="Arial"/>
          <w:sz w:val="24"/>
          <w:szCs w:val="24"/>
        </w:rPr>
        <w:t>resources required</w:t>
      </w:r>
      <w:r>
        <w:rPr>
          <w:rFonts w:ascii="Arial" w:hAnsi="Arial" w:cs="Arial"/>
          <w:sz w:val="24"/>
          <w:szCs w:val="24"/>
        </w:rPr>
        <w:t>. The main difference between method statements is the actual method used for carrying out the job</w:t>
      </w:r>
    </w:p>
    <w:p w14:paraId="5BABC3A9" w14:textId="77777777" w:rsidR="00411C43" w:rsidRPr="000712CA" w:rsidRDefault="00411C43" w:rsidP="00411C43">
      <w:pPr>
        <w:pStyle w:val="NoSpacing"/>
        <w:rPr>
          <w:rFonts w:ascii="Arial" w:hAnsi="Arial" w:cs="Arial"/>
          <w:sz w:val="24"/>
          <w:szCs w:val="24"/>
        </w:rPr>
      </w:pPr>
    </w:p>
    <w:p w14:paraId="677E11B8" w14:textId="77777777" w:rsidR="00411C43" w:rsidRPr="006B7892" w:rsidRDefault="00411C43" w:rsidP="00411C43">
      <w:pPr>
        <w:pStyle w:val="ListParagraph"/>
        <w:rPr>
          <w:rFonts w:ascii="Arial" w:hAnsi="Arial" w:cs="Arial"/>
          <w:b/>
          <w:sz w:val="24"/>
          <w:szCs w:val="24"/>
        </w:rPr>
      </w:pPr>
      <w:r w:rsidRPr="006B7892">
        <w:rPr>
          <w:rFonts w:ascii="Arial" w:hAnsi="Arial" w:cs="Arial"/>
          <w:sz w:val="24"/>
          <w:szCs w:val="24"/>
        </w:rPr>
        <w:tab/>
      </w:r>
      <w:r w:rsidRPr="006B7892">
        <w:rPr>
          <w:rFonts w:ascii="Arial" w:hAnsi="Arial" w:cs="Arial"/>
          <w:b/>
          <w:sz w:val="24"/>
          <w:szCs w:val="24"/>
        </w:rPr>
        <w:t>Risk assessments (Appendix C)</w:t>
      </w:r>
    </w:p>
    <w:p w14:paraId="6A7AAC30" w14:textId="77777777" w:rsidR="00411C43" w:rsidRPr="006B7892" w:rsidRDefault="00411C43" w:rsidP="00411C43">
      <w:pPr>
        <w:ind w:left="1440"/>
        <w:rPr>
          <w:rFonts w:ascii="Arial" w:hAnsi="Arial" w:cs="Arial"/>
          <w:sz w:val="24"/>
          <w:szCs w:val="24"/>
        </w:rPr>
      </w:pPr>
      <w:r w:rsidRPr="006B7892">
        <w:rPr>
          <w:rFonts w:ascii="Arial" w:hAnsi="Arial" w:cs="Arial"/>
          <w:b/>
          <w:sz w:val="24"/>
          <w:szCs w:val="24"/>
        </w:rPr>
        <w:t>4.11</w:t>
      </w:r>
      <w:r w:rsidRPr="006B7892">
        <w:rPr>
          <w:rFonts w:ascii="Arial" w:hAnsi="Arial" w:cs="Arial"/>
          <w:sz w:val="24"/>
          <w:szCs w:val="24"/>
        </w:rPr>
        <w:t xml:space="preserve"> Risk assessments are needed in order to identify, evaluate and manage risks and hazards. Regulation 3(1) of the ‘Management of Health and Safety at work regulations’ 1992 states every employer should assess ‘the risks to the health and safety of his employees’ </w:t>
      </w:r>
      <w:proofErr w:type="gramStart"/>
      <w:r w:rsidRPr="006B7892">
        <w:rPr>
          <w:rFonts w:ascii="Arial" w:hAnsi="Arial" w:cs="Arial"/>
          <w:sz w:val="24"/>
          <w:szCs w:val="24"/>
        </w:rPr>
        <w:t>and also</w:t>
      </w:r>
      <w:proofErr w:type="gramEnd"/>
      <w:r w:rsidRPr="006B7892">
        <w:rPr>
          <w:rFonts w:ascii="Arial" w:hAnsi="Arial" w:cs="Arial"/>
          <w:sz w:val="24"/>
          <w:szCs w:val="24"/>
        </w:rPr>
        <w:t xml:space="preserve"> ‘to persons not in his employment’. Therefore, workers </w:t>
      </w:r>
      <w:proofErr w:type="gramStart"/>
      <w:r w:rsidRPr="006B7892">
        <w:rPr>
          <w:rFonts w:ascii="Arial" w:hAnsi="Arial" w:cs="Arial"/>
          <w:sz w:val="24"/>
          <w:szCs w:val="24"/>
        </w:rPr>
        <w:t>and also</w:t>
      </w:r>
      <w:proofErr w:type="gramEnd"/>
      <w:r w:rsidRPr="006B7892">
        <w:rPr>
          <w:rFonts w:ascii="Arial" w:hAnsi="Arial" w:cs="Arial"/>
          <w:sz w:val="24"/>
          <w:szCs w:val="24"/>
        </w:rPr>
        <w:t xml:space="preserve"> subcontractors and members of the public should be considered in the risk assessment. </w:t>
      </w:r>
    </w:p>
    <w:p w14:paraId="7F2CA04D" w14:textId="77777777" w:rsidR="00411C43" w:rsidRPr="006B7892" w:rsidRDefault="00411C43" w:rsidP="00411C43">
      <w:pPr>
        <w:pStyle w:val="ListParagraph"/>
        <w:ind w:left="1440"/>
        <w:rPr>
          <w:rFonts w:ascii="Arial" w:hAnsi="Arial" w:cs="Arial"/>
          <w:sz w:val="24"/>
          <w:szCs w:val="24"/>
        </w:rPr>
      </w:pPr>
      <w:r w:rsidRPr="006B7892">
        <w:rPr>
          <w:rFonts w:ascii="Arial" w:hAnsi="Arial" w:cs="Arial"/>
          <w:b/>
          <w:sz w:val="24"/>
          <w:szCs w:val="24"/>
        </w:rPr>
        <w:t>4.12</w:t>
      </w:r>
      <w:r w:rsidRPr="006B7892">
        <w:rPr>
          <w:rFonts w:ascii="Arial" w:hAnsi="Arial" w:cs="Arial"/>
          <w:sz w:val="24"/>
          <w:szCs w:val="24"/>
        </w:rPr>
        <w:t xml:space="preserve"> A template has been used for the risk assessments as outlined in the method statements and Construction Phase Plan. It uses quantitative and qualitative methods to evaluate the risks so that details and a risk level and order of risks can be created. There is also space to review risks </w:t>
      </w:r>
      <w:proofErr w:type="gramStart"/>
      <w:r w:rsidRPr="006B7892">
        <w:rPr>
          <w:rFonts w:ascii="Arial" w:hAnsi="Arial" w:cs="Arial"/>
          <w:sz w:val="24"/>
          <w:szCs w:val="24"/>
        </w:rPr>
        <w:t>later on</w:t>
      </w:r>
      <w:proofErr w:type="gramEnd"/>
      <w:r w:rsidRPr="006B7892">
        <w:rPr>
          <w:rFonts w:ascii="Arial" w:hAnsi="Arial" w:cs="Arial"/>
          <w:sz w:val="24"/>
          <w:szCs w:val="24"/>
        </w:rPr>
        <w:t xml:space="preserve">. </w:t>
      </w:r>
    </w:p>
    <w:p w14:paraId="6E0E9544" w14:textId="77777777" w:rsidR="00411C43" w:rsidRDefault="00411C43" w:rsidP="00411C43">
      <w:pPr>
        <w:rPr>
          <w:rFonts w:ascii="Arial" w:hAnsi="Arial" w:cs="Arial"/>
          <w:sz w:val="24"/>
          <w:szCs w:val="24"/>
        </w:rPr>
      </w:pPr>
    </w:p>
    <w:p w14:paraId="4081561A" w14:textId="77777777" w:rsidR="00411C43" w:rsidRPr="00C21F89" w:rsidRDefault="00411C43" w:rsidP="00411C43">
      <w:pPr>
        <w:ind w:left="1440"/>
        <w:rPr>
          <w:rFonts w:ascii="Arial" w:hAnsi="Arial" w:cs="Arial"/>
          <w:sz w:val="24"/>
          <w:szCs w:val="24"/>
        </w:rPr>
      </w:pPr>
      <w:r w:rsidRPr="006B7892">
        <w:rPr>
          <w:rFonts w:ascii="Arial" w:hAnsi="Arial" w:cs="Arial"/>
          <w:b/>
          <w:sz w:val="24"/>
          <w:szCs w:val="24"/>
        </w:rPr>
        <w:t>4.13</w:t>
      </w:r>
      <w:r>
        <w:rPr>
          <w:rFonts w:ascii="Arial" w:hAnsi="Arial" w:cs="Arial"/>
          <w:sz w:val="24"/>
          <w:szCs w:val="24"/>
        </w:rPr>
        <w:t xml:space="preserve"> Carrying out the risk assessment process is </w:t>
      </w:r>
      <w:r w:rsidRPr="00C21F89">
        <w:rPr>
          <w:rFonts w:ascii="Arial" w:hAnsi="Arial" w:cs="Arial"/>
          <w:sz w:val="24"/>
          <w:szCs w:val="24"/>
        </w:rPr>
        <w:t xml:space="preserve">particularly important to carry out because ‘In Construction there were: </w:t>
      </w:r>
    </w:p>
    <w:p w14:paraId="3CD0FBC9" w14:textId="77777777" w:rsidR="00411C43" w:rsidRPr="00C21F89" w:rsidRDefault="00411C43" w:rsidP="00411C43">
      <w:pPr>
        <w:ind w:left="1440"/>
        <w:rPr>
          <w:rFonts w:ascii="Arial" w:hAnsi="Arial" w:cs="Arial"/>
          <w:sz w:val="24"/>
          <w:szCs w:val="24"/>
        </w:rPr>
      </w:pPr>
      <w:r w:rsidRPr="00C21F89">
        <w:rPr>
          <w:rFonts w:ascii="Arial" w:hAnsi="Arial" w:cs="Arial"/>
          <w:sz w:val="24"/>
          <w:szCs w:val="24"/>
        </w:rPr>
        <w:t xml:space="preserve">• 40 fatal injuries to workers and four to members of the public in </w:t>
      </w:r>
      <w:proofErr w:type="gramStart"/>
      <w:r w:rsidRPr="00C21F89">
        <w:rPr>
          <w:rFonts w:ascii="Arial" w:hAnsi="Arial" w:cs="Arial"/>
          <w:sz w:val="24"/>
          <w:szCs w:val="24"/>
        </w:rPr>
        <w:t>2019/20;</w:t>
      </w:r>
      <w:proofErr w:type="gramEnd"/>
      <w:r w:rsidRPr="00C21F89">
        <w:rPr>
          <w:rFonts w:ascii="Arial" w:hAnsi="Arial" w:cs="Arial"/>
          <w:sz w:val="24"/>
          <w:szCs w:val="24"/>
        </w:rPr>
        <w:t xml:space="preserve"> </w:t>
      </w:r>
    </w:p>
    <w:p w14:paraId="38582DC7" w14:textId="77777777" w:rsidR="00411C43" w:rsidRPr="00C21F89" w:rsidRDefault="00411C43" w:rsidP="00411C43">
      <w:pPr>
        <w:ind w:left="1440"/>
        <w:rPr>
          <w:rFonts w:ascii="Arial" w:hAnsi="Arial" w:cs="Arial"/>
          <w:sz w:val="24"/>
          <w:szCs w:val="24"/>
        </w:rPr>
      </w:pPr>
      <w:r w:rsidRPr="00C21F89">
        <w:rPr>
          <w:rFonts w:ascii="Arial" w:hAnsi="Arial" w:cs="Arial"/>
          <w:sz w:val="24"/>
          <w:szCs w:val="24"/>
        </w:rPr>
        <w:t xml:space="preserve">• An average of 37 fatalities to workers and five to members of the public each year over the last five </w:t>
      </w:r>
      <w:proofErr w:type="gramStart"/>
      <w:r w:rsidRPr="00C21F89">
        <w:rPr>
          <w:rFonts w:ascii="Arial" w:hAnsi="Arial" w:cs="Arial"/>
          <w:sz w:val="24"/>
          <w:szCs w:val="24"/>
        </w:rPr>
        <w:t>years;</w:t>
      </w:r>
      <w:proofErr w:type="gramEnd"/>
      <w:r w:rsidRPr="00C21F89">
        <w:rPr>
          <w:rFonts w:ascii="Arial" w:hAnsi="Arial" w:cs="Arial"/>
          <w:sz w:val="24"/>
          <w:szCs w:val="24"/>
        </w:rPr>
        <w:t xml:space="preserve"> </w:t>
      </w:r>
    </w:p>
    <w:p w14:paraId="29E10A61" w14:textId="77777777" w:rsidR="00411C43" w:rsidRPr="00C21F89" w:rsidRDefault="00411C43" w:rsidP="00411C43">
      <w:pPr>
        <w:ind w:left="1440"/>
        <w:rPr>
          <w:rFonts w:ascii="Arial" w:hAnsi="Arial" w:cs="Arial"/>
          <w:sz w:val="24"/>
          <w:szCs w:val="24"/>
        </w:rPr>
      </w:pPr>
      <w:r w:rsidRPr="00C21F89">
        <w:rPr>
          <w:rFonts w:ascii="Arial" w:hAnsi="Arial" w:cs="Arial"/>
          <w:sz w:val="24"/>
          <w:szCs w:val="24"/>
        </w:rPr>
        <w:t xml:space="preserve">• 47% of deaths over the same </w:t>
      </w:r>
      <w:proofErr w:type="gramStart"/>
      <w:r w:rsidRPr="00C21F89">
        <w:rPr>
          <w:rFonts w:ascii="Arial" w:hAnsi="Arial" w:cs="Arial"/>
          <w:sz w:val="24"/>
          <w:szCs w:val="24"/>
        </w:rPr>
        <w:t>five year</w:t>
      </w:r>
      <w:proofErr w:type="gramEnd"/>
      <w:r w:rsidRPr="00C21F89">
        <w:rPr>
          <w:rFonts w:ascii="Arial" w:hAnsi="Arial" w:cs="Arial"/>
          <w:sz w:val="24"/>
          <w:szCs w:val="24"/>
        </w:rPr>
        <w:t xml:space="preserve"> period were due to falls from height’ </w:t>
      </w:r>
    </w:p>
    <w:p w14:paraId="3957F1F9" w14:textId="77777777" w:rsidR="00411C43" w:rsidRPr="00C21F89" w:rsidRDefault="00411C43" w:rsidP="00411C43">
      <w:pPr>
        <w:ind w:left="1440"/>
        <w:rPr>
          <w:rFonts w:ascii="Arial" w:hAnsi="Arial" w:cs="Arial"/>
          <w:sz w:val="24"/>
          <w:szCs w:val="24"/>
        </w:rPr>
      </w:pPr>
      <w:r w:rsidRPr="00C21F89">
        <w:rPr>
          <w:rFonts w:ascii="Arial" w:hAnsi="Arial" w:cs="Arial"/>
          <w:sz w:val="24"/>
          <w:szCs w:val="24"/>
        </w:rPr>
        <w:t xml:space="preserve">Source: RIDDOR, 2019/20; RIDDOR, 2015/16-2019/20. Accessed using </w:t>
      </w:r>
      <w:hyperlink r:id="rId9" w:history="1">
        <w:r w:rsidRPr="00C21F89">
          <w:rPr>
            <w:rStyle w:val="Hyperlink"/>
            <w:rFonts w:ascii="Arial" w:hAnsi="Arial" w:cs="Arial"/>
            <w:sz w:val="24"/>
            <w:szCs w:val="24"/>
          </w:rPr>
          <w:t>https://www.hse.gov.uk/statistics/industry/construction.pdf</w:t>
        </w:r>
      </w:hyperlink>
    </w:p>
    <w:p w14:paraId="7DEAA2E9" w14:textId="77777777" w:rsidR="00411C43" w:rsidRPr="00977ABD" w:rsidRDefault="00411C43" w:rsidP="00411C43">
      <w:pPr>
        <w:ind w:left="1440"/>
        <w:rPr>
          <w:rFonts w:ascii="Arial" w:hAnsi="Arial" w:cs="Arial"/>
          <w:sz w:val="24"/>
          <w:szCs w:val="24"/>
        </w:rPr>
      </w:pPr>
      <w:r w:rsidRPr="00977ABD">
        <w:rPr>
          <w:rFonts w:ascii="Arial" w:hAnsi="Arial" w:cs="Arial"/>
          <w:sz w:val="24"/>
          <w:szCs w:val="24"/>
        </w:rPr>
        <w:t>These figures show that working at a height is the biggest cause of fatalities in construction. Another 61,000 non-fatal injuries happen to workers each year Source: LFS, estimated annual average 2017/18-2019/20. Construction statistics in Great Britain, 2020 Published 4</w:t>
      </w:r>
      <w:r w:rsidRPr="00977ABD">
        <w:rPr>
          <w:rFonts w:ascii="Arial" w:hAnsi="Arial" w:cs="Arial"/>
          <w:sz w:val="24"/>
          <w:szCs w:val="24"/>
          <w:vertAlign w:val="superscript"/>
        </w:rPr>
        <w:t>th</w:t>
      </w:r>
      <w:r w:rsidRPr="00977ABD">
        <w:rPr>
          <w:rFonts w:ascii="Arial" w:hAnsi="Arial" w:cs="Arial"/>
          <w:sz w:val="24"/>
          <w:szCs w:val="24"/>
        </w:rPr>
        <w:t xml:space="preserve"> November</w:t>
      </w:r>
    </w:p>
    <w:p w14:paraId="2D78D376" w14:textId="77777777" w:rsidR="00411C43" w:rsidRPr="00977ABD" w:rsidRDefault="00411C43" w:rsidP="00411C43">
      <w:pPr>
        <w:pStyle w:val="ListParagraph"/>
        <w:ind w:left="1440"/>
        <w:rPr>
          <w:rFonts w:ascii="Arial" w:hAnsi="Arial" w:cs="Arial"/>
          <w:b/>
          <w:sz w:val="24"/>
          <w:szCs w:val="24"/>
        </w:rPr>
      </w:pPr>
      <w:r w:rsidRPr="00977ABD">
        <w:rPr>
          <w:rFonts w:ascii="Arial" w:hAnsi="Arial" w:cs="Arial"/>
          <w:b/>
          <w:sz w:val="24"/>
          <w:szCs w:val="24"/>
        </w:rPr>
        <w:t>5.0Conclusion</w:t>
      </w:r>
    </w:p>
    <w:p w14:paraId="0F551170" w14:textId="77777777" w:rsidR="00411C43" w:rsidRPr="00EA5A5D" w:rsidRDefault="00411C43" w:rsidP="00411C43">
      <w:pPr>
        <w:ind w:left="1440"/>
        <w:rPr>
          <w:rFonts w:ascii="Arial" w:hAnsi="Arial" w:cs="Arial"/>
          <w:sz w:val="24"/>
          <w:szCs w:val="24"/>
        </w:rPr>
      </w:pPr>
      <w:r>
        <w:rPr>
          <w:rFonts w:ascii="Arial" w:hAnsi="Arial" w:cs="Arial"/>
          <w:sz w:val="24"/>
          <w:szCs w:val="24"/>
        </w:rPr>
        <w:t>To conclude, construction work is extremely dangerous if it is not managed correctly. The guidance under Health and Safety Law is clear on what responsibilities duty holders have under the law and how they work safely to protect themselves and others. This includes self-employed sub-contractors, workers, managers and member of the public. All documentation should be in place and kept in a Health and Safety file following the planning, pre-construction and construction phases of the project. Procedures must be followed carefully and overseen by people who are trained, qualified and experienced.</w:t>
      </w:r>
    </w:p>
    <w:p w14:paraId="4D8AB8AC" w14:textId="77777777" w:rsidR="00411C43" w:rsidRPr="00977ABD" w:rsidRDefault="00411C43" w:rsidP="00411C43">
      <w:pPr>
        <w:ind w:left="360"/>
        <w:rPr>
          <w:rFonts w:ascii="Arial" w:hAnsi="Arial" w:cs="Arial"/>
          <w:b/>
          <w:sz w:val="24"/>
          <w:szCs w:val="24"/>
        </w:rPr>
      </w:pPr>
      <w:r w:rsidRPr="00977ABD">
        <w:rPr>
          <w:rFonts w:ascii="Arial" w:hAnsi="Arial" w:cs="Arial"/>
          <w:b/>
          <w:sz w:val="24"/>
          <w:szCs w:val="24"/>
        </w:rPr>
        <w:lastRenderedPageBreak/>
        <w:t>6.0 Recommendations</w:t>
      </w:r>
    </w:p>
    <w:p w14:paraId="5DDB8728" w14:textId="77777777" w:rsidR="00411C43" w:rsidRDefault="00411C43" w:rsidP="00411C43">
      <w:pPr>
        <w:ind w:left="360"/>
        <w:rPr>
          <w:rFonts w:ascii="Arial" w:hAnsi="Arial" w:cs="Arial"/>
          <w:sz w:val="24"/>
          <w:szCs w:val="24"/>
        </w:rPr>
      </w:pPr>
      <w:r>
        <w:rPr>
          <w:rFonts w:ascii="Arial" w:hAnsi="Arial" w:cs="Arial"/>
          <w:sz w:val="24"/>
          <w:szCs w:val="24"/>
        </w:rPr>
        <w:t>6.1 Make sure all personnel are trained appropriately and know their responsibilities</w:t>
      </w:r>
    </w:p>
    <w:p w14:paraId="49DD0038" w14:textId="77777777" w:rsidR="00411C43" w:rsidRDefault="00411C43" w:rsidP="00411C43">
      <w:pPr>
        <w:ind w:left="360"/>
        <w:rPr>
          <w:rFonts w:ascii="Arial" w:hAnsi="Arial" w:cs="Arial"/>
          <w:sz w:val="24"/>
          <w:szCs w:val="24"/>
        </w:rPr>
      </w:pPr>
      <w:r>
        <w:rPr>
          <w:rFonts w:ascii="Arial" w:hAnsi="Arial" w:cs="Arial"/>
          <w:sz w:val="24"/>
          <w:szCs w:val="24"/>
        </w:rPr>
        <w:t>6.2 Follow the health and safety guidance issued under the Construction Phase Plan Appendix A)</w:t>
      </w:r>
    </w:p>
    <w:p w14:paraId="3E5E3365" w14:textId="77777777" w:rsidR="00411C43" w:rsidRDefault="00411C43" w:rsidP="00411C43">
      <w:pPr>
        <w:ind w:left="360"/>
        <w:rPr>
          <w:rFonts w:ascii="Arial" w:hAnsi="Arial" w:cs="Arial"/>
          <w:sz w:val="24"/>
          <w:szCs w:val="24"/>
        </w:rPr>
      </w:pPr>
      <w:r>
        <w:rPr>
          <w:rFonts w:ascii="Arial" w:hAnsi="Arial" w:cs="Arial"/>
          <w:sz w:val="24"/>
          <w:szCs w:val="24"/>
        </w:rPr>
        <w:t xml:space="preserve">6.3 Use the method statement discussed in (Appendix B) </w:t>
      </w:r>
    </w:p>
    <w:p w14:paraId="3EE6755F" w14:textId="77777777" w:rsidR="00411C43" w:rsidRDefault="00411C43" w:rsidP="00411C43">
      <w:pPr>
        <w:ind w:left="360"/>
        <w:rPr>
          <w:rFonts w:ascii="Arial" w:hAnsi="Arial" w:cs="Arial"/>
          <w:sz w:val="24"/>
          <w:szCs w:val="24"/>
        </w:rPr>
      </w:pPr>
      <w:r>
        <w:rPr>
          <w:rFonts w:ascii="Arial" w:hAnsi="Arial" w:cs="Arial"/>
          <w:sz w:val="24"/>
          <w:szCs w:val="24"/>
        </w:rPr>
        <w:t>6.4 Monitor risks regularly and update through the risk assessments (Appendix C)</w:t>
      </w:r>
    </w:p>
    <w:p w14:paraId="2A318286" w14:textId="77777777" w:rsidR="00411C43" w:rsidRDefault="00411C43" w:rsidP="00411C43">
      <w:pPr>
        <w:ind w:left="360"/>
        <w:rPr>
          <w:rFonts w:ascii="Arial" w:hAnsi="Arial" w:cs="Arial"/>
          <w:sz w:val="24"/>
          <w:szCs w:val="24"/>
        </w:rPr>
      </w:pPr>
    </w:p>
    <w:p w14:paraId="48690D52" w14:textId="77777777" w:rsidR="00411C43" w:rsidRDefault="00411C43" w:rsidP="00411C43">
      <w:pPr>
        <w:ind w:left="360"/>
        <w:rPr>
          <w:rFonts w:ascii="Arial" w:hAnsi="Arial" w:cs="Arial"/>
          <w:sz w:val="24"/>
          <w:szCs w:val="24"/>
        </w:rPr>
      </w:pPr>
    </w:p>
    <w:p w14:paraId="0130D6F0" w14:textId="77777777" w:rsidR="00411C43" w:rsidRDefault="00411C43" w:rsidP="00411C43">
      <w:pPr>
        <w:ind w:left="360"/>
        <w:rPr>
          <w:rFonts w:ascii="Arial" w:hAnsi="Arial" w:cs="Arial"/>
          <w:sz w:val="24"/>
          <w:szCs w:val="24"/>
        </w:rPr>
      </w:pPr>
    </w:p>
    <w:p w14:paraId="49B267FD" w14:textId="77777777" w:rsidR="00411C43" w:rsidRDefault="00411C43" w:rsidP="00411C43">
      <w:pPr>
        <w:ind w:left="360"/>
        <w:rPr>
          <w:rFonts w:ascii="Arial" w:hAnsi="Arial" w:cs="Arial"/>
          <w:sz w:val="24"/>
          <w:szCs w:val="24"/>
        </w:rPr>
      </w:pPr>
    </w:p>
    <w:p w14:paraId="5C4C3498" w14:textId="77777777" w:rsidR="00411C43" w:rsidRDefault="00411C43" w:rsidP="00411C43">
      <w:pPr>
        <w:ind w:left="360"/>
        <w:rPr>
          <w:rFonts w:ascii="Arial" w:hAnsi="Arial" w:cs="Arial"/>
          <w:sz w:val="24"/>
          <w:szCs w:val="24"/>
        </w:rPr>
      </w:pPr>
    </w:p>
    <w:p w14:paraId="728A8ECC" w14:textId="77777777" w:rsidR="00411C43" w:rsidRDefault="00411C43" w:rsidP="00411C43">
      <w:pPr>
        <w:ind w:left="360"/>
        <w:rPr>
          <w:rFonts w:ascii="Arial" w:hAnsi="Arial" w:cs="Arial"/>
          <w:sz w:val="24"/>
          <w:szCs w:val="24"/>
        </w:rPr>
      </w:pPr>
    </w:p>
    <w:p w14:paraId="4895114F" w14:textId="77777777" w:rsidR="00411C43" w:rsidRDefault="00411C43" w:rsidP="00411C43">
      <w:pPr>
        <w:ind w:left="360"/>
        <w:rPr>
          <w:rFonts w:ascii="Arial" w:hAnsi="Arial" w:cs="Arial"/>
          <w:sz w:val="24"/>
          <w:szCs w:val="24"/>
        </w:rPr>
      </w:pPr>
    </w:p>
    <w:p w14:paraId="19C5DE71" w14:textId="77777777" w:rsidR="00411C43" w:rsidRDefault="00411C43" w:rsidP="00411C43">
      <w:pPr>
        <w:ind w:left="360"/>
        <w:rPr>
          <w:rFonts w:ascii="Arial" w:hAnsi="Arial" w:cs="Arial"/>
          <w:sz w:val="24"/>
          <w:szCs w:val="24"/>
        </w:rPr>
      </w:pPr>
    </w:p>
    <w:p w14:paraId="56F34740" w14:textId="77777777" w:rsidR="00411C43" w:rsidRDefault="00411C43" w:rsidP="00411C43">
      <w:pPr>
        <w:ind w:left="360"/>
        <w:rPr>
          <w:rFonts w:ascii="Arial" w:hAnsi="Arial" w:cs="Arial"/>
          <w:sz w:val="24"/>
          <w:szCs w:val="24"/>
        </w:rPr>
      </w:pPr>
    </w:p>
    <w:p w14:paraId="4E0156EA" w14:textId="77777777" w:rsidR="00411C43" w:rsidRDefault="00411C43" w:rsidP="00411C43">
      <w:pPr>
        <w:ind w:left="360"/>
        <w:rPr>
          <w:rFonts w:ascii="Arial" w:hAnsi="Arial" w:cs="Arial"/>
          <w:sz w:val="24"/>
          <w:szCs w:val="24"/>
        </w:rPr>
      </w:pPr>
    </w:p>
    <w:p w14:paraId="247021BB" w14:textId="77777777" w:rsidR="00411C43" w:rsidRDefault="00411C43" w:rsidP="00411C43">
      <w:pPr>
        <w:ind w:left="360"/>
        <w:rPr>
          <w:rFonts w:ascii="Arial" w:hAnsi="Arial" w:cs="Arial"/>
          <w:sz w:val="24"/>
          <w:szCs w:val="24"/>
        </w:rPr>
      </w:pPr>
    </w:p>
    <w:p w14:paraId="7CCACAC9" w14:textId="77777777" w:rsidR="00411C43" w:rsidRDefault="00411C43" w:rsidP="00411C43">
      <w:pPr>
        <w:ind w:left="360"/>
        <w:rPr>
          <w:rFonts w:ascii="Arial" w:hAnsi="Arial" w:cs="Arial"/>
          <w:sz w:val="24"/>
          <w:szCs w:val="24"/>
        </w:rPr>
      </w:pPr>
    </w:p>
    <w:p w14:paraId="0AD288A5" w14:textId="77777777" w:rsidR="00411C43" w:rsidRDefault="00411C43" w:rsidP="00411C43">
      <w:pPr>
        <w:ind w:left="360"/>
        <w:rPr>
          <w:rFonts w:ascii="Arial" w:hAnsi="Arial" w:cs="Arial"/>
          <w:sz w:val="24"/>
          <w:szCs w:val="24"/>
        </w:rPr>
      </w:pPr>
    </w:p>
    <w:p w14:paraId="49D0CCBA" w14:textId="77777777" w:rsidR="00411C43" w:rsidRDefault="00411C43" w:rsidP="00411C43">
      <w:pPr>
        <w:ind w:left="360"/>
        <w:rPr>
          <w:rFonts w:ascii="Arial" w:hAnsi="Arial" w:cs="Arial"/>
          <w:sz w:val="24"/>
          <w:szCs w:val="24"/>
        </w:rPr>
      </w:pPr>
    </w:p>
    <w:p w14:paraId="6A4ACA8B" w14:textId="77777777" w:rsidR="00411C43" w:rsidRDefault="00411C43" w:rsidP="00411C43">
      <w:pPr>
        <w:ind w:left="360"/>
        <w:rPr>
          <w:rFonts w:ascii="Arial" w:hAnsi="Arial" w:cs="Arial"/>
          <w:sz w:val="24"/>
          <w:szCs w:val="24"/>
        </w:rPr>
      </w:pPr>
    </w:p>
    <w:p w14:paraId="52492191" w14:textId="77777777" w:rsidR="00411C43" w:rsidRDefault="00411C43" w:rsidP="00411C43">
      <w:pPr>
        <w:ind w:left="360"/>
        <w:rPr>
          <w:rFonts w:ascii="Arial" w:hAnsi="Arial" w:cs="Arial"/>
          <w:sz w:val="24"/>
          <w:szCs w:val="24"/>
        </w:rPr>
      </w:pPr>
    </w:p>
    <w:p w14:paraId="5A99A72B" w14:textId="77777777" w:rsidR="00411C43" w:rsidRDefault="00411C43" w:rsidP="00411C43">
      <w:pPr>
        <w:ind w:left="360"/>
        <w:rPr>
          <w:rFonts w:ascii="Arial" w:hAnsi="Arial" w:cs="Arial"/>
          <w:sz w:val="24"/>
          <w:szCs w:val="24"/>
        </w:rPr>
      </w:pPr>
    </w:p>
    <w:p w14:paraId="53AF0140" w14:textId="77777777" w:rsidR="00411C43" w:rsidRDefault="00411C43" w:rsidP="00411C43">
      <w:pPr>
        <w:ind w:left="360"/>
        <w:rPr>
          <w:rFonts w:ascii="Arial" w:hAnsi="Arial" w:cs="Arial"/>
          <w:sz w:val="24"/>
          <w:szCs w:val="24"/>
        </w:rPr>
      </w:pPr>
    </w:p>
    <w:p w14:paraId="7BCFCBEA" w14:textId="77777777" w:rsidR="00411C43" w:rsidRDefault="00411C43" w:rsidP="00411C43">
      <w:pPr>
        <w:ind w:left="360"/>
        <w:rPr>
          <w:rFonts w:ascii="Arial" w:hAnsi="Arial" w:cs="Arial"/>
          <w:sz w:val="24"/>
          <w:szCs w:val="24"/>
        </w:rPr>
      </w:pPr>
    </w:p>
    <w:p w14:paraId="6DCEBDC6" w14:textId="77777777" w:rsidR="00411C43" w:rsidRDefault="00411C43" w:rsidP="00411C43">
      <w:pPr>
        <w:ind w:left="360"/>
        <w:rPr>
          <w:rFonts w:ascii="Arial" w:hAnsi="Arial" w:cs="Arial"/>
          <w:sz w:val="24"/>
          <w:szCs w:val="24"/>
        </w:rPr>
      </w:pPr>
    </w:p>
    <w:p w14:paraId="2F53592E" w14:textId="77777777" w:rsidR="00411C43" w:rsidRDefault="00411C43" w:rsidP="00411C43">
      <w:pPr>
        <w:ind w:left="360"/>
        <w:rPr>
          <w:rFonts w:ascii="Arial" w:hAnsi="Arial" w:cs="Arial"/>
          <w:sz w:val="24"/>
          <w:szCs w:val="24"/>
        </w:rPr>
      </w:pPr>
    </w:p>
    <w:p w14:paraId="2B91041E" w14:textId="77777777" w:rsidR="00411C43" w:rsidRDefault="00411C43" w:rsidP="00411C43">
      <w:pPr>
        <w:ind w:left="360"/>
        <w:rPr>
          <w:rFonts w:ascii="Arial" w:hAnsi="Arial" w:cs="Arial"/>
          <w:sz w:val="24"/>
          <w:szCs w:val="24"/>
        </w:rPr>
      </w:pPr>
    </w:p>
    <w:p w14:paraId="7557B488" w14:textId="77777777" w:rsidR="00411C43" w:rsidRDefault="00411C43" w:rsidP="00411C43">
      <w:pPr>
        <w:ind w:left="360"/>
        <w:rPr>
          <w:rFonts w:ascii="Arial" w:hAnsi="Arial" w:cs="Arial"/>
          <w:sz w:val="24"/>
          <w:szCs w:val="24"/>
        </w:rPr>
      </w:pPr>
    </w:p>
    <w:p w14:paraId="40B5CA1B" w14:textId="77777777" w:rsidR="00411C43" w:rsidRPr="00CE0F3E" w:rsidRDefault="00411C43" w:rsidP="00411C43">
      <w:pPr>
        <w:ind w:left="360"/>
        <w:rPr>
          <w:rFonts w:ascii="Arial" w:hAnsi="Arial" w:cs="Arial"/>
          <w:b/>
          <w:sz w:val="24"/>
          <w:szCs w:val="24"/>
        </w:rPr>
      </w:pPr>
      <w:r w:rsidRPr="00977ABD">
        <w:rPr>
          <w:rFonts w:ascii="Arial" w:hAnsi="Arial" w:cs="Arial"/>
          <w:b/>
          <w:sz w:val="24"/>
          <w:szCs w:val="24"/>
        </w:rPr>
        <w:lastRenderedPageBreak/>
        <w:t>Bibliography</w:t>
      </w:r>
      <w:r>
        <w:rPr>
          <w:rFonts w:ascii="Arial" w:hAnsi="Arial" w:cs="Arial"/>
          <w:b/>
          <w:sz w:val="24"/>
          <w:szCs w:val="24"/>
        </w:rPr>
        <w:t xml:space="preserve"> for report</w:t>
      </w:r>
    </w:p>
    <w:p w14:paraId="19173BA9" w14:textId="77777777" w:rsidR="00411C43" w:rsidRPr="00977ABD" w:rsidRDefault="00411C43" w:rsidP="00411C43">
      <w:pPr>
        <w:ind w:left="360"/>
        <w:rPr>
          <w:rFonts w:ascii="Arial" w:hAnsi="Arial" w:cs="Arial"/>
          <w:sz w:val="24"/>
          <w:szCs w:val="24"/>
        </w:rPr>
      </w:pPr>
      <w:r w:rsidRPr="00977ABD">
        <w:rPr>
          <w:rFonts w:ascii="Arial" w:hAnsi="Arial" w:cs="Arial"/>
          <w:sz w:val="24"/>
          <w:szCs w:val="24"/>
        </w:rPr>
        <w:t xml:space="preserve">Leading health and safety at work found online using </w:t>
      </w:r>
      <w:hyperlink r:id="rId10" w:history="1">
        <w:r w:rsidRPr="00977ABD">
          <w:rPr>
            <w:rStyle w:val="Hyperlink"/>
            <w:rFonts w:ascii="Arial" w:hAnsi="Arial" w:cs="Arial"/>
            <w:color w:val="auto"/>
            <w:sz w:val="24"/>
            <w:szCs w:val="24"/>
          </w:rPr>
          <w:t>https://www.hse.gov.uk/pubns/indg417.pdf</w:t>
        </w:r>
      </w:hyperlink>
    </w:p>
    <w:p w14:paraId="2B5891AC" w14:textId="77777777" w:rsidR="00411C43" w:rsidRPr="00977ABD" w:rsidRDefault="00411C43" w:rsidP="00411C43">
      <w:pPr>
        <w:ind w:left="360"/>
        <w:rPr>
          <w:rFonts w:ascii="Arial" w:hAnsi="Arial" w:cs="Arial"/>
          <w:sz w:val="24"/>
          <w:szCs w:val="24"/>
        </w:rPr>
      </w:pPr>
      <w:r w:rsidRPr="00977ABD">
        <w:rPr>
          <w:rFonts w:ascii="Arial" w:hAnsi="Arial" w:cs="Arial"/>
          <w:sz w:val="24"/>
          <w:szCs w:val="24"/>
        </w:rPr>
        <w:t xml:space="preserve">Construction Design and Management Regulations 2015 found online using </w:t>
      </w:r>
      <w:hyperlink r:id="rId11" w:history="1">
        <w:r w:rsidRPr="00977ABD">
          <w:rPr>
            <w:rStyle w:val="Hyperlink"/>
            <w:rFonts w:ascii="Arial" w:hAnsi="Arial" w:cs="Arial"/>
            <w:sz w:val="24"/>
            <w:szCs w:val="24"/>
          </w:rPr>
          <w:t>https://www.hse.gov.uk/pubns/priced/l153.pdf</w:t>
        </w:r>
      </w:hyperlink>
    </w:p>
    <w:p w14:paraId="7FD92DB3" w14:textId="77777777" w:rsidR="00411C43" w:rsidRPr="00977ABD" w:rsidRDefault="00411C43" w:rsidP="00411C43">
      <w:pPr>
        <w:ind w:left="360"/>
        <w:rPr>
          <w:rFonts w:ascii="Arial" w:hAnsi="Arial" w:cs="Arial"/>
          <w:sz w:val="24"/>
          <w:szCs w:val="24"/>
        </w:rPr>
      </w:pPr>
      <w:r w:rsidRPr="00977ABD">
        <w:rPr>
          <w:rFonts w:ascii="Arial" w:hAnsi="Arial" w:cs="Arial"/>
          <w:sz w:val="24"/>
          <w:szCs w:val="24"/>
        </w:rPr>
        <w:t>Construction - Assessing all work at height - HSE found online using</w:t>
      </w:r>
    </w:p>
    <w:p w14:paraId="49BB3166" w14:textId="77777777" w:rsidR="00411C43" w:rsidRPr="00977ABD" w:rsidRDefault="00411C43" w:rsidP="00411C43">
      <w:pPr>
        <w:ind w:left="360"/>
        <w:rPr>
          <w:rFonts w:ascii="Arial" w:hAnsi="Arial" w:cs="Arial"/>
          <w:sz w:val="24"/>
          <w:szCs w:val="24"/>
        </w:rPr>
      </w:pPr>
      <w:r w:rsidRPr="00977ABD">
        <w:rPr>
          <w:rFonts w:ascii="Arial" w:hAnsi="Arial" w:cs="Arial"/>
          <w:sz w:val="24"/>
          <w:szCs w:val="24"/>
        </w:rPr>
        <w:t>(</w:t>
      </w:r>
      <w:hyperlink r:id="rId12" w:anchor="meth" w:history="1">
        <w:r w:rsidRPr="00977ABD">
          <w:rPr>
            <w:rStyle w:val="Hyperlink"/>
            <w:rFonts w:ascii="Arial" w:hAnsi="Arial" w:cs="Arial"/>
            <w:sz w:val="24"/>
            <w:szCs w:val="24"/>
          </w:rPr>
          <w:t>https://www.hse.gov.uk/construction/safetytopics/assess.htm#meth</w:t>
        </w:r>
      </w:hyperlink>
    </w:p>
    <w:p w14:paraId="2D62FC2F" w14:textId="77777777" w:rsidR="00411C43" w:rsidRPr="00977ABD" w:rsidRDefault="00411C43" w:rsidP="00411C43">
      <w:pPr>
        <w:ind w:left="360"/>
        <w:rPr>
          <w:rFonts w:ascii="Arial" w:hAnsi="Arial" w:cs="Arial"/>
          <w:sz w:val="24"/>
          <w:szCs w:val="24"/>
        </w:rPr>
      </w:pPr>
      <w:r w:rsidRPr="00977ABD">
        <w:rPr>
          <w:rFonts w:ascii="Arial" w:hAnsi="Arial" w:cs="Arial"/>
          <w:sz w:val="24"/>
          <w:szCs w:val="24"/>
        </w:rPr>
        <w:t>Health and safety in roof work found online using (hse.gov.uk)</w:t>
      </w:r>
    </w:p>
    <w:p w14:paraId="497160A7" w14:textId="77777777" w:rsidR="00411C43" w:rsidRPr="00977ABD" w:rsidRDefault="00411C43" w:rsidP="00411C43">
      <w:pPr>
        <w:ind w:left="360"/>
        <w:rPr>
          <w:rFonts w:ascii="Arial" w:hAnsi="Arial" w:cs="Arial"/>
          <w:sz w:val="24"/>
          <w:szCs w:val="24"/>
        </w:rPr>
      </w:pPr>
      <w:hyperlink r:id="rId13" w:history="1">
        <w:r w:rsidRPr="00977ABD">
          <w:rPr>
            <w:rStyle w:val="Hyperlink"/>
            <w:rFonts w:ascii="Arial" w:hAnsi="Arial" w:cs="Arial"/>
            <w:sz w:val="24"/>
            <w:szCs w:val="24"/>
          </w:rPr>
          <w:t>https://www.hse.gov.uk/pubns/books/hsg33.htm</w:t>
        </w:r>
      </w:hyperlink>
    </w:p>
    <w:p w14:paraId="1D95CEBF" w14:textId="77777777" w:rsidR="00411C43" w:rsidRPr="00977ABD" w:rsidRDefault="00411C43" w:rsidP="00411C43">
      <w:pPr>
        <w:ind w:left="360"/>
        <w:rPr>
          <w:rFonts w:ascii="Arial" w:hAnsi="Arial" w:cs="Arial"/>
          <w:sz w:val="24"/>
          <w:szCs w:val="24"/>
        </w:rPr>
      </w:pPr>
      <w:r w:rsidRPr="00977ABD">
        <w:rPr>
          <w:rFonts w:ascii="Arial" w:hAnsi="Arial" w:cs="Arial"/>
          <w:sz w:val="24"/>
          <w:szCs w:val="24"/>
        </w:rPr>
        <w:t>‘Management of Health and Safety at work regulations’ 1992 Managing for health and safety (HSG65) found online using</w:t>
      </w:r>
      <w:r>
        <w:rPr>
          <w:rFonts w:ascii="Arial" w:hAnsi="Arial" w:cs="Arial"/>
          <w:sz w:val="24"/>
          <w:szCs w:val="24"/>
        </w:rPr>
        <w:t xml:space="preserve"> </w:t>
      </w:r>
      <w:hyperlink r:id="rId14" w:history="1">
        <w:r w:rsidRPr="00D41723">
          <w:rPr>
            <w:rStyle w:val="Hyperlink"/>
            <w:rFonts w:ascii="Arial" w:hAnsi="Arial" w:cs="Arial"/>
            <w:sz w:val="24"/>
            <w:szCs w:val="24"/>
          </w:rPr>
          <w:t>https://www.hse.gov.uk/pubns/books/hsg65.htm</w:t>
        </w:r>
      </w:hyperlink>
    </w:p>
    <w:p w14:paraId="17293454" w14:textId="77777777" w:rsidR="00411C43" w:rsidRPr="00977ABD" w:rsidRDefault="00411C43" w:rsidP="00411C43">
      <w:pPr>
        <w:ind w:left="360"/>
        <w:rPr>
          <w:rFonts w:ascii="Arial" w:hAnsi="Arial" w:cs="Arial"/>
          <w:sz w:val="24"/>
          <w:szCs w:val="24"/>
        </w:rPr>
      </w:pPr>
      <w:r w:rsidRPr="00977ABD">
        <w:rPr>
          <w:rFonts w:ascii="Arial" w:hAnsi="Arial" w:cs="Arial"/>
          <w:sz w:val="24"/>
          <w:szCs w:val="24"/>
        </w:rPr>
        <w:t>Construction statistics in Great Britain, 2020 published 4</w:t>
      </w:r>
      <w:r w:rsidRPr="00977ABD">
        <w:rPr>
          <w:rFonts w:ascii="Arial" w:hAnsi="Arial" w:cs="Arial"/>
          <w:sz w:val="24"/>
          <w:szCs w:val="24"/>
          <w:vertAlign w:val="superscript"/>
        </w:rPr>
        <w:t>th</w:t>
      </w:r>
      <w:r w:rsidRPr="00977ABD">
        <w:rPr>
          <w:rFonts w:ascii="Arial" w:hAnsi="Arial" w:cs="Arial"/>
          <w:sz w:val="24"/>
          <w:szCs w:val="24"/>
        </w:rPr>
        <w:t xml:space="preserve"> November 2020 found online using</w:t>
      </w:r>
    </w:p>
    <w:p w14:paraId="22C9442C" w14:textId="77777777" w:rsidR="00411C43" w:rsidRPr="00977ABD" w:rsidRDefault="00411C43" w:rsidP="00411C43">
      <w:pPr>
        <w:ind w:left="360"/>
        <w:rPr>
          <w:rFonts w:ascii="Arial" w:hAnsi="Arial" w:cs="Arial"/>
          <w:sz w:val="24"/>
          <w:szCs w:val="24"/>
        </w:rPr>
      </w:pPr>
      <w:hyperlink r:id="rId15" w:history="1">
        <w:r w:rsidRPr="00977ABD">
          <w:rPr>
            <w:rStyle w:val="Hyperlink"/>
            <w:rFonts w:ascii="Arial" w:hAnsi="Arial" w:cs="Arial"/>
            <w:sz w:val="24"/>
            <w:szCs w:val="24"/>
          </w:rPr>
          <w:t>https://www.hse.gov.uk/statistics/industry/construction.pdf</w:t>
        </w:r>
      </w:hyperlink>
    </w:p>
    <w:p w14:paraId="1E4914AB" w14:textId="77777777" w:rsidR="00411C43" w:rsidRDefault="00411C43" w:rsidP="00411C43">
      <w:pPr>
        <w:ind w:left="360"/>
        <w:rPr>
          <w:rFonts w:ascii="Arial" w:hAnsi="Arial" w:cs="Arial"/>
          <w:sz w:val="24"/>
          <w:szCs w:val="24"/>
        </w:rPr>
      </w:pPr>
      <w:hyperlink r:id="rId16" w:anchor="when" w:history="1">
        <w:r w:rsidRPr="00035FA6">
          <w:rPr>
            <w:rStyle w:val="Hyperlink"/>
            <w:rFonts w:ascii="Arial" w:hAnsi="Arial" w:cs="Arial"/>
            <w:sz w:val="24"/>
            <w:szCs w:val="24"/>
          </w:rPr>
          <w:t>https://www.hse.gov.uk/corpmanslaughter/faqs.htm#when</w:t>
        </w:r>
      </w:hyperlink>
    </w:p>
    <w:p w14:paraId="74AA9EF0" w14:textId="77777777" w:rsidR="00411C43" w:rsidRDefault="00411C43" w:rsidP="00411C43">
      <w:pPr>
        <w:ind w:left="360"/>
        <w:rPr>
          <w:rFonts w:ascii="Arial" w:hAnsi="Arial" w:cs="Arial"/>
          <w:sz w:val="24"/>
          <w:szCs w:val="24"/>
        </w:rPr>
      </w:pPr>
    </w:p>
    <w:p w14:paraId="50A04D94" w14:textId="77777777" w:rsidR="00411C43" w:rsidRPr="00CE0F3E" w:rsidRDefault="00411C43" w:rsidP="00411C43">
      <w:pPr>
        <w:ind w:left="360"/>
        <w:rPr>
          <w:rFonts w:ascii="Arial" w:hAnsi="Arial" w:cs="Arial"/>
          <w:b/>
          <w:sz w:val="24"/>
          <w:szCs w:val="24"/>
        </w:rPr>
      </w:pPr>
      <w:r w:rsidRPr="00CE0F3E">
        <w:rPr>
          <w:rFonts w:ascii="Arial" w:hAnsi="Arial" w:cs="Arial"/>
          <w:b/>
          <w:sz w:val="24"/>
          <w:szCs w:val="24"/>
        </w:rPr>
        <w:t xml:space="preserve">Bibliography for Construction Phase Plan </w:t>
      </w:r>
    </w:p>
    <w:p w14:paraId="30CD124A" w14:textId="77777777" w:rsidR="00411C43" w:rsidRDefault="00411C43" w:rsidP="00411C43">
      <w:hyperlink r:id="rId17" w:history="1">
        <w:r>
          <w:rPr>
            <w:rStyle w:val="Hyperlink"/>
          </w:rPr>
          <w:t>CDM 2015 - Construction Phase Plan (hse.gov.uk)</w:t>
        </w:r>
      </w:hyperlink>
    </w:p>
    <w:p w14:paraId="46436D76" w14:textId="77777777" w:rsidR="00411C43" w:rsidRDefault="00411C43" w:rsidP="00411C43">
      <w:hyperlink r:id="rId18" w:history="1">
        <w:r w:rsidRPr="00FC0919">
          <w:rPr>
            <w:rStyle w:val="Hyperlink"/>
          </w:rPr>
          <w:t>http://www.ppconstructionsafety.com/newsdesk/2015/04/19/cdm-regulations-2015-industry-guidance-update/</w:t>
        </w:r>
      </w:hyperlink>
    </w:p>
    <w:p w14:paraId="23CB13C6" w14:textId="77777777" w:rsidR="00411C43" w:rsidRDefault="00411C43" w:rsidP="00411C43">
      <w:hyperlink r:id="rId19" w:history="1">
        <w:r w:rsidRPr="00FC0919">
          <w:rPr>
            <w:rStyle w:val="Hyperlink"/>
          </w:rPr>
          <w:t>https://www.hse.gov.uk/entertainment/cdm-2015/assets/docs/tv-drama-set-cpp.pdf</w:t>
        </w:r>
      </w:hyperlink>
    </w:p>
    <w:p w14:paraId="40C2467B" w14:textId="77777777" w:rsidR="00411C43" w:rsidRDefault="00411C43" w:rsidP="00411C43">
      <w:pPr>
        <w:rPr>
          <w:rFonts w:ascii="Arial" w:hAnsi="Arial" w:cs="Arial"/>
          <w:color w:val="202124"/>
          <w:shd w:val="clear" w:color="auto" w:fill="FFFFFF"/>
        </w:rPr>
      </w:pPr>
      <w:r>
        <w:rPr>
          <w:rFonts w:ascii="Arial" w:hAnsi="Arial" w:cs="Arial"/>
          <w:color w:val="202124"/>
          <w:shd w:val="clear" w:color="auto" w:fill="FFFFFF"/>
        </w:rPr>
        <w:t xml:space="preserve"> (</w:t>
      </w:r>
      <w:hyperlink r:id="rId20" w:history="1">
        <w:r w:rsidRPr="00FC0919">
          <w:rPr>
            <w:rStyle w:val="Hyperlink"/>
            <w:rFonts w:ascii="Arial" w:hAnsi="Arial" w:cs="Arial"/>
            <w:shd w:val="clear" w:color="auto" w:fill="FFFFFF"/>
          </w:rPr>
          <w:t>https://www.chas.co.uk/construction-phase-plan-cpp/</w:t>
        </w:r>
      </w:hyperlink>
      <w:r>
        <w:rPr>
          <w:rFonts w:ascii="Arial" w:hAnsi="Arial" w:cs="Arial"/>
          <w:color w:val="202124"/>
          <w:shd w:val="clear" w:color="auto" w:fill="FFFFFF"/>
        </w:rPr>
        <w:t>)</w:t>
      </w:r>
    </w:p>
    <w:p w14:paraId="7816B552" w14:textId="77777777" w:rsidR="00411C43" w:rsidRDefault="00411C43" w:rsidP="00411C43">
      <w:pPr>
        <w:rPr>
          <w:rFonts w:ascii="Arial" w:hAnsi="Arial" w:cs="Arial"/>
          <w:color w:val="202124"/>
          <w:shd w:val="clear" w:color="auto" w:fill="FFFFFF"/>
        </w:rPr>
      </w:pPr>
      <w:hyperlink r:id="rId21" w:history="1">
        <w:r w:rsidRPr="00FC0919">
          <w:rPr>
            <w:rStyle w:val="Hyperlink"/>
            <w:rFonts w:ascii="Arial" w:hAnsi="Arial" w:cs="Arial"/>
            <w:shd w:val="clear" w:color="auto" w:fill="FFFFFF"/>
          </w:rPr>
          <w:t>https://www.citb.co.uk/documents/cdm%20regs/construction-phase-plan-example.pdf</w:t>
        </w:r>
      </w:hyperlink>
    </w:p>
    <w:p w14:paraId="1A37066C" w14:textId="77777777" w:rsidR="00411C43" w:rsidRDefault="00411C43" w:rsidP="00411C43">
      <w:pPr>
        <w:rPr>
          <w:rFonts w:ascii="Arial" w:hAnsi="Arial" w:cs="Arial"/>
          <w:color w:val="202124"/>
          <w:shd w:val="clear" w:color="auto" w:fill="FFFFFF"/>
        </w:rPr>
      </w:pPr>
      <w:hyperlink r:id="rId22" w:history="1">
        <w:r w:rsidRPr="00D41723">
          <w:rPr>
            <w:rStyle w:val="Hyperlink"/>
            <w:rFonts w:ascii="Arial" w:hAnsi="Arial" w:cs="Arial"/>
            <w:shd w:val="clear" w:color="auto" w:fill="FFFFFF"/>
          </w:rPr>
          <w:t>https://www.hse.gov.uk/construction/faq-fire.htm</w:t>
        </w:r>
      </w:hyperlink>
      <w:r>
        <w:rPr>
          <w:rFonts w:ascii="Arial" w:hAnsi="Arial" w:cs="Arial"/>
          <w:color w:val="202124"/>
          <w:shd w:val="clear" w:color="auto" w:fill="FFFFFF"/>
        </w:rPr>
        <w:t xml:space="preserve"> </w:t>
      </w:r>
    </w:p>
    <w:p w14:paraId="4BFE2BFC" w14:textId="77777777" w:rsidR="00411C43" w:rsidRDefault="00411C43" w:rsidP="00411C43">
      <w:pPr>
        <w:rPr>
          <w:rStyle w:val="Hyperlink"/>
          <w:rFonts w:ascii="Arial" w:hAnsi="Arial" w:cs="Arial"/>
          <w:shd w:val="clear" w:color="auto" w:fill="FFFFFF"/>
        </w:rPr>
      </w:pPr>
      <w:hyperlink r:id="rId23" w:history="1">
        <w:r w:rsidRPr="00FC0919">
          <w:rPr>
            <w:rStyle w:val="Hyperlink"/>
            <w:rFonts w:ascii="Arial" w:hAnsi="Arial" w:cs="Arial"/>
            <w:shd w:val="clear" w:color="auto" w:fill="FFFFFF"/>
          </w:rPr>
          <w:t>https://www.hse.gov.uk/pUbns/priced/hsg150.pdf</w:t>
        </w:r>
      </w:hyperlink>
    </w:p>
    <w:p w14:paraId="70EA38B6" w14:textId="77777777" w:rsidR="00411C43" w:rsidRDefault="00411C43" w:rsidP="00411C43">
      <w:pPr>
        <w:rPr>
          <w:rFonts w:ascii="Arial" w:hAnsi="Arial" w:cs="Arial"/>
          <w:color w:val="202124"/>
          <w:shd w:val="clear" w:color="auto" w:fill="FFFFFF"/>
        </w:rPr>
      </w:pPr>
      <w:r>
        <w:rPr>
          <w:rStyle w:val="Hyperlink"/>
          <w:rFonts w:ascii="Arial" w:hAnsi="Arial" w:cs="Arial"/>
          <w:shd w:val="clear" w:color="auto" w:fill="FFFFFF"/>
        </w:rPr>
        <w:t>PUWER</w:t>
      </w:r>
    </w:p>
    <w:p w14:paraId="648E99F9" w14:textId="77777777" w:rsidR="00411C43" w:rsidRPr="00035FA6" w:rsidRDefault="00411C43" w:rsidP="00411C43">
      <w:pPr>
        <w:ind w:left="360"/>
        <w:rPr>
          <w:rFonts w:ascii="Arial" w:hAnsi="Arial" w:cs="Arial"/>
          <w:sz w:val="24"/>
          <w:szCs w:val="24"/>
        </w:rPr>
      </w:pPr>
    </w:p>
    <w:p w14:paraId="4DB5C909" w14:textId="77777777" w:rsidR="00411C43" w:rsidRDefault="00411C43" w:rsidP="00411C43">
      <w:pPr>
        <w:ind w:left="360"/>
        <w:rPr>
          <w:rFonts w:ascii="Arial" w:hAnsi="Arial" w:cs="Arial"/>
          <w:sz w:val="24"/>
          <w:szCs w:val="24"/>
        </w:rPr>
      </w:pPr>
    </w:p>
    <w:p w14:paraId="51EE4778" w14:textId="77777777" w:rsidR="00411C43" w:rsidRPr="001A2B7B" w:rsidRDefault="00411C43" w:rsidP="00411C43">
      <w:pPr>
        <w:ind w:left="360"/>
        <w:rPr>
          <w:rFonts w:ascii="Arial" w:hAnsi="Arial" w:cs="Arial"/>
          <w:sz w:val="24"/>
          <w:szCs w:val="24"/>
        </w:rPr>
      </w:pPr>
    </w:p>
    <w:p w14:paraId="3D38A155" w14:textId="77777777" w:rsidR="00411C43" w:rsidRDefault="00411C43" w:rsidP="00411C43">
      <w:pPr>
        <w:ind w:left="360"/>
        <w:rPr>
          <w:rFonts w:ascii="Arial" w:hAnsi="Arial" w:cs="Arial"/>
          <w:sz w:val="24"/>
          <w:szCs w:val="24"/>
        </w:rPr>
      </w:pPr>
    </w:p>
    <w:p w14:paraId="40921272" w14:textId="77777777" w:rsidR="00411C43" w:rsidRDefault="00411C43" w:rsidP="00411C43">
      <w:pPr>
        <w:ind w:left="360"/>
        <w:rPr>
          <w:rFonts w:ascii="Arial" w:hAnsi="Arial" w:cs="Arial"/>
          <w:sz w:val="24"/>
          <w:szCs w:val="24"/>
        </w:rPr>
      </w:pPr>
    </w:p>
    <w:p w14:paraId="3EDA6DB7" w14:textId="77777777" w:rsidR="00411C43" w:rsidRDefault="00411C43" w:rsidP="00411C43">
      <w:pPr>
        <w:ind w:left="360"/>
        <w:rPr>
          <w:rFonts w:ascii="Arial" w:hAnsi="Arial" w:cs="Arial"/>
          <w:sz w:val="24"/>
          <w:szCs w:val="24"/>
        </w:rPr>
      </w:pPr>
    </w:p>
    <w:p w14:paraId="5CAFD833" w14:textId="77777777" w:rsidR="00411C43" w:rsidRDefault="00411C43" w:rsidP="00411C43">
      <w:pPr>
        <w:ind w:left="360"/>
        <w:rPr>
          <w:rFonts w:ascii="Arial" w:hAnsi="Arial" w:cs="Arial"/>
          <w:sz w:val="24"/>
          <w:szCs w:val="24"/>
        </w:rPr>
      </w:pPr>
    </w:p>
    <w:p w14:paraId="61060ABF" w14:textId="77777777" w:rsidR="00411C43" w:rsidRDefault="00411C43" w:rsidP="00411C43">
      <w:pPr>
        <w:ind w:left="360"/>
        <w:rPr>
          <w:rFonts w:ascii="Arial" w:hAnsi="Arial" w:cs="Arial"/>
          <w:sz w:val="24"/>
          <w:szCs w:val="24"/>
        </w:rPr>
      </w:pPr>
    </w:p>
    <w:p w14:paraId="3FD722A5" w14:textId="77777777" w:rsidR="00411C43" w:rsidRDefault="00411C43" w:rsidP="00411C43">
      <w:pPr>
        <w:ind w:left="360"/>
        <w:rPr>
          <w:rFonts w:ascii="Arial" w:hAnsi="Arial" w:cs="Arial"/>
          <w:sz w:val="24"/>
          <w:szCs w:val="24"/>
        </w:rPr>
      </w:pPr>
    </w:p>
    <w:p w14:paraId="3B58E4F1" w14:textId="77777777" w:rsidR="00411C43" w:rsidRDefault="00411C43" w:rsidP="00411C43">
      <w:pPr>
        <w:ind w:left="360"/>
        <w:rPr>
          <w:rFonts w:ascii="Arial" w:hAnsi="Arial" w:cs="Arial"/>
          <w:sz w:val="24"/>
          <w:szCs w:val="24"/>
        </w:rPr>
      </w:pPr>
    </w:p>
    <w:p w14:paraId="5C53B296" w14:textId="77777777" w:rsidR="00411C43" w:rsidRDefault="00411C43" w:rsidP="00411C43">
      <w:pPr>
        <w:ind w:left="360"/>
        <w:rPr>
          <w:rFonts w:ascii="Arial" w:hAnsi="Arial" w:cs="Arial"/>
          <w:sz w:val="24"/>
          <w:szCs w:val="24"/>
        </w:rPr>
      </w:pPr>
    </w:p>
    <w:p w14:paraId="11F717CF" w14:textId="77777777" w:rsidR="00411C43" w:rsidRDefault="00411C43" w:rsidP="00411C43">
      <w:pPr>
        <w:ind w:left="360"/>
        <w:rPr>
          <w:rFonts w:ascii="Arial" w:hAnsi="Arial" w:cs="Arial"/>
          <w:sz w:val="24"/>
          <w:szCs w:val="24"/>
        </w:rPr>
      </w:pPr>
    </w:p>
    <w:p w14:paraId="4F592894" w14:textId="77777777" w:rsidR="00411C43" w:rsidRDefault="00411C43" w:rsidP="00411C43">
      <w:pPr>
        <w:ind w:left="360"/>
        <w:rPr>
          <w:rFonts w:ascii="Arial" w:hAnsi="Arial" w:cs="Arial"/>
          <w:sz w:val="24"/>
          <w:szCs w:val="24"/>
        </w:rPr>
      </w:pPr>
    </w:p>
    <w:p w14:paraId="2A76A170" w14:textId="77777777" w:rsidR="00411C43" w:rsidRDefault="00411C43" w:rsidP="00411C43">
      <w:pPr>
        <w:ind w:left="360"/>
        <w:rPr>
          <w:rFonts w:ascii="Arial" w:hAnsi="Arial" w:cs="Arial"/>
          <w:sz w:val="24"/>
          <w:szCs w:val="24"/>
        </w:rPr>
      </w:pPr>
    </w:p>
    <w:p w14:paraId="241C2034" w14:textId="77777777" w:rsidR="00411C43" w:rsidRPr="00CE0F3E" w:rsidRDefault="00411C43" w:rsidP="00411C43">
      <w:pPr>
        <w:ind w:left="360"/>
        <w:jc w:val="center"/>
        <w:rPr>
          <w:rFonts w:ascii="Arial" w:hAnsi="Arial" w:cs="Arial"/>
          <w:b/>
          <w:sz w:val="48"/>
          <w:szCs w:val="48"/>
        </w:rPr>
      </w:pPr>
    </w:p>
    <w:p w14:paraId="660C2E8D" w14:textId="77777777" w:rsidR="00411C43" w:rsidRPr="00CE0F3E" w:rsidRDefault="00411C43" w:rsidP="00411C43">
      <w:pPr>
        <w:ind w:left="360"/>
        <w:jc w:val="center"/>
        <w:rPr>
          <w:rFonts w:ascii="Arial" w:hAnsi="Arial" w:cs="Arial"/>
          <w:b/>
          <w:sz w:val="48"/>
          <w:szCs w:val="48"/>
        </w:rPr>
      </w:pPr>
      <w:r w:rsidRPr="00CE0F3E">
        <w:rPr>
          <w:rFonts w:ascii="Arial" w:hAnsi="Arial" w:cs="Arial"/>
          <w:b/>
          <w:sz w:val="48"/>
          <w:szCs w:val="48"/>
        </w:rPr>
        <w:t>Appendix A</w:t>
      </w:r>
    </w:p>
    <w:p w14:paraId="7C62B1E2" w14:textId="77777777" w:rsidR="00411C43" w:rsidRPr="00CE0F3E" w:rsidRDefault="00411C43" w:rsidP="00411C43">
      <w:pPr>
        <w:ind w:left="360"/>
        <w:jc w:val="center"/>
        <w:rPr>
          <w:rFonts w:ascii="Arial" w:hAnsi="Arial" w:cs="Arial"/>
          <w:b/>
          <w:sz w:val="48"/>
          <w:szCs w:val="48"/>
        </w:rPr>
      </w:pPr>
      <w:r w:rsidRPr="00CE0F3E">
        <w:rPr>
          <w:rFonts w:ascii="Arial" w:hAnsi="Arial" w:cs="Arial"/>
          <w:b/>
          <w:sz w:val="48"/>
          <w:szCs w:val="48"/>
        </w:rPr>
        <w:t>Construction Phase Plan</w:t>
      </w:r>
    </w:p>
    <w:p w14:paraId="714F230F" w14:textId="77777777" w:rsidR="00411C43" w:rsidRDefault="00411C43" w:rsidP="00411C43">
      <w:pPr>
        <w:ind w:left="360"/>
        <w:rPr>
          <w:rFonts w:ascii="Arial" w:hAnsi="Arial" w:cs="Arial"/>
          <w:sz w:val="24"/>
          <w:szCs w:val="24"/>
        </w:rPr>
      </w:pPr>
    </w:p>
    <w:tbl>
      <w:tblPr>
        <w:tblStyle w:val="TableGrid"/>
        <w:tblpPr w:leftFromText="180" w:rightFromText="180" w:horzAnchor="margin" w:tblpY="888"/>
        <w:tblW w:w="0" w:type="auto"/>
        <w:tblLook w:val="04A0" w:firstRow="1" w:lastRow="0" w:firstColumn="1" w:lastColumn="0" w:noHBand="0" w:noVBand="1"/>
      </w:tblPr>
      <w:tblGrid>
        <w:gridCol w:w="9016"/>
      </w:tblGrid>
      <w:tr w:rsidR="00411C43" w14:paraId="32E98317" w14:textId="77777777" w:rsidTr="002B1005">
        <w:tc>
          <w:tcPr>
            <w:tcW w:w="9016" w:type="dxa"/>
            <w:shd w:val="clear" w:color="auto" w:fill="D9D9D9" w:themeFill="background1" w:themeFillShade="D9"/>
          </w:tcPr>
          <w:p w14:paraId="0400EF50" w14:textId="77777777" w:rsidR="00411C43" w:rsidRPr="00C66BEA" w:rsidRDefault="00411C43" w:rsidP="002B1005">
            <w:pPr>
              <w:jc w:val="center"/>
              <w:rPr>
                <w:rFonts w:ascii="Arial" w:hAnsi="Arial" w:cs="Arial"/>
                <w:b/>
                <w:bCs/>
                <w:sz w:val="28"/>
                <w:szCs w:val="28"/>
              </w:rPr>
            </w:pPr>
            <w:r>
              <w:rPr>
                <w:rFonts w:ascii="Arial" w:hAnsi="Arial" w:cs="Arial"/>
                <w:b/>
                <w:bCs/>
                <w:sz w:val="28"/>
                <w:szCs w:val="28"/>
              </w:rPr>
              <w:lastRenderedPageBreak/>
              <w:t xml:space="preserve">CONSTRUCTION PHASE </w:t>
            </w:r>
            <w:r w:rsidRPr="00C66BEA">
              <w:rPr>
                <w:rFonts w:ascii="Arial" w:hAnsi="Arial" w:cs="Arial"/>
                <w:b/>
                <w:bCs/>
                <w:sz w:val="28"/>
                <w:szCs w:val="28"/>
              </w:rPr>
              <w:t>PLAN</w:t>
            </w:r>
          </w:p>
        </w:tc>
      </w:tr>
      <w:tr w:rsidR="00411C43" w14:paraId="1274BC15" w14:textId="77777777" w:rsidTr="002B1005">
        <w:tc>
          <w:tcPr>
            <w:tcW w:w="9016" w:type="dxa"/>
            <w:shd w:val="clear" w:color="auto" w:fill="auto"/>
          </w:tcPr>
          <w:p w14:paraId="4356D795" w14:textId="77777777" w:rsidR="00411C43" w:rsidRDefault="00411C43" w:rsidP="002B1005">
            <w:pPr>
              <w:rPr>
                <w:rFonts w:ascii="Arial" w:hAnsi="Arial" w:cs="Arial"/>
              </w:rPr>
            </w:pPr>
            <w:r w:rsidRPr="00C66BEA">
              <w:rPr>
                <w:rFonts w:ascii="Arial" w:hAnsi="Arial" w:cs="Arial"/>
                <w:b/>
                <w:bCs/>
              </w:rPr>
              <w:t>Name of company</w:t>
            </w:r>
            <w:r w:rsidRPr="00C66BEA">
              <w:rPr>
                <w:rFonts w:ascii="Arial" w:hAnsi="Arial" w:cs="Arial"/>
              </w:rPr>
              <w:t xml:space="preserve"> </w:t>
            </w:r>
          </w:p>
          <w:p w14:paraId="75993AE1" w14:textId="77777777" w:rsidR="00411C43" w:rsidRPr="00C66BEA" w:rsidRDefault="00411C43" w:rsidP="002B1005">
            <w:pPr>
              <w:rPr>
                <w:rFonts w:ascii="Arial" w:hAnsi="Arial" w:cs="Arial"/>
              </w:rPr>
            </w:pPr>
          </w:p>
        </w:tc>
      </w:tr>
      <w:tr w:rsidR="00411C43" w14:paraId="65F13A2A" w14:textId="77777777" w:rsidTr="002B1005">
        <w:tc>
          <w:tcPr>
            <w:tcW w:w="9016" w:type="dxa"/>
            <w:shd w:val="clear" w:color="auto" w:fill="auto"/>
          </w:tcPr>
          <w:p w14:paraId="23602C4D" w14:textId="77777777" w:rsidR="00411C43" w:rsidRPr="003A2483" w:rsidRDefault="00411C43" w:rsidP="002B1005">
            <w:pPr>
              <w:rPr>
                <w:rFonts w:ascii="Arial" w:hAnsi="Arial" w:cs="Arial"/>
              </w:rPr>
            </w:pPr>
            <w:r w:rsidRPr="00C66BEA">
              <w:rPr>
                <w:rFonts w:ascii="Arial" w:hAnsi="Arial" w:cs="Arial"/>
                <w:b/>
                <w:bCs/>
              </w:rPr>
              <w:t xml:space="preserve">Name and address of client: </w:t>
            </w:r>
            <w:r w:rsidRPr="003A2483">
              <w:rPr>
                <w:rFonts w:ascii="Arial" w:hAnsi="Arial" w:cs="Arial"/>
              </w:rPr>
              <w:t xml:space="preserve"> University of Wales Trinity St David</w:t>
            </w:r>
          </w:p>
          <w:p w14:paraId="3B904211" w14:textId="77777777" w:rsidR="00411C43" w:rsidRPr="003E5F6F" w:rsidRDefault="00411C43" w:rsidP="002B1005">
            <w:pPr>
              <w:rPr>
                <w:rFonts w:ascii="Arial" w:hAnsi="Arial" w:cs="Arial"/>
                <w:sz w:val="28"/>
                <w:szCs w:val="28"/>
              </w:rPr>
            </w:pPr>
            <w:r w:rsidRPr="003A2483">
              <w:rPr>
                <w:rFonts w:ascii="Arial" w:hAnsi="Arial" w:cs="Arial"/>
              </w:rPr>
              <w:t>Swansea</w:t>
            </w:r>
          </w:p>
          <w:p w14:paraId="28435394" w14:textId="77777777" w:rsidR="00411C43" w:rsidRPr="00C66BEA" w:rsidRDefault="00411C43" w:rsidP="002B1005">
            <w:pPr>
              <w:rPr>
                <w:rFonts w:ascii="Arial" w:hAnsi="Arial" w:cs="Arial"/>
                <w:b/>
                <w:bCs/>
              </w:rPr>
            </w:pPr>
          </w:p>
          <w:p w14:paraId="39EA2098" w14:textId="77777777" w:rsidR="00411C43" w:rsidRPr="00C66BEA" w:rsidRDefault="00411C43" w:rsidP="002B1005">
            <w:pPr>
              <w:rPr>
                <w:rFonts w:ascii="Arial" w:hAnsi="Arial" w:cs="Arial"/>
              </w:rPr>
            </w:pPr>
            <w:r w:rsidRPr="00C66BEA">
              <w:rPr>
                <w:rFonts w:ascii="Arial" w:hAnsi="Arial" w:cs="Arial"/>
                <w:b/>
                <w:bCs/>
              </w:rPr>
              <w:t>Contact details of architect or principal designer</w:t>
            </w:r>
            <w:r w:rsidRPr="00C66BEA">
              <w:rPr>
                <w:rFonts w:ascii="Arial" w:hAnsi="Arial" w:cs="Arial"/>
              </w:rPr>
              <w:t xml:space="preserve"> </w:t>
            </w:r>
          </w:p>
        </w:tc>
      </w:tr>
      <w:tr w:rsidR="00411C43" w14:paraId="1B0CEEDF" w14:textId="77777777" w:rsidTr="002B1005">
        <w:tc>
          <w:tcPr>
            <w:tcW w:w="9016" w:type="dxa"/>
            <w:shd w:val="clear" w:color="auto" w:fill="auto"/>
          </w:tcPr>
          <w:p w14:paraId="72513A04" w14:textId="77777777" w:rsidR="00411C43" w:rsidRDefault="00411C43" w:rsidP="002B1005">
            <w:pPr>
              <w:rPr>
                <w:rFonts w:ascii="Arial" w:hAnsi="Arial" w:cs="Arial"/>
                <w:sz w:val="24"/>
                <w:szCs w:val="24"/>
              </w:rPr>
            </w:pPr>
            <w:r w:rsidRPr="00C66BEA">
              <w:rPr>
                <w:rFonts w:ascii="Arial" w:hAnsi="Arial" w:cs="Arial"/>
                <w:b/>
                <w:bCs/>
              </w:rPr>
              <w:t>What is the job?</w:t>
            </w:r>
            <w:r w:rsidRPr="00C66BEA">
              <w:rPr>
                <w:rFonts w:ascii="Arial" w:hAnsi="Arial" w:cs="Arial"/>
              </w:rPr>
              <w:t xml:space="preserve"> </w:t>
            </w:r>
            <w:r w:rsidRPr="00C66BEA">
              <w:rPr>
                <w:rFonts w:ascii="Arial" w:hAnsi="Arial" w:cs="Arial"/>
                <w:sz w:val="24"/>
                <w:szCs w:val="24"/>
              </w:rPr>
              <w:t xml:space="preserve"> </w:t>
            </w:r>
            <w:r w:rsidRPr="003A2483">
              <w:rPr>
                <w:rFonts w:ascii="Arial" w:hAnsi="Arial" w:cs="Arial"/>
              </w:rPr>
              <w:t>two storey detached domestic building with a loft room</w:t>
            </w:r>
          </w:p>
          <w:p w14:paraId="312BA6B6" w14:textId="77777777" w:rsidR="00411C43" w:rsidRPr="00C66BEA" w:rsidRDefault="00411C43" w:rsidP="002B1005">
            <w:pPr>
              <w:rPr>
                <w:rFonts w:ascii="Arial" w:hAnsi="Arial" w:cs="Arial"/>
              </w:rPr>
            </w:pPr>
          </w:p>
          <w:p w14:paraId="72A76650" w14:textId="77777777" w:rsidR="00411C43" w:rsidRPr="00C66BEA" w:rsidRDefault="00411C43" w:rsidP="002B1005">
            <w:pPr>
              <w:rPr>
                <w:rFonts w:ascii="Arial" w:hAnsi="Arial" w:cs="Arial"/>
                <w:b/>
                <w:bCs/>
              </w:rPr>
            </w:pPr>
            <w:r w:rsidRPr="00C66BEA">
              <w:rPr>
                <w:rFonts w:ascii="Arial" w:hAnsi="Arial" w:cs="Arial"/>
                <w:b/>
                <w:bCs/>
              </w:rPr>
              <w:t>Is there anything the client has made you aware of?</w:t>
            </w:r>
          </w:p>
        </w:tc>
      </w:tr>
      <w:tr w:rsidR="00411C43" w14:paraId="254CD715" w14:textId="77777777" w:rsidTr="002B1005">
        <w:tc>
          <w:tcPr>
            <w:tcW w:w="9016" w:type="dxa"/>
            <w:shd w:val="clear" w:color="auto" w:fill="auto"/>
          </w:tcPr>
          <w:p w14:paraId="5A349263" w14:textId="77777777" w:rsidR="00411C43" w:rsidRPr="003A2483" w:rsidRDefault="00411C43" w:rsidP="002B1005">
            <w:pPr>
              <w:rPr>
                <w:rFonts w:ascii="Arial" w:hAnsi="Arial" w:cs="Arial"/>
                <w:sz w:val="28"/>
                <w:szCs w:val="28"/>
              </w:rPr>
            </w:pPr>
            <w:r w:rsidRPr="00C66BEA">
              <w:rPr>
                <w:rFonts w:ascii="Arial" w:hAnsi="Arial" w:cs="Arial"/>
                <w:b/>
                <w:bCs/>
              </w:rPr>
              <w:t>Key dates</w:t>
            </w:r>
            <w:r w:rsidRPr="003A2483">
              <w:rPr>
                <w:rFonts w:ascii="Arial" w:hAnsi="Arial" w:cs="Arial"/>
                <w:b/>
                <w:bCs/>
              </w:rPr>
              <w:t>:</w:t>
            </w:r>
            <w:r w:rsidRPr="003A2483">
              <w:rPr>
                <w:rFonts w:ascii="Arial" w:hAnsi="Arial" w:cs="Arial"/>
              </w:rPr>
              <w:t xml:space="preserve"> 6</w:t>
            </w:r>
            <w:r w:rsidRPr="003A2483">
              <w:rPr>
                <w:rFonts w:ascii="Arial" w:hAnsi="Arial" w:cs="Arial"/>
                <w:vertAlign w:val="superscript"/>
              </w:rPr>
              <w:t>th</w:t>
            </w:r>
            <w:r w:rsidRPr="003A2483">
              <w:rPr>
                <w:rFonts w:ascii="Arial" w:hAnsi="Arial" w:cs="Arial"/>
              </w:rPr>
              <w:t xml:space="preserve"> May 2021- 26</w:t>
            </w:r>
            <w:r w:rsidRPr="003A2483">
              <w:rPr>
                <w:rFonts w:ascii="Arial" w:hAnsi="Arial" w:cs="Arial"/>
                <w:vertAlign w:val="superscript"/>
              </w:rPr>
              <w:t>th</w:t>
            </w:r>
            <w:r w:rsidRPr="003A2483">
              <w:rPr>
                <w:rFonts w:ascii="Arial" w:hAnsi="Arial" w:cs="Arial"/>
              </w:rPr>
              <w:t xml:space="preserve"> August 2021 (16 weeks)</w:t>
            </w:r>
          </w:p>
          <w:p w14:paraId="2DE0D4B4" w14:textId="77777777" w:rsidR="00411C43" w:rsidRPr="00C66BEA" w:rsidRDefault="00411C43" w:rsidP="002B1005">
            <w:pPr>
              <w:rPr>
                <w:rFonts w:ascii="Arial" w:hAnsi="Arial" w:cs="Arial"/>
              </w:rPr>
            </w:pPr>
          </w:p>
        </w:tc>
      </w:tr>
      <w:tr w:rsidR="00411C43" w14:paraId="3BDBE759" w14:textId="77777777" w:rsidTr="002B1005">
        <w:tc>
          <w:tcPr>
            <w:tcW w:w="9016" w:type="dxa"/>
            <w:shd w:val="clear" w:color="auto" w:fill="auto"/>
          </w:tcPr>
          <w:p w14:paraId="0FE4045E" w14:textId="77777777" w:rsidR="00411C43" w:rsidRDefault="00411C43" w:rsidP="002B1005">
            <w:pPr>
              <w:rPr>
                <w:rFonts w:ascii="Arial" w:hAnsi="Arial" w:cs="Arial"/>
                <w:b/>
                <w:bCs/>
              </w:rPr>
            </w:pPr>
            <w:r w:rsidRPr="00C66BEA">
              <w:rPr>
                <w:rFonts w:ascii="Arial" w:hAnsi="Arial" w:cs="Arial"/>
                <w:b/>
                <w:bCs/>
              </w:rPr>
              <w:t>Where are your toilet, washing and rest facilities?</w:t>
            </w:r>
            <w:r>
              <w:rPr>
                <w:rFonts w:ascii="Arial" w:hAnsi="Arial" w:cs="Arial"/>
                <w:b/>
                <w:bCs/>
              </w:rPr>
              <w:t xml:space="preserve"> </w:t>
            </w:r>
            <w:r w:rsidRPr="00C4236E">
              <w:rPr>
                <w:rFonts w:ascii="Arial" w:hAnsi="Arial" w:cs="Arial"/>
                <w:bCs/>
              </w:rPr>
              <w:t>These are easy to find on the site</w:t>
            </w:r>
          </w:p>
          <w:p w14:paraId="3988456B" w14:textId="77777777" w:rsidR="00411C43" w:rsidRPr="00C66BEA" w:rsidRDefault="00411C43" w:rsidP="002B1005">
            <w:pPr>
              <w:rPr>
                <w:rFonts w:ascii="Arial" w:hAnsi="Arial" w:cs="Arial"/>
                <w:b/>
                <w:bCs/>
              </w:rPr>
            </w:pPr>
          </w:p>
        </w:tc>
      </w:tr>
      <w:tr w:rsidR="00411C43" w14:paraId="07DC04D1" w14:textId="77777777" w:rsidTr="002B1005">
        <w:tc>
          <w:tcPr>
            <w:tcW w:w="9016" w:type="dxa"/>
            <w:shd w:val="clear" w:color="auto" w:fill="D9D9D9" w:themeFill="background1" w:themeFillShade="D9"/>
          </w:tcPr>
          <w:p w14:paraId="7E471420" w14:textId="77777777" w:rsidR="00411C43" w:rsidRPr="00C66BEA" w:rsidRDefault="00411C43" w:rsidP="002B1005">
            <w:pPr>
              <w:jc w:val="center"/>
              <w:rPr>
                <w:rFonts w:ascii="Arial" w:hAnsi="Arial" w:cs="Arial"/>
                <w:b/>
                <w:bCs/>
                <w:sz w:val="28"/>
                <w:szCs w:val="28"/>
              </w:rPr>
            </w:pPr>
            <w:r w:rsidRPr="00C66BEA">
              <w:rPr>
                <w:rFonts w:ascii="Arial" w:hAnsi="Arial" w:cs="Arial"/>
                <w:b/>
                <w:bCs/>
                <w:sz w:val="28"/>
                <w:szCs w:val="28"/>
              </w:rPr>
              <w:t>WORKING TOGETHER</w:t>
            </w:r>
          </w:p>
        </w:tc>
      </w:tr>
      <w:tr w:rsidR="00411C43" w14:paraId="1A09B067" w14:textId="77777777" w:rsidTr="002B1005">
        <w:tc>
          <w:tcPr>
            <w:tcW w:w="9016" w:type="dxa"/>
            <w:shd w:val="clear" w:color="auto" w:fill="auto"/>
          </w:tcPr>
          <w:p w14:paraId="1EB17CB3" w14:textId="77777777" w:rsidR="00411C43" w:rsidRPr="00C66BEA" w:rsidRDefault="00411C43" w:rsidP="002B1005">
            <w:pPr>
              <w:rPr>
                <w:rFonts w:ascii="Arial" w:hAnsi="Arial" w:cs="Arial"/>
              </w:rPr>
            </w:pPr>
            <w:r w:rsidRPr="00C66BEA">
              <w:rPr>
                <w:rFonts w:ascii="Arial" w:hAnsi="Arial" w:cs="Arial"/>
                <w:b/>
                <w:bCs/>
              </w:rPr>
              <w:t>Who else is on site – and their contact details?</w:t>
            </w:r>
            <w:r w:rsidRPr="00C66BEA">
              <w:rPr>
                <w:rFonts w:ascii="Arial" w:hAnsi="Arial" w:cs="Arial"/>
              </w:rPr>
              <w:t xml:space="preserve"> Electricians, Carpenters, Bricklayers, Plasterers, Roofers,</w:t>
            </w:r>
            <w:r>
              <w:rPr>
                <w:rFonts w:ascii="Arial" w:hAnsi="Arial" w:cs="Arial"/>
              </w:rPr>
              <w:t xml:space="preserve"> Ground workers, Site Manager, </w:t>
            </w:r>
            <w:r w:rsidRPr="00C66BEA">
              <w:rPr>
                <w:rFonts w:ascii="Arial" w:hAnsi="Arial" w:cs="Arial"/>
              </w:rPr>
              <w:t>Site Supervisor, Health and Safety officer</w:t>
            </w:r>
          </w:p>
        </w:tc>
      </w:tr>
      <w:tr w:rsidR="00411C43" w14:paraId="4315E106" w14:textId="77777777" w:rsidTr="002B1005">
        <w:tc>
          <w:tcPr>
            <w:tcW w:w="9016" w:type="dxa"/>
            <w:shd w:val="clear" w:color="auto" w:fill="auto"/>
          </w:tcPr>
          <w:p w14:paraId="00C11CF0" w14:textId="2FB913CC" w:rsidR="00411C43" w:rsidRDefault="00411C43" w:rsidP="002B1005">
            <w:pPr>
              <w:rPr>
                <w:rFonts w:ascii="Arial" w:hAnsi="Arial" w:cs="Arial"/>
                <w:b/>
              </w:rPr>
            </w:pPr>
            <w:r w:rsidRPr="00C66BEA">
              <w:rPr>
                <w:rFonts w:ascii="Arial" w:hAnsi="Arial" w:cs="Arial"/>
                <w:b/>
              </w:rPr>
              <w:t>Name of principal contractor:</w:t>
            </w:r>
            <w:r>
              <w:rPr>
                <w:rFonts w:ascii="Arial" w:hAnsi="Arial" w:cs="Arial"/>
                <w:b/>
              </w:rPr>
              <w:t xml:space="preserve"> Finn Quick</w:t>
            </w:r>
          </w:p>
          <w:p w14:paraId="0B7FDB8A" w14:textId="77777777" w:rsidR="00411C43" w:rsidRPr="00C66BEA" w:rsidRDefault="00411C43" w:rsidP="002B1005">
            <w:pPr>
              <w:rPr>
                <w:rFonts w:ascii="Arial" w:hAnsi="Arial" w:cs="Arial"/>
                <w:b/>
              </w:rPr>
            </w:pPr>
          </w:p>
        </w:tc>
      </w:tr>
      <w:tr w:rsidR="00411C43" w14:paraId="2D98D636" w14:textId="77777777" w:rsidTr="002B1005">
        <w:tc>
          <w:tcPr>
            <w:tcW w:w="9016" w:type="dxa"/>
            <w:shd w:val="clear" w:color="auto" w:fill="auto"/>
          </w:tcPr>
          <w:p w14:paraId="396688BF" w14:textId="77777777" w:rsidR="00411C43" w:rsidRPr="00C66BEA" w:rsidRDefault="00411C43" w:rsidP="002B1005">
            <w:pPr>
              <w:rPr>
                <w:rFonts w:ascii="Arial" w:hAnsi="Arial" w:cs="Arial"/>
              </w:rPr>
            </w:pPr>
            <w:r w:rsidRPr="00C66BEA">
              <w:rPr>
                <w:rFonts w:ascii="Arial" w:hAnsi="Arial" w:cs="Arial"/>
                <w:b/>
                <w:bCs/>
              </w:rPr>
              <w:t>How will you keep everyone on site updated during the job?</w:t>
            </w:r>
            <w:r w:rsidRPr="00C66BEA">
              <w:rPr>
                <w:rFonts w:ascii="Arial" w:hAnsi="Arial" w:cs="Arial"/>
              </w:rPr>
              <w:t xml:space="preserve"> </w:t>
            </w:r>
            <w:r>
              <w:rPr>
                <w:rFonts w:ascii="Arial" w:hAnsi="Arial" w:cs="Arial"/>
              </w:rPr>
              <w:t xml:space="preserve">Notice boards, Work schedule, Posters, </w:t>
            </w:r>
            <w:r w:rsidRPr="00C66BEA">
              <w:rPr>
                <w:rFonts w:ascii="Arial" w:hAnsi="Arial" w:cs="Arial"/>
              </w:rPr>
              <w:t xml:space="preserve">Morning briefing, </w:t>
            </w:r>
            <w:proofErr w:type="gramStart"/>
            <w:r>
              <w:rPr>
                <w:rFonts w:ascii="Arial" w:hAnsi="Arial" w:cs="Arial"/>
              </w:rPr>
              <w:t>tool box</w:t>
            </w:r>
            <w:proofErr w:type="gramEnd"/>
            <w:r>
              <w:rPr>
                <w:rFonts w:ascii="Arial" w:hAnsi="Arial" w:cs="Arial"/>
              </w:rPr>
              <w:t xml:space="preserve"> talks, </w:t>
            </w:r>
            <w:r w:rsidRPr="00C66BEA">
              <w:rPr>
                <w:rFonts w:ascii="Arial" w:hAnsi="Arial" w:cs="Arial"/>
              </w:rPr>
              <w:t>Face to face check-ups, Messages relayed through Supervisor, Any suitable informal channel e.g</w:t>
            </w:r>
            <w:r>
              <w:rPr>
                <w:rFonts w:ascii="Arial" w:hAnsi="Arial" w:cs="Arial"/>
              </w:rPr>
              <w:t xml:space="preserve">. social media group chat. </w:t>
            </w:r>
          </w:p>
        </w:tc>
      </w:tr>
      <w:tr w:rsidR="00411C43" w14:paraId="5AFC677C" w14:textId="77777777" w:rsidTr="002B1005">
        <w:tc>
          <w:tcPr>
            <w:tcW w:w="9016" w:type="dxa"/>
            <w:shd w:val="clear" w:color="auto" w:fill="D9D9D9" w:themeFill="background1" w:themeFillShade="D9"/>
          </w:tcPr>
          <w:p w14:paraId="5B5EB2C0" w14:textId="77777777" w:rsidR="00411C43" w:rsidRPr="00C66BEA" w:rsidRDefault="00411C43" w:rsidP="002B1005">
            <w:pPr>
              <w:jc w:val="center"/>
              <w:rPr>
                <w:rFonts w:ascii="Arial" w:hAnsi="Arial" w:cs="Arial"/>
                <w:sz w:val="28"/>
                <w:szCs w:val="28"/>
              </w:rPr>
            </w:pPr>
            <w:r w:rsidRPr="00C66BEA">
              <w:rPr>
                <w:rFonts w:ascii="Arial" w:hAnsi="Arial" w:cs="Arial"/>
                <w:b/>
                <w:bCs/>
                <w:sz w:val="28"/>
                <w:szCs w:val="28"/>
              </w:rPr>
              <w:t>ORGANISE</w:t>
            </w:r>
          </w:p>
        </w:tc>
      </w:tr>
      <w:tr w:rsidR="00411C43" w14:paraId="51EDF21C" w14:textId="77777777" w:rsidTr="002B1005">
        <w:tc>
          <w:tcPr>
            <w:tcW w:w="9016" w:type="dxa"/>
            <w:shd w:val="clear" w:color="auto" w:fill="auto"/>
          </w:tcPr>
          <w:p w14:paraId="201AE3EE" w14:textId="77777777" w:rsidR="00411C43" w:rsidRPr="00A872E5" w:rsidRDefault="00411C43" w:rsidP="002B1005">
            <w:pPr>
              <w:jc w:val="center"/>
              <w:rPr>
                <w:rFonts w:ascii="Arial" w:hAnsi="Arial" w:cs="Arial"/>
                <w:b/>
                <w:bCs/>
                <w:color w:val="202124"/>
                <w:sz w:val="28"/>
                <w:szCs w:val="28"/>
                <w:u w:val="single"/>
                <w:shd w:val="clear" w:color="auto" w:fill="FFFFFF"/>
              </w:rPr>
            </w:pPr>
            <w:r w:rsidRPr="00A872E5">
              <w:rPr>
                <w:rFonts w:ascii="Arial" w:hAnsi="Arial" w:cs="Arial"/>
                <w:b/>
                <w:bCs/>
                <w:color w:val="202124"/>
                <w:sz w:val="28"/>
                <w:szCs w:val="28"/>
                <w:u w:val="single"/>
                <w:shd w:val="clear" w:color="auto" w:fill="FFFFFF"/>
              </w:rPr>
              <w:t>Key arrangements</w:t>
            </w:r>
          </w:p>
          <w:p w14:paraId="42A6D9CF" w14:textId="77777777" w:rsidR="00411C43" w:rsidRPr="00A27D90" w:rsidRDefault="00411C43" w:rsidP="002B1005">
            <w:pPr>
              <w:rPr>
                <w:rFonts w:ascii="Arial" w:hAnsi="Arial" w:cs="Arial"/>
                <w:b/>
                <w:bCs/>
                <w:color w:val="202124"/>
                <w:u w:val="single"/>
                <w:shd w:val="clear" w:color="auto" w:fill="FFFFFF"/>
              </w:rPr>
            </w:pPr>
            <w:r w:rsidRPr="00A27D90">
              <w:rPr>
                <w:rFonts w:ascii="Arial" w:hAnsi="Arial" w:cs="Arial"/>
                <w:b/>
                <w:bCs/>
                <w:color w:val="202124"/>
                <w:u w:val="single"/>
                <w:shd w:val="clear" w:color="auto" w:fill="FFFFFF"/>
              </w:rPr>
              <w:t>Site set up</w:t>
            </w:r>
          </w:p>
          <w:p w14:paraId="15FEA475" w14:textId="77777777" w:rsidR="00411C43" w:rsidRPr="00863A4C" w:rsidRDefault="00411C43" w:rsidP="002B1005">
            <w:pPr>
              <w:pStyle w:val="ListParagraph"/>
              <w:numPr>
                <w:ilvl w:val="0"/>
                <w:numId w:val="12"/>
              </w:numPr>
              <w:contextualSpacing/>
              <w:rPr>
                <w:rFonts w:ascii="Arial" w:hAnsi="Arial" w:cs="Arial"/>
                <w:color w:val="202124"/>
                <w:shd w:val="clear" w:color="auto" w:fill="FFFFFF"/>
              </w:rPr>
            </w:pPr>
            <w:r w:rsidRPr="00863A4C">
              <w:rPr>
                <w:rFonts w:ascii="Arial" w:hAnsi="Arial" w:cs="Arial"/>
                <w:color w:val="202124"/>
                <w:shd w:val="clear" w:color="auto" w:fill="FFFFFF"/>
              </w:rPr>
              <w:t xml:space="preserve">Access to the site is provided from the public highway </w:t>
            </w:r>
            <w:r>
              <w:rPr>
                <w:rFonts w:ascii="Arial" w:hAnsi="Arial" w:cs="Arial"/>
                <w:color w:val="202124"/>
                <w:shd w:val="clear" w:color="auto" w:fill="FFFFFF"/>
              </w:rPr>
              <w:t>with clear b</w:t>
            </w:r>
            <w:r w:rsidRPr="00863A4C">
              <w:rPr>
                <w:rFonts w:ascii="Arial" w:hAnsi="Arial" w:cs="Arial"/>
                <w:color w:val="202124"/>
                <w:shd w:val="clear" w:color="auto" w:fill="FFFFFF"/>
              </w:rPr>
              <w:t xml:space="preserve">oundaries </w:t>
            </w:r>
            <w:r>
              <w:rPr>
                <w:rFonts w:ascii="Arial" w:hAnsi="Arial" w:cs="Arial"/>
                <w:color w:val="202124"/>
                <w:shd w:val="clear" w:color="auto" w:fill="FFFFFF"/>
              </w:rPr>
              <w:t>used to fence</w:t>
            </w:r>
            <w:r w:rsidRPr="00863A4C">
              <w:rPr>
                <w:rFonts w:ascii="Arial" w:hAnsi="Arial" w:cs="Arial"/>
                <w:color w:val="202124"/>
                <w:shd w:val="clear" w:color="auto" w:fill="FFFFFF"/>
              </w:rPr>
              <w:t xml:space="preserve"> off between the </w:t>
            </w:r>
            <w:r>
              <w:rPr>
                <w:rFonts w:ascii="Arial" w:hAnsi="Arial" w:cs="Arial"/>
                <w:color w:val="202124"/>
                <w:shd w:val="clear" w:color="auto" w:fill="FFFFFF"/>
              </w:rPr>
              <w:t xml:space="preserve">site and </w:t>
            </w:r>
            <w:r w:rsidRPr="00863A4C">
              <w:rPr>
                <w:rFonts w:ascii="Arial" w:hAnsi="Arial" w:cs="Arial"/>
                <w:color w:val="202124"/>
                <w:shd w:val="clear" w:color="auto" w:fill="FFFFFF"/>
              </w:rPr>
              <w:t xml:space="preserve">adjacent student </w:t>
            </w:r>
            <w:r>
              <w:rPr>
                <w:rFonts w:ascii="Arial" w:hAnsi="Arial" w:cs="Arial"/>
                <w:color w:val="202124"/>
                <w:shd w:val="clear" w:color="auto" w:fill="FFFFFF"/>
              </w:rPr>
              <w:t>accommodation</w:t>
            </w:r>
            <w:r w:rsidRPr="00863A4C">
              <w:rPr>
                <w:rFonts w:ascii="Arial" w:hAnsi="Arial" w:cs="Arial"/>
                <w:color w:val="202124"/>
                <w:shd w:val="clear" w:color="auto" w:fill="FFFFFF"/>
              </w:rPr>
              <w:t xml:space="preserve">. Signage is placed at the site entrance to notify visitors of site and safety rules and where to report. </w:t>
            </w:r>
          </w:p>
          <w:p w14:paraId="64F7D034" w14:textId="77777777" w:rsidR="00411C43" w:rsidRPr="00863A4C" w:rsidRDefault="00411C43" w:rsidP="002B1005">
            <w:pPr>
              <w:pStyle w:val="ListParagraph"/>
              <w:numPr>
                <w:ilvl w:val="0"/>
                <w:numId w:val="12"/>
              </w:numPr>
              <w:contextualSpacing/>
              <w:rPr>
                <w:rFonts w:ascii="Arial" w:hAnsi="Arial" w:cs="Arial"/>
                <w:color w:val="202124"/>
                <w:shd w:val="clear" w:color="auto" w:fill="FFFFFF"/>
              </w:rPr>
            </w:pPr>
            <w:r w:rsidRPr="00863A4C">
              <w:rPr>
                <w:rFonts w:ascii="Arial" w:hAnsi="Arial" w:cs="Arial"/>
                <w:color w:val="202124"/>
                <w:shd w:val="clear" w:color="auto" w:fill="FFFFFF"/>
              </w:rPr>
              <w:t xml:space="preserve">Safe access to the site has been checked for site traffic and mobile plant. Only those </w:t>
            </w:r>
            <w:proofErr w:type="gramStart"/>
            <w:r w:rsidRPr="00863A4C">
              <w:rPr>
                <w:rFonts w:ascii="Arial" w:hAnsi="Arial" w:cs="Arial"/>
                <w:color w:val="202124"/>
                <w:shd w:val="clear" w:color="auto" w:fill="FFFFFF"/>
              </w:rPr>
              <w:t>will a valid licence will</w:t>
            </w:r>
            <w:proofErr w:type="gramEnd"/>
            <w:r w:rsidRPr="00863A4C">
              <w:rPr>
                <w:rFonts w:ascii="Arial" w:hAnsi="Arial" w:cs="Arial"/>
                <w:color w:val="202124"/>
                <w:shd w:val="clear" w:color="auto" w:fill="FFFFFF"/>
              </w:rPr>
              <w:t xml:space="preserve"> operate the machinery on site.</w:t>
            </w:r>
            <w:r>
              <w:rPr>
                <w:rFonts w:ascii="Arial" w:hAnsi="Arial" w:cs="Arial"/>
                <w:color w:val="202124"/>
                <w:shd w:val="clear" w:color="auto" w:fill="FFFFFF"/>
              </w:rPr>
              <w:t xml:space="preserve"> </w:t>
            </w:r>
          </w:p>
          <w:p w14:paraId="11FB4178" w14:textId="77777777" w:rsidR="00411C43" w:rsidRPr="00863A4C" w:rsidRDefault="00411C43" w:rsidP="002B1005">
            <w:pPr>
              <w:pStyle w:val="ListParagraph"/>
              <w:numPr>
                <w:ilvl w:val="0"/>
                <w:numId w:val="12"/>
              </w:numPr>
              <w:contextualSpacing/>
              <w:rPr>
                <w:rFonts w:ascii="Arial" w:hAnsi="Arial" w:cs="Arial"/>
                <w:color w:val="202124"/>
                <w:shd w:val="clear" w:color="auto" w:fill="FFFFFF"/>
              </w:rPr>
            </w:pPr>
            <w:r w:rsidRPr="00863A4C">
              <w:rPr>
                <w:rFonts w:ascii="Arial" w:hAnsi="Arial" w:cs="Arial"/>
                <w:color w:val="202124"/>
                <w:shd w:val="clear" w:color="auto" w:fill="FFFFFF"/>
              </w:rPr>
              <w:t xml:space="preserve">Welfare facilities such as sanitary, additional washing facilities with soap and towels and rest facilities are provided on site. Drinking water from the mains is provided for workers </w:t>
            </w:r>
            <w:proofErr w:type="gramStart"/>
            <w:r w:rsidRPr="00863A4C">
              <w:rPr>
                <w:rFonts w:ascii="Arial" w:hAnsi="Arial" w:cs="Arial"/>
                <w:color w:val="202124"/>
                <w:shd w:val="clear" w:color="auto" w:fill="FFFFFF"/>
              </w:rPr>
              <w:t>and also</w:t>
            </w:r>
            <w:proofErr w:type="gramEnd"/>
            <w:r w:rsidRPr="00863A4C">
              <w:rPr>
                <w:rFonts w:ascii="Arial" w:hAnsi="Arial" w:cs="Arial"/>
                <w:color w:val="202124"/>
                <w:shd w:val="clear" w:color="auto" w:fill="FFFFFF"/>
              </w:rPr>
              <w:t xml:space="preserve"> space for storing personal, PPE and personally issued equipment. A safe electric heater is provided for drying wet site clothing. Lighting in these areas has been tested for safety</w:t>
            </w:r>
            <w:r>
              <w:rPr>
                <w:rFonts w:ascii="Arial" w:hAnsi="Arial" w:cs="Arial"/>
                <w:color w:val="202124"/>
                <w:shd w:val="clear" w:color="auto" w:fill="FFFFFF"/>
              </w:rPr>
              <w:t>.</w:t>
            </w:r>
          </w:p>
          <w:p w14:paraId="6F0B659E" w14:textId="77777777" w:rsidR="00411C43" w:rsidRPr="00863A4C" w:rsidRDefault="00411C43" w:rsidP="002B1005">
            <w:pPr>
              <w:pStyle w:val="ListParagraph"/>
              <w:numPr>
                <w:ilvl w:val="0"/>
                <w:numId w:val="12"/>
              </w:numPr>
              <w:contextualSpacing/>
              <w:rPr>
                <w:rFonts w:ascii="Arial" w:hAnsi="Arial" w:cs="Arial"/>
                <w:color w:val="202124"/>
                <w:shd w:val="clear" w:color="auto" w:fill="FFFFFF"/>
              </w:rPr>
            </w:pPr>
            <w:r w:rsidRPr="00863A4C">
              <w:rPr>
                <w:rFonts w:ascii="Arial" w:hAnsi="Arial" w:cs="Arial"/>
              </w:rPr>
              <w:t>Good order for example storage areas for tools and equipment as well as order for waste materials</w:t>
            </w:r>
            <w:r w:rsidRPr="00863A4C">
              <w:rPr>
                <w:rFonts w:ascii="Arial" w:hAnsi="Arial" w:cs="Arial"/>
                <w:shd w:val="clear" w:color="auto" w:fill="FFFFFF"/>
              </w:rPr>
              <w:t xml:space="preserve"> will be covered during the pre-construction or construction phase induction sessions. Signage has been placed around all areas. </w:t>
            </w:r>
            <w:r>
              <w:rPr>
                <w:rFonts w:ascii="Arial" w:hAnsi="Arial" w:cs="Arial"/>
                <w:color w:val="202124"/>
                <w:shd w:val="clear" w:color="auto" w:fill="FFFFFF"/>
              </w:rPr>
              <w:t xml:space="preserve"> The relevant p</w:t>
            </w:r>
            <w:r w:rsidRPr="00863A4C">
              <w:rPr>
                <w:rFonts w:ascii="Arial" w:hAnsi="Arial" w:cs="Arial"/>
                <w:color w:val="202124"/>
                <w:shd w:val="clear" w:color="auto" w:fill="FFFFFF"/>
              </w:rPr>
              <w:t xml:space="preserve">eople </w:t>
            </w:r>
            <w:r>
              <w:rPr>
                <w:rFonts w:ascii="Arial" w:hAnsi="Arial" w:cs="Arial"/>
                <w:color w:val="202124"/>
                <w:shd w:val="clear" w:color="auto" w:fill="FFFFFF"/>
              </w:rPr>
              <w:t>have been told of their</w:t>
            </w:r>
            <w:r w:rsidRPr="00863A4C">
              <w:rPr>
                <w:rFonts w:ascii="Arial" w:hAnsi="Arial" w:cs="Arial"/>
                <w:color w:val="202124"/>
                <w:shd w:val="clear" w:color="auto" w:fill="FFFFFF"/>
              </w:rPr>
              <w:t xml:space="preserve"> clear boundaries on site. </w:t>
            </w:r>
          </w:p>
          <w:p w14:paraId="2346541D" w14:textId="77777777" w:rsidR="00411C43" w:rsidRPr="00863A4C" w:rsidRDefault="00411C43" w:rsidP="002B1005">
            <w:pPr>
              <w:pStyle w:val="ListParagraph"/>
              <w:numPr>
                <w:ilvl w:val="0"/>
                <w:numId w:val="12"/>
              </w:numPr>
              <w:contextualSpacing/>
              <w:rPr>
                <w:rFonts w:ascii="Arial" w:hAnsi="Arial" w:cs="Arial"/>
              </w:rPr>
            </w:pPr>
            <w:r w:rsidRPr="00863A4C">
              <w:rPr>
                <w:rFonts w:ascii="Arial" w:hAnsi="Arial" w:cs="Arial"/>
                <w:shd w:val="clear" w:color="auto" w:fill="FFFFFF"/>
              </w:rPr>
              <w:t xml:space="preserve">Emergency fire procedures have been established and </w:t>
            </w:r>
            <w:r>
              <w:rPr>
                <w:rFonts w:ascii="Arial" w:hAnsi="Arial" w:cs="Arial"/>
              </w:rPr>
              <w:t>s</w:t>
            </w:r>
            <w:r w:rsidRPr="00863A4C">
              <w:rPr>
                <w:rFonts w:ascii="Arial" w:hAnsi="Arial" w:cs="Arial"/>
              </w:rPr>
              <w:t xml:space="preserve">ources of ignition </w:t>
            </w:r>
            <w:proofErr w:type="spellStart"/>
            <w:r w:rsidRPr="00863A4C">
              <w:rPr>
                <w:rFonts w:ascii="Arial" w:hAnsi="Arial" w:cs="Arial"/>
              </w:rPr>
              <w:t>e.g</w:t>
            </w:r>
            <w:proofErr w:type="spellEnd"/>
            <w:r w:rsidRPr="00863A4C">
              <w:rPr>
                <w:rFonts w:ascii="Arial" w:hAnsi="Arial" w:cs="Arial"/>
              </w:rPr>
              <w:t xml:space="preserve"> heaters, fuel e.g. paint and adhesives and oxygen have been identified and the hazard mitigated through a separate risk assessment. Contractors are reminded to work safely through signage and induction. A fire plan has been established. </w:t>
            </w:r>
          </w:p>
          <w:p w14:paraId="5C159DCC" w14:textId="77777777" w:rsidR="00411C43" w:rsidRPr="00863A4C" w:rsidRDefault="00411C43" w:rsidP="002B1005">
            <w:pPr>
              <w:pStyle w:val="ListParagraph"/>
              <w:numPr>
                <w:ilvl w:val="0"/>
                <w:numId w:val="12"/>
              </w:numPr>
              <w:contextualSpacing/>
              <w:rPr>
                <w:rFonts w:ascii="Arial" w:hAnsi="Arial" w:cs="Arial"/>
                <w:shd w:val="clear" w:color="auto" w:fill="FFFFFF"/>
              </w:rPr>
            </w:pPr>
            <w:r w:rsidRPr="00863A4C">
              <w:rPr>
                <w:rFonts w:ascii="Arial" w:hAnsi="Arial" w:cs="Arial"/>
                <w:shd w:val="clear" w:color="auto" w:fill="FFFFFF"/>
              </w:rPr>
              <w:t xml:space="preserve">A nominated First Aider </w:t>
            </w:r>
            <w:proofErr w:type="gramStart"/>
            <w:r w:rsidRPr="00863A4C">
              <w:rPr>
                <w:rFonts w:ascii="Arial" w:hAnsi="Arial" w:cs="Arial"/>
                <w:shd w:val="clear" w:color="auto" w:fill="FFFFFF"/>
              </w:rPr>
              <w:t>will be on site at all times</w:t>
            </w:r>
            <w:proofErr w:type="gramEnd"/>
            <w:r w:rsidRPr="00863A4C">
              <w:rPr>
                <w:rFonts w:ascii="Arial" w:hAnsi="Arial" w:cs="Arial"/>
                <w:shd w:val="clear" w:color="auto" w:fill="FFFFFF"/>
              </w:rPr>
              <w:t xml:space="preserve">. This person will hold a current first aid certificate. The first aid box will be kept fully stocked and will be placed </w:t>
            </w:r>
            <w:proofErr w:type="gramStart"/>
            <w:r w:rsidRPr="00863A4C">
              <w:rPr>
                <w:rFonts w:ascii="Arial" w:hAnsi="Arial" w:cs="Arial"/>
                <w:shd w:val="clear" w:color="auto" w:fill="FFFFFF"/>
              </w:rPr>
              <w:t>centrally,</w:t>
            </w:r>
            <w:proofErr w:type="gramEnd"/>
            <w:r w:rsidRPr="00863A4C">
              <w:rPr>
                <w:rFonts w:ascii="Arial" w:hAnsi="Arial" w:cs="Arial"/>
                <w:shd w:val="clear" w:color="auto" w:fill="FFFFFF"/>
              </w:rPr>
              <w:t xml:space="preserve"> workers will be notified through induction.</w:t>
            </w:r>
          </w:p>
          <w:p w14:paraId="44537CF7" w14:textId="77777777" w:rsidR="00411C43" w:rsidRPr="004906E8" w:rsidRDefault="00411C43" w:rsidP="002B1005">
            <w:pPr>
              <w:pStyle w:val="ListParagraph"/>
              <w:numPr>
                <w:ilvl w:val="0"/>
                <w:numId w:val="12"/>
              </w:numPr>
              <w:contextualSpacing/>
              <w:rPr>
                <w:rFonts w:ascii="Arial" w:hAnsi="Arial" w:cs="Arial"/>
              </w:rPr>
            </w:pPr>
            <w:r w:rsidRPr="00C4236E">
              <w:rPr>
                <w:rFonts w:ascii="Arial" w:hAnsi="Arial" w:cs="Arial"/>
                <w:shd w:val="clear" w:color="auto" w:fill="FFFFFF"/>
              </w:rPr>
              <w:t xml:space="preserve">Accidents and dangerous occurrences as well as hazards will be reported to the Health and Safety officer.  </w:t>
            </w:r>
            <w:r>
              <w:rPr>
                <w:rFonts w:ascii="Arial" w:hAnsi="Arial" w:cs="Arial"/>
                <w:shd w:val="clear" w:color="auto" w:fill="FFFFFF"/>
              </w:rPr>
              <w:t xml:space="preserve">Manual handling will also be delivered in training. The Health and Safety officer will also report accidents on behalf of </w:t>
            </w:r>
            <w:r w:rsidRPr="00863A4C">
              <w:rPr>
                <w:rFonts w:ascii="Arial" w:hAnsi="Arial" w:cs="Arial"/>
              </w:rPr>
              <w:t>self-employed worker</w:t>
            </w:r>
            <w:r>
              <w:rPr>
                <w:rFonts w:ascii="Arial" w:hAnsi="Arial" w:cs="Arial"/>
              </w:rPr>
              <w:t>s.</w:t>
            </w:r>
          </w:p>
        </w:tc>
      </w:tr>
      <w:tr w:rsidR="00411C43" w14:paraId="3F0E0AAA" w14:textId="77777777" w:rsidTr="002B1005">
        <w:tc>
          <w:tcPr>
            <w:tcW w:w="9016" w:type="dxa"/>
            <w:shd w:val="clear" w:color="auto" w:fill="auto"/>
          </w:tcPr>
          <w:p w14:paraId="306E08F8" w14:textId="77777777" w:rsidR="00411C43" w:rsidRDefault="00411C43" w:rsidP="002B1005">
            <w:pPr>
              <w:rPr>
                <w:rFonts w:ascii="Arial" w:hAnsi="Arial" w:cs="Arial"/>
                <w:b/>
                <w:bCs/>
                <w:u w:val="single"/>
              </w:rPr>
            </w:pPr>
          </w:p>
          <w:p w14:paraId="085AE20C" w14:textId="77777777" w:rsidR="00411C43" w:rsidRDefault="00411C43" w:rsidP="002B1005">
            <w:pPr>
              <w:rPr>
                <w:rFonts w:ascii="Arial" w:hAnsi="Arial" w:cs="Arial"/>
                <w:b/>
                <w:bCs/>
                <w:u w:val="single"/>
              </w:rPr>
            </w:pPr>
          </w:p>
          <w:p w14:paraId="219E9292" w14:textId="77777777" w:rsidR="00411C43" w:rsidRDefault="00411C43" w:rsidP="002B1005">
            <w:pPr>
              <w:rPr>
                <w:rFonts w:ascii="Arial" w:hAnsi="Arial" w:cs="Arial"/>
                <w:b/>
                <w:bCs/>
                <w:u w:val="single"/>
              </w:rPr>
            </w:pPr>
          </w:p>
          <w:p w14:paraId="5B69A4F5" w14:textId="77777777" w:rsidR="00411C43" w:rsidRPr="00863A4C" w:rsidRDefault="00411C43" w:rsidP="002B1005">
            <w:pPr>
              <w:rPr>
                <w:rFonts w:ascii="Arial" w:hAnsi="Arial" w:cs="Arial"/>
                <w:b/>
                <w:bCs/>
                <w:u w:val="single"/>
              </w:rPr>
            </w:pPr>
            <w:r w:rsidRPr="00A27D90">
              <w:rPr>
                <w:rFonts w:ascii="Arial" w:hAnsi="Arial" w:cs="Arial"/>
                <w:b/>
                <w:bCs/>
                <w:u w:val="single"/>
              </w:rPr>
              <w:lastRenderedPageBreak/>
              <w:t>Groundwork</w:t>
            </w:r>
          </w:p>
          <w:p w14:paraId="7EEA3480" w14:textId="77777777" w:rsidR="00411C43" w:rsidRDefault="00411C43" w:rsidP="002B1005">
            <w:pPr>
              <w:pStyle w:val="ListParagraph"/>
              <w:numPr>
                <w:ilvl w:val="0"/>
                <w:numId w:val="12"/>
              </w:numPr>
              <w:contextualSpacing/>
              <w:rPr>
                <w:rFonts w:ascii="Arial" w:hAnsi="Arial" w:cs="Arial"/>
              </w:rPr>
            </w:pPr>
            <w:r>
              <w:rPr>
                <w:rFonts w:ascii="Arial" w:hAnsi="Arial" w:cs="Arial"/>
                <w:color w:val="202124"/>
                <w:shd w:val="clear" w:color="auto" w:fill="FFFFFF"/>
              </w:rPr>
              <w:t>For groundworks and excavations, s</w:t>
            </w:r>
            <w:r w:rsidRPr="00863A4C">
              <w:rPr>
                <w:rFonts w:ascii="Arial" w:hAnsi="Arial" w:cs="Arial"/>
              </w:rPr>
              <w:t xml:space="preserve">ervice location plans and location devices </w:t>
            </w:r>
            <w:r>
              <w:rPr>
                <w:rFonts w:ascii="Arial" w:hAnsi="Arial" w:cs="Arial"/>
              </w:rPr>
              <w:t>will</w:t>
            </w:r>
            <w:r w:rsidRPr="00863A4C">
              <w:rPr>
                <w:rFonts w:ascii="Arial" w:hAnsi="Arial" w:cs="Arial"/>
              </w:rPr>
              <w:t xml:space="preserve"> be used to ensure that that </w:t>
            </w:r>
            <w:r>
              <w:rPr>
                <w:rFonts w:ascii="Arial" w:hAnsi="Arial" w:cs="Arial"/>
              </w:rPr>
              <w:t>new service does not impinge</w:t>
            </w:r>
            <w:r w:rsidRPr="00863A4C">
              <w:rPr>
                <w:rFonts w:ascii="Arial" w:hAnsi="Arial" w:cs="Arial"/>
              </w:rPr>
              <w:t xml:space="preserve"> on existing services. </w:t>
            </w:r>
          </w:p>
          <w:p w14:paraId="79ED091C" w14:textId="77777777" w:rsidR="00411C43" w:rsidRDefault="00411C43" w:rsidP="002B1005">
            <w:pPr>
              <w:pStyle w:val="ListParagraph"/>
              <w:numPr>
                <w:ilvl w:val="0"/>
                <w:numId w:val="12"/>
              </w:numPr>
              <w:contextualSpacing/>
              <w:rPr>
                <w:rFonts w:ascii="Arial" w:hAnsi="Arial" w:cs="Arial"/>
              </w:rPr>
            </w:pPr>
            <w:r w:rsidRPr="00863A4C">
              <w:rPr>
                <w:rFonts w:ascii="Arial" w:hAnsi="Arial" w:cs="Arial"/>
              </w:rPr>
              <w:t xml:space="preserve">Excavations will need </w:t>
            </w:r>
            <w:r>
              <w:rPr>
                <w:rFonts w:ascii="Arial" w:hAnsi="Arial" w:cs="Arial"/>
              </w:rPr>
              <w:t xml:space="preserve">to be adequately </w:t>
            </w:r>
            <w:r w:rsidRPr="00863A4C">
              <w:rPr>
                <w:rFonts w:ascii="Arial" w:hAnsi="Arial" w:cs="Arial"/>
              </w:rPr>
              <w:t>support</w:t>
            </w:r>
            <w:r>
              <w:rPr>
                <w:rFonts w:ascii="Arial" w:hAnsi="Arial" w:cs="Arial"/>
              </w:rPr>
              <w:t>ed and a</w:t>
            </w:r>
            <w:r w:rsidRPr="00863A4C">
              <w:rPr>
                <w:rFonts w:ascii="Arial" w:hAnsi="Arial" w:cs="Arial"/>
              </w:rPr>
              <w:t>llow for drainage</w:t>
            </w:r>
            <w:r>
              <w:rPr>
                <w:rFonts w:ascii="Arial" w:hAnsi="Arial" w:cs="Arial"/>
              </w:rPr>
              <w:t xml:space="preserve"> and a cover will be used to prevent people and materials falling in</w:t>
            </w:r>
            <w:r w:rsidRPr="00863A4C">
              <w:rPr>
                <w:rFonts w:ascii="Arial" w:hAnsi="Arial" w:cs="Arial"/>
              </w:rPr>
              <w:t xml:space="preserve">. </w:t>
            </w:r>
          </w:p>
          <w:p w14:paraId="158365B2" w14:textId="77777777" w:rsidR="00411C43" w:rsidRPr="00863A4C" w:rsidRDefault="00411C43" w:rsidP="002B1005">
            <w:pPr>
              <w:pStyle w:val="ListParagraph"/>
              <w:numPr>
                <w:ilvl w:val="0"/>
                <w:numId w:val="12"/>
              </w:numPr>
              <w:contextualSpacing/>
              <w:rPr>
                <w:rFonts w:ascii="Arial" w:hAnsi="Arial" w:cs="Arial"/>
              </w:rPr>
            </w:pPr>
            <w:r w:rsidRPr="00863A4C">
              <w:rPr>
                <w:rFonts w:ascii="Arial" w:hAnsi="Arial" w:cs="Arial"/>
              </w:rPr>
              <w:t>Manual handling rules to apply</w:t>
            </w:r>
            <w:r>
              <w:rPr>
                <w:rFonts w:ascii="Arial" w:hAnsi="Arial" w:cs="Arial"/>
              </w:rPr>
              <w:t xml:space="preserve"> e.g. concrete slab</w:t>
            </w:r>
          </w:p>
          <w:p w14:paraId="6CE10E24" w14:textId="77777777" w:rsidR="00411C43" w:rsidRPr="00863A4C" w:rsidRDefault="00411C43" w:rsidP="002B1005">
            <w:pPr>
              <w:pStyle w:val="ListParagraph"/>
              <w:numPr>
                <w:ilvl w:val="0"/>
                <w:numId w:val="12"/>
              </w:numPr>
              <w:contextualSpacing/>
              <w:rPr>
                <w:rFonts w:ascii="Arial" w:hAnsi="Arial" w:cs="Arial"/>
              </w:rPr>
            </w:pPr>
            <w:r>
              <w:rPr>
                <w:rFonts w:ascii="Arial" w:hAnsi="Arial" w:cs="Arial"/>
              </w:rPr>
              <w:t>Licences for plant e.g. dumper and digger will be checked.</w:t>
            </w:r>
          </w:p>
          <w:p w14:paraId="10E868ED" w14:textId="77777777" w:rsidR="00411C43" w:rsidRPr="006C1FD2" w:rsidRDefault="00411C43" w:rsidP="002B1005">
            <w:pPr>
              <w:jc w:val="center"/>
              <w:rPr>
                <w:b/>
                <w:bCs/>
              </w:rPr>
            </w:pPr>
          </w:p>
        </w:tc>
      </w:tr>
      <w:tr w:rsidR="00411C43" w14:paraId="690A3252" w14:textId="77777777" w:rsidTr="002B1005">
        <w:tc>
          <w:tcPr>
            <w:tcW w:w="9016" w:type="dxa"/>
            <w:shd w:val="clear" w:color="auto" w:fill="auto"/>
          </w:tcPr>
          <w:p w14:paraId="18BBE8F0" w14:textId="77777777" w:rsidR="00411C43" w:rsidRPr="00A27D90" w:rsidRDefault="00411C43" w:rsidP="002B1005">
            <w:pPr>
              <w:rPr>
                <w:rFonts w:ascii="Arial" w:hAnsi="Arial" w:cs="Arial"/>
                <w:b/>
                <w:u w:val="single"/>
              </w:rPr>
            </w:pPr>
            <w:r w:rsidRPr="00A27D90">
              <w:rPr>
                <w:rFonts w:ascii="Arial" w:hAnsi="Arial" w:cs="Arial"/>
                <w:b/>
                <w:u w:val="single"/>
              </w:rPr>
              <w:lastRenderedPageBreak/>
              <w:t>Main construction</w:t>
            </w:r>
          </w:p>
          <w:p w14:paraId="7BE3F61B" w14:textId="77777777" w:rsidR="00411C43" w:rsidRPr="00863A4C" w:rsidRDefault="00411C43" w:rsidP="002B1005">
            <w:pPr>
              <w:pStyle w:val="ListParagraph"/>
              <w:numPr>
                <w:ilvl w:val="0"/>
                <w:numId w:val="12"/>
              </w:numPr>
              <w:contextualSpacing/>
              <w:rPr>
                <w:rFonts w:ascii="Arial" w:hAnsi="Arial" w:cs="Arial"/>
              </w:rPr>
            </w:pPr>
            <w:r w:rsidRPr="00863A4C">
              <w:rPr>
                <w:rFonts w:ascii="Arial" w:hAnsi="Arial" w:cs="Arial"/>
              </w:rPr>
              <w:t xml:space="preserve">Mobile crane, forklift and scaffold will be </w:t>
            </w:r>
            <w:proofErr w:type="gramStart"/>
            <w:r w:rsidRPr="00863A4C">
              <w:rPr>
                <w:rFonts w:ascii="Arial" w:hAnsi="Arial" w:cs="Arial"/>
              </w:rPr>
              <w:t>required</w:t>
            </w:r>
            <w:proofErr w:type="gramEnd"/>
            <w:r w:rsidRPr="00863A4C">
              <w:rPr>
                <w:rFonts w:ascii="Arial" w:hAnsi="Arial" w:cs="Arial"/>
              </w:rPr>
              <w:t xml:space="preserve"> and certificates and licences have been checked. The machine and driver will be trained and supervised and will be on contract lift so the company has responsibility to carry out the job in a safe manner. The machine will be suitable for the load it will carry </w:t>
            </w:r>
            <w:proofErr w:type="spellStart"/>
            <w:r w:rsidRPr="00863A4C">
              <w:rPr>
                <w:rFonts w:ascii="Arial" w:hAnsi="Arial" w:cs="Arial"/>
              </w:rPr>
              <w:t>e.g</w:t>
            </w:r>
            <w:proofErr w:type="spellEnd"/>
            <w:r w:rsidRPr="00863A4C">
              <w:rPr>
                <w:rFonts w:ascii="Arial" w:hAnsi="Arial" w:cs="Arial"/>
              </w:rPr>
              <w:t xml:space="preserve"> roof trusses and offloading from lorries, loading concrete blocks etc.</w:t>
            </w:r>
          </w:p>
          <w:p w14:paraId="73656F7A" w14:textId="77777777" w:rsidR="00411C43" w:rsidRPr="00863A4C" w:rsidRDefault="00411C43" w:rsidP="002B1005">
            <w:pPr>
              <w:pStyle w:val="ListParagraph"/>
              <w:numPr>
                <w:ilvl w:val="0"/>
                <w:numId w:val="12"/>
              </w:numPr>
              <w:contextualSpacing/>
              <w:rPr>
                <w:rFonts w:ascii="Arial" w:hAnsi="Arial" w:cs="Arial"/>
              </w:rPr>
            </w:pPr>
            <w:r w:rsidRPr="00863A4C">
              <w:rPr>
                <w:rFonts w:ascii="Arial" w:hAnsi="Arial" w:cs="Arial"/>
              </w:rPr>
              <w:t>Manual handling rules will apply to all workers throughout the build</w:t>
            </w:r>
            <w:r>
              <w:rPr>
                <w:rFonts w:ascii="Arial" w:hAnsi="Arial" w:cs="Arial"/>
              </w:rPr>
              <w:t>.</w:t>
            </w:r>
          </w:p>
          <w:p w14:paraId="15729D53" w14:textId="77777777" w:rsidR="00411C43" w:rsidRPr="006C1FD2" w:rsidRDefault="00411C43" w:rsidP="002B1005">
            <w:pPr>
              <w:jc w:val="center"/>
              <w:rPr>
                <w:b/>
                <w:bCs/>
              </w:rPr>
            </w:pPr>
          </w:p>
        </w:tc>
      </w:tr>
      <w:tr w:rsidR="00411C43" w14:paraId="2E32BA19" w14:textId="77777777" w:rsidTr="002B1005">
        <w:tc>
          <w:tcPr>
            <w:tcW w:w="9016" w:type="dxa"/>
            <w:shd w:val="clear" w:color="auto" w:fill="auto"/>
          </w:tcPr>
          <w:p w14:paraId="47396455" w14:textId="77777777" w:rsidR="00411C43" w:rsidRPr="00A27D90" w:rsidRDefault="00411C43" w:rsidP="002B1005">
            <w:pPr>
              <w:rPr>
                <w:rFonts w:ascii="Arial" w:hAnsi="Arial" w:cs="Arial"/>
                <w:b/>
                <w:bCs/>
                <w:u w:val="single"/>
              </w:rPr>
            </w:pPr>
            <w:r w:rsidRPr="00A27D90">
              <w:rPr>
                <w:rFonts w:ascii="Arial" w:hAnsi="Arial" w:cs="Arial"/>
                <w:b/>
                <w:bCs/>
                <w:u w:val="single"/>
              </w:rPr>
              <w:t>Working at height</w:t>
            </w:r>
          </w:p>
          <w:p w14:paraId="7FCAE3F9" w14:textId="77777777" w:rsidR="00411C43" w:rsidRPr="00863A4C" w:rsidRDefault="00411C43" w:rsidP="002B1005">
            <w:pPr>
              <w:pStyle w:val="ListParagraph"/>
              <w:numPr>
                <w:ilvl w:val="0"/>
                <w:numId w:val="12"/>
              </w:numPr>
              <w:contextualSpacing/>
              <w:rPr>
                <w:rFonts w:ascii="Arial" w:hAnsi="Arial" w:cs="Arial"/>
                <w:bCs/>
              </w:rPr>
            </w:pPr>
            <w:r w:rsidRPr="00863A4C">
              <w:rPr>
                <w:rFonts w:ascii="Arial" w:hAnsi="Arial" w:cs="Arial"/>
                <w:bCs/>
              </w:rPr>
              <w:t>This will include floor joists, laid floor and roofing as well as on scaffold, la</w:t>
            </w:r>
            <w:r>
              <w:rPr>
                <w:rFonts w:ascii="Arial" w:hAnsi="Arial" w:cs="Arial"/>
                <w:bCs/>
              </w:rPr>
              <w:t>dders, step ladders and podiums</w:t>
            </w:r>
            <w:r w:rsidRPr="00863A4C">
              <w:rPr>
                <w:rFonts w:ascii="Arial" w:hAnsi="Arial" w:cs="Arial"/>
                <w:bCs/>
              </w:rPr>
              <w:t>. Safe working platforms will be provided with the scaffolding. It will be suitable for the load of workers and materials, stable and wide enough to pass safely. Guard rails and toe boards will be placed along the edge of the platform. Platforms will be checked after assembly and at regular intervals with an inspection report completed.</w:t>
            </w:r>
          </w:p>
          <w:p w14:paraId="2598B228" w14:textId="77777777" w:rsidR="00411C43" w:rsidRPr="00863A4C" w:rsidRDefault="00411C43" w:rsidP="002B1005">
            <w:pPr>
              <w:pStyle w:val="ListParagraph"/>
              <w:numPr>
                <w:ilvl w:val="0"/>
                <w:numId w:val="12"/>
              </w:numPr>
              <w:contextualSpacing/>
              <w:rPr>
                <w:rFonts w:ascii="Arial" w:hAnsi="Arial" w:cs="Arial"/>
              </w:rPr>
            </w:pPr>
            <w:r w:rsidRPr="00863A4C">
              <w:rPr>
                <w:rFonts w:ascii="Arial" w:hAnsi="Arial" w:cs="Arial"/>
              </w:rPr>
              <w:t xml:space="preserve">Scaffolds should be designed, erected, altered and dismantled only by competent people and the work should always be carried out under the direction of a competent supervisor. Ensure the scaffold is based on a firm, level foundation. </w:t>
            </w:r>
          </w:p>
          <w:p w14:paraId="6DF7752E" w14:textId="77777777" w:rsidR="00411C43" w:rsidRPr="00863A4C" w:rsidRDefault="00411C43" w:rsidP="002B1005">
            <w:pPr>
              <w:pStyle w:val="ListParagraph"/>
              <w:numPr>
                <w:ilvl w:val="0"/>
                <w:numId w:val="12"/>
              </w:numPr>
              <w:contextualSpacing/>
              <w:rPr>
                <w:rFonts w:ascii="Arial" w:hAnsi="Arial" w:cs="Arial"/>
              </w:rPr>
            </w:pPr>
            <w:r w:rsidRPr="00863A4C">
              <w:rPr>
                <w:rFonts w:ascii="Arial" w:hAnsi="Arial" w:cs="Arial"/>
              </w:rPr>
              <w:t>Soft landing systems e.g. air bags will be used in the mitigation of a fall when constructing floor joists, particle floor and roof. The system will be checked.</w:t>
            </w:r>
          </w:p>
          <w:p w14:paraId="49575EF2" w14:textId="77777777" w:rsidR="00411C43" w:rsidRPr="00863A4C" w:rsidRDefault="00411C43" w:rsidP="002B1005">
            <w:pPr>
              <w:pStyle w:val="ListParagraph"/>
              <w:numPr>
                <w:ilvl w:val="0"/>
                <w:numId w:val="12"/>
              </w:numPr>
              <w:contextualSpacing/>
              <w:rPr>
                <w:rFonts w:ascii="Arial" w:hAnsi="Arial" w:cs="Arial"/>
              </w:rPr>
            </w:pPr>
            <w:r w:rsidRPr="00863A4C">
              <w:rPr>
                <w:rFonts w:ascii="Arial" w:hAnsi="Arial" w:cs="Arial"/>
              </w:rPr>
              <w:t>Ladders and stepladder will be secure and used for light, short duration work and will not be overloaded. Ladders should be secure and tied to a suitable point and securely wedged at the bottom. A podium should be used instead of a ladder where possible.</w:t>
            </w:r>
          </w:p>
          <w:p w14:paraId="37E23FDC" w14:textId="77777777" w:rsidR="00411C43" w:rsidRPr="00FD012C" w:rsidRDefault="00411C43" w:rsidP="002B1005">
            <w:pPr>
              <w:pStyle w:val="ListParagraph"/>
              <w:numPr>
                <w:ilvl w:val="0"/>
                <w:numId w:val="12"/>
              </w:numPr>
              <w:contextualSpacing/>
              <w:rPr>
                <w:rFonts w:asciiTheme="minorHAnsi" w:hAnsiTheme="minorHAnsi" w:cstheme="minorBidi"/>
                <w:b/>
                <w:bCs/>
              </w:rPr>
            </w:pPr>
            <w:r w:rsidRPr="00863A4C">
              <w:rPr>
                <w:rFonts w:ascii="Arial" w:hAnsi="Arial" w:cs="Arial"/>
              </w:rPr>
              <w:t xml:space="preserve">Safe access to the roof will be provided. When installing roof trusses, a safe working platform around the perimeter of the roof will be set. </w:t>
            </w:r>
          </w:p>
          <w:p w14:paraId="7DB89B82" w14:textId="77777777" w:rsidR="00411C43" w:rsidRPr="006C1FD2" w:rsidRDefault="00411C43" w:rsidP="002B1005">
            <w:pPr>
              <w:pStyle w:val="ListParagraph"/>
              <w:ind w:left="360"/>
              <w:rPr>
                <w:b/>
                <w:bCs/>
              </w:rPr>
            </w:pPr>
          </w:p>
        </w:tc>
      </w:tr>
      <w:tr w:rsidR="00411C43" w14:paraId="535A029B" w14:textId="77777777" w:rsidTr="002B1005">
        <w:tc>
          <w:tcPr>
            <w:tcW w:w="9016" w:type="dxa"/>
            <w:shd w:val="clear" w:color="auto" w:fill="auto"/>
          </w:tcPr>
          <w:p w14:paraId="6B1A0BE6" w14:textId="77777777" w:rsidR="00411C43" w:rsidRPr="00A27D90" w:rsidRDefault="00411C43" w:rsidP="002B1005">
            <w:pPr>
              <w:rPr>
                <w:rFonts w:ascii="Arial" w:hAnsi="Arial" w:cs="Arial"/>
                <w:color w:val="202124"/>
                <w:u w:val="single"/>
                <w:shd w:val="clear" w:color="auto" w:fill="FFFFFF"/>
              </w:rPr>
            </w:pPr>
            <w:r w:rsidRPr="00A27D90">
              <w:rPr>
                <w:rFonts w:ascii="Arial" w:hAnsi="Arial" w:cs="Arial"/>
                <w:b/>
                <w:bCs/>
                <w:u w:val="single"/>
              </w:rPr>
              <w:t>Occupational health risks and PPE</w:t>
            </w:r>
          </w:p>
          <w:p w14:paraId="614766F2" w14:textId="77777777" w:rsidR="00411C43" w:rsidRDefault="00411C43" w:rsidP="002B1005">
            <w:pPr>
              <w:pStyle w:val="ListParagraph"/>
              <w:numPr>
                <w:ilvl w:val="0"/>
                <w:numId w:val="12"/>
              </w:numPr>
              <w:contextualSpacing/>
              <w:rPr>
                <w:rFonts w:ascii="Arial" w:hAnsi="Arial" w:cs="Arial"/>
              </w:rPr>
            </w:pPr>
            <w:r w:rsidRPr="00863A4C">
              <w:rPr>
                <w:rFonts w:ascii="Arial" w:hAnsi="Arial" w:cs="Arial"/>
              </w:rPr>
              <w:t xml:space="preserve">Hazardous </w:t>
            </w:r>
            <w:r>
              <w:rPr>
                <w:rFonts w:ascii="Arial" w:hAnsi="Arial" w:cs="Arial"/>
              </w:rPr>
              <w:t>substances are</w:t>
            </w:r>
            <w:r w:rsidRPr="00863A4C">
              <w:rPr>
                <w:rFonts w:ascii="Arial" w:hAnsi="Arial" w:cs="Arial"/>
              </w:rPr>
              <w:t xml:space="preserve"> identified through risk assessment with </w:t>
            </w:r>
            <w:r>
              <w:rPr>
                <w:rFonts w:ascii="Arial" w:hAnsi="Arial" w:cs="Arial"/>
              </w:rPr>
              <w:t xml:space="preserve">separate </w:t>
            </w:r>
            <w:r w:rsidRPr="00863A4C">
              <w:rPr>
                <w:rFonts w:ascii="Arial" w:hAnsi="Arial" w:cs="Arial"/>
              </w:rPr>
              <w:t xml:space="preserve">processes in place to reduce and control these hazards. Workers will be notified and will need to follow </w:t>
            </w:r>
            <w:r>
              <w:rPr>
                <w:rFonts w:ascii="Arial" w:hAnsi="Arial" w:cs="Arial"/>
              </w:rPr>
              <w:t>the procedures relayed</w:t>
            </w:r>
            <w:r w:rsidRPr="00863A4C">
              <w:rPr>
                <w:rFonts w:ascii="Arial" w:hAnsi="Arial" w:cs="Arial"/>
              </w:rPr>
              <w:t xml:space="preserve"> in induction. </w:t>
            </w:r>
          </w:p>
          <w:p w14:paraId="0B453D71" w14:textId="77777777" w:rsidR="00411C43" w:rsidRPr="00863A4C" w:rsidRDefault="00411C43" w:rsidP="002B1005">
            <w:pPr>
              <w:pStyle w:val="ListParagraph"/>
              <w:numPr>
                <w:ilvl w:val="0"/>
                <w:numId w:val="12"/>
              </w:numPr>
              <w:contextualSpacing/>
              <w:rPr>
                <w:rFonts w:ascii="Arial" w:hAnsi="Arial" w:cs="Arial"/>
              </w:rPr>
            </w:pPr>
            <w:r>
              <w:rPr>
                <w:rFonts w:ascii="Arial" w:hAnsi="Arial" w:cs="Arial"/>
              </w:rPr>
              <w:t>Protective and specialist equipment such as re</w:t>
            </w:r>
            <w:r w:rsidRPr="00863A4C">
              <w:rPr>
                <w:rFonts w:ascii="Arial" w:hAnsi="Arial" w:cs="Arial"/>
              </w:rPr>
              <w:t>spiratory protection will be provided to protect from dust from cutting, and skin from cement burns.</w:t>
            </w:r>
          </w:p>
          <w:p w14:paraId="7A52BE43" w14:textId="77777777" w:rsidR="00411C43" w:rsidRPr="004C4261" w:rsidRDefault="00411C43" w:rsidP="002B1005">
            <w:pPr>
              <w:pStyle w:val="ListParagraph"/>
              <w:numPr>
                <w:ilvl w:val="0"/>
                <w:numId w:val="12"/>
              </w:numPr>
              <w:contextualSpacing/>
              <w:rPr>
                <w:rFonts w:ascii="Arial" w:hAnsi="Arial" w:cs="Arial"/>
                <w:color w:val="202124"/>
                <w:shd w:val="clear" w:color="auto" w:fill="FFFFFF"/>
              </w:rPr>
            </w:pPr>
            <w:r>
              <w:rPr>
                <w:rFonts w:ascii="Arial" w:hAnsi="Arial" w:cs="Arial"/>
              </w:rPr>
              <w:t xml:space="preserve">Standard equipment such as hard hats, high visibility clothing, safety googles, ear defenders etc will be provided for each worker. </w:t>
            </w:r>
          </w:p>
        </w:tc>
      </w:tr>
      <w:tr w:rsidR="00411C43" w14:paraId="7AD392BF" w14:textId="77777777" w:rsidTr="002B1005">
        <w:tc>
          <w:tcPr>
            <w:tcW w:w="9016" w:type="dxa"/>
            <w:shd w:val="clear" w:color="auto" w:fill="auto"/>
          </w:tcPr>
          <w:p w14:paraId="3F22CE4C" w14:textId="77777777" w:rsidR="00411C43" w:rsidRPr="00A27D90" w:rsidRDefault="00411C43" w:rsidP="002B1005">
            <w:pPr>
              <w:rPr>
                <w:rFonts w:ascii="Arial" w:hAnsi="Arial" w:cs="Arial"/>
                <w:b/>
                <w:bCs/>
                <w:u w:val="single"/>
              </w:rPr>
            </w:pPr>
            <w:r w:rsidRPr="00A27D90">
              <w:rPr>
                <w:rFonts w:ascii="Arial" w:hAnsi="Arial" w:cs="Arial"/>
                <w:b/>
                <w:bCs/>
                <w:u w:val="single"/>
              </w:rPr>
              <w:t>Health surveillance</w:t>
            </w:r>
          </w:p>
          <w:p w14:paraId="35511938" w14:textId="77777777" w:rsidR="00411C43" w:rsidRPr="00863A4C" w:rsidRDefault="00411C43" w:rsidP="002B1005">
            <w:pPr>
              <w:pStyle w:val="ListParagraph"/>
              <w:numPr>
                <w:ilvl w:val="0"/>
                <w:numId w:val="12"/>
              </w:numPr>
              <w:contextualSpacing/>
              <w:rPr>
                <w:rFonts w:ascii="Arial" w:hAnsi="Arial" w:cs="Arial"/>
                <w:color w:val="202124"/>
                <w:shd w:val="clear" w:color="auto" w:fill="FFFFFF"/>
              </w:rPr>
            </w:pPr>
            <w:r w:rsidRPr="00863A4C">
              <w:rPr>
                <w:rFonts w:ascii="Arial" w:hAnsi="Arial" w:cs="Arial"/>
                <w:bCs/>
              </w:rPr>
              <w:t xml:space="preserve">Risk has been assessed with prevention and control measures put in place for noise and vibration. Hearing protection </w:t>
            </w:r>
            <w:r>
              <w:rPr>
                <w:rFonts w:ascii="Arial" w:hAnsi="Arial" w:cs="Arial"/>
                <w:bCs/>
              </w:rPr>
              <w:t>and specialist gloves are provided and are to be worn.</w:t>
            </w:r>
          </w:p>
          <w:p w14:paraId="03414A7F" w14:textId="77777777" w:rsidR="00411C43" w:rsidRPr="006C1FD2" w:rsidRDefault="00411C43" w:rsidP="002B1005">
            <w:pPr>
              <w:jc w:val="center"/>
              <w:rPr>
                <w:b/>
                <w:bCs/>
              </w:rPr>
            </w:pPr>
          </w:p>
        </w:tc>
      </w:tr>
      <w:tr w:rsidR="00411C43" w14:paraId="42F926CE" w14:textId="77777777" w:rsidTr="002B1005">
        <w:tc>
          <w:tcPr>
            <w:tcW w:w="9016" w:type="dxa"/>
            <w:shd w:val="clear" w:color="auto" w:fill="auto"/>
          </w:tcPr>
          <w:p w14:paraId="21B19477" w14:textId="77777777" w:rsidR="00411C43" w:rsidRPr="00863A4C" w:rsidRDefault="00411C43" w:rsidP="002B1005">
            <w:pPr>
              <w:rPr>
                <w:rFonts w:ascii="Arial" w:hAnsi="Arial" w:cs="Arial"/>
                <w:b/>
                <w:color w:val="202124"/>
                <w:u w:val="single"/>
                <w:shd w:val="clear" w:color="auto" w:fill="FFFFFF"/>
              </w:rPr>
            </w:pPr>
            <w:r w:rsidRPr="00863A4C">
              <w:rPr>
                <w:rFonts w:ascii="Arial" w:hAnsi="Arial" w:cs="Arial"/>
                <w:b/>
                <w:color w:val="202124"/>
                <w:u w:val="single"/>
                <w:shd w:val="clear" w:color="auto" w:fill="FFFFFF"/>
              </w:rPr>
              <w:t>COVID</w:t>
            </w:r>
          </w:p>
          <w:p w14:paraId="34995300" w14:textId="77777777" w:rsidR="00411C43" w:rsidRPr="00863A4C" w:rsidRDefault="00411C43" w:rsidP="002B1005">
            <w:pPr>
              <w:pStyle w:val="ListParagraph"/>
              <w:numPr>
                <w:ilvl w:val="0"/>
                <w:numId w:val="12"/>
              </w:numPr>
              <w:contextualSpacing/>
              <w:rPr>
                <w:rFonts w:ascii="Arial" w:hAnsi="Arial" w:cs="Arial"/>
                <w:color w:val="202124"/>
                <w:shd w:val="clear" w:color="auto" w:fill="FFFFFF"/>
              </w:rPr>
            </w:pPr>
            <w:r w:rsidRPr="00863A4C">
              <w:rPr>
                <w:rFonts w:ascii="Arial" w:hAnsi="Arial" w:cs="Arial"/>
                <w:color w:val="202124"/>
                <w:shd w:val="clear" w:color="auto" w:fill="FFFFFF"/>
              </w:rPr>
              <w:t>COVID prevention measures will be in pace throughout the entire construction work</w:t>
            </w:r>
            <w:r>
              <w:rPr>
                <w:rFonts w:ascii="Arial" w:hAnsi="Arial" w:cs="Arial"/>
                <w:color w:val="202124"/>
                <w:shd w:val="clear" w:color="auto" w:fill="FFFFFF"/>
              </w:rPr>
              <w:t xml:space="preserve"> with clear signs on the site</w:t>
            </w:r>
            <w:r w:rsidRPr="00863A4C">
              <w:rPr>
                <w:rFonts w:ascii="Arial" w:hAnsi="Arial" w:cs="Arial"/>
                <w:color w:val="202124"/>
                <w:shd w:val="clear" w:color="auto" w:fill="FFFFFF"/>
              </w:rPr>
              <w:t>.</w:t>
            </w:r>
          </w:p>
          <w:p w14:paraId="7912028F" w14:textId="77777777" w:rsidR="00411C43" w:rsidRPr="006C1FD2" w:rsidRDefault="00411C43" w:rsidP="002B1005">
            <w:pPr>
              <w:jc w:val="center"/>
              <w:rPr>
                <w:b/>
                <w:bCs/>
              </w:rPr>
            </w:pPr>
          </w:p>
        </w:tc>
      </w:tr>
    </w:tbl>
    <w:p w14:paraId="6B52743E" w14:textId="77777777" w:rsidR="00411C43" w:rsidRPr="00FD012C" w:rsidRDefault="00411C43" w:rsidP="00411C43">
      <w:pPr>
        <w:rPr>
          <w:b/>
        </w:rPr>
      </w:pPr>
      <w:r w:rsidRPr="00FD012C">
        <w:rPr>
          <w:b/>
        </w:rPr>
        <w:t>Signed:</w:t>
      </w:r>
      <w:r w:rsidRPr="00FD012C">
        <w:rPr>
          <w:b/>
        </w:rPr>
        <w:tab/>
      </w:r>
      <w:r w:rsidRPr="00FD012C">
        <w:rPr>
          <w:b/>
        </w:rPr>
        <w:tab/>
      </w:r>
      <w:r w:rsidRPr="00FD012C">
        <w:rPr>
          <w:b/>
        </w:rPr>
        <w:tab/>
        <w:t>Date:</w:t>
      </w:r>
      <w:r w:rsidRPr="00FD012C">
        <w:rPr>
          <w:b/>
        </w:rPr>
        <w:tab/>
      </w:r>
      <w:r w:rsidRPr="00FD012C">
        <w:rPr>
          <w:b/>
        </w:rPr>
        <w:tab/>
      </w:r>
      <w:r w:rsidRPr="00FD012C">
        <w:rPr>
          <w:b/>
        </w:rPr>
        <w:tab/>
      </w:r>
      <w:r w:rsidRPr="00FD012C">
        <w:rPr>
          <w:b/>
        </w:rPr>
        <w:tab/>
      </w:r>
      <w:r>
        <w:rPr>
          <w:b/>
        </w:rPr>
        <w:tab/>
      </w:r>
      <w:r w:rsidRPr="00FD012C">
        <w:rPr>
          <w:b/>
        </w:rPr>
        <w:t>Signed:</w:t>
      </w:r>
      <w:r w:rsidRPr="00FD012C">
        <w:rPr>
          <w:b/>
        </w:rPr>
        <w:tab/>
      </w:r>
      <w:r w:rsidRPr="00FD012C">
        <w:rPr>
          <w:b/>
        </w:rPr>
        <w:tab/>
      </w:r>
      <w:r w:rsidRPr="00FD012C">
        <w:rPr>
          <w:b/>
        </w:rPr>
        <w:tab/>
        <w:t>Date:</w:t>
      </w:r>
    </w:p>
    <w:p w14:paraId="55424C55" w14:textId="77777777" w:rsidR="00411C43" w:rsidRDefault="00411C43" w:rsidP="00411C43">
      <w:pPr>
        <w:ind w:left="360"/>
        <w:rPr>
          <w:rFonts w:ascii="Arial" w:hAnsi="Arial" w:cs="Arial"/>
          <w:sz w:val="24"/>
          <w:szCs w:val="24"/>
        </w:rPr>
      </w:pPr>
    </w:p>
    <w:p w14:paraId="6B77429A" w14:textId="77777777" w:rsidR="00411C43" w:rsidRDefault="00411C43" w:rsidP="00411C43">
      <w:pPr>
        <w:ind w:left="360"/>
        <w:rPr>
          <w:rFonts w:ascii="Arial" w:hAnsi="Arial" w:cs="Arial"/>
          <w:sz w:val="24"/>
          <w:szCs w:val="24"/>
        </w:rPr>
      </w:pPr>
    </w:p>
    <w:p w14:paraId="5942F319" w14:textId="77777777" w:rsidR="00411C43" w:rsidRDefault="00411C43" w:rsidP="00411C43">
      <w:pPr>
        <w:ind w:left="360"/>
        <w:rPr>
          <w:rFonts w:ascii="Arial" w:hAnsi="Arial" w:cs="Arial"/>
          <w:sz w:val="24"/>
          <w:szCs w:val="24"/>
        </w:rPr>
      </w:pPr>
    </w:p>
    <w:p w14:paraId="7874E84F" w14:textId="77777777" w:rsidR="00411C43" w:rsidRDefault="00411C43" w:rsidP="00411C43">
      <w:pPr>
        <w:ind w:left="360"/>
        <w:rPr>
          <w:rFonts w:ascii="Arial" w:hAnsi="Arial" w:cs="Arial"/>
          <w:sz w:val="24"/>
          <w:szCs w:val="24"/>
        </w:rPr>
      </w:pPr>
    </w:p>
    <w:p w14:paraId="380123EC" w14:textId="77777777" w:rsidR="00411C43" w:rsidRDefault="00411C43" w:rsidP="00411C43">
      <w:pPr>
        <w:ind w:left="360"/>
        <w:rPr>
          <w:rFonts w:ascii="Arial" w:hAnsi="Arial" w:cs="Arial"/>
          <w:sz w:val="24"/>
          <w:szCs w:val="24"/>
        </w:rPr>
      </w:pPr>
    </w:p>
    <w:p w14:paraId="1ECBED14" w14:textId="77777777" w:rsidR="00411C43" w:rsidRDefault="00411C43" w:rsidP="00411C43">
      <w:pPr>
        <w:ind w:left="360"/>
        <w:rPr>
          <w:rFonts w:ascii="Arial" w:hAnsi="Arial" w:cs="Arial"/>
          <w:sz w:val="24"/>
          <w:szCs w:val="24"/>
        </w:rPr>
      </w:pPr>
    </w:p>
    <w:p w14:paraId="1052D1AA" w14:textId="77777777" w:rsidR="00411C43" w:rsidRDefault="00411C43" w:rsidP="00411C43">
      <w:pPr>
        <w:ind w:left="360"/>
        <w:rPr>
          <w:rFonts w:ascii="Arial" w:hAnsi="Arial" w:cs="Arial"/>
          <w:sz w:val="24"/>
          <w:szCs w:val="24"/>
        </w:rPr>
      </w:pPr>
    </w:p>
    <w:p w14:paraId="54421F7A" w14:textId="77777777" w:rsidR="00411C43" w:rsidRDefault="00411C43" w:rsidP="00411C43">
      <w:pPr>
        <w:ind w:left="360"/>
        <w:rPr>
          <w:rFonts w:ascii="Arial" w:hAnsi="Arial" w:cs="Arial"/>
          <w:sz w:val="24"/>
          <w:szCs w:val="24"/>
        </w:rPr>
      </w:pPr>
    </w:p>
    <w:p w14:paraId="07BE786B" w14:textId="77777777" w:rsidR="00411C43" w:rsidRDefault="00411C43" w:rsidP="00411C43">
      <w:pPr>
        <w:ind w:left="360"/>
        <w:rPr>
          <w:rFonts w:ascii="Arial" w:hAnsi="Arial" w:cs="Arial"/>
          <w:sz w:val="24"/>
          <w:szCs w:val="24"/>
        </w:rPr>
      </w:pPr>
    </w:p>
    <w:p w14:paraId="311E6655" w14:textId="77777777" w:rsidR="00411C43" w:rsidRDefault="00411C43" w:rsidP="00411C43">
      <w:pPr>
        <w:ind w:left="360"/>
        <w:rPr>
          <w:rFonts w:ascii="Arial" w:hAnsi="Arial" w:cs="Arial"/>
          <w:sz w:val="24"/>
          <w:szCs w:val="24"/>
        </w:rPr>
      </w:pPr>
    </w:p>
    <w:p w14:paraId="76488CF6" w14:textId="77777777" w:rsidR="00411C43" w:rsidRDefault="00411C43" w:rsidP="00411C43">
      <w:pPr>
        <w:ind w:left="360"/>
        <w:jc w:val="center"/>
        <w:rPr>
          <w:rFonts w:ascii="Arial" w:hAnsi="Arial" w:cs="Arial"/>
          <w:b/>
          <w:sz w:val="48"/>
          <w:szCs w:val="48"/>
        </w:rPr>
      </w:pPr>
    </w:p>
    <w:p w14:paraId="5854C183" w14:textId="77777777" w:rsidR="00411C43" w:rsidRDefault="00411C43" w:rsidP="00411C43">
      <w:pPr>
        <w:ind w:left="360"/>
        <w:jc w:val="center"/>
        <w:rPr>
          <w:rFonts w:ascii="Arial" w:hAnsi="Arial" w:cs="Arial"/>
          <w:b/>
          <w:sz w:val="48"/>
          <w:szCs w:val="48"/>
        </w:rPr>
      </w:pPr>
    </w:p>
    <w:p w14:paraId="46909A14" w14:textId="77777777" w:rsidR="00411C43" w:rsidRDefault="00411C43" w:rsidP="00411C43">
      <w:pPr>
        <w:ind w:left="360"/>
        <w:jc w:val="center"/>
        <w:rPr>
          <w:rFonts w:ascii="Arial" w:hAnsi="Arial" w:cs="Arial"/>
          <w:b/>
          <w:sz w:val="48"/>
          <w:szCs w:val="48"/>
        </w:rPr>
      </w:pPr>
    </w:p>
    <w:p w14:paraId="3473C2CA" w14:textId="77777777" w:rsidR="00411C43" w:rsidRPr="00CE0F3E" w:rsidRDefault="00411C43" w:rsidP="00411C43">
      <w:pPr>
        <w:ind w:left="360"/>
        <w:jc w:val="center"/>
        <w:rPr>
          <w:rFonts w:ascii="Arial" w:hAnsi="Arial" w:cs="Arial"/>
          <w:b/>
          <w:sz w:val="48"/>
          <w:szCs w:val="48"/>
        </w:rPr>
      </w:pPr>
      <w:r w:rsidRPr="00CE0F3E">
        <w:rPr>
          <w:rFonts w:ascii="Arial" w:hAnsi="Arial" w:cs="Arial"/>
          <w:b/>
          <w:sz w:val="48"/>
          <w:szCs w:val="48"/>
        </w:rPr>
        <w:t>Appendix B</w:t>
      </w:r>
    </w:p>
    <w:p w14:paraId="58048AD6" w14:textId="77777777" w:rsidR="00411C43" w:rsidRPr="00CE0F3E" w:rsidRDefault="00411C43" w:rsidP="00411C43">
      <w:pPr>
        <w:ind w:left="360"/>
        <w:jc w:val="center"/>
        <w:rPr>
          <w:rFonts w:ascii="Arial" w:hAnsi="Arial" w:cs="Arial"/>
          <w:b/>
          <w:sz w:val="48"/>
          <w:szCs w:val="48"/>
        </w:rPr>
      </w:pPr>
      <w:r w:rsidRPr="00CE0F3E">
        <w:rPr>
          <w:rFonts w:ascii="Arial" w:hAnsi="Arial" w:cs="Arial"/>
          <w:b/>
          <w:sz w:val="48"/>
          <w:szCs w:val="48"/>
        </w:rPr>
        <w:t>Method Statements</w:t>
      </w:r>
    </w:p>
    <w:p w14:paraId="414F0A36" w14:textId="77777777" w:rsidR="00411C43" w:rsidRDefault="00411C43" w:rsidP="00411C43">
      <w:pPr>
        <w:rPr>
          <w:rFonts w:ascii="Arial" w:hAnsi="Arial" w:cs="Arial"/>
          <w:sz w:val="24"/>
          <w:szCs w:val="24"/>
        </w:rPr>
      </w:pPr>
    </w:p>
    <w:p w14:paraId="104784A0" w14:textId="77777777" w:rsidR="00411C43" w:rsidRDefault="00411C43" w:rsidP="00411C43">
      <w:pPr>
        <w:rPr>
          <w:rFonts w:ascii="Arial" w:hAnsi="Arial" w:cs="Arial"/>
          <w:sz w:val="24"/>
          <w:szCs w:val="24"/>
        </w:rPr>
      </w:pPr>
    </w:p>
    <w:p w14:paraId="22B79AC9" w14:textId="77777777" w:rsidR="00411C43" w:rsidRDefault="00411C43" w:rsidP="00411C43">
      <w:pPr>
        <w:rPr>
          <w:rFonts w:ascii="Arial" w:hAnsi="Arial" w:cs="Arial"/>
          <w:sz w:val="24"/>
          <w:szCs w:val="24"/>
        </w:rPr>
      </w:pPr>
    </w:p>
    <w:p w14:paraId="78B9CE62" w14:textId="77777777" w:rsidR="00411C43" w:rsidRDefault="00411C43" w:rsidP="00411C43">
      <w:pPr>
        <w:rPr>
          <w:rFonts w:ascii="Arial" w:hAnsi="Arial" w:cs="Arial"/>
          <w:sz w:val="24"/>
          <w:szCs w:val="24"/>
        </w:rPr>
      </w:pPr>
    </w:p>
    <w:p w14:paraId="0B2F7CBE" w14:textId="77777777" w:rsidR="00411C43" w:rsidRDefault="00411C43" w:rsidP="00411C43">
      <w:pPr>
        <w:rPr>
          <w:rFonts w:ascii="Arial" w:hAnsi="Arial" w:cs="Arial"/>
          <w:sz w:val="24"/>
          <w:szCs w:val="24"/>
        </w:rPr>
      </w:pPr>
    </w:p>
    <w:p w14:paraId="37D1314F" w14:textId="77777777" w:rsidR="00411C43" w:rsidRDefault="00411C43" w:rsidP="00411C43">
      <w:pPr>
        <w:rPr>
          <w:rFonts w:ascii="Arial" w:hAnsi="Arial" w:cs="Arial"/>
          <w:sz w:val="24"/>
          <w:szCs w:val="24"/>
        </w:rPr>
      </w:pPr>
    </w:p>
    <w:p w14:paraId="6F5D6496" w14:textId="77777777" w:rsidR="00411C43" w:rsidRDefault="00411C43" w:rsidP="00411C43">
      <w:pPr>
        <w:rPr>
          <w:rFonts w:ascii="Arial" w:hAnsi="Arial" w:cs="Arial"/>
          <w:sz w:val="24"/>
          <w:szCs w:val="24"/>
        </w:rPr>
      </w:pPr>
    </w:p>
    <w:p w14:paraId="6CE8B3DE" w14:textId="77777777" w:rsidR="00411C43" w:rsidRDefault="00411C43" w:rsidP="00411C43">
      <w:pPr>
        <w:rPr>
          <w:rFonts w:ascii="Arial" w:hAnsi="Arial" w:cs="Arial"/>
          <w:sz w:val="24"/>
          <w:szCs w:val="24"/>
        </w:rPr>
      </w:pPr>
    </w:p>
    <w:p w14:paraId="364942B6" w14:textId="77777777" w:rsidR="00411C43" w:rsidRDefault="00411C43" w:rsidP="00411C43">
      <w:pPr>
        <w:rPr>
          <w:rFonts w:ascii="Arial" w:hAnsi="Arial" w:cs="Arial"/>
          <w:sz w:val="24"/>
          <w:szCs w:val="24"/>
        </w:rPr>
      </w:pPr>
    </w:p>
    <w:p w14:paraId="33910BB9" w14:textId="77777777" w:rsidR="00411C43" w:rsidRDefault="00411C43" w:rsidP="00411C43">
      <w:pPr>
        <w:rPr>
          <w:rFonts w:ascii="Arial" w:hAnsi="Arial" w:cs="Arial"/>
          <w:sz w:val="24"/>
          <w:szCs w:val="24"/>
        </w:rPr>
      </w:pPr>
    </w:p>
    <w:p w14:paraId="5E7B763F" w14:textId="77777777" w:rsidR="00411C43" w:rsidRDefault="00411C43" w:rsidP="00411C43">
      <w:pPr>
        <w:rPr>
          <w:rFonts w:ascii="Arial" w:hAnsi="Arial" w:cs="Arial"/>
          <w:sz w:val="24"/>
          <w:szCs w:val="24"/>
        </w:rPr>
      </w:pPr>
    </w:p>
    <w:p w14:paraId="41743803" w14:textId="77777777" w:rsidR="00411C43" w:rsidRDefault="00411C43" w:rsidP="00411C43">
      <w:pPr>
        <w:rPr>
          <w:rFonts w:ascii="Arial" w:hAnsi="Arial" w:cs="Arial"/>
          <w:sz w:val="24"/>
          <w:szCs w:val="24"/>
        </w:rPr>
      </w:pPr>
    </w:p>
    <w:p w14:paraId="22959EDD" w14:textId="77777777" w:rsidR="00411C43" w:rsidRDefault="00411C43" w:rsidP="00411C43">
      <w:pPr>
        <w:rPr>
          <w:rFonts w:ascii="Arial" w:hAnsi="Arial" w:cs="Arial"/>
          <w:sz w:val="24"/>
          <w:szCs w:val="24"/>
        </w:rPr>
      </w:pPr>
    </w:p>
    <w:p w14:paraId="60FC3A9B" w14:textId="77777777" w:rsidR="00411C43" w:rsidRDefault="00411C43" w:rsidP="00411C43">
      <w:pPr>
        <w:rPr>
          <w:rFonts w:ascii="Arial" w:hAnsi="Arial" w:cs="Arial"/>
          <w:sz w:val="24"/>
          <w:szCs w:val="24"/>
        </w:rPr>
      </w:pPr>
    </w:p>
    <w:p w14:paraId="47614099" w14:textId="77777777" w:rsidR="00411C43" w:rsidRDefault="00411C43" w:rsidP="00411C43">
      <w:pPr>
        <w:rPr>
          <w:rFonts w:ascii="Arial" w:hAnsi="Arial" w:cs="Arial"/>
          <w:sz w:val="24"/>
          <w:szCs w:val="24"/>
        </w:rPr>
      </w:pPr>
    </w:p>
    <w:p w14:paraId="78F803D2" w14:textId="77777777" w:rsidR="00411C43" w:rsidRDefault="00411C43" w:rsidP="00411C43">
      <w:pPr>
        <w:rPr>
          <w:rFonts w:ascii="Arial" w:hAnsi="Arial" w:cs="Arial"/>
          <w:sz w:val="24"/>
          <w:szCs w:val="24"/>
        </w:rPr>
      </w:pPr>
    </w:p>
    <w:p w14:paraId="5DB7921D" w14:textId="77777777" w:rsidR="00411C43" w:rsidRPr="00CE0F3E" w:rsidRDefault="00411C43" w:rsidP="00411C43">
      <w:pPr>
        <w:rPr>
          <w:rFonts w:ascii="Arial" w:hAnsi="Arial" w:cs="Arial"/>
          <w:b/>
          <w:sz w:val="32"/>
          <w:szCs w:val="32"/>
        </w:rPr>
      </w:pPr>
      <w:r w:rsidRPr="00CE0F3E">
        <w:rPr>
          <w:rFonts w:ascii="Arial" w:hAnsi="Arial" w:cs="Arial"/>
          <w:b/>
          <w:sz w:val="32"/>
          <w:szCs w:val="32"/>
        </w:rPr>
        <w:lastRenderedPageBreak/>
        <w:t>Method Statement 1</w:t>
      </w:r>
    </w:p>
    <w:p w14:paraId="666D4211" w14:textId="77777777" w:rsidR="00411C43" w:rsidRPr="00CE0F3E" w:rsidRDefault="00411C43" w:rsidP="00411C43">
      <w:pPr>
        <w:rPr>
          <w:rFonts w:ascii="Arial" w:hAnsi="Arial" w:cs="Arial"/>
          <w:b/>
          <w:sz w:val="32"/>
          <w:szCs w:val="32"/>
        </w:rPr>
      </w:pPr>
    </w:p>
    <w:p w14:paraId="088C76B9" w14:textId="77777777" w:rsidR="00411C43" w:rsidRPr="00CE0F3E" w:rsidRDefault="00411C43" w:rsidP="00411C43">
      <w:pPr>
        <w:rPr>
          <w:rFonts w:ascii="Arial" w:hAnsi="Arial" w:cs="Arial"/>
          <w:sz w:val="32"/>
          <w:szCs w:val="32"/>
        </w:rPr>
      </w:pPr>
      <w:r w:rsidRPr="00CE0F3E">
        <w:rPr>
          <w:rFonts w:ascii="Arial" w:hAnsi="Arial" w:cs="Arial"/>
          <w:b/>
          <w:sz w:val="32"/>
          <w:szCs w:val="32"/>
        </w:rPr>
        <w:t>Project:</w:t>
      </w:r>
      <w:r w:rsidRPr="00CE0F3E">
        <w:rPr>
          <w:rFonts w:ascii="Arial" w:hAnsi="Arial" w:cs="Arial"/>
          <w:sz w:val="32"/>
          <w:szCs w:val="32"/>
        </w:rPr>
        <w:t xml:space="preserve"> </w:t>
      </w:r>
      <w:r w:rsidRPr="00CE0F3E">
        <w:rPr>
          <w:rFonts w:ascii="Arial" w:hAnsi="Arial" w:cs="Arial"/>
          <w:sz w:val="28"/>
          <w:szCs w:val="28"/>
        </w:rPr>
        <w:t>New build two storey domestic dwelling adjacent to SA1 student accommodation</w:t>
      </w:r>
    </w:p>
    <w:p w14:paraId="0FB343F1" w14:textId="77777777" w:rsidR="00411C43" w:rsidRPr="00CE0F3E" w:rsidRDefault="00411C43" w:rsidP="00411C43">
      <w:pPr>
        <w:rPr>
          <w:rFonts w:ascii="Arial" w:hAnsi="Arial" w:cs="Arial"/>
          <w:sz w:val="32"/>
          <w:szCs w:val="32"/>
        </w:rPr>
      </w:pPr>
    </w:p>
    <w:p w14:paraId="6B4238E2" w14:textId="77777777" w:rsidR="00411C43" w:rsidRPr="00CE0F3E" w:rsidRDefault="00411C43" w:rsidP="00411C43">
      <w:pPr>
        <w:rPr>
          <w:rFonts w:ascii="Arial" w:hAnsi="Arial" w:cs="Arial"/>
          <w:sz w:val="28"/>
          <w:szCs w:val="28"/>
        </w:rPr>
      </w:pPr>
      <w:r w:rsidRPr="00CE0F3E">
        <w:rPr>
          <w:rFonts w:ascii="Arial" w:hAnsi="Arial" w:cs="Arial"/>
          <w:b/>
          <w:sz w:val="28"/>
          <w:szCs w:val="28"/>
        </w:rPr>
        <w:t>Site address:</w:t>
      </w:r>
    </w:p>
    <w:p w14:paraId="668D291D" w14:textId="77777777" w:rsidR="00411C43" w:rsidRPr="00CE0F3E" w:rsidRDefault="00411C43" w:rsidP="00411C43">
      <w:pPr>
        <w:rPr>
          <w:rFonts w:ascii="Arial" w:hAnsi="Arial" w:cs="Arial"/>
          <w:sz w:val="28"/>
          <w:szCs w:val="28"/>
        </w:rPr>
      </w:pPr>
      <w:r w:rsidRPr="00CE0F3E">
        <w:rPr>
          <w:rFonts w:ascii="Arial" w:hAnsi="Arial" w:cs="Arial"/>
          <w:sz w:val="28"/>
          <w:szCs w:val="28"/>
        </w:rPr>
        <w:t>University of Wales Trinity St David</w:t>
      </w:r>
    </w:p>
    <w:p w14:paraId="506F36D8" w14:textId="77777777" w:rsidR="00411C43" w:rsidRPr="00CE0F3E" w:rsidRDefault="00411C43" w:rsidP="00411C43">
      <w:pPr>
        <w:rPr>
          <w:rFonts w:ascii="Arial" w:hAnsi="Arial" w:cs="Arial"/>
          <w:sz w:val="28"/>
          <w:szCs w:val="28"/>
        </w:rPr>
      </w:pPr>
      <w:r w:rsidRPr="00CE0F3E">
        <w:rPr>
          <w:rFonts w:ascii="Arial" w:hAnsi="Arial" w:cs="Arial"/>
          <w:sz w:val="28"/>
          <w:szCs w:val="28"/>
        </w:rPr>
        <w:t>Swansea</w:t>
      </w:r>
    </w:p>
    <w:p w14:paraId="5597D93B" w14:textId="77777777" w:rsidR="00411C43" w:rsidRPr="00CE0F3E" w:rsidRDefault="00411C43" w:rsidP="00411C43">
      <w:pPr>
        <w:rPr>
          <w:rFonts w:ascii="Arial" w:hAnsi="Arial" w:cs="Arial"/>
          <w:sz w:val="32"/>
          <w:szCs w:val="32"/>
        </w:rPr>
      </w:pPr>
    </w:p>
    <w:p w14:paraId="3D758154" w14:textId="77777777" w:rsidR="00411C43" w:rsidRPr="00CE0F3E" w:rsidRDefault="00411C43" w:rsidP="00411C43">
      <w:pPr>
        <w:rPr>
          <w:rFonts w:ascii="Arial" w:hAnsi="Arial" w:cs="Arial"/>
          <w:sz w:val="28"/>
          <w:szCs w:val="28"/>
        </w:rPr>
      </w:pPr>
      <w:r w:rsidRPr="00CE0F3E">
        <w:rPr>
          <w:rFonts w:ascii="Arial" w:hAnsi="Arial" w:cs="Arial"/>
          <w:b/>
          <w:sz w:val="32"/>
          <w:szCs w:val="32"/>
        </w:rPr>
        <w:t xml:space="preserve">Date of works: </w:t>
      </w:r>
      <w:r w:rsidRPr="00CE0F3E">
        <w:rPr>
          <w:rFonts w:ascii="Arial" w:hAnsi="Arial" w:cs="Arial"/>
          <w:sz w:val="28"/>
          <w:szCs w:val="28"/>
        </w:rPr>
        <w:t>6</w:t>
      </w:r>
      <w:r w:rsidRPr="00CE0F3E">
        <w:rPr>
          <w:rFonts w:ascii="Arial" w:hAnsi="Arial" w:cs="Arial"/>
          <w:sz w:val="28"/>
          <w:szCs w:val="28"/>
          <w:vertAlign w:val="superscript"/>
        </w:rPr>
        <w:t>th</w:t>
      </w:r>
      <w:r w:rsidRPr="00CE0F3E">
        <w:rPr>
          <w:rFonts w:ascii="Arial" w:hAnsi="Arial" w:cs="Arial"/>
          <w:sz w:val="28"/>
          <w:szCs w:val="28"/>
        </w:rPr>
        <w:t xml:space="preserve"> May 2021- 26</w:t>
      </w:r>
      <w:r w:rsidRPr="00CE0F3E">
        <w:rPr>
          <w:rFonts w:ascii="Arial" w:hAnsi="Arial" w:cs="Arial"/>
          <w:sz w:val="28"/>
          <w:szCs w:val="28"/>
          <w:vertAlign w:val="superscript"/>
        </w:rPr>
        <w:t>th</w:t>
      </w:r>
      <w:r w:rsidRPr="00CE0F3E">
        <w:rPr>
          <w:rFonts w:ascii="Arial" w:hAnsi="Arial" w:cs="Arial"/>
          <w:sz w:val="28"/>
          <w:szCs w:val="28"/>
        </w:rPr>
        <w:t xml:space="preserve"> August 2021 (16 weeks)</w:t>
      </w:r>
    </w:p>
    <w:p w14:paraId="5FEF45A3" w14:textId="77777777" w:rsidR="00411C43" w:rsidRPr="00CE0F3E" w:rsidRDefault="00411C43" w:rsidP="00411C43">
      <w:pPr>
        <w:pStyle w:val="Heading2"/>
        <w:rPr>
          <w:rFonts w:ascii="Arial" w:hAnsi="Arial" w:cs="Arial"/>
          <w:sz w:val="32"/>
          <w:szCs w:val="32"/>
        </w:rPr>
      </w:pPr>
      <w:bookmarkStart w:id="0" w:name="h.1kmozguib79q" w:colFirst="0" w:colLast="0"/>
      <w:bookmarkEnd w:id="0"/>
      <w:r w:rsidRPr="00CE0F3E">
        <w:rPr>
          <w:rFonts w:ascii="Arial" w:hAnsi="Arial" w:cs="Arial"/>
          <w:sz w:val="32"/>
          <w:szCs w:val="32"/>
        </w:rPr>
        <w:t>Description of activity</w:t>
      </w:r>
    </w:p>
    <w:p w14:paraId="794F5B0C" w14:textId="77777777" w:rsidR="00411C43" w:rsidRPr="00CE0F3E" w:rsidRDefault="00411C43" w:rsidP="00411C43">
      <w:pPr>
        <w:rPr>
          <w:rFonts w:ascii="Arial" w:hAnsi="Arial" w:cs="Arial"/>
          <w:sz w:val="28"/>
          <w:szCs w:val="28"/>
        </w:rPr>
      </w:pPr>
      <w:r w:rsidRPr="00CE0F3E">
        <w:rPr>
          <w:rFonts w:ascii="Arial" w:eastAsia="Times New Roman" w:hAnsi="Arial" w:cs="Arial"/>
          <w:bCs/>
          <w:sz w:val="28"/>
          <w:szCs w:val="28"/>
        </w:rPr>
        <w:t>Suspension of concrete b</w:t>
      </w:r>
      <w:r w:rsidRPr="00CE0F3E">
        <w:rPr>
          <w:rFonts w:ascii="Arial" w:eastAsia="Times New Roman" w:hAnsi="Arial" w:cs="Arial"/>
          <w:bCs/>
          <w:sz w:val="28"/>
          <w:szCs w:val="28"/>
          <w:lang w:eastAsia="en-GB"/>
        </w:rPr>
        <w:t>eam</w:t>
      </w:r>
      <w:r w:rsidRPr="00CE0F3E">
        <w:rPr>
          <w:rFonts w:ascii="Arial" w:eastAsia="Times New Roman" w:hAnsi="Arial" w:cs="Arial"/>
          <w:bCs/>
          <w:sz w:val="28"/>
          <w:szCs w:val="28"/>
        </w:rPr>
        <w:t>s</w:t>
      </w:r>
      <w:r w:rsidRPr="00CE0F3E">
        <w:rPr>
          <w:rFonts w:ascii="Arial" w:eastAsia="Times New Roman" w:hAnsi="Arial" w:cs="Arial"/>
          <w:bCs/>
          <w:sz w:val="28"/>
          <w:szCs w:val="28"/>
          <w:lang w:eastAsia="en-GB"/>
        </w:rPr>
        <w:t xml:space="preserve"> and </w:t>
      </w:r>
      <w:r w:rsidRPr="00CE0F3E">
        <w:rPr>
          <w:rFonts w:ascii="Arial" w:eastAsia="Times New Roman" w:hAnsi="Arial" w:cs="Arial"/>
          <w:bCs/>
          <w:sz w:val="28"/>
          <w:szCs w:val="28"/>
        </w:rPr>
        <w:t>b</w:t>
      </w:r>
      <w:r w:rsidRPr="00CE0F3E">
        <w:rPr>
          <w:rFonts w:ascii="Arial" w:eastAsia="Times New Roman" w:hAnsi="Arial" w:cs="Arial"/>
          <w:bCs/>
          <w:sz w:val="28"/>
          <w:szCs w:val="28"/>
          <w:lang w:eastAsia="en-GB"/>
        </w:rPr>
        <w:t>lock</w:t>
      </w:r>
      <w:r w:rsidRPr="00CE0F3E">
        <w:rPr>
          <w:rFonts w:ascii="Arial" w:eastAsia="Times New Roman" w:hAnsi="Arial" w:cs="Arial"/>
          <w:bCs/>
          <w:sz w:val="28"/>
          <w:szCs w:val="28"/>
        </w:rPr>
        <w:t>ing of ground f</w:t>
      </w:r>
      <w:r w:rsidRPr="00CE0F3E">
        <w:rPr>
          <w:rFonts w:ascii="Arial" w:eastAsia="Times New Roman" w:hAnsi="Arial" w:cs="Arial"/>
          <w:bCs/>
          <w:sz w:val="28"/>
          <w:szCs w:val="28"/>
          <w:lang w:eastAsia="en-GB"/>
        </w:rPr>
        <w:t>loor</w:t>
      </w:r>
    </w:p>
    <w:p w14:paraId="7464DD95" w14:textId="77777777" w:rsidR="00411C43" w:rsidRPr="00CE0F3E" w:rsidRDefault="00411C43" w:rsidP="00411C43">
      <w:pPr>
        <w:rPr>
          <w:rFonts w:ascii="Arial" w:hAnsi="Arial" w:cs="Arial"/>
          <w:sz w:val="32"/>
          <w:szCs w:val="32"/>
        </w:rPr>
      </w:pPr>
    </w:p>
    <w:p w14:paraId="5C9591A4" w14:textId="77777777" w:rsidR="00411C43" w:rsidRPr="00CE0F3E" w:rsidRDefault="00411C43" w:rsidP="00411C43">
      <w:pPr>
        <w:rPr>
          <w:rFonts w:ascii="Arial" w:hAnsi="Arial" w:cs="Arial"/>
          <w:b/>
          <w:sz w:val="32"/>
          <w:szCs w:val="32"/>
        </w:rPr>
      </w:pPr>
      <w:r w:rsidRPr="00CE0F3E">
        <w:rPr>
          <w:rFonts w:ascii="Arial" w:hAnsi="Arial" w:cs="Arial"/>
          <w:b/>
          <w:sz w:val="32"/>
          <w:szCs w:val="32"/>
        </w:rPr>
        <w:t>Involves:</w:t>
      </w:r>
    </w:p>
    <w:p w14:paraId="71012BCC" w14:textId="77777777" w:rsidR="00411C43" w:rsidRPr="00CE0F3E" w:rsidRDefault="00411C43" w:rsidP="00411C43">
      <w:pPr>
        <w:rPr>
          <w:rFonts w:ascii="Arial" w:hAnsi="Arial" w:cs="Arial"/>
          <w:b/>
          <w:sz w:val="32"/>
          <w:szCs w:val="32"/>
        </w:rPr>
      </w:pPr>
    </w:p>
    <w:p w14:paraId="54FA2E8A" w14:textId="77777777" w:rsidR="00411C43" w:rsidRPr="00CE0F3E" w:rsidRDefault="00411C43" w:rsidP="00411C43">
      <w:pPr>
        <w:pStyle w:val="ListParagraph"/>
        <w:numPr>
          <w:ilvl w:val="0"/>
          <w:numId w:val="23"/>
        </w:numPr>
        <w:spacing w:line="276" w:lineRule="auto"/>
        <w:contextualSpacing/>
        <w:rPr>
          <w:rFonts w:ascii="Arial" w:hAnsi="Arial" w:cs="Arial"/>
          <w:sz w:val="28"/>
          <w:szCs w:val="28"/>
        </w:rPr>
      </w:pPr>
      <w:r w:rsidRPr="00CE0F3E">
        <w:rPr>
          <w:rFonts w:ascii="Arial" w:hAnsi="Arial" w:cs="Arial"/>
          <w:sz w:val="28"/>
          <w:szCs w:val="28"/>
        </w:rPr>
        <w:t xml:space="preserve">Use to forklift for delivery and positioning of beams </w:t>
      </w:r>
    </w:p>
    <w:p w14:paraId="1CD840AC" w14:textId="77777777" w:rsidR="00411C43" w:rsidRPr="00CE0F3E" w:rsidRDefault="00411C43" w:rsidP="00411C43">
      <w:pPr>
        <w:pStyle w:val="ListParagraph"/>
        <w:numPr>
          <w:ilvl w:val="0"/>
          <w:numId w:val="23"/>
        </w:numPr>
        <w:spacing w:line="276" w:lineRule="auto"/>
        <w:contextualSpacing/>
        <w:rPr>
          <w:rFonts w:ascii="Arial" w:hAnsi="Arial" w:cs="Arial"/>
          <w:sz w:val="28"/>
          <w:szCs w:val="28"/>
        </w:rPr>
      </w:pPr>
      <w:r w:rsidRPr="00CE0F3E">
        <w:rPr>
          <w:rFonts w:ascii="Arial" w:hAnsi="Arial" w:cs="Arial"/>
          <w:sz w:val="28"/>
          <w:szCs w:val="28"/>
        </w:rPr>
        <w:t>Measure centres of beams to suit block floor</w:t>
      </w:r>
    </w:p>
    <w:p w14:paraId="2F35C679" w14:textId="77777777" w:rsidR="00411C43" w:rsidRPr="00CE0F3E" w:rsidRDefault="00411C43" w:rsidP="00411C43">
      <w:pPr>
        <w:pStyle w:val="ListParagraph"/>
        <w:numPr>
          <w:ilvl w:val="0"/>
          <w:numId w:val="23"/>
        </w:numPr>
        <w:spacing w:line="276" w:lineRule="auto"/>
        <w:contextualSpacing/>
        <w:rPr>
          <w:rFonts w:ascii="Arial" w:hAnsi="Arial" w:cs="Arial"/>
          <w:sz w:val="28"/>
          <w:szCs w:val="28"/>
        </w:rPr>
      </w:pPr>
      <w:r w:rsidRPr="00CE0F3E">
        <w:rPr>
          <w:rFonts w:ascii="Arial" w:hAnsi="Arial" w:cs="Arial"/>
          <w:sz w:val="28"/>
          <w:szCs w:val="28"/>
        </w:rPr>
        <w:t>Cut blocks using grinder if necessary</w:t>
      </w:r>
    </w:p>
    <w:p w14:paraId="3D0BEE71" w14:textId="77777777" w:rsidR="00411C43" w:rsidRPr="00CE0F3E" w:rsidRDefault="00411C43" w:rsidP="00411C43">
      <w:pPr>
        <w:pStyle w:val="ListParagraph"/>
        <w:numPr>
          <w:ilvl w:val="0"/>
          <w:numId w:val="23"/>
        </w:numPr>
        <w:spacing w:line="276" w:lineRule="auto"/>
        <w:contextualSpacing/>
        <w:rPr>
          <w:rFonts w:ascii="Arial" w:hAnsi="Arial" w:cs="Arial"/>
          <w:sz w:val="28"/>
          <w:szCs w:val="28"/>
        </w:rPr>
      </w:pPr>
      <w:r w:rsidRPr="00CE0F3E">
        <w:rPr>
          <w:rFonts w:ascii="Arial" w:hAnsi="Arial" w:cs="Arial"/>
          <w:sz w:val="28"/>
          <w:szCs w:val="28"/>
        </w:rPr>
        <w:t>Put blocks in place</w:t>
      </w:r>
    </w:p>
    <w:p w14:paraId="0DC740C4" w14:textId="77777777" w:rsidR="00411C43" w:rsidRPr="00CE0F3E" w:rsidRDefault="00411C43" w:rsidP="00411C43">
      <w:pPr>
        <w:pStyle w:val="ListParagraph"/>
        <w:numPr>
          <w:ilvl w:val="0"/>
          <w:numId w:val="23"/>
        </w:numPr>
        <w:spacing w:line="276" w:lineRule="auto"/>
        <w:contextualSpacing/>
        <w:rPr>
          <w:rFonts w:ascii="Arial" w:hAnsi="Arial" w:cs="Arial"/>
          <w:sz w:val="28"/>
          <w:szCs w:val="28"/>
        </w:rPr>
      </w:pPr>
      <w:r w:rsidRPr="00CE0F3E">
        <w:rPr>
          <w:rFonts w:ascii="Arial" w:hAnsi="Arial" w:cs="Arial"/>
          <w:sz w:val="28"/>
          <w:szCs w:val="28"/>
        </w:rPr>
        <w:t>Brush cement grout over blocks and beams</w:t>
      </w:r>
    </w:p>
    <w:p w14:paraId="300C5F45" w14:textId="77777777" w:rsidR="00411C43" w:rsidRPr="00CE0F3E" w:rsidRDefault="00411C43" w:rsidP="00411C43">
      <w:pPr>
        <w:rPr>
          <w:rFonts w:ascii="Arial" w:hAnsi="Arial" w:cs="Arial"/>
          <w:b/>
          <w:sz w:val="32"/>
          <w:szCs w:val="32"/>
        </w:rPr>
      </w:pPr>
    </w:p>
    <w:p w14:paraId="65AF9927" w14:textId="77777777" w:rsidR="00411C43" w:rsidRPr="00CE0F3E" w:rsidRDefault="00411C43" w:rsidP="00411C43">
      <w:pPr>
        <w:rPr>
          <w:rFonts w:ascii="Arial" w:hAnsi="Arial" w:cs="Arial"/>
          <w:sz w:val="28"/>
          <w:szCs w:val="28"/>
        </w:rPr>
      </w:pPr>
      <w:r w:rsidRPr="00CE0F3E">
        <w:rPr>
          <w:rFonts w:ascii="Arial" w:hAnsi="Arial" w:cs="Arial"/>
          <w:sz w:val="28"/>
          <w:szCs w:val="28"/>
        </w:rPr>
        <w:t>Access on-site to be between 8am-4.30pm.</w:t>
      </w:r>
    </w:p>
    <w:p w14:paraId="1C936B20" w14:textId="77777777" w:rsidR="00411C43" w:rsidRPr="00CE0F3E" w:rsidRDefault="00411C43" w:rsidP="00411C43">
      <w:pPr>
        <w:pStyle w:val="Heading2"/>
        <w:rPr>
          <w:rFonts w:ascii="Arial" w:hAnsi="Arial" w:cs="Arial"/>
          <w:sz w:val="32"/>
          <w:szCs w:val="32"/>
        </w:rPr>
      </w:pPr>
      <w:bookmarkStart w:id="1" w:name="h.ygmyk6vg3h9j" w:colFirst="0" w:colLast="0"/>
      <w:bookmarkEnd w:id="1"/>
      <w:r w:rsidRPr="00CE0F3E">
        <w:rPr>
          <w:rFonts w:ascii="Arial" w:hAnsi="Arial" w:cs="Arial"/>
          <w:sz w:val="32"/>
          <w:szCs w:val="32"/>
        </w:rPr>
        <w:t>Supervision and personnel</w:t>
      </w:r>
    </w:p>
    <w:p w14:paraId="5E816B10" w14:textId="77777777" w:rsidR="00411C43" w:rsidRPr="00CE0F3E" w:rsidRDefault="00411C43" w:rsidP="00411C43">
      <w:pPr>
        <w:numPr>
          <w:ilvl w:val="0"/>
          <w:numId w:val="13"/>
        </w:numPr>
        <w:spacing w:after="0" w:line="276" w:lineRule="auto"/>
        <w:ind w:hanging="360"/>
        <w:contextualSpacing/>
        <w:rPr>
          <w:rFonts w:ascii="Arial" w:hAnsi="Arial" w:cs="Arial"/>
          <w:sz w:val="28"/>
          <w:szCs w:val="28"/>
        </w:rPr>
      </w:pPr>
      <w:r w:rsidRPr="00CE0F3E">
        <w:rPr>
          <w:rFonts w:ascii="Arial" w:hAnsi="Arial" w:cs="Arial"/>
          <w:sz w:val="28"/>
          <w:szCs w:val="28"/>
        </w:rPr>
        <w:t>MR A Sample - 07540 33331112</w:t>
      </w:r>
    </w:p>
    <w:p w14:paraId="25F526BF" w14:textId="77777777" w:rsidR="00411C43" w:rsidRPr="00CE0F3E" w:rsidRDefault="00411C43" w:rsidP="00411C43">
      <w:pPr>
        <w:numPr>
          <w:ilvl w:val="0"/>
          <w:numId w:val="13"/>
        </w:numPr>
        <w:spacing w:after="0" w:line="276" w:lineRule="auto"/>
        <w:ind w:hanging="360"/>
        <w:contextualSpacing/>
        <w:rPr>
          <w:rFonts w:ascii="Arial" w:hAnsi="Arial" w:cs="Arial"/>
          <w:sz w:val="28"/>
          <w:szCs w:val="28"/>
        </w:rPr>
      </w:pPr>
      <w:r w:rsidRPr="00CE0F3E">
        <w:rPr>
          <w:rFonts w:ascii="Arial" w:hAnsi="Arial" w:cs="Arial"/>
          <w:sz w:val="28"/>
          <w:szCs w:val="28"/>
        </w:rPr>
        <w:t>MS C S Line - 07945 443321</w:t>
      </w:r>
    </w:p>
    <w:p w14:paraId="48DC305F" w14:textId="77777777" w:rsidR="00411C43" w:rsidRPr="00CE0F3E" w:rsidRDefault="00411C43" w:rsidP="00411C43">
      <w:pPr>
        <w:pStyle w:val="Heading2"/>
        <w:rPr>
          <w:rFonts w:ascii="Arial" w:hAnsi="Arial" w:cs="Arial"/>
          <w:sz w:val="32"/>
          <w:szCs w:val="32"/>
        </w:rPr>
      </w:pPr>
      <w:bookmarkStart w:id="2" w:name="h.ocmnip9mxfv8" w:colFirst="0" w:colLast="0"/>
      <w:bookmarkEnd w:id="2"/>
      <w:r w:rsidRPr="00CE0F3E">
        <w:rPr>
          <w:rFonts w:ascii="Arial" w:hAnsi="Arial" w:cs="Arial"/>
          <w:sz w:val="32"/>
          <w:szCs w:val="32"/>
        </w:rPr>
        <w:t>Training</w:t>
      </w:r>
    </w:p>
    <w:p w14:paraId="42389530" w14:textId="77777777" w:rsidR="00411C43" w:rsidRPr="00CE0F3E" w:rsidRDefault="00411C43" w:rsidP="00411C43">
      <w:pPr>
        <w:pStyle w:val="ListParagraph"/>
        <w:numPr>
          <w:ilvl w:val="0"/>
          <w:numId w:val="18"/>
        </w:numPr>
        <w:spacing w:line="276" w:lineRule="auto"/>
        <w:contextualSpacing/>
        <w:rPr>
          <w:rFonts w:ascii="Arial" w:hAnsi="Arial" w:cs="Arial"/>
          <w:sz w:val="28"/>
          <w:szCs w:val="28"/>
        </w:rPr>
      </w:pPr>
      <w:r w:rsidRPr="00CE0F3E">
        <w:rPr>
          <w:rFonts w:ascii="Arial" w:hAnsi="Arial" w:cs="Arial"/>
          <w:sz w:val="28"/>
          <w:szCs w:val="28"/>
        </w:rPr>
        <w:t>All operatives are adequately trained to carry out required tasks.</w:t>
      </w:r>
    </w:p>
    <w:p w14:paraId="0FC022C4" w14:textId="77777777" w:rsidR="00411C43" w:rsidRPr="00CE0F3E" w:rsidRDefault="00411C43" w:rsidP="00411C43">
      <w:pPr>
        <w:pStyle w:val="ListParagraph"/>
        <w:numPr>
          <w:ilvl w:val="0"/>
          <w:numId w:val="18"/>
        </w:numPr>
        <w:spacing w:line="276" w:lineRule="auto"/>
        <w:contextualSpacing/>
        <w:rPr>
          <w:rFonts w:ascii="Arial" w:hAnsi="Arial" w:cs="Arial"/>
          <w:sz w:val="28"/>
          <w:szCs w:val="28"/>
        </w:rPr>
      </w:pPr>
      <w:r w:rsidRPr="00CE0F3E">
        <w:rPr>
          <w:rFonts w:ascii="Arial" w:hAnsi="Arial" w:cs="Arial"/>
          <w:sz w:val="28"/>
          <w:szCs w:val="28"/>
        </w:rPr>
        <w:t>All site operatives hold current certification and have the following training, or licences:</w:t>
      </w:r>
    </w:p>
    <w:p w14:paraId="590261E3" w14:textId="77777777" w:rsidR="00411C43" w:rsidRPr="00CE0F3E" w:rsidRDefault="00411C43" w:rsidP="00411C43">
      <w:pPr>
        <w:rPr>
          <w:rFonts w:ascii="Arial" w:hAnsi="Arial" w:cs="Arial"/>
          <w:sz w:val="28"/>
          <w:szCs w:val="28"/>
        </w:rPr>
      </w:pPr>
    </w:p>
    <w:p w14:paraId="4B723381"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lastRenderedPageBreak/>
        <w:t>Current, valid CSCS certification</w:t>
      </w:r>
    </w:p>
    <w:p w14:paraId="772EC73C"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Forklift card</w:t>
      </w:r>
    </w:p>
    <w:p w14:paraId="589E2DCD"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Manual handling</w:t>
      </w:r>
    </w:p>
    <w:p w14:paraId="474FE59E"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Disc cutter training</w:t>
      </w:r>
    </w:p>
    <w:p w14:paraId="5F28B790" w14:textId="77777777" w:rsidR="00411C43" w:rsidRPr="00CE0F3E" w:rsidRDefault="00411C43" w:rsidP="00411C43">
      <w:pPr>
        <w:pStyle w:val="Heading2"/>
        <w:rPr>
          <w:rFonts w:ascii="Arial" w:hAnsi="Arial" w:cs="Arial"/>
          <w:sz w:val="32"/>
          <w:szCs w:val="32"/>
        </w:rPr>
      </w:pPr>
      <w:bookmarkStart w:id="3" w:name="h.r46xzs9m3ioz" w:colFirst="0" w:colLast="0"/>
      <w:bookmarkEnd w:id="3"/>
      <w:r w:rsidRPr="00CE0F3E">
        <w:rPr>
          <w:rFonts w:ascii="Arial" w:hAnsi="Arial" w:cs="Arial"/>
          <w:sz w:val="32"/>
          <w:szCs w:val="32"/>
        </w:rPr>
        <w:t>Legislation</w:t>
      </w:r>
    </w:p>
    <w:p w14:paraId="3816EEFF"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Health and Safety Work Act 1974</w:t>
      </w:r>
    </w:p>
    <w:p w14:paraId="62DB84C0"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Management of Health and Safety at Work Regulations 2006</w:t>
      </w:r>
    </w:p>
    <w:p w14:paraId="1A80AAF8"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Workplace (Health, Safety and Welfare) Regulations 1992</w:t>
      </w:r>
    </w:p>
    <w:p w14:paraId="552BB12D"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Provision and Use of Work Equipment Regulations (PUWER) 1998</w:t>
      </w:r>
    </w:p>
    <w:p w14:paraId="0838F753"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Control of Substances Hazardous to Health Regulations 2002</w:t>
      </w:r>
    </w:p>
    <w:p w14:paraId="0C74D4D1"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Personal Protective Equipment at Work Regulations 2002</w:t>
      </w:r>
    </w:p>
    <w:p w14:paraId="79150919"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Manual Handling Operations Regulations 1992</w:t>
      </w:r>
    </w:p>
    <w:p w14:paraId="370B069C"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Construction (Design and Management) Regulations 2015</w:t>
      </w:r>
    </w:p>
    <w:p w14:paraId="3D095255" w14:textId="77777777" w:rsidR="00411C43" w:rsidRPr="00CE0F3E" w:rsidRDefault="00411C43" w:rsidP="00411C43">
      <w:pPr>
        <w:numPr>
          <w:ilvl w:val="0"/>
          <w:numId w:val="9"/>
        </w:numPr>
        <w:spacing w:after="0" w:line="276" w:lineRule="auto"/>
        <w:ind w:left="720" w:hanging="360"/>
        <w:contextualSpacing/>
        <w:rPr>
          <w:rStyle w:val="Strong"/>
          <w:rFonts w:ascii="Arial" w:hAnsi="Arial" w:cs="Arial"/>
          <w:b w:val="0"/>
          <w:bCs w:val="0"/>
          <w:color w:val="000000"/>
          <w:sz w:val="28"/>
          <w:szCs w:val="28"/>
        </w:rPr>
      </w:pPr>
      <w:r w:rsidRPr="00CE0F3E">
        <w:rPr>
          <w:rStyle w:val="Strong"/>
          <w:rFonts w:ascii="Arial" w:hAnsi="Arial" w:cs="Arial"/>
          <w:color w:val="3A3A3A"/>
          <w:sz w:val="28"/>
          <w:szCs w:val="28"/>
          <w:bdr w:val="none" w:sz="0" w:space="0" w:color="auto" w:frame="1"/>
          <w:shd w:val="clear" w:color="auto" w:fill="FFFFFF"/>
        </w:rPr>
        <w:t>Lifting Operations and Lifting Equipment Regulations 1998 (LOLER)</w:t>
      </w:r>
    </w:p>
    <w:p w14:paraId="29A8618B" w14:textId="77777777" w:rsidR="00411C43" w:rsidRPr="00CE0F3E" w:rsidRDefault="00411C43" w:rsidP="00411C43">
      <w:pPr>
        <w:pStyle w:val="ListParagraph"/>
        <w:numPr>
          <w:ilvl w:val="0"/>
          <w:numId w:val="9"/>
        </w:numPr>
        <w:spacing w:line="276" w:lineRule="auto"/>
        <w:ind w:left="720"/>
        <w:contextualSpacing/>
        <w:rPr>
          <w:rFonts w:ascii="Arial" w:hAnsi="Arial" w:cs="Arial"/>
          <w:sz w:val="28"/>
          <w:szCs w:val="28"/>
        </w:rPr>
      </w:pPr>
      <w:r w:rsidRPr="00CE0F3E">
        <w:rPr>
          <w:rFonts w:ascii="Arial" w:hAnsi="Arial" w:cs="Arial"/>
          <w:sz w:val="28"/>
          <w:szCs w:val="28"/>
        </w:rPr>
        <w:t>The Control of Noise at Work Regulations 2005</w:t>
      </w:r>
    </w:p>
    <w:p w14:paraId="3BB2E318" w14:textId="77777777" w:rsidR="00411C43" w:rsidRPr="00CE0F3E" w:rsidRDefault="00411C43" w:rsidP="00411C43">
      <w:pPr>
        <w:pStyle w:val="ListParagraph"/>
        <w:numPr>
          <w:ilvl w:val="0"/>
          <w:numId w:val="9"/>
        </w:numPr>
        <w:spacing w:line="276" w:lineRule="auto"/>
        <w:ind w:left="720"/>
        <w:contextualSpacing/>
        <w:rPr>
          <w:rFonts w:ascii="Arial" w:hAnsi="Arial" w:cs="Arial"/>
          <w:sz w:val="28"/>
          <w:szCs w:val="28"/>
        </w:rPr>
      </w:pPr>
      <w:r w:rsidRPr="00CE0F3E">
        <w:rPr>
          <w:rFonts w:ascii="Arial" w:hAnsi="Arial" w:cs="Arial"/>
          <w:sz w:val="28"/>
          <w:szCs w:val="28"/>
        </w:rPr>
        <w:t>The Control of Vibration at Work Regulations 2005</w:t>
      </w:r>
    </w:p>
    <w:p w14:paraId="58BEE224" w14:textId="77777777" w:rsidR="00411C43" w:rsidRPr="00CE0F3E" w:rsidRDefault="00411C43" w:rsidP="00411C43">
      <w:pPr>
        <w:ind w:left="720"/>
        <w:contextualSpacing/>
        <w:rPr>
          <w:rFonts w:ascii="Arial" w:hAnsi="Arial" w:cs="Arial"/>
          <w:sz w:val="28"/>
          <w:szCs w:val="28"/>
        </w:rPr>
      </w:pPr>
    </w:p>
    <w:p w14:paraId="2DF6516D" w14:textId="77777777" w:rsidR="00411C43" w:rsidRPr="00CE0F3E" w:rsidRDefault="00411C43" w:rsidP="00411C43">
      <w:pPr>
        <w:pStyle w:val="Heading2"/>
        <w:rPr>
          <w:rFonts w:ascii="Arial" w:hAnsi="Arial" w:cs="Arial"/>
          <w:sz w:val="32"/>
          <w:szCs w:val="32"/>
        </w:rPr>
      </w:pPr>
      <w:bookmarkStart w:id="4" w:name="h.2cpfsm4rqcx7" w:colFirst="0" w:colLast="0"/>
      <w:bookmarkEnd w:id="4"/>
      <w:r w:rsidRPr="00CE0F3E">
        <w:rPr>
          <w:rFonts w:ascii="Arial" w:hAnsi="Arial" w:cs="Arial"/>
          <w:sz w:val="32"/>
          <w:szCs w:val="32"/>
        </w:rPr>
        <w:t>Working at height</w:t>
      </w:r>
    </w:p>
    <w:p w14:paraId="5D9E8DF9" w14:textId="77777777" w:rsidR="00411C43" w:rsidRPr="00CE0F3E" w:rsidRDefault="00411C43" w:rsidP="00411C43">
      <w:pPr>
        <w:rPr>
          <w:rFonts w:ascii="Arial" w:hAnsi="Arial" w:cs="Arial"/>
          <w:sz w:val="28"/>
          <w:szCs w:val="28"/>
        </w:rPr>
      </w:pPr>
      <w:r w:rsidRPr="00CE0F3E">
        <w:rPr>
          <w:rFonts w:ascii="Arial" w:hAnsi="Arial" w:cs="Arial"/>
          <w:sz w:val="28"/>
          <w:szCs w:val="28"/>
        </w:rPr>
        <w:t>No requirement to work at height</w:t>
      </w:r>
    </w:p>
    <w:p w14:paraId="26B97F52" w14:textId="77777777" w:rsidR="00411C43" w:rsidRPr="00CE0F3E" w:rsidRDefault="00411C43" w:rsidP="00411C43">
      <w:pPr>
        <w:pStyle w:val="Heading2"/>
        <w:rPr>
          <w:rFonts w:ascii="Arial" w:hAnsi="Arial" w:cs="Arial"/>
          <w:sz w:val="32"/>
          <w:szCs w:val="32"/>
        </w:rPr>
      </w:pPr>
      <w:bookmarkStart w:id="5" w:name="h.ddte95cmjn8g" w:colFirst="0" w:colLast="0"/>
      <w:bookmarkEnd w:id="5"/>
      <w:r w:rsidRPr="00CE0F3E">
        <w:rPr>
          <w:rFonts w:ascii="Arial" w:hAnsi="Arial" w:cs="Arial"/>
          <w:sz w:val="32"/>
          <w:szCs w:val="32"/>
        </w:rPr>
        <w:t>PPE requirements</w:t>
      </w:r>
    </w:p>
    <w:p w14:paraId="35563BEA"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Hard hats</w:t>
      </w:r>
    </w:p>
    <w:p w14:paraId="484552A7"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boots</w:t>
      </w:r>
    </w:p>
    <w:p w14:paraId="2680B7EC"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Hi-vis vest</w:t>
      </w:r>
    </w:p>
    <w:p w14:paraId="331C97C0"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gloves</w:t>
      </w:r>
    </w:p>
    <w:p w14:paraId="6AF6715F"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glasses</w:t>
      </w:r>
    </w:p>
    <w:p w14:paraId="0B683470"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Ear defenders</w:t>
      </w:r>
    </w:p>
    <w:p w14:paraId="37B067F5" w14:textId="77777777" w:rsidR="00411C43" w:rsidRPr="00CE0F3E" w:rsidRDefault="00411C43" w:rsidP="00411C43">
      <w:pPr>
        <w:pStyle w:val="Heading2"/>
        <w:rPr>
          <w:rFonts w:ascii="Arial" w:hAnsi="Arial" w:cs="Arial"/>
          <w:sz w:val="32"/>
          <w:szCs w:val="32"/>
        </w:rPr>
      </w:pPr>
      <w:bookmarkStart w:id="6" w:name="h.jjom1h6ke549" w:colFirst="0" w:colLast="0"/>
      <w:bookmarkEnd w:id="6"/>
      <w:r w:rsidRPr="00CE0F3E">
        <w:rPr>
          <w:rFonts w:ascii="Arial" w:hAnsi="Arial" w:cs="Arial"/>
          <w:sz w:val="32"/>
          <w:szCs w:val="32"/>
        </w:rPr>
        <w:t>Welfare</w:t>
      </w:r>
    </w:p>
    <w:p w14:paraId="0590EF7C" w14:textId="77777777" w:rsidR="00411C43" w:rsidRPr="00CE0F3E" w:rsidRDefault="00411C43" w:rsidP="00411C43">
      <w:pPr>
        <w:rPr>
          <w:rFonts w:ascii="Arial" w:hAnsi="Arial" w:cs="Arial"/>
          <w:sz w:val="28"/>
          <w:szCs w:val="28"/>
        </w:rPr>
      </w:pPr>
      <w:r w:rsidRPr="00CE0F3E">
        <w:rPr>
          <w:rFonts w:ascii="Arial" w:hAnsi="Arial" w:cs="Arial"/>
          <w:sz w:val="28"/>
          <w:szCs w:val="28"/>
        </w:rPr>
        <w:t>Welfare arrangements are provided in line with Schedule 2 of the Construction Design &amp; Management Regulations 2015 (CDM). The following facilities are available for workers:</w:t>
      </w:r>
    </w:p>
    <w:p w14:paraId="2440147B" w14:textId="77777777" w:rsidR="00411C43" w:rsidRPr="00CE0F3E" w:rsidRDefault="00411C43" w:rsidP="00411C43">
      <w:pPr>
        <w:rPr>
          <w:rFonts w:ascii="Arial" w:hAnsi="Arial" w:cs="Arial"/>
          <w:sz w:val="28"/>
          <w:szCs w:val="28"/>
        </w:rPr>
      </w:pPr>
    </w:p>
    <w:p w14:paraId="495E8182"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Toilets</w:t>
      </w:r>
    </w:p>
    <w:p w14:paraId="499B355D"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Washing facilities</w:t>
      </w:r>
    </w:p>
    <w:p w14:paraId="625B0228"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Drinking water</w:t>
      </w:r>
    </w:p>
    <w:p w14:paraId="586E9C69"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lastRenderedPageBreak/>
        <w:t>Changing rooms and lockers</w:t>
      </w:r>
    </w:p>
    <w:p w14:paraId="267346DB"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Heating</w:t>
      </w:r>
    </w:p>
    <w:p w14:paraId="2F7209D0"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Rest facilities</w:t>
      </w:r>
    </w:p>
    <w:p w14:paraId="44EF4AA0" w14:textId="77777777" w:rsidR="00411C43" w:rsidRPr="00CE0F3E" w:rsidRDefault="00411C43" w:rsidP="00411C43">
      <w:pPr>
        <w:pStyle w:val="Heading2"/>
        <w:rPr>
          <w:rFonts w:ascii="Arial" w:hAnsi="Arial" w:cs="Arial"/>
          <w:sz w:val="32"/>
          <w:szCs w:val="32"/>
        </w:rPr>
      </w:pPr>
      <w:bookmarkStart w:id="7" w:name="h.zai7l19dxpwv" w:colFirst="0" w:colLast="0"/>
      <w:bookmarkEnd w:id="7"/>
      <w:r w:rsidRPr="00CE0F3E">
        <w:rPr>
          <w:rFonts w:ascii="Arial" w:hAnsi="Arial" w:cs="Arial"/>
          <w:sz w:val="32"/>
          <w:szCs w:val="32"/>
        </w:rPr>
        <w:t>First aid</w:t>
      </w:r>
    </w:p>
    <w:p w14:paraId="2B0EC2B4" w14:textId="77777777" w:rsidR="00411C43" w:rsidRPr="00CE0F3E" w:rsidRDefault="00411C43" w:rsidP="00411C43">
      <w:pPr>
        <w:rPr>
          <w:rFonts w:ascii="Arial" w:hAnsi="Arial" w:cs="Arial"/>
          <w:sz w:val="28"/>
          <w:szCs w:val="28"/>
        </w:rPr>
      </w:pPr>
      <w:r w:rsidRPr="00CE0F3E">
        <w:rPr>
          <w:rFonts w:ascii="Arial" w:hAnsi="Arial" w:cs="Arial"/>
          <w:sz w:val="28"/>
          <w:szCs w:val="28"/>
        </w:rPr>
        <w:t xml:space="preserve">Refer to the onsite safety notice board for all first aid information. </w:t>
      </w:r>
    </w:p>
    <w:p w14:paraId="7050406A" w14:textId="77777777" w:rsidR="00411C43" w:rsidRPr="00CE0F3E" w:rsidRDefault="00411C43" w:rsidP="00411C43">
      <w:pPr>
        <w:rPr>
          <w:rFonts w:ascii="Arial" w:hAnsi="Arial" w:cs="Arial"/>
          <w:sz w:val="28"/>
          <w:szCs w:val="28"/>
        </w:rPr>
      </w:pPr>
    </w:p>
    <w:p w14:paraId="51C41838" w14:textId="77777777" w:rsidR="00411C43" w:rsidRPr="00CE0F3E" w:rsidRDefault="00411C43" w:rsidP="00411C43">
      <w:pPr>
        <w:rPr>
          <w:rFonts w:ascii="Arial" w:hAnsi="Arial" w:cs="Arial"/>
          <w:sz w:val="28"/>
          <w:szCs w:val="28"/>
        </w:rPr>
      </w:pPr>
      <w:r w:rsidRPr="00CE0F3E">
        <w:rPr>
          <w:rFonts w:ascii="Arial" w:hAnsi="Arial" w:cs="Arial"/>
          <w:sz w:val="28"/>
          <w:szCs w:val="28"/>
        </w:rPr>
        <w:t>A first aid box with enough equipment to cope with the number of workers is provided.</w:t>
      </w:r>
    </w:p>
    <w:p w14:paraId="6AE203F8" w14:textId="77777777" w:rsidR="00411C43" w:rsidRPr="00CE0F3E" w:rsidRDefault="00411C43" w:rsidP="00411C43">
      <w:pPr>
        <w:rPr>
          <w:rFonts w:ascii="Arial" w:hAnsi="Arial" w:cs="Arial"/>
          <w:sz w:val="28"/>
          <w:szCs w:val="28"/>
        </w:rPr>
      </w:pPr>
    </w:p>
    <w:p w14:paraId="7BBF22F2" w14:textId="77777777" w:rsidR="00411C43" w:rsidRPr="00CE0F3E" w:rsidRDefault="00411C43" w:rsidP="00411C43">
      <w:pPr>
        <w:rPr>
          <w:rFonts w:ascii="Arial" w:hAnsi="Arial" w:cs="Arial"/>
          <w:sz w:val="28"/>
          <w:szCs w:val="28"/>
        </w:rPr>
      </w:pPr>
      <w:r w:rsidRPr="00CE0F3E">
        <w:rPr>
          <w:rFonts w:ascii="Arial" w:hAnsi="Arial" w:cs="Arial"/>
          <w:sz w:val="28"/>
          <w:szCs w:val="28"/>
        </w:rPr>
        <w:t xml:space="preserve">One first aider will be appointed to take care of first-aid arrangements. </w:t>
      </w:r>
    </w:p>
    <w:p w14:paraId="6EACA6CE" w14:textId="77777777" w:rsidR="00411C43" w:rsidRPr="00CE0F3E" w:rsidRDefault="00411C43" w:rsidP="00411C43">
      <w:pPr>
        <w:rPr>
          <w:rFonts w:ascii="Arial" w:hAnsi="Arial" w:cs="Arial"/>
          <w:sz w:val="28"/>
          <w:szCs w:val="28"/>
        </w:rPr>
      </w:pPr>
    </w:p>
    <w:p w14:paraId="708827A4" w14:textId="77777777" w:rsidR="00411C43" w:rsidRPr="00CE0F3E" w:rsidRDefault="00411C43" w:rsidP="00411C43">
      <w:pPr>
        <w:rPr>
          <w:rFonts w:ascii="Arial" w:hAnsi="Arial" w:cs="Arial"/>
          <w:sz w:val="32"/>
          <w:szCs w:val="32"/>
        </w:rPr>
      </w:pPr>
    </w:p>
    <w:p w14:paraId="3265B3B1" w14:textId="77777777" w:rsidR="00411C43" w:rsidRPr="00CE0F3E" w:rsidRDefault="00411C43" w:rsidP="00411C43">
      <w:pPr>
        <w:rPr>
          <w:rFonts w:ascii="Arial" w:hAnsi="Arial" w:cs="Arial"/>
          <w:sz w:val="32"/>
          <w:szCs w:val="32"/>
        </w:rPr>
      </w:pPr>
    </w:p>
    <w:p w14:paraId="02AB638C" w14:textId="77777777" w:rsidR="00411C43" w:rsidRPr="00CE0F3E" w:rsidRDefault="00411C43" w:rsidP="00411C43">
      <w:pPr>
        <w:rPr>
          <w:rFonts w:ascii="Arial" w:hAnsi="Arial" w:cs="Arial"/>
          <w:sz w:val="32"/>
          <w:szCs w:val="32"/>
        </w:rPr>
      </w:pPr>
    </w:p>
    <w:p w14:paraId="0416A7F6" w14:textId="77777777" w:rsidR="00411C43" w:rsidRPr="00CE0F3E" w:rsidRDefault="00411C43" w:rsidP="00411C43">
      <w:pPr>
        <w:rPr>
          <w:rFonts w:ascii="Arial" w:hAnsi="Arial" w:cs="Arial"/>
          <w:sz w:val="32"/>
          <w:szCs w:val="32"/>
        </w:rPr>
      </w:pPr>
    </w:p>
    <w:p w14:paraId="74364163" w14:textId="77777777" w:rsidR="00411C43" w:rsidRPr="00CE0F3E" w:rsidRDefault="00411C43" w:rsidP="00411C43">
      <w:pPr>
        <w:rPr>
          <w:rFonts w:ascii="Arial" w:hAnsi="Arial" w:cs="Arial"/>
          <w:sz w:val="32"/>
          <w:szCs w:val="32"/>
        </w:rPr>
      </w:pPr>
    </w:p>
    <w:p w14:paraId="60776C90" w14:textId="77777777" w:rsidR="00411C43" w:rsidRPr="00CE0F3E" w:rsidRDefault="00411C43" w:rsidP="00411C43">
      <w:pPr>
        <w:rPr>
          <w:rFonts w:ascii="Arial" w:hAnsi="Arial" w:cs="Arial"/>
          <w:sz w:val="32"/>
          <w:szCs w:val="32"/>
        </w:rPr>
      </w:pPr>
    </w:p>
    <w:p w14:paraId="608CB9BC" w14:textId="77777777" w:rsidR="00411C43" w:rsidRPr="00CE0F3E" w:rsidRDefault="00411C43" w:rsidP="00411C43">
      <w:pPr>
        <w:rPr>
          <w:rFonts w:ascii="Arial" w:hAnsi="Arial" w:cs="Arial"/>
          <w:sz w:val="32"/>
          <w:szCs w:val="32"/>
        </w:rPr>
      </w:pPr>
    </w:p>
    <w:p w14:paraId="11BE50F1" w14:textId="77777777" w:rsidR="00411C43" w:rsidRPr="00CE0F3E" w:rsidRDefault="00411C43" w:rsidP="00411C43">
      <w:pPr>
        <w:rPr>
          <w:rFonts w:ascii="Arial" w:hAnsi="Arial" w:cs="Arial"/>
          <w:sz w:val="32"/>
          <w:szCs w:val="32"/>
        </w:rPr>
      </w:pPr>
    </w:p>
    <w:p w14:paraId="4D33F9C1" w14:textId="77777777" w:rsidR="00411C43" w:rsidRPr="00CE0F3E" w:rsidRDefault="00411C43" w:rsidP="00411C43">
      <w:pPr>
        <w:rPr>
          <w:rFonts w:ascii="Arial" w:hAnsi="Arial" w:cs="Arial"/>
          <w:sz w:val="32"/>
          <w:szCs w:val="32"/>
        </w:rPr>
      </w:pPr>
    </w:p>
    <w:p w14:paraId="5E013089" w14:textId="77777777" w:rsidR="00411C43" w:rsidRPr="00CE0F3E" w:rsidRDefault="00411C43" w:rsidP="00411C43">
      <w:pPr>
        <w:rPr>
          <w:rFonts w:ascii="Arial" w:hAnsi="Arial" w:cs="Arial"/>
          <w:sz w:val="32"/>
          <w:szCs w:val="32"/>
        </w:rPr>
      </w:pPr>
    </w:p>
    <w:p w14:paraId="6EAFE649" w14:textId="77777777" w:rsidR="00411C43" w:rsidRPr="00CE0F3E" w:rsidRDefault="00411C43" w:rsidP="00411C43">
      <w:pPr>
        <w:rPr>
          <w:rFonts w:ascii="Arial" w:hAnsi="Arial" w:cs="Arial"/>
          <w:sz w:val="32"/>
          <w:szCs w:val="32"/>
        </w:rPr>
      </w:pPr>
    </w:p>
    <w:p w14:paraId="6D227BA6" w14:textId="77777777" w:rsidR="00411C43" w:rsidRPr="00CE0F3E" w:rsidRDefault="00411C43" w:rsidP="00411C43">
      <w:pPr>
        <w:rPr>
          <w:rFonts w:ascii="Arial" w:hAnsi="Arial" w:cs="Arial"/>
          <w:sz w:val="32"/>
          <w:szCs w:val="32"/>
        </w:rPr>
      </w:pPr>
    </w:p>
    <w:p w14:paraId="5EEE7654" w14:textId="77777777" w:rsidR="00411C43" w:rsidRPr="00CE0F3E" w:rsidRDefault="00411C43" w:rsidP="00411C43">
      <w:pPr>
        <w:rPr>
          <w:rFonts w:ascii="Arial" w:hAnsi="Arial" w:cs="Arial"/>
          <w:sz w:val="32"/>
          <w:szCs w:val="32"/>
        </w:rPr>
      </w:pPr>
    </w:p>
    <w:p w14:paraId="7D3E6B6C" w14:textId="77777777" w:rsidR="00411C43" w:rsidRPr="00CE0F3E" w:rsidRDefault="00411C43" w:rsidP="00411C43">
      <w:pPr>
        <w:rPr>
          <w:rFonts w:ascii="Arial" w:hAnsi="Arial" w:cs="Arial"/>
          <w:sz w:val="32"/>
          <w:szCs w:val="32"/>
        </w:rPr>
      </w:pPr>
    </w:p>
    <w:p w14:paraId="5EAC188D" w14:textId="77777777" w:rsidR="00411C43" w:rsidRPr="00CE0F3E" w:rsidRDefault="00411C43" w:rsidP="00411C43">
      <w:pPr>
        <w:rPr>
          <w:rFonts w:ascii="Arial" w:hAnsi="Arial" w:cs="Arial"/>
          <w:sz w:val="32"/>
          <w:szCs w:val="32"/>
        </w:rPr>
      </w:pPr>
    </w:p>
    <w:p w14:paraId="0B36BF0E" w14:textId="77777777" w:rsidR="00411C43" w:rsidRDefault="00411C43" w:rsidP="00411C43">
      <w:pPr>
        <w:rPr>
          <w:rFonts w:ascii="Arial" w:hAnsi="Arial" w:cs="Arial"/>
          <w:sz w:val="32"/>
          <w:szCs w:val="32"/>
        </w:rPr>
      </w:pPr>
    </w:p>
    <w:p w14:paraId="4E4C29CB" w14:textId="77777777" w:rsidR="00411C43" w:rsidRPr="00CE0F3E" w:rsidRDefault="00411C43" w:rsidP="00411C43">
      <w:pPr>
        <w:rPr>
          <w:rFonts w:ascii="Arial" w:hAnsi="Arial" w:cs="Arial"/>
          <w:b/>
          <w:sz w:val="32"/>
          <w:szCs w:val="32"/>
        </w:rPr>
      </w:pPr>
      <w:r w:rsidRPr="00CE0F3E">
        <w:rPr>
          <w:rFonts w:ascii="Arial" w:hAnsi="Arial" w:cs="Arial"/>
          <w:b/>
          <w:sz w:val="32"/>
          <w:szCs w:val="32"/>
        </w:rPr>
        <w:lastRenderedPageBreak/>
        <w:t>Method Statement 2</w:t>
      </w:r>
    </w:p>
    <w:p w14:paraId="5AEC22F1" w14:textId="77777777" w:rsidR="00411C43" w:rsidRPr="00CE0F3E" w:rsidRDefault="00411C43" w:rsidP="00411C43">
      <w:pPr>
        <w:rPr>
          <w:rFonts w:ascii="Arial" w:hAnsi="Arial" w:cs="Arial"/>
          <w:b/>
          <w:sz w:val="32"/>
          <w:szCs w:val="32"/>
        </w:rPr>
      </w:pPr>
    </w:p>
    <w:p w14:paraId="30055B5B" w14:textId="77777777" w:rsidR="00411C43" w:rsidRPr="00CE0F3E" w:rsidRDefault="00411C43" w:rsidP="00411C43">
      <w:pPr>
        <w:rPr>
          <w:rFonts w:ascii="Arial" w:hAnsi="Arial" w:cs="Arial"/>
          <w:sz w:val="32"/>
          <w:szCs w:val="32"/>
        </w:rPr>
      </w:pPr>
      <w:r w:rsidRPr="00CE0F3E">
        <w:rPr>
          <w:rFonts w:ascii="Arial" w:hAnsi="Arial" w:cs="Arial"/>
          <w:b/>
          <w:sz w:val="32"/>
          <w:szCs w:val="32"/>
        </w:rPr>
        <w:t>Project:</w:t>
      </w:r>
      <w:r w:rsidRPr="00CE0F3E">
        <w:rPr>
          <w:rFonts w:ascii="Arial" w:hAnsi="Arial" w:cs="Arial"/>
          <w:sz w:val="32"/>
          <w:szCs w:val="32"/>
        </w:rPr>
        <w:t xml:space="preserve"> </w:t>
      </w:r>
      <w:r w:rsidRPr="00CE0F3E">
        <w:rPr>
          <w:rFonts w:ascii="Arial" w:hAnsi="Arial" w:cs="Arial"/>
          <w:sz w:val="28"/>
          <w:szCs w:val="28"/>
        </w:rPr>
        <w:t>New build two storey domestic dwelling adjacent to SA1 student accommodation</w:t>
      </w:r>
    </w:p>
    <w:p w14:paraId="588E89CC" w14:textId="77777777" w:rsidR="00411C43" w:rsidRPr="00CE0F3E" w:rsidRDefault="00411C43" w:rsidP="00411C43">
      <w:pPr>
        <w:rPr>
          <w:rFonts w:ascii="Arial" w:hAnsi="Arial" w:cs="Arial"/>
          <w:sz w:val="32"/>
          <w:szCs w:val="32"/>
        </w:rPr>
      </w:pPr>
    </w:p>
    <w:p w14:paraId="6F494BD8" w14:textId="77777777" w:rsidR="00411C43" w:rsidRPr="00CE0F3E" w:rsidRDefault="00411C43" w:rsidP="00411C43">
      <w:pPr>
        <w:rPr>
          <w:rFonts w:ascii="Arial" w:hAnsi="Arial" w:cs="Arial"/>
          <w:sz w:val="28"/>
          <w:szCs w:val="28"/>
        </w:rPr>
      </w:pPr>
      <w:r w:rsidRPr="00CE0F3E">
        <w:rPr>
          <w:rFonts w:ascii="Arial" w:hAnsi="Arial" w:cs="Arial"/>
          <w:b/>
          <w:sz w:val="28"/>
          <w:szCs w:val="28"/>
        </w:rPr>
        <w:t>Site address:</w:t>
      </w:r>
    </w:p>
    <w:p w14:paraId="69EF9D85" w14:textId="77777777" w:rsidR="00411C43" w:rsidRPr="00CE0F3E" w:rsidRDefault="00411C43" w:rsidP="00411C43">
      <w:pPr>
        <w:rPr>
          <w:rFonts w:ascii="Arial" w:hAnsi="Arial" w:cs="Arial"/>
          <w:sz w:val="28"/>
          <w:szCs w:val="28"/>
        </w:rPr>
      </w:pPr>
      <w:r w:rsidRPr="00CE0F3E">
        <w:rPr>
          <w:rFonts w:ascii="Arial" w:hAnsi="Arial" w:cs="Arial"/>
          <w:sz w:val="28"/>
          <w:szCs w:val="28"/>
        </w:rPr>
        <w:t>University of Wales Trinity St David</w:t>
      </w:r>
    </w:p>
    <w:p w14:paraId="287AE17E" w14:textId="77777777" w:rsidR="00411C43" w:rsidRPr="00CE0F3E" w:rsidRDefault="00411C43" w:rsidP="00411C43">
      <w:pPr>
        <w:rPr>
          <w:rFonts w:ascii="Arial" w:hAnsi="Arial" w:cs="Arial"/>
          <w:sz w:val="28"/>
          <w:szCs w:val="28"/>
        </w:rPr>
      </w:pPr>
      <w:r w:rsidRPr="00CE0F3E">
        <w:rPr>
          <w:rFonts w:ascii="Arial" w:hAnsi="Arial" w:cs="Arial"/>
          <w:sz w:val="28"/>
          <w:szCs w:val="28"/>
        </w:rPr>
        <w:t>Swansea</w:t>
      </w:r>
    </w:p>
    <w:p w14:paraId="0D296103" w14:textId="77777777" w:rsidR="00411C43" w:rsidRPr="00CE0F3E" w:rsidRDefault="00411C43" w:rsidP="00411C43">
      <w:pPr>
        <w:rPr>
          <w:rFonts w:ascii="Arial" w:hAnsi="Arial" w:cs="Arial"/>
          <w:sz w:val="32"/>
          <w:szCs w:val="32"/>
        </w:rPr>
      </w:pPr>
    </w:p>
    <w:p w14:paraId="077B7973" w14:textId="77777777" w:rsidR="00411C43" w:rsidRPr="00CE0F3E" w:rsidRDefault="00411C43" w:rsidP="00411C43">
      <w:pPr>
        <w:rPr>
          <w:rFonts w:ascii="Arial" w:hAnsi="Arial" w:cs="Arial"/>
          <w:sz w:val="28"/>
          <w:szCs w:val="28"/>
        </w:rPr>
      </w:pPr>
      <w:r w:rsidRPr="00CE0F3E">
        <w:rPr>
          <w:rFonts w:ascii="Arial" w:hAnsi="Arial" w:cs="Arial"/>
          <w:b/>
          <w:sz w:val="32"/>
          <w:szCs w:val="32"/>
        </w:rPr>
        <w:t xml:space="preserve">Date of works: </w:t>
      </w:r>
      <w:r w:rsidRPr="00CE0F3E">
        <w:rPr>
          <w:rFonts w:ascii="Arial" w:hAnsi="Arial" w:cs="Arial"/>
          <w:sz w:val="28"/>
          <w:szCs w:val="28"/>
        </w:rPr>
        <w:t>6</w:t>
      </w:r>
      <w:r w:rsidRPr="00CE0F3E">
        <w:rPr>
          <w:rFonts w:ascii="Arial" w:hAnsi="Arial" w:cs="Arial"/>
          <w:sz w:val="28"/>
          <w:szCs w:val="28"/>
          <w:vertAlign w:val="superscript"/>
        </w:rPr>
        <w:t>th</w:t>
      </w:r>
      <w:r w:rsidRPr="00CE0F3E">
        <w:rPr>
          <w:rFonts w:ascii="Arial" w:hAnsi="Arial" w:cs="Arial"/>
          <w:sz w:val="28"/>
          <w:szCs w:val="28"/>
        </w:rPr>
        <w:t xml:space="preserve"> May 2021- 26</w:t>
      </w:r>
      <w:r w:rsidRPr="00CE0F3E">
        <w:rPr>
          <w:rFonts w:ascii="Arial" w:hAnsi="Arial" w:cs="Arial"/>
          <w:sz w:val="28"/>
          <w:szCs w:val="28"/>
          <w:vertAlign w:val="superscript"/>
        </w:rPr>
        <w:t>th</w:t>
      </w:r>
      <w:r w:rsidRPr="00CE0F3E">
        <w:rPr>
          <w:rFonts w:ascii="Arial" w:hAnsi="Arial" w:cs="Arial"/>
          <w:sz w:val="28"/>
          <w:szCs w:val="28"/>
        </w:rPr>
        <w:t xml:space="preserve"> August 2021 (16 weeks)</w:t>
      </w:r>
    </w:p>
    <w:p w14:paraId="26EEDD96"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Description of activity</w:t>
      </w:r>
    </w:p>
    <w:p w14:paraId="34B78ECC" w14:textId="77777777" w:rsidR="00411C43" w:rsidRPr="00CE0F3E" w:rsidRDefault="00411C43" w:rsidP="00411C43">
      <w:pPr>
        <w:rPr>
          <w:rFonts w:ascii="Arial" w:eastAsia="Times New Roman" w:hAnsi="Arial" w:cs="Arial"/>
          <w:bCs/>
          <w:sz w:val="28"/>
          <w:szCs w:val="28"/>
        </w:rPr>
      </w:pPr>
      <w:r w:rsidRPr="00CE0F3E">
        <w:rPr>
          <w:rFonts w:ascii="Arial" w:eastAsia="Times New Roman" w:hAnsi="Arial" w:cs="Arial"/>
          <w:bCs/>
          <w:sz w:val="28"/>
          <w:szCs w:val="28"/>
        </w:rPr>
        <w:t xml:space="preserve">Fit floor joists for first floor and lay using </w:t>
      </w:r>
      <w:r w:rsidRPr="00CE0F3E">
        <w:rPr>
          <w:rFonts w:ascii="Arial" w:eastAsia="Times New Roman" w:hAnsi="Arial" w:cs="Arial"/>
          <w:bCs/>
          <w:sz w:val="28"/>
          <w:szCs w:val="28"/>
          <w:lang w:eastAsia="en-GB"/>
        </w:rPr>
        <w:t>traditional solid timber with particleboard sheet covering</w:t>
      </w:r>
    </w:p>
    <w:p w14:paraId="00EDF0A5" w14:textId="77777777" w:rsidR="00411C43" w:rsidRPr="00CE0F3E" w:rsidRDefault="00411C43" w:rsidP="00411C43">
      <w:pPr>
        <w:rPr>
          <w:rFonts w:ascii="Arial" w:hAnsi="Arial" w:cs="Arial"/>
          <w:sz w:val="32"/>
          <w:szCs w:val="32"/>
        </w:rPr>
      </w:pPr>
    </w:p>
    <w:p w14:paraId="433596D3" w14:textId="77777777" w:rsidR="00411C43" w:rsidRPr="00CE0F3E" w:rsidRDefault="00411C43" w:rsidP="00411C43">
      <w:pPr>
        <w:rPr>
          <w:rFonts w:ascii="Arial" w:hAnsi="Arial" w:cs="Arial"/>
          <w:b/>
          <w:sz w:val="32"/>
          <w:szCs w:val="32"/>
        </w:rPr>
      </w:pPr>
      <w:r w:rsidRPr="00CE0F3E">
        <w:rPr>
          <w:rFonts w:ascii="Arial" w:hAnsi="Arial" w:cs="Arial"/>
          <w:b/>
          <w:sz w:val="32"/>
          <w:szCs w:val="32"/>
        </w:rPr>
        <w:t>Involves:</w:t>
      </w:r>
    </w:p>
    <w:p w14:paraId="79E7EEEC"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Lay airbags in place and inspect</w:t>
      </w:r>
    </w:p>
    <w:p w14:paraId="51C5C9F8"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Use forklift to collect and load joists into loading area on scaffold,</w:t>
      </w:r>
    </w:p>
    <w:p w14:paraId="2BE22136"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Workers to carry joists to position, two workers to fit them</w:t>
      </w:r>
    </w:p>
    <w:p w14:paraId="1D20E099"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Use forklift to collect flooring sheets and deliver them to loading bay</w:t>
      </w:r>
    </w:p>
    <w:p w14:paraId="1155081B"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 xml:space="preserve">Two workers to carry sheets into position </w:t>
      </w:r>
    </w:p>
    <w:p w14:paraId="0624A1F8"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Fix joists using nail gun and glue</w:t>
      </w:r>
    </w:p>
    <w:p w14:paraId="46665660" w14:textId="77777777" w:rsidR="00411C43" w:rsidRPr="00CE0F3E" w:rsidRDefault="00411C43" w:rsidP="00411C43">
      <w:pPr>
        <w:rPr>
          <w:rFonts w:ascii="Arial" w:hAnsi="Arial" w:cs="Arial"/>
          <w:sz w:val="28"/>
          <w:szCs w:val="28"/>
        </w:rPr>
      </w:pPr>
    </w:p>
    <w:p w14:paraId="5F0C6BF4" w14:textId="77777777" w:rsidR="00411C43" w:rsidRPr="00CE0F3E" w:rsidRDefault="00411C43" w:rsidP="00411C43">
      <w:pPr>
        <w:rPr>
          <w:rFonts w:ascii="Arial" w:hAnsi="Arial" w:cs="Arial"/>
          <w:sz w:val="28"/>
          <w:szCs w:val="28"/>
        </w:rPr>
      </w:pPr>
      <w:r w:rsidRPr="00CE0F3E">
        <w:rPr>
          <w:rFonts w:ascii="Arial" w:hAnsi="Arial" w:cs="Arial"/>
          <w:sz w:val="28"/>
          <w:szCs w:val="28"/>
        </w:rPr>
        <w:t>Access on-site to be between 8am-4.30pm.</w:t>
      </w:r>
    </w:p>
    <w:p w14:paraId="7A9649A0" w14:textId="77777777" w:rsidR="00411C43" w:rsidRPr="00CE0F3E" w:rsidRDefault="00411C43" w:rsidP="00411C43">
      <w:pPr>
        <w:rPr>
          <w:rFonts w:ascii="Arial" w:hAnsi="Arial" w:cs="Arial"/>
          <w:sz w:val="28"/>
          <w:szCs w:val="28"/>
        </w:rPr>
      </w:pPr>
    </w:p>
    <w:p w14:paraId="72938518"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Supervision and personnel</w:t>
      </w:r>
    </w:p>
    <w:p w14:paraId="2065E13B" w14:textId="77777777" w:rsidR="00411C43" w:rsidRPr="00CE0F3E" w:rsidRDefault="00411C43" w:rsidP="00411C43">
      <w:pPr>
        <w:numPr>
          <w:ilvl w:val="0"/>
          <w:numId w:val="13"/>
        </w:numPr>
        <w:spacing w:after="0" w:line="276" w:lineRule="auto"/>
        <w:ind w:hanging="360"/>
        <w:contextualSpacing/>
        <w:rPr>
          <w:rFonts w:ascii="Arial" w:hAnsi="Arial" w:cs="Arial"/>
          <w:sz w:val="28"/>
          <w:szCs w:val="28"/>
        </w:rPr>
      </w:pPr>
      <w:r w:rsidRPr="00CE0F3E">
        <w:rPr>
          <w:rFonts w:ascii="Arial" w:hAnsi="Arial" w:cs="Arial"/>
          <w:sz w:val="28"/>
          <w:szCs w:val="28"/>
        </w:rPr>
        <w:t>MR A Sample - 07540 33331112</w:t>
      </w:r>
    </w:p>
    <w:p w14:paraId="7F7E637B" w14:textId="77777777" w:rsidR="00411C43" w:rsidRPr="00CE0F3E" w:rsidRDefault="00411C43" w:rsidP="00411C43">
      <w:pPr>
        <w:numPr>
          <w:ilvl w:val="0"/>
          <w:numId w:val="13"/>
        </w:numPr>
        <w:spacing w:after="0" w:line="276" w:lineRule="auto"/>
        <w:ind w:hanging="360"/>
        <w:contextualSpacing/>
        <w:rPr>
          <w:rFonts w:ascii="Arial" w:hAnsi="Arial" w:cs="Arial"/>
          <w:sz w:val="28"/>
          <w:szCs w:val="28"/>
        </w:rPr>
      </w:pPr>
      <w:r w:rsidRPr="00CE0F3E">
        <w:rPr>
          <w:rFonts w:ascii="Arial" w:hAnsi="Arial" w:cs="Arial"/>
          <w:sz w:val="28"/>
          <w:szCs w:val="28"/>
        </w:rPr>
        <w:t>MS C S Line - 07945 443321</w:t>
      </w:r>
    </w:p>
    <w:p w14:paraId="2EBB57BA"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Training</w:t>
      </w:r>
    </w:p>
    <w:p w14:paraId="64213FBA" w14:textId="77777777" w:rsidR="00411C43" w:rsidRPr="00CE0F3E" w:rsidRDefault="00411C43" w:rsidP="00411C43">
      <w:pPr>
        <w:pStyle w:val="ListParagraph"/>
        <w:numPr>
          <w:ilvl w:val="0"/>
          <w:numId w:val="19"/>
        </w:numPr>
        <w:spacing w:line="276" w:lineRule="auto"/>
        <w:contextualSpacing/>
        <w:rPr>
          <w:rFonts w:ascii="Arial" w:hAnsi="Arial" w:cs="Arial"/>
          <w:sz w:val="28"/>
          <w:szCs w:val="28"/>
        </w:rPr>
      </w:pPr>
      <w:r w:rsidRPr="00CE0F3E">
        <w:rPr>
          <w:rFonts w:ascii="Arial" w:hAnsi="Arial" w:cs="Arial"/>
          <w:sz w:val="28"/>
          <w:szCs w:val="28"/>
        </w:rPr>
        <w:t>All operatives are adequately trained to carry out required tasks.</w:t>
      </w:r>
    </w:p>
    <w:p w14:paraId="6A96B582" w14:textId="77777777" w:rsidR="00411C43" w:rsidRPr="00CE0F3E" w:rsidRDefault="00411C43" w:rsidP="00411C43">
      <w:pPr>
        <w:pStyle w:val="ListParagraph"/>
        <w:numPr>
          <w:ilvl w:val="0"/>
          <w:numId w:val="19"/>
        </w:numPr>
        <w:spacing w:line="276" w:lineRule="auto"/>
        <w:contextualSpacing/>
        <w:rPr>
          <w:rFonts w:ascii="Arial" w:hAnsi="Arial" w:cs="Arial"/>
          <w:sz w:val="28"/>
          <w:szCs w:val="28"/>
        </w:rPr>
      </w:pPr>
      <w:r w:rsidRPr="00CE0F3E">
        <w:rPr>
          <w:rFonts w:ascii="Arial" w:hAnsi="Arial" w:cs="Arial"/>
          <w:sz w:val="28"/>
          <w:szCs w:val="28"/>
        </w:rPr>
        <w:lastRenderedPageBreak/>
        <w:t>All site operatives hold current certification and have the following training:</w:t>
      </w:r>
    </w:p>
    <w:p w14:paraId="32BE2E7E" w14:textId="77777777" w:rsidR="00411C43" w:rsidRPr="00CE0F3E" w:rsidRDefault="00411C43" w:rsidP="00411C43">
      <w:pPr>
        <w:rPr>
          <w:rFonts w:ascii="Arial" w:hAnsi="Arial" w:cs="Arial"/>
          <w:sz w:val="28"/>
          <w:szCs w:val="28"/>
        </w:rPr>
      </w:pPr>
    </w:p>
    <w:p w14:paraId="450A71B0" w14:textId="77777777" w:rsidR="00411C43" w:rsidRPr="00CE0F3E" w:rsidRDefault="00411C43" w:rsidP="00411C43">
      <w:pPr>
        <w:numPr>
          <w:ilvl w:val="0"/>
          <w:numId w:val="17"/>
        </w:numPr>
        <w:spacing w:after="0" w:line="276" w:lineRule="auto"/>
        <w:contextualSpacing/>
        <w:rPr>
          <w:rFonts w:ascii="Arial" w:hAnsi="Arial" w:cs="Arial"/>
          <w:sz w:val="28"/>
          <w:szCs w:val="28"/>
        </w:rPr>
      </w:pPr>
      <w:r w:rsidRPr="00CE0F3E">
        <w:rPr>
          <w:rFonts w:ascii="Arial" w:hAnsi="Arial" w:cs="Arial"/>
          <w:sz w:val="28"/>
          <w:szCs w:val="28"/>
        </w:rPr>
        <w:t>Current, valid CSCS certification</w:t>
      </w:r>
    </w:p>
    <w:p w14:paraId="3CB84594" w14:textId="77777777" w:rsidR="00411C43" w:rsidRPr="00CE0F3E" w:rsidRDefault="00411C43" w:rsidP="00411C43">
      <w:pPr>
        <w:numPr>
          <w:ilvl w:val="0"/>
          <w:numId w:val="17"/>
        </w:numPr>
        <w:spacing w:after="0" w:line="276" w:lineRule="auto"/>
        <w:contextualSpacing/>
        <w:rPr>
          <w:rFonts w:ascii="Arial" w:hAnsi="Arial" w:cs="Arial"/>
          <w:sz w:val="28"/>
          <w:szCs w:val="28"/>
        </w:rPr>
      </w:pPr>
      <w:r w:rsidRPr="00CE0F3E">
        <w:rPr>
          <w:rFonts w:ascii="Arial" w:hAnsi="Arial" w:cs="Arial"/>
          <w:sz w:val="28"/>
          <w:szCs w:val="28"/>
        </w:rPr>
        <w:t>Forklift card</w:t>
      </w:r>
    </w:p>
    <w:p w14:paraId="0452140A"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Manual handling</w:t>
      </w:r>
    </w:p>
    <w:p w14:paraId="5BD76BDE"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Working at heights training</w:t>
      </w:r>
    </w:p>
    <w:p w14:paraId="7252123D"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Nail gun certified</w:t>
      </w:r>
    </w:p>
    <w:p w14:paraId="5192B242" w14:textId="77777777" w:rsidR="00411C43" w:rsidRPr="00CE0F3E" w:rsidRDefault="00411C43" w:rsidP="00411C43">
      <w:pPr>
        <w:ind w:left="1440"/>
        <w:contextualSpacing/>
        <w:rPr>
          <w:rFonts w:ascii="Arial" w:hAnsi="Arial" w:cs="Arial"/>
          <w:sz w:val="28"/>
          <w:szCs w:val="28"/>
        </w:rPr>
      </w:pPr>
    </w:p>
    <w:p w14:paraId="03CD70D0"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Legislation</w:t>
      </w:r>
    </w:p>
    <w:p w14:paraId="7B6D7F13"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Health and Safety Work Act 1974</w:t>
      </w:r>
    </w:p>
    <w:p w14:paraId="32B0FFDA"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Management of Health and Safety at Work Regulations 2006</w:t>
      </w:r>
    </w:p>
    <w:p w14:paraId="4B542317"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Workplace (Health, Safety and Welfare) Regulations 1992</w:t>
      </w:r>
    </w:p>
    <w:p w14:paraId="75D2FB79"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Provision and Use of Work Equipment Regulations (PUWER) 1998</w:t>
      </w:r>
    </w:p>
    <w:p w14:paraId="3A065428"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Control of Substances Hazardous to Health Regulations 2002</w:t>
      </w:r>
    </w:p>
    <w:p w14:paraId="1FD75E78"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Work at Height Regulations 2005</w:t>
      </w:r>
    </w:p>
    <w:p w14:paraId="244FF690"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Personal Protective Equipment at Work Regulations 2002</w:t>
      </w:r>
    </w:p>
    <w:p w14:paraId="2AB2CB67"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Manual Handling Operations Regulations 1992</w:t>
      </w:r>
    </w:p>
    <w:p w14:paraId="28320723"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Construction (Design and Management) Regulations 2015</w:t>
      </w:r>
    </w:p>
    <w:p w14:paraId="22487F97" w14:textId="77777777" w:rsidR="00411C43" w:rsidRPr="00CE0F3E" w:rsidRDefault="00411C43" w:rsidP="00411C43">
      <w:pPr>
        <w:numPr>
          <w:ilvl w:val="0"/>
          <w:numId w:val="9"/>
        </w:numPr>
        <w:spacing w:after="0" w:line="276" w:lineRule="auto"/>
        <w:ind w:left="720" w:hanging="360"/>
        <w:contextualSpacing/>
        <w:rPr>
          <w:rStyle w:val="Strong"/>
          <w:rFonts w:ascii="Arial" w:hAnsi="Arial" w:cs="Arial"/>
          <w:b w:val="0"/>
          <w:bCs w:val="0"/>
          <w:color w:val="000000"/>
          <w:sz w:val="28"/>
          <w:szCs w:val="28"/>
        </w:rPr>
      </w:pPr>
      <w:r w:rsidRPr="00CE0F3E">
        <w:rPr>
          <w:rStyle w:val="Strong"/>
          <w:rFonts w:ascii="Arial" w:hAnsi="Arial" w:cs="Arial"/>
          <w:color w:val="3A3A3A"/>
          <w:sz w:val="28"/>
          <w:szCs w:val="28"/>
          <w:bdr w:val="none" w:sz="0" w:space="0" w:color="auto" w:frame="1"/>
          <w:shd w:val="clear" w:color="auto" w:fill="FFFFFF"/>
        </w:rPr>
        <w:t>Lifting Operations and Lifting Equipment Regulations 1998 (LOLER)</w:t>
      </w:r>
    </w:p>
    <w:p w14:paraId="52538E55" w14:textId="77777777" w:rsidR="00411C43" w:rsidRPr="00CE0F3E" w:rsidRDefault="00411C43" w:rsidP="00411C43">
      <w:pPr>
        <w:pStyle w:val="ListParagraph"/>
        <w:numPr>
          <w:ilvl w:val="0"/>
          <w:numId w:val="9"/>
        </w:numPr>
        <w:spacing w:line="276" w:lineRule="auto"/>
        <w:ind w:left="720"/>
        <w:contextualSpacing/>
        <w:rPr>
          <w:rFonts w:ascii="Arial" w:hAnsi="Arial" w:cs="Arial"/>
          <w:sz w:val="28"/>
          <w:szCs w:val="28"/>
        </w:rPr>
      </w:pPr>
      <w:r w:rsidRPr="00CE0F3E">
        <w:rPr>
          <w:rFonts w:ascii="Arial" w:hAnsi="Arial" w:cs="Arial"/>
          <w:sz w:val="28"/>
          <w:szCs w:val="28"/>
        </w:rPr>
        <w:t>The Control of Noise at Work Regulations 2005</w:t>
      </w:r>
    </w:p>
    <w:p w14:paraId="6A8841D8" w14:textId="77777777" w:rsidR="00411C43" w:rsidRPr="00CE0F3E" w:rsidRDefault="00411C43" w:rsidP="00411C43">
      <w:pPr>
        <w:rPr>
          <w:rFonts w:ascii="Arial" w:hAnsi="Arial" w:cs="Arial"/>
          <w:sz w:val="28"/>
          <w:szCs w:val="28"/>
        </w:rPr>
      </w:pPr>
    </w:p>
    <w:p w14:paraId="0852FC0D" w14:textId="77777777" w:rsidR="00411C43" w:rsidRPr="00CE0F3E" w:rsidRDefault="00411C43" w:rsidP="00411C43">
      <w:pPr>
        <w:contextualSpacing/>
        <w:rPr>
          <w:rFonts w:ascii="Arial" w:hAnsi="Arial" w:cs="Arial"/>
          <w:sz w:val="28"/>
          <w:szCs w:val="28"/>
        </w:rPr>
      </w:pPr>
    </w:p>
    <w:p w14:paraId="729C2682"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Working at height</w:t>
      </w:r>
    </w:p>
    <w:p w14:paraId="6B7E345F" w14:textId="77777777" w:rsidR="00411C43" w:rsidRPr="00CE0F3E" w:rsidRDefault="00411C43" w:rsidP="00411C43">
      <w:pPr>
        <w:pStyle w:val="ListParagraph"/>
        <w:numPr>
          <w:ilvl w:val="0"/>
          <w:numId w:val="22"/>
        </w:numPr>
        <w:spacing w:line="276" w:lineRule="auto"/>
        <w:contextualSpacing/>
        <w:rPr>
          <w:rFonts w:ascii="Arial" w:hAnsi="Arial" w:cs="Arial"/>
          <w:sz w:val="28"/>
          <w:szCs w:val="28"/>
        </w:rPr>
      </w:pPr>
      <w:r w:rsidRPr="00CE0F3E">
        <w:rPr>
          <w:rFonts w:ascii="Arial" w:hAnsi="Arial" w:cs="Arial"/>
          <w:sz w:val="28"/>
          <w:szCs w:val="28"/>
        </w:rPr>
        <w:t>When working at height, site operatives must ensure that the working area is cleared regularly to prevent slips trips and falls.</w:t>
      </w:r>
    </w:p>
    <w:p w14:paraId="63AC171F" w14:textId="77777777" w:rsidR="00411C43" w:rsidRPr="00CE0F3E" w:rsidRDefault="00411C43" w:rsidP="00411C43">
      <w:pPr>
        <w:pStyle w:val="ListParagraph"/>
        <w:numPr>
          <w:ilvl w:val="0"/>
          <w:numId w:val="22"/>
        </w:numPr>
        <w:spacing w:line="276" w:lineRule="auto"/>
        <w:contextualSpacing/>
        <w:rPr>
          <w:rFonts w:ascii="Arial" w:hAnsi="Arial" w:cs="Arial"/>
          <w:sz w:val="28"/>
          <w:szCs w:val="28"/>
        </w:rPr>
      </w:pPr>
      <w:r w:rsidRPr="00CE0F3E">
        <w:rPr>
          <w:rFonts w:ascii="Arial" w:hAnsi="Arial" w:cs="Arial"/>
          <w:sz w:val="28"/>
          <w:szCs w:val="28"/>
        </w:rPr>
        <w:t>Workers must check the scaffold tab to ensure its safety</w:t>
      </w:r>
    </w:p>
    <w:p w14:paraId="5BFFEEC8" w14:textId="77777777" w:rsidR="00411C43" w:rsidRPr="00CE0F3E" w:rsidRDefault="00411C43" w:rsidP="00411C43">
      <w:pPr>
        <w:rPr>
          <w:rFonts w:ascii="Arial" w:hAnsi="Arial" w:cs="Arial"/>
          <w:sz w:val="28"/>
          <w:szCs w:val="28"/>
        </w:rPr>
      </w:pPr>
    </w:p>
    <w:p w14:paraId="0478456D"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PPE requirements</w:t>
      </w:r>
    </w:p>
    <w:p w14:paraId="150C271D"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Hard hats</w:t>
      </w:r>
    </w:p>
    <w:p w14:paraId="0E454613"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boots</w:t>
      </w:r>
    </w:p>
    <w:p w14:paraId="129E05C5"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Hi-vis vest</w:t>
      </w:r>
    </w:p>
    <w:p w14:paraId="53501940"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gloves</w:t>
      </w:r>
    </w:p>
    <w:p w14:paraId="42E59F6A"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Ear defenders</w:t>
      </w:r>
    </w:p>
    <w:p w14:paraId="7E218650"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lastRenderedPageBreak/>
        <w:t>Welfare</w:t>
      </w:r>
    </w:p>
    <w:p w14:paraId="672A9EF9" w14:textId="77777777" w:rsidR="00411C43" w:rsidRPr="00CE0F3E" w:rsidRDefault="00411C43" w:rsidP="00411C43">
      <w:pPr>
        <w:rPr>
          <w:rFonts w:ascii="Arial" w:hAnsi="Arial" w:cs="Arial"/>
          <w:sz w:val="28"/>
          <w:szCs w:val="28"/>
        </w:rPr>
      </w:pPr>
      <w:r w:rsidRPr="00CE0F3E">
        <w:rPr>
          <w:rFonts w:ascii="Arial" w:hAnsi="Arial" w:cs="Arial"/>
          <w:sz w:val="28"/>
          <w:szCs w:val="28"/>
        </w:rPr>
        <w:t>Welfare arrangements are provided in line with Schedule 2 of the Construction Design &amp; Management Regulations 2015 (CDM). The following facilities are available for workers:</w:t>
      </w:r>
    </w:p>
    <w:p w14:paraId="6921B6A8" w14:textId="77777777" w:rsidR="00411C43" w:rsidRPr="00CE0F3E" w:rsidRDefault="00411C43" w:rsidP="00411C43">
      <w:pPr>
        <w:rPr>
          <w:rFonts w:ascii="Arial" w:hAnsi="Arial" w:cs="Arial"/>
          <w:sz w:val="28"/>
          <w:szCs w:val="28"/>
        </w:rPr>
      </w:pPr>
    </w:p>
    <w:p w14:paraId="4D694311"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Toilets</w:t>
      </w:r>
    </w:p>
    <w:p w14:paraId="5A3EBC90"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Washing facilities</w:t>
      </w:r>
    </w:p>
    <w:p w14:paraId="33D4D4E7"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Drinking water</w:t>
      </w:r>
    </w:p>
    <w:p w14:paraId="06F86DAD"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Changing rooms and lockers</w:t>
      </w:r>
    </w:p>
    <w:p w14:paraId="03942B77"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Heating</w:t>
      </w:r>
    </w:p>
    <w:p w14:paraId="66542EBF"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Rest facilities</w:t>
      </w:r>
    </w:p>
    <w:p w14:paraId="46925045"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First aid</w:t>
      </w:r>
    </w:p>
    <w:p w14:paraId="761E3CB5" w14:textId="77777777" w:rsidR="00411C43" w:rsidRPr="00CE0F3E" w:rsidRDefault="00411C43" w:rsidP="00411C43">
      <w:pPr>
        <w:rPr>
          <w:rFonts w:ascii="Arial" w:hAnsi="Arial" w:cs="Arial"/>
          <w:sz w:val="28"/>
          <w:szCs w:val="28"/>
        </w:rPr>
      </w:pPr>
      <w:r w:rsidRPr="00CE0F3E">
        <w:rPr>
          <w:rFonts w:ascii="Arial" w:hAnsi="Arial" w:cs="Arial"/>
          <w:sz w:val="28"/>
          <w:szCs w:val="28"/>
        </w:rPr>
        <w:t xml:space="preserve">Refer to the onsite safety notice board for all first aid information. </w:t>
      </w:r>
    </w:p>
    <w:p w14:paraId="010BDD33" w14:textId="77777777" w:rsidR="00411C43" w:rsidRPr="00CE0F3E" w:rsidRDefault="00411C43" w:rsidP="00411C43">
      <w:pPr>
        <w:rPr>
          <w:rFonts w:ascii="Arial" w:hAnsi="Arial" w:cs="Arial"/>
          <w:sz w:val="28"/>
          <w:szCs w:val="28"/>
        </w:rPr>
      </w:pPr>
    </w:p>
    <w:p w14:paraId="3F31A14E" w14:textId="77777777" w:rsidR="00411C43" w:rsidRPr="00CE0F3E" w:rsidRDefault="00411C43" w:rsidP="00411C43">
      <w:pPr>
        <w:rPr>
          <w:rFonts w:ascii="Arial" w:hAnsi="Arial" w:cs="Arial"/>
          <w:sz w:val="28"/>
          <w:szCs w:val="28"/>
        </w:rPr>
      </w:pPr>
      <w:r w:rsidRPr="00CE0F3E">
        <w:rPr>
          <w:rFonts w:ascii="Arial" w:hAnsi="Arial" w:cs="Arial"/>
          <w:sz w:val="28"/>
          <w:szCs w:val="28"/>
        </w:rPr>
        <w:t>A first aid box with enough equipment to cope with the number of workers is provided.</w:t>
      </w:r>
    </w:p>
    <w:p w14:paraId="6E05F484" w14:textId="77777777" w:rsidR="00411C43" w:rsidRPr="00CE0F3E" w:rsidRDefault="00411C43" w:rsidP="00411C43">
      <w:pPr>
        <w:rPr>
          <w:rFonts w:ascii="Arial" w:hAnsi="Arial" w:cs="Arial"/>
          <w:sz w:val="28"/>
          <w:szCs w:val="28"/>
        </w:rPr>
      </w:pPr>
    </w:p>
    <w:p w14:paraId="758266AF" w14:textId="77777777" w:rsidR="00411C43" w:rsidRPr="00CE0F3E" w:rsidRDefault="00411C43" w:rsidP="00411C43">
      <w:pPr>
        <w:rPr>
          <w:rFonts w:ascii="Arial" w:hAnsi="Arial" w:cs="Arial"/>
          <w:sz w:val="28"/>
          <w:szCs w:val="28"/>
        </w:rPr>
      </w:pPr>
      <w:r w:rsidRPr="00CE0F3E">
        <w:rPr>
          <w:rFonts w:ascii="Arial" w:hAnsi="Arial" w:cs="Arial"/>
          <w:sz w:val="28"/>
          <w:szCs w:val="28"/>
        </w:rPr>
        <w:t xml:space="preserve">One first aider will be appointed to take care of first-aid arrangements. </w:t>
      </w:r>
    </w:p>
    <w:p w14:paraId="26AA35CC" w14:textId="77777777" w:rsidR="00411C43" w:rsidRPr="00CE0F3E" w:rsidRDefault="00411C43" w:rsidP="00411C43">
      <w:pPr>
        <w:rPr>
          <w:rFonts w:ascii="Arial" w:hAnsi="Arial" w:cs="Arial"/>
          <w:sz w:val="32"/>
          <w:szCs w:val="32"/>
        </w:rPr>
      </w:pPr>
    </w:p>
    <w:p w14:paraId="6ADE8E13" w14:textId="77777777" w:rsidR="00411C43" w:rsidRPr="00CE0F3E" w:rsidRDefault="00411C43" w:rsidP="00411C43">
      <w:pPr>
        <w:rPr>
          <w:rFonts w:ascii="Arial" w:hAnsi="Arial" w:cs="Arial"/>
          <w:sz w:val="32"/>
          <w:szCs w:val="32"/>
        </w:rPr>
      </w:pPr>
    </w:p>
    <w:p w14:paraId="76FD6D3A" w14:textId="77777777" w:rsidR="00411C43" w:rsidRPr="00CE0F3E" w:rsidRDefault="00411C43" w:rsidP="00411C43">
      <w:pPr>
        <w:rPr>
          <w:rFonts w:ascii="Arial" w:hAnsi="Arial" w:cs="Arial"/>
          <w:sz w:val="32"/>
          <w:szCs w:val="32"/>
        </w:rPr>
      </w:pPr>
    </w:p>
    <w:p w14:paraId="735453DC" w14:textId="77777777" w:rsidR="00411C43" w:rsidRPr="00CE0F3E" w:rsidRDefault="00411C43" w:rsidP="00411C43">
      <w:pPr>
        <w:rPr>
          <w:rFonts w:ascii="Arial" w:hAnsi="Arial" w:cs="Arial"/>
          <w:sz w:val="32"/>
          <w:szCs w:val="32"/>
        </w:rPr>
      </w:pPr>
    </w:p>
    <w:p w14:paraId="052220A0" w14:textId="77777777" w:rsidR="00411C43" w:rsidRPr="00CE0F3E" w:rsidRDefault="00411C43" w:rsidP="00411C43">
      <w:pPr>
        <w:rPr>
          <w:rFonts w:ascii="Arial" w:hAnsi="Arial" w:cs="Arial"/>
          <w:sz w:val="32"/>
          <w:szCs w:val="32"/>
        </w:rPr>
      </w:pPr>
    </w:p>
    <w:p w14:paraId="094A5DCA" w14:textId="77777777" w:rsidR="00411C43" w:rsidRPr="00CE0F3E" w:rsidRDefault="00411C43" w:rsidP="00411C43">
      <w:pPr>
        <w:rPr>
          <w:rFonts w:ascii="Arial" w:hAnsi="Arial" w:cs="Arial"/>
          <w:sz w:val="32"/>
          <w:szCs w:val="32"/>
        </w:rPr>
      </w:pPr>
    </w:p>
    <w:p w14:paraId="04FCC2B0" w14:textId="77777777" w:rsidR="00411C43" w:rsidRPr="00CE0F3E" w:rsidRDefault="00411C43" w:rsidP="00411C43">
      <w:pPr>
        <w:rPr>
          <w:rFonts w:ascii="Arial" w:hAnsi="Arial" w:cs="Arial"/>
          <w:sz w:val="32"/>
          <w:szCs w:val="32"/>
        </w:rPr>
      </w:pPr>
    </w:p>
    <w:p w14:paraId="6FC5852B" w14:textId="77777777" w:rsidR="00411C43" w:rsidRPr="00CE0F3E" w:rsidRDefault="00411C43" w:rsidP="00411C43">
      <w:pPr>
        <w:rPr>
          <w:rFonts w:ascii="Arial" w:hAnsi="Arial" w:cs="Arial"/>
          <w:sz w:val="32"/>
          <w:szCs w:val="32"/>
        </w:rPr>
      </w:pPr>
    </w:p>
    <w:p w14:paraId="0792BB69" w14:textId="77777777" w:rsidR="00411C43" w:rsidRPr="00CE0F3E" w:rsidRDefault="00411C43" w:rsidP="00411C43">
      <w:pPr>
        <w:rPr>
          <w:rFonts w:ascii="Arial" w:hAnsi="Arial" w:cs="Arial"/>
          <w:sz w:val="32"/>
          <w:szCs w:val="32"/>
        </w:rPr>
      </w:pPr>
    </w:p>
    <w:p w14:paraId="232C5721" w14:textId="77777777" w:rsidR="00411C43" w:rsidRPr="00CE0F3E" w:rsidRDefault="00411C43" w:rsidP="00411C43">
      <w:pPr>
        <w:rPr>
          <w:rFonts w:ascii="Arial" w:hAnsi="Arial" w:cs="Arial"/>
          <w:sz w:val="32"/>
          <w:szCs w:val="32"/>
        </w:rPr>
      </w:pPr>
    </w:p>
    <w:p w14:paraId="7717585D" w14:textId="77777777" w:rsidR="00411C43" w:rsidRPr="00CE0F3E" w:rsidRDefault="00411C43" w:rsidP="00411C43">
      <w:pPr>
        <w:rPr>
          <w:rFonts w:ascii="Arial" w:hAnsi="Arial" w:cs="Arial"/>
          <w:sz w:val="32"/>
          <w:szCs w:val="32"/>
        </w:rPr>
      </w:pPr>
    </w:p>
    <w:p w14:paraId="55A5DDA5" w14:textId="77777777" w:rsidR="00411C43" w:rsidRPr="00CE0F3E" w:rsidRDefault="00411C43" w:rsidP="00411C43">
      <w:pPr>
        <w:rPr>
          <w:rFonts w:ascii="Arial" w:hAnsi="Arial" w:cs="Arial"/>
          <w:b/>
          <w:sz w:val="32"/>
          <w:szCs w:val="32"/>
        </w:rPr>
      </w:pPr>
      <w:r w:rsidRPr="00CE0F3E">
        <w:rPr>
          <w:rFonts w:ascii="Arial" w:hAnsi="Arial" w:cs="Arial"/>
          <w:b/>
          <w:sz w:val="32"/>
          <w:szCs w:val="32"/>
        </w:rPr>
        <w:lastRenderedPageBreak/>
        <w:t>Method Statement 3</w:t>
      </w:r>
    </w:p>
    <w:p w14:paraId="5734F881" w14:textId="77777777" w:rsidR="00411C43" w:rsidRPr="00CE0F3E" w:rsidRDefault="00411C43" w:rsidP="00411C43">
      <w:pPr>
        <w:rPr>
          <w:rFonts w:ascii="Arial" w:hAnsi="Arial" w:cs="Arial"/>
          <w:b/>
          <w:sz w:val="32"/>
          <w:szCs w:val="32"/>
        </w:rPr>
      </w:pPr>
    </w:p>
    <w:p w14:paraId="262E467B" w14:textId="77777777" w:rsidR="00411C43" w:rsidRPr="00CE0F3E" w:rsidRDefault="00411C43" w:rsidP="00411C43">
      <w:pPr>
        <w:rPr>
          <w:rFonts w:ascii="Arial" w:hAnsi="Arial" w:cs="Arial"/>
          <w:sz w:val="32"/>
          <w:szCs w:val="32"/>
        </w:rPr>
      </w:pPr>
      <w:r w:rsidRPr="00CE0F3E">
        <w:rPr>
          <w:rFonts w:ascii="Arial" w:hAnsi="Arial" w:cs="Arial"/>
          <w:b/>
          <w:sz w:val="32"/>
          <w:szCs w:val="32"/>
        </w:rPr>
        <w:t>Project:</w:t>
      </w:r>
      <w:r w:rsidRPr="00CE0F3E">
        <w:rPr>
          <w:rFonts w:ascii="Arial" w:hAnsi="Arial" w:cs="Arial"/>
          <w:sz w:val="32"/>
          <w:szCs w:val="32"/>
        </w:rPr>
        <w:t xml:space="preserve"> </w:t>
      </w:r>
      <w:r w:rsidRPr="00CE0F3E">
        <w:rPr>
          <w:rFonts w:ascii="Arial" w:hAnsi="Arial" w:cs="Arial"/>
          <w:sz w:val="28"/>
          <w:szCs w:val="28"/>
        </w:rPr>
        <w:t>New build two storey domestic dwelling adjacent to SA1 student accommodation</w:t>
      </w:r>
    </w:p>
    <w:p w14:paraId="58529973" w14:textId="77777777" w:rsidR="00411C43" w:rsidRPr="00CE0F3E" w:rsidRDefault="00411C43" w:rsidP="00411C43">
      <w:pPr>
        <w:rPr>
          <w:rFonts w:ascii="Arial" w:hAnsi="Arial" w:cs="Arial"/>
          <w:sz w:val="32"/>
          <w:szCs w:val="32"/>
        </w:rPr>
      </w:pPr>
    </w:p>
    <w:p w14:paraId="73D5B687" w14:textId="77777777" w:rsidR="00411C43" w:rsidRPr="00CE0F3E" w:rsidRDefault="00411C43" w:rsidP="00411C43">
      <w:pPr>
        <w:rPr>
          <w:rFonts w:ascii="Arial" w:hAnsi="Arial" w:cs="Arial"/>
          <w:sz w:val="28"/>
          <w:szCs w:val="28"/>
        </w:rPr>
      </w:pPr>
      <w:r w:rsidRPr="00CE0F3E">
        <w:rPr>
          <w:rFonts w:ascii="Arial" w:hAnsi="Arial" w:cs="Arial"/>
          <w:b/>
          <w:sz w:val="28"/>
          <w:szCs w:val="28"/>
        </w:rPr>
        <w:t>Site address:</w:t>
      </w:r>
    </w:p>
    <w:p w14:paraId="68C84C81" w14:textId="77777777" w:rsidR="00411C43" w:rsidRPr="00CE0F3E" w:rsidRDefault="00411C43" w:rsidP="00411C43">
      <w:pPr>
        <w:rPr>
          <w:rFonts w:ascii="Arial" w:hAnsi="Arial" w:cs="Arial"/>
          <w:sz w:val="28"/>
          <w:szCs w:val="28"/>
        </w:rPr>
      </w:pPr>
      <w:r w:rsidRPr="00CE0F3E">
        <w:rPr>
          <w:rFonts w:ascii="Arial" w:hAnsi="Arial" w:cs="Arial"/>
          <w:sz w:val="28"/>
          <w:szCs w:val="28"/>
        </w:rPr>
        <w:t>University of Wales Trinity St David</w:t>
      </w:r>
    </w:p>
    <w:p w14:paraId="672BED9E" w14:textId="77777777" w:rsidR="00411C43" w:rsidRPr="00CE0F3E" w:rsidRDefault="00411C43" w:rsidP="00411C43">
      <w:pPr>
        <w:rPr>
          <w:rFonts w:ascii="Arial" w:hAnsi="Arial" w:cs="Arial"/>
          <w:sz w:val="28"/>
          <w:szCs w:val="28"/>
        </w:rPr>
      </w:pPr>
      <w:r w:rsidRPr="00CE0F3E">
        <w:rPr>
          <w:rFonts w:ascii="Arial" w:hAnsi="Arial" w:cs="Arial"/>
          <w:sz w:val="28"/>
          <w:szCs w:val="28"/>
        </w:rPr>
        <w:t>Swansea</w:t>
      </w:r>
    </w:p>
    <w:p w14:paraId="1B47B0CD" w14:textId="77777777" w:rsidR="00411C43" w:rsidRPr="00CE0F3E" w:rsidRDefault="00411C43" w:rsidP="00411C43">
      <w:pPr>
        <w:rPr>
          <w:rFonts w:ascii="Arial" w:hAnsi="Arial" w:cs="Arial"/>
          <w:sz w:val="32"/>
          <w:szCs w:val="32"/>
        </w:rPr>
      </w:pPr>
    </w:p>
    <w:p w14:paraId="28565941" w14:textId="77777777" w:rsidR="00411C43" w:rsidRPr="00CE0F3E" w:rsidRDefault="00411C43" w:rsidP="00411C43">
      <w:pPr>
        <w:rPr>
          <w:rFonts w:ascii="Arial" w:hAnsi="Arial" w:cs="Arial"/>
          <w:sz w:val="28"/>
          <w:szCs w:val="28"/>
        </w:rPr>
      </w:pPr>
      <w:r w:rsidRPr="00CE0F3E">
        <w:rPr>
          <w:rFonts w:ascii="Arial" w:hAnsi="Arial" w:cs="Arial"/>
          <w:b/>
          <w:sz w:val="32"/>
          <w:szCs w:val="32"/>
        </w:rPr>
        <w:t xml:space="preserve">Date of works: </w:t>
      </w:r>
      <w:r w:rsidRPr="00CE0F3E">
        <w:rPr>
          <w:rFonts w:ascii="Arial" w:hAnsi="Arial" w:cs="Arial"/>
          <w:sz w:val="28"/>
          <w:szCs w:val="28"/>
        </w:rPr>
        <w:t>6</w:t>
      </w:r>
      <w:r w:rsidRPr="00CE0F3E">
        <w:rPr>
          <w:rFonts w:ascii="Arial" w:hAnsi="Arial" w:cs="Arial"/>
          <w:sz w:val="28"/>
          <w:szCs w:val="28"/>
          <w:vertAlign w:val="superscript"/>
        </w:rPr>
        <w:t>th</w:t>
      </w:r>
      <w:r w:rsidRPr="00CE0F3E">
        <w:rPr>
          <w:rFonts w:ascii="Arial" w:hAnsi="Arial" w:cs="Arial"/>
          <w:sz w:val="28"/>
          <w:szCs w:val="28"/>
        </w:rPr>
        <w:t xml:space="preserve"> May 2021- 26</w:t>
      </w:r>
      <w:r w:rsidRPr="00CE0F3E">
        <w:rPr>
          <w:rFonts w:ascii="Arial" w:hAnsi="Arial" w:cs="Arial"/>
          <w:sz w:val="28"/>
          <w:szCs w:val="28"/>
          <w:vertAlign w:val="superscript"/>
        </w:rPr>
        <w:t>th</w:t>
      </w:r>
      <w:r w:rsidRPr="00CE0F3E">
        <w:rPr>
          <w:rFonts w:ascii="Arial" w:hAnsi="Arial" w:cs="Arial"/>
          <w:sz w:val="28"/>
          <w:szCs w:val="28"/>
        </w:rPr>
        <w:t xml:space="preserve"> August 2021 (16 weeks)</w:t>
      </w:r>
    </w:p>
    <w:p w14:paraId="13AACF9C"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Description of activity</w:t>
      </w:r>
    </w:p>
    <w:p w14:paraId="1AEB419B" w14:textId="77777777" w:rsidR="00411C43" w:rsidRPr="00CE0F3E" w:rsidRDefault="00411C43" w:rsidP="00411C43">
      <w:pPr>
        <w:rPr>
          <w:rFonts w:ascii="Arial" w:eastAsia="Times New Roman" w:hAnsi="Arial" w:cs="Arial"/>
          <w:bCs/>
          <w:sz w:val="28"/>
          <w:szCs w:val="28"/>
        </w:rPr>
      </w:pPr>
      <w:r w:rsidRPr="00CE0F3E">
        <w:rPr>
          <w:rFonts w:ascii="Arial" w:eastAsia="Times New Roman" w:hAnsi="Arial" w:cs="Arial"/>
          <w:bCs/>
          <w:sz w:val="28"/>
          <w:szCs w:val="28"/>
        </w:rPr>
        <w:t xml:space="preserve">Erect trussed roof at a </w:t>
      </w:r>
      <w:proofErr w:type="gramStart"/>
      <w:r w:rsidRPr="00CE0F3E">
        <w:rPr>
          <w:rFonts w:ascii="Arial" w:eastAsia="Times New Roman" w:hAnsi="Arial" w:cs="Arial"/>
          <w:bCs/>
          <w:sz w:val="28"/>
          <w:szCs w:val="28"/>
          <w:lang w:eastAsia="en-GB"/>
        </w:rPr>
        <w:t>40 degree</w:t>
      </w:r>
      <w:proofErr w:type="gramEnd"/>
      <w:r w:rsidRPr="00CE0F3E">
        <w:rPr>
          <w:rFonts w:ascii="Arial" w:eastAsia="Times New Roman" w:hAnsi="Arial" w:cs="Arial"/>
          <w:bCs/>
          <w:sz w:val="28"/>
          <w:szCs w:val="28"/>
          <w:lang w:eastAsia="en-GB"/>
        </w:rPr>
        <w:t xml:space="preserve"> pitch</w:t>
      </w:r>
      <w:r w:rsidRPr="00CE0F3E">
        <w:rPr>
          <w:rFonts w:ascii="Arial" w:eastAsia="Times New Roman" w:hAnsi="Arial" w:cs="Arial"/>
          <w:bCs/>
          <w:sz w:val="28"/>
          <w:szCs w:val="28"/>
        </w:rPr>
        <w:t xml:space="preserve"> </w:t>
      </w:r>
    </w:p>
    <w:p w14:paraId="4E40980C" w14:textId="77777777" w:rsidR="00411C43" w:rsidRPr="00CE0F3E" w:rsidRDefault="00411C43" w:rsidP="00411C43">
      <w:pPr>
        <w:rPr>
          <w:rFonts w:ascii="Arial" w:hAnsi="Arial" w:cs="Arial"/>
          <w:sz w:val="32"/>
          <w:szCs w:val="32"/>
        </w:rPr>
      </w:pPr>
    </w:p>
    <w:p w14:paraId="1F15DBCE" w14:textId="77777777" w:rsidR="00411C43" w:rsidRPr="00CE0F3E" w:rsidRDefault="00411C43" w:rsidP="00411C43">
      <w:pPr>
        <w:rPr>
          <w:rFonts w:ascii="Arial" w:hAnsi="Arial" w:cs="Arial"/>
          <w:b/>
          <w:sz w:val="32"/>
          <w:szCs w:val="32"/>
        </w:rPr>
      </w:pPr>
      <w:r w:rsidRPr="00CE0F3E">
        <w:rPr>
          <w:rFonts w:ascii="Arial" w:hAnsi="Arial" w:cs="Arial"/>
          <w:b/>
          <w:sz w:val="32"/>
          <w:szCs w:val="32"/>
        </w:rPr>
        <w:t>Involves:</w:t>
      </w:r>
    </w:p>
    <w:p w14:paraId="249E2057"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Lay airbags in place on first floor and inspect</w:t>
      </w:r>
    </w:p>
    <w:p w14:paraId="614B6D6A"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Use of crane to move trusses into position</w:t>
      </w:r>
    </w:p>
    <w:p w14:paraId="25B1641C"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Banksman to chain up and inspect</w:t>
      </w:r>
    </w:p>
    <w:p w14:paraId="215A4F87"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Crane to pass and lower single trusses into position</w:t>
      </w:r>
    </w:p>
    <w:p w14:paraId="20A9C137" w14:textId="77777777" w:rsidR="00411C43" w:rsidRPr="00CE0F3E" w:rsidRDefault="00411C43" w:rsidP="00411C43">
      <w:pPr>
        <w:numPr>
          <w:ilvl w:val="0"/>
          <w:numId w:val="14"/>
        </w:numPr>
        <w:spacing w:after="0" w:line="276" w:lineRule="auto"/>
        <w:ind w:hanging="360"/>
        <w:contextualSpacing/>
        <w:rPr>
          <w:rFonts w:ascii="Arial" w:hAnsi="Arial" w:cs="Arial"/>
          <w:sz w:val="28"/>
          <w:szCs w:val="28"/>
        </w:rPr>
      </w:pPr>
      <w:r w:rsidRPr="00CE0F3E">
        <w:rPr>
          <w:rFonts w:ascii="Arial" w:hAnsi="Arial" w:cs="Arial"/>
          <w:sz w:val="28"/>
          <w:szCs w:val="28"/>
        </w:rPr>
        <w:t>Unchain truss</w:t>
      </w:r>
    </w:p>
    <w:p w14:paraId="2B662649" w14:textId="77777777" w:rsidR="00411C43" w:rsidRPr="00CE0F3E" w:rsidRDefault="00411C43" w:rsidP="00411C43">
      <w:pPr>
        <w:pStyle w:val="ListParagraph"/>
        <w:numPr>
          <w:ilvl w:val="0"/>
          <w:numId w:val="14"/>
        </w:numPr>
        <w:spacing w:line="276" w:lineRule="auto"/>
        <w:contextualSpacing/>
        <w:rPr>
          <w:rFonts w:ascii="Arial" w:hAnsi="Arial" w:cs="Arial"/>
          <w:sz w:val="28"/>
          <w:szCs w:val="28"/>
        </w:rPr>
      </w:pPr>
      <w:r w:rsidRPr="00CE0F3E">
        <w:rPr>
          <w:rFonts w:ascii="Arial" w:hAnsi="Arial" w:cs="Arial"/>
          <w:sz w:val="28"/>
          <w:szCs w:val="28"/>
        </w:rPr>
        <w:t>Workers to help fit trusses into position before bracing the roof</w:t>
      </w:r>
    </w:p>
    <w:p w14:paraId="08D7870E" w14:textId="77777777" w:rsidR="00411C43" w:rsidRPr="00CE0F3E" w:rsidRDefault="00411C43" w:rsidP="00411C43">
      <w:pPr>
        <w:rPr>
          <w:rFonts w:ascii="Arial" w:hAnsi="Arial" w:cs="Arial"/>
          <w:sz w:val="28"/>
          <w:szCs w:val="28"/>
        </w:rPr>
      </w:pPr>
      <w:r w:rsidRPr="00CE0F3E">
        <w:rPr>
          <w:rFonts w:ascii="Arial" w:hAnsi="Arial" w:cs="Arial"/>
          <w:sz w:val="28"/>
          <w:szCs w:val="28"/>
        </w:rPr>
        <w:t>Access on-site to be between 8am-4.30pm.</w:t>
      </w:r>
    </w:p>
    <w:p w14:paraId="4F64D0F8"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Supervision and personnel</w:t>
      </w:r>
    </w:p>
    <w:p w14:paraId="69B18C5D" w14:textId="77777777" w:rsidR="00411C43" w:rsidRPr="00CE0F3E" w:rsidRDefault="00411C43" w:rsidP="00411C43">
      <w:pPr>
        <w:numPr>
          <w:ilvl w:val="0"/>
          <w:numId w:val="13"/>
        </w:numPr>
        <w:spacing w:after="0" w:line="276" w:lineRule="auto"/>
        <w:ind w:hanging="360"/>
        <w:contextualSpacing/>
        <w:rPr>
          <w:rFonts w:ascii="Arial" w:hAnsi="Arial" w:cs="Arial"/>
          <w:sz w:val="28"/>
          <w:szCs w:val="28"/>
        </w:rPr>
      </w:pPr>
      <w:r w:rsidRPr="00CE0F3E">
        <w:rPr>
          <w:rFonts w:ascii="Arial" w:hAnsi="Arial" w:cs="Arial"/>
          <w:sz w:val="28"/>
          <w:szCs w:val="28"/>
        </w:rPr>
        <w:t>MR A Sample - 07540 33331112</w:t>
      </w:r>
    </w:p>
    <w:p w14:paraId="5B62B68E" w14:textId="77777777" w:rsidR="00411C43" w:rsidRPr="00CE0F3E" w:rsidRDefault="00411C43" w:rsidP="00411C43">
      <w:pPr>
        <w:numPr>
          <w:ilvl w:val="0"/>
          <w:numId w:val="13"/>
        </w:numPr>
        <w:spacing w:after="0" w:line="276" w:lineRule="auto"/>
        <w:ind w:hanging="360"/>
        <w:contextualSpacing/>
        <w:rPr>
          <w:rFonts w:ascii="Arial" w:hAnsi="Arial" w:cs="Arial"/>
          <w:sz w:val="28"/>
          <w:szCs w:val="28"/>
        </w:rPr>
      </w:pPr>
      <w:r w:rsidRPr="00CE0F3E">
        <w:rPr>
          <w:rFonts w:ascii="Arial" w:hAnsi="Arial" w:cs="Arial"/>
          <w:sz w:val="28"/>
          <w:szCs w:val="28"/>
        </w:rPr>
        <w:t>MS C S Line - 07945 443321</w:t>
      </w:r>
    </w:p>
    <w:p w14:paraId="75025F91"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Training</w:t>
      </w:r>
    </w:p>
    <w:p w14:paraId="771932C9" w14:textId="77777777" w:rsidR="00411C43" w:rsidRPr="00CE0F3E" w:rsidRDefault="00411C43" w:rsidP="00411C43">
      <w:pPr>
        <w:pStyle w:val="ListParagraph"/>
        <w:numPr>
          <w:ilvl w:val="0"/>
          <w:numId w:val="20"/>
        </w:numPr>
        <w:spacing w:line="276" w:lineRule="auto"/>
        <w:contextualSpacing/>
        <w:rPr>
          <w:rFonts w:ascii="Arial" w:hAnsi="Arial" w:cs="Arial"/>
          <w:sz w:val="28"/>
          <w:szCs w:val="28"/>
        </w:rPr>
      </w:pPr>
      <w:r w:rsidRPr="00CE0F3E">
        <w:rPr>
          <w:rFonts w:ascii="Arial" w:hAnsi="Arial" w:cs="Arial"/>
          <w:sz w:val="28"/>
          <w:szCs w:val="28"/>
        </w:rPr>
        <w:t>All operatives are adequately trained to carry out required tasks.</w:t>
      </w:r>
    </w:p>
    <w:p w14:paraId="1CBE45A1" w14:textId="77777777" w:rsidR="00411C43" w:rsidRPr="00CE0F3E" w:rsidRDefault="00411C43" w:rsidP="00411C43">
      <w:pPr>
        <w:pStyle w:val="ListParagraph"/>
        <w:numPr>
          <w:ilvl w:val="0"/>
          <w:numId w:val="20"/>
        </w:numPr>
        <w:spacing w:line="276" w:lineRule="auto"/>
        <w:contextualSpacing/>
        <w:rPr>
          <w:rFonts w:ascii="Arial" w:hAnsi="Arial" w:cs="Arial"/>
          <w:sz w:val="28"/>
          <w:szCs w:val="28"/>
        </w:rPr>
      </w:pPr>
      <w:r w:rsidRPr="00CE0F3E">
        <w:rPr>
          <w:rFonts w:ascii="Arial" w:hAnsi="Arial" w:cs="Arial"/>
          <w:sz w:val="28"/>
          <w:szCs w:val="28"/>
        </w:rPr>
        <w:t>All site operatives hold current certification and have the following training:</w:t>
      </w:r>
    </w:p>
    <w:p w14:paraId="4A81E7A9" w14:textId="77777777" w:rsidR="00411C43" w:rsidRPr="00CE0F3E" w:rsidRDefault="00411C43" w:rsidP="00411C43">
      <w:pPr>
        <w:rPr>
          <w:rFonts w:ascii="Arial" w:hAnsi="Arial" w:cs="Arial"/>
          <w:sz w:val="28"/>
          <w:szCs w:val="28"/>
        </w:rPr>
      </w:pPr>
    </w:p>
    <w:p w14:paraId="74A124BE" w14:textId="77777777" w:rsidR="00411C43" w:rsidRPr="00CE0F3E" w:rsidRDefault="00411C43" w:rsidP="00411C43">
      <w:pPr>
        <w:numPr>
          <w:ilvl w:val="0"/>
          <w:numId w:val="17"/>
        </w:numPr>
        <w:spacing w:after="0" w:line="276" w:lineRule="auto"/>
        <w:contextualSpacing/>
        <w:rPr>
          <w:rFonts w:ascii="Arial" w:hAnsi="Arial" w:cs="Arial"/>
          <w:sz w:val="28"/>
          <w:szCs w:val="28"/>
        </w:rPr>
      </w:pPr>
      <w:r w:rsidRPr="00CE0F3E">
        <w:rPr>
          <w:rFonts w:ascii="Arial" w:hAnsi="Arial" w:cs="Arial"/>
          <w:sz w:val="28"/>
          <w:szCs w:val="28"/>
        </w:rPr>
        <w:t>Current, valid CSCS certification</w:t>
      </w:r>
    </w:p>
    <w:p w14:paraId="650B91DF" w14:textId="77777777" w:rsidR="00411C43" w:rsidRPr="00CE0F3E" w:rsidRDefault="00411C43" w:rsidP="00411C43">
      <w:pPr>
        <w:numPr>
          <w:ilvl w:val="0"/>
          <w:numId w:val="17"/>
        </w:numPr>
        <w:spacing w:after="0" w:line="276" w:lineRule="auto"/>
        <w:contextualSpacing/>
        <w:rPr>
          <w:rFonts w:ascii="Arial" w:hAnsi="Arial" w:cs="Arial"/>
          <w:sz w:val="28"/>
          <w:szCs w:val="28"/>
        </w:rPr>
      </w:pPr>
      <w:r w:rsidRPr="00CE0F3E">
        <w:rPr>
          <w:rFonts w:ascii="Arial" w:hAnsi="Arial" w:cs="Arial"/>
          <w:sz w:val="28"/>
          <w:szCs w:val="28"/>
        </w:rPr>
        <w:lastRenderedPageBreak/>
        <w:t>Forklift card</w:t>
      </w:r>
    </w:p>
    <w:p w14:paraId="07E7F3CD"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Manual handling</w:t>
      </w:r>
    </w:p>
    <w:p w14:paraId="6880C681"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Working at heights training</w:t>
      </w:r>
    </w:p>
    <w:p w14:paraId="2F4C2432" w14:textId="77777777" w:rsidR="00411C43" w:rsidRPr="00CE0F3E" w:rsidRDefault="00411C43" w:rsidP="00411C43">
      <w:pPr>
        <w:numPr>
          <w:ilvl w:val="0"/>
          <w:numId w:val="17"/>
        </w:numPr>
        <w:spacing w:after="0" w:line="276" w:lineRule="auto"/>
        <w:ind w:hanging="360"/>
        <w:contextualSpacing/>
        <w:rPr>
          <w:rFonts w:ascii="Arial" w:hAnsi="Arial" w:cs="Arial"/>
          <w:sz w:val="28"/>
          <w:szCs w:val="28"/>
        </w:rPr>
      </w:pPr>
      <w:r w:rsidRPr="00CE0F3E">
        <w:rPr>
          <w:rFonts w:ascii="Arial" w:hAnsi="Arial" w:cs="Arial"/>
          <w:sz w:val="28"/>
          <w:szCs w:val="28"/>
        </w:rPr>
        <w:t>Nail gun certified</w:t>
      </w:r>
    </w:p>
    <w:p w14:paraId="17156A22"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Legislation</w:t>
      </w:r>
    </w:p>
    <w:p w14:paraId="2B955745"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Health and Safety Work Act 1974</w:t>
      </w:r>
    </w:p>
    <w:p w14:paraId="1B41BF65"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Management of Health and Safety at Work Regulations 2006</w:t>
      </w:r>
    </w:p>
    <w:p w14:paraId="44584A8D"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Workplace (Health, Safety and Welfare) Regulations 1992</w:t>
      </w:r>
    </w:p>
    <w:p w14:paraId="0A30DA4B"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Provision and Use of Work Equipment Regulations (PUWER) 1998</w:t>
      </w:r>
    </w:p>
    <w:p w14:paraId="0F332546"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Work at Height Regulations 2005</w:t>
      </w:r>
    </w:p>
    <w:p w14:paraId="3829A07C"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Personal Protective Equipment at Work Regulations 2002</w:t>
      </w:r>
    </w:p>
    <w:p w14:paraId="2FFE7569"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Manual Handling Operations Regulations 1992</w:t>
      </w:r>
    </w:p>
    <w:p w14:paraId="4FEB181B" w14:textId="77777777" w:rsidR="00411C43" w:rsidRPr="00CE0F3E" w:rsidRDefault="00411C43" w:rsidP="00411C43">
      <w:pPr>
        <w:numPr>
          <w:ilvl w:val="0"/>
          <w:numId w:val="9"/>
        </w:numPr>
        <w:spacing w:after="0" w:line="276" w:lineRule="auto"/>
        <w:ind w:left="720" w:hanging="360"/>
        <w:contextualSpacing/>
        <w:rPr>
          <w:rFonts w:ascii="Arial" w:hAnsi="Arial" w:cs="Arial"/>
          <w:sz w:val="28"/>
          <w:szCs w:val="28"/>
        </w:rPr>
      </w:pPr>
      <w:r w:rsidRPr="00CE0F3E">
        <w:rPr>
          <w:rFonts w:ascii="Arial" w:hAnsi="Arial" w:cs="Arial"/>
          <w:sz w:val="28"/>
          <w:szCs w:val="28"/>
        </w:rPr>
        <w:t>The Construction (Design and Management) Regulations 2015</w:t>
      </w:r>
    </w:p>
    <w:p w14:paraId="0908B148" w14:textId="77777777" w:rsidR="00411C43" w:rsidRPr="00CE0F3E" w:rsidRDefault="00411C43" w:rsidP="00411C43">
      <w:pPr>
        <w:numPr>
          <w:ilvl w:val="0"/>
          <w:numId w:val="9"/>
        </w:numPr>
        <w:spacing w:after="0" w:line="276" w:lineRule="auto"/>
        <w:ind w:left="720" w:hanging="360"/>
        <w:contextualSpacing/>
        <w:rPr>
          <w:rStyle w:val="Strong"/>
          <w:rFonts w:ascii="Arial" w:hAnsi="Arial" w:cs="Arial"/>
          <w:b w:val="0"/>
          <w:bCs w:val="0"/>
          <w:color w:val="000000"/>
          <w:sz w:val="28"/>
          <w:szCs w:val="28"/>
        </w:rPr>
      </w:pPr>
      <w:r w:rsidRPr="00CE0F3E">
        <w:rPr>
          <w:rStyle w:val="Strong"/>
          <w:rFonts w:ascii="Arial" w:hAnsi="Arial" w:cs="Arial"/>
          <w:color w:val="3A3A3A"/>
          <w:sz w:val="28"/>
          <w:szCs w:val="28"/>
          <w:bdr w:val="none" w:sz="0" w:space="0" w:color="auto" w:frame="1"/>
          <w:shd w:val="clear" w:color="auto" w:fill="FFFFFF"/>
        </w:rPr>
        <w:t>Lifting Operations and Lifting Equipment Regulations 1998 (LOLER)</w:t>
      </w:r>
    </w:p>
    <w:p w14:paraId="2D85D918" w14:textId="77777777" w:rsidR="00411C43" w:rsidRPr="00CE0F3E" w:rsidRDefault="00411C43" w:rsidP="00411C43">
      <w:pPr>
        <w:pStyle w:val="ListParagraph"/>
        <w:numPr>
          <w:ilvl w:val="0"/>
          <w:numId w:val="9"/>
        </w:numPr>
        <w:spacing w:line="276" w:lineRule="auto"/>
        <w:ind w:left="720"/>
        <w:contextualSpacing/>
        <w:rPr>
          <w:rFonts w:ascii="Arial" w:hAnsi="Arial" w:cs="Arial"/>
          <w:sz w:val="28"/>
          <w:szCs w:val="28"/>
        </w:rPr>
      </w:pPr>
      <w:r w:rsidRPr="00CE0F3E">
        <w:rPr>
          <w:rFonts w:ascii="Arial" w:hAnsi="Arial" w:cs="Arial"/>
          <w:sz w:val="28"/>
          <w:szCs w:val="28"/>
        </w:rPr>
        <w:t>The Control of Noise at Work Regulations 2005</w:t>
      </w:r>
    </w:p>
    <w:p w14:paraId="02E64191" w14:textId="77777777" w:rsidR="00411C43" w:rsidRPr="00CE0F3E" w:rsidRDefault="00411C43" w:rsidP="00411C43">
      <w:pPr>
        <w:ind w:left="720"/>
        <w:contextualSpacing/>
        <w:rPr>
          <w:rFonts w:ascii="Arial" w:hAnsi="Arial" w:cs="Arial"/>
          <w:sz w:val="28"/>
          <w:szCs w:val="28"/>
        </w:rPr>
      </w:pPr>
    </w:p>
    <w:p w14:paraId="566E14F7"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Working at height</w:t>
      </w:r>
    </w:p>
    <w:p w14:paraId="582737E6" w14:textId="77777777" w:rsidR="00411C43" w:rsidRPr="00CE0F3E" w:rsidRDefault="00411C43" w:rsidP="00411C43">
      <w:pPr>
        <w:pStyle w:val="ListParagraph"/>
        <w:numPr>
          <w:ilvl w:val="0"/>
          <w:numId w:val="21"/>
        </w:numPr>
        <w:spacing w:line="276" w:lineRule="auto"/>
        <w:contextualSpacing/>
        <w:rPr>
          <w:rFonts w:ascii="Arial" w:hAnsi="Arial" w:cs="Arial"/>
          <w:sz w:val="28"/>
          <w:szCs w:val="28"/>
        </w:rPr>
      </w:pPr>
      <w:r w:rsidRPr="00CE0F3E">
        <w:rPr>
          <w:rFonts w:ascii="Arial" w:hAnsi="Arial" w:cs="Arial"/>
          <w:sz w:val="28"/>
          <w:szCs w:val="28"/>
        </w:rPr>
        <w:t>When working at height, site operatives must ensure that the working area is cleared regularly to prevent slips trips and falls.</w:t>
      </w:r>
    </w:p>
    <w:p w14:paraId="7398602C" w14:textId="77777777" w:rsidR="00411C43" w:rsidRPr="00CE0F3E" w:rsidRDefault="00411C43" w:rsidP="00411C43">
      <w:pPr>
        <w:pStyle w:val="ListParagraph"/>
        <w:numPr>
          <w:ilvl w:val="0"/>
          <w:numId w:val="21"/>
        </w:numPr>
        <w:spacing w:line="276" w:lineRule="auto"/>
        <w:contextualSpacing/>
        <w:rPr>
          <w:rFonts w:ascii="Arial" w:hAnsi="Arial" w:cs="Arial"/>
          <w:sz w:val="28"/>
          <w:szCs w:val="28"/>
        </w:rPr>
      </w:pPr>
      <w:r w:rsidRPr="00CE0F3E">
        <w:rPr>
          <w:rFonts w:ascii="Arial" w:hAnsi="Arial" w:cs="Arial"/>
          <w:sz w:val="28"/>
          <w:szCs w:val="28"/>
        </w:rPr>
        <w:t>Workers must check the scaffold tab to ensure its safety</w:t>
      </w:r>
    </w:p>
    <w:p w14:paraId="37AE6E39"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PPE requirements</w:t>
      </w:r>
    </w:p>
    <w:p w14:paraId="39C74C76"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Hard hats</w:t>
      </w:r>
    </w:p>
    <w:p w14:paraId="2DCD16D9"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boots</w:t>
      </w:r>
    </w:p>
    <w:p w14:paraId="2FF23D5A"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Hi-vis vest</w:t>
      </w:r>
    </w:p>
    <w:p w14:paraId="7B287A36"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gloves</w:t>
      </w:r>
    </w:p>
    <w:p w14:paraId="5AE5659F"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Safety glasses</w:t>
      </w:r>
    </w:p>
    <w:p w14:paraId="2D787648" w14:textId="77777777" w:rsidR="00411C43" w:rsidRPr="00CE0F3E" w:rsidRDefault="00411C43" w:rsidP="00411C43">
      <w:pPr>
        <w:numPr>
          <w:ilvl w:val="0"/>
          <w:numId w:val="16"/>
        </w:numPr>
        <w:spacing w:after="0" w:line="276" w:lineRule="auto"/>
        <w:ind w:hanging="360"/>
        <w:contextualSpacing/>
        <w:rPr>
          <w:rFonts w:ascii="Arial" w:hAnsi="Arial" w:cs="Arial"/>
          <w:sz w:val="28"/>
          <w:szCs w:val="28"/>
        </w:rPr>
      </w:pPr>
      <w:r w:rsidRPr="00CE0F3E">
        <w:rPr>
          <w:rFonts w:ascii="Arial" w:hAnsi="Arial" w:cs="Arial"/>
          <w:sz w:val="28"/>
          <w:szCs w:val="28"/>
        </w:rPr>
        <w:t>Ear defenders</w:t>
      </w:r>
    </w:p>
    <w:p w14:paraId="015E62C1"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Welfare</w:t>
      </w:r>
    </w:p>
    <w:p w14:paraId="1CFF3B3D" w14:textId="77777777" w:rsidR="00411C43" w:rsidRPr="00CE0F3E" w:rsidRDefault="00411C43" w:rsidP="00411C43">
      <w:pPr>
        <w:rPr>
          <w:rFonts w:ascii="Arial" w:hAnsi="Arial" w:cs="Arial"/>
          <w:sz w:val="28"/>
          <w:szCs w:val="28"/>
        </w:rPr>
      </w:pPr>
      <w:r w:rsidRPr="00CE0F3E">
        <w:rPr>
          <w:rFonts w:ascii="Arial" w:hAnsi="Arial" w:cs="Arial"/>
          <w:sz w:val="28"/>
          <w:szCs w:val="28"/>
        </w:rPr>
        <w:t>Welfare arrangements are provided in line with Schedule 2 of the Construction Design &amp; Management Regulations 2015 (CDM). The following facilities are available for workers:</w:t>
      </w:r>
    </w:p>
    <w:p w14:paraId="069064B0" w14:textId="77777777" w:rsidR="00411C43" w:rsidRPr="00CE0F3E" w:rsidRDefault="00411C43" w:rsidP="00411C43">
      <w:pPr>
        <w:rPr>
          <w:rFonts w:ascii="Arial" w:hAnsi="Arial" w:cs="Arial"/>
          <w:sz w:val="28"/>
          <w:szCs w:val="28"/>
        </w:rPr>
      </w:pPr>
    </w:p>
    <w:p w14:paraId="6C736487"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Toilets</w:t>
      </w:r>
    </w:p>
    <w:p w14:paraId="21E47429"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Washing facilities</w:t>
      </w:r>
    </w:p>
    <w:p w14:paraId="54491459"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Drinking water</w:t>
      </w:r>
    </w:p>
    <w:p w14:paraId="129E70CD"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lastRenderedPageBreak/>
        <w:t>Changing rooms and lockers</w:t>
      </w:r>
    </w:p>
    <w:p w14:paraId="635A3379"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Heating</w:t>
      </w:r>
    </w:p>
    <w:p w14:paraId="1675A258" w14:textId="77777777" w:rsidR="00411C43" w:rsidRPr="00CE0F3E" w:rsidRDefault="00411C43" w:rsidP="00411C43">
      <w:pPr>
        <w:numPr>
          <w:ilvl w:val="0"/>
          <w:numId w:val="15"/>
        </w:numPr>
        <w:spacing w:after="0" w:line="276" w:lineRule="auto"/>
        <w:ind w:hanging="360"/>
        <w:contextualSpacing/>
        <w:rPr>
          <w:rFonts w:ascii="Arial" w:hAnsi="Arial" w:cs="Arial"/>
          <w:sz w:val="28"/>
          <w:szCs w:val="28"/>
        </w:rPr>
      </w:pPr>
      <w:r w:rsidRPr="00CE0F3E">
        <w:rPr>
          <w:rFonts w:ascii="Arial" w:hAnsi="Arial" w:cs="Arial"/>
          <w:sz w:val="28"/>
          <w:szCs w:val="28"/>
        </w:rPr>
        <w:t>Rest facilities</w:t>
      </w:r>
    </w:p>
    <w:p w14:paraId="39E1C756" w14:textId="77777777" w:rsidR="00411C43" w:rsidRPr="00CE0F3E" w:rsidRDefault="00411C43" w:rsidP="00411C43">
      <w:pPr>
        <w:pStyle w:val="Heading2"/>
        <w:rPr>
          <w:rFonts w:ascii="Arial" w:hAnsi="Arial" w:cs="Arial"/>
          <w:sz w:val="32"/>
          <w:szCs w:val="32"/>
        </w:rPr>
      </w:pPr>
      <w:r w:rsidRPr="00CE0F3E">
        <w:rPr>
          <w:rFonts w:ascii="Arial" w:hAnsi="Arial" w:cs="Arial"/>
          <w:sz w:val="32"/>
          <w:szCs w:val="32"/>
        </w:rPr>
        <w:t>First aid</w:t>
      </w:r>
    </w:p>
    <w:p w14:paraId="25A8FF04" w14:textId="77777777" w:rsidR="00411C43" w:rsidRPr="00CE0F3E" w:rsidRDefault="00411C43" w:rsidP="00411C43">
      <w:pPr>
        <w:rPr>
          <w:rFonts w:ascii="Arial" w:hAnsi="Arial" w:cs="Arial"/>
          <w:sz w:val="28"/>
          <w:szCs w:val="28"/>
        </w:rPr>
      </w:pPr>
      <w:r w:rsidRPr="00CE0F3E">
        <w:rPr>
          <w:rFonts w:ascii="Arial" w:hAnsi="Arial" w:cs="Arial"/>
          <w:sz w:val="28"/>
          <w:szCs w:val="28"/>
        </w:rPr>
        <w:t xml:space="preserve">Refer to the onsite safety notice board for all first aid information. </w:t>
      </w:r>
    </w:p>
    <w:p w14:paraId="5F4C0EF3" w14:textId="77777777" w:rsidR="00411C43" w:rsidRPr="00CE0F3E" w:rsidRDefault="00411C43" w:rsidP="00411C43">
      <w:pPr>
        <w:rPr>
          <w:rFonts w:ascii="Arial" w:hAnsi="Arial" w:cs="Arial"/>
          <w:sz w:val="28"/>
          <w:szCs w:val="28"/>
        </w:rPr>
      </w:pPr>
    </w:p>
    <w:p w14:paraId="03E65999" w14:textId="77777777" w:rsidR="00411C43" w:rsidRPr="00CE0F3E" w:rsidRDefault="00411C43" w:rsidP="00411C43">
      <w:pPr>
        <w:rPr>
          <w:rFonts w:ascii="Arial" w:hAnsi="Arial" w:cs="Arial"/>
          <w:sz w:val="28"/>
          <w:szCs w:val="28"/>
        </w:rPr>
      </w:pPr>
      <w:r w:rsidRPr="00CE0F3E">
        <w:rPr>
          <w:rFonts w:ascii="Arial" w:hAnsi="Arial" w:cs="Arial"/>
          <w:sz w:val="28"/>
          <w:szCs w:val="28"/>
        </w:rPr>
        <w:t>A first aid box with enough equipment to cope with the number of workers is provided.</w:t>
      </w:r>
    </w:p>
    <w:p w14:paraId="3707E37A" w14:textId="77777777" w:rsidR="00411C43" w:rsidRPr="00CE0F3E" w:rsidRDefault="00411C43" w:rsidP="00411C43">
      <w:pPr>
        <w:rPr>
          <w:rFonts w:ascii="Arial" w:hAnsi="Arial" w:cs="Arial"/>
          <w:sz w:val="28"/>
          <w:szCs w:val="28"/>
        </w:rPr>
      </w:pPr>
    </w:p>
    <w:p w14:paraId="44AE8F32" w14:textId="77777777" w:rsidR="00411C43" w:rsidRPr="00CE0F3E" w:rsidRDefault="00411C43" w:rsidP="00411C43">
      <w:pPr>
        <w:rPr>
          <w:rFonts w:ascii="Arial" w:hAnsi="Arial" w:cs="Arial"/>
          <w:sz w:val="28"/>
          <w:szCs w:val="28"/>
        </w:rPr>
      </w:pPr>
      <w:r w:rsidRPr="00CE0F3E">
        <w:rPr>
          <w:rFonts w:ascii="Arial" w:hAnsi="Arial" w:cs="Arial"/>
          <w:sz w:val="28"/>
          <w:szCs w:val="28"/>
        </w:rPr>
        <w:t xml:space="preserve">One first aider will be appointed to take care of first-aid arrangements. </w:t>
      </w:r>
    </w:p>
    <w:p w14:paraId="77B83CC3" w14:textId="77777777" w:rsidR="00411C43" w:rsidRPr="00CE0F3E" w:rsidRDefault="00411C43" w:rsidP="00411C43">
      <w:pPr>
        <w:rPr>
          <w:rFonts w:ascii="Arial" w:hAnsi="Arial" w:cs="Arial"/>
          <w:sz w:val="32"/>
          <w:szCs w:val="32"/>
        </w:rPr>
      </w:pPr>
    </w:p>
    <w:p w14:paraId="72000F9B" w14:textId="77777777" w:rsidR="00411C43" w:rsidRPr="00CE0F3E" w:rsidRDefault="00411C43" w:rsidP="00411C43">
      <w:pPr>
        <w:rPr>
          <w:rFonts w:ascii="Arial" w:hAnsi="Arial" w:cs="Arial"/>
          <w:sz w:val="32"/>
          <w:szCs w:val="32"/>
        </w:rPr>
      </w:pPr>
    </w:p>
    <w:p w14:paraId="07639670" w14:textId="77777777" w:rsidR="00411C43" w:rsidRDefault="00411C43" w:rsidP="00411C43">
      <w:pPr>
        <w:rPr>
          <w:rFonts w:ascii="Arial" w:hAnsi="Arial" w:cs="Arial"/>
          <w:sz w:val="24"/>
          <w:szCs w:val="24"/>
        </w:rPr>
      </w:pPr>
    </w:p>
    <w:p w14:paraId="128EF42C" w14:textId="77777777" w:rsidR="00411C43" w:rsidRDefault="00411C43" w:rsidP="00411C43">
      <w:pPr>
        <w:rPr>
          <w:rFonts w:ascii="Arial" w:hAnsi="Arial" w:cs="Arial"/>
          <w:sz w:val="24"/>
          <w:szCs w:val="24"/>
        </w:rPr>
      </w:pPr>
    </w:p>
    <w:p w14:paraId="1139F947" w14:textId="77777777" w:rsidR="00411C43" w:rsidRDefault="00411C43" w:rsidP="00411C43">
      <w:pPr>
        <w:rPr>
          <w:rFonts w:ascii="Arial" w:hAnsi="Arial" w:cs="Arial"/>
          <w:sz w:val="24"/>
          <w:szCs w:val="24"/>
        </w:rPr>
      </w:pPr>
    </w:p>
    <w:p w14:paraId="781CE298" w14:textId="77777777" w:rsidR="00411C43" w:rsidRDefault="00411C43" w:rsidP="00411C43">
      <w:pPr>
        <w:rPr>
          <w:rFonts w:ascii="Arial" w:hAnsi="Arial" w:cs="Arial"/>
          <w:sz w:val="24"/>
          <w:szCs w:val="24"/>
        </w:rPr>
      </w:pPr>
    </w:p>
    <w:p w14:paraId="072DDE34" w14:textId="77777777" w:rsidR="00411C43" w:rsidRDefault="00411C43" w:rsidP="00411C43">
      <w:pPr>
        <w:rPr>
          <w:rFonts w:ascii="Arial" w:hAnsi="Arial" w:cs="Arial"/>
          <w:sz w:val="24"/>
          <w:szCs w:val="24"/>
        </w:rPr>
      </w:pPr>
    </w:p>
    <w:p w14:paraId="05B22379" w14:textId="77777777" w:rsidR="00411C43" w:rsidRDefault="00411C43" w:rsidP="00411C43">
      <w:pPr>
        <w:rPr>
          <w:rFonts w:ascii="Arial" w:hAnsi="Arial" w:cs="Arial"/>
          <w:sz w:val="24"/>
          <w:szCs w:val="24"/>
        </w:rPr>
      </w:pPr>
    </w:p>
    <w:p w14:paraId="1E077D60" w14:textId="77777777" w:rsidR="00411C43" w:rsidRDefault="00411C43" w:rsidP="00411C43">
      <w:pPr>
        <w:rPr>
          <w:rFonts w:ascii="Arial" w:hAnsi="Arial" w:cs="Arial"/>
          <w:sz w:val="24"/>
          <w:szCs w:val="24"/>
        </w:rPr>
      </w:pPr>
    </w:p>
    <w:p w14:paraId="206189FE" w14:textId="77777777" w:rsidR="00411C43" w:rsidRDefault="00411C43" w:rsidP="00411C43">
      <w:pPr>
        <w:rPr>
          <w:rFonts w:ascii="Arial" w:hAnsi="Arial" w:cs="Arial"/>
          <w:sz w:val="24"/>
          <w:szCs w:val="24"/>
        </w:rPr>
      </w:pPr>
    </w:p>
    <w:p w14:paraId="58F79F00" w14:textId="77777777" w:rsidR="00411C43" w:rsidRDefault="00411C43" w:rsidP="00411C43">
      <w:pPr>
        <w:rPr>
          <w:rFonts w:ascii="Arial" w:hAnsi="Arial" w:cs="Arial"/>
          <w:sz w:val="24"/>
          <w:szCs w:val="24"/>
        </w:rPr>
      </w:pPr>
    </w:p>
    <w:p w14:paraId="2E9BB903" w14:textId="77777777" w:rsidR="00411C43" w:rsidRDefault="00411C43" w:rsidP="00411C43">
      <w:pPr>
        <w:rPr>
          <w:rFonts w:ascii="Arial" w:hAnsi="Arial" w:cs="Arial"/>
          <w:sz w:val="24"/>
          <w:szCs w:val="24"/>
        </w:rPr>
      </w:pPr>
    </w:p>
    <w:p w14:paraId="27158527" w14:textId="77777777" w:rsidR="00411C43" w:rsidRDefault="00411C43" w:rsidP="00411C43">
      <w:pPr>
        <w:rPr>
          <w:rFonts w:ascii="Arial" w:hAnsi="Arial" w:cs="Arial"/>
          <w:sz w:val="24"/>
          <w:szCs w:val="24"/>
        </w:rPr>
      </w:pPr>
    </w:p>
    <w:p w14:paraId="7FA1F391" w14:textId="77777777" w:rsidR="00411C43" w:rsidRDefault="00411C43" w:rsidP="00411C43">
      <w:pPr>
        <w:rPr>
          <w:rFonts w:ascii="Arial" w:hAnsi="Arial" w:cs="Arial"/>
          <w:sz w:val="24"/>
          <w:szCs w:val="24"/>
        </w:rPr>
      </w:pPr>
    </w:p>
    <w:p w14:paraId="030A100B" w14:textId="77777777" w:rsidR="00411C43" w:rsidRDefault="00411C43" w:rsidP="00411C43">
      <w:pPr>
        <w:rPr>
          <w:rFonts w:ascii="Arial" w:hAnsi="Arial" w:cs="Arial"/>
          <w:sz w:val="24"/>
          <w:szCs w:val="24"/>
        </w:rPr>
      </w:pPr>
    </w:p>
    <w:p w14:paraId="34162DF8" w14:textId="77777777" w:rsidR="00411C43" w:rsidRDefault="00411C43" w:rsidP="00411C43">
      <w:pPr>
        <w:rPr>
          <w:rFonts w:ascii="Arial" w:hAnsi="Arial" w:cs="Arial"/>
          <w:sz w:val="24"/>
          <w:szCs w:val="24"/>
        </w:rPr>
      </w:pPr>
    </w:p>
    <w:p w14:paraId="51EE50DF" w14:textId="77777777" w:rsidR="00411C43" w:rsidRDefault="00411C43" w:rsidP="00411C43">
      <w:pPr>
        <w:rPr>
          <w:rFonts w:ascii="Arial" w:hAnsi="Arial" w:cs="Arial"/>
          <w:sz w:val="24"/>
          <w:szCs w:val="24"/>
        </w:rPr>
      </w:pPr>
    </w:p>
    <w:p w14:paraId="3EA15A52" w14:textId="77777777" w:rsidR="00411C43" w:rsidRDefault="00411C43" w:rsidP="00411C43">
      <w:pPr>
        <w:rPr>
          <w:rFonts w:ascii="Arial" w:hAnsi="Arial" w:cs="Arial"/>
          <w:sz w:val="24"/>
          <w:szCs w:val="24"/>
        </w:rPr>
      </w:pPr>
    </w:p>
    <w:p w14:paraId="4F12D76D" w14:textId="77777777" w:rsidR="00411C43" w:rsidRDefault="00411C43" w:rsidP="00411C43">
      <w:pPr>
        <w:rPr>
          <w:rFonts w:ascii="Arial" w:hAnsi="Arial" w:cs="Arial"/>
          <w:sz w:val="24"/>
          <w:szCs w:val="24"/>
        </w:rPr>
      </w:pPr>
    </w:p>
    <w:p w14:paraId="20DF500F" w14:textId="77777777" w:rsidR="00411C43" w:rsidRDefault="00411C43" w:rsidP="00411C43">
      <w:pPr>
        <w:rPr>
          <w:rFonts w:ascii="Arial" w:hAnsi="Arial" w:cs="Arial"/>
          <w:sz w:val="24"/>
          <w:szCs w:val="24"/>
        </w:rPr>
      </w:pPr>
    </w:p>
    <w:p w14:paraId="320F12A9" w14:textId="77777777" w:rsidR="00411C43" w:rsidRDefault="00411C43" w:rsidP="00411C43">
      <w:pPr>
        <w:rPr>
          <w:rFonts w:ascii="Arial" w:hAnsi="Arial" w:cs="Arial"/>
          <w:sz w:val="24"/>
          <w:szCs w:val="24"/>
        </w:rPr>
      </w:pPr>
    </w:p>
    <w:p w14:paraId="074BB49D" w14:textId="77777777" w:rsidR="00411C43" w:rsidRDefault="00411C43" w:rsidP="00411C43">
      <w:pPr>
        <w:rPr>
          <w:rFonts w:ascii="Arial" w:hAnsi="Arial" w:cs="Arial"/>
          <w:sz w:val="24"/>
          <w:szCs w:val="24"/>
        </w:rPr>
      </w:pPr>
    </w:p>
    <w:p w14:paraId="7E5CAEFE" w14:textId="77777777" w:rsidR="00411C43" w:rsidRDefault="00411C43" w:rsidP="00411C43">
      <w:pPr>
        <w:rPr>
          <w:rFonts w:ascii="Arial" w:hAnsi="Arial" w:cs="Arial"/>
          <w:sz w:val="24"/>
          <w:szCs w:val="24"/>
        </w:rPr>
      </w:pPr>
    </w:p>
    <w:p w14:paraId="44B23CCF" w14:textId="77777777" w:rsidR="00411C43" w:rsidRDefault="00411C43" w:rsidP="00411C43">
      <w:pPr>
        <w:rPr>
          <w:rFonts w:ascii="Arial" w:hAnsi="Arial" w:cs="Arial"/>
          <w:sz w:val="24"/>
          <w:szCs w:val="24"/>
        </w:rPr>
      </w:pPr>
    </w:p>
    <w:p w14:paraId="04D3B8D4" w14:textId="77777777" w:rsidR="00411C43" w:rsidRDefault="00411C43" w:rsidP="00411C43">
      <w:pPr>
        <w:rPr>
          <w:rFonts w:ascii="Arial" w:hAnsi="Arial" w:cs="Arial"/>
          <w:sz w:val="24"/>
          <w:szCs w:val="24"/>
        </w:rPr>
      </w:pPr>
    </w:p>
    <w:p w14:paraId="49665882" w14:textId="77777777" w:rsidR="00411C43" w:rsidRDefault="00411C43" w:rsidP="00411C43">
      <w:pPr>
        <w:jc w:val="center"/>
        <w:rPr>
          <w:rFonts w:ascii="Arial" w:hAnsi="Arial" w:cs="Arial"/>
          <w:b/>
          <w:sz w:val="48"/>
          <w:szCs w:val="48"/>
        </w:rPr>
      </w:pPr>
    </w:p>
    <w:p w14:paraId="765E559B" w14:textId="77777777" w:rsidR="00411C43" w:rsidRPr="00CE0F3E" w:rsidRDefault="00411C43" w:rsidP="00411C43">
      <w:pPr>
        <w:jc w:val="center"/>
        <w:rPr>
          <w:rFonts w:ascii="Arial" w:hAnsi="Arial" w:cs="Arial"/>
          <w:b/>
          <w:sz w:val="48"/>
          <w:szCs w:val="48"/>
        </w:rPr>
      </w:pPr>
    </w:p>
    <w:p w14:paraId="1C07081B" w14:textId="77777777" w:rsidR="00411C43" w:rsidRPr="00CE0F3E" w:rsidRDefault="00411C43" w:rsidP="00411C43">
      <w:pPr>
        <w:jc w:val="center"/>
        <w:rPr>
          <w:rFonts w:ascii="Arial" w:hAnsi="Arial" w:cs="Arial"/>
          <w:b/>
          <w:sz w:val="48"/>
          <w:szCs w:val="48"/>
        </w:rPr>
      </w:pPr>
      <w:r w:rsidRPr="00CE0F3E">
        <w:rPr>
          <w:rFonts w:ascii="Arial" w:hAnsi="Arial" w:cs="Arial"/>
          <w:b/>
          <w:sz w:val="48"/>
          <w:szCs w:val="48"/>
        </w:rPr>
        <w:t>Appendix C</w:t>
      </w:r>
    </w:p>
    <w:p w14:paraId="54CEC3C2" w14:textId="77777777" w:rsidR="00411C43" w:rsidRDefault="00411C43" w:rsidP="00411C43">
      <w:pPr>
        <w:jc w:val="center"/>
        <w:rPr>
          <w:rFonts w:ascii="Arial" w:hAnsi="Arial" w:cs="Arial"/>
          <w:b/>
          <w:sz w:val="48"/>
          <w:szCs w:val="48"/>
        </w:rPr>
      </w:pPr>
      <w:r w:rsidRPr="00CE0F3E">
        <w:rPr>
          <w:rFonts w:ascii="Arial" w:hAnsi="Arial" w:cs="Arial"/>
          <w:b/>
          <w:sz w:val="48"/>
          <w:szCs w:val="48"/>
        </w:rPr>
        <w:t>Risk Assessments</w:t>
      </w:r>
    </w:p>
    <w:p w14:paraId="1B38BC0D" w14:textId="77777777" w:rsidR="00411C43" w:rsidRDefault="00411C43" w:rsidP="00411C43">
      <w:pPr>
        <w:jc w:val="center"/>
        <w:rPr>
          <w:rFonts w:ascii="Arial" w:hAnsi="Arial" w:cs="Arial"/>
          <w:b/>
          <w:sz w:val="48"/>
          <w:szCs w:val="48"/>
        </w:rPr>
      </w:pPr>
    </w:p>
    <w:p w14:paraId="6A92F8A4" w14:textId="77777777" w:rsidR="00411C43" w:rsidRDefault="00411C43" w:rsidP="00411C43">
      <w:pPr>
        <w:jc w:val="center"/>
        <w:rPr>
          <w:rFonts w:ascii="Arial" w:hAnsi="Arial" w:cs="Arial"/>
          <w:b/>
          <w:sz w:val="48"/>
          <w:szCs w:val="48"/>
        </w:rPr>
      </w:pPr>
    </w:p>
    <w:p w14:paraId="23599514" w14:textId="77777777" w:rsidR="00411C43" w:rsidRDefault="00411C43" w:rsidP="00411C43">
      <w:pPr>
        <w:jc w:val="center"/>
        <w:rPr>
          <w:rFonts w:ascii="Arial" w:hAnsi="Arial" w:cs="Arial"/>
          <w:b/>
          <w:sz w:val="48"/>
          <w:szCs w:val="48"/>
        </w:rPr>
      </w:pPr>
    </w:p>
    <w:p w14:paraId="3EB8F084" w14:textId="77777777" w:rsidR="00411C43" w:rsidRDefault="00411C43" w:rsidP="00411C43">
      <w:pPr>
        <w:jc w:val="center"/>
        <w:rPr>
          <w:rFonts w:ascii="Arial" w:hAnsi="Arial" w:cs="Arial"/>
          <w:b/>
          <w:sz w:val="48"/>
          <w:szCs w:val="48"/>
        </w:rPr>
      </w:pPr>
    </w:p>
    <w:p w14:paraId="57EFC008" w14:textId="77777777" w:rsidR="00411C43" w:rsidRDefault="00411C43" w:rsidP="00411C43">
      <w:pPr>
        <w:jc w:val="center"/>
        <w:rPr>
          <w:rFonts w:ascii="Arial" w:hAnsi="Arial" w:cs="Arial"/>
          <w:b/>
          <w:sz w:val="48"/>
          <w:szCs w:val="48"/>
        </w:rPr>
      </w:pPr>
    </w:p>
    <w:p w14:paraId="23A6E912" w14:textId="77777777" w:rsidR="00411C43" w:rsidRDefault="00411C43" w:rsidP="00411C43">
      <w:pPr>
        <w:jc w:val="center"/>
        <w:rPr>
          <w:rFonts w:ascii="Arial" w:hAnsi="Arial" w:cs="Arial"/>
          <w:b/>
          <w:sz w:val="48"/>
          <w:szCs w:val="48"/>
        </w:rPr>
      </w:pPr>
    </w:p>
    <w:p w14:paraId="55481C2C" w14:textId="77777777" w:rsidR="00411C43" w:rsidRDefault="00411C43" w:rsidP="00411C43">
      <w:pPr>
        <w:jc w:val="center"/>
        <w:rPr>
          <w:rFonts w:ascii="Arial" w:hAnsi="Arial" w:cs="Arial"/>
          <w:b/>
          <w:sz w:val="48"/>
          <w:szCs w:val="48"/>
        </w:rPr>
      </w:pPr>
    </w:p>
    <w:p w14:paraId="4A6DAC82" w14:textId="77777777" w:rsidR="00411C43" w:rsidRDefault="00411C43" w:rsidP="00411C43">
      <w:pPr>
        <w:jc w:val="center"/>
        <w:rPr>
          <w:rFonts w:ascii="Arial" w:hAnsi="Arial" w:cs="Arial"/>
          <w:b/>
          <w:sz w:val="48"/>
          <w:szCs w:val="48"/>
        </w:rPr>
      </w:pPr>
    </w:p>
    <w:p w14:paraId="6C7FDFF9" w14:textId="77777777" w:rsidR="00411C43" w:rsidRDefault="00411C43" w:rsidP="00411C43">
      <w:pPr>
        <w:jc w:val="center"/>
        <w:rPr>
          <w:rFonts w:ascii="Arial" w:hAnsi="Arial" w:cs="Arial"/>
          <w:b/>
          <w:sz w:val="48"/>
          <w:szCs w:val="48"/>
        </w:rPr>
      </w:pPr>
    </w:p>
    <w:p w14:paraId="00C0511E" w14:textId="77777777" w:rsidR="00411C43" w:rsidRDefault="00411C43" w:rsidP="00411C43">
      <w:pPr>
        <w:jc w:val="center"/>
        <w:rPr>
          <w:rFonts w:ascii="Arial" w:hAnsi="Arial" w:cs="Arial"/>
          <w:b/>
          <w:sz w:val="48"/>
          <w:szCs w:val="48"/>
        </w:rPr>
      </w:pPr>
    </w:p>
    <w:p w14:paraId="6CF49089" w14:textId="77777777" w:rsidR="00411C43" w:rsidRDefault="00411C43" w:rsidP="00411C43">
      <w:pPr>
        <w:jc w:val="center"/>
        <w:rPr>
          <w:rFonts w:ascii="Arial" w:hAnsi="Arial" w:cs="Arial"/>
          <w:b/>
          <w:sz w:val="48"/>
          <w:szCs w:val="48"/>
        </w:rPr>
      </w:pPr>
    </w:p>
    <w:p w14:paraId="7D59D127" w14:textId="77777777" w:rsidR="00411C43" w:rsidRDefault="00411C43" w:rsidP="00411C43">
      <w:pPr>
        <w:jc w:val="center"/>
        <w:rPr>
          <w:rFonts w:ascii="Arial" w:hAnsi="Arial" w:cs="Arial"/>
          <w:b/>
          <w:sz w:val="24"/>
          <w:szCs w:val="24"/>
        </w:rPr>
      </w:pPr>
    </w:p>
    <w:tbl>
      <w:tblPr>
        <w:tblpPr w:leftFromText="180" w:rightFromText="180" w:vertAnchor="page" w:horzAnchor="margin" w:tblpXSpec="center" w:tblpY="1692"/>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205"/>
        <w:gridCol w:w="875"/>
        <w:gridCol w:w="360"/>
        <w:gridCol w:w="180"/>
        <w:gridCol w:w="360"/>
        <w:gridCol w:w="180"/>
        <w:gridCol w:w="360"/>
        <w:gridCol w:w="360"/>
        <w:gridCol w:w="180"/>
        <w:gridCol w:w="180"/>
        <w:gridCol w:w="72"/>
        <w:gridCol w:w="108"/>
        <w:gridCol w:w="684"/>
        <w:gridCol w:w="36"/>
        <w:gridCol w:w="720"/>
        <w:gridCol w:w="36"/>
        <w:gridCol w:w="324"/>
        <w:gridCol w:w="468"/>
        <w:gridCol w:w="792"/>
      </w:tblGrid>
      <w:tr w:rsidR="00411C43" w:rsidRPr="00A77E30" w14:paraId="644BFC7C" w14:textId="77777777" w:rsidTr="002B1005">
        <w:trPr>
          <w:cantSplit/>
          <w:trHeight w:val="167"/>
        </w:trPr>
        <w:tc>
          <w:tcPr>
            <w:tcW w:w="10080" w:type="dxa"/>
            <w:gridSpan w:val="26"/>
            <w:tcBorders>
              <w:top w:val="single" w:sz="18" w:space="0" w:color="auto"/>
              <w:left w:val="single" w:sz="18" w:space="0" w:color="auto"/>
              <w:bottom w:val="single" w:sz="2" w:space="0" w:color="auto"/>
              <w:right w:val="single" w:sz="18" w:space="0" w:color="auto"/>
            </w:tcBorders>
            <w:shd w:val="clear" w:color="auto" w:fill="E0E0E0"/>
          </w:tcPr>
          <w:p w14:paraId="79B9B46F" w14:textId="77777777" w:rsidR="00411C43" w:rsidRPr="00C903EB" w:rsidRDefault="00411C43" w:rsidP="002B1005">
            <w:pPr>
              <w:spacing w:after="0" w:line="240" w:lineRule="auto"/>
              <w:jc w:val="center"/>
              <w:rPr>
                <w:rFonts w:ascii="Arial" w:eastAsia="Times New Roman" w:hAnsi="Arial" w:cs="Arial"/>
                <w:b/>
                <w:bCs/>
                <w:sz w:val="24"/>
                <w:szCs w:val="20"/>
                <w:lang w:eastAsia="en-GB"/>
              </w:rPr>
            </w:pPr>
            <w:r w:rsidRPr="00C903EB">
              <w:rPr>
                <w:rFonts w:ascii="Arial" w:eastAsia="Times New Roman" w:hAnsi="Arial" w:cs="Arial"/>
                <w:b/>
                <w:bCs/>
                <w:sz w:val="24"/>
                <w:szCs w:val="20"/>
                <w:lang w:eastAsia="en-GB"/>
              </w:rPr>
              <w:lastRenderedPageBreak/>
              <w:t xml:space="preserve">Risk Assessment 1 </w:t>
            </w:r>
            <w:r>
              <w:rPr>
                <w:rFonts w:ascii="Arial" w:eastAsia="Times New Roman" w:hAnsi="Arial" w:cs="Arial"/>
                <w:b/>
                <w:bCs/>
                <w:sz w:val="24"/>
                <w:szCs w:val="20"/>
                <w:lang w:eastAsia="en-GB"/>
              </w:rPr>
              <w:t>(Suspension of</w:t>
            </w:r>
            <w:r w:rsidRPr="00C903EB">
              <w:rPr>
                <w:rFonts w:ascii="Arial" w:eastAsia="Times New Roman" w:hAnsi="Arial" w:cs="Arial"/>
                <w:b/>
                <w:bCs/>
                <w:sz w:val="24"/>
                <w:szCs w:val="20"/>
                <w:lang w:eastAsia="en-GB"/>
              </w:rPr>
              <w:t xml:space="preserve"> Concrete Beam</w:t>
            </w:r>
            <w:r>
              <w:rPr>
                <w:rFonts w:ascii="Arial" w:eastAsia="Times New Roman" w:hAnsi="Arial" w:cs="Arial"/>
                <w:b/>
                <w:bCs/>
                <w:sz w:val="24"/>
                <w:szCs w:val="20"/>
                <w:lang w:eastAsia="en-GB"/>
              </w:rPr>
              <w:t>s</w:t>
            </w:r>
            <w:r w:rsidRPr="00C903EB">
              <w:rPr>
                <w:rFonts w:ascii="Arial" w:eastAsia="Times New Roman" w:hAnsi="Arial" w:cs="Arial"/>
                <w:b/>
                <w:bCs/>
                <w:sz w:val="24"/>
                <w:szCs w:val="20"/>
                <w:lang w:eastAsia="en-GB"/>
              </w:rPr>
              <w:t xml:space="preserve"> and Block</w:t>
            </w:r>
            <w:r>
              <w:rPr>
                <w:rFonts w:ascii="Arial" w:eastAsia="Times New Roman" w:hAnsi="Arial" w:cs="Arial"/>
                <w:b/>
                <w:bCs/>
                <w:sz w:val="24"/>
                <w:szCs w:val="20"/>
                <w:lang w:eastAsia="en-GB"/>
              </w:rPr>
              <w:t>ing of</w:t>
            </w:r>
            <w:r w:rsidRPr="00C903EB">
              <w:rPr>
                <w:rFonts w:ascii="Arial" w:eastAsia="Times New Roman" w:hAnsi="Arial" w:cs="Arial"/>
                <w:b/>
                <w:bCs/>
                <w:sz w:val="24"/>
                <w:szCs w:val="20"/>
                <w:lang w:eastAsia="en-GB"/>
              </w:rPr>
              <w:t xml:space="preserve"> Ground Floor</w:t>
            </w:r>
            <w:r>
              <w:rPr>
                <w:rFonts w:ascii="Arial" w:eastAsia="Times New Roman" w:hAnsi="Arial" w:cs="Arial"/>
                <w:b/>
                <w:bCs/>
                <w:sz w:val="24"/>
                <w:szCs w:val="20"/>
                <w:lang w:eastAsia="en-GB"/>
              </w:rPr>
              <w:t>)</w:t>
            </w:r>
          </w:p>
        </w:tc>
      </w:tr>
      <w:tr w:rsidR="00411C43" w:rsidRPr="00A77E30" w14:paraId="1A5C42F6" w14:textId="77777777" w:rsidTr="002B1005">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2220C1E"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7F37CA63"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Assessment Number</w:t>
            </w:r>
          </w:p>
        </w:tc>
      </w:tr>
      <w:tr w:rsidR="00411C43" w:rsidRPr="00A77E30" w14:paraId="20DCEC25" w14:textId="77777777" w:rsidTr="002B1005">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08188BE" w14:textId="77777777" w:rsidR="00411C43" w:rsidRDefault="00411C43" w:rsidP="002B1005">
            <w:pPr>
              <w:spacing w:after="0" w:line="240" w:lineRule="auto"/>
              <w:rPr>
                <w:rFonts w:ascii="Arial" w:eastAsia="Times New Roman" w:hAnsi="Arial" w:cs="Arial"/>
                <w:lang w:eastAsia="en-GB"/>
              </w:rPr>
            </w:pPr>
          </w:p>
          <w:p w14:paraId="6467D5C3" w14:textId="77777777" w:rsidR="00411C43" w:rsidRPr="00A77E30" w:rsidRDefault="00411C43" w:rsidP="002B1005">
            <w:pPr>
              <w:spacing w:after="0" w:line="240" w:lineRule="auto"/>
              <w:rPr>
                <w:rFonts w:ascii="Arial" w:eastAsia="Times New Roman" w:hAnsi="Arial" w:cs="Arial"/>
                <w:lang w:eastAsia="en-GB"/>
              </w:rPr>
            </w:pPr>
            <w:r>
              <w:rPr>
                <w:rFonts w:ascii="Arial" w:eastAsia="Times New Roman" w:hAnsi="Arial" w:cs="Arial"/>
                <w:lang w:eastAsia="en-GB"/>
              </w:rPr>
              <w:t>Suspension of concrete beams and blocking of ground floor</w:t>
            </w:r>
          </w:p>
        </w:tc>
        <w:tc>
          <w:tcPr>
            <w:tcW w:w="3240" w:type="dxa"/>
            <w:gridSpan w:val="9"/>
            <w:tcBorders>
              <w:top w:val="single" w:sz="2" w:space="0" w:color="auto"/>
              <w:left w:val="single" w:sz="4" w:space="0" w:color="auto"/>
              <w:bottom w:val="single" w:sz="4" w:space="0" w:color="auto"/>
              <w:right w:val="single" w:sz="18" w:space="0" w:color="auto"/>
            </w:tcBorders>
          </w:tcPr>
          <w:p w14:paraId="7E807387" w14:textId="77777777" w:rsidR="00411C43" w:rsidRPr="00A77E30" w:rsidRDefault="00411C43" w:rsidP="002B1005">
            <w:pPr>
              <w:spacing w:after="0" w:line="240" w:lineRule="auto"/>
              <w:jc w:val="center"/>
              <w:rPr>
                <w:rFonts w:ascii="Arial" w:eastAsia="Times New Roman" w:hAnsi="Arial" w:cs="Arial"/>
                <w:sz w:val="24"/>
                <w:szCs w:val="20"/>
                <w:lang w:eastAsia="en-GB"/>
              </w:rPr>
            </w:pPr>
          </w:p>
        </w:tc>
      </w:tr>
      <w:tr w:rsidR="00411C43" w:rsidRPr="00A77E30" w14:paraId="22E0CD98" w14:textId="77777777" w:rsidTr="002B1005">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65C02B5"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Persons undertaking or affected by the activity</w:t>
            </w:r>
          </w:p>
        </w:tc>
      </w:tr>
      <w:tr w:rsidR="00411C43" w:rsidRPr="00A77E30" w14:paraId="0CB24F48" w14:textId="77777777" w:rsidTr="002B1005">
        <w:trPr>
          <w:cantSplit/>
          <w:trHeight w:val="167"/>
        </w:trPr>
        <w:tc>
          <w:tcPr>
            <w:tcW w:w="10080" w:type="dxa"/>
            <w:gridSpan w:val="26"/>
            <w:tcBorders>
              <w:top w:val="single" w:sz="2" w:space="0" w:color="auto"/>
              <w:left w:val="single" w:sz="18" w:space="0" w:color="auto"/>
              <w:bottom w:val="nil"/>
              <w:right w:val="single" w:sz="18" w:space="0" w:color="auto"/>
            </w:tcBorders>
          </w:tcPr>
          <w:p w14:paraId="253C1304" w14:textId="77777777" w:rsidR="00411C43" w:rsidRPr="00A77E30" w:rsidRDefault="00411C43" w:rsidP="002B1005">
            <w:pPr>
              <w:spacing w:after="0" w:line="240" w:lineRule="auto"/>
              <w:rPr>
                <w:rFonts w:ascii="Arial" w:eastAsia="Times New Roman" w:hAnsi="Arial" w:cs="Arial"/>
                <w:sz w:val="16"/>
                <w:szCs w:val="20"/>
                <w:lang w:eastAsia="en-GB"/>
              </w:rPr>
            </w:pPr>
          </w:p>
        </w:tc>
      </w:tr>
      <w:tr w:rsidR="00411C43" w:rsidRPr="00A77E30" w14:paraId="65F07048" w14:textId="77777777" w:rsidTr="002B1005">
        <w:trPr>
          <w:cantSplit/>
          <w:trHeight w:val="167"/>
        </w:trPr>
        <w:tc>
          <w:tcPr>
            <w:tcW w:w="900" w:type="dxa"/>
            <w:gridSpan w:val="2"/>
            <w:tcBorders>
              <w:top w:val="nil"/>
              <w:left w:val="single" w:sz="18" w:space="0" w:color="auto"/>
              <w:bottom w:val="nil"/>
              <w:right w:val="single" w:sz="4" w:space="0" w:color="auto"/>
            </w:tcBorders>
          </w:tcPr>
          <w:p w14:paraId="2F9833E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D0D02D4" w14:textId="77777777" w:rsidR="00411C43" w:rsidRPr="00A77E30" w:rsidRDefault="00411C43" w:rsidP="002B100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p>
        </w:tc>
        <w:tc>
          <w:tcPr>
            <w:tcW w:w="1620" w:type="dxa"/>
            <w:gridSpan w:val="2"/>
            <w:tcBorders>
              <w:top w:val="nil"/>
              <w:left w:val="single" w:sz="4" w:space="0" w:color="auto"/>
              <w:bottom w:val="nil"/>
              <w:right w:val="single" w:sz="4" w:space="0" w:color="auto"/>
            </w:tcBorders>
          </w:tcPr>
          <w:p w14:paraId="7732894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8C887C2" w14:textId="77777777" w:rsidR="00411C43" w:rsidRPr="00A77E30" w:rsidRDefault="00411C43" w:rsidP="002B100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p>
        </w:tc>
        <w:tc>
          <w:tcPr>
            <w:tcW w:w="1440" w:type="dxa"/>
            <w:gridSpan w:val="3"/>
            <w:tcBorders>
              <w:top w:val="nil"/>
              <w:left w:val="single" w:sz="4" w:space="0" w:color="auto"/>
              <w:bottom w:val="nil"/>
              <w:right w:val="single" w:sz="4" w:space="0" w:color="auto"/>
            </w:tcBorders>
          </w:tcPr>
          <w:p w14:paraId="700D1522"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0F0BCA0"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080" w:type="dxa"/>
            <w:gridSpan w:val="4"/>
            <w:tcBorders>
              <w:top w:val="nil"/>
              <w:left w:val="single" w:sz="4" w:space="0" w:color="auto"/>
              <w:bottom w:val="nil"/>
              <w:right w:val="single" w:sz="4" w:space="0" w:color="auto"/>
            </w:tcBorders>
          </w:tcPr>
          <w:p w14:paraId="6E8128F4"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6C0D08E1"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260" w:type="dxa"/>
            <w:gridSpan w:val="6"/>
            <w:tcBorders>
              <w:top w:val="nil"/>
              <w:left w:val="single" w:sz="4" w:space="0" w:color="auto"/>
              <w:bottom w:val="nil"/>
              <w:right w:val="nil"/>
            </w:tcBorders>
          </w:tcPr>
          <w:p w14:paraId="4B1AA3D6"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Service User</w:t>
            </w:r>
          </w:p>
        </w:tc>
        <w:tc>
          <w:tcPr>
            <w:tcW w:w="2340" w:type="dxa"/>
            <w:gridSpan w:val="5"/>
            <w:tcBorders>
              <w:top w:val="nil"/>
              <w:left w:val="nil"/>
              <w:bottom w:val="nil"/>
              <w:right w:val="single" w:sz="18" w:space="0" w:color="auto"/>
            </w:tcBorders>
          </w:tcPr>
          <w:p w14:paraId="580C2B92" w14:textId="77777777" w:rsidR="00411C43" w:rsidRPr="00A77E30" w:rsidRDefault="00411C43" w:rsidP="002B1005">
            <w:pPr>
              <w:spacing w:after="0" w:line="240" w:lineRule="auto"/>
              <w:rPr>
                <w:rFonts w:ascii="Arial" w:eastAsia="Times New Roman" w:hAnsi="Arial" w:cs="Arial"/>
                <w:sz w:val="20"/>
                <w:szCs w:val="20"/>
                <w:lang w:eastAsia="en-GB"/>
              </w:rPr>
            </w:pPr>
          </w:p>
        </w:tc>
      </w:tr>
      <w:tr w:rsidR="00411C43" w:rsidRPr="00A77E30" w14:paraId="1202E8D8" w14:textId="77777777" w:rsidTr="002B1005">
        <w:trPr>
          <w:cantSplit/>
          <w:trHeight w:val="167"/>
        </w:trPr>
        <w:tc>
          <w:tcPr>
            <w:tcW w:w="10080" w:type="dxa"/>
            <w:gridSpan w:val="26"/>
            <w:tcBorders>
              <w:top w:val="nil"/>
              <w:left w:val="single" w:sz="18" w:space="0" w:color="auto"/>
              <w:bottom w:val="nil"/>
              <w:right w:val="single" w:sz="18" w:space="0" w:color="auto"/>
            </w:tcBorders>
          </w:tcPr>
          <w:p w14:paraId="541057BE" w14:textId="77777777" w:rsidR="00411C43" w:rsidRPr="00A77E30" w:rsidRDefault="00411C43" w:rsidP="002B1005">
            <w:pPr>
              <w:spacing w:after="0" w:line="240" w:lineRule="auto"/>
              <w:rPr>
                <w:rFonts w:ascii="Arial" w:eastAsia="Times New Roman" w:hAnsi="Arial" w:cs="Arial"/>
                <w:sz w:val="16"/>
                <w:szCs w:val="20"/>
                <w:lang w:eastAsia="en-GB"/>
              </w:rPr>
            </w:pPr>
          </w:p>
        </w:tc>
      </w:tr>
      <w:tr w:rsidR="00411C43" w:rsidRPr="00A77E30" w14:paraId="28740D67" w14:textId="77777777" w:rsidTr="002B1005">
        <w:trPr>
          <w:cantSplit/>
          <w:trHeight w:val="167"/>
        </w:trPr>
        <w:tc>
          <w:tcPr>
            <w:tcW w:w="900" w:type="dxa"/>
            <w:gridSpan w:val="2"/>
            <w:tcBorders>
              <w:top w:val="nil"/>
              <w:left w:val="single" w:sz="18" w:space="0" w:color="auto"/>
              <w:bottom w:val="nil"/>
              <w:right w:val="single" w:sz="4" w:space="0" w:color="auto"/>
            </w:tcBorders>
          </w:tcPr>
          <w:p w14:paraId="14AB71A0"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032C1B9"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8820" w:type="dxa"/>
            <w:gridSpan w:val="23"/>
            <w:tcBorders>
              <w:top w:val="nil"/>
              <w:left w:val="single" w:sz="4" w:space="0" w:color="auto"/>
              <w:bottom w:val="nil"/>
              <w:right w:val="single" w:sz="18" w:space="0" w:color="auto"/>
            </w:tcBorders>
          </w:tcPr>
          <w:p w14:paraId="063E8B56"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Other …………………………………………………………………………………………….</w:t>
            </w:r>
          </w:p>
        </w:tc>
      </w:tr>
      <w:tr w:rsidR="00411C43" w:rsidRPr="00A77E30" w14:paraId="27802DBC" w14:textId="77777777" w:rsidTr="002B1005">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732F3E0" w14:textId="77777777" w:rsidR="00411C43" w:rsidRPr="00A77E30" w:rsidRDefault="00411C43" w:rsidP="002B1005">
            <w:pPr>
              <w:spacing w:after="0" w:line="240" w:lineRule="auto"/>
              <w:ind w:left="72"/>
              <w:rPr>
                <w:rFonts w:ascii="Arial" w:eastAsia="Times New Roman" w:hAnsi="Arial" w:cs="Arial"/>
                <w:sz w:val="24"/>
                <w:szCs w:val="20"/>
                <w:lang w:eastAsia="en-GB"/>
              </w:rPr>
            </w:pPr>
            <w:r w:rsidRPr="00A77E30">
              <w:rPr>
                <w:rFonts w:ascii="Arial" w:eastAsia="Times New Roman" w:hAnsi="Arial" w:cs="Arial"/>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8C2887B"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9FAA1AF"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F19AFF5"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Risk Level</w:t>
            </w:r>
          </w:p>
        </w:tc>
      </w:tr>
      <w:tr w:rsidR="00411C43" w:rsidRPr="00A77E30" w14:paraId="5DAD6CEE"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B675611"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65DC309" w14:textId="77777777" w:rsidR="00411C43" w:rsidRPr="00EC7A03" w:rsidRDefault="00411C43" w:rsidP="002B1005">
            <w:pPr>
              <w:rPr>
                <w:rFonts w:ascii="Arial" w:hAnsi="Arial" w:cs="Arial"/>
              </w:rPr>
            </w:pPr>
            <w:r w:rsidRPr="00EC7A03">
              <w:rPr>
                <w:rFonts w:ascii="Arial" w:hAnsi="Arial" w:cs="Arial"/>
              </w:rPr>
              <w:t xml:space="preserve">Hitting a worker with the machine or </w:t>
            </w:r>
            <w:r>
              <w:rPr>
                <w:rFonts w:ascii="Arial" w:hAnsi="Arial" w:cs="Arial"/>
              </w:rPr>
              <w:t>with load</w:t>
            </w:r>
            <w:r w:rsidRPr="00EC7A03">
              <w:rPr>
                <w:rFonts w:ascii="Arial" w:hAnsi="Arial" w:cs="Arial"/>
              </w:rPr>
              <w:t xml:space="preserve">. </w:t>
            </w:r>
          </w:p>
        </w:tc>
        <w:tc>
          <w:tcPr>
            <w:tcW w:w="1620" w:type="dxa"/>
            <w:gridSpan w:val="6"/>
            <w:tcBorders>
              <w:top w:val="single" w:sz="4" w:space="0" w:color="auto"/>
              <w:left w:val="single" w:sz="4" w:space="0" w:color="auto"/>
              <w:bottom w:val="single" w:sz="4" w:space="0" w:color="auto"/>
              <w:right w:val="single" w:sz="4" w:space="0" w:color="auto"/>
            </w:tcBorders>
          </w:tcPr>
          <w:p w14:paraId="161009A9"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004F66A0"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0120AD85"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r>
      <w:tr w:rsidR="00411C43" w:rsidRPr="00A77E30" w14:paraId="2982E1DF"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138D5B7"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C6BB82D" w14:textId="77777777" w:rsidR="00411C43" w:rsidRPr="00EC7A03" w:rsidRDefault="00411C43" w:rsidP="002B1005">
            <w:pPr>
              <w:rPr>
                <w:rFonts w:ascii="Arial" w:hAnsi="Arial" w:cs="Arial"/>
              </w:rPr>
            </w:pPr>
            <w:r w:rsidRPr="00EC7A03">
              <w:rPr>
                <w:rFonts w:ascii="Arial" w:hAnsi="Arial" w:cs="Arial"/>
              </w:rPr>
              <w:t>Forklift losing/dropping a load</w:t>
            </w:r>
            <w:r>
              <w:rPr>
                <w:rFonts w:ascii="Arial" w:hAnsi="Arial" w:cs="Arial"/>
              </w:rPr>
              <w:t xml:space="preserve"> causing injury/fatality. </w:t>
            </w:r>
          </w:p>
          <w:p w14:paraId="2B85895D" w14:textId="77777777" w:rsidR="00411C43" w:rsidRPr="00EC7A03" w:rsidRDefault="00411C43" w:rsidP="002B1005">
            <w:pPr>
              <w:spacing w:after="0" w:line="240" w:lineRule="auto"/>
              <w:rPr>
                <w:rFonts w:ascii="Arial" w:eastAsia="Times New Roman" w:hAnsi="Arial" w:cs="Arial"/>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3CF387A8"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5A80DD2"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7B2730AA"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10</w:t>
            </w:r>
          </w:p>
        </w:tc>
      </w:tr>
      <w:tr w:rsidR="00411C43" w:rsidRPr="00A77E30" w14:paraId="5CA4653F"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D1FE215"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B3110B3" w14:textId="77777777" w:rsidR="00411C43" w:rsidRPr="00EC7A03" w:rsidRDefault="00411C43" w:rsidP="002B1005">
            <w:pPr>
              <w:rPr>
                <w:rFonts w:ascii="Arial" w:hAnsi="Arial" w:cs="Arial"/>
              </w:rPr>
            </w:pPr>
            <w:r w:rsidRPr="00EC7A03">
              <w:rPr>
                <w:rFonts w:ascii="Arial" w:hAnsi="Arial" w:cs="Arial"/>
              </w:rPr>
              <w:t xml:space="preserve">Risk of injury from </w:t>
            </w:r>
            <w:r>
              <w:rPr>
                <w:rFonts w:ascii="Arial" w:hAnsi="Arial" w:cs="Arial"/>
              </w:rPr>
              <w:t xml:space="preserve">using </w:t>
            </w:r>
            <w:r w:rsidRPr="00EC7A03">
              <w:rPr>
                <w:rFonts w:ascii="Arial" w:hAnsi="Arial" w:cs="Arial"/>
              </w:rPr>
              <w:t>disc cutter. Low because of the guard on it.</w:t>
            </w:r>
          </w:p>
          <w:p w14:paraId="545A9165" w14:textId="77777777" w:rsidR="00411C43" w:rsidRPr="00EC7A03" w:rsidRDefault="00411C43" w:rsidP="002B1005">
            <w:pPr>
              <w:spacing w:after="0" w:line="240" w:lineRule="auto"/>
              <w:rPr>
                <w:rFonts w:ascii="Arial" w:eastAsia="Times New Roman" w:hAnsi="Arial" w:cs="Arial"/>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3188BEF6"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612B317"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766D5D62"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8</w:t>
            </w:r>
          </w:p>
        </w:tc>
      </w:tr>
      <w:tr w:rsidR="00411C43" w:rsidRPr="00A77E30" w14:paraId="59B4D1DC"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9CD0A6A"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3A1546E5" w14:textId="77777777" w:rsidR="00411C43" w:rsidRPr="00EC7A03" w:rsidRDefault="00411C43" w:rsidP="002B1005">
            <w:pPr>
              <w:rPr>
                <w:rFonts w:ascii="Arial" w:eastAsia="Times New Roman" w:hAnsi="Arial" w:cs="Arial"/>
                <w:lang w:eastAsia="en-GB"/>
              </w:rPr>
            </w:pPr>
            <w:r>
              <w:rPr>
                <w:rFonts w:ascii="Arial" w:hAnsi="Arial" w:cs="Arial"/>
              </w:rPr>
              <w:t xml:space="preserve">Concrete particles from disc cutter (block cutting) causing injury to eyes </w:t>
            </w:r>
          </w:p>
        </w:tc>
        <w:tc>
          <w:tcPr>
            <w:tcW w:w="1620" w:type="dxa"/>
            <w:gridSpan w:val="6"/>
            <w:tcBorders>
              <w:top w:val="single" w:sz="4" w:space="0" w:color="auto"/>
              <w:left w:val="single" w:sz="4" w:space="0" w:color="auto"/>
              <w:bottom w:val="single" w:sz="4" w:space="0" w:color="auto"/>
              <w:right w:val="single" w:sz="4" w:space="0" w:color="auto"/>
            </w:tcBorders>
          </w:tcPr>
          <w:p w14:paraId="5D4D967B"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0492DDFB"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115A8BE0"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12</w:t>
            </w:r>
          </w:p>
        </w:tc>
      </w:tr>
      <w:tr w:rsidR="00411C43" w:rsidRPr="00A77E30" w14:paraId="29A7D4E9"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8E3DBB0"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286F9E98" w14:textId="77777777" w:rsidR="00411C43" w:rsidRPr="00EC7A03" w:rsidRDefault="00411C43" w:rsidP="002B1005">
            <w:pPr>
              <w:rPr>
                <w:rFonts w:ascii="Arial" w:hAnsi="Arial" w:cs="Arial"/>
              </w:rPr>
            </w:pPr>
            <w:r w:rsidRPr="00EC7A03">
              <w:rPr>
                <w:rFonts w:ascii="Arial" w:hAnsi="Arial" w:cs="Arial"/>
              </w:rPr>
              <w:t>Dust from cutter</w:t>
            </w:r>
            <w:r>
              <w:rPr>
                <w:rFonts w:ascii="Arial" w:hAnsi="Arial" w:cs="Arial"/>
              </w:rPr>
              <w:t xml:space="preserve"> causing respiratory </w:t>
            </w:r>
            <w:proofErr w:type="gramStart"/>
            <w:r>
              <w:rPr>
                <w:rFonts w:ascii="Arial" w:hAnsi="Arial" w:cs="Arial"/>
              </w:rPr>
              <w:t xml:space="preserve">damage </w:t>
            </w:r>
            <w:r w:rsidRPr="00EC7A03">
              <w:rPr>
                <w:rFonts w:ascii="Arial" w:hAnsi="Arial" w:cs="Arial"/>
              </w:rPr>
              <w:t xml:space="preserve"> Low</w:t>
            </w:r>
            <w:proofErr w:type="gramEnd"/>
            <w:r w:rsidRPr="00EC7A03">
              <w:rPr>
                <w:rFonts w:ascii="Arial" w:hAnsi="Arial" w:cs="Arial"/>
              </w:rPr>
              <w:t xml:space="preserve"> wear face mask and water suppressor</w:t>
            </w:r>
          </w:p>
          <w:p w14:paraId="5D23F4C6" w14:textId="77777777" w:rsidR="00411C43" w:rsidRPr="00EC7A03" w:rsidRDefault="00411C43" w:rsidP="002B1005">
            <w:pPr>
              <w:spacing w:after="0" w:line="240" w:lineRule="auto"/>
              <w:rPr>
                <w:rFonts w:ascii="Arial" w:eastAsia="Times New Roman" w:hAnsi="Arial" w:cs="Arial"/>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47723BAD"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04683D55"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2E05A56B"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r>
      <w:tr w:rsidR="00411C43" w:rsidRPr="00A77E30" w14:paraId="5017776F"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69FBCB9"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5917C306" w14:textId="77777777" w:rsidR="00411C43" w:rsidRPr="00EC7A03" w:rsidRDefault="00411C43" w:rsidP="002B1005">
            <w:pPr>
              <w:rPr>
                <w:rFonts w:ascii="Arial" w:eastAsia="Times New Roman" w:hAnsi="Arial" w:cs="Arial"/>
                <w:lang w:eastAsia="en-GB"/>
              </w:rPr>
            </w:pPr>
            <w:r w:rsidRPr="00EC7A03">
              <w:rPr>
                <w:rFonts w:ascii="Arial" w:hAnsi="Arial" w:cs="Arial"/>
              </w:rPr>
              <w:t>Risk of strain/injur</w:t>
            </w:r>
            <w:r>
              <w:rPr>
                <w:rFonts w:ascii="Arial" w:hAnsi="Arial" w:cs="Arial"/>
              </w:rPr>
              <w:t xml:space="preserve">y from lifting </w:t>
            </w:r>
            <w:r w:rsidRPr="00EC7A03">
              <w:rPr>
                <w:rFonts w:ascii="Arial" w:hAnsi="Arial" w:cs="Arial"/>
              </w:rPr>
              <w:t xml:space="preserve"> </w:t>
            </w:r>
          </w:p>
        </w:tc>
        <w:tc>
          <w:tcPr>
            <w:tcW w:w="1620" w:type="dxa"/>
            <w:gridSpan w:val="6"/>
            <w:tcBorders>
              <w:top w:val="single" w:sz="4" w:space="0" w:color="auto"/>
              <w:left w:val="single" w:sz="4" w:space="0" w:color="auto"/>
              <w:bottom w:val="single" w:sz="18" w:space="0" w:color="auto"/>
              <w:right w:val="single" w:sz="4" w:space="0" w:color="auto"/>
            </w:tcBorders>
          </w:tcPr>
          <w:p w14:paraId="7FA19165"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7453D62F"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92D050"/>
          </w:tcPr>
          <w:p w14:paraId="4F4CCB13"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r>
      <w:tr w:rsidR="00411C43" w:rsidRPr="00A77E30" w14:paraId="14668F8B"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F4DCDDE"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7</w:t>
            </w:r>
          </w:p>
        </w:tc>
        <w:tc>
          <w:tcPr>
            <w:tcW w:w="4680" w:type="dxa"/>
            <w:gridSpan w:val="10"/>
            <w:tcBorders>
              <w:top w:val="single" w:sz="4" w:space="0" w:color="auto"/>
              <w:left w:val="single" w:sz="4" w:space="0" w:color="auto"/>
              <w:bottom w:val="single" w:sz="18" w:space="0" w:color="auto"/>
              <w:right w:val="single" w:sz="4" w:space="0" w:color="auto"/>
            </w:tcBorders>
          </w:tcPr>
          <w:p w14:paraId="56DF90BE" w14:textId="77777777" w:rsidR="00411C43" w:rsidRPr="00EC7A03" w:rsidRDefault="00411C43" w:rsidP="002B1005">
            <w:pPr>
              <w:rPr>
                <w:rFonts w:ascii="Arial" w:hAnsi="Arial" w:cs="Arial"/>
              </w:rPr>
            </w:pPr>
            <w:r>
              <w:rPr>
                <w:rFonts w:ascii="Arial" w:hAnsi="Arial" w:cs="Arial"/>
              </w:rPr>
              <w:t>C</w:t>
            </w:r>
            <w:r w:rsidRPr="00EC7A03">
              <w:rPr>
                <w:rFonts w:ascii="Arial" w:hAnsi="Arial" w:cs="Arial"/>
              </w:rPr>
              <w:t>ement grout</w:t>
            </w:r>
            <w:r>
              <w:rPr>
                <w:rFonts w:ascii="Arial" w:hAnsi="Arial" w:cs="Arial"/>
              </w:rPr>
              <w:t>ing</w:t>
            </w:r>
            <w:r w:rsidRPr="00EC7A03">
              <w:rPr>
                <w:rFonts w:ascii="Arial" w:hAnsi="Arial" w:cs="Arial"/>
              </w:rPr>
              <w:t xml:space="preserve"> over blocks and beams</w:t>
            </w:r>
            <w:r>
              <w:rPr>
                <w:rFonts w:ascii="Arial" w:hAnsi="Arial" w:cs="Arial"/>
              </w:rPr>
              <w:t xml:space="preserve"> causing chemical burns </w:t>
            </w:r>
            <w:r w:rsidRPr="00EC7A03">
              <w:rPr>
                <w:rFonts w:ascii="Arial" w:hAnsi="Arial" w:cs="Arial"/>
              </w:rPr>
              <w:t xml:space="preserve"> </w:t>
            </w:r>
          </w:p>
        </w:tc>
        <w:tc>
          <w:tcPr>
            <w:tcW w:w="1620" w:type="dxa"/>
            <w:gridSpan w:val="6"/>
            <w:tcBorders>
              <w:top w:val="single" w:sz="4" w:space="0" w:color="auto"/>
              <w:left w:val="single" w:sz="4" w:space="0" w:color="auto"/>
              <w:bottom w:val="single" w:sz="18" w:space="0" w:color="auto"/>
              <w:right w:val="single" w:sz="4" w:space="0" w:color="auto"/>
            </w:tcBorders>
          </w:tcPr>
          <w:p w14:paraId="59C0B3B8"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50BB8CDC"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C000"/>
          </w:tcPr>
          <w:p w14:paraId="4617A6CB"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9</w:t>
            </w:r>
          </w:p>
        </w:tc>
      </w:tr>
      <w:tr w:rsidR="00411C43" w:rsidRPr="00A77E30" w14:paraId="404EC98E"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D9D7A26"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8</w:t>
            </w:r>
          </w:p>
        </w:tc>
        <w:tc>
          <w:tcPr>
            <w:tcW w:w="4680" w:type="dxa"/>
            <w:gridSpan w:val="10"/>
            <w:tcBorders>
              <w:top w:val="single" w:sz="4" w:space="0" w:color="auto"/>
              <w:left w:val="single" w:sz="4" w:space="0" w:color="auto"/>
              <w:bottom w:val="single" w:sz="18" w:space="0" w:color="auto"/>
              <w:right w:val="single" w:sz="4" w:space="0" w:color="auto"/>
            </w:tcBorders>
          </w:tcPr>
          <w:p w14:paraId="5D63D58D" w14:textId="77777777" w:rsidR="00411C43" w:rsidRPr="00EC7A03" w:rsidRDefault="00411C43" w:rsidP="002B1005">
            <w:pPr>
              <w:rPr>
                <w:rFonts w:ascii="Arial" w:hAnsi="Arial" w:cs="Arial"/>
              </w:rPr>
            </w:pPr>
            <w:r>
              <w:rPr>
                <w:rFonts w:ascii="Arial" w:hAnsi="Arial" w:cs="Arial"/>
              </w:rPr>
              <w:t>Disc cutter causing vibration</w:t>
            </w:r>
          </w:p>
        </w:tc>
        <w:tc>
          <w:tcPr>
            <w:tcW w:w="1620" w:type="dxa"/>
            <w:gridSpan w:val="6"/>
            <w:tcBorders>
              <w:top w:val="single" w:sz="4" w:space="0" w:color="auto"/>
              <w:left w:val="single" w:sz="4" w:space="0" w:color="auto"/>
              <w:bottom w:val="single" w:sz="18" w:space="0" w:color="auto"/>
              <w:right w:val="single" w:sz="4" w:space="0" w:color="auto"/>
            </w:tcBorders>
          </w:tcPr>
          <w:p w14:paraId="5A046294"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7546B83B"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92D050"/>
          </w:tcPr>
          <w:p w14:paraId="3516A1ED"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r>
      <w:tr w:rsidR="00411C43" w:rsidRPr="00A77E30" w14:paraId="794B45D9"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99718DD"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9</w:t>
            </w:r>
          </w:p>
        </w:tc>
        <w:tc>
          <w:tcPr>
            <w:tcW w:w="4680" w:type="dxa"/>
            <w:gridSpan w:val="10"/>
            <w:tcBorders>
              <w:top w:val="single" w:sz="4" w:space="0" w:color="auto"/>
              <w:left w:val="single" w:sz="4" w:space="0" w:color="auto"/>
              <w:bottom w:val="single" w:sz="18" w:space="0" w:color="auto"/>
              <w:right w:val="single" w:sz="4" w:space="0" w:color="auto"/>
            </w:tcBorders>
          </w:tcPr>
          <w:p w14:paraId="24A1ACAE" w14:textId="77777777" w:rsidR="00411C43" w:rsidRDefault="00411C43" w:rsidP="002B1005">
            <w:pPr>
              <w:rPr>
                <w:rFonts w:ascii="Arial" w:hAnsi="Arial" w:cs="Arial"/>
              </w:rPr>
            </w:pPr>
            <w:r>
              <w:rPr>
                <w:rFonts w:ascii="Arial" w:hAnsi="Arial" w:cs="Arial"/>
              </w:rPr>
              <w:t xml:space="preserve">Disc cutter causing damage to </w:t>
            </w:r>
            <w:proofErr w:type="gramStart"/>
            <w:r>
              <w:rPr>
                <w:rFonts w:ascii="Arial" w:hAnsi="Arial" w:cs="Arial"/>
              </w:rPr>
              <w:t>hearing</w:t>
            </w:r>
            <w:proofErr w:type="gramEnd"/>
          </w:p>
        </w:tc>
        <w:tc>
          <w:tcPr>
            <w:tcW w:w="1620" w:type="dxa"/>
            <w:gridSpan w:val="6"/>
            <w:tcBorders>
              <w:top w:val="single" w:sz="4" w:space="0" w:color="auto"/>
              <w:left w:val="single" w:sz="4" w:space="0" w:color="auto"/>
              <w:bottom w:val="single" w:sz="18" w:space="0" w:color="auto"/>
              <w:right w:val="single" w:sz="4" w:space="0" w:color="auto"/>
            </w:tcBorders>
          </w:tcPr>
          <w:p w14:paraId="696A533E"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2F086F08"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92D050"/>
          </w:tcPr>
          <w:p w14:paraId="719842E5"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4</w:t>
            </w:r>
          </w:p>
        </w:tc>
      </w:tr>
      <w:tr w:rsidR="00411C43" w:rsidRPr="00A77E30" w14:paraId="019F9437" w14:textId="77777777" w:rsidTr="002B1005">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57C37D02" w14:textId="77777777" w:rsidR="00411C43" w:rsidRPr="00A77E30" w:rsidRDefault="00411C43" w:rsidP="002B1005">
            <w:pPr>
              <w:spacing w:after="0" w:line="240" w:lineRule="auto"/>
              <w:ind w:left="72"/>
              <w:rPr>
                <w:rFonts w:ascii="Arial" w:eastAsia="Times New Roman" w:hAnsi="Arial" w:cs="Arial"/>
                <w:sz w:val="24"/>
                <w:szCs w:val="20"/>
                <w:lang w:eastAsia="en-GB"/>
              </w:rPr>
            </w:pPr>
            <w:r w:rsidRPr="00A77E30">
              <w:rPr>
                <w:rFonts w:ascii="Arial" w:eastAsia="Times New Roman" w:hAnsi="Arial" w:cs="Arial"/>
                <w:sz w:val="24"/>
                <w:szCs w:val="20"/>
                <w:lang w:eastAsia="en-GB"/>
              </w:rPr>
              <w:t>Existing Control Measures / Additional Control Measures Required</w:t>
            </w:r>
          </w:p>
        </w:tc>
      </w:tr>
      <w:tr w:rsidR="00411C43" w:rsidRPr="00A77E30" w14:paraId="7372C977" w14:textId="77777777" w:rsidTr="002B1005">
        <w:trPr>
          <w:cantSplit/>
          <w:trHeight w:val="700"/>
        </w:trPr>
        <w:tc>
          <w:tcPr>
            <w:tcW w:w="540" w:type="dxa"/>
            <w:tcBorders>
              <w:top w:val="single" w:sz="4" w:space="0" w:color="auto"/>
              <w:left w:val="single" w:sz="18" w:space="0" w:color="auto"/>
              <w:right w:val="single" w:sz="4" w:space="0" w:color="auto"/>
            </w:tcBorders>
            <w:vAlign w:val="center"/>
          </w:tcPr>
          <w:p w14:paraId="6205B75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1056F7F2"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 Banksman </w:t>
            </w:r>
            <w:proofErr w:type="gramStart"/>
            <w:r>
              <w:rPr>
                <w:rFonts w:ascii="Arial" w:eastAsia="Times New Roman" w:hAnsi="Arial" w:cs="Arial"/>
                <w:szCs w:val="20"/>
                <w:lang w:eastAsia="en-GB"/>
              </w:rPr>
              <w:t>will inspect load and supervise the movement of the machine and load at all times</w:t>
            </w:r>
            <w:proofErr w:type="gramEnd"/>
          </w:p>
        </w:tc>
      </w:tr>
      <w:tr w:rsidR="00411C43" w:rsidRPr="00A77E30" w14:paraId="630B15BF" w14:textId="77777777" w:rsidTr="002B1005">
        <w:trPr>
          <w:cantSplit/>
          <w:trHeight w:val="700"/>
        </w:trPr>
        <w:tc>
          <w:tcPr>
            <w:tcW w:w="540" w:type="dxa"/>
            <w:tcBorders>
              <w:left w:val="single" w:sz="18" w:space="0" w:color="auto"/>
              <w:right w:val="single" w:sz="4" w:space="0" w:color="auto"/>
            </w:tcBorders>
            <w:vAlign w:val="center"/>
          </w:tcPr>
          <w:p w14:paraId="15A7D02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61E9D7DD"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Banksman </w:t>
            </w:r>
            <w:proofErr w:type="gramStart"/>
            <w:r>
              <w:rPr>
                <w:rFonts w:ascii="Arial" w:eastAsia="Times New Roman" w:hAnsi="Arial" w:cs="Arial"/>
                <w:szCs w:val="20"/>
                <w:lang w:eastAsia="en-GB"/>
              </w:rPr>
              <w:t>will inspect load and supervise the movement of the machine and load at all times</w:t>
            </w:r>
            <w:proofErr w:type="gramEnd"/>
          </w:p>
        </w:tc>
      </w:tr>
      <w:tr w:rsidR="00411C43" w:rsidRPr="00A77E30" w14:paraId="23249253" w14:textId="77777777" w:rsidTr="002B1005">
        <w:trPr>
          <w:cantSplit/>
          <w:trHeight w:val="700"/>
        </w:trPr>
        <w:tc>
          <w:tcPr>
            <w:tcW w:w="540" w:type="dxa"/>
            <w:tcBorders>
              <w:left w:val="single" w:sz="18" w:space="0" w:color="auto"/>
              <w:right w:val="single" w:sz="4" w:space="0" w:color="auto"/>
            </w:tcBorders>
            <w:vAlign w:val="center"/>
          </w:tcPr>
          <w:p w14:paraId="3B4E1FC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3F25AB2C"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Disc cutter will have a guard, workers to wear safety goggles </w:t>
            </w:r>
          </w:p>
        </w:tc>
      </w:tr>
      <w:tr w:rsidR="00411C43" w:rsidRPr="00A77E30" w14:paraId="1AE82BC7" w14:textId="77777777" w:rsidTr="002B1005">
        <w:trPr>
          <w:cantSplit/>
          <w:trHeight w:val="700"/>
        </w:trPr>
        <w:tc>
          <w:tcPr>
            <w:tcW w:w="540" w:type="dxa"/>
            <w:tcBorders>
              <w:left w:val="single" w:sz="18" w:space="0" w:color="auto"/>
              <w:right w:val="single" w:sz="4" w:space="0" w:color="auto"/>
            </w:tcBorders>
            <w:vAlign w:val="center"/>
          </w:tcPr>
          <w:p w14:paraId="4D0E3DB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36634F5B"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Safety goggles will be worn when cutting </w:t>
            </w:r>
          </w:p>
        </w:tc>
      </w:tr>
      <w:tr w:rsidR="00411C43" w:rsidRPr="00A77E30" w14:paraId="4F4E9FF1" w14:textId="77777777" w:rsidTr="002B1005">
        <w:trPr>
          <w:cantSplit/>
          <w:trHeight w:val="700"/>
        </w:trPr>
        <w:tc>
          <w:tcPr>
            <w:tcW w:w="540" w:type="dxa"/>
            <w:tcBorders>
              <w:left w:val="single" w:sz="18" w:space="0" w:color="auto"/>
              <w:right w:val="single" w:sz="4" w:space="0" w:color="auto"/>
            </w:tcBorders>
            <w:vAlign w:val="center"/>
          </w:tcPr>
          <w:p w14:paraId="57E4435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6AF83679"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Face mask will be </w:t>
            </w:r>
            <w:proofErr w:type="gramStart"/>
            <w:r>
              <w:rPr>
                <w:rFonts w:ascii="Arial" w:eastAsia="Times New Roman" w:hAnsi="Arial" w:cs="Arial"/>
                <w:szCs w:val="20"/>
                <w:lang w:eastAsia="en-GB"/>
              </w:rPr>
              <w:t>worn</w:t>
            </w:r>
            <w:proofErr w:type="gramEnd"/>
            <w:r>
              <w:rPr>
                <w:rFonts w:ascii="Arial" w:eastAsia="Times New Roman" w:hAnsi="Arial" w:cs="Arial"/>
                <w:szCs w:val="20"/>
                <w:lang w:eastAsia="en-GB"/>
              </w:rPr>
              <w:t xml:space="preserve"> and water suppressor will be used</w:t>
            </w:r>
          </w:p>
        </w:tc>
      </w:tr>
      <w:tr w:rsidR="00411C43" w:rsidRPr="00A77E30" w14:paraId="1AB9B71B"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165AAE41"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lastRenderedPageBreak/>
              <w:t>6</w:t>
            </w:r>
          </w:p>
        </w:tc>
        <w:tc>
          <w:tcPr>
            <w:tcW w:w="9540" w:type="dxa"/>
            <w:gridSpan w:val="25"/>
            <w:tcBorders>
              <w:top w:val="single" w:sz="4" w:space="0" w:color="auto"/>
              <w:left w:val="single" w:sz="4" w:space="0" w:color="auto"/>
              <w:bottom w:val="single" w:sz="18" w:space="0" w:color="auto"/>
              <w:right w:val="single" w:sz="18" w:space="0" w:color="auto"/>
            </w:tcBorders>
          </w:tcPr>
          <w:p w14:paraId="2FDBB4F4"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Workers to follow manual handling rules and regulations (covered in training)</w:t>
            </w:r>
          </w:p>
        </w:tc>
      </w:tr>
      <w:tr w:rsidR="00411C43" w:rsidRPr="00A77E30" w14:paraId="737D9CBD"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61B23EB4" w14:textId="77777777" w:rsidR="00411C43" w:rsidRPr="00A77E30" w:rsidRDefault="00411C43" w:rsidP="002B1005">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t>7</w:t>
            </w:r>
          </w:p>
        </w:tc>
        <w:tc>
          <w:tcPr>
            <w:tcW w:w="9540" w:type="dxa"/>
            <w:gridSpan w:val="25"/>
            <w:tcBorders>
              <w:top w:val="single" w:sz="4" w:space="0" w:color="auto"/>
              <w:left w:val="single" w:sz="4" w:space="0" w:color="auto"/>
              <w:bottom w:val="single" w:sz="18" w:space="0" w:color="auto"/>
              <w:right w:val="single" w:sz="18" w:space="0" w:color="auto"/>
            </w:tcBorders>
          </w:tcPr>
          <w:p w14:paraId="0E1C6C91" w14:textId="77777777" w:rsidR="00411C43" w:rsidRPr="00A77E30" w:rsidRDefault="00411C43" w:rsidP="002B1005">
            <w:pPr>
              <w:spacing w:after="0" w:line="240" w:lineRule="auto"/>
              <w:rPr>
                <w:rFonts w:ascii="Arial" w:eastAsia="Times New Roman" w:hAnsi="Arial" w:cs="Arial"/>
                <w:szCs w:val="20"/>
                <w:lang w:eastAsia="en-GB"/>
              </w:rPr>
            </w:pPr>
            <w:r>
              <w:rPr>
                <w:rFonts w:ascii="Arial" w:hAnsi="Arial" w:cs="Arial"/>
              </w:rPr>
              <w:t>Safety gloves and goggles to be worn</w:t>
            </w:r>
          </w:p>
        </w:tc>
      </w:tr>
      <w:tr w:rsidR="00411C43" w:rsidRPr="00A77E30" w14:paraId="085BD1F1"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34F2E2FD" w14:textId="77777777" w:rsidR="00411C43" w:rsidRDefault="00411C43" w:rsidP="002B1005">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t>8</w:t>
            </w:r>
          </w:p>
        </w:tc>
        <w:tc>
          <w:tcPr>
            <w:tcW w:w="9540" w:type="dxa"/>
            <w:gridSpan w:val="25"/>
            <w:tcBorders>
              <w:top w:val="single" w:sz="4" w:space="0" w:color="auto"/>
              <w:left w:val="single" w:sz="4" w:space="0" w:color="auto"/>
              <w:bottom w:val="single" w:sz="18" w:space="0" w:color="auto"/>
              <w:right w:val="single" w:sz="18" w:space="0" w:color="auto"/>
            </w:tcBorders>
          </w:tcPr>
          <w:p w14:paraId="64FAE624" w14:textId="77777777" w:rsidR="00411C43" w:rsidRPr="00EC7A03" w:rsidRDefault="00411C43" w:rsidP="002B1005">
            <w:pPr>
              <w:spacing w:after="0" w:line="240" w:lineRule="auto"/>
              <w:rPr>
                <w:rFonts w:ascii="Arial" w:hAnsi="Arial" w:cs="Arial"/>
              </w:rPr>
            </w:pPr>
            <w:r>
              <w:rPr>
                <w:rFonts w:ascii="Arial" w:hAnsi="Arial" w:cs="Arial"/>
              </w:rPr>
              <w:t>Anti-vibration gloves to be worn</w:t>
            </w:r>
          </w:p>
        </w:tc>
      </w:tr>
      <w:tr w:rsidR="00411C43" w:rsidRPr="00A77E30" w14:paraId="7EB9D1C6"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4591BC61" w14:textId="77777777" w:rsidR="00411C43" w:rsidRDefault="00411C43" w:rsidP="002B1005">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t>9</w:t>
            </w:r>
          </w:p>
        </w:tc>
        <w:tc>
          <w:tcPr>
            <w:tcW w:w="9540" w:type="dxa"/>
            <w:gridSpan w:val="25"/>
            <w:tcBorders>
              <w:top w:val="single" w:sz="4" w:space="0" w:color="auto"/>
              <w:left w:val="single" w:sz="4" w:space="0" w:color="auto"/>
              <w:bottom w:val="single" w:sz="18" w:space="0" w:color="auto"/>
              <w:right w:val="single" w:sz="18" w:space="0" w:color="auto"/>
            </w:tcBorders>
          </w:tcPr>
          <w:p w14:paraId="02F4A710" w14:textId="77777777" w:rsidR="00411C43" w:rsidRPr="00EC7A03" w:rsidRDefault="00411C43" w:rsidP="002B1005">
            <w:pPr>
              <w:spacing w:after="0" w:line="240" w:lineRule="auto"/>
              <w:rPr>
                <w:rFonts w:ascii="Arial" w:hAnsi="Arial" w:cs="Arial"/>
              </w:rPr>
            </w:pPr>
            <w:r>
              <w:rPr>
                <w:rFonts w:ascii="Arial" w:hAnsi="Arial" w:cs="Arial"/>
              </w:rPr>
              <w:t>Ear defenders to be worn</w:t>
            </w:r>
          </w:p>
        </w:tc>
      </w:tr>
      <w:tr w:rsidR="00411C43" w:rsidRPr="00A77E30" w14:paraId="2F808F20" w14:textId="77777777" w:rsidTr="002B1005">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9B18547"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A52D85F"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7439DB7"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80629DB"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Risk Level</w:t>
            </w:r>
          </w:p>
        </w:tc>
      </w:tr>
      <w:tr w:rsidR="00411C43" w:rsidRPr="00A77E30" w14:paraId="5397A979"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1FF8CEC"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1</w:t>
            </w:r>
          </w:p>
        </w:tc>
        <w:tc>
          <w:tcPr>
            <w:tcW w:w="4680" w:type="dxa"/>
            <w:gridSpan w:val="10"/>
            <w:tcBorders>
              <w:top w:val="single" w:sz="4" w:space="0" w:color="auto"/>
              <w:left w:val="single" w:sz="4" w:space="0" w:color="auto"/>
              <w:right w:val="single" w:sz="4" w:space="0" w:color="auto"/>
            </w:tcBorders>
          </w:tcPr>
          <w:p w14:paraId="73CE32D1"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right w:val="single" w:sz="4" w:space="0" w:color="auto"/>
            </w:tcBorders>
          </w:tcPr>
          <w:p w14:paraId="48806A25"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top w:val="single" w:sz="4" w:space="0" w:color="auto"/>
              <w:left w:val="single" w:sz="4" w:space="0" w:color="auto"/>
              <w:right w:val="single" w:sz="4" w:space="0" w:color="auto"/>
            </w:tcBorders>
          </w:tcPr>
          <w:p w14:paraId="0174EEC7"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top w:val="single" w:sz="4" w:space="0" w:color="auto"/>
              <w:left w:val="single" w:sz="4" w:space="0" w:color="auto"/>
              <w:right w:val="single" w:sz="18" w:space="0" w:color="auto"/>
            </w:tcBorders>
          </w:tcPr>
          <w:p w14:paraId="7DF8F9E4"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7C89DF64"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C4D5FE5"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2</w:t>
            </w:r>
          </w:p>
        </w:tc>
        <w:tc>
          <w:tcPr>
            <w:tcW w:w="4680" w:type="dxa"/>
            <w:gridSpan w:val="10"/>
            <w:tcBorders>
              <w:left w:val="single" w:sz="4" w:space="0" w:color="auto"/>
              <w:right w:val="single" w:sz="4" w:space="0" w:color="auto"/>
            </w:tcBorders>
          </w:tcPr>
          <w:p w14:paraId="3F64C555"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vAlign w:val="center"/>
          </w:tcPr>
          <w:p w14:paraId="17F33283" w14:textId="77777777" w:rsidR="00411C43" w:rsidRPr="00A77E30" w:rsidRDefault="00411C43" w:rsidP="002B1005">
            <w:pPr>
              <w:spacing w:after="0" w:line="240" w:lineRule="auto"/>
              <w:ind w:left="252" w:hanging="252"/>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67E57CE4"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69F52499"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6899D558"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4BE90D"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3</w:t>
            </w:r>
          </w:p>
        </w:tc>
        <w:tc>
          <w:tcPr>
            <w:tcW w:w="4680" w:type="dxa"/>
            <w:gridSpan w:val="10"/>
            <w:tcBorders>
              <w:left w:val="single" w:sz="4" w:space="0" w:color="auto"/>
              <w:right w:val="single" w:sz="4" w:space="0" w:color="auto"/>
            </w:tcBorders>
          </w:tcPr>
          <w:p w14:paraId="0B387CF4"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111E5F54"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553BE651"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75FF923B"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6BD7B509"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09A912B"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4</w:t>
            </w:r>
          </w:p>
        </w:tc>
        <w:tc>
          <w:tcPr>
            <w:tcW w:w="4680" w:type="dxa"/>
            <w:gridSpan w:val="10"/>
            <w:tcBorders>
              <w:left w:val="single" w:sz="4" w:space="0" w:color="auto"/>
              <w:right w:val="single" w:sz="4" w:space="0" w:color="auto"/>
            </w:tcBorders>
          </w:tcPr>
          <w:p w14:paraId="74C016A7"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08320493"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01E63148"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76FD3B45"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4777C4FA"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D490B7C"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5</w:t>
            </w:r>
          </w:p>
        </w:tc>
        <w:tc>
          <w:tcPr>
            <w:tcW w:w="4680" w:type="dxa"/>
            <w:gridSpan w:val="10"/>
            <w:tcBorders>
              <w:left w:val="single" w:sz="4" w:space="0" w:color="auto"/>
              <w:right w:val="single" w:sz="4" w:space="0" w:color="auto"/>
            </w:tcBorders>
          </w:tcPr>
          <w:p w14:paraId="064A7F93"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730CD09D"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4DAC094D"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5BEDA8F6"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09A69051"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8CC7BF7"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6</w:t>
            </w:r>
          </w:p>
        </w:tc>
        <w:tc>
          <w:tcPr>
            <w:tcW w:w="4680" w:type="dxa"/>
            <w:gridSpan w:val="10"/>
            <w:tcBorders>
              <w:left w:val="single" w:sz="4" w:space="0" w:color="auto"/>
              <w:bottom w:val="single" w:sz="18" w:space="0" w:color="auto"/>
              <w:right w:val="single" w:sz="4" w:space="0" w:color="auto"/>
            </w:tcBorders>
          </w:tcPr>
          <w:p w14:paraId="37BCA812"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bottom w:val="single" w:sz="18" w:space="0" w:color="auto"/>
              <w:right w:val="single" w:sz="4" w:space="0" w:color="auto"/>
            </w:tcBorders>
          </w:tcPr>
          <w:p w14:paraId="5B887F3F"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bottom w:val="single" w:sz="18" w:space="0" w:color="auto"/>
              <w:right w:val="single" w:sz="4" w:space="0" w:color="auto"/>
            </w:tcBorders>
          </w:tcPr>
          <w:p w14:paraId="1E868362"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bottom w:val="single" w:sz="18" w:space="0" w:color="auto"/>
              <w:right w:val="single" w:sz="18" w:space="0" w:color="auto"/>
            </w:tcBorders>
          </w:tcPr>
          <w:p w14:paraId="296B04DE"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39B421F9"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5FB3AD5"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7</w:t>
            </w:r>
          </w:p>
        </w:tc>
        <w:tc>
          <w:tcPr>
            <w:tcW w:w="4680" w:type="dxa"/>
            <w:gridSpan w:val="10"/>
            <w:tcBorders>
              <w:left w:val="single" w:sz="4" w:space="0" w:color="auto"/>
              <w:bottom w:val="single" w:sz="18" w:space="0" w:color="auto"/>
              <w:right w:val="single" w:sz="4" w:space="0" w:color="auto"/>
            </w:tcBorders>
          </w:tcPr>
          <w:p w14:paraId="220CDB31"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bottom w:val="single" w:sz="18" w:space="0" w:color="auto"/>
              <w:right w:val="single" w:sz="4" w:space="0" w:color="auto"/>
            </w:tcBorders>
          </w:tcPr>
          <w:p w14:paraId="6241AA29"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bottom w:val="single" w:sz="18" w:space="0" w:color="auto"/>
              <w:right w:val="single" w:sz="4" w:space="0" w:color="auto"/>
            </w:tcBorders>
          </w:tcPr>
          <w:p w14:paraId="0C29CC0D"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bottom w:val="single" w:sz="18" w:space="0" w:color="auto"/>
              <w:right w:val="single" w:sz="18" w:space="0" w:color="auto"/>
            </w:tcBorders>
          </w:tcPr>
          <w:p w14:paraId="3A85CA71"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40AAAC69" w14:textId="77777777" w:rsidTr="002B1005">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4E882DE4"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Name  </w:t>
            </w:r>
          </w:p>
          <w:p w14:paraId="595554E6"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39A6E9ED"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Signed</w:t>
            </w:r>
          </w:p>
          <w:p w14:paraId="5368F1ED" w14:textId="77777777" w:rsidR="00411C43" w:rsidRPr="00A77E30" w:rsidRDefault="00411C43" w:rsidP="002B1005">
            <w:pPr>
              <w:spacing w:after="0" w:line="240" w:lineRule="auto"/>
              <w:rPr>
                <w:rFonts w:ascii="Arial" w:eastAsia="Times New Roman" w:hAnsi="Arial" w:cs="Arial"/>
                <w:sz w:val="24"/>
                <w:szCs w:val="20"/>
                <w:lang w:eastAsia="en-GB"/>
              </w:rPr>
            </w:pPr>
          </w:p>
          <w:p w14:paraId="7C160037" w14:textId="77777777" w:rsidR="00411C43" w:rsidRPr="00A77E30" w:rsidRDefault="00411C43" w:rsidP="002B1005">
            <w:pPr>
              <w:spacing w:after="0" w:line="240" w:lineRule="auto"/>
              <w:rPr>
                <w:rFonts w:ascii="Arial" w:eastAsia="Times New Roman" w:hAnsi="Arial" w:cs="Arial"/>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7313262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   Date of Completion: </w:t>
            </w:r>
          </w:p>
        </w:tc>
      </w:tr>
      <w:tr w:rsidR="00411C43" w:rsidRPr="00A77E30" w14:paraId="0322E43C" w14:textId="77777777" w:rsidTr="002B100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EA50BB0"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4CBE4D1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3B9FF911" w14:textId="77777777" w:rsidR="00411C43" w:rsidRPr="00A77E30" w:rsidRDefault="00411C43" w:rsidP="002B1005">
            <w:pPr>
              <w:spacing w:after="0" w:line="240" w:lineRule="auto"/>
              <w:rPr>
                <w:rFonts w:ascii="Arial" w:eastAsia="Times New Roman" w:hAnsi="Arial" w:cs="Arial"/>
                <w:sz w:val="20"/>
                <w:szCs w:val="20"/>
                <w:lang w:eastAsia="en-GB"/>
              </w:rPr>
            </w:pPr>
          </w:p>
        </w:tc>
      </w:tr>
      <w:tr w:rsidR="00411C43" w:rsidRPr="00A77E30" w14:paraId="713B3FC2" w14:textId="77777777" w:rsidTr="002B1005">
        <w:trPr>
          <w:cantSplit/>
          <w:trHeight w:val="235"/>
        </w:trPr>
        <w:tc>
          <w:tcPr>
            <w:tcW w:w="2340" w:type="dxa"/>
            <w:gridSpan w:val="4"/>
            <w:tcBorders>
              <w:left w:val="single" w:sz="18" w:space="0" w:color="auto"/>
              <w:right w:val="single" w:sz="6" w:space="0" w:color="auto"/>
            </w:tcBorders>
          </w:tcPr>
          <w:p w14:paraId="6C9A8A37"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Date: </w:t>
            </w:r>
          </w:p>
        </w:tc>
        <w:tc>
          <w:tcPr>
            <w:tcW w:w="1465" w:type="dxa"/>
            <w:gridSpan w:val="4"/>
            <w:tcBorders>
              <w:left w:val="single" w:sz="4" w:space="0" w:color="auto"/>
              <w:right w:val="single" w:sz="6" w:space="0" w:color="auto"/>
            </w:tcBorders>
          </w:tcPr>
          <w:p w14:paraId="7FB5579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Likelihood</w:t>
            </w:r>
          </w:p>
        </w:tc>
        <w:tc>
          <w:tcPr>
            <w:tcW w:w="1415" w:type="dxa"/>
            <w:gridSpan w:val="3"/>
            <w:tcBorders>
              <w:left w:val="single" w:sz="4" w:space="0" w:color="auto"/>
              <w:right w:val="single" w:sz="6" w:space="0" w:color="auto"/>
            </w:tcBorders>
          </w:tcPr>
          <w:p w14:paraId="6AED42B2"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B248B98" w14:textId="77777777" w:rsidR="00411C43" w:rsidRPr="00A77E30" w:rsidRDefault="00411C43" w:rsidP="002B1005">
            <w:pPr>
              <w:spacing w:after="0" w:line="240" w:lineRule="auto"/>
              <w:ind w:left="113" w:right="113"/>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Severity of Injury</w:t>
            </w:r>
          </w:p>
        </w:tc>
        <w:tc>
          <w:tcPr>
            <w:tcW w:w="360" w:type="dxa"/>
            <w:tcBorders>
              <w:top w:val="single" w:sz="6" w:space="0" w:color="auto"/>
              <w:left w:val="single" w:sz="6" w:space="0" w:color="auto"/>
              <w:right w:val="single" w:sz="4" w:space="0" w:color="auto"/>
            </w:tcBorders>
          </w:tcPr>
          <w:p w14:paraId="340C1379"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92D050"/>
            <w:vAlign w:val="center"/>
          </w:tcPr>
          <w:p w14:paraId="4E53C6D9"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792" w:type="dxa"/>
            <w:gridSpan w:val="2"/>
            <w:tcBorders>
              <w:top w:val="single" w:sz="6" w:space="0" w:color="auto"/>
              <w:left w:val="single" w:sz="6" w:space="0" w:color="auto"/>
              <w:right w:val="single" w:sz="4" w:space="0" w:color="auto"/>
            </w:tcBorders>
            <w:shd w:val="clear" w:color="auto" w:fill="FFC000"/>
            <w:vAlign w:val="center"/>
          </w:tcPr>
          <w:p w14:paraId="7F004E0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C000"/>
            <w:vAlign w:val="center"/>
          </w:tcPr>
          <w:p w14:paraId="49BDF1D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6F32DF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A36BE9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25</w:t>
            </w:r>
          </w:p>
        </w:tc>
      </w:tr>
      <w:tr w:rsidR="00411C43" w:rsidRPr="00A77E30" w14:paraId="2AEC03C2" w14:textId="77777777" w:rsidTr="002B1005">
        <w:trPr>
          <w:cantSplit/>
          <w:trHeight w:val="256"/>
        </w:trPr>
        <w:tc>
          <w:tcPr>
            <w:tcW w:w="2340" w:type="dxa"/>
            <w:gridSpan w:val="4"/>
            <w:tcBorders>
              <w:left w:val="single" w:sz="18" w:space="0" w:color="auto"/>
              <w:right w:val="single" w:sz="6" w:space="0" w:color="auto"/>
            </w:tcBorders>
          </w:tcPr>
          <w:p w14:paraId="0909F48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Reviewed by: </w:t>
            </w:r>
          </w:p>
        </w:tc>
        <w:tc>
          <w:tcPr>
            <w:tcW w:w="1465" w:type="dxa"/>
            <w:gridSpan w:val="4"/>
            <w:vMerge w:val="restart"/>
            <w:tcBorders>
              <w:left w:val="single" w:sz="4" w:space="0" w:color="auto"/>
              <w:right w:val="single" w:sz="6" w:space="0" w:color="auto"/>
            </w:tcBorders>
            <w:vAlign w:val="center"/>
          </w:tcPr>
          <w:p w14:paraId="5DF7C7D2" w14:textId="77777777" w:rsidR="00411C43" w:rsidRPr="00F32E77" w:rsidRDefault="00411C43" w:rsidP="002B1005">
            <w:pPr>
              <w:pStyle w:val="NoSpacing"/>
              <w:rPr>
                <w:sz w:val="16"/>
                <w:szCs w:val="16"/>
                <w:lang w:eastAsia="en-GB"/>
              </w:rPr>
            </w:pPr>
            <w:r w:rsidRPr="00F32E77">
              <w:rPr>
                <w:sz w:val="16"/>
                <w:szCs w:val="16"/>
                <w:lang w:eastAsia="en-GB"/>
              </w:rPr>
              <w:t>1   very unlikely</w:t>
            </w:r>
          </w:p>
          <w:p w14:paraId="05B9B423" w14:textId="77777777" w:rsidR="00411C43" w:rsidRPr="00F32E77" w:rsidRDefault="00411C43" w:rsidP="002B1005">
            <w:pPr>
              <w:pStyle w:val="NoSpacing"/>
              <w:rPr>
                <w:sz w:val="16"/>
                <w:szCs w:val="16"/>
                <w:lang w:eastAsia="en-GB"/>
              </w:rPr>
            </w:pPr>
            <w:r w:rsidRPr="00F32E77">
              <w:rPr>
                <w:sz w:val="16"/>
                <w:szCs w:val="16"/>
                <w:lang w:eastAsia="en-GB"/>
              </w:rPr>
              <w:t>2   unlikely</w:t>
            </w:r>
          </w:p>
          <w:p w14:paraId="404044F5" w14:textId="77777777" w:rsidR="00411C43" w:rsidRPr="00F32E77" w:rsidRDefault="00411C43" w:rsidP="002B1005">
            <w:pPr>
              <w:pStyle w:val="NoSpacing"/>
              <w:rPr>
                <w:sz w:val="16"/>
                <w:szCs w:val="16"/>
                <w:lang w:eastAsia="en-GB"/>
              </w:rPr>
            </w:pPr>
            <w:r w:rsidRPr="00F32E77">
              <w:rPr>
                <w:sz w:val="16"/>
                <w:szCs w:val="16"/>
                <w:lang w:eastAsia="en-GB"/>
              </w:rPr>
              <w:t>3   likely</w:t>
            </w:r>
          </w:p>
          <w:p w14:paraId="7CA24537" w14:textId="77777777" w:rsidR="00411C43" w:rsidRPr="00F32E77" w:rsidRDefault="00411C43" w:rsidP="002B1005">
            <w:pPr>
              <w:pStyle w:val="NoSpacing"/>
              <w:rPr>
                <w:sz w:val="16"/>
                <w:szCs w:val="16"/>
                <w:lang w:eastAsia="en-GB"/>
              </w:rPr>
            </w:pPr>
            <w:r w:rsidRPr="00F32E77">
              <w:rPr>
                <w:sz w:val="16"/>
                <w:szCs w:val="16"/>
                <w:lang w:eastAsia="en-GB"/>
              </w:rPr>
              <w:t>4   very likely</w:t>
            </w:r>
          </w:p>
          <w:p w14:paraId="7846437E" w14:textId="77777777" w:rsidR="00411C43" w:rsidRPr="00A77E30" w:rsidRDefault="00411C43" w:rsidP="002B1005">
            <w:pPr>
              <w:spacing w:after="0" w:line="240" w:lineRule="auto"/>
              <w:rPr>
                <w:rFonts w:ascii="Arial" w:eastAsia="Times New Roman" w:hAnsi="Arial" w:cs="Arial"/>
                <w:sz w:val="20"/>
                <w:szCs w:val="20"/>
                <w:lang w:eastAsia="en-GB"/>
              </w:rPr>
            </w:pPr>
            <w:r w:rsidRPr="00F32E77">
              <w:rPr>
                <w:sz w:val="16"/>
                <w:szCs w:val="16"/>
                <w:lang w:eastAsia="en-GB"/>
              </w:rPr>
              <w:t>5   certainty</w:t>
            </w:r>
          </w:p>
        </w:tc>
        <w:tc>
          <w:tcPr>
            <w:tcW w:w="1415" w:type="dxa"/>
            <w:gridSpan w:val="3"/>
            <w:vMerge w:val="restart"/>
            <w:tcBorders>
              <w:left w:val="single" w:sz="4" w:space="0" w:color="auto"/>
              <w:right w:val="single" w:sz="6" w:space="0" w:color="auto"/>
            </w:tcBorders>
            <w:vAlign w:val="center"/>
          </w:tcPr>
          <w:p w14:paraId="3A9823FF" w14:textId="77777777" w:rsidR="00411C43" w:rsidRPr="00F32E77" w:rsidRDefault="00411C43" w:rsidP="002B1005">
            <w:pPr>
              <w:pStyle w:val="NoSpacing"/>
              <w:rPr>
                <w:sz w:val="16"/>
                <w:szCs w:val="16"/>
                <w:lang w:eastAsia="en-GB"/>
              </w:rPr>
            </w:pPr>
            <w:r w:rsidRPr="00F32E77">
              <w:rPr>
                <w:sz w:val="16"/>
                <w:szCs w:val="16"/>
                <w:lang w:eastAsia="en-GB"/>
              </w:rPr>
              <w:t>1   nuisance</w:t>
            </w:r>
          </w:p>
          <w:p w14:paraId="79A9C4C6" w14:textId="77777777" w:rsidR="00411C43" w:rsidRPr="00F32E77" w:rsidRDefault="00411C43" w:rsidP="002B1005">
            <w:pPr>
              <w:pStyle w:val="NoSpacing"/>
              <w:rPr>
                <w:sz w:val="16"/>
                <w:szCs w:val="16"/>
                <w:lang w:eastAsia="en-GB"/>
              </w:rPr>
            </w:pPr>
            <w:r w:rsidRPr="00F32E77">
              <w:rPr>
                <w:sz w:val="16"/>
                <w:szCs w:val="16"/>
                <w:lang w:eastAsia="en-GB"/>
              </w:rPr>
              <w:t xml:space="preserve">2   </w:t>
            </w:r>
            <w:proofErr w:type="gramStart"/>
            <w:r w:rsidRPr="00F32E77">
              <w:rPr>
                <w:sz w:val="16"/>
                <w:szCs w:val="16"/>
                <w:lang w:eastAsia="en-GB"/>
              </w:rPr>
              <w:t>minor</w:t>
            </w:r>
            <w:proofErr w:type="gramEnd"/>
          </w:p>
          <w:p w14:paraId="00EEE9A7" w14:textId="77777777" w:rsidR="00411C43" w:rsidRPr="00F32E77" w:rsidRDefault="00411C43" w:rsidP="002B1005">
            <w:pPr>
              <w:pStyle w:val="NoSpacing"/>
              <w:rPr>
                <w:sz w:val="16"/>
                <w:szCs w:val="16"/>
                <w:lang w:eastAsia="en-GB"/>
              </w:rPr>
            </w:pPr>
            <w:r w:rsidRPr="00F32E77">
              <w:rPr>
                <w:sz w:val="16"/>
                <w:szCs w:val="16"/>
                <w:lang w:eastAsia="en-GB"/>
              </w:rPr>
              <w:t>3   medical treatment</w:t>
            </w:r>
          </w:p>
          <w:p w14:paraId="688659BF" w14:textId="77777777" w:rsidR="00411C43" w:rsidRPr="00F32E77" w:rsidRDefault="00411C43" w:rsidP="002B1005">
            <w:pPr>
              <w:pStyle w:val="NoSpacing"/>
              <w:rPr>
                <w:sz w:val="16"/>
                <w:szCs w:val="16"/>
                <w:lang w:eastAsia="en-GB"/>
              </w:rPr>
            </w:pPr>
            <w:r w:rsidRPr="00F32E77">
              <w:rPr>
                <w:sz w:val="16"/>
                <w:szCs w:val="16"/>
                <w:lang w:eastAsia="en-GB"/>
              </w:rPr>
              <w:t xml:space="preserve">4   </w:t>
            </w:r>
            <w:proofErr w:type="gramStart"/>
            <w:r w:rsidRPr="00F32E77">
              <w:rPr>
                <w:sz w:val="16"/>
                <w:szCs w:val="16"/>
                <w:lang w:eastAsia="en-GB"/>
              </w:rPr>
              <w:t>major</w:t>
            </w:r>
            <w:proofErr w:type="gramEnd"/>
          </w:p>
          <w:p w14:paraId="052DE96E" w14:textId="77777777" w:rsidR="00411C43" w:rsidRPr="00A77E30" w:rsidRDefault="00411C43" w:rsidP="002B1005">
            <w:pPr>
              <w:spacing w:after="0" w:line="240" w:lineRule="auto"/>
              <w:ind w:left="252" w:hanging="252"/>
              <w:rPr>
                <w:rFonts w:ascii="Arial" w:eastAsia="Times New Roman" w:hAnsi="Arial" w:cs="Arial"/>
                <w:sz w:val="20"/>
                <w:szCs w:val="20"/>
                <w:lang w:eastAsia="en-GB"/>
              </w:rPr>
            </w:pPr>
            <w:r w:rsidRPr="00F32E77">
              <w:rPr>
                <w:sz w:val="16"/>
                <w:szCs w:val="16"/>
                <w:lang w:eastAsia="en-GB"/>
              </w:rPr>
              <w:t>5   fatal</w:t>
            </w:r>
          </w:p>
        </w:tc>
        <w:tc>
          <w:tcPr>
            <w:tcW w:w="540" w:type="dxa"/>
            <w:gridSpan w:val="2"/>
            <w:vMerge/>
            <w:tcBorders>
              <w:left w:val="single" w:sz="6" w:space="0" w:color="auto"/>
              <w:right w:val="single" w:sz="4" w:space="0" w:color="auto"/>
            </w:tcBorders>
          </w:tcPr>
          <w:p w14:paraId="4D60D543"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16E23CF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4"/>
            <w:tcBorders>
              <w:left w:val="single" w:sz="6" w:space="0" w:color="auto"/>
              <w:right w:val="single" w:sz="4" w:space="0" w:color="auto"/>
            </w:tcBorders>
            <w:shd w:val="clear" w:color="auto" w:fill="92D050"/>
            <w:vAlign w:val="center"/>
          </w:tcPr>
          <w:p w14:paraId="0048959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2"/>
            <w:tcBorders>
              <w:left w:val="single" w:sz="6" w:space="0" w:color="auto"/>
              <w:right w:val="single" w:sz="4" w:space="0" w:color="auto"/>
            </w:tcBorders>
            <w:shd w:val="clear" w:color="auto" w:fill="92D050"/>
            <w:vAlign w:val="center"/>
          </w:tcPr>
          <w:p w14:paraId="7BA0540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8</w:t>
            </w:r>
          </w:p>
        </w:tc>
        <w:tc>
          <w:tcPr>
            <w:tcW w:w="792" w:type="dxa"/>
            <w:gridSpan w:val="3"/>
            <w:tcBorders>
              <w:left w:val="single" w:sz="6" w:space="0" w:color="auto"/>
              <w:right w:val="single" w:sz="4" w:space="0" w:color="auto"/>
            </w:tcBorders>
            <w:shd w:val="clear" w:color="auto" w:fill="FFC000"/>
            <w:vAlign w:val="center"/>
          </w:tcPr>
          <w:p w14:paraId="50C40F32"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C87CF0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16</w:t>
            </w:r>
          </w:p>
        </w:tc>
        <w:tc>
          <w:tcPr>
            <w:tcW w:w="792" w:type="dxa"/>
            <w:tcBorders>
              <w:left w:val="single" w:sz="6" w:space="0" w:color="auto"/>
              <w:right w:val="single" w:sz="18" w:space="0" w:color="auto"/>
            </w:tcBorders>
            <w:shd w:val="clear" w:color="auto" w:fill="FF0000"/>
            <w:vAlign w:val="center"/>
          </w:tcPr>
          <w:p w14:paraId="511EF00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20</w:t>
            </w:r>
          </w:p>
        </w:tc>
      </w:tr>
      <w:tr w:rsidR="00411C43" w:rsidRPr="00A77E30" w14:paraId="578F086F" w14:textId="77777777" w:rsidTr="002B1005">
        <w:trPr>
          <w:cantSplit/>
          <w:trHeight w:val="254"/>
        </w:trPr>
        <w:tc>
          <w:tcPr>
            <w:tcW w:w="2340" w:type="dxa"/>
            <w:gridSpan w:val="4"/>
            <w:tcBorders>
              <w:left w:val="single" w:sz="18" w:space="0" w:color="auto"/>
              <w:right w:val="single" w:sz="6" w:space="0" w:color="auto"/>
            </w:tcBorders>
          </w:tcPr>
          <w:p w14:paraId="3B58E592"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5C6BDF70"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3167BDE1"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73EC33A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47879D56"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4"/>
            <w:tcBorders>
              <w:left w:val="single" w:sz="6" w:space="0" w:color="auto"/>
              <w:right w:val="single" w:sz="4" w:space="0" w:color="auto"/>
            </w:tcBorders>
            <w:shd w:val="clear" w:color="auto" w:fill="92D050"/>
            <w:vAlign w:val="center"/>
          </w:tcPr>
          <w:p w14:paraId="38ABC149"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shd w:val="clear" w:color="auto" w:fill="92D050"/>
            <w:vAlign w:val="center"/>
          </w:tcPr>
          <w:p w14:paraId="3022ED9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47011B5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9</w:t>
            </w:r>
          </w:p>
        </w:tc>
        <w:tc>
          <w:tcPr>
            <w:tcW w:w="792" w:type="dxa"/>
            <w:gridSpan w:val="2"/>
            <w:tcBorders>
              <w:left w:val="single" w:sz="6" w:space="0" w:color="auto"/>
              <w:right w:val="single" w:sz="4" w:space="0" w:color="auto"/>
            </w:tcBorders>
            <w:shd w:val="clear" w:color="auto" w:fill="FFC000"/>
            <w:vAlign w:val="center"/>
          </w:tcPr>
          <w:p w14:paraId="10837509"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12</w:t>
            </w:r>
          </w:p>
        </w:tc>
        <w:tc>
          <w:tcPr>
            <w:tcW w:w="792" w:type="dxa"/>
            <w:tcBorders>
              <w:left w:val="single" w:sz="6" w:space="0" w:color="auto"/>
              <w:right w:val="single" w:sz="18" w:space="0" w:color="auto"/>
            </w:tcBorders>
            <w:shd w:val="clear" w:color="auto" w:fill="FFC000"/>
            <w:vAlign w:val="center"/>
          </w:tcPr>
          <w:p w14:paraId="1E2DA13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15</w:t>
            </w:r>
          </w:p>
        </w:tc>
      </w:tr>
      <w:tr w:rsidR="00411C43" w:rsidRPr="00A77E30" w14:paraId="10DC802F" w14:textId="77777777" w:rsidTr="002B1005">
        <w:trPr>
          <w:cantSplit/>
          <w:trHeight w:val="254"/>
        </w:trPr>
        <w:tc>
          <w:tcPr>
            <w:tcW w:w="2340" w:type="dxa"/>
            <w:gridSpan w:val="4"/>
            <w:tcBorders>
              <w:left w:val="single" w:sz="18" w:space="0" w:color="auto"/>
              <w:right w:val="single" w:sz="6" w:space="0" w:color="auto"/>
            </w:tcBorders>
          </w:tcPr>
          <w:p w14:paraId="2543666A"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right w:val="single" w:sz="6" w:space="0" w:color="auto"/>
            </w:tcBorders>
          </w:tcPr>
          <w:p w14:paraId="25BCAD0D"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52479C92"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204E6681"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7ABF380E"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4"/>
            <w:tcBorders>
              <w:left w:val="single" w:sz="6" w:space="0" w:color="auto"/>
              <w:right w:val="single" w:sz="4" w:space="0" w:color="auto"/>
            </w:tcBorders>
            <w:shd w:val="clear" w:color="auto" w:fill="92D050"/>
            <w:vAlign w:val="center"/>
          </w:tcPr>
          <w:p w14:paraId="14D65F1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2"/>
            <w:tcBorders>
              <w:left w:val="single" w:sz="6" w:space="0" w:color="auto"/>
              <w:right w:val="single" w:sz="4" w:space="0" w:color="auto"/>
            </w:tcBorders>
            <w:shd w:val="clear" w:color="auto" w:fill="92D050"/>
            <w:vAlign w:val="center"/>
          </w:tcPr>
          <w:p w14:paraId="7F0A74FA"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3"/>
            <w:tcBorders>
              <w:left w:val="single" w:sz="6" w:space="0" w:color="auto"/>
              <w:right w:val="single" w:sz="4" w:space="0" w:color="auto"/>
            </w:tcBorders>
            <w:shd w:val="clear" w:color="auto" w:fill="92D050"/>
            <w:vAlign w:val="center"/>
          </w:tcPr>
          <w:p w14:paraId="4F369E8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792" w:type="dxa"/>
            <w:gridSpan w:val="2"/>
            <w:tcBorders>
              <w:left w:val="single" w:sz="6" w:space="0" w:color="auto"/>
              <w:right w:val="single" w:sz="4" w:space="0" w:color="auto"/>
            </w:tcBorders>
            <w:shd w:val="clear" w:color="auto" w:fill="92D050"/>
            <w:vAlign w:val="center"/>
          </w:tcPr>
          <w:p w14:paraId="7D6D20E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8</w:t>
            </w:r>
          </w:p>
        </w:tc>
        <w:tc>
          <w:tcPr>
            <w:tcW w:w="792" w:type="dxa"/>
            <w:tcBorders>
              <w:left w:val="single" w:sz="6" w:space="0" w:color="auto"/>
              <w:right w:val="single" w:sz="18" w:space="0" w:color="auto"/>
            </w:tcBorders>
            <w:shd w:val="clear" w:color="auto" w:fill="FFC000"/>
            <w:vAlign w:val="center"/>
          </w:tcPr>
          <w:p w14:paraId="5E94E330"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10</w:t>
            </w:r>
          </w:p>
        </w:tc>
      </w:tr>
      <w:tr w:rsidR="00411C43" w:rsidRPr="00A77E30" w14:paraId="236697CE" w14:textId="77777777" w:rsidTr="002B1005">
        <w:trPr>
          <w:cantSplit/>
          <w:trHeight w:val="254"/>
        </w:trPr>
        <w:tc>
          <w:tcPr>
            <w:tcW w:w="2340" w:type="dxa"/>
            <w:gridSpan w:val="4"/>
            <w:tcBorders>
              <w:left w:val="single" w:sz="18" w:space="0" w:color="auto"/>
              <w:right w:val="single" w:sz="6" w:space="0" w:color="auto"/>
            </w:tcBorders>
          </w:tcPr>
          <w:p w14:paraId="762E331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656AACA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486F7962"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77908D33"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7F85CD3E"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4"/>
            <w:tcBorders>
              <w:left w:val="single" w:sz="6" w:space="0" w:color="auto"/>
              <w:right w:val="single" w:sz="4" w:space="0" w:color="auto"/>
            </w:tcBorders>
            <w:shd w:val="clear" w:color="auto" w:fill="92D050"/>
            <w:vAlign w:val="center"/>
          </w:tcPr>
          <w:p w14:paraId="4B1FBD22"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2"/>
            <w:tcBorders>
              <w:left w:val="single" w:sz="6" w:space="0" w:color="auto"/>
              <w:right w:val="single" w:sz="4" w:space="0" w:color="auto"/>
            </w:tcBorders>
            <w:shd w:val="clear" w:color="auto" w:fill="92D050"/>
            <w:vAlign w:val="center"/>
          </w:tcPr>
          <w:p w14:paraId="1BA793B3"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3"/>
            <w:tcBorders>
              <w:left w:val="single" w:sz="6" w:space="0" w:color="auto"/>
              <w:right w:val="single" w:sz="4" w:space="0" w:color="auto"/>
            </w:tcBorders>
            <w:shd w:val="clear" w:color="auto" w:fill="92D050"/>
            <w:vAlign w:val="center"/>
          </w:tcPr>
          <w:p w14:paraId="06DA0569"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shd w:val="clear" w:color="auto" w:fill="92D050"/>
            <w:vAlign w:val="center"/>
          </w:tcPr>
          <w:p w14:paraId="750E364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tcBorders>
              <w:left w:val="single" w:sz="6" w:space="0" w:color="auto"/>
              <w:right w:val="single" w:sz="18" w:space="0" w:color="auto"/>
            </w:tcBorders>
            <w:shd w:val="clear" w:color="auto" w:fill="92D050"/>
            <w:vAlign w:val="center"/>
          </w:tcPr>
          <w:p w14:paraId="3D453748"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r>
      <w:tr w:rsidR="00411C43" w:rsidRPr="00A77E30" w14:paraId="20790CE8" w14:textId="77777777" w:rsidTr="002B1005">
        <w:trPr>
          <w:cantSplit/>
          <w:trHeight w:val="254"/>
        </w:trPr>
        <w:tc>
          <w:tcPr>
            <w:tcW w:w="2340" w:type="dxa"/>
            <w:gridSpan w:val="4"/>
            <w:tcBorders>
              <w:left w:val="single" w:sz="18" w:space="0" w:color="auto"/>
              <w:right w:val="single" w:sz="6" w:space="0" w:color="auto"/>
            </w:tcBorders>
          </w:tcPr>
          <w:p w14:paraId="31DA7ABA"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right w:val="single" w:sz="6" w:space="0" w:color="auto"/>
            </w:tcBorders>
          </w:tcPr>
          <w:p w14:paraId="25A2F09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76F47B1D"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1C23F27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2A195423"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0</w:t>
            </w:r>
          </w:p>
        </w:tc>
        <w:tc>
          <w:tcPr>
            <w:tcW w:w="792" w:type="dxa"/>
            <w:gridSpan w:val="4"/>
            <w:tcBorders>
              <w:left w:val="single" w:sz="6" w:space="0" w:color="auto"/>
              <w:right w:val="single" w:sz="4" w:space="0" w:color="auto"/>
            </w:tcBorders>
            <w:vAlign w:val="center"/>
          </w:tcPr>
          <w:p w14:paraId="28BD9031"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2"/>
            <w:tcBorders>
              <w:left w:val="single" w:sz="6" w:space="0" w:color="auto"/>
              <w:right w:val="single" w:sz="4" w:space="0" w:color="auto"/>
            </w:tcBorders>
            <w:vAlign w:val="center"/>
          </w:tcPr>
          <w:p w14:paraId="0B517A9A"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3"/>
            <w:tcBorders>
              <w:left w:val="single" w:sz="6" w:space="0" w:color="auto"/>
              <w:right w:val="single" w:sz="4" w:space="0" w:color="auto"/>
            </w:tcBorders>
            <w:vAlign w:val="center"/>
          </w:tcPr>
          <w:p w14:paraId="4FD90E68"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vAlign w:val="center"/>
          </w:tcPr>
          <w:p w14:paraId="550A88E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tcBorders>
              <w:left w:val="single" w:sz="6" w:space="0" w:color="auto"/>
              <w:right w:val="single" w:sz="18" w:space="0" w:color="auto"/>
            </w:tcBorders>
            <w:vAlign w:val="center"/>
          </w:tcPr>
          <w:p w14:paraId="103370BF"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r>
      <w:tr w:rsidR="00411C43" w:rsidRPr="00A77E30" w14:paraId="2FA85466" w14:textId="77777777" w:rsidTr="002B1005">
        <w:trPr>
          <w:cantSplit/>
          <w:trHeight w:val="254"/>
        </w:trPr>
        <w:tc>
          <w:tcPr>
            <w:tcW w:w="2340" w:type="dxa"/>
            <w:gridSpan w:val="4"/>
            <w:tcBorders>
              <w:left w:val="single" w:sz="18" w:space="0" w:color="auto"/>
              <w:right w:val="single" w:sz="6" w:space="0" w:color="auto"/>
            </w:tcBorders>
          </w:tcPr>
          <w:p w14:paraId="5EF0D8A0"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58B362B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74DFED1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900" w:type="dxa"/>
            <w:gridSpan w:val="3"/>
            <w:tcBorders>
              <w:left w:val="single" w:sz="6" w:space="0" w:color="auto"/>
              <w:right w:val="single" w:sz="4" w:space="0" w:color="auto"/>
            </w:tcBorders>
          </w:tcPr>
          <w:p w14:paraId="4D974B92"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403AED2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Likelihood of Injury</w:t>
            </w:r>
          </w:p>
        </w:tc>
      </w:tr>
      <w:tr w:rsidR="00411C43" w:rsidRPr="00A77E30" w14:paraId="2D52D417" w14:textId="77777777" w:rsidTr="002B1005">
        <w:trPr>
          <w:cantSplit/>
          <w:trHeight w:val="254"/>
        </w:trPr>
        <w:tc>
          <w:tcPr>
            <w:tcW w:w="2340" w:type="dxa"/>
            <w:gridSpan w:val="4"/>
            <w:tcBorders>
              <w:left w:val="single" w:sz="18" w:space="0" w:color="auto"/>
              <w:bottom w:val="single" w:sz="18" w:space="0" w:color="auto"/>
              <w:right w:val="single" w:sz="6" w:space="0" w:color="auto"/>
            </w:tcBorders>
          </w:tcPr>
          <w:p w14:paraId="67BA8A1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bottom w:val="single" w:sz="18" w:space="0" w:color="auto"/>
              <w:right w:val="single" w:sz="6" w:space="0" w:color="auto"/>
            </w:tcBorders>
          </w:tcPr>
          <w:p w14:paraId="7A51A285"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bottom w:val="single" w:sz="18" w:space="0" w:color="auto"/>
              <w:right w:val="single" w:sz="6" w:space="0" w:color="auto"/>
            </w:tcBorders>
          </w:tcPr>
          <w:p w14:paraId="28D4D1A9"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bottom w:val="single" w:sz="18" w:space="0" w:color="auto"/>
              <w:right w:val="single" w:sz="4" w:space="0" w:color="auto"/>
            </w:tcBorders>
            <w:shd w:val="clear" w:color="auto" w:fill="92D050"/>
          </w:tcPr>
          <w:p w14:paraId="077C184A"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080" w:type="dxa"/>
            <w:gridSpan w:val="4"/>
            <w:tcBorders>
              <w:left w:val="single" w:sz="6" w:space="0" w:color="auto"/>
              <w:bottom w:val="single" w:sz="18" w:space="0" w:color="auto"/>
              <w:right w:val="single" w:sz="4" w:space="0" w:color="auto"/>
            </w:tcBorders>
          </w:tcPr>
          <w:p w14:paraId="3EBC84D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6140B0D3"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09CC798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45DFE18"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24E982FC"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High Risk</w:t>
            </w:r>
          </w:p>
        </w:tc>
      </w:tr>
    </w:tbl>
    <w:p w14:paraId="5D9F4853" w14:textId="77777777" w:rsidR="00411C43" w:rsidRDefault="00411C43" w:rsidP="00411C43"/>
    <w:p w14:paraId="42A68D6A" w14:textId="77777777" w:rsidR="00411C43" w:rsidRDefault="00411C43" w:rsidP="00411C43"/>
    <w:p w14:paraId="0A8BFF9E" w14:textId="77777777" w:rsidR="00411C43" w:rsidRDefault="00411C43" w:rsidP="00411C43"/>
    <w:p w14:paraId="37D9F749" w14:textId="77777777" w:rsidR="00411C43" w:rsidRPr="00E706BC" w:rsidRDefault="00411C43" w:rsidP="00411C43"/>
    <w:p w14:paraId="3FF08FC6" w14:textId="77777777" w:rsidR="00411C43" w:rsidRPr="00E706BC" w:rsidRDefault="00411C43" w:rsidP="00411C43">
      <w:pPr>
        <w:tabs>
          <w:tab w:val="left" w:pos="1122"/>
        </w:tabs>
      </w:pPr>
      <w:r>
        <w:tab/>
      </w:r>
    </w:p>
    <w:p w14:paraId="0AC87A1F" w14:textId="77777777" w:rsidR="00411C43" w:rsidRDefault="00411C43" w:rsidP="00411C43">
      <w:pPr>
        <w:tabs>
          <w:tab w:val="left" w:pos="1122"/>
        </w:tabs>
      </w:pPr>
    </w:p>
    <w:p w14:paraId="4801ACE9" w14:textId="77777777" w:rsidR="00411C43" w:rsidRPr="007324D5" w:rsidRDefault="00411C43" w:rsidP="00411C43"/>
    <w:p w14:paraId="03534296" w14:textId="77777777" w:rsidR="00411C43" w:rsidRPr="007324D5" w:rsidRDefault="00411C43" w:rsidP="00411C43"/>
    <w:p w14:paraId="2C2E2319" w14:textId="77777777" w:rsidR="00411C43" w:rsidRPr="007324D5" w:rsidRDefault="00411C43" w:rsidP="00411C43"/>
    <w:p w14:paraId="01054F2E" w14:textId="77777777" w:rsidR="00411C43" w:rsidRPr="007324D5" w:rsidRDefault="00411C43" w:rsidP="00411C43"/>
    <w:p w14:paraId="43BB3AB4" w14:textId="77777777" w:rsidR="00411C43" w:rsidRPr="007324D5" w:rsidRDefault="00411C43" w:rsidP="00411C43"/>
    <w:p w14:paraId="00C7DE91" w14:textId="77777777" w:rsidR="00411C43" w:rsidRDefault="00411C43" w:rsidP="00411C43">
      <w:pPr>
        <w:tabs>
          <w:tab w:val="left" w:pos="1775"/>
        </w:tabs>
      </w:pPr>
    </w:p>
    <w:p w14:paraId="0EB21115" w14:textId="77777777" w:rsidR="00411C43" w:rsidRPr="007324D5" w:rsidRDefault="00411C43" w:rsidP="00411C43">
      <w:pPr>
        <w:tabs>
          <w:tab w:val="left" w:pos="1775"/>
        </w:tabs>
      </w:pPr>
    </w:p>
    <w:tbl>
      <w:tblPr>
        <w:tblpPr w:leftFromText="180" w:rightFromText="180" w:vertAnchor="page" w:horzAnchor="margin" w:tblpXSpec="center" w:tblpY="1692"/>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205"/>
        <w:gridCol w:w="875"/>
        <w:gridCol w:w="360"/>
        <w:gridCol w:w="180"/>
        <w:gridCol w:w="360"/>
        <w:gridCol w:w="180"/>
        <w:gridCol w:w="360"/>
        <w:gridCol w:w="360"/>
        <w:gridCol w:w="180"/>
        <w:gridCol w:w="180"/>
        <w:gridCol w:w="72"/>
        <w:gridCol w:w="108"/>
        <w:gridCol w:w="684"/>
        <w:gridCol w:w="36"/>
        <w:gridCol w:w="720"/>
        <w:gridCol w:w="36"/>
        <w:gridCol w:w="324"/>
        <w:gridCol w:w="468"/>
        <w:gridCol w:w="792"/>
      </w:tblGrid>
      <w:tr w:rsidR="00411C43" w:rsidRPr="00A77E30" w14:paraId="7B59407A" w14:textId="77777777" w:rsidTr="002B1005">
        <w:trPr>
          <w:cantSplit/>
          <w:trHeight w:val="167"/>
        </w:trPr>
        <w:tc>
          <w:tcPr>
            <w:tcW w:w="10080" w:type="dxa"/>
            <w:gridSpan w:val="26"/>
            <w:tcBorders>
              <w:top w:val="single" w:sz="18" w:space="0" w:color="auto"/>
              <w:left w:val="single" w:sz="18" w:space="0" w:color="auto"/>
              <w:bottom w:val="single" w:sz="2" w:space="0" w:color="auto"/>
              <w:right w:val="single" w:sz="18" w:space="0" w:color="auto"/>
            </w:tcBorders>
            <w:shd w:val="clear" w:color="auto" w:fill="E0E0E0"/>
          </w:tcPr>
          <w:p w14:paraId="60461324" w14:textId="77777777" w:rsidR="00411C43" w:rsidRPr="00BB7686" w:rsidRDefault="00411C43" w:rsidP="002B1005">
            <w:pPr>
              <w:spacing w:after="0" w:line="240" w:lineRule="auto"/>
              <w:jc w:val="center"/>
              <w:rPr>
                <w:rFonts w:ascii="Arial" w:eastAsia="Times New Roman" w:hAnsi="Arial" w:cs="Arial"/>
                <w:b/>
                <w:bCs/>
                <w:sz w:val="24"/>
                <w:szCs w:val="24"/>
                <w:lang w:eastAsia="en-GB"/>
              </w:rPr>
            </w:pPr>
            <w:r w:rsidRPr="00BB7686">
              <w:rPr>
                <w:rFonts w:ascii="Arial" w:eastAsia="Times New Roman" w:hAnsi="Arial" w:cs="Arial"/>
                <w:b/>
                <w:bCs/>
                <w:sz w:val="24"/>
                <w:szCs w:val="24"/>
                <w:lang w:eastAsia="en-GB"/>
              </w:rPr>
              <w:lastRenderedPageBreak/>
              <w:t xml:space="preserve">Risk Assessment 2 </w:t>
            </w:r>
            <w:proofErr w:type="gramStart"/>
            <w:r w:rsidRPr="00BB7686">
              <w:rPr>
                <w:rFonts w:ascii="Arial" w:eastAsia="Times New Roman" w:hAnsi="Arial" w:cs="Arial"/>
                <w:b/>
                <w:bCs/>
                <w:sz w:val="24"/>
                <w:szCs w:val="24"/>
                <w:lang w:eastAsia="en-GB"/>
              </w:rPr>
              <w:t>(</w:t>
            </w:r>
            <w:r w:rsidRPr="00BB7686">
              <w:rPr>
                <w:rFonts w:ascii="Arial" w:eastAsia="Times New Roman" w:hAnsi="Arial" w:cs="Arial"/>
                <w:b/>
                <w:bCs/>
                <w:sz w:val="24"/>
                <w:szCs w:val="24"/>
              </w:rPr>
              <w:t xml:space="preserve"> Fit</w:t>
            </w:r>
            <w:proofErr w:type="gramEnd"/>
            <w:r w:rsidRPr="00BB7686">
              <w:rPr>
                <w:rFonts w:ascii="Arial" w:eastAsia="Times New Roman" w:hAnsi="Arial" w:cs="Arial"/>
                <w:b/>
                <w:bCs/>
                <w:sz w:val="24"/>
                <w:szCs w:val="24"/>
              </w:rPr>
              <w:t xml:space="preserve"> floor joists for first floor and lay using </w:t>
            </w:r>
            <w:r w:rsidRPr="00BB7686">
              <w:rPr>
                <w:rFonts w:ascii="Arial" w:eastAsia="Times New Roman" w:hAnsi="Arial" w:cs="Arial"/>
                <w:b/>
                <w:bCs/>
                <w:sz w:val="24"/>
                <w:szCs w:val="24"/>
                <w:lang w:eastAsia="en-GB"/>
              </w:rPr>
              <w:t>traditional solid timber with particleboard sheet covering)</w:t>
            </w:r>
          </w:p>
        </w:tc>
      </w:tr>
      <w:tr w:rsidR="00411C43" w:rsidRPr="00A77E30" w14:paraId="434B2BDE" w14:textId="77777777" w:rsidTr="002B1005">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A0B7C29"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15A703D8"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Assessment Number</w:t>
            </w:r>
          </w:p>
        </w:tc>
      </w:tr>
      <w:tr w:rsidR="00411C43" w:rsidRPr="00A77E30" w14:paraId="76B8503B" w14:textId="77777777" w:rsidTr="002B1005">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5DEB88B" w14:textId="77777777" w:rsidR="00411C43" w:rsidRPr="00BB7686" w:rsidRDefault="00411C43" w:rsidP="002B1005">
            <w:pPr>
              <w:rPr>
                <w:rFonts w:ascii="Arial" w:eastAsia="Times New Roman" w:hAnsi="Arial" w:cs="Arial"/>
                <w:bCs/>
              </w:rPr>
            </w:pPr>
            <w:r w:rsidRPr="00BB7686">
              <w:rPr>
                <w:rFonts w:ascii="Arial" w:eastAsia="Times New Roman" w:hAnsi="Arial" w:cs="Arial"/>
                <w:bCs/>
              </w:rPr>
              <w:t xml:space="preserve">Fit floor joists for first floor and lay using </w:t>
            </w:r>
            <w:r w:rsidRPr="00BB7686">
              <w:rPr>
                <w:rFonts w:ascii="Arial" w:eastAsia="Times New Roman" w:hAnsi="Arial" w:cs="Arial"/>
                <w:bCs/>
                <w:lang w:eastAsia="en-GB"/>
              </w:rPr>
              <w:t>traditional solid timber with particleboard sheet covering</w:t>
            </w:r>
          </w:p>
        </w:tc>
        <w:tc>
          <w:tcPr>
            <w:tcW w:w="3240" w:type="dxa"/>
            <w:gridSpan w:val="9"/>
            <w:tcBorders>
              <w:top w:val="single" w:sz="2" w:space="0" w:color="auto"/>
              <w:left w:val="single" w:sz="4" w:space="0" w:color="auto"/>
              <w:bottom w:val="single" w:sz="4" w:space="0" w:color="auto"/>
              <w:right w:val="single" w:sz="18" w:space="0" w:color="auto"/>
            </w:tcBorders>
          </w:tcPr>
          <w:p w14:paraId="3C5A7E9E" w14:textId="77777777" w:rsidR="00411C43" w:rsidRPr="00A77E30" w:rsidRDefault="00411C43" w:rsidP="002B1005">
            <w:pPr>
              <w:spacing w:after="0" w:line="240" w:lineRule="auto"/>
              <w:jc w:val="center"/>
              <w:rPr>
                <w:rFonts w:ascii="Arial" w:eastAsia="Times New Roman" w:hAnsi="Arial" w:cs="Arial"/>
                <w:sz w:val="24"/>
                <w:szCs w:val="20"/>
                <w:lang w:eastAsia="en-GB"/>
              </w:rPr>
            </w:pPr>
          </w:p>
        </w:tc>
      </w:tr>
      <w:tr w:rsidR="00411C43" w:rsidRPr="00A77E30" w14:paraId="2A12C68C" w14:textId="77777777" w:rsidTr="002B1005">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17EAE9A9"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Persons undertaking or affected by the activity</w:t>
            </w:r>
          </w:p>
        </w:tc>
      </w:tr>
      <w:tr w:rsidR="00411C43" w:rsidRPr="00A77E30" w14:paraId="17AD630B" w14:textId="77777777" w:rsidTr="002B1005">
        <w:trPr>
          <w:cantSplit/>
          <w:trHeight w:val="167"/>
        </w:trPr>
        <w:tc>
          <w:tcPr>
            <w:tcW w:w="10080" w:type="dxa"/>
            <w:gridSpan w:val="26"/>
            <w:tcBorders>
              <w:top w:val="single" w:sz="2" w:space="0" w:color="auto"/>
              <w:left w:val="single" w:sz="18" w:space="0" w:color="auto"/>
              <w:bottom w:val="nil"/>
              <w:right w:val="single" w:sz="18" w:space="0" w:color="auto"/>
            </w:tcBorders>
          </w:tcPr>
          <w:p w14:paraId="2D57ADA5" w14:textId="77777777" w:rsidR="00411C43" w:rsidRPr="00A77E30" w:rsidRDefault="00411C43" w:rsidP="002B1005">
            <w:pPr>
              <w:spacing w:after="0" w:line="240" w:lineRule="auto"/>
              <w:rPr>
                <w:rFonts w:ascii="Arial" w:eastAsia="Times New Roman" w:hAnsi="Arial" w:cs="Arial"/>
                <w:sz w:val="16"/>
                <w:szCs w:val="20"/>
                <w:lang w:eastAsia="en-GB"/>
              </w:rPr>
            </w:pPr>
          </w:p>
        </w:tc>
      </w:tr>
      <w:tr w:rsidR="00411C43" w:rsidRPr="00A77E30" w14:paraId="36BAFED0" w14:textId="77777777" w:rsidTr="002B1005">
        <w:trPr>
          <w:cantSplit/>
          <w:trHeight w:val="167"/>
        </w:trPr>
        <w:tc>
          <w:tcPr>
            <w:tcW w:w="900" w:type="dxa"/>
            <w:gridSpan w:val="2"/>
            <w:tcBorders>
              <w:top w:val="nil"/>
              <w:left w:val="single" w:sz="18" w:space="0" w:color="auto"/>
              <w:bottom w:val="nil"/>
              <w:right w:val="single" w:sz="4" w:space="0" w:color="auto"/>
            </w:tcBorders>
          </w:tcPr>
          <w:p w14:paraId="71BD5723"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7C4D81F" w14:textId="77777777" w:rsidR="00411C43" w:rsidRPr="00A77E30" w:rsidRDefault="00411C43" w:rsidP="002B100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p>
        </w:tc>
        <w:tc>
          <w:tcPr>
            <w:tcW w:w="1620" w:type="dxa"/>
            <w:gridSpan w:val="2"/>
            <w:tcBorders>
              <w:top w:val="nil"/>
              <w:left w:val="single" w:sz="4" w:space="0" w:color="auto"/>
              <w:bottom w:val="nil"/>
              <w:right w:val="single" w:sz="4" w:space="0" w:color="auto"/>
            </w:tcBorders>
          </w:tcPr>
          <w:p w14:paraId="25A3E139"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B0417E2" w14:textId="77777777" w:rsidR="00411C43" w:rsidRPr="00A77E30" w:rsidRDefault="00411C43" w:rsidP="002B100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p>
        </w:tc>
        <w:tc>
          <w:tcPr>
            <w:tcW w:w="1440" w:type="dxa"/>
            <w:gridSpan w:val="3"/>
            <w:tcBorders>
              <w:top w:val="nil"/>
              <w:left w:val="single" w:sz="4" w:space="0" w:color="auto"/>
              <w:bottom w:val="nil"/>
              <w:right w:val="single" w:sz="4" w:space="0" w:color="auto"/>
            </w:tcBorders>
          </w:tcPr>
          <w:p w14:paraId="0714FA38"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ACFE3E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080" w:type="dxa"/>
            <w:gridSpan w:val="4"/>
            <w:tcBorders>
              <w:top w:val="nil"/>
              <w:left w:val="single" w:sz="4" w:space="0" w:color="auto"/>
              <w:bottom w:val="nil"/>
              <w:right w:val="single" w:sz="4" w:space="0" w:color="auto"/>
            </w:tcBorders>
          </w:tcPr>
          <w:p w14:paraId="2466D92E"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8A67F6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260" w:type="dxa"/>
            <w:gridSpan w:val="6"/>
            <w:tcBorders>
              <w:top w:val="nil"/>
              <w:left w:val="single" w:sz="4" w:space="0" w:color="auto"/>
              <w:bottom w:val="nil"/>
              <w:right w:val="nil"/>
            </w:tcBorders>
          </w:tcPr>
          <w:p w14:paraId="46721CA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Service User</w:t>
            </w:r>
          </w:p>
        </w:tc>
        <w:tc>
          <w:tcPr>
            <w:tcW w:w="2340" w:type="dxa"/>
            <w:gridSpan w:val="5"/>
            <w:tcBorders>
              <w:top w:val="nil"/>
              <w:left w:val="nil"/>
              <w:bottom w:val="nil"/>
              <w:right w:val="single" w:sz="18" w:space="0" w:color="auto"/>
            </w:tcBorders>
          </w:tcPr>
          <w:p w14:paraId="22C33AFF" w14:textId="77777777" w:rsidR="00411C43" w:rsidRPr="00A77E30" w:rsidRDefault="00411C43" w:rsidP="002B1005">
            <w:pPr>
              <w:spacing w:after="0" w:line="240" w:lineRule="auto"/>
              <w:rPr>
                <w:rFonts w:ascii="Arial" w:eastAsia="Times New Roman" w:hAnsi="Arial" w:cs="Arial"/>
                <w:sz w:val="20"/>
                <w:szCs w:val="20"/>
                <w:lang w:eastAsia="en-GB"/>
              </w:rPr>
            </w:pPr>
          </w:p>
        </w:tc>
      </w:tr>
      <w:tr w:rsidR="00411C43" w:rsidRPr="00A77E30" w14:paraId="074FCCB6" w14:textId="77777777" w:rsidTr="002B1005">
        <w:trPr>
          <w:cantSplit/>
          <w:trHeight w:val="167"/>
        </w:trPr>
        <w:tc>
          <w:tcPr>
            <w:tcW w:w="10080" w:type="dxa"/>
            <w:gridSpan w:val="26"/>
            <w:tcBorders>
              <w:top w:val="nil"/>
              <w:left w:val="single" w:sz="18" w:space="0" w:color="auto"/>
              <w:bottom w:val="nil"/>
              <w:right w:val="single" w:sz="18" w:space="0" w:color="auto"/>
            </w:tcBorders>
          </w:tcPr>
          <w:p w14:paraId="3ECE318D" w14:textId="77777777" w:rsidR="00411C43" w:rsidRPr="00A77E30" w:rsidRDefault="00411C43" w:rsidP="002B1005">
            <w:pPr>
              <w:spacing w:after="0" w:line="240" w:lineRule="auto"/>
              <w:rPr>
                <w:rFonts w:ascii="Arial" w:eastAsia="Times New Roman" w:hAnsi="Arial" w:cs="Arial"/>
                <w:sz w:val="16"/>
                <w:szCs w:val="20"/>
                <w:lang w:eastAsia="en-GB"/>
              </w:rPr>
            </w:pPr>
          </w:p>
        </w:tc>
      </w:tr>
      <w:tr w:rsidR="00411C43" w:rsidRPr="00A77E30" w14:paraId="56E93CA3" w14:textId="77777777" w:rsidTr="002B1005">
        <w:trPr>
          <w:cantSplit/>
          <w:trHeight w:val="167"/>
        </w:trPr>
        <w:tc>
          <w:tcPr>
            <w:tcW w:w="900" w:type="dxa"/>
            <w:gridSpan w:val="2"/>
            <w:tcBorders>
              <w:top w:val="nil"/>
              <w:left w:val="single" w:sz="18" w:space="0" w:color="auto"/>
              <w:bottom w:val="nil"/>
              <w:right w:val="single" w:sz="4" w:space="0" w:color="auto"/>
            </w:tcBorders>
          </w:tcPr>
          <w:p w14:paraId="1B6D1778"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32A16A8"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8820" w:type="dxa"/>
            <w:gridSpan w:val="23"/>
            <w:tcBorders>
              <w:top w:val="nil"/>
              <w:left w:val="single" w:sz="4" w:space="0" w:color="auto"/>
              <w:bottom w:val="nil"/>
              <w:right w:val="single" w:sz="18" w:space="0" w:color="auto"/>
            </w:tcBorders>
          </w:tcPr>
          <w:p w14:paraId="40B4107C"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Other …………………………………………………………………………………………….</w:t>
            </w:r>
          </w:p>
        </w:tc>
      </w:tr>
      <w:tr w:rsidR="00411C43" w:rsidRPr="00A77E30" w14:paraId="02C809F8" w14:textId="77777777" w:rsidTr="002B1005">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CC82004" w14:textId="77777777" w:rsidR="00411C43" w:rsidRPr="00A77E30" w:rsidRDefault="00411C43" w:rsidP="002B1005">
            <w:pPr>
              <w:spacing w:after="0" w:line="240" w:lineRule="auto"/>
              <w:ind w:left="72"/>
              <w:rPr>
                <w:rFonts w:ascii="Arial" w:eastAsia="Times New Roman" w:hAnsi="Arial" w:cs="Arial"/>
                <w:sz w:val="24"/>
                <w:szCs w:val="20"/>
                <w:lang w:eastAsia="en-GB"/>
              </w:rPr>
            </w:pPr>
            <w:r w:rsidRPr="00A77E30">
              <w:rPr>
                <w:rFonts w:ascii="Arial" w:eastAsia="Times New Roman" w:hAnsi="Arial" w:cs="Arial"/>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4811B63"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80467F3"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C14BDF4"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Risk Level</w:t>
            </w:r>
          </w:p>
        </w:tc>
      </w:tr>
      <w:tr w:rsidR="00411C43" w:rsidRPr="00A77E30" w14:paraId="78F8388A"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F3317C7"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76241F55" w14:textId="77777777" w:rsidR="00411C43" w:rsidRDefault="00411C43" w:rsidP="002B1005">
            <w:r>
              <w:t>Workers falling through joists off leading edge</w:t>
            </w:r>
          </w:p>
          <w:p w14:paraId="62D30241"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40A538D"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2B341D31"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950B9E5"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10</w:t>
            </w:r>
          </w:p>
        </w:tc>
      </w:tr>
      <w:tr w:rsidR="00411C43" w:rsidRPr="00A77E30" w14:paraId="6FF2D8C9"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59E08BB"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7AC1DED9" w14:textId="77777777" w:rsidR="00411C43" w:rsidRDefault="00411C43" w:rsidP="002B1005">
            <w:r>
              <w:t xml:space="preserve">Forklift or load causing damage/Injury/fatality  </w:t>
            </w:r>
          </w:p>
          <w:p w14:paraId="7A8F20C4"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FE8FBCF"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081110BD"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11BBE2A7"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10</w:t>
            </w:r>
          </w:p>
        </w:tc>
      </w:tr>
      <w:tr w:rsidR="00411C43" w:rsidRPr="00A77E30" w14:paraId="6927596F"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2739918"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37C51426" w14:textId="77777777" w:rsidR="00411C43" w:rsidRPr="00A77E30" w:rsidRDefault="00411C43" w:rsidP="002B1005">
            <w:pPr>
              <w:rPr>
                <w:rFonts w:ascii="Arial" w:eastAsia="Times New Roman" w:hAnsi="Arial" w:cs="Arial"/>
                <w:szCs w:val="20"/>
                <w:lang w:eastAsia="en-GB"/>
              </w:rPr>
            </w:pPr>
            <w:r>
              <w:t xml:space="preserve">Strains from carrying joists </w:t>
            </w:r>
          </w:p>
        </w:tc>
        <w:tc>
          <w:tcPr>
            <w:tcW w:w="1620" w:type="dxa"/>
            <w:gridSpan w:val="6"/>
            <w:tcBorders>
              <w:top w:val="single" w:sz="4" w:space="0" w:color="auto"/>
              <w:left w:val="single" w:sz="4" w:space="0" w:color="auto"/>
              <w:bottom w:val="single" w:sz="4" w:space="0" w:color="auto"/>
              <w:right w:val="single" w:sz="4" w:space="0" w:color="auto"/>
            </w:tcBorders>
          </w:tcPr>
          <w:p w14:paraId="1EA2B4E6"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63028CC8"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73DFBB74"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r>
      <w:tr w:rsidR="00411C43" w:rsidRPr="00A77E30" w14:paraId="05F5B57A"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9EE0C0"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B20EF07" w14:textId="77777777" w:rsidR="00411C43" w:rsidRDefault="00411C43" w:rsidP="002B1005">
            <w:r>
              <w:t>Shooting yourself or others with a nail gun/nail</w:t>
            </w:r>
          </w:p>
          <w:p w14:paraId="197ED21C"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314F4B99"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4A13F4BD"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7AA0CD6D"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r>
      <w:tr w:rsidR="00411C43" w:rsidRPr="00A77E30" w14:paraId="4DCDD75E"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E3FCBEF"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307F55A9" w14:textId="77777777" w:rsidR="00411C43" w:rsidRDefault="00411C43" w:rsidP="002B1005">
            <w:pPr>
              <w:spacing w:after="0" w:line="240" w:lineRule="auto"/>
            </w:pPr>
            <w:r>
              <w:t xml:space="preserve">Nail gun causing damage to </w:t>
            </w:r>
            <w:proofErr w:type="gramStart"/>
            <w:r>
              <w:t>hearing</w:t>
            </w:r>
            <w:proofErr w:type="gramEnd"/>
            <w:r>
              <w:t xml:space="preserve"> </w:t>
            </w:r>
          </w:p>
          <w:p w14:paraId="2005F2F6"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1F46948C"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1BD75C7"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C5C58F8"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9</w:t>
            </w:r>
          </w:p>
        </w:tc>
      </w:tr>
      <w:tr w:rsidR="00411C43" w:rsidRPr="00A77E30" w14:paraId="4AD2414E"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CCC109B"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6BA5F3E1" w14:textId="77777777" w:rsidR="00411C43" w:rsidRPr="00A77E30" w:rsidRDefault="00411C43" w:rsidP="002B1005">
            <w:pPr>
              <w:rPr>
                <w:rFonts w:ascii="Arial" w:eastAsia="Times New Roman" w:hAnsi="Arial" w:cs="Arial"/>
                <w:szCs w:val="20"/>
                <w:lang w:eastAsia="en-GB"/>
              </w:rPr>
            </w:pPr>
            <w:r>
              <w:t xml:space="preserve">Wood splinters/nail deflection from nail gun causing damage to eyes  </w:t>
            </w:r>
          </w:p>
        </w:tc>
        <w:tc>
          <w:tcPr>
            <w:tcW w:w="1620" w:type="dxa"/>
            <w:gridSpan w:val="6"/>
            <w:tcBorders>
              <w:top w:val="single" w:sz="4" w:space="0" w:color="auto"/>
              <w:left w:val="single" w:sz="4" w:space="0" w:color="auto"/>
              <w:bottom w:val="single" w:sz="18" w:space="0" w:color="auto"/>
              <w:right w:val="single" w:sz="4" w:space="0" w:color="auto"/>
            </w:tcBorders>
          </w:tcPr>
          <w:p w14:paraId="5889FC64"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40A479B2"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92D050"/>
          </w:tcPr>
          <w:p w14:paraId="00DD74B0"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6</w:t>
            </w:r>
          </w:p>
        </w:tc>
      </w:tr>
      <w:tr w:rsidR="00411C43" w:rsidRPr="00A77E30" w14:paraId="7CDEFDD8"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F201E1B"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7</w:t>
            </w:r>
          </w:p>
        </w:tc>
        <w:tc>
          <w:tcPr>
            <w:tcW w:w="4680" w:type="dxa"/>
            <w:gridSpan w:val="10"/>
            <w:tcBorders>
              <w:top w:val="single" w:sz="4" w:space="0" w:color="auto"/>
              <w:left w:val="single" w:sz="4" w:space="0" w:color="auto"/>
              <w:bottom w:val="single" w:sz="18" w:space="0" w:color="auto"/>
              <w:right w:val="single" w:sz="4" w:space="0" w:color="auto"/>
            </w:tcBorders>
          </w:tcPr>
          <w:p w14:paraId="0E2FF623" w14:textId="77777777" w:rsidR="00411C43" w:rsidRDefault="00411C43" w:rsidP="002B1005">
            <w:r>
              <w:t xml:space="preserve">Glue/adhesive causing damage to skin </w:t>
            </w:r>
          </w:p>
        </w:tc>
        <w:tc>
          <w:tcPr>
            <w:tcW w:w="1620" w:type="dxa"/>
            <w:gridSpan w:val="6"/>
            <w:tcBorders>
              <w:top w:val="single" w:sz="4" w:space="0" w:color="auto"/>
              <w:left w:val="single" w:sz="4" w:space="0" w:color="auto"/>
              <w:bottom w:val="single" w:sz="18" w:space="0" w:color="auto"/>
              <w:right w:val="single" w:sz="4" w:space="0" w:color="auto"/>
            </w:tcBorders>
          </w:tcPr>
          <w:p w14:paraId="610247CC"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5"/>
            <w:tcBorders>
              <w:top w:val="single" w:sz="4" w:space="0" w:color="auto"/>
              <w:left w:val="single" w:sz="4" w:space="0" w:color="auto"/>
              <w:bottom w:val="single" w:sz="18" w:space="0" w:color="auto"/>
              <w:right w:val="single" w:sz="4" w:space="0" w:color="auto"/>
            </w:tcBorders>
          </w:tcPr>
          <w:p w14:paraId="2F8947F5"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92D050"/>
          </w:tcPr>
          <w:p w14:paraId="409A5C98"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r>
      <w:tr w:rsidR="00411C43" w:rsidRPr="00A77E30" w14:paraId="24F4E8EC" w14:textId="77777777" w:rsidTr="002B1005">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11BD4461" w14:textId="77777777" w:rsidR="00411C43" w:rsidRPr="00A77E30" w:rsidRDefault="00411C43" w:rsidP="002B1005">
            <w:pPr>
              <w:spacing w:after="0" w:line="240" w:lineRule="auto"/>
              <w:ind w:left="72"/>
              <w:rPr>
                <w:rFonts w:ascii="Arial" w:eastAsia="Times New Roman" w:hAnsi="Arial" w:cs="Arial"/>
                <w:sz w:val="24"/>
                <w:szCs w:val="20"/>
                <w:lang w:eastAsia="en-GB"/>
              </w:rPr>
            </w:pPr>
            <w:r w:rsidRPr="00A77E30">
              <w:rPr>
                <w:rFonts w:ascii="Arial" w:eastAsia="Times New Roman" w:hAnsi="Arial" w:cs="Arial"/>
                <w:sz w:val="24"/>
                <w:szCs w:val="20"/>
                <w:lang w:eastAsia="en-GB"/>
              </w:rPr>
              <w:t>Existing Control Measures / Additional Control Measures Required</w:t>
            </w:r>
          </w:p>
        </w:tc>
      </w:tr>
      <w:tr w:rsidR="00411C43" w:rsidRPr="00A77E30" w14:paraId="0ED95217" w14:textId="77777777" w:rsidTr="002B1005">
        <w:trPr>
          <w:cantSplit/>
          <w:trHeight w:val="700"/>
        </w:trPr>
        <w:tc>
          <w:tcPr>
            <w:tcW w:w="540" w:type="dxa"/>
            <w:tcBorders>
              <w:top w:val="single" w:sz="4" w:space="0" w:color="auto"/>
              <w:left w:val="single" w:sz="18" w:space="0" w:color="auto"/>
              <w:right w:val="single" w:sz="4" w:space="0" w:color="auto"/>
            </w:tcBorders>
            <w:vAlign w:val="center"/>
          </w:tcPr>
          <w:p w14:paraId="62987B9A"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0ECAA2EF" w14:textId="77777777" w:rsidR="00411C43" w:rsidRPr="00A77E30" w:rsidRDefault="00411C43" w:rsidP="002B1005">
            <w:pPr>
              <w:spacing w:after="0" w:line="240" w:lineRule="auto"/>
              <w:rPr>
                <w:rFonts w:ascii="Arial" w:eastAsia="Times New Roman" w:hAnsi="Arial" w:cs="Arial"/>
                <w:szCs w:val="20"/>
                <w:lang w:eastAsia="en-GB"/>
              </w:rPr>
            </w:pPr>
            <w:proofErr w:type="gramStart"/>
            <w:r>
              <w:rPr>
                <w:rFonts w:ascii="Arial" w:eastAsia="Times New Roman" w:hAnsi="Arial" w:cs="Arial"/>
                <w:szCs w:val="20"/>
                <w:lang w:eastAsia="en-GB"/>
              </w:rPr>
              <w:t>Air-bags</w:t>
            </w:r>
            <w:proofErr w:type="gramEnd"/>
            <w:r>
              <w:rPr>
                <w:rFonts w:ascii="Arial" w:eastAsia="Times New Roman" w:hAnsi="Arial" w:cs="Arial"/>
                <w:szCs w:val="20"/>
                <w:lang w:eastAsia="en-GB"/>
              </w:rPr>
              <w:t xml:space="preserve"> on ground floor, keep trip hazards such as tools away from leading edge</w:t>
            </w:r>
          </w:p>
        </w:tc>
      </w:tr>
      <w:tr w:rsidR="00411C43" w:rsidRPr="00A77E30" w14:paraId="2DF82A0E" w14:textId="77777777" w:rsidTr="002B1005">
        <w:trPr>
          <w:cantSplit/>
          <w:trHeight w:val="700"/>
        </w:trPr>
        <w:tc>
          <w:tcPr>
            <w:tcW w:w="540" w:type="dxa"/>
            <w:tcBorders>
              <w:left w:val="single" w:sz="18" w:space="0" w:color="auto"/>
              <w:right w:val="single" w:sz="4" w:space="0" w:color="auto"/>
            </w:tcBorders>
            <w:vAlign w:val="center"/>
          </w:tcPr>
          <w:p w14:paraId="422EF6BA"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1EBC0428"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Banksman </w:t>
            </w:r>
            <w:proofErr w:type="gramStart"/>
            <w:r>
              <w:rPr>
                <w:rFonts w:ascii="Arial" w:eastAsia="Times New Roman" w:hAnsi="Arial" w:cs="Arial"/>
                <w:szCs w:val="20"/>
                <w:lang w:eastAsia="en-GB"/>
              </w:rPr>
              <w:t>will inspect load and supervise the movement of the machine and load at all times</w:t>
            </w:r>
            <w:proofErr w:type="gramEnd"/>
          </w:p>
        </w:tc>
      </w:tr>
      <w:tr w:rsidR="00411C43" w:rsidRPr="00A77E30" w14:paraId="37767497" w14:textId="77777777" w:rsidTr="002B1005">
        <w:trPr>
          <w:cantSplit/>
          <w:trHeight w:val="700"/>
        </w:trPr>
        <w:tc>
          <w:tcPr>
            <w:tcW w:w="540" w:type="dxa"/>
            <w:tcBorders>
              <w:left w:val="single" w:sz="18" w:space="0" w:color="auto"/>
              <w:right w:val="single" w:sz="4" w:space="0" w:color="auto"/>
            </w:tcBorders>
            <w:vAlign w:val="center"/>
          </w:tcPr>
          <w:p w14:paraId="2472256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4A12348A"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Workers to follow manual handling rules and regulations (covered in training). Two workers to lift</w:t>
            </w:r>
          </w:p>
        </w:tc>
      </w:tr>
      <w:tr w:rsidR="00411C43" w:rsidRPr="00A77E30" w14:paraId="155AE6C9" w14:textId="77777777" w:rsidTr="002B1005">
        <w:trPr>
          <w:cantSplit/>
          <w:trHeight w:val="700"/>
        </w:trPr>
        <w:tc>
          <w:tcPr>
            <w:tcW w:w="540" w:type="dxa"/>
            <w:tcBorders>
              <w:left w:val="single" w:sz="18" w:space="0" w:color="auto"/>
              <w:right w:val="single" w:sz="4" w:space="0" w:color="auto"/>
            </w:tcBorders>
            <w:vAlign w:val="center"/>
          </w:tcPr>
          <w:p w14:paraId="56639241"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44EEB9CE"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Nail gun to be checked before use, follow PUWER safe working practices</w:t>
            </w:r>
          </w:p>
        </w:tc>
      </w:tr>
      <w:tr w:rsidR="00411C43" w:rsidRPr="00A77E30" w14:paraId="1CCD3554" w14:textId="77777777" w:rsidTr="002B1005">
        <w:trPr>
          <w:cantSplit/>
          <w:trHeight w:val="700"/>
        </w:trPr>
        <w:tc>
          <w:tcPr>
            <w:tcW w:w="540" w:type="dxa"/>
            <w:tcBorders>
              <w:left w:val="single" w:sz="18" w:space="0" w:color="auto"/>
              <w:right w:val="single" w:sz="4" w:space="0" w:color="auto"/>
            </w:tcBorders>
            <w:vAlign w:val="center"/>
          </w:tcPr>
          <w:p w14:paraId="5B54636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4F76D4C4" w14:textId="77777777" w:rsidR="00411C43" w:rsidRPr="00A77E30" w:rsidRDefault="00411C43" w:rsidP="002B1005">
            <w:pPr>
              <w:spacing w:after="0" w:line="240" w:lineRule="auto"/>
              <w:rPr>
                <w:rFonts w:ascii="Arial" w:eastAsia="Times New Roman" w:hAnsi="Arial" w:cs="Arial"/>
                <w:szCs w:val="20"/>
                <w:lang w:eastAsia="en-GB"/>
              </w:rPr>
            </w:pPr>
            <w:r>
              <w:rPr>
                <w:rFonts w:ascii="Arial" w:hAnsi="Arial" w:cs="Arial"/>
              </w:rPr>
              <w:t>Ear defenders to be worn</w:t>
            </w:r>
          </w:p>
        </w:tc>
      </w:tr>
      <w:tr w:rsidR="00411C43" w:rsidRPr="00A77E30" w14:paraId="3E3CBFEE"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07838DF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5CEAFEC5" w14:textId="77777777" w:rsidR="00411C43" w:rsidRPr="00A77E30" w:rsidRDefault="00411C43" w:rsidP="002B1005">
            <w:pPr>
              <w:spacing w:after="0" w:line="240" w:lineRule="auto"/>
              <w:rPr>
                <w:rFonts w:ascii="Arial" w:eastAsia="Times New Roman" w:hAnsi="Arial" w:cs="Arial"/>
                <w:szCs w:val="20"/>
                <w:lang w:eastAsia="en-GB"/>
              </w:rPr>
            </w:pPr>
            <w:r>
              <w:rPr>
                <w:rFonts w:ascii="Arial" w:hAnsi="Arial" w:cs="Arial"/>
              </w:rPr>
              <w:t>Safety goggles to be worn</w:t>
            </w:r>
          </w:p>
        </w:tc>
      </w:tr>
      <w:tr w:rsidR="00411C43" w:rsidRPr="00A77E30" w14:paraId="32D49E69"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3B9BEAAC" w14:textId="77777777" w:rsidR="00411C43" w:rsidRPr="00A77E30" w:rsidRDefault="00411C43" w:rsidP="002B1005">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t>7</w:t>
            </w:r>
          </w:p>
        </w:tc>
        <w:tc>
          <w:tcPr>
            <w:tcW w:w="9540" w:type="dxa"/>
            <w:gridSpan w:val="25"/>
            <w:tcBorders>
              <w:top w:val="single" w:sz="4" w:space="0" w:color="auto"/>
              <w:left w:val="single" w:sz="4" w:space="0" w:color="auto"/>
              <w:bottom w:val="single" w:sz="18" w:space="0" w:color="auto"/>
              <w:right w:val="single" w:sz="18" w:space="0" w:color="auto"/>
            </w:tcBorders>
          </w:tcPr>
          <w:p w14:paraId="6786A0D3" w14:textId="77777777" w:rsidR="00411C43" w:rsidRDefault="00411C43" w:rsidP="002B1005">
            <w:pPr>
              <w:spacing w:after="0" w:line="240" w:lineRule="auto"/>
              <w:rPr>
                <w:rFonts w:ascii="Arial" w:hAnsi="Arial" w:cs="Arial"/>
              </w:rPr>
            </w:pPr>
            <w:r>
              <w:rPr>
                <w:rFonts w:ascii="Arial" w:hAnsi="Arial" w:cs="Arial"/>
              </w:rPr>
              <w:t>Safety gloves to be worn</w:t>
            </w:r>
          </w:p>
        </w:tc>
      </w:tr>
      <w:tr w:rsidR="00411C43" w:rsidRPr="00A77E30" w14:paraId="075F2F23" w14:textId="77777777" w:rsidTr="002B1005">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1CE013B"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711FB2A"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7DD6615"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3A1F5CA"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Risk Level</w:t>
            </w:r>
          </w:p>
        </w:tc>
      </w:tr>
      <w:tr w:rsidR="00411C43" w:rsidRPr="00A77E30" w14:paraId="0509DC8E"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9A002A4"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1</w:t>
            </w:r>
          </w:p>
        </w:tc>
        <w:tc>
          <w:tcPr>
            <w:tcW w:w="4680" w:type="dxa"/>
            <w:gridSpan w:val="10"/>
            <w:tcBorders>
              <w:top w:val="single" w:sz="4" w:space="0" w:color="auto"/>
              <w:left w:val="single" w:sz="4" w:space="0" w:color="auto"/>
              <w:right w:val="single" w:sz="4" w:space="0" w:color="auto"/>
            </w:tcBorders>
          </w:tcPr>
          <w:p w14:paraId="3A923EDF"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right w:val="single" w:sz="4" w:space="0" w:color="auto"/>
            </w:tcBorders>
          </w:tcPr>
          <w:p w14:paraId="1782BD11"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top w:val="single" w:sz="4" w:space="0" w:color="auto"/>
              <w:left w:val="single" w:sz="4" w:space="0" w:color="auto"/>
              <w:right w:val="single" w:sz="4" w:space="0" w:color="auto"/>
            </w:tcBorders>
          </w:tcPr>
          <w:p w14:paraId="0D9BF6AB"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top w:val="single" w:sz="4" w:space="0" w:color="auto"/>
              <w:left w:val="single" w:sz="4" w:space="0" w:color="auto"/>
              <w:right w:val="single" w:sz="18" w:space="0" w:color="auto"/>
            </w:tcBorders>
          </w:tcPr>
          <w:p w14:paraId="3352A828"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704FD9A5"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65ED4C7"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lastRenderedPageBreak/>
              <w:t>2</w:t>
            </w:r>
          </w:p>
        </w:tc>
        <w:tc>
          <w:tcPr>
            <w:tcW w:w="4680" w:type="dxa"/>
            <w:gridSpan w:val="10"/>
            <w:tcBorders>
              <w:left w:val="single" w:sz="4" w:space="0" w:color="auto"/>
              <w:right w:val="single" w:sz="4" w:space="0" w:color="auto"/>
            </w:tcBorders>
          </w:tcPr>
          <w:p w14:paraId="5F15C20A"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vAlign w:val="center"/>
          </w:tcPr>
          <w:p w14:paraId="60C1DB1D" w14:textId="77777777" w:rsidR="00411C43" w:rsidRPr="00A77E30" w:rsidRDefault="00411C43" w:rsidP="002B1005">
            <w:pPr>
              <w:spacing w:after="0" w:line="240" w:lineRule="auto"/>
              <w:ind w:left="252" w:hanging="252"/>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07FFCD71"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7B791CB9"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0546446F"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25D7345"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3</w:t>
            </w:r>
          </w:p>
        </w:tc>
        <w:tc>
          <w:tcPr>
            <w:tcW w:w="4680" w:type="dxa"/>
            <w:gridSpan w:val="10"/>
            <w:tcBorders>
              <w:left w:val="single" w:sz="4" w:space="0" w:color="auto"/>
              <w:right w:val="single" w:sz="4" w:space="0" w:color="auto"/>
            </w:tcBorders>
          </w:tcPr>
          <w:p w14:paraId="161C004D"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4B444278"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14B6CDCA"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440169D7"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2DF071E3"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BC1C4E"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4</w:t>
            </w:r>
          </w:p>
        </w:tc>
        <w:tc>
          <w:tcPr>
            <w:tcW w:w="4680" w:type="dxa"/>
            <w:gridSpan w:val="10"/>
            <w:tcBorders>
              <w:left w:val="single" w:sz="4" w:space="0" w:color="auto"/>
              <w:right w:val="single" w:sz="4" w:space="0" w:color="auto"/>
            </w:tcBorders>
          </w:tcPr>
          <w:p w14:paraId="1296CF34"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3E97C2E6"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5F1CD68E"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70600017"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415D8CC8"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C4DCAEE"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5</w:t>
            </w:r>
          </w:p>
        </w:tc>
        <w:tc>
          <w:tcPr>
            <w:tcW w:w="4680" w:type="dxa"/>
            <w:gridSpan w:val="10"/>
            <w:tcBorders>
              <w:left w:val="single" w:sz="4" w:space="0" w:color="auto"/>
              <w:right w:val="single" w:sz="4" w:space="0" w:color="auto"/>
            </w:tcBorders>
          </w:tcPr>
          <w:p w14:paraId="4F6F18E0"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741A327F"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2C102C45"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037F2FE8"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38AD87C0"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CEEA2A8"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6</w:t>
            </w:r>
          </w:p>
        </w:tc>
        <w:tc>
          <w:tcPr>
            <w:tcW w:w="4680" w:type="dxa"/>
            <w:gridSpan w:val="10"/>
            <w:tcBorders>
              <w:left w:val="single" w:sz="4" w:space="0" w:color="auto"/>
              <w:bottom w:val="single" w:sz="18" w:space="0" w:color="auto"/>
              <w:right w:val="single" w:sz="4" w:space="0" w:color="auto"/>
            </w:tcBorders>
          </w:tcPr>
          <w:p w14:paraId="29E2E43E"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bottom w:val="single" w:sz="18" w:space="0" w:color="auto"/>
              <w:right w:val="single" w:sz="4" w:space="0" w:color="auto"/>
            </w:tcBorders>
          </w:tcPr>
          <w:p w14:paraId="005AF6DE"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bottom w:val="single" w:sz="18" w:space="0" w:color="auto"/>
              <w:right w:val="single" w:sz="4" w:space="0" w:color="auto"/>
            </w:tcBorders>
          </w:tcPr>
          <w:p w14:paraId="3CBD5C0B"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bottom w:val="single" w:sz="18" w:space="0" w:color="auto"/>
              <w:right w:val="single" w:sz="18" w:space="0" w:color="auto"/>
            </w:tcBorders>
          </w:tcPr>
          <w:p w14:paraId="4780F115"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1A382C0A" w14:textId="77777777" w:rsidTr="002B1005">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43D9169"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Name  </w:t>
            </w:r>
          </w:p>
          <w:p w14:paraId="79005FFA"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1E6EFD52"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Signed</w:t>
            </w:r>
          </w:p>
          <w:p w14:paraId="22F9043D" w14:textId="77777777" w:rsidR="00411C43" w:rsidRPr="00A77E30" w:rsidRDefault="00411C43" w:rsidP="002B1005">
            <w:pPr>
              <w:spacing w:after="0" w:line="240" w:lineRule="auto"/>
              <w:rPr>
                <w:rFonts w:ascii="Arial" w:eastAsia="Times New Roman" w:hAnsi="Arial" w:cs="Arial"/>
                <w:sz w:val="24"/>
                <w:szCs w:val="20"/>
                <w:lang w:eastAsia="en-GB"/>
              </w:rPr>
            </w:pPr>
          </w:p>
          <w:p w14:paraId="46245CA5" w14:textId="77777777" w:rsidR="00411C43" w:rsidRPr="00A77E30" w:rsidRDefault="00411C43" w:rsidP="002B1005">
            <w:pPr>
              <w:spacing w:after="0" w:line="240" w:lineRule="auto"/>
              <w:rPr>
                <w:rFonts w:ascii="Arial" w:eastAsia="Times New Roman" w:hAnsi="Arial" w:cs="Arial"/>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7C030087"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   Date of Completion: </w:t>
            </w:r>
          </w:p>
        </w:tc>
      </w:tr>
      <w:tr w:rsidR="00411C43" w:rsidRPr="00A77E30" w14:paraId="55EDFE0A" w14:textId="77777777" w:rsidTr="002B100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77FE2BC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6CE39C88"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2F902D1" w14:textId="77777777" w:rsidR="00411C43" w:rsidRPr="00A77E30" w:rsidRDefault="00411C43" w:rsidP="002B1005">
            <w:pPr>
              <w:spacing w:after="0" w:line="240" w:lineRule="auto"/>
              <w:rPr>
                <w:rFonts w:ascii="Arial" w:eastAsia="Times New Roman" w:hAnsi="Arial" w:cs="Arial"/>
                <w:sz w:val="20"/>
                <w:szCs w:val="20"/>
                <w:lang w:eastAsia="en-GB"/>
              </w:rPr>
            </w:pPr>
          </w:p>
        </w:tc>
      </w:tr>
      <w:tr w:rsidR="00411C43" w:rsidRPr="00A77E30" w14:paraId="41C1E8AF" w14:textId="77777777" w:rsidTr="002B1005">
        <w:trPr>
          <w:cantSplit/>
          <w:trHeight w:val="235"/>
        </w:trPr>
        <w:tc>
          <w:tcPr>
            <w:tcW w:w="2340" w:type="dxa"/>
            <w:gridSpan w:val="4"/>
            <w:tcBorders>
              <w:left w:val="single" w:sz="18" w:space="0" w:color="auto"/>
              <w:right w:val="single" w:sz="6" w:space="0" w:color="auto"/>
            </w:tcBorders>
          </w:tcPr>
          <w:p w14:paraId="2637B80D"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Date: </w:t>
            </w:r>
          </w:p>
        </w:tc>
        <w:tc>
          <w:tcPr>
            <w:tcW w:w="1465" w:type="dxa"/>
            <w:gridSpan w:val="4"/>
            <w:tcBorders>
              <w:left w:val="single" w:sz="4" w:space="0" w:color="auto"/>
              <w:right w:val="single" w:sz="6" w:space="0" w:color="auto"/>
            </w:tcBorders>
          </w:tcPr>
          <w:p w14:paraId="429C8C36"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Likelihood</w:t>
            </w:r>
          </w:p>
        </w:tc>
        <w:tc>
          <w:tcPr>
            <w:tcW w:w="1415" w:type="dxa"/>
            <w:gridSpan w:val="3"/>
            <w:tcBorders>
              <w:left w:val="single" w:sz="4" w:space="0" w:color="auto"/>
              <w:right w:val="single" w:sz="6" w:space="0" w:color="auto"/>
            </w:tcBorders>
          </w:tcPr>
          <w:p w14:paraId="0ABBC40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05BA378" w14:textId="77777777" w:rsidR="00411C43" w:rsidRPr="00A77E30" w:rsidRDefault="00411C43" w:rsidP="002B1005">
            <w:pPr>
              <w:spacing w:after="0" w:line="240" w:lineRule="auto"/>
              <w:ind w:left="113" w:right="113"/>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Severity of Injury</w:t>
            </w:r>
          </w:p>
        </w:tc>
        <w:tc>
          <w:tcPr>
            <w:tcW w:w="360" w:type="dxa"/>
            <w:tcBorders>
              <w:top w:val="single" w:sz="6" w:space="0" w:color="auto"/>
              <w:left w:val="single" w:sz="6" w:space="0" w:color="auto"/>
              <w:right w:val="single" w:sz="4" w:space="0" w:color="auto"/>
            </w:tcBorders>
          </w:tcPr>
          <w:p w14:paraId="369B2084"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92D050"/>
            <w:vAlign w:val="center"/>
          </w:tcPr>
          <w:p w14:paraId="783B2D5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792" w:type="dxa"/>
            <w:gridSpan w:val="2"/>
            <w:tcBorders>
              <w:top w:val="single" w:sz="6" w:space="0" w:color="auto"/>
              <w:left w:val="single" w:sz="6" w:space="0" w:color="auto"/>
              <w:right w:val="single" w:sz="4" w:space="0" w:color="auto"/>
            </w:tcBorders>
            <w:shd w:val="clear" w:color="auto" w:fill="FFC000"/>
            <w:vAlign w:val="center"/>
          </w:tcPr>
          <w:p w14:paraId="11471DBA"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C000"/>
            <w:vAlign w:val="center"/>
          </w:tcPr>
          <w:p w14:paraId="704C282F"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4AE751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3CE7096"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25</w:t>
            </w:r>
          </w:p>
        </w:tc>
      </w:tr>
      <w:tr w:rsidR="00411C43" w:rsidRPr="00A77E30" w14:paraId="07AA8C8E" w14:textId="77777777" w:rsidTr="002B1005">
        <w:trPr>
          <w:cantSplit/>
          <w:trHeight w:val="256"/>
        </w:trPr>
        <w:tc>
          <w:tcPr>
            <w:tcW w:w="2340" w:type="dxa"/>
            <w:gridSpan w:val="4"/>
            <w:tcBorders>
              <w:left w:val="single" w:sz="18" w:space="0" w:color="auto"/>
              <w:right w:val="single" w:sz="6" w:space="0" w:color="auto"/>
            </w:tcBorders>
          </w:tcPr>
          <w:p w14:paraId="47085246"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Reviewed by: </w:t>
            </w:r>
          </w:p>
        </w:tc>
        <w:tc>
          <w:tcPr>
            <w:tcW w:w="1465" w:type="dxa"/>
            <w:gridSpan w:val="4"/>
            <w:vMerge w:val="restart"/>
            <w:tcBorders>
              <w:left w:val="single" w:sz="4" w:space="0" w:color="auto"/>
              <w:right w:val="single" w:sz="6" w:space="0" w:color="auto"/>
            </w:tcBorders>
            <w:vAlign w:val="center"/>
          </w:tcPr>
          <w:p w14:paraId="254912F6" w14:textId="77777777" w:rsidR="00411C43" w:rsidRPr="00F32E77" w:rsidRDefault="00411C43" w:rsidP="002B1005">
            <w:pPr>
              <w:pStyle w:val="NoSpacing"/>
              <w:rPr>
                <w:sz w:val="16"/>
                <w:szCs w:val="16"/>
                <w:lang w:eastAsia="en-GB"/>
              </w:rPr>
            </w:pPr>
            <w:r w:rsidRPr="00F32E77">
              <w:rPr>
                <w:sz w:val="16"/>
                <w:szCs w:val="16"/>
                <w:lang w:eastAsia="en-GB"/>
              </w:rPr>
              <w:t>1   very unlikely</w:t>
            </w:r>
          </w:p>
          <w:p w14:paraId="7F691E70" w14:textId="77777777" w:rsidR="00411C43" w:rsidRPr="00F32E77" w:rsidRDefault="00411C43" w:rsidP="002B1005">
            <w:pPr>
              <w:pStyle w:val="NoSpacing"/>
              <w:rPr>
                <w:sz w:val="16"/>
                <w:szCs w:val="16"/>
                <w:lang w:eastAsia="en-GB"/>
              </w:rPr>
            </w:pPr>
            <w:r w:rsidRPr="00F32E77">
              <w:rPr>
                <w:sz w:val="16"/>
                <w:szCs w:val="16"/>
                <w:lang w:eastAsia="en-GB"/>
              </w:rPr>
              <w:t>2   unlikely</w:t>
            </w:r>
          </w:p>
          <w:p w14:paraId="7EC19BEE" w14:textId="77777777" w:rsidR="00411C43" w:rsidRPr="00F32E77" w:rsidRDefault="00411C43" w:rsidP="002B1005">
            <w:pPr>
              <w:pStyle w:val="NoSpacing"/>
              <w:rPr>
                <w:sz w:val="16"/>
                <w:szCs w:val="16"/>
                <w:lang w:eastAsia="en-GB"/>
              </w:rPr>
            </w:pPr>
            <w:r w:rsidRPr="00F32E77">
              <w:rPr>
                <w:sz w:val="16"/>
                <w:szCs w:val="16"/>
                <w:lang w:eastAsia="en-GB"/>
              </w:rPr>
              <w:t>3   likely</w:t>
            </w:r>
          </w:p>
          <w:p w14:paraId="6487F35E" w14:textId="77777777" w:rsidR="00411C43" w:rsidRPr="00F32E77" w:rsidRDefault="00411C43" w:rsidP="002B1005">
            <w:pPr>
              <w:pStyle w:val="NoSpacing"/>
              <w:rPr>
                <w:sz w:val="16"/>
                <w:szCs w:val="16"/>
                <w:lang w:eastAsia="en-GB"/>
              </w:rPr>
            </w:pPr>
            <w:r w:rsidRPr="00F32E77">
              <w:rPr>
                <w:sz w:val="16"/>
                <w:szCs w:val="16"/>
                <w:lang w:eastAsia="en-GB"/>
              </w:rPr>
              <w:t>4   very likely</w:t>
            </w:r>
          </w:p>
          <w:p w14:paraId="4E904B5E" w14:textId="77777777" w:rsidR="00411C43" w:rsidRPr="00A77E30" w:rsidRDefault="00411C43" w:rsidP="002B1005">
            <w:pPr>
              <w:spacing w:after="0" w:line="240" w:lineRule="auto"/>
              <w:rPr>
                <w:rFonts w:ascii="Arial" w:eastAsia="Times New Roman" w:hAnsi="Arial" w:cs="Arial"/>
                <w:sz w:val="20"/>
                <w:szCs w:val="20"/>
                <w:lang w:eastAsia="en-GB"/>
              </w:rPr>
            </w:pPr>
            <w:r w:rsidRPr="00F32E77">
              <w:rPr>
                <w:sz w:val="16"/>
                <w:szCs w:val="16"/>
                <w:lang w:eastAsia="en-GB"/>
              </w:rPr>
              <w:t>5   certainty</w:t>
            </w:r>
          </w:p>
        </w:tc>
        <w:tc>
          <w:tcPr>
            <w:tcW w:w="1415" w:type="dxa"/>
            <w:gridSpan w:val="3"/>
            <w:vMerge w:val="restart"/>
            <w:tcBorders>
              <w:left w:val="single" w:sz="4" w:space="0" w:color="auto"/>
              <w:right w:val="single" w:sz="6" w:space="0" w:color="auto"/>
            </w:tcBorders>
            <w:vAlign w:val="center"/>
          </w:tcPr>
          <w:p w14:paraId="10A83669" w14:textId="77777777" w:rsidR="00411C43" w:rsidRPr="00F32E77" w:rsidRDefault="00411C43" w:rsidP="002B1005">
            <w:pPr>
              <w:pStyle w:val="NoSpacing"/>
              <w:rPr>
                <w:sz w:val="16"/>
                <w:szCs w:val="16"/>
                <w:lang w:eastAsia="en-GB"/>
              </w:rPr>
            </w:pPr>
            <w:r w:rsidRPr="00F32E77">
              <w:rPr>
                <w:sz w:val="16"/>
                <w:szCs w:val="16"/>
                <w:lang w:eastAsia="en-GB"/>
              </w:rPr>
              <w:t>1   nuisance</w:t>
            </w:r>
          </w:p>
          <w:p w14:paraId="203C04C8" w14:textId="77777777" w:rsidR="00411C43" w:rsidRPr="00F32E77" w:rsidRDefault="00411C43" w:rsidP="002B1005">
            <w:pPr>
              <w:pStyle w:val="NoSpacing"/>
              <w:rPr>
                <w:sz w:val="16"/>
                <w:szCs w:val="16"/>
                <w:lang w:eastAsia="en-GB"/>
              </w:rPr>
            </w:pPr>
            <w:r w:rsidRPr="00F32E77">
              <w:rPr>
                <w:sz w:val="16"/>
                <w:szCs w:val="16"/>
                <w:lang w:eastAsia="en-GB"/>
              </w:rPr>
              <w:t xml:space="preserve">2   </w:t>
            </w:r>
            <w:proofErr w:type="gramStart"/>
            <w:r w:rsidRPr="00F32E77">
              <w:rPr>
                <w:sz w:val="16"/>
                <w:szCs w:val="16"/>
                <w:lang w:eastAsia="en-GB"/>
              </w:rPr>
              <w:t>minor</w:t>
            </w:r>
            <w:proofErr w:type="gramEnd"/>
          </w:p>
          <w:p w14:paraId="39902DB2" w14:textId="77777777" w:rsidR="00411C43" w:rsidRPr="00F32E77" w:rsidRDefault="00411C43" w:rsidP="002B1005">
            <w:pPr>
              <w:pStyle w:val="NoSpacing"/>
              <w:rPr>
                <w:sz w:val="16"/>
                <w:szCs w:val="16"/>
                <w:lang w:eastAsia="en-GB"/>
              </w:rPr>
            </w:pPr>
            <w:r w:rsidRPr="00F32E77">
              <w:rPr>
                <w:sz w:val="16"/>
                <w:szCs w:val="16"/>
                <w:lang w:eastAsia="en-GB"/>
              </w:rPr>
              <w:t>3   medical treatment</w:t>
            </w:r>
          </w:p>
          <w:p w14:paraId="6B35D29D" w14:textId="77777777" w:rsidR="00411C43" w:rsidRPr="00F32E77" w:rsidRDefault="00411C43" w:rsidP="002B1005">
            <w:pPr>
              <w:pStyle w:val="NoSpacing"/>
              <w:rPr>
                <w:sz w:val="16"/>
                <w:szCs w:val="16"/>
                <w:lang w:eastAsia="en-GB"/>
              </w:rPr>
            </w:pPr>
            <w:r w:rsidRPr="00F32E77">
              <w:rPr>
                <w:sz w:val="16"/>
                <w:szCs w:val="16"/>
                <w:lang w:eastAsia="en-GB"/>
              </w:rPr>
              <w:t xml:space="preserve">4   </w:t>
            </w:r>
            <w:proofErr w:type="gramStart"/>
            <w:r w:rsidRPr="00F32E77">
              <w:rPr>
                <w:sz w:val="16"/>
                <w:szCs w:val="16"/>
                <w:lang w:eastAsia="en-GB"/>
              </w:rPr>
              <w:t>major</w:t>
            </w:r>
            <w:proofErr w:type="gramEnd"/>
          </w:p>
          <w:p w14:paraId="0ADDBFC8" w14:textId="77777777" w:rsidR="00411C43" w:rsidRPr="00A77E30" w:rsidRDefault="00411C43" w:rsidP="002B1005">
            <w:pPr>
              <w:spacing w:after="0" w:line="240" w:lineRule="auto"/>
              <w:ind w:left="252" w:hanging="252"/>
              <w:rPr>
                <w:rFonts w:ascii="Arial" w:eastAsia="Times New Roman" w:hAnsi="Arial" w:cs="Arial"/>
                <w:sz w:val="20"/>
                <w:szCs w:val="20"/>
                <w:lang w:eastAsia="en-GB"/>
              </w:rPr>
            </w:pPr>
            <w:r w:rsidRPr="00F32E77">
              <w:rPr>
                <w:sz w:val="16"/>
                <w:szCs w:val="16"/>
                <w:lang w:eastAsia="en-GB"/>
              </w:rPr>
              <w:t>5   fatal</w:t>
            </w:r>
          </w:p>
        </w:tc>
        <w:tc>
          <w:tcPr>
            <w:tcW w:w="540" w:type="dxa"/>
            <w:gridSpan w:val="2"/>
            <w:vMerge/>
            <w:tcBorders>
              <w:left w:val="single" w:sz="6" w:space="0" w:color="auto"/>
              <w:right w:val="single" w:sz="4" w:space="0" w:color="auto"/>
            </w:tcBorders>
          </w:tcPr>
          <w:p w14:paraId="7813211D"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10EA3DFD"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4"/>
            <w:tcBorders>
              <w:left w:val="single" w:sz="6" w:space="0" w:color="auto"/>
              <w:right w:val="single" w:sz="4" w:space="0" w:color="auto"/>
            </w:tcBorders>
            <w:shd w:val="clear" w:color="auto" w:fill="92D050"/>
            <w:vAlign w:val="center"/>
          </w:tcPr>
          <w:p w14:paraId="0558CE7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2"/>
            <w:tcBorders>
              <w:left w:val="single" w:sz="6" w:space="0" w:color="auto"/>
              <w:right w:val="single" w:sz="4" w:space="0" w:color="auto"/>
            </w:tcBorders>
            <w:shd w:val="clear" w:color="auto" w:fill="92D050"/>
            <w:vAlign w:val="center"/>
          </w:tcPr>
          <w:p w14:paraId="3AF607A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8</w:t>
            </w:r>
          </w:p>
        </w:tc>
        <w:tc>
          <w:tcPr>
            <w:tcW w:w="792" w:type="dxa"/>
            <w:gridSpan w:val="3"/>
            <w:tcBorders>
              <w:left w:val="single" w:sz="6" w:space="0" w:color="auto"/>
              <w:right w:val="single" w:sz="4" w:space="0" w:color="auto"/>
            </w:tcBorders>
            <w:shd w:val="clear" w:color="auto" w:fill="FFC000"/>
            <w:vAlign w:val="center"/>
          </w:tcPr>
          <w:p w14:paraId="0B9113C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57B1496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16</w:t>
            </w:r>
          </w:p>
        </w:tc>
        <w:tc>
          <w:tcPr>
            <w:tcW w:w="792" w:type="dxa"/>
            <w:tcBorders>
              <w:left w:val="single" w:sz="6" w:space="0" w:color="auto"/>
              <w:right w:val="single" w:sz="18" w:space="0" w:color="auto"/>
            </w:tcBorders>
            <w:shd w:val="clear" w:color="auto" w:fill="FF0000"/>
            <w:vAlign w:val="center"/>
          </w:tcPr>
          <w:p w14:paraId="475AF660"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20</w:t>
            </w:r>
          </w:p>
        </w:tc>
      </w:tr>
      <w:tr w:rsidR="00411C43" w:rsidRPr="00A77E30" w14:paraId="4DCDA66C" w14:textId="77777777" w:rsidTr="002B1005">
        <w:trPr>
          <w:cantSplit/>
          <w:trHeight w:val="254"/>
        </w:trPr>
        <w:tc>
          <w:tcPr>
            <w:tcW w:w="2340" w:type="dxa"/>
            <w:gridSpan w:val="4"/>
            <w:tcBorders>
              <w:left w:val="single" w:sz="18" w:space="0" w:color="auto"/>
              <w:right w:val="single" w:sz="6" w:space="0" w:color="auto"/>
            </w:tcBorders>
          </w:tcPr>
          <w:p w14:paraId="34DEE899"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668DF438"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6EDF02D9"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7C7D3E5B"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6BCE2F4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4"/>
            <w:tcBorders>
              <w:left w:val="single" w:sz="6" w:space="0" w:color="auto"/>
              <w:right w:val="single" w:sz="4" w:space="0" w:color="auto"/>
            </w:tcBorders>
            <w:shd w:val="clear" w:color="auto" w:fill="92D050"/>
            <w:vAlign w:val="center"/>
          </w:tcPr>
          <w:p w14:paraId="5FF7B6B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shd w:val="clear" w:color="auto" w:fill="92D050"/>
            <w:vAlign w:val="center"/>
          </w:tcPr>
          <w:p w14:paraId="3D2A60A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1DCBBBE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9</w:t>
            </w:r>
          </w:p>
        </w:tc>
        <w:tc>
          <w:tcPr>
            <w:tcW w:w="792" w:type="dxa"/>
            <w:gridSpan w:val="2"/>
            <w:tcBorders>
              <w:left w:val="single" w:sz="6" w:space="0" w:color="auto"/>
              <w:right w:val="single" w:sz="4" w:space="0" w:color="auto"/>
            </w:tcBorders>
            <w:shd w:val="clear" w:color="auto" w:fill="FFC000"/>
            <w:vAlign w:val="center"/>
          </w:tcPr>
          <w:p w14:paraId="2BF3FB03"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12</w:t>
            </w:r>
          </w:p>
        </w:tc>
        <w:tc>
          <w:tcPr>
            <w:tcW w:w="792" w:type="dxa"/>
            <w:tcBorders>
              <w:left w:val="single" w:sz="6" w:space="0" w:color="auto"/>
              <w:right w:val="single" w:sz="18" w:space="0" w:color="auto"/>
            </w:tcBorders>
            <w:shd w:val="clear" w:color="auto" w:fill="FFC000"/>
            <w:vAlign w:val="center"/>
          </w:tcPr>
          <w:p w14:paraId="49F16C1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15</w:t>
            </w:r>
          </w:p>
        </w:tc>
      </w:tr>
      <w:tr w:rsidR="00411C43" w:rsidRPr="00A77E30" w14:paraId="77B040B2" w14:textId="77777777" w:rsidTr="002B1005">
        <w:trPr>
          <w:cantSplit/>
          <w:trHeight w:val="254"/>
        </w:trPr>
        <w:tc>
          <w:tcPr>
            <w:tcW w:w="2340" w:type="dxa"/>
            <w:gridSpan w:val="4"/>
            <w:tcBorders>
              <w:left w:val="single" w:sz="18" w:space="0" w:color="auto"/>
              <w:right w:val="single" w:sz="6" w:space="0" w:color="auto"/>
            </w:tcBorders>
          </w:tcPr>
          <w:p w14:paraId="657649C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right w:val="single" w:sz="6" w:space="0" w:color="auto"/>
            </w:tcBorders>
          </w:tcPr>
          <w:p w14:paraId="05FA7C78"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7585BB24"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26695315"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31A521F9"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4"/>
            <w:tcBorders>
              <w:left w:val="single" w:sz="6" w:space="0" w:color="auto"/>
              <w:right w:val="single" w:sz="4" w:space="0" w:color="auto"/>
            </w:tcBorders>
            <w:shd w:val="clear" w:color="auto" w:fill="92D050"/>
            <w:vAlign w:val="center"/>
          </w:tcPr>
          <w:p w14:paraId="2715230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2"/>
            <w:tcBorders>
              <w:left w:val="single" w:sz="6" w:space="0" w:color="auto"/>
              <w:right w:val="single" w:sz="4" w:space="0" w:color="auto"/>
            </w:tcBorders>
            <w:shd w:val="clear" w:color="auto" w:fill="92D050"/>
            <w:vAlign w:val="center"/>
          </w:tcPr>
          <w:p w14:paraId="70ED87A6"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3"/>
            <w:tcBorders>
              <w:left w:val="single" w:sz="6" w:space="0" w:color="auto"/>
              <w:right w:val="single" w:sz="4" w:space="0" w:color="auto"/>
            </w:tcBorders>
            <w:shd w:val="clear" w:color="auto" w:fill="92D050"/>
            <w:vAlign w:val="center"/>
          </w:tcPr>
          <w:p w14:paraId="6379EFC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792" w:type="dxa"/>
            <w:gridSpan w:val="2"/>
            <w:tcBorders>
              <w:left w:val="single" w:sz="6" w:space="0" w:color="auto"/>
              <w:right w:val="single" w:sz="4" w:space="0" w:color="auto"/>
            </w:tcBorders>
            <w:shd w:val="clear" w:color="auto" w:fill="92D050"/>
            <w:vAlign w:val="center"/>
          </w:tcPr>
          <w:p w14:paraId="57F0848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8</w:t>
            </w:r>
          </w:p>
        </w:tc>
        <w:tc>
          <w:tcPr>
            <w:tcW w:w="792" w:type="dxa"/>
            <w:tcBorders>
              <w:left w:val="single" w:sz="6" w:space="0" w:color="auto"/>
              <w:right w:val="single" w:sz="18" w:space="0" w:color="auto"/>
            </w:tcBorders>
            <w:shd w:val="clear" w:color="auto" w:fill="FFC000"/>
            <w:vAlign w:val="center"/>
          </w:tcPr>
          <w:p w14:paraId="411903B6"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10</w:t>
            </w:r>
          </w:p>
        </w:tc>
      </w:tr>
      <w:tr w:rsidR="00411C43" w:rsidRPr="00A77E30" w14:paraId="59756F01" w14:textId="77777777" w:rsidTr="002B1005">
        <w:trPr>
          <w:cantSplit/>
          <w:trHeight w:val="254"/>
        </w:trPr>
        <w:tc>
          <w:tcPr>
            <w:tcW w:w="2340" w:type="dxa"/>
            <w:gridSpan w:val="4"/>
            <w:tcBorders>
              <w:left w:val="single" w:sz="18" w:space="0" w:color="auto"/>
              <w:right w:val="single" w:sz="6" w:space="0" w:color="auto"/>
            </w:tcBorders>
          </w:tcPr>
          <w:p w14:paraId="3FAED5DD"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314F5A0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4C3D70BF"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6C1B1DAF"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674EBBA8"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4"/>
            <w:tcBorders>
              <w:left w:val="single" w:sz="6" w:space="0" w:color="auto"/>
              <w:right w:val="single" w:sz="4" w:space="0" w:color="auto"/>
            </w:tcBorders>
            <w:shd w:val="clear" w:color="auto" w:fill="92D050"/>
            <w:vAlign w:val="center"/>
          </w:tcPr>
          <w:p w14:paraId="52820A40"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2"/>
            <w:tcBorders>
              <w:left w:val="single" w:sz="6" w:space="0" w:color="auto"/>
              <w:right w:val="single" w:sz="4" w:space="0" w:color="auto"/>
            </w:tcBorders>
            <w:shd w:val="clear" w:color="auto" w:fill="92D050"/>
            <w:vAlign w:val="center"/>
          </w:tcPr>
          <w:p w14:paraId="61D01A81"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3"/>
            <w:tcBorders>
              <w:left w:val="single" w:sz="6" w:space="0" w:color="auto"/>
              <w:right w:val="single" w:sz="4" w:space="0" w:color="auto"/>
            </w:tcBorders>
            <w:shd w:val="clear" w:color="auto" w:fill="92D050"/>
            <w:vAlign w:val="center"/>
          </w:tcPr>
          <w:p w14:paraId="0795BE3A"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shd w:val="clear" w:color="auto" w:fill="92D050"/>
            <w:vAlign w:val="center"/>
          </w:tcPr>
          <w:p w14:paraId="16AF781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tcBorders>
              <w:left w:val="single" w:sz="6" w:space="0" w:color="auto"/>
              <w:right w:val="single" w:sz="18" w:space="0" w:color="auto"/>
            </w:tcBorders>
            <w:shd w:val="clear" w:color="auto" w:fill="92D050"/>
            <w:vAlign w:val="center"/>
          </w:tcPr>
          <w:p w14:paraId="649F971F"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r>
      <w:tr w:rsidR="00411C43" w:rsidRPr="00A77E30" w14:paraId="769F40B8" w14:textId="77777777" w:rsidTr="002B1005">
        <w:trPr>
          <w:cantSplit/>
          <w:trHeight w:val="254"/>
        </w:trPr>
        <w:tc>
          <w:tcPr>
            <w:tcW w:w="2340" w:type="dxa"/>
            <w:gridSpan w:val="4"/>
            <w:tcBorders>
              <w:left w:val="single" w:sz="18" w:space="0" w:color="auto"/>
              <w:right w:val="single" w:sz="6" w:space="0" w:color="auto"/>
            </w:tcBorders>
          </w:tcPr>
          <w:p w14:paraId="0930650A"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right w:val="single" w:sz="6" w:space="0" w:color="auto"/>
            </w:tcBorders>
          </w:tcPr>
          <w:p w14:paraId="20A0E4C9"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5775B6A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59EE0BDF"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1C4A61F9"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0</w:t>
            </w:r>
          </w:p>
        </w:tc>
        <w:tc>
          <w:tcPr>
            <w:tcW w:w="792" w:type="dxa"/>
            <w:gridSpan w:val="4"/>
            <w:tcBorders>
              <w:left w:val="single" w:sz="6" w:space="0" w:color="auto"/>
              <w:right w:val="single" w:sz="4" w:space="0" w:color="auto"/>
            </w:tcBorders>
            <w:vAlign w:val="center"/>
          </w:tcPr>
          <w:p w14:paraId="6C9D5FE0"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2"/>
            <w:tcBorders>
              <w:left w:val="single" w:sz="6" w:space="0" w:color="auto"/>
              <w:right w:val="single" w:sz="4" w:space="0" w:color="auto"/>
            </w:tcBorders>
            <w:vAlign w:val="center"/>
          </w:tcPr>
          <w:p w14:paraId="6C740D1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3"/>
            <w:tcBorders>
              <w:left w:val="single" w:sz="6" w:space="0" w:color="auto"/>
              <w:right w:val="single" w:sz="4" w:space="0" w:color="auto"/>
            </w:tcBorders>
            <w:vAlign w:val="center"/>
          </w:tcPr>
          <w:p w14:paraId="3B26D072"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vAlign w:val="center"/>
          </w:tcPr>
          <w:p w14:paraId="5B177BF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tcBorders>
              <w:left w:val="single" w:sz="6" w:space="0" w:color="auto"/>
              <w:right w:val="single" w:sz="18" w:space="0" w:color="auto"/>
            </w:tcBorders>
            <w:vAlign w:val="center"/>
          </w:tcPr>
          <w:p w14:paraId="2EFB37FA"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r>
      <w:tr w:rsidR="00411C43" w:rsidRPr="00A77E30" w14:paraId="545F0471" w14:textId="77777777" w:rsidTr="002B1005">
        <w:trPr>
          <w:cantSplit/>
          <w:trHeight w:val="254"/>
        </w:trPr>
        <w:tc>
          <w:tcPr>
            <w:tcW w:w="2340" w:type="dxa"/>
            <w:gridSpan w:val="4"/>
            <w:tcBorders>
              <w:left w:val="single" w:sz="18" w:space="0" w:color="auto"/>
              <w:right w:val="single" w:sz="6" w:space="0" w:color="auto"/>
            </w:tcBorders>
          </w:tcPr>
          <w:p w14:paraId="5682B6F2"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6FB15587"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012B004D"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900" w:type="dxa"/>
            <w:gridSpan w:val="3"/>
            <w:tcBorders>
              <w:left w:val="single" w:sz="6" w:space="0" w:color="auto"/>
              <w:right w:val="single" w:sz="4" w:space="0" w:color="auto"/>
            </w:tcBorders>
          </w:tcPr>
          <w:p w14:paraId="69B73EF2"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35F6B3D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Likelihood of Injury</w:t>
            </w:r>
          </w:p>
        </w:tc>
      </w:tr>
      <w:tr w:rsidR="00411C43" w:rsidRPr="00A77E30" w14:paraId="5E02FE79" w14:textId="77777777" w:rsidTr="002B1005">
        <w:trPr>
          <w:cantSplit/>
          <w:trHeight w:val="254"/>
        </w:trPr>
        <w:tc>
          <w:tcPr>
            <w:tcW w:w="2340" w:type="dxa"/>
            <w:gridSpan w:val="4"/>
            <w:tcBorders>
              <w:left w:val="single" w:sz="18" w:space="0" w:color="auto"/>
              <w:bottom w:val="single" w:sz="18" w:space="0" w:color="auto"/>
              <w:right w:val="single" w:sz="6" w:space="0" w:color="auto"/>
            </w:tcBorders>
          </w:tcPr>
          <w:p w14:paraId="5C3A571D"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bottom w:val="single" w:sz="18" w:space="0" w:color="auto"/>
              <w:right w:val="single" w:sz="6" w:space="0" w:color="auto"/>
            </w:tcBorders>
          </w:tcPr>
          <w:p w14:paraId="452CDB3C"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bottom w:val="single" w:sz="18" w:space="0" w:color="auto"/>
              <w:right w:val="single" w:sz="6" w:space="0" w:color="auto"/>
            </w:tcBorders>
          </w:tcPr>
          <w:p w14:paraId="64E3759F"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bottom w:val="single" w:sz="18" w:space="0" w:color="auto"/>
              <w:right w:val="single" w:sz="4" w:space="0" w:color="auto"/>
            </w:tcBorders>
            <w:shd w:val="clear" w:color="auto" w:fill="92D050"/>
          </w:tcPr>
          <w:p w14:paraId="05243307"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080" w:type="dxa"/>
            <w:gridSpan w:val="4"/>
            <w:tcBorders>
              <w:left w:val="single" w:sz="6" w:space="0" w:color="auto"/>
              <w:bottom w:val="single" w:sz="18" w:space="0" w:color="auto"/>
              <w:right w:val="single" w:sz="4" w:space="0" w:color="auto"/>
            </w:tcBorders>
          </w:tcPr>
          <w:p w14:paraId="58C633FC"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46C53D5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17CEF093"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78EFF331"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28519D0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High Risk</w:t>
            </w:r>
          </w:p>
        </w:tc>
      </w:tr>
    </w:tbl>
    <w:p w14:paraId="33E94060" w14:textId="77777777" w:rsidR="00411C43" w:rsidRDefault="00411C43" w:rsidP="00411C43">
      <w:pPr>
        <w:tabs>
          <w:tab w:val="left" w:pos="1775"/>
        </w:tabs>
      </w:pPr>
    </w:p>
    <w:p w14:paraId="1657633E" w14:textId="77777777" w:rsidR="00411C43" w:rsidRDefault="00411C43" w:rsidP="00411C43">
      <w:pPr>
        <w:tabs>
          <w:tab w:val="left" w:pos="1775"/>
        </w:tabs>
      </w:pPr>
    </w:p>
    <w:p w14:paraId="3186F620" w14:textId="77777777" w:rsidR="00411C43" w:rsidRDefault="00411C43" w:rsidP="00411C43">
      <w:pPr>
        <w:tabs>
          <w:tab w:val="left" w:pos="1775"/>
        </w:tabs>
      </w:pPr>
    </w:p>
    <w:p w14:paraId="219CF0BC" w14:textId="77777777" w:rsidR="00411C43" w:rsidRDefault="00411C43" w:rsidP="00411C43">
      <w:pPr>
        <w:tabs>
          <w:tab w:val="left" w:pos="1775"/>
        </w:tabs>
      </w:pPr>
    </w:p>
    <w:p w14:paraId="1CCC1E3C" w14:textId="77777777" w:rsidR="00411C43" w:rsidRDefault="00411C43" w:rsidP="00411C43">
      <w:pPr>
        <w:tabs>
          <w:tab w:val="left" w:pos="1775"/>
        </w:tabs>
      </w:pPr>
    </w:p>
    <w:p w14:paraId="5DB0B7A4" w14:textId="77777777" w:rsidR="00411C43" w:rsidRDefault="00411C43" w:rsidP="00411C43">
      <w:pPr>
        <w:tabs>
          <w:tab w:val="left" w:pos="1775"/>
        </w:tabs>
      </w:pPr>
    </w:p>
    <w:p w14:paraId="5F81F23B" w14:textId="77777777" w:rsidR="00411C43" w:rsidRDefault="00411C43" w:rsidP="00411C43">
      <w:pPr>
        <w:tabs>
          <w:tab w:val="left" w:pos="1775"/>
        </w:tabs>
      </w:pPr>
    </w:p>
    <w:p w14:paraId="1736B19B" w14:textId="77777777" w:rsidR="00411C43" w:rsidRDefault="00411C43" w:rsidP="00411C43">
      <w:pPr>
        <w:tabs>
          <w:tab w:val="left" w:pos="1775"/>
        </w:tabs>
      </w:pPr>
    </w:p>
    <w:tbl>
      <w:tblPr>
        <w:tblpPr w:leftFromText="180" w:rightFromText="180" w:vertAnchor="page" w:horzAnchor="margin" w:tblpXSpec="center" w:tblpY="1692"/>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205"/>
        <w:gridCol w:w="875"/>
        <w:gridCol w:w="360"/>
        <w:gridCol w:w="180"/>
        <w:gridCol w:w="360"/>
        <w:gridCol w:w="180"/>
        <w:gridCol w:w="360"/>
        <w:gridCol w:w="360"/>
        <w:gridCol w:w="180"/>
        <w:gridCol w:w="180"/>
        <w:gridCol w:w="72"/>
        <w:gridCol w:w="108"/>
        <w:gridCol w:w="684"/>
        <w:gridCol w:w="36"/>
        <w:gridCol w:w="720"/>
        <w:gridCol w:w="36"/>
        <w:gridCol w:w="324"/>
        <w:gridCol w:w="468"/>
        <w:gridCol w:w="792"/>
      </w:tblGrid>
      <w:tr w:rsidR="00411C43" w:rsidRPr="00A77E30" w14:paraId="75886840" w14:textId="77777777" w:rsidTr="002B1005">
        <w:trPr>
          <w:cantSplit/>
          <w:trHeight w:val="167"/>
        </w:trPr>
        <w:tc>
          <w:tcPr>
            <w:tcW w:w="10080" w:type="dxa"/>
            <w:gridSpan w:val="26"/>
            <w:tcBorders>
              <w:top w:val="single" w:sz="18" w:space="0" w:color="auto"/>
              <w:left w:val="single" w:sz="18" w:space="0" w:color="auto"/>
              <w:bottom w:val="single" w:sz="2" w:space="0" w:color="auto"/>
              <w:right w:val="single" w:sz="18" w:space="0" w:color="auto"/>
            </w:tcBorders>
            <w:shd w:val="clear" w:color="auto" w:fill="E0E0E0"/>
          </w:tcPr>
          <w:p w14:paraId="28483790" w14:textId="77777777" w:rsidR="00411C43" w:rsidRPr="009112DF" w:rsidRDefault="00411C43" w:rsidP="002B1005">
            <w:pPr>
              <w:spacing w:after="200" w:line="276" w:lineRule="auto"/>
              <w:jc w:val="center"/>
              <w:rPr>
                <w:rFonts w:ascii="Arial" w:eastAsia="Times New Roman" w:hAnsi="Arial" w:cs="Arial"/>
                <w:bCs/>
              </w:rPr>
            </w:pPr>
            <w:r w:rsidRPr="00C903EB">
              <w:rPr>
                <w:rFonts w:ascii="Arial" w:eastAsia="Times New Roman" w:hAnsi="Arial" w:cs="Arial"/>
                <w:b/>
                <w:bCs/>
                <w:sz w:val="24"/>
                <w:szCs w:val="20"/>
                <w:lang w:eastAsia="en-GB"/>
              </w:rPr>
              <w:lastRenderedPageBreak/>
              <w:t xml:space="preserve">Risk </w:t>
            </w:r>
            <w:r w:rsidRPr="00BB7686">
              <w:rPr>
                <w:rFonts w:ascii="Arial" w:eastAsia="Times New Roman" w:hAnsi="Arial" w:cs="Arial"/>
                <w:b/>
                <w:bCs/>
                <w:sz w:val="24"/>
                <w:szCs w:val="24"/>
                <w:lang w:eastAsia="en-GB"/>
              </w:rPr>
              <w:t xml:space="preserve">Assessment 3 </w:t>
            </w:r>
            <w:proofErr w:type="gramStart"/>
            <w:r w:rsidRPr="00BB7686">
              <w:rPr>
                <w:rFonts w:ascii="Arial" w:eastAsia="Times New Roman" w:hAnsi="Arial" w:cs="Arial"/>
                <w:b/>
                <w:bCs/>
                <w:sz w:val="24"/>
                <w:szCs w:val="24"/>
                <w:lang w:eastAsia="en-GB"/>
              </w:rPr>
              <w:t>(</w:t>
            </w:r>
            <w:r w:rsidRPr="00BB7686">
              <w:rPr>
                <w:rFonts w:ascii="Arial" w:eastAsia="Times New Roman" w:hAnsi="Arial" w:cs="Arial"/>
                <w:b/>
                <w:bCs/>
                <w:sz w:val="24"/>
                <w:szCs w:val="24"/>
              </w:rPr>
              <w:t xml:space="preserve"> Erect</w:t>
            </w:r>
            <w:proofErr w:type="gramEnd"/>
            <w:r w:rsidRPr="00BB7686">
              <w:rPr>
                <w:rFonts w:ascii="Arial" w:eastAsia="Times New Roman" w:hAnsi="Arial" w:cs="Arial"/>
                <w:b/>
                <w:bCs/>
                <w:sz w:val="24"/>
                <w:szCs w:val="24"/>
              </w:rPr>
              <w:t xml:space="preserve"> trussed roof at a </w:t>
            </w:r>
            <w:r w:rsidRPr="00BB7686">
              <w:rPr>
                <w:rFonts w:ascii="Arial" w:eastAsia="Times New Roman" w:hAnsi="Arial" w:cs="Arial"/>
                <w:b/>
                <w:bCs/>
                <w:sz w:val="24"/>
                <w:szCs w:val="24"/>
                <w:lang w:eastAsia="en-GB"/>
              </w:rPr>
              <w:t>40 degree pitch</w:t>
            </w:r>
            <w:r w:rsidRPr="00BB7686">
              <w:rPr>
                <w:rFonts w:ascii="Arial" w:eastAsia="Times New Roman" w:hAnsi="Arial" w:cs="Arial"/>
                <w:b/>
                <w:bCs/>
                <w:sz w:val="24"/>
                <w:szCs w:val="24"/>
              </w:rPr>
              <w:t xml:space="preserve"> )</w:t>
            </w:r>
          </w:p>
        </w:tc>
      </w:tr>
      <w:tr w:rsidR="00411C43" w:rsidRPr="00A77E30" w14:paraId="0B94BEAC" w14:textId="77777777" w:rsidTr="002B1005">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0D145065"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5F5CF0F5"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Assessment Number</w:t>
            </w:r>
          </w:p>
        </w:tc>
      </w:tr>
      <w:tr w:rsidR="00411C43" w:rsidRPr="00A77E30" w14:paraId="75244156" w14:textId="77777777" w:rsidTr="002B1005">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46393E4" w14:textId="77777777" w:rsidR="00411C43" w:rsidRPr="00BB7686" w:rsidRDefault="00411C43" w:rsidP="002B1005">
            <w:pPr>
              <w:rPr>
                <w:rFonts w:ascii="Arial" w:eastAsia="Times New Roman" w:hAnsi="Arial" w:cs="Arial"/>
                <w:bCs/>
              </w:rPr>
            </w:pPr>
            <w:r w:rsidRPr="00BB7686">
              <w:rPr>
                <w:rFonts w:ascii="Arial" w:eastAsia="Times New Roman" w:hAnsi="Arial" w:cs="Arial"/>
                <w:bCs/>
              </w:rPr>
              <w:t xml:space="preserve">Erect trussed roof at a </w:t>
            </w:r>
            <w:proofErr w:type="gramStart"/>
            <w:r w:rsidRPr="00BB7686">
              <w:rPr>
                <w:rFonts w:ascii="Arial" w:eastAsia="Times New Roman" w:hAnsi="Arial" w:cs="Arial"/>
                <w:bCs/>
                <w:lang w:eastAsia="en-GB"/>
              </w:rPr>
              <w:t>40 degree</w:t>
            </w:r>
            <w:proofErr w:type="gramEnd"/>
            <w:r w:rsidRPr="00BB7686">
              <w:rPr>
                <w:rFonts w:ascii="Arial" w:eastAsia="Times New Roman" w:hAnsi="Arial" w:cs="Arial"/>
                <w:bCs/>
                <w:lang w:eastAsia="en-GB"/>
              </w:rPr>
              <w:t xml:space="preserve"> pitch</w:t>
            </w:r>
            <w:r w:rsidRPr="00BB7686">
              <w:rPr>
                <w:rFonts w:ascii="Arial" w:eastAsia="Times New Roman" w:hAnsi="Arial" w:cs="Arial"/>
                <w:bCs/>
              </w:rPr>
              <w:t xml:space="preserve"> </w:t>
            </w:r>
          </w:p>
          <w:p w14:paraId="5B2D6FA3" w14:textId="77777777" w:rsidR="00411C43" w:rsidRPr="00BB7686" w:rsidRDefault="00411C43" w:rsidP="002B1005">
            <w:pPr>
              <w:spacing w:after="0" w:line="240" w:lineRule="auto"/>
              <w:rPr>
                <w:rFonts w:ascii="Arial" w:eastAsia="Times New Roman" w:hAnsi="Arial" w:cs="Arial"/>
                <w:lang w:eastAsia="en-GB"/>
              </w:rPr>
            </w:pPr>
          </w:p>
        </w:tc>
        <w:tc>
          <w:tcPr>
            <w:tcW w:w="3240" w:type="dxa"/>
            <w:gridSpan w:val="9"/>
            <w:tcBorders>
              <w:top w:val="single" w:sz="2" w:space="0" w:color="auto"/>
              <w:left w:val="single" w:sz="4" w:space="0" w:color="auto"/>
              <w:bottom w:val="single" w:sz="4" w:space="0" w:color="auto"/>
              <w:right w:val="single" w:sz="18" w:space="0" w:color="auto"/>
            </w:tcBorders>
          </w:tcPr>
          <w:p w14:paraId="7920A9EF" w14:textId="77777777" w:rsidR="00411C43" w:rsidRPr="00A77E30" w:rsidRDefault="00411C43" w:rsidP="002B1005">
            <w:pPr>
              <w:spacing w:after="0" w:line="240" w:lineRule="auto"/>
              <w:jc w:val="center"/>
              <w:rPr>
                <w:rFonts w:ascii="Arial" w:eastAsia="Times New Roman" w:hAnsi="Arial" w:cs="Arial"/>
                <w:sz w:val="24"/>
                <w:szCs w:val="20"/>
                <w:lang w:eastAsia="en-GB"/>
              </w:rPr>
            </w:pPr>
          </w:p>
        </w:tc>
      </w:tr>
      <w:tr w:rsidR="00411C43" w:rsidRPr="00A77E30" w14:paraId="08ED58AE" w14:textId="77777777" w:rsidTr="002B1005">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AEB88D7"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Persons undertaking or affected by the activity</w:t>
            </w:r>
          </w:p>
        </w:tc>
      </w:tr>
      <w:tr w:rsidR="00411C43" w:rsidRPr="00A77E30" w14:paraId="1EBF4E6E" w14:textId="77777777" w:rsidTr="002B1005">
        <w:trPr>
          <w:cantSplit/>
          <w:trHeight w:val="167"/>
        </w:trPr>
        <w:tc>
          <w:tcPr>
            <w:tcW w:w="10080" w:type="dxa"/>
            <w:gridSpan w:val="26"/>
            <w:tcBorders>
              <w:top w:val="single" w:sz="2" w:space="0" w:color="auto"/>
              <w:left w:val="single" w:sz="18" w:space="0" w:color="auto"/>
              <w:bottom w:val="nil"/>
              <w:right w:val="single" w:sz="18" w:space="0" w:color="auto"/>
            </w:tcBorders>
          </w:tcPr>
          <w:p w14:paraId="146FC402" w14:textId="77777777" w:rsidR="00411C43" w:rsidRPr="00A77E30" w:rsidRDefault="00411C43" w:rsidP="002B1005">
            <w:pPr>
              <w:spacing w:after="0" w:line="240" w:lineRule="auto"/>
              <w:rPr>
                <w:rFonts w:ascii="Arial" w:eastAsia="Times New Roman" w:hAnsi="Arial" w:cs="Arial"/>
                <w:sz w:val="16"/>
                <w:szCs w:val="20"/>
                <w:lang w:eastAsia="en-GB"/>
              </w:rPr>
            </w:pPr>
          </w:p>
        </w:tc>
      </w:tr>
      <w:tr w:rsidR="00411C43" w:rsidRPr="00A77E30" w14:paraId="181511CE" w14:textId="77777777" w:rsidTr="002B1005">
        <w:trPr>
          <w:cantSplit/>
          <w:trHeight w:val="167"/>
        </w:trPr>
        <w:tc>
          <w:tcPr>
            <w:tcW w:w="900" w:type="dxa"/>
            <w:gridSpan w:val="2"/>
            <w:tcBorders>
              <w:top w:val="nil"/>
              <w:left w:val="single" w:sz="18" w:space="0" w:color="auto"/>
              <w:bottom w:val="nil"/>
              <w:right w:val="single" w:sz="4" w:space="0" w:color="auto"/>
            </w:tcBorders>
          </w:tcPr>
          <w:p w14:paraId="2C30934D"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E8FB36F" w14:textId="77777777" w:rsidR="00411C43" w:rsidRPr="00A77E30" w:rsidRDefault="00411C43" w:rsidP="002B100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p>
        </w:tc>
        <w:tc>
          <w:tcPr>
            <w:tcW w:w="1620" w:type="dxa"/>
            <w:gridSpan w:val="2"/>
            <w:tcBorders>
              <w:top w:val="nil"/>
              <w:left w:val="single" w:sz="4" w:space="0" w:color="auto"/>
              <w:bottom w:val="nil"/>
              <w:right w:val="single" w:sz="4" w:space="0" w:color="auto"/>
            </w:tcBorders>
          </w:tcPr>
          <w:p w14:paraId="49E3879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8D54C4D" w14:textId="77777777" w:rsidR="00411C43" w:rsidRPr="00A77E30" w:rsidRDefault="00411C43" w:rsidP="002B100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p>
        </w:tc>
        <w:tc>
          <w:tcPr>
            <w:tcW w:w="1440" w:type="dxa"/>
            <w:gridSpan w:val="3"/>
            <w:tcBorders>
              <w:top w:val="nil"/>
              <w:left w:val="single" w:sz="4" w:space="0" w:color="auto"/>
              <w:bottom w:val="nil"/>
              <w:right w:val="single" w:sz="4" w:space="0" w:color="auto"/>
            </w:tcBorders>
          </w:tcPr>
          <w:p w14:paraId="69DCF266"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C4C1762"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080" w:type="dxa"/>
            <w:gridSpan w:val="4"/>
            <w:tcBorders>
              <w:top w:val="nil"/>
              <w:left w:val="single" w:sz="4" w:space="0" w:color="auto"/>
              <w:bottom w:val="nil"/>
              <w:right w:val="single" w:sz="4" w:space="0" w:color="auto"/>
            </w:tcBorders>
          </w:tcPr>
          <w:p w14:paraId="6E29ECC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96CA65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260" w:type="dxa"/>
            <w:gridSpan w:val="6"/>
            <w:tcBorders>
              <w:top w:val="nil"/>
              <w:left w:val="single" w:sz="4" w:space="0" w:color="auto"/>
              <w:bottom w:val="nil"/>
              <w:right w:val="nil"/>
            </w:tcBorders>
          </w:tcPr>
          <w:p w14:paraId="38374089"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Service User</w:t>
            </w:r>
          </w:p>
        </w:tc>
        <w:tc>
          <w:tcPr>
            <w:tcW w:w="2340" w:type="dxa"/>
            <w:gridSpan w:val="5"/>
            <w:tcBorders>
              <w:top w:val="nil"/>
              <w:left w:val="nil"/>
              <w:bottom w:val="nil"/>
              <w:right w:val="single" w:sz="18" w:space="0" w:color="auto"/>
            </w:tcBorders>
          </w:tcPr>
          <w:p w14:paraId="3AB3A030" w14:textId="77777777" w:rsidR="00411C43" w:rsidRPr="00A77E30" w:rsidRDefault="00411C43" w:rsidP="002B1005">
            <w:pPr>
              <w:spacing w:after="0" w:line="240" w:lineRule="auto"/>
              <w:rPr>
                <w:rFonts w:ascii="Arial" w:eastAsia="Times New Roman" w:hAnsi="Arial" w:cs="Arial"/>
                <w:sz w:val="20"/>
                <w:szCs w:val="20"/>
                <w:lang w:eastAsia="en-GB"/>
              </w:rPr>
            </w:pPr>
          </w:p>
        </w:tc>
      </w:tr>
      <w:tr w:rsidR="00411C43" w:rsidRPr="00A77E30" w14:paraId="16DB4FCC" w14:textId="77777777" w:rsidTr="002B1005">
        <w:trPr>
          <w:cantSplit/>
          <w:trHeight w:val="167"/>
        </w:trPr>
        <w:tc>
          <w:tcPr>
            <w:tcW w:w="10080" w:type="dxa"/>
            <w:gridSpan w:val="26"/>
            <w:tcBorders>
              <w:top w:val="nil"/>
              <w:left w:val="single" w:sz="18" w:space="0" w:color="auto"/>
              <w:bottom w:val="nil"/>
              <w:right w:val="single" w:sz="18" w:space="0" w:color="auto"/>
            </w:tcBorders>
          </w:tcPr>
          <w:p w14:paraId="7B58C06F" w14:textId="77777777" w:rsidR="00411C43" w:rsidRPr="00A77E30" w:rsidRDefault="00411C43" w:rsidP="002B1005">
            <w:pPr>
              <w:spacing w:after="0" w:line="240" w:lineRule="auto"/>
              <w:rPr>
                <w:rFonts w:ascii="Arial" w:eastAsia="Times New Roman" w:hAnsi="Arial" w:cs="Arial"/>
                <w:sz w:val="16"/>
                <w:szCs w:val="20"/>
                <w:lang w:eastAsia="en-GB"/>
              </w:rPr>
            </w:pPr>
          </w:p>
        </w:tc>
      </w:tr>
      <w:tr w:rsidR="00411C43" w:rsidRPr="00A77E30" w14:paraId="54AE0DDE" w14:textId="77777777" w:rsidTr="002B1005">
        <w:trPr>
          <w:cantSplit/>
          <w:trHeight w:val="167"/>
        </w:trPr>
        <w:tc>
          <w:tcPr>
            <w:tcW w:w="900" w:type="dxa"/>
            <w:gridSpan w:val="2"/>
            <w:tcBorders>
              <w:top w:val="nil"/>
              <w:left w:val="single" w:sz="18" w:space="0" w:color="auto"/>
              <w:bottom w:val="nil"/>
              <w:right w:val="single" w:sz="4" w:space="0" w:color="auto"/>
            </w:tcBorders>
          </w:tcPr>
          <w:p w14:paraId="7691071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4CB0B13"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8820" w:type="dxa"/>
            <w:gridSpan w:val="23"/>
            <w:tcBorders>
              <w:top w:val="nil"/>
              <w:left w:val="single" w:sz="4" w:space="0" w:color="auto"/>
              <w:bottom w:val="nil"/>
              <w:right w:val="single" w:sz="18" w:space="0" w:color="auto"/>
            </w:tcBorders>
          </w:tcPr>
          <w:p w14:paraId="6C74B76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Other …………………………………………………………………………………………….</w:t>
            </w:r>
          </w:p>
        </w:tc>
      </w:tr>
      <w:tr w:rsidR="00411C43" w:rsidRPr="00A77E30" w14:paraId="6AC389BD" w14:textId="77777777" w:rsidTr="002B1005">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456D0E5" w14:textId="77777777" w:rsidR="00411C43" w:rsidRPr="00A77E30" w:rsidRDefault="00411C43" w:rsidP="002B1005">
            <w:pPr>
              <w:spacing w:after="0" w:line="240" w:lineRule="auto"/>
              <w:ind w:left="72"/>
              <w:rPr>
                <w:rFonts w:ascii="Arial" w:eastAsia="Times New Roman" w:hAnsi="Arial" w:cs="Arial"/>
                <w:sz w:val="24"/>
                <w:szCs w:val="20"/>
                <w:lang w:eastAsia="en-GB"/>
              </w:rPr>
            </w:pPr>
            <w:r w:rsidRPr="00A77E30">
              <w:rPr>
                <w:rFonts w:ascii="Arial" w:eastAsia="Times New Roman" w:hAnsi="Arial" w:cs="Arial"/>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198B378"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A29A0A4"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A048734"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Risk Level</w:t>
            </w:r>
          </w:p>
        </w:tc>
      </w:tr>
      <w:tr w:rsidR="00411C43" w:rsidRPr="00A77E30" w14:paraId="5C7C3FE3"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A880C2C"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047DF23" w14:textId="77777777" w:rsidR="00411C43" w:rsidRDefault="00411C43" w:rsidP="002B1005">
            <w:r>
              <w:t>Worker falling from scaffold</w:t>
            </w:r>
          </w:p>
          <w:p w14:paraId="6047EB73"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42207B49"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732685F2"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27ED7A5E"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r>
      <w:tr w:rsidR="00411C43" w:rsidRPr="00A77E30" w14:paraId="1647C051"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ABDC34"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4D2B9094" w14:textId="77777777" w:rsidR="00411C43" w:rsidRDefault="00411C43" w:rsidP="002B1005">
            <w:r>
              <w:t>Crane hits someone or something</w:t>
            </w:r>
          </w:p>
          <w:p w14:paraId="1B5667DE"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CDB6AEA"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68A186D8"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17BF05A1"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r>
      <w:tr w:rsidR="00411C43" w:rsidRPr="00A77E30" w14:paraId="59927B99"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9A99A32"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5A8D67E6" w14:textId="77777777" w:rsidR="00411C43" w:rsidRDefault="00411C43" w:rsidP="002B1005">
            <w:r>
              <w:t>Truss could hit somebody when truss is being lowered</w:t>
            </w:r>
          </w:p>
          <w:p w14:paraId="7DD7C66E"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9E46F08"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2B847686"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13C3CCBF"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r>
      <w:tr w:rsidR="00411C43" w:rsidRPr="00A77E30" w14:paraId="55CC0616" w14:textId="77777777" w:rsidTr="002B100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39C8FF8"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084C12CF" w14:textId="77777777" w:rsidR="00411C43" w:rsidRPr="00A77E30" w:rsidRDefault="00411C43" w:rsidP="002B1005">
            <w:pPr>
              <w:rPr>
                <w:rFonts w:ascii="Arial" w:eastAsia="Times New Roman" w:hAnsi="Arial" w:cs="Arial"/>
                <w:szCs w:val="20"/>
                <w:lang w:eastAsia="en-GB"/>
              </w:rPr>
            </w:pPr>
            <w:r>
              <w:rPr>
                <w:rFonts w:ascii="Arial" w:eastAsia="Times New Roman" w:hAnsi="Arial" w:cs="Arial"/>
                <w:szCs w:val="20"/>
                <w:lang w:eastAsia="en-GB"/>
              </w:rPr>
              <w:t>Truss releases from lifting chain</w:t>
            </w:r>
          </w:p>
        </w:tc>
        <w:tc>
          <w:tcPr>
            <w:tcW w:w="1620" w:type="dxa"/>
            <w:gridSpan w:val="6"/>
            <w:tcBorders>
              <w:top w:val="single" w:sz="4" w:space="0" w:color="auto"/>
              <w:left w:val="single" w:sz="4" w:space="0" w:color="auto"/>
              <w:bottom w:val="single" w:sz="4" w:space="0" w:color="auto"/>
              <w:right w:val="single" w:sz="4" w:space="0" w:color="auto"/>
            </w:tcBorders>
          </w:tcPr>
          <w:p w14:paraId="697A5062"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146AC0DB"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92D050"/>
          </w:tcPr>
          <w:p w14:paraId="5E7551B2"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r>
      <w:tr w:rsidR="00411C43" w:rsidRPr="00A77E30" w14:paraId="74853ABB"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F124D77"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4680" w:type="dxa"/>
            <w:gridSpan w:val="10"/>
            <w:tcBorders>
              <w:top w:val="single" w:sz="4" w:space="0" w:color="auto"/>
              <w:left w:val="single" w:sz="4" w:space="0" w:color="auto"/>
              <w:bottom w:val="single" w:sz="18" w:space="0" w:color="auto"/>
              <w:right w:val="single" w:sz="4" w:space="0" w:color="auto"/>
            </w:tcBorders>
          </w:tcPr>
          <w:p w14:paraId="4C328F0B" w14:textId="77777777" w:rsidR="00411C43" w:rsidRDefault="00411C43" w:rsidP="002B1005">
            <w:r>
              <w:t>Worker could fall from truss when unchaining</w:t>
            </w:r>
          </w:p>
          <w:p w14:paraId="4AA67768"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6F3FA586"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77BDF03A"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C000"/>
          </w:tcPr>
          <w:p w14:paraId="4CB5C64C"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10</w:t>
            </w:r>
          </w:p>
        </w:tc>
      </w:tr>
      <w:tr w:rsidR="00411C43" w:rsidRPr="00A77E30" w14:paraId="18AE6499"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62B1211"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2D60F303" w14:textId="77777777" w:rsidR="00411C43" w:rsidRDefault="00411C43" w:rsidP="002B1005">
            <w:r>
              <w:t>Worker could fall from truss when fitting bracing</w:t>
            </w:r>
          </w:p>
        </w:tc>
        <w:tc>
          <w:tcPr>
            <w:tcW w:w="1620" w:type="dxa"/>
            <w:gridSpan w:val="6"/>
            <w:tcBorders>
              <w:top w:val="single" w:sz="4" w:space="0" w:color="auto"/>
              <w:left w:val="single" w:sz="4" w:space="0" w:color="auto"/>
              <w:bottom w:val="single" w:sz="18" w:space="0" w:color="auto"/>
              <w:right w:val="single" w:sz="4" w:space="0" w:color="auto"/>
            </w:tcBorders>
          </w:tcPr>
          <w:p w14:paraId="7B5795F3"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6A207FA4"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C000"/>
          </w:tcPr>
          <w:p w14:paraId="7BCD93DC"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10</w:t>
            </w:r>
          </w:p>
        </w:tc>
      </w:tr>
      <w:tr w:rsidR="00411C43" w:rsidRPr="00A77E30" w14:paraId="3B8E27F1"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555F6DA" w14:textId="77777777" w:rsidR="00411C43" w:rsidRPr="00A77E30"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7</w:t>
            </w:r>
          </w:p>
        </w:tc>
        <w:tc>
          <w:tcPr>
            <w:tcW w:w="4680" w:type="dxa"/>
            <w:gridSpan w:val="10"/>
            <w:tcBorders>
              <w:top w:val="single" w:sz="4" w:space="0" w:color="auto"/>
              <w:left w:val="single" w:sz="4" w:space="0" w:color="auto"/>
              <w:bottom w:val="single" w:sz="18" w:space="0" w:color="auto"/>
              <w:right w:val="single" w:sz="4" w:space="0" w:color="auto"/>
            </w:tcBorders>
          </w:tcPr>
          <w:p w14:paraId="7DEC0F04" w14:textId="77777777" w:rsidR="00411C43" w:rsidRDefault="00411C43" w:rsidP="002B1005">
            <w:r>
              <w:t xml:space="preserve">Wood splinters/nail deflection from nail gun causing damage to eyes  </w:t>
            </w:r>
          </w:p>
        </w:tc>
        <w:tc>
          <w:tcPr>
            <w:tcW w:w="1620" w:type="dxa"/>
            <w:gridSpan w:val="6"/>
            <w:tcBorders>
              <w:top w:val="single" w:sz="4" w:space="0" w:color="auto"/>
              <w:left w:val="single" w:sz="4" w:space="0" w:color="auto"/>
              <w:bottom w:val="single" w:sz="18" w:space="0" w:color="auto"/>
              <w:right w:val="single" w:sz="4" w:space="0" w:color="auto"/>
            </w:tcBorders>
          </w:tcPr>
          <w:p w14:paraId="6408F62D"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46D90193"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92D050"/>
          </w:tcPr>
          <w:p w14:paraId="0E1E4D75"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6</w:t>
            </w:r>
          </w:p>
        </w:tc>
      </w:tr>
      <w:tr w:rsidR="00411C43" w:rsidRPr="00A77E30" w14:paraId="4ACC7273"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79F295B"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8</w:t>
            </w:r>
          </w:p>
        </w:tc>
        <w:tc>
          <w:tcPr>
            <w:tcW w:w="4680" w:type="dxa"/>
            <w:gridSpan w:val="10"/>
            <w:tcBorders>
              <w:top w:val="single" w:sz="4" w:space="0" w:color="auto"/>
              <w:left w:val="single" w:sz="4" w:space="0" w:color="auto"/>
              <w:bottom w:val="single" w:sz="18" w:space="0" w:color="auto"/>
              <w:right w:val="single" w:sz="4" w:space="0" w:color="auto"/>
            </w:tcBorders>
          </w:tcPr>
          <w:p w14:paraId="10027BFA" w14:textId="77777777" w:rsidR="00411C43" w:rsidRDefault="00411C43" w:rsidP="002B1005">
            <w:pPr>
              <w:spacing w:after="0" w:line="240" w:lineRule="auto"/>
            </w:pPr>
            <w:r>
              <w:t xml:space="preserve">Nail gun causing damage to </w:t>
            </w:r>
            <w:proofErr w:type="gramStart"/>
            <w:r>
              <w:t>hearing</w:t>
            </w:r>
            <w:proofErr w:type="gramEnd"/>
            <w:r>
              <w:t xml:space="preserve"> </w:t>
            </w:r>
          </w:p>
          <w:p w14:paraId="4A5AD939" w14:textId="77777777" w:rsidR="00411C43" w:rsidRDefault="00411C43" w:rsidP="002B1005"/>
        </w:tc>
        <w:tc>
          <w:tcPr>
            <w:tcW w:w="1620" w:type="dxa"/>
            <w:gridSpan w:val="6"/>
            <w:tcBorders>
              <w:top w:val="single" w:sz="4" w:space="0" w:color="auto"/>
              <w:left w:val="single" w:sz="4" w:space="0" w:color="auto"/>
              <w:bottom w:val="single" w:sz="18" w:space="0" w:color="auto"/>
              <w:right w:val="single" w:sz="4" w:space="0" w:color="auto"/>
            </w:tcBorders>
          </w:tcPr>
          <w:p w14:paraId="1A4C2A6A"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7703DBA7"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C000"/>
          </w:tcPr>
          <w:p w14:paraId="6A0E89E1" w14:textId="77777777" w:rsidR="00411C43" w:rsidRDefault="00411C43" w:rsidP="002B1005">
            <w:pPr>
              <w:spacing w:after="0" w:line="240" w:lineRule="auto"/>
              <w:jc w:val="center"/>
              <w:rPr>
                <w:rFonts w:ascii="Arial" w:eastAsia="Times New Roman" w:hAnsi="Arial" w:cs="Arial"/>
                <w:szCs w:val="20"/>
                <w:lang w:eastAsia="en-GB"/>
              </w:rPr>
            </w:pPr>
            <w:r>
              <w:rPr>
                <w:rFonts w:ascii="Arial" w:eastAsia="Times New Roman" w:hAnsi="Arial" w:cs="Arial"/>
                <w:szCs w:val="20"/>
                <w:lang w:eastAsia="en-GB"/>
              </w:rPr>
              <w:t>9</w:t>
            </w:r>
          </w:p>
        </w:tc>
      </w:tr>
      <w:tr w:rsidR="00411C43" w:rsidRPr="00A77E30" w14:paraId="26EDAA68" w14:textId="77777777" w:rsidTr="002B1005">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204F8D55" w14:textId="77777777" w:rsidR="00411C43" w:rsidRPr="00A77E30" w:rsidRDefault="00411C43" w:rsidP="002B1005">
            <w:pPr>
              <w:spacing w:after="0" w:line="240" w:lineRule="auto"/>
              <w:ind w:left="72"/>
              <w:rPr>
                <w:rFonts w:ascii="Arial" w:eastAsia="Times New Roman" w:hAnsi="Arial" w:cs="Arial"/>
                <w:sz w:val="24"/>
                <w:szCs w:val="20"/>
                <w:lang w:eastAsia="en-GB"/>
              </w:rPr>
            </w:pPr>
            <w:r w:rsidRPr="00A77E30">
              <w:rPr>
                <w:rFonts w:ascii="Arial" w:eastAsia="Times New Roman" w:hAnsi="Arial" w:cs="Arial"/>
                <w:sz w:val="24"/>
                <w:szCs w:val="20"/>
                <w:lang w:eastAsia="en-GB"/>
              </w:rPr>
              <w:t>Existing Control Measures / Additional Control Measures Required</w:t>
            </w:r>
          </w:p>
        </w:tc>
      </w:tr>
      <w:tr w:rsidR="00411C43" w:rsidRPr="00A77E30" w14:paraId="4D4E0537" w14:textId="77777777" w:rsidTr="002B1005">
        <w:trPr>
          <w:cantSplit/>
          <w:trHeight w:val="700"/>
        </w:trPr>
        <w:tc>
          <w:tcPr>
            <w:tcW w:w="540" w:type="dxa"/>
            <w:tcBorders>
              <w:top w:val="single" w:sz="4" w:space="0" w:color="auto"/>
              <w:left w:val="single" w:sz="18" w:space="0" w:color="auto"/>
              <w:right w:val="single" w:sz="4" w:space="0" w:color="auto"/>
            </w:tcBorders>
            <w:vAlign w:val="center"/>
          </w:tcPr>
          <w:p w14:paraId="06AF17E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06357ECC" w14:textId="77777777" w:rsidR="00411C43" w:rsidRPr="00A77E30" w:rsidRDefault="00411C43" w:rsidP="002B1005">
            <w:pPr>
              <w:spacing w:after="0" w:line="240" w:lineRule="auto"/>
              <w:rPr>
                <w:rFonts w:ascii="Arial" w:eastAsia="Times New Roman" w:hAnsi="Arial" w:cs="Arial"/>
                <w:szCs w:val="20"/>
                <w:lang w:eastAsia="en-GB"/>
              </w:rPr>
            </w:pPr>
            <w:proofErr w:type="gramStart"/>
            <w:r>
              <w:rPr>
                <w:rFonts w:ascii="Arial" w:eastAsia="Times New Roman" w:hAnsi="Arial" w:cs="Arial"/>
                <w:szCs w:val="20"/>
                <w:lang w:eastAsia="en-GB"/>
              </w:rPr>
              <w:t>Hand rails</w:t>
            </w:r>
            <w:proofErr w:type="gramEnd"/>
            <w:r>
              <w:rPr>
                <w:rFonts w:ascii="Arial" w:eastAsia="Times New Roman" w:hAnsi="Arial" w:cs="Arial"/>
                <w:szCs w:val="20"/>
                <w:lang w:eastAsia="en-GB"/>
              </w:rPr>
              <w:t xml:space="preserve"> and toe board in place and inspected</w:t>
            </w:r>
          </w:p>
        </w:tc>
      </w:tr>
      <w:tr w:rsidR="00411C43" w:rsidRPr="00A77E30" w14:paraId="4E0C044B" w14:textId="77777777" w:rsidTr="002B1005">
        <w:trPr>
          <w:cantSplit/>
          <w:trHeight w:val="700"/>
        </w:trPr>
        <w:tc>
          <w:tcPr>
            <w:tcW w:w="540" w:type="dxa"/>
            <w:tcBorders>
              <w:left w:val="single" w:sz="18" w:space="0" w:color="auto"/>
              <w:right w:val="single" w:sz="4" w:space="0" w:color="auto"/>
            </w:tcBorders>
            <w:vAlign w:val="center"/>
          </w:tcPr>
          <w:p w14:paraId="452AF628"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1C323AF2"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Banksman </w:t>
            </w:r>
            <w:proofErr w:type="gramStart"/>
            <w:r>
              <w:rPr>
                <w:rFonts w:ascii="Arial" w:eastAsia="Times New Roman" w:hAnsi="Arial" w:cs="Arial"/>
                <w:szCs w:val="20"/>
                <w:lang w:eastAsia="en-GB"/>
              </w:rPr>
              <w:t>will inspect load and supervise the movement of the machine and load at all times</w:t>
            </w:r>
            <w:proofErr w:type="gramEnd"/>
          </w:p>
        </w:tc>
      </w:tr>
      <w:tr w:rsidR="00411C43" w:rsidRPr="00A77E30" w14:paraId="50E63CC4" w14:textId="77777777" w:rsidTr="002B1005">
        <w:trPr>
          <w:cantSplit/>
          <w:trHeight w:val="700"/>
        </w:trPr>
        <w:tc>
          <w:tcPr>
            <w:tcW w:w="540" w:type="dxa"/>
            <w:tcBorders>
              <w:left w:val="single" w:sz="18" w:space="0" w:color="auto"/>
              <w:right w:val="single" w:sz="4" w:space="0" w:color="auto"/>
            </w:tcBorders>
            <w:vAlign w:val="center"/>
          </w:tcPr>
          <w:p w14:paraId="3E0D9BCB"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2B1E9FD3"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Banksman will supervise lift</w:t>
            </w:r>
          </w:p>
        </w:tc>
      </w:tr>
      <w:tr w:rsidR="00411C43" w:rsidRPr="00A77E30" w14:paraId="72122881" w14:textId="77777777" w:rsidTr="002B1005">
        <w:trPr>
          <w:cantSplit/>
          <w:trHeight w:val="700"/>
        </w:trPr>
        <w:tc>
          <w:tcPr>
            <w:tcW w:w="540" w:type="dxa"/>
            <w:tcBorders>
              <w:left w:val="single" w:sz="18" w:space="0" w:color="auto"/>
              <w:right w:val="single" w:sz="4" w:space="0" w:color="auto"/>
            </w:tcBorders>
            <w:vAlign w:val="center"/>
          </w:tcPr>
          <w:p w14:paraId="2BB60040"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003450F3"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Banksman will inspect chaining procedure</w:t>
            </w:r>
          </w:p>
        </w:tc>
      </w:tr>
      <w:tr w:rsidR="00411C43" w:rsidRPr="00A77E30" w14:paraId="21A3E159" w14:textId="77777777" w:rsidTr="002B1005">
        <w:trPr>
          <w:cantSplit/>
          <w:trHeight w:val="700"/>
        </w:trPr>
        <w:tc>
          <w:tcPr>
            <w:tcW w:w="540" w:type="dxa"/>
            <w:tcBorders>
              <w:left w:val="single" w:sz="18" w:space="0" w:color="auto"/>
              <w:right w:val="single" w:sz="4" w:space="0" w:color="auto"/>
            </w:tcBorders>
            <w:vAlign w:val="center"/>
          </w:tcPr>
          <w:p w14:paraId="3DA8DFD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12A01074"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 xml:space="preserve">Workers to use walk boards as walkway to chaining point </w:t>
            </w:r>
          </w:p>
        </w:tc>
      </w:tr>
      <w:tr w:rsidR="00411C43" w:rsidRPr="00A77E30" w14:paraId="77004C20"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2708D772"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193DE82A" w14:textId="77777777" w:rsidR="00411C43" w:rsidRPr="00A77E30"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Workers to use walk boards as walkway</w:t>
            </w:r>
          </w:p>
        </w:tc>
      </w:tr>
      <w:tr w:rsidR="00411C43" w:rsidRPr="00A77E30" w14:paraId="6AE1CB9C"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617562A8" w14:textId="77777777" w:rsidR="00411C43" w:rsidRPr="00A77E30" w:rsidRDefault="00411C43" w:rsidP="002B1005">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lastRenderedPageBreak/>
              <w:t>7</w:t>
            </w:r>
          </w:p>
        </w:tc>
        <w:tc>
          <w:tcPr>
            <w:tcW w:w="9540" w:type="dxa"/>
            <w:gridSpan w:val="25"/>
            <w:tcBorders>
              <w:top w:val="single" w:sz="4" w:space="0" w:color="auto"/>
              <w:left w:val="single" w:sz="4" w:space="0" w:color="auto"/>
              <w:bottom w:val="single" w:sz="18" w:space="0" w:color="auto"/>
              <w:right w:val="single" w:sz="18" w:space="0" w:color="auto"/>
            </w:tcBorders>
          </w:tcPr>
          <w:p w14:paraId="6F56AAC2" w14:textId="77777777" w:rsidR="00411C43" w:rsidRDefault="00411C43" w:rsidP="002B1005">
            <w:pPr>
              <w:spacing w:after="0" w:line="240" w:lineRule="auto"/>
              <w:rPr>
                <w:rFonts w:ascii="Arial" w:eastAsia="Times New Roman" w:hAnsi="Arial" w:cs="Arial"/>
                <w:szCs w:val="20"/>
                <w:lang w:eastAsia="en-GB"/>
              </w:rPr>
            </w:pPr>
            <w:r>
              <w:rPr>
                <w:rFonts w:ascii="Arial" w:hAnsi="Arial" w:cs="Arial"/>
              </w:rPr>
              <w:t>Safety goggles to be worn</w:t>
            </w:r>
          </w:p>
        </w:tc>
      </w:tr>
      <w:tr w:rsidR="00411C43" w:rsidRPr="00A77E30" w14:paraId="1BA61E31" w14:textId="77777777" w:rsidTr="002B1005">
        <w:trPr>
          <w:cantSplit/>
          <w:trHeight w:val="700"/>
        </w:trPr>
        <w:tc>
          <w:tcPr>
            <w:tcW w:w="540" w:type="dxa"/>
            <w:tcBorders>
              <w:left w:val="single" w:sz="18" w:space="0" w:color="auto"/>
              <w:bottom w:val="single" w:sz="4" w:space="0" w:color="auto"/>
              <w:right w:val="single" w:sz="4" w:space="0" w:color="auto"/>
            </w:tcBorders>
            <w:vAlign w:val="center"/>
          </w:tcPr>
          <w:p w14:paraId="734D18AE" w14:textId="77777777" w:rsidR="00411C43" w:rsidRPr="00A77E30" w:rsidRDefault="00411C43" w:rsidP="002B1005">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t>8</w:t>
            </w:r>
          </w:p>
        </w:tc>
        <w:tc>
          <w:tcPr>
            <w:tcW w:w="9540" w:type="dxa"/>
            <w:gridSpan w:val="25"/>
            <w:tcBorders>
              <w:top w:val="single" w:sz="4" w:space="0" w:color="auto"/>
              <w:left w:val="single" w:sz="4" w:space="0" w:color="auto"/>
              <w:bottom w:val="single" w:sz="18" w:space="0" w:color="auto"/>
              <w:right w:val="single" w:sz="18" w:space="0" w:color="auto"/>
            </w:tcBorders>
          </w:tcPr>
          <w:p w14:paraId="6FB8B289" w14:textId="77777777" w:rsidR="00411C43" w:rsidRDefault="00411C43" w:rsidP="002B1005">
            <w:pPr>
              <w:spacing w:after="0" w:line="240" w:lineRule="auto"/>
              <w:rPr>
                <w:rFonts w:ascii="Arial" w:eastAsia="Times New Roman" w:hAnsi="Arial" w:cs="Arial"/>
                <w:szCs w:val="20"/>
                <w:lang w:eastAsia="en-GB"/>
              </w:rPr>
            </w:pPr>
            <w:r>
              <w:rPr>
                <w:rFonts w:ascii="Arial" w:eastAsia="Times New Roman" w:hAnsi="Arial" w:cs="Arial"/>
                <w:szCs w:val="20"/>
                <w:lang w:eastAsia="en-GB"/>
              </w:rPr>
              <w:t>Ear defenders to be worn</w:t>
            </w:r>
          </w:p>
        </w:tc>
      </w:tr>
      <w:tr w:rsidR="00411C43" w:rsidRPr="00A77E30" w14:paraId="1054EC99" w14:textId="77777777" w:rsidTr="002B1005">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EE11158"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B634B1D"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B4571D4"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22C80C5" w14:textId="77777777" w:rsidR="00411C43" w:rsidRPr="00A77E30" w:rsidRDefault="00411C43" w:rsidP="002B1005">
            <w:pPr>
              <w:spacing w:after="0" w:line="240" w:lineRule="auto"/>
              <w:jc w:val="center"/>
              <w:rPr>
                <w:rFonts w:ascii="Arial" w:eastAsia="Times New Roman" w:hAnsi="Arial" w:cs="Arial"/>
                <w:sz w:val="24"/>
                <w:szCs w:val="20"/>
                <w:lang w:eastAsia="en-GB"/>
              </w:rPr>
            </w:pPr>
            <w:r w:rsidRPr="00A77E30">
              <w:rPr>
                <w:rFonts w:ascii="Arial" w:eastAsia="Times New Roman" w:hAnsi="Arial" w:cs="Arial"/>
                <w:sz w:val="24"/>
                <w:szCs w:val="20"/>
                <w:lang w:eastAsia="en-GB"/>
              </w:rPr>
              <w:t>Risk Level</w:t>
            </w:r>
          </w:p>
        </w:tc>
      </w:tr>
      <w:tr w:rsidR="00411C43" w:rsidRPr="00A77E30" w14:paraId="48ED7496"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50553B2"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1</w:t>
            </w:r>
          </w:p>
        </w:tc>
        <w:tc>
          <w:tcPr>
            <w:tcW w:w="4680" w:type="dxa"/>
            <w:gridSpan w:val="10"/>
            <w:tcBorders>
              <w:top w:val="single" w:sz="4" w:space="0" w:color="auto"/>
              <w:left w:val="single" w:sz="4" w:space="0" w:color="auto"/>
              <w:right w:val="single" w:sz="4" w:space="0" w:color="auto"/>
            </w:tcBorders>
          </w:tcPr>
          <w:p w14:paraId="58688A49"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top w:val="single" w:sz="4" w:space="0" w:color="auto"/>
              <w:left w:val="single" w:sz="4" w:space="0" w:color="auto"/>
              <w:right w:val="single" w:sz="4" w:space="0" w:color="auto"/>
            </w:tcBorders>
          </w:tcPr>
          <w:p w14:paraId="3D8DFC52"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top w:val="single" w:sz="4" w:space="0" w:color="auto"/>
              <w:left w:val="single" w:sz="4" w:space="0" w:color="auto"/>
              <w:right w:val="single" w:sz="4" w:space="0" w:color="auto"/>
            </w:tcBorders>
          </w:tcPr>
          <w:p w14:paraId="0B159B8D"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top w:val="single" w:sz="4" w:space="0" w:color="auto"/>
              <w:left w:val="single" w:sz="4" w:space="0" w:color="auto"/>
              <w:right w:val="single" w:sz="18" w:space="0" w:color="auto"/>
            </w:tcBorders>
          </w:tcPr>
          <w:p w14:paraId="56FD27D2"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3F9695DD"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89E7B67"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2</w:t>
            </w:r>
          </w:p>
        </w:tc>
        <w:tc>
          <w:tcPr>
            <w:tcW w:w="4680" w:type="dxa"/>
            <w:gridSpan w:val="10"/>
            <w:tcBorders>
              <w:left w:val="single" w:sz="4" w:space="0" w:color="auto"/>
              <w:right w:val="single" w:sz="4" w:space="0" w:color="auto"/>
            </w:tcBorders>
          </w:tcPr>
          <w:p w14:paraId="52F1013F"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vAlign w:val="center"/>
          </w:tcPr>
          <w:p w14:paraId="02C9BE22" w14:textId="77777777" w:rsidR="00411C43" w:rsidRPr="00A77E30" w:rsidRDefault="00411C43" w:rsidP="002B1005">
            <w:pPr>
              <w:spacing w:after="0" w:line="240" w:lineRule="auto"/>
              <w:ind w:left="252" w:hanging="252"/>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108FD594"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79013D38"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3D1071E0"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F001754"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3</w:t>
            </w:r>
          </w:p>
        </w:tc>
        <w:tc>
          <w:tcPr>
            <w:tcW w:w="4680" w:type="dxa"/>
            <w:gridSpan w:val="10"/>
            <w:tcBorders>
              <w:left w:val="single" w:sz="4" w:space="0" w:color="auto"/>
              <w:right w:val="single" w:sz="4" w:space="0" w:color="auto"/>
            </w:tcBorders>
          </w:tcPr>
          <w:p w14:paraId="118BB567"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37BAF9A0"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1B07345C"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7E7080F7"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3F10BB2D"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AED78D0"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4</w:t>
            </w:r>
          </w:p>
        </w:tc>
        <w:tc>
          <w:tcPr>
            <w:tcW w:w="4680" w:type="dxa"/>
            <w:gridSpan w:val="10"/>
            <w:tcBorders>
              <w:left w:val="single" w:sz="4" w:space="0" w:color="auto"/>
              <w:right w:val="single" w:sz="4" w:space="0" w:color="auto"/>
            </w:tcBorders>
          </w:tcPr>
          <w:p w14:paraId="4340A69E"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2244DA2F"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46730E4C"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46F84F8D"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336062D7" w14:textId="77777777" w:rsidTr="002B100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FE976D9"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5</w:t>
            </w:r>
          </w:p>
        </w:tc>
        <w:tc>
          <w:tcPr>
            <w:tcW w:w="4680" w:type="dxa"/>
            <w:gridSpan w:val="10"/>
            <w:tcBorders>
              <w:left w:val="single" w:sz="4" w:space="0" w:color="auto"/>
              <w:right w:val="single" w:sz="4" w:space="0" w:color="auto"/>
            </w:tcBorders>
          </w:tcPr>
          <w:p w14:paraId="3A816A4E"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right w:val="single" w:sz="4" w:space="0" w:color="auto"/>
            </w:tcBorders>
          </w:tcPr>
          <w:p w14:paraId="11D7F566"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right w:val="single" w:sz="4" w:space="0" w:color="auto"/>
            </w:tcBorders>
          </w:tcPr>
          <w:p w14:paraId="24EE1356"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right w:val="single" w:sz="18" w:space="0" w:color="auto"/>
            </w:tcBorders>
          </w:tcPr>
          <w:p w14:paraId="5C689671"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43832E20" w14:textId="77777777" w:rsidTr="002B100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3BC9A44" w14:textId="77777777" w:rsidR="00411C43" w:rsidRPr="00A77E30" w:rsidRDefault="00411C43" w:rsidP="002B1005">
            <w:pPr>
              <w:spacing w:after="0" w:line="240" w:lineRule="auto"/>
              <w:jc w:val="center"/>
              <w:rPr>
                <w:rFonts w:ascii="Arial" w:eastAsia="Times New Roman" w:hAnsi="Arial" w:cs="Arial"/>
                <w:szCs w:val="20"/>
                <w:lang w:eastAsia="en-GB"/>
              </w:rPr>
            </w:pPr>
            <w:r w:rsidRPr="00A77E30">
              <w:rPr>
                <w:rFonts w:ascii="Arial" w:eastAsia="Times New Roman" w:hAnsi="Arial" w:cs="Arial"/>
                <w:szCs w:val="20"/>
                <w:lang w:eastAsia="en-GB"/>
              </w:rPr>
              <w:t>6</w:t>
            </w:r>
          </w:p>
        </w:tc>
        <w:tc>
          <w:tcPr>
            <w:tcW w:w="4680" w:type="dxa"/>
            <w:gridSpan w:val="10"/>
            <w:tcBorders>
              <w:left w:val="single" w:sz="4" w:space="0" w:color="auto"/>
              <w:bottom w:val="single" w:sz="18" w:space="0" w:color="auto"/>
              <w:right w:val="single" w:sz="4" w:space="0" w:color="auto"/>
            </w:tcBorders>
          </w:tcPr>
          <w:p w14:paraId="4576D31B" w14:textId="77777777" w:rsidR="00411C43" w:rsidRPr="00A77E30" w:rsidRDefault="00411C43" w:rsidP="002B1005">
            <w:pPr>
              <w:spacing w:after="0" w:line="240" w:lineRule="auto"/>
              <w:rPr>
                <w:rFonts w:ascii="Arial" w:eastAsia="Times New Roman" w:hAnsi="Arial" w:cs="Arial"/>
                <w:szCs w:val="20"/>
                <w:lang w:eastAsia="en-GB"/>
              </w:rPr>
            </w:pPr>
          </w:p>
        </w:tc>
        <w:tc>
          <w:tcPr>
            <w:tcW w:w="1620" w:type="dxa"/>
            <w:gridSpan w:val="6"/>
            <w:tcBorders>
              <w:left w:val="single" w:sz="4" w:space="0" w:color="auto"/>
              <w:bottom w:val="single" w:sz="18" w:space="0" w:color="auto"/>
              <w:right w:val="single" w:sz="4" w:space="0" w:color="auto"/>
            </w:tcBorders>
          </w:tcPr>
          <w:p w14:paraId="7A8D99AF" w14:textId="77777777" w:rsidR="00411C43" w:rsidRPr="00A77E30" w:rsidRDefault="00411C43" w:rsidP="002B1005">
            <w:pPr>
              <w:spacing w:after="0" w:line="240" w:lineRule="auto"/>
              <w:jc w:val="center"/>
              <w:rPr>
                <w:rFonts w:ascii="Arial" w:eastAsia="Times New Roman" w:hAnsi="Arial" w:cs="Arial"/>
                <w:sz w:val="20"/>
                <w:szCs w:val="20"/>
                <w:lang w:eastAsia="en-GB"/>
              </w:rPr>
            </w:pPr>
          </w:p>
        </w:tc>
        <w:tc>
          <w:tcPr>
            <w:tcW w:w="1620" w:type="dxa"/>
            <w:gridSpan w:val="5"/>
            <w:tcBorders>
              <w:left w:val="single" w:sz="4" w:space="0" w:color="auto"/>
              <w:bottom w:val="single" w:sz="18" w:space="0" w:color="auto"/>
              <w:right w:val="single" w:sz="4" w:space="0" w:color="auto"/>
            </w:tcBorders>
          </w:tcPr>
          <w:p w14:paraId="254DB77A" w14:textId="77777777" w:rsidR="00411C43" w:rsidRPr="00A77E30" w:rsidRDefault="00411C43" w:rsidP="002B1005">
            <w:pPr>
              <w:spacing w:after="0" w:line="240" w:lineRule="auto"/>
              <w:jc w:val="center"/>
              <w:rPr>
                <w:rFonts w:ascii="Arial" w:eastAsia="Times New Roman" w:hAnsi="Arial" w:cs="Arial"/>
                <w:szCs w:val="20"/>
                <w:lang w:eastAsia="en-GB"/>
              </w:rPr>
            </w:pPr>
          </w:p>
        </w:tc>
        <w:tc>
          <w:tcPr>
            <w:tcW w:w="1620" w:type="dxa"/>
            <w:gridSpan w:val="4"/>
            <w:tcBorders>
              <w:left w:val="single" w:sz="4" w:space="0" w:color="auto"/>
              <w:bottom w:val="single" w:sz="18" w:space="0" w:color="auto"/>
              <w:right w:val="single" w:sz="18" w:space="0" w:color="auto"/>
            </w:tcBorders>
          </w:tcPr>
          <w:p w14:paraId="31848230" w14:textId="77777777" w:rsidR="00411C43" w:rsidRPr="00A77E30" w:rsidRDefault="00411C43" w:rsidP="002B1005">
            <w:pPr>
              <w:spacing w:after="0" w:line="240" w:lineRule="auto"/>
              <w:jc w:val="center"/>
              <w:rPr>
                <w:rFonts w:ascii="Arial" w:eastAsia="Times New Roman" w:hAnsi="Arial" w:cs="Arial"/>
                <w:szCs w:val="20"/>
                <w:lang w:eastAsia="en-GB"/>
              </w:rPr>
            </w:pPr>
          </w:p>
        </w:tc>
      </w:tr>
      <w:tr w:rsidR="00411C43" w:rsidRPr="00A77E30" w14:paraId="4EAA0BFE" w14:textId="77777777" w:rsidTr="002B1005">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A8D4E6E"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Name  </w:t>
            </w:r>
          </w:p>
          <w:p w14:paraId="3A068C68"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28453F55" w14:textId="77777777" w:rsidR="00411C43" w:rsidRPr="00A77E30" w:rsidRDefault="00411C43" w:rsidP="002B1005">
            <w:pPr>
              <w:spacing w:after="0" w:line="240" w:lineRule="auto"/>
              <w:rPr>
                <w:rFonts w:ascii="Arial" w:eastAsia="Times New Roman" w:hAnsi="Arial" w:cs="Arial"/>
                <w:sz w:val="24"/>
                <w:szCs w:val="20"/>
                <w:lang w:eastAsia="en-GB"/>
              </w:rPr>
            </w:pPr>
            <w:r w:rsidRPr="00A77E30">
              <w:rPr>
                <w:rFonts w:ascii="Arial" w:eastAsia="Times New Roman" w:hAnsi="Arial" w:cs="Arial"/>
                <w:sz w:val="24"/>
                <w:szCs w:val="20"/>
                <w:lang w:eastAsia="en-GB"/>
              </w:rPr>
              <w:t>Signed</w:t>
            </w:r>
          </w:p>
          <w:p w14:paraId="039B79A6" w14:textId="77777777" w:rsidR="00411C43" w:rsidRPr="00A77E30" w:rsidRDefault="00411C43" w:rsidP="002B1005">
            <w:pPr>
              <w:spacing w:after="0" w:line="240" w:lineRule="auto"/>
              <w:rPr>
                <w:rFonts w:ascii="Arial" w:eastAsia="Times New Roman" w:hAnsi="Arial" w:cs="Arial"/>
                <w:sz w:val="24"/>
                <w:szCs w:val="20"/>
                <w:lang w:eastAsia="en-GB"/>
              </w:rPr>
            </w:pPr>
          </w:p>
          <w:p w14:paraId="7E9679A4" w14:textId="77777777" w:rsidR="00411C43" w:rsidRPr="00A77E30" w:rsidRDefault="00411C43" w:rsidP="002B1005">
            <w:pPr>
              <w:spacing w:after="0" w:line="240" w:lineRule="auto"/>
              <w:rPr>
                <w:rFonts w:ascii="Arial" w:eastAsia="Times New Roman" w:hAnsi="Arial" w:cs="Arial"/>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6DC58C73"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   Date of Completion: </w:t>
            </w:r>
          </w:p>
        </w:tc>
      </w:tr>
      <w:tr w:rsidR="00411C43" w:rsidRPr="00A77E30" w14:paraId="2C835486" w14:textId="77777777" w:rsidTr="002B100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C9ADE9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0C5B6151"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28B1151A" w14:textId="77777777" w:rsidR="00411C43" w:rsidRPr="00A77E30" w:rsidRDefault="00411C43" w:rsidP="002B1005">
            <w:pPr>
              <w:spacing w:after="0" w:line="240" w:lineRule="auto"/>
              <w:rPr>
                <w:rFonts w:ascii="Arial" w:eastAsia="Times New Roman" w:hAnsi="Arial" w:cs="Arial"/>
                <w:sz w:val="20"/>
                <w:szCs w:val="20"/>
                <w:lang w:eastAsia="en-GB"/>
              </w:rPr>
            </w:pPr>
          </w:p>
        </w:tc>
      </w:tr>
      <w:tr w:rsidR="00411C43" w:rsidRPr="00A77E30" w14:paraId="10C4CA4C" w14:textId="77777777" w:rsidTr="002B1005">
        <w:trPr>
          <w:cantSplit/>
          <w:trHeight w:val="235"/>
        </w:trPr>
        <w:tc>
          <w:tcPr>
            <w:tcW w:w="2340" w:type="dxa"/>
            <w:gridSpan w:val="4"/>
            <w:tcBorders>
              <w:left w:val="single" w:sz="18" w:space="0" w:color="auto"/>
              <w:right w:val="single" w:sz="6" w:space="0" w:color="auto"/>
            </w:tcBorders>
          </w:tcPr>
          <w:p w14:paraId="454E567F"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Date: </w:t>
            </w:r>
          </w:p>
        </w:tc>
        <w:tc>
          <w:tcPr>
            <w:tcW w:w="1465" w:type="dxa"/>
            <w:gridSpan w:val="4"/>
            <w:tcBorders>
              <w:left w:val="single" w:sz="4" w:space="0" w:color="auto"/>
              <w:right w:val="single" w:sz="6" w:space="0" w:color="auto"/>
            </w:tcBorders>
          </w:tcPr>
          <w:p w14:paraId="69591A5B"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Likelihood</w:t>
            </w:r>
          </w:p>
        </w:tc>
        <w:tc>
          <w:tcPr>
            <w:tcW w:w="1415" w:type="dxa"/>
            <w:gridSpan w:val="3"/>
            <w:tcBorders>
              <w:left w:val="single" w:sz="4" w:space="0" w:color="auto"/>
              <w:right w:val="single" w:sz="6" w:space="0" w:color="auto"/>
            </w:tcBorders>
          </w:tcPr>
          <w:p w14:paraId="1A54F532"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84F345D" w14:textId="77777777" w:rsidR="00411C43" w:rsidRPr="00A77E30" w:rsidRDefault="00411C43" w:rsidP="002B1005">
            <w:pPr>
              <w:spacing w:after="0" w:line="240" w:lineRule="auto"/>
              <w:ind w:left="113" w:right="113"/>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Severity of Injury</w:t>
            </w:r>
          </w:p>
        </w:tc>
        <w:tc>
          <w:tcPr>
            <w:tcW w:w="360" w:type="dxa"/>
            <w:tcBorders>
              <w:top w:val="single" w:sz="6" w:space="0" w:color="auto"/>
              <w:left w:val="single" w:sz="6" w:space="0" w:color="auto"/>
              <w:right w:val="single" w:sz="4" w:space="0" w:color="auto"/>
            </w:tcBorders>
          </w:tcPr>
          <w:p w14:paraId="2198AC47"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92D050"/>
            <w:vAlign w:val="center"/>
          </w:tcPr>
          <w:p w14:paraId="7915E71F"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c>
          <w:tcPr>
            <w:tcW w:w="792" w:type="dxa"/>
            <w:gridSpan w:val="2"/>
            <w:tcBorders>
              <w:top w:val="single" w:sz="6" w:space="0" w:color="auto"/>
              <w:left w:val="single" w:sz="6" w:space="0" w:color="auto"/>
              <w:right w:val="single" w:sz="4" w:space="0" w:color="auto"/>
            </w:tcBorders>
            <w:shd w:val="clear" w:color="auto" w:fill="FFC000"/>
            <w:vAlign w:val="center"/>
          </w:tcPr>
          <w:p w14:paraId="58508D7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C000"/>
            <w:vAlign w:val="center"/>
          </w:tcPr>
          <w:p w14:paraId="254FFC27"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889298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110BE7B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25</w:t>
            </w:r>
          </w:p>
        </w:tc>
      </w:tr>
      <w:tr w:rsidR="00411C43" w:rsidRPr="00A77E30" w14:paraId="017506CC" w14:textId="77777777" w:rsidTr="002B1005">
        <w:trPr>
          <w:cantSplit/>
          <w:trHeight w:val="256"/>
        </w:trPr>
        <w:tc>
          <w:tcPr>
            <w:tcW w:w="2340" w:type="dxa"/>
            <w:gridSpan w:val="4"/>
            <w:tcBorders>
              <w:left w:val="single" w:sz="18" w:space="0" w:color="auto"/>
              <w:right w:val="single" w:sz="6" w:space="0" w:color="auto"/>
            </w:tcBorders>
          </w:tcPr>
          <w:p w14:paraId="68917A48"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Reviewed by: </w:t>
            </w:r>
          </w:p>
        </w:tc>
        <w:tc>
          <w:tcPr>
            <w:tcW w:w="1465" w:type="dxa"/>
            <w:gridSpan w:val="4"/>
            <w:vMerge w:val="restart"/>
            <w:tcBorders>
              <w:left w:val="single" w:sz="4" w:space="0" w:color="auto"/>
              <w:right w:val="single" w:sz="6" w:space="0" w:color="auto"/>
            </w:tcBorders>
            <w:vAlign w:val="center"/>
          </w:tcPr>
          <w:p w14:paraId="300D1099" w14:textId="77777777" w:rsidR="00411C43" w:rsidRPr="00F32E77" w:rsidRDefault="00411C43" w:rsidP="002B1005">
            <w:pPr>
              <w:pStyle w:val="NoSpacing"/>
              <w:rPr>
                <w:sz w:val="16"/>
                <w:szCs w:val="16"/>
                <w:lang w:eastAsia="en-GB"/>
              </w:rPr>
            </w:pPr>
            <w:r w:rsidRPr="00F32E77">
              <w:rPr>
                <w:sz w:val="16"/>
                <w:szCs w:val="16"/>
                <w:lang w:eastAsia="en-GB"/>
              </w:rPr>
              <w:t>1   very unlikely</w:t>
            </w:r>
          </w:p>
          <w:p w14:paraId="00427B67" w14:textId="77777777" w:rsidR="00411C43" w:rsidRPr="00F32E77" w:rsidRDefault="00411C43" w:rsidP="002B1005">
            <w:pPr>
              <w:pStyle w:val="NoSpacing"/>
              <w:rPr>
                <w:sz w:val="16"/>
                <w:szCs w:val="16"/>
                <w:lang w:eastAsia="en-GB"/>
              </w:rPr>
            </w:pPr>
            <w:r w:rsidRPr="00F32E77">
              <w:rPr>
                <w:sz w:val="16"/>
                <w:szCs w:val="16"/>
                <w:lang w:eastAsia="en-GB"/>
              </w:rPr>
              <w:t>2   unlikely</w:t>
            </w:r>
          </w:p>
          <w:p w14:paraId="1184CC47" w14:textId="77777777" w:rsidR="00411C43" w:rsidRPr="00F32E77" w:rsidRDefault="00411C43" w:rsidP="002B1005">
            <w:pPr>
              <w:pStyle w:val="NoSpacing"/>
              <w:rPr>
                <w:sz w:val="16"/>
                <w:szCs w:val="16"/>
                <w:lang w:eastAsia="en-GB"/>
              </w:rPr>
            </w:pPr>
            <w:r w:rsidRPr="00F32E77">
              <w:rPr>
                <w:sz w:val="16"/>
                <w:szCs w:val="16"/>
                <w:lang w:eastAsia="en-GB"/>
              </w:rPr>
              <w:t>3   likely</w:t>
            </w:r>
          </w:p>
          <w:p w14:paraId="2E9D7991" w14:textId="77777777" w:rsidR="00411C43" w:rsidRPr="00F32E77" w:rsidRDefault="00411C43" w:rsidP="002B1005">
            <w:pPr>
              <w:pStyle w:val="NoSpacing"/>
              <w:rPr>
                <w:sz w:val="16"/>
                <w:szCs w:val="16"/>
                <w:lang w:eastAsia="en-GB"/>
              </w:rPr>
            </w:pPr>
            <w:r w:rsidRPr="00F32E77">
              <w:rPr>
                <w:sz w:val="16"/>
                <w:szCs w:val="16"/>
                <w:lang w:eastAsia="en-GB"/>
              </w:rPr>
              <w:t>4   very likely</w:t>
            </w:r>
          </w:p>
          <w:p w14:paraId="6A4D733D" w14:textId="77777777" w:rsidR="00411C43" w:rsidRPr="00A77E30" w:rsidRDefault="00411C43" w:rsidP="002B1005">
            <w:pPr>
              <w:spacing w:after="0" w:line="240" w:lineRule="auto"/>
              <w:rPr>
                <w:rFonts w:ascii="Arial" w:eastAsia="Times New Roman" w:hAnsi="Arial" w:cs="Arial"/>
                <w:sz w:val="20"/>
                <w:szCs w:val="20"/>
                <w:lang w:eastAsia="en-GB"/>
              </w:rPr>
            </w:pPr>
            <w:r w:rsidRPr="00F32E77">
              <w:rPr>
                <w:sz w:val="16"/>
                <w:szCs w:val="16"/>
                <w:lang w:eastAsia="en-GB"/>
              </w:rPr>
              <w:t>5   certainty</w:t>
            </w:r>
          </w:p>
        </w:tc>
        <w:tc>
          <w:tcPr>
            <w:tcW w:w="1415" w:type="dxa"/>
            <w:gridSpan w:val="3"/>
            <w:vMerge w:val="restart"/>
            <w:tcBorders>
              <w:left w:val="single" w:sz="4" w:space="0" w:color="auto"/>
              <w:right w:val="single" w:sz="6" w:space="0" w:color="auto"/>
            </w:tcBorders>
            <w:vAlign w:val="center"/>
          </w:tcPr>
          <w:p w14:paraId="384AED16" w14:textId="77777777" w:rsidR="00411C43" w:rsidRPr="00F32E77" w:rsidRDefault="00411C43" w:rsidP="002B1005">
            <w:pPr>
              <w:pStyle w:val="NoSpacing"/>
              <w:rPr>
                <w:sz w:val="16"/>
                <w:szCs w:val="16"/>
                <w:lang w:eastAsia="en-GB"/>
              </w:rPr>
            </w:pPr>
            <w:r w:rsidRPr="00F32E77">
              <w:rPr>
                <w:sz w:val="16"/>
                <w:szCs w:val="16"/>
                <w:lang w:eastAsia="en-GB"/>
              </w:rPr>
              <w:t>1   nuisance</w:t>
            </w:r>
          </w:p>
          <w:p w14:paraId="2D763D7C" w14:textId="77777777" w:rsidR="00411C43" w:rsidRPr="00F32E77" w:rsidRDefault="00411C43" w:rsidP="002B1005">
            <w:pPr>
              <w:pStyle w:val="NoSpacing"/>
              <w:rPr>
                <w:sz w:val="16"/>
                <w:szCs w:val="16"/>
                <w:lang w:eastAsia="en-GB"/>
              </w:rPr>
            </w:pPr>
            <w:r w:rsidRPr="00F32E77">
              <w:rPr>
                <w:sz w:val="16"/>
                <w:szCs w:val="16"/>
                <w:lang w:eastAsia="en-GB"/>
              </w:rPr>
              <w:t xml:space="preserve">2   </w:t>
            </w:r>
            <w:proofErr w:type="gramStart"/>
            <w:r w:rsidRPr="00F32E77">
              <w:rPr>
                <w:sz w:val="16"/>
                <w:szCs w:val="16"/>
                <w:lang w:eastAsia="en-GB"/>
              </w:rPr>
              <w:t>minor</w:t>
            </w:r>
            <w:proofErr w:type="gramEnd"/>
          </w:p>
          <w:p w14:paraId="2C218561" w14:textId="77777777" w:rsidR="00411C43" w:rsidRPr="00F32E77" w:rsidRDefault="00411C43" w:rsidP="002B1005">
            <w:pPr>
              <w:pStyle w:val="NoSpacing"/>
              <w:rPr>
                <w:sz w:val="16"/>
                <w:szCs w:val="16"/>
                <w:lang w:eastAsia="en-GB"/>
              </w:rPr>
            </w:pPr>
            <w:r w:rsidRPr="00F32E77">
              <w:rPr>
                <w:sz w:val="16"/>
                <w:szCs w:val="16"/>
                <w:lang w:eastAsia="en-GB"/>
              </w:rPr>
              <w:t>3   medical treatment</w:t>
            </w:r>
          </w:p>
          <w:p w14:paraId="1D06B115" w14:textId="77777777" w:rsidR="00411C43" w:rsidRPr="00F32E77" w:rsidRDefault="00411C43" w:rsidP="002B1005">
            <w:pPr>
              <w:pStyle w:val="NoSpacing"/>
              <w:rPr>
                <w:sz w:val="16"/>
                <w:szCs w:val="16"/>
                <w:lang w:eastAsia="en-GB"/>
              </w:rPr>
            </w:pPr>
            <w:r w:rsidRPr="00F32E77">
              <w:rPr>
                <w:sz w:val="16"/>
                <w:szCs w:val="16"/>
                <w:lang w:eastAsia="en-GB"/>
              </w:rPr>
              <w:t xml:space="preserve">4   </w:t>
            </w:r>
            <w:proofErr w:type="gramStart"/>
            <w:r w:rsidRPr="00F32E77">
              <w:rPr>
                <w:sz w:val="16"/>
                <w:szCs w:val="16"/>
                <w:lang w:eastAsia="en-GB"/>
              </w:rPr>
              <w:t>major</w:t>
            </w:r>
            <w:proofErr w:type="gramEnd"/>
          </w:p>
          <w:p w14:paraId="24C43A1D" w14:textId="77777777" w:rsidR="00411C43" w:rsidRPr="00A77E30" w:rsidRDefault="00411C43" w:rsidP="002B1005">
            <w:pPr>
              <w:spacing w:after="0" w:line="240" w:lineRule="auto"/>
              <w:ind w:left="252" w:hanging="252"/>
              <w:rPr>
                <w:rFonts w:ascii="Arial" w:eastAsia="Times New Roman" w:hAnsi="Arial" w:cs="Arial"/>
                <w:sz w:val="20"/>
                <w:szCs w:val="20"/>
                <w:lang w:eastAsia="en-GB"/>
              </w:rPr>
            </w:pPr>
            <w:r w:rsidRPr="00F32E77">
              <w:rPr>
                <w:sz w:val="16"/>
                <w:szCs w:val="16"/>
                <w:lang w:eastAsia="en-GB"/>
              </w:rPr>
              <w:t>5   fatal</w:t>
            </w:r>
          </w:p>
        </w:tc>
        <w:tc>
          <w:tcPr>
            <w:tcW w:w="540" w:type="dxa"/>
            <w:gridSpan w:val="2"/>
            <w:vMerge/>
            <w:tcBorders>
              <w:left w:val="single" w:sz="6" w:space="0" w:color="auto"/>
              <w:right w:val="single" w:sz="4" w:space="0" w:color="auto"/>
            </w:tcBorders>
          </w:tcPr>
          <w:p w14:paraId="16F628F4"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7C8DD7E0"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4"/>
            <w:tcBorders>
              <w:left w:val="single" w:sz="6" w:space="0" w:color="auto"/>
              <w:right w:val="single" w:sz="4" w:space="0" w:color="auto"/>
            </w:tcBorders>
            <w:shd w:val="clear" w:color="auto" w:fill="92D050"/>
            <w:vAlign w:val="center"/>
          </w:tcPr>
          <w:p w14:paraId="689FB84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2"/>
            <w:tcBorders>
              <w:left w:val="single" w:sz="6" w:space="0" w:color="auto"/>
              <w:right w:val="single" w:sz="4" w:space="0" w:color="auto"/>
            </w:tcBorders>
            <w:shd w:val="clear" w:color="auto" w:fill="92D050"/>
            <w:vAlign w:val="center"/>
          </w:tcPr>
          <w:p w14:paraId="526CE756"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8</w:t>
            </w:r>
          </w:p>
        </w:tc>
        <w:tc>
          <w:tcPr>
            <w:tcW w:w="792" w:type="dxa"/>
            <w:gridSpan w:val="3"/>
            <w:tcBorders>
              <w:left w:val="single" w:sz="6" w:space="0" w:color="auto"/>
              <w:right w:val="single" w:sz="4" w:space="0" w:color="auto"/>
            </w:tcBorders>
            <w:shd w:val="clear" w:color="auto" w:fill="FFC000"/>
            <w:vAlign w:val="center"/>
          </w:tcPr>
          <w:p w14:paraId="36F3B7E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EE28403"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16</w:t>
            </w:r>
          </w:p>
        </w:tc>
        <w:tc>
          <w:tcPr>
            <w:tcW w:w="792" w:type="dxa"/>
            <w:tcBorders>
              <w:left w:val="single" w:sz="6" w:space="0" w:color="auto"/>
              <w:right w:val="single" w:sz="18" w:space="0" w:color="auto"/>
            </w:tcBorders>
            <w:shd w:val="clear" w:color="auto" w:fill="FF0000"/>
            <w:vAlign w:val="center"/>
          </w:tcPr>
          <w:p w14:paraId="12EF4D4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20</w:t>
            </w:r>
          </w:p>
        </w:tc>
      </w:tr>
      <w:tr w:rsidR="00411C43" w:rsidRPr="00A77E30" w14:paraId="27B12F6D" w14:textId="77777777" w:rsidTr="002B1005">
        <w:trPr>
          <w:cantSplit/>
          <w:trHeight w:val="254"/>
        </w:trPr>
        <w:tc>
          <w:tcPr>
            <w:tcW w:w="2340" w:type="dxa"/>
            <w:gridSpan w:val="4"/>
            <w:tcBorders>
              <w:left w:val="single" w:sz="18" w:space="0" w:color="auto"/>
              <w:right w:val="single" w:sz="6" w:space="0" w:color="auto"/>
            </w:tcBorders>
          </w:tcPr>
          <w:p w14:paraId="01927DB4"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6BED21B4"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0332EE64"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53F01E29"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3DC1EEB4"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4"/>
            <w:tcBorders>
              <w:left w:val="single" w:sz="6" w:space="0" w:color="auto"/>
              <w:right w:val="single" w:sz="4" w:space="0" w:color="auto"/>
            </w:tcBorders>
            <w:shd w:val="clear" w:color="auto" w:fill="92D050"/>
            <w:vAlign w:val="center"/>
          </w:tcPr>
          <w:p w14:paraId="53EF37C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shd w:val="clear" w:color="auto" w:fill="92D050"/>
            <w:vAlign w:val="center"/>
          </w:tcPr>
          <w:p w14:paraId="1B3B6C3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51B43AA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9</w:t>
            </w:r>
          </w:p>
        </w:tc>
        <w:tc>
          <w:tcPr>
            <w:tcW w:w="792" w:type="dxa"/>
            <w:gridSpan w:val="2"/>
            <w:tcBorders>
              <w:left w:val="single" w:sz="6" w:space="0" w:color="auto"/>
              <w:right w:val="single" w:sz="4" w:space="0" w:color="auto"/>
            </w:tcBorders>
            <w:shd w:val="clear" w:color="auto" w:fill="FFC000"/>
            <w:vAlign w:val="center"/>
          </w:tcPr>
          <w:p w14:paraId="0A3BC283"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12</w:t>
            </w:r>
          </w:p>
        </w:tc>
        <w:tc>
          <w:tcPr>
            <w:tcW w:w="792" w:type="dxa"/>
            <w:tcBorders>
              <w:left w:val="single" w:sz="6" w:space="0" w:color="auto"/>
              <w:right w:val="single" w:sz="18" w:space="0" w:color="auto"/>
            </w:tcBorders>
            <w:shd w:val="clear" w:color="auto" w:fill="FFC000"/>
            <w:vAlign w:val="center"/>
          </w:tcPr>
          <w:p w14:paraId="31A1CFE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15</w:t>
            </w:r>
          </w:p>
        </w:tc>
      </w:tr>
      <w:tr w:rsidR="00411C43" w:rsidRPr="00A77E30" w14:paraId="3F70862B" w14:textId="77777777" w:rsidTr="002B1005">
        <w:trPr>
          <w:cantSplit/>
          <w:trHeight w:val="254"/>
        </w:trPr>
        <w:tc>
          <w:tcPr>
            <w:tcW w:w="2340" w:type="dxa"/>
            <w:gridSpan w:val="4"/>
            <w:tcBorders>
              <w:left w:val="single" w:sz="18" w:space="0" w:color="auto"/>
              <w:right w:val="single" w:sz="6" w:space="0" w:color="auto"/>
            </w:tcBorders>
          </w:tcPr>
          <w:p w14:paraId="53753B0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right w:val="single" w:sz="6" w:space="0" w:color="auto"/>
            </w:tcBorders>
          </w:tcPr>
          <w:p w14:paraId="53660129"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0B4773A4"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4F2C03B7"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6697529A"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4"/>
            <w:tcBorders>
              <w:left w:val="single" w:sz="6" w:space="0" w:color="auto"/>
              <w:right w:val="single" w:sz="4" w:space="0" w:color="auto"/>
            </w:tcBorders>
            <w:shd w:val="clear" w:color="auto" w:fill="92D050"/>
            <w:vAlign w:val="center"/>
          </w:tcPr>
          <w:p w14:paraId="5648D6F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2"/>
            <w:tcBorders>
              <w:left w:val="single" w:sz="6" w:space="0" w:color="auto"/>
              <w:right w:val="single" w:sz="4" w:space="0" w:color="auto"/>
            </w:tcBorders>
            <w:shd w:val="clear" w:color="auto" w:fill="92D050"/>
            <w:vAlign w:val="center"/>
          </w:tcPr>
          <w:p w14:paraId="436B35E4"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gridSpan w:val="3"/>
            <w:tcBorders>
              <w:left w:val="single" w:sz="6" w:space="0" w:color="auto"/>
              <w:right w:val="single" w:sz="4" w:space="0" w:color="auto"/>
            </w:tcBorders>
            <w:shd w:val="clear" w:color="auto" w:fill="92D050"/>
            <w:vAlign w:val="center"/>
          </w:tcPr>
          <w:p w14:paraId="02FF5136"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6</w:t>
            </w:r>
          </w:p>
        </w:tc>
        <w:tc>
          <w:tcPr>
            <w:tcW w:w="792" w:type="dxa"/>
            <w:gridSpan w:val="2"/>
            <w:tcBorders>
              <w:left w:val="single" w:sz="6" w:space="0" w:color="auto"/>
              <w:right w:val="single" w:sz="4" w:space="0" w:color="auto"/>
            </w:tcBorders>
            <w:shd w:val="clear" w:color="auto" w:fill="92D050"/>
            <w:vAlign w:val="center"/>
          </w:tcPr>
          <w:p w14:paraId="17DB2EE1"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8</w:t>
            </w:r>
          </w:p>
        </w:tc>
        <w:tc>
          <w:tcPr>
            <w:tcW w:w="792" w:type="dxa"/>
            <w:tcBorders>
              <w:left w:val="single" w:sz="6" w:space="0" w:color="auto"/>
              <w:right w:val="single" w:sz="18" w:space="0" w:color="auto"/>
            </w:tcBorders>
            <w:shd w:val="clear" w:color="auto" w:fill="FFC000"/>
            <w:vAlign w:val="center"/>
          </w:tcPr>
          <w:p w14:paraId="4EA2324D"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10</w:t>
            </w:r>
          </w:p>
        </w:tc>
      </w:tr>
      <w:tr w:rsidR="00411C43" w:rsidRPr="00A77E30" w14:paraId="76C0DC20" w14:textId="77777777" w:rsidTr="002B1005">
        <w:trPr>
          <w:cantSplit/>
          <w:trHeight w:val="254"/>
        </w:trPr>
        <w:tc>
          <w:tcPr>
            <w:tcW w:w="2340" w:type="dxa"/>
            <w:gridSpan w:val="4"/>
            <w:tcBorders>
              <w:left w:val="single" w:sz="18" w:space="0" w:color="auto"/>
              <w:right w:val="single" w:sz="6" w:space="0" w:color="auto"/>
            </w:tcBorders>
          </w:tcPr>
          <w:p w14:paraId="5AD8036D"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2C084457"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54328BFB"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3230F5E0"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1B55561D"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4"/>
            <w:tcBorders>
              <w:left w:val="single" w:sz="6" w:space="0" w:color="auto"/>
              <w:right w:val="single" w:sz="4" w:space="0" w:color="auto"/>
            </w:tcBorders>
            <w:shd w:val="clear" w:color="auto" w:fill="92D050"/>
            <w:vAlign w:val="center"/>
          </w:tcPr>
          <w:p w14:paraId="33D551C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2"/>
            <w:tcBorders>
              <w:left w:val="single" w:sz="6" w:space="0" w:color="auto"/>
              <w:right w:val="single" w:sz="4" w:space="0" w:color="auto"/>
            </w:tcBorders>
            <w:shd w:val="clear" w:color="auto" w:fill="92D050"/>
            <w:vAlign w:val="center"/>
          </w:tcPr>
          <w:p w14:paraId="19B01951"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3"/>
            <w:tcBorders>
              <w:left w:val="single" w:sz="6" w:space="0" w:color="auto"/>
              <w:right w:val="single" w:sz="4" w:space="0" w:color="auto"/>
            </w:tcBorders>
            <w:shd w:val="clear" w:color="auto" w:fill="92D050"/>
            <w:vAlign w:val="center"/>
          </w:tcPr>
          <w:p w14:paraId="13C7E4DC"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shd w:val="clear" w:color="auto" w:fill="92D050"/>
            <w:vAlign w:val="center"/>
          </w:tcPr>
          <w:p w14:paraId="76A39ABE"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tcBorders>
              <w:left w:val="single" w:sz="6" w:space="0" w:color="auto"/>
              <w:right w:val="single" w:sz="18" w:space="0" w:color="auto"/>
            </w:tcBorders>
            <w:shd w:val="clear" w:color="auto" w:fill="92D050"/>
            <w:vAlign w:val="center"/>
          </w:tcPr>
          <w:p w14:paraId="7D746E8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r>
      <w:tr w:rsidR="00411C43" w:rsidRPr="00A77E30" w14:paraId="73B7BBAC" w14:textId="77777777" w:rsidTr="002B1005">
        <w:trPr>
          <w:cantSplit/>
          <w:trHeight w:val="254"/>
        </w:trPr>
        <w:tc>
          <w:tcPr>
            <w:tcW w:w="2340" w:type="dxa"/>
            <w:gridSpan w:val="4"/>
            <w:tcBorders>
              <w:left w:val="single" w:sz="18" w:space="0" w:color="auto"/>
              <w:right w:val="single" w:sz="6" w:space="0" w:color="auto"/>
            </w:tcBorders>
          </w:tcPr>
          <w:p w14:paraId="5FC9A28C"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right w:val="single" w:sz="6" w:space="0" w:color="auto"/>
            </w:tcBorders>
          </w:tcPr>
          <w:p w14:paraId="556DB67D"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6CFECD3F"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540" w:type="dxa"/>
            <w:gridSpan w:val="2"/>
            <w:vMerge/>
            <w:tcBorders>
              <w:left w:val="single" w:sz="6" w:space="0" w:color="auto"/>
              <w:right w:val="single" w:sz="4" w:space="0" w:color="auto"/>
            </w:tcBorders>
          </w:tcPr>
          <w:p w14:paraId="0614E30D"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right w:val="single" w:sz="4" w:space="0" w:color="auto"/>
            </w:tcBorders>
          </w:tcPr>
          <w:p w14:paraId="6A571242"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0</w:t>
            </w:r>
          </w:p>
        </w:tc>
        <w:tc>
          <w:tcPr>
            <w:tcW w:w="792" w:type="dxa"/>
            <w:gridSpan w:val="4"/>
            <w:tcBorders>
              <w:left w:val="single" w:sz="6" w:space="0" w:color="auto"/>
              <w:right w:val="single" w:sz="4" w:space="0" w:color="auto"/>
            </w:tcBorders>
            <w:vAlign w:val="center"/>
          </w:tcPr>
          <w:p w14:paraId="29645215"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1</w:t>
            </w:r>
          </w:p>
        </w:tc>
        <w:tc>
          <w:tcPr>
            <w:tcW w:w="792" w:type="dxa"/>
            <w:gridSpan w:val="2"/>
            <w:tcBorders>
              <w:left w:val="single" w:sz="6" w:space="0" w:color="auto"/>
              <w:right w:val="single" w:sz="4" w:space="0" w:color="auto"/>
            </w:tcBorders>
            <w:vAlign w:val="center"/>
          </w:tcPr>
          <w:p w14:paraId="08ADBCE2"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2</w:t>
            </w:r>
          </w:p>
        </w:tc>
        <w:tc>
          <w:tcPr>
            <w:tcW w:w="792" w:type="dxa"/>
            <w:gridSpan w:val="3"/>
            <w:tcBorders>
              <w:left w:val="single" w:sz="6" w:space="0" w:color="auto"/>
              <w:right w:val="single" w:sz="4" w:space="0" w:color="auto"/>
            </w:tcBorders>
            <w:vAlign w:val="center"/>
          </w:tcPr>
          <w:p w14:paraId="0C33E7FF"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3</w:t>
            </w:r>
          </w:p>
        </w:tc>
        <w:tc>
          <w:tcPr>
            <w:tcW w:w="792" w:type="dxa"/>
            <w:gridSpan w:val="2"/>
            <w:tcBorders>
              <w:left w:val="single" w:sz="6" w:space="0" w:color="auto"/>
              <w:right w:val="single" w:sz="4" w:space="0" w:color="auto"/>
            </w:tcBorders>
            <w:vAlign w:val="center"/>
          </w:tcPr>
          <w:p w14:paraId="3E57D676"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4</w:t>
            </w:r>
          </w:p>
        </w:tc>
        <w:tc>
          <w:tcPr>
            <w:tcW w:w="792" w:type="dxa"/>
            <w:tcBorders>
              <w:left w:val="single" w:sz="6" w:space="0" w:color="auto"/>
              <w:right w:val="single" w:sz="18" w:space="0" w:color="auto"/>
            </w:tcBorders>
            <w:vAlign w:val="center"/>
          </w:tcPr>
          <w:p w14:paraId="4ACB48E1"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5</w:t>
            </w:r>
          </w:p>
        </w:tc>
      </w:tr>
      <w:tr w:rsidR="00411C43" w:rsidRPr="00A77E30" w14:paraId="1CF71AC4" w14:textId="77777777" w:rsidTr="002B1005">
        <w:trPr>
          <w:cantSplit/>
          <w:trHeight w:val="254"/>
        </w:trPr>
        <w:tc>
          <w:tcPr>
            <w:tcW w:w="2340" w:type="dxa"/>
            <w:gridSpan w:val="4"/>
            <w:tcBorders>
              <w:left w:val="single" w:sz="18" w:space="0" w:color="auto"/>
              <w:right w:val="single" w:sz="6" w:space="0" w:color="auto"/>
            </w:tcBorders>
          </w:tcPr>
          <w:p w14:paraId="6AA7B0D0"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 xml:space="preserve">Review </w:t>
            </w:r>
            <w:proofErr w:type="gramStart"/>
            <w:r w:rsidRPr="00A77E30">
              <w:rPr>
                <w:rFonts w:ascii="Arial" w:eastAsia="Times New Roman" w:hAnsi="Arial" w:cs="Arial"/>
                <w:sz w:val="20"/>
                <w:szCs w:val="20"/>
                <w:lang w:eastAsia="en-GB"/>
              </w:rPr>
              <w:t>Date :</w:t>
            </w:r>
            <w:proofErr w:type="gramEnd"/>
          </w:p>
        </w:tc>
        <w:tc>
          <w:tcPr>
            <w:tcW w:w="1465" w:type="dxa"/>
            <w:gridSpan w:val="4"/>
            <w:vMerge/>
            <w:tcBorders>
              <w:left w:val="single" w:sz="4" w:space="0" w:color="auto"/>
              <w:right w:val="single" w:sz="6" w:space="0" w:color="auto"/>
            </w:tcBorders>
          </w:tcPr>
          <w:p w14:paraId="3E371B2A"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right w:val="single" w:sz="6" w:space="0" w:color="auto"/>
            </w:tcBorders>
          </w:tcPr>
          <w:p w14:paraId="631A00E8"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900" w:type="dxa"/>
            <w:gridSpan w:val="3"/>
            <w:tcBorders>
              <w:left w:val="single" w:sz="6" w:space="0" w:color="auto"/>
              <w:right w:val="single" w:sz="4" w:space="0" w:color="auto"/>
            </w:tcBorders>
          </w:tcPr>
          <w:p w14:paraId="77A1BEA3"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131B64CF" w14:textId="77777777" w:rsidR="00411C43" w:rsidRPr="00A77E30" w:rsidRDefault="00411C43" w:rsidP="002B1005">
            <w:pPr>
              <w:spacing w:after="0" w:line="240" w:lineRule="auto"/>
              <w:jc w:val="center"/>
              <w:rPr>
                <w:rFonts w:ascii="Arial" w:eastAsia="Times New Roman" w:hAnsi="Arial" w:cs="Arial"/>
                <w:sz w:val="20"/>
                <w:szCs w:val="20"/>
                <w:lang w:eastAsia="en-GB"/>
              </w:rPr>
            </w:pPr>
            <w:r w:rsidRPr="00A77E30">
              <w:rPr>
                <w:rFonts w:ascii="Arial" w:eastAsia="Times New Roman" w:hAnsi="Arial" w:cs="Arial"/>
                <w:sz w:val="20"/>
                <w:szCs w:val="20"/>
                <w:lang w:eastAsia="en-GB"/>
              </w:rPr>
              <w:t>Likelihood of Injury</w:t>
            </w:r>
          </w:p>
        </w:tc>
      </w:tr>
      <w:tr w:rsidR="00411C43" w:rsidRPr="00A77E30" w14:paraId="3A6D11F3" w14:textId="77777777" w:rsidTr="002B1005">
        <w:trPr>
          <w:cantSplit/>
          <w:trHeight w:val="254"/>
        </w:trPr>
        <w:tc>
          <w:tcPr>
            <w:tcW w:w="2340" w:type="dxa"/>
            <w:gridSpan w:val="4"/>
            <w:tcBorders>
              <w:left w:val="single" w:sz="18" w:space="0" w:color="auto"/>
              <w:bottom w:val="single" w:sz="18" w:space="0" w:color="auto"/>
              <w:right w:val="single" w:sz="6" w:space="0" w:color="auto"/>
            </w:tcBorders>
          </w:tcPr>
          <w:p w14:paraId="4ECA823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Reviewed by:</w:t>
            </w:r>
          </w:p>
        </w:tc>
        <w:tc>
          <w:tcPr>
            <w:tcW w:w="1465" w:type="dxa"/>
            <w:gridSpan w:val="4"/>
            <w:vMerge/>
            <w:tcBorders>
              <w:left w:val="single" w:sz="4" w:space="0" w:color="auto"/>
              <w:bottom w:val="single" w:sz="18" w:space="0" w:color="auto"/>
              <w:right w:val="single" w:sz="6" w:space="0" w:color="auto"/>
            </w:tcBorders>
          </w:tcPr>
          <w:p w14:paraId="49F1FD26"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15" w:type="dxa"/>
            <w:gridSpan w:val="3"/>
            <w:vMerge/>
            <w:tcBorders>
              <w:left w:val="single" w:sz="4" w:space="0" w:color="auto"/>
              <w:bottom w:val="single" w:sz="18" w:space="0" w:color="auto"/>
              <w:right w:val="single" w:sz="6" w:space="0" w:color="auto"/>
            </w:tcBorders>
          </w:tcPr>
          <w:p w14:paraId="63898919"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360" w:type="dxa"/>
            <w:tcBorders>
              <w:left w:val="single" w:sz="6" w:space="0" w:color="auto"/>
              <w:bottom w:val="single" w:sz="18" w:space="0" w:color="auto"/>
              <w:right w:val="single" w:sz="4" w:space="0" w:color="auto"/>
            </w:tcBorders>
            <w:shd w:val="clear" w:color="auto" w:fill="92D050"/>
          </w:tcPr>
          <w:p w14:paraId="2E5D6C4F"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080" w:type="dxa"/>
            <w:gridSpan w:val="4"/>
            <w:tcBorders>
              <w:left w:val="single" w:sz="6" w:space="0" w:color="auto"/>
              <w:bottom w:val="single" w:sz="18" w:space="0" w:color="auto"/>
              <w:right w:val="single" w:sz="4" w:space="0" w:color="auto"/>
            </w:tcBorders>
          </w:tcPr>
          <w:p w14:paraId="5110DF93"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0F5DF22E"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22209825"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7797737" w14:textId="77777777" w:rsidR="00411C43" w:rsidRPr="00A77E30" w:rsidRDefault="00411C43" w:rsidP="002B1005">
            <w:pPr>
              <w:spacing w:after="0" w:line="240" w:lineRule="auto"/>
              <w:rPr>
                <w:rFonts w:ascii="Arial" w:eastAsia="Times New Roman" w:hAnsi="Arial" w:cs="Arial"/>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9DF6686" w14:textId="77777777" w:rsidR="00411C43" w:rsidRPr="00A77E30" w:rsidRDefault="00411C43" w:rsidP="002B1005">
            <w:pPr>
              <w:spacing w:after="0" w:line="240" w:lineRule="auto"/>
              <w:rPr>
                <w:rFonts w:ascii="Arial" w:eastAsia="Times New Roman" w:hAnsi="Arial" w:cs="Arial"/>
                <w:sz w:val="20"/>
                <w:szCs w:val="20"/>
                <w:lang w:eastAsia="en-GB"/>
              </w:rPr>
            </w:pPr>
            <w:r w:rsidRPr="00A77E30">
              <w:rPr>
                <w:rFonts w:ascii="Arial" w:eastAsia="Times New Roman" w:hAnsi="Arial" w:cs="Arial"/>
                <w:sz w:val="20"/>
                <w:szCs w:val="20"/>
                <w:lang w:eastAsia="en-GB"/>
              </w:rPr>
              <w:t>High Risk</w:t>
            </w:r>
          </w:p>
        </w:tc>
      </w:tr>
    </w:tbl>
    <w:p w14:paraId="05566701" w14:textId="77777777" w:rsidR="00411C43" w:rsidRPr="007324D5" w:rsidRDefault="00411C43" w:rsidP="00411C43">
      <w:pPr>
        <w:tabs>
          <w:tab w:val="left" w:pos="1775"/>
        </w:tabs>
      </w:pPr>
    </w:p>
    <w:p w14:paraId="5EBA4F07" w14:textId="77777777" w:rsidR="00411C43" w:rsidRPr="00CE0F3E" w:rsidRDefault="00411C43" w:rsidP="00411C43">
      <w:pPr>
        <w:jc w:val="center"/>
        <w:rPr>
          <w:rFonts w:ascii="Arial" w:hAnsi="Arial" w:cs="Arial"/>
          <w:b/>
          <w:sz w:val="24"/>
          <w:szCs w:val="24"/>
        </w:rPr>
      </w:pPr>
    </w:p>
    <w:p w14:paraId="4FD6326F" w14:textId="77777777" w:rsidR="009E16F5" w:rsidRDefault="0050132D"/>
    <w:sectPr w:rsidR="009E16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D752D"/>
    <w:multiLevelType w:val="multilevel"/>
    <w:tmpl w:val="0C00BBFC"/>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 w15:restartNumberingAfterBreak="0">
    <w:nsid w:val="01F967DA"/>
    <w:multiLevelType w:val="hybridMultilevel"/>
    <w:tmpl w:val="B68CC898"/>
    <w:lvl w:ilvl="0" w:tplc="E72071EE">
      <w:start w:val="1"/>
      <w:numFmt w:val="bullet"/>
      <w:lvlText w:val="•"/>
      <w:lvlJc w:val="left"/>
      <w:pPr>
        <w:tabs>
          <w:tab w:val="num" w:pos="720"/>
        </w:tabs>
        <w:ind w:left="720" w:hanging="360"/>
      </w:pPr>
      <w:rPr>
        <w:rFonts w:ascii="Arial" w:hAnsi="Arial" w:hint="default"/>
      </w:rPr>
    </w:lvl>
    <w:lvl w:ilvl="1" w:tplc="51E4F51C" w:tentative="1">
      <w:start w:val="1"/>
      <w:numFmt w:val="bullet"/>
      <w:lvlText w:val="•"/>
      <w:lvlJc w:val="left"/>
      <w:pPr>
        <w:tabs>
          <w:tab w:val="num" w:pos="1440"/>
        </w:tabs>
        <w:ind w:left="1440" w:hanging="360"/>
      </w:pPr>
      <w:rPr>
        <w:rFonts w:ascii="Arial" w:hAnsi="Arial" w:hint="default"/>
      </w:rPr>
    </w:lvl>
    <w:lvl w:ilvl="2" w:tplc="B5F4DFAE" w:tentative="1">
      <w:start w:val="1"/>
      <w:numFmt w:val="bullet"/>
      <w:lvlText w:val="•"/>
      <w:lvlJc w:val="left"/>
      <w:pPr>
        <w:tabs>
          <w:tab w:val="num" w:pos="2160"/>
        </w:tabs>
        <w:ind w:left="2160" w:hanging="360"/>
      </w:pPr>
      <w:rPr>
        <w:rFonts w:ascii="Arial" w:hAnsi="Arial" w:hint="default"/>
      </w:rPr>
    </w:lvl>
    <w:lvl w:ilvl="3" w:tplc="AB80F066" w:tentative="1">
      <w:start w:val="1"/>
      <w:numFmt w:val="bullet"/>
      <w:lvlText w:val="•"/>
      <w:lvlJc w:val="left"/>
      <w:pPr>
        <w:tabs>
          <w:tab w:val="num" w:pos="2880"/>
        </w:tabs>
        <w:ind w:left="2880" w:hanging="360"/>
      </w:pPr>
      <w:rPr>
        <w:rFonts w:ascii="Arial" w:hAnsi="Arial" w:hint="default"/>
      </w:rPr>
    </w:lvl>
    <w:lvl w:ilvl="4" w:tplc="FCE6921E" w:tentative="1">
      <w:start w:val="1"/>
      <w:numFmt w:val="bullet"/>
      <w:lvlText w:val="•"/>
      <w:lvlJc w:val="left"/>
      <w:pPr>
        <w:tabs>
          <w:tab w:val="num" w:pos="3600"/>
        </w:tabs>
        <w:ind w:left="3600" w:hanging="360"/>
      </w:pPr>
      <w:rPr>
        <w:rFonts w:ascii="Arial" w:hAnsi="Arial" w:hint="default"/>
      </w:rPr>
    </w:lvl>
    <w:lvl w:ilvl="5" w:tplc="2806E214" w:tentative="1">
      <w:start w:val="1"/>
      <w:numFmt w:val="bullet"/>
      <w:lvlText w:val="•"/>
      <w:lvlJc w:val="left"/>
      <w:pPr>
        <w:tabs>
          <w:tab w:val="num" w:pos="4320"/>
        </w:tabs>
        <w:ind w:left="4320" w:hanging="360"/>
      </w:pPr>
      <w:rPr>
        <w:rFonts w:ascii="Arial" w:hAnsi="Arial" w:hint="default"/>
      </w:rPr>
    </w:lvl>
    <w:lvl w:ilvl="6" w:tplc="A8F089AA" w:tentative="1">
      <w:start w:val="1"/>
      <w:numFmt w:val="bullet"/>
      <w:lvlText w:val="•"/>
      <w:lvlJc w:val="left"/>
      <w:pPr>
        <w:tabs>
          <w:tab w:val="num" w:pos="5040"/>
        </w:tabs>
        <w:ind w:left="5040" w:hanging="360"/>
      </w:pPr>
      <w:rPr>
        <w:rFonts w:ascii="Arial" w:hAnsi="Arial" w:hint="default"/>
      </w:rPr>
    </w:lvl>
    <w:lvl w:ilvl="7" w:tplc="E2765706" w:tentative="1">
      <w:start w:val="1"/>
      <w:numFmt w:val="bullet"/>
      <w:lvlText w:val="•"/>
      <w:lvlJc w:val="left"/>
      <w:pPr>
        <w:tabs>
          <w:tab w:val="num" w:pos="5760"/>
        </w:tabs>
        <w:ind w:left="5760" w:hanging="360"/>
      </w:pPr>
      <w:rPr>
        <w:rFonts w:ascii="Arial" w:hAnsi="Arial" w:hint="default"/>
      </w:rPr>
    </w:lvl>
    <w:lvl w:ilvl="8" w:tplc="056EB5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5262CB"/>
    <w:multiLevelType w:val="multilevel"/>
    <w:tmpl w:val="B92C7914"/>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3" w15:restartNumberingAfterBreak="0">
    <w:nsid w:val="152C7ACF"/>
    <w:multiLevelType w:val="hybridMultilevel"/>
    <w:tmpl w:val="4022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8234D"/>
    <w:multiLevelType w:val="multilevel"/>
    <w:tmpl w:val="BB845A66"/>
    <w:lvl w:ilvl="0">
      <w:start w:val="1"/>
      <w:numFmt w:val="bullet"/>
      <w:lvlText w:val="●"/>
      <w:lvlJc w:val="left"/>
      <w:pPr>
        <w:ind w:left="0" w:firstLine="360"/>
      </w:pPr>
      <w:rPr>
        <w:u w:val="none"/>
      </w:rPr>
    </w:lvl>
    <w:lvl w:ilvl="1">
      <w:start w:val="1"/>
      <w:numFmt w:val="bullet"/>
      <w:lvlText w:val="○"/>
      <w:lvlJc w:val="left"/>
      <w:pPr>
        <w:ind w:left="720" w:firstLine="1080"/>
      </w:pPr>
      <w:rPr>
        <w:u w:val="none"/>
      </w:rPr>
    </w:lvl>
    <w:lvl w:ilvl="2">
      <w:start w:val="1"/>
      <w:numFmt w:val="bullet"/>
      <w:lvlText w:val="■"/>
      <w:lvlJc w:val="left"/>
      <w:pPr>
        <w:ind w:left="1440" w:firstLine="1800"/>
      </w:pPr>
      <w:rPr>
        <w:u w:val="none"/>
      </w:rPr>
    </w:lvl>
    <w:lvl w:ilvl="3">
      <w:start w:val="1"/>
      <w:numFmt w:val="bullet"/>
      <w:lvlText w:val="●"/>
      <w:lvlJc w:val="left"/>
      <w:pPr>
        <w:ind w:left="2160" w:firstLine="2520"/>
      </w:pPr>
      <w:rPr>
        <w:u w:val="none"/>
      </w:rPr>
    </w:lvl>
    <w:lvl w:ilvl="4">
      <w:start w:val="1"/>
      <w:numFmt w:val="bullet"/>
      <w:lvlText w:val="○"/>
      <w:lvlJc w:val="left"/>
      <w:pPr>
        <w:ind w:left="2880" w:firstLine="3240"/>
      </w:pPr>
      <w:rPr>
        <w:u w:val="none"/>
      </w:rPr>
    </w:lvl>
    <w:lvl w:ilvl="5">
      <w:start w:val="1"/>
      <w:numFmt w:val="bullet"/>
      <w:lvlText w:val="■"/>
      <w:lvlJc w:val="left"/>
      <w:pPr>
        <w:ind w:left="3600" w:firstLine="3960"/>
      </w:pPr>
      <w:rPr>
        <w:u w:val="none"/>
      </w:rPr>
    </w:lvl>
    <w:lvl w:ilvl="6">
      <w:start w:val="1"/>
      <w:numFmt w:val="bullet"/>
      <w:lvlText w:val="●"/>
      <w:lvlJc w:val="left"/>
      <w:pPr>
        <w:ind w:left="4320" w:firstLine="4680"/>
      </w:pPr>
      <w:rPr>
        <w:u w:val="none"/>
      </w:rPr>
    </w:lvl>
    <w:lvl w:ilvl="7">
      <w:start w:val="1"/>
      <w:numFmt w:val="bullet"/>
      <w:lvlText w:val="○"/>
      <w:lvlJc w:val="left"/>
      <w:pPr>
        <w:ind w:left="5040" w:firstLine="5400"/>
      </w:pPr>
      <w:rPr>
        <w:u w:val="none"/>
      </w:rPr>
    </w:lvl>
    <w:lvl w:ilvl="8">
      <w:start w:val="1"/>
      <w:numFmt w:val="bullet"/>
      <w:lvlText w:val="■"/>
      <w:lvlJc w:val="left"/>
      <w:pPr>
        <w:ind w:left="5760" w:firstLine="6120"/>
      </w:pPr>
      <w:rPr>
        <w:u w:val="none"/>
      </w:rPr>
    </w:lvl>
  </w:abstractNum>
  <w:abstractNum w:abstractNumId="5" w15:restartNumberingAfterBreak="0">
    <w:nsid w:val="29A5593C"/>
    <w:multiLevelType w:val="multilevel"/>
    <w:tmpl w:val="253E00C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6" w15:restartNumberingAfterBreak="0">
    <w:nsid w:val="2D380C40"/>
    <w:multiLevelType w:val="multilevel"/>
    <w:tmpl w:val="AF26E838"/>
    <w:lvl w:ilvl="0">
      <w:start w:val="4"/>
      <w:numFmt w:val="decimal"/>
      <w:lvlText w:val="%1"/>
      <w:lvlJc w:val="left"/>
      <w:pPr>
        <w:ind w:left="360" w:hanging="360"/>
      </w:pPr>
      <w:rPr>
        <w:rFonts w:hint="default"/>
      </w:rPr>
    </w:lvl>
    <w:lvl w:ilvl="1">
      <w:start w:val="5"/>
      <w:numFmt w:val="decimal"/>
      <w:lvlText w:val="%1.%2"/>
      <w:lvlJc w:val="left"/>
      <w:pPr>
        <w:ind w:left="1440" w:hanging="360"/>
      </w:pPr>
      <w:rPr>
        <w:rFonts w:hint="default"/>
        <w:b/>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8" w15:restartNumberingAfterBreak="0">
    <w:nsid w:val="35651020"/>
    <w:multiLevelType w:val="multilevel"/>
    <w:tmpl w:val="BB845A6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9" w15:restartNumberingAfterBreak="0">
    <w:nsid w:val="3CB6539B"/>
    <w:multiLevelType w:val="multilevel"/>
    <w:tmpl w:val="6E9E163C"/>
    <w:lvl w:ilvl="0">
      <w:start w:val="1"/>
      <w:numFmt w:val="bullet"/>
      <w:lvlText w:val="●"/>
      <w:lvlJc w:val="left"/>
      <w:pPr>
        <w:ind w:left="1440" w:firstLine="360"/>
      </w:pPr>
      <w:rPr>
        <w:u w:val="none"/>
      </w:rPr>
    </w:lvl>
    <w:lvl w:ilvl="1">
      <w:start w:val="1"/>
      <w:numFmt w:val="bullet"/>
      <w:lvlText w:val="○"/>
      <w:lvlJc w:val="left"/>
      <w:pPr>
        <w:ind w:left="2160" w:firstLine="1080"/>
      </w:pPr>
      <w:rPr>
        <w:u w:val="none"/>
      </w:rPr>
    </w:lvl>
    <w:lvl w:ilvl="2">
      <w:start w:val="1"/>
      <w:numFmt w:val="bullet"/>
      <w:lvlText w:val="■"/>
      <w:lvlJc w:val="left"/>
      <w:pPr>
        <w:ind w:left="2880" w:firstLine="1800"/>
      </w:pPr>
      <w:rPr>
        <w:u w:val="none"/>
      </w:rPr>
    </w:lvl>
    <w:lvl w:ilvl="3">
      <w:start w:val="1"/>
      <w:numFmt w:val="bullet"/>
      <w:lvlText w:val="●"/>
      <w:lvlJc w:val="left"/>
      <w:pPr>
        <w:ind w:left="3600" w:firstLine="2520"/>
      </w:pPr>
      <w:rPr>
        <w:u w:val="none"/>
      </w:rPr>
    </w:lvl>
    <w:lvl w:ilvl="4">
      <w:start w:val="1"/>
      <w:numFmt w:val="bullet"/>
      <w:lvlText w:val="○"/>
      <w:lvlJc w:val="left"/>
      <w:pPr>
        <w:ind w:left="4320" w:firstLine="3240"/>
      </w:pPr>
      <w:rPr>
        <w:u w:val="none"/>
      </w:rPr>
    </w:lvl>
    <w:lvl w:ilvl="5">
      <w:start w:val="1"/>
      <w:numFmt w:val="bullet"/>
      <w:lvlText w:val="■"/>
      <w:lvlJc w:val="left"/>
      <w:pPr>
        <w:ind w:left="5040" w:firstLine="3960"/>
      </w:pPr>
      <w:rPr>
        <w:u w:val="none"/>
      </w:rPr>
    </w:lvl>
    <w:lvl w:ilvl="6">
      <w:start w:val="1"/>
      <w:numFmt w:val="bullet"/>
      <w:lvlText w:val="●"/>
      <w:lvlJc w:val="left"/>
      <w:pPr>
        <w:ind w:left="5760" w:firstLine="4680"/>
      </w:pPr>
      <w:rPr>
        <w:u w:val="none"/>
      </w:rPr>
    </w:lvl>
    <w:lvl w:ilvl="7">
      <w:start w:val="1"/>
      <w:numFmt w:val="bullet"/>
      <w:lvlText w:val="○"/>
      <w:lvlJc w:val="left"/>
      <w:pPr>
        <w:ind w:left="6480" w:firstLine="5400"/>
      </w:pPr>
      <w:rPr>
        <w:u w:val="none"/>
      </w:rPr>
    </w:lvl>
    <w:lvl w:ilvl="8">
      <w:start w:val="1"/>
      <w:numFmt w:val="bullet"/>
      <w:lvlText w:val="■"/>
      <w:lvlJc w:val="left"/>
      <w:pPr>
        <w:ind w:left="7200" w:firstLine="6120"/>
      </w:pPr>
      <w:rPr>
        <w:u w:val="none"/>
      </w:rPr>
    </w:lvl>
  </w:abstractNum>
  <w:abstractNum w:abstractNumId="10" w15:restartNumberingAfterBreak="0">
    <w:nsid w:val="3E1857CC"/>
    <w:multiLevelType w:val="hybridMultilevel"/>
    <w:tmpl w:val="E496ED66"/>
    <w:lvl w:ilvl="0" w:tplc="F1E213B8">
      <w:start w:val="1"/>
      <w:numFmt w:val="bullet"/>
      <w:lvlText w:val="•"/>
      <w:lvlJc w:val="left"/>
      <w:pPr>
        <w:tabs>
          <w:tab w:val="num" w:pos="720"/>
        </w:tabs>
        <w:ind w:left="720" w:hanging="360"/>
      </w:pPr>
      <w:rPr>
        <w:rFonts w:ascii="Arial" w:hAnsi="Arial" w:hint="default"/>
      </w:rPr>
    </w:lvl>
    <w:lvl w:ilvl="1" w:tplc="FB2ED276" w:tentative="1">
      <w:start w:val="1"/>
      <w:numFmt w:val="bullet"/>
      <w:lvlText w:val="•"/>
      <w:lvlJc w:val="left"/>
      <w:pPr>
        <w:tabs>
          <w:tab w:val="num" w:pos="1440"/>
        </w:tabs>
        <w:ind w:left="1440" w:hanging="360"/>
      </w:pPr>
      <w:rPr>
        <w:rFonts w:ascii="Arial" w:hAnsi="Arial" w:hint="default"/>
      </w:rPr>
    </w:lvl>
    <w:lvl w:ilvl="2" w:tplc="8B548732" w:tentative="1">
      <w:start w:val="1"/>
      <w:numFmt w:val="bullet"/>
      <w:lvlText w:val="•"/>
      <w:lvlJc w:val="left"/>
      <w:pPr>
        <w:tabs>
          <w:tab w:val="num" w:pos="2160"/>
        </w:tabs>
        <w:ind w:left="2160" w:hanging="360"/>
      </w:pPr>
      <w:rPr>
        <w:rFonts w:ascii="Arial" w:hAnsi="Arial" w:hint="default"/>
      </w:rPr>
    </w:lvl>
    <w:lvl w:ilvl="3" w:tplc="1046A7FC" w:tentative="1">
      <w:start w:val="1"/>
      <w:numFmt w:val="bullet"/>
      <w:lvlText w:val="•"/>
      <w:lvlJc w:val="left"/>
      <w:pPr>
        <w:tabs>
          <w:tab w:val="num" w:pos="2880"/>
        </w:tabs>
        <w:ind w:left="2880" w:hanging="360"/>
      </w:pPr>
      <w:rPr>
        <w:rFonts w:ascii="Arial" w:hAnsi="Arial" w:hint="default"/>
      </w:rPr>
    </w:lvl>
    <w:lvl w:ilvl="4" w:tplc="0080ABBE" w:tentative="1">
      <w:start w:val="1"/>
      <w:numFmt w:val="bullet"/>
      <w:lvlText w:val="•"/>
      <w:lvlJc w:val="left"/>
      <w:pPr>
        <w:tabs>
          <w:tab w:val="num" w:pos="3600"/>
        </w:tabs>
        <w:ind w:left="3600" w:hanging="360"/>
      </w:pPr>
      <w:rPr>
        <w:rFonts w:ascii="Arial" w:hAnsi="Arial" w:hint="default"/>
      </w:rPr>
    </w:lvl>
    <w:lvl w:ilvl="5" w:tplc="4016FC76" w:tentative="1">
      <w:start w:val="1"/>
      <w:numFmt w:val="bullet"/>
      <w:lvlText w:val="•"/>
      <w:lvlJc w:val="left"/>
      <w:pPr>
        <w:tabs>
          <w:tab w:val="num" w:pos="4320"/>
        </w:tabs>
        <w:ind w:left="4320" w:hanging="360"/>
      </w:pPr>
      <w:rPr>
        <w:rFonts w:ascii="Arial" w:hAnsi="Arial" w:hint="default"/>
      </w:rPr>
    </w:lvl>
    <w:lvl w:ilvl="6" w:tplc="BEA09C3E" w:tentative="1">
      <w:start w:val="1"/>
      <w:numFmt w:val="bullet"/>
      <w:lvlText w:val="•"/>
      <w:lvlJc w:val="left"/>
      <w:pPr>
        <w:tabs>
          <w:tab w:val="num" w:pos="5040"/>
        </w:tabs>
        <w:ind w:left="5040" w:hanging="360"/>
      </w:pPr>
      <w:rPr>
        <w:rFonts w:ascii="Arial" w:hAnsi="Arial" w:hint="default"/>
      </w:rPr>
    </w:lvl>
    <w:lvl w:ilvl="7" w:tplc="99EC7DC8" w:tentative="1">
      <w:start w:val="1"/>
      <w:numFmt w:val="bullet"/>
      <w:lvlText w:val="•"/>
      <w:lvlJc w:val="left"/>
      <w:pPr>
        <w:tabs>
          <w:tab w:val="num" w:pos="5760"/>
        </w:tabs>
        <w:ind w:left="5760" w:hanging="360"/>
      </w:pPr>
      <w:rPr>
        <w:rFonts w:ascii="Arial" w:hAnsi="Arial" w:hint="default"/>
      </w:rPr>
    </w:lvl>
    <w:lvl w:ilvl="8" w:tplc="C9CE8C3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A2946D5"/>
    <w:multiLevelType w:val="hybridMultilevel"/>
    <w:tmpl w:val="49E89AB0"/>
    <w:lvl w:ilvl="0" w:tplc="C62877EC">
      <w:start w:val="1"/>
      <w:numFmt w:val="bullet"/>
      <w:lvlText w:val=""/>
      <w:lvlJc w:val="left"/>
      <w:pPr>
        <w:tabs>
          <w:tab w:val="num" w:pos="720"/>
        </w:tabs>
        <w:ind w:left="720" w:hanging="360"/>
      </w:pPr>
      <w:rPr>
        <w:rFonts w:ascii="Wingdings 3" w:hAnsi="Wingdings 3" w:hint="default"/>
      </w:rPr>
    </w:lvl>
    <w:lvl w:ilvl="1" w:tplc="29645B50" w:tentative="1">
      <w:start w:val="1"/>
      <w:numFmt w:val="bullet"/>
      <w:lvlText w:val=""/>
      <w:lvlJc w:val="left"/>
      <w:pPr>
        <w:tabs>
          <w:tab w:val="num" w:pos="1440"/>
        </w:tabs>
        <w:ind w:left="1440" w:hanging="360"/>
      </w:pPr>
      <w:rPr>
        <w:rFonts w:ascii="Wingdings 3" w:hAnsi="Wingdings 3" w:hint="default"/>
      </w:rPr>
    </w:lvl>
    <w:lvl w:ilvl="2" w:tplc="77CA01EA" w:tentative="1">
      <w:start w:val="1"/>
      <w:numFmt w:val="bullet"/>
      <w:lvlText w:val=""/>
      <w:lvlJc w:val="left"/>
      <w:pPr>
        <w:tabs>
          <w:tab w:val="num" w:pos="2160"/>
        </w:tabs>
        <w:ind w:left="2160" w:hanging="360"/>
      </w:pPr>
      <w:rPr>
        <w:rFonts w:ascii="Wingdings 3" w:hAnsi="Wingdings 3" w:hint="default"/>
      </w:rPr>
    </w:lvl>
    <w:lvl w:ilvl="3" w:tplc="A8A446C0" w:tentative="1">
      <w:start w:val="1"/>
      <w:numFmt w:val="bullet"/>
      <w:lvlText w:val=""/>
      <w:lvlJc w:val="left"/>
      <w:pPr>
        <w:tabs>
          <w:tab w:val="num" w:pos="2880"/>
        </w:tabs>
        <w:ind w:left="2880" w:hanging="360"/>
      </w:pPr>
      <w:rPr>
        <w:rFonts w:ascii="Wingdings 3" w:hAnsi="Wingdings 3" w:hint="default"/>
      </w:rPr>
    </w:lvl>
    <w:lvl w:ilvl="4" w:tplc="B8A2A8FE" w:tentative="1">
      <w:start w:val="1"/>
      <w:numFmt w:val="bullet"/>
      <w:lvlText w:val=""/>
      <w:lvlJc w:val="left"/>
      <w:pPr>
        <w:tabs>
          <w:tab w:val="num" w:pos="3600"/>
        </w:tabs>
        <w:ind w:left="3600" w:hanging="360"/>
      </w:pPr>
      <w:rPr>
        <w:rFonts w:ascii="Wingdings 3" w:hAnsi="Wingdings 3" w:hint="default"/>
      </w:rPr>
    </w:lvl>
    <w:lvl w:ilvl="5" w:tplc="C42C3FF0" w:tentative="1">
      <w:start w:val="1"/>
      <w:numFmt w:val="bullet"/>
      <w:lvlText w:val=""/>
      <w:lvlJc w:val="left"/>
      <w:pPr>
        <w:tabs>
          <w:tab w:val="num" w:pos="4320"/>
        </w:tabs>
        <w:ind w:left="4320" w:hanging="360"/>
      </w:pPr>
      <w:rPr>
        <w:rFonts w:ascii="Wingdings 3" w:hAnsi="Wingdings 3" w:hint="default"/>
      </w:rPr>
    </w:lvl>
    <w:lvl w:ilvl="6" w:tplc="69962428" w:tentative="1">
      <w:start w:val="1"/>
      <w:numFmt w:val="bullet"/>
      <w:lvlText w:val=""/>
      <w:lvlJc w:val="left"/>
      <w:pPr>
        <w:tabs>
          <w:tab w:val="num" w:pos="5040"/>
        </w:tabs>
        <w:ind w:left="5040" w:hanging="360"/>
      </w:pPr>
      <w:rPr>
        <w:rFonts w:ascii="Wingdings 3" w:hAnsi="Wingdings 3" w:hint="default"/>
      </w:rPr>
    </w:lvl>
    <w:lvl w:ilvl="7" w:tplc="92F8C6C2" w:tentative="1">
      <w:start w:val="1"/>
      <w:numFmt w:val="bullet"/>
      <w:lvlText w:val=""/>
      <w:lvlJc w:val="left"/>
      <w:pPr>
        <w:tabs>
          <w:tab w:val="num" w:pos="5760"/>
        </w:tabs>
        <w:ind w:left="5760" w:hanging="360"/>
      </w:pPr>
      <w:rPr>
        <w:rFonts w:ascii="Wingdings 3" w:hAnsi="Wingdings 3" w:hint="default"/>
      </w:rPr>
    </w:lvl>
    <w:lvl w:ilvl="8" w:tplc="B7DA94DA"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4CA947C1"/>
    <w:multiLevelType w:val="hybridMultilevel"/>
    <w:tmpl w:val="F490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6B320D"/>
    <w:multiLevelType w:val="hybridMultilevel"/>
    <w:tmpl w:val="C07AAE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84A6101"/>
    <w:multiLevelType w:val="multilevel"/>
    <w:tmpl w:val="554EE750"/>
    <w:lvl w:ilvl="0">
      <w:start w:val="1"/>
      <w:numFmt w:val="bullet"/>
      <w:lvlText w:val="●"/>
      <w:lvlJc w:val="left"/>
      <w:pPr>
        <w:ind w:left="1800" w:firstLine="360"/>
      </w:pPr>
      <w:rPr>
        <w:u w:val="none"/>
      </w:rPr>
    </w:lvl>
    <w:lvl w:ilvl="1">
      <w:start w:val="1"/>
      <w:numFmt w:val="bullet"/>
      <w:lvlText w:val="○"/>
      <w:lvlJc w:val="left"/>
      <w:pPr>
        <w:ind w:left="2520" w:firstLine="1080"/>
      </w:pPr>
      <w:rPr>
        <w:u w:val="none"/>
      </w:rPr>
    </w:lvl>
    <w:lvl w:ilvl="2">
      <w:start w:val="1"/>
      <w:numFmt w:val="bullet"/>
      <w:lvlText w:val="■"/>
      <w:lvlJc w:val="left"/>
      <w:pPr>
        <w:ind w:left="3240" w:firstLine="1800"/>
      </w:pPr>
      <w:rPr>
        <w:u w:val="none"/>
      </w:rPr>
    </w:lvl>
    <w:lvl w:ilvl="3">
      <w:start w:val="1"/>
      <w:numFmt w:val="bullet"/>
      <w:lvlText w:val="●"/>
      <w:lvlJc w:val="left"/>
      <w:pPr>
        <w:ind w:left="3960" w:firstLine="2520"/>
      </w:pPr>
      <w:rPr>
        <w:u w:val="none"/>
      </w:rPr>
    </w:lvl>
    <w:lvl w:ilvl="4">
      <w:start w:val="1"/>
      <w:numFmt w:val="bullet"/>
      <w:lvlText w:val="○"/>
      <w:lvlJc w:val="left"/>
      <w:pPr>
        <w:ind w:left="4680" w:firstLine="3240"/>
      </w:pPr>
      <w:rPr>
        <w:u w:val="none"/>
      </w:rPr>
    </w:lvl>
    <w:lvl w:ilvl="5">
      <w:start w:val="1"/>
      <w:numFmt w:val="bullet"/>
      <w:lvlText w:val="■"/>
      <w:lvlJc w:val="left"/>
      <w:pPr>
        <w:ind w:left="5400" w:firstLine="3960"/>
      </w:pPr>
      <w:rPr>
        <w:u w:val="none"/>
      </w:rPr>
    </w:lvl>
    <w:lvl w:ilvl="6">
      <w:start w:val="1"/>
      <w:numFmt w:val="bullet"/>
      <w:lvlText w:val="●"/>
      <w:lvlJc w:val="left"/>
      <w:pPr>
        <w:ind w:left="6120" w:firstLine="4680"/>
      </w:pPr>
      <w:rPr>
        <w:u w:val="none"/>
      </w:rPr>
    </w:lvl>
    <w:lvl w:ilvl="7">
      <w:start w:val="1"/>
      <w:numFmt w:val="bullet"/>
      <w:lvlText w:val="○"/>
      <w:lvlJc w:val="left"/>
      <w:pPr>
        <w:ind w:left="6840" w:firstLine="5400"/>
      </w:pPr>
      <w:rPr>
        <w:u w:val="none"/>
      </w:rPr>
    </w:lvl>
    <w:lvl w:ilvl="8">
      <w:start w:val="1"/>
      <w:numFmt w:val="bullet"/>
      <w:lvlText w:val="■"/>
      <w:lvlJc w:val="left"/>
      <w:pPr>
        <w:ind w:left="7560" w:firstLine="6120"/>
      </w:pPr>
      <w:rPr>
        <w:u w:val="none"/>
      </w:rPr>
    </w:lvl>
  </w:abstractNum>
  <w:abstractNum w:abstractNumId="15" w15:restartNumberingAfterBreak="0">
    <w:nsid w:val="5C74224D"/>
    <w:multiLevelType w:val="hybridMultilevel"/>
    <w:tmpl w:val="72FA4A14"/>
    <w:lvl w:ilvl="0" w:tplc="04B855C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7E932B2"/>
    <w:multiLevelType w:val="multilevel"/>
    <w:tmpl w:val="3E74659A"/>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D1465E5"/>
    <w:multiLevelType w:val="hybridMultilevel"/>
    <w:tmpl w:val="BF187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A06072"/>
    <w:multiLevelType w:val="multilevel"/>
    <w:tmpl w:val="9620E28C"/>
    <w:lvl w:ilvl="0">
      <w:start w:val="4"/>
      <w:numFmt w:val="decimal"/>
      <w:lvlText w:val="%1"/>
      <w:lvlJc w:val="left"/>
      <w:pPr>
        <w:ind w:left="468" w:hanging="468"/>
      </w:pPr>
      <w:rPr>
        <w:rFonts w:hint="default"/>
      </w:rPr>
    </w:lvl>
    <w:lvl w:ilvl="1">
      <w:start w:val="10"/>
      <w:numFmt w:val="decimal"/>
      <w:lvlText w:val="%1.%2"/>
      <w:lvlJc w:val="left"/>
      <w:pPr>
        <w:ind w:left="1548" w:hanging="468"/>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9" w15:restartNumberingAfterBreak="0">
    <w:nsid w:val="7B80223D"/>
    <w:multiLevelType w:val="multilevel"/>
    <w:tmpl w:val="4B8A648C"/>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0" w15:restartNumberingAfterBreak="0">
    <w:nsid w:val="7C2147A5"/>
    <w:multiLevelType w:val="hybridMultilevel"/>
    <w:tmpl w:val="AAB0C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7B149B"/>
    <w:multiLevelType w:val="hybridMultilevel"/>
    <w:tmpl w:val="83D89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C62483"/>
    <w:multiLevelType w:val="multilevel"/>
    <w:tmpl w:val="E032880C"/>
    <w:lvl w:ilvl="0">
      <w:start w:val="4"/>
      <w:numFmt w:val="decimal"/>
      <w:lvlText w:val="%1"/>
      <w:lvlJc w:val="left"/>
      <w:pPr>
        <w:ind w:left="468" w:hanging="468"/>
      </w:pPr>
      <w:rPr>
        <w:rFonts w:hint="default"/>
      </w:rPr>
    </w:lvl>
    <w:lvl w:ilvl="1">
      <w:start w:val="1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6"/>
  </w:num>
  <w:num w:numId="2">
    <w:abstractNumId w:val="7"/>
  </w:num>
  <w:num w:numId="3">
    <w:abstractNumId w:val="0"/>
  </w:num>
  <w:num w:numId="4">
    <w:abstractNumId w:val="11"/>
  </w:num>
  <w:num w:numId="5">
    <w:abstractNumId w:val="10"/>
  </w:num>
  <w:num w:numId="6">
    <w:abstractNumId w:val="1"/>
  </w:num>
  <w:num w:numId="7">
    <w:abstractNumId w:val="13"/>
  </w:num>
  <w:num w:numId="8">
    <w:abstractNumId w:val="18"/>
  </w:num>
  <w:num w:numId="9">
    <w:abstractNumId w:val="14"/>
  </w:num>
  <w:num w:numId="10">
    <w:abstractNumId w:val="6"/>
  </w:num>
  <w:num w:numId="11">
    <w:abstractNumId w:val="22"/>
  </w:num>
  <w:num w:numId="12">
    <w:abstractNumId w:val="15"/>
  </w:num>
  <w:num w:numId="13">
    <w:abstractNumId w:val="19"/>
  </w:num>
  <w:num w:numId="14">
    <w:abstractNumId w:val="8"/>
  </w:num>
  <w:num w:numId="15">
    <w:abstractNumId w:val="5"/>
  </w:num>
  <w:num w:numId="16">
    <w:abstractNumId w:val="2"/>
  </w:num>
  <w:num w:numId="17">
    <w:abstractNumId w:val="9"/>
  </w:num>
  <w:num w:numId="18">
    <w:abstractNumId w:val="20"/>
  </w:num>
  <w:num w:numId="19">
    <w:abstractNumId w:val="21"/>
  </w:num>
  <w:num w:numId="20">
    <w:abstractNumId w:val="3"/>
  </w:num>
  <w:num w:numId="21">
    <w:abstractNumId w:val="17"/>
  </w:num>
  <w:num w:numId="22">
    <w:abstractNumId w:val="12"/>
  </w:num>
  <w:num w:numId="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C43"/>
    <w:rsid w:val="00411C43"/>
    <w:rsid w:val="0050132D"/>
    <w:rsid w:val="00624383"/>
    <w:rsid w:val="00B74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481BF"/>
  <w15:chartTrackingRefBased/>
  <w15:docId w15:val="{7021B136-9FD9-4218-AE8F-F3293C6B7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C43"/>
  </w:style>
  <w:style w:type="paragraph" w:styleId="Heading1">
    <w:name w:val="heading 1"/>
    <w:basedOn w:val="Normal"/>
    <w:link w:val="Heading1Char"/>
    <w:uiPriority w:val="9"/>
    <w:qFormat/>
    <w:rsid w:val="00411C4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11C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C4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411C4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11C43"/>
    <w:pPr>
      <w:spacing w:after="0" w:line="240" w:lineRule="auto"/>
      <w:ind w:left="720"/>
    </w:pPr>
    <w:rPr>
      <w:rFonts w:ascii="Times New Roman" w:eastAsia="Times New Roman" w:hAnsi="Times New Roman" w:cs="Times New Roman"/>
      <w:sz w:val="20"/>
      <w:szCs w:val="20"/>
    </w:rPr>
  </w:style>
  <w:style w:type="character" w:styleId="Hyperlink">
    <w:name w:val="Hyperlink"/>
    <w:basedOn w:val="DefaultParagraphFont"/>
    <w:uiPriority w:val="99"/>
    <w:unhideWhenUsed/>
    <w:rsid w:val="00411C43"/>
    <w:rPr>
      <w:color w:val="0000FF"/>
      <w:u w:val="single"/>
    </w:rPr>
  </w:style>
  <w:style w:type="paragraph" w:styleId="NoSpacing">
    <w:name w:val="No Spacing"/>
    <w:uiPriority w:val="1"/>
    <w:qFormat/>
    <w:rsid w:val="00411C43"/>
    <w:pPr>
      <w:spacing w:after="0" w:line="240" w:lineRule="auto"/>
    </w:pPr>
  </w:style>
  <w:style w:type="character" w:styleId="FollowedHyperlink">
    <w:name w:val="FollowedHyperlink"/>
    <w:basedOn w:val="DefaultParagraphFont"/>
    <w:uiPriority w:val="99"/>
    <w:semiHidden/>
    <w:unhideWhenUsed/>
    <w:rsid w:val="00411C43"/>
    <w:rPr>
      <w:color w:val="954F72" w:themeColor="followedHyperlink"/>
      <w:u w:val="single"/>
    </w:rPr>
  </w:style>
  <w:style w:type="character" w:styleId="Strong">
    <w:name w:val="Strong"/>
    <w:basedOn w:val="DefaultParagraphFont"/>
    <w:uiPriority w:val="22"/>
    <w:qFormat/>
    <w:rsid w:val="00411C43"/>
    <w:rPr>
      <w:b/>
      <w:bCs/>
    </w:rPr>
  </w:style>
  <w:style w:type="table" w:styleId="TableGrid">
    <w:name w:val="Table Grid"/>
    <w:basedOn w:val="TableNormal"/>
    <w:uiPriority w:val="39"/>
    <w:rsid w:val="00411C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pubns/books/hsg33.htm" TargetMode="External"/><Relationship Id="rId13" Type="http://schemas.openxmlformats.org/officeDocument/2006/relationships/hyperlink" Target="https://www.hse.gov.uk/pubns/books/hsg33.htm" TargetMode="External"/><Relationship Id="rId18" Type="http://schemas.openxmlformats.org/officeDocument/2006/relationships/hyperlink" Target="http://www.ppconstructionsafety.com/newsdesk/2015/04/19/cdm-regulations-2015-industry-guidance-update/" TargetMode="External"/><Relationship Id="rId3" Type="http://schemas.openxmlformats.org/officeDocument/2006/relationships/settings" Target="settings.xml"/><Relationship Id="rId21" Type="http://schemas.openxmlformats.org/officeDocument/2006/relationships/hyperlink" Target="https://www.citb.co.uk/documents/cdm%20regs/construction-phase-plan-example.pdf" TargetMode="External"/><Relationship Id="rId7" Type="http://schemas.openxmlformats.org/officeDocument/2006/relationships/hyperlink" Target="https://www.hse.gov.uk/construction/safetytopics/assess.htm" TargetMode="External"/><Relationship Id="rId12" Type="http://schemas.openxmlformats.org/officeDocument/2006/relationships/hyperlink" Target="https://www.hse.gov.uk/construction/safetytopics/assess.htm" TargetMode="External"/><Relationship Id="rId17" Type="http://schemas.openxmlformats.org/officeDocument/2006/relationships/hyperlink" Target="https://www.hse.gov.uk/pubns/cis80.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se.gov.uk/corpmanslaughter/faqs.htm" TargetMode="External"/><Relationship Id="rId20" Type="http://schemas.openxmlformats.org/officeDocument/2006/relationships/hyperlink" Target="https://www.chas.co.uk/construction-phase-plan-cpp/" TargetMode="External"/><Relationship Id="rId1" Type="http://schemas.openxmlformats.org/officeDocument/2006/relationships/numbering" Target="numbering.xml"/><Relationship Id="rId6" Type="http://schemas.openxmlformats.org/officeDocument/2006/relationships/hyperlink" Target="https://www.hse.gov.uk/corpmanslaughter/faqs.htm" TargetMode="External"/><Relationship Id="rId11" Type="http://schemas.openxmlformats.org/officeDocument/2006/relationships/hyperlink" Target="https://www.hse.gov.uk/pubns/priced/l153.pdf" TargetMode="External"/><Relationship Id="rId24" Type="http://schemas.openxmlformats.org/officeDocument/2006/relationships/fontTable" Target="fontTable.xml"/><Relationship Id="rId5" Type="http://schemas.openxmlformats.org/officeDocument/2006/relationships/hyperlink" Target="https://www.hse.gov.uk/pubns/indg417.pdf" TargetMode="External"/><Relationship Id="rId15" Type="http://schemas.openxmlformats.org/officeDocument/2006/relationships/hyperlink" Target="https://www.hse.gov.uk/statistics/industry/construction.pdf" TargetMode="External"/><Relationship Id="rId23" Type="http://schemas.openxmlformats.org/officeDocument/2006/relationships/hyperlink" Target="https://www.hse.gov.uk/pUbns/priced/hsg150.pdf" TargetMode="External"/><Relationship Id="rId10" Type="http://schemas.openxmlformats.org/officeDocument/2006/relationships/hyperlink" Target="https://www.hse.gov.uk/pubns/indg417.pdf" TargetMode="External"/><Relationship Id="rId19" Type="http://schemas.openxmlformats.org/officeDocument/2006/relationships/hyperlink" Target="https://www.hse.gov.uk/entertainment/cdm-2015/assets/docs/tv-drama-set-cpp.pdf" TargetMode="External"/><Relationship Id="rId4" Type="http://schemas.openxmlformats.org/officeDocument/2006/relationships/webSettings" Target="webSettings.xml"/><Relationship Id="rId9" Type="http://schemas.openxmlformats.org/officeDocument/2006/relationships/hyperlink" Target="https://www.hse.gov.uk/statistics/industry/construction.pdf" TargetMode="External"/><Relationship Id="rId14" Type="http://schemas.openxmlformats.org/officeDocument/2006/relationships/hyperlink" Target="https://www.hse.gov.uk/pubns/books/hsg65.htm" TargetMode="External"/><Relationship Id="rId22" Type="http://schemas.openxmlformats.org/officeDocument/2006/relationships/hyperlink" Target="https://www.hse.gov.uk/construction/faq-fir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28</Pages>
  <Words>4650</Words>
  <Characters>26506</Characters>
  <Application>Microsoft Office Word</Application>
  <DocSecurity>0</DocSecurity>
  <Lines>220</Lines>
  <Paragraphs>62</Paragraphs>
  <ScaleCrop>false</ScaleCrop>
  <Company>CCC</Company>
  <LinksUpToDate>false</LinksUpToDate>
  <CharactersWithSpaces>31094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 Quick</dc:creator>
  <cp:keywords/>
  <dc:description/>
  <cp:lastModifiedBy>Finn M Quick</cp:lastModifiedBy>
  <cp:revision>2</cp:revision>
  <dcterms:created xsi:type="dcterms:W3CDTF">2021-01-19T21:25:00Z</dcterms:created>
  <dcterms:modified xsi:type="dcterms:W3CDTF">2021-01-19T21:43:00Z</dcterms:modified>
</cp:coreProperties>
</file>