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76379" w:rsidRDefault="00676379" w:rsidP="00FF0BAC">
      <w:pPr>
        <w:ind w:left="851" w:right="425"/>
        <w:jc w:val="center"/>
        <w:outlineLvl w:val="0"/>
        <w:rPr>
          <w:rFonts w:ascii="Calibri" w:hAnsi="Calibri" w:cs="Arial"/>
          <w:sz w:val="28"/>
          <w:szCs w:val="28"/>
        </w:rPr>
      </w:pPr>
      <w:smartTag w:uri="urn:schemas-microsoft-com:office:smarttags" w:element="place">
        <w:smartTag w:uri="urn:schemas-microsoft-com:office:smarttags" w:element="PlaceType">
          <w:r>
            <w:rPr>
              <w:rFonts w:ascii="Calibri" w:hAnsi="Calibri" w:cs="Arial"/>
              <w:sz w:val="28"/>
              <w:szCs w:val="28"/>
            </w:rPr>
            <w:t>UNIVERSITY</w:t>
          </w:r>
        </w:smartTag>
        <w:r>
          <w:rPr>
            <w:rFonts w:ascii="Calibri" w:hAnsi="Calibri" w:cs="Arial"/>
            <w:sz w:val="28"/>
            <w:szCs w:val="28"/>
          </w:rPr>
          <w:t xml:space="preserve"> OF </w:t>
        </w:r>
        <w:smartTag w:uri="urn:schemas-microsoft-com:office:smarttags" w:element="PlaceName">
          <w:r>
            <w:rPr>
              <w:rFonts w:ascii="Calibri" w:hAnsi="Calibri" w:cs="Arial"/>
              <w:sz w:val="28"/>
              <w:szCs w:val="28"/>
            </w:rPr>
            <w:t>WALES</w:t>
          </w:r>
        </w:smartTag>
      </w:smartTag>
      <w:r>
        <w:rPr>
          <w:rFonts w:ascii="Calibri" w:hAnsi="Calibri" w:cs="Arial"/>
          <w:sz w:val="28"/>
          <w:szCs w:val="28"/>
        </w:rPr>
        <w:t>: TRINITY SAINT DAVID</w:t>
      </w:r>
    </w:p>
    <w:p w:rsidR="00676379" w:rsidRDefault="00676379" w:rsidP="00FF0BAC">
      <w:pPr>
        <w:ind w:left="851" w:right="425"/>
        <w:jc w:val="center"/>
        <w:outlineLvl w:val="0"/>
        <w:rPr>
          <w:rFonts w:ascii="Calibri" w:hAnsi="Calibri" w:cs="Arial"/>
          <w:sz w:val="28"/>
          <w:szCs w:val="28"/>
        </w:rPr>
      </w:pPr>
      <w:r>
        <w:rPr>
          <w:rFonts w:ascii="Calibri" w:hAnsi="Calibri" w:cs="Arial"/>
          <w:sz w:val="28"/>
          <w:szCs w:val="28"/>
        </w:rPr>
        <w:t>PRIFYSGOL CYMRU: Y DRINDOD DEWI SANT</w:t>
      </w:r>
    </w:p>
    <w:p w:rsidR="00676379" w:rsidRDefault="00676379" w:rsidP="00FF0BAC">
      <w:pPr>
        <w:pStyle w:val="Header"/>
        <w:ind w:left="851" w:right="425"/>
        <w:jc w:val="center"/>
        <w:rPr>
          <w:rFonts w:ascii="Calibri" w:eastAsia="SimSun" w:hAnsi="Calibri"/>
          <w:bCs/>
          <w:sz w:val="32"/>
          <w:szCs w:val="32"/>
        </w:rPr>
      </w:pPr>
    </w:p>
    <w:p w:rsidR="00676379" w:rsidRDefault="00676379" w:rsidP="00FF0BAC">
      <w:pPr>
        <w:pStyle w:val="Header"/>
        <w:ind w:left="851" w:right="425"/>
        <w:jc w:val="center"/>
        <w:rPr>
          <w:rFonts w:ascii="Calibri" w:eastAsia="SimSun" w:hAnsi="Calibri"/>
          <w:bCs/>
          <w:sz w:val="32"/>
          <w:szCs w:val="32"/>
        </w:rPr>
      </w:pPr>
    </w:p>
    <w:p w:rsidR="00676379" w:rsidRDefault="00676379" w:rsidP="00FF0BAC">
      <w:pPr>
        <w:pStyle w:val="Header"/>
        <w:ind w:left="851" w:right="425"/>
        <w:jc w:val="center"/>
        <w:rPr>
          <w:rFonts w:ascii="Calibri" w:eastAsia="SimSun" w:hAnsi="Calibri"/>
          <w:b/>
          <w:sz w:val="32"/>
          <w:szCs w:val="32"/>
        </w:rPr>
      </w:pPr>
      <w:smartTag w:uri="urn:schemas-microsoft-com:office:smarttags" w:element="place">
        <w:smartTag w:uri="urn:schemas-microsoft-com:office:smarttags" w:element="PlaceType">
          <w:r>
            <w:rPr>
              <w:rFonts w:ascii="Cambria" w:eastAsia="SimSun" w:hAnsi="Cambria"/>
              <w:bCs/>
              <w:sz w:val="28"/>
              <w:szCs w:val="28"/>
            </w:rPr>
            <w:t>School</w:t>
          </w:r>
        </w:smartTag>
        <w:r>
          <w:rPr>
            <w:rFonts w:ascii="Cambria" w:eastAsia="SimSun" w:hAnsi="Cambria"/>
            <w:bCs/>
            <w:sz w:val="28"/>
            <w:szCs w:val="28"/>
          </w:rPr>
          <w:t xml:space="preserve"> of </w:t>
        </w:r>
        <w:smartTag w:uri="urn:schemas-microsoft-com:office:smarttags" w:element="PlaceName">
          <w:r>
            <w:rPr>
              <w:rFonts w:ascii="Cambria" w:eastAsia="SimSun" w:hAnsi="Cambria"/>
              <w:bCs/>
              <w:sz w:val="28"/>
              <w:szCs w:val="28"/>
            </w:rPr>
            <w:t>Business/</w:t>
          </w:r>
          <w:proofErr w:type="spellStart"/>
          <w:r>
            <w:rPr>
              <w:rFonts w:ascii="Cambria" w:eastAsia="SimSun" w:hAnsi="Cambria"/>
              <w:bCs/>
              <w:sz w:val="28"/>
              <w:szCs w:val="28"/>
            </w:rPr>
            <w:t>Ysgol</w:t>
          </w:r>
        </w:smartTag>
      </w:smartTag>
      <w:proofErr w:type="spellEnd"/>
      <w:r>
        <w:rPr>
          <w:rFonts w:ascii="Cambria" w:eastAsia="SimSun" w:hAnsi="Cambria"/>
          <w:bCs/>
          <w:sz w:val="28"/>
          <w:szCs w:val="28"/>
        </w:rPr>
        <w:t xml:space="preserve"> </w:t>
      </w:r>
      <w:proofErr w:type="spellStart"/>
      <w:r>
        <w:rPr>
          <w:rFonts w:ascii="Cambria" w:eastAsia="SimSun" w:hAnsi="Cambria"/>
          <w:bCs/>
          <w:sz w:val="28"/>
          <w:szCs w:val="28"/>
        </w:rPr>
        <w:t>Busnes</w:t>
      </w:r>
      <w:proofErr w:type="spellEnd"/>
    </w:p>
    <w:p w:rsidR="00676379" w:rsidRPr="00A41DAE" w:rsidRDefault="00676379" w:rsidP="00FF0BAC">
      <w:pPr>
        <w:pStyle w:val="Title"/>
        <w:ind w:left="851" w:right="425"/>
        <w:outlineLvl w:val="0"/>
        <w:rPr>
          <w:rFonts w:ascii="Calibri" w:eastAsia="SimSun" w:hAnsi="Calibri"/>
          <w:b w:val="0"/>
          <w:sz w:val="32"/>
          <w:szCs w:val="32"/>
          <w:u w:val="none"/>
        </w:rPr>
      </w:pPr>
    </w:p>
    <w:p w:rsidR="00676379" w:rsidRPr="00A41DAE" w:rsidRDefault="00676379" w:rsidP="00FF0BAC">
      <w:pPr>
        <w:pStyle w:val="Title"/>
        <w:ind w:left="851" w:right="425"/>
        <w:outlineLvl w:val="0"/>
        <w:rPr>
          <w:rFonts w:ascii="Calibri" w:hAnsi="Calibri" w:cs="Arial"/>
          <w:b w:val="0"/>
          <w:smallCaps/>
          <w:sz w:val="40"/>
          <w:szCs w:val="40"/>
          <w:u w:val="none"/>
        </w:rPr>
      </w:pPr>
    </w:p>
    <w:p w:rsidR="00676379" w:rsidRDefault="00676379" w:rsidP="00FF0BAC">
      <w:pPr>
        <w:pStyle w:val="Title"/>
        <w:ind w:left="851" w:right="425"/>
        <w:jc w:val="right"/>
        <w:outlineLvl w:val="0"/>
        <w:rPr>
          <w:rFonts w:ascii="Calibri" w:eastAsia="SimSun" w:hAnsi="Calibri"/>
          <w:b w:val="0"/>
          <w:kern w:val="2"/>
          <w:sz w:val="56"/>
          <w:u w:val="none"/>
          <w:lang w:eastAsia="zh-CN"/>
        </w:rPr>
      </w:pPr>
    </w:p>
    <w:p w:rsidR="00676379" w:rsidRPr="00A41DAE" w:rsidRDefault="00676379" w:rsidP="00FF0BAC">
      <w:pPr>
        <w:pStyle w:val="Title"/>
        <w:ind w:left="851" w:right="425"/>
        <w:jc w:val="right"/>
        <w:outlineLvl w:val="0"/>
        <w:rPr>
          <w:rFonts w:ascii="Calibri" w:eastAsia="SimSun" w:hAnsi="Calibri"/>
          <w:b w:val="0"/>
          <w:kern w:val="2"/>
          <w:sz w:val="56"/>
          <w:u w:val="none"/>
          <w:lang w:eastAsia="zh-CN"/>
        </w:rPr>
      </w:pPr>
    </w:p>
    <w:p w:rsidR="00676379" w:rsidRPr="00A41DAE" w:rsidRDefault="00676379" w:rsidP="00FF0BAC">
      <w:pPr>
        <w:pStyle w:val="Title"/>
        <w:ind w:left="851" w:right="425"/>
        <w:jc w:val="right"/>
        <w:outlineLvl w:val="0"/>
        <w:rPr>
          <w:rFonts w:ascii="Calibri" w:eastAsia="SimSun" w:hAnsi="Calibri"/>
          <w:b w:val="0"/>
          <w:kern w:val="2"/>
          <w:sz w:val="56"/>
          <w:u w:val="none"/>
          <w:lang w:eastAsia="zh-CN"/>
        </w:rPr>
      </w:pPr>
    </w:p>
    <w:p w:rsidR="00676379" w:rsidRPr="00A41DAE" w:rsidRDefault="00676379" w:rsidP="00FF0BAC">
      <w:pPr>
        <w:pStyle w:val="Title"/>
        <w:ind w:left="851" w:right="425"/>
        <w:jc w:val="right"/>
        <w:outlineLvl w:val="0"/>
        <w:rPr>
          <w:rFonts w:ascii="Calibri" w:eastAsia="SimSun" w:hAnsi="Calibri"/>
          <w:kern w:val="2"/>
          <w:sz w:val="56"/>
          <w:u w:val="none"/>
          <w:lang w:eastAsia="zh-CN"/>
        </w:rPr>
      </w:pPr>
    </w:p>
    <w:p w:rsidR="00FF0BAC" w:rsidRPr="00EE7A17" w:rsidRDefault="00600A14" w:rsidP="00FF0BAC">
      <w:pPr>
        <w:pStyle w:val="Title"/>
        <w:ind w:left="851" w:right="425"/>
        <w:jc w:val="left"/>
        <w:outlineLvl w:val="0"/>
        <w:rPr>
          <w:rFonts w:ascii="Cambria" w:eastAsia="SimSun" w:hAnsi="Cambria"/>
          <w:kern w:val="2"/>
          <w:sz w:val="56"/>
          <w:u w:val="none"/>
          <w:lang w:eastAsia="zh-CN"/>
        </w:rPr>
      </w:pPr>
      <w:r w:rsidRPr="00600A14">
        <w:rPr>
          <w:rFonts w:ascii="Cambria" w:eastAsia="SimSun" w:hAnsi="Cambria"/>
          <w:kern w:val="2"/>
          <w:sz w:val="56"/>
          <w:u w:val="none"/>
          <w:lang w:eastAsia="zh-CN"/>
        </w:rPr>
        <w:t>BMSP4004</w:t>
      </w:r>
    </w:p>
    <w:p w:rsidR="00676379" w:rsidRDefault="00600A14" w:rsidP="00FF0BAC">
      <w:pPr>
        <w:pStyle w:val="Title"/>
        <w:ind w:left="851" w:right="425"/>
        <w:jc w:val="left"/>
        <w:outlineLvl w:val="0"/>
        <w:rPr>
          <w:rFonts w:ascii="Cambria" w:eastAsia="SimSun" w:hAnsi="Cambria"/>
          <w:kern w:val="2"/>
          <w:sz w:val="56"/>
          <w:u w:val="none"/>
          <w:lang w:eastAsia="zh-CN"/>
        </w:rPr>
      </w:pPr>
      <w:r w:rsidRPr="00600A14">
        <w:rPr>
          <w:rFonts w:ascii="Cambria" w:eastAsia="SimSun" w:hAnsi="Cambria"/>
          <w:kern w:val="2"/>
          <w:sz w:val="56"/>
          <w:u w:val="none"/>
          <w:lang w:eastAsia="zh-CN"/>
        </w:rPr>
        <w:t>Generating Business Data and Analysis</w:t>
      </w:r>
    </w:p>
    <w:p w:rsidR="00676379" w:rsidRPr="00EE7A17" w:rsidRDefault="00676379" w:rsidP="00FF0BAC">
      <w:pPr>
        <w:pStyle w:val="Title"/>
        <w:ind w:left="851" w:right="425"/>
        <w:jc w:val="left"/>
        <w:outlineLvl w:val="0"/>
        <w:rPr>
          <w:rFonts w:ascii="Cambria" w:eastAsia="SimSun" w:hAnsi="Cambria"/>
          <w:kern w:val="2"/>
          <w:sz w:val="56"/>
          <w:u w:val="none"/>
          <w:lang w:eastAsia="zh-CN"/>
        </w:rPr>
      </w:pPr>
    </w:p>
    <w:p w:rsidR="00676379" w:rsidRPr="00701432" w:rsidRDefault="00676379" w:rsidP="00FF0BAC">
      <w:pPr>
        <w:pStyle w:val="Heading4"/>
        <w:ind w:left="851" w:right="425"/>
        <w:jc w:val="right"/>
        <w:rPr>
          <w:rFonts w:ascii="Cambria" w:hAnsi="Cambria"/>
          <w:sz w:val="56"/>
          <w:szCs w:val="56"/>
        </w:rPr>
      </w:pPr>
    </w:p>
    <w:p w:rsidR="00676379" w:rsidRPr="00A41DAE" w:rsidRDefault="00676379" w:rsidP="00FF0BAC">
      <w:pPr>
        <w:ind w:left="851" w:right="425" w:firstLine="720"/>
        <w:rPr>
          <w:rFonts w:ascii="Calibri" w:hAnsi="Calibri"/>
          <w:bCs/>
          <w:sz w:val="56"/>
        </w:rPr>
      </w:pPr>
    </w:p>
    <w:p w:rsidR="00676379" w:rsidRPr="00A41DAE" w:rsidRDefault="00676379" w:rsidP="00FF0BAC">
      <w:pPr>
        <w:pStyle w:val="Title"/>
        <w:ind w:left="851" w:right="425"/>
        <w:outlineLvl w:val="0"/>
        <w:rPr>
          <w:rFonts w:ascii="Calibri" w:hAnsi="Calibri" w:cs="Arial"/>
          <w:smallCaps/>
          <w:sz w:val="40"/>
          <w:szCs w:val="40"/>
          <w:u w:val="none"/>
        </w:rPr>
      </w:pPr>
    </w:p>
    <w:p w:rsidR="00676379" w:rsidRPr="00A41DAE" w:rsidRDefault="00676379" w:rsidP="00FF0BAC">
      <w:pPr>
        <w:pStyle w:val="Title"/>
        <w:ind w:left="851" w:right="425"/>
        <w:outlineLvl w:val="0"/>
        <w:rPr>
          <w:rFonts w:ascii="Calibri" w:hAnsi="Calibri" w:cs="Arial"/>
          <w:smallCaps/>
          <w:sz w:val="40"/>
          <w:szCs w:val="40"/>
          <w:u w:val="none"/>
        </w:rPr>
      </w:pPr>
    </w:p>
    <w:p w:rsidR="00FF0BAC" w:rsidRDefault="00FF0BAC" w:rsidP="00FF0BAC">
      <w:pPr>
        <w:pStyle w:val="Title"/>
        <w:ind w:left="851" w:right="425"/>
        <w:jc w:val="left"/>
        <w:outlineLvl w:val="0"/>
        <w:rPr>
          <w:rFonts w:ascii="Cambria" w:hAnsi="Cambria" w:cs="Arial"/>
          <w:sz w:val="36"/>
          <w:szCs w:val="36"/>
          <w:u w:val="none"/>
        </w:rPr>
      </w:pPr>
    </w:p>
    <w:p w:rsidR="00FF0BAC" w:rsidRDefault="00FF0BAC" w:rsidP="00FF0BAC">
      <w:pPr>
        <w:pStyle w:val="Title"/>
        <w:ind w:left="851" w:right="425"/>
        <w:jc w:val="left"/>
        <w:outlineLvl w:val="0"/>
        <w:rPr>
          <w:rFonts w:ascii="Cambria" w:hAnsi="Cambria" w:cs="Arial"/>
          <w:sz w:val="36"/>
          <w:szCs w:val="36"/>
          <w:u w:val="none"/>
        </w:rPr>
      </w:pPr>
    </w:p>
    <w:p w:rsidR="00FF0BAC" w:rsidRDefault="00FF0BAC" w:rsidP="00FF0BAC">
      <w:pPr>
        <w:pStyle w:val="Title"/>
        <w:ind w:left="851" w:right="425"/>
        <w:jc w:val="left"/>
        <w:outlineLvl w:val="0"/>
        <w:rPr>
          <w:rFonts w:ascii="Cambria" w:hAnsi="Cambria" w:cs="Arial"/>
          <w:sz w:val="36"/>
          <w:szCs w:val="36"/>
          <w:u w:val="none"/>
        </w:rPr>
      </w:pPr>
    </w:p>
    <w:p w:rsidR="007136A0" w:rsidRDefault="007136A0" w:rsidP="00FF0BAC">
      <w:pPr>
        <w:pStyle w:val="Title"/>
        <w:ind w:left="851" w:right="425"/>
        <w:jc w:val="left"/>
        <w:outlineLvl w:val="0"/>
        <w:rPr>
          <w:rFonts w:ascii="Cambria" w:eastAsia="SimSun" w:hAnsi="Cambria"/>
          <w:kern w:val="2"/>
          <w:sz w:val="56"/>
          <w:u w:val="none"/>
          <w:lang w:eastAsia="zh-CN"/>
        </w:rPr>
      </w:pPr>
      <w:proofErr w:type="spellStart"/>
      <w:r w:rsidRPr="007136A0">
        <w:rPr>
          <w:rFonts w:ascii="Cambria" w:eastAsia="SimSun" w:hAnsi="Cambria"/>
          <w:kern w:val="2"/>
          <w:sz w:val="56"/>
          <w:u w:val="none"/>
          <w:lang w:eastAsia="zh-CN"/>
        </w:rPr>
        <w:t>Resit</w:t>
      </w:r>
      <w:proofErr w:type="spellEnd"/>
      <w:r w:rsidRPr="007136A0">
        <w:rPr>
          <w:rFonts w:ascii="Cambria" w:eastAsia="SimSun" w:hAnsi="Cambria"/>
          <w:kern w:val="2"/>
          <w:sz w:val="56"/>
          <w:u w:val="none"/>
          <w:lang w:eastAsia="zh-CN"/>
        </w:rPr>
        <w:t xml:space="preserve"> Assignment 1 </w:t>
      </w:r>
    </w:p>
    <w:p w:rsidR="00676379" w:rsidRPr="007136A0" w:rsidRDefault="007136A0" w:rsidP="00FF0BAC">
      <w:pPr>
        <w:pStyle w:val="Title"/>
        <w:ind w:left="851" w:right="425"/>
        <w:jc w:val="left"/>
        <w:outlineLvl w:val="0"/>
        <w:rPr>
          <w:rFonts w:ascii="Cambria" w:eastAsia="SimSun" w:hAnsi="Cambria"/>
          <w:kern w:val="2"/>
          <w:sz w:val="56"/>
          <w:u w:val="none"/>
          <w:lang w:eastAsia="zh-CN"/>
        </w:rPr>
      </w:pPr>
      <w:r w:rsidRPr="007136A0">
        <w:rPr>
          <w:rFonts w:ascii="Cambria" w:eastAsia="SimSun" w:hAnsi="Cambria"/>
          <w:kern w:val="2"/>
          <w:sz w:val="56"/>
          <w:u w:val="none"/>
          <w:lang w:eastAsia="zh-CN"/>
        </w:rPr>
        <w:t>Summer 2</w:t>
      </w:r>
      <w:r w:rsidR="00C56B45" w:rsidRPr="007136A0">
        <w:rPr>
          <w:rFonts w:ascii="Cambria" w:eastAsia="SimSun" w:hAnsi="Cambria"/>
          <w:kern w:val="2"/>
          <w:sz w:val="56"/>
          <w:u w:val="none"/>
          <w:lang w:eastAsia="zh-CN"/>
        </w:rPr>
        <w:t>01</w:t>
      </w:r>
      <w:r w:rsidR="00A406BC" w:rsidRPr="007136A0">
        <w:rPr>
          <w:rFonts w:ascii="Cambria" w:eastAsia="SimSun" w:hAnsi="Cambria"/>
          <w:kern w:val="2"/>
          <w:sz w:val="56"/>
          <w:u w:val="none"/>
          <w:lang w:eastAsia="zh-CN"/>
        </w:rPr>
        <w:t>9</w:t>
      </w:r>
    </w:p>
    <w:p w:rsidR="00676379" w:rsidRDefault="00676379" w:rsidP="00FF0BAC">
      <w:pPr>
        <w:ind w:left="851" w:right="425"/>
        <w:jc w:val="center"/>
        <w:rPr>
          <w:rFonts w:ascii="Calibri" w:hAnsi="Calibri"/>
          <w:b/>
        </w:rPr>
      </w:pPr>
    </w:p>
    <w:p w:rsidR="00676379" w:rsidRDefault="00676379" w:rsidP="00FF0BAC">
      <w:pPr>
        <w:ind w:left="851" w:right="425"/>
        <w:jc w:val="center"/>
        <w:rPr>
          <w:rFonts w:ascii="Calibri" w:hAnsi="Calibri"/>
          <w:b/>
        </w:rPr>
      </w:pPr>
    </w:p>
    <w:p w:rsidR="00676379" w:rsidRDefault="00676379" w:rsidP="00FF0BAC">
      <w:pPr>
        <w:ind w:left="851" w:right="425"/>
        <w:jc w:val="center"/>
        <w:rPr>
          <w:rFonts w:ascii="Calibri" w:hAnsi="Calibri"/>
          <w:b/>
        </w:rPr>
      </w:pPr>
    </w:p>
    <w:p w:rsidR="00676379" w:rsidRDefault="00676379" w:rsidP="00FF0BAC">
      <w:pPr>
        <w:pStyle w:val="Title"/>
        <w:ind w:left="851" w:right="425"/>
        <w:rPr>
          <w:rFonts w:ascii="Calibri" w:hAnsi="Calibri"/>
          <w:b w:val="0"/>
          <w:sz w:val="28"/>
          <w:szCs w:val="28"/>
          <w:u w:val="none"/>
        </w:rPr>
      </w:pPr>
      <w:r>
        <w:rPr>
          <w:rFonts w:ascii="Calibri" w:hAnsi="Calibri"/>
          <w:b w:val="0"/>
        </w:rPr>
        <w:br w:type="page"/>
      </w:r>
    </w:p>
    <w:p w:rsidR="00C56B45" w:rsidRDefault="00C56B45" w:rsidP="00FF0BAC">
      <w:pPr>
        <w:ind w:left="851" w:right="425"/>
        <w:jc w:val="both"/>
        <w:rPr>
          <w:rFonts w:ascii="Arial" w:hAnsi="Arial" w:cs="Arial"/>
          <w:b/>
          <w:lang w:eastAsia="en-GB"/>
        </w:rPr>
      </w:pPr>
    </w:p>
    <w:p w:rsidR="00C56B45" w:rsidRPr="00BE2261" w:rsidRDefault="00C56B45" w:rsidP="00FF0BAC">
      <w:pPr>
        <w:ind w:left="851" w:right="425"/>
        <w:jc w:val="both"/>
        <w:rPr>
          <w:rFonts w:ascii="Calibri" w:hAnsi="Calibri" w:cs="Arial"/>
          <w:b/>
          <w:sz w:val="28"/>
          <w:szCs w:val="28"/>
          <w:lang w:eastAsia="en-GB"/>
        </w:rPr>
      </w:pPr>
      <w:r w:rsidRPr="00BE2261">
        <w:rPr>
          <w:rFonts w:ascii="Calibri" w:hAnsi="Calibri" w:cs="Arial"/>
          <w:b/>
          <w:sz w:val="28"/>
          <w:szCs w:val="28"/>
          <w:lang w:eastAsia="en-GB"/>
        </w:rPr>
        <w:t>AIM(S)</w:t>
      </w:r>
    </w:p>
    <w:p w:rsidR="00C60BEC" w:rsidRDefault="00C60BEC" w:rsidP="00C60BEC">
      <w:pPr>
        <w:pStyle w:val="ListParagraph"/>
        <w:ind w:left="1080"/>
        <w:rPr>
          <w:rFonts w:ascii="Calibri" w:eastAsia="Times New Roman" w:hAnsi="Calibri" w:cs="Arial"/>
          <w:sz w:val="28"/>
          <w:szCs w:val="28"/>
          <w:lang w:eastAsia="en-GB"/>
        </w:rPr>
      </w:pPr>
    </w:p>
    <w:p w:rsidR="00C60BEC" w:rsidRPr="00C60BEC" w:rsidRDefault="00C60BEC" w:rsidP="00C60BEC">
      <w:pPr>
        <w:pStyle w:val="ListParagraph"/>
        <w:spacing w:line="360" w:lineRule="auto"/>
        <w:ind w:left="1080"/>
        <w:rPr>
          <w:rFonts w:ascii="Calibri" w:eastAsia="Times New Roman" w:hAnsi="Calibri" w:cs="Arial"/>
          <w:sz w:val="28"/>
          <w:szCs w:val="28"/>
          <w:lang w:eastAsia="en-GB"/>
        </w:rPr>
      </w:pPr>
      <w:r w:rsidRPr="00C60BEC">
        <w:rPr>
          <w:rFonts w:ascii="Calibri" w:eastAsia="Times New Roman" w:hAnsi="Calibri" w:cs="Arial"/>
          <w:sz w:val="28"/>
          <w:szCs w:val="28"/>
          <w:lang w:eastAsia="en-GB"/>
        </w:rPr>
        <w:t>This module will provide students with a comprehensive understanding of how data systems</w:t>
      </w:r>
      <w:r w:rsidRPr="00552DE0">
        <w:rPr>
          <w:rFonts w:eastAsia="Times New Roman" w:cs="Arial"/>
          <w:lang w:val="en-GB" w:eastAsia="en-GB"/>
        </w:rPr>
        <w:t xml:space="preserve"> </w:t>
      </w:r>
      <w:r w:rsidRPr="00C60BEC">
        <w:rPr>
          <w:rFonts w:ascii="Calibri" w:eastAsia="Times New Roman" w:hAnsi="Calibri" w:cs="Arial"/>
          <w:sz w:val="28"/>
          <w:szCs w:val="28"/>
          <w:lang w:eastAsia="en-GB"/>
        </w:rPr>
        <w:t xml:space="preserve">work, how their benefits can be </w:t>
      </w:r>
      <w:proofErr w:type="spellStart"/>
      <w:r w:rsidRPr="00C60BEC">
        <w:rPr>
          <w:rFonts w:ascii="Calibri" w:eastAsia="Times New Roman" w:hAnsi="Calibri" w:cs="Arial"/>
          <w:sz w:val="28"/>
          <w:szCs w:val="28"/>
          <w:lang w:eastAsia="en-GB"/>
        </w:rPr>
        <w:t>optimised</w:t>
      </w:r>
      <w:proofErr w:type="spellEnd"/>
      <w:r w:rsidRPr="00C60BEC">
        <w:rPr>
          <w:rFonts w:ascii="Calibri" w:eastAsia="Times New Roman" w:hAnsi="Calibri" w:cs="Arial"/>
          <w:sz w:val="28"/>
          <w:szCs w:val="28"/>
          <w:lang w:eastAsia="en-GB"/>
        </w:rPr>
        <w:t xml:space="preserve"> and how to </w:t>
      </w:r>
      <w:proofErr w:type="spellStart"/>
      <w:r w:rsidRPr="00C60BEC">
        <w:rPr>
          <w:rFonts w:ascii="Calibri" w:eastAsia="Times New Roman" w:hAnsi="Calibri" w:cs="Arial"/>
          <w:sz w:val="28"/>
          <w:szCs w:val="28"/>
          <w:lang w:eastAsia="en-GB"/>
        </w:rPr>
        <w:t>analyse</w:t>
      </w:r>
      <w:proofErr w:type="spellEnd"/>
      <w:r w:rsidRPr="00C60BEC">
        <w:rPr>
          <w:rFonts w:ascii="Calibri" w:eastAsia="Times New Roman" w:hAnsi="Calibri" w:cs="Arial"/>
          <w:sz w:val="28"/>
          <w:szCs w:val="28"/>
          <w:lang w:eastAsia="en-GB"/>
        </w:rPr>
        <w:t xml:space="preserve"> and evaluate the information in the systems in order to obtain maximum benefit. </w:t>
      </w:r>
    </w:p>
    <w:p w:rsidR="00C60BEC" w:rsidRPr="00BE2261" w:rsidRDefault="00C60BEC" w:rsidP="00FF0BAC">
      <w:pPr>
        <w:spacing w:before="240" w:line="276" w:lineRule="auto"/>
        <w:ind w:left="851" w:right="425"/>
        <w:jc w:val="both"/>
        <w:rPr>
          <w:rFonts w:ascii="Calibri" w:hAnsi="Calibri" w:cs="Arial"/>
          <w:sz w:val="28"/>
          <w:szCs w:val="28"/>
          <w:lang w:eastAsia="en-GB"/>
        </w:rPr>
      </w:pPr>
    </w:p>
    <w:p w:rsidR="00FF0BAC" w:rsidRPr="00BE2261" w:rsidRDefault="00FF0BAC" w:rsidP="00FF0BAC">
      <w:pPr>
        <w:spacing w:line="276" w:lineRule="auto"/>
        <w:ind w:left="851" w:right="425"/>
        <w:jc w:val="both"/>
        <w:rPr>
          <w:rFonts w:ascii="Calibri" w:hAnsi="Calibri" w:cs="Arial"/>
          <w:b/>
          <w:sz w:val="28"/>
          <w:szCs w:val="28"/>
          <w:lang w:eastAsia="en-GB"/>
        </w:rPr>
      </w:pPr>
    </w:p>
    <w:p w:rsidR="00C56B45" w:rsidRPr="00BE2261" w:rsidRDefault="00C56B45" w:rsidP="00FF0BAC">
      <w:pPr>
        <w:spacing w:line="276" w:lineRule="auto"/>
        <w:ind w:left="851" w:right="425"/>
        <w:jc w:val="both"/>
        <w:rPr>
          <w:rFonts w:ascii="Calibri" w:hAnsi="Calibri" w:cs="Arial"/>
          <w:b/>
          <w:sz w:val="28"/>
          <w:szCs w:val="28"/>
          <w:lang w:eastAsia="en-GB"/>
        </w:rPr>
      </w:pPr>
      <w:r w:rsidRPr="00BE2261">
        <w:rPr>
          <w:rFonts w:ascii="Calibri" w:hAnsi="Calibri" w:cs="Arial"/>
          <w:b/>
          <w:sz w:val="28"/>
          <w:szCs w:val="28"/>
          <w:lang w:eastAsia="en-GB"/>
        </w:rPr>
        <w:t>LEARNING OUTCOMES</w:t>
      </w:r>
    </w:p>
    <w:p w:rsidR="00C56B45" w:rsidRPr="00BE2261" w:rsidRDefault="00C56B45" w:rsidP="00FF0BAC">
      <w:pPr>
        <w:spacing w:line="276" w:lineRule="auto"/>
        <w:ind w:left="851" w:right="425"/>
        <w:rPr>
          <w:rFonts w:ascii="Calibri" w:hAnsi="Calibri" w:cs="Arial"/>
          <w:sz w:val="28"/>
          <w:szCs w:val="28"/>
          <w:lang w:eastAsia="en-GB"/>
        </w:rPr>
      </w:pPr>
    </w:p>
    <w:p w:rsidR="00C56B45" w:rsidRPr="00BE2261" w:rsidRDefault="00C56B45" w:rsidP="00FF0BAC">
      <w:pPr>
        <w:spacing w:after="200" w:line="276" w:lineRule="auto"/>
        <w:ind w:left="851" w:right="425"/>
        <w:rPr>
          <w:rFonts w:ascii="Calibri" w:hAnsi="Calibri" w:cs="Arial"/>
          <w:sz w:val="28"/>
          <w:szCs w:val="28"/>
          <w:lang w:eastAsia="en-GB"/>
        </w:rPr>
      </w:pPr>
      <w:r w:rsidRPr="00BE2261">
        <w:rPr>
          <w:rFonts w:ascii="Calibri" w:hAnsi="Calibri" w:cs="Arial"/>
          <w:sz w:val="28"/>
          <w:szCs w:val="28"/>
          <w:lang w:eastAsia="en-GB"/>
        </w:rPr>
        <w:t>Upon the successful completion of this module, the student should be able to demonstrate the ability to:</w:t>
      </w:r>
    </w:p>
    <w:p w:rsidR="00C60BEC" w:rsidRPr="00C60BEC" w:rsidRDefault="00C60BEC" w:rsidP="00C60BEC">
      <w:pPr>
        <w:numPr>
          <w:ilvl w:val="0"/>
          <w:numId w:val="21"/>
        </w:numPr>
        <w:ind w:left="1985" w:hanging="567"/>
        <w:contextualSpacing/>
        <w:rPr>
          <w:rFonts w:ascii="Calibri" w:hAnsi="Calibri" w:cs="Arial"/>
          <w:sz w:val="28"/>
          <w:szCs w:val="28"/>
          <w:lang w:eastAsia="en-GB"/>
        </w:rPr>
      </w:pPr>
      <w:r w:rsidRPr="00C60BEC">
        <w:rPr>
          <w:rFonts w:ascii="Calibri" w:hAnsi="Calibri" w:cs="Arial"/>
          <w:sz w:val="28"/>
          <w:szCs w:val="28"/>
          <w:lang w:eastAsia="en-GB"/>
        </w:rPr>
        <w:t>Identify and critically evaluate the current trends in data generation, storage and analysis.</w:t>
      </w:r>
    </w:p>
    <w:p w:rsidR="00C60BEC" w:rsidRPr="00C60BEC" w:rsidRDefault="00C60BEC" w:rsidP="00C60BEC">
      <w:pPr>
        <w:ind w:left="1985" w:hanging="567"/>
        <w:rPr>
          <w:rFonts w:ascii="Calibri" w:hAnsi="Calibri" w:cs="Arial"/>
          <w:sz w:val="28"/>
          <w:szCs w:val="28"/>
          <w:lang w:eastAsia="en-GB"/>
        </w:rPr>
      </w:pPr>
    </w:p>
    <w:p w:rsidR="00C60BEC" w:rsidRDefault="00C60BEC" w:rsidP="00C60BEC">
      <w:pPr>
        <w:numPr>
          <w:ilvl w:val="0"/>
          <w:numId w:val="21"/>
        </w:numPr>
        <w:ind w:left="1985" w:hanging="567"/>
        <w:contextualSpacing/>
        <w:rPr>
          <w:rFonts w:ascii="Calibri" w:hAnsi="Calibri" w:cs="Arial"/>
          <w:sz w:val="28"/>
          <w:szCs w:val="28"/>
          <w:lang w:eastAsia="en-GB"/>
        </w:rPr>
      </w:pPr>
      <w:r w:rsidRPr="00C60BEC">
        <w:rPr>
          <w:rFonts w:ascii="Calibri" w:hAnsi="Calibri" w:cs="Arial"/>
          <w:sz w:val="28"/>
          <w:szCs w:val="28"/>
          <w:lang w:eastAsia="en-GB"/>
        </w:rPr>
        <w:t xml:space="preserve">Understand essential concepts and principles by modelling and </w:t>
      </w:r>
      <w:proofErr w:type="spellStart"/>
      <w:r w:rsidRPr="00C60BEC">
        <w:rPr>
          <w:rFonts w:ascii="Calibri" w:hAnsi="Calibri" w:cs="Arial"/>
          <w:sz w:val="28"/>
          <w:szCs w:val="28"/>
          <w:lang w:eastAsia="en-GB"/>
        </w:rPr>
        <w:t>analysing</w:t>
      </w:r>
      <w:proofErr w:type="spellEnd"/>
      <w:r w:rsidRPr="00C60BEC">
        <w:rPr>
          <w:rFonts w:ascii="Calibri" w:hAnsi="Calibri" w:cs="Arial"/>
          <w:sz w:val="28"/>
          <w:szCs w:val="28"/>
          <w:lang w:eastAsia="en-GB"/>
        </w:rPr>
        <w:t xml:space="preserve"> data.</w:t>
      </w:r>
    </w:p>
    <w:p w:rsidR="00C60BEC" w:rsidRDefault="00C60BEC" w:rsidP="00C60BEC">
      <w:pPr>
        <w:pStyle w:val="ListParagraph"/>
        <w:rPr>
          <w:rFonts w:ascii="Calibri" w:hAnsi="Calibri" w:cs="Arial"/>
          <w:sz w:val="28"/>
          <w:szCs w:val="28"/>
          <w:lang w:eastAsia="en-GB"/>
        </w:rPr>
      </w:pP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hanging="3600"/>
        <w:textAlignment w:val="baseline"/>
        <w:rPr>
          <w:rFonts w:ascii="Calibri" w:hAnsi="Calibri" w:cs="Arial"/>
          <w:b/>
          <w:sz w:val="28"/>
          <w:szCs w:val="28"/>
          <w:lang w:eastAsia="en-GB"/>
        </w:rPr>
      </w:pP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hanging="3600"/>
        <w:textAlignment w:val="baseline"/>
        <w:rPr>
          <w:rFonts w:ascii="Calibri" w:hAnsi="Calibri" w:cs="Arial"/>
          <w:b/>
          <w:sz w:val="28"/>
          <w:szCs w:val="28"/>
          <w:lang w:eastAsia="en-GB"/>
        </w:rPr>
      </w:pPr>
      <w:r w:rsidRPr="00BE2261">
        <w:rPr>
          <w:rFonts w:ascii="Calibri" w:hAnsi="Calibri" w:cs="Arial"/>
          <w:b/>
          <w:sz w:val="28"/>
          <w:szCs w:val="28"/>
          <w:lang w:eastAsia="en-GB"/>
        </w:rPr>
        <w:t>READING</w:t>
      </w: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hanging="3600"/>
        <w:textAlignment w:val="baseline"/>
        <w:rPr>
          <w:rFonts w:ascii="Calibri" w:hAnsi="Calibri" w:cs="Arial"/>
          <w:sz w:val="28"/>
          <w:szCs w:val="28"/>
          <w:lang w:eastAsia="en-GB"/>
        </w:rPr>
      </w:pP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textAlignment w:val="baseline"/>
        <w:rPr>
          <w:rFonts w:ascii="Calibri" w:hAnsi="Calibri" w:cs="Arial"/>
          <w:sz w:val="28"/>
          <w:szCs w:val="28"/>
          <w:lang w:eastAsia="en-GB"/>
        </w:rPr>
      </w:pPr>
      <w:r w:rsidRPr="00BE2261">
        <w:rPr>
          <w:rFonts w:ascii="Calibri" w:hAnsi="Calibri" w:cs="Arial"/>
          <w:b/>
          <w:sz w:val="28"/>
          <w:szCs w:val="28"/>
          <w:lang w:eastAsia="en-GB"/>
        </w:rPr>
        <w:t>READING</w:t>
      </w: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textAlignment w:val="baseline"/>
        <w:rPr>
          <w:rFonts w:ascii="Calibri" w:hAnsi="Calibri" w:cs="Arial"/>
          <w:sz w:val="28"/>
          <w:szCs w:val="28"/>
          <w:lang w:eastAsia="en-GB"/>
        </w:rPr>
      </w:pPr>
    </w:p>
    <w:p w:rsidR="00C91DEC" w:rsidRDefault="00FF0BAC" w:rsidP="00FF0BAC">
      <w:pPr>
        <w:tabs>
          <w:tab w:val="left" w:pos="720"/>
          <w:tab w:val="left" w:pos="1440"/>
          <w:tab w:val="left" w:pos="2160"/>
          <w:tab w:val="left" w:pos="2880"/>
        </w:tabs>
        <w:overflowPunct w:val="0"/>
        <w:autoSpaceDE w:val="0"/>
        <w:autoSpaceDN w:val="0"/>
        <w:adjustRightInd w:val="0"/>
        <w:ind w:left="851" w:right="425"/>
        <w:textAlignment w:val="baseline"/>
        <w:rPr>
          <w:rFonts w:ascii="Calibri" w:hAnsi="Calibri" w:cs="Arial"/>
          <w:sz w:val="28"/>
          <w:szCs w:val="28"/>
          <w:lang w:eastAsia="en-GB"/>
        </w:rPr>
      </w:pPr>
      <w:r w:rsidRPr="00BE2261">
        <w:rPr>
          <w:rFonts w:ascii="Calibri" w:hAnsi="Calibri"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rsidR="00C56B45" w:rsidRDefault="00C91DEC" w:rsidP="003C47EB">
      <w:pPr>
        <w:tabs>
          <w:tab w:val="left" w:pos="720"/>
          <w:tab w:val="left" w:pos="1440"/>
          <w:tab w:val="left" w:pos="2160"/>
          <w:tab w:val="left" w:pos="2880"/>
        </w:tabs>
        <w:overflowPunct w:val="0"/>
        <w:autoSpaceDE w:val="0"/>
        <w:autoSpaceDN w:val="0"/>
        <w:adjustRightInd w:val="0"/>
        <w:ind w:left="851" w:right="425"/>
        <w:textAlignment w:val="baseline"/>
        <w:rPr>
          <w:rFonts w:ascii="Arial" w:hAnsi="Arial" w:cs="Arial"/>
          <w:b/>
          <w:lang w:eastAsia="en-GB"/>
        </w:rPr>
      </w:pPr>
      <w:r>
        <w:rPr>
          <w:rFonts w:ascii="Calibri" w:hAnsi="Calibri" w:cs="Arial"/>
          <w:sz w:val="28"/>
          <w:szCs w:val="28"/>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7E6E6"/>
        <w:tblLook w:val="04A0" w:firstRow="1" w:lastRow="0" w:firstColumn="1" w:lastColumn="0" w:noHBand="0" w:noVBand="1"/>
      </w:tblPr>
      <w:tblGrid>
        <w:gridCol w:w="10444"/>
      </w:tblGrid>
      <w:tr w:rsidR="00FF0BAC" w:rsidRPr="00BE2261" w:rsidTr="00BE2261">
        <w:tc>
          <w:tcPr>
            <w:tcW w:w="10670" w:type="dxa"/>
            <w:shd w:val="clear" w:color="auto" w:fill="E7E6E6"/>
          </w:tcPr>
          <w:p w:rsidR="00FF0BAC" w:rsidRPr="00BE2261" w:rsidRDefault="00FF0BAC" w:rsidP="00BE2261">
            <w:pPr>
              <w:ind w:firstLine="720"/>
              <w:jc w:val="center"/>
              <w:rPr>
                <w:rFonts w:ascii="Calibri" w:hAnsi="Calibri"/>
                <w:b/>
                <w:sz w:val="40"/>
                <w:szCs w:val="40"/>
                <w:lang w:eastAsia="en-GB"/>
              </w:rPr>
            </w:pPr>
            <w:r>
              <w:rPr>
                <w:rFonts w:ascii="Arial" w:hAnsi="Arial" w:cs="Arial"/>
                <w:b/>
                <w:lang w:eastAsia="en-GB"/>
              </w:rPr>
              <w:lastRenderedPageBreak/>
              <w:br w:type="page"/>
            </w:r>
            <w:r w:rsidRPr="00BE2261">
              <w:rPr>
                <w:rFonts w:ascii="Calibri" w:hAnsi="Calibri"/>
                <w:b/>
                <w:sz w:val="40"/>
                <w:szCs w:val="40"/>
                <w:lang w:eastAsia="en-GB"/>
              </w:rPr>
              <w:t xml:space="preserve">TASK DESCRIPTION – ASSESSMENT 1 </w:t>
            </w:r>
          </w:p>
          <w:p w:rsidR="00FF0BAC" w:rsidRPr="00BE2261" w:rsidRDefault="00FF0BAC" w:rsidP="00BE2261">
            <w:pPr>
              <w:ind w:firstLine="720"/>
              <w:jc w:val="center"/>
              <w:rPr>
                <w:rFonts w:ascii="Calibri" w:hAnsi="Calibri"/>
                <w:b/>
                <w:sz w:val="40"/>
                <w:szCs w:val="40"/>
                <w:lang w:eastAsia="en-GB"/>
              </w:rPr>
            </w:pPr>
            <w:r w:rsidRPr="00BE2261">
              <w:rPr>
                <w:rFonts w:ascii="Calibri" w:hAnsi="Calibri"/>
                <w:b/>
                <w:sz w:val="40"/>
                <w:szCs w:val="40"/>
                <w:lang w:eastAsia="en-GB"/>
              </w:rPr>
              <w:t>50% of Module Marks</w:t>
            </w:r>
          </w:p>
          <w:p w:rsidR="00FF0BAC" w:rsidRPr="00BE2261" w:rsidRDefault="00FF0BAC" w:rsidP="00BE2261">
            <w:pPr>
              <w:jc w:val="center"/>
              <w:rPr>
                <w:sz w:val="32"/>
                <w:szCs w:val="20"/>
                <w:lang w:eastAsia="en-GB"/>
              </w:rPr>
            </w:pPr>
          </w:p>
        </w:tc>
      </w:tr>
    </w:tbl>
    <w:p w:rsidR="00FF0BAC" w:rsidRDefault="00FF0BAC" w:rsidP="00FF0BAC">
      <w:pPr>
        <w:ind w:firstLine="720"/>
        <w:jc w:val="center"/>
        <w:rPr>
          <w:sz w:val="32"/>
          <w:szCs w:val="20"/>
          <w:lang w:eastAsia="en-GB"/>
        </w:rPr>
      </w:pPr>
    </w:p>
    <w:p w:rsidR="00BB0E6B" w:rsidRDefault="00BB0E6B" w:rsidP="00BB0E6B">
      <w:pPr>
        <w:spacing w:after="200" w:line="276" w:lineRule="auto"/>
        <w:ind w:left="131" w:right="425" w:firstLine="720"/>
        <w:rPr>
          <w:rFonts w:ascii="Arial" w:eastAsia="Calibri" w:hAnsi="Arial" w:cs="Arial"/>
          <w:b/>
          <w:sz w:val="22"/>
          <w:szCs w:val="22"/>
        </w:rPr>
      </w:pPr>
      <w:r>
        <w:rPr>
          <w:rFonts w:ascii="Arial" w:eastAsia="Calibri" w:hAnsi="Arial" w:cs="Arial"/>
          <w:b/>
          <w:sz w:val="22"/>
          <w:szCs w:val="22"/>
        </w:rPr>
        <w:t xml:space="preserve">Assessment Component 1 </w:t>
      </w:r>
    </w:p>
    <w:p w:rsidR="00BB0E6B" w:rsidRDefault="00BB0E6B" w:rsidP="00BB0E6B">
      <w:pPr>
        <w:ind w:left="720" w:firstLine="131"/>
        <w:rPr>
          <w:rFonts w:ascii="Arial" w:hAnsi="Arial" w:cs="Arial"/>
          <w:b/>
          <w:sz w:val="22"/>
          <w:szCs w:val="22"/>
        </w:rPr>
      </w:pPr>
      <w:r>
        <w:rPr>
          <w:rFonts w:ascii="Arial" w:hAnsi="Arial" w:cs="Arial"/>
          <w:b/>
          <w:sz w:val="22"/>
          <w:szCs w:val="22"/>
        </w:rPr>
        <w:t>Produce a Written Report and Databases  (2,500 words report)</w:t>
      </w:r>
    </w:p>
    <w:p w:rsidR="00BB0E6B" w:rsidRDefault="00BB0E6B" w:rsidP="00BB0E6B">
      <w:pPr>
        <w:ind w:left="720" w:firstLine="131"/>
        <w:rPr>
          <w:rFonts w:ascii="Arial" w:hAnsi="Arial" w:cs="Arial"/>
          <w:b/>
          <w:sz w:val="22"/>
          <w:szCs w:val="22"/>
        </w:rPr>
      </w:pPr>
    </w:p>
    <w:p w:rsidR="00BB0E6B" w:rsidRDefault="00BB0E6B" w:rsidP="00641F66">
      <w:pPr>
        <w:overflowPunct w:val="0"/>
        <w:autoSpaceDE w:val="0"/>
        <w:ind w:left="851" w:right="425"/>
        <w:rPr>
          <w:rFonts w:ascii="Arial" w:hAnsi="Arial" w:cs="Arial"/>
          <w:sz w:val="22"/>
          <w:szCs w:val="22"/>
        </w:rPr>
      </w:pPr>
      <w:r>
        <w:rPr>
          <w:rFonts w:ascii="Arial" w:hAnsi="Arial" w:cs="Arial"/>
          <w:sz w:val="22"/>
          <w:szCs w:val="22"/>
        </w:rPr>
        <w:t xml:space="preserve">The </w:t>
      </w:r>
      <w:r w:rsidR="00593D50">
        <w:rPr>
          <w:rFonts w:ascii="Arial" w:hAnsi="Arial" w:cs="Arial"/>
          <w:sz w:val="22"/>
          <w:szCs w:val="22"/>
        </w:rPr>
        <w:t>assessment</w:t>
      </w:r>
      <w:r>
        <w:rPr>
          <w:rFonts w:ascii="Arial" w:hAnsi="Arial" w:cs="Arial"/>
          <w:sz w:val="22"/>
          <w:szCs w:val="22"/>
        </w:rPr>
        <w:t xml:space="preserve"> </w:t>
      </w:r>
      <w:r w:rsidR="00593D50">
        <w:rPr>
          <w:rFonts w:ascii="Arial" w:hAnsi="Arial" w:cs="Arial"/>
          <w:sz w:val="22"/>
          <w:szCs w:val="22"/>
        </w:rPr>
        <w:t>will</w:t>
      </w:r>
      <w:r>
        <w:rPr>
          <w:rFonts w:ascii="Arial" w:hAnsi="Arial" w:cs="Arial"/>
          <w:sz w:val="22"/>
          <w:szCs w:val="22"/>
        </w:rPr>
        <w:t xml:space="preserve"> e</w:t>
      </w:r>
      <w:r w:rsidR="00593D50">
        <w:rPr>
          <w:rFonts w:ascii="Arial" w:hAnsi="Arial" w:cs="Arial"/>
          <w:sz w:val="22"/>
          <w:szCs w:val="22"/>
        </w:rPr>
        <w:t>xamine y</w:t>
      </w:r>
      <w:r>
        <w:rPr>
          <w:rFonts w:ascii="Arial" w:hAnsi="Arial" w:cs="Arial"/>
          <w:sz w:val="22"/>
          <w:szCs w:val="22"/>
        </w:rPr>
        <w:t xml:space="preserve">our understanding of the database planning cycle, design and use, </w:t>
      </w:r>
      <w:r w:rsidR="003175A5">
        <w:rPr>
          <w:rFonts w:ascii="Arial" w:hAnsi="Arial" w:cs="Arial"/>
          <w:sz w:val="22"/>
          <w:szCs w:val="22"/>
        </w:rPr>
        <w:t>and</w:t>
      </w:r>
      <w:r>
        <w:rPr>
          <w:rFonts w:ascii="Arial" w:hAnsi="Arial" w:cs="Arial"/>
          <w:sz w:val="22"/>
          <w:szCs w:val="22"/>
        </w:rPr>
        <w:t xml:space="preserve"> the data generated and stored in two different types of databases.</w:t>
      </w:r>
      <w:r w:rsidR="00593D50">
        <w:rPr>
          <w:rFonts w:ascii="Arial" w:hAnsi="Arial" w:cs="Arial"/>
          <w:sz w:val="22"/>
          <w:szCs w:val="22"/>
        </w:rPr>
        <w:t xml:space="preserve">  </w:t>
      </w:r>
      <w:r>
        <w:rPr>
          <w:rFonts w:ascii="Arial" w:hAnsi="Arial" w:cs="Arial"/>
          <w:sz w:val="22"/>
          <w:szCs w:val="22"/>
        </w:rPr>
        <w:t xml:space="preserve">The practical component requires you </w:t>
      </w:r>
      <w:r w:rsidR="003175A5">
        <w:rPr>
          <w:rFonts w:ascii="Arial" w:hAnsi="Arial" w:cs="Arial"/>
          <w:sz w:val="22"/>
          <w:szCs w:val="22"/>
        </w:rPr>
        <w:t xml:space="preserve">to </w:t>
      </w:r>
      <w:r>
        <w:rPr>
          <w:rFonts w:ascii="Arial" w:hAnsi="Arial" w:cs="Arial"/>
          <w:sz w:val="22"/>
          <w:szCs w:val="22"/>
        </w:rPr>
        <w:t xml:space="preserve">use Microsoft Access to create a conference venture database.  </w:t>
      </w:r>
    </w:p>
    <w:p w:rsidR="00641F66" w:rsidRDefault="00641F66" w:rsidP="00641F66">
      <w:pPr>
        <w:tabs>
          <w:tab w:val="left" w:pos="720"/>
          <w:tab w:val="left" w:pos="1440"/>
          <w:tab w:val="left" w:pos="2160"/>
          <w:tab w:val="left" w:pos="2880"/>
        </w:tabs>
        <w:spacing w:after="200"/>
        <w:ind w:left="851" w:right="425"/>
        <w:rPr>
          <w:rFonts w:ascii="Arial" w:eastAsia="Calibri" w:hAnsi="Arial" w:cs="Arial"/>
          <w:b/>
          <w:sz w:val="22"/>
          <w:szCs w:val="22"/>
        </w:rPr>
      </w:pPr>
    </w:p>
    <w:p w:rsidR="00BB0E6B" w:rsidRDefault="00BB0E6B" w:rsidP="00E306CA">
      <w:pPr>
        <w:tabs>
          <w:tab w:val="left" w:pos="720"/>
          <w:tab w:val="left" w:pos="1440"/>
          <w:tab w:val="left" w:pos="2160"/>
          <w:tab w:val="left" w:pos="2880"/>
        </w:tabs>
        <w:ind w:left="851" w:right="425"/>
        <w:rPr>
          <w:rFonts w:ascii="Arial" w:eastAsia="Calibri" w:hAnsi="Arial" w:cs="Arial"/>
          <w:b/>
          <w:sz w:val="22"/>
          <w:szCs w:val="22"/>
        </w:rPr>
      </w:pPr>
      <w:r>
        <w:rPr>
          <w:rFonts w:ascii="Arial" w:eastAsia="Calibri" w:hAnsi="Arial" w:cs="Arial"/>
          <w:b/>
          <w:sz w:val="22"/>
          <w:szCs w:val="22"/>
        </w:rPr>
        <w:t xml:space="preserve">Scenario – Part 1 </w:t>
      </w:r>
    </w:p>
    <w:p w:rsidR="00BB0E6B" w:rsidRDefault="00BB0E6B" w:rsidP="00E306CA">
      <w:pPr>
        <w:tabs>
          <w:tab w:val="left" w:pos="720"/>
          <w:tab w:val="left" w:pos="1440"/>
          <w:tab w:val="left" w:pos="2160"/>
          <w:tab w:val="left" w:pos="2880"/>
        </w:tabs>
        <w:spacing w:line="276" w:lineRule="auto"/>
        <w:ind w:left="851" w:right="425"/>
        <w:rPr>
          <w:rFonts w:ascii="Arial" w:eastAsia="Calibri" w:hAnsi="Arial" w:cs="Arial"/>
          <w:sz w:val="22"/>
          <w:szCs w:val="22"/>
        </w:rPr>
      </w:pPr>
      <w:r>
        <w:rPr>
          <w:rFonts w:ascii="Arial" w:eastAsia="Calibri" w:hAnsi="Arial" w:cs="Arial"/>
          <w:sz w:val="22"/>
          <w:szCs w:val="22"/>
        </w:rPr>
        <w:t xml:space="preserve">The Carmarthen Business School </w:t>
      </w:r>
      <w:r w:rsidR="00DB0771">
        <w:rPr>
          <w:rFonts w:ascii="Arial" w:eastAsia="Calibri" w:hAnsi="Arial" w:cs="Arial"/>
          <w:sz w:val="22"/>
          <w:szCs w:val="22"/>
        </w:rPr>
        <w:t xml:space="preserve">(CBS) </w:t>
      </w:r>
      <w:r>
        <w:rPr>
          <w:rFonts w:ascii="Arial" w:eastAsia="Calibri" w:hAnsi="Arial" w:cs="Arial"/>
          <w:sz w:val="22"/>
          <w:szCs w:val="22"/>
        </w:rPr>
        <w:t xml:space="preserve">intends to create a new business venture </w:t>
      </w:r>
      <w:r w:rsidR="00B81351">
        <w:rPr>
          <w:rFonts w:ascii="Arial" w:eastAsia="Calibri" w:hAnsi="Arial" w:cs="Arial"/>
          <w:sz w:val="22"/>
          <w:szCs w:val="22"/>
        </w:rPr>
        <w:t xml:space="preserve">with a purpose </w:t>
      </w:r>
      <w:r>
        <w:rPr>
          <w:rFonts w:ascii="Arial" w:eastAsia="Calibri" w:hAnsi="Arial" w:cs="Arial"/>
          <w:sz w:val="22"/>
          <w:szCs w:val="22"/>
        </w:rPr>
        <w:t xml:space="preserve">to run conferences on a year by year basis in Wales to be known as, </w:t>
      </w:r>
      <w:r>
        <w:rPr>
          <w:rFonts w:ascii="Arial" w:eastAsia="Calibri" w:hAnsi="Arial" w:cs="Arial"/>
          <w:i/>
          <w:sz w:val="22"/>
          <w:szCs w:val="22"/>
        </w:rPr>
        <w:t>rethinking business conference</w:t>
      </w:r>
      <w:r w:rsidR="00B81351">
        <w:rPr>
          <w:rFonts w:ascii="Arial" w:eastAsia="Calibri" w:hAnsi="Arial" w:cs="Arial"/>
          <w:i/>
          <w:sz w:val="22"/>
          <w:szCs w:val="22"/>
        </w:rPr>
        <w:t xml:space="preserve">. </w:t>
      </w:r>
      <w:r w:rsidR="00B81351" w:rsidRPr="00B81351">
        <w:rPr>
          <w:rFonts w:ascii="Arial" w:eastAsia="Calibri" w:hAnsi="Arial" w:cs="Arial"/>
          <w:sz w:val="22"/>
          <w:szCs w:val="22"/>
        </w:rPr>
        <w:t xml:space="preserve"> </w:t>
      </w:r>
      <w:r w:rsidR="00DB0771">
        <w:rPr>
          <w:rFonts w:ascii="Arial" w:eastAsia="Calibri" w:hAnsi="Arial" w:cs="Arial"/>
          <w:sz w:val="22"/>
          <w:szCs w:val="22"/>
        </w:rPr>
        <w:t>The CBS</w:t>
      </w:r>
      <w:r>
        <w:rPr>
          <w:rFonts w:ascii="Arial" w:eastAsia="Calibri" w:hAnsi="Arial" w:cs="Arial"/>
          <w:sz w:val="22"/>
          <w:szCs w:val="22"/>
        </w:rPr>
        <w:t xml:space="preserve"> has to create this new venture from scratch</w:t>
      </w:r>
      <w:r w:rsidR="00E306CA">
        <w:rPr>
          <w:rFonts w:ascii="Arial" w:eastAsia="Calibri" w:hAnsi="Arial" w:cs="Arial"/>
          <w:sz w:val="22"/>
          <w:szCs w:val="22"/>
        </w:rPr>
        <w:t xml:space="preserve"> and needs a database</w:t>
      </w:r>
      <w:r>
        <w:rPr>
          <w:rFonts w:ascii="Arial" w:eastAsia="Calibri" w:hAnsi="Arial" w:cs="Arial"/>
          <w:sz w:val="22"/>
          <w:szCs w:val="22"/>
        </w:rPr>
        <w:t xml:space="preserve">.  </w:t>
      </w:r>
    </w:p>
    <w:p w:rsidR="00BB0E6B" w:rsidRDefault="00BB0E6B" w:rsidP="00BB0E6B">
      <w:pPr>
        <w:pStyle w:val="ListParagraph"/>
        <w:numPr>
          <w:ilvl w:val="0"/>
          <w:numId w:val="28"/>
        </w:numPr>
        <w:tabs>
          <w:tab w:val="left" w:pos="720"/>
          <w:tab w:val="left" w:pos="1440"/>
          <w:tab w:val="left" w:pos="2160"/>
          <w:tab w:val="left" w:pos="2880"/>
        </w:tabs>
        <w:suppressAutoHyphens/>
        <w:autoSpaceDN w:val="0"/>
        <w:spacing w:after="200" w:line="276" w:lineRule="auto"/>
        <w:ind w:right="425"/>
        <w:contextualSpacing w:val="0"/>
        <w:textAlignment w:val="baseline"/>
        <w:rPr>
          <w:rFonts w:cs="Arial"/>
        </w:rPr>
      </w:pPr>
      <w:r>
        <w:rPr>
          <w:rFonts w:cs="Arial"/>
        </w:rPr>
        <w:t xml:space="preserve">Database - </w:t>
      </w:r>
      <w:r w:rsidRPr="00977257">
        <w:rPr>
          <w:rFonts w:cs="Arial"/>
        </w:rPr>
        <w:t xml:space="preserve">You are assigned the role of developing a small database using Microsoft Access.  Collect a minimum of 20 possible conference venues and record the data relating to each in the database.  </w:t>
      </w:r>
      <w:r>
        <w:rPr>
          <w:rFonts w:cs="Arial"/>
        </w:rPr>
        <w:t>The database should record issues such as, delegate’s needs, numbers, resources, provision of adequate resources, risk, impact on environment, car parking, waste, wellbeing (any other issues you deem appropriate).</w:t>
      </w:r>
      <w:r w:rsidRPr="00977257">
        <w:rPr>
          <w:rFonts w:cs="Arial"/>
        </w:rPr>
        <w:t xml:space="preserve"> Show evidence of creating and using tables, forms, queries and report objects in the database.</w:t>
      </w:r>
    </w:p>
    <w:p w:rsidR="00BB0E6B" w:rsidRDefault="00BB0E6B" w:rsidP="00BB0E6B">
      <w:pPr>
        <w:pStyle w:val="ListParagraph"/>
        <w:numPr>
          <w:ilvl w:val="0"/>
          <w:numId w:val="28"/>
        </w:numPr>
        <w:tabs>
          <w:tab w:val="left" w:pos="720"/>
          <w:tab w:val="left" w:pos="1440"/>
          <w:tab w:val="left" w:pos="2160"/>
          <w:tab w:val="left" w:pos="2880"/>
        </w:tabs>
        <w:suppressAutoHyphens/>
        <w:autoSpaceDN w:val="0"/>
        <w:spacing w:after="200" w:line="276" w:lineRule="auto"/>
        <w:ind w:right="425"/>
        <w:contextualSpacing w:val="0"/>
        <w:textAlignment w:val="baseline"/>
        <w:rPr>
          <w:rFonts w:cs="Arial"/>
        </w:rPr>
      </w:pPr>
      <w:r w:rsidRPr="00AF3E32">
        <w:rPr>
          <w:rFonts w:cs="Arial"/>
        </w:rPr>
        <w:t xml:space="preserve">Report – From the 20 conference venues collected select one from the database which you feel is the best venue based on features you need to consider such as, the most appropriate time of year to run the conference, style of conferences to host, length of the conference, registration fee and other fees to delegates, location to run conference/s etc.  Provide a rationale for your chosen location from the 20 venues recorded.  Explain how your chosen venue relates to one of the themes in the Well-being and Future Generations Wales Act. </w:t>
      </w:r>
    </w:p>
    <w:p w:rsidR="00BB0E6B" w:rsidRPr="00977257" w:rsidRDefault="00BB0E6B" w:rsidP="00E306CA">
      <w:pPr>
        <w:tabs>
          <w:tab w:val="left" w:pos="720"/>
          <w:tab w:val="left" w:pos="1440"/>
          <w:tab w:val="left" w:pos="2160"/>
          <w:tab w:val="left" w:pos="2880"/>
        </w:tabs>
        <w:spacing w:line="276" w:lineRule="auto"/>
        <w:ind w:right="425"/>
        <w:rPr>
          <w:rFonts w:ascii="Arial" w:eastAsia="Calibri" w:hAnsi="Arial" w:cs="Arial"/>
          <w:b/>
          <w:sz w:val="22"/>
          <w:szCs w:val="22"/>
        </w:rPr>
      </w:pPr>
      <w:r>
        <w:rPr>
          <w:rFonts w:ascii="Arial" w:eastAsia="Calibri" w:hAnsi="Arial" w:cs="Arial"/>
          <w:b/>
          <w:sz w:val="22"/>
          <w:szCs w:val="22"/>
        </w:rPr>
        <w:tab/>
      </w:r>
      <w:r w:rsidRPr="00977257">
        <w:rPr>
          <w:rFonts w:ascii="Arial" w:eastAsia="Calibri" w:hAnsi="Arial" w:cs="Arial"/>
          <w:b/>
          <w:sz w:val="22"/>
          <w:szCs w:val="22"/>
        </w:rPr>
        <w:t>Scenario – Part 2</w:t>
      </w:r>
    </w:p>
    <w:p w:rsidR="00BB0E6B" w:rsidRDefault="00BB0E6B" w:rsidP="00BB0E6B">
      <w:pPr>
        <w:pStyle w:val="ListParagraph"/>
        <w:ind w:left="1211"/>
        <w:rPr>
          <w:rFonts w:cs="Arial"/>
        </w:rPr>
      </w:pPr>
    </w:p>
    <w:p w:rsidR="00BB0E6B" w:rsidRDefault="00BB0E6B" w:rsidP="00BB0E6B">
      <w:pPr>
        <w:pStyle w:val="ListParagraph"/>
        <w:numPr>
          <w:ilvl w:val="0"/>
          <w:numId w:val="29"/>
        </w:numPr>
        <w:tabs>
          <w:tab w:val="left" w:pos="720"/>
          <w:tab w:val="left" w:pos="1440"/>
          <w:tab w:val="left" w:pos="2160"/>
          <w:tab w:val="left" w:pos="2880"/>
        </w:tabs>
        <w:suppressAutoHyphens/>
        <w:autoSpaceDN w:val="0"/>
        <w:spacing w:after="200" w:line="276" w:lineRule="auto"/>
        <w:ind w:right="425"/>
        <w:contextualSpacing w:val="0"/>
        <w:textAlignment w:val="baseline"/>
        <w:rPr>
          <w:rFonts w:cs="Arial"/>
        </w:rPr>
      </w:pPr>
      <w:r w:rsidRPr="00AF3E32">
        <w:rPr>
          <w:rFonts w:cs="Arial"/>
        </w:rPr>
        <w:t xml:space="preserve">Report - You need to </w:t>
      </w:r>
      <w:r w:rsidR="007136A0">
        <w:rPr>
          <w:rFonts w:cs="Arial"/>
        </w:rPr>
        <w:t xml:space="preserve">explain </w:t>
      </w:r>
      <w:r w:rsidRPr="00AF3E32">
        <w:rPr>
          <w:rFonts w:cs="Arial"/>
        </w:rPr>
        <w:t>the database structure</w:t>
      </w:r>
      <w:r>
        <w:rPr>
          <w:rFonts w:cs="Arial"/>
        </w:rPr>
        <w:t>:</w:t>
      </w:r>
    </w:p>
    <w:p w:rsidR="00BB0E6B" w:rsidRDefault="007136A0" w:rsidP="00BB0E6B">
      <w:pPr>
        <w:pStyle w:val="ListParagraph"/>
        <w:numPr>
          <w:ilvl w:val="0"/>
          <w:numId w:val="30"/>
        </w:numPr>
        <w:tabs>
          <w:tab w:val="left" w:pos="720"/>
          <w:tab w:val="left" w:pos="1440"/>
          <w:tab w:val="left" w:pos="2160"/>
          <w:tab w:val="left" w:pos="2880"/>
        </w:tabs>
        <w:suppressAutoHyphens/>
        <w:autoSpaceDN w:val="0"/>
        <w:spacing w:after="200" w:line="276" w:lineRule="auto"/>
        <w:ind w:right="425"/>
        <w:contextualSpacing w:val="0"/>
        <w:textAlignment w:val="baseline"/>
        <w:rPr>
          <w:rFonts w:cs="Arial"/>
        </w:rPr>
      </w:pPr>
      <w:r>
        <w:rPr>
          <w:rFonts w:cs="Arial"/>
        </w:rPr>
        <w:t>Using correct terminology explain the entity relationship diagram, entity, attribute, primary and foreign keys</w:t>
      </w:r>
      <w:r w:rsidR="0044618E">
        <w:rPr>
          <w:rFonts w:cs="Arial"/>
        </w:rPr>
        <w:t xml:space="preserve"> </w:t>
      </w:r>
      <w:r>
        <w:rPr>
          <w:rFonts w:cs="Arial"/>
        </w:rPr>
        <w:t xml:space="preserve">in </w:t>
      </w:r>
      <w:r w:rsidR="0044618E">
        <w:rPr>
          <w:rFonts w:cs="Arial"/>
        </w:rPr>
        <w:t xml:space="preserve">the </w:t>
      </w:r>
      <w:r>
        <w:rPr>
          <w:rFonts w:cs="Arial"/>
        </w:rPr>
        <w:t>Conference venue database.</w:t>
      </w:r>
    </w:p>
    <w:p w:rsidR="00641F66" w:rsidRDefault="00BB0E6B" w:rsidP="00641F66">
      <w:pPr>
        <w:pStyle w:val="ListParagraph"/>
        <w:numPr>
          <w:ilvl w:val="0"/>
          <w:numId w:val="30"/>
        </w:numPr>
        <w:tabs>
          <w:tab w:val="left" w:pos="720"/>
          <w:tab w:val="left" w:pos="1440"/>
          <w:tab w:val="left" w:pos="2160"/>
          <w:tab w:val="left" w:pos="2880"/>
        </w:tabs>
        <w:suppressAutoHyphens/>
        <w:autoSpaceDN w:val="0"/>
        <w:spacing w:after="200" w:line="276" w:lineRule="auto"/>
        <w:ind w:right="425"/>
        <w:contextualSpacing w:val="0"/>
        <w:textAlignment w:val="baseline"/>
        <w:rPr>
          <w:rFonts w:cs="Arial"/>
        </w:rPr>
      </w:pPr>
      <w:r w:rsidRPr="00AF3E32">
        <w:rPr>
          <w:rFonts w:cs="Arial"/>
        </w:rPr>
        <w:t xml:space="preserve">Explain the importance of databases for business and </w:t>
      </w:r>
      <w:proofErr w:type="spellStart"/>
      <w:r w:rsidRPr="00AF3E32">
        <w:rPr>
          <w:rFonts w:cs="Arial"/>
        </w:rPr>
        <w:t>organisations</w:t>
      </w:r>
      <w:proofErr w:type="spellEnd"/>
      <w:r w:rsidRPr="00AF3E32">
        <w:rPr>
          <w:rFonts w:cs="Arial"/>
        </w:rPr>
        <w:t>.</w:t>
      </w:r>
    </w:p>
    <w:p w:rsidR="00BB0E6B" w:rsidRDefault="00BB0E6B" w:rsidP="00BB0E6B">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b/>
          <w:sz w:val="22"/>
          <w:szCs w:val="22"/>
        </w:rPr>
      </w:pPr>
      <w:r w:rsidRPr="002F4619">
        <w:rPr>
          <w:rFonts w:ascii="Arial" w:eastAsia="Calibri" w:hAnsi="Arial" w:cs="Arial"/>
          <w:b/>
          <w:sz w:val="22"/>
          <w:szCs w:val="22"/>
        </w:rPr>
        <w:t>Assessment 1 Report and Databases</w:t>
      </w:r>
    </w:p>
    <w:p w:rsidR="007136A0" w:rsidRPr="007136A0" w:rsidRDefault="007136A0" w:rsidP="00BB0E6B">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b/>
          <w:sz w:val="20"/>
          <w:szCs w:val="20"/>
        </w:rPr>
      </w:pPr>
      <w:r w:rsidRPr="007136A0">
        <w:rPr>
          <w:rFonts w:ascii="Arial" w:eastAsia="Calibri" w:hAnsi="Arial" w:cs="Arial"/>
          <w:b/>
          <w:sz w:val="20"/>
          <w:szCs w:val="20"/>
        </w:rPr>
        <w:t xml:space="preserve">Available on </w:t>
      </w:r>
      <w:proofErr w:type="spellStart"/>
      <w:r w:rsidR="00EF1000">
        <w:rPr>
          <w:rFonts w:ascii="Arial" w:eastAsia="Calibri" w:hAnsi="Arial" w:cs="Arial"/>
          <w:b/>
          <w:sz w:val="20"/>
          <w:szCs w:val="20"/>
        </w:rPr>
        <w:t>moddle</w:t>
      </w:r>
      <w:proofErr w:type="spellEnd"/>
      <w:r w:rsidR="00EF1000">
        <w:rPr>
          <w:rFonts w:ascii="Arial" w:eastAsia="Calibri" w:hAnsi="Arial" w:cs="Arial"/>
          <w:b/>
          <w:sz w:val="20"/>
          <w:szCs w:val="20"/>
        </w:rPr>
        <w:t xml:space="preserve"> from </w:t>
      </w:r>
      <w:r w:rsidRPr="007136A0">
        <w:rPr>
          <w:rFonts w:ascii="Arial" w:eastAsia="Calibri" w:hAnsi="Arial" w:cs="Arial"/>
          <w:b/>
          <w:sz w:val="20"/>
          <w:szCs w:val="20"/>
        </w:rPr>
        <w:t>21</w:t>
      </w:r>
      <w:r w:rsidRPr="007136A0">
        <w:rPr>
          <w:rFonts w:ascii="Arial" w:eastAsia="Calibri" w:hAnsi="Arial" w:cs="Arial"/>
          <w:b/>
          <w:sz w:val="20"/>
          <w:szCs w:val="20"/>
          <w:vertAlign w:val="superscript"/>
        </w:rPr>
        <w:t>st</w:t>
      </w:r>
      <w:r w:rsidRPr="007136A0">
        <w:rPr>
          <w:rFonts w:ascii="Arial" w:eastAsia="Calibri" w:hAnsi="Arial" w:cs="Arial"/>
          <w:b/>
          <w:sz w:val="20"/>
          <w:szCs w:val="20"/>
        </w:rPr>
        <w:t xml:space="preserve"> June 2019</w:t>
      </w:r>
    </w:p>
    <w:p w:rsidR="00D605C0" w:rsidRPr="00D605C0" w:rsidRDefault="00D605C0" w:rsidP="00BB0E6B">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sz w:val="20"/>
          <w:szCs w:val="20"/>
        </w:rPr>
      </w:pPr>
      <w:r w:rsidRPr="00D605C0">
        <w:rPr>
          <w:rFonts w:ascii="Arial" w:eastAsia="Calibri" w:hAnsi="Arial" w:cs="Arial"/>
          <w:sz w:val="20"/>
          <w:szCs w:val="20"/>
        </w:rPr>
        <w:t xml:space="preserve">Deadline </w:t>
      </w:r>
      <w:r w:rsidR="00EF1000">
        <w:rPr>
          <w:rFonts w:ascii="Arial" w:eastAsia="Calibri" w:hAnsi="Arial" w:cs="Arial"/>
          <w:sz w:val="20"/>
          <w:szCs w:val="20"/>
        </w:rPr>
        <w:t>to</w:t>
      </w:r>
      <w:r w:rsidRPr="00D605C0">
        <w:rPr>
          <w:rFonts w:ascii="Arial" w:eastAsia="Calibri" w:hAnsi="Arial" w:cs="Arial"/>
          <w:sz w:val="20"/>
          <w:szCs w:val="20"/>
        </w:rPr>
        <w:t xml:space="preserve"> </w:t>
      </w:r>
      <w:r w:rsidRPr="00D605C0">
        <w:rPr>
          <w:rFonts w:ascii="Arial" w:eastAsia="Calibri" w:hAnsi="Arial" w:cs="Arial"/>
          <w:b/>
          <w:sz w:val="20"/>
          <w:szCs w:val="20"/>
        </w:rPr>
        <w:t>submi</w:t>
      </w:r>
      <w:r w:rsidR="00EF1000">
        <w:rPr>
          <w:rFonts w:ascii="Arial" w:eastAsia="Calibri" w:hAnsi="Arial" w:cs="Arial"/>
          <w:b/>
          <w:sz w:val="20"/>
          <w:szCs w:val="20"/>
        </w:rPr>
        <w:t xml:space="preserve">t the </w:t>
      </w:r>
      <w:r>
        <w:rPr>
          <w:rFonts w:ascii="Arial" w:eastAsia="Calibri" w:hAnsi="Arial" w:cs="Arial"/>
          <w:b/>
          <w:sz w:val="20"/>
          <w:szCs w:val="20"/>
        </w:rPr>
        <w:t>Conference Venue</w:t>
      </w:r>
      <w:r w:rsidRPr="00D605C0">
        <w:rPr>
          <w:rFonts w:ascii="Arial" w:eastAsia="Calibri" w:hAnsi="Arial" w:cs="Arial"/>
          <w:b/>
          <w:sz w:val="20"/>
          <w:szCs w:val="20"/>
        </w:rPr>
        <w:t xml:space="preserve"> Database</w:t>
      </w:r>
      <w:r w:rsidRPr="00D605C0">
        <w:rPr>
          <w:rFonts w:ascii="Arial" w:eastAsia="Calibri" w:hAnsi="Arial" w:cs="Arial"/>
          <w:sz w:val="20"/>
          <w:szCs w:val="20"/>
        </w:rPr>
        <w:t xml:space="preserve"> to Moodle:  </w:t>
      </w:r>
      <w:r w:rsidR="007136A0" w:rsidRPr="007136A0">
        <w:rPr>
          <w:rFonts w:ascii="Arial" w:eastAsia="Calibri" w:hAnsi="Arial" w:cs="Arial"/>
          <w:b/>
          <w:sz w:val="20"/>
          <w:szCs w:val="20"/>
        </w:rPr>
        <w:t>22</w:t>
      </w:r>
      <w:r w:rsidR="007136A0" w:rsidRPr="007136A0">
        <w:rPr>
          <w:rFonts w:ascii="Arial" w:eastAsia="Calibri" w:hAnsi="Arial" w:cs="Arial"/>
          <w:b/>
          <w:sz w:val="20"/>
          <w:szCs w:val="20"/>
          <w:vertAlign w:val="superscript"/>
        </w:rPr>
        <w:t>nd</w:t>
      </w:r>
      <w:r w:rsidR="007136A0" w:rsidRPr="007136A0">
        <w:rPr>
          <w:rFonts w:ascii="Arial" w:eastAsia="Calibri" w:hAnsi="Arial" w:cs="Arial"/>
          <w:b/>
          <w:sz w:val="20"/>
          <w:szCs w:val="20"/>
        </w:rPr>
        <w:t xml:space="preserve"> July </w:t>
      </w:r>
      <w:r w:rsidRPr="007136A0">
        <w:rPr>
          <w:rFonts w:ascii="Arial" w:eastAsia="Calibri" w:hAnsi="Arial" w:cs="Arial"/>
          <w:b/>
          <w:sz w:val="20"/>
          <w:szCs w:val="20"/>
        </w:rPr>
        <w:t>2019</w:t>
      </w:r>
      <w:r w:rsidR="00EF1000">
        <w:rPr>
          <w:rFonts w:ascii="Arial" w:eastAsia="Calibri" w:hAnsi="Arial" w:cs="Arial"/>
          <w:b/>
          <w:sz w:val="20"/>
          <w:szCs w:val="20"/>
        </w:rPr>
        <w:t xml:space="preserve"> by 12:00 noon</w:t>
      </w:r>
    </w:p>
    <w:p w:rsidR="00BB0E6B" w:rsidRPr="00D605C0" w:rsidRDefault="00BB0E6B" w:rsidP="00BB0E6B">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sz w:val="20"/>
          <w:szCs w:val="20"/>
        </w:rPr>
      </w:pPr>
      <w:r w:rsidRPr="00D605C0">
        <w:rPr>
          <w:rFonts w:ascii="Arial" w:eastAsia="Calibri" w:hAnsi="Arial" w:cs="Arial"/>
          <w:sz w:val="20"/>
          <w:szCs w:val="20"/>
        </w:rPr>
        <w:t xml:space="preserve">Deadline </w:t>
      </w:r>
      <w:r w:rsidR="00EF1000">
        <w:rPr>
          <w:rFonts w:ascii="Arial" w:eastAsia="Calibri" w:hAnsi="Arial" w:cs="Arial"/>
          <w:sz w:val="20"/>
          <w:szCs w:val="20"/>
        </w:rPr>
        <w:t>to</w:t>
      </w:r>
      <w:r w:rsidRPr="00D605C0">
        <w:rPr>
          <w:rFonts w:ascii="Arial" w:eastAsia="Calibri" w:hAnsi="Arial" w:cs="Arial"/>
          <w:sz w:val="20"/>
          <w:szCs w:val="20"/>
        </w:rPr>
        <w:t xml:space="preserve"> </w:t>
      </w:r>
      <w:r w:rsidRPr="00D605C0">
        <w:rPr>
          <w:rFonts w:ascii="Arial" w:eastAsia="Calibri" w:hAnsi="Arial" w:cs="Arial"/>
          <w:b/>
          <w:sz w:val="20"/>
          <w:szCs w:val="20"/>
        </w:rPr>
        <w:t>submi</w:t>
      </w:r>
      <w:r w:rsidR="00EF1000">
        <w:rPr>
          <w:rFonts w:ascii="Arial" w:eastAsia="Calibri" w:hAnsi="Arial" w:cs="Arial"/>
          <w:b/>
          <w:sz w:val="20"/>
          <w:szCs w:val="20"/>
        </w:rPr>
        <w:t>t the</w:t>
      </w:r>
      <w:r w:rsidRPr="00D605C0">
        <w:rPr>
          <w:rFonts w:ascii="Arial" w:eastAsia="Calibri" w:hAnsi="Arial" w:cs="Arial"/>
          <w:b/>
          <w:sz w:val="20"/>
          <w:szCs w:val="20"/>
        </w:rPr>
        <w:t xml:space="preserve"> Report</w:t>
      </w:r>
      <w:r w:rsidRPr="00D605C0">
        <w:rPr>
          <w:rFonts w:ascii="Arial" w:eastAsia="Calibri" w:hAnsi="Arial" w:cs="Arial"/>
          <w:sz w:val="20"/>
          <w:szCs w:val="20"/>
        </w:rPr>
        <w:t xml:space="preserve"> to Moodle </w:t>
      </w:r>
      <w:proofErr w:type="spellStart"/>
      <w:r w:rsidRPr="00D605C0">
        <w:rPr>
          <w:rFonts w:ascii="Arial" w:eastAsia="Calibri" w:hAnsi="Arial" w:cs="Arial"/>
          <w:sz w:val="20"/>
          <w:szCs w:val="20"/>
        </w:rPr>
        <w:t>Turnitin</w:t>
      </w:r>
      <w:proofErr w:type="spellEnd"/>
      <w:r w:rsidRPr="00D605C0">
        <w:rPr>
          <w:rFonts w:ascii="Arial" w:eastAsia="Calibri" w:hAnsi="Arial" w:cs="Arial"/>
          <w:sz w:val="20"/>
          <w:szCs w:val="20"/>
        </w:rPr>
        <w:t>:</w:t>
      </w:r>
      <w:r w:rsidR="00EF1000">
        <w:rPr>
          <w:rFonts w:ascii="Arial" w:eastAsia="Calibri" w:hAnsi="Arial" w:cs="Arial"/>
          <w:sz w:val="20"/>
          <w:szCs w:val="20"/>
        </w:rPr>
        <w:t xml:space="preserve"> </w:t>
      </w:r>
      <w:r w:rsidR="00D605C0">
        <w:rPr>
          <w:rFonts w:ascii="Arial" w:eastAsia="Calibri" w:hAnsi="Arial" w:cs="Arial"/>
          <w:sz w:val="20"/>
          <w:szCs w:val="20"/>
        </w:rPr>
        <w:tab/>
      </w:r>
      <w:r w:rsidR="00D605C0">
        <w:rPr>
          <w:rFonts w:ascii="Arial" w:eastAsia="Calibri" w:hAnsi="Arial" w:cs="Arial"/>
          <w:sz w:val="20"/>
          <w:szCs w:val="20"/>
        </w:rPr>
        <w:tab/>
      </w:r>
      <w:r w:rsidR="00EF1000">
        <w:rPr>
          <w:rFonts w:ascii="Arial" w:eastAsia="Calibri" w:hAnsi="Arial" w:cs="Arial"/>
          <w:sz w:val="20"/>
          <w:szCs w:val="20"/>
        </w:rPr>
        <w:t xml:space="preserve">      </w:t>
      </w:r>
      <w:r w:rsidR="007136A0" w:rsidRPr="007136A0">
        <w:rPr>
          <w:rFonts w:ascii="Arial" w:eastAsia="Calibri" w:hAnsi="Arial" w:cs="Arial"/>
          <w:b/>
          <w:sz w:val="20"/>
          <w:szCs w:val="20"/>
        </w:rPr>
        <w:t>22</w:t>
      </w:r>
      <w:r w:rsidR="007136A0" w:rsidRPr="007136A0">
        <w:rPr>
          <w:rFonts w:ascii="Arial" w:eastAsia="Calibri" w:hAnsi="Arial" w:cs="Arial"/>
          <w:b/>
          <w:sz w:val="20"/>
          <w:szCs w:val="20"/>
          <w:vertAlign w:val="superscript"/>
        </w:rPr>
        <w:t>nd</w:t>
      </w:r>
      <w:r w:rsidR="007136A0" w:rsidRPr="007136A0">
        <w:rPr>
          <w:rFonts w:ascii="Arial" w:eastAsia="Calibri" w:hAnsi="Arial" w:cs="Arial"/>
          <w:b/>
          <w:sz w:val="20"/>
          <w:szCs w:val="20"/>
        </w:rPr>
        <w:t xml:space="preserve"> July 2019</w:t>
      </w:r>
      <w:r w:rsidR="00EF1000">
        <w:rPr>
          <w:rFonts w:ascii="Arial" w:eastAsia="Calibri" w:hAnsi="Arial" w:cs="Arial"/>
          <w:b/>
          <w:sz w:val="20"/>
          <w:szCs w:val="20"/>
        </w:rPr>
        <w:t xml:space="preserve"> by 12:00 noon</w:t>
      </w:r>
    </w:p>
    <w:p w:rsidR="00BB0E6B" w:rsidRPr="00D605C0" w:rsidRDefault="00EF1000" w:rsidP="00BB0E6B">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sz w:val="20"/>
          <w:szCs w:val="20"/>
        </w:rPr>
      </w:pPr>
      <w:bookmarkStart w:id="0" w:name="_GoBack"/>
      <w:bookmarkEnd w:id="0"/>
      <w:r>
        <w:rPr>
          <w:rFonts w:ascii="Arial" w:eastAsia="Calibri" w:hAnsi="Arial" w:cs="Arial"/>
          <w:sz w:val="20"/>
          <w:szCs w:val="20"/>
        </w:rPr>
        <w:t>P</w:t>
      </w:r>
      <w:r w:rsidR="00BB0E6B" w:rsidRPr="00D605C0">
        <w:rPr>
          <w:rFonts w:ascii="Arial" w:eastAsia="Calibri" w:hAnsi="Arial" w:cs="Arial"/>
          <w:sz w:val="20"/>
          <w:szCs w:val="20"/>
        </w:rPr>
        <w:t xml:space="preserve">rovisional mark and feedback will be </w:t>
      </w:r>
      <w:r>
        <w:rPr>
          <w:rFonts w:ascii="Arial" w:eastAsia="Calibri" w:hAnsi="Arial" w:cs="Arial"/>
          <w:sz w:val="20"/>
          <w:szCs w:val="20"/>
        </w:rPr>
        <w:t xml:space="preserve">report on </w:t>
      </w:r>
      <w:proofErr w:type="spellStart"/>
      <w:r>
        <w:rPr>
          <w:rFonts w:ascii="Arial" w:eastAsia="Calibri" w:hAnsi="Arial" w:cs="Arial"/>
          <w:sz w:val="20"/>
          <w:szCs w:val="20"/>
        </w:rPr>
        <w:t>moodle</w:t>
      </w:r>
      <w:proofErr w:type="spellEnd"/>
      <w:r>
        <w:rPr>
          <w:rFonts w:ascii="Arial" w:eastAsia="Calibri" w:hAnsi="Arial" w:cs="Arial"/>
          <w:sz w:val="20"/>
          <w:szCs w:val="20"/>
        </w:rPr>
        <w:t xml:space="preserve"> on Monday 19</w:t>
      </w:r>
      <w:r w:rsidRPr="00EF1000">
        <w:rPr>
          <w:rFonts w:ascii="Arial" w:eastAsia="Calibri" w:hAnsi="Arial" w:cs="Arial"/>
          <w:sz w:val="20"/>
          <w:szCs w:val="20"/>
          <w:vertAlign w:val="superscript"/>
        </w:rPr>
        <w:t>th</w:t>
      </w:r>
      <w:r>
        <w:rPr>
          <w:rFonts w:ascii="Arial" w:eastAsia="Calibri" w:hAnsi="Arial" w:cs="Arial"/>
          <w:sz w:val="20"/>
          <w:szCs w:val="20"/>
        </w:rPr>
        <w:t xml:space="preserve"> August</w:t>
      </w:r>
      <w:r w:rsidR="00BB0E6B" w:rsidRPr="00D605C0">
        <w:rPr>
          <w:rFonts w:ascii="Arial" w:eastAsia="Calibri" w:hAnsi="Arial" w:cs="Arial"/>
          <w:sz w:val="20"/>
          <w:szCs w:val="20"/>
        </w:rPr>
        <w:t xml:space="preserve"> </w:t>
      </w:r>
    </w:p>
    <w:p w:rsidR="00B02B40" w:rsidRPr="00EF1000" w:rsidRDefault="00B02B40" w:rsidP="00B02B40">
      <w:pPr>
        <w:rPr>
          <w:rFonts w:ascii="Arial" w:hAnsi="Arial" w:cs="Arial"/>
        </w:rPr>
      </w:pPr>
    </w:p>
    <w:p w:rsidR="00EF1000" w:rsidRDefault="00EF1000" w:rsidP="00B02B40">
      <w:pPr>
        <w:pStyle w:val="BodyText1"/>
        <w:tabs>
          <w:tab w:val="clear" w:pos="720"/>
          <w:tab w:val="clear" w:pos="1440"/>
        </w:tabs>
        <w:jc w:val="both"/>
        <w:rPr>
          <w:rFonts w:ascii="Arial" w:hAnsi="Arial" w:cs="Arial"/>
          <w:sz w:val="20"/>
        </w:rPr>
      </w:pPr>
    </w:p>
    <w:p w:rsidR="00EF1000" w:rsidRDefault="00EF1000" w:rsidP="00B02B40">
      <w:pPr>
        <w:pStyle w:val="BodyText1"/>
        <w:tabs>
          <w:tab w:val="clear" w:pos="720"/>
          <w:tab w:val="clear" w:pos="1440"/>
        </w:tabs>
        <w:jc w:val="both"/>
        <w:rPr>
          <w:rFonts w:ascii="Arial" w:hAnsi="Arial" w:cs="Arial"/>
          <w:sz w:val="20"/>
        </w:rPr>
      </w:pPr>
    </w:p>
    <w:p w:rsidR="00EF1000" w:rsidRDefault="00EF1000" w:rsidP="00B02B40">
      <w:pPr>
        <w:pStyle w:val="BodyText1"/>
        <w:tabs>
          <w:tab w:val="clear" w:pos="720"/>
          <w:tab w:val="clear" w:pos="1440"/>
        </w:tabs>
        <w:jc w:val="both"/>
        <w:rPr>
          <w:rFonts w:ascii="Arial" w:hAnsi="Arial" w:cs="Arial"/>
          <w:sz w:val="20"/>
        </w:rPr>
      </w:pPr>
    </w:p>
    <w:tbl>
      <w:tblPr>
        <w:tblpPr w:leftFromText="180" w:rightFromText="180" w:vertAnchor="text" w:horzAnchor="margin" w:tblpY="-74"/>
        <w:tblW w:w="10444" w:type="dxa"/>
        <w:tblCellMar>
          <w:left w:w="10" w:type="dxa"/>
          <w:right w:w="10" w:type="dxa"/>
        </w:tblCellMar>
        <w:tblLook w:val="0000" w:firstRow="0" w:lastRow="0" w:firstColumn="0" w:lastColumn="0" w:noHBand="0" w:noVBand="0"/>
      </w:tblPr>
      <w:tblGrid>
        <w:gridCol w:w="10444"/>
      </w:tblGrid>
      <w:tr w:rsidR="00EF1000" w:rsidTr="00EF1000">
        <w:tc>
          <w:tcPr>
            <w:tcW w:w="1044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rsidR="00EF1000" w:rsidRDefault="00EF1000" w:rsidP="00EF1000">
            <w:r>
              <w:rPr>
                <w:rFonts w:ascii="Arial" w:hAnsi="Arial" w:cs="Arial"/>
                <w:b/>
                <w:caps/>
                <w:sz w:val="40"/>
              </w:rPr>
              <w:lastRenderedPageBreak/>
              <w:t xml:space="preserve">     Assignment 1 Student FEEDBACK FORM</w:t>
            </w:r>
          </w:p>
        </w:tc>
      </w:tr>
    </w:tbl>
    <w:p w:rsidR="00EF1000" w:rsidRDefault="00EF1000" w:rsidP="00B02B40">
      <w:pPr>
        <w:pStyle w:val="BodyText1"/>
        <w:tabs>
          <w:tab w:val="clear" w:pos="720"/>
          <w:tab w:val="clear" w:pos="1440"/>
        </w:tabs>
        <w:jc w:val="both"/>
        <w:rPr>
          <w:rFonts w:ascii="Arial" w:hAnsi="Arial" w:cs="Arial"/>
          <w:sz w:val="20"/>
        </w:rPr>
      </w:pPr>
    </w:p>
    <w:p w:rsidR="00EF1000" w:rsidRDefault="00EF1000" w:rsidP="00B02B40">
      <w:pPr>
        <w:pStyle w:val="BodyText1"/>
        <w:tabs>
          <w:tab w:val="clear" w:pos="720"/>
          <w:tab w:val="clear" w:pos="1440"/>
        </w:tabs>
        <w:jc w:val="both"/>
        <w:rPr>
          <w:rFonts w:ascii="Arial" w:hAnsi="Arial" w:cs="Arial"/>
          <w:sz w:val="20"/>
        </w:rPr>
      </w:pPr>
    </w:p>
    <w:p w:rsidR="00EF1000" w:rsidRDefault="00EF1000" w:rsidP="00B02B40">
      <w:pPr>
        <w:pStyle w:val="BodyText1"/>
        <w:tabs>
          <w:tab w:val="clear" w:pos="720"/>
          <w:tab w:val="clear" w:pos="1440"/>
        </w:tabs>
        <w:jc w:val="both"/>
        <w:rPr>
          <w:rFonts w:ascii="Arial" w:hAnsi="Arial" w:cs="Arial"/>
          <w:sz w:val="20"/>
        </w:rPr>
      </w:pPr>
    </w:p>
    <w:p w:rsidR="00B02B40" w:rsidRDefault="00B02B40" w:rsidP="00B02B40">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B02B40" w:rsidRDefault="00B02B40" w:rsidP="00B02B40">
      <w:pPr>
        <w:pStyle w:val="BodyText1"/>
        <w:tabs>
          <w:tab w:val="clear" w:pos="720"/>
          <w:tab w:val="clear" w:pos="1440"/>
        </w:tabs>
        <w:jc w:val="both"/>
        <w:rPr>
          <w:rFonts w:ascii="Arial" w:hAnsi="Arial" w:cs="Arial"/>
          <w:sz w:val="20"/>
        </w:rPr>
      </w:pPr>
    </w:p>
    <w:p w:rsidR="00B02B40" w:rsidRDefault="00B02B40" w:rsidP="00B02B40">
      <w:pPr>
        <w:rPr>
          <w:rFonts w:ascii="Arial" w:hAnsi="Arial" w:cs="Arial"/>
          <w:b/>
          <w:sz w:val="22"/>
          <w:szCs w:val="22"/>
        </w:rPr>
      </w:pPr>
    </w:p>
    <w:tbl>
      <w:tblPr>
        <w:tblW w:w="4994" w:type="pct"/>
        <w:tblLayout w:type="fixed"/>
        <w:tblCellMar>
          <w:left w:w="10" w:type="dxa"/>
          <w:right w:w="10" w:type="dxa"/>
        </w:tblCellMar>
        <w:tblLook w:val="0000" w:firstRow="0" w:lastRow="0" w:firstColumn="0" w:lastColumn="0" w:noHBand="0" w:noVBand="0"/>
      </w:tblPr>
      <w:tblGrid>
        <w:gridCol w:w="8701"/>
        <w:gridCol w:w="860"/>
        <w:gridCol w:w="870"/>
      </w:tblGrid>
      <w:tr w:rsidR="00B02B40" w:rsidRPr="00B02B40" w:rsidTr="00B02B40">
        <w:trPr>
          <w:trHeight w:val="1427"/>
        </w:trPr>
        <w:tc>
          <w:tcPr>
            <w:tcW w:w="8846" w:type="dxa"/>
            <w:tcBorders>
              <w:top w:val="single" w:sz="4" w:space="0" w:color="000000"/>
              <w:left w:val="single" w:sz="4" w:space="0" w:color="000000"/>
              <w:right w:val="single" w:sz="4" w:space="0" w:color="000000"/>
            </w:tcBorders>
            <w:shd w:val="clear" w:color="auto" w:fill="BFBFBF"/>
            <w:tcMar>
              <w:top w:w="0" w:type="dxa"/>
              <w:left w:w="108" w:type="dxa"/>
              <w:bottom w:w="0" w:type="dxa"/>
              <w:right w:w="108" w:type="dxa"/>
            </w:tcMar>
            <w:vAlign w:val="center"/>
          </w:tcPr>
          <w:p w:rsidR="00B02B40" w:rsidRPr="00B02B40" w:rsidRDefault="00B02B40" w:rsidP="00CC3777">
            <w:r w:rsidRPr="00B02B40">
              <w:rPr>
                <w:rFonts w:ascii="Arial" w:hAnsi="Arial" w:cs="Arial"/>
                <w:b/>
              </w:rPr>
              <w:t xml:space="preserve">Generic Assessment Criteria </w:t>
            </w:r>
          </w:p>
        </w:tc>
        <w:tc>
          <w:tcPr>
            <w:tcW w:w="871" w:type="dxa"/>
            <w:tcBorders>
              <w:top w:val="single" w:sz="4" w:space="0" w:color="000000"/>
              <w:left w:val="single" w:sz="4" w:space="0" w:color="000000"/>
              <w:right w:val="single" w:sz="4" w:space="0" w:color="000000"/>
            </w:tcBorders>
            <w:shd w:val="clear" w:color="auto" w:fill="BFBFBF"/>
            <w:tcMar>
              <w:top w:w="0" w:type="dxa"/>
              <w:left w:w="108" w:type="dxa"/>
              <w:bottom w:w="0" w:type="dxa"/>
              <w:right w:w="108" w:type="dxa"/>
            </w:tcMar>
            <w:textDirection w:val="btLr"/>
          </w:tcPr>
          <w:p w:rsidR="00B02B40" w:rsidRPr="00B02B40" w:rsidRDefault="00B02B40" w:rsidP="00CC3777">
            <w:pPr>
              <w:ind w:left="34" w:right="113"/>
              <w:jc w:val="center"/>
              <w:rPr>
                <w:rFonts w:ascii="Arial" w:hAnsi="Arial" w:cs="Arial"/>
                <w:b/>
              </w:rPr>
            </w:pPr>
            <w:r w:rsidRPr="00B02B40">
              <w:rPr>
                <w:rFonts w:ascii="Arial" w:hAnsi="Arial" w:cs="Arial"/>
                <w:b/>
              </w:rPr>
              <w:t>Marks available</w:t>
            </w:r>
          </w:p>
        </w:tc>
        <w:tc>
          <w:tcPr>
            <w:tcW w:w="88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extDirection w:val="btLr"/>
            <w:vAlign w:val="center"/>
          </w:tcPr>
          <w:p w:rsidR="00B02B40" w:rsidRPr="00B02B40" w:rsidRDefault="00B02B40" w:rsidP="00CC3777">
            <w:pPr>
              <w:ind w:left="113" w:right="113"/>
              <w:jc w:val="center"/>
              <w:rPr>
                <w:rFonts w:ascii="Arial" w:hAnsi="Arial" w:cs="Arial"/>
                <w:b/>
              </w:rPr>
            </w:pPr>
            <w:r w:rsidRPr="00B02B40">
              <w:rPr>
                <w:rFonts w:ascii="Arial" w:hAnsi="Arial" w:cs="Arial"/>
                <w:b/>
              </w:rPr>
              <w:t xml:space="preserve">Marks </w:t>
            </w:r>
          </w:p>
          <w:p w:rsidR="00B02B40" w:rsidRPr="00B02B40" w:rsidRDefault="00B02B40" w:rsidP="00CC3777">
            <w:pPr>
              <w:ind w:left="113" w:right="113"/>
              <w:jc w:val="center"/>
              <w:rPr>
                <w:rFonts w:ascii="Arial" w:hAnsi="Arial" w:cs="Arial"/>
                <w:b/>
              </w:rPr>
            </w:pPr>
            <w:r w:rsidRPr="00B02B40">
              <w:rPr>
                <w:rFonts w:ascii="Arial" w:hAnsi="Arial" w:cs="Arial"/>
                <w:b/>
              </w:rPr>
              <w:t>awarded</w:t>
            </w:r>
          </w:p>
        </w:tc>
      </w:tr>
      <w:tr w:rsidR="00B02B40" w:rsidTr="00B02B40">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r>
              <w:rPr>
                <w:rFonts w:ascii="Arial" w:hAnsi="Arial" w:cs="Arial"/>
                <w:b/>
                <w:szCs w:val="16"/>
              </w:rPr>
              <w:t xml:space="preserve">1. </w:t>
            </w:r>
            <w:r>
              <w:rPr>
                <w:rFonts w:ascii="Arial" w:hAnsi="Arial" w:cs="Arial"/>
                <w:b/>
              </w:rPr>
              <w:t>Engagement with Literature Skills</w:t>
            </w:r>
          </w:p>
          <w:p w:rsidR="00B02B40" w:rsidRDefault="00B02B40" w:rsidP="00CC3777">
            <w:pPr>
              <w:spacing w:after="120"/>
              <w:rPr>
                <w:rFonts w:ascii="Arial" w:hAnsi="Arial" w:cs="Arial"/>
                <w:sz w:val="14"/>
                <w:szCs w:val="14"/>
              </w:rPr>
            </w:pPr>
            <w:r>
              <w:rPr>
                <w:rFonts w:ascii="Arial" w:hAnsi="Arial" w:cs="Arial"/>
                <w:sz w:val="14"/>
                <w:szCs w:val="14"/>
              </w:rPr>
              <w:t>.</w:t>
            </w: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r>
              <w:rPr>
                <w:rFonts w:ascii="Arial" w:hAnsi="Arial" w:cs="Arial"/>
                <w:sz w:val="32"/>
              </w:rPr>
              <w:t>20</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1"/>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r>
              <w:rPr>
                <w:rFonts w:ascii="Arial" w:hAnsi="Arial" w:cs="Arial"/>
                <w:b/>
                <w:szCs w:val="16"/>
              </w:rPr>
              <w:t xml:space="preserve">2. </w:t>
            </w:r>
            <w:r>
              <w:rPr>
                <w:rFonts w:ascii="Arial" w:hAnsi="Arial" w:cs="Arial"/>
                <w:b/>
              </w:rPr>
              <w:t>Knowledge and Understanding Skills</w:t>
            </w: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r>
              <w:rPr>
                <w:rFonts w:ascii="Arial" w:hAnsi="Arial" w:cs="Arial"/>
                <w:sz w:val="32"/>
              </w:rPr>
              <w:t>25</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1"/>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r>
              <w:rPr>
                <w:rFonts w:ascii="Arial" w:hAnsi="Arial" w:cs="Arial"/>
                <w:b/>
                <w:szCs w:val="16"/>
              </w:rPr>
              <w:t xml:space="preserve">3. </w:t>
            </w:r>
            <w:r>
              <w:rPr>
                <w:rFonts w:ascii="Arial" w:hAnsi="Arial" w:cs="Arial"/>
                <w:b/>
              </w:rPr>
              <w:t>Cognitive and Intellectual Skills</w:t>
            </w: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r>
              <w:rPr>
                <w:rFonts w:ascii="Arial" w:hAnsi="Arial" w:cs="Arial"/>
                <w:sz w:val="32"/>
              </w:rPr>
              <w:t>25</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1"/>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r>
              <w:rPr>
                <w:rFonts w:ascii="Arial" w:hAnsi="Arial" w:cs="Arial"/>
                <w:b/>
                <w:szCs w:val="16"/>
              </w:rPr>
              <w:t xml:space="preserve">4. </w:t>
            </w:r>
            <w:r>
              <w:rPr>
                <w:rFonts w:ascii="Arial" w:hAnsi="Arial" w:cs="Arial"/>
                <w:b/>
              </w:rPr>
              <w:t>Practical Application Skills</w:t>
            </w: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1"/>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r>
              <w:rPr>
                <w:rFonts w:ascii="Arial" w:hAnsi="Arial" w:cs="Arial"/>
                <w:sz w:val="32"/>
              </w:rPr>
              <w:t>20</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r>
              <w:rPr>
                <w:rFonts w:ascii="Arial" w:hAnsi="Arial" w:cs="Arial"/>
                <w:b/>
                <w:szCs w:val="16"/>
              </w:rPr>
              <w:t xml:space="preserve">5. </w:t>
            </w:r>
            <w:r>
              <w:rPr>
                <w:rFonts w:ascii="Arial" w:hAnsi="Arial" w:cs="Arial"/>
                <w:b/>
              </w:rPr>
              <w:t>Transferable Skills for Life and Professional Practice</w:t>
            </w: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1"/>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r>
              <w:rPr>
                <w:rFonts w:ascii="Arial" w:hAnsi="Arial" w:cs="Arial"/>
                <w:sz w:val="32"/>
              </w:rPr>
              <w:t>10</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bl>
    <w:p w:rsidR="00B02B40" w:rsidRDefault="00B02B40" w:rsidP="00B02B40">
      <w:pPr>
        <w:ind w:left="284" w:right="531"/>
        <w:rPr>
          <w:rFonts w:ascii="Arial" w:hAnsi="Arial" w:cs="Arial"/>
          <w:b/>
          <w:sz w:val="16"/>
          <w:szCs w:val="16"/>
        </w:rPr>
      </w:pPr>
    </w:p>
    <w:tbl>
      <w:tblPr>
        <w:tblW w:w="10666" w:type="dxa"/>
        <w:tblLayout w:type="fixed"/>
        <w:tblCellMar>
          <w:left w:w="10" w:type="dxa"/>
          <w:right w:w="10" w:type="dxa"/>
        </w:tblCellMar>
        <w:tblLook w:val="0000" w:firstRow="0" w:lastRow="0" w:firstColumn="0" w:lastColumn="0" w:noHBand="0" w:noVBand="0"/>
      </w:tblPr>
      <w:tblGrid>
        <w:gridCol w:w="6062"/>
        <w:gridCol w:w="2903"/>
        <w:gridCol w:w="641"/>
        <w:gridCol w:w="1060"/>
      </w:tblGrid>
      <w:tr w:rsidR="00B02B40" w:rsidTr="00CC3777">
        <w:trPr>
          <w:cantSplit/>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B02B40" w:rsidRDefault="00B02B40" w:rsidP="00CC3777">
            <w:pPr>
              <w:rPr>
                <w:rFonts w:ascii="Arial" w:hAnsi="Arial" w:cs="Arial"/>
                <w:b/>
                <w:bCs/>
                <w:sz w:val="22"/>
                <w:szCs w:val="22"/>
              </w:rPr>
            </w:pPr>
            <w:r>
              <w:rPr>
                <w:rFonts w:ascii="Arial" w:hAnsi="Arial" w:cs="Arial"/>
                <w:b/>
                <w:bCs/>
                <w:sz w:val="22"/>
                <w:szCs w:val="22"/>
              </w:rPr>
              <w:t xml:space="preserve">Assessment Mark </w:t>
            </w:r>
          </w:p>
          <w:p w:rsidR="00B02B40" w:rsidRDefault="00B02B40" w:rsidP="00CC3777">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B02B40" w:rsidRDefault="00B02B40" w:rsidP="00CC3777">
            <w:r>
              <w:rPr>
                <w:rFonts w:ascii="Arial" w:hAnsi="Arial" w:cs="Arial"/>
                <w:b/>
                <w:sz w:val="16"/>
                <w:szCs w:val="16"/>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B02B40" w:rsidRDefault="00B02B40" w:rsidP="00CC3777">
            <w:pPr>
              <w:jc w:val="right"/>
              <w:rPr>
                <w:rFonts w:ascii="Arial" w:hAnsi="Arial" w:cs="Arial"/>
                <w:b/>
                <w:bCs/>
              </w:rPr>
            </w:pPr>
            <w:r>
              <w:rPr>
                <w:rFonts w:ascii="Arial" w:hAnsi="Arial" w:cs="Arial"/>
                <w:b/>
                <w:bCs/>
              </w:rPr>
              <w:t>%</w:t>
            </w:r>
          </w:p>
        </w:tc>
      </w:tr>
      <w:tr w:rsidR="00B02B40" w:rsidTr="00CC3777">
        <w:trPr>
          <w:cantSplit/>
        </w:trPr>
        <w:tc>
          <w:tcPr>
            <w:tcW w:w="6062"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B02B40" w:rsidRDefault="00B02B40" w:rsidP="00CC3777">
            <w:pPr>
              <w:rPr>
                <w:rFonts w:ascii="Arial" w:hAnsi="Arial" w:cs="Arial"/>
              </w:rPr>
            </w:pPr>
          </w:p>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B02B40" w:rsidRDefault="00B02B40" w:rsidP="00CC3777">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B02B40" w:rsidRDefault="00B02B40" w:rsidP="00CC3777">
            <w:pPr>
              <w:jc w:val="center"/>
              <w:rPr>
                <w:rFonts w:ascii="Arial" w:hAnsi="Arial" w:cs="Arial"/>
                <w:sz w:val="12"/>
                <w:szCs w:val="12"/>
              </w:rPr>
            </w:pPr>
          </w:p>
        </w:tc>
        <w:tc>
          <w:tcPr>
            <w:tcW w:w="1060"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B02B40" w:rsidRDefault="00B02B40" w:rsidP="00CC3777">
            <w:pPr>
              <w:ind w:left="142"/>
              <w:rPr>
                <w:rFonts w:ascii="Arial" w:hAnsi="Arial" w:cs="Arial"/>
              </w:rPr>
            </w:pPr>
          </w:p>
        </w:tc>
      </w:tr>
      <w:tr w:rsidR="00B02B40" w:rsidTr="00CC3777">
        <w:trPr>
          <w:cantSplit/>
        </w:trPr>
        <w:tc>
          <w:tcPr>
            <w:tcW w:w="6062"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B02B40" w:rsidRDefault="00B02B40" w:rsidP="00CC3777">
            <w:pPr>
              <w:rPr>
                <w:rFonts w:ascii="Arial" w:hAnsi="Arial" w:cs="Arial"/>
              </w:rPr>
            </w:pPr>
          </w:p>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B02B40" w:rsidRDefault="00B02B40" w:rsidP="00CC3777">
            <w:r>
              <w:rPr>
                <w:rFonts w:ascii="Arial" w:hAnsi="Arial" w:cs="Arial"/>
                <w:sz w:val="16"/>
                <w:szCs w:val="16"/>
              </w:rPr>
              <w:t>Over 1 week late (</w:t>
            </w:r>
            <w:r>
              <w:rPr>
                <w:rFonts w:ascii="Arial" w:hAnsi="Arial" w:cs="Arial"/>
                <w:sz w:val="12"/>
                <w:szCs w:val="12"/>
              </w:rPr>
              <w:t>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B02B40" w:rsidRDefault="00B02B40" w:rsidP="00CC3777">
            <w:pPr>
              <w:jc w:val="center"/>
              <w:rPr>
                <w:rFonts w:ascii="Arial" w:hAnsi="Arial" w:cs="Arial"/>
                <w:sz w:val="12"/>
                <w:szCs w:val="12"/>
              </w:rPr>
            </w:pPr>
          </w:p>
        </w:tc>
        <w:tc>
          <w:tcPr>
            <w:tcW w:w="1060"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B02B40" w:rsidRDefault="00B02B40" w:rsidP="00CC3777">
            <w:pPr>
              <w:ind w:firstLine="282"/>
              <w:rPr>
                <w:rFonts w:ascii="Arial" w:hAnsi="Arial" w:cs="Arial"/>
              </w:rPr>
            </w:pPr>
          </w:p>
        </w:tc>
      </w:tr>
    </w:tbl>
    <w:p w:rsidR="00B02B40" w:rsidRDefault="00B02B40" w:rsidP="00B02B40">
      <w:pPr>
        <w:rPr>
          <w:rFonts w:ascii="Arial" w:hAnsi="Arial" w:cs="Arial"/>
        </w:rPr>
      </w:pPr>
    </w:p>
    <w:p w:rsidR="00B02B40" w:rsidRDefault="00B02B40">
      <w:pPr>
        <w:rPr>
          <w:rFonts w:ascii="Arial" w:eastAsia="Calibri" w:hAnsi="Arial" w:cs="Arial"/>
        </w:rPr>
      </w:pPr>
      <w:r>
        <w:rPr>
          <w:rFonts w:ascii="Arial" w:eastAsia="Calibri" w:hAnsi="Arial" w:cs="Arial"/>
        </w:rPr>
        <w:br w:type="page"/>
      </w:r>
    </w:p>
    <w:p w:rsidR="00CC3777" w:rsidRDefault="00CC3777" w:rsidP="00CC3777">
      <w:pPr>
        <w:rPr>
          <w:rFonts w:ascii="Arial" w:eastAsia="Calibri" w:hAnsi="Arial" w:cs="Arial"/>
        </w:rPr>
      </w:pPr>
    </w:p>
    <w:tbl>
      <w:tblPr>
        <w:tblpPr w:leftFromText="180" w:rightFromText="180" w:vertAnchor="page" w:horzAnchor="margin" w:tblpX="127" w:tblpY="796"/>
        <w:tblW w:w="10206" w:type="dxa"/>
        <w:tblCellMar>
          <w:left w:w="10" w:type="dxa"/>
          <w:right w:w="10" w:type="dxa"/>
        </w:tblCellMar>
        <w:tblLook w:val="0000" w:firstRow="0" w:lastRow="0" w:firstColumn="0" w:lastColumn="0" w:noHBand="0" w:noVBand="0"/>
      </w:tblPr>
      <w:tblGrid>
        <w:gridCol w:w="10206"/>
      </w:tblGrid>
      <w:tr w:rsidR="00067CA3" w:rsidRPr="00067CA3" w:rsidTr="00067CA3">
        <w:tc>
          <w:tcPr>
            <w:tcW w:w="1020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067CA3" w:rsidRPr="00067CA3" w:rsidRDefault="00067CA3" w:rsidP="00067CA3">
            <w:pPr>
              <w:pStyle w:val="NormalWeb"/>
              <w:rPr>
                <w:rFonts w:ascii="Arial" w:hAnsi="Arial" w:cs="Arial"/>
                <w:b/>
                <w:color w:val="303B44"/>
                <w:sz w:val="28"/>
                <w:szCs w:val="28"/>
              </w:rPr>
            </w:pPr>
            <w:r w:rsidRPr="00067CA3">
              <w:rPr>
                <w:rFonts w:ascii="Arial" w:hAnsi="Arial" w:cs="Arial"/>
                <w:b/>
                <w:color w:val="303B44"/>
                <w:sz w:val="28"/>
                <w:szCs w:val="28"/>
              </w:rPr>
              <w:t>GENERIC ASSESSMENT CRITERIA</w:t>
            </w:r>
          </w:p>
        </w:tc>
      </w:tr>
      <w:tr w:rsidR="00067CA3" w:rsidRPr="00067CA3" w:rsidTr="00067CA3">
        <w:tc>
          <w:tcPr>
            <w:tcW w:w="1020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067CA3" w:rsidRDefault="00067CA3" w:rsidP="00067CA3">
            <w:pPr>
              <w:rPr>
                <w:rFonts w:ascii="Arial" w:hAnsi="Arial" w:cs="Arial"/>
                <w:b/>
                <w:sz w:val="28"/>
                <w:szCs w:val="28"/>
              </w:rPr>
            </w:pPr>
          </w:p>
          <w:p w:rsidR="00067CA3" w:rsidRDefault="00067CA3" w:rsidP="00067CA3">
            <w:pPr>
              <w:rPr>
                <w:rFonts w:ascii="Arial" w:hAnsi="Arial" w:cs="Arial"/>
                <w:b/>
                <w:sz w:val="28"/>
                <w:szCs w:val="28"/>
              </w:rPr>
            </w:pPr>
            <w:r w:rsidRPr="00067CA3">
              <w:rPr>
                <w:rFonts w:ascii="Arial" w:hAnsi="Arial" w:cs="Arial"/>
                <w:b/>
                <w:sz w:val="28"/>
                <w:szCs w:val="28"/>
              </w:rPr>
              <w:t>Level 4</w:t>
            </w:r>
          </w:p>
          <w:p w:rsidR="00067CA3" w:rsidRPr="00067CA3" w:rsidRDefault="00067CA3" w:rsidP="00067CA3">
            <w:pPr>
              <w:rPr>
                <w:rFonts w:ascii="Arial" w:hAnsi="Arial" w:cs="Arial"/>
                <w:b/>
                <w:sz w:val="28"/>
                <w:szCs w:val="28"/>
              </w:rPr>
            </w:pPr>
          </w:p>
        </w:tc>
      </w:tr>
      <w:tr w:rsidR="00067CA3" w:rsidRPr="00067CA3" w:rsidTr="00067CA3">
        <w:tc>
          <w:tcPr>
            <w:tcW w:w="10206" w:type="dxa"/>
            <w:tcBorders>
              <w:top w:val="single" w:sz="4" w:space="0" w:color="000000"/>
              <w:left w:val="single" w:sz="4" w:space="0" w:color="000000"/>
              <w:bottom w:val="single" w:sz="4" w:space="0" w:color="000000"/>
              <w:right w:val="single" w:sz="4" w:space="0" w:color="000000"/>
            </w:tcBorders>
            <w:shd w:val="clear" w:color="auto" w:fill="DAEEF3"/>
            <w:tcMar>
              <w:top w:w="0" w:type="dxa"/>
              <w:left w:w="108" w:type="dxa"/>
              <w:bottom w:w="0" w:type="dxa"/>
              <w:right w:w="108" w:type="dxa"/>
            </w:tcMar>
          </w:tcPr>
          <w:p w:rsidR="00067CA3" w:rsidRDefault="00067CA3" w:rsidP="00067CA3">
            <w:pPr>
              <w:rPr>
                <w:rFonts w:ascii="Arial" w:eastAsia="Arial" w:hAnsi="Arial" w:cs="Arial"/>
                <w:spacing w:val="-1"/>
                <w:sz w:val="28"/>
                <w:szCs w:val="28"/>
              </w:rPr>
            </w:pPr>
          </w:p>
          <w:p w:rsidR="00067CA3" w:rsidRDefault="00067CA3" w:rsidP="00067CA3">
            <w:pPr>
              <w:rPr>
                <w:rFonts w:ascii="Arial" w:eastAsia="Arial" w:hAnsi="Arial" w:cs="Arial"/>
                <w:spacing w:val="-1"/>
                <w:sz w:val="28"/>
                <w:szCs w:val="28"/>
              </w:rPr>
            </w:pPr>
            <w:r w:rsidRPr="00067CA3">
              <w:rPr>
                <w:rFonts w:ascii="Arial" w:eastAsia="Arial" w:hAnsi="Arial" w:cs="Arial"/>
                <w:spacing w:val="-1"/>
                <w:sz w:val="28"/>
                <w:szCs w:val="28"/>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7CA3">
              <w:rPr>
                <w:rFonts w:ascii="Arial" w:hAnsi="Arial" w:cs="Arial"/>
                <w:sz w:val="28"/>
                <w:szCs w:val="28"/>
              </w:rPr>
              <w:t xml:space="preserve"> They will be able to </w:t>
            </w:r>
            <w:r w:rsidRPr="00067CA3">
              <w:rPr>
                <w:rFonts w:ascii="Arial" w:eastAsia="Arial" w:hAnsi="Arial" w:cs="Arial"/>
                <w:spacing w:val="-1"/>
                <w:sz w:val="28"/>
                <w:szCs w:val="28"/>
              </w:rPr>
              <w:t>undertake further training and develop new skills within a structured and managed environment and will have the qualities and transferable skills necessary for employment requiring the exercise of some personal responsibility.</w:t>
            </w:r>
          </w:p>
          <w:p w:rsidR="00067CA3" w:rsidRPr="00067CA3" w:rsidRDefault="00067CA3" w:rsidP="00067CA3">
            <w:pPr>
              <w:rPr>
                <w:rFonts w:ascii="Arial" w:hAnsi="Arial" w:cs="Arial"/>
                <w:sz w:val="28"/>
                <w:szCs w:val="28"/>
              </w:rPr>
            </w:pPr>
          </w:p>
        </w:tc>
      </w:tr>
    </w:tbl>
    <w:p w:rsidR="0014059E" w:rsidRPr="0014059E" w:rsidRDefault="0014059E" w:rsidP="0014059E">
      <w:pPr>
        <w:rPr>
          <w:vanish/>
        </w:rPr>
      </w:pPr>
    </w:p>
    <w:p w:rsidR="00CC3777" w:rsidRDefault="00CC3777" w:rsidP="00FF0BAC">
      <w:pPr>
        <w:ind w:left="851" w:right="425"/>
        <w:rPr>
          <w:rFonts w:ascii="Calibri" w:hAnsi="Calibri"/>
          <w:b/>
          <w:sz w:val="22"/>
          <w:szCs w:val="22"/>
        </w:rPr>
      </w:pPr>
    </w:p>
    <w:p w:rsidR="00CC3777" w:rsidRDefault="00CC3777" w:rsidP="00FF0BAC">
      <w:pPr>
        <w:ind w:left="851" w:right="425"/>
        <w:rPr>
          <w:rFonts w:ascii="Calibri" w:hAnsi="Calibri"/>
          <w:b/>
          <w:sz w:val="22"/>
          <w:szCs w:val="22"/>
        </w:rPr>
      </w:pPr>
    </w:p>
    <w:p w:rsidR="00CC3777" w:rsidRDefault="00CC3777" w:rsidP="00FF0BAC">
      <w:pPr>
        <w:ind w:left="851" w:right="425"/>
        <w:rPr>
          <w:rFonts w:ascii="Calibri" w:hAnsi="Calibri"/>
          <w:b/>
          <w:sz w:val="22"/>
          <w:szCs w:val="22"/>
        </w:rPr>
      </w:pPr>
    </w:p>
    <w:p w:rsidR="00CC3777" w:rsidRDefault="00CC3777" w:rsidP="00FF0BAC">
      <w:pPr>
        <w:ind w:left="851" w:right="425"/>
        <w:rPr>
          <w:rFonts w:ascii="Calibri" w:hAnsi="Calibri"/>
          <w:b/>
          <w:sz w:val="22"/>
          <w:szCs w:val="22"/>
        </w:rPr>
        <w:sectPr w:rsidR="00CC3777" w:rsidSect="00CB50ED">
          <w:footerReference w:type="default" r:id="rId8"/>
          <w:pgSz w:w="11894" w:h="16834"/>
          <w:pgMar w:top="720" w:right="720" w:bottom="1276" w:left="720" w:header="706" w:footer="454" w:gutter="0"/>
          <w:paperSrc w:first="1" w:other="1"/>
          <w:cols w:space="720"/>
          <w:docGrid w:linePitch="326"/>
        </w:sectPr>
      </w:pPr>
    </w:p>
    <w:tbl>
      <w:tblPr>
        <w:tblpPr w:leftFromText="180" w:rightFromText="180" w:vertAnchor="text" w:horzAnchor="margin" w:tblpXSpec="center" w:tblpY="1"/>
        <w:tblW w:w="11482" w:type="dxa"/>
        <w:tblLayout w:type="fixed"/>
        <w:tblCellMar>
          <w:left w:w="10" w:type="dxa"/>
          <w:right w:w="10" w:type="dxa"/>
        </w:tblCellMar>
        <w:tblLook w:val="0000" w:firstRow="0" w:lastRow="0" w:firstColumn="0" w:lastColumn="0" w:noHBand="0" w:noVBand="0"/>
      </w:tblPr>
      <w:tblGrid>
        <w:gridCol w:w="1702"/>
        <w:gridCol w:w="1275"/>
        <w:gridCol w:w="1276"/>
        <w:gridCol w:w="1701"/>
        <w:gridCol w:w="1276"/>
        <w:gridCol w:w="1276"/>
        <w:gridCol w:w="1417"/>
        <w:gridCol w:w="1559"/>
      </w:tblGrid>
      <w:tr w:rsidR="00CC3777" w:rsidRPr="007105D5" w:rsidTr="00CC3777">
        <w:trPr>
          <w:tblHeader/>
        </w:trPr>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b/>
                <w:sz w:val="18"/>
                <w:szCs w:val="18"/>
              </w:rPr>
              <w:lastRenderedPageBreak/>
              <w:t>Level 4</w:t>
            </w:r>
          </w:p>
        </w:tc>
        <w:tc>
          <w:tcPr>
            <w:tcW w:w="1275"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FAIL</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MARGINAL FAIL</w:t>
            </w:r>
          </w:p>
        </w:tc>
        <w:tc>
          <w:tcPr>
            <w:tcW w:w="1701"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SATISFACTORY</w:t>
            </w:r>
          </w:p>
          <w:p w:rsidR="00CC3777" w:rsidRPr="007105D5" w:rsidRDefault="00CC3777" w:rsidP="00CC3777">
            <w:pPr>
              <w:jc w:val="center"/>
              <w:rPr>
                <w:rFonts w:ascii="Arial" w:hAnsi="Arial" w:cs="Arial"/>
                <w:sz w:val="18"/>
                <w:szCs w:val="18"/>
              </w:rPr>
            </w:pPr>
            <w:r w:rsidRPr="007105D5">
              <w:rPr>
                <w:rFonts w:ascii="Arial" w:hAnsi="Arial" w:cs="Arial"/>
                <w:b/>
                <w:sz w:val="18"/>
                <w:szCs w:val="18"/>
              </w:rPr>
              <w:t>(3</w:t>
            </w:r>
            <w:r w:rsidRPr="007105D5">
              <w:rPr>
                <w:rFonts w:ascii="Arial" w:hAnsi="Arial" w:cs="Arial"/>
                <w:b/>
                <w:sz w:val="18"/>
                <w:szCs w:val="18"/>
                <w:vertAlign w:val="superscript"/>
              </w:rPr>
              <w:t>rd</w:t>
            </w:r>
            <w:r w:rsidRPr="007105D5">
              <w:rPr>
                <w:rFonts w:ascii="Arial" w:hAnsi="Arial" w:cs="Arial"/>
                <w:b/>
                <w:sz w:val="18"/>
                <w:szCs w:val="18"/>
              </w:rPr>
              <w:t xml:space="preserve"> / Pass)</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GOOD</w:t>
            </w:r>
          </w:p>
          <w:p w:rsidR="00CC3777" w:rsidRPr="007105D5" w:rsidRDefault="00CC3777" w:rsidP="00CC3777">
            <w:pPr>
              <w:jc w:val="center"/>
              <w:rPr>
                <w:rFonts w:ascii="Arial" w:hAnsi="Arial" w:cs="Arial"/>
                <w:b/>
                <w:sz w:val="18"/>
                <w:szCs w:val="18"/>
              </w:rPr>
            </w:pPr>
            <w:r w:rsidRPr="007105D5">
              <w:rPr>
                <w:rFonts w:ascii="Arial" w:hAnsi="Arial" w:cs="Arial"/>
                <w:b/>
                <w:sz w:val="18"/>
                <w:szCs w:val="18"/>
              </w:rPr>
              <w:t>(2.2 / Pass)</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VERY GOOD</w:t>
            </w:r>
          </w:p>
          <w:p w:rsidR="00CC3777" w:rsidRPr="007105D5" w:rsidRDefault="00CC3777" w:rsidP="00CC3777">
            <w:pPr>
              <w:jc w:val="center"/>
              <w:rPr>
                <w:rFonts w:ascii="Arial" w:hAnsi="Arial" w:cs="Arial"/>
                <w:b/>
                <w:sz w:val="18"/>
                <w:szCs w:val="18"/>
              </w:rPr>
            </w:pPr>
            <w:r w:rsidRPr="007105D5">
              <w:rPr>
                <w:rFonts w:ascii="Arial" w:hAnsi="Arial" w:cs="Arial"/>
                <w:b/>
                <w:sz w:val="18"/>
                <w:szCs w:val="18"/>
              </w:rPr>
              <w:t>(2.1 / Merit)</w:t>
            </w:r>
          </w:p>
        </w:tc>
        <w:tc>
          <w:tcPr>
            <w:tcW w:w="1417"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EXCELLENT</w:t>
            </w:r>
          </w:p>
          <w:p w:rsidR="00CC3777" w:rsidRPr="007105D5" w:rsidRDefault="00CC3777" w:rsidP="00CC3777">
            <w:pPr>
              <w:jc w:val="center"/>
              <w:rPr>
                <w:rFonts w:ascii="Arial" w:hAnsi="Arial" w:cs="Arial"/>
                <w:sz w:val="18"/>
                <w:szCs w:val="18"/>
              </w:rPr>
            </w:pPr>
            <w:r w:rsidRPr="007105D5">
              <w:rPr>
                <w:rFonts w:ascii="Arial" w:hAnsi="Arial" w:cs="Arial"/>
                <w:b/>
                <w:sz w:val="18"/>
                <w:szCs w:val="18"/>
              </w:rPr>
              <w:t>(1</w:t>
            </w:r>
            <w:r w:rsidRPr="007105D5">
              <w:rPr>
                <w:rFonts w:ascii="Arial" w:hAnsi="Arial" w:cs="Arial"/>
                <w:b/>
                <w:sz w:val="18"/>
                <w:szCs w:val="18"/>
                <w:vertAlign w:val="superscript"/>
              </w:rPr>
              <w:t>st</w:t>
            </w:r>
            <w:r w:rsidRPr="007105D5">
              <w:rPr>
                <w:rFonts w:ascii="Arial" w:hAnsi="Arial" w:cs="Arial"/>
                <w:b/>
                <w:sz w:val="18"/>
                <w:szCs w:val="18"/>
              </w:rPr>
              <w:t xml:space="preserve"> / Distinction)</w:t>
            </w:r>
          </w:p>
        </w:tc>
        <w:tc>
          <w:tcPr>
            <w:tcW w:w="1559"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EXCEPTIONAL</w:t>
            </w:r>
          </w:p>
          <w:p w:rsidR="00CC3777" w:rsidRPr="007105D5" w:rsidRDefault="00CC3777" w:rsidP="00CC3777">
            <w:pPr>
              <w:jc w:val="center"/>
              <w:rPr>
                <w:rFonts w:ascii="Arial" w:hAnsi="Arial" w:cs="Arial"/>
                <w:sz w:val="18"/>
                <w:szCs w:val="18"/>
              </w:rPr>
            </w:pPr>
            <w:r w:rsidRPr="007105D5">
              <w:rPr>
                <w:rFonts w:ascii="Arial" w:hAnsi="Arial" w:cs="Arial"/>
                <w:b/>
                <w:sz w:val="18"/>
                <w:szCs w:val="18"/>
              </w:rPr>
              <w:t>(1</w:t>
            </w:r>
            <w:r w:rsidRPr="007105D5">
              <w:rPr>
                <w:rFonts w:ascii="Arial" w:hAnsi="Arial" w:cs="Arial"/>
                <w:b/>
                <w:sz w:val="18"/>
                <w:szCs w:val="18"/>
                <w:vertAlign w:val="superscript"/>
              </w:rPr>
              <w:t>st</w:t>
            </w:r>
            <w:r w:rsidRPr="007105D5">
              <w:rPr>
                <w:rFonts w:ascii="Arial" w:hAnsi="Arial" w:cs="Arial"/>
                <w:b/>
                <w:sz w:val="18"/>
                <w:szCs w:val="18"/>
              </w:rPr>
              <w:t xml:space="preserve"> / Distinction)</w:t>
            </w:r>
          </w:p>
        </w:tc>
      </w:tr>
      <w:tr w:rsidR="00CC3777" w:rsidRPr="007105D5" w:rsidTr="00CC3777">
        <w:trPr>
          <w:tblHeader/>
        </w:trPr>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ind w:left="171"/>
              <w:rPr>
                <w:rFonts w:ascii="Arial" w:hAnsi="Arial" w:cs="Arial"/>
                <w:sz w:val="18"/>
                <w:szCs w:val="18"/>
              </w:rPr>
            </w:pPr>
            <w:r w:rsidRPr="007105D5">
              <w:rPr>
                <w:rFonts w:ascii="Arial" w:eastAsia="Arial" w:hAnsi="Arial" w:cs="Arial"/>
                <w:b/>
                <w:bCs/>
                <w:sz w:val="18"/>
                <w:szCs w:val="18"/>
              </w:rPr>
              <w:t>Category</w:t>
            </w:r>
          </w:p>
        </w:tc>
        <w:tc>
          <w:tcPr>
            <w:tcW w:w="1275"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0-29%</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30-39%</w:t>
            </w:r>
          </w:p>
        </w:tc>
        <w:tc>
          <w:tcPr>
            <w:tcW w:w="1701"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40-49%</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50-59%</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60-69%</w:t>
            </w:r>
          </w:p>
        </w:tc>
        <w:tc>
          <w:tcPr>
            <w:tcW w:w="1417"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70-84%</w:t>
            </w:r>
          </w:p>
        </w:tc>
        <w:tc>
          <w:tcPr>
            <w:tcW w:w="1559"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85-100%</w:t>
            </w:r>
          </w:p>
        </w:tc>
      </w:tr>
      <w:tr w:rsidR="00CC3777" w:rsidRPr="007105D5" w:rsidTr="00CC3777">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spacing w:before="34"/>
              <w:ind w:left="108" w:right="-54"/>
              <w:rPr>
                <w:rFonts w:ascii="Arial" w:hAnsi="Arial" w:cs="Arial"/>
                <w:sz w:val="18"/>
                <w:szCs w:val="18"/>
              </w:rPr>
            </w:pPr>
            <w:r w:rsidRPr="007105D5">
              <w:rPr>
                <w:rFonts w:ascii="Arial" w:eastAsia="Arial" w:hAnsi="Arial" w:cs="Arial"/>
                <w:b/>
                <w:bCs/>
                <w:sz w:val="18"/>
                <w:szCs w:val="18"/>
              </w:rPr>
              <w:t xml:space="preserve">Engagement with literature </w:t>
            </w:r>
            <w:r w:rsidRPr="007105D5">
              <w:rPr>
                <w:rFonts w:ascii="Arial" w:eastAsia="Arial" w:hAnsi="Arial" w:cs="Arial"/>
                <w:bCs/>
                <w:sz w:val="18"/>
                <w:szCs w:val="18"/>
              </w:rPr>
              <w:t>(including reading, referencing,</w:t>
            </w:r>
          </w:p>
          <w:p w:rsidR="00CC3777" w:rsidRPr="007105D5" w:rsidRDefault="00CC3777" w:rsidP="00CC3777">
            <w:pPr>
              <w:spacing w:before="34"/>
              <w:ind w:left="108" w:right="-54"/>
              <w:rPr>
                <w:rFonts w:ascii="Arial" w:eastAsia="Arial" w:hAnsi="Arial" w:cs="Arial"/>
                <w:bCs/>
                <w:sz w:val="18"/>
                <w:szCs w:val="18"/>
              </w:rPr>
            </w:pPr>
            <w:r w:rsidRPr="007105D5">
              <w:rPr>
                <w:rFonts w:ascii="Arial" w:eastAsia="Arial" w:hAnsi="Arial" w:cs="Arial"/>
                <w:bCs/>
                <w:sz w:val="18"/>
                <w:szCs w:val="18"/>
              </w:rPr>
              <w:t>academic conventions and</w:t>
            </w:r>
          </w:p>
          <w:p w:rsidR="00CC3777" w:rsidRPr="007105D5" w:rsidRDefault="00CC3777" w:rsidP="00CC3777">
            <w:pPr>
              <w:spacing w:before="34"/>
              <w:ind w:left="108" w:right="-54"/>
              <w:rPr>
                <w:rFonts w:ascii="Arial" w:hAnsi="Arial" w:cs="Arial"/>
                <w:sz w:val="18"/>
                <w:szCs w:val="18"/>
              </w:rPr>
            </w:pPr>
            <w:r w:rsidRPr="007105D5">
              <w:rPr>
                <w:rFonts w:ascii="Arial" w:eastAsia="Arial" w:hAnsi="Arial" w:cs="Arial"/>
                <w:bCs/>
                <w:sz w:val="18"/>
                <w:szCs w:val="18"/>
              </w:rPr>
              <w:t>academic honesty)</w:t>
            </w:r>
            <w:r w:rsidRPr="007105D5">
              <w:rPr>
                <w:rFonts w:ascii="Arial" w:eastAsia="Arial" w:hAnsi="Arial" w:cs="Arial"/>
                <w:b/>
                <w:bCs/>
                <w:sz w:val="18"/>
                <w:szCs w:val="18"/>
              </w:rPr>
              <w:t xml:space="preserve"> </w:t>
            </w:r>
          </w:p>
        </w:tc>
        <w:tc>
          <w:tcPr>
            <w:tcW w:w="1275" w:type="dxa"/>
            <w:tcBorders>
              <w:top w:val="single" w:sz="4" w:space="0" w:color="000000"/>
              <w:left w:val="sing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Little or no evidence of reading and/or reliance on inappropriate sources.</w:t>
            </w:r>
          </w:p>
          <w:p w:rsidR="00CC3777" w:rsidRPr="007105D5" w:rsidRDefault="00CC3777" w:rsidP="00CC3777">
            <w:pPr>
              <w:rPr>
                <w:rFonts w:ascii="Arial" w:hAnsi="Arial" w:cs="Arial"/>
                <w:sz w:val="18"/>
                <w:szCs w:val="18"/>
              </w:rPr>
            </w:pPr>
            <w:r w:rsidRPr="007105D5">
              <w:rPr>
                <w:rFonts w:ascii="Arial" w:hAnsi="Arial" w:cs="Arial"/>
                <w:sz w:val="18"/>
                <w:szCs w:val="18"/>
              </w:rPr>
              <w:t>Views and findings mostly unsupported and non-authoritative.</w:t>
            </w:r>
          </w:p>
          <w:p w:rsidR="00CC3777" w:rsidRPr="007105D5" w:rsidRDefault="00CC3777" w:rsidP="00CC3777">
            <w:pPr>
              <w:rPr>
                <w:rFonts w:ascii="Arial" w:hAnsi="Arial" w:cs="Arial"/>
                <w:sz w:val="18"/>
                <w:szCs w:val="18"/>
              </w:rPr>
            </w:pPr>
            <w:r w:rsidRPr="007105D5">
              <w:rPr>
                <w:rFonts w:ascii="Arial" w:hAnsi="Arial" w:cs="Arial"/>
                <w:sz w:val="18"/>
                <w:szCs w:val="18"/>
              </w:rPr>
              <w:t>Referencing conventions used incoherently or largely absent.</w:t>
            </w:r>
          </w:p>
        </w:tc>
        <w:tc>
          <w:tcPr>
            <w:tcW w:w="1276" w:type="dxa"/>
            <w:tcBorders>
              <w:top w:val="single" w:sz="4" w:space="0" w:color="000000"/>
              <w:left w:val="dashed" w:sz="4" w:space="0" w:color="000000"/>
              <w:bottom w:val="single" w:sz="4" w:space="0" w:color="000000"/>
              <w:right w:val="doub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701" w:type="dxa"/>
            <w:tcBorders>
              <w:top w:val="single" w:sz="4" w:space="0" w:color="000000"/>
              <w:left w:val="doub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Engagement with a limited range of mostly relevant and credible sources but with some reliance on information gained through class contact. Some omissions and minor errors.</w:t>
            </w:r>
          </w:p>
          <w:p w:rsidR="00CC3777" w:rsidRPr="007105D5" w:rsidRDefault="00CC3777" w:rsidP="00CC3777">
            <w:pPr>
              <w:rPr>
                <w:rFonts w:ascii="Arial" w:hAnsi="Arial" w:cs="Arial"/>
                <w:sz w:val="18"/>
                <w:szCs w:val="18"/>
              </w:rPr>
            </w:pPr>
            <w:r w:rsidRPr="007105D5">
              <w:rPr>
                <w:rFonts w:ascii="Arial" w:hAnsi="Arial" w:cs="Arial"/>
                <w:sz w:val="18"/>
                <w:szCs w:val="18"/>
              </w:rPr>
              <w:t>Referencing conventions evident though not always applied accurately or consistently.</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Engagement with a wide range of literature, including sources retrieved independently.</w:t>
            </w:r>
          </w:p>
          <w:p w:rsidR="00CC3777" w:rsidRPr="007105D5" w:rsidRDefault="00CC3777" w:rsidP="00CC3777">
            <w:pPr>
              <w:rPr>
                <w:rFonts w:ascii="Arial" w:hAnsi="Arial" w:cs="Arial"/>
                <w:sz w:val="18"/>
                <w:szCs w:val="18"/>
              </w:rPr>
            </w:pPr>
            <w:r w:rsidRPr="007105D5">
              <w:rPr>
                <w:rFonts w:ascii="Arial" w:hAnsi="Arial" w:cs="Arial"/>
                <w:sz w:val="18"/>
                <w:szCs w:val="18"/>
              </w:rPr>
              <w:t>Selection of relevant and credible sources.  Generally sound referencing, with no/very few inaccuracies or inconsistencies.</w:t>
            </w:r>
          </w:p>
        </w:tc>
        <w:tc>
          <w:tcPr>
            <w:tcW w:w="1417"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 xml:space="preserve">Engagement with an extensive range of relevant and credible literature. Consistently accurate application of referencing. </w:t>
            </w:r>
          </w:p>
        </w:tc>
        <w:tc>
          <w:tcPr>
            <w:tcW w:w="1559" w:type="dxa"/>
            <w:tcBorders>
              <w:top w:val="single" w:sz="4" w:space="0" w:color="000000"/>
              <w:left w:val="dashed"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Exceptional engagement with an extensive range of relevant and credible literature. High-level referencing skills consistently applied.</w:t>
            </w:r>
          </w:p>
        </w:tc>
      </w:tr>
      <w:tr w:rsidR="00CC3777" w:rsidRPr="007105D5" w:rsidTr="00CC3777">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spacing w:before="34"/>
              <w:ind w:left="108" w:right="-54"/>
              <w:rPr>
                <w:rFonts w:ascii="Arial" w:hAnsi="Arial" w:cs="Arial"/>
                <w:sz w:val="18"/>
                <w:szCs w:val="18"/>
              </w:rPr>
            </w:pPr>
            <w:r w:rsidRPr="007105D5">
              <w:rPr>
                <w:rFonts w:ascii="Arial" w:eastAsia="Arial" w:hAnsi="Arial" w:cs="Arial"/>
                <w:b/>
                <w:bCs/>
                <w:sz w:val="18"/>
                <w:szCs w:val="18"/>
              </w:rPr>
              <w:t xml:space="preserve">Knowledge and understanding </w:t>
            </w:r>
            <w:r w:rsidRPr="007105D5">
              <w:rPr>
                <w:rFonts w:ascii="Arial" w:eastAsia="Arial" w:hAnsi="Arial" w:cs="Arial"/>
                <w:bCs/>
                <w:sz w:val="18"/>
                <w:szCs w:val="18"/>
              </w:rPr>
              <w:t>(Knowledge of the basic underlying concepts and principles of a subject.)</w:t>
            </w:r>
          </w:p>
        </w:tc>
        <w:tc>
          <w:tcPr>
            <w:tcW w:w="1275" w:type="dxa"/>
            <w:tcBorders>
              <w:top w:val="single" w:sz="4" w:space="0" w:color="000000"/>
              <w:left w:val="sing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276" w:type="dxa"/>
            <w:tcBorders>
              <w:top w:val="single" w:sz="4" w:space="0" w:color="000000"/>
              <w:left w:val="dashed" w:sz="4" w:space="0" w:color="000000"/>
              <w:bottom w:val="single" w:sz="4" w:space="0" w:color="000000"/>
              <w:right w:val="double"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 xml:space="preserve">Gaps in knowledge of the basic underlying concepts and principles, with flawed or superficial understanding. Some significant inaccuracies and/or irrelevant material.  </w:t>
            </w:r>
          </w:p>
        </w:tc>
        <w:tc>
          <w:tcPr>
            <w:tcW w:w="1701" w:type="dxa"/>
            <w:tcBorders>
              <w:top w:val="single" w:sz="4" w:space="0" w:color="000000"/>
              <w:left w:val="doub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 xml:space="preserve">Limited knowledge and understanding of the basic underlying concepts and principles within the subject area. Some elements may be missing. </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Knowledge of the basic underlying concepts and principles is accurate with a good understanding of the field of study but lacks depth and/or breadth.</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 xml:space="preserve">Competent knowledge of the basic underlying concepts and principles.  Exhibits very good understanding. </w:t>
            </w:r>
          </w:p>
        </w:tc>
        <w:tc>
          <w:tcPr>
            <w:tcW w:w="1417"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 xml:space="preserve">Excellent knowledge and understanding of the basic underlying concepts and principles of the subject. </w:t>
            </w:r>
          </w:p>
        </w:tc>
        <w:tc>
          <w:tcPr>
            <w:tcW w:w="1559" w:type="dxa"/>
            <w:tcBorders>
              <w:top w:val="single" w:sz="4" w:space="0" w:color="000000"/>
              <w:left w:val="dashed"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Exceptional, detailed knowledge and understanding of the basic underlying concepts and principles</w:t>
            </w:r>
          </w:p>
        </w:tc>
      </w:tr>
      <w:tr w:rsidR="00CC3777" w:rsidRPr="007105D5" w:rsidTr="00CC3777">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spacing w:before="34" w:line="237" w:lineRule="auto"/>
              <w:ind w:left="108" w:right="-54"/>
              <w:rPr>
                <w:rFonts w:ascii="Arial" w:hAnsi="Arial" w:cs="Arial"/>
                <w:sz w:val="18"/>
                <w:szCs w:val="18"/>
              </w:rPr>
            </w:pPr>
            <w:r w:rsidRPr="007105D5">
              <w:rPr>
                <w:rFonts w:ascii="Arial" w:eastAsia="Arial" w:hAnsi="Arial" w:cs="Arial"/>
                <w:b/>
                <w:bCs/>
                <w:sz w:val="18"/>
                <w:szCs w:val="18"/>
              </w:rPr>
              <w:t>C</w:t>
            </w:r>
            <w:r w:rsidRPr="007105D5">
              <w:rPr>
                <w:rFonts w:ascii="Arial" w:eastAsia="Arial" w:hAnsi="Arial" w:cs="Arial"/>
                <w:b/>
                <w:bCs/>
                <w:spacing w:val="1"/>
                <w:sz w:val="18"/>
                <w:szCs w:val="18"/>
              </w:rPr>
              <w:t>ogn</w:t>
            </w:r>
            <w:r w:rsidRPr="007105D5">
              <w:rPr>
                <w:rFonts w:ascii="Arial" w:eastAsia="Arial" w:hAnsi="Arial" w:cs="Arial"/>
                <w:b/>
                <w:bCs/>
                <w:sz w:val="18"/>
                <w:szCs w:val="18"/>
              </w:rPr>
              <w:t>i</w:t>
            </w:r>
            <w:r w:rsidRPr="007105D5">
              <w:rPr>
                <w:rFonts w:ascii="Arial" w:eastAsia="Arial" w:hAnsi="Arial" w:cs="Arial"/>
                <w:b/>
                <w:bCs/>
                <w:spacing w:val="1"/>
                <w:sz w:val="18"/>
                <w:szCs w:val="18"/>
              </w:rPr>
              <w:t>t</w:t>
            </w:r>
            <w:r w:rsidRPr="007105D5">
              <w:rPr>
                <w:rFonts w:ascii="Arial" w:eastAsia="Arial" w:hAnsi="Arial" w:cs="Arial"/>
                <w:b/>
                <w:bCs/>
                <w:sz w:val="18"/>
                <w:szCs w:val="18"/>
              </w:rPr>
              <w:t>i</w:t>
            </w:r>
            <w:r w:rsidRPr="007105D5">
              <w:rPr>
                <w:rFonts w:ascii="Arial" w:eastAsia="Arial" w:hAnsi="Arial" w:cs="Arial"/>
                <w:b/>
                <w:bCs/>
                <w:spacing w:val="2"/>
                <w:sz w:val="18"/>
                <w:szCs w:val="18"/>
              </w:rPr>
              <w:t>v</w:t>
            </w:r>
            <w:r w:rsidRPr="007105D5">
              <w:rPr>
                <w:rFonts w:ascii="Arial" w:eastAsia="Arial" w:hAnsi="Arial" w:cs="Arial"/>
                <w:b/>
                <w:bCs/>
                <w:sz w:val="18"/>
                <w:szCs w:val="18"/>
              </w:rPr>
              <w:t>e</w:t>
            </w:r>
            <w:r w:rsidRPr="007105D5">
              <w:rPr>
                <w:rFonts w:ascii="Arial" w:eastAsia="Arial" w:hAnsi="Arial" w:cs="Arial"/>
                <w:b/>
                <w:bCs/>
                <w:spacing w:val="-10"/>
                <w:sz w:val="18"/>
                <w:szCs w:val="18"/>
              </w:rPr>
              <w:t xml:space="preserve"> </w:t>
            </w:r>
            <w:r w:rsidRPr="007105D5">
              <w:rPr>
                <w:rFonts w:ascii="Arial" w:eastAsia="Arial" w:hAnsi="Arial" w:cs="Arial"/>
                <w:b/>
                <w:bCs/>
                <w:sz w:val="18"/>
                <w:szCs w:val="18"/>
              </w:rPr>
              <w:t>a</w:t>
            </w:r>
            <w:r w:rsidRPr="007105D5">
              <w:rPr>
                <w:rFonts w:ascii="Arial" w:eastAsia="Arial" w:hAnsi="Arial" w:cs="Arial"/>
                <w:b/>
                <w:bCs/>
                <w:spacing w:val="1"/>
                <w:sz w:val="18"/>
                <w:szCs w:val="18"/>
              </w:rPr>
              <w:t>n</w:t>
            </w:r>
            <w:r w:rsidRPr="007105D5">
              <w:rPr>
                <w:rFonts w:ascii="Arial" w:eastAsia="Arial" w:hAnsi="Arial" w:cs="Arial"/>
                <w:b/>
                <w:bCs/>
                <w:sz w:val="18"/>
                <w:szCs w:val="18"/>
              </w:rPr>
              <w:t>d i</w:t>
            </w:r>
            <w:r w:rsidRPr="007105D5">
              <w:rPr>
                <w:rFonts w:ascii="Arial" w:eastAsia="Arial" w:hAnsi="Arial" w:cs="Arial"/>
                <w:b/>
                <w:bCs/>
                <w:spacing w:val="1"/>
                <w:sz w:val="18"/>
                <w:szCs w:val="18"/>
              </w:rPr>
              <w:t>nt</w:t>
            </w:r>
            <w:r w:rsidRPr="007105D5">
              <w:rPr>
                <w:rFonts w:ascii="Arial" w:eastAsia="Arial" w:hAnsi="Arial" w:cs="Arial"/>
                <w:b/>
                <w:bCs/>
                <w:sz w:val="18"/>
                <w:szCs w:val="18"/>
              </w:rPr>
              <w:t>ellec</w:t>
            </w:r>
            <w:r w:rsidRPr="007105D5">
              <w:rPr>
                <w:rFonts w:ascii="Arial" w:eastAsia="Arial" w:hAnsi="Arial" w:cs="Arial"/>
                <w:b/>
                <w:bCs/>
                <w:spacing w:val="1"/>
                <w:sz w:val="18"/>
                <w:szCs w:val="18"/>
              </w:rPr>
              <w:t>tu</w:t>
            </w:r>
            <w:r w:rsidRPr="007105D5">
              <w:rPr>
                <w:rFonts w:ascii="Arial" w:eastAsia="Arial" w:hAnsi="Arial" w:cs="Arial"/>
                <w:b/>
                <w:bCs/>
                <w:sz w:val="18"/>
                <w:szCs w:val="18"/>
              </w:rPr>
              <w:t>al skil</w:t>
            </w:r>
            <w:r w:rsidRPr="007105D5">
              <w:rPr>
                <w:rFonts w:ascii="Arial" w:eastAsia="Arial" w:hAnsi="Arial" w:cs="Arial"/>
                <w:b/>
                <w:bCs/>
                <w:spacing w:val="2"/>
                <w:sz w:val="18"/>
                <w:szCs w:val="18"/>
              </w:rPr>
              <w:t>l</w:t>
            </w:r>
            <w:r w:rsidRPr="007105D5">
              <w:rPr>
                <w:rFonts w:ascii="Arial" w:eastAsia="Arial" w:hAnsi="Arial" w:cs="Arial"/>
                <w:b/>
                <w:bCs/>
                <w:sz w:val="18"/>
                <w:szCs w:val="18"/>
              </w:rPr>
              <w:t xml:space="preserve">s </w:t>
            </w:r>
          </w:p>
          <w:p w:rsidR="00CC3777" w:rsidRPr="007105D5" w:rsidRDefault="00CC3777" w:rsidP="00CC3777">
            <w:pPr>
              <w:spacing w:before="34" w:line="237" w:lineRule="auto"/>
              <w:ind w:left="108" w:right="-54"/>
              <w:rPr>
                <w:rFonts w:ascii="Arial" w:eastAsia="Arial" w:hAnsi="Arial" w:cs="Arial"/>
                <w:bCs/>
                <w:sz w:val="18"/>
                <w:szCs w:val="18"/>
              </w:rPr>
            </w:pPr>
            <w:r w:rsidRPr="007105D5">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rsidR="00CC3777" w:rsidRPr="007105D5" w:rsidRDefault="00CC3777" w:rsidP="00CC3777">
            <w:pPr>
              <w:spacing w:before="34" w:line="237" w:lineRule="auto"/>
              <w:ind w:left="108" w:right="-54"/>
              <w:rPr>
                <w:rFonts w:ascii="Arial" w:eastAsia="Arial" w:hAnsi="Arial" w:cs="Arial"/>
                <w:bCs/>
                <w:sz w:val="18"/>
                <w:szCs w:val="18"/>
              </w:rPr>
            </w:pPr>
          </w:p>
          <w:p w:rsidR="00CC3777" w:rsidRPr="007105D5" w:rsidRDefault="00CC3777" w:rsidP="00CC3777">
            <w:pPr>
              <w:spacing w:before="34" w:line="237" w:lineRule="auto"/>
              <w:ind w:left="108" w:right="-54"/>
              <w:rPr>
                <w:rFonts w:ascii="Arial" w:eastAsia="Arial" w:hAnsi="Arial" w:cs="Arial"/>
                <w:bCs/>
                <w:sz w:val="18"/>
                <w:szCs w:val="18"/>
              </w:rPr>
            </w:pP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Wholly or almost wholly descriptive work. Little or no evaluation of the underlying concepts and principles.</w:t>
            </w:r>
          </w:p>
          <w:p w:rsidR="00CC3777" w:rsidRPr="007105D5" w:rsidRDefault="00CC3777" w:rsidP="00CC3777">
            <w:pPr>
              <w:rPr>
                <w:rFonts w:ascii="Arial" w:hAnsi="Arial" w:cs="Arial"/>
                <w:sz w:val="18"/>
                <w:szCs w:val="18"/>
              </w:rPr>
            </w:pPr>
            <w:r w:rsidRPr="007105D5">
              <w:rPr>
                <w:rFonts w:ascii="Arial" w:hAnsi="Arial" w:cs="Arial"/>
                <w:sz w:val="18"/>
                <w:szCs w:val="18"/>
              </w:rPr>
              <w:t>Failure to develop arguments, leading to illogical or invalid judgements. Minimal or no use of</w:t>
            </w:r>
          </w:p>
          <w:p w:rsidR="00CC3777" w:rsidRPr="007105D5" w:rsidRDefault="00CC3777" w:rsidP="00CC3777">
            <w:pPr>
              <w:rPr>
                <w:rFonts w:ascii="Arial" w:hAnsi="Arial" w:cs="Arial"/>
                <w:sz w:val="18"/>
                <w:szCs w:val="18"/>
              </w:rPr>
            </w:pPr>
            <w:r w:rsidRPr="007105D5">
              <w:rPr>
                <w:rFonts w:ascii="Arial" w:hAnsi="Arial" w:cs="Arial"/>
                <w:sz w:val="18"/>
                <w:szCs w:val="18"/>
              </w:rPr>
              <w:t>evidence to back up views.</w:t>
            </w:r>
          </w:p>
          <w:p w:rsidR="00CC3777" w:rsidRPr="007105D5" w:rsidRDefault="00CC3777" w:rsidP="00CC3777">
            <w:pPr>
              <w:rPr>
                <w:rFonts w:ascii="Arial" w:hAnsi="Arial" w:cs="Arial"/>
                <w:sz w:val="18"/>
                <w:szCs w:val="18"/>
              </w:rPr>
            </w:pP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 xml:space="preserve">Largely descriptive work, with superficial evaluation of the underlying concepts and principles. Weak interpretation of data, flawed development of arguments and judgements. Information accepted uncritically, uses </w:t>
            </w:r>
            <w:proofErr w:type="spellStart"/>
            <w:r w:rsidRPr="007105D5">
              <w:rPr>
                <w:rFonts w:ascii="Arial" w:hAnsi="Arial" w:cs="Arial"/>
                <w:sz w:val="18"/>
                <w:szCs w:val="18"/>
              </w:rPr>
              <w:t>generalised</w:t>
            </w:r>
            <w:proofErr w:type="spellEnd"/>
            <w:r w:rsidRPr="007105D5">
              <w:rPr>
                <w:rFonts w:ascii="Arial" w:hAnsi="Arial" w:cs="Arial"/>
                <w:sz w:val="18"/>
                <w:szCs w:val="18"/>
              </w:rPr>
              <w:t xml:space="preserve"> statements made with scant evidence and unsubstantia</w:t>
            </w:r>
            <w:r w:rsidRPr="007105D5">
              <w:rPr>
                <w:rFonts w:ascii="Arial" w:hAnsi="Arial" w:cs="Arial"/>
                <w:sz w:val="18"/>
                <w:szCs w:val="18"/>
              </w:rPr>
              <w:lastRenderedPageBreak/>
              <w:t>ted opinions. Ideas sometimes illogical and contradictory.</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lastRenderedPageBreak/>
              <w:t>Limited attempt at evaluation of the underlying concepts and principles, tending towards description.</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Can interpret qualitative and quantitative data but with some errors. Some evidence to support emerging arguments and judgements but these may be underdeveloped or with a little inconsistency / </w:t>
            </w:r>
            <w:proofErr w:type="spellStart"/>
            <w:r w:rsidRPr="007105D5">
              <w:rPr>
                <w:rFonts w:ascii="Arial" w:hAnsi="Arial" w:cs="Arial"/>
                <w:sz w:val="18"/>
                <w:szCs w:val="18"/>
              </w:rPr>
              <w:t>mis</w:t>
            </w:r>
            <w:proofErr w:type="spellEnd"/>
            <w:r w:rsidRPr="007105D5">
              <w:rPr>
                <w:rFonts w:ascii="Arial" w:hAnsi="Arial" w:cs="Arial"/>
                <w:sz w:val="18"/>
                <w:szCs w:val="18"/>
              </w:rPr>
              <w:t>-interpretation.</w:t>
            </w:r>
          </w:p>
          <w:p w:rsidR="00CC3777" w:rsidRPr="007105D5" w:rsidRDefault="00CC3777" w:rsidP="00CC3777">
            <w:pPr>
              <w:rPr>
                <w:rFonts w:ascii="Arial" w:hAnsi="Arial" w:cs="Arial"/>
                <w:sz w:val="18"/>
                <w:szCs w:val="18"/>
              </w:rPr>
            </w:pP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Good evaluation of the underlying concepts and principles. Can interpret qualitative and quantitative data, with minor errors.</w:t>
            </w:r>
          </w:p>
          <w:p w:rsidR="00CC3777" w:rsidRPr="007105D5" w:rsidRDefault="00CC3777" w:rsidP="00CC3777">
            <w:pPr>
              <w:rPr>
                <w:rFonts w:ascii="Arial" w:hAnsi="Arial" w:cs="Arial"/>
                <w:sz w:val="18"/>
                <w:szCs w:val="18"/>
              </w:rPr>
            </w:pPr>
            <w:r w:rsidRPr="007105D5">
              <w:rPr>
                <w:rFonts w:ascii="Arial" w:hAnsi="Arial" w:cs="Arial"/>
                <w:sz w:val="18"/>
                <w:szCs w:val="18"/>
              </w:rPr>
              <w:t>An emerging ability to use evidence to support the argument.</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Mostly valid arguments and logical judgements.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rsidR="00CC3777" w:rsidRPr="007105D5" w:rsidRDefault="00CC3777" w:rsidP="00CC3777">
            <w:pPr>
              <w:rPr>
                <w:rFonts w:ascii="Arial" w:hAnsi="Arial" w:cs="Arial"/>
                <w:sz w:val="18"/>
                <w:szCs w:val="18"/>
              </w:rPr>
            </w:pPr>
          </w:p>
        </w:tc>
        <w:tc>
          <w:tcPr>
            <w:tcW w:w="1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Exceptional evaluation of the underlying concepts and principles based evidence. Outstanding interpretation of qualitative and quantitative data.</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Exceptional ability to devise arguments using evidence and make wholly appropriate and valid judgements. </w:t>
            </w:r>
          </w:p>
        </w:tc>
      </w:tr>
      <w:tr w:rsidR="00CC3777" w:rsidRPr="007105D5" w:rsidTr="00CC3777">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spacing w:before="34" w:line="237" w:lineRule="auto"/>
              <w:ind w:left="108" w:right="-54"/>
              <w:rPr>
                <w:rFonts w:ascii="Arial" w:eastAsia="Arial" w:hAnsi="Arial" w:cs="Arial"/>
                <w:b/>
                <w:bCs/>
                <w:sz w:val="18"/>
                <w:szCs w:val="18"/>
              </w:rPr>
            </w:pPr>
            <w:r w:rsidRPr="007105D5">
              <w:rPr>
                <w:rFonts w:ascii="Arial" w:eastAsia="Arial" w:hAnsi="Arial" w:cs="Arial"/>
                <w:b/>
                <w:bCs/>
                <w:sz w:val="18"/>
                <w:szCs w:val="18"/>
              </w:rPr>
              <w:t>Practical skills</w:t>
            </w:r>
          </w:p>
          <w:p w:rsidR="00CC3777" w:rsidRPr="007105D5" w:rsidRDefault="00CC3777" w:rsidP="00CC3777">
            <w:pPr>
              <w:spacing w:before="34" w:line="237" w:lineRule="auto"/>
              <w:ind w:left="108" w:right="-54"/>
              <w:rPr>
                <w:rFonts w:ascii="Arial" w:eastAsia="Arial" w:hAnsi="Arial" w:cs="Arial"/>
                <w:bCs/>
                <w:sz w:val="18"/>
                <w:szCs w:val="18"/>
              </w:rPr>
            </w:pPr>
            <w:r w:rsidRPr="007105D5">
              <w:rPr>
                <w:rFonts w:ascii="Arial" w:eastAsia="Arial" w:hAnsi="Arial" w:cs="Arial"/>
                <w:bCs/>
                <w:sz w:val="18"/>
                <w:szCs w:val="18"/>
              </w:rPr>
              <w:t>(Different approaches to solving problems in particular contexts.)</w:t>
            </w:r>
          </w:p>
          <w:p w:rsidR="00CC3777" w:rsidRPr="007105D5" w:rsidRDefault="00CC3777" w:rsidP="00CC3777">
            <w:pPr>
              <w:spacing w:before="34" w:line="237" w:lineRule="auto"/>
              <w:ind w:left="108" w:right="-54"/>
              <w:rPr>
                <w:rFonts w:ascii="Arial" w:eastAsia="Arial" w:hAnsi="Arial" w:cs="Arial"/>
                <w:b/>
                <w:bCs/>
                <w:sz w:val="18"/>
                <w:szCs w:val="18"/>
              </w:rPr>
            </w:pP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Limited or no use of taught, basic methods, materials, tools and/or techniques.</w:t>
            </w:r>
          </w:p>
          <w:p w:rsidR="00CC3777" w:rsidRPr="007105D5" w:rsidRDefault="00CC3777" w:rsidP="00CC3777">
            <w:pPr>
              <w:rPr>
                <w:rFonts w:ascii="Arial" w:hAnsi="Arial" w:cs="Arial"/>
                <w:sz w:val="18"/>
                <w:szCs w:val="18"/>
              </w:rPr>
            </w:pPr>
            <w:r w:rsidRPr="007105D5">
              <w:rPr>
                <w:rFonts w:ascii="Arial" w:hAnsi="Arial" w:cs="Arial"/>
                <w:sz w:val="18"/>
                <w:szCs w:val="18"/>
              </w:rPr>
              <w:t>Little or no appreciation of the context of the application.</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Very weak evidence of different approaches to problem-solving in particular contexts.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Rudimentary application of taught, basic methods, materials, tools and/or techniques but without consideration and competence. Flawed appreciation of the context of the application.</w:t>
            </w:r>
          </w:p>
          <w:p w:rsidR="00CC3777" w:rsidRPr="007105D5" w:rsidRDefault="00CC3777" w:rsidP="00CC3777">
            <w:pPr>
              <w:rPr>
                <w:rFonts w:ascii="Arial" w:hAnsi="Arial" w:cs="Arial"/>
                <w:sz w:val="18"/>
                <w:szCs w:val="18"/>
              </w:rPr>
            </w:pPr>
            <w:r w:rsidRPr="007105D5">
              <w:rPr>
                <w:rFonts w:ascii="Arial" w:hAnsi="Arial" w:cs="Arial"/>
                <w:sz w:val="18"/>
                <w:szCs w:val="18"/>
              </w:rPr>
              <w:t>Weak evidence of different approaches to problem-solving in particular contexts.</w:t>
            </w:r>
          </w:p>
          <w:p w:rsidR="00CC3777" w:rsidRPr="007105D5" w:rsidRDefault="00CC3777" w:rsidP="00CC3777">
            <w:pPr>
              <w:rPr>
                <w:rFonts w:ascii="Arial" w:hAnsi="Arial" w:cs="Arial"/>
                <w:sz w:val="18"/>
                <w:szCs w:val="18"/>
              </w:rPr>
            </w:pPr>
          </w:p>
          <w:p w:rsidR="00CC3777" w:rsidRPr="007105D5" w:rsidRDefault="00CC3777" w:rsidP="00CC3777">
            <w:pPr>
              <w:rPr>
                <w:rFonts w:ascii="Arial" w:hAnsi="Arial" w:cs="Arial"/>
                <w:sz w:val="18"/>
                <w:szCs w:val="18"/>
              </w:rPr>
            </w:pP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An adequate awareness and mostly appropriate application of basic methods, materials, tools and/or techniques.</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Basic appreciation of the context of the application. </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Can identify problems in particular contexts and propose basic alternative approaches or solutions though there may be errors.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A good and appropriate application of basic methods, materials, tools and/or techniques.</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Clear appreciation of the context of the application. </w:t>
            </w:r>
          </w:p>
          <w:p w:rsidR="00CC3777" w:rsidRPr="007105D5" w:rsidRDefault="00CC3777" w:rsidP="00CC3777">
            <w:pPr>
              <w:rPr>
                <w:rFonts w:ascii="Arial" w:hAnsi="Arial" w:cs="Arial"/>
                <w:sz w:val="18"/>
                <w:szCs w:val="18"/>
              </w:rPr>
            </w:pPr>
            <w:r w:rsidRPr="007105D5">
              <w:rPr>
                <w:rFonts w:ascii="Arial" w:hAnsi="Arial" w:cs="Arial"/>
                <w:sz w:val="18"/>
                <w:szCs w:val="18"/>
              </w:rPr>
              <w:t>Good evidence of different approaches to problem-solving in particular contexts and proposes mostly appropriate solutions.</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A very good application of a range of basic methods, materials, tools and/or techniques.</w:t>
            </w:r>
          </w:p>
          <w:p w:rsidR="00CC3777" w:rsidRPr="007105D5" w:rsidRDefault="00CC3777" w:rsidP="00CC3777">
            <w:pPr>
              <w:rPr>
                <w:rFonts w:ascii="Arial" w:hAnsi="Arial" w:cs="Arial"/>
                <w:sz w:val="18"/>
                <w:szCs w:val="18"/>
              </w:rPr>
            </w:pPr>
            <w:r w:rsidRPr="007105D5">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An advanced application of a range of taught, basic methods, materials, tools and/or techniques.</w:t>
            </w:r>
          </w:p>
          <w:p w:rsidR="00CC3777" w:rsidRPr="007105D5" w:rsidRDefault="00CC3777" w:rsidP="00CC3777">
            <w:pPr>
              <w:rPr>
                <w:rFonts w:ascii="Arial" w:hAnsi="Arial" w:cs="Arial"/>
                <w:sz w:val="18"/>
                <w:szCs w:val="18"/>
              </w:rPr>
            </w:pPr>
            <w:r w:rsidRPr="007105D5">
              <w:rPr>
                <w:rFonts w:ascii="Arial" w:hAnsi="Arial" w:cs="Arial"/>
                <w:sz w:val="18"/>
                <w:szCs w:val="18"/>
              </w:rPr>
              <w:t>The context of the application is well considered, and insightful.</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Excellent evidence of different approaches to problem-solving in particular contexts and proposes appropriate solutions. </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CC3777" w:rsidRPr="007105D5" w:rsidTr="00CC3777">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spacing w:before="34" w:line="237" w:lineRule="auto"/>
              <w:ind w:left="108" w:right="-54"/>
              <w:rPr>
                <w:rFonts w:ascii="Arial" w:eastAsia="Arial" w:hAnsi="Arial" w:cs="Arial"/>
                <w:b/>
                <w:bCs/>
                <w:sz w:val="18"/>
                <w:szCs w:val="18"/>
              </w:rPr>
            </w:pPr>
            <w:r w:rsidRPr="007105D5">
              <w:rPr>
                <w:rFonts w:ascii="Arial" w:eastAsia="Arial" w:hAnsi="Arial" w:cs="Arial"/>
                <w:b/>
                <w:bCs/>
                <w:sz w:val="18"/>
                <w:szCs w:val="18"/>
              </w:rPr>
              <w:t>Transferable skills for life and professional practice</w:t>
            </w:r>
          </w:p>
          <w:p w:rsidR="00CC3777" w:rsidRPr="007105D5" w:rsidRDefault="00CC3777" w:rsidP="00CC3777">
            <w:pPr>
              <w:spacing w:before="34" w:line="237" w:lineRule="auto"/>
              <w:ind w:left="108" w:right="-54"/>
              <w:rPr>
                <w:rFonts w:ascii="Arial" w:hAnsi="Arial" w:cs="Arial"/>
                <w:sz w:val="18"/>
                <w:szCs w:val="18"/>
              </w:rPr>
            </w:pPr>
            <w:r w:rsidRPr="007105D5">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275" w:type="dxa"/>
            <w:tcBorders>
              <w:top w:val="single" w:sz="4" w:space="0" w:color="000000"/>
              <w:left w:val="sing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 xml:space="preserve">Work is poorly structured, </w:t>
            </w:r>
            <w:proofErr w:type="spellStart"/>
            <w:r w:rsidRPr="007105D5">
              <w:rPr>
                <w:rFonts w:ascii="Arial" w:hAnsi="Arial" w:cs="Arial"/>
                <w:sz w:val="18"/>
                <w:szCs w:val="18"/>
              </w:rPr>
              <w:t>disorganised</w:t>
            </w:r>
            <w:proofErr w:type="spellEnd"/>
            <w:r w:rsidRPr="007105D5">
              <w:rPr>
                <w:rFonts w:ascii="Arial" w:hAnsi="Arial" w:cs="Arial"/>
                <w:sz w:val="18"/>
                <w:szCs w:val="18"/>
              </w:rPr>
              <w:t>, inaccurate and/or confusingly expressed. Very weak use of language and/or very inappropriate style. Failure to work effectively individual or as part of a group. Little or no evidence of the skills for employment requiring the exercise of some personal responsibility.</w:t>
            </w:r>
          </w:p>
          <w:p w:rsidR="00CC3777" w:rsidRPr="007105D5" w:rsidRDefault="00CC3777" w:rsidP="00CC3777">
            <w:pPr>
              <w:rPr>
                <w:rFonts w:ascii="Arial" w:hAnsi="Arial" w:cs="Arial"/>
                <w:sz w:val="18"/>
                <w:szCs w:val="18"/>
              </w:rPr>
            </w:pPr>
          </w:p>
          <w:p w:rsidR="00CC3777" w:rsidRPr="007105D5" w:rsidRDefault="00CC3777" w:rsidP="00CC3777">
            <w:pPr>
              <w:rPr>
                <w:rFonts w:ascii="Arial" w:hAnsi="Arial" w:cs="Arial"/>
                <w:sz w:val="18"/>
                <w:szCs w:val="18"/>
              </w:rPr>
            </w:pPr>
          </w:p>
        </w:tc>
        <w:tc>
          <w:tcPr>
            <w:tcW w:w="1276" w:type="dxa"/>
            <w:tcBorders>
              <w:top w:val="single" w:sz="4" w:space="0" w:color="000000"/>
              <w:left w:val="dashed" w:sz="4" w:space="0" w:color="000000"/>
              <w:bottom w:val="single" w:sz="4" w:space="0" w:color="000000"/>
              <w:right w:val="doub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01" w:type="dxa"/>
            <w:tcBorders>
              <w:top w:val="single" w:sz="4" w:space="0" w:color="000000"/>
              <w:left w:val="doub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CC3777" w:rsidRPr="007105D5" w:rsidRDefault="00CC3777" w:rsidP="00CC3777">
            <w:pPr>
              <w:rPr>
                <w:rFonts w:ascii="Arial" w:hAnsi="Arial" w:cs="Arial"/>
                <w:sz w:val="18"/>
                <w:szCs w:val="18"/>
              </w:rPr>
            </w:pPr>
            <w:r w:rsidRPr="007105D5">
              <w:rPr>
                <w:rFonts w:ascii="Arial" w:hAnsi="Arial" w:cs="Arial"/>
                <w:sz w:val="18"/>
                <w:szCs w:val="18"/>
              </w:rPr>
              <w:t>Demonstrates the basic skills for employment requiring the exercise of some personal responsibility, with some areas of minor weakness.</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 xml:space="preserve">Mostly coherent, </w:t>
            </w:r>
            <w:proofErr w:type="spellStart"/>
            <w:r w:rsidRPr="007105D5">
              <w:rPr>
                <w:rFonts w:ascii="Arial" w:hAnsi="Arial" w:cs="Arial"/>
                <w:sz w:val="18"/>
                <w:szCs w:val="18"/>
              </w:rPr>
              <w:t>organised</w:t>
            </w:r>
            <w:proofErr w:type="spellEnd"/>
            <w:r w:rsidRPr="007105D5">
              <w:rPr>
                <w:rFonts w:ascii="Arial" w:hAnsi="Arial" w:cs="Arial"/>
                <w:sz w:val="18"/>
                <w:szCs w:val="18"/>
              </w:rPr>
              <w:t xml:space="preserve"> and accurate work, in a suitable structure and is for the most part clearly expressed. Can work effectively independently and/or as part of a team, with clear contribution to group activities.</w:t>
            </w:r>
          </w:p>
          <w:p w:rsidR="00CC3777" w:rsidRPr="007105D5" w:rsidRDefault="00CC3777" w:rsidP="00CC3777">
            <w:pPr>
              <w:rPr>
                <w:rFonts w:ascii="Arial" w:hAnsi="Arial" w:cs="Arial"/>
                <w:sz w:val="18"/>
                <w:szCs w:val="18"/>
              </w:rPr>
            </w:pPr>
            <w:r w:rsidRPr="007105D5">
              <w:rPr>
                <w:rFonts w:ascii="Arial" w:hAnsi="Arial" w:cs="Arial"/>
                <w:sz w:val="18"/>
                <w:szCs w:val="18"/>
              </w:rPr>
              <w:t>Demonstrates the skills for employment requiring the exercise of some personal responsibility, with some areas of strength and some of minor weakness.</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 xml:space="preserve">Work is accurate, coherent, fluent, well-structured and </w:t>
            </w:r>
            <w:proofErr w:type="spellStart"/>
            <w:r w:rsidRPr="007105D5">
              <w:rPr>
                <w:rFonts w:ascii="Arial" w:hAnsi="Arial" w:cs="Arial"/>
                <w:sz w:val="18"/>
                <w:szCs w:val="18"/>
              </w:rPr>
              <w:t>organised</w:t>
            </w:r>
            <w:proofErr w:type="spellEnd"/>
            <w:r w:rsidRPr="007105D5">
              <w:rPr>
                <w:rFonts w:ascii="Arial" w:hAnsi="Arial" w:cs="Arial"/>
                <w:sz w:val="18"/>
                <w:szCs w:val="18"/>
              </w:rPr>
              <w:t xml:space="preserve">. </w:t>
            </w:r>
          </w:p>
          <w:p w:rsidR="00CC3777" w:rsidRPr="007105D5" w:rsidRDefault="00CC3777" w:rsidP="00CC3777">
            <w:pPr>
              <w:rPr>
                <w:rFonts w:ascii="Arial" w:hAnsi="Arial" w:cs="Arial"/>
                <w:sz w:val="18"/>
                <w:szCs w:val="18"/>
              </w:rPr>
            </w:pPr>
            <w:r w:rsidRPr="007105D5">
              <w:rPr>
                <w:rFonts w:ascii="Arial" w:hAnsi="Arial" w:cs="Arial"/>
                <w:sz w:val="18"/>
                <w:szCs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417"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CC3777" w:rsidRPr="007105D5" w:rsidRDefault="00CC3777" w:rsidP="00CC3777">
            <w:pPr>
              <w:rPr>
                <w:rFonts w:ascii="Arial" w:hAnsi="Arial" w:cs="Arial"/>
                <w:sz w:val="18"/>
                <w:szCs w:val="18"/>
              </w:rPr>
            </w:pPr>
          </w:p>
        </w:tc>
        <w:tc>
          <w:tcPr>
            <w:tcW w:w="1559" w:type="dxa"/>
            <w:tcBorders>
              <w:top w:val="single" w:sz="4" w:space="0" w:color="000000"/>
              <w:left w:val="dashed"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7105D5" w:rsidRDefault="007105D5" w:rsidP="007105D5">
      <w:pPr>
        <w:pStyle w:val="NormalWeb"/>
        <w:rPr>
          <w:rFonts w:ascii="Arial" w:hAnsi="Arial" w:cs="Arial"/>
          <w:color w:val="303B44"/>
          <w:sz w:val="22"/>
          <w:szCs w:val="22"/>
        </w:rPr>
      </w:pPr>
    </w:p>
    <w:sectPr w:rsidR="007105D5" w:rsidSect="007F3492">
      <w:headerReference w:type="default" r:id="rId9"/>
      <w:footerReference w:type="even" r:id="rId10"/>
      <w:footerReference w:type="default" r:id="rId11"/>
      <w:pgSz w:w="11907" w:h="16840" w:code="9"/>
      <w:pgMar w:top="0" w:right="1134" w:bottom="851" w:left="1134" w:header="567" w:footer="567"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611DC" w:rsidRDefault="00D611DC">
      <w:r>
        <w:separator/>
      </w:r>
    </w:p>
  </w:endnote>
  <w:endnote w:type="continuationSeparator" w:id="0">
    <w:p w:rsidR="00D611DC" w:rsidRDefault="00D611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C3777" w:rsidRDefault="00CC3777">
    <w:pPr>
      <w:pStyle w:val="Footer"/>
      <w:jc w:val="center"/>
    </w:pPr>
    <w:r>
      <w:t xml:space="preserve">Page </w:t>
    </w:r>
    <w:r>
      <w:rPr>
        <w:b/>
      </w:rPr>
      <w:fldChar w:fldCharType="begin"/>
    </w:r>
    <w:r>
      <w:rPr>
        <w:b/>
      </w:rPr>
      <w:instrText xml:space="preserve"> PAGE </w:instrText>
    </w:r>
    <w:r>
      <w:rPr>
        <w:b/>
      </w:rPr>
      <w:fldChar w:fldCharType="separate"/>
    </w:r>
    <w:r w:rsidR="00EF1000">
      <w:rPr>
        <w:b/>
        <w:noProof/>
      </w:rPr>
      <w:t>5</w:t>
    </w:r>
    <w:r>
      <w:rPr>
        <w:b/>
      </w:rPr>
      <w:fldChar w:fldCharType="end"/>
    </w:r>
    <w:r>
      <w:t xml:space="preserve"> of </w:t>
    </w:r>
    <w:r>
      <w:rPr>
        <w:b/>
      </w:rPr>
      <w:fldChar w:fldCharType="begin"/>
    </w:r>
    <w:r>
      <w:rPr>
        <w:b/>
      </w:rPr>
      <w:instrText xml:space="preserve"> NUMPAGES  </w:instrText>
    </w:r>
    <w:r>
      <w:rPr>
        <w:b/>
      </w:rPr>
      <w:fldChar w:fldCharType="separate"/>
    </w:r>
    <w:r w:rsidR="00EF1000">
      <w:rPr>
        <w:b/>
        <w:noProof/>
      </w:rPr>
      <w:t>7</w:t>
    </w:r>
    <w:r>
      <w:rPr>
        <w:b/>
      </w:rPr>
      <w:fldChar w:fldCharType="end"/>
    </w:r>
  </w:p>
  <w:p w:rsidR="00CC3777" w:rsidRDefault="00CC377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C3777" w:rsidRDefault="00CC3777">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CC3777" w:rsidRDefault="00CC3777">
    <w:pPr>
      <w:pStyle w:val="Footer"/>
      <w:ind w:right="36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C3777" w:rsidRPr="003323EF" w:rsidRDefault="00CC3777" w:rsidP="003323EF">
    <w:pPr>
      <w:pStyle w:val="Footer"/>
      <w:ind w:right="360"/>
      <w:jc w:val="center"/>
      <w:rPr>
        <w:rFonts w:ascii="Calibri" w:hAnsi="Calibri"/>
        <w:sz w:val="22"/>
        <w:szCs w:val="22"/>
      </w:rPr>
    </w:pPr>
    <w:r>
      <w:rPr>
        <w:rFonts w:ascii="Calibri" w:hAnsi="Calibri"/>
        <w:sz w:val="22"/>
        <w:szCs w:val="22"/>
      </w:rPr>
      <w:t xml:space="preserve">                                                                                                                                          </w:t>
    </w:r>
    <w:r w:rsidRPr="003323EF">
      <w:rPr>
        <w:rFonts w:ascii="Calibri" w:hAnsi="Calibri"/>
        <w:sz w:val="22"/>
        <w:szCs w:val="22"/>
      </w:rPr>
      <w:t xml:space="preserve"> Page </w:t>
    </w:r>
    <w:r w:rsidRPr="003323EF">
      <w:rPr>
        <w:rStyle w:val="PageNumber"/>
        <w:rFonts w:ascii="Calibri" w:hAnsi="Calibri"/>
        <w:sz w:val="22"/>
        <w:szCs w:val="22"/>
      </w:rPr>
      <w:fldChar w:fldCharType="begin"/>
    </w:r>
    <w:r w:rsidRPr="003323EF">
      <w:rPr>
        <w:rStyle w:val="PageNumber"/>
        <w:rFonts w:ascii="Calibri" w:hAnsi="Calibri"/>
        <w:sz w:val="22"/>
        <w:szCs w:val="22"/>
      </w:rPr>
      <w:instrText xml:space="preserve"> PAGE </w:instrText>
    </w:r>
    <w:r w:rsidRPr="003323EF">
      <w:rPr>
        <w:rStyle w:val="PageNumber"/>
        <w:rFonts w:ascii="Calibri" w:hAnsi="Calibri"/>
        <w:sz w:val="22"/>
        <w:szCs w:val="22"/>
      </w:rPr>
      <w:fldChar w:fldCharType="separate"/>
    </w:r>
    <w:r w:rsidR="00EF1000">
      <w:rPr>
        <w:rStyle w:val="PageNumber"/>
        <w:rFonts w:ascii="Calibri" w:hAnsi="Calibri"/>
        <w:noProof/>
        <w:sz w:val="22"/>
        <w:szCs w:val="22"/>
      </w:rPr>
      <w:t>7</w:t>
    </w:r>
    <w:r w:rsidRPr="003323EF">
      <w:rPr>
        <w:rStyle w:val="PageNumber"/>
        <w:rFonts w:ascii="Calibri" w:hAnsi="Calibri"/>
        <w:sz w:val="22"/>
        <w:szCs w:val="22"/>
      </w:rPr>
      <w:fldChar w:fldCharType="end"/>
    </w:r>
    <w:r w:rsidRPr="003323EF">
      <w:rPr>
        <w:rStyle w:val="PageNumber"/>
        <w:rFonts w:ascii="Calibri" w:hAnsi="Calibri"/>
        <w:sz w:val="22"/>
        <w:szCs w:val="22"/>
      </w:rPr>
      <w:t xml:space="preserve"> of </w:t>
    </w:r>
    <w:r w:rsidRPr="003323EF">
      <w:rPr>
        <w:rStyle w:val="PageNumber"/>
        <w:rFonts w:ascii="Calibri" w:hAnsi="Calibri"/>
        <w:sz w:val="22"/>
        <w:szCs w:val="22"/>
      </w:rPr>
      <w:fldChar w:fldCharType="begin"/>
    </w:r>
    <w:r w:rsidRPr="003323EF">
      <w:rPr>
        <w:rStyle w:val="PageNumber"/>
        <w:rFonts w:ascii="Calibri" w:hAnsi="Calibri"/>
        <w:sz w:val="22"/>
        <w:szCs w:val="22"/>
      </w:rPr>
      <w:instrText xml:space="preserve"> NUMPAGES </w:instrText>
    </w:r>
    <w:r w:rsidRPr="003323EF">
      <w:rPr>
        <w:rStyle w:val="PageNumber"/>
        <w:rFonts w:ascii="Calibri" w:hAnsi="Calibri"/>
        <w:sz w:val="22"/>
        <w:szCs w:val="22"/>
      </w:rPr>
      <w:fldChar w:fldCharType="separate"/>
    </w:r>
    <w:r w:rsidR="00EF1000">
      <w:rPr>
        <w:rStyle w:val="PageNumber"/>
        <w:rFonts w:ascii="Calibri" w:hAnsi="Calibri"/>
        <w:noProof/>
        <w:sz w:val="22"/>
        <w:szCs w:val="22"/>
      </w:rPr>
      <w:t>7</w:t>
    </w:r>
    <w:r w:rsidRPr="003323EF">
      <w:rPr>
        <w:rStyle w:val="PageNumber"/>
        <w:rFonts w:ascii="Calibri" w:hAnsi="Calibri"/>
        <w:sz w:val="22"/>
        <w:szCs w:val="22"/>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611DC" w:rsidRDefault="00D611DC">
      <w:r>
        <w:separator/>
      </w:r>
    </w:p>
  </w:footnote>
  <w:footnote w:type="continuationSeparator" w:id="0">
    <w:p w:rsidR="00D611DC" w:rsidRDefault="00D611D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C3777" w:rsidRPr="00354CB8" w:rsidRDefault="00CC3777" w:rsidP="00EF3712">
    <w:pPr>
      <w:pStyle w:val="Header"/>
      <w:jc w:val="right"/>
      <w:rPr>
        <w:rFonts w:ascii="Calibri" w:eastAsia="SimSun" w:hAnsi="Calibri"/>
        <w:i/>
        <w:sz w:val="22"/>
        <w:szCs w:val="20"/>
        <w:lang w:val="en-GB" w:eastAsia="zh-CN"/>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FA5A84"/>
    <w:multiLevelType w:val="hybridMultilevel"/>
    <w:tmpl w:val="AAB8C0E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B5F77F2"/>
    <w:multiLevelType w:val="hybridMultilevel"/>
    <w:tmpl w:val="B1A82750"/>
    <w:lvl w:ilvl="0" w:tplc="04090005">
      <w:start w:val="1"/>
      <w:numFmt w:val="bullet"/>
      <w:lvlText w:val=""/>
      <w:lvlJc w:val="left"/>
      <w:pPr>
        <w:tabs>
          <w:tab w:val="num" w:pos="2957"/>
        </w:tabs>
        <w:ind w:left="2957" w:hanging="360"/>
      </w:pPr>
      <w:rPr>
        <w:rFonts w:ascii="Wingdings" w:hAnsi="Wingdings" w:hint="default"/>
      </w:rPr>
    </w:lvl>
    <w:lvl w:ilvl="1" w:tplc="04090003">
      <w:start w:val="1"/>
      <w:numFmt w:val="bullet"/>
      <w:lvlText w:val="o"/>
      <w:lvlJc w:val="left"/>
      <w:pPr>
        <w:tabs>
          <w:tab w:val="num" w:pos="3677"/>
        </w:tabs>
        <w:ind w:left="3677" w:hanging="360"/>
      </w:pPr>
      <w:rPr>
        <w:rFonts w:ascii="Courier New" w:hAnsi="Courier New" w:hint="default"/>
      </w:rPr>
    </w:lvl>
    <w:lvl w:ilvl="2" w:tplc="04090005" w:tentative="1">
      <w:start w:val="1"/>
      <w:numFmt w:val="bullet"/>
      <w:lvlText w:val=""/>
      <w:lvlJc w:val="left"/>
      <w:pPr>
        <w:tabs>
          <w:tab w:val="num" w:pos="4397"/>
        </w:tabs>
        <w:ind w:left="4397" w:hanging="360"/>
      </w:pPr>
      <w:rPr>
        <w:rFonts w:ascii="Wingdings" w:hAnsi="Wingdings" w:hint="default"/>
      </w:rPr>
    </w:lvl>
    <w:lvl w:ilvl="3" w:tplc="04090001" w:tentative="1">
      <w:start w:val="1"/>
      <w:numFmt w:val="bullet"/>
      <w:lvlText w:val=""/>
      <w:lvlJc w:val="left"/>
      <w:pPr>
        <w:tabs>
          <w:tab w:val="num" w:pos="5117"/>
        </w:tabs>
        <w:ind w:left="5117" w:hanging="360"/>
      </w:pPr>
      <w:rPr>
        <w:rFonts w:ascii="Symbol" w:hAnsi="Symbol" w:hint="default"/>
      </w:rPr>
    </w:lvl>
    <w:lvl w:ilvl="4" w:tplc="04090003" w:tentative="1">
      <w:start w:val="1"/>
      <w:numFmt w:val="bullet"/>
      <w:lvlText w:val="o"/>
      <w:lvlJc w:val="left"/>
      <w:pPr>
        <w:tabs>
          <w:tab w:val="num" w:pos="5837"/>
        </w:tabs>
        <w:ind w:left="5837" w:hanging="360"/>
      </w:pPr>
      <w:rPr>
        <w:rFonts w:ascii="Courier New" w:hAnsi="Courier New" w:hint="default"/>
      </w:rPr>
    </w:lvl>
    <w:lvl w:ilvl="5" w:tplc="04090005" w:tentative="1">
      <w:start w:val="1"/>
      <w:numFmt w:val="bullet"/>
      <w:lvlText w:val=""/>
      <w:lvlJc w:val="left"/>
      <w:pPr>
        <w:tabs>
          <w:tab w:val="num" w:pos="6557"/>
        </w:tabs>
        <w:ind w:left="6557" w:hanging="360"/>
      </w:pPr>
      <w:rPr>
        <w:rFonts w:ascii="Wingdings" w:hAnsi="Wingdings" w:hint="default"/>
      </w:rPr>
    </w:lvl>
    <w:lvl w:ilvl="6" w:tplc="04090001" w:tentative="1">
      <w:start w:val="1"/>
      <w:numFmt w:val="bullet"/>
      <w:lvlText w:val=""/>
      <w:lvlJc w:val="left"/>
      <w:pPr>
        <w:tabs>
          <w:tab w:val="num" w:pos="7277"/>
        </w:tabs>
        <w:ind w:left="7277" w:hanging="360"/>
      </w:pPr>
      <w:rPr>
        <w:rFonts w:ascii="Symbol" w:hAnsi="Symbol" w:hint="default"/>
      </w:rPr>
    </w:lvl>
    <w:lvl w:ilvl="7" w:tplc="04090003" w:tentative="1">
      <w:start w:val="1"/>
      <w:numFmt w:val="bullet"/>
      <w:lvlText w:val="o"/>
      <w:lvlJc w:val="left"/>
      <w:pPr>
        <w:tabs>
          <w:tab w:val="num" w:pos="7997"/>
        </w:tabs>
        <w:ind w:left="7997" w:hanging="360"/>
      </w:pPr>
      <w:rPr>
        <w:rFonts w:ascii="Courier New" w:hAnsi="Courier New" w:hint="default"/>
      </w:rPr>
    </w:lvl>
    <w:lvl w:ilvl="8" w:tplc="04090005" w:tentative="1">
      <w:start w:val="1"/>
      <w:numFmt w:val="bullet"/>
      <w:lvlText w:val=""/>
      <w:lvlJc w:val="left"/>
      <w:pPr>
        <w:tabs>
          <w:tab w:val="num" w:pos="8717"/>
        </w:tabs>
        <w:ind w:left="8717" w:hanging="360"/>
      </w:pPr>
      <w:rPr>
        <w:rFonts w:ascii="Wingdings" w:hAnsi="Wingdings" w:hint="default"/>
      </w:rPr>
    </w:lvl>
  </w:abstractNum>
  <w:abstractNum w:abstractNumId="2" w15:restartNumberingAfterBreak="0">
    <w:nsid w:val="0CEC6284"/>
    <w:multiLevelType w:val="hybridMultilevel"/>
    <w:tmpl w:val="4C3ABD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D617C72"/>
    <w:multiLevelType w:val="hybridMultilevel"/>
    <w:tmpl w:val="4C3ABD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D9F3AD6"/>
    <w:multiLevelType w:val="hybridMultilevel"/>
    <w:tmpl w:val="7E46B00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015CCF"/>
    <w:multiLevelType w:val="hybridMultilevel"/>
    <w:tmpl w:val="72BC1E22"/>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8A64B13"/>
    <w:multiLevelType w:val="singleLevel"/>
    <w:tmpl w:val="0409000B"/>
    <w:lvl w:ilvl="0">
      <w:start w:val="1"/>
      <w:numFmt w:val="bullet"/>
      <w:lvlText w:val=""/>
      <w:lvlJc w:val="left"/>
      <w:pPr>
        <w:tabs>
          <w:tab w:val="num" w:pos="360"/>
        </w:tabs>
        <w:ind w:left="360" w:hanging="360"/>
      </w:pPr>
      <w:rPr>
        <w:rFonts w:ascii="Wingdings" w:hAnsi="Wingdings" w:hint="default"/>
      </w:rPr>
    </w:lvl>
  </w:abstractNum>
  <w:abstractNum w:abstractNumId="7" w15:restartNumberingAfterBreak="0">
    <w:nsid w:val="1C076379"/>
    <w:multiLevelType w:val="hybridMultilevel"/>
    <w:tmpl w:val="D0AA802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1FF10D1A"/>
    <w:multiLevelType w:val="hybridMultilevel"/>
    <w:tmpl w:val="9F7496F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8D942A5"/>
    <w:multiLevelType w:val="singleLevel"/>
    <w:tmpl w:val="08090001"/>
    <w:lvl w:ilvl="0">
      <w:start w:val="1"/>
      <w:numFmt w:val="bullet"/>
      <w:lvlText w:val=""/>
      <w:lvlJc w:val="left"/>
      <w:pPr>
        <w:ind w:left="720" w:hanging="360"/>
      </w:pPr>
      <w:rPr>
        <w:rFonts w:ascii="Symbol" w:hAnsi="Symbol" w:hint="default"/>
      </w:rPr>
    </w:lvl>
  </w:abstractNum>
  <w:abstractNum w:abstractNumId="1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1" w15:restartNumberingAfterBreak="0">
    <w:nsid w:val="3EFC029A"/>
    <w:multiLevelType w:val="hybridMultilevel"/>
    <w:tmpl w:val="3E1C46B2"/>
    <w:lvl w:ilvl="0" w:tplc="E160ADDC">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2" w15:restartNumberingAfterBreak="0">
    <w:nsid w:val="40831B3A"/>
    <w:multiLevelType w:val="hybridMultilevel"/>
    <w:tmpl w:val="813E8E22"/>
    <w:lvl w:ilvl="0" w:tplc="E160ADDC">
      <w:start w:val="1"/>
      <w:numFmt w:val="decimal"/>
      <w:lvlText w:val="%1."/>
      <w:lvlJc w:val="left"/>
      <w:pPr>
        <w:ind w:left="1211"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1592D71"/>
    <w:multiLevelType w:val="hybridMultilevel"/>
    <w:tmpl w:val="7E46B00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BD055F"/>
    <w:multiLevelType w:val="hybridMultilevel"/>
    <w:tmpl w:val="5CCC69EA"/>
    <w:lvl w:ilvl="0" w:tplc="0409000F">
      <w:start w:val="1"/>
      <w:numFmt w:val="decimal"/>
      <w:lvlText w:val="%1."/>
      <w:lvlJc w:val="left"/>
      <w:pPr>
        <w:ind w:left="108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15" w15:restartNumberingAfterBreak="0">
    <w:nsid w:val="46F55C20"/>
    <w:multiLevelType w:val="singleLevel"/>
    <w:tmpl w:val="04090007"/>
    <w:lvl w:ilvl="0">
      <w:start w:val="1"/>
      <w:numFmt w:val="bullet"/>
      <w:lvlText w:val=""/>
      <w:lvlJc w:val="left"/>
      <w:pPr>
        <w:tabs>
          <w:tab w:val="num" w:pos="360"/>
        </w:tabs>
        <w:ind w:left="360" w:hanging="360"/>
      </w:pPr>
      <w:rPr>
        <w:rFonts w:ascii="Wingdings" w:hAnsi="Wingdings" w:hint="default"/>
        <w:sz w:val="16"/>
      </w:rPr>
    </w:lvl>
  </w:abstractNum>
  <w:abstractNum w:abstractNumId="16" w15:restartNumberingAfterBreak="0">
    <w:nsid w:val="495E6E77"/>
    <w:multiLevelType w:val="hybridMultilevel"/>
    <w:tmpl w:val="44643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EC68A8"/>
    <w:multiLevelType w:val="hybridMultilevel"/>
    <w:tmpl w:val="AF920FC0"/>
    <w:lvl w:ilvl="0" w:tplc="08090001">
      <w:start w:val="1"/>
      <w:numFmt w:val="bullet"/>
      <w:lvlText w:val=""/>
      <w:lvlJc w:val="left"/>
      <w:pPr>
        <w:ind w:left="1636" w:hanging="360"/>
      </w:pPr>
      <w:rPr>
        <w:rFonts w:ascii="Symbol" w:hAnsi="Symbol" w:hint="default"/>
      </w:rPr>
    </w:lvl>
    <w:lvl w:ilvl="1" w:tplc="08090003">
      <w:start w:val="1"/>
      <w:numFmt w:val="bullet"/>
      <w:lvlText w:val="o"/>
      <w:lvlJc w:val="left"/>
      <w:pPr>
        <w:ind w:left="2356" w:hanging="360"/>
      </w:pPr>
      <w:rPr>
        <w:rFonts w:ascii="Courier New" w:hAnsi="Courier New" w:cs="Courier New" w:hint="default"/>
      </w:rPr>
    </w:lvl>
    <w:lvl w:ilvl="2" w:tplc="08090005" w:tentative="1">
      <w:start w:val="1"/>
      <w:numFmt w:val="bullet"/>
      <w:lvlText w:val=""/>
      <w:lvlJc w:val="left"/>
      <w:pPr>
        <w:ind w:left="3076" w:hanging="360"/>
      </w:pPr>
      <w:rPr>
        <w:rFonts w:ascii="Wingdings" w:hAnsi="Wingdings" w:hint="default"/>
      </w:rPr>
    </w:lvl>
    <w:lvl w:ilvl="3" w:tplc="08090001" w:tentative="1">
      <w:start w:val="1"/>
      <w:numFmt w:val="bullet"/>
      <w:lvlText w:val=""/>
      <w:lvlJc w:val="left"/>
      <w:pPr>
        <w:ind w:left="3796" w:hanging="360"/>
      </w:pPr>
      <w:rPr>
        <w:rFonts w:ascii="Symbol" w:hAnsi="Symbol" w:hint="default"/>
      </w:rPr>
    </w:lvl>
    <w:lvl w:ilvl="4" w:tplc="08090003" w:tentative="1">
      <w:start w:val="1"/>
      <w:numFmt w:val="bullet"/>
      <w:lvlText w:val="o"/>
      <w:lvlJc w:val="left"/>
      <w:pPr>
        <w:ind w:left="4516" w:hanging="360"/>
      </w:pPr>
      <w:rPr>
        <w:rFonts w:ascii="Courier New" w:hAnsi="Courier New" w:cs="Courier New" w:hint="default"/>
      </w:rPr>
    </w:lvl>
    <w:lvl w:ilvl="5" w:tplc="08090005" w:tentative="1">
      <w:start w:val="1"/>
      <w:numFmt w:val="bullet"/>
      <w:lvlText w:val=""/>
      <w:lvlJc w:val="left"/>
      <w:pPr>
        <w:ind w:left="5236" w:hanging="360"/>
      </w:pPr>
      <w:rPr>
        <w:rFonts w:ascii="Wingdings" w:hAnsi="Wingdings" w:hint="default"/>
      </w:rPr>
    </w:lvl>
    <w:lvl w:ilvl="6" w:tplc="08090001" w:tentative="1">
      <w:start w:val="1"/>
      <w:numFmt w:val="bullet"/>
      <w:lvlText w:val=""/>
      <w:lvlJc w:val="left"/>
      <w:pPr>
        <w:ind w:left="5956" w:hanging="360"/>
      </w:pPr>
      <w:rPr>
        <w:rFonts w:ascii="Symbol" w:hAnsi="Symbol" w:hint="default"/>
      </w:rPr>
    </w:lvl>
    <w:lvl w:ilvl="7" w:tplc="08090003" w:tentative="1">
      <w:start w:val="1"/>
      <w:numFmt w:val="bullet"/>
      <w:lvlText w:val="o"/>
      <w:lvlJc w:val="left"/>
      <w:pPr>
        <w:ind w:left="6676" w:hanging="360"/>
      </w:pPr>
      <w:rPr>
        <w:rFonts w:ascii="Courier New" w:hAnsi="Courier New" w:cs="Courier New" w:hint="default"/>
      </w:rPr>
    </w:lvl>
    <w:lvl w:ilvl="8" w:tplc="08090005" w:tentative="1">
      <w:start w:val="1"/>
      <w:numFmt w:val="bullet"/>
      <w:lvlText w:val=""/>
      <w:lvlJc w:val="left"/>
      <w:pPr>
        <w:ind w:left="7396" w:hanging="360"/>
      </w:pPr>
      <w:rPr>
        <w:rFonts w:ascii="Wingdings" w:hAnsi="Wingdings" w:hint="default"/>
      </w:rPr>
    </w:lvl>
  </w:abstractNum>
  <w:abstractNum w:abstractNumId="18" w15:restartNumberingAfterBreak="0">
    <w:nsid w:val="63143A99"/>
    <w:multiLevelType w:val="hybridMultilevel"/>
    <w:tmpl w:val="D00E5E3E"/>
    <w:lvl w:ilvl="0" w:tplc="7B68BD14">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63324C71"/>
    <w:multiLevelType w:val="multilevel"/>
    <w:tmpl w:val="F47A92E0"/>
    <w:lvl w:ilvl="0">
      <w:numFmt w:val="bullet"/>
      <w:lvlText w:val=""/>
      <w:lvlJc w:val="left"/>
      <w:pPr>
        <w:ind w:left="2520" w:hanging="360"/>
      </w:pPr>
      <w:rPr>
        <w:rFonts w:ascii="Symbol" w:hAnsi="Symbol"/>
      </w:rPr>
    </w:lvl>
    <w:lvl w:ilvl="1">
      <w:numFmt w:val="bullet"/>
      <w:lvlText w:val="o"/>
      <w:lvlJc w:val="left"/>
      <w:pPr>
        <w:ind w:left="3240" w:hanging="360"/>
      </w:pPr>
      <w:rPr>
        <w:rFonts w:ascii="Courier New" w:hAnsi="Courier New" w:cs="Courier New"/>
      </w:rPr>
    </w:lvl>
    <w:lvl w:ilvl="2">
      <w:numFmt w:val="bullet"/>
      <w:lvlText w:val=""/>
      <w:lvlJc w:val="left"/>
      <w:pPr>
        <w:ind w:left="3960" w:hanging="360"/>
      </w:pPr>
      <w:rPr>
        <w:rFonts w:ascii="Wingdings" w:hAnsi="Wingdings"/>
      </w:rPr>
    </w:lvl>
    <w:lvl w:ilvl="3">
      <w:numFmt w:val="bullet"/>
      <w:lvlText w:val=""/>
      <w:lvlJc w:val="left"/>
      <w:pPr>
        <w:ind w:left="4680" w:hanging="360"/>
      </w:pPr>
      <w:rPr>
        <w:rFonts w:ascii="Symbol" w:hAnsi="Symbol"/>
      </w:rPr>
    </w:lvl>
    <w:lvl w:ilvl="4">
      <w:numFmt w:val="bullet"/>
      <w:lvlText w:val="o"/>
      <w:lvlJc w:val="left"/>
      <w:pPr>
        <w:ind w:left="5400" w:hanging="360"/>
      </w:pPr>
      <w:rPr>
        <w:rFonts w:ascii="Courier New" w:hAnsi="Courier New" w:cs="Courier New"/>
      </w:rPr>
    </w:lvl>
    <w:lvl w:ilvl="5">
      <w:numFmt w:val="bullet"/>
      <w:lvlText w:val=""/>
      <w:lvlJc w:val="left"/>
      <w:pPr>
        <w:ind w:left="6120" w:hanging="360"/>
      </w:pPr>
      <w:rPr>
        <w:rFonts w:ascii="Wingdings" w:hAnsi="Wingdings"/>
      </w:rPr>
    </w:lvl>
    <w:lvl w:ilvl="6">
      <w:numFmt w:val="bullet"/>
      <w:lvlText w:val=""/>
      <w:lvlJc w:val="left"/>
      <w:pPr>
        <w:ind w:left="6840" w:hanging="360"/>
      </w:pPr>
      <w:rPr>
        <w:rFonts w:ascii="Symbol" w:hAnsi="Symbol"/>
      </w:rPr>
    </w:lvl>
    <w:lvl w:ilvl="7">
      <w:numFmt w:val="bullet"/>
      <w:lvlText w:val="o"/>
      <w:lvlJc w:val="left"/>
      <w:pPr>
        <w:ind w:left="7560" w:hanging="360"/>
      </w:pPr>
      <w:rPr>
        <w:rFonts w:ascii="Courier New" w:hAnsi="Courier New" w:cs="Courier New"/>
      </w:rPr>
    </w:lvl>
    <w:lvl w:ilvl="8">
      <w:numFmt w:val="bullet"/>
      <w:lvlText w:val=""/>
      <w:lvlJc w:val="left"/>
      <w:pPr>
        <w:ind w:left="8280" w:hanging="360"/>
      </w:pPr>
      <w:rPr>
        <w:rFonts w:ascii="Wingdings" w:hAnsi="Wingdings"/>
      </w:rPr>
    </w:lvl>
  </w:abstractNum>
  <w:abstractNum w:abstractNumId="20" w15:restartNumberingAfterBreak="0">
    <w:nsid w:val="63B72F17"/>
    <w:multiLevelType w:val="hybridMultilevel"/>
    <w:tmpl w:val="81B4371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1" w15:restartNumberingAfterBreak="0">
    <w:nsid w:val="67C54EC6"/>
    <w:multiLevelType w:val="hybridMultilevel"/>
    <w:tmpl w:val="4C3ABD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AC261A4"/>
    <w:multiLevelType w:val="hybridMultilevel"/>
    <w:tmpl w:val="1E08905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3" w15:restartNumberingAfterBreak="0">
    <w:nsid w:val="6D8442AB"/>
    <w:multiLevelType w:val="multilevel"/>
    <w:tmpl w:val="B3264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CA0E85"/>
    <w:multiLevelType w:val="hybridMultilevel"/>
    <w:tmpl w:val="7E46B00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4BA46D9"/>
    <w:multiLevelType w:val="hybridMultilevel"/>
    <w:tmpl w:val="5EBCB31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7" w15:restartNumberingAfterBreak="0">
    <w:nsid w:val="77B23FAD"/>
    <w:multiLevelType w:val="hybridMultilevel"/>
    <w:tmpl w:val="37729F6A"/>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8" w15:restartNumberingAfterBreak="0">
    <w:nsid w:val="781A407C"/>
    <w:multiLevelType w:val="hybridMultilevel"/>
    <w:tmpl w:val="09B48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CD0060F"/>
    <w:multiLevelType w:val="hybridMultilevel"/>
    <w:tmpl w:val="42062B8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9"/>
  </w:num>
  <w:num w:numId="2">
    <w:abstractNumId w:val="8"/>
  </w:num>
  <w:num w:numId="3">
    <w:abstractNumId w:val="15"/>
  </w:num>
  <w:num w:numId="4">
    <w:abstractNumId w:val="6"/>
  </w:num>
  <w:num w:numId="5">
    <w:abstractNumId w:val="1"/>
  </w:num>
  <w:num w:numId="6">
    <w:abstractNumId w:val="28"/>
  </w:num>
  <w:num w:numId="7">
    <w:abstractNumId w:val="23"/>
  </w:num>
  <w:num w:numId="8">
    <w:abstractNumId w:val="9"/>
  </w:num>
  <w:num w:numId="9">
    <w:abstractNumId w:val="17"/>
  </w:num>
  <w:num w:numId="10">
    <w:abstractNumId w:val="0"/>
  </w:num>
  <w:num w:numId="11">
    <w:abstractNumId w:val="2"/>
  </w:num>
  <w:num w:numId="12">
    <w:abstractNumId w:val="3"/>
  </w:num>
  <w:num w:numId="13">
    <w:abstractNumId w:val="21"/>
  </w:num>
  <w:num w:numId="14">
    <w:abstractNumId w:val="24"/>
  </w:num>
  <w:num w:numId="15">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0"/>
  </w:num>
  <w:num w:numId="17">
    <w:abstractNumId w:val="22"/>
  </w:num>
  <w:num w:numId="18">
    <w:abstractNumId w:val="14"/>
  </w:num>
  <w:num w:numId="19">
    <w:abstractNumId w:val="18"/>
  </w:num>
  <w:num w:numId="20">
    <w:abstractNumId w:val="16"/>
  </w:num>
  <w:num w:numId="21">
    <w:abstractNumId w:val="25"/>
  </w:num>
  <w:num w:numId="22">
    <w:abstractNumId w:val="13"/>
  </w:num>
  <w:num w:numId="23">
    <w:abstractNumId w:val="7"/>
  </w:num>
  <w:num w:numId="24">
    <w:abstractNumId w:val="4"/>
  </w:num>
  <w:num w:numId="25">
    <w:abstractNumId w:val="20"/>
  </w:num>
  <w:num w:numId="26">
    <w:abstractNumId w:val="26"/>
  </w:num>
  <w:num w:numId="27">
    <w:abstractNumId w:val="27"/>
  </w:num>
  <w:num w:numId="28">
    <w:abstractNumId w:val="11"/>
  </w:num>
  <w:num w:numId="29">
    <w:abstractNumId w:val="12"/>
  </w:num>
  <w:num w:numId="30">
    <w:abstractNumId w:val="19"/>
  </w:num>
  <w:num w:numId="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57"/>
  <w:displayVerticalDrawingGridEvery w:val="2"/>
  <w:noPunctuationKerning/>
  <w:characterSpacingControl w:val="doNotCompress"/>
  <w:hdrShapeDefaults>
    <o:shapedefaults v:ext="edit" spidmax="2049"/>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290B"/>
    <w:rsid w:val="00004574"/>
    <w:rsid w:val="00014A84"/>
    <w:rsid w:val="000175C8"/>
    <w:rsid w:val="00017CEC"/>
    <w:rsid w:val="00024BA2"/>
    <w:rsid w:val="00051B1D"/>
    <w:rsid w:val="00051DA1"/>
    <w:rsid w:val="000661A9"/>
    <w:rsid w:val="00067CA3"/>
    <w:rsid w:val="00075990"/>
    <w:rsid w:val="000A1864"/>
    <w:rsid w:val="000B00B3"/>
    <w:rsid w:val="000B0CC0"/>
    <w:rsid w:val="000B25DB"/>
    <w:rsid w:val="000B5F3A"/>
    <w:rsid w:val="000E27EE"/>
    <w:rsid w:val="000E6B67"/>
    <w:rsid w:val="000E797D"/>
    <w:rsid w:val="000E7A8E"/>
    <w:rsid w:val="001063B6"/>
    <w:rsid w:val="001148C1"/>
    <w:rsid w:val="00117227"/>
    <w:rsid w:val="00122891"/>
    <w:rsid w:val="00136C80"/>
    <w:rsid w:val="00136F1C"/>
    <w:rsid w:val="00137200"/>
    <w:rsid w:val="0014059E"/>
    <w:rsid w:val="00145690"/>
    <w:rsid w:val="00145E73"/>
    <w:rsid w:val="00153F8A"/>
    <w:rsid w:val="00155F53"/>
    <w:rsid w:val="00161136"/>
    <w:rsid w:val="001875C5"/>
    <w:rsid w:val="00187BB4"/>
    <w:rsid w:val="00194466"/>
    <w:rsid w:val="001A2045"/>
    <w:rsid w:val="001D4A4B"/>
    <w:rsid w:val="002040D0"/>
    <w:rsid w:val="00204810"/>
    <w:rsid w:val="002121DF"/>
    <w:rsid w:val="00216710"/>
    <w:rsid w:val="00235040"/>
    <w:rsid w:val="002431AB"/>
    <w:rsid w:val="00243A58"/>
    <w:rsid w:val="0026573D"/>
    <w:rsid w:val="002667E5"/>
    <w:rsid w:val="002675E7"/>
    <w:rsid w:val="00274FE5"/>
    <w:rsid w:val="00276EF0"/>
    <w:rsid w:val="00277348"/>
    <w:rsid w:val="002860B7"/>
    <w:rsid w:val="0029121C"/>
    <w:rsid w:val="0029432F"/>
    <w:rsid w:val="002A0305"/>
    <w:rsid w:val="002A68A1"/>
    <w:rsid w:val="002B1885"/>
    <w:rsid w:val="002B1B8B"/>
    <w:rsid w:val="002D0925"/>
    <w:rsid w:val="002D1672"/>
    <w:rsid w:val="002E2535"/>
    <w:rsid w:val="002E4914"/>
    <w:rsid w:val="002F4619"/>
    <w:rsid w:val="002F6393"/>
    <w:rsid w:val="00306E7F"/>
    <w:rsid w:val="00310AFA"/>
    <w:rsid w:val="00314188"/>
    <w:rsid w:val="003175A5"/>
    <w:rsid w:val="003323EF"/>
    <w:rsid w:val="00344411"/>
    <w:rsid w:val="003449A6"/>
    <w:rsid w:val="00352CCB"/>
    <w:rsid w:val="00354CB8"/>
    <w:rsid w:val="00356064"/>
    <w:rsid w:val="00366BEA"/>
    <w:rsid w:val="00367877"/>
    <w:rsid w:val="00381D4E"/>
    <w:rsid w:val="00387998"/>
    <w:rsid w:val="003A1A06"/>
    <w:rsid w:val="003A1E19"/>
    <w:rsid w:val="003B69CB"/>
    <w:rsid w:val="003C47EB"/>
    <w:rsid w:val="003C4822"/>
    <w:rsid w:val="003D1A40"/>
    <w:rsid w:val="003D552F"/>
    <w:rsid w:val="003D5910"/>
    <w:rsid w:val="003E2104"/>
    <w:rsid w:val="003E42C1"/>
    <w:rsid w:val="003F2211"/>
    <w:rsid w:val="003F2580"/>
    <w:rsid w:val="003F3753"/>
    <w:rsid w:val="004204D1"/>
    <w:rsid w:val="004238F9"/>
    <w:rsid w:val="0044618E"/>
    <w:rsid w:val="0045044E"/>
    <w:rsid w:val="00457436"/>
    <w:rsid w:val="00474EA6"/>
    <w:rsid w:val="00476272"/>
    <w:rsid w:val="00493FF8"/>
    <w:rsid w:val="004958B9"/>
    <w:rsid w:val="00496218"/>
    <w:rsid w:val="004965C3"/>
    <w:rsid w:val="004A1B03"/>
    <w:rsid w:val="004B2C24"/>
    <w:rsid w:val="004D442B"/>
    <w:rsid w:val="004E182F"/>
    <w:rsid w:val="004E638F"/>
    <w:rsid w:val="0050524C"/>
    <w:rsid w:val="00515692"/>
    <w:rsid w:val="00515DEF"/>
    <w:rsid w:val="0053727E"/>
    <w:rsid w:val="00555F9C"/>
    <w:rsid w:val="005646C8"/>
    <w:rsid w:val="005850FD"/>
    <w:rsid w:val="00592E14"/>
    <w:rsid w:val="00593D50"/>
    <w:rsid w:val="005A00DF"/>
    <w:rsid w:val="005B2677"/>
    <w:rsid w:val="005B7EF7"/>
    <w:rsid w:val="005C063F"/>
    <w:rsid w:val="005C5C36"/>
    <w:rsid w:val="005D23B5"/>
    <w:rsid w:val="005E4E29"/>
    <w:rsid w:val="005E6E7E"/>
    <w:rsid w:val="005F3ACB"/>
    <w:rsid w:val="005F6505"/>
    <w:rsid w:val="00600A14"/>
    <w:rsid w:val="00604634"/>
    <w:rsid w:val="00610C10"/>
    <w:rsid w:val="0061116F"/>
    <w:rsid w:val="006132E0"/>
    <w:rsid w:val="0061633C"/>
    <w:rsid w:val="00620234"/>
    <w:rsid w:val="006214F3"/>
    <w:rsid w:val="00631D19"/>
    <w:rsid w:val="0063368A"/>
    <w:rsid w:val="00641F66"/>
    <w:rsid w:val="006427AC"/>
    <w:rsid w:val="00650102"/>
    <w:rsid w:val="00650EB3"/>
    <w:rsid w:val="00667F8C"/>
    <w:rsid w:val="00673300"/>
    <w:rsid w:val="00676379"/>
    <w:rsid w:val="00682908"/>
    <w:rsid w:val="00683A5C"/>
    <w:rsid w:val="00687373"/>
    <w:rsid w:val="00692F16"/>
    <w:rsid w:val="006A0EC2"/>
    <w:rsid w:val="006A3386"/>
    <w:rsid w:val="006B1084"/>
    <w:rsid w:val="006B11B0"/>
    <w:rsid w:val="006B678C"/>
    <w:rsid w:val="006C3970"/>
    <w:rsid w:val="006D3A36"/>
    <w:rsid w:val="006E283F"/>
    <w:rsid w:val="006E357A"/>
    <w:rsid w:val="006F2FFE"/>
    <w:rsid w:val="007105D5"/>
    <w:rsid w:val="007136A0"/>
    <w:rsid w:val="00713944"/>
    <w:rsid w:val="007255F1"/>
    <w:rsid w:val="00732D5E"/>
    <w:rsid w:val="007552DC"/>
    <w:rsid w:val="00761382"/>
    <w:rsid w:val="00765B56"/>
    <w:rsid w:val="007B4C56"/>
    <w:rsid w:val="007C083E"/>
    <w:rsid w:val="007C20B7"/>
    <w:rsid w:val="007C55B3"/>
    <w:rsid w:val="007C5FE4"/>
    <w:rsid w:val="007D1A3C"/>
    <w:rsid w:val="007D26F5"/>
    <w:rsid w:val="007D58EB"/>
    <w:rsid w:val="007D6757"/>
    <w:rsid w:val="007D7736"/>
    <w:rsid w:val="007E4399"/>
    <w:rsid w:val="007E563A"/>
    <w:rsid w:val="007E7939"/>
    <w:rsid w:val="007E7A3A"/>
    <w:rsid w:val="007F3492"/>
    <w:rsid w:val="00801F35"/>
    <w:rsid w:val="0080290B"/>
    <w:rsid w:val="008053D4"/>
    <w:rsid w:val="00812C14"/>
    <w:rsid w:val="0082102E"/>
    <w:rsid w:val="0082103A"/>
    <w:rsid w:val="0082779F"/>
    <w:rsid w:val="00830875"/>
    <w:rsid w:val="00844A12"/>
    <w:rsid w:val="008463E1"/>
    <w:rsid w:val="00854D71"/>
    <w:rsid w:val="00885D93"/>
    <w:rsid w:val="008870C8"/>
    <w:rsid w:val="008A1ADD"/>
    <w:rsid w:val="008A52E8"/>
    <w:rsid w:val="008A540D"/>
    <w:rsid w:val="008B4EED"/>
    <w:rsid w:val="008C407B"/>
    <w:rsid w:val="008C7B57"/>
    <w:rsid w:val="008F05C4"/>
    <w:rsid w:val="008F2B8C"/>
    <w:rsid w:val="008F632D"/>
    <w:rsid w:val="00900967"/>
    <w:rsid w:val="009102E9"/>
    <w:rsid w:val="009160B3"/>
    <w:rsid w:val="00924FA5"/>
    <w:rsid w:val="00933462"/>
    <w:rsid w:val="00935641"/>
    <w:rsid w:val="00936CC4"/>
    <w:rsid w:val="00951A4F"/>
    <w:rsid w:val="009555CC"/>
    <w:rsid w:val="00973359"/>
    <w:rsid w:val="0098694B"/>
    <w:rsid w:val="009902B2"/>
    <w:rsid w:val="00990AEC"/>
    <w:rsid w:val="009A43C2"/>
    <w:rsid w:val="009B1A28"/>
    <w:rsid w:val="009B5ABE"/>
    <w:rsid w:val="009B63F7"/>
    <w:rsid w:val="009D30AF"/>
    <w:rsid w:val="009D4949"/>
    <w:rsid w:val="009D6208"/>
    <w:rsid w:val="00A04A82"/>
    <w:rsid w:val="00A205F3"/>
    <w:rsid w:val="00A35380"/>
    <w:rsid w:val="00A406BC"/>
    <w:rsid w:val="00A45A73"/>
    <w:rsid w:val="00A4652A"/>
    <w:rsid w:val="00A62C6E"/>
    <w:rsid w:val="00A67C04"/>
    <w:rsid w:val="00A90F4F"/>
    <w:rsid w:val="00A96318"/>
    <w:rsid w:val="00AA2743"/>
    <w:rsid w:val="00AA326E"/>
    <w:rsid w:val="00AB516C"/>
    <w:rsid w:val="00AC200C"/>
    <w:rsid w:val="00AC3935"/>
    <w:rsid w:val="00AC3C70"/>
    <w:rsid w:val="00AC439A"/>
    <w:rsid w:val="00AC7302"/>
    <w:rsid w:val="00AD53AB"/>
    <w:rsid w:val="00AE58A6"/>
    <w:rsid w:val="00B02B40"/>
    <w:rsid w:val="00B03448"/>
    <w:rsid w:val="00B20479"/>
    <w:rsid w:val="00B2589C"/>
    <w:rsid w:val="00B32878"/>
    <w:rsid w:val="00B427D2"/>
    <w:rsid w:val="00B4554B"/>
    <w:rsid w:val="00B543C6"/>
    <w:rsid w:val="00B55A04"/>
    <w:rsid w:val="00B62809"/>
    <w:rsid w:val="00B81351"/>
    <w:rsid w:val="00B81880"/>
    <w:rsid w:val="00B828A1"/>
    <w:rsid w:val="00BA2D3C"/>
    <w:rsid w:val="00BA5AEE"/>
    <w:rsid w:val="00BA641B"/>
    <w:rsid w:val="00BB0E6B"/>
    <w:rsid w:val="00BB4899"/>
    <w:rsid w:val="00BC1033"/>
    <w:rsid w:val="00BC4E92"/>
    <w:rsid w:val="00BC7357"/>
    <w:rsid w:val="00BD4139"/>
    <w:rsid w:val="00BD78B8"/>
    <w:rsid w:val="00BE2261"/>
    <w:rsid w:val="00BF1FEF"/>
    <w:rsid w:val="00BF2ABE"/>
    <w:rsid w:val="00BF57D3"/>
    <w:rsid w:val="00C21AAE"/>
    <w:rsid w:val="00C410AA"/>
    <w:rsid w:val="00C413CF"/>
    <w:rsid w:val="00C50523"/>
    <w:rsid w:val="00C56B45"/>
    <w:rsid w:val="00C60BEC"/>
    <w:rsid w:val="00C62714"/>
    <w:rsid w:val="00C66DCC"/>
    <w:rsid w:val="00C72E0D"/>
    <w:rsid w:val="00C91DEC"/>
    <w:rsid w:val="00C947CC"/>
    <w:rsid w:val="00C97296"/>
    <w:rsid w:val="00CA7C91"/>
    <w:rsid w:val="00CB18F0"/>
    <w:rsid w:val="00CB50ED"/>
    <w:rsid w:val="00CC1A92"/>
    <w:rsid w:val="00CC1CF4"/>
    <w:rsid w:val="00CC3777"/>
    <w:rsid w:val="00CC77CE"/>
    <w:rsid w:val="00CD4707"/>
    <w:rsid w:val="00CE0648"/>
    <w:rsid w:val="00CE2105"/>
    <w:rsid w:val="00D12C36"/>
    <w:rsid w:val="00D30D0B"/>
    <w:rsid w:val="00D4179C"/>
    <w:rsid w:val="00D4458A"/>
    <w:rsid w:val="00D605C0"/>
    <w:rsid w:val="00D611DC"/>
    <w:rsid w:val="00D7219D"/>
    <w:rsid w:val="00D82B05"/>
    <w:rsid w:val="00D86BFE"/>
    <w:rsid w:val="00D9155E"/>
    <w:rsid w:val="00D968F8"/>
    <w:rsid w:val="00DB0771"/>
    <w:rsid w:val="00DC150A"/>
    <w:rsid w:val="00DC3CEE"/>
    <w:rsid w:val="00DD0E31"/>
    <w:rsid w:val="00DD1CDF"/>
    <w:rsid w:val="00DD5F57"/>
    <w:rsid w:val="00DE1E83"/>
    <w:rsid w:val="00DE6677"/>
    <w:rsid w:val="00DF1722"/>
    <w:rsid w:val="00DF7EF9"/>
    <w:rsid w:val="00E009B1"/>
    <w:rsid w:val="00E032E0"/>
    <w:rsid w:val="00E1272C"/>
    <w:rsid w:val="00E1424E"/>
    <w:rsid w:val="00E14E10"/>
    <w:rsid w:val="00E14E45"/>
    <w:rsid w:val="00E26685"/>
    <w:rsid w:val="00E279EA"/>
    <w:rsid w:val="00E27B73"/>
    <w:rsid w:val="00E306CA"/>
    <w:rsid w:val="00E324FE"/>
    <w:rsid w:val="00E44B8F"/>
    <w:rsid w:val="00E44BC0"/>
    <w:rsid w:val="00E4606E"/>
    <w:rsid w:val="00E610C0"/>
    <w:rsid w:val="00E827B7"/>
    <w:rsid w:val="00E869AC"/>
    <w:rsid w:val="00E8708A"/>
    <w:rsid w:val="00EA0D54"/>
    <w:rsid w:val="00EB5B6E"/>
    <w:rsid w:val="00EB7385"/>
    <w:rsid w:val="00EC0431"/>
    <w:rsid w:val="00ED4DD6"/>
    <w:rsid w:val="00EE39FE"/>
    <w:rsid w:val="00EF1000"/>
    <w:rsid w:val="00EF31B5"/>
    <w:rsid w:val="00EF3712"/>
    <w:rsid w:val="00EF4C00"/>
    <w:rsid w:val="00EF5004"/>
    <w:rsid w:val="00EF63EA"/>
    <w:rsid w:val="00EF7F5B"/>
    <w:rsid w:val="00F00FF0"/>
    <w:rsid w:val="00F07574"/>
    <w:rsid w:val="00F111F1"/>
    <w:rsid w:val="00F12D87"/>
    <w:rsid w:val="00F22C5F"/>
    <w:rsid w:val="00F43734"/>
    <w:rsid w:val="00F44176"/>
    <w:rsid w:val="00F45D63"/>
    <w:rsid w:val="00F95400"/>
    <w:rsid w:val="00F96EA2"/>
    <w:rsid w:val="00FA4C14"/>
    <w:rsid w:val="00FA6F1E"/>
    <w:rsid w:val="00FB1A9F"/>
    <w:rsid w:val="00FB34A5"/>
    <w:rsid w:val="00FB3C5B"/>
    <w:rsid w:val="00FB3D47"/>
    <w:rsid w:val="00FB6244"/>
    <w:rsid w:val="00FC01A4"/>
    <w:rsid w:val="00FC5E8C"/>
    <w:rsid w:val="00FC7B49"/>
    <w:rsid w:val="00FD173B"/>
    <w:rsid w:val="00FD5E7E"/>
    <w:rsid w:val="00FE2AC9"/>
    <w:rsid w:val="00FE65B4"/>
    <w:rsid w:val="00FF0BAC"/>
    <w:rsid w:val="00FF7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2049"/>
    <o:shapelayout v:ext="edit">
      <o:idmap v:ext="edit" data="1"/>
    </o:shapelayout>
  </w:shapeDefaults>
  <w:decimalSymbol w:val="."/>
  <w:listSeparator w:val=","/>
  <w15:chartTrackingRefBased/>
  <w15:docId w15:val="{D09DA127-B7BE-4845-9762-D5B470D24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semiHidden="1" w:unhideWhenUsed="1"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uiPriority="22"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4188"/>
    <w:rPr>
      <w:sz w:val="24"/>
      <w:szCs w:val="24"/>
      <w:lang w:val="en-US" w:eastAsia="en-US"/>
    </w:rPr>
  </w:style>
  <w:style w:type="paragraph" w:styleId="Heading1">
    <w:name w:val="heading 1"/>
    <w:basedOn w:val="Normal"/>
    <w:next w:val="Normal"/>
    <w:link w:val="Heading1Char"/>
    <w:uiPriority w:val="99"/>
    <w:qFormat/>
    <w:rsid w:val="00765B56"/>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9"/>
    <w:qFormat/>
    <w:rsid w:val="00765B56"/>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semiHidden/>
    <w:unhideWhenUsed/>
    <w:qFormat/>
    <w:rsid w:val="00276EF0"/>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9"/>
    <w:qFormat/>
    <w:rsid w:val="007E7939"/>
    <w:pPr>
      <w:keepNext/>
      <w:outlineLvl w:val="3"/>
    </w:pPr>
    <w:rPr>
      <w:b/>
      <w:sz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locked/>
    <w:rsid w:val="00004574"/>
    <w:rPr>
      <w:rFonts w:ascii="Cambria" w:hAnsi="Cambria" w:cs="Times New Roman"/>
      <w:b/>
      <w:bCs/>
      <w:kern w:val="32"/>
      <w:sz w:val="32"/>
      <w:szCs w:val="32"/>
    </w:rPr>
  </w:style>
  <w:style w:type="character" w:customStyle="1" w:styleId="Heading2Char">
    <w:name w:val="Heading 2 Char"/>
    <w:link w:val="Heading2"/>
    <w:uiPriority w:val="99"/>
    <w:semiHidden/>
    <w:locked/>
    <w:rsid w:val="00004574"/>
    <w:rPr>
      <w:rFonts w:ascii="Cambria" w:hAnsi="Cambria" w:cs="Times New Roman"/>
      <w:b/>
      <w:bCs/>
      <w:i/>
      <w:iCs/>
      <w:sz w:val="28"/>
      <w:szCs w:val="28"/>
    </w:rPr>
  </w:style>
  <w:style w:type="character" w:customStyle="1" w:styleId="Heading4Char">
    <w:name w:val="Heading 4 Char"/>
    <w:link w:val="Heading4"/>
    <w:uiPriority w:val="99"/>
    <w:semiHidden/>
    <w:locked/>
    <w:rsid w:val="00004574"/>
    <w:rPr>
      <w:rFonts w:ascii="Calibri" w:hAnsi="Calibri" w:cs="Times New Roman"/>
      <w:b/>
      <w:bCs/>
      <w:sz w:val="28"/>
      <w:szCs w:val="28"/>
    </w:rPr>
  </w:style>
  <w:style w:type="paragraph" w:styleId="Title">
    <w:name w:val="Title"/>
    <w:basedOn w:val="Normal"/>
    <w:link w:val="TitleChar"/>
    <w:qFormat/>
    <w:rsid w:val="00314188"/>
    <w:pPr>
      <w:jc w:val="center"/>
    </w:pPr>
    <w:rPr>
      <w:b/>
      <w:bCs/>
      <w:u w:val="single"/>
    </w:rPr>
  </w:style>
  <w:style w:type="character" w:customStyle="1" w:styleId="TitleChar">
    <w:name w:val="Title Char"/>
    <w:link w:val="Title"/>
    <w:locked/>
    <w:rsid w:val="00004574"/>
    <w:rPr>
      <w:rFonts w:ascii="Cambria" w:hAnsi="Cambria" w:cs="Times New Roman"/>
      <w:b/>
      <w:bCs/>
      <w:kern w:val="28"/>
      <w:sz w:val="32"/>
      <w:szCs w:val="32"/>
    </w:rPr>
  </w:style>
  <w:style w:type="paragraph" w:styleId="Footer">
    <w:name w:val="footer"/>
    <w:basedOn w:val="Normal"/>
    <w:link w:val="FooterChar"/>
    <w:rsid w:val="00314188"/>
    <w:pPr>
      <w:tabs>
        <w:tab w:val="center" w:pos="4320"/>
        <w:tab w:val="right" w:pos="8640"/>
      </w:tabs>
    </w:pPr>
  </w:style>
  <w:style w:type="character" w:customStyle="1" w:styleId="FooterChar">
    <w:name w:val="Footer Char"/>
    <w:link w:val="Footer"/>
    <w:uiPriority w:val="99"/>
    <w:locked/>
    <w:rsid w:val="00004574"/>
    <w:rPr>
      <w:rFonts w:cs="Times New Roman"/>
      <w:sz w:val="24"/>
      <w:szCs w:val="24"/>
    </w:rPr>
  </w:style>
  <w:style w:type="character" w:styleId="PageNumber">
    <w:name w:val="page number"/>
    <w:uiPriority w:val="99"/>
    <w:rsid w:val="00314188"/>
    <w:rPr>
      <w:rFonts w:cs="Times New Roman"/>
    </w:rPr>
  </w:style>
  <w:style w:type="table" w:styleId="TableGrid">
    <w:name w:val="Table Grid"/>
    <w:basedOn w:val="TableNormal"/>
    <w:uiPriority w:val="99"/>
    <w:rsid w:val="008029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rsid w:val="006A3386"/>
    <w:rPr>
      <w:rFonts w:cs="Times New Roman"/>
      <w:color w:val="0000FF"/>
      <w:u w:val="single"/>
    </w:rPr>
  </w:style>
  <w:style w:type="paragraph" w:styleId="BalloonText">
    <w:name w:val="Balloon Text"/>
    <w:basedOn w:val="Normal"/>
    <w:link w:val="BalloonTextChar"/>
    <w:uiPriority w:val="99"/>
    <w:semiHidden/>
    <w:rsid w:val="00687373"/>
    <w:rPr>
      <w:rFonts w:ascii="Tahoma" w:hAnsi="Tahoma" w:cs="Tahoma"/>
      <w:sz w:val="16"/>
      <w:szCs w:val="16"/>
    </w:rPr>
  </w:style>
  <w:style w:type="character" w:customStyle="1" w:styleId="BalloonTextChar">
    <w:name w:val="Balloon Text Char"/>
    <w:link w:val="BalloonText"/>
    <w:uiPriority w:val="99"/>
    <w:semiHidden/>
    <w:locked/>
    <w:rsid w:val="00004574"/>
    <w:rPr>
      <w:rFonts w:cs="Times New Roman"/>
      <w:sz w:val="2"/>
    </w:rPr>
  </w:style>
  <w:style w:type="paragraph" w:styleId="Header">
    <w:name w:val="header"/>
    <w:basedOn w:val="Normal"/>
    <w:link w:val="HeaderChar"/>
    <w:uiPriority w:val="99"/>
    <w:rsid w:val="007E7939"/>
    <w:pPr>
      <w:tabs>
        <w:tab w:val="center" w:pos="4153"/>
        <w:tab w:val="right" w:pos="8306"/>
      </w:tabs>
    </w:pPr>
  </w:style>
  <w:style w:type="character" w:customStyle="1" w:styleId="HeaderChar">
    <w:name w:val="Header Char"/>
    <w:link w:val="Header"/>
    <w:uiPriority w:val="99"/>
    <w:semiHidden/>
    <w:locked/>
    <w:rsid w:val="00004574"/>
    <w:rPr>
      <w:rFonts w:cs="Times New Roman"/>
      <w:sz w:val="24"/>
      <w:szCs w:val="24"/>
    </w:rPr>
  </w:style>
  <w:style w:type="character" w:customStyle="1" w:styleId="EmailStyle291">
    <w:name w:val="EmailStyle291"/>
    <w:uiPriority w:val="99"/>
    <w:semiHidden/>
    <w:rsid w:val="00B32878"/>
    <w:rPr>
      <w:rFonts w:ascii="Arial" w:hAnsi="Arial" w:cs="Arial"/>
      <w:color w:val="000080"/>
      <w:sz w:val="20"/>
      <w:szCs w:val="20"/>
    </w:rPr>
  </w:style>
  <w:style w:type="paragraph" w:customStyle="1" w:styleId="heading">
    <w:name w:val="heading"/>
    <w:basedOn w:val="fixed"/>
    <w:link w:val="headingChar"/>
    <w:rsid w:val="00A96318"/>
    <w:pPr>
      <w:spacing w:before="240" w:after="120"/>
    </w:pPr>
  </w:style>
  <w:style w:type="paragraph" w:customStyle="1" w:styleId="fixed">
    <w:name w:val="fixed"/>
    <w:rsid w:val="00A96318"/>
    <w:pPr>
      <w:tabs>
        <w:tab w:val="left" w:pos="720"/>
        <w:tab w:val="left" w:pos="1440"/>
        <w:tab w:val="left" w:pos="2160"/>
        <w:tab w:val="left" w:pos="2880"/>
      </w:tabs>
      <w:ind w:left="3600" w:hanging="3600"/>
    </w:pPr>
    <w:rPr>
      <w:b/>
      <w:sz w:val="24"/>
    </w:rPr>
  </w:style>
  <w:style w:type="paragraph" w:customStyle="1" w:styleId="bullet">
    <w:name w:val="bullet"/>
    <w:rsid w:val="00A96318"/>
    <w:pPr>
      <w:spacing w:before="120"/>
      <w:ind w:left="1004" w:hanging="284"/>
      <w:jc w:val="both"/>
    </w:pPr>
    <w:rPr>
      <w:sz w:val="24"/>
    </w:rPr>
  </w:style>
  <w:style w:type="character" w:customStyle="1" w:styleId="headingChar">
    <w:name w:val="heading Char"/>
    <w:link w:val="heading"/>
    <w:locked/>
    <w:rsid w:val="00DD5F57"/>
    <w:rPr>
      <w:b/>
      <w:sz w:val="24"/>
    </w:rPr>
  </w:style>
  <w:style w:type="character" w:styleId="Strong">
    <w:name w:val="Strong"/>
    <w:uiPriority w:val="22"/>
    <w:qFormat/>
    <w:rsid w:val="00DD5F57"/>
    <w:rPr>
      <w:b/>
      <w:bCs/>
    </w:rPr>
  </w:style>
  <w:style w:type="character" w:customStyle="1" w:styleId="redtext1">
    <w:name w:val="redtext1"/>
    <w:rsid w:val="00DD5F57"/>
    <w:rPr>
      <w:color w:val="CE3000"/>
    </w:rPr>
  </w:style>
  <w:style w:type="character" w:customStyle="1" w:styleId="Heading3Char">
    <w:name w:val="Heading 3 Char"/>
    <w:link w:val="Heading3"/>
    <w:semiHidden/>
    <w:rsid w:val="00276EF0"/>
    <w:rPr>
      <w:rFonts w:ascii="Calibri Light" w:eastAsia="Times New Roman" w:hAnsi="Calibri Light" w:cs="Times New Roman"/>
      <w:b/>
      <w:bCs/>
      <w:sz w:val="26"/>
      <w:szCs w:val="26"/>
      <w:lang w:val="en-US" w:eastAsia="en-US"/>
    </w:rPr>
  </w:style>
  <w:style w:type="paragraph" w:customStyle="1" w:styleId="BodyText1">
    <w:name w:val="Body Text1"/>
    <w:basedOn w:val="Normal"/>
    <w:rsid w:val="00276EF0"/>
    <w:pPr>
      <w:tabs>
        <w:tab w:val="left" w:pos="720"/>
        <w:tab w:val="left" w:pos="1440"/>
      </w:tabs>
    </w:pPr>
    <w:rPr>
      <w:rFonts w:ascii="CG Times (WN)" w:hAnsi="CG Times (WN)"/>
      <w:szCs w:val="20"/>
      <w:lang w:val="en-GB"/>
    </w:rPr>
  </w:style>
  <w:style w:type="table" w:customStyle="1" w:styleId="TableGrid32">
    <w:name w:val="Table Grid32"/>
    <w:basedOn w:val="TableNormal"/>
    <w:uiPriority w:val="59"/>
    <w:rsid w:val="00C56B45"/>
    <w:rPr>
      <w:rFonts w:ascii="Calibri" w:eastAsia="Calibri" w:hAnsi="Calibri"/>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qFormat/>
    <w:rsid w:val="00C60BEC"/>
    <w:pPr>
      <w:ind w:left="720"/>
      <w:contextualSpacing/>
    </w:pPr>
    <w:rPr>
      <w:rFonts w:ascii="Arial" w:eastAsia="Calibri" w:hAnsi="Arial"/>
      <w:sz w:val="22"/>
      <w:szCs w:val="22"/>
    </w:rPr>
  </w:style>
  <w:style w:type="paragraph" w:styleId="NormalWeb">
    <w:name w:val="Normal (Web)"/>
    <w:basedOn w:val="Normal"/>
    <w:rsid w:val="007105D5"/>
    <w:pPr>
      <w:suppressAutoHyphens/>
      <w:autoSpaceDN w:val="0"/>
      <w:spacing w:before="100" w:after="100"/>
      <w:textAlignment w:val="baseline"/>
    </w:pPr>
    <w:rPr>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04812358">
      <w:bodyDiv w:val="1"/>
      <w:marLeft w:val="0"/>
      <w:marRight w:val="0"/>
      <w:marTop w:val="0"/>
      <w:marBottom w:val="0"/>
      <w:divBdr>
        <w:top w:val="none" w:sz="0" w:space="0" w:color="auto"/>
        <w:left w:val="none" w:sz="0" w:space="0" w:color="auto"/>
        <w:bottom w:val="none" w:sz="0" w:space="0" w:color="auto"/>
        <w:right w:val="none" w:sz="0" w:space="0" w:color="auto"/>
      </w:divBdr>
    </w:div>
    <w:div w:id="1623921044">
      <w:bodyDiv w:val="1"/>
      <w:marLeft w:val="0"/>
      <w:marRight w:val="0"/>
      <w:marTop w:val="0"/>
      <w:marBottom w:val="0"/>
      <w:divBdr>
        <w:top w:val="none" w:sz="0" w:space="0" w:color="auto"/>
        <w:left w:val="none" w:sz="0" w:space="0" w:color="auto"/>
        <w:bottom w:val="none" w:sz="0" w:space="0" w:color="auto"/>
        <w:right w:val="none" w:sz="0" w:space="0" w:color="auto"/>
      </w:divBdr>
    </w:div>
    <w:div w:id="1640845678">
      <w:marLeft w:val="0"/>
      <w:marRight w:val="0"/>
      <w:marTop w:val="0"/>
      <w:marBottom w:val="0"/>
      <w:divBdr>
        <w:top w:val="none" w:sz="0" w:space="0" w:color="auto"/>
        <w:left w:val="none" w:sz="0" w:space="0" w:color="auto"/>
        <w:bottom w:val="none" w:sz="0" w:space="0" w:color="auto"/>
        <w:right w:val="none" w:sz="0" w:space="0" w:color="auto"/>
      </w:divBdr>
    </w:div>
    <w:div w:id="1640845679">
      <w:marLeft w:val="0"/>
      <w:marRight w:val="0"/>
      <w:marTop w:val="0"/>
      <w:marBottom w:val="0"/>
      <w:divBdr>
        <w:top w:val="none" w:sz="0" w:space="0" w:color="auto"/>
        <w:left w:val="none" w:sz="0" w:space="0" w:color="auto"/>
        <w:bottom w:val="none" w:sz="0" w:space="0" w:color="auto"/>
        <w:right w:val="none" w:sz="0" w:space="0" w:color="auto"/>
      </w:divBdr>
      <w:divsChild>
        <w:div w:id="1640845680">
          <w:marLeft w:val="0"/>
          <w:marRight w:val="0"/>
          <w:marTop w:val="0"/>
          <w:marBottom w:val="0"/>
          <w:divBdr>
            <w:top w:val="none" w:sz="0" w:space="0" w:color="auto"/>
            <w:left w:val="none" w:sz="0" w:space="0" w:color="auto"/>
            <w:bottom w:val="none" w:sz="0" w:space="0" w:color="auto"/>
            <w:right w:val="none" w:sz="0" w:space="0" w:color="auto"/>
          </w:divBdr>
        </w:div>
      </w:divsChild>
    </w:div>
    <w:div w:id="1968269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EC7EE1-7A65-464C-B970-050A438C02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7</Pages>
  <Words>2237</Words>
  <Characters>12752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UNIVERSITY OF WALES, LAMPETER</vt:lpstr>
    </vt:vector>
  </TitlesOfParts>
  <Company>Dell Computer Corporation</Company>
  <LinksUpToDate>false</LinksUpToDate>
  <CharactersWithSpaces>14960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LAMPETER</dc:title>
  <dc:subject/>
  <dc:creator>RM</dc:creator>
  <cp:keywords/>
  <cp:lastModifiedBy>L0237_User</cp:lastModifiedBy>
  <cp:revision>3</cp:revision>
  <cp:lastPrinted>2011-10-13T14:31:00Z</cp:lastPrinted>
  <dcterms:created xsi:type="dcterms:W3CDTF">2019-06-12T07:32:00Z</dcterms:created>
  <dcterms:modified xsi:type="dcterms:W3CDTF">2019-06-12T07:55:00Z</dcterms:modified>
</cp:coreProperties>
</file>