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28E0F84" w:rsidR="00EC129D" w:rsidRPr="007D32C5" w:rsidRDefault="005A5195">
            <w:pPr>
              <w:rPr>
                <w:rFonts w:ascii="Arial" w:hAnsi="Arial" w:cs="Arial"/>
                <w:sz w:val="22"/>
              </w:rPr>
            </w:pPr>
            <w:r w:rsidRPr="005A5195">
              <w:rPr>
                <w:rFonts w:ascii="Arial" w:hAnsi="Arial" w:cs="Arial"/>
                <w:sz w:val="22"/>
              </w:rPr>
              <w:t>2429456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EADAF03" w:rsidR="00EC129D" w:rsidRPr="007D32C5" w:rsidRDefault="005A5195">
            <w:pPr>
              <w:rPr>
                <w:rFonts w:ascii="Arial" w:hAnsi="Arial" w:cs="Arial"/>
                <w:sz w:val="22"/>
              </w:rPr>
            </w:pPr>
            <w:r w:rsidRPr="005A5195">
              <w:rPr>
                <w:rFonts w:ascii="Arial" w:hAnsi="Arial" w:cs="Arial"/>
                <w:sz w:val="22"/>
              </w:rPr>
              <w:t>Taisiia Pavliukova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E771374" w:rsidR="00EC129D" w:rsidRPr="007D32C5" w:rsidRDefault="005A5195">
            <w:pPr>
              <w:rPr>
                <w:rFonts w:ascii="Arial" w:hAnsi="Arial" w:cs="Arial"/>
                <w:sz w:val="22"/>
              </w:rPr>
            </w:pPr>
            <w:r w:rsidRPr="005A5195">
              <w:rPr>
                <w:rFonts w:ascii="Arial" w:hAnsi="Arial" w:cs="Arial"/>
                <w:b/>
                <w:bCs/>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090D4AF8" w14:textId="77777777" w:rsidR="005A5195" w:rsidRPr="005A5195" w:rsidRDefault="005A5195" w:rsidP="005A5195">
            <w:pPr>
              <w:numPr>
                <w:ilvl w:val="0"/>
                <w:numId w:val="3"/>
              </w:numPr>
              <w:rPr>
                <w:rFonts w:ascii="Arial" w:hAnsi="Arial" w:cs="Arial"/>
                <w:sz w:val="22"/>
                <w:lang w:val="en-US"/>
              </w:rPr>
            </w:pPr>
            <w:hyperlink r:id="rId5" w:history="1">
              <w:r w:rsidRPr="005A5195">
                <w:rPr>
                  <w:rStyle w:val="Hyperlink"/>
                  <w:rFonts w:ascii="Arial" w:hAnsi="Arial" w:cs="Arial"/>
                  <w:sz w:val="22"/>
                </w:rPr>
                <w:t>https://www.acocksgreenbowling.co.uk/bowling/</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205E660" w:rsidR="00EC129D" w:rsidRDefault="00061623">
            <w:pPr>
              <w:rPr>
                <w:rFonts w:ascii="Arial" w:hAnsi="Arial" w:cs="Arial"/>
                <w:sz w:val="22"/>
              </w:rPr>
            </w:pPr>
            <w:r>
              <w:rPr>
                <w:rFonts w:ascii="Arial" w:hAnsi="Arial" w:cs="Arial"/>
                <w:sz w:val="22"/>
              </w:rPr>
              <w:t xml:space="preserve">Answer: </w:t>
            </w:r>
            <w:r w:rsidR="00E8203C" w:rsidRPr="00E8203C">
              <w:rPr>
                <w:rFonts w:ascii="Arial" w:hAnsi="Arial" w:cs="Arial"/>
                <w:sz w:val="22"/>
              </w:rPr>
              <w:t>Both desktop and mobile users benefit from the website's optimized performance and quick loading capabilities.</w:t>
            </w:r>
            <w:r w:rsidR="00E8203C">
              <w:rPr>
                <w:rFonts w:ascii="Arial" w:hAnsi="Arial" w:cs="Arial"/>
                <w:sz w:val="22"/>
              </w:rPr>
              <w:t xml:space="preserve"> </w:t>
            </w:r>
            <w:r w:rsidR="00D20806" w:rsidRPr="00D20806">
              <w:rPr>
                <w:rFonts w:ascii="Arial" w:hAnsi="Arial" w:cs="Arial"/>
                <w:sz w:val="22"/>
              </w:rPr>
              <w:t>Most pages open fast, though image-heavy parts can be a bit slower on weak internet. Still, the overall speed is good and works well for a small business site.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33759F5C" w14:textId="4168D2ED" w:rsidR="009564C1"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tc>
      </w:tr>
      <w:tr w:rsidR="00EC129D" w:rsidRPr="007D32C5" w14:paraId="4A81A333" w14:textId="77777777" w:rsidTr="00A15C54">
        <w:tc>
          <w:tcPr>
            <w:tcW w:w="9016" w:type="dxa"/>
            <w:gridSpan w:val="5"/>
          </w:tcPr>
          <w:p w14:paraId="59EFFA19" w14:textId="76815917" w:rsidR="00EC129D" w:rsidRDefault="00061623">
            <w:pPr>
              <w:rPr>
                <w:rFonts w:ascii="Arial" w:hAnsi="Arial" w:cs="Arial"/>
                <w:sz w:val="22"/>
              </w:rPr>
            </w:pPr>
            <w:r>
              <w:rPr>
                <w:rFonts w:ascii="Arial" w:hAnsi="Arial" w:cs="Arial"/>
                <w:sz w:val="22"/>
              </w:rPr>
              <w:t xml:space="preserve">Answer: </w:t>
            </w:r>
            <w:r w:rsidR="00E8203C" w:rsidRPr="00E8203C">
              <w:rPr>
                <w:rFonts w:ascii="Arial" w:hAnsi="Arial" w:cs="Arial"/>
                <w:sz w:val="22"/>
              </w:rPr>
              <w:t xml:space="preserve">Navigation </w:t>
            </w:r>
            <w:r w:rsidR="009564C1" w:rsidRPr="009564C1">
              <w:rPr>
                <w:rFonts w:ascii="Arial" w:hAnsi="Arial" w:cs="Arial"/>
                <w:sz w:val="22"/>
              </w:rPr>
              <w:t>through the various thematic blocks</w:t>
            </w:r>
            <w:r w:rsidR="00E8203C" w:rsidRPr="00E8203C">
              <w:rPr>
                <w:rFonts w:ascii="Arial" w:hAnsi="Arial" w:cs="Arial"/>
                <w:sz w:val="22"/>
              </w:rPr>
              <w:t xml:space="preserve"> such as 'History,' 'Bowls,' and 'Contact' is facilitated by the main menu bar positioned at the top of the website.</w:t>
            </w:r>
            <w:r w:rsidR="00E8203C">
              <w:rPr>
                <w:rFonts w:ascii="Arial" w:hAnsi="Arial" w:cs="Arial"/>
                <w:sz w:val="22"/>
              </w:rPr>
              <w:t xml:space="preserve"> </w:t>
            </w:r>
            <w:r w:rsidR="00D20806" w:rsidRPr="00D20806">
              <w:rPr>
                <w:rFonts w:ascii="Arial" w:hAnsi="Arial" w:cs="Arial"/>
                <w:sz w:val="22"/>
              </w:rPr>
              <w:t>It's easy to use, but the menu could be set up in a clearer way to help visitors find things faster.</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700DEA44" w:rsidR="009C6B52" w:rsidRPr="007D32C5" w:rsidRDefault="009C6B52">
            <w:pPr>
              <w:rPr>
                <w:rFonts w:ascii="Arial" w:hAnsi="Arial" w:cs="Arial"/>
                <w:sz w:val="22"/>
              </w:rPr>
            </w:pPr>
            <w:r>
              <w:rPr>
                <w:rFonts w:ascii="Arial" w:hAnsi="Arial" w:cs="Arial"/>
                <w:sz w:val="22"/>
              </w:rPr>
              <w:t xml:space="preserve">Answer: </w:t>
            </w:r>
            <w:r w:rsidR="00E8203C" w:rsidRPr="00E8203C">
              <w:rPr>
                <w:rFonts w:ascii="Arial" w:hAnsi="Arial" w:cs="Arial"/>
                <w:sz w:val="22"/>
              </w:rPr>
              <w:t>Players can book lanes online through the website's bowling section by entering their preferred date and time in the simple reservation form.</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18A1DD6B" w:rsidR="009C6B52" w:rsidRPr="007D32C5" w:rsidRDefault="009564C1">
            <w:pPr>
              <w:rPr>
                <w:rFonts w:ascii="Arial" w:hAnsi="Arial" w:cs="Arial"/>
                <w:sz w:val="22"/>
              </w:rPr>
            </w:pPr>
            <w:r w:rsidRPr="009564C1">
              <w:rPr>
                <w:rFonts w:ascii="Arial" w:hAnsi="Arial" w:cs="Arial"/>
                <w:sz w:val="22"/>
              </w:rPr>
              <w:t>Though the online resource</w:t>
            </w:r>
            <w:r w:rsidRPr="009564C1">
              <w:rPr>
                <w:rFonts w:ascii="Arial" w:hAnsi="Arial" w:cs="Arial"/>
                <w:sz w:val="22"/>
              </w:rPr>
              <w:t xml:space="preserve"> </w:t>
            </w:r>
            <w:r w:rsidR="005A5195" w:rsidRPr="005A5195">
              <w:rPr>
                <w:rFonts w:ascii="Arial" w:hAnsi="Arial" w:cs="Arial"/>
                <w:sz w:val="22"/>
              </w:rPr>
              <w:t>includes a booking form, usability could be improved with clearer confirmation messages after booking. Additionally, enhancing mobile responsiveness, simplifying the navigation bar, and adding a search function would make it even more user-friendly.</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D70A8C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A5195" w:rsidRPr="005A5195">
              <w:t xml:space="preserve"> </w:t>
            </w:r>
            <w:r w:rsidR="009564C1" w:rsidRPr="009564C1">
              <w:rPr>
                <w:rFonts w:ascii="Arial" w:hAnsi="Arial" w:cs="Arial"/>
                <w:sz w:val="22"/>
              </w:rPr>
              <w:t>The visual structure is straightforward and easy to follow, but not particularly sophisticated.</w:t>
            </w:r>
            <w:r w:rsidR="009564C1">
              <w:rPr>
                <w:rFonts w:ascii="Arial" w:hAnsi="Arial" w:cs="Arial"/>
                <w:sz w:val="22"/>
              </w:rPr>
              <w:t xml:space="preserve"> </w:t>
            </w:r>
            <w:r w:rsidR="005A5195" w:rsidRPr="005A5195">
              <w:rPr>
                <w:rFonts w:ascii="Arial" w:hAnsi="Arial" w:cs="Arial"/>
                <w:sz w:val="22"/>
              </w:rPr>
              <w:t>On a computer, it’s visually organized, but on a mobile phone, some text and images do not scale well. The mobile experience could be improved for better visual appeal.</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5234243"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A5195" w:rsidRPr="005A5195">
              <w:t xml:space="preserve"> </w:t>
            </w:r>
            <w:r w:rsidR="00E8203C" w:rsidRPr="00E8203C">
              <w:rPr>
                <w:rFonts w:ascii="Arial" w:hAnsi="Arial" w:cs="Arial"/>
                <w:sz w:val="22"/>
              </w:rPr>
              <w:t>Static visuals of the bowling green and social events are used throughout the website, though no video content is included.</w:t>
            </w:r>
            <w:r w:rsidR="00E8203C">
              <w:rPr>
                <w:rFonts w:ascii="Arial" w:hAnsi="Arial" w:cs="Arial"/>
                <w:sz w:val="22"/>
              </w:rPr>
              <w:t xml:space="preserve"> </w:t>
            </w:r>
            <w:r w:rsidR="005A5195" w:rsidRPr="005A5195">
              <w:rPr>
                <w:rFonts w:ascii="Arial" w:hAnsi="Arial" w:cs="Arial"/>
                <w:sz w:val="22"/>
              </w:rPr>
              <w:t xml:space="preserve">The </w:t>
            </w:r>
            <w:proofErr w:type="spellStart"/>
            <w:r w:rsidR="005A5195" w:rsidRPr="005A5195">
              <w:rPr>
                <w:rFonts w:ascii="Arial" w:hAnsi="Arial" w:cs="Arial"/>
                <w:sz w:val="22"/>
              </w:rPr>
              <w:t>color</w:t>
            </w:r>
            <w:proofErr w:type="spellEnd"/>
            <w:r w:rsidR="005A5195" w:rsidRPr="005A5195">
              <w:rPr>
                <w:rFonts w:ascii="Arial" w:hAnsi="Arial" w:cs="Arial"/>
                <w:sz w:val="22"/>
              </w:rPr>
              <w:t xml:space="preserve"> scheme is simple and aligned with the club’s theme. More dynamic media could enhance the visual experience.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63C22FD3"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A5195" w:rsidRPr="005A5195">
              <w:t xml:space="preserve"> </w:t>
            </w:r>
            <w:r w:rsidR="009564C1" w:rsidRPr="009564C1">
              <w:rPr>
                <w:rFonts w:ascii="Arial" w:hAnsi="Arial" w:cs="Arial"/>
                <w:sz w:val="22"/>
              </w:rPr>
              <w:t>Currently, users cannot access a live support chat. Its integration could streamline the help process, especially for those needing fast answers about services or bookings.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D0EC95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564C1" w:rsidRPr="009564C1">
              <w:rPr>
                <w:rFonts w:ascii="Arial" w:hAnsi="Arial" w:cs="Arial"/>
                <w:sz w:val="22"/>
              </w:rPr>
              <w:t>The absence of clearly displayed social media connections reduces engagement potential. Adding Facebook or similar platforms could encourage greater participation and event sharing.</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04CF6586" w:rsidR="00594A98" w:rsidRDefault="00594A98">
            <w:pPr>
              <w:rPr>
                <w:rFonts w:ascii="Arial" w:hAnsi="Arial" w:cs="Arial"/>
                <w:sz w:val="22"/>
              </w:rPr>
            </w:pPr>
            <w:r w:rsidRPr="007D32C5">
              <w:rPr>
                <w:rFonts w:ascii="Arial" w:hAnsi="Arial" w:cs="Arial"/>
                <w:sz w:val="22"/>
              </w:rPr>
              <w:t>Answer</w:t>
            </w:r>
            <w:r w:rsidR="009564C1">
              <w:rPr>
                <w:rFonts w:ascii="Arial" w:hAnsi="Arial" w:cs="Arial"/>
                <w:sz w:val="22"/>
              </w:rPr>
              <w:t xml:space="preserve">: </w:t>
            </w:r>
            <w:r w:rsidR="00C748F4">
              <w:rPr>
                <w:rFonts w:ascii="Arial" w:hAnsi="Arial" w:cs="Arial"/>
                <w:sz w:val="22"/>
              </w:rPr>
              <w:t>All information you can find at the site. Some</w:t>
            </w:r>
            <w:r w:rsidR="00495D5F" w:rsidRPr="00495D5F">
              <w:rPr>
                <w:rFonts w:ascii="Arial" w:hAnsi="Arial" w:cs="Arial"/>
                <w:sz w:val="22"/>
              </w:rPr>
              <w:t xml:space="preserve"> club's offerings, including bowling matches and social events, is currently scattered throughout various sections of the website rather than being consolidated in one place.</w:t>
            </w:r>
            <w:r w:rsidR="00495D5F">
              <w:rPr>
                <w:rFonts w:ascii="Arial" w:hAnsi="Arial" w:cs="Arial"/>
                <w:sz w:val="22"/>
              </w:rPr>
              <w:t xml:space="preserve">  </w:t>
            </w:r>
            <w:r w:rsidR="005A5195" w:rsidRPr="005A5195">
              <w:rPr>
                <w:rFonts w:ascii="Arial" w:hAnsi="Arial" w:cs="Arial"/>
                <w:sz w:val="22"/>
              </w:rPr>
              <w:t>A summary section on the homepage could better highlight offerings.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EC8D4F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A5195" w:rsidRPr="005A5195">
              <w:t xml:space="preserve"> </w:t>
            </w:r>
            <w:r w:rsidR="003430A5" w:rsidRPr="003430A5">
              <w:rPr>
                <w:rFonts w:ascii="Arial" w:hAnsi="Arial" w:cs="Arial"/>
                <w:sz w:val="22"/>
              </w:rPr>
              <w:t>At present, the website does not feature any customer reviews. Incorporating such elements would likely boost its reputation and encourage interest from potential users.</w:t>
            </w:r>
            <w:r w:rsidR="009564C1" w:rsidRPr="009564C1">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0129B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A5195" w:rsidRPr="005A5195">
              <w:rPr>
                <w:rFonts w:ascii="Arial" w:hAnsi="Arial" w:cs="Arial"/>
                <w:sz w:val="22"/>
              </w:rPr>
              <w:t>The long history and detailed info suggest a dedicated, community-</w:t>
            </w:r>
            <w:proofErr w:type="spellStart"/>
            <w:r w:rsidR="005A5195" w:rsidRPr="005A5195">
              <w:rPr>
                <w:rFonts w:ascii="Arial" w:hAnsi="Arial" w:cs="Arial"/>
                <w:sz w:val="22"/>
              </w:rPr>
              <w:t>centered</w:t>
            </w:r>
            <w:proofErr w:type="spellEnd"/>
            <w:r w:rsidR="005A5195" w:rsidRPr="005A5195">
              <w:rPr>
                <w:rFonts w:ascii="Arial" w:hAnsi="Arial" w:cs="Arial"/>
                <w:sz w:val="22"/>
              </w:rPr>
              <w:t xml:space="preserve"> club. I would recommend it for its local heritage and opportunities to socialize through sport.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1E267C83" w:rsidR="00CE5D08" w:rsidRPr="007D32C5" w:rsidRDefault="009564C1">
            <w:pPr>
              <w:rPr>
                <w:rFonts w:ascii="Arial" w:hAnsi="Arial" w:cs="Arial"/>
                <w:sz w:val="22"/>
              </w:rPr>
            </w:pPr>
            <w:r>
              <w:rPr>
                <w:rFonts w:ascii="Arial" w:hAnsi="Arial" w:cs="Arial"/>
                <w:sz w:val="22"/>
              </w:rPr>
              <w:t>Not prices</w:t>
            </w:r>
            <w:r w:rsidR="005A5195" w:rsidRPr="005A5195">
              <w:rPr>
                <w:rFonts w:ascii="Arial" w:hAnsi="Arial" w:cs="Arial"/>
                <w:sz w:val="22"/>
              </w:rPr>
              <w:t xml:space="preserve"> </w:t>
            </w:r>
            <w:r w:rsidR="00C748F4">
              <w:rPr>
                <w:rFonts w:ascii="Arial" w:hAnsi="Arial" w:cs="Arial"/>
                <w:sz w:val="22"/>
              </w:rPr>
              <w:t>on the site</w:t>
            </w:r>
            <w:r w:rsidR="005A5195" w:rsidRPr="005A5195">
              <w:rPr>
                <w:rFonts w:ascii="Arial" w:hAnsi="Arial" w:cs="Arial"/>
                <w:sz w:val="22"/>
              </w:rPr>
              <w:t xml:space="preserve">. </w:t>
            </w:r>
            <w:r w:rsidR="00EA40D1">
              <w:rPr>
                <w:rFonts w:ascii="Arial" w:hAnsi="Arial" w:cs="Arial"/>
                <w:sz w:val="22"/>
              </w:rPr>
              <w:t>It</w:t>
            </w:r>
            <w:r w:rsidR="005A5195" w:rsidRPr="005A5195">
              <w:rPr>
                <w:rFonts w:ascii="Arial" w:hAnsi="Arial" w:cs="Arial"/>
                <w:sz w:val="22"/>
              </w:rPr>
              <w:t xml:space="preserve"> may be because pricing varies by membership type or event. However, including general price ranges would help attract inquiries.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F3E156" w:rsidR="000E774D" w:rsidRPr="00CE5D08" w:rsidRDefault="00CE5D08" w:rsidP="00CE5D08">
            <w:pPr>
              <w:rPr>
                <w:rFonts w:ascii="Arial" w:hAnsi="Arial" w:cs="Arial"/>
                <w:sz w:val="22"/>
              </w:rPr>
            </w:pPr>
            <w:r>
              <w:rPr>
                <w:rFonts w:ascii="Arial" w:hAnsi="Arial" w:cs="Arial"/>
                <w:sz w:val="22"/>
              </w:rPr>
              <w:t>1.</w:t>
            </w:r>
            <w:r w:rsidR="005A5195" w:rsidRPr="005A5195">
              <w:t xml:space="preserve"> </w:t>
            </w:r>
            <w:r w:rsidR="005A5195" w:rsidRPr="005A5195">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7C46AAF" w:rsidR="00CE5D08" w:rsidRPr="007D32C5" w:rsidRDefault="00CE5D08">
            <w:pPr>
              <w:rPr>
                <w:rFonts w:ascii="Arial" w:hAnsi="Arial" w:cs="Arial"/>
                <w:sz w:val="22"/>
              </w:rPr>
            </w:pPr>
            <w:r>
              <w:rPr>
                <w:rFonts w:ascii="Arial" w:hAnsi="Arial" w:cs="Arial"/>
                <w:sz w:val="22"/>
              </w:rPr>
              <w:t>2.</w:t>
            </w:r>
            <w:r w:rsidR="005A5195" w:rsidRPr="005A5195">
              <w:t xml:space="preserve"> </w:t>
            </w:r>
            <w:r w:rsidR="005A5195" w:rsidRPr="005A5195">
              <w:rPr>
                <w:rFonts w:ascii="Arial" w:hAnsi="Arial" w:cs="Arial"/>
                <w:sz w:val="22"/>
              </w:rPr>
              <w:t>Lawn bowls club</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6350104" w:rsidR="000E774D" w:rsidRPr="007D32C5" w:rsidRDefault="00CE5D08">
            <w:pPr>
              <w:rPr>
                <w:rFonts w:ascii="Arial" w:hAnsi="Arial" w:cs="Arial"/>
                <w:sz w:val="22"/>
              </w:rPr>
            </w:pPr>
            <w:r>
              <w:rPr>
                <w:rFonts w:ascii="Arial" w:hAnsi="Arial" w:cs="Arial"/>
                <w:sz w:val="22"/>
              </w:rPr>
              <w:t xml:space="preserve">3. </w:t>
            </w:r>
            <w:r w:rsidR="005A5195" w:rsidRPr="005A5195">
              <w:rPr>
                <w:rFonts w:ascii="Arial" w:hAnsi="Arial" w:cs="Arial"/>
                <w:sz w:val="22"/>
              </w:rPr>
              <w:t>Acocks Green sports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2BB7780" w:rsidR="000E774D" w:rsidRDefault="00CE5D08">
            <w:pPr>
              <w:rPr>
                <w:rFonts w:ascii="Arial" w:hAnsi="Arial" w:cs="Arial"/>
                <w:sz w:val="22"/>
              </w:rPr>
            </w:pPr>
            <w:r>
              <w:rPr>
                <w:rFonts w:ascii="Arial" w:hAnsi="Arial" w:cs="Arial"/>
                <w:sz w:val="22"/>
              </w:rPr>
              <w:lastRenderedPageBreak/>
              <w:t>Answer:</w:t>
            </w:r>
            <w:r w:rsidR="00EA40D1">
              <w:rPr>
                <w:rFonts w:ascii="Arial" w:hAnsi="Arial" w:cs="Arial"/>
                <w:sz w:val="22"/>
              </w:rPr>
              <w:t xml:space="preserve"> Probably</w:t>
            </w:r>
            <w:r>
              <w:rPr>
                <w:rFonts w:ascii="Arial" w:hAnsi="Arial" w:cs="Arial"/>
                <w:sz w:val="22"/>
              </w:rPr>
              <w:t xml:space="preserve"> </w:t>
            </w:r>
            <w:r w:rsidR="00EA40D1">
              <w:rPr>
                <w:rFonts w:ascii="Arial" w:hAnsi="Arial" w:cs="Arial"/>
                <w:sz w:val="22"/>
              </w:rPr>
              <w:t>y</w:t>
            </w:r>
            <w:r w:rsidR="005A5195" w:rsidRPr="005A5195">
              <w:rPr>
                <w:rFonts w:ascii="Arial" w:hAnsi="Arial" w:cs="Arial"/>
                <w:sz w:val="22"/>
              </w:rPr>
              <w:t>es, using keywords</w:t>
            </w:r>
            <w:r w:rsidR="00EA40D1">
              <w:rPr>
                <w:rFonts w:ascii="Arial" w:hAnsi="Arial" w:cs="Arial"/>
                <w:sz w:val="22"/>
              </w:rPr>
              <w:t xml:space="preserve"> as </w:t>
            </w:r>
            <w:r w:rsidR="005A5195" w:rsidRPr="005A5195">
              <w:rPr>
                <w:rFonts w:ascii="Arial" w:hAnsi="Arial" w:cs="Arial"/>
                <w:sz w:val="22"/>
              </w:rPr>
              <w:t>“Acocks Green bowling club” places the site within the top Google results. General terms like “lawn bowls club” may not show it immediately.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24DEAFB1" w:rsidR="00CE5D08" w:rsidRPr="007D32C5" w:rsidRDefault="00CE5D08">
            <w:pPr>
              <w:rPr>
                <w:rFonts w:ascii="Arial" w:hAnsi="Arial" w:cs="Arial"/>
                <w:sz w:val="22"/>
              </w:rPr>
            </w:pPr>
            <w:r>
              <w:rPr>
                <w:rFonts w:ascii="Arial" w:hAnsi="Arial" w:cs="Arial"/>
                <w:sz w:val="22"/>
              </w:rPr>
              <w:t xml:space="preserve">Answer: </w:t>
            </w:r>
            <w:r w:rsidR="00EA40D1" w:rsidRPr="00EA40D1">
              <w:rPr>
                <w:rFonts w:ascii="Arial" w:hAnsi="Arial" w:cs="Arial"/>
                <w:sz w:val="22"/>
              </w:rPr>
              <w:t>The modern British business environment continues to</w:t>
            </w:r>
            <w:r w:rsidR="00EA40D1" w:rsidRPr="00EA40D1">
              <w:rPr>
                <w:rFonts w:ascii="Arial" w:hAnsi="Arial" w:cs="Arial"/>
                <w:sz w:val="22"/>
              </w:rPr>
              <w:t xml:space="preserve"> </w:t>
            </w:r>
            <w:r w:rsidR="00495D5F" w:rsidRPr="00495D5F">
              <w:rPr>
                <w:rFonts w:ascii="Arial" w:hAnsi="Arial" w:cs="Arial"/>
                <w:sz w:val="22"/>
              </w:rPr>
              <w:t>fundamentally relies on websites as critical business tools. These digital platforms provide customers with key information while integrating essential functions like appointment scheduling and contact options. Small community groups also benefit significantly from establishing an online presence to improve their recognition and professional image.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33583170" w:rsidR="00CE5D08" w:rsidRPr="007D32C5" w:rsidRDefault="00495D5F">
            <w:pPr>
              <w:rPr>
                <w:rFonts w:ascii="Arial" w:hAnsi="Arial" w:cs="Arial"/>
                <w:sz w:val="22"/>
              </w:rPr>
            </w:pPr>
            <w:r w:rsidRPr="00495D5F">
              <w:rPr>
                <w:rFonts w:ascii="Arial" w:hAnsi="Arial" w:cs="Arial"/>
                <w:sz w:val="22"/>
              </w:rPr>
              <w:t>The addition of electronic booking capabilities and social media links would elevate the platform's functionality. These upgrades would cater to contemporary users, especially younger generations accustomed to digital-first service options.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F332646" w14:textId="59577986" w:rsidR="00DF2330" w:rsidRPr="00DF2330" w:rsidRDefault="00DF2330" w:rsidP="00DF2330">
            <w:pPr>
              <w:pStyle w:val="ListParagraph"/>
              <w:numPr>
                <w:ilvl w:val="0"/>
                <w:numId w:val="4"/>
              </w:numPr>
              <w:spacing w:before="100" w:beforeAutospacing="1" w:after="100" w:afterAutospacing="1"/>
              <w:rPr>
                <w:rFonts w:eastAsia="Times New Roman" w:cs="Times New Roman"/>
                <w:szCs w:val="24"/>
                <w:lang w:val="en-US"/>
              </w:rPr>
            </w:pPr>
            <w:r w:rsidRPr="00DF2330">
              <w:rPr>
                <w:rFonts w:eastAsia="Times New Roman" w:cs="Times New Roman"/>
                <w:szCs w:val="24"/>
                <w:lang w:val="en-US"/>
              </w:rPr>
              <w:t xml:space="preserve">Acocks Green Bowling Club (2025) </w:t>
            </w:r>
            <w:r w:rsidRPr="00DF2330">
              <w:rPr>
                <w:rFonts w:eastAsia="Times New Roman" w:cs="Times New Roman"/>
                <w:i/>
                <w:iCs/>
                <w:szCs w:val="24"/>
                <w:lang w:val="en-US"/>
              </w:rPr>
              <w:t>Bowling</w:t>
            </w:r>
            <w:r w:rsidRPr="00DF2330">
              <w:rPr>
                <w:rFonts w:eastAsia="Times New Roman" w:cs="Times New Roman"/>
                <w:szCs w:val="24"/>
                <w:lang w:val="en-US"/>
              </w:rPr>
              <w:t xml:space="preserve">. Available at: </w:t>
            </w:r>
            <w:hyperlink r:id="rId6" w:tgtFrame="_new" w:history="1">
              <w:r w:rsidRPr="00DF2330">
                <w:rPr>
                  <w:rFonts w:eastAsia="Times New Roman" w:cs="Times New Roman"/>
                  <w:color w:val="0000FF"/>
                  <w:szCs w:val="24"/>
                  <w:u w:val="single"/>
                  <w:lang w:val="en-US"/>
                </w:rPr>
                <w:t>https://www.acocksgreenbowling.co.uk/bowling/</w:t>
              </w:r>
            </w:hyperlink>
            <w:r w:rsidRPr="00DF2330">
              <w:rPr>
                <w:rFonts w:eastAsia="Times New Roman" w:cs="Times New Roman"/>
                <w:szCs w:val="24"/>
                <w:lang w:val="en-US"/>
              </w:rPr>
              <w:t xml:space="preserve"> Accessed </w:t>
            </w:r>
            <w:r w:rsidR="00043B23">
              <w:rPr>
                <w:rFonts w:eastAsia="Times New Roman" w:cs="Times New Roman"/>
                <w:szCs w:val="24"/>
                <w:lang w:val="en-US"/>
              </w:rPr>
              <w:t>date:</w:t>
            </w:r>
            <w:r w:rsidRPr="00DF2330">
              <w:rPr>
                <w:rFonts w:eastAsia="Times New Roman" w:cs="Times New Roman"/>
                <w:szCs w:val="24"/>
                <w:lang w:val="en-US"/>
              </w:rPr>
              <w:t>21 Apr. 2025</w:t>
            </w:r>
          </w:p>
          <w:p w14:paraId="48503754" w14:textId="0633B688" w:rsidR="00DF2330" w:rsidRPr="00DF2330" w:rsidRDefault="00DF2330" w:rsidP="00DF2330">
            <w:pPr>
              <w:pStyle w:val="ListParagraph"/>
              <w:numPr>
                <w:ilvl w:val="0"/>
                <w:numId w:val="4"/>
              </w:numPr>
              <w:spacing w:before="100" w:beforeAutospacing="1" w:after="100" w:afterAutospacing="1"/>
              <w:rPr>
                <w:rFonts w:eastAsia="Times New Roman" w:cs="Times New Roman"/>
                <w:szCs w:val="24"/>
                <w:lang w:val="en-US"/>
              </w:rPr>
            </w:pPr>
            <w:r w:rsidRPr="00DF2330">
              <w:rPr>
                <w:rFonts w:eastAsia="Times New Roman" w:cs="Times New Roman"/>
                <w:szCs w:val="24"/>
                <w:lang w:val="en-US"/>
              </w:rPr>
              <w:t xml:space="preserve">Google (2025) </w:t>
            </w:r>
            <w:r w:rsidRPr="00DF2330">
              <w:rPr>
                <w:rFonts w:eastAsia="Times New Roman" w:cs="Times New Roman"/>
                <w:i/>
                <w:iCs/>
                <w:szCs w:val="24"/>
                <w:lang w:val="en-US"/>
              </w:rPr>
              <w:t>Search results for "Acocks Green Bowling Club"</w:t>
            </w:r>
            <w:r w:rsidRPr="00DF2330">
              <w:rPr>
                <w:rFonts w:eastAsia="Times New Roman" w:cs="Times New Roman"/>
                <w:szCs w:val="24"/>
                <w:lang w:val="en-US"/>
              </w:rPr>
              <w:t xml:space="preserve">. Available at: </w:t>
            </w:r>
            <w:hyperlink r:id="rId7" w:tgtFrame="_new" w:history="1">
              <w:r w:rsidRPr="00DF2330">
                <w:rPr>
                  <w:rFonts w:eastAsia="Times New Roman" w:cs="Times New Roman"/>
                  <w:color w:val="0000FF"/>
                  <w:szCs w:val="24"/>
                  <w:u w:val="single"/>
                  <w:lang w:val="en-US"/>
                </w:rPr>
                <w:t>https://www.google.com</w:t>
              </w:r>
            </w:hyperlink>
            <w:r w:rsidRPr="00DF2330">
              <w:rPr>
                <w:rFonts w:eastAsia="Times New Roman" w:cs="Times New Roman"/>
                <w:szCs w:val="24"/>
                <w:lang w:val="en-US"/>
              </w:rPr>
              <w:t xml:space="preserve"> Accessed</w:t>
            </w:r>
            <w:r w:rsidR="00043B23">
              <w:rPr>
                <w:rFonts w:eastAsia="Times New Roman" w:cs="Times New Roman"/>
                <w:szCs w:val="24"/>
                <w:lang w:val="en-US"/>
              </w:rPr>
              <w:t xml:space="preserve"> date:</w:t>
            </w:r>
            <w:r w:rsidRPr="00DF2330">
              <w:rPr>
                <w:rFonts w:eastAsia="Times New Roman" w:cs="Times New Roman"/>
                <w:szCs w:val="24"/>
                <w:lang w:val="en-US"/>
              </w:rPr>
              <w:t xml:space="preserve"> 21 Apr. 2025</w:t>
            </w:r>
          </w:p>
          <w:p w14:paraId="48675A92" w14:textId="361CEE86" w:rsidR="00DF2330" w:rsidRPr="00DF2330" w:rsidRDefault="00DF2330" w:rsidP="00DF2330">
            <w:pPr>
              <w:pStyle w:val="ListParagraph"/>
              <w:numPr>
                <w:ilvl w:val="0"/>
                <w:numId w:val="4"/>
              </w:numPr>
              <w:spacing w:before="100" w:beforeAutospacing="1" w:after="100" w:afterAutospacing="1"/>
              <w:rPr>
                <w:rFonts w:eastAsia="Times New Roman" w:cs="Times New Roman"/>
                <w:szCs w:val="24"/>
                <w:lang w:val="en-US"/>
              </w:rPr>
            </w:pPr>
            <w:r w:rsidRPr="00DF2330">
              <w:rPr>
                <w:rFonts w:eastAsia="Times New Roman" w:cs="Times New Roman"/>
                <w:szCs w:val="24"/>
                <w:lang w:val="en-US"/>
              </w:rPr>
              <w:t xml:space="preserve">Nielsen Norman Group (2023) </w:t>
            </w:r>
            <w:r w:rsidRPr="00DF2330">
              <w:rPr>
                <w:rFonts w:eastAsia="Times New Roman" w:cs="Times New Roman"/>
                <w:i/>
                <w:iCs/>
                <w:szCs w:val="24"/>
                <w:lang w:val="en-US"/>
              </w:rPr>
              <w:t>Website Usability Guidelines</w:t>
            </w:r>
            <w:r w:rsidRPr="00DF2330">
              <w:rPr>
                <w:rFonts w:eastAsia="Times New Roman" w:cs="Times New Roman"/>
                <w:szCs w:val="24"/>
                <w:lang w:val="en-US"/>
              </w:rPr>
              <w:t xml:space="preserve">. Available at: </w:t>
            </w:r>
            <w:hyperlink r:id="rId8" w:tgtFrame="_new" w:history="1">
              <w:r w:rsidRPr="00DF2330">
                <w:rPr>
                  <w:rFonts w:eastAsia="Times New Roman" w:cs="Times New Roman"/>
                  <w:color w:val="0000FF"/>
                  <w:szCs w:val="24"/>
                  <w:u w:val="single"/>
                  <w:lang w:val="en-US"/>
                </w:rPr>
                <w:t>https://www.nngroup.com/topic/usability/</w:t>
              </w:r>
            </w:hyperlink>
            <w:r w:rsidRPr="00DF2330">
              <w:rPr>
                <w:rFonts w:eastAsia="Times New Roman" w:cs="Times New Roman"/>
                <w:szCs w:val="24"/>
                <w:lang w:val="en-US"/>
              </w:rPr>
              <w:t xml:space="preserve"> Accessed </w:t>
            </w:r>
            <w:r w:rsidR="00043B23">
              <w:rPr>
                <w:rFonts w:eastAsia="Times New Roman" w:cs="Times New Roman"/>
                <w:szCs w:val="24"/>
                <w:lang w:val="en-US"/>
              </w:rPr>
              <w:t xml:space="preserve">date: </w:t>
            </w:r>
            <w:r w:rsidRPr="00DF2330">
              <w:rPr>
                <w:rFonts w:eastAsia="Times New Roman" w:cs="Times New Roman"/>
                <w:szCs w:val="24"/>
                <w:lang w:val="en-US"/>
              </w:rPr>
              <w:t>21 Apr. 2025</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04300"/>
    <w:multiLevelType w:val="hybridMultilevel"/>
    <w:tmpl w:val="4C329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408A3"/>
    <w:multiLevelType w:val="hybridMultilevel"/>
    <w:tmpl w:val="11BCC308"/>
    <w:lvl w:ilvl="0" w:tplc="AA1690B0">
      <w:start w:val="1"/>
      <w:numFmt w:val="bullet"/>
      <w:lvlText w:val=" "/>
      <w:lvlJc w:val="left"/>
      <w:pPr>
        <w:tabs>
          <w:tab w:val="num" w:pos="720"/>
        </w:tabs>
        <w:ind w:left="720" w:hanging="360"/>
      </w:pPr>
      <w:rPr>
        <w:rFonts w:ascii="Calibri" w:hAnsi="Calibri" w:hint="default"/>
      </w:rPr>
    </w:lvl>
    <w:lvl w:ilvl="1" w:tplc="4BB61E60" w:tentative="1">
      <w:start w:val="1"/>
      <w:numFmt w:val="bullet"/>
      <w:lvlText w:val=" "/>
      <w:lvlJc w:val="left"/>
      <w:pPr>
        <w:tabs>
          <w:tab w:val="num" w:pos="1440"/>
        </w:tabs>
        <w:ind w:left="1440" w:hanging="360"/>
      </w:pPr>
      <w:rPr>
        <w:rFonts w:ascii="Calibri" w:hAnsi="Calibri" w:hint="default"/>
      </w:rPr>
    </w:lvl>
    <w:lvl w:ilvl="2" w:tplc="CDEE9D02" w:tentative="1">
      <w:start w:val="1"/>
      <w:numFmt w:val="bullet"/>
      <w:lvlText w:val=" "/>
      <w:lvlJc w:val="left"/>
      <w:pPr>
        <w:tabs>
          <w:tab w:val="num" w:pos="2160"/>
        </w:tabs>
        <w:ind w:left="2160" w:hanging="360"/>
      </w:pPr>
      <w:rPr>
        <w:rFonts w:ascii="Calibri" w:hAnsi="Calibri" w:hint="default"/>
      </w:rPr>
    </w:lvl>
    <w:lvl w:ilvl="3" w:tplc="C0865A2A" w:tentative="1">
      <w:start w:val="1"/>
      <w:numFmt w:val="bullet"/>
      <w:lvlText w:val=" "/>
      <w:lvlJc w:val="left"/>
      <w:pPr>
        <w:tabs>
          <w:tab w:val="num" w:pos="2880"/>
        </w:tabs>
        <w:ind w:left="2880" w:hanging="360"/>
      </w:pPr>
      <w:rPr>
        <w:rFonts w:ascii="Calibri" w:hAnsi="Calibri" w:hint="default"/>
      </w:rPr>
    </w:lvl>
    <w:lvl w:ilvl="4" w:tplc="926016F8" w:tentative="1">
      <w:start w:val="1"/>
      <w:numFmt w:val="bullet"/>
      <w:lvlText w:val=" "/>
      <w:lvlJc w:val="left"/>
      <w:pPr>
        <w:tabs>
          <w:tab w:val="num" w:pos="3600"/>
        </w:tabs>
        <w:ind w:left="3600" w:hanging="360"/>
      </w:pPr>
      <w:rPr>
        <w:rFonts w:ascii="Calibri" w:hAnsi="Calibri" w:hint="default"/>
      </w:rPr>
    </w:lvl>
    <w:lvl w:ilvl="5" w:tplc="809AF8F2" w:tentative="1">
      <w:start w:val="1"/>
      <w:numFmt w:val="bullet"/>
      <w:lvlText w:val=" "/>
      <w:lvlJc w:val="left"/>
      <w:pPr>
        <w:tabs>
          <w:tab w:val="num" w:pos="4320"/>
        </w:tabs>
        <w:ind w:left="4320" w:hanging="360"/>
      </w:pPr>
      <w:rPr>
        <w:rFonts w:ascii="Calibri" w:hAnsi="Calibri" w:hint="default"/>
      </w:rPr>
    </w:lvl>
    <w:lvl w:ilvl="6" w:tplc="E09AFC22" w:tentative="1">
      <w:start w:val="1"/>
      <w:numFmt w:val="bullet"/>
      <w:lvlText w:val=" "/>
      <w:lvlJc w:val="left"/>
      <w:pPr>
        <w:tabs>
          <w:tab w:val="num" w:pos="5040"/>
        </w:tabs>
        <w:ind w:left="5040" w:hanging="360"/>
      </w:pPr>
      <w:rPr>
        <w:rFonts w:ascii="Calibri" w:hAnsi="Calibri" w:hint="default"/>
      </w:rPr>
    </w:lvl>
    <w:lvl w:ilvl="7" w:tplc="4BF6A13E" w:tentative="1">
      <w:start w:val="1"/>
      <w:numFmt w:val="bullet"/>
      <w:lvlText w:val=" "/>
      <w:lvlJc w:val="left"/>
      <w:pPr>
        <w:tabs>
          <w:tab w:val="num" w:pos="5760"/>
        </w:tabs>
        <w:ind w:left="5760" w:hanging="360"/>
      </w:pPr>
      <w:rPr>
        <w:rFonts w:ascii="Calibri" w:hAnsi="Calibri" w:hint="default"/>
      </w:rPr>
    </w:lvl>
    <w:lvl w:ilvl="8" w:tplc="65946674"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222352B3"/>
    <w:multiLevelType w:val="hybridMultilevel"/>
    <w:tmpl w:val="8E468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137756">
    <w:abstractNumId w:val="1"/>
  </w:num>
  <w:num w:numId="2" w16cid:durableId="1970620738">
    <w:abstractNumId w:val="3"/>
  </w:num>
  <w:num w:numId="3" w16cid:durableId="89354425">
    <w:abstractNumId w:val="2"/>
  </w:num>
  <w:num w:numId="4" w16cid:durableId="466051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3B23"/>
    <w:rsid w:val="00061623"/>
    <w:rsid w:val="000E774D"/>
    <w:rsid w:val="001F1175"/>
    <w:rsid w:val="0025533F"/>
    <w:rsid w:val="003430A5"/>
    <w:rsid w:val="00495D5F"/>
    <w:rsid w:val="004B41F3"/>
    <w:rsid w:val="00504229"/>
    <w:rsid w:val="00594A98"/>
    <w:rsid w:val="005A5195"/>
    <w:rsid w:val="007D32C5"/>
    <w:rsid w:val="00801251"/>
    <w:rsid w:val="0089672F"/>
    <w:rsid w:val="009564C1"/>
    <w:rsid w:val="009C6B52"/>
    <w:rsid w:val="00C748F4"/>
    <w:rsid w:val="00CE5D08"/>
    <w:rsid w:val="00D20806"/>
    <w:rsid w:val="00D4258D"/>
    <w:rsid w:val="00DF2330"/>
    <w:rsid w:val="00E26B70"/>
    <w:rsid w:val="00E56203"/>
    <w:rsid w:val="00E8203C"/>
    <w:rsid w:val="00EA40D1"/>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A5195"/>
    <w:rPr>
      <w:color w:val="0563C1" w:themeColor="hyperlink"/>
      <w:u w:val="single"/>
    </w:rPr>
  </w:style>
  <w:style w:type="character" w:styleId="UnresolvedMention">
    <w:name w:val="Unresolved Mention"/>
    <w:basedOn w:val="DefaultParagraphFont"/>
    <w:uiPriority w:val="99"/>
    <w:semiHidden/>
    <w:unhideWhenUsed/>
    <w:rsid w:val="005A51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349426">
      <w:bodyDiv w:val="1"/>
      <w:marLeft w:val="0"/>
      <w:marRight w:val="0"/>
      <w:marTop w:val="0"/>
      <w:marBottom w:val="0"/>
      <w:divBdr>
        <w:top w:val="none" w:sz="0" w:space="0" w:color="auto"/>
        <w:left w:val="none" w:sz="0" w:space="0" w:color="auto"/>
        <w:bottom w:val="none" w:sz="0" w:space="0" w:color="auto"/>
        <w:right w:val="none" w:sz="0" w:space="0" w:color="auto"/>
      </w:divBdr>
    </w:div>
    <w:div w:id="716928295">
      <w:bodyDiv w:val="1"/>
      <w:marLeft w:val="0"/>
      <w:marRight w:val="0"/>
      <w:marTop w:val="0"/>
      <w:marBottom w:val="0"/>
      <w:divBdr>
        <w:top w:val="none" w:sz="0" w:space="0" w:color="auto"/>
        <w:left w:val="none" w:sz="0" w:space="0" w:color="auto"/>
        <w:bottom w:val="none" w:sz="0" w:space="0" w:color="auto"/>
        <w:right w:val="none" w:sz="0" w:space="0" w:color="auto"/>
      </w:divBdr>
    </w:div>
    <w:div w:id="810366824">
      <w:bodyDiv w:val="1"/>
      <w:marLeft w:val="0"/>
      <w:marRight w:val="0"/>
      <w:marTop w:val="0"/>
      <w:marBottom w:val="0"/>
      <w:divBdr>
        <w:top w:val="none" w:sz="0" w:space="0" w:color="auto"/>
        <w:left w:val="none" w:sz="0" w:space="0" w:color="auto"/>
        <w:bottom w:val="none" w:sz="0" w:space="0" w:color="auto"/>
        <w:right w:val="none" w:sz="0" w:space="0" w:color="auto"/>
      </w:divBdr>
      <w:divsChild>
        <w:div w:id="560213130">
          <w:marLeft w:val="720"/>
          <w:marRight w:val="0"/>
          <w:marTop w:val="240"/>
          <w:marBottom w:val="40"/>
          <w:divBdr>
            <w:top w:val="none" w:sz="0" w:space="0" w:color="auto"/>
            <w:left w:val="none" w:sz="0" w:space="0" w:color="auto"/>
            <w:bottom w:val="none" w:sz="0" w:space="0" w:color="auto"/>
            <w:right w:val="none" w:sz="0" w:space="0" w:color="auto"/>
          </w:divBdr>
        </w:div>
      </w:divsChild>
    </w:div>
    <w:div w:id="1274440729">
      <w:bodyDiv w:val="1"/>
      <w:marLeft w:val="0"/>
      <w:marRight w:val="0"/>
      <w:marTop w:val="0"/>
      <w:marBottom w:val="0"/>
      <w:divBdr>
        <w:top w:val="none" w:sz="0" w:space="0" w:color="auto"/>
        <w:left w:val="none" w:sz="0" w:space="0" w:color="auto"/>
        <w:bottom w:val="none" w:sz="0" w:space="0" w:color="auto"/>
        <w:right w:val="none" w:sz="0" w:space="0" w:color="auto"/>
      </w:divBdr>
    </w:div>
    <w:div w:id="1463230190">
      <w:bodyDiv w:val="1"/>
      <w:marLeft w:val="0"/>
      <w:marRight w:val="0"/>
      <w:marTop w:val="0"/>
      <w:marBottom w:val="0"/>
      <w:divBdr>
        <w:top w:val="none" w:sz="0" w:space="0" w:color="auto"/>
        <w:left w:val="none" w:sz="0" w:space="0" w:color="auto"/>
        <w:bottom w:val="none" w:sz="0" w:space="0" w:color="auto"/>
        <w:right w:val="none" w:sz="0" w:space="0" w:color="auto"/>
      </w:divBdr>
    </w:div>
    <w:div w:id="1681732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ngroup.com/topic/usability/" TargetMode="External"/><Relationship Id="rId3" Type="http://schemas.openxmlformats.org/officeDocument/2006/relationships/settings" Target="settings.xml"/><Relationship Id="rId7" Type="http://schemas.openxmlformats.org/officeDocument/2006/relationships/hyperlink" Target="https://www.googl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ocksgreenbowling.co.uk/bowling/" TargetMode="External"/><Relationship Id="rId5" Type="http://schemas.openxmlformats.org/officeDocument/2006/relationships/hyperlink" Target="https://www.acocksgreenbowling.co.uk/bowl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984</Words>
  <Characters>5614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Taisiia Pavliukova (2429456)</cp:lastModifiedBy>
  <cp:revision>6</cp:revision>
  <dcterms:created xsi:type="dcterms:W3CDTF">2025-04-21T14:31:00Z</dcterms:created>
  <dcterms:modified xsi:type="dcterms:W3CDTF">2025-04-23T16:57:00Z</dcterms:modified>
</cp:coreProperties>
</file>