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2B6A1C" w14:textId="4FDBBEFC" w:rsidR="008B06B1" w:rsidRDefault="008B06B1" w:rsidP="008B06B1">
      <w:pPr>
        <w:pStyle w:val="Title"/>
        <w:jc w:val="center"/>
        <w:rPr>
          <w:sz w:val="48"/>
          <w:szCs w:val="48"/>
        </w:rPr>
      </w:pPr>
      <w:r>
        <w:rPr>
          <w:noProof/>
          <w:sz w:val="48"/>
          <w:szCs w:val="48"/>
        </w:rPr>
        <w:drawing>
          <wp:inline distT="0" distB="0" distL="0" distR="0" wp14:anchorId="3C3AB645" wp14:editId="0EFDF866">
            <wp:extent cx="1228725" cy="1228725"/>
            <wp:effectExtent l="152400" t="152400" r="371475" b="3714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a:extLst>
                        <a:ext uri="{28A0092B-C50C-407E-A947-70E740481C1C}">
                          <a14:useLocalDpi xmlns:a14="http://schemas.microsoft.com/office/drawing/2010/main" val="0"/>
                        </a:ext>
                      </a:extLst>
                    </a:blip>
                    <a:stretch>
                      <a:fillRect/>
                    </a:stretch>
                  </pic:blipFill>
                  <pic:spPr>
                    <a:xfrm>
                      <a:off x="0" y="0"/>
                      <a:ext cx="1228725" cy="1228725"/>
                    </a:xfrm>
                    <a:prstGeom prst="rect">
                      <a:avLst/>
                    </a:prstGeom>
                    <a:ln>
                      <a:noFill/>
                    </a:ln>
                    <a:effectLst>
                      <a:outerShdw blurRad="292100" dist="139700" dir="2700000" algn="tl" rotWithShape="0">
                        <a:srgbClr val="333333">
                          <a:alpha val="65000"/>
                        </a:srgbClr>
                      </a:outerShdw>
                    </a:effectLst>
                  </pic:spPr>
                </pic:pic>
              </a:graphicData>
            </a:graphic>
          </wp:inline>
        </w:drawing>
      </w:r>
    </w:p>
    <w:p w14:paraId="5852D8BF" w14:textId="77777777" w:rsidR="008B06B1" w:rsidRDefault="008B06B1" w:rsidP="008B06B1">
      <w:pPr>
        <w:pStyle w:val="Title"/>
        <w:rPr>
          <w:sz w:val="48"/>
          <w:szCs w:val="48"/>
        </w:rPr>
      </w:pPr>
    </w:p>
    <w:p w14:paraId="7B5D49D6" w14:textId="1492A1B8" w:rsidR="008B06B1" w:rsidRPr="008B06B1" w:rsidRDefault="008B06B1" w:rsidP="008B06B1">
      <w:pPr>
        <w:pStyle w:val="Title"/>
        <w:rPr>
          <w:sz w:val="48"/>
          <w:szCs w:val="48"/>
        </w:rPr>
      </w:pPr>
      <w:r w:rsidRPr="008B06B1">
        <w:rPr>
          <w:sz w:val="48"/>
          <w:szCs w:val="48"/>
        </w:rPr>
        <w:t>Allergies and Intolerances and their importance within the industry</w:t>
      </w:r>
    </w:p>
    <w:p w14:paraId="44E69273" w14:textId="77777777" w:rsidR="008B06B1" w:rsidRDefault="008B06B1" w:rsidP="008B06B1"/>
    <w:p w14:paraId="242ABE55" w14:textId="77777777" w:rsidR="008B06B1" w:rsidRDefault="008B06B1" w:rsidP="008B06B1"/>
    <w:p w14:paraId="2FD7B3C0" w14:textId="6DA75F9F" w:rsidR="008B06B1" w:rsidRDefault="008B06B1" w:rsidP="008B06B1">
      <w:r>
        <w:t>The following student journal will consist of my personal learning and outcome during the class about Allergies and Intolerances as they are an important subject within the hospitality industry due to the fact that hotel owners should include all of them in order to prevent customers different ki</w:t>
      </w:r>
      <w:r>
        <w:t>n</w:t>
      </w:r>
      <w:r>
        <w:t xml:space="preserve">d of diseases in </w:t>
      </w:r>
      <w:proofErr w:type="gramStart"/>
      <w:r>
        <w:t>case</w:t>
      </w:r>
      <w:proofErr w:type="gramEnd"/>
      <w:r>
        <w:t xml:space="preserve"> they are intolerant or allergic to certain types of aliments. The importance of the intolerances and allergies will be discussed from the personal point of vi</w:t>
      </w:r>
      <w:r>
        <w:t>e</w:t>
      </w:r>
      <w:r>
        <w:t xml:space="preserve">w in order to reflect the outcome from the class, but also, I will give evidence of further reading. </w:t>
      </w:r>
    </w:p>
    <w:p w14:paraId="011791FD" w14:textId="4AA784E4" w:rsidR="008B06B1" w:rsidRDefault="008B06B1" w:rsidP="008B06B1">
      <w:r>
        <w:t>As allergies and intolerances are a whole different thing, I have learnt during the class the difference between them, so according to (Mayo Clinic, 2021), th</w:t>
      </w:r>
      <w:r>
        <w:t>e</w:t>
      </w:r>
      <w:r>
        <w:t xml:space="preserve"> allergies refer to the im</w:t>
      </w:r>
      <w:r>
        <w:t>m</w:t>
      </w:r>
      <w:r>
        <w:t>une s</w:t>
      </w:r>
      <w:r>
        <w:t>y</w:t>
      </w:r>
      <w:r>
        <w:t>stem that reacts in while eating a food the</w:t>
      </w:r>
      <w:r>
        <w:t xml:space="preserve"> </w:t>
      </w:r>
      <w:r>
        <w:t>individual is allergic at. This is a very dangerous situation because of the fact that itis triggered by minor factors such as immediately after eating a certain type of food. The symptoms occur after a very short period of time and they can be digestive issues, swollen airways or hives that may threaten the life of the certain individual. This is in my opinion the most important thing for which the hotels and restaurants should write down the alime</w:t>
      </w:r>
      <w:r>
        <w:t>n</w:t>
      </w:r>
      <w:r>
        <w:t>ts that may cause allergies so the customers w</w:t>
      </w:r>
      <w:r>
        <w:t>i</w:t>
      </w:r>
      <w:r>
        <w:t xml:space="preserve">ll be aware of them and not consume the food that contains those elements. </w:t>
      </w:r>
    </w:p>
    <w:p w14:paraId="00484419" w14:textId="77777777" w:rsidR="008B06B1" w:rsidRDefault="008B06B1" w:rsidP="008B06B1"/>
    <w:p w14:paraId="2D44584A" w14:textId="487B00D8" w:rsidR="008B06B1" w:rsidRDefault="008B06B1" w:rsidP="008B06B1">
      <w:r>
        <w:t>On the other hand, according to (NHS, 2019) the food intolerance is actually a physical reaction due to the fact that the individual encounters difficulties while digesting certain foods or components of it. The symptoms are not immediate but after a fe</w:t>
      </w:r>
      <w:r>
        <w:t>w</w:t>
      </w:r>
      <w:r>
        <w:t xml:space="preserve"> hours usually, and they happen by a feeling of tummy pain, bloating and similar other reactions. </w:t>
      </w:r>
    </w:p>
    <w:p w14:paraId="2694E478" w14:textId="7A139D16" w:rsidR="008B06B1" w:rsidRDefault="008B06B1" w:rsidP="008B06B1">
      <w:r>
        <w:lastRenderedPageBreak/>
        <w:t xml:space="preserve">One of the most interesting </w:t>
      </w:r>
      <w:proofErr w:type="gramStart"/>
      <w:r>
        <w:t>fact</w:t>
      </w:r>
      <w:proofErr w:type="gramEnd"/>
      <w:r>
        <w:t xml:space="preserve"> about food intolerance is t</w:t>
      </w:r>
      <w:r>
        <w:t>h</w:t>
      </w:r>
      <w:r>
        <w:t>at it affects a</w:t>
      </w:r>
      <w:r>
        <w:t xml:space="preserve"> </w:t>
      </w:r>
      <w:r>
        <w:t>huge number of people, around 15-20% of the worldwide population which is one reason that hotels should be aware of the intolerances t</w:t>
      </w:r>
      <w:r>
        <w:t>h</w:t>
      </w:r>
      <w:r>
        <w:t>at may harm their guests. The foods that are very often associated with food intolerance are gluten, milk, colorants and preservatives and even sulfites. (</w:t>
      </w:r>
      <w:proofErr w:type="spellStart"/>
      <w:r>
        <w:t>Braizer</w:t>
      </w:r>
      <w:proofErr w:type="spellEnd"/>
      <w:r>
        <w:t>, 2020)</w:t>
      </w:r>
    </w:p>
    <w:p w14:paraId="59D9B3A3" w14:textId="6AD82325" w:rsidR="008B06B1" w:rsidRDefault="008B06B1" w:rsidP="008B06B1">
      <w:r>
        <w:t>As reading different kind of s</w:t>
      </w:r>
      <w:r>
        <w:t>o</w:t>
      </w:r>
      <w:r>
        <w:t xml:space="preserve">urces as those mentioned above, I have realized </w:t>
      </w:r>
      <w:proofErr w:type="spellStart"/>
      <w:r>
        <w:t>tgat</w:t>
      </w:r>
      <w:proofErr w:type="spellEnd"/>
      <w:r>
        <w:t xml:space="preserve"> there is a huge difference between the food intolerance and food allergies that are </w:t>
      </w:r>
      <w:proofErr w:type="gramStart"/>
      <w:r>
        <w:t>actually</w:t>
      </w:r>
      <w:proofErr w:type="gramEnd"/>
      <w:r>
        <w:t xml:space="preserve"> doing harm to the human body. Actually, in the United Kingdom, businesses in the hospitality industry should follow the food law and assess to their customers if they use any of the 14 allergens: milk, </w:t>
      </w:r>
      <w:proofErr w:type="spellStart"/>
      <w:r>
        <w:t>moluscs</w:t>
      </w:r>
      <w:proofErr w:type="spellEnd"/>
      <w:r>
        <w:t>, lupin, eggs, celery, aliments that contain gluten, peanuts, mustard, crustacean, sul</w:t>
      </w:r>
      <w:r>
        <w:t>f</w:t>
      </w:r>
      <w:r>
        <w:t>ur dioxide, sul</w:t>
      </w:r>
      <w:r>
        <w:t>f</w:t>
      </w:r>
      <w:r>
        <w:t>ites, sesam</w:t>
      </w:r>
      <w:r>
        <w:t>e</w:t>
      </w:r>
      <w:r>
        <w:t xml:space="preserve"> or fish. This is needed to be done in order the customer to be aware while consuming food that contain them as not to get sick or even be in the situation to go to the hospital. (Food Standards Agency, 2021)</w:t>
      </w:r>
    </w:p>
    <w:p w14:paraId="52E4B8FF" w14:textId="230F772E" w:rsidR="008B06B1" w:rsidRDefault="008B06B1" w:rsidP="008B06B1">
      <w:r>
        <w:t>On the other hand, I have also learnt that not only those from the hospitality industry should be aware of putting labels on the menu with the allergens but also, the customers should read them and pay attention not to consume something they have intolerance or allergies at. Moreover, while delivering packed food as the Covid -19 Pandemic have been imposing different kind of serving breakfast for hotels, the hotel should label the package so the customers can be aware of the a</w:t>
      </w:r>
      <w:r>
        <w:t>l</w:t>
      </w:r>
      <w:r>
        <w:t>lergens. During the same class I have learnt that vegan food also may contain different kind of allergens even if it is considered a very healthy and non-harmful food. (GOV.UK, 2021)</w:t>
      </w:r>
    </w:p>
    <w:p w14:paraId="4D977E0A" w14:textId="1125682C" w:rsidR="008B06B1" w:rsidRDefault="008B06B1" w:rsidP="008B06B1">
      <w:r>
        <w:t xml:space="preserve">The customers that know about their intolerances and allergies, are more likely asked to mention that during their booking so the hotel can be able to adapt the meals according to that. For example, the hotel’s restaurant will need to have alternatives for the customers that have them as switching allergens with alternative elements. Cross-contamination is also needed to be mentioned by the customers as we have discussed in class because it may also cause harm to an individual’s body. </w:t>
      </w:r>
    </w:p>
    <w:p w14:paraId="573B2E5A" w14:textId="3212AA8B" w:rsidR="008B06B1" w:rsidRDefault="008B06B1" w:rsidP="008B06B1">
      <w:r>
        <w:t>According to (</w:t>
      </w:r>
      <w:proofErr w:type="spellStart"/>
      <w:r>
        <w:t>Carbonnelle</w:t>
      </w:r>
      <w:proofErr w:type="spellEnd"/>
      <w:r>
        <w:t>, 2019), the hospitality indust</w:t>
      </w:r>
      <w:r>
        <w:t>r</w:t>
      </w:r>
      <w:r>
        <w:t>y should also adapt to the European Regulation, (EC) No 1169/2011 regarding the FIC Regulation, labeling the allergens is vital to the fact that even if the al</w:t>
      </w:r>
      <w:r>
        <w:t>l</w:t>
      </w:r>
      <w:r>
        <w:t xml:space="preserve">ergens are prepared and </w:t>
      </w:r>
      <w:proofErr w:type="gramStart"/>
      <w:r>
        <w:t>altered</w:t>
      </w:r>
      <w:proofErr w:type="gramEnd"/>
      <w:r>
        <w:t xml:space="preserve"> they should appear on the label for the safety of the consumer as allergies are threatening the human’s life. </w:t>
      </w:r>
    </w:p>
    <w:p w14:paraId="146E10E2" w14:textId="02CAC59C" w:rsidR="008B06B1" w:rsidRDefault="008B06B1" w:rsidP="008B06B1">
      <w:r>
        <w:t>All in all, I consider that proper labe</w:t>
      </w:r>
      <w:r>
        <w:t>l</w:t>
      </w:r>
      <w:r>
        <w:t>ling and highlighting the allergens that any food served in a hotel may contain is such an important thing because it leads for a transparency and al</w:t>
      </w:r>
      <w:r>
        <w:t>s</w:t>
      </w:r>
      <w:r>
        <w:t xml:space="preserve">o helps preventing unpleasant situation. On the other hand, the reputation of a hotel may suffer if any customer will have an issue due to the lack of allergens labeling as the brand image will be affected. </w:t>
      </w:r>
    </w:p>
    <w:p w14:paraId="5D8A6DF0" w14:textId="77777777" w:rsidR="008B06B1" w:rsidRDefault="008B06B1" w:rsidP="008B06B1"/>
    <w:p w14:paraId="22A8871A" w14:textId="77777777" w:rsidR="008B06B1" w:rsidRDefault="008B06B1" w:rsidP="008B06B1"/>
    <w:p w14:paraId="3653AE0A" w14:textId="77777777" w:rsidR="008B06B1" w:rsidRDefault="008B06B1" w:rsidP="008B06B1"/>
    <w:p w14:paraId="434874F3" w14:textId="3B623B48" w:rsidR="008B06B1" w:rsidRDefault="008B06B1" w:rsidP="008B06B1">
      <w:r>
        <w:t>Refer</w:t>
      </w:r>
      <w:r>
        <w:t>e</w:t>
      </w:r>
      <w:r>
        <w:t>nces</w:t>
      </w:r>
    </w:p>
    <w:p w14:paraId="4DBB5469" w14:textId="77777777" w:rsidR="008B06B1" w:rsidRDefault="008B06B1" w:rsidP="008B06B1"/>
    <w:p w14:paraId="1475A2FB" w14:textId="77777777" w:rsidR="008B06B1" w:rsidRDefault="008B06B1" w:rsidP="008B06B1">
      <w:proofErr w:type="spellStart"/>
      <w:r>
        <w:t>Brayzer</w:t>
      </w:r>
      <w:proofErr w:type="spellEnd"/>
      <w:r>
        <w:t xml:space="preserve"> Y., (2020), </w:t>
      </w:r>
      <w:r w:rsidRPr="008B06B1">
        <w:rPr>
          <w:i/>
          <w:iCs/>
        </w:rPr>
        <w:t>What is a food intolerance,</w:t>
      </w:r>
      <w:r>
        <w:t xml:space="preserve"> Last Updated in December 10tg, accessed on January 29th 2022. </w:t>
      </w:r>
    </w:p>
    <w:p w14:paraId="7FFA4614" w14:textId="77777777" w:rsidR="008B06B1" w:rsidRDefault="008B06B1" w:rsidP="008B06B1">
      <w:proofErr w:type="spellStart"/>
      <w:r>
        <w:t>Carbonnelle</w:t>
      </w:r>
      <w:proofErr w:type="spellEnd"/>
      <w:r>
        <w:t xml:space="preserve"> N., (2019), </w:t>
      </w:r>
      <w:r w:rsidRPr="008B06B1">
        <w:rPr>
          <w:i/>
          <w:iCs/>
        </w:rPr>
        <w:t>Food allergens labelli</w:t>
      </w:r>
      <w:r w:rsidRPr="008B06B1">
        <w:rPr>
          <w:i/>
          <w:iCs/>
        </w:rPr>
        <w:t>n</w:t>
      </w:r>
      <w:r w:rsidRPr="008B06B1">
        <w:rPr>
          <w:i/>
          <w:iCs/>
        </w:rPr>
        <w:t>g requirements in hospitality services</w:t>
      </w:r>
      <w:r>
        <w:t xml:space="preserve">, </w:t>
      </w:r>
      <w:proofErr w:type="gramStart"/>
      <w:r>
        <w:t>Poste</w:t>
      </w:r>
      <w:r>
        <w:t>d</w:t>
      </w:r>
      <w:proofErr w:type="gramEnd"/>
      <w:r>
        <w:t xml:space="preserve"> on January, Accessed on January 29th 2022.</w:t>
      </w:r>
    </w:p>
    <w:p w14:paraId="3F5F77BC" w14:textId="77777777" w:rsidR="008B06B1" w:rsidRDefault="008B06B1" w:rsidP="008B06B1">
      <w:r>
        <w:t xml:space="preserve">Food Standards Agency, (2021), </w:t>
      </w:r>
      <w:r w:rsidRPr="008B06B1">
        <w:rPr>
          <w:i/>
          <w:iCs/>
        </w:rPr>
        <w:t>Food allergy and intolerance</w:t>
      </w:r>
      <w:r>
        <w:t xml:space="preserve">, Last Updated on November 1st, Accessed on January 29th 2022. </w:t>
      </w:r>
    </w:p>
    <w:p w14:paraId="4C81348C" w14:textId="77777777" w:rsidR="008B06B1" w:rsidRDefault="008B06B1" w:rsidP="008B06B1">
      <w:r>
        <w:t xml:space="preserve">GOV.UK, (2021), </w:t>
      </w:r>
      <w:r w:rsidRPr="008B06B1">
        <w:rPr>
          <w:i/>
          <w:iCs/>
        </w:rPr>
        <w:t>Working safely during cor</w:t>
      </w:r>
      <w:r w:rsidRPr="008B06B1">
        <w:rPr>
          <w:i/>
          <w:iCs/>
        </w:rPr>
        <w:t>o</w:t>
      </w:r>
      <w:r w:rsidRPr="008B06B1">
        <w:rPr>
          <w:i/>
          <w:iCs/>
        </w:rPr>
        <w:t>navirus (COVID-19),</w:t>
      </w:r>
      <w:r>
        <w:t xml:space="preserve"> Posted on July 14th, Last Updated on January 27th 2022, Accessed on January 29th 2022. </w:t>
      </w:r>
    </w:p>
    <w:p w14:paraId="13C9C31E" w14:textId="77777777" w:rsidR="008B06B1" w:rsidRDefault="008B06B1" w:rsidP="008B06B1">
      <w:r>
        <w:t>Mayo Clinic, (2021</w:t>
      </w:r>
      <w:r w:rsidRPr="008B06B1">
        <w:rPr>
          <w:i/>
          <w:iCs/>
        </w:rPr>
        <w:t>), Food allergy</w:t>
      </w:r>
      <w:r>
        <w:t xml:space="preserve">, </w:t>
      </w:r>
      <w:proofErr w:type="gramStart"/>
      <w:r>
        <w:t>Posted</w:t>
      </w:r>
      <w:proofErr w:type="gramEnd"/>
      <w:r>
        <w:t xml:space="preserve"> on December 31st, Accessed on January 29th 2022. </w:t>
      </w:r>
    </w:p>
    <w:p w14:paraId="3E4F0AB9" w14:textId="77777777" w:rsidR="008B06B1" w:rsidRDefault="008B06B1" w:rsidP="008B06B1">
      <w:r>
        <w:t xml:space="preserve">NHS, (2019), </w:t>
      </w:r>
      <w:r w:rsidRPr="008B06B1">
        <w:rPr>
          <w:i/>
          <w:iCs/>
        </w:rPr>
        <w:t>Food Intolerance</w:t>
      </w:r>
      <w:r>
        <w:t xml:space="preserve">, </w:t>
      </w:r>
      <w:proofErr w:type="gramStart"/>
      <w:r>
        <w:t>Posted</w:t>
      </w:r>
      <w:proofErr w:type="gramEnd"/>
      <w:r>
        <w:t xml:space="preserve"> on August 12th, Accessed on January 29th 2022 </w:t>
      </w:r>
    </w:p>
    <w:sectPr w:rsidR="008B06B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6B1"/>
    <w:rsid w:val="00521771"/>
    <w:rsid w:val="008B06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6D955"/>
  <w15:chartTrackingRefBased/>
  <w15:docId w15:val="{5D44D6DA-268F-4E2D-A58B-DB93D702A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B06B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06B1"/>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826</Words>
  <Characters>4714</Characters>
  <Application>Microsoft Office Word</Application>
  <DocSecurity>0</DocSecurity>
  <Lines>39</Lines>
  <Paragraphs>11</Paragraphs>
  <ScaleCrop>false</ScaleCrop>
  <Company/>
  <LinksUpToDate>false</LinksUpToDate>
  <CharactersWithSpaces>5529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Andrea Betina Rideg</cp:lastModifiedBy>
  <cp:revision>1</cp:revision>
  <dcterms:created xsi:type="dcterms:W3CDTF">2022-01-31T22:12:00Z</dcterms:created>
  <dcterms:modified xsi:type="dcterms:W3CDTF">2022-01-31T22:17:00Z</dcterms:modified>
</cp:coreProperties>
</file>