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C438B16" w:rsidR="005E6C44" w:rsidRPr="00A42F82" w:rsidRDefault="000B2516" w:rsidP="00A91894">
            <w:pPr>
              <w:rPr>
                <w:rFonts w:ascii="Arial" w:hAnsi="Arial" w:cs="Arial"/>
                <w:sz w:val="22"/>
                <w:szCs w:val="22"/>
              </w:rPr>
            </w:pPr>
            <w:r>
              <w:rPr>
                <w:rFonts w:ascii="Arial" w:hAnsi="Arial" w:cs="Arial"/>
                <w:sz w:val="22"/>
                <w:szCs w:val="22"/>
              </w:rPr>
              <w:t>Simon Price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6BF8D1E" w:rsidR="005E6C44" w:rsidRPr="00A42F82" w:rsidRDefault="000B251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290EADB1" w:rsidR="005E6C44" w:rsidRPr="00A42F82" w:rsidRDefault="00A26D20" w:rsidP="00A91894">
            <w:pPr>
              <w:rPr>
                <w:rFonts w:ascii="Arial" w:hAnsi="Arial" w:cs="Arial"/>
                <w:sz w:val="22"/>
                <w:szCs w:val="22"/>
              </w:rPr>
            </w:pPr>
            <w:r>
              <w:rPr>
                <w:rFonts w:ascii="Arial" w:hAnsi="Arial" w:cs="Arial"/>
                <w:sz w:val="22"/>
                <w:szCs w:val="22"/>
              </w:rPr>
              <w:t>Athrofa</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755504D9" w:rsidR="005E6C44" w:rsidRPr="00A42F82" w:rsidRDefault="00A26D20" w:rsidP="00A91894">
            <w:pPr>
              <w:rPr>
                <w:rFonts w:ascii="Arial" w:hAnsi="Arial" w:cs="Arial"/>
                <w:sz w:val="22"/>
                <w:szCs w:val="22"/>
              </w:rPr>
            </w:pPr>
            <w:r>
              <w:rPr>
                <w:rFonts w:ascii="Arial" w:hAnsi="Arial" w:cs="Arial"/>
                <w:sz w:val="22"/>
                <w:szCs w:val="22"/>
              </w:rPr>
              <w:t>Swansea IQ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1124EC02" w:rsidR="005E6C44" w:rsidRPr="00A42F82" w:rsidRDefault="00A26D20" w:rsidP="00A91894">
            <w:pPr>
              <w:rPr>
                <w:rFonts w:ascii="Arial" w:hAnsi="Arial" w:cs="Arial"/>
                <w:sz w:val="22"/>
                <w:szCs w:val="22"/>
              </w:rPr>
            </w:pPr>
            <w:r>
              <w:rPr>
                <w:rFonts w:ascii="Arial" w:hAnsi="Arial" w:cs="Arial"/>
                <w:sz w:val="22"/>
                <w:szCs w:val="22"/>
              </w:rPr>
              <w:t>2221577@student.uwtsd.ac.uk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5F21A6F3" w:rsidR="005E6C44" w:rsidRPr="00A42F82" w:rsidRDefault="00A26D20" w:rsidP="00A91894">
            <w:pPr>
              <w:rPr>
                <w:rFonts w:ascii="Arial" w:hAnsi="Arial" w:cs="Arial"/>
                <w:sz w:val="22"/>
                <w:szCs w:val="22"/>
              </w:rPr>
            </w:pPr>
            <w:r>
              <w:rPr>
                <w:rFonts w:ascii="Arial" w:hAnsi="Arial" w:cs="Arial"/>
                <w:sz w:val="22"/>
                <w:szCs w:val="22"/>
              </w:rPr>
              <w:t>07584036829</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4117533" w:rsidR="005E6C44" w:rsidRPr="00A42F82" w:rsidRDefault="008427C8" w:rsidP="00A91894">
            <w:pPr>
              <w:rPr>
                <w:rFonts w:ascii="Arial" w:hAnsi="Arial" w:cs="Arial"/>
                <w:sz w:val="22"/>
                <w:szCs w:val="22"/>
              </w:rPr>
            </w:pPr>
            <w:r>
              <w:rPr>
                <w:rFonts w:ascii="Arial" w:hAnsi="Arial" w:cs="Arial"/>
                <w:sz w:val="22"/>
                <w:szCs w:val="22"/>
              </w:rPr>
              <w:t>2221577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66F3E9F" w:rsidR="005E6C44" w:rsidRPr="00A42F82" w:rsidRDefault="006537C4" w:rsidP="00A91894">
            <w:pPr>
              <w:rPr>
                <w:rFonts w:ascii="Arial" w:hAnsi="Arial" w:cs="Arial"/>
                <w:sz w:val="22"/>
                <w:szCs w:val="22"/>
              </w:rPr>
            </w:pPr>
            <w:r>
              <w:rPr>
                <w:rFonts w:ascii="Arial" w:hAnsi="Arial" w:cs="Arial"/>
                <w:sz w:val="22"/>
                <w:szCs w:val="22"/>
              </w:rPr>
              <w:t>Secondary PGCE Music</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83E0BC0" w:rsidR="005E6C44" w:rsidRPr="00A42F82" w:rsidRDefault="006537C4" w:rsidP="00A91894">
            <w:pPr>
              <w:rPr>
                <w:rFonts w:ascii="Arial" w:hAnsi="Arial" w:cs="Arial"/>
                <w:sz w:val="22"/>
                <w:szCs w:val="22"/>
              </w:rPr>
            </w:pPr>
            <w:r>
              <w:rPr>
                <w:rFonts w:ascii="Arial" w:hAnsi="Arial" w:cs="Arial"/>
                <w:sz w:val="22"/>
                <w:szCs w:val="22"/>
              </w:rPr>
              <w:t>Catherine Morgan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2925C59" w:rsidR="005E6C44" w:rsidRPr="00A42F82" w:rsidRDefault="0004433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CB57F5B" w:rsidR="005E6C44" w:rsidRPr="00A42F82" w:rsidRDefault="0004433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3E3DFB61" w:rsidR="003F6F7B" w:rsidRPr="00A42F82" w:rsidRDefault="00606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2BC39" w14:textId="090B60DA" w:rsidR="003F6F7B" w:rsidRPr="00A42F82" w:rsidRDefault="0030000C" w:rsidP="0030000C">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229E6B6" w:rsidR="003F6F7B" w:rsidRPr="00A42F82" w:rsidRDefault="00300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F3A88C2" w:rsidR="003F6F7B" w:rsidRPr="00A42F82" w:rsidRDefault="00453815" w:rsidP="00A91894">
            <w:pPr>
              <w:autoSpaceDE w:val="0"/>
              <w:autoSpaceDN w:val="0"/>
              <w:adjustRightInd w:val="0"/>
              <w:jc w:val="center"/>
              <w:rPr>
                <w:rFonts w:ascii="Arial" w:hAnsi="Arial" w:cs="Arial"/>
                <w:b/>
                <w:bCs/>
                <w:sz w:val="22"/>
                <w:szCs w:val="22"/>
              </w:rPr>
            </w:pPr>
            <w:r>
              <w:rPr>
                <w:rFonts w:ascii="Arial" w:hAnsi="Arial" w:cs="Arial"/>
                <w:b/>
                <w:bCs/>
                <w:sz w:val="22"/>
                <w:szCs w:val="22"/>
              </w:rPr>
              <w:t>12</w:t>
            </w:r>
            <w:r w:rsidR="0030000C">
              <w:rPr>
                <w:rFonts w:ascii="Arial" w:hAnsi="Arial" w:cs="Arial"/>
                <w:b/>
                <w:bCs/>
                <w:sz w:val="22"/>
                <w:szCs w:val="22"/>
              </w:rPr>
              <w:t>/03/2024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CBC2940" w:rsidR="005E6C44" w:rsidRPr="00A42F82" w:rsidRDefault="00044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AF83FC2" w:rsidR="005E6C44" w:rsidRPr="00A42F82" w:rsidRDefault="0004433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AD8D81E" w:rsidR="005E6C44" w:rsidRPr="00A42F82" w:rsidRDefault="00A04CAC" w:rsidP="00A91894">
            <w:pPr>
              <w:autoSpaceDE w:val="0"/>
              <w:autoSpaceDN w:val="0"/>
              <w:adjustRightInd w:val="0"/>
              <w:rPr>
                <w:rFonts w:ascii="Arial" w:hAnsi="Arial" w:cs="Arial"/>
                <w:i/>
                <w:sz w:val="22"/>
                <w:szCs w:val="22"/>
              </w:rPr>
            </w:pPr>
            <w:r w:rsidRPr="00A04CAC">
              <w:rPr>
                <w:rFonts w:ascii="Arial" w:hAnsi="Arial" w:cs="Arial"/>
                <w:b/>
                <w:bCs/>
                <w:sz w:val="22"/>
                <w:szCs w:val="22"/>
              </w:rPr>
              <w:t>British Educational Research Association</w:t>
            </w:r>
            <w:r w:rsidR="00D17A10">
              <w:rPr>
                <w:rFonts w:ascii="Arial" w:hAnsi="Arial" w:cs="Arial"/>
                <w:b/>
                <w:bCs/>
                <w:sz w:val="22"/>
                <w:szCs w:val="22"/>
              </w:rPr>
              <w:t xml:space="preserve">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6B59390" w:rsidR="005E6C44" w:rsidRPr="00A42F82" w:rsidRDefault="0056256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516C1ED" w14:textId="312FEBCF"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874CC6D" w14:textId="08550F1C" w:rsidR="00835382" w:rsidRPr="00A42F82" w:rsidRDefault="00835382" w:rsidP="00063C8A">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8099168" w14:textId="2385AA5D"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tc>
        <w:tc>
          <w:tcPr>
            <w:tcW w:w="6095" w:type="dxa"/>
            <w:gridSpan w:val="6"/>
          </w:tcPr>
          <w:p w14:paraId="621C193F" w14:textId="17239CF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2616C671" w:rsidR="00807192" w:rsidRPr="00A42F82" w:rsidRDefault="00010FF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4DE38980" w:rsidR="00807192" w:rsidRPr="00A42F82" w:rsidRDefault="00010FF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5B72D1E0" w:rsidR="00807192" w:rsidRPr="00A42F82" w:rsidRDefault="00010F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133F42B1" w:rsidR="00807192" w:rsidRPr="00A42F82" w:rsidRDefault="00010FF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60217DD2"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010FFD">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4D3D5C17" w:rsidR="004C3D85" w:rsidRPr="00A42F82" w:rsidRDefault="00010FF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11804C9" w:rsidR="004C3D85" w:rsidRPr="00606A6C" w:rsidRDefault="006009AA" w:rsidP="00A91894">
            <w:pPr>
              <w:rPr>
                <w:rFonts w:ascii="Arial" w:hAnsi="Arial" w:cs="Arial"/>
                <w:sz w:val="22"/>
                <w:szCs w:val="22"/>
              </w:rPr>
            </w:pPr>
            <w:r>
              <w:rPr>
                <w:rFonts w:ascii="Arial" w:hAnsi="Arial" w:cs="Arial"/>
                <w:color w:val="000000"/>
                <w:sz w:val="22"/>
                <w:szCs w:val="22"/>
                <w:bdr w:val="none" w:sz="0" w:space="0" w:color="auto" w:frame="1"/>
                <w:shd w:val="clear" w:color="auto" w:fill="FFFFFF"/>
              </w:rPr>
              <w:t>To ascertain learners</w:t>
            </w:r>
            <w:r w:rsidR="00606A6C" w:rsidRPr="00606A6C">
              <w:rPr>
                <w:rFonts w:ascii="Arial" w:hAnsi="Arial" w:cs="Arial"/>
                <w:color w:val="000000"/>
                <w:sz w:val="22"/>
                <w:szCs w:val="22"/>
                <w:bdr w:val="none" w:sz="0" w:space="0" w:color="auto" w:frame="1"/>
                <w:shd w:val="clear" w:color="auto" w:fill="FFFFFF"/>
              </w:rPr>
              <w:t>' perceptions o</w:t>
            </w:r>
            <w:r w:rsidR="00606A6C">
              <w:rPr>
                <w:rFonts w:ascii="Arial" w:hAnsi="Arial" w:cs="Arial"/>
                <w:color w:val="000000"/>
                <w:sz w:val="22"/>
                <w:szCs w:val="22"/>
                <w:bdr w:val="none" w:sz="0" w:space="0" w:color="auto" w:frame="1"/>
                <w:shd w:val="clear" w:color="auto" w:fill="FFFFFF"/>
              </w:rPr>
              <w:t>f the use of cold calling with</w:t>
            </w:r>
            <w:r w:rsidR="00606A6C" w:rsidRPr="00606A6C">
              <w:rPr>
                <w:rFonts w:ascii="Arial" w:hAnsi="Arial" w:cs="Arial"/>
                <w:color w:val="000000"/>
                <w:sz w:val="22"/>
                <w:szCs w:val="22"/>
                <w:bdr w:val="none" w:sz="0" w:space="0" w:color="auto" w:frame="1"/>
                <w:shd w:val="clear" w:color="auto" w:fill="FFFFFF"/>
              </w:rPr>
              <w:t xml:space="preserve">in a Year </w:t>
            </w:r>
            <w:r w:rsidR="00606A6C">
              <w:rPr>
                <w:rFonts w:ascii="Arial" w:hAnsi="Arial" w:cs="Arial"/>
                <w:color w:val="000000"/>
                <w:sz w:val="22"/>
                <w:szCs w:val="22"/>
                <w:bdr w:val="none" w:sz="0" w:space="0" w:color="auto" w:frame="1"/>
                <w:shd w:val="clear" w:color="auto" w:fill="FFFFFF"/>
              </w:rPr>
              <w:t>8</w:t>
            </w:r>
            <w:r w:rsidR="00606A6C" w:rsidRPr="00606A6C">
              <w:rPr>
                <w:rFonts w:ascii="Arial" w:hAnsi="Arial" w:cs="Arial"/>
                <w:color w:val="000000"/>
                <w:sz w:val="22"/>
                <w:szCs w:val="22"/>
                <w:bdr w:val="none" w:sz="0" w:space="0" w:color="auto" w:frame="1"/>
                <w:shd w:val="clear" w:color="auto" w:fill="FFFFFF"/>
              </w:rPr>
              <w:t xml:space="preserve"> </w:t>
            </w:r>
            <w:r w:rsidR="00F04002">
              <w:rPr>
                <w:rFonts w:ascii="Arial" w:hAnsi="Arial" w:cs="Arial"/>
                <w:color w:val="000000"/>
                <w:sz w:val="22"/>
                <w:szCs w:val="22"/>
                <w:bdr w:val="none" w:sz="0" w:space="0" w:color="auto" w:frame="1"/>
                <w:shd w:val="clear" w:color="auto" w:fill="FFFFFF"/>
              </w:rPr>
              <w:t>m</w:t>
            </w:r>
            <w:r w:rsidR="00606A6C" w:rsidRPr="00606A6C">
              <w:rPr>
                <w:rFonts w:ascii="Arial" w:hAnsi="Arial" w:cs="Arial"/>
                <w:color w:val="000000"/>
                <w:sz w:val="22"/>
                <w:szCs w:val="22"/>
                <w:bdr w:val="none" w:sz="0" w:space="0" w:color="auto" w:frame="1"/>
                <w:shd w:val="clear" w:color="auto" w:fill="FFFFFF"/>
              </w:rPr>
              <w:t>usic lesson</w:t>
            </w:r>
            <w:r>
              <w:rPr>
                <w:rFonts w:ascii="Arial" w:hAnsi="Arial" w:cs="Arial"/>
                <w:color w:val="000000"/>
                <w:sz w:val="22"/>
                <w:szCs w:val="22"/>
                <w:bdr w:val="none" w:sz="0" w:space="0" w:color="auto" w:frame="1"/>
                <w:shd w:val="clear" w:color="auto" w:fill="FFFFFF"/>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E6706E6" w:rsidR="004C3D85" w:rsidRPr="00A42F82" w:rsidRDefault="00D01512" w:rsidP="00A91894">
            <w:pPr>
              <w:rPr>
                <w:rFonts w:ascii="Arial" w:hAnsi="Arial" w:cs="Arial"/>
                <w:sz w:val="22"/>
                <w:szCs w:val="22"/>
              </w:rPr>
            </w:pPr>
            <w:r>
              <w:rPr>
                <w:rFonts w:ascii="Arial" w:hAnsi="Arial" w:cs="Arial"/>
                <w:sz w:val="22"/>
                <w:szCs w:val="22"/>
              </w:rPr>
              <w:t>08/04/2024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E30A43A" w:rsidR="004C3D85" w:rsidRPr="00A42F82" w:rsidRDefault="00D01512" w:rsidP="00A91894">
            <w:pPr>
              <w:rPr>
                <w:rFonts w:ascii="Arial" w:hAnsi="Arial" w:cs="Arial"/>
                <w:sz w:val="22"/>
                <w:szCs w:val="22"/>
              </w:rPr>
            </w:pPr>
            <w:r>
              <w:rPr>
                <w:rFonts w:ascii="Arial" w:hAnsi="Arial" w:cs="Arial"/>
                <w:sz w:val="22"/>
                <w:szCs w:val="22"/>
              </w:rPr>
              <w:t>07/05/2024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54985853" w:rsidR="00F96C3F" w:rsidRPr="006009AA" w:rsidRDefault="006009AA" w:rsidP="00A91894">
            <w:pPr>
              <w:rPr>
                <w:rFonts w:ascii="Arial" w:hAnsi="Arial" w:cs="Arial"/>
                <w:sz w:val="22"/>
                <w:szCs w:val="22"/>
              </w:rPr>
            </w:pPr>
            <w:r w:rsidRPr="006009AA">
              <w:rPr>
                <w:rFonts w:ascii="Arial" w:hAnsi="Arial" w:cs="Arial"/>
                <w:sz w:val="22"/>
                <w:szCs w:val="22"/>
              </w:rPr>
              <w:t xml:space="preserve">To </w:t>
            </w:r>
            <w:r w:rsidRPr="006009AA">
              <w:rPr>
                <w:rFonts w:ascii="Arial" w:hAnsi="Arial" w:cs="Arial"/>
                <w:color w:val="000000"/>
                <w:sz w:val="22"/>
                <w:szCs w:val="22"/>
                <w:bdr w:val="none" w:sz="0" w:space="0" w:color="auto" w:frame="1"/>
                <w:shd w:val="clear" w:color="auto" w:fill="FFFFFF"/>
              </w:rPr>
              <w:t>ascertain learners' perceptions of the use of cold calling within a Year 8 music lesson.</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00DAD07" w:rsidR="00F96C3F" w:rsidRPr="00A42F82" w:rsidRDefault="006009AA" w:rsidP="00A91894">
            <w:pPr>
              <w:rPr>
                <w:rFonts w:ascii="Arial" w:hAnsi="Arial" w:cs="Arial"/>
              </w:rPr>
            </w:pPr>
            <w:r w:rsidRPr="00606A6C">
              <w:rPr>
                <w:rFonts w:ascii="Arial" w:hAnsi="Arial" w:cs="Arial"/>
                <w:sz w:val="22"/>
                <w:szCs w:val="22"/>
              </w:rPr>
              <w:t xml:space="preserve">What </w:t>
            </w:r>
            <w:r w:rsidRPr="00606A6C">
              <w:rPr>
                <w:rFonts w:ascii="Arial" w:hAnsi="Arial" w:cs="Arial"/>
                <w:color w:val="000000"/>
                <w:sz w:val="22"/>
                <w:szCs w:val="22"/>
                <w:bdr w:val="none" w:sz="0" w:space="0" w:color="auto" w:frame="1"/>
                <w:shd w:val="clear" w:color="auto" w:fill="FFFFFF"/>
              </w:rPr>
              <w:t xml:space="preserve">are </w:t>
            </w:r>
            <w:r>
              <w:rPr>
                <w:rFonts w:ascii="Arial" w:hAnsi="Arial" w:cs="Arial"/>
                <w:color w:val="000000"/>
                <w:sz w:val="22"/>
                <w:szCs w:val="22"/>
                <w:bdr w:val="none" w:sz="0" w:space="0" w:color="auto" w:frame="1"/>
                <w:shd w:val="clear" w:color="auto" w:fill="FFFFFF"/>
              </w:rPr>
              <w:t>learners</w:t>
            </w:r>
            <w:r w:rsidRPr="00606A6C">
              <w:rPr>
                <w:rFonts w:ascii="Arial" w:hAnsi="Arial" w:cs="Arial"/>
                <w:color w:val="000000"/>
                <w:sz w:val="22"/>
                <w:szCs w:val="22"/>
                <w:bdr w:val="none" w:sz="0" w:space="0" w:color="auto" w:frame="1"/>
                <w:shd w:val="clear" w:color="auto" w:fill="FFFFFF"/>
              </w:rPr>
              <w:t>' perceptions o</w:t>
            </w:r>
            <w:r>
              <w:rPr>
                <w:rFonts w:ascii="Arial" w:hAnsi="Arial" w:cs="Arial"/>
                <w:color w:val="000000"/>
                <w:sz w:val="22"/>
                <w:szCs w:val="22"/>
                <w:bdr w:val="none" w:sz="0" w:space="0" w:color="auto" w:frame="1"/>
                <w:shd w:val="clear" w:color="auto" w:fill="FFFFFF"/>
              </w:rPr>
              <w:t>f the use of cold calling with</w:t>
            </w:r>
            <w:r w:rsidRPr="00606A6C">
              <w:rPr>
                <w:rFonts w:ascii="Arial" w:hAnsi="Arial" w:cs="Arial"/>
                <w:color w:val="000000"/>
                <w:sz w:val="22"/>
                <w:szCs w:val="22"/>
                <w:bdr w:val="none" w:sz="0" w:space="0" w:color="auto" w:frame="1"/>
                <w:shd w:val="clear" w:color="auto" w:fill="FFFFFF"/>
              </w:rPr>
              <w:t xml:space="preserve">in a Year </w:t>
            </w:r>
            <w:r>
              <w:rPr>
                <w:rFonts w:ascii="Arial" w:hAnsi="Arial" w:cs="Arial"/>
                <w:color w:val="000000"/>
                <w:sz w:val="22"/>
                <w:szCs w:val="22"/>
                <w:bdr w:val="none" w:sz="0" w:space="0" w:color="auto" w:frame="1"/>
                <w:shd w:val="clear" w:color="auto" w:fill="FFFFFF"/>
              </w:rPr>
              <w:t>8</w:t>
            </w:r>
            <w:r w:rsidRPr="00606A6C">
              <w:rPr>
                <w:rFonts w:ascii="Arial" w:hAnsi="Arial" w:cs="Arial"/>
                <w:color w:val="000000"/>
                <w:sz w:val="22"/>
                <w:szCs w:val="22"/>
                <w:bdr w:val="none" w:sz="0" w:space="0" w:color="auto" w:frame="1"/>
                <w:shd w:val="clear" w:color="auto" w:fill="FFFFFF"/>
              </w:rPr>
              <w:t xml:space="preserve"> </w:t>
            </w:r>
            <w:r>
              <w:rPr>
                <w:rFonts w:ascii="Arial" w:hAnsi="Arial" w:cs="Arial"/>
                <w:color w:val="000000"/>
                <w:sz w:val="22"/>
                <w:szCs w:val="22"/>
                <w:bdr w:val="none" w:sz="0" w:space="0" w:color="auto" w:frame="1"/>
                <w:shd w:val="clear" w:color="auto" w:fill="FFFFFF"/>
              </w:rPr>
              <w:t>m</w:t>
            </w:r>
            <w:r w:rsidRPr="00606A6C">
              <w:rPr>
                <w:rFonts w:ascii="Arial" w:hAnsi="Arial" w:cs="Arial"/>
                <w:color w:val="000000"/>
                <w:sz w:val="22"/>
                <w:szCs w:val="22"/>
                <w:bdr w:val="none" w:sz="0" w:space="0" w:color="auto" w:frame="1"/>
                <w:shd w:val="clear" w:color="auto" w:fill="FFFFFF"/>
              </w:rPr>
              <w:t>usic lesson?</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272DE04" w:rsidR="00F96C3F" w:rsidRPr="00A42F82" w:rsidRDefault="00780C32" w:rsidP="00A91894">
            <w:pPr>
              <w:rPr>
                <w:rFonts w:ascii="Arial" w:hAnsi="Arial" w:cs="Arial"/>
              </w:rPr>
            </w:pPr>
            <w:r>
              <w:rPr>
                <w:rFonts w:ascii="Arial" w:hAnsi="Arial" w:cs="Arial"/>
              </w:rPr>
              <w:t>I want to find ou</w:t>
            </w:r>
            <w:r w:rsidR="000260B0">
              <w:rPr>
                <w:rFonts w:ascii="Arial" w:hAnsi="Arial" w:cs="Arial"/>
              </w:rPr>
              <w:t>t what the learners think about cold calling.</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5B36C4E0" w:rsidR="00F96C3F" w:rsidRPr="00A42F82" w:rsidRDefault="00780C32" w:rsidP="00A91894">
            <w:pPr>
              <w:rPr>
                <w:rFonts w:ascii="Arial" w:hAnsi="Arial" w:cs="Arial"/>
                <w:sz w:val="22"/>
                <w:szCs w:val="22"/>
              </w:rPr>
            </w:pPr>
            <w:r>
              <w:rPr>
                <w:rFonts w:ascii="Arial" w:hAnsi="Arial" w:cs="Arial"/>
                <w:sz w:val="22"/>
                <w:szCs w:val="22"/>
              </w:rPr>
              <w:t xml:space="preserve">Questionnaires will be used </w:t>
            </w:r>
            <w:proofErr w:type="gramStart"/>
            <w:r>
              <w:rPr>
                <w:rFonts w:ascii="Arial" w:hAnsi="Arial" w:cs="Arial"/>
                <w:sz w:val="22"/>
                <w:szCs w:val="22"/>
              </w:rPr>
              <w:t>in order to</w:t>
            </w:r>
            <w:proofErr w:type="gramEnd"/>
            <w:r>
              <w:rPr>
                <w:rFonts w:ascii="Arial" w:hAnsi="Arial" w:cs="Arial"/>
                <w:sz w:val="22"/>
                <w:szCs w:val="22"/>
              </w:rPr>
              <w:t xml:space="preserve"> explore the perception of the learners.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687532F" w14:textId="5C01FB06" w:rsidR="00F96C3F" w:rsidRPr="008F53DD" w:rsidRDefault="00D17A10" w:rsidP="00A91894">
            <w:pPr>
              <w:rPr>
                <w:rFonts w:ascii="Arial" w:hAnsi="Arial" w:cs="Arial"/>
                <w:sz w:val="22"/>
                <w:szCs w:val="22"/>
              </w:rPr>
            </w:pPr>
            <w:r>
              <w:rPr>
                <w:rFonts w:ascii="Arial" w:hAnsi="Arial" w:cs="Arial"/>
                <w:sz w:val="22"/>
                <w:szCs w:val="22"/>
              </w:rPr>
              <w:t xml:space="preserve">I </w:t>
            </w:r>
            <w:r w:rsidRPr="008F53DD">
              <w:rPr>
                <w:rFonts w:ascii="Arial" w:hAnsi="Arial" w:cs="Arial"/>
                <w:sz w:val="22"/>
                <w:szCs w:val="22"/>
              </w:rPr>
              <w:t>intend</w:t>
            </w:r>
            <w:r w:rsidR="008F53DD">
              <w:rPr>
                <w:rFonts w:ascii="Arial" w:hAnsi="Arial" w:cs="Arial"/>
                <w:sz w:val="22"/>
                <w:szCs w:val="22"/>
              </w:rPr>
              <w:t xml:space="preserve"> </w:t>
            </w:r>
            <w:r w:rsidR="008F53DD" w:rsidRPr="008F53DD">
              <w:rPr>
                <w:rFonts w:ascii="Arial" w:hAnsi="Arial" w:cs="Arial"/>
                <w:sz w:val="22"/>
                <w:szCs w:val="22"/>
              </w:rPr>
              <w:t xml:space="preserve">to employ multiple-choice questionnaires as a means of collecting qualitative data for my research project. It is of paramount importance that I inform the participants that there is unequivocal opportunity to opt out of the study at any point without suffering any adverse consequences or </w:t>
            </w:r>
            <w:r w:rsidR="008F53DD" w:rsidRPr="008F53DD">
              <w:rPr>
                <w:rFonts w:ascii="Arial" w:hAnsi="Arial" w:cs="Arial"/>
                <w:sz w:val="22"/>
                <w:szCs w:val="22"/>
              </w:rPr>
              <w:lastRenderedPageBreak/>
              <w:t>encountering partiality in any form. After this, the information gleaned from the questionnaires will be organised into a graph, that will be appended to my research project. The rationale underpinning the selection of this specific methodology is rooted in its simplicity and practicality of execution, which ultimately facilitates a streamlined data collection process. The operational facet of this data gathering procedure will entail the physical distribution of the questionnaires, securing consent from the parents and ultimately obtaining assent from the learners themselves. This meticulous and systematic approach serves to guarantee that ethical principles are rigorously upheld throughout the course of the research, thereby safeguarding the learners and the credibility and dependability of the amassed data. The stringent adherence to ethical guidelines not only upholds the integrity of the study, but also reinforces the validity of the data that is acquired. Through these conscientious practices, the research maintains a high standard of ethical conduct and data integrity, ensuring the reliability and validity of the research finding</w:t>
            </w:r>
            <w:r w:rsidR="008F53DD">
              <w:rPr>
                <w:rFonts w:ascii="Arial" w:hAnsi="Arial" w:cs="Arial"/>
                <w:sz w:val="22"/>
                <w:szCs w:val="22"/>
              </w:rPr>
              <w:t>s.</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83EF6D0" w:rsidR="00B23BFF" w:rsidRPr="00A42F82" w:rsidRDefault="00EB4DF0" w:rsidP="00A91894">
            <w:pPr>
              <w:rPr>
                <w:rFonts w:ascii="Arial" w:hAnsi="Arial" w:cs="Arial"/>
                <w:sz w:val="22"/>
                <w:szCs w:val="22"/>
              </w:rPr>
            </w:pPr>
            <w:r>
              <w:rPr>
                <w:rFonts w:ascii="Arial" w:hAnsi="Arial" w:cs="Arial"/>
                <w:sz w:val="22"/>
                <w:szCs w:val="22"/>
              </w:rPr>
              <w:t>A Community School that caters to learners between 11-16</w:t>
            </w:r>
            <w:r w:rsidR="00295AC0">
              <w:rPr>
                <w:rFonts w:ascii="Arial" w:hAnsi="Arial" w:cs="Arial"/>
                <w:sz w:val="22"/>
                <w:szCs w:val="22"/>
              </w:rPr>
              <w:t xml:space="preserve"> in a deprived area.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C40DBDF" w14:textId="197A616D" w:rsidR="00B23BFF" w:rsidRPr="00A42F82" w:rsidRDefault="00065AF1"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0731C9B" w:rsidR="004942B0" w:rsidRPr="00A42F82" w:rsidRDefault="00FE382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60D5F5DC" w:rsidR="00D107AC"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64B3C0F" w:rsidR="00D107AC"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46745B9A" w:rsidR="00D107AC" w:rsidRPr="00A42F82" w:rsidRDefault="007121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695DE349" w:rsidR="00D107AC" w:rsidRPr="00A42F82" w:rsidRDefault="007121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D0687A2" w:rsidR="00D107AC"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D9F68F3" w:rsidR="00D107AC"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58CB1BF" w:rsidR="00D107AC"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6246013" w:rsidR="00D107AC"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378C099" w:rsidR="00D107AC"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0B02C85" w14:textId="3592666D" w:rsidR="00D107AC" w:rsidRDefault="007121F7" w:rsidP="00A91894">
            <w:pPr>
              <w:rPr>
                <w:rFonts w:ascii="Arial" w:hAnsi="Arial" w:cs="Arial"/>
                <w:sz w:val="22"/>
                <w:szCs w:val="22"/>
              </w:rPr>
            </w:pPr>
            <w:r>
              <w:rPr>
                <w:rFonts w:ascii="Arial" w:hAnsi="Arial" w:cs="Arial"/>
                <w:sz w:val="22"/>
                <w:szCs w:val="22"/>
              </w:rPr>
              <w:t>Resilience is being looked at through the lens of cold calling as being responsive to this pedagogical style will allow the learners to go out into Wales and the wider world with strengthened fortitude and resilience, all by being asked questions with a random chance of selection.</w:t>
            </w:r>
          </w:p>
          <w:p w14:paraId="1481C8AC" w14:textId="77777777" w:rsidR="006044A7" w:rsidRDefault="006044A7" w:rsidP="00A91894">
            <w:pPr>
              <w:rPr>
                <w:rFonts w:ascii="Arial" w:hAnsi="Arial" w:cs="Arial"/>
                <w:sz w:val="22"/>
                <w:szCs w:val="22"/>
              </w:rPr>
            </w:pPr>
          </w:p>
          <w:p w14:paraId="60AC81A6" w14:textId="77777777" w:rsidR="006044A7" w:rsidRDefault="006044A7" w:rsidP="00A91894">
            <w:pPr>
              <w:rPr>
                <w:rFonts w:ascii="Arial" w:hAnsi="Arial" w:cs="Arial"/>
                <w:sz w:val="22"/>
                <w:szCs w:val="22"/>
              </w:rPr>
            </w:pPr>
          </w:p>
          <w:p w14:paraId="14982687" w14:textId="77777777" w:rsidR="006044A7" w:rsidRPr="00A42F82" w:rsidRDefault="006044A7"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51CB2E6" w:rsidR="00C11423"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31E9989" w:rsidR="00C11423"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AA2DBFC" w:rsidR="00770C66"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85FBA66" w:rsidR="00770C66"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6534DD9" w:rsidR="00D107AC"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F9FC11F" w:rsidR="00770C66"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1957C23" w:rsidR="00770C66"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D9F9F3C" w:rsidR="00770C66"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B423610" w:rsidR="00770C66"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1C810AC" w:rsidR="00770C66"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F865DA7" w:rsidR="00770C66"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8DE3BDB" w:rsidR="00770C66"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F90A7AF" w:rsidR="00770C66"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0D6A77F" w:rsidR="00770C66"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20E7EEF" w:rsidR="00770C66"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A11DD6C" w:rsidR="00770C66"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542EDF7" w:rsidR="00770C66"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EAA8B45" w:rsidR="00ED0C5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51C195FA" w:rsidR="00ED0C5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23A9782" w:rsidR="00ED0C5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5CC1BCAE" w:rsidR="00ED0C5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3E378BB" w:rsidR="00ED0C5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FD8B265" w:rsidR="00ED0C5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54A4C34" w:rsidR="00ED0C5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2FFCAD2" w:rsidR="00ED0C5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49786F5" w:rsidR="00ED0C5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F852E1B" w:rsidR="00025F69" w:rsidRPr="00A42F82" w:rsidRDefault="00A61107" w:rsidP="00A91894">
            <w:pPr>
              <w:rPr>
                <w:rFonts w:ascii="Arial" w:hAnsi="Arial" w:cs="Arial"/>
                <w:sz w:val="22"/>
                <w:szCs w:val="22"/>
              </w:rPr>
            </w:pPr>
            <w:r>
              <w:rPr>
                <w:rFonts w:ascii="Arial" w:hAnsi="Arial" w:cs="Arial"/>
                <w:sz w:val="22"/>
                <w:szCs w:val="22"/>
              </w:rPr>
              <w:t>30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39D465E6" w:rsidR="00025F69" w:rsidRPr="00A42F82" w:rsidRDefault="00A61107" w:rsidP="00A91894">
            <w:pPr>
              <w:rPr>
                <w:rFonts w:ascii="Arial" w:hAnsi="Arial" w:cs="Arial"/>
                <w:sz w:val="22"/>
                <w:szCs w:val="22"/>
              </w:rPr>
            </w:pPr>
            <w:r>
              <w:rPr>
                <w:rFonts w:ascii="Arial" w:hAnsi="Arial" w:cs="Arial"/>
                <w:sz w:val="22"/>
                <w:szCs w:val="22"/>
              </w:rPr>
              <w:t>Year 8 pupils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05D66688" w:rsidR="00025F69" w:rsidRPr="00A42F82" w:rsidRDefault="00A61107" w:rsidP="00A91894">
            <w:pPr>
              <w:rPr>
                <w:rFonts w:ascii="Arial" w:hAnsi="Arial" w:cs="Arial"/>
                <w:sz w:val="22"/>
                <w:szCs w:val="22"/>
              </w:rPr>
            </w:pPr>
            <w:r>
              <w:rPr>
                <w:rFonts w:ascii="Arial" w:hAnsi="Arial" w:cs="Arial"/>
                <w:sz w:val="22"/>
                <w:szCs w:val="22"/>
              </w:rPr>
              <w:t>By</w:t>
            </w:r>
            <w:r w:rsidR="00EB60CF">
              <w:rPr>
                <w:rFonts w:ascii="Arial" w:hAnsi="Arial" w:cs="Arial"/>
                <w:sz w:val="22"/>
                <w:szCs w:val="22"/>
              </w:rPr>
              <w:t xml:space="preserve"> selecting learners from classes that I will be teaching as part of my PTE 2 experience in the </w:t>
            </w:r>
            <w:proofErr w:type="gramStart"/>
            <w:r w:rsidR="00EB60CF">
              <w:rPr>
                <w:rFonts w:ascii="Arial" w:hAnsi="Arial" w:cs="Arial"/>
                <w:sz w:val="22"/>
                <w:szCs w:val="22"/>
              </w:rPr>
              <w:t>aforementioned school</w:t>
            </w:r>
            <w:proofErr w:type="gramEnd"/>
            <w:r w:rsidR="00EB60CF">
              <w:rPr>
                <w:rFonts w:ascii="Arial" w:hAnsi="Arial" w:cs="Arial"/>
                <w:sz w:val="22"/>
                <w:szCs w:val="22"/>
              </w:rPr>
              <w: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A5DB72C" w:rsidR="00025F6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591B433" w:rsidR="00025F6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5E7ABB9" w:rsidR="00025F6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E9195BC" w:rsidR="00025F6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E13E06B" w:rsidR="00025F6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58F4FED" w:rsidR="00025F6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FC599C8" w:rsidR="00025F6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F75CA81" w:rsidR="00025F6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4E6B02A" w:rsidR="00025F69"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9F089B2" w:rsidR="00382031"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0942336" w:rsidR="00382031"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73720C6" w:rsidR="00382031"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06C0B7E" w:rsidR="00382031" w:rsidRPr="00A42F82" w:rsidRDefault="006044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2C0F70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044A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DC56DFB" w:rsidR="00003E64" w:rsidRDefault="00DB544F" w:rsidP="00DB544F">
            <w:pPr>
              <w:pStyle w:val="ListParagraph"/>
              <w:numPr>
                <w:ilvl w:val="0"/>
                <w:numId w:val="26"/>
              </w:numPr>
              <w:rPr>
                <w:rFonts w:ascii="Arial" w:hAnsi="Arial" w:cs="Arial"/>
              </w:rPr>
            </w:pPr>
            <w:r>
              <w:rPr>
                <w:rFonts w:ascii="Arial" w:hAnsi="Arial" w:cs="Arial"/>
              </w:rPr>
              <w:t>Physical or psychological harm.</w:t>
            </w:r>
          </w:p>
          <w:p w14:paraId="6C8F2DF0" w14:textId="066DC72B" w:rsidR="00DB544F" w:rsidRDefault="00DB544F" w:rsidP="00DB544F">
            <w:pPr>
              <w:pStyle w:val="ListParagraph"/>
              <w:numPr>
                <w:ilvl w:val="0"/>
                <w:numId w:val="26"/>
              </w:numPr>
              <w:rPr>
                <w:rFonts w:ascii="Arial" w:hAnsi="Arial" w:cs="Arial"/>
              </w:rPr>
            </w:pPr>
            <w:r>
              <w:rPr>
                <w:rFonts w:ascii="Arial" w:hAnsi="Arial" w:cs="Arial"/>
              </w:rPr>
              <w:t>Emotional distress.</w:t>
            </w:r>
          </w:p>
          <w:p w14:paraId="4F75D110" w14:textId="7E150796" w:rsidR="001F2D22" w:rsidRPr="00DB544F" w:rsidRDefault="001F2D22" w:rsidP="00DB544F">
            <w:pPr>
              <w:pStyle w:val="ListParagraph"/>
              <w:numPr>
                <w:ilvl w:val="0"/>
                <w:numId w:val="26"/>
              </w:numPr>
              <w:rPr>
                <w:rFonts w:ascii="Arial" w:hAnsi="Arial" w:cs="Arial"/>
              </w:rPr>
            </w:pPr>
            <w:r>
              <w:rPr>
                <w:rFonts w:ascii="Arial" w:hAnsi="Arial" w:cs="Arial"/>
              </w:rPr>
              <w:t>Disturbance to relations with staff.</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0F90FBF5" w14:textId="1A4A3E28" w:rsidR="00DB544F" w:rsidRPr="00DB544F" w:rsidRDefault="00DB544F" w:rsidP="00DB544F">
            <w:pPr>
              <w:pStyle w:val="ListParagraph"/>
              <w:numPr>
                <w:ilvl w:val="0"/>
                <w:numId w:val="26"/>
              </w:numPr>
              <w:rPr>
                <w:rFonts w:ascii="Arial" w:hAnsi="Arial" w:cs="Arial"/>
              </w:rPr>
            </w:pPr>
            <w:r>
              <w:t xml:space="preserve">Adhere to child protection and safeguarding regulations. Ensure informed consent and assent process are robust and thorough e.g. clarity regarding the purposes, benefits and risks of taking part in the research, ensuring that young people fully understand their own position </w:t>
            </w:r>
            <w:proofErr w:type="gramStart"/>
            <w:r>
              <w:t>it</w:t>
            </w:r>
            <w:proofErr w:type="gramEnd"/>
            <w:r>
              <w:t xml:space="preserve"> relation to the research, and their right to withdraw from it at any time. Establish positive communication with parents and any gatekeepers of provision that the young people attend. Work collaboratively with them in promoting an understanding of the research purposes, and the rights of the young people participating in it, and those that chose not to do so. Ensure that interviews are conducted on a one-to-one basis in a safe </w:t>
            </w:r>
            <w:r>
              <w:lastRenderedPageBreak/>
              <w:t>and private space, in which participants can express themselves freely without fear of recrimination from staff or peers. Ensure robust procedures for maintaining the confidentiality and anonymity of all participants to the research. Avoid revealing any stigmatising information regarding any of the participants, ensuring that their participation remains confidential. Ensure procedures for data storage are in accordance with university procedures and ethical guidelines.</w:t>
            </w:r>
          </w:p>
          <w:p w14:paraId="71650794" w14:textId="7D091265" w:rsidR="00DB544F" w:rsidRPr="001F2D22" w:rsidRDefault="00DB544F" w:rsidP="00DB544F">
            <w:pPr>
              <w:pStyle w:val="ListParagraph"/>
              <w:numPr>
                <w:ilvl w:val="0"/>
                <w:numId w:val="26"/>
              </w:numPr>
              <w:rPr>
                <w:rFonts w:ascii="Arial" w:hAnsi="Arial" w:cs="Arial"/>
              </w:rPr>
            </w:pPr>
            <w:r>
              <w:t xml:space="preserve">Ensure access to appropriate support should this become evident and reconsider/revise the approach being taken. Work with gatekeepers in clarifying the availability of support services for those participating in the research. Work collaboratively with gatekeepers in exploring any issues that may arise in the interviews which may be a cause of distress to each of the young people taking part in the research. Be clear with the young people regarding the conduct of the interviews, the area to the covered, and their rights to stop the interview or withdraw from it at any time. Consult with staff, parents/guardians, to gain an understanding of personal circumstances of the young people participating in the research </w:t>
            </w:r>
            <w:proofErr w:type="gramStart"/>
            <w:r>
              <w:t>in order to</w:t>
            </w:r>
            <w:proofErr w:type="gramEnd"/>
            <w:r>
              <w:t xml:space="preserve"> ensure that the interviews are conducted in a sensitive way, and that the interview subject matter does not cause distress. Ensure, as fully as possible, that participants understand the nature of the research, its purposes, and possible implications </w:t>
            </w:r>
            <w:proofErr w:type="gramStart"/>
            <w:r>
              <w:t>in order to</w:t>
            </w:r>
            <w:proofErr w:type="gramEnd"/>
            <w:r>
              <w:t xml:space="preserve"> avoid misunderstandings and manage expectations. Ensure regular follow-up communication with participants </w:t>
            </w:r>
            <w:proofErr w:type="gramStart"/>
            <w:r>
              <w:t>in order to</w:t>
            </w:r>
            <w:proofErr w:type="gramEnd"/>
            <w:r>
              <w:t xml:space="preserve"> re-affirm consent and to update them on the progress of the research.</w:t>
            </w:r>
          </w:p>
          <w:p w14:paraId="2EE47B12" w14:textId="05911FEE" w:rsidR="001F2D22" w:rsidRPr="00DB544F" w:rsidRDefault="001F2D22" w:rsidP="00DB544F">
            <w:pPr>
              <w:pStyle w:val="ListParagraph"/>
              <w:numPr>
                <w:ilvl w:val="0"/>
                <w:numId w:val="26"/>
              </w:numPr>
              <w:rPr>
                <w:rFonts w:ascii="Arial" w:hAnsi="Arial" w:cs="Arial"/>
              </w:rPr>
            </w:pPr>
            <w:r>
              <w:t xml:space="preserve">Ensure clarity with all young people and staff/gatekeepers regarding the aims and focus of the research. Minimise disturbance of day-to-day activities within the provision due to the research project. Ensure confidentiality and anonymity of those </w:t>
            </w:r>
            <w:proofErr w:type="gramStart"/>
            <w:r>
              <w:t>participating in the research at all times</w:t>
            </w:r>
            <w:proofErr w:type="gramEnd"/>
            <w:r>
              <w:t xml:space="preserve">. Ensure appropriate and secure storage of data. Reassure participants that the information that they provide will not be disclosed without their consent. Ensure interviews are conducted in a suitably confidential environment. Work with gatekeepers to promote an understanding </w:t>
            </w:r>
            <w:r>
              <w:lastRenderedPageBreak/>
              <w:t>of the nature of the research, and to gain assurances that the young people’s participation in it is fully supported and will not result in recrimination by staff or peers.</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640CEE2B" w:rsidR="00003E64" w:rsidRPr="00A42F82" w:rsidRDefault="00444737"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56717D" w14:textId="45C6A08F" w:rsidR="00003E64" w:rsidRDefault="001F2D22" w:rsidP="001F2D22">
            <w:pPr>
              <w:pStyle w:val="ListParagraph"/>
              <w:numPr>
                <w:ilvl w:val="0"/>
                <w:numId w:val="29"/>
              </w:numPr>
              <w:rPr>
                <w:rFonts w:ascii="Arial" w:hAnsi="Arial" w:cs="Arial"/>
              </w:rPr>
            </w:pPr>
            <w:r>
              <w:rPr>
                <w:rFonts w:ascii="Arial" w:hAnsi="Arial" w:cs="Arial"/>
              </w:rPr>
              <w:t>Disturbance to relations with staff.</w:t>
            </w:r>
          </w:p>
          <w:p w14:paraId="1E3569F4" w14:textId="385E8AE9" w:rsidR="004523F4" w:rsidRDefault="004523F4" w:rsidP="001F2D22">
            <w:pPr>
              <w:pStyle w:val="ListParagraph"/>
              <w:numPr>
                <w:ilvl w:val="0"/>
                <w:numId w:val="29"/>
              </w:numPr>
              <w:rPr>
                <w:rFonts w:ascii="Arial" w:hAnsi="Arial" w:cs="Arial"/>
              </w:rPr>
            </w:pPr>
            <w:r>
              <w:rPr>
                <w:rFonts w:ascii="Arial" w:hAnsi="Arial" w:cs="Arial"/>
              </w:rPr>
              <w:t>Accusations of fabrication or falsification of data.</w:t>
            </w:r>
          </w:p>
          <w:p w14:paraId="57010351" w14:textId="5E762362" w:rsidR="008309ED" w:rsidRDefault="008309ED" w:rsidP="001F2D22">
            <w:pPr>
              <w:pStyle w:val="ListParagraph"/>
              <w:numPr>
                <w:ilvl w:val="0"/>
                <w:numId w:val="29"/>
              </w:numPr>
              <w:rPr>
                <w:rFonts w:ascii="Arial" w:hAnsi="Arial" w:cs="Arial"/>
              </w:rPr>
            </w:pPr>
            <w:r>
              <w:rPr>
                <w:rFonts w:ascii="Arial" w:hAnsi="Arial" w:cs="Arial"/>
              </w:rPr>
              <w:t>Concerns of coercion.</w:t>
            </w:r>
          </w:p>
          <w:p w14:paraId="0E0C52B0" w14:textId="6F631EC8" w:rsidR="008309ED" w:rsidRDefault="008309ED" w:rsidP="001F2D22">
            <w:pPr>
              <w:pStyle w:val="ListParagraph"/>
              <w:numPr>
                <w:ilvl w:val="0"/>
                <w:numId w:val="29"/>
              </w:numPr>
              <w:rPr>
                <w:rFonts w:ascii="Arial" w:hAnsi="Arial" w:cs="Arial"/>
              </w:rPr>
            </w:pPr>
            <w:r>
              <w:rPr>
                <w:rFonts w:ascii="Arial" w:hAnsi="Arial" w:cs="Arial"/>
              </w:rPr>
              <w:t>Participants may wish to withdraw.</w:t>
            </w:r>
          </w:p>
          <w:p w14:paraId="30F693CF" w14:textId="29B99AB0" w:rsidR="008309ED" w:rsidRPr="001F2D22" w:rsidRDefault="008309ED" w:rsidP="001F2D22">
            <w:pPr>
              <w:pStyle w:val="ListParagraph"/>
              <w:numPr>
                <w:ilvl w:val="0"/>
                <w:numId w:val="29"/>
              </w:numPr>
              <w:rPr>
                <w:rFonts w:ascii="Arial" w:hAnsi="Arial" w:cs="Arial"/>
              </w:rPr>
            </w:pPr>
            <w:r>
              <w:rPr>
                <w:rFonts w:ascii="Arial" w:hAnsi="Arial" w:cs="Arial"/>
              </w:rPr>
              <w:t>A confidentiality breach due to accidental data release.</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85E2FB2" w14:textId="4DF115E0" w:rsidR="00003E64" w:rsidRPr="004523F4" w:rsidRDefault="001F2D22" w:rsidP="001F2D22">
            <w:pPr>
              <w:pStyle w:val="ListParagraph"/>
              <w:numPr>
                <w:ilvl w:val="0"/>
                <w:numId w:val="28"/>
              </w:numPr>
              <w:rPr>
                <w:rFonts w:ascii="Arial" w:hAnsi="Arial" w:cs="Arial"/>
              </w:rPr>
            </w:pPr>
            <w:r>
              <w:t xml:space="preserve">Ensure clarity with all young people and staff/gatekeepers regarding the aims and focus of the research. Minimise disturbance of day-to-day activities within the provision due to the research project. Ensure confidentiality and anonymity of those </w:t>
            </w:r>
            <w:proofErr w:type="gramStart"/>
            <w:r>
              <w:t>participating in the research at all times</w:t>
            </w:r>
            <w:proofErr w:type="gramEnd"/>
            <w:r>
              <w:t>. Ensure appropriate and secure storage of data. Reassure participants that the information that they provide will not be disclosed without their consent. Ensure interviews are conducted in a suitably confidential environment. Work with gatekeepers to promote an understanding of the nature of the research, and to gain assurances that the young people’s participation in it is fully supported and will not result in recrimination by staff or peers.</w:t>
            </w:r>
          </w:p>
          <w:p w14:paraId="16073C39" w14:textId="211C917C" w:rsidR="004523F4" w:rsidRPr="008309ED" w:rsidRDefault="004523F4" w:rsidP="001F2D22">
            <w:pPr>
              <w:pStyle w:val="ListParagraph"/>
              <w:numPr>
                <w:ilvl w:val="0"/>
                <w:numId w:val="28"/>
              </w:numPr>
              <w:rPr>
                <w:rFonts w:ascii="Arial" w:hAnsi="Arial" w:cs="Arial"/>
              </w:rPr>
            </w:pPr>
            <w:r>
              <w:t>Clarify with participants regarding access to transcripts of interviews or field notes. Ensure debriefing with participants to include recapping on and clarifying where necessary the contributions that they have made. Work with gatekeepers to promote a comprehensive understand of the nature of the research project.</w:t>
            </w:r>
          </w:p>
          <w:p w14:paraId="22548A7A" w14:textId="69001AE1" w:rsidR="008309ED" w:rsidRPr="008309ED" w:rsidRDefault="008309ED" w:rsidP="001F2D22">
            <w:pPr>
              <w:pStyle w:val="ListParagraph"/>
              <w:numPr>
                <w:ilvl w:val="0"/>
                <w:numId w:val="28"/>
              </w:numPr>
              <w:rPr>
                <w:rFonts w:ascii="Arial" w:hAnsi="Arial" w:cs="Arial"/>
              </w:rPr>
            </w:pPr>
            <w:r>
              <w:t>It will be made explicit that participants are free to disengage and that in that event, this will not impact on assessment or outcomes of their programme of study.</w:t>
            </w:r>
          </w:p>
          <w:p w14:paraId="5A486112" w14:textId="155F3073" w:rsidR="008309ED" w:rsidRPr="008309ED" w:rsidRDefault="008309ED" w:rsidP="001F2D22">
            <w:pPr>
              <w:pStyle w:val="ListParagraph"/>
              <w:numPr>
                <w:ilvl w:val="0"/>
                <w:numId w:val="28"/>
              </w:numPr>
              <w:rPr>
                <w:rFonts w:ascii="Arial" w:hAnsi="Arial" w:cs="Arial"/>
              </w:rPr>
            </w:pPr>
            <w:r>
              <w:t>In the case of withdrawal from the student group, discussions would be conducted with the remaining participants and new participants will be recruited, if necessary, who will be fully briefed, and whose informed consent will be sough</w:t>
            </w:r>
            <w:r w:rsidR="0000318D">
              <w:t>t.</w:t>
            </w:r>
          </w:p>
          <w:p w14:paraId="49BFFEB3" w14:textId="690275B3" w:rsidR="008309ED" w:rsidRPr="001F2D22" w:rsidRDefault="008309ED" w:rsidP="001F2D22">
            <w:pPr>
              <w:pStyle w:val="ListParagraph"/>
              <w:numPr>
                <w:ilvl w:val="0"/>
                <w:numId w:val="28"/>
              </w:numPr>
              <w:rPr>
                <w:rFonts w:ascii="Arial" w:hAnsi="Arial" w:cs="Arial"/>
              </w:rPr>
            </w:pPr>
            <w:r>
              <w:lastRenderedPageBreak/>
              <w:t xml:space="preserve">The research will be stored on the UWTSD </w:t>
            </w:r>
            <w:r w:rsidR="00250171">
              <w:t>cloud,</w:t>
            </w:r>
            <w:r>
              <w:t xml:space="preserve">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A163D1D" w14:textId="4558EFF1" w:rsidR="00A656AE" w:rsidRPr="00CC4BF6" w:rsidRDefault="00996355" w:rsidP="00CC4BF6">
            <w:pPr>
              <w:pStyle w:val="ListParagraph"/>
              <w:numPr>
                <w:ilvl w:val="0"/>
                <w:numId w:val="31"/>
              </w:numPr>
              <w:rPr>
                <w:rFonts w:ascii="Arial" w:hAnsi="Arial" w:cs="Arial"/>
              </w:rPr>
            </w:pPr>
            <w:r>
              <w:rPr>
                <w:rFonts w:ascii="Arial" w:hAnsi="Arial" w:cs="Arial"/>
              </w:rPr>
              <w:t>Reputational damage.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C4C7C0E" w14:textId="43C7B301" w:rsidR="00A656AE" w:rsidRPr="00CC4BF6" w:rsidRDefault="00996355" w:rsidP="00CC4BF6">
            <w:pPr>
              <w:pStyle w:val="ListParagraph"/>
              <w:numPr>
                <w:ilvl w:val="0"/>
                <w:numId w:val="30"/>
              </w:numPr>
              <w:rPr>
                <w:rFonts w:ascii="Arial" w:hAnsi="Arial" w:cs="Arial"/>
              </w:rPr>
            </w:pPr>
            <w:r>
              <w:t>Ensure adherence to the UWTSD code of ethics and research standards and commonly agreed standards of good practice. Ensure compliance with data storage regulations and university guidelines and security procedures. Ensure that research methodology is robust and that methods are appropriate. Adhere to the UWTSD code of conduct (</w:t>
            </w:r>
            <w:proofErr w:type="gramStart"/>
            <w:r>
              <w:t>and also</w:t>
            </w:r>
            <w:proofErr w:type="gramEnd"/>
            <w:r>
              <w:t xml:space="preserve"> the EWC code of conduct if you are a teacher). Establish clarity regarding procedures on reporting of disclosures in field work settings. Work with partners to promote a comprehensive understanding regard the nature of the research </w:t>
            </w:r>
            <w:proofErr w:type="gramStart"/>
            <w:r>
              <w:t>in order to</w:t>
            </w:r>
            <w:proofErr w:type="gramEnd"/>
            <w:r>
              <w:t xml:space="preserve"> avoid misunderstandings and manage expectations.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39A5AFF4" w:rsidR="00003E64" w:rsidRPr="00CC4BF6" w:rsidRDefault="00CC4BF6" w:rsidP="00CC4BF6">
            <w:pPr>
              <w:pStyle w:val="ListParagraph"/>
              <w:numPr>
                <w:ilvl w:val="0"/>
                <w:numId w:val="33"/>
              </w:numPr>
              <w:rPr>
                <w:rFonts w:ascii="Arial" w:hAnsi="Arial" w:cs="Arial"/>
              </w:rPr>
            </w:pPr>
            <w:r>
              <w:rPr>
                <w:rFonts w:ascii="Arial" w:hAnsi="Arial" w:cs="Arial"/>
              </w:rPr>
              <w:t>Use of paper.</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41635964" w14:textId="177E4645" w:rsidR="00003E64" w:rsidRPr="00CC4BF6" w:rsidRDefault="00CC4BF6" w:rsidP="00CC4BF6">
            <w:pPr>
              <w:pStyle w:val="ListParagraph"/>
              <w:numPr>
                <w:ilvl w:val="0"/>
                <w:numId w:val="32"/>
              </w:numPr>
              <w:rPr>
                <w:rFonts w:ascii="Arial" w:hAnsi="Arial" w:cs="Arial"/>
              </w:rPr>
            </w:pPr>
            <w:r>
              <w:t>This research activity will mostly use electronic systems reducing the need for bleached paper and need for travel.</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1F559E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6044A7">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32331D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F8490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400D9FA8"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r w:rsidR="00DF26E4" w:rsidRPr="00A42F82">
              <w:rPr>
                <w:rFonts w:ascii="Arial" w:hAnsi="Arial" w:cs="Arial"/>
                <w:sz w:val="22"/>
                <w:szCs w:val="22"/>
              </w:rPr>
              <w:t>available,</w:t>
            </w:r>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27BABDC" w:rsidR="0094056C" w:rsidRPr="00A42F82" w:rsidRDefault="00DF26E4" w:rsidP="00DF26E4">
            <w:pPr>
              <w:autoSpaceDE w:val="0"/>
              <w:autoSpaceDN w:val="0"/>
              <w:adjustRightInd w:val="0"/>
              <w:rPr>
                <w:rFonts w:ascii="Arial" w:hAnsi="Arial" w:cs="Arial"/>
                <w:b/>
                <w:bCs/>
                <w:sz w:val="22"/>
                <w:szCs w:val="22"/>
              </w:rPr>
            </w:pPr>
            <w:r>
              <w:rPr>
                <w:rFonts w:ascii="Arial" w:hAnsi="Arial" w:cs="Arial"/>
                <w:b/>
                <w:bCs/>
                <w:color w:val="333333"/>
                <w:shd w:val="clear" w:color="auto" w:fill="FFFFFF"/>
              </w:rPr>
              <w:t>001805366943</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286B47D0" w:rsidR="006930C2" w:rsidRPr="00A42F82" w:rsidRDefault="00240899" w:rsidP="00A91894">
            <w:pPr>
              <w:rPr>
                <w:rFonts w:ascii="Arial" w:hAnsi="Arial" w:cs="Arial"/>
                <w:sz w:val="22"/>
                <w:szCs w:val="22"/>
              </w:rPr>
            </w:pPr>
            <w:r>
              <w:rPr>
                <w:rFonts w:ascii="Arial" w:hAnsi="Arial" w:cs="Arial"/>
                <w:sz w:val="22"/>
                <w:szCs w:val="22"/>
              </w:rPr>
              <w:t xml:space="preserve">Learners will be offered a chance to </w:t>
            </w:r>
            <w:r w:rsidR="007C068F">
              <w:rPr>
                <w:rFonts w:ascii="Arial" w:hAnsi="Arial" w:cs="Arial"/>
                <w:sz w:val="22"/>
                <w:szCs w:val="22"/>
              </w:rPr>
              <w:t>discover</w:t>
            </w:r>
            <w:r>
              <w:rPr>
                <w:rFonts w:ascii="Arial" w:hAnsi="Arial" w:cs="Arial"/>
                <w:sz w:val="22"/>
                <w:szCs w:val="22"/>
              </w:rPr>
              <w:t xml:space="preserve"> the outcome of the research, if desired</w:t>
            </w:r>
            <w:r w:rsidR="00B32D2B">
              <w:rPr>
                <w:rFonts w:ascii="Arial" w:hAnsi="Arial" w:cs="Arial"/>
                <w:sz w:val="22"/>
                <w:szCs w:val="22"/>
              </w:rPr>
              <w:t>, as I will provide them with my UWTSD email.</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31A0EB4C" w:rsidR="006930C2" w:rsidRPr="00A42F82" w:rsidRDefault="00240899" w:rsidP="00A91894">
            <w:pPr>
              <w:rPr>
                <w:rFonts w:ascii="Arial" w:hAnsi="Arial" w:cs="Arial"/>
                <w:sz w:val="22"/>
                <w:szCs w:val="22"/>
              </w:rPr>
            </w:pPr>
            <w:r>
              <w:rPr>
                <w:rFonts w:ascii="Arial" w:hAnsi="Arial" w:cs="Arial"/>
                <w:sz w:val="22"/>
                <w:szCs w:val="22"/>
              </w:rPr>
              <w:t>Learners will sign the questionnaire for assent</w:t>
            </w:r>
            <w:r w:rsidR="006D245F">
              <w:rPr>
                <w:rFonts w:ascii="Arial" w:hAnsi="Arial" w:cs="Arial"/>
                <w:sz w:val="22"/>
                <w:szCs w:val="22"/>
              </w:rPr>
              <w:t>, as they are 12-13 and are able to understand the questions,</w:t>
            </w:r>
            <w:r>
              <w:rPr>
                <w:rFonts w:ascii="Arial" w:hAnsi="Arial" w:cs="Arial"/>
                <w:sz w:val="22"/>
                <w:szCs w:val="22"/>
              </w:rPr>
              <w:t xml:space="preserve"> and an email will be sent to parents to gain their consent.</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2DEDDB3" w14:textId="6C29E61D" w:rsidR="006930C2" w:rsidRPr="00A42F82" w:rsidRDefault="00281655" w:rsidP="00A91894">
            <w:pPr>
              <w:rPr>
                <w:rFonts w:ascii="Arial" w:hAnsi="Arial" w:cs="Arial"/>
                <w:sz w:val="22"/>
                <w:szCs w:val="22"/>
              </w:rPr>
            </w:pPr>
            <w:r>
              <w:rPr>
                <w:rFonts w:ascii="Arial" w:hAnsi="Arial" w:cs="Arial"/>
                <w:sz w:val="22"/>
                <w:szCs w:val="22"/>
              </w:rPr>
              <w:t>There will be no names included on questionnaires and they will instead be labelled as “Pupil A” etc.</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E201B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7D13048F"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E201B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615ADB33"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3526C5B3"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9256B34"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95FC092"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4206E6F"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B5847D1"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9942973"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523721F"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4B8B6818" w:rsidR="004D0161" w:rsidRPr="00A42F82" w:rsidRDefault="009D47F9" w:rsidP="00A91894">
            <w:pPr>
              <w:rPr>
                <w:rFonts w:ascii="Arial" w:hAnsi="Arial" w:cs="Arial"/>
                <w:sz w:val="22"/>
                <w:szCs w:val="22"/>
              </w:rPr>
            </w:pPr>
            <w:r>
              <w:rPr>
                <w:rFonts w:ascii="Arial" w:hAnsi="Arial" w:cs="Arial"/>
                <w:sz w:val="22"/>
                <w:szCs w:val="22"/>
              </w:rPr>
              <w:t>The questionnaires</w:t>
            </w:r>
            <w:r w:rsidR="00DF1888">
              <w:rPr>
                <w:rFonts w:ascii="Arial" w:hAnsi="Arial" w:cs="Arial"/>
                <w:sz w:val="22"/>
                <w:szCs w:val="22"/>
              </w:rPr>
              <w:t xml:space="preserve"> will be printed on paper and will be stored securely in a document holder which will be </w:t>
            </w:r>
            <w:proofErr w:type="gramStart"/>
            <w:r w:rsidR="00DF1888">
              <w:rPr>
                <w:rFonts w:ascii="Arial" w:hAnsi="Arial" w:cs="Arial"/>
                <w:sz w:val="22"/>
                <w:szCs w:val="22"/>
              </w:rPr>
              <w:t>kept in my rucksack at all times</w:t>
            </w:r>
            <w:proofErr w:type="gramEnd"/>
            <w:r w:rsidR="00DF1888">
              <w:rPr>
                <w:rFonts w:ascii="Arial" w:hAnsi="Arial" w:cs="Arial"/>
                <w:sz w:val="22"/>
                <w:szCs w:val="22"/>
              </w:rPr>
              <w:t xml:space="preserve"> until I arrive home, at which point I will store the questionnaires in the lockable draw of my desk until such a time as the university requires me to deliver the questionnaires to them. The questionnaires </w:t>
            </w:r>
            <w:r>
              <w:rPr>
                <w:rFonts w:ascii="Arial" w:hAnsi="Arial" w:cs="Arial"/>
                <w:sz w:val="22"/>
                <w:szCs w:val="22"/>
              </w:rPr>
              <w:t>will be labelled as “Pupil A” etc.</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470CBA0C"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EBFC0B2"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7F05F9A"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DE4F079"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7693ECB"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5CA1881"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F9F0C46"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0404CE6" w:rsidR="004D0161" w:rsidRPr="00A42F82" w:rsidRDefault="00F849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6493955B" w:rsidR="004D0161" w:rsidRPr="00A42F82" w:rsidRDefault="00E201BC" w:rsidP="00A91894">
            <w:pPr>
              <w:autoSpaceDE w:val="0"/>
              <w:autoSpaceDN w:val="0"/>
              <w:adjustRightInd w:val="0"/>
              <w:rPr>
                <w:rFonts w:ascii="Arial" w:hAnsi="Arial" w:cs="Arial"/>
                <w:sz w:val="22"/>
                <w:szCs w:val="22"/>
              </w:rPr>
            </w:pPr>
            <w:r>
              <w:t>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C6BD37B" w14:textId="68DCC060" w:rsidR="004D0161" w:rsidRPr="00A42F82" w:rsidRDefault="00E201BC" w:rsidP="00A91894">
            <w:pPr>
              <w:autoSpaceDE w:val="0"/>
              <w:autoSpaceDN w:val="0"/>
              <w:adjustRightInd w:val="0"/>
              <w:rPr>
                <w:rFonts w:ascii="Arial" w:hAnsi="Arial" w:cs="Arial"/>
                <w:sz w:val="22"/>
                <w:szCs w:val="22"/>
              </w:rPr>
            </w:pPr>
            <w:r>
              <w:t>Myself, my mentor, and my university lecturer.</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6FF8269" w14:textId="182E77BD" w:rsidR="004D0161" w:rsidRPr="00A42F82" w:rsidRDefault="00E201BC" w:rsidP="00A91894">
            <w:pPr>
              <w:autoSpaceDE w:val="0"/>
              <w:autoSpaceDN w:val="0"/>
              <w:adjustRightInd w:val="0"/>
              <w:rPr>
                <w:rFonts w:ascii="Arial" w:hAnsi="Arial" w:cs="Arial"/>
                <w:sz w:val="22"/>
                <w:szCs w:val="22"/>
              </w:rPr>
            </w:pPr>
            <w:r>
              <w:rPr>
                <w:rFonts w:ascii="Arial" w:hAnsi="Arial" w:cs="Arial"/>
                <w:sz w:val="22"/>
                <w:szCs w:val="22"/>
              </w:rPr>
              <w:t>Myself</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AED539A" w14:textId="22618300" w:rsidR="00E201BC" w:rsidRDefault="00E201BC" w:rsidP="00A91894">
            <w:pPr>
              <w:autoSpaceDE w:val="0"/>
              <w:autoSpaceDN w:val="0"/>
              <w:adjustRightInd w:val="0"/>
              <w:rPr>
                <w:rFonts w:ascii="Arial" w:hAnsi="Arial" w:cs="Arial"/>
                <w:i/>
                <w:color w:val="808080"/>
                <w:sz w:val="18"/>
                <w:szCs w:val="18"/>
              </w:rPr>
            </w:pPr>
            <w:r>
              <w:t>Each participant’s electronic consent form and data from</w:t>
            </w:r>
            <w:r w:rsidR="0043656E">
              <w:t xml:space="preserve"> their</w:t>
            </w:r>
            <w:r>
              <w:t xml:space="preserve"> questionnaire</w:t>
            </w:r>
            <w:r w:rsidR="0043656E">
              <w:t>s</w:t>
            </w:r>
            <w:r>
              <w:t xml:space="preserv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r w:rsidRPr="00A42F82">
              <w:rPr>
                <w:rFonts w:ascii="Arial" w:hAnsi="Arial" w:cs="Arial"/>
                <w:i/>
                <w:color w:val="808080"/>
                <w:sz w:val="18"/>
                <w:szCs w:val="18"/>
              </w:rPr>
              <w:t xml:space="preserve"> </w:t>
            </w:r>
          </w:p>
          <w:p w14:paraId="718D7CC2" w14:textId="6DAD014D"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37346EA" w14:textId="00A9FB7E" w:rsidR="004D0161" w:rsidRPr="00A42F82" w:rsidRDefault="00E201BC" w:rsidP="00A91894">
            <w:pPr>
              <w:autoSpaceDE w:val="0"/>
              <w:autoSpaceDN w:val="0"/>
              <w:adjustRightInd w:val="0"/>
              <w:rPr>
                <w:rFonts w:ascii="Arial" w:hAnsi="Arial" w:cs="Arial"/>
                <w:sz w:val="22"/>
                <w:szCs w:val="22"/>
              </w:rPr>
            </w:pPr>
            <w:r>
              <w:rPr>
                <w:rFonts w:ascii="Arial" w:hAnsi="Arial" w:cs="Arial"/>
                <w:sz w:val="22"/>
                <w:szCs w:val="22"/>
              </w:rPr>
              <w:t>It will not.</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B1EA49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8490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A8167D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8490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4230196" w:rsidR="004D0161" w:rsidRPr="00A42F82" w:rsidRDefault="00F84902" w:rsidP="00A91894">
            <w:pPr>
              <w:spacing w:before="100" w:beforeAutospacing="1" w:after="100" w:afterAutospacing="1"/>
              <w:rPr>
                <w:rFonts w:ascii="Arial" w:hAnsi="Arial" w:cs="Arial"/>
                <w:sz w:val="22"/>
                <w:szCs w:val="22"/>
              </w:rPr>
            </w:pPr>
            <w:r>
              <w:rPr>
                <w:rFonts w:ascii="Arial" w:hAnsi="Arial" w:cs="Arial"/>
                <w:sz w:val="22"/>
                <w:szCs w:val="22"/>
              </w:rPr>
              <w:t>Simon Price</w:t>
            </w:r>
          </w:p>
        </w:tc>
        <w:tc>
          <w:tcPr>
            <w:tcW w:w="2139" w:type="dxa"/>
            <w:vAlign w:val="center"/>
          </w:tcPr>
          <w:p w14:paraId="7C2D2CC9" w14:textId="49A128A1"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84902">
              <w:rPr>
                <w:rFonts w:ascii="Arial" w:hAnsi="Arial" w:cs="Arial"/>
                <w:b/>
                <w:bCs/>
                <w:sz w:val="22"/>
                <w:szCs w:val="22"/>
              </w:rPr>
              <w:t xml:space="preserve"> 15/03/2024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5EF1172" w:rsidR="00AA7E42" w:rsidRPr="00A42F82" w:rsidRDefault="00F84902" w:rsidP="00A91894">
            <w:pPr>
              <w:pStyle w:val="ListParagraph"/>
              <w:ind w:left="0"/>
              <w:rPr>
                <w:rFonts w:ascii="Arial" w:hAnsi="Arial" w:cs="Arial"/>
              </w:rPr>
            </w:pPr>
            <w:r>
              <w:rPr>
                <w:rFonts w:ascii="Arial" w:hAnsi="Arial" w:cs="Arial"/>
              </w:rPr>
              <w:t>Catherine Morgan</w:t>
            </w:r>
          </w:p>
        </w:tc>
        <w:tc>
          <w:tcPr>
            <w:tcW w:w="1014" w:type="pct"/>
            <w:vMerge w:val="restart"/>
          </w:tcPr>
          <w:p w14:paraId="7BA89991" w14:textId="0C92B689" w:rsidR="00AA7E42" w:rsidRPr="00A42F82" w:rsidRDefault="00AA7E42" w:rsidP="00A91894">
            <w:pPr>
              <w:pStyle w:val="ListParagraph"/>
              <w:ind w:left="0"/>
              <w:rPr>
                <w:rFonts w:ascii="Arial" w:hAnsi="Arial" w:cs="Arial"/>
              </w:rPr>
            </w:pPr>
            <w:r w:rsidRPr="00A42F82">
              <w:rPr>
                <w:rFonts w:ascii="Arial" w:hAnsi="Arial" w:cs="Arial"/>
                <w:b/>
                <w:bCs/>
              </w:rPr>
              <w:t>Date:</w:t>
            </w:r>
            <w:r w:rsidR="00F84902">
              <w:rPr>
                <w:rFonts w:ascii="Arial" w:hAnsi="Arial" w:cs="Arial"/>
                <w:b/>
                <w:bCs/>
              </w:rPr>
              <w:t xml:space="preserve"> 15/03/2024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BE2F01B" w:rsidR="00CC2661" w:rsidRPr="00A42F82" w:rsidRDefault="00F8490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446203A" w:rsidR="00CC2661" w:rsidRPr="00A42F82" w:rsidRDefault="00F8490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1CCC53E" w:rsidR="00CC2661" w:rsidRPr="00A42F82" w:rsidRDefault="00F8490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95A064B" w:rsidR="00CC2661" w:rsidRPr="00A42F82" w:rsidRDefault="00F8490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0194355A" w:rsidR="00743859" w:rsidRPr="00A42F82" w:rsidRDefault="00F84902"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9BF838E" w:rsidR="00743859" w:rsidRPr="00A42F82" w:rsidRDefault="00F8490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4D081F8" w:rsidR="00743859" w:rsidRPr="00A42F82" w:rsidRDefault="00F8490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B42CD4">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6C4F2" w14:textId="77777777" w:rsidR="00B42CD4" w:rsidRDefault="00B42CD4" w:rsidP="00390251">
      <w:r>
        <w:separator/>
      </w:r>
    </w:p>
    <w:p w14:paraId="730E4FA7" w14:textId="77777777" w:rsidR="00B42CD4" w:rsidRDefault="00B42CD4"/>
  </w:endnote>
  <w:endnote w:type="continuationSeparator" w:id="0">
    <w:p w14:paraId="747171C1" w14:textId="77777777" w:rsidR="00B42CD4" w:rsidRDefault="00B42CD4" w:rsidP="00390251">
      <w:r>
        <w:continuationSeparator/>
      </w:r>
    </w:p>
    <w:p w14:paraId="3F25FFD6" w14:textId="77777777" w:rsidR="00B42CD4" w:rsidRDefault="00B42C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A0E71" w14:textId="77777777" w:rsidR="00B42CD4" w:rsidRDefault="00B42CD4" w:rsidP="00390251">
      <w:r>
        <w:separator/>
      </w:r>
    </w:p>
    <w:p w14:paraId="70C8C15E" w14:textId="77777777" w:rsidR="00B42CD4" w:rsidRDefault="00B42CD4"/>
  </w:footnote>
  <w:footnote w:type="continuationSeparator" w:id="0">
    <w:p w14:paraId="37D6E8F8" w14:textId="77777777" w:rsidR="00B42CD4" w:rsidRDefault="00B42CD4" w:rsidP="00390251">
      <w:r>
        <w:continuationSeparator/>
      </w:r>
    </w:p>
    <w:p w14:paraId="4AB4462A" w14:textId="77777777" w:rsidR="00B42CD4" w:rsidRDefault="00B42C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65548"/>
    <w:multiLevelType w:val="hybridMultilevel"/>
    <w:tmpl w:val="E5ACB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660560F"/>
    <w:multiLevelType w:val="hybridMultilevel"/>
    <w:tmpl w:val="A3CC6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F325059"/>
    <w:multiLevelType w:val="hybridMultilevel"/>
    <w:tmpl w:val="37901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CA74A8"/>
    <w:multiLevelType w:val="hybridMultilevel"/>
    <w:tmpl w:val="2E8E6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774364"/>
    <w:multiLevelType w:val="hybridMultilevel"/>
    <w:tmpl w:val="33140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7834F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0304E6"/>
    <w:multiLevelType w:val="hybridMultilevel"/>
    <w:tmpl w:val="2F868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2"/>
  </w:num>
  <w:num w:numId="3" w16cid:durableId="1351489909">
    <w:abstractNumId w:val="3"/>
  </w:num>
  <w:num w:numId="4" w16cid:durableId="996802858">
    <w:abstractNumId w:val="29"/>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7"/>
  </w:num>
  <w:num w:numId="12" w16cid:durableId="803698313">
    <w:abstractNumId w:val="23"/>
  </w:num>
  <w:num w:numId="13" w16cid:durableId="1870216879">
    <w:abstractNumId w:val="26"/>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8"/>
  </w:num>
  <w:num w:numId="20" w16cid:durableId="267927197">
    <w:abstractNumId w:val="5"/>
  </w:num>
  <w:num w:numId="21" w16cid:durableId="48654765">
    <w:abstractNumId w:val="15"/>
  </w:num>
  <w:num w:numId="22" w16cid:durableId="1337196786">
    <w:abstractNumId w:val="21"/>
  </w:num>
  <w:num w:numId="23" w16cid:durableId="1755130753">
    <w:abstractNumId w:val="2"/>
  </w:num>
  <w:num w:numId="24" w16cid:durableId="726926220">
    <w:abstractNumId w:val="10"/>
  </w:num>
  <w:num w:numId="25" w16cid:durableId="2083483834">
    <w:abstractNumId w:val="13"/>
  </w:num>
  <w:num w:numId="26" w16cid:durableId="2097245557">
    <w:abstractNumId w:val="30"/>
  </w:num>
  <w:num w:numId="27" w16cid:durableId="475149258">
    <w:abstractNumId w:val="19"/>
  </w:num>
  <w:num w:numId="28" w16cid:durableId="1068721574">
    <w:abstractNumId w:val="20"/>
  </w:num>
  <w:num w:numId="29" w16cid:durableId="1940600755">
    <w:abstractNumId w:val="0"/>
  </w:num>
  <w:num w:numId="30" w16cid:durableId="1304433273">
    <w:abstractNumId w:val="17"/>
  </w:num>
  <w:num w:numId="31" w16cid:durableId="714503405">
    <w:abstractNumId w:val="25"/>
  </w:num>
  <w:num w:numId="32" w16cid:durableId="1156533745">
    <w:abstractNumId w:val="24"/>
  </w:num>
  <w:num w:numId="33" w16cid:durableId="115514760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18D"/>
    <w:rsid w:val="00003E64"/>
    <w:rsid w:val="00004CF7"/>
    <w:rsid w:val="00010FFD"/>
    <w:rsid w:val="000142F0"/>
    <w:rsid w:val="00021B2B"/>
    <w:rsid w:val="00025AC4"/>
    <w:rsid w:val="00025D7B"/>
    <w:rsid w:val="00025F69"/>
    <w:rsid w:val="000260B0"/>
    <w:rsid w:val="00026523"/>
    <w:rsid w:val="00030BE1"/>
    <w:rsid w:val="00030F51"/>
    <w:rsid w:val="000314CE"/>
    <w:rsid w:val="0003212E"/>
    <w:rsid w:val="0003546A"/>
    <w:rsid w:val="000433F4"/>
    <w:rsid w:val="0004433A"/>
    <w:rsid w:val="00044629"/>
    <w:rsid w:val="00047D63"/>
    <w:rsid w:val="0005478D"/>
    <w:rsid w:val="00063C8A"/>
    <w:rsid w:val="00065801"/>
    <w:rsid w:val="00065AF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2516"/>
    <w:rsid w:val="000B38C3"/>
    <w:rsid w:val="000B5723"/>
    <w:rsid w:val="000B58AD"/>
    <w:rsid w:val="000C0C2F"/>
    <w:rsid w:val="000C1C04"/>
    <w:rsid w:val="000C324D"/>
    <w:rsid w:val="000C3A29"/>
    <w:rsid w:val="000C5E77"/>
    <w:rsid w:val="000C7409"/>
    <w:rsid w:val="000D067B"/>
    <w:rsid w:val="000D23C8"/>
    <w:rsid w:val="000E2AD0"/>
    <w:rsid w:val="000E557B"/>
    <w:rsid w:val="000F1514"/>
    <w:rsid w:val="000F2470"/>
    <w:rsid w:val="000F7C83"/>
    <w:rsid w:val="00102B85"/>
    <w:rsid w:val="0010484B"/>
    <w:rsid w:val="00113E57"/>
    <w:rsid w:val="0012294A"/>
    <w:rsid w:val="00122E21"/>
    <w:rsid w:val="00124438"/>
    <w:rsid w:val="00126B4D"/>
    <w:rsid w:val="001312E4"/>
    <w:rsid w:val="0013794A"/>
    <w:rsid w:val="00144D85"/>
    <w:rsid w:val="001461CF"/>
    <w:rsid w:val="0014639E"/>
    <w:rsid w:val="00150EE4"/>
    <w:rsid w:val="00151286"/>
    <w:rsid w:val="001513B3"/>
    <w:rsid w:val="00152F36"/>
    <w:rsid w:val="001612C0"/>
    <w:rsid w:val="00170066"/>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2D22"/>
    <w:rsid w:val="001F6460"/>
    <w:rsid w:val="001F79E2"/>
    <w:rsid w:val="00200104"/>
    <w:rsid w:val="00204E14"/>
    <w:rsid w:val="002063C3"/>
    <w:rsid w:val="002132F9"/>
    <w:rsid w:val="00213F52"/>
    <w:rsid w:val="00221686"/>
    <w:rsid w:val="00224A9A"/>
    <w:rsid w:val="0023172C"/>
    <w:rsid w:val="00233861"/>
    <w:rsid w:val="00233B1F"/>
    <w:rsid w:val="00240899"/>
    <w:rsid w:val="00240C32"/>
    <w:rsid w:val="00240F9C"/>
    <w:rsid w:val="00250171"/>
    <w:rsid w:val="00255B51"/>
    <w:rsid w:val="00257ABC"/>
    <w:rsid w:val="002657B4"/>
    <w:rsid w:val="00266AB2"/>
    <w:rsid w:val="00272EE5"/>
    <w:rsid w:val="00280A88"/>
    <w:rsid w:val="00281655"/>
    <w:rsid w:val="002866BC"/>
    <w:rsid w:val="0029113C"/>
    <w:rsid w:val="00293A45"/>
    <w:rsid w:val="00295AC0"/>
    <w:rsid w:val="002A152D"/>
    <w:rsid w:val="002A7E77"/>
    <w:rsid w:val="002B55BF"/>
    <w:rsid w:val="002B56C1"/>
    <w:rsid w:val="002B6DE2"/>
    <w:rsid w:val="002B7789"/>
    <w:rsid w:val="002C4AEB"/>
    <w:rsid w:val="002D0BBB"/>
    <w:rsid w:val="002D1837"/>
    <w:rsid w:val="002D4DC9"/>
    <w:rsid w:val="002E0739"/>
    <w:rsid w:val="002E13FE"/>
    <w:rsid w:val="0030000C"/>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1468"/>
    <w:rsid w:val="00413863"/>
    <w:rsid w:val="00413EEB"/>
    <w:rsid w:val="0041408E"/>
    <w:rsid w:val="0041420E"/>
    <w:rsid w:val="00424773"/>
    <w:rsid w:val="00425DA7"/>
    <w:rsid w:val="0042679B"/>
    <w:rsid w:val="00426E96"/>
    <w:rsid w:val="00430FA4"/>
    <w:rsid w:val="00431025"/>
    <w:rsid w:val="0043656E"/>
    <w:rsid w:val="00442053"/>
    <w:rsid w:val="00442954"/>
    <w:rsid w:val="00444737"/>
    <w:rsid w:val="004523F4"/>
    <w:rsid w:val="00453815"/>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5439"/>
    <w:rsid w:val="0055785D"/>
    <w:rsid w:val="00560703"/>
    <w:rsid w:val="00562569"/>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09AA"/>
    <w:rsid w:val="00601BEA"/>
    <w:rsid w:val="00601C36"/>
    <w:rsid w:val="006044A7"/>
    <w:rsid w:val="00604C9F"/>
    <w:rsid w:val="00606331"/>
    <w:rsid w:val="00606A6C"/>
    <w:rsid w:val="006073C6"/>
    <w:rsid w:val="006154A7"/>
    <w:rsid w:val="0062188A"/>
    <w:rsid w:val="00627E84"/>
    <w:rsid w:val="00631440"/>
    <w:rsid w:val="00632C47"/>
    <w:rsid w:val="00633574"/>
    <w:rsid w:val="006423B9"/>
    <w:rsid w:val="00644C5C"/>
    <w:rsid w:val="006537C4"/>
    <w:rsid w:val="00655EC5"/>
    <w:rsid w:val="006578CB"/>
    <w:rsid w:val="00661EDA"/>
    <w:rsid w:val="006730D2"/>
    <w:rsid w:val="0067329C"/>
    <w:rsid w:val="00673714"/>
    <w:rsid w:val="006746DC"/>
    <w:rsid w:val="00674DD6"/>
    <w:rsid w:val="00680981"/>
    <w:rsid w:val="00680CF3"/>
    <w:rsid w:val="00681B42"/>
    <w:rsid w:val="00681B91"/>
    <w:rsid w:val="00682C6A"/>
    <w:rsid w:val="00683497"/>
    <w:rsid w:val="00683FAF"/>
    <w:rsid w:val="006930C2"/>
    <w:rsid w:val="00694EA8"/>
    <w:rsid w:val="006B1685"/>
    <w:rsid w:val="006C1FDD"/>
    <w:rsid w:val="006D245F"/>
    <w:rsid w:val="006D29FD"/>
    <w:rsid w:val="006D3C97"/>
    <w:rsid w:val="006D4BBB"/>
    <w:rsid w:val="006E0AB0"/>
    <w:rsid w:val="006E1992"/>
    <w:rsid w:val="006E7B19"/>
    <w:rsid w:val="006F307C"/>
    <w:rsid w:val="006F4828"/>
    <w:rsid w:val="00700361"/>
    <w:rsid w:val="007055BC"/>
    <w:rsid w:val="007121F7"/>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0C32"/>
    <w:rsid w:val="007816BA"/>
    <w:rsid w:val="0078273B"/>
    <w:rsid w:val="007849BE"/>
    <w:rsid w:val="00784D14"/>
    <w:rsid w:val="007902A2"/>
    <w:rsid w:val="0079264D"/>
    <w:rsid w:val="00792842"/>
    <w:rsid w:val="00793A27"/>
    <w:rsid w:val="007A4607"/>
    <w:rsid w:val="007B1754"/>
    <w:rsid w:val="007C044B"/>
    <w:rsid w:val="007C068F"/>
    <w:rsid w:val="007C1498"/>
    <w:rsid w:val="007C17B4"/>
    <w:rsid w:val="007C3AC1"/>
    <w:rsid w:val="007D46AF"/>
    <w:rsid w:val="007D4E07"/>
    <w:rsid w:val="007E14FB"/>
    <w:rsid w:val="007F23AA"/>
    <w:rsid w:val="007F29F6"/>
    <w:rsid w:val="007F3C4F"/>
    <w:rsid w:val="007F4303"/>
    <w:rsid w:val="007F5CA0"/>
    <w:rsid w:val="00800635"/>
    <w:rsid w:val="00801BA3"/>
    <w:rsid w:val="00807192"/>
    <w:rsid w:val="008102B5"/>
    <w:rsid w:val="00811D96"/>
    <w:rsid w:val="00812BEF"/>
    <w:rsid w:val="0082781D"/>
    <w:rsid w:val="008309ED"/>
    <w:rsid w:val="00831C35"/>
    <w:rsid w:val="00831C69"/>
    <w:rsid w:val="008330B6"/>
    <w:rsid w:val="00835382"/>
    <w:rsid w:val="008361B1"/>
    <w:rsid w:val="008372C0"/>
    <w:rsid w:val="0084005C"/>
    <w:rsid w:val="00841BE3"/>
    <w:rsid w:val="008427C8"/>
    <w:rsid w:val="00842FC0"/>
    <w:rsid w:val="00844C9E"/>
    <w:rsid w:val="008461DD"/>
    <w:rsid w:val="008732E0"/>
    <w:rsid w:val="008951D3"/>
    <w:rsid w:val="0089692A"/>
    <w:rsid w:val="008B346A"/>
    <w:rsid w:val="008B67D3"/>
    <w:rsid w:val="008C1A38"/>
    <w:rsid w:val="008C4441"/>
    <w:rsid w:val="008C612F"/>
    <w:rsid w:val="008D0BC1"/>
    <w:rsid w:val="008E0B2C"/>
    <w:rsid w:val="008F29DD"/>
    <w:rsid w:val="008F53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19D0"/>
    <w:rsid w:val="00994351"/>
    <w:rsid w:val="009955DD"/>
    <w:rsid w:val="00996355"/>
    <w:rsid w:val="009A3300"/>
    <w:rsid w:val="009A3C08"/>
    <w:rsid w:val="009A4E14"/>
    <w:rsid w:val="009A6F5D"/>
    <w:rsid w:val="009A769E"/>
    <w:rsid w:val="009B1FB6"/>
    <w:rsid w:val="009B3534"/>
    <w:rsid w:val="009C5D44"/>
    <w:rsid w:val="009D2E0B"/>
    <w:rsid w:val="009D47F9"/>
    <w:rsid w:val="009E5020"/>
    <w:rsid w:val="009F41DE"/>
    <w:rsid w:val="009F5000"/>
    <w:rsid w:val="009F5AC3"/>
    <w:rsid w:val="009F6BB7"/>
    <w:rsid w:val="009F736C"/>
    <w:rsid w:val="00A003F5"/>
    <w:rsid w:val="00A04CAC"/>
    <w:rsid w:val="00A0582E"/>
    <w:rsid w:val="00A07DB0"/>
    <w:rsid w:val="00A1213B"/>
    <w:rsid w:val="00A1787E"/>
    <w:rsid w:val="00A26D20"/>
    <w:rsid w:val="00A270C5"/>
    <w:rsid w:val="00A36E0D"/>
    <w:rsid w:val="00A37D20"/>
    <w:rsid w:val="00A42F82"/>
    <w:rsid w:val="00A50649"/>
    <w:rsid w:val="00A51109"/>
    <w:rsid w:val="00A51EFB"/>
    <w:rsid w:val="00A55016"/>
    <w:rsid w:val="00A55809"/>
    <w:rsid w:val="00A56685"/>
    <w:rsid w:val="00A5764B"/>
    <w:rsid w:val="00A57A4E"/>
    <w:rsid w:val="00A61107"/>
    <w:rsid w:val="00A61424"/>
    <w:rsid w:val="00A63265"/>
    <w:rsid w:val="00A6339D"/>
    <w:rsid w:val="00A656AE"/>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2D2B"/>
    <w:rsid w:val="00B3672F"/>
    <w:rsid w:val="00B42CD4"/>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4BF6"/>
    <w:rsid w:val="00CD5765"/>
    <w:rsid w:val="00CE0890"/>
    <w:rsid w:val="00CE0C76"/>
    <w:rsid w:val="00CE1636"/>
    <w:rsid w:val="00CE6A00"/>
    <w:rsid w:val="00CE6A02"/>
    <w:rsid w:val="00CE6A0D"/>
    <w:rsid w:val="00CF4E46"/>
    <w:rsid w:val="00CF6CA5"/>
    <w:rsid w:val="00D01512"/>
    <w:rsid w:val="00D07385"/>
    <w:rsid w:val="00D07C1B"/>
    <w:rsid w:val="00D107AC"/>
    <w:rsid w:val="00D155C0"/>
    <w:rsid w:val="00D174E2"/>
    <w:rsid w:val="00D17A10"/>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544F"/>
    <w:rsid w:val="00DC34BA"/>
    <w:rsid w:val="00DC3DDC"/>
    <w:rsid w:val="00DC4DFB"/>
    <w:rsid w:val="00DD0529"/>
    <w:rsid w:val="00DD05AB"/>
    <w:rsid w:val="00DD0929"/>
    <w:rsid w:val="00DD1665"/>
    <w:rsid w:val="00DD4D69"/>
    <w:rsid w:val="00DE6682"/>
    <w:rsid w:val="00DF1888"/>
    <w:rsid w:val="00DF26D2"/>
    <w:rsid w:val="00DF26E4"/>
    <w:rsid w:val="00E0333A"/>
    <w:rsid w:val="00E12E9F"/>
    <w:rsid w:val="00E16786"/>
    <w:rsid w:val="00E17AFC"/>
    <w:rsid w:val="00E201B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4DF0"/>
    <w:rsid w:val="00EB60CF"/>
    <w:rsid w:val="00EB6877"/>
    <w:rsid w:val="00EB722E"/>
    <w:rsid w:val="00EC0070"/>
    <w:rsid w:val="00EC11CA"/>
    <w:rsid w:val="00ED0C59"/>
    <w:rsid w:val="00ED4E18"/>
    <w:rsid w:val="00ED5450"/>
    <w:rsid w:val="00ED7B18"/>
    <w:rsid w:val="00EE2953"/>
    <w:rsid w:val="00EE29BA"/>
    <w:rsid w:val="00EE3A7B"/>
    <w:rsid w:val="00EE44C0"/>
    <w:rsid w:val="00EF0051"/>
    <w:rsid w:val="00EF6306"/>
    <w:rsid w:val="00F039C7"/>
    <w:rsid w:val="00F04002"/>
    <w:rsid w:val="00F12CDD"/>
    <w:rsid w:val="00F13D6A"/>
    <w:rsid w:val="00F230F0"/>
    <w:rsid w:val="00F33A1A"/>
    <w:rsid w:val="00F478CB"/>
    <w:rsid w:val="00F52C97"/>
    <w:rsid w:val="00F54257"/>
    <w:rsid w:val="00F619F4"/>
    <w:rsid w:val="00F62093"/>
    <w:rsid w:val="00F62C23"/>
    <w:rsid w:val="00F64D54"/>
    <w:rsid w:val="00F722A2"/>
    <w:rsid w:val="00F75F59"/>
    <w:rsid w:val="00F82885"/>
    <w:rsid w:val="00F842FD"/>
    <w:rsid w:val="00F84902"/>
    <w:rsid w:val="00F87E26"/>
    <w:rsid w:val="00F96C3F"/>
    <w:rsid w:val="00FA17A2"/>
    <w:rsid w:val="00FA1C94"/>
    <w:rsid w:val="00FB4F7A"/>
    <w:rsid w:val="00FB58A3"/>
    <w:rsid w:val="00FB6B35"/>
    <w:rsid w:val="00FD436F"/>
    <w:rsid w:val="00FD5A26"/>
    <w:rsid w:val="00FE3820"/>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14</Pages>
  <Words>5186</Words>
  <Characters>29566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34683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Simon Price</cp:lastModifiedBy>
  <cp:revision>225</cp:revision>
  <cp:lastPrinted>2016-10-24T12:21:00Z</cp:lastPrinted>
  <dcterms:created xsi:type="dcterms:W3CDTF">2024-03-14T21:49:00Z</dcterms:created>
  <dcterms:modified xsi:type="dcterms:W3CDTF">2024-03-28T15:37:00Z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