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4D660C1" w:rsidR="00330917" w:rsidRPr="00216724" w:rsidRDefault="00216724"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2234367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FF17286" w:rsidR="00330917" w:rsidRPr="00330917" w:rsidRDefault="00216724" w:rsidP="00330917">
            <w:pPr>
              <w:keepNext/>
              <w:spacing w:after="0" w:line="240" w:lineRule="auto"/>
              <w:jc w:val="center"/>
              <w:rPr>
                <w:rFonts w:ascii="Arial" w:eastAsia="Times New Roman" w:hAnsi="Arial" w:cs="Times New Roman"/>
                <w:b/>
                <w:color w:val="auto"/>
                <w:sz w:val="20"/>
                <w:szCs w:val="20"/>
                <w:lang w:val="en-AU"/>
              </w:rPr>
            </w:pPr>
            <w: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5E92BBE" w:rsidR="00330917" w:rsidRPr="00216724" w:rsidRDefault="00216724" w:rsidP="00330917">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6692E89" w:rsidR="00330917" w:rsidRPr="00330917" w:rsidRDefault="00216724" w:rsidP="00330917">
            <w:pPr>
              <w:keepNext/>
              <w:spacing w:after="0" w:line="240" w:lineRule="auto"/>
              <w:jc w:val="center"/>
              <w:rPr>
                <w:rFonts w:ascii="Arial" w:eastAsia="Times New Roman" w:hAnsi="Arial" w:cs="Times New Roman"/>
                <w:b/>
                <w:color w:val="auto"/>
                <w:sz w:val="20"/>
                <w:szCs w:val="20"/>
                <w:lang w:val="en-AU"/>
              </w:rPr>
            </w:pPr>
            <w: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E53AE73" w14:textId="77777777" w:rsidR="00AD0B6D" w:rsidRPr="00AD0B6D" w:rsidRDefault="00AD0B6D" w:rsidP="00AD0B6D">
            <w:pPr>
              <w:spacing w:line="360" w:lineRule="auto"/>
              <w:jc w:val="both"/>
              <w:rPr>
                <w:rFonts w:ascii="Arial" w:hAnsi="Arial" w:cs="Arial"/>
              </w:rPr>
            </w:pPr>
            <w:r w:rsidRPr="00AD0B6D">
              <w:rPr>
                <w:rFonts w:ascii="Arial" w:hAnsi="Arial" w:cs="Arial"/>
              </w:rPr>
              <w:t xml:space="preserve">The skills and experience can be analysed using the Gibbs Reflected Cycle. </w:t>
            </w:r>
          </w:p>
          <w:p w14:paraId="5B583091" w14:textId="77777777" w:rsidR="00AD0B6D" w:rsidRPr="00AB0EE5" w:rsidRDefault="00AD0B6D" w:rsidP="00AD0B6D">
            <w:pPr>
              <w:spacing w:line="360" w:lineRule="auto"/>
              <w:jc w:val="both"/>
              <w:rPr>
                <w:rFonts w:ascii="Arial" w:hAnsi="Arial" w:cs="Arial"/>
                <w:b/>
              </w:rPr>
            </w:pPr>
            <w:r w:rsidRPr="00AB0EE5">
              <w:rPr>
                <w:rFonts w:ascii="Arial" w:hAnsi="Arial" w:cs="Arial"/>
                <w:b/>
              </w:rPr>
              <w:t>Description</w:t>
            </w:r>
          </w:p>
          <w:p w14:paraId="614C0CC1" w14:textId="77777777" w:rsidR="00AD0B6D" w:rsidRPr="00AD0B6D" w:rsidRDefault="00AD0B6D" w:rsidP="00AD0B6D">
            <w:pPr>
              <w:spacing w:line="360" w:lineRule="auto"/>
              <w:jc w:val="both"/>
              <w:rPr>
                <w:rFonts w:ascii="Arial" w:hAnsi="Arial" w:cs="Arial"/>
              </w:rPr>
            </w:pPr>
            <w:r w:rsidRPr="00AD0B6D">
              <w:rPr>
                <w:rFonts w:ascii="Arial" w:hAnsi="Arial" w:cs="Arial"/>
              </w:rPr>
              <w:t>Hotel front office staff have key roles in maintaining reservations, handling tasks of reception, registration, assigning rooms and settling the payment of guests. I have joined the Premier Inn at Evesham and I have noticed that front office staff are busy enough and have enough responsibilities in hotel functionalise management. Effective performance from staff is required to enhance the business functionalities (Sarwar and Muhammad, 2021). I have identified that miscommunication, information sharing, time management and erroneous administrative work can strongly hamper guest satisfaction rates. Therefore, I need to identify my existing skills to work as a front office staff member at Premier Inn Evesham and the importance of skill development in future.</w:t>
            </w:r>
          </w:p>
          <w:p w14:paraId="3D923F66" w14:textId="77777777" w:rsidR="00AD0B6D" w:rsidRPr="00AB0EE5" w:rsidRDefault="00AD0B6D" w:rsidP="00AD0B6D">
            <w:pPr>
              <w:spacing w:line="360" w:lineRule="auto"/>
              <w:jc w:val="both"/>
              <w:rPr>
                <w:rFonts w:ascii="Arial" w:hAnsi="Arial" w:cs="Arial"/>
                <w:b/>
              </w:rPr>
            </w:pPr>
            <w:r w:rsidRPr="00AB0EE5">
              <w:rPr>
                <w:rFonts w:ascii="Arial" w:hAnsi="Arial" w:cs="Arial"/>
                <w:b/>
              </w:rPr>
              <w:t>Feelings</w:t>
            </w:r>
          </w:p>
          <w:p w14:paraId="2E970C7D" w14:textId="7A946CF9" w:rsidR="00AD0B6D" w:rsidRPr="00AD0B6D" w:rsidRDefault="00AD0B6D" w:rsidP="00AD0B6D">
            <w:pPr>
              <w:spacing w:line="360" w:lineRule="auto"/>
              <w:jc w:val="both"/>
              <w:rPr>
                <w:rFonts w:ascii="Arial" w:hAnsi="Arial" w:cs="Arial"/>
              </w:rPr>
            </w:pPr>
            <w:r w:rsidRPr="00AD0B6D">
              <w:rPr>
                <w:rFonts w:ascii="Arial" w:hAnsi="Arial" w:cs="Arial"/>
              </w:rPr>
              <w:t xml:space="preserve">I was excited enough during my placement in Premier Inn Evesham as front office staff. I thought that this practical knowledge could be helpful to clear </w:t>
            </w:r>
            <w:r w:rsidR="00FD4B4D" w:rsidRPr="00AD0B6D">
              <w:rPr>
                <w:rFonts w:ascii="Arial" w:hAnsi="Arial" w:cs="Arial"/>
              </w:rPr>
              <w:t>all</w:t>
            </w:r>
            <w:r w:rsidRPr="00AD0B6D">
              <w:rPr>
                <w:rFonts w:ascii="Arial" w:hAnsi="Arial" w:cs="Arial"/>
              </w:rPr>
              <w:t xml:space="preserve"> my doubts regarding the tasks of a front office satisfaction in any hotel. Practical and effective knowledge is required for managing guest service in any hotel (Donate et al., 2022). The recruitment and guest handling strategy has helped me enough to determine my loopholes of skills along with skills that I need to enhance in future. I have understood that the tasks are not </w:t>
            </w:r>
            <w:r w:rsidR="001A4777" w:rsidRPr="00AD0B6D">
              <w:rPr>
                <w:rFonts w:ascii="Arial" w:hAnsi="Arial" w:cs="Arial"/>
              </w:rPr>
              <w:t>as</w:t>
            </w:r>
            <w:r w:rsidRPr="00AD0B6D">
              <w:rPr>
                <w:rFonts w:ascii="Arial" w:hAnsi="Arial" w:cs="Arial"/>
              </w:rPr>
              <w:t xml:space="preserve"> easy for anyone as guest satisfaction is the utmost preference for any hotel. I felt that I could handle the tasks easily by utilising my existing skills and maintaining good guest satisfaction. </w:t>
            </w:r>
          </w:p>
          <w:p w14:paraId="73C6E87B" w14:textId="77777777" w:rsidR="00AD0B6D" w:rsidRPr="00AB0EE5" w:rsidRDefault="00AD0B6D" w:rsidP="00AD0B6D">
            <w:pPr>
              <w:spacing w:line="360" w:lineRule="auto"/>
              <w:jc w:val="both"/>
              <w:rPr>
                <w:rFonts w:ascii="Arial" w:hAnsi="Arial" w:cs="Arial"/>
                <w:b/>
              </w:rPr>
            </w:pPr>
            <w:r w:rsidRPr="00AB0EE5">
              <w:rPr>
                <w:rFonts w:ascii="Arial" w:hAnsi="Arial" w:cs="Arial"/>
                <w:b/>
              </w:rPr>
              <w:t>Evaluation</w:t>
            </w:r>
          </w:p>
          <w:p w14:paraId="30D1A50E" w14:textId="1BE3A29F" w:rsidR="00AD0B6D" w:rsidRPr="00AD0B6D" w:rsidRDefault="00AD0B6D" w:rsidP="00AD0B6D">
            <w:pPr>
              <w:spacing w:line="360" w:lineRule="auto"/>
              <w:jc w:val="both"/>
              <w:rPr>
                <w:rFonts w:ascii="Arial" w:hAnsi="Arial" w:cs="Arial"/>
              </w:rPr>
            </w:pPr>
            <w:r w:rsidRPr="00AD0B6D">
              <w:rPr>
                <w:rFonts w:ascii="Arial" w:hAnsi="Arial" w:cs="Arial"/>
              </w:rPr>
              <w:lastRenderedPageBreak/>
              <w:t xml:space="preserve">Multitasking, </w:t>
            </w:r>
            <w:r w:rsidR="001A4777" w:rsidRPr="00AD0B6D">
              <w:rPr>
                <w:rFonts w:ascii="Arial" w:hAnsi="Arial" w:cs="Arial"/>
              </w:rPr>
              <w:t>problem solving</w:t>
            </w:r>
            <w:r w:rsidRPr="00AD0B6D">
              <w:rPr>
                <w:rFonts w:ascii="Arial" w:hAnsi="Arial" w:cs="Arial"/>
              </w:rPr>
              <w:t xml:space="preserve">, communication, effective customer service, teamwork and empathy are some important skills of front office staff in any hotel (Sturman, </w:t>
            </w:r>
            <w:proofErr w:type="spellStart"/>
            <w:r w:rsidRPr="00AD0B6D">
              <w:rPr>
                <w:rFonts w:ascii="Arial" w:hAnsi="Arial" w:cs="Arial"/>
              </w:rPr>
              <w:t>Corgel</w:t>
            </w:r>
            <w:proofErr w:type="spellEnd"/>
            <w:r w:rsidRPr="00AD0B6D">
              <w:rPr>
                <w:rFonts w:ascii="Arial" w:hAnsi="Arial" w:cs="Arial"/>
              </w:rPr>
              <w:t xml:space="preserve"> and Verma, 2011). I have performed the guest management process effectively by utilising my communication and empathy skills. I have noticed that I can maintain effective collaboration with the guests and provide accurate information regarding services in the hotel. Effective communication is necessary to eliminate the doubts of the guests regarding service and satisfy them in the hotel industry (Hammer, 2016). I have maintained empathic behaviours towards the guest, especially during their visit and request for any service. For example, I have provided accurate information to a foreign family and supported them in every aspect of the service. My problem-solving skill has helped me enough in conflict resolution in business. Conflict in the workplace has negative aspects, especially in maintaining collaboration and productivity (Kay and </w:t>
            </w:r>
            <w:proofErr w:type="spellStart"/>
            <w:r w:rsidRPr="00AD0B6D">
              <w:rPr>
                <w:rFonts w:ascii="Arial" w:hAnsi="Arial" w:cs="Arial"/>
              </w:rPr>
              <w:t>Skarlicki</w:t>
            </w:r>
            <w:proofErr w:type="spellEnd"/>
            <w:r w:rsidRPr="00AD0B6D">
              <w:rPr>
                <w:rFonts w:ascii="Arial" w:hAnsi="Arial" w:cs="Arial"/>
              </w:rPr>
              <w:t xml:space="preserve">, 2020). I have understood that my critical thinking skills can help me in future to decide on any task and identify the key issues accurately. For example, I have solved the conflict between two of our staff and helped them to maintain their tasks accurately. I have involved </w:t>
            </w:r>
            <w:proofErr w:type="gramStart"/>
            <w:r w:rsidRPr="00AD0B6D">
              <w:rPr>
                <w:rFonts w:ascii="Arial" w:hAnsi="Arial" w:cs="Arial"/>
              </w:rPr>
              <w:t>all of</w:t>
            </w:r>
            <w:proofErr w:type="gramEnd"/>
            <w:r w:rsidRPr="00AD0B6D">
              <w:rPr>
                <w:rFonts w:ascii="Arial" w:hAnsi="Arial" w:cs="Arial"/>
              </w:rPr>
              <w:t xml:space="preserve"> the staff to improve the teamwork. </w:t>
            </w:r>
          </w:p>
          <w:p w14:paraId="75B5D2FD" w14:textId="77777777" w:rsidR="00AD0B6D" w:rsidRPr="00AB0EE5" w:rsidRDefault="00AD0B6D" w:rsidP="00AD0B6D">
            <w:pPr>
              <w:spacing w:line="360" w:lineRule="auto"/>
              <w:jc w:val="both"/>
              <w:rPr>
                <w:rFonts w:ascii="Arial" w:hAnsi="Arial" w:cs="Arial"/>
                <w:b/>
              </w:rPr>
            </w:pPr>
            <w:r w:rsidRPr="00AB0EE5">
              <w:rPr>
                <w:rFonts w:ascii="Arial" w:hAnsi="Arial" w:cs="Arial"/>
                <w:b/>
              </w:rPr>
              <w:t>Analysis</w:t>
            </w:r>
          </w:p>
          <w:p w14:paraId="5B6C29FF" w14:textId="77777777" w:rsidR="00AD0B6D" w:rsidRPr="00AD0B6D" w:rsidRDefault="00AD0B6D" w:rsidP="00AD0B6D">
            <w:pPr>
              <w:spacing w:line="360" w:lineRule="auto"/>
              <w:jc w:val="both"/>
              <w:rPr>
                <w:rFonts w:ascii="Arial" w:hAnsi="Arial" w:cs="Arial"/>
              </w:rPr>
            </w:pPr>
            <w:r w:rsidRPr="00AD0B6D">
              <w:rPr>
                <w:rFonts w:ascii="Arial" w:hAnsi="Arial" w:cs="Arial"/>
              </w:rPr>
              <w:t xml:space="preserve">Based on my performance, I have noticed that I need to enhance my decision-making skills further to make instant decisions in the hotel service. Decision-making skills can help in managing critical situations by making effective decisions (Tesone, 2010). My decision-making ability will help me to handle critical situations in the hotel and serve the guests accurately. I need to enhance my attention towards detail and my multitasking skills more in future. Multitasking can help in better time management, enhance productivity, enhance responsibilities in work and prevent procrastination in task management (Bardi, 2011). I have identified loopholes in the skill of time management that I need to improve to maintain punctuality in the guest service. I need to improve my technical skills further to handle the online bookings and payment process along with other key online tasks regarding guest management. </w:t>
            </w:r>
          </w:p>
          <w:p w14:paraId="5F93FFAA" w14:textId="77777777" w:rsidR="00AD0B6D" w:rsidRPr="00AB0EE5" w:rsidRDefault="00AD0B6D" w:rsidP="00AD0B6D">
            <w:pPr>
              <w:spacing w:line="360" w:lineRule="auto"/>
              <w:jc w:val="both"/>
              <w:rPr>
                <w:rFonts w:ascii="Arial" w:hAnsi="Arial" w:cs="Arial"/>
                <w:b/>
              </w:rPr>
            </w:pPr>
            <w:r w:rsidRPr="00AB0EE5">
              <w:rPr>
                <w:rFonts w:ascii="Arial" w:hAnsi="Arial" w:cs="Arial"/>
                <w:b/>
              </w:rPr>
              <w:t>Conclusion</w:t>
            </w:r>
          </w:p>
          <w:p w14:paraId="4BC40967" w14:textId="77777777" w:rsidR="00AD0B6D" w:rsidRPr="00AD0B6D" w:rsidRDefault="00AD0B6D" w:rsidP="00AD0B6D">
            <w:pPr>
              <w:spacing w:line="360" w:lineRule="auto"/>
              <w:jc w:val="both"/>
              <w:rPr>
                <w:rFonts w:ascii="Arial" w:hAnsi="Arial" w:cs="Arial"/>
              </w:rPr>
            </w:pPr>
            <w:r w:rsidRPr="00AD0B6D">
              <w:rPr>
                <w:rFonts w:ascii="Arial" w:hAnsi="Arial" w:cs="Arial"/>
              </w:rPr>
              <w:t xml:space="preserve">Based on my experience, I have noticed that the front office staff in Premier Inn have enough responsibility to control the guest service along with the hotel’s functionalities. I have identified my strengths and weaknesses to work as a front office staff in this hotel. I have gathered enough practical knowledge about the front office tasks that I can implement in future to become successful. However, I need to enhance some of my skills to improve my ability and enhance my work rate in future. </w:t>
            </w:r>
          </w:p>
          <w:p w14:paraId="3AA99CCB" w14:textId="77777777" w:rsidR="00AD0B6D" w:rsidRPr="00AB0EE5" w:rsidRDefault="00AD0B6D" w:rsidP="00AD0B6D">
            <w:pPr>
              <w:spacing w:line="360" w:lineRule="auto"/>
              <w:jc w:val="both"/>
              <w:rPr>
                <w:rFonts w:ascii="Arial" w:hAnsi="Arial" w:cs="Arial"/>
                <w:b/>
              </w:rPr>
            </w:pPr>
            <w:r w:rsidRPr="00AB0EE5">
              <w:rPr>
                <w:rFonts w:ascii="Arial" w:hAnsi="Arial" w:cs="Arial"/>
                <w:b/>
              </w:rPr>
              <w:lastRenderedPageBreak/>
              <w:t>Action Plan</w:t>
            </w:r>
          </w:p>
          <w:p w14:paraId="7CCA4E71" w14:textId="7254D498" w:rsidR="00330917" w:rsidRPr="00B978D3" w:rsidRDefault="00AD0B6D" w:rsidP="00AD0B6D">
            <w:pPr>
              <w:spacing w:line="360" w:lineRule="auto"/>
              <w:jc w:val="both"/>
            </w:pPr>
            <w:r w:rsidRPr="00AD0B6D">
              <w:rPr>
                <w:rFonts w:ascii="Arial" w:hAnsi="Arial" w:cs="Arial"/>
              </w:rPr>
              <w:t>I need to improve my decision-making skills, for which I will engage in different front-office tasks and handle critical tasks. Decision-making allows for improving the efficiency in task management and achieving the target in an organisation (Tesone, 2010). Such practical participation will enhance my situation understanding skills and enhance my decision-making ability. The entire development will consume approximately 2 months. I need to improve my technical knowledge, for which I will avail myself of online courses to enhance my knowledge. Technical skill is necessary to tackle critical tasks, guest service and automate menial tasks (Donate et al., 2022). This will take approximately 3 months to gather advanced knowledge on front office task management in Premier Inn. I will improve my time management skills my improving planning, for which I will analyse my previous performances and enhance planning to manage time, especially for maintaining accurate guest service. This skill development will take approximately 2 months.</w:t>
            </w: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AE2C2FE" w14:textId="7CBE163F" w:rsidR="00137E4D" w:rsidRDefault="003D2EEA" w:rsidP="003D2EEA">
            <w:pPr>
              <w:spacing w:line="360" w:lineRule="auto"/>
              <w:jc w:val="both"/>
              <w:rPr>
                <w:rFonts w:ascii="Arial" w:hAnsi="Arial" w:cs="Arial"/>
              </w:rPr>
            </w:pPr>
            <w:r w:rsidRPr="003D2EEA">
              <w:rPr>
                <w:rFonts w:ascii="Arial" w:hAnsi="Arial" w:cs="Arial"/>
              </w:rPr>
              <w:t xml:space="preserve">Thank you for providing your response regarding the service of our hotel. We are glad to know that your experience during your stay in this hotel is good enough. You have praised the location of the hotel in your review. Yes, we are present in a good location that can easily be achievable to </w:t>
            </w:r>
            <w:proofErr w:type="gramStart"/>
            <w:r w:rsidRPr="003D2EEA">
              <w:rPr>
                <w:rFonts w:ascii="Arial" w:hAnsi="Arial" w:cs="Arial"/>
              </w:rPr>
              <w:t>all of</w:t>
            </w:r>
            <w:proofErr w:type="gramEnd"/>
            <w:r w:rsidRPr="003D2EEA">
              <w:rPr>
                <w:rFonts w:ascii="Arial" w:hAnsi="Arial" w:cs="Arial"/>
              </w:rPr>
              <w:t xml:space="preserve"> our guests. Our skilled staff maintain enormous efforts in maintaining the cleanliness of the hotel. Their efforts are the key aspect that the hotel serves the guests accurately and maintains cleanliness in the entire area, including rooms. We are glad to know that you liked our service. We maintain specialised staff to provide quality services to the guests starting from their arrival to departure. The hotel provides value to its guests and provides customised services as per request. Your important feedback will be helpful for </w:t>
            </w:r>
            <w:r w:rsidR="001A4777" w:rsidRPr="003D2EEA">
              <w:rPr>
                <w:rFonts w:ascii="Arial" w:hAnsi="Arial" w:cs="Arial"/>
              </w:rPr>
              <w:t>us,</w:t>
            </w:r>
            <w:r w:rsidRPr="003D2EEA">
              <w:rPr>
                <w:rFonts w:ascii="Arial" w:hAnsi="Arial" w:cs="Arial"/>
              </w:rPr>
              <w:t xml:space="preserve"> as it will motivate us to improve our services further and satisfy our guests. Thank you.</w:t>
            </w:r>
          </w:p>
          <w:p w14:paraId="03AE53BB" w14:textId="77777777" w:rsidR="008320C4" w:rsidRDefault="008320C4" w:rsidP="008320C4">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51D2164C" w14:textId="77777777" w:rsidR="008320C4" w:rsidRDefault="008320C4" w:rsidP="003D2EEA">
            <w:pPr>
              <w:spacing w:line="360" w:lineRule="auto"/>
              <w:jc w:val="both"/>
              <w:rPr>
                <w:rFonts w:ascii="Arial" w:hAnsi="Arial" w:cs="Arial"/>
              </w:rPr>
            </w:pPr>
          </w:p>
          <w:p w14:paraId="1A4EF15B" w14:textId="25C6D69C" w:rsidR="008320C4" w:rsidRPr="003D2EEA" w:rsidRDefault="008320C4" w:rsidP="008320C4">
            <w:pPr>
              <w:spacing w:line="360" w:lineRule="auto"/>
              <w:jc w:val="center"/>
              <w:rPr>
                <w:rFonts w:ascii="Arial" w:hAnsi="Arial" w:cs="Arial"/>
              </w:rPr>
            </w:pPr>
            <w:r>
              <w:rPr>
                <w:noProof/>
                <w:lang w:val="en-US"/>
              </w:rPr>
              <w:drawing>
                <wp:inline distT="0" distB="0" distL="0" distR="0" wp14:anchorId="5823DC09" wp14:editId="556400A4">
                  <wp:extent cx="2787650" cy="2219325"/>
                  <wp:effectExtent l="76200" t="76200" r="12700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02350" cy="22310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tc>
      </w:tr>
    </w:tbl>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1E94A051" w:rsidR="008320C4" w:rsidRPr="00492631" w:rsidRDefault="008320C4" w:rsidP="008320C4">
            <w:pPr>
              <w:rPr>
                <w:rFonts w:ascii="Arial" w:eastAsia="Times New Roman" w:hAnsi="Arial" w:cs="Times New Roman"/>
                <w:bCs/>
                <w:color w:val="auto"/>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8320C4" w:rsidRPr="00137E4D" w14:paraId="3715D54C"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F2FC7EF" w14:textId="77777777" w:rsidR="008320C4" w:rsidRPr="00D20F64" w:rsidRDefault="008320C4" w:rsidP="00137E4D">
            <w:pPr>
              <w:keepNext/>
              <w:spacing w:after="0" w:line="240" w:lineRule="auto"/>
              <w:rPr>
                <w:rFonts w:ascii="Arial" w:eastAsia="Times New Roman" w:hAnsi="Arial" w:cs="Times New Roman"/>
                <w:b/>
                <w:color w:val="auto"/>
                <w:szCs w:val="24"/>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95F71B3" w14:textId="6D99A9AE" w:rsidR="004D3BF8" w:rsidRDefault="004D3BF8" w:rsidP="008320C4">
            <w:pPr>
              <w:spacing w:line="360" w:lineRule="auto"/>
              <w:jc w:val="both"/>
              <w:rPr>
                <w:rFonts w:ascii="Arial" w:hAnsi="Arial" w:cs="Arial"/>
              </w:rPr>
            </w:pPr>
            <w:r>
              <w:rPr>
                <w:rFonts w:ascii="Arial" w:hAnsi="Arial" w:cs="Arial"/>
              </w:rPr>
              <w:t>To</w:t>
            </w:r>
          </w:p>
          <w:p w14:paraId="44487E2F" w14:textId="77777777" w:rsidR="00D41726" w:rsidRPr="008320C4" w:rsidRDefault="00D41726" w:rsidP="008320C4">
            <w:pPr>
              <w:spacing w:line="360" w:lineRule="auto"/>
              <w:jc w:val="both"/>
              <w:rPr>
                <w:rFonts w:ascii="Arial" w:hAnsi="Arial" w:cs="Arial"/>
              </w:rPr>
            </w:pPr>
            <w:r w:rsidRPr="008320C4">
              <w:rPr>
                <w:rFonts w:ascii="Arial" w:hAnsi="Arial" w:cs="Arial"/>
              </w:rPr>
              <w:t>Mr Ronald Federick,</w:t>
            </w:r>
          </w:p>
          <w:p w14:paraId="2C1DAB24" w14:textId="77777777" w:rsidR="00D41726" w:rsidRPr="008320C4" w:rsidRDefault="00D41726" w:rsidP="008320C4">
            <w:pPr>
              <w:spacing w:line="360" w:lineRule="auto"/>
              <w:jc w:val="both"/>
              <w:rPr>
                <w:rFonts w:ascii="Arial" w:hAnsi="Arial" w:cs="Arial"/>
              </w:rPr>
            </w:pPr>
            <w:r w:rsidRPr="008320C4">
              <w:rPr>
                <w:rFonts w:ascii="Arial" w:hAnsi="Arial" w:cs="Arial"/>
              </w:rPr>
              <w:t>17 Trinity court,</w:t>
            </w:r>
          </w:p>
          <w:p w14:paraId="093B444C" w14:textId="77777777" w:rsidR="00D41726" w:rsidRPr="008320C4" w:rsidRDefault="00D41726" w:rsidP="008320C4">
            <w:pPr>
              <w:spacing w:line="360" w:lineRule="auto"/>
              <w:jc w:val="both"/>
              <w:rPr>
                <w:rFonts w:ascii="Arial" w:hAnsi="Arial" w:cs="Arial"/>
              </w:rPr>
            </w:pPr>
            <w:r w:rsidRPr="008320C4">
              <w:rPr>
                <w:rFonts w:ascii="Arial" w:hAnsi="Arial" w:cs="Arial"/>
              </w:rPr>
              <w:t>Swansea</w:t>
            </w:r>
          </w:p>
          <w:p w14:paraId="41B7BE46" w14:textId="77777777" w:rsidR="00D41726" w:rsidRPr="008320C4" w:rsidRDefault="00D41726" w:rsidP="008320C4">
            <w:pPr>
              <w:spacing w:line="360" w:lineRule="auto"/>
              <w:jc w:val="both"/>
              <w:rPr>
                <w:rFonts w:ascii="Arial" w:hAnsi="Arial" w:cs="Arial"/>
              </w:rPr>
            </w:pPr>
            <w:r w:rsidRPr="008320C4">
              <w:rPr>
                <w:rFonts w:ascii="Arial" w:hAnsi="Arial" w:cs="Arial"/>
              </w:rPr>
              <w:t>SA1 2AR</w:t>
            </w:r>
          </w:p>
          <w:p w14:paraId="410B52C7" w14:textId="77777777" w:rsidR="00D41726" w:rsidRPr="008320C4" w:rsidRDefault="00D41726" w:rsidP="008320C4">
            <w:pPr>
              <w:spacing w:line="360" w:lineRule="auto"/>
              <w:jc w:val="both"/>
              <w:rPr>
                <w:rFonts w:ascii="Arial" w:hAnsi="Arial" w:cs="Arial"/>
              </w:rPr>
            </w:pPr>
            <w:r w:rsidRPr="008320C4">
              <w:rPr>
                <w:rFonts w:ascii="Arial" w:hAnsi="Arial" w:cs="Arial"/>
              </w:rPr>
              <w:t>October 7th</w:t>
            </w:r>
            <w:proofErr w:type="gramStart"/>
            <w:r w:rsidRPr="008320C4">
              <w:rPr>
                <w:rFonts w:ascii="Arial" w:hAnsi="Arial" w:cs="Arial"/>
              </w:rPr>
              <w:t xml:space="preserve"> 2023</w:t>
            </w:r>
            <w:proofErr w:type="gramEnd"/>
          </w:p>
          <w:p w14:paraId="6A7383D7" w14:textId="77777777" w:rsidR="00D41726" w:rsidRPr="008320C4" w:rsidRDefault="00D41726" w:rsidP="008320C4">
            <w:pPr>
              <w:spacing w:line="360" w:lineRule="auto"/>
              <w:jc w:val="both"/>
              <w:rPr>
                <w:rFonts w:ascii="Arial" w:hAnsi="Arial" w:cs="Arial"/>
              </w:rPr>
            </w:pPr>
            <w:r w:rsidRPr="008320C4">
              <w:rPr>
                <w:rFonts w:ascii="Arial" w:hAnsi="Arial" w:cs="Arial"/>
              </w:rPr>
              <w:t xml:space="preserve">Dear Sir, </w:t>
            </w:r>
          </w:p>
          <w:p w14:paraId="229269E8" w14:textId="063FD0F9" w:rsidR="008320C4" w:rsidRPr="008320C4" w:rsidRDefault="008320C4" w:rsidP="008320C4">
            <w:pPr>
              <w:spacing w:line="360" w:lineRule="auto"/>
              <w:jc w:val="both"/>
              <w:rPr>
                <w:rFonts w:ascii="Arial" w:hAnsi="Arial" w:cs="Arial"/>
              </w:rPr>
            </w:pPr>
            <w:r w:rsidRPr="008320C4">
              <w:rPr>
                <w:rFonts w:ascii="Arial" w:hAnsi="Arial" w:cs="Arial"/>
              </w:rPr>
              <w:t xml:space="preserve">We sincerely apologise for such an issue during your stay in the hotel. You have complained about our quality breakfast service on Sunday morning. We apologise again to inform you that our key chef was absent on that day due to illness and all the other chefs were engaged with different tasks. The hotels were full of guests that day and we faced issues in maintaining morning service due to the absence of other service staff also. Therefore, it was a serious challenge for us despite promising quality service to </w:t>
            </w:r>
            <w:proofErr w:type="gramStart"/>
            <w:r w:rsidRPr="008320C4">
              <w:rPr>
                <w:rFonts w:ascii="Arial" w:hAnsi="Arial" w:cs="Arial"/>
              </w:rPr>
              <w:t>all of</w:t>
            </w:r>
            <w:proofErr w:type="gramEnd"/>
            <w:r w:rsidRPr="008320C4">
              <w:rPr>
                <w:rFonts w:ascii="Arial" w:hAnsi="Arial" w:cs="Arial"/>
              </w:rPr>
              <w:t xml:space="preserve"> our guests. We can assure you that this will not happen in future, as we will maintain a backup of teachers to prepare fresh foods and service you. Our chefs are </w:t>
            </w:r>
            <w:r w:rsidR="001A4777" w:rsidRPr="008320C4">
              <w:rPr>
                <w:rFonts w:ascii="Arial" w:hAnsi="Arial" w:cs="Arial"/>
              </w:rPr>
              <w:t>well trained</w:t>
            </w:r>
            <w:r w:rsidRPr="008320C4">
              <w:rPr>
                <w:rFonts w:ascii="Arial" w:hAnsi="Arial" w:cs="Arial"/>
              </w:rPr>
              <w:t xml:space="preserve"> and prepare</w:t>
            </w:r>
            <w:r w:rsidR="001A4777">
              <w:rPr>
                <w:rFonts w:ascii="Arial" w:hAnsi="Arial" w:cs="Arial"/>
              </w:rPr>
              <w:t>s</w:t>
            </w:r>
            <w:r w:rsidRPr="008320C4">
              <w:rPr>
                <w:rFonts w:ascii="Arial" w:hAnsi="Arial" w:cs="Arial"/>
              </w:rPr>
              <w:t xml:space="preserve"> quality, tasty and sustainable foods for our guests. We specially provide training to chefs for improving food quality, resilience, and teamwork and maintain customised foods for our guests as per request. We can assure you that skilled staff will make your stay accurate next time and we request you kindly provide us with a chance to prove this. </w:t>
            </w:r>
          </w:p>
          <w:p w14:paraId="65F5A9A5" w14:textId="28ACB6C9" w:rsidR="008320C4" w:rsidRPr="008320C4" w:rsidRDefault="008320C4" w:rsidP="008320C4">
            <w:pPr>
              <w:spacing w:line="360" w:lineRule="auto"/>
              <w:jc w:val="both"/>
              <w:rPr>
                <w:rFonts w:ascii="Arial" w:hAnsi="Arial" w:cs="Arial"/>
              </w:rPr>
            </w:pPr>
            <w:r w:rsidRPr="008320C4">
              <w:rPr>
                <w:rFonts w:ascii="Arial" w:hAnsi="Arial" w:cs="Arial"/>
              </w:rPr>
              <w:t xml:space="preserve">We are again sorry for the issue regarding the noise that you have faced during your stay in room 205. Yes, the room is short a little; however, the amenities are equal in its room. You have complained that you have faced noise issues due to a baby crying in your neighbouring room. We provide a peaceful and very comfortable </w:t>
            </w:r>
            <w:r w:rsidRPr="008320C4">
              <w:rPr>
                <w:rFonts w:ascii="Arial" w:hAnsi="Arial" w:cs="Arial"/>
              </w:rPr>
              <w:lastRenderedPageBreak/>
              <w:t xml:space="preserve">environment for our gest; however, this is a separate issue now. Please note that we have provided an option for room change in case of any disturbance due to noise; however, as we have mentioned earlier, the room was full on those days, which created an issue for us to arrange a separate room for you at night. Based on our ownership, we are increasing the room numbers for our guests and those rooms will not be booked early. Those rooms will be provided to guests only who will complain about any nose or other cleanliness issues during their stay. Hope this service will satisfy you during your next stay in this hotel. </w:t>
            </w:r>
            <w:r w:rsidR="001A4777" w:rsidRPr="008320C4">
              <w:rPr>
                <w:rFonts w:ascii="Arial" w:hAnsi="Arial" w:cs="Arial"/>
              </w:rPr>
              <w:t>Guests’</w:t>
            </w:r>
            <w:r w:rsidRPr="008320C4">
              <w:rPr>
                <w:rFonts w:ascii="Arial" w:hAnsi="Arial" w:cs="Arial"/>
              </w:rPr>
              <w:t xml:space="preserve"> satisfaction is our utmost </w:t>
            </w:r>
            <w:proofErr w:type="gramStart"/>
            <w:r w:rsidRPr="008320C4">
              <w:rPr>
                <w:rFonts w:ascii="Arial" w:hAnsi="Arial" w:cs="Arial"/>
              </w:rPr>
              <w:t>priority</w:t>
            </w:r>
            <w:proofErr w:type="gramEnd"/>
            <w:r w:rsidRPr="008320C4">
              <w:rPr>
                <w:rFonts w:ascii="Arial" w:hAnsi="Arial" w:cs="Arial"/>
              </w:rPr>
              <w:t xml:space="preserve"> and we will maintain that strategy in future. </w:t>
            </w:r>
          </w:p>
          <w:p w14:paraId="0E750064" w14:textId="77777777" w:rsidR="008320C4" w:rsidRPr="008320C4" w:rsidRDefault="008320C4" w:rsidP="008320C4">
            <w:pPr>
              <w:spacing w:line="360" w:lineRule="auto"/>
              <w:jc w:val="both"/>
              <w:rPr>
                <w:rFonts w:ascii="Arial" w:hAnsi="Arial" w:cs="Arial"/>
              </w:rPr>
            </w:pPr>
            <w:r w:rsidRPr="008320C4">
              <w:rPr>
                <w:rFonts w:ascii="Arial" w:hAnsi="Arial" w:cs="Arial"/>
              </w:rPr>
              <w:t xml:space="preserve">You have complained about the cleanliness of the </w:t>
            </w:r>
            <w:proofErr w:type="gramStart"/>
            <w:r w:rsidRPr="008320C4">
              <w:rPr>
                <w:rFonts w:ascii="Arial" w:hAnsi="Arial" w:cs="Arial"/>
              </w:rPr>
              <w:t>room</w:t>
            </w:r>
            <w:proofErr w:type="gramEnd"/>
            <w:r w:rsidRPr="008320C4">
              <w:rPr>
                <w:rFonts w:ascii="Arial" w:hAnsi="Arial" w:cs="Arial"/>
              </w:rPr>
              <w:t xml:space="preserve"> and we are begging pardon for that. We have earlier informed you that due to the sudden large occupancy of rooms in the hotels, the staff were unable to provide service timely. Training and development of the staff are the crucial part of our hotel. We arrange training sessions to train the staff to enhance their skills to serve large numbers of guests and maintain cleanliness in the hotel. We can assure you that you will not face such an issue in future, as we will improve the skills of our service staff. We will implement an instant complaint strategy to overcome such issues in future that will satisfy you in your future stay in this hotel. We will be happy to serve you again. </w:t>
            </w:r>
          </w:p>
          <w:p w14:paraId="3F5962FB" w14:textId="399CBE44" w:rsidR="00D41726" w:rsidRPr="008320C4" w:rsidRDefault="00D41726" w:rsidP="008320C4">
            <w:pPr>
              <w:spacing w:line="360" w:lineRule="auto"/>
              <w:jc w:val="both"/>
              <w:rPr>
                <w:rFonts w:ascii="Arial" w:hAnsi="Arial" w:cs="Arial"/>
              </w:rPr>
            </w:pPr>
            <w:r w:rsidRPr="008320C4">
              <w:rPr>
                <w:rFonts w:ascii="Arial" w:hAnsi="Arial" w:cs="Arial"/>
              </w:rPr>
              <w:t>Yours Sincerely</w:t>
            </w:r>
          </w:p>
          <w:p w14:paraId="63371E82" w14:textId="77777777" w:rsidR="00D41726" w:rsidRPr="008320C4" w:rsidRDefault="00D41726" w:rsidP="008320C4">
            <w:pPr>
              <w:spacing w:line="360" w:lineRule="auto"/>
              <w:jc w:val="both"/>
              <w:rPr>
                <w:rFonts w:ascii="Arial" w:hAnsi="Arial" w:cs="Arial"/>
              </w:rPr>
            </w:pPr>
            <w:r w:rsidRPr="008320C4">
              <w:rPr>
                <w:rFonts w:ascii="Arial" w:hAnsi="Arial" w:cs="Arial"/>
              </w:rPr>
              <w:t>Manager of Premier Inn, Evesham</w:t>
            </w:r>
          </w:p>
          <w:p w14:paraId="1534ADCD" w14:textId="77777777" w:rsidR="00137E4D" w:rsidRPr="00330917" w:rsidRDefault="00137E4D" w:rsidP="00D41726">
            <w:pPr>
              <w:spacing w:after="0" w:line="240" w:lineRule="auto"/>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3DA4791B" w14:textId="77777777" w:rsidR="004D3BF8" w:rsidRPr="004D3BF8" w:rsidRDefault="004D3BF8" w:rsidP="004D3BF8">
            <w:pPr>
              <w:spacing w:line="360" w:lineRule="auto"/>
              <w:jc w:val="both"/>
              <w:rPr>
                <w:rFonts w:ascii="Arial" w:hAnsi="Arial" w:cs="Arial"/>
              </w:rPr>
            </w:pPr>
            <w:r w:rsidRPr="004D3BF8">
              <w:rPr>
                <w:rFonts w:ascii="Arial" w:hAnsi="Arial" w:cs="Arial"/>
              </w:rPr>
              <w:t xml:space="preserve">The guest cycle is the complete experience that any guest goes through in any hotel, starting from the booking to departure. An effective guest cycle strategy is important to attract guests and satisfy them during their stay. Effective guest service is beneficial to </w:t>
            </w:r>
            <w:r w:rsidRPr="004D3BF8">
              <w:rPr>
                <w:rFonts w:ascii="Arial" w:hAnsi="Arial" w:cs="Arial"/>
              </w:rPr>
              <w:lastRenderedPageBreak/>
              <w:t xml:space="preserve">create a positive attitude in the business. Premier Inn in Evesham is a popular hotel that provides quality services to its business. Details about the key elements that are required while managing four stages of the guest cycle, such as pre-arrival, arrival, duration of stay and departure, will be analysed in this study. </w:t>
            </w:r>
          </w:p>
          <w:p w14:paraId="69C6DA6C" w14:textId="77777777" w:rsidR="004D3BF8" w:rsidRPr="004D3BF8" w:rsidRDefault="004D3BF8" w:rsidP="004D3BF8">
            <w:pPr>
              <w:spacing w:line="360" w:lineRule="auto"/>
              <w:jc w:val="both"/>
              <w:rPr>
                <w:rFonts w:ascii="Arial" w:hAnsi="Arial" w:cs="Arial"/>
              </w:rPr>
            </w:pPr>
            <w:r w:rsidRPr="004D3BF8">
              <w:rPr>
                <w:rFonts w:ascii="Arial" w:hAnsi="Arial" w:cs="Arial"/>
              </w:rPr>
              <w:t xml:space="preserve">The pre-arrival stage starts before the arrival of the guest in the hotel. The pre-arrival stage includes a reservation, reconfirmation stage, pickup stage and the providing a pre-arrival letter. The reservation and reconfirmation stage indicates folio management of the guest in case of any advanced payment (ASET, 2013). The Premier Inn also performs this task to make the guest's details and eliminate any unnecessary issues during the guest's arrival time. </w:t>
            </w:r>
          </w:p>
          <w:p w14:paraId="0CB6445E" w14:textId="77777777" w:rsidR="004D3BF8" w:rsidRPr="004D3BF8" w:rsidRDefault="004D3BF8" w:rsidP="004D3BF8">
            <w:pPr>
              <w:spacing w:line="360" w:lineRule="auto"/>
              <w:jc w:val="both"/>
              <w:rPr>
                <w:rFonts w:ascii="Arial" w:hAnsi="Arial" w:cs="Arial"/>
              </w:rPr>
            </w:pPr>
            <w:r w:rsidRPr="004D3BF8">
              <w:rPr>
                <w:rFonts w:ascii="Arial" w:hAnsi="Arial" w:cs="Arial"/>
              </w:rPr>
              <w:t xml:space="preserve">Guest first </w:t>
            </w:r>
            <w:proofErr w:type="gramStart"/>
            <w:r w:rsidRPr="004D3BF8">
              <w:rPr>
                <w:rFonts w:ascii="Arial" w:hAnsi="Arial" w:cs="Arial"/>
              </w:rPr>
              <w:t>select</w:t>
            </w:r>
            <w:proofErr w:type="gramEnd"/>
            <w:r w:rsidRPr="004D3BF8">
              <w:rPr>
                <w:rFonts w:ascii="Arial" w:hAnsi="Arial" w:cs="Arial"/>
              </w:rPr>
              <w:t xml:space="preserve"> the hotel in this stage as per their preferences. Marketing and advertisements have an important role in attracting guests towards any hotel (Fallon and Rutherford, 2011). Premier Inn maintains attractive marketing and promotes advertisements in digital mediums to reach </w:t>
            </w:r>
            <w:proofErr w:type="gramStart"/>
            <w:r w:rsidRPr="004D3BF8">
              <w:rPr>
                <w:rFonts w:ascii="Arial" w:hAnsi="Arial" w:cs="Arial"/>
              </w:rPr>
              <w:t>a large number of</w:t>
            </w:r>
            <w:proofErr w:type="gramEnd"/>
            <w:r w:rsidRPr="004D3BF8">
              <w:rPr>
                <w:rFonts w:ascii="Arial" w:hAnsi="Arial" w:cs="Arial"/>
              </w:rPr>
              <w:t xml:space="preserve"> customers. The guests contact the hotel after selecting it and it serves room for a limited period of days. The hotel reconfirms the reservation of the guests and confirms the reservation once after achieving advance payment. </w:t>
            </w:r>
          </w:p>
          <w:p w14:paraId="47B22BD1" w14:textId="4769898A" w:rsidR="004D0F63" w:rsidRPr="004D3BF8" w:rsidRDefault="004D3BF8" w:rsidP="004D3BF8">
            <w:pPr>
              <w:spacing w:line="360" w:lineRule="auto"/>
              <w:jc w:val="both"/>
              <w:rPr>
                <w:rFonts w:ascii="Arial" w:hAnsi="Arial" w:cs="Arial"/>
                <w:b/>
                <w:bCs/>
              </w:rPr>
            </w:pPr>
            <w:r w:rsidRPr="004D3BF8">
              <w:rPr>
                <w:rFonts w:ascii="Arial" w:hAnsi="Arial" w:cs="Arial"/>
              </w:rPr>
              <w:t>The hotel offers different types of facilities, including the pickup request to the guest. This strategy is supportive enough to enhance the brand image of the hotel. Brand image is important to popularise the business and attract customers (</w:t>
            </w:r>
            <w:proofErr w:type="spellStart"/>
            <w:r w:rsidRPr="004D3BF8">
              <w:rPr>
                <w:rFonts w:ascii="Arial" w:hAnsi="Arial" w:cs="Arial"/>
              </w:rPr>
              <w:t>Fanthorne</w:t>
            </w:r>
            <w:proofErr w:type="spellEnd"/>
            <w:r w:rsidRPr="004D3BF8">
              <w:rPr>
                <w:rFonts w:ascii="Arial" w:hAnsi="Arial" w:cs="Arial"/>
              </w:rPr>
              <w:t>, 2004). Premier Inn does not provide pre-arrival letters to its guests; however, they confirm through email regarding their arrival time (</w:t>
            </w:r>
            <w:proofErr w:type="spellStart"/>
            <w:r w:rsidRPr="004D3BF8">
              <w:rPr>
                <w:rFonts w:ascii="Arial" w:hAnsi="Arial" w:cs="Arial"/>
              </w:rPr>
              <w:t>Premierinn</w:t>
            </w:r>
            <w:proofErr w:type="spellEnd"/>
            <w:r w:rsidRPr="004D3BF8">
              <w:rPr>
                <w:rFonts w:ascii="Arial" w:hAnsi="Arial" w:cs="Arial"/>
              </w:rPr>
              <w:t xml:space="preserve">, 2023). </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4F6DCF1C" w14:textId="77777777" w:rsidR="005A6247" w:rsidRPr="005A6247" w:rsidRDefault="005A6247" w:rsidP="005A6247">
            <w:pPr>
              <w:spacing w:line="360" w:lineRule="auto"/>
              <w:jc w:val="both"/>
              <w:rPr>
                <w:rFonts w:ascii="Arial" w:hAnsi="Arial" w:cs="Arial"/>
              </w:rPr>
            </w:pPr>
            <w:r w:rsidRPr="005A6247">
              <w:rPr>
                <w:rFonts w:ascii="Arial" w:hAnsi="Arial" w:cs="Arial"/>
              </w:rPr>
              <w:t xml:space="preserve">The arrival stage indicates the doorkeepers, bell desk, functionality of the travel desk, registration, assignment of the room, issuing the keys, baggage handling and welcome letter. </w:t>
            </w:r>
            <w:proofErr w:type="gramStart"/>
            <w:r w:rsidRPr="005A6247">
              <w:rPr>
                <w:rFonts w:ascii="Arial" w:hAnsi="Arial" w:cs="Arial"/>
              </w:rPr>
              <w:t>All of</w:t>
            </w:r>
            <w:proofErr w:type="gramEnd"/>
            <w:r w:rsidRPr="005A6247">
              <w:rPr>
                <w:rFonts w:ascii="Arial" w:hAnsi="Arial" w:cs="Arial"/>
              </w:rPr>
              <w:t xml:space="preserve"> the tasks are associated with the arrival stage and the front office staff maintains all these duties during the arrival of guests. Greetings and a warm welcome during arrival are important to satisfy the guest in the initial stage (Johnston, Clark and </w:t>
            </w:r>
            <w:proofErr w:type="spellStart"/>
            <w:r w:rsidRPr="005A6247">
              <w:rPr>
                <w:rFonts w:ascii="Arial" w:hAnsi="Arial" w:cs="Arial"/>
              </w:rPr>
              <w:t>Shulver</w:t>
            </w:r>
            <w:proofErr w:type="spellEnd"/>
            <w:r w:rsidRPr="005A6247">
              <w:rPr>
                <w:rFonts w:ascii="Arial" w:hAnsi="Arial" w:cs="Arial"/>
              </w:rPr>
              <w:t>, 2012). Premier Inn has specially trained the staff to maintain a warm welcome to its guests during the arrival of guests. Training and development are necessary to enhance the skills of the staff to improve the service quality in hotels (Vallen and Vallen Jerome, 2014). The bell desk and travel desk functions are important as the staff checks the guest details on these desks.</w:t>
            </w:r>
          </w:p>
          <w:p w14:paraId="70E55B58" w14:textId="7AC4963A" w:rsidR="002025B1" w:rsidRPr="008A3CB4" w:rsidRDefault="005A6247" w:rsidP="008A3CB4">
            <w:pPr>
              <w:spacing w:line="360" w:lineRule="auto"/>
              <w:jc w:val="both"/>
              <w:rPr>
                <w:rFonts w:ascii="Arial" w:hAnsi="Arial" w:cs="Arial"/>
                <w:b/>
                <w:bCs/>
              </w:rPr>
            </w:pPr>
            <w:r w:rsidRPr="005A6247">
              <w:rPr>
                <w:rFonts w:ascii="Arial" w:hAnsi="Arial" w:cs="Arial"/>
              </w:rPr>
              <w:lastRenderedPageBreak/>
              <w:t xml:space="preserve">Guest starts their face-to-face interaction during this stage and the hotel staff need to interact positively with guests. Communication is important to determine the requirements of guests to provide a comfortable stay experience (Wood, 2013). For example, Premier Inn has groomed its front office staff properly to interact with guests in different languages. The front office staffs assign the room and provide the keys to the guests. The staff has allocated specific staff to handle the baggage of the guests and help the guests to identify their rooms. This element of service is necessary for providing support to new guests that can satisfy them in the initial stage. </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1432ED4" w14:textId="77777777" w:rsidR="008A3CB4" w:rsidRPr="008A3CB4" w:rsidRDefault="008A3CB4" w:rsidP="008A3CB4">
            <w:pPr>
              <w:spacing w:line="360" w:lineRule="auto"/>
              <w:jc w:val="both"/>
              <w:rPr>
                <w:rFonts w:ascii="Arial" w:hAnsi="Arial" w:cs="Arial"/>
              </w:rPr>
            </w:pPr>
            <w:r w:rsidRPr="008A3CB4">
              <w:rPr>
                <w:rFonts w:ascii="Arial" w:hAnsi="Arial" w:cs="Arial"/>
              </w:rPr>
              <w:t xml:space="preserve">Safe deposit, availability of telephone calls, concierge, travel desk service, mail, handling the queries and other information services are the key elements during the stay of guests in Premier Inn. Safety deposit is the locker facility for the guests to keep valuable items safe, such as important documents, jewellery and many more things (Williams, </w:t>
            </w:r>
            <w:proofErr w:type="spellStart"/>
            <w:r w:rsidRPr="008A3CB4">
              <w:rPr>
                <w:rFonts w:ascii="Arial" w:hAnsi="Arial" w:cs="Arial"/>
              </w:rPr>
              <w:t>Woolliams</w:t>
            </w:r>
            <w:proofErr w:type="spellEnd"/>
            <w:r w:rsidRPr="008A3CB4">
              <w:rPr>
                <w:rFonts w:ascii="Arial" w:hAnsi="Arial" w:cs="Arial"/>
              </w:rPr>
              <w:t xml:space="preserve"> and Spiro, 2020). Premier Inn provides such a free locker facility for its guests to make their stay safe in the hotel. The availability of free telephone calls is another important service that hotels need to provide to their guests during their stay. This strategy can help the guest to connect with hotel staff for ordering food along with other services and their friends or relatives. </w:t>
            </w:r>
          </w:p>
          <w:p w14:paraId="65199D38" w14:textId="7E87871B" w:rsidR="004D0F63" w:rsidRPr="00C3408F" w:rsidRDefault="008A3CB4" w:rsidP="00C3408F">
            <w:pPr>
              <w:spacing w:line="360" w:lineRule="auto"/>
              <w:jc w:val="both"/>
              <w:rPr>
                <w:rFonts w:ascii="Arial" w:hAnsi="Arial" w:cs="Arial"/>
                <w:b/>
                <w:bCs/>
              </w:rPr>
            </w:pPr>
            <w:r w:rsidRPr="008A3CB4">
              <w:rPr>
                <w:rFonts w:ascii="Arial" w:hAnsi="Arial" w:cs="Arial"/>
              </w:rPr>
              <w:t>Travel desk service is important to provide information regarding the local tourist places that the guests can travel to for fun. Guest satisfaction is the utmost priority for any hotel, as satisfied guests can promote the hotel to others (</w:t>
            </w:r>
            <w:proofErr w:type="spellStart"/>
            <w:r w:rsidRPr="008A3CB4">
              <w:rPr>
                <w:rFonts w:ascii="Arial" w:hAnsi="Arial" w:cs="Arial"/>
              </w:rPr>
              <w:t>Alrawadieh</w:t>
            </w:r>
            <w:proofErr w:type="spellEnd"/>
            <w:r w:rsidRPr="008A3CB4">
              <w:rPr>
                <w:rFonts w:ascii="Arial" w:hAnsi="Arial" w:cs="Arial"/>
              </w:rPr>
              <w:t xml:space="preserve"> and Law, 2019). Specialised front office staff provides information regarding the hotel services, solves queries and provides information about cities during their stay. Premier Inn also allocates specialised staff for its guests to provide such information and clarify all queries (</w:t>
            </w:r>
            <w:proofErr w:type="spellStart"/>
            <w:r w:rsidRPr="008A3CB4">
              <w:rPr>
                <w:rFonts w:ascii="Arial" w:hAnsi="Arial" w:cs="Arial"/>
              </w:rPr>
              <w:t>Premierinn</w:t>
            </w:r>
            <w:proofErr w:type="spellEnd"/>
            <w:r w:rsidRPr="008A3CB4">
              <w:rPr>
                <w:rFonts w:ascii="Arial" w:hAnsi="Arial" w:cs="Arial"/>
              </w:rPr>
              <w:t xml:space="preserve">, 2023). Hotels need to manage different charges such as restaurant charges, room charge and any other special charges for guest satisfaction. Providing offers to the guests for such services can satisfy them during their stay. </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16013CBF" w14:textId="77777777" w:rsidR="00C3408F" w:rsidRPr="00C3408F" w:rsidRDefault="00C3408F" w:rsidP="00C3408F">
            <w:pPr>
              <w:spacing w:line="360" w:lineRule="auto"/>
              <w:jc w:val="both"/>
              <w:rPr>
                <w:rFonts w:ascii="Arial" w:hAnsi="Arial" w:cs="Arial"/>
              </w:rPr>
            </w:pPr>
            <w:r w:rsidRPr="00C3408F">
              <w:rPr>
                <w:rFonts w:ascii="Arial" w:hAnsi="Arial" w:cs="Arial"/>
              </w:rPr>
              <w:t xml:space="preserve">Bill settlement, possible key returns, bell desk functions, checkout and thanking the guest are the key elements during the departure of guests. Bill preparation is an important task for the front desk cashiers as a basis for maintaining financial </w:t>
            </w:r>
            <w:r w:rsidRPr="00C3408F">
              <w:rPr>
                <w:rFonts w:ascii="Arial" w:hAnsi="Arial" w:cs="Arial"/>
              </w:rPr>
              <w:lastRenderedPageBreak/>
              <w:t>transactions (</w:t>
            </w:r>
            <w:proofErr w:type="spellStart"/>
            <w:r w:rsidRPr="00C3408F">
              <w:rPr>
                <w:rFonts w:ascii="Arial" w:hAnsi="Arial" w:cs="Arial"/>
              </w:rPr>
              <w:t>Tewan</w:t>
            </w:r>
            <w:proofErr w:type="spellEnd"/>
            <w:r w:rsidRPr="00C3408F">
              <w:rPr>
                <w:rFonts w:ascii="Arial" w:hAnsi="Arial" w:cs="Arial"/>
              </w:rPr>
              <w:t xml:space="preserve">, 2009). The strategy provides benefits to maintain loyalty in bill management and helps the guest pay the required amount based on their services. Loyalty in businesses is necessary to maintain brand image and attract customers (Tesone, 2010). Premier Inn has recruited cashiers especially to manage the bills of guests and maintain financial transactions accurately. The front office staff of Premier Inn needs to manage all the service details initially to simplify the financial transaction calculation for the cashier. </w:t>
            </w:r>
          </w:p>
          <w:p w14:paraId="04E3CDA0" w14:textId="5FC00FCB" w:rsidR="002025B1" w:rsidRPr="00C3408F" w:rsidRDefault="00C3408F" w:rsidP="00C3408F">
            <w:pPr>
              <w:spacing w:line="360" w:lineRule="auto"/>
              <w:jc w:val="both"/>
              <w:rPr>
                <w:rFonts w:ascii="Arial" w:hAnsi="Arial" w:cs="Arial"/>
                <w:b/>
                <w:bCs/>
              </w:rPr>
            </w:pPr>
            <w:r w:rsidRPr="00C3408F">
              <w:rPr>
                <w:rFonts w:ascii="Arial" w:hAnsi="Arial" w:cs="Arial"/>
              </w:rPr>
              <w:t xml:space="preserve">Another important element in this strategy is the luggage handling of guests and reaching </w:t>
            </w:r>
            <w:r w:rsidR="001A4777" w:rsidRPr="00C3408F">
              <w:rPr>
                <w:rFonts w:ascii="Arial" w:hAnsi="Arial" w:cs="Arial"/>
              </w:rPr>
              <w:t xml:space="preserve">those </w:t>
            </w:r>
            <w:proofErr w:type="spellStart"/>
            <w:r w:rsidR="001A4777" w:rsidRPr="00C3408F">
              <w:rPr>
                <w:rFonts w:ascii="Arial" w:hAnsi="Arial" w:cs="Arial"/>
              </w:rPr>
              <w:t>luggages</w:t>
            </w:r>
            <w:proofErr w:type="spellEnd"/>
            <w:r w:rsidRPr="00C3408F">
              <w:rPr>
                <w:rFonts w:ascii="Arial" w:hAnsi="Arial" w:cs="Arial"/>
              </w:rPr>
              <w:t xml:space="preserve"> to their cars. Premier Inn asks for any car service for its guests and manages its car service to support guests in reaching the airport or railway station. The behaviour of the staff is important to satisfy the guests and improve their engagement with a positive experience (Bardi, 2011). Premier Inn staff are well trained and maintain warn farewell to its guests during their departure. Good support during their stay and an effective warm farewell can create a positive interest among the guests and engage them with the hotel for a longer time. </w:t>
            </w:r>
          </w:p>
          <w:p w14:paraId="388D25D6" w14:textId="79C0CB9D" w:rsidR="004D0F63" w:rsidRPr="009022D4" w:rsidRDefault="004D0F63" w:rsidP="004D0F63">
            <w:pPr>
              <w:jc w:val="center"/>
              <w:rPr>
                <w:rFonts w:cs="Times New Roman"/>
                <w:b/>
                <w:bCs/>
              </w:rPr>
            </w:pPr>
          </w:p>
        </w:tc>
      </w:tr>
    </w:tbl>
    <w:p w14:paraId="5130C812" w14:textId="13308005" w:rsidR="005A7122" w:rsidRDefault="005A7122" w:rsidP="002025B1">
      <w:pPr>
        <w:rPr>
          <w:b/>
          <w:bCs/>
        </w:rPr>
      </w:pPr>
    </w:p>
    <w:p w14:paraId="46ABF338" w14:textId="77777777" w:rsidR="005A7122" w:rsidRDefault="005A7122">
      <w:pPr>
        <w:rPr>
          <w:b/>
          <w:bCs/>
        </w:rPr>
      </w:pPr>
      <w:r>
        <w:rPr>
          <w:b/>
          <w:bCs/>
        </w:rPr>
        <w:br w:type="page"/>
      </w:r>
    </w:p>
    <w:p w14:paraId="3AD186E3"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0DA85D92" w14:textId="0F1A6B01" w:rsidR="00D41726" w:rsidRPr="00583A44" w:rsidRDefault="00D41726" w:rsidP="00583A44">
      <w:pPr>
        <w:spacing w:line="360" w:lineRule="auto"/>
        <w:jc w:val="both"/>
        <w:rPr>
          <w:rFonts w:ascii="Arial" w:hAnsi="Arial" w:cs="Arial"/>
          <w:b/>
        </w:rPr>
      </w:pPr>
      <w:r w:rsidRPr="00583A44">
        <w:rPr>
          <w:rFonts w:ascii="Arial" w:hAnsi="Arial" w:cs="Arial"/>
          <w:b/>
        </w:rPr>
        <w:t>Component 1</w:t>
      </w:r>
    </w:p>
    <w:p w14:paraId="57F6F50B" w14:textId="53E55B06" w:rsidR="00D474E9" w:rsidRPr="00583A44" w:rsidRDefault="00D474E9" w:rsidP="00583A44">
      <w:pPr>
        <w:spacing w:line="360" w:lineRule="auto"/>
        <w:jc w:val="both"/>
        <w:rPr>
          <w:rFonts w:ascii="Arial" w:hAnsi="Arial" w:cs="Arial"/>
        </w:rPr>
      </w:pPr>
      <w:r w:rsidRPr="00583A44">
        <w:rPr>
          <w:rFonts w:ascii="Arial" w:hAnsi="Arial" w:cs="Arial"/>
          <w:shd w:val="clear" w:color="auto" w:fill="FFFFFF"/>
        </w:rPr>
        <w:t>Donate, M.J., González-</w:t>
      </w:r>
      <w:proofErr w:type="spellStart"/>
      <w:r w:rsidRPr="00583A44">
        <w:rPr>
          <w:rFonts w:ascii="Arial" w:hAnsi="Arial" w:cs="Arial"/>
          <w:shd w:val="clear" w:color="auto" w:fill="FFFFFF"/>
        </w:rPr>
        <w:t>Mohíno</w:t>
      </w:r>
      <w:proofErr w:type="spellEnd"/>
      <w:r w:rsidRPr="00583A44">
        <w:rPr>
          <w:rFonts w:ascii="Arial" w:hAnsi="Arial" w:cs="Arial"/>
          <w:shd w:val="clear" w:color="auto" w:fill="FFFFFF"/>
        </w:rPr>
        <w:t xml:space="preserve">, M., </w:t>
      </w:r>
      <w:proofErr w:type="spellStart"/>
      <w:r w:rsidRPr="00583A44">
        <w:rPr>
          <w:rFonts w:ascii="Arial" w:hAnsi="Arial" w:cs="Arial"/>
          <w:shd w:val="clear" w:color="auto" w:fill="FFFFFF"/>
        </w:rPr>
        <w:t>Appio</w:t>
      </w:r>
      <w:proofErr w:type="spellEnd"/>
      <w:r w:rsidRPr="00583A44">
        <w:rPr>
          <w:rFonts w:ascii="Arial" w:hAnsi="Arial" w:cs="Arial"/>
          <w:shd w:val="clear" w:color="auto" w:fill="FFFFFF"/>
        </w:rPr>
        <w:t xml:space="preserve">, F.P. and </w:t>
      </w:r>
      <w:r w:rsidR="006978EC">
        <w:rPr>
          <w:rFonts w:ascii="Arial" w:hAnsi="Arial" w:cs="Arial"/>
          <w:shd w:val="clear" w:color="auto" w:fill="FFFFFF"/>
        </w:rPr>
        <w:t>Bernhard, F., (2022) ‘</w:t>
      </w:r>
      <w:r w:rsidRPr="00583A44">
        <w:rPr>
          <w:rFonts w:ascii="Arial" w:hAnsi="Arial" w:cs="Arial"/>
          <w:shd w:val="clear" w:color="auto" w:fill="FFFFFF"/>
        </w:rPr>
        <w:t>Dealing with knowledge hiding to improve innovation capabilities in the hotel industry: the unconventional role o</w:t>
      </w:r>
      <w:r w:rsidR="006978EC">
        <w:rPr>
          <w:rFonts w:ascii="Arial" w:hAnsi="Arial" w:cs="Arial"/>
          <w:shd w:val="clear" w:color="auto" w:fill="FFFFFF"/>
        </w:rPr>
        <w:t>f knowledge-oriented leadership’,</w:t>
      </w:r>
      <w:r w:rsidRPr="00583A44">
        <w:rPr>
          <w:rFonts w:ascii="Arial" w:hAnsi="Arial" w:cs="Arial"/>
          <w:shd w:val="clear" w:color="auto" w:fill="FFFFFF"/>
        </w:rPr>
        <w:t> </w:t>
      </w:r>
      <w:r w:rsidRPr="00583A44">
        <w:rPr>
          <w:rFonts w:ascii="Arial" w:hAnsi="Arial" w:cs="Arial"/>
          <w:i/>
          <w:iCs/>
          <w:shd w:val="clear" w:color="auto" w:fill="FFFFFF"/>
        </w:rPr>
        <w:t>Journal of business research</w:t>
      </w:r>
      <w:r w:rsidRPr="00583A44">
        <w:rPr>
          <w:rFonts w:ascii="Arial" w:hAnsi="Arial" w:cs="Arial"/>
          <w:shd w:val="clear" w:color="auto" w:fill="FFFFFF"/>
        </w:rPr>
        <w:t>, </w:t>
      </w:r>
      <w:r w:rsidRPr="00583A44">
        <w:rPr>
          <w:rFonts w:ascii="Arial" w:hAnsi="Arial" w:cs="Arial"/>
          <w:i/>
          <w:iCs/>
          <w:shd w:val="clear" w:color="auto" w:fill="FFFFFF"/>
        </w:rPr>
        <w:t>144</w:t>
      </w:r>
      <w:r w:rsidRPr="00583A44">
        <w:rPr>
          <w:rFonts w:ascii="Arial" w:hAnsi="Arial" w:cs="Arial"/>
          <w:shd w:val="clear" w:color="auto" w:fill="FFFFFF"/>
        </w:rPr>
        <w:t>, pp.572-586.</w:t>
      </w:r>
      <w:r w:rsidRPr="00583A44">
        <w:rPr>
          <w:rFonts w:ascii="Arial" w:hAnsi="Arial" w:cs="Arial"/>
        </w:rPr>
        <w:t xml:space="preserve"> </w:t>
      </w:r>
      <w:r w:rsidRPr="00583A44">
        <w:rPr>
          <w:rFonts w:ascii="Arial" w:hAnsi="Arial" w:cs="Arial"/>
          <w:shd w:val="clear" w:color="auto" w:fill="FFFFFF"/>
        </w:rPr>
        <w:t xml:space="preserve">Available at: </w:t>
      </w:r>
      <w:hyperlink r:id="rId9" w:history="1">
        <w:r w:rsidRPr="00583A44">
          <w:rPr>
            <w:rStyle w:val="Hyperlink"/>
            <w:rFonts w:ascii="Arial" w:hAnsi="Arial" w:cs="Arial"/>
          </w:rPr>
          <w:t>https://doi.org/10.1016/j.jbusres.2022.02.001</w:t>
        </w:r>
      </w:hyperlink>
    </w:p>
    <w:p w14:paraId="38238D63" w14:textId="77777777" w:rsidR="00D474E9" w:rsidRPr="00583A44" w:rsidRDefault="00D474E9" w:rsidP="00583A44">
      <w:pPr>
        <w:spacing w:line="360" w:lineRule="auto"/>
        <w:jc w:val="both"/>
        <w:rPr>
          <w:rFonts w:ascii="Arial" w:hAnsi="Arial" w:cs="Arial"/>
        </w:rPr>
      </w:pPr>
      <w:r w:rsidRPr="00583A44">
        <w:rPr>
          <w:rFonts w:ascii="Arial" w:hAnsi="Arial" w:cs="Arial"/>
        </w:rPr>
        <w:t xml:space="preserve">Hammer, J. (2016) </w:t>
      </w:r>
      <w:r w:rsidRPr="00583A44">
        <w:rPr>
          <w:rFonts w:ascii="Arial" w:hAnsi="Arial" w:cs="Arial"/>
          <w:i/>
          <w:iCs/>
        </w:rPr>
        <w:t>Revenue superstar! The simple rules of hotel revenue management</w:t>
      </w:r>
      <w:r w:rsidRPr="00583A44">
        <w:rPr>
          <w:rFonts w:ascii="Arial" w:hAnsi="Arial" w:cs="Arial"/>
        </w:rPr>
        <w:t xml:space="preserve">. Great Britain: Amazon. Solomon, M. (2018) </w:t>
      </w:r>
      <w:r w:rsidRPr="00583A44">
        <w:rPr>
          <w:rFonts w:ascii="Arial" w:hAnsi="Arial" w:cs="Arial"/>
          <w:i/>
          <w:iCs/>
        </w:rPr>
        <w:t>The Heart of Hospitality</w:t>
      </w:r>
      <w:r w:rsidRPr="00583A44">
        <w:rPr>
          <w:rFonts w:ascii="Arial" w:hAnsi="Arial" w:cs="Arial"/>
        </w:rPr>
        <w:t xml:space="preserve">. New York: </w:t>
      </w:r>
      <w:proofErr w:type="spellStart"/>
      <w:r w:rsidRPr="00583A44">
        <w:rPr>
          <w:rFonts w:ascii="Arial" w:hAnsi="Arial" w:cs="Arial"/>
        </w:rPr>
        <w:t>SelectBooks</w:t>
      </w:r>
      <w:proofErr w:type="spellEnd"/>
      <w:r w:rsidRPr="00583A44">
        <w:rPr>
          <w:rFonts w:ascii="Arial" w:hAnsi="Arial" w:cs="Arial"/>
        </w:rPr>
        <w:t xml:space="preserve">, Inc. </w:t>
      </w:r>
    </w:p>
    <w:p w14:paraId="46F3DDCA" w14:textId="41E0B84A" w:rsidR="00D474E9" w:rsidRPr="00583A44" w:rsidRDefault="00D474E9" w:rsidP="00583A44">
      <w:pPr>
        <w:spacing w:line="360" w:lineRule="auto"/>
        <w:jc w:val="both"/>
        <w:rPr>
          <w:rFonts w:ascii="Arial" w:hAnsi="Arial" w:cs="Arial"/>
          <w:shd w:val="clear" w:color="auto" w:fill="FFFFFF"/>
        </w:rPr>
      </w:pPr>
      <w:r w:rsidRPr="00583A44">
        <w:rPr>
          <w:rFonts w:ascii="Arial" w:hAnsi="Arial" w:cs="Arial"/>
          <w:shd w:val="clear" w:color="auto" w:fill="FFFFFF"/>
        </w:rPr>
        <w:t>Kay, A.</w:t>
      </w:r>
      <w:r w:rsidR="006978EC">
        <w:rPr>
          <w:rFonts w:ascii="Arial" w:hAnsi="Arial" w:cs="Arial"/>
          <w:shd w:val="clear" w:color="auto" w:fill="FFFFFF"/>
        </w:rPr>
        <w:t xml:space="preserve">A. and </w:t>
      </w:r>
      <w:proofErr w:type="spellStart"/>
      <w:r w:rsidR="006978EC">
        <w:rPr>
          <w:rFonts w:ascii="Arial" w:hAnsi="Arial" w:cs="Arial"/>
          <w:shd w:val="clear" w:color="auto" w:fill="FFFFFF"/>
        </w:rPr>
        <w:t>Skarlicki</w:t>
      </w:r>
      <w:proofErr w:type="spellEnd"/>
      <w:r w:rsidR="006978EC">
        <w:rPr>
          <w:rFonts w:ascii="Arial" w:hAnsi="Arial" w:cs="Arial"/>
          <w:shd w:val="clear" w:color="auto" w:fill="FFFFFF"/>
        </w:rPr>
        <w:t>, D.P., (2020) ‘</w:t>
      </w:r>
      <w:r w:rsidRPr="00583A44">
        <w:rPr>
          <w:rFonts w:ascii="Arial" w:hAnsi="Arial" w:cs="Arial"/>
          <w:shd w:val="clear" w:color="auto" w:fill="FFFFFF"/>
        </w:rPr>
        <w:t>Cultivating a conflict-positive workplace: How mindfulness facilitates c</w:t>
      </w:r>
      <w:r w:rsidR="006978EC">
        <w:rPr>
          <w:rFonts w:ascii="Arial" w:hAnsi="Arial" w:cs="Arial"/>
          <w:shd w:val="clear" w:color="auto" w:fill="FFFFFF"/>
        </w:rPr>
        <w:t>onstructive conflict management’,</w:t>
      </w:r>
      <w:r w:rsidRPr="00583A44">
        <w:rPr>
          <w:rFonts w:ascii="Arial" w:hAnsi="Arial" w:cs="Arial"/>
          <w:shd w:val="clear" w:color="auto" w:fill="FFFFFF"/>
        </w:rPr>
        <w:t> </w:t>
      </w:r>
      <w:r w:rsidRPr="00583A44">
        <w:rPr>
          <w:rFonts w:ascii="Arial" w:hAnsi="Arial" w:cs="Arial"/>
          <w:i/>
          <w:iCs/>
          <w:shd w:val="clear" w:color="auto" w:fill="FFFFFF"/>
        </w:rPr>
        <w:t xml:space="preserve">Organizational </w:t>
      </w:r>
      <w:proofErr w:type="spellStart"/>
      <w:r w:rsidRPr="00583A44">
        <w:rPr>
          <w:rFonts w:ascii="Arial" w:hAnsi="Arial" w:cs="Arial"/>
          <w:i/>
          <w:iCs/>
          <w:shd w:val="clear" w:color="auto" w:fill="FFFFFF"/>
        </w:rPr>
        <w:t>Behavior</w:t>
      </w:r>
      <w:proofErr w:type="spellEnd"/>
      <w:r w:rsidRPr="00583A44">
        <w:rPr>
          <w:rFonts w:ascii="Arial" w:hAnsi="Arial" w:cs="Arial"/>
          <w:i/>
          <w:iCs/>
          <w:shd w:val="clear" w:color="auto" w:fill="FFFFFF"/>
        </w:rPr>
        <w:t xml:space="preserve"> and Human Decision Processes</w:t>
      </w:r>
      <w:r w:rsidRPr="00583A44">
        <w:rPr>
          <w:rFonts w:ascii="Arial" w:hAnsi="Arial" w:cs="Arial"/>
          <w:shd w:val="clear" w:color="auto" w:fill="FFFFFF"/>
        </w:rPr>
        <w:t>, </w:t>
      </w:r>
      <w:r w:rsidRPr="00583A44">
        <w:rPr>
          <w:rFonts w:ascii="Arial" w:hAnsi="Arial" w:cs="Arial"/>
          <w:i/>
          <w:iCs/>
          <w:shd w:val="clear" w:color="auto" w:fill="FFFFFF"/>
        </w:rPr>
        <w:t>159</w:t>
      </w:r>
      <w:r w:rsidRPr="00583A44">
        <w:rPr>
          <w:rFonts w:ascii="Arial" w:hAnsi="Arial" w:cs="Arial"/>
          <w:shd w:val="clear" w:color="auto" w:fill="FFFFFF"/>
        </w:rPr>
        <w:t xml:space="preserve">, pp.8-20. Available at: </w:t>
      </w:r>
      <w:hyperlink r:id="rId10" w:history="1">
        <w:r w:rsidRPr="00583A44">
          <w:rPr>
            <w:rStyle w:val="Hyperlink"/>
            <w:rFonts w:ascii="Arial" w:hAnsi="Arial" w:cs="Arial"/>
            <w:shd w:val="clear" w:color="auto" w:fill="FFFFFF"/>
          </w:rPr>
          <w:t>https://doi.org/10.1016/j.obhdp.2020.02.005</w:t>
        </w:r>
      </w:hyperlink>
    </w:p>
    <w:p w14:paraId="14906B86" w14:textId="10FBD0CC" w:rsidR="00D474E9" w:rsidRPr="00583A44" w:rsidRDefault="00D474E9" w:rsidP="00583A44">
      <w:pPr>
        <w:spacing w:line="360" w:lineRule="auto"/>
        <w:jc w:val="both"/>
        <w:rPr>
          <w:rFonts w:ascii="Arial" w:hAnsi="Arial" w:cs="Arial"/>
          <w:shd w:val="clear" w:color="auto" w:fill="FFFFFF"/>
        </w:rPr>
      </w:pPr>
      <w:r w:rsidRPr="00583A44">
        <w:rPr>
          <w:rFonts w:ascii="Arial" w:hAnsi="Arial" w:cs="Arial"/>
          <w:shd w:val="clear" w:color="auto" w:fill="FFFFFF"/>
        </w:rPr>
        <w:t>Sarwa</w:t>
      </w:r>
      <w:r w:rsidR="006978EC">
        <w:rPr>
          <w:rFonts w:ascii="Arial" w:hAnsi="Arial" w:cs="Arial"/>
          <w:shd w:val="clear" w:color="auto" w:fill="FFFFFF"/>
        </w:rPr>
        <w:t>r, A. and Muhammad, L., (2021) ‘</w:t>
      </w:r>
      <w:r w:rsidRPr="00583A44">
        <w:rPr>
          <w:rFonts w:ascii="Arial" w:hAnsi="Arial" w:cs="Arial"/>
          <w:shd w:val="clear" w:color="auto" w:fill="FFFFFF"/>
        </w:rPr>
        <w:t>Impact of organizational mistreatment on employee pe</w:t>
      </w:r>
      <w:r w:rsidR="006978EC">
        <w:rPr>
          <w:rFonts w:ascii="Arial" w:hAnsi="Arial" w:cs="Arial"/>
          <w:shd w:val="clear" w:color="auto" w:fill="FFFFFF"/>
        </w:rPr>
        <w:t>rformance in the hotel industry’,</w:t>
      </w:r>
      <w:r w:rsidRPr="00583A44">
        <w:rPr>
          <w:rFonts w:ascii="Arial" w:hAnsi="Arial" w:cs="Arial"/>
          <w:shd w:val="clear" w:color="auto" w:fill="FFFFFF"/>
        </w:rPr>
        <w:t> </w:t>
      </w:r>
      <w:r w:rsidRPr="00583A44">
        <w:rPr>
          <w:rFonts w:ascii="Arial" w:hAnsi="Arial" w:cs="Arial"/>
          <w:i/>
          <w:iCs/>
          <w:shd w:val="clear" w:color="auto" w:fill="FFFFFF"/>
        </w:rPr>
        <w:t>International Journal of Contemporary Hospitality Management</w:t>
      </w:r>
      <w:r w:rsidRPr="00583A44">
        <w:rPr>
          <w:rFonts w:ascii="Arial" w:hAnsi="Arial" w:cs="Arial"/>
          <w:shd w:val="clear" w:color="auto" w:fill="FFFFFF"/>
        </w:rPr>
        <w:t>, </w:t>
      </w:r>
      <w:r w:rsidRPr="00583A44">
        <w:rPr>
          <w:rFonts w:ascii="Arial" w:hAnsi="Arial" w:cs="Arial"/>
          <w:i/>
          <w:iCs/>
          <w:shd w:val="clear" w:color="auto" w:fill="FFFFFF"/>
        </w:rPr>
        <w:t>33</w:t>
      </w:r>
      <w:r w:rsidRPr="00583A44">
        <w:rPr>
          <w:rFonts w:ascii="Arial" w:hAnsi="Arial" w:cs="Arial"/>
          <w:shd w:val="clear" w:color="auto" w:fill="FFFFFF"/>
        </w:rPr>
        <w:t xml:space="preserve">(2), pp.513-533. Available at: </w:t>
      </w:r>
      <w:hyperlink r:id="rId11" w:history="1">
        <w:r w:rsidRPr="00583A44">
          <w:rPr>
            <w:rStyle w:val="Hyperlink"/>
            <w:rFonts w:ascii="Arial" w:hAnsi="Arial" w:cs="Arial"/>
            <w:shd w:val="clear" w:color="auto" w:fill="FFFFFF"/>
          </w:rPr>
          <w:t>https://doi.org/10.1108/IJCHM-01-2020-0051</w:t>
        </w:r>
      </w:hyperlink>
    </w:p>
    <w:p w14:paraId="03799EB1" w14:textId="65C1F4BC" w:rsidR="00D474E9" w:rsidRPr="00583A44" w:rsidRDefault="00D474E9" w:rsidP="00583A44">
      <w:pPr>
        <w:spacing w:line="360" w:lineRule="auto"/>
        <w:jc w:val="both"/>
        <w:rPr>
          <w:rFonts w:ascii="Arial" w:hAnsi="Arial" w:cs="Arial"/>
          <w:shd w:val="clear" w:color="auto" w:fill="FFFFFF"/>
        </w:rPr>
      </w:pPr>
      <w:r w:rsidRPr="00583A44">
        <w:rPr>
          <w:rFonts w:ascii="Arial" w:hAnsi="Arial" w:cs="Arial"/>
          <w:shd w:val="clear" w:color="auto" w:fill="FFFFFF"/>
        </w:rPr>
        <w:t xml:space="preserve">Sturman, M.C., </w:t>
      </w:r>
      <w:proofErr w:type="spellStart"/>
      <w:r w:rsidRPr="00583A44">
        <w:rPr>
          <w:rFonts w:ascii="Arial" w:hAnsi="Arial" w:cs="Arial"/>
          <w:shd w:val="clear" w:color="auto" w:fill="FFFFFF"/>
        </w:rPr>
        <w:t>Corgel</w:t>
      </w:r>
      <w:proofErr w:type="spellEnd"/>
      <w:r w:rsidRPr="00583A44">
        <w:rPr>
          <w:rFonts w:ascii="Arial" w:hAnsi="Arial" w:cs="Arial"/>
          <w:shd w:val="clear" w:color="auto" w:fill="FFFFFF"/>
        </w:rPr>
        <w:t xml:space="preserve">, </w:t>
      </w:r>
      <w:r w:rsidR="006978EC">
        <w:rPr>
          <w:rFonts w:ascii="Arial" w:hAnsi="Arial" w:cs="Arial"/>
          <w:shd w:val="clear" w:color="auto" w:fill="FFFFFF"/>
        </w:rPr>
        <w:t>J.B. and Verma, R. eds., (2011)</w:t>
      </w:r>
      <w:r w:rsidRPr="00583A44">
        <w:rPr>
          <w:rFonts w:ascii="Arial" w:hAnsi="Arial" w:cs="Arial"/>
          <w:shd w:val="clear" w:color="auto" w:fill="FFFFFF"/>
        </w:rPr>
        <w:t> </w:t>
      </w:r>
      <w:r w:rsidR="006978EC">
        <w:rPr>
          <w:rFonts w:ascii="Arial" w:hAnsi="Arial" w:cs="Arial"/>
          <w:shd w:val="clear" w:color="auto" w:fill="FFFFFF"/>
        </w:rPr>
        <w:t>‘</w:t>
      </w:r>
      <w:r w:rsidRPr="00583A44">
        <w:rPr>
          <w:rFonts w:ascii="Arial" w:hAnsi="Arial" w:cs="Arial"/>
          <w:shd w:val="clear" w:color="auto" w:fill="FFFFFF"/>
        </w:rPr>
        <w:t>The Cornell school of hotel administration on hospitality: cut</w:t>
      </w:r>
      <w:r w:rsidR="006978EC">
        <w:rPr>
          <w:rFonts w:ascii="Arial" w:hAnsi="Arial" w:cs="Arial"/>
          <w:shd w:val="clear" w:color="auto" w:fill="FFFFFF"/>
        </w:rPr>
        <w:t>ting edge thinking and practice’,</w:t>
      </w:r>
      <w:r w:rsidRPr="00583A44">
        <w:rPr>
          <w:rFonts w:ascii="Arial" w:hAnsi="Arial" w:cs="Arial"/>
          <w:shd w:val="clear" w:color="auto" w:fill="FFFFFF"/>
        </w:rPr>
        <w:t xml:space="preserve"> John Wiley &amp; Sons.</w:t>
      </w:r>
      <w:r w:rsidRPr="00583A44">
        <w:rPr>
          <w:rFonts w:ascii="Arial" w:hAnsi="Arial" w:cs="Arial"/>
        </w:rPr>
        <w:t xml:space="preserve"> </w:t>
      </w:r>
    </w:p>
    <w:p w14:paraId="0B90E1D6" w14:textId="0C1231E3" w:rsidR="00D41726" w:rsidRPr="00583A44" w:rsidRDefault="00D41726" w:rsidP="00583A44">
      <w:pPr>
        <w:spacing w:line="360" w:lineRule="auto"/>
        <w:jc w:val="both"/>
        <w:rPr>
          <w:rFonts w:ascii="Arial" w:hAnsi="Arial" w:cs="Arial"/>
          <w:b/>
        </w:rPr>
      </w:pPr>
      <w:r w:rsidRPr="00583A44">
        <w:rPr>
          <w:rFonts w:ascii="Arial" w:hAnsi="Arial" w:cs="Arial"/>
          <w:b/>
        </w:rPr>
        <w:t>Component 2</w:t>
      </w:r>
    </w:p>
    <w:p w14:paraId="031B38F5" w14:textId="53225AB5" w:rsidR="00D474E9" w:rsidRPr="00583A44" w:rsidRDefault="00D474E9" w:rsidP="00583A44">
      <w:pPr>
        <w:spacing w:line="360" w:lineRule="auto"/>
        <w:jc w:val="both"/>
        <w:rPr>
          <w:rFonts w:ascii="Arial" w:hAnsi="Arial" w:cs="Arial"/>
        </w:rPr>
      </w:pPr>
      <w:r w:rsidRPr="00583A44">
        <w:rPr>
          <w:rFonts w:ascii="Arial" w:hAnsi="Arial" w:cs="Arial"/>
          <w:shd w:val="clear" w:color="auto" w:fill="FFFFFF"/>
        </w:rPr>
        <w:t>Baek, J.</w:t>
      </w:r>
      <w:r w:rsidR="006978EC">
        <w:rPr>
          <w:rFonts w:ascii="Arial" w:hAnsi="Arial" w:cs="Arial"/>
          <w:shd w:val="clear" w:color="auto" w:fill="FFFFFF"/>
        </w:rPr>
        <w:t>, Choe, Y. and Ok, C.M., (2020)</w:t>
      </w:r>
      <w:r w:rsidRPr="00583A44">
        <w:rPr>
          <w:rFonts w:ascii="Arial" w:hAnsi="Arial" w:cs="Arial"/>
          <w:shd w:val="clear" w:color="auto" w:fill="FFFFFF"/>
        </w:rPr>
        <w:t xml:space="preserve"> </w:t>
      </w:r>
      <w:r w:rsidR="006978EC">
        <w:rPr>
          <w:rFonts w:ascii="Arial" w:hAnsi="Arial" w:cs="Arial"/>
          <w:shd w:val="clear" w:color="auto" w:fill="FFFFFF"/>
        </w:rPr>
        <w:t>‘</w:t>
      </w:r>
      <w:r w:rsidRPr="00583A44">
        <w:rPr>
          <w:rFonts w:ascii="Arial" w:hAnsi="Arial" w:cs="Arial"/>
          <w:shd w:val="clear" w:color="auto" w:fill="FFFFFF"/>
        </w:rPr>
        <w:t>Determinants of hotel guests’ service experiences: an examination of differences between l</w:t>
      </w:r>
      <w:r w:rsidR="006978EC">
        <w:rPr>
          <w:rFonts w:ascii="Arial" w:hAnsi="Arial" w:cs="Arial"/>
          <w:shd w:val="clear" w:color="auto" w:fill="FFFFFF"/>
        </w:rPr>
        <w:t>ifestyle and traditional hotels’,</w:t>
      </w:r>
      <w:r w:rsidRPr="00583A44">
        <w:rPr>
          <w:rFonts w:ascii="Arial" w:hAnsi="Arial" w:cs="Arial"/>
          <w:shd w:val="clear" w:color="auto" w:fill="FFFFFF"/>
        </w:rPr>
        <w:t> </w:t>
      </w:r>
      <w:r w:rsidRPr="00583A44">
        <w:rPr>
          <w:rFonts w:ascii="Arial" w:hAnsi="Arial" w:cs="Arial"/>
          <w:i/>
          <w:iCs/>
          <w:shd w:val="clear" w:color="auto" w:fill="FFFFFF"/>
        </w:rPr>
        <w:t>Journal of Hospitality Marketing &amp; Management</w:t>
      </w:r>
      <w:r w:rsidRPr="00583A44">
        <w:rPr>
          <w:rFonts w:ascii="Arial" w:hAnsi="Arial" w:cs="Arial"/>
          <w:shd w:val="clear" w:color="auto" w:fill="FFFFFF"/>
        </w:rPr>
        <w:t>, </w:t>
      </w:r>
      <w:r w:rsidRPr="00583A44">
        <w:rPr>
          <w:rFonts w:ascii="Arial" w:hAnsi="Arial" w:cs="Arial"/>
          <w:i/>
          <w:iCs/>
          <w:shd w:val="clear" w:color="auto" w:fill="FFFFFF"/>
        </w:rPr>
        <w:t>29</w:t>
      </w:r>
      <w:r w:rsidRPr="00583A44">
        <w:rPr>
          <w:rFonts w:ascii="Arial" w:hAnsi="Arial" w:cs="Arial"/>
          <w:shd w:val="clear" w:color="auto" w:fill="FFFFFF"/>
        </w:rPr>
        <w:t xml:space="preserve">(1), pp.88-105.Available at: </w:t>
      </w:r>
      <w:r w:rsidRPr="00583A44">
        <w:rPr>
          <w:rFonts w:ascii="Arial" w:hAnsi="Arial" w:cs="Arial"/>
        </w:rPr>
        <w:t>https://doi.org/10.1080/19368623.2019.1580173</w:t>
      </w:r>
    </w:p>
    <w:p w14:paraId="4664CFD1" w14:textId="7EBC01B6" w:rsidR="00D474E9" w:rsidRPr="00583A44" w:rsidRDefault="00D474E9" w:rsidP="00583A44">
      <w:pPr>
        <w:spacing w:line="360" w:lineRule="auto"/>
        <w:jc w:val="both"/>
        <w:rPr>
          <w:rFonts w:ascii="Arial" w:hAnsi="Arial" w:cs="Arial"/>
        </w:rPr>
      </w:pPr>
      <w:r w:rsidRPr="00583A44">
        <w:rPr>
          <w:rFonts w:ascii="Arial" w:hAnsi="Arial" w:cs="Arial"/>
          <w:shd w:val="clear" w:color="auto" w:fill="FFFFFF"/>
        </w:rPr>
        <w:t xml:space="preserve">Jo </w:t>
      </w:r>
      <w:proofErr w:type="spellStart"/>
      <w:r w:rsidRPr="00583A44">
        <w:rPr>
          <w:rFonts w:ascii="Arial" w:hAnsi="Arial" w:cs="Arial"/>
          <w:shd w:val="clear" w:color="auto" w:fill="FFFFFF"/>
        </w:rPr>
        <w:t>Dolasinski</w:t>
      </w:r>
      <w:proofErr w:type="spellEnd"/>
      <w:r w:rsidRPr="00583A44">
        <w:rPr>
          <w:rFonts w:ascii="Arial" w:hAnsi="Arial" w:cs="Arial"/>
          <w:shd w:val="clear" w:color="auto" w:fill="FFFFFF"/>
        </w:rPr>
        <w:t>, M. and Reynolds, J., (2019</w:t>
      </w:r>
      <w:r w:rsidR="006978EC">
        <w:rPr>
          <w:rFonts w:ascii="Arial" w:hAnsi="Arial" w:cs="Arial"/>
          <w:shd w:val="clear" w:color="auto" w:fill="FFFFFF"/>
        </w:rPr>
        <w:t>)</w:t>
      </w:r>
      <w:r w:rsidRPr="00583A44">
        <w:rPr>
          <w:rFonts w:ascii="Arial" w:hAnsi="Arial" w:cs="Arial"/>
          <w:shd w:val="clear" w:color="auto" w:fill="FFFFFF"/>
        </w:rPr>
        <w:t xml:space="preserve"> </w:t>
      </w:r>
      <w:r w:rsidR="006978EC">
        <w:rPr>
          <w:rFonts w:ascii="Arial" w:hAnsi="Arial" w:cs="Arial"/>
          <w:shd w:val="clear" w:color="auto" w:fill="FFFFFF"/>
        </w:rPr>
        <w:t>‘</w:t>
      </w:r>
      <w:r w:rsidRPr="00583A44">
        <w:rPr>
          <w:rFonts w:ascii="Arial" w:hAnsi="Arial" w:cs="Arial"/>
          <w:shd w:val="clear" w:color="auto" w:fill="FFFFFF"/>
        </w:rPr>
        <w:t>Hotel leader competencies: Ind</w:t>
      </w:r>
      <w:r w:rsidR="006978EC">
        <w:rPr>
          <w:rFonts w:ascii="Arial" w:hAnsi="Arial" w:cs="Arial"/>
          <w:shd w:val="clear" w:color="auto" w:fill="FFFFFF"/>
        </w:rPr>
        <w:t>ustry practitioner perspectives’,</w:t>
      </w:r>
      <w:r w:rsidRPr="00583A44">
        <w:rPr>
          <w:rFonts w:ascii="Arial" w:hAnsi="Arial" w:cs="Arial"/>
          <w:shd w:val="clear" w:color="auto" w:fill="FFFFFF"/>
        </w:rPr>
        <w:t> </w:t>
      </w:r>
      <w:r w:rsidRPr="00583A44">
        <w:rPr>
          <w:rFonts w:ascii="Arial" w:hAnsi="Arial" w:cs="Arial"/>
          <w:i/>
          <w:iCs/>
          <w:shd w:val="clear" w:color="auto" w:fill="FFFFFF"/>
        </w:rPr>
        <w:t>Journal of Human Resources in Hospitality &amp; Tourism</w:t>
      </w:r>
      <w:r w:rsidRPr="00583A44">
        <w:rPr>
          <w:rFonts w:ascii="Arial" w:hAnsi="Arial" w:cs="Arial"/>
          <w:shd w:val="clear" w:color="auto" w:fill="FFFFFF"/>
        </w:rPr>
        <w:t>, </w:t>
      </w:r>
      <w:r w:rsidRPr="00583A44">
        <w:rPr>
          <w:rFonts w:ascii="Arial" w:hAnsi="Arial" w:cs="Arial"/>
          <w:i/>
          <w:iCs/>
          <w:shd w:val="clear" w:color="auto" w:fill="FFFFFF"/>
        </w:rPr>
        <w:t>18</w:t>
      </w:r>
      <w:r w:rsidRPr="00583A44">
        <w:rPr>
          <w:rFonts w:ascii="Arial" w:hAnsi="Arial" w:cs="Arial"/>
          <w:shd w:val="clear" w:color="auto" w:fill="FFFFFF"/>
        </w:rPr>
        <w:t xml:space="preserve">(3), pp.349-367.Available at: </w:t>
      </w:r>
      <w:r w:rsidRPr="00583A44">
        <w:rPr>
          <w:rFonts w:ascii="Arial" w:hAnsi="Arial" w:cs="Arial"/>
        </w:rPr>
        <w:t>https://doi.org/10.1080/15332845.2019.1599785</w:t>
      </w:r>
    </w:p>
    <w:p w14:paraId="24856357" w14:textId="77777777" w:rsidR="00D474E9" w:rsidRPr="00583A44" w:rsidRDefault="00D474E9" w:rsidP="00583A44">
      <w:pPr>
        <w:spacing w:line="360" w:lineRule="auto"/>
        <w:jc w:val="both"/>
        <w:rPr>
          <w:rFonts w:ascii="Arial" w:hAnsi="Arial" w:cs="Arial"/>
        </w:rPr>
      </w:pPr>
      <w:proofErr w:type="spellStart"/>
      <w:r w:rsidRPr="00583A44">
        <w:rPr>
          <w:rFonts w:ascii="Arial" w:hAnsi="Arial" w:cs="Arial"/>
        </w:rPr>
        <w:lastRenderedPageBreak/>
        <w:t>Premierinn</w:t>
      </w:r>
      <w:proofErr w:type="spellEnd"/>
      <w:r w:rsidRPr="00583A44">
        <w:rPr>
          <w:rFonts w:ascii="Arial" w:hAnsi="Arial" w:cs="Arial"/>
        </w:rPr>
        <w:t xml:space="preserve"> (2023). </w:t>
      </w:r>
      <w:r w:rsidRPr="00D474E9">
        <w:rPr>
          <w:rFonts w:ascii="Arial" w:hAnsi="Arial" w:cs="Arial"/>
          <w:i/>
        </w:rPr>
        <w:t xml:space="preserve">About </w:t>
      </w:r>
      <w:r w:rsidRPr="005B65AD">
        <w:rPr>
          <w:rFonts w:ascii="Arial" w:hAnsi="Arial" w:cs="Arial"/>
          <w:i/>
        </w:rPr>
        <w:t>Us</w:t>
      </w:r>
      <w:r w:rsidRPr="00583A44">
        <w:rPr>
          <w:rFonts w:ascii="Arial" w:hAnsi="Arial" w:cs="Arial"/>
        </w:rPr>
        <w:t xml:space="preserve">. Available at: </w:t>
      </w:r>
      <w:hyperlink r:id="rId12" w:history="1">
        <w:r w:rsidRPr="00583A44">
          <w:rPr>
            <w:rStyle w:val="Hyperlink"/>
            <w:rFonts w:ascii="Arial" w:hAnsi="Arial" w:cs="Arial"/>
          </w:rPr>
          <w:t>https://www.premierinn.com/gb/en/hotels/england/worcestershire/evesham/evesham.html</w:t>
        </w:r>
      </w:hyperlink>
      <w:r w:rsidRPr="00583A44">
        <w:rPr>
          <w:rFonts w:ascii="Arial" w:hAnsi="Arial" w:cs="Arial"/>
        </w:rPr>
        <w:t xml:space="preserve"> (Accessed: 7 November 2023)</w:t>
      </w:r>
    </w:p>
    <w:p w14:paraId="2C40C5FE" w14:textId="6A4B478F" w:rsidR="00D474E9" w:rsidRPr="00583A44" w:rsidRDefault="00D474E9" w:rsidP="00583A44">
      <w:pPr>
        <w:spacing w:line="360" w:lineRule="auto"/>
        <w:jc w:val="both"/>
        <w:rPr>
          <w:rFonts w:ascii="Arial" w:hAnsi="Arial" w:cs="Arial"/>
          <w:shd w:val="clear" w:color="auto" w:fill="FFFFFF"/>
        </w:rPr>
      </w:pPr>
      <w:r w:rsidRPr="00583A44">
        <w:rPr>
          <w:rFonts w:ascii="Arial" w:hAnsi="Arial" w:cs="Arial"/>
          <w:shd w:val="clear" w:color="auto" w:fill="FFFFFF"/>
        </w:rPr>
        <w:t>Sarw</w:t>
      </w:r>
      <w:r w:rsidR="006978EC">
        <w:rPr>
          <w:rFonts w:ascii="Arial" w:hAnsi="Arial" w:cs="Arial"/>
          <w:shd w:val="clear" w:color="auto" w:fill="FFFFFF"/>
        </w:rPr>
        <w:t>ar, A. and Muhammad, L., (2021)</w:t>
      </w:r>
      <w:r w:rsidRPr="00583A44">
        <w:rPr>
          <w:rFonts w:ascii="Arial" w:hAnsi="Arial" w:cs="Arial"/>
          <w:shd w:val="clear" w:color="auto" w:fill="FFFFFF"/>
        </w:rPr>
        <w:t xml:space="preserve"> </w:t>
      </w:r>
      <w:r w:rsidR="006978EC">
        <w:rPr>
          <w:rFonts w:ascii="Arial" w:hAnsi="Arial" w:cs="Arial"/>
          <w:shd w:val="clear" w:color="auto" w:fill="FFFFFF"/>
        </w:rPr>
        <w:t>‘</w:t>
      </w:r>
      <w:r w:rsidRPr="00583A44">
        <w:rPr>
          <w:rFonts w:ascii="Arial" w:hAnsi="Arial" w:cs="Arial"/>
          <w:shd w:val="clear" w:color="auto" w:fill="FFFFFF"/>
        </w:rPr>
        <w:t>Impact of organizational mistreatment on employee pe</w:t>
      </w:r>
      <w:r w:rsidR="006978EC">
        <w:rPr>
          <w:rFonts w:ascii="Arial" w:hAnsi="Arial" w:cs="Arial"/>
          <w:shd w:val="clear" w:color="auto" w:fill="FFFFFF"/>
        </w:rPr>
        <w:t>rformance in the hotel industry’,</w:t>
      </w:r>
      <w:r w:rsidRPr="00583A44">
        <w:rPr>
          <w:rFonts w:ascii="Arial" w:hAnsi="Arial" w:cs="Arial"/>
          <w:shd w:val="clear" w:color="auto" w:fill="FFFFFF"/>
        </w:rPr>
        <w:t> </w:t>
      </w:r>
      <w:r w:rsidRPr="00583A44">
        <w:rPr>
          <w:rFonts w:ascii="Arial" w:hAnsi="Arial" w:cs="Arial"/>
          <w:i/>
          <w:iCs/>
          <w:shd w:val="clear" w:color="auto" w:fill="FFFFFF"/>
        </w:rPr>
        <w:t>International Journal of Contemporary Hospitality Management</w:t>
      </w:r>
      <w:r w:rsidRPr="00583A44">
        <w:rPr>
          <w:rFonts w:ascii="Arial" w:hAnsi="Arial" w:cs="Arial"/>
          <w:shd w:val="clear" w:color="auto" w:fill="FFFFFF"/>
        </w:rPr>
        <w:t>, </w:t>
      </w:r>
      <w:r w:rsidRPr="00583A44">
        <w:rPr>
          <w:rFonts w:ascii="Arial" w:hAnsi="Arial" w:cs="Arial"/>
          <w:i/>
          <w:iCs/>
          <w:shd w:val="clear" w:color="auto" w:fill="FFFFFF"/>
        </w:rPr>
        <w:t>33</w:t>
      </w:r>
      <w:r w:rsidRPr="00583A44">
        <w:rPr>
          <w:rFonts w:ascii="Arial" w:hAnsi="Arial" w:cs="Arial"/>
          <w:shd w:val="clear" w:color="auto" w:fill="FFFFFF"/>
        </w:rPr>
        <w:t>(2), pp.513-533.</w:t>
      </w:r>
      <w:hyperlink r:id="rId13" w:history="1">
        <w:r w:rsidRPr="00583A44">
          <w:rPr>
            <w:rStyle w:val="Hyperlink"/>
            <w:rFonts w:ascii="Arial" w:hAnsi="Arial" w:cs="Arial"/>
            <w:shd w:val="clear" w:color="auto" w:fill="FFFFFF"/>
          </w:rPr>
          <w:t>https://doi.org/10.1108/IJCHM-01-2020-0051</w:t>
        </w:r>
      </w:hyperlink>
    </w:p>
    <w:p w14:paraId="4BF85C64" w14:textId="77777777" w:rsidR="00D474E9" w:rsidRPr="00583A44" w:rsidRDefault="00D474E9" w:rsidP="00583A44">
      <w:pPr>
        <w:spacing w:line="360" w:lineRule="auto"/>
        <w:jc w:val="both"/>
        <w:rPr>
          <w:rFonts w:ascii="Arial" w:hAnsi="Arial" w:cs="Arial"/>
        </w:rPr>
      </w:pPr>
      <w:proofErr w:type="spellStart"/>
      <w:r w:rsidRPr="00583A44">
        <w:rPr>
          <w:rFonts w:ascii="Arial" w:hAnsi="Arial" w:cs="Arial"/>
        </w:rPr>
        <w:t>Tripadvisor</w:t>
      </w:r>
      <w:proofErr w:type="spellEnd"/>
      <w:r w:rsidRPr="00583A44">
        <w:rPr>
          <w:rFonts w:ascii="Arial" w:hAnsi="Arial" w:cs="Arial"/>
        </w:rPr>
        <w:t xml:space="preserve"> (2023) </w:t>
      </w:r>
      <w:r w:rsidRPr="00583A44">
        <w:rPr>
          <w:rFonts w:ascii="Arial" w:hAnsi="Arial" w:cs="Arial"/>
          <w:i/>
        </w:rPr>
        <w:t>Premier Inn Evesham Hotel</w:t>
      </w:r>
      <w:r w:rsidRPr="00583A44">
        <w:rPr>
          <w:rFonts w:ascii="Arial" w:hAnsi="Arial" w:cs="Arial"/>
        </w:rPr>
        <w:t xml:space="preserve">. Available at: </w:t>
      </w:r>
      <w:hyperlink r:id="rId14" w:history="1">
        <w:r w:rsidRPr="00583A44">
          <w:rPr>
            <w:rStyle w:val="Hyperlink"/>
            <w:rFonts w:ascii="Arial" w:hAnsi="Arial" w:cs="Arial"/>
          </w:rPr>
          <w:t>https://www.tripadvisor.co.uk/Hotel_Review-g186422-d570641-Reviews-Premier_Inn_Evesham_Hotel-Evesham_Worcestershire_England.html</w:t>
        </w:r>
      </w:hyperlink>
      <w:r w:rsidRPr="00583A44">
        <w:rPr>
          <w:rFonts w:ascii="Arial" w:hAnsi="Arial" w:cs="Arial"/>
        </w:rPr>
        <w:t xml:space="preserve"> (Accessed: 7 November 2023)</w:t>
      </w:r>
    </w:p>
    <w:p w14:paraId="3877B799" w14:textId="77BC23B3" w:rsidR="00D41726" w:rsidRPr="00583A44" w:rsidRDefault="00D41726" w:rsidP="00583A44">
      <w:pPr>
        <w:spacing w:line="360" w:lineRule="auto"/>
        <w:jc w:val="both"/>
        <w:rPr>
          <w:rFonts w:ascii="Arial" w:hAnsi="Arial" w:cs="Arial"/>
          <w:b/>
        </w:rPr>
      </w:pPr>
      <w:r w:rsidRPr="00583A44">
        <w:rPr>
          <w:rFonts w:ascii="Arial" w:hAnsi="Arial" w:cs="Arial"/>
          <w:b/>
        </w:rPr>
        <w:t>Component 3</w:t>
      </w:r>
    </w:p>
    <w:p w14:paraId="59BFCC08" w14:textId="17E1B5DE" w:rsidR="005330A2" w:rsidRPr="00583A44" w:rsidRDefault="005330A2" w:rsidP="00583A44">
      <w:pPr>
        <w:spacing w:line="360" w:lineRule="auto"/>
        <w:jc w:val="both"/>
        <w:rPr>
          <w:rFonts w:ascii="Arial" w:hAnsi="Arial" w:cs="Arial"/>
        </w:rPr>
      </w:pPr>
      <w:proofErr w:type="spellStart"/>
      <w:r w:rsidRPr="00583A44">
        <w:rPr>
          <w:rFonts w:ascii="Arial" w:hAnsi="Arial" w:cs="Arial"/>
          <w:shd w:val="clear" w:color="auto" w:fill="FFFFFF"/>
        </w:rPr>
        <w:t>Alr</w:t>
      </w:r>
      <w:r w:rsidR="006978EC">
        <w:rPr>
          <w:rFonts w:ascii="Arial" w:hAnsi="Arial" w:cs="Arial"/>
          <w:shd w:val="clear" w:color="auto" w:fill="FFFFFF"/>
        </w:rPr>
        <w:t>awadieh</w:t>
      </w:r>
      <w:proofErr w:type="spellEnd"/>
      <w:r w:rsidR="006978EC">
        <w:rPr>
          <w:rFonts w:ascii="Arial" w:hAnsi="Arial" w:cs="Arial"/>
          <w:shd w:val="clear" w:color="auto" w:fill="FFFFFF"/>
        </w:rPr>
        <w:t>, Z. and Law, R., (2019)</w:t>
      </w:r>
      <w:r w:rsidRPr="00583A44">
        <w:rPr>
          <w:rFonts w:ascii="Arial" w:hAnsi="Arial" w:cs="Arial"/>
          <w:shd w:val="clear" w:color="auto" w:fill="FFFFFF"/>
        </w:rPr>
        <w:t xml:space="preserve"> </w:t>
      </w:r>
      <w:r w:rsidR="006978EC">
        <w:rPr>
          <w:rFonts w:ascii="Arial" w:hAnsi="Arial" w:cs="Arial"/>
          <w:shd w:val="clear" w:color="auto" w:fill="FFFFFF"/>
        </w:rPr>
        <w:t>‘</w:t>
      </w:r>
      <w:r w:rsidRPr="00583A44">
        <w:rPr>
          <w:rFonts w:ascii="Arial" w:hAnsi="Arial" w:cs="Arial"/>
          <w:shd w:val="clear" w:color="auto" w:fill="FFFFFF"/>
        </w:rPr>
        <w:t>Determinants of hotel guests’ satisfaction from the perspe</w:t>
      </w:r>
      <w:r w:rsidR="006978EC">
        <w:rPr>
          <w:rFonts w:ascii="Arial" w:hAnsi="Arial" w:cs="Arial"/>
          <w:shd w:val="clear" w:color="auto" w:fill="FFFFFF"/>
        </w:rPr>
        <w:t>ctive of online hotel reviewers’,</w:t>
      </w:r>
      <w:r w:rsidRPr="00583A44">
        <w:rPr>
          <w:rFonts w:ascii="Arial" w:hAnsi="Arial" w:cs="Arial"/>
          <w:shd w:val="clear" w:color="auto" w:fill="FFFFFF"/>
        </w:rPr>
        <w:t> </w:t>
      </w:r>
      <w:r w:rsidRPr="00583A44">
        <w:rPr>
          <w:rFonts w:ascii="Arial" w:hAnsi="Arial" w:cs="Arial"/>
          <w:i/>
          <w:iCs/>
          <w:shd w:val="clear" w:color="auto" w:fill="FFFFFF"/>
        </w:rPr>
        <w:t>International Journal of Culture, Tourism and Hospitality Research</w:t>
      </w:r>
      <w:r w:rsidRPr="00583A44">
        <w:rPr>
          <w:rFonts w:ascii="Arial" w:hAnsi="Arial" w:cs="Arial"/>
          <w:shd w:val="clear" w:color="auto" w:fill="FFFFFF"/>
        </w:rPr>
        <w:t>, </w:t>
      </w:r>
      <w:r w:rsidRPr="00583A44">
        <w:rPr>
          <w:rFonts w:ascii="Arial" w:hAnsi="Arial" w:cs="Arial"/>
          <w:i/>
          <w:iCs/>
          <w:shd w:val="clear" w:color="auto" w:fill="FFFFFF"/>
        </w:rPr>
        <w:t>13</w:t>
      </w:r>
      <w:r w:rsidRPr="00583A44">
        <w:rPr>
          <w:rFonts w:ascii="Arial" w:hAnsi="Arial" w:cs="Arial"/>
          <w:shd w:val="clear" w:color="auto" w:fill="FFFFFF"/>
        </w:rPr>
        <w:t>(1), pp.84-97.</w:t>
      </w:r>
      <w:r w:rsidRPr="00583A44">
        <w:rPr>
          <w:rFonts w:ascii="Arial" w:hAnsi="Arial" w:cs="Arial"/>
        </w:rPr>
        <w:t xml:space="preserve"> Available at: https://doi.org/10.1108/IJCTHR-08-2018-0104</w:t>
      </w:r>
    </w:p>
    <w:p w14:paraId="2E03460B" w14:textId="3FA5A1AC" w:rsidR="005330A2" w:rsidRPr="00583A44" w:rsidRDefault="005330A2" w:rsidP="00583A44">
      <w:pPr>
        <w:spacing w:line="360" w:lineRule="auto"/>
        <w:jc w:val="both"/>
        <w:rPr>
          <w:rFonts w:ascii="Arial" w:hAnsi="Arial" w:cs="Arial"/>
        </w:rPr>
      </w:pPr>
      <w:r w:rsidRPr="00583A44">
        <w:rPr>
          <w:rFonts w:ascii="Arial" w:hAnsi="Arial" w:cs="Arial"/>
        </w:rPr>
        <w:t xml:space="preserve">ASET, </w:t>
      </w:r>
      <w:r w:rsidR="006978EC">
        <w:rPr>
          <w:rFonts w:ascii="Arial" w:hAnsi="Arial" w:cs="Arial"/>
        </w:rPr>
        <w:t>(</w:t>
      </w:r>
      <w:r w:rsidRPr="00583A44">
        <w:rPr>
          <w:rFonts w:ascii="Arial" w:hAnsi="Arial" w:cs="Arial"/>
        </w:rPr>
        <w:t>2013</w:t>
      </w:r>
      <w:r w:rsidR="006978EC">
        <w:rPr>
          <w:rFonts w:ascii="Arial" w:hAnsi="Arial" w:cs="Arial"/>
        </w:rPr>
        <w:t>)</w:t>
      </w:r>
      <w:r w:rsidRPr="00583A44">
        <w:rPr>
          <w:rFonts w:ascii="Arial" w:hAnsi="Arial" w:cs="Arial"/>
        </w:rPr>
        <w:t xml:space="preserve">, </w:t>
      </w:r>
      <w:r w:rsidRPr="006978EC">
        <w:rPr>
          <w:rFonts w:ascii="Arial" w:hAnsi="Arial" w:cs="Arial"/>
          <w:i/>
        </w:rPr>
        <w:t>ASET Good Practice Guide for Work based and Placement Learning, ASET</w:t>
      </w:r>
      <w:r w:rsidRPr="00583A44">
        <w:rPr>
          <w:rFonts w:ascii="Arial" w:hAnsi="Arial" w:cs="Arial"/>
        </w:rPr>
        <w:t xml:space="preserve">, Sheffield </w:t>
      </w:r>
    </w:p>
    <w:p w14:paraId="4EA2E67E"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Bardi, J. (2011) </w:t>
      </w:r>
      <w:r w:rsidRPr="006978EC">
        <w:rPr>
          <w:rFonts w:ascii="Arial" w:hAnsi="Arial" w:cs="Arial"/>
          <w:i/>
        </w:rPr>
        <w:t>Hotel Front Office Management</w:t>
      </w:r>
      <w:r w:rsidRPr="00583A44">
        <w:rPr>
          <w:rFonts w:ascii="Arial" w:hAnsi="Arial" w:cs="Arial"/>
        </w:rPr>
        <w:t xml:space="preserve">, Wiley, London </w:t>
      </w:r>
    </w:p>
    <w:p w14:paraId="5A714916"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Fallon, M. and Rutherford, D. (2011) </w:t>
      </w:r>
      <w:r w:rsidRPr="006978EC">
        <w:rPr>
          <w:rFonts w:ascii="Arial" w:hAnsi="Arial" w:cs="Arial"/>
          <w:i/>
        </w:rPr>
        <w:t>Hotel Management and Operations</w:t>
      </w:r>
      <w:r w:rsidRPr="00583A44">
        <w:rPr>
          <w:rFonts w:ascii="Arial" w:hAnsi="Arial" w:cs="Arial"/>
        </w:rPr>
        <w:t xml:space="preserve">, Wiley, London </w:t>
      </w:r>
    </w:p>
    <w:p w14:paraId="470DBE9D" w14:textId="77777777" w:rsidR="005330A2" w:rsidRPr="00583A44" w:rsidRDefault="005330A2" w:rsidP="00583A44">
      <w:pPr>
        <w:spacing w:line="360" w:lineRule="auto"/>
        <w:jc w:val="both"/>
        <w:rPr>
          <w:rFonts w:ascii="Arial" w:hAnsi="Arial" w:cs="Arial"/>
        </w:rPr>
      </w:pPr>
      <w:proofErr w:type="spellStart"/>
      <w:r w:rsidRPr="00583A44">
        <w:rPr>
          <w:rFonts w:ascii="Arial" w:hAnsi="Arial" w:cs="Arial"/>
        </w:rPr>
        <w:t>Fanthorne</w:t>
      </w:r>
      <w:proofErr w:type="spellEnd"/>
      <w:r w:rsidRPr="00583A44">
        <w:rPr>
          <w:rFonts w:ascii="Arial" w:hAnsi="Arial" w:cs="Arial"/>
        </w:rPr>
        <w:t xml:space="preserve">, C (2004) </w:t>
      </w:r>
      <w:r w:rsidRPr="006978EC">
        <w:rPr>
          <w:rFonts w:ascii="Arial" w:hAnsi="Arial" w:cs="Arial"/>
          <w:i/>
        </w:rPr>
        <w:t>Work Placements – Survival Guide for Students Macmillan</w:t>
      </w:r>
      <w:r w:rsidRPr="00583A44">
        <w:rPr>
          <w:rFonts w:ascii="Arial" w:hAnsi="Arial" w:cs="Arial"/>
        </w:rPr>
        <w:t xml:space="preserve">, Basingstoke </w:t>
      </w:r>
    </w:p>
    <w:p w14:paraId="75565CE8"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Johnston, R Clark, G. and </w:t>
      </w:r>
      <w:proofErr w:type="spellStart"/>
      <w:r w:rsidRPr="00583A44">
        <w:rPr>
          <w:rFonts w:ascii="Arial" w:hAnsi="Arial" w:cs="Arial"/>
        </w:rPr>
        <w:t>Shulver</w:t>
      </w:r>
      <w:proofErr w:type="spellEnd"/>
      <w:r w:rsidRPr="00583A44">
        <w:rPr>
          <w:rFonts w:ascii="Arial" w:hAnsi="Arial" w:cs="Arial"/>
        </w:rPr>
        <w:t xml:space="preserve">, M. (2012) </w:t>
      </w:r>
      <w:r w:rsidRPr="006978EC">
        <w:rPr>
          <w:rFonts w:ascii="Arial" w:hAnsi="Arial" w:cs="Arial"/>
          <w:i/>
        </w:rPr>
        <w:t>Service Operations Management, Pearson</w:t>
      </w:r>
      <w:r w:rsidRPr="00583A44">
        <w:rPr>
          <w:rFonts w:ascii="Arial" w:hAnsi="Arial" w:cs="Arial"/>
        </w:rPr>
        <w:t xml:space="preserve">, London </w:t>
      </w:r>
    </w:p>
    <w:p w14:paraId="0D372240"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Tesone, D. (2010) </w:t>
      </w:r>
      <w:r w:rsidRPr="00583A44">
        <w:rPr>
          <w:rFonts w:ascii="Arial" w:hAnsi="Arial" w:cs="Arial"/>
          <w:i/>
        </w:rPr>
        <w:t>Principles of management for the hospitality industry</w:t>
      </w:r>
      <w:r w:rsidRPr="00583A44">
        <w:rPr>
          <w:rFonts w:ascii="Arial" w:hAnsi="Arial" w:cs="Arial"/>
        </w:rPr>
        <w:t xml:space="preserve">. London: Routledge. </w:t>
      </w:r>
    </w:p>
    <w:p w14:paraId="1729AF5E" w14:textId="77777777" w:rsidR="005330A2" w:rsidRPr="00583A44" w:rsidRDefault="005330A2" w:rsidP="00583A44">
      <w:pPr>
        <w:spacing w:line="360" w:lineRule="auto"/>
        <w:jc w:val="both"/>
        <w:rPr>
          <w:rFonts w:ascii="Arial" w:hAnsi="Arial" w:cs="Arial"/>
        </w:rPr>
      </w:pPr>
      <w:proofErr w:type="spellStart"/>
      <w:r w:rsidRPr="00583A44">
        <w:rPr>
          <w:rFonts w:ascii="Arial" w:hAnsi="Arial" w:cs="Arial"/>
        </w:rPr>
        <w:t>Tewan</w:t>
      </w:r>
      <w:proofErr w:type="spellEnd"/>
      <w:r w:rsidRPr="00583A44">
        <w:rPr>
          <w:rFonts w:ascii="Arial" w:hAnsi="Arial" w:cs="Arial"/>
        </w:rPr>
        <w:t xml:space="preserve">, J. (2009) </w:t>
      </w:r>
      <w:r w:rsidRPr="006978EC">
        <w:rPr>
          <w:rFonts w:ascii="Arial" w:hAnsi="Arial" w:cs="Arial"/>
          <w:i/>
        </w:rPr>
        <w:t>Hotel Front Office: Operations and Management</w:t>
      </w:r>
      <w:r w:rsidRPr="00583A44">
        <w:rPr>
          <w:rFonts w:ascii="Arial" w:hAnsi="Arial" w:cs="Arial"/>
        </w:rPr>
        <w:t xml:space="preserve">, Oxford Higher Education Press </w:t>
      </w:r>
    </w:p>
    <w:p w14:paraId="353972E1"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Vallen, G.K. and Vallen, Jerome J. (2014) </w:t>
      </w:r>
      <w:r w:rsidRPr="006978EC">
        <w:rPr>
          <w:rFonts w:ascii="Arial" w:hAnsi="Arial" w:cs="Arial"/>
          <w:i/>
        </w:rPr>
        <w:t>Check-in check-</w:t>
      </w:r>
      <w:proofErr w:type="gramStart"/>
      <w:r w:rsidRPr="006978EC">
        <w:rPr>
          <w:rFonts w:ascii="Arial" w:hAnsi="Arial" w:cs="Arial"/>
          <w:i/>
        </w:rPr>
        <w:t>out :</w:t>
      </w:r>
      <w:proofErr w:type="gramEnd"/>
      <w:r w:rsidRPr="006978EC">
        <w:rPr>
          <w:rFonts w:ascii="Arial" w:hAnsi="Arial" w:cs="Arial"/>
          <w:i/>
        </w:rPr>
        <w:t xml:space="preserve"> managing hotel operations Ninth edition</w:t>
      </w:r>
      <w:r w:rsidRPr="00583A44">
        <w:rPr>
          <w:rFonts w:ascii="Arial" w:hAnsi="Arial" w:cs="Arial"/>
        </w:rPr>
        <w:t xml:space="preserve">.; Pearson new international., </w:t>
      </w:r>
    </w:p>
    <w:p w14:paraId="77F8F162" w14:textId="77777777" w:rsidR="005330A2" w:rsidRPr="00583A44" w:rsidRDefault="005330A2" w:rsidP="00583A44">
      <w:pPr>
        <w:spacing w:line="360" w:lineRule="auto"/>
        <w:jc w:val="both"/>
        <w:rPr>
          <w:rFonts w:ascii="Arial" w:hAnsi="Arial" w:cs="Arial"/>
        </w:rPr>
      </w:pPr>
      <w:r w:rsidRPr="00583A44">
        <w:rPr>
          <w:rFonts w:ascii="Arial" w:hAnsi="Arial" w:cs="Arial"/>
        </w:rPr>
        <w:lastRenderedPageBreak/>
        <w:t xml:space="preserve">Williams, K, </w:t>
      </w:r>
      <w:proofErr w:type="spellStart"/>
      <w:r w:rsidRPr="00583A44">
        <w:rPr>
          <w:rFonts w:ascii="Arial" w:hAnsi="Arial" w:cs="Arial"/>
        </w:rPr>
        <w:t>Woolliams</w:t>
      </w:r>
      <w:proofErr w:type="spellEnd"/>
      <w:r w:rsidRPr="00583A44">
        <w:rPr>
          <w:rFonts w:ascii="Arial" w:hAnsi="Arial" w:cs="Arial"/>
        </w:rPr>
        <w:t xml:space="preserve">, M and Spiro, J. (2020) </w:t>
      </w:r>
      <w:r w:rsidRPr="006978EC">
        <w:rPr>
          <w:rFonts w:ascii="Arial" w:hAnsi="Arial" w:cs="Arial"/>
          <w:i/>
        </w:rPr>
        <w:t>Reflective writing, Macmillan International</w:t>
      </w:r>
      <w:r w:rsidRPr="00583A44">
        <w:rPr>
          <w:rFonts w:ascii="Arial" w:hAnsi="Arial" w:cs="Arial"/>
        </w:rPr>
        <w:t xml:space="preserve">, Oxford. </w:t>
      </w:r>
    </w:p>
    <w:p w14:paraId="24514007" w14:textId="77777777" w:rsidR="005330A2" w:rsidRPr="00583A44" w:rsidRDefault="005330A2" w:rsidP="00583A44">
      <w:pPr>
        <w:spacing w:line="360" w:lineRule="auto"/>
        <w:jc w:val="both"/>
        <w:rPr>
          <w:rFonts w:ascii="Arial" w:hAnsi="Arial" w:cs="Arial"/>
        </w:rPr>
      </w:pPr>
      <w:r w:rsidRPr="00583A44">
        <w:rPr>
          <w:rFonts w:ascii="Arial" w:hAnsi="Arial" w:cs="Arial"/>
        </w:rPr>
        <w:t xml:space="preserve">Wood, R. (2013) </w:t>
      </w:r>
      <w:r w:rsidRPr="006978EC">
        <w:rPr>
          <w:rFonts w:ascii="Arial" w:hAnsi="Arial" w:cs="Arial"/>
          <w:i/>
        </w:rPr>
        <w:t>Key Concepts in Hospitality Management, Sage</w:t>
      </w:r>
      <w:r w:rsidRPr="00583A44">
        <w:rPr>
          <w:rFonts w:ascii="Arial" w:hAnsi="Arial" w:cs="Arial"/>
        </w:rPr>
        <w:t xml:space="preserve">, London </w:t>
      </w:r>
    </w:p>
    <w:p w14:paraId="3B915A13" w14:textId="77777777" w:rsidR="00D41726" w:rsidRDefault="00D41726" w:rsidP="00D41726"/>
    <w:p w14:paraId="52396318" w14:textId="77777777" w:rsidR="00D41726" w:rsidRDefault="00D41726" w:rsidP="00D41726"/>
    <w:p w14:paraId="7E9B6189" w14:textId="77777777" w:rsidR="00D41726" w:rsidRDefault="00D41726" w:rsidP="00D41726"/>
    <w:p w14:paraId="29F9D276" w14:textId="77777777" w:rsidR="00D41726" w:rsidRDefault="00D41726" w:rsidP="00D41726"/>
    <w:p w14:paraId="700BBEEC" w14:textId="77777777" w:rsidR="00D41726" w:rsidRDefault="00D41726" w:rsidP="00D41726"/>
    <w:p w14:paraId="7A4E658F" w14:textId="77777777" w:rsidR="00D41726" w:rsidRPr="00D41726" w:rsidRDefault="00D41726" w:rsidP="00D41726"/>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C7A17" w14:textId="77777777" w:rsidR="00DD04FC" w:rsidRDefault="00DD04FC" w:rsidP="004D0F63">
      <w:pPr>
        <w:spacing w:after="0" w:line="240" w:lineRule="auto"/>
      </w:pPr>
      <w:r>
        <w:separator/>
      </w:r>
    </w:p>
  </w:endnote>
  <w:endnote w:type="continuationSeparator" w:id="0">
    <w:p w14:paraId="2F723A61" w14:textId="77777777" w:rsidR="00DD04FC" w:rsidRDefault="00DD04F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CB8BF" w14:textId="77777777" w:rsidR="00DD04FC" w:rsidRDefault="00DD04FC" w:rsidP="004D0F63">
      <w:pPr>
        <w:spacing w:after="0" w:line="240" w:lineRule="auto"/>
      </w:pPr>
      <w:r>
        <w:separator/>
      </w:r>
    </w:p>
  </w:footnote>
  <w:footnote w:type="continuationSeparator" w:id="0">
    <w:p w14:paraId="02BCF603" w14:textId="77777777" w:rsidR="00DD04FC" w:rsidRDefault="00DD04F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9391335">
    <w:abstractNumId w:val="1"/>
  </w:num>
  <w:num w:numId="2" w16cid:durableId="725299201">
    <w:abstractNumId w:val="2"/>
  </w:num>
  <w:num w:numId="3" w16cid:durableId="893542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A5422"/>
    <w:rsid w:val="000F5BD7"/>
    <w:rsid w:val="00113967"/>
    <w:rsid w:val="00137075"/>
    <w:rsid w:val="00137E4D"/>
    <w:rsid w:val="001A4777"/>
    <w:rsid w:val="001A54CC"/>
    <w:rsid w:val="002025B1"/>
    <w:rsid w:val="00216724"/>
    <w:rsid w:val="002179ED"/>
    <w:rsid w:val="00234417"/>
    <w:rsid w:val="002813CE"/>
    <w:rsid w:val="0029335D"/>
    <w:rsid w:val="00330917"/>
    <w:rsid w:val="003D2EEA"/>
    <w:rsid w:val="0045538B"/>
    <w:rsid w:val="00467437"/>
    <w:rsid w:val="00492631"/>
    <w:rsid w:val="004D0F63"/>
    <w:rsid w:val="004D3BF8"/>
    <w:rsid w:val="005219C9"/>
    <w:rsid w:val="005330A2"/>
    <w:rsid w:val="00557A5A"/>
    <w:rsid w:val="00583A44"/>
    <w:rsid w:val="00592A7E"/>
    <w:rsid w:val="005A6247"/>
    <w:rsid w:val="005A7122"/>
    <w:rsid w:val="005B65AD"/>
    <w:rsid w:val="005C4820"/>
    <w:rsid w:val="006215F8"/>
    <w:rsid w:val="006434BD"/>
    <w:rsid w:val="006978EC"/>
    <w:rsid w:val="006D1581"/>
    <w:rsid w:val="007238E8"/>
    <w:rsid w:val="00737D90"/>
    <w:rsid w:val="007D301C"/>
    <w:rsid w:val="008320C4"/>
    <w:rsid w:val="0088344F"/>
    <w:rsid w:val="008A3CB4"/>
    <w:rsid w:val="008B3C18"/>
    <w:rsid w:val="008D4E2F"/>
    <w:rsid w:val="009022D4"/>
    <w:rsid w:val="009520FB"/>
    <w:rsid w:val="00965357"/>
    <w:rsid w:val="00977466"/>
    <w:rsid w:val="009D31CA"/>
    <w:rsid w:val="009E31E5"/>
    <w:rsid w:val="00A31D42"/>
    <w:rsid w:val="00A40657"/>
    <w:rsid w:val="00AA0BF1"/>
    <w:rsid w:val="00AB0EE5"/>
    <w:rsid w:val="00AD0B6D"/>
    <w:rsid w:val="00B978D3"/>
    <w:rsid w:val="00C3408F"/>
    <w:rsid w:val="00CA79D5"/>
    <w:rsid w:val="00CD26B9"/>
    <w:rsid w:val="00CE235D"/>
    <w:rsid w:val="00D20F64"/>
    <w:rsid w:val="00D41726"/>
    <w:rsid w:val="00D474E9"/>
    <w:rsid w:val="00D62E48"/>
    <w:rsid w:val="00DD04FC"/>
    <w:rsid w:val="00DE77F7"/>
    <w:rsid w:val="00EC5257"/>
    <w:rsid w:val="00F9700F"/>
    <w:rsid w:val="00FA18FF"/>
    <w:rsid w:val="00FD4B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417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08/IJCHM-01-2020-005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remierinn.com/gb/en/hotels/england/worcestershire/evesham/evesham.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IJCHM-01-2020-005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16/j.obhdp.2020.02.005" TargetMode="External"/><Relationship Id="rId4" Type="http://schemas.openxmlformats.org/officeDocument/2006/relationships/webSettings" Target="webSettings.xml"/><Relationship Id="rId9" Type="http://schemas.openxmlformats.org/officeDocument/2006/relationships/hyperlink" Target="https://doi.org/10.1016/j.jbusres.2022.02.001" TargetMode="External"/><Relationship Id="rId14" Type="http://schemas.openxmlformats.org/officeDocument/2006/relationships/hyperlink" Target="https://www.tripadvisor.co.uk/Hotel_Review-g186422-d570641-Reviews-Premier_Inn_Evesham_Hotel-Evesham_Worcestershire_Engla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3037</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Adrian Axente</cp:lastModifiedBy>
  <cp:revision>2</cp:revision>
  <dcterms:created xsi:type="dcterms:W3CDTF">2023-11-10T16:15:00Z</dcterms:created>
  <dcterms:modified xsi:type="dcterms:W3CDTF">2023-11-10T16:15:00Z</dcterms:modified>
</cp:coreProperties>
</file>