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68E70D" w14:textId="5FF3F241" w:rsidR="004B0770" w:rsidRDefault="00C26376" w:rsidP="009F01A7">
      <w:pPr>
        <w:ind w:left="2160"/>
        <w:rPr>
          <w:b/>
          <w:bCs/>
          <w:sz w:val="40"/>
          <w:szCs w:val="40"/>
        </w:rPr>
      </w:pPr>
      <w:r>
        <w:rPr>
          <w:b/>
          <w:bCs/>
          <w:sz w:val="40"/>
          <w:szCs w:val="40"/>
        </w:rPr>
        <w:t>Title: Academic Skills Report</w:t>
      </w:r>
    </w:p>
    <w:p w14:paraId="4F17A0F6" w14:textId="71DA9A07" w:rsidR="00C26376" w:rsidRDefault="00C26376" w:rsidP="009F01A7">
      <w:pPr>
        <w:ind w:left="2160"/>
        <w:rPr>
          <w:b/>
          <w:bCs/>
          <w:sz w:val="40"/>
          <w:szCs w:val="40"/>
        </w:rPr>
      </w:pPr>
      <w:r>
        <w:rPr>
          <w:b/>
          <w:bCs/>
          <w:sz w:val="40"/>
          <w:szCs w:val="40"/>
        </w:rPr>
        <w:t>Name: Usama Mushtaq</w:t>
      </w:r>
    </w:p>
    <w:p w14:paraId="2EBD8C79" w14:textId="17C4579A" w:rsidR="00C26376" w:rsidRDefault="00C26376" w:rsidP="009F01A7">
      <w:pPr>
        <w:ind w:left="2160"/>
        <w:rPr>
          <w:b/>
          <w:bCs/>
          <w:sz w:val="40"/>
          <w:szCs w:val="40"/>
        </w:rPr>
      </w:pPr>
      <w:r>
        <w:rPr>
          <w:b/>
          <w:bCs/>
          <w:sz w:val="40"/>
          <w:szCs w:val="40"/>
        </w:rPr>
        <w:t xml:space="preserve">Student Number: </w:t>
      </w:r>
      <w:r w:rsidR="003F1CF3">
        <w:rPr>
          <w:b/>
          <w:bCs/>
          <w:sz w:val="40"/>
          <w:szCs w:val="40"/>
        </w:rPr>
        <w:t>2414397</w:t>
      </w:r>
    </w:p>
    <w:p w14:paraId="4FF21969" w14:textId="1C0E02D6" w:rsidR="003F1CF3" w:rsidRDefault="003F1CF3" w:rsidP="009F01A7">
      <w:pPr>
        <w:ind w:left="2160"/>
        <w:rPr>
          <w:b/>
          <w:bCs/>
          <w:sz w:val="40"/>
          <w:szCs w:val="40"/>
        </w:rPr>
      </w:pPr>
      <w:r>
        <w:rPr>
          <w:b/>
          <w:bCs/>
          <w:sz w:val="40"/>
          <w:szCs w:val="40"/>
        </w:rPr>
        <w:t>Module Code: LCLM 4001</w:t>
      </w:r>
    </w:p>
    <w:p w14:paraId="00A52441" w14:textId="5432A559" w:rsidR="003F1CF3" w:rsidRDefault="003F1CF3" w:rsidP="009F01A7">
      <w:pPr>
        <w:ind w:left="2160"/>
        <w:rPr>
          <w:b/>
          <w:bCs/>
          <w:sz w:val="40"/>
          <w:szCs w:val="40"/>
        </w:rPr>
      </w:pPr>
      <w:r>
        <w:rPr>
          <w:b/>
          <w:bCs/>
          <w:sz w:val="40"/>
          <w:szCs w:val="40"/>
        </w:rPr>
        <w:t>Module Name: Refle</w:t>
      </w:r>
      <w:r w:rsidR="00E32129">
        <w:rPr>
          <w:b/>
          <w:bCs/>
          <w:sz w:val="40"/>
          <w:szCs w:val="40"/>
        </w:rPr>
        <w:t>ctive Report</w:t>
      </w:r>
    </w:p>
    <w:p w14:paraId="70EC8AEC" w14:textId="2A1071B5" w:rsidR="00E32129" w:rsidRDefault="00E32129" w:rsidP="009F01A7">
      <w:pPr>
        <w:ind w:left="2160"/>
        <w:rPr>
          <w:b/>
          <w:bCs/>
          <w:sz w:val="40"/>
          <w:szCs w:val="40"/>
        </w:rPr>
      </w:pPr>
      <w:r>
        <w:rPr>
          <w:b/>
          <w:bCs/>
          <w:sz w:val="40"/>
          <w:szCs w:val="40"/>
        </w:rPr>
        <w:t>Lecturer: Tim Hopkins</w:t>
      </w:r>
    </w:p>
    <w:p w14:paraId="5D5170CA" w14:textId="1384C396" w:rsidR="00E32129" w:rsidRDefault="00E32129" w:rsidP="009F01A7">
      <w:pPr>
        <w:ind w:left="2160"/>
        <w:rPr>
          <w:b/>
          <w:bCs/>
          <w:sz w:val="40"/>
          <w:szCs w:val="40"/>
        </w:rPr>
      </w:pPr>
      <w:r>
        <w:rPr>
          <w:b/>
          <w:bCs/>
          <w:sz w:val="40"/>
          <w:szCs w:val="40"/>
        </w:rPr>
        <w:t>Date: 15/12/2024</w:t>
      </w:r>
    </w:p>
    <w:p w14:paraId="0470E90B" w14:textId="77777777" w:rsidR="00E32129" w:rsidRDefault="00E32129" w:rsidP="00C26376">
      <w:pPr>
        <w:ind w:left="2880"/>
        <w:rPr>
          <w:b/>
          <w:bCs/>
          <w:sz w:val="40"/>
          <w:szCs w:val="40"/>
        </w:rPr>
      </w:pPr>
    </w:p>
    <w:p w14:paraId="42875EFD" w14:textId="77777777" w:rsidR="00E32129" w:rsidRDefault="00E32129" w:rsidP="00C26376">
      <w:pPr>
        <w:ind w:left="2880"/>
        <w:rPr>
          <w:b/>
          <w:bCs/>
          <w:sz w:val="40"/>
          <w:szCs w:val="40"/>
        </w:rPr>
      </w:pPr>
    </w:p>
    <w:p w14:paraId="536C45BC" w14:textId="77777777" w:rsidR="00E32129" w:rsidRDefault="00E32129" w:rsidP="00C26376">
      <w:pPr>
        <w:ind w:left="2880"/>
        <w:rPr>
          <w:b/>
          <w:bCs/>
          <w:sz w:val="40"/>
          <w:szCs w:val="40"/>
        </w:rPr>
      </w:pPr>
    </w:p>
    <w:p w14:paraId="78383DBF" w14:textId="77777777" w:rsidR="00E32129" w:rsidRDefault="00E32129" w:rsidP="00C26376">
      <w:pPr>
        <w:ind w:left="2880"/>
        <w:rPr>
          <w:b/>
          <w:bCs/>
          <w:sz w:val="40"/>
          <w:szCs w:val="40"/>
        </w:rPr>
      </w:pPr>
    </w:p>
    <w:p w14:paraId="14718A92" w14:textId="77777777" w:rsidR="00E32129" w:rsidRDefault="00E32129" w:rsidP="00C26376">
      <w:pPr>
        <w:ind w:left="2880"/>
        <w:rPr>
          <w:b/>
          <w:bCs/>
          <w:sz w:val="40"/>
          <w:szCs w:val="40"/>
        </w:rPr>
      </w:pPr>
    </w:p>
    <w:p w14:paraId="6DD26195" w14:textId="77777777" w:rsidR="00E32129" w:rsidRDefault="00E32129" w:rsidP="00C26376">
      <w:pPr>
        <w:ind w:left="2880"/>
        <w:rPr>
          <w:b/>
          <w:bCs/>
          <w:sz w:val="40"/>
          <w:szCs w:val="40"/>
        </w:rPr>
      </w:pPr>
    </w:p>
    <w:p w14:paraId="1BF0CC91" w14:textId="77777777" w:rsidR="00E32129" w:rsidRDefault="00E32129" w:rsidP="00C26376">
      <w:pPr>
        <w:ind w:left="2880"/>
        <w:rPr>
          <w:b/>
          <w:bCs/>
          <w:sz w:val="40"/>
          <w:szCs w:val="40"/>
        </w:rPr>
      </w:pPr>
    </w:p>
    <w:p w14:paraId="019CBD6A" w14:textId="77777777" w:rsidR="00E32129" w:rsidRDefault="00E32129" w:rsidP="00C26376">
      <w:pPr>
        <w:ind w:left="2880"/>
        <w:rPr>
          <w:b/>
          <w:bCs/>
          <w:sz w:val="40"/>
          <w:szCs w:val="40"/>
        </w:rPr>
      </w:pPr>
    </w:p>
    <w:p w14:paraId="33BEBF07" w14:textId="77777777" w:rsidR="00E32129" w:rsidRDefault="00E32129" w:rsidP="00C26376">
      <w:pPr>
        <w:ind w:left="2880"/>
        <w:rPr>
          <w:b/>
          <w:bCs/>
          <w:sz w:val="40"/>
          <w:szCs w:val="40"/>
        </w:rPr>
      </w:pPr>
    </w:p>
    <w:p w14:paraId="73554ECE" w14:textId="77777777" w:rsidR="00E32129" w:rsidRDefault="00E32129" w:rsidP="00C26376">
      <w:pPr>
        <w:ind w:left="2880"/>
        <w:rPr>
          <w:b/>
          <w:bCs/>
          <w:sz w:val="40"/>
          <w:szCs w:val="40"/>
        </w:rPr>
      </w:pPr>
    </w:p>
    <w:p w14:paraId="381B8D35" w14:textId="77777777" w:rsidR="00E32129" w:rsidRDefault="00E32129" w:rsidP="00C26376">
      <w:pPr>
        <w:ind w:left="2880"/>
        <w:rPr>
          <w:b/>
          <w:bCs/>
          <w:sz w:val="40"/>
          <w:szCs w:val="40"/>
        </w:rPr>
      </w:pPr>
    </w:p>
    <w:p w14:paraId="1EC006CD" w14:textId="77777777" w:rsidR="00E32129" w:rsidRDefault="00E32129" w:rsidP="00C26376">
      <w:pPr>
        <w:ind w:left="2880"/>
        <w:rPr>
          <w:b/>
          <w:bCs/>
          <w:sz w:val="40"/>
          <w:szCs w:val="40"/>
        </w:rPr>
      </w:pPr>
    </w:p>
    <w:p w14:paraId="4EE0B2E3" w14:textId="77777777" w:rsidR="00E32129" w:rsidRDefault="00E32129" w:rsidP="00C26376">
      <w:pPr>
        <w:ind w:left="2880"/>
        <w:rPr>
          <w:b/>
          <w:bCs/>
          <w:sz w:val="40"/>
          <w:szCs w:val="40"/>
        </w:rPr>
      </w:pPr>
    </w:p>
    <w:p w14:paraId="135B624F" w14:textId="3103AE59" w:rsidR="00E32129" w:rsidRDefault="003777CA" w:rsidP="003777CA">
      <w:pPr>
        <w:rPr>
          <w:b/>
          <w:bCs/>
          <w:sz w:val="40"/>
          <w:szCs w:val="40"/>
        </w:rPr>
      </w:pPr>
      <w:r>
        <w:rPr>
          <w:b/>
          <w:bCs/>
          <w:sz w:val="40"/>
          <w:szCs w:val="40"/>
        </w:rPr>
        <w:t>Content</w:t>
      </w:r>
    </w:p>
    <w:p w14:paraId="5B685115" w14:textId="68079462" w:rsidR="003777CA" w:rsidRDefault="003777CA" w:rsidP="003777CA">
      <w:pPr>
        <w:rPr>
          <w:b/>
          <w:bCs/>
          <w:sz w:val="40"/>
          <w:szCs w:val="40"/>
        </w:rPr>
      </w:pPr>
      <w:r>
        <w:rPr>
          <w:b/>
          <w:bCs/>
          <w:sz w:val="40"/>
          <w:szCs w:val="40"/>
        </w:rPr>
        <w:t>1 Introduction</w:t>
      </w:r>
      <w:r w:rsidR="005C5CDC">
        <w:rPr>
          <w:b/>
          <w:bCs/>
          <w:sz w:val="40"/>
          <w:szCs w:val="40"/>
        </w:rPr>
        <w:t xml:space="preserve"> page 3</w:t>
      </w:r>
    </w:p>
    <w:p w14:paraId="2F0A0D23" w14:textId="0A27310A" w:rsidR="003777CA" w:rsidRDefault="003777CA" w:rsidP="003777CA">
      <w:pPr>
        <w:rPr>
          <w:b/>
          <w:bCs/>
          <w:sz w:val="40"/>
          <w:szCs w:val="40"/>
        </w:rPr>
      </w:pPr>
      <w:r>
        <w:rPr>
          <w:b/>
          <w:bCs/>
          <w:sz w:val="40"/>
          <w:szCs w:val="40"/>
        </w:rPr>
        <w:t xml:space="preserve">2.1 </w:t>
      </w:r>
      <w:r w:rsidR="00475D05">
        <w:rPr>
          <w:b/>
          <w:bCs/>
          <w:sz w:val="40"/>
          <w:szCs w:val="40"/>
        </w:rPr>
        <w:t>Note Ta</w:t>
      </w:r>
      <w:r w:rsidR="005C5CDC">
        <w:rPr>
          <w:b/>
          <w:bCs/>
          <w:sz w:val="40"/>
          <w:szCs w:val="40"/>
        </w:rPr>
        <w:t>king</w:t>
      </w:r>
      <w:r>
        <w:rPr>
          <w:b/>
          <w:bCs/>
          <w:sz w:val="40"/>
          <w:szCs w:val="40"/>
        </w:rPr>
        <w:t xml:space="preserve"> </w:t>
      </w:r>
      <w:r w:rsidR="00CB6719">
        <w:rPr>
          <w:b/>
          <w:bCs/>
          <w:sz w:val="40"/>
          <w:szCs w:val="40"/>
        </w:rPr>
        <w:t>page 4</w:t>
      </w:r>
    </w:p>
    <w:p w14:paraId="6C2E0FD0" w14:textId="334C22D7" w:rsidR="00CB6719" w:rsidRDefault="00CB6719" w:rsidP="003777CA">
      <w:pPr>
        <w:rPr>
          <w:b/>
          <w:bCs/>
          <w:sz w:val="40"/>
          <w:szCs w:val="40"/>
        </w:rPr>
      </w:pPr>
      <w:r>
        <w:rPr>
          <w:b/>
          <w:bCs/>
          <w:sz w:val="40"/>
          <w:szCs w:val="40"/>
        </w:rPr>
        <w:t xml:space="preserve">2.2 </w:t>
      </w:r>
      <w:r w:rsidR="00A351D2">
        <w:rPr>
          <w:b/>
          <w:bCs/>
          <w:sz w:val="40"/>
          <w:szCs w:val="40"/>
        </w:rPr>
        <w:t>Paraphrasing Skills page 5</w:t>
      </w:r>
      <w:r w:rsidR="00A862E9">
        <w:rPr>
          <w:b/>
          <w:bCs/>
          <w:sz w:val="40"/>
          <w:szCs w:val="40"/>
        </w:rPr>
        <w:t>/6</w:t>
      </w:r>
    </w:p>
    <w:p w14:paraId="4AC6EF27" w14:textId="1F338783" w:rsidR="00CB6719" w:rsidRDefault="00CB6719" w:rsidP="003777CA">
      <w:pPr>
        <w:rPr>
          <w:b/>
          <w:bCs/>
          <w:sz w:val="40"/>
          <w:szCs w:val="40"/>
        </w:rPr>
      </w:pPr>
      <w:r>
        <w:rPr>
          <w:b/>
          <w:bCs/>
          <w:sz w:val="40"/>
          <w:szCs w:val="40"/>
        </w:rPr>
        <w:t xml:space="preserve">2.3 </w:t>
      </w:r>
      <w:r w:rsidR="00A351D2">
        <w:rPr>
          <w:b/>
          <w:bCs/>
          <w:sz w:val="40"/>
          <w:szCs w:val="40"/>
        </w:rPr>
        <w:t xml:space="preserve">Reflection Skills </w:t>
      </w:r>
      <w:r>
        <w:rPr>
          <w:b/>
          <w:bCs/>
          <w:sz w:val="40"/>
          <w:szCs w:val="40"/>
        </w:rPr>
        <w:t xml:space="preserve">page </w:t>
      </w:r>
      <w:r w:rsidR="00F6287A">
        <w:rPr>
          <w:b/>
          <w:bCs/>
          <w:sz w:val="40"/>
          <w:szCs w:val="40"/>
        </w:rPr>
        <w:t>6</w:t>
      </w:r>
      <w:r w:rsidR="00E54BB2">
        <w:rPr>
          <w:b/>
          <w:bCs/>
          <w:sz w:val="40"/>
          <w:szCs w:val="40"/>
        </w:rPr>
        <w:t>/7</w:t>
      </w:r>
    </w:p>
    <w:p w14:paraId="7FC43611" w14:textId="1F162819" w:rsidR="00CB6719" w:rsidRDefault="00CB6719" w:rsidP="003777CA">
      <w:pPr>
        <w:rPr>
          <w:b/>
          <w:bCs/>
          <w:sz w:val="40"/>
          <w:szCs w:val="40"/>
        </w:rPr>
      </w:pPr>
      <w:r>
        <w:rPr>
          <w:b/>
          <w:bCs/>
          <w:sz w:val="40"/>
          <w:szCs w:val="40"/>
        </w:rPr>
        <w:t xml:space="preserve">3 </w:t>
      </w:r>
      <w:r w:rsidR="00A351D2">
        <w:rPr>
          <w:b/>
          <w:bCs/>
          <w:sz w:val="40"/>
          <w:szCs w:val="40"/>
        </w:rPr>
        <w:t xml:space="preserve"> </w:t>
      </w:r>
      <w:r w:rsidR="008B6917">
        <w:rPr>
          <w:b/>
          <w:bCs/>
          <w:sz w:val="40"/>
          <w:szCs w:val="40"/>
        </w:rPr>
        <w:t xml:space="preserve">Conclusion </w:t>
      </w:r>
      <w:r w:rsidR="00E54BB2">
        <w:rPr>
          <w:b/>
          <w:bCs/>
          <w:sz w:val="40"/>
          <w:szCs w:val="40"/>
        </w:rPr>
        <w:t>page 8</w:t>
      </w:r>
    </w:p>
    <w:p w14:paraId="604A5B1E" w14:textId="7F8FF39D" w:rsidR="008B6917" w:rsidRDefault="008B6917" w:rsidP="003777CA">
      <w:pPr>
        <w:rPr>
          <w:b/>
          <w:bCs/>
          <w:sz w:val="40"/>
          <w:szCs w:val="40"/>
        </w:rPr>
      </w:pPr>
      <w:r>
        <w:rPr>
          <w:b/>
          <w:bCs/>
          <w:sz w:val="40"/>
          <w:szCs w:val="40"/>
        </w:rPr>
        <w:t xml:space="preserve">4 References page </w:t>
      </w:r>
      <w:r w:rsidR="00E54BB2">
        <w:rPr>
          <w:b/>
          <w:bCs/>
          <w:sz w:val="40"/>
          <w:szCs w:val="40"/>
        </w:rPr>
        <w:t>9</w:t>
      </w:r>
    </w:p>
    <w:p w14:paraId="2B3EF97A" w14:textId="12A11A99" w:rsidR="008B6917" w:rsidRDefault="008B6917" w:rsidP="003777CA">
      <w:pPr>
        <w:rPr>
          <w:b/>
          <w:bCs/>
          <w:sz w:val="40"/>
          <w:szCs w:val="40"/>
        </w:rPr>
      </w:pPr>
      <w:r>
        <w:rPr>
          <w:b/>
          <w:bCs/>
          <w:sz w:val="40"/>
          <w:szCs w:val="40"/>
        </w:rPr>
        <w:t>5 Appendices pag</w:t>
      </w:r>
      <w:r w:rsidR="009F01A7">
        <w:rPr>
          <w:b/>
          <w:bCs/>
          <w:sz w:val="40"/>
          <w:szCs w:val="40"/>
        </w:rPr>
        <w:t xml:space="preserve">e </w:t>
      </w:r>
      <w:r w:rsidR="00C71FBE">
        <w:rPr>
          <w:b/>
          <w:bCs/>
          <w:sz w:val="40"/>
          <w:szCs w:val="40"/>
        </w:rPr>
        <w:t>9/10</w:t>
      </w:r>
    </w:p>
    <w:p w14:paraId="6997385C" w14:textId="77777777" w:rsidR="009F01A7" w:rsidRDefault="009F01A7" w:rsidP="003777CA">
      <w:pPr>
        <w:rPr>
          <w:b/>
          <w:bCs/>
          <w:sz w:val="40"/>
          <w:szCs w:val="40"/>
        </w:rPr>
      </w:pPr>
    </w:p>
    <w:p w14:paraId="3EB52C3C" w14:textId="77777777" w:rsidR="009F01A7" w:rsidRDefault="009F01A7" w:rsidP="003777CA">
      <w:pPr>
        <w:rPr>
          <w:b/>
          <w:bCs/>
          <w:sz w:val="40"/>
          <w:szCs w:val="40"/>
        </w:rPr>
      </w:pPr>
    </w:p>
    <w:p w14:paraId="7E670C2A" w14:textId="77777777" w:rsidR="009F01A7" w:rsidRDefault="009F01A7" w:rsidP="003777CA">
      <w:pPr>
        <w:rPr>
          <w:b/>
          <w:bCs/>
          <w:sz w:val="40"/>
          <w:szCs w:val="40"/>
        </w:rPr>
      </w:pPr>
    </w:p>
    <w:p w14:paraId="13CAF9D8" w14:textId="77777777" w:rsidR="009F01A7" w:rsidRDefault="009F01A7" w:rsidP="003777CA">
      <w:pPr>
        <w:rPr>
          <w:b/>
          <w:bCs/>
          <w:sz w:val="40"/>
          <w:szCs w:val="40"/>
        </w:rPr>
      </w:pPr>
    </w:p>
    <w:p w14:paraId="5634A47D" w14:textId="77777777" w:rsidR="009F01A7" w:rsidRDefault="009F01A7" w:rsidP="003777CA">
      <w:pPr>
        <w:rPr>
          <w:b/>
          <w:bCs/>
          <w:sz w:val="40"/>
          <w:szCs w:val="40"/>
        </w:rPr>
      </w:pPr>
    </w:p>
    <w:p w14:paraId="125A9CC8" w14:textId="77777777" w:rsidR="009F01A7" w:rsidRDefault="009F01A7" w:rsidP="003777CA">
      <w:pPr>
        <w:rPr>
          <w:b/>
          <w:bCs/>
          <w:sz w:val="40"/>
          <w:szCs w:val="40"/>
        </w:rPr>
      </w:pPr>
    </w:p>
    <w:p w14:paraId="026216E8" w14:textId="77777777" w:rsidR="009F01A7" w:rsidRDefault="009F01A7" w:rsidP="003777CA">
      <w:pPr>
        <w:rPr>
          <w:b/>
          <w:bCs/>
          <w:sz w:val="40"/>
          <w:szCs w:val="40"/>
        </w:rPr>
      </w:pPr>
    </w:p>
    <w:p w14:paraId="38E375B5" w14:textId="77777777" w:rsidR="009F01A7" w:rsidRDefault="009F01A7" w:rsidP="003777CA">
      <w:pPr>
        <w:rPr>
          <w:b/>
          <w:bCs/>
          <w:sz w:val="40"/>
          <w:szCs w:val="40"/>
        </w:rPr>
      </w:pPr>
    </w:p>
    <w:p w14:paraId="46C81AB8" w14:textId="77777777" w:rsidR="009F01A7" w:rsidRDefault="009F01A7" w:rsidP="003777CA">
      <w:pPr>
        <w:rPr>
          <w:b/>
          <w:bCs/>
          <w:sz w:val="40"/>
          <w:szCs w:val="40"/>
        </w:rPr>
      </w:pPr>
    </w:p>
    <w:p w14:paraId="2F2F3A19" w14:textId="77777777" w:rsidR="009F01A7" w:rsidRDefault="009F01A7" w:rsidP="003777CA">
      <w:pPr>
        <w:rPr>
          <w:b/>
          <w:bCs/>
          <w:sz w:val="40"/>
          <w:szCs w:val="40"/>
        </w:rPr>
      </w:pPr>
    </w:p>
    <w:p w14:paraId="154C6151" w14:textId="1FE7A10D" w:rsidR="009F01A7" w:rsidRDefault="009F01A7" w:rsidP="003777CA">
      <w:pPr>
        <w:rPr>
          <w:b/>
          <w:bCs/>
          <w:sz w:val="40"/>
          <w:szCs w:val="40"/>
        </w:rPr>
      </w:pPr>
      <w:r>
        <w:rPr>
          <w:b/>
          <w:bCs/>
          <w:sz w:val="40"/>
          <w:szCs w:val="40"/>
        </w:rPr>
        <w:lastRenderedPageBreak/>
        <w:t xml:space="preserve">1 Introduction </w:t>
      </w:r>
    </w:p>
    <w:p w14:paraId="2EAD152A" w14:textId="5FD4CF75" w:rsidR="006373F6" w:rsidRPr="00C71FBE" w:rsidRDefault="006373F6">
      <w:pPr>
        <w:pStyle w:val="p1"/>
        <w:divId w:val="1772890800"/>
        <w:rPr>
          <w:rStyle w:val="s1"/>
          <w:rFonts w:asciiTheme="minorHAnsi" w:hAnsiTheme="minorHAnsi"/>
          <w:color w:val="000000" w:themeColor="text1"/>
          <w:sz w:val="30"/>
          <w:szCs w:val="30"/>
        </w:rPr>
      </w:pPr>
      <w:r w:rsidRPr="00C71FBE">
        <w:rPr>
          <w:rStyle w:val="s1"/>
          <w:rFonts w:asciiTheme="minorHAnsi" w:hAnsiTheme="minorHAnsi"/>
          <w:color w:val="000000" w:themeColor="text1"/>
          <w:sz w:val="30"/>
          <w:szCs w:val="30"/>
        </w:rPr>
        <w:t xml:space="preserve">Throughout this module, I have had the opportunity to develop three essential academic skills that are crucial for my academic growth and future success: note-taking, paraphrasing, and reflection. These skills have helped me in different ways, from understanding and organising complex information to improving the quality of my academic writing and enhancing my ability to think critically about my learning. In this report, I will reflect on how I developed each of these skills through various class activities, tools, and independent tasks. To structure my reflection, I will use Gibbs’ Reflective Cycle, a framework that allows me to </w:t>
      </w:r>
      <w:r w:rsidR="00871884" w:rsidRPr="00C71FBE">
        <w:rPr>
          <w:rStyle w:val="s1"/>
          <w:rFonts w:asciiTheme="minorHAnsi" w:hAnsiTheme="minorHAnsi"/>
          <w:color w:val="000000" w:themeColor="text1"/>
          <w:sz w:val="30"/>
          <w:szCs w:val="30"/>
        </w:rPr>
        <w:t>analyse</w:t>
      </w:r>
      <w:r w:rsidRPr="00C71FBE">
        <w:rPr>
          <w:rStyle w:val="s1"/>
          <w:rFonts w:asciiTheme="minorHAnsi" w:hAnsiTheme="minorHAnsi"/>
          <w:color w:val="000000" w:themeColor="text1"/>
          <w:sz w:val="30"/>
          <w:szCs w:val="30"/>
        </w:rPr>
        <w:t xml:space="preserve"> my experiences, evaluate what I learned, and identify strategies to continue improving in the future.</w:t>
      </w:r>
    </w:p>
    <w:p w14:paraId="48A3C893" w14:textId="77777777" w:rsidR="00871884" w:rsidRPr="00C71FBE" w:rsidRDefault="00871884">
      <w:pPr>
        <w:pStyle w:val="p1"/>
        <w:divId w:val="1772890800"/>
        <w:rPr>
          <w:rStyle w:val="s1"/>
          <w:rFonts w:asciiTheme="minorHAnsi" w:hAnsiTheme="minorHAnsi"/>
          <w:color w:val="000000" w:themeColor="text1"/>
          <w:sz w:val="30"/>
          <w:szCs w:val="30"/>
        </w:rPr>
      </w:pPr>
    </w:p>
    <w:p w14:paraId="4E00A85D" w14:textId="77777777" w:rsidR="00871884" w:rsidRPr="00C71FBE" w:rsidRDefault="00871884">
      <w:pPr>
        <w:pStyle w:val="p1"/>
        <w:divId w:val="1772890800"/>
        <w:rPr>
          <w:rStyle w:val="s1"/>
          <w:rFonts w:asciiTheme="minorHAnsi" w:hAnsiTheme="minorHAnsi"/>
          <w:color w:val="000000" w:themeColor="text1"/>
          <w:sz w:val="30"/>
          <w:szCs w:val="30"/>
        </w:rPr>
      </w:pPr>
    </w:p>
    <w:p w14:paraId="014A2CE7" w14:textId="77777777" w:rsidR="00871884" w:rsidRPr="00C71FBE" w:rsidRDefault="00871884">
      <w:pPr>
        <w:pStyle w:val="p1"/>
        <w:divId w:val="1772890800"/>
        <w:rPr>
          <w:rStyle w:val="s1"/>
          <w:rFonts w:asciiTheme="minorHAnsi" w:hAnsiTheme="minorHAnsi"/>
          <w:color w:val="000000" w:themeColor="text1"/>
          <w:sz w:val="30"/>
          <w:szCs w:val="30"/>
        </w:rPr>
      </w:pPr>
    </w:p>
    <w:p w14:paraId="1BA62662" w14:textId="77777777" w:rsidR="00871884" w:rsidRPr="00C71FBE" w:rsidRDefault="00871884">
      <w:pPr>
        <w:pStyle w:val="p1"/>
        <w:divId w:val="1772890800"/>
        <w:rPr>
          <w:rStyle w:val="s1"/>
          <w:rFonts w:asciiTheme="minorHAnsi" w:hAnsiTheme="minorHAnsi"/>
          <w:color w:val="000000" w:themeColor="text1"/>
          <w:sz w:val="30"/>
          <w:szCs w:val="30"/>
        </w:rPr>
      </w:pPr>
    </w:p>
    <w:p w14:paraId="4103CDAC" w14:textId="77777777" w:rsidR="00871884" w:rsidRPr="00C71FBE" w:rsidRDefault="00871884">
      <w:pPr>
        <w:pStyle w:val="p1"/>
        <w:divId w:val="1772890800"/>
        <w:rPr>
          <w:rStyle w:val="s1"/>
          <w:rFonts w:asciiTheme="minorHAnsi" w:hAnsiTheme="minorHAnsi"/>
          <w:color w:val="000000" w:themeColor="text1"/>
          <w:sz w:val="30"/>
          <w:szCs w:val="30"/>
        </w:rPr>
      </w:pPr>
    </w:p>
    <w:p w14:paraId="7F6A6B83" w14:textId="77777777" w:rsidR="00871884" w:rsidRDefault="00871884">
      <w:pPr>
        <w:pStyle w:val="p1"/>
        <w:divId w:val="1772890800"/>
        <w:rPr>
          <w:rStyle w:val="s1"/>
          <w:color w:val="000000" w:themeColor="text1"/>
          <w:sz w:val="30"/>
          <w:szCs w:val="30"/>
        </w:rPr>
      </w:pPr>
    </w:p>
    <w:p w14:paraId="3F7B71DB" w14:textId="77777777" w:rsidR="00871884" w:rsidRDefault="00871884">
      <w:pPr>
        <w:pStyle w:val="p1"/>
        <w:divId w:val="1772890800"/>
        <w:rPr>
          <w:rStyle w:val="s1"/>
          <w:color w:val="000000" w:themeColor="text1"/>
          <w:sz w:val="30"/>
          <w:szCs w:val="30"/>
        </w:rPr>
      </w:pPr>
    </w:p>
    <w:p w14:paraId="0890F3B5" w14:textId="77777777" w:rsidR="00871884" w:rsidRDefault="00871884">
      <w:pPr>
        <w:pStyle w:val="p1"/>
        <w:divId w:val="1772890800"/>
        <w:rPr>
          <w:rStyle w:val="s1"/>
          <w:color w:val="000000" w:themeColor="text1"/>
          <w:sz w:val="30"/>
          <w:szCs w:val="30"/>
        </w:rPr>
      </w:pPr>
    </w:p>
    <w:p w14:paraId="6E4881C1" w14:textId="77777777" w:rsidR="00871884" w:rsidRDefault="00871884">
      <w:pPr>
        <w:pStyle w:val="p1"/>
        <w:divId w:val="1772890800"/>
        <w:rPr>
          <w:rStyle w:val="s1"/>
          <w:color w:val="000000" w:themeColor="text1"/>
          <w:sz w:val="30"/>
          <w:szCs w:val="30"/>
        </w:rPr>
      </w:pPr>
    </w:p>
    <w:p w14:paraId="0F243E93" w14:textId="77777777" w:rsidR="00871884" w:rsidRDefault="00871884">
      <w:pPr>
        <w:pStyle w:val="p1"/>
        <w:divId w:val="1772890800"/>
        <w:rPr>
          <w:rStyle w:val="s1"/>
          <w:color w:val="000000" w:themeColor="text1"/>
          <w:sz w:val="30"/>
          <w:szCs w:val="30"/>
        </w:rPr>
      </w:pPr>
    </w:p>
    <w:p w14:paraId="04A0150E" w14:textId="77777777" w:rsidR="00871884" w:rsidRDefault="00871884">
      <w:pPr>
        <w:pStyle w:val="p1"/>
        <w:divId w:val="1772890800"/>
        <w:rPr>
          <w:rStyle w:val="s1"/>
          <w:color w:val="000000" w:themeColor="text1"/>
          <w:sz w:val="30"/>
          <w:szCs w:val="30"/>
        </w:rPr>
      </w:pPr>
    </w:p>
    <w:p w14:paraId="1C0215C0" w14:textId="77777777" w:rsidR="00871884" w:rsidRDefault="00871884">
      <w:pPr>
        <w:pStyle w:val="p1"/>
        <w:divId w:val="1772890800"/>
        <w:rPr>
          <w:rStyle w:val="s1"/>
          <w:color w:val="000000" w:themeColor="text1"/>
          <w:sz w:val="30"/>
          <w:szCs w:val="30"/>
        </w:rPr>
      </w:pPr>
    </w:p>
    <w:p w14:paraId="52A4BBBA" w14:textId="77777777" w:rsidR="00871884" w:rsidRDefault="00871884">
      <w:pPr>
        <w:pStyle w:val="p1"/>
        <w:divId w:val="1772890800"/>
        <w:rPr>
          <w:rStyle w:val="s1"/>
          <w:color w:val="000000" w:themeColor="text1"/>
          <w:sz w:val="30"/>
          <w:szCs w:val="30"/>
        </w:rPr>
      </w:pPr>
    </w:p>
    <w:p w14:paraId="098D23CA" w14:textId="77777777" w:rsidR="00871884" w:rsidRDefault="00871884">
      <w:pPr>
        <w:pStyle w:val="p1"/>
        <w:divId w:val="1772890800"/>
        <w:rPr>
          <w:rStyle w:val="s1"/>
          <w:color w:val="000000" w:themeColor="text1"/>
          <w:sz w:val="30"/>
          <w:szCs w:val="30"/>
        </w:rPr>
      </w:pPr>
    </w:p>
    <w:p w14:paraId="27E5B7C1" w14:textId="77777777" w:rsidR="00871884" w:rsidRDefault="00871884">
      <w:pPr>
        <w:pStyle w:val="p1"/>
        <w:divId w:val="1772890800"/>
        <w:rPr>
          <w:rStyle w:val="s1"/>
          <w:color w:val="000000" w:themeColor="text1"/>
          <w:sz w:val="30"/>
          <w:szCs w:val="30"/>
        </w:rPr>
      </w:pPr>
    </w:p>
    <w:p w14:paraId="1E78C052" w14:textId="77777777" w:rsidR="00871884" w:rsidRDefault="00871884">
      <w:pPr>
        <w:pStyle w:val="p1"/>
        <w:divId w:val="1772890800"/>
        <w:rPr>
          <w:rStyle w:val="s1"/>
          <w:color w:val="000000" w:themeColor="text1"/>
          <w:sz w:val="30"/>
          <w:szCs w:val="30"/>
        </w:rPr>
      </w:pPr>
    </w:p>
    <w:p w14:paraId="7AC37152" w14:textId="77777777" w:rsidR="00871884" w:rsidRDefault="00871884">
      <w:pPr>
        <w:pStyle w:val="p1"/>
        <w:divId w:val="1772890800"/>
        <w:rPr>
          <w:rStyle w:val="s1"/>
          <w:color w:val="000000" w:themeColor="text1"/>
          <w:sz w:val="30"/>
          <w:szCs w:val="30"/>
        </w:rPr>
      </w:pPr>
    </w:p>
    <w:p w14:paraId="30B1A4AD" w14:textId="77777777" w:rsidR="00871884" w:rsidRDefault="00871884">
      <w:pPr>
        <w:pStyle w:val="p1"/>
        <w:divId w:val="1772890800"/>
        <w:rPr>
          <w:rStyle w:val="s1"/>
          <w:color w:val="000000" w:themeColor="text1"/>
          <w:sz w:val="30"/>
          <w:szCs w:val="30"/>
        </w:rPr>
      </w:pPr>
    </w:p>
    <w:p w14:paraId="77658126" w14:textId="77777777" w:rsidR="00871884" w:rsidRDefault="00871884">
      <w:pPr>
        <w:pStyle w:val="p1"/>
        <w:divId w:val="1772890800"/>
        <w:rPr>
          <w:rStyle w:val="s1"/>
          <w:color w:val="000000" w:themeColor="text1"/>
          <w:sz w:val="30"/>
          <w:szCs w:val="30"/>
        </w:rPr>
      </w:pPr>
    </w:p>
    <w:p w14:paraId="24E574E4" w14:textId="77777777" w:rsidR="00871884" w:rsidRDefault="00871884">
      <w:pPr>
        <w:pStyle w:val="p1"/>
        <w:divId w:val="1772890800"/>
        <w:rPr>
          <w:rStyle w:val="s1"/>
          <w:color w:val="000000" w:themeColor="text1"/>
          <w:sz w:val="30"/>
          <w:szCs w:val="30"/>
        </w:rPr>
      </w:pPr>
    </w:p>
    <w:p w14:paraId="5FFB212A" w14:textId="77777777" w:rsidR="00871884" w:rsidRDefault="00871884">
      <w:pPr>
        <w:pStyle w:val="p1"/>
        <w:divId w:val="1772890800"/>
        <w:rPr>
          <w:rStyle w:val="s1"/>
          <w:color w:val="000000" w:themeColor="text1"/>
          <w:sz w:val="30"/>
          <w:szCs w:val="30"/>
        </w:rPr>
      </w:pPr>
    </w:p>
    <w:p w14:paraId="2BB0C362" w14:textId="77777777" w:rsidR="00871884" w:rsidRDefault="00871884">
      <w:pPr>
        <w:pStyle w:val="p1"/>
        <w:divId w:val="1772890800"/>
        <w:rPr>
          <w:rStyle w:val="s1"/>
          <w:color w:val="000000" w:themeColor="text1"/>
          <w:sz w:val="30"/>
          <w:szCs w:val="30"/>
        </w:rPr>
      </w:pPr>
    </w:p>
    <w:p w14:paraId="546E49A5" w14:textId="77777777" w:rsidR="00871884" w:rsidRDefault="00871884">
      <w:pPr>
        <w:pStyle w:val="p1"/>
        <w:divId w:val="1772890800"/>
        <w:rPr>
          <w:rStyle w:val="s1"/>
          <w:color w:val="000000" w:themeColor="text1"/>
          <w:sz w:val="30"/>
          <w:szCs w:val="30"/>
        </w:rPr>
      </w:pPr>
    </w:p>
    <w:p w14:paraId="3B6CC7D1" w14:textId="77777777" w:rsidR="00871884" w:rsidRDefault="00871884">
      <w:pPr>
        <w:pStyle w:val="p1"/>
        <w:divId w:val="1772890800"/>
        <w:rPr>
          <w:rStyle w:val="s1"/>
          <w:color w:val="000000" w:themeColor="text1"/>
          <w:sz w:val="30"/>
          <w:szCs w:val="30"/>
        </w:rPr>
      </w:pPr>
    </w:p>
    <w:p w14:paraId="72DB79C2" w14:textId="77777777" w:rsidR="007C5F60" w:rsidRDefault="007C5F60">
      <w:pPr>
        <w:pStyle w:val="p1"/>
        <w:divId w:val="1772890800"/>
        <w:rPr>
          <w:b/>
          <w:bCs/>
          <w:color w:val="000000" w:themeColor="text1"/>
          <w:sz w:val="40"/>
          <w:szCs w:val="40"/>
        </w:rPr>
      </w:pPr>
    </w:p>
    <w:p w14:paraId="251FCE8A" w14:textId="30BD8D1E" w:rsidR="00DA4D19" w:rsidRPr="00170D92" w:rsidRDefault="00DA4D19">
      <w:pPr>
        <w:pStyle w:val="p1"/>
        <w:divId w:val="1772890800"/>
        <w:rPr>
          <w:rFonts w:asciiTheme="minorHAnsi" w:hAnsiTheme="minorHAnsi"/>
          <w:b/>
          <w:bCs/>
          <w:color w:val="000000" w:themeColor="text1"/>
          <w:sz w:val="40"/>
          <w:szCs w:val="40"/>
        </w:rPr>
      </w:pPr>
      <w:r w:rsidRPr="00170D92">
        <w:rPr>
          <w:rFonts w:asciiTheme="minorHAnsi" w:hAnsiTheme="minorHAnsi"/>
          <w:b/>
          <w:bCs/>
          <w:color w:val="000000" w:themeColor="text1"/>
          <w:sz w:val="40"/>
          <w:szCs w:val="40"/>
        </w:rPr>
        <w:lastRenderedPageBreak/>
        <w:t>2.1 Note Taking</w:t>
      </w:r>
    </w:p>
    <w:p w14:paraId="7F8C31B5" w14:textId="77777777" w:rsidR="00D348DF" w:rsidRPr="007C5F60" w:rsidRDefault="00D348DF">
      <w:pPr>
        <w:pStyle w:val="p1"/>
        <w:divId w:val="1772890800"/>
        <w:rPr>
          <w:rFonts w:asciiTheme="majorHAnsi" w:hAnsiTheme="majorHAnsi"/>
          <w:color w:val="000000" w:themeColor="text1"/>
          <w:sz w:val="40"/>
          <w:szCs w:val="40"/>
        </w:rPr>
      </w:pPr>
    </w:p>
    <w:p w14:paraId="2962C551" w14:textId="77777777" w:rsidR="00DA4D19" w:rsidRPr="004B7D4A" w:rsidRDefault="00DA4D19" w:rsidP="00DA4D19">
      <w:pPr>
        <w:pStyle w:val="p1"/>
        <w:divId w:val="1772890800"/>
        <w:rPr>
          <w:rFonts w:asciiTheme="minorHAnsi" w:hAnsiTheme="minorHAnsi"/>
          <w:color w:val="000000" w:themeColor="text1"/>
          <w:sz w:val="30"/>
          <w:szCs w:val="30"/>
        </w:rPr>
      </w:pPr>
      <w:r w:rsidRPr="004B7D4A">
        <w:rPr>
          <w:rFonts w:asciiTheme="minorHAnsi" w:hAnsiTheme="minorHAnsi"/>
          <w:color w:val="000000" w:themeColor="text1"/>
          <w:sz w:val="30"/>
          <w:szCs w:val="30"/>
        </w:rPr>
        <w:t>One of the skills I’ve improved a lot during this module is my note-taking. A task that really helped me was when we watched a video called Psychology of Motivation and Procrastination. The video had a few different speakers talking about motivation and procrastination, and we had to take notes on what they said.</w:t>
      </w:r>
    </w:p>
    <w:p w14:paraId="4D388DD1" w14:textId="77777777" w:rsidR="00DA4D19" w:rsidRPr="004B7D4A" w:rsidRDefault="00DA4D19" w:rsidP="00DA4D19">
      <w:pPr>
        <w:pStyle w:val="p1"/>
        <w:divId w:val="1772890800"/>
        <w:rPr>
          <w:rFonts w:asciiTheme="minorHAnsi" w:hAnsiTheme="minorHAnsi"/>
          <w:color w:val="000000" w:themeColor="text1"/>
          <w:sz w:val="30"/>
          <w:szCs w:val="30"/>
        </w:rPr>
      </w:pPr>
    </w:p>
    <w:p w14:paraId="0DA55928" w14:textId="77777777" w:rsidR="00DA4D19" w:rsidRPr="004B7D4A" w:rsidRDefault="00DA4D19" w:rsidP="00DA4D19">
      <w:pPr>
        <w:pStyle w:val="p1"/>
        <w:divId w:val="1772890800"/>
        <w:rPr>
          <w:rFonts w:asciiTheme="minorHAnsi" w:hAnsiTheme="minorHAnsi"/>
          <w:color w:val="000000" w:themeColor="text1"/>
          <w:sz w:val="30"/>
          <w:szCs w:val="30"/>
        </w:rPr>
      </w:pPr>
      <w:r w:rsidRPr="004B7D4A">
        <w:rPr>
          <w:rFonts w:asciiTheme="minorHAnsi" w:hAnsiTheme="minorHAnsi"/>
          <w:color w:val="000000" w:themeColor="text1"/>
          <w:sz w:val="30"/>
          <w:szCs w:val="30"/>
        </w:rPr>
        <w:t>At first, I found it hard to keep up with the speakers because they spoke really fast, and they mentioned a lot of names and ideas I wasn’t familiar with. I kept trying to write down everything they said, but I ended up missing important details. Sometimes I couldn’t even catch the names of the speakers, and my notes didn’t make much sense. It felt frustrating because I wanted to make sure I didn’t miss anything.</w:t>
      </w:r>
    </w:p>
    <w:p w14:paraId="1B59F8EC" w14:textId="77777777" w:rsidR="00DA4D19" w:rsidRPr="004B7D4A" w:rsidRDefault="00DA4D19" w:rsidP="00DA4D19">
      <w:pPr>
        <w:pStyle w:val="p1"/>
        <w:divId w:val="1772890800"/>
        <w:rPr>
          <w:rFonts w:asciiTheme="minorHAnsi" w:hAnsiTheme="minorHAnsi"/>
          <w:color w:val="000000" w:themeColor="text1"/>
          <w:sz w:val="30"/>
          <w:szCs w:val="30"/>
        </w:rPr>
      </w:pPr>
    </w:p>
    <w:p w14:paraId="65AF41B6" w14:textId="77777777" w:rsidR="00DA4D19" w:rsidRPr="004B7D4A" w:rsidRDefault="00DA4D19" w:rsidP="00DA4D19">
      <w:pPr>
        <w:pStyle w:val="p1"/>
        <w:divId w:val="1772890800"/>
        <w:rPr>
          <w:rFonts w:asciiTheme="minorHAnsi" w:hAnsiTheme="minorHAnsi"/>
          <w:color w:val="000000" w:themeColor="text1"/>
          <w:sz w:val="30"/>
          <w:szCs w:val="30"/>
        </w:rPr>
      </w:pPr>
      <w:r w:rsidRPr="004B7D4A">
        <w:rPr>
          <w:rFonts w:asciiTheme="minorHAnsi" w:hAnsiTheme="minorHAnsi"/>
          <w:color w:val="000000" w:themeColor="text1"/>
          <w:sz w:val="30"/>
          <w:szCs w:val="30"/>
        </w:rPr>
        <w:t>Luckily, the teacher played the video again, which gave me a chance to go over it once more. This time, I decided to try a new approach. Instead of writing everything down, I focused on the key points and main ideas the speakers were talking about. I started using shorter notes, like bullet points, and I didn’t worry too much about writing everything exactly. I just tried to capture the important things.</w:t>
      </w:r>
    </w:p>
    <w:p w14:paraId="0F78C401" w14:textId="77777777" w:rsidR="00DA4D19" w:rsidRPr="004B7D4A" w:rsidRDefault="00DA4D19" w:rsidP="00DA4D19">
      <w:pPr>
        <w:pStyle w:val="p1"/>
        <w:divId w:val="1772890800"/>
        <w:rPr>
          <w:rFonts w:asciiTheme="minorHAnsi" w:hAnsiTheme="minorHAnsi"/>
          <w:color w:val="000000" w:themeColor="text1"/>
          <w:sz w:val="30"/>
          <w:szCs w:val="30"/>
        </w:rPr>
      </w:pPr>
    </w:p>
    <w:p w14:paraId="429E74F5" w14:textId="6DCBFBBF" w:rsidR="00DA4D19" w:rsidRPr="004B7D4A" w:rsidRDefault="00DA4D19">
      <w:pPr>
        <w:pStyle w:val="p1"/>
        <w:divId w:val="1772890800"/>
        <w:rPr>
          <w:rFonts w:asciiTheme="minorHAnsi" w:hAnsiTheme="minorHAnsi"/>
          <w:color w:val="000000" w:themeColor="text1"/>
          <w:sz w:val="30"/>
          <w:szCs w:val="30"/>
        </w:rPr>
      </w:pPr>
      <w:r w:rsidRPr="004B7D4A">
        <w:rPr>
          <w:rFonts w:asciiTheme="minorHAnsi" w:hAnsiTheme="minorHAnsi"/>
          <w:color w:val="000000" w:themeColor="text1"/>
          <w:sz w:val="30"/>
          <w:szCs w:val="30"/>
        </w:rPr>
        <w:t xml:space="preserve">Looking back, I can see that my initial approach wasn’t the best. I was trying to get every single detail, and that didn’t help me understand the material. After changing my strategy, I felt much more in control. I </w:t>
      </w:r>
      <w:r w:rsidR="00F9610B" w:rsidRPr="004B7D4A">
        <w:rPr>
          <w:rFonts w:asciiTheme="minorHAnsi" w:hAnsiTheme="minorHAnsi"/>
          <w:color w:val="000000" w:themeColor="text1"/>
          <w:sz w:val="30"/>
          <w:szCs w:val="30"/>
        </w:rPr>
        <w:t>realised</w:t>
      </w:r>
      <w:r w:rsidRPr="004B7D4A">
        <w:rPr>
          <w:rFonts w:asciiTheme="minorHAnsi" w:hAnsiTheme="minorHAnsi"/>
          <w:color w:val="000000" w:themeColor="text1"/>
          <w:sz w:val="30"/>
          <w:szCs w:val="30"/>
        </w:rPr>
        <w:t xml:space="preserve"> that note-taking isn’t about writing everything down but about finding the key points and </w:t>
      </w:r>
      <w:r w:rsidR="00475D05" w:rsidRPr="004B7D4A">
        <w:rPr>
          <w:rFonts w:asciiTheme="minorHAnsi" w:hAnsiTheme="minorHAnsi"/>
          <w:color w:val="000000" w:themeColor="text1"/>
          <w:sz w:val="30"/>
          <w:szCs w:val="30"/>
        </w:rPr>
        <w:t>organising</w:t>
      </w:r>
      <w:r w:rsidRPr="004B7D4A">
        <w:rPr>
          <w:rFonts w:asciiTheme="minorHAnsi" w:hAnsiTheme="minorHAnsi"/>
          <w:color w:val="000000" w:themeColor="text1"/>
          <w:sz w:val="30"/>
          <w:szCs w:val="30"/>
        </w:rPr>
        <w:t xml:space="preserve"> them so they make sense later. I now plan to use this method in other tasks, knowing it’s a better way to take notes that helps me remember and understand the content.</w:t>
      </w:r>
    </w:p>
    <w:p w14:paraId="3778FDDE" w14:textId="77777777" w:rsidR="00475D05" w:rsidRDefault="00475D05">
      <w:pPr>
        <w:pStyle w:val="p1"/>
        <w:divId w:val="1772890800"/>
        <w:rPr>
          <w:color w:val="000000" w:themeColor="text1"/>
          <w:sz w:val="30"/>
          <w:szCs w:val="30"/>
        </w:rPr>
      </w:pPr>
    </w:p>
    <w:p w14:paraId="75758B17" w14:textId="77777777" w:rsidR="00475D05" w:rsidRDefault="00475D05">
      <w:pPr>
        <w:pStyle w:val="p1"/>
        <w:divId w:val="1772890800"/>
        <w:rPr>
          <w:color w:val="000000" w:themeColor="text1"/>
          <w:sz w:val="30"/>
          <w:szCs w:val="30"/>
        </w:rPr>
      </w:pPr>
    </w:p>
    <w:p w14:paraId="15ABFB3D" w14:textId="77777777" w:rsidR="00475D05" w:rsidRDefault="00475D05">
      <w:pPr>
        <w:pStyle w:val="p1"/>
        <w:divId w:val="1772890800"/>
        <w:rPr>
          <w:color w:val="000000" w:themeColor="text1"/>
          <w:sz w:val="30"/>
          <w:szCs w:val="30"/>
        </w:rPr>
      </w:pPr>
    </w:p>
    <w:p w14:paraId="7210447A" w14:textId="77777777" w:rsidR="00475D05" w:rsidRDefault="00475D05">
      <w:pPr>
        <w:pStyle w:val="p1"/>
        <w:divId w:val="1772890800"/>
        <w:rPr>
          <w:color w:val="000000" w:themeColor="text1"/>
          <w:sz w:val="30"/>
          <w:szCs w:val="30"/>
        </w:rPr>
      </w:pPr>
    </w:p>
    <w:p w14:paraId="673028E4" w14:textId="77777777" w:rsidR="00475D05" w:rsidRDefault="00475D05">
      <w:pPr>
        <w:pStyle w:val="p1"/>
        <w:divId w:val="1772890800"/>
        <w:rPr>
          <w:color w:val="000000" w:themeColor="text1"/>
          <w:sz w:val="30"/>
          <w:szCs w:val="30"/>
        </w:rPr>
      </w:pPr>
    </w:p>
    <w:p w14:paraId="619A3D3D" w14:textId="77777777" w:rsidR="00475D05" w:rsidRDefault="00475D05">
      <w:pPr>
        <w:pStyle w:val="p1"/>
        <w:divId w:val="1772890800"/>
        <w:rPr>
          <w:color w:val="000000" w:themeColor="text1"/>
          <w:sz w:val="30"/>
          <w:szCs w:val="30"/>
        </w:rPr>
      </w:pPr>
    </w:p>
    <w:p w14:paraId="3B3FACE5" w14:textId="77777777" w:rsidR="00475D05" w:rsidRDefault="00475D05">
      <w:pPr>
        <w:pStyle w:val="p1"/>
        <w:divId w:val="1772890800"/>
        <w:rPr>
          <w:color w:val="000000" w:themeColor="text1"/>
          <w:sz w:val="30"/>
          <w:szCs w:val="30"/>
        </w:rPr>
      </w:pPr>
    </w:p>
    <w:p w14:paraId="55E03756" w14:textId="77777777" w:rsidR="00475D05" w:rsidRPr="00DA4D19" w:rsidRDefault="00475D05">
      <w:pPr>
        <w:pStyle w:val="p1"/>
        <w:divId w:val="1772890800"/>
        <w:rPr>
          <w:color w:val="000000" w:themeColor="text1"/>
          <w:sz w:val="30"/>
          <w:szCs w:val="30"/>
        </w:rPr>
      </w:pPr>
    </w:p>
    <w:p w14:paraId="1EE0E44F" w14:textId="34A36CC9" w:rsidR="00D348DF" w:rsidRDefault="00492FE8" w:rsidP="006373F6">
      <w:pPr>
        <w:rPr>
          <w:b/>
          <w:bCs/>
          <w:sz w:val="40"/>
          <w:szCs w:val="40"/>
        </w:rPr>
      </w:pPr>
      <w:r>
        <w:rPr>
          <w:b/>
          <w:bCs/>
          <w:sz w:val="40"/>
          <w:szCs w:val="40"/>
        </w:rPr>
        <w:lastRenderedPageBreak/>
        <w:t xml:space="preserve">2.2 Paraphrasing </w:t>
      </w:r>
    </w:p>
    <w:p w14:paraId="639F6CEE" w14:textId="435B526D" w:rsidR="00DC6884" w:rsidRPr="00DC6884" w:rsidRDefault="00DC6884" w:rsidP="00DC6884">
      <w:pPr>
        <w:rPr>
          <w:sz w:val="30"/>
          <w:szCs w:val="30"/>
        </w:rPr>
      </w:pPr>
      <w:r w:rsidRPr="00DC6884">
        <w:rPr>
          <w:sz w:val="30"/>
          <w:szCs w:val="30"/>
        </w:rPr>
        <w:t>Another skill I’ve worked on throughout this module is paraphrasing. In class, we did an exercise where we were given a passage, and our job was to rewrite it in our own words without changing the meaning. At first, I found this task difficult. I wasn’t sure how to change the sentence structure or wording enough without losing the original message. I felt unsure about whether I was really paraphrasing or just copying the same ideas in a slightly different way.</w:t>
      </w:r>
    </w:p>
    <w:p w14:paraId="2E8E57C4" w14:textId="339C35C1" w:rsidR="00DC6884" w:rsidRPr="00DC6884" w:rsidRDefault="00DC6884" w:rsidP="00DC6884">
      <w:pPr>
        <w:rPr>
          <w:sz w:val="30"/>
          <w:szCs w:val="30"/>
        </w:rPr>
      </w:pPr>
      <w:r w:rsidRPr="00DC6884">
        <w:rPr>
          <w:sz w:val="30"/>
          <w:szCs w:val="30"/>
        </w:rPr>
        <w:t xml:space="preserve">During the exercise, I </w:t>
      </w:r>
      <w:r w:rsidR="00CB65EA" w:rsidRPr="00DC6884">
        <w:rPr>
          <w:sz w:val="30"/>
          <w:szCs w:val="30"/>
        </w:rPr>
        <w:t>realised</w:t>
      </w:r>
      <w:r w:rsidRPr="00DC6884">
        <w:rPr>
          <w:sz w:val="30"/>
          <w:szCs w:val="30"/>
        </w:rPr>
        <w:t xml:space="preserve"> I was struggling to express the same idea in my own words without feeling like I was just rewording the original text. In the Feelings stage of Gibbs’ cycle, I felt frustrated because I wasn’t sure if I was doing it right. It felt like a challenge to make the text sound natural while still keeping the meaning intact.</w:t>
      </w:r>
    </w:p>
    <w:p w14:paraId="497F8B30" w14:textId="31FFBC68" w:rsidR="00DC6884" w:rsidRPr="00DC6884" w:rsidRDefault="00DC6884" w:rsidP="00DC6884">
      <w:pPr>
        <w:rPr>
          <w:sz w:val="30"/>
          <w:szCs w:val="30"/>
        </w:rPr>
      </w:pPr>
      <w:r w:rsidRPr="00DC6884">
        <w:rPr>
          <w:sz w:val="30"/>
          <w:szCs w:val="30"/>
        </w:rPr>
        <w:t xml:space="preserve">After receiving feedback from the teacher and seeing examples of how to paraphrase effectively, I felt more confident. I understood that paraphrasing wasn’t just about switching a few words around. It was about understanding the core idea, then restating it in my own voice. In the Evaluation phase, I </w:t>
      </w:r>
      <w:r w:rsidR="00D348DF" w:rsidRPr="00DC6884">
        <w:rPr>
          <w:sz w:val="30"/>
          <w:szCs w:val="30"/>
        </w:rPr>
        <w:t>realised</w:t>
      </w:r>
      <w:r w:rsidRPr="00DC6884">
        <w:rPr>
          <w:sz w:val="30"/>
          <w:szCs w:val="30"/>
        </w:rPr>
        <w:t xml:space="preserve"> that paraphrasing is a skill that requires not only changing words but also restructuring the sentence to improve clarity. The teacher’s feedback and examples helped me see where I could improve.</w:t>
      </w:r>
    </w:p>
    <w:p w14:paraId="3C3BB00E" w14:textId="77777777" w:rsidR="00935257" w:rsidRDefault="00DC6884" w:rsidP="006373F6">
      <w:pPr>
        <w:rPr>
          <w:sz w:val="30"/>
          <w:szCs w:val="30"/>
        </w:rPr>
      </w:pPr>
      <w:r w:rsidRPr="00DC6884">
        <w:rPr>
          <w:sz w:val="30"/>
          <w:szCs w:val="30"/>
        </w:rPr>
        <w:t>In the Analysis phase, I thought about how paraphrasing could be helpful for writing assignments. By using paraphrasing, I can show that I understand a topic without simply copying what others have said. I now know that effective paraphrasing involves both changing the language and expressing the meaning in a new way. For Conclusion, I learned that practice is key to getting better at this skill. I will focus on reading the text carefully, understanding it, and then writing it in my own words, instead of trying to change it word-for-word.</w:t>
      </w:r>
    </w:p>
    <w:p w14:paraId="6AA71D17" w14:textId="420E5E12" w:rsidR="00492FE8" w:rsidRDefault="00DC6884" w:rsidP="006373F6">
      <w:pPr>
        <w:rPr>
          <w:sz w:val="30"/>
          <w:szCs w:val="30"/>
        </w:rPr>
      </w:pPr>
      <w:r w:rsidRPr="00DC6884">
        <w:rPr>
          <w:sz w:val="30"/>
          <w:szCs w:val="30"/>
        </w:rPr>
        <w:lastRenderedPageBreak/>
        <w:t xml:space="preserve">Going forward, my Action Plan is to practice paraphrasing more by reading articles and </w:t>
      </w:r>
      <w:r w:rsidR="00D348DF" w:rsidRPr="00DC6884">
        <w:rPr>
          <w:sz w:val="30"/>
          <w:szCs w:val="30"/>
        </w:rPr>
        <w:t>summarising</w:t>
      </w:r>
      <w:r w:rsidRPr="00DC6884">
        <w:rPr>
          <w:sz w:val="30"/>
          <w:szCs w:val="30"/>
        </w:rPr>
        <w:t xml:space="preserve"> them in my own words. I will keep using the strategies I learned, like simplifying complex ideas, to improve my paraphrasing ability.</w:t>
      </w:r>
    </w:p>
    <w:p w14:paraId="3D295205" w14:textId="2741074B" w:rsidR="00D348DF" w:rsidRDefault="00D348DF" w:rsidP="006373F6">
      <w:pPr>
        <w:rPr>
          <w:sz w:val="30"/>
          <w:szCs w:val="30"/>
        </w:rPr>
      </w:pPr>
    </w:p>
    <w:p w14:paraId="2D500C43" w14:textId="77777777" w:rsidR="00D348DF" w:rsidRPr="00D348DF" w:rsidRDefault="00D348DF" w:rsidP="006373F6">
      <w:pPr>
        <w:rPr>
          <w:b/>
          <w:bCs/>
          <w:sz w:val="40"/>
          <w:szCs w:val="40"/>
        </w:rPr>
      </w:pPr>
    </w:p>
    <w:p w14:paraId="26F6674C" w14:textId="3303DC92" w:rsidR="00D348DF" w:rsidRDefault="0039357B" w:rsidP="006373F6">
      <w:pPr>
        <w:rPr>
          <w:b/>
          <w:bCs/>
          <w:sz w:val="40"/>
          <w:szCs w:val="40"/>
        </w:rPr>
      </w:pPr>
      <w:r>
        <w:rPr>
          <w:b/>
          <w:bCs/>
          <w:sz w:val="40"/>
          <w:szCs w:val="40"/>
        </w:rPr>
        <w:t>2.3 Reflection Skills</w:t>
      </w:r>
    </w:p>
    <w:p w14:paraId="69306A20" w14:textId="20015777" w:rsidR="00692E07" w:rsidRPr="00692E07" w:rsidRDefault="00692E07" w:rsidP="00692E07">
      <w:pPr>
        <w:rPr>
          <w:sz w:val="30"/>
          <w:szCs w:val="30"/>
        </w:rPr>
      </w:pPr>
      <w:r w:rsidRPr="00692E07">
        <w:rPr>
          <w:sz w:val="30"/>
          <w:szCs w:val="30"/>
        </w:rPr>
        <w:t xml:space="preserve">In this module, one of the most valuable skills I’ve developed is reflection. Before this, I had no idea about the different models of reflection, like Kolb’s Experiential Learning Cycle, Driscoll’s Model, or Gibbs’s Reflective Cycle. These were completely new concepts to me, and at first, I wasn’t sure how they would fit into my learning process. I thought reflection was just about thinking back on what you did, but I soon </w:t>
      </w:r>
      <w:r w:rsidR="005100C6" w:rsidRPr="00692E07">
        <w:rPr>
          <w:sz w:val="30"/>
          <w:szCs w:val="30"/>
        </w:rPr>
        <w:t>realised</w:t>
      </w:r>
      <w:r w:rsidRPr="00692E07">
        <w:rPr>
          <w:sz w:val="30"/>
          <w:szCs w:val="30"/>
        </w:rPr>
        <w:t xml:space="preserve"> it was much more structured and purposeful.</w:t>
      </w:r>
    </w:p>
    <w:p w14:paraId="7EE27D01" w14:textId="2B0F99CF" w:rsidR="00692E07" w:rsidRPr="00692E07" w:rsidRDefault="00692E07" w:rsidP="00692E07">
      <w:pPr>
        <w:rPr>
          <w:sz w:val="30"/>
          <w:szCs w:val="30"/>
        </w:rPr>
      </w:pPr>
      <w:r w:rsidRPr="00692E07">
        <w:rPr>
          <w:sz w:val="30"/>
          <w:szCs w:val="30"/>
        </w:rPr>
        <w:t xml:space="preserve">The first time I learned about these models, I felt a bit overwhelmed. I didn’t understand how to apply them or why they were important. However, as we went through each one in class, I started to see how they could help me understand my learning experiences more deeply. Kolb’s model, for example, helped me understand that learning is a cycle, where experience leads to reflection, and reflection leads to new ideas or changes in </w:t>
      </w:r>
      <w:r w:rsidR="005100C6" w:rsidRPr="00692E07">
        <w:rPr>
          <w:sz w:val="30"/>
          <w:szCs w:val="30"/>
        </w:rPr>
        <w:t>behaviour</w:t>
      </w:r>
      <w:r w:rsidRPr="00692E07">
        <w:rPr>
          <w:sz w:val="30"/>
          <w:szCs w:val="30"/>
        </w:rPr>
        <w:t xml:space="preserve">. Driscoll’s model, on the other hand, made me </w:t>
      </w:r>
      <w:r w:rsidR="00591FAA" w:rsidRPr="00692E07">
        <w:rPr>
          <w:sz w:val="30"/>
          <w:szCs w:val="30"/>
        </w:rPr>
        <w:t>realise</w:t>
      </w:r>
      <w:r w:rsidRPr="00692E07">
        <w:rPr>
          <w:sz w:val="30"/>
          <w:szCs w:val="30"/>
        </w:rPr>
        <w:t xml:space="preserve"> how important it is to ask myself specific questions about what happened and what I learned from it. Gibbs’s cycle, which we used in our report, gave me a clear and easy way to reflect on what I had learned, how I felt, and what actions I could take next time.</w:t>
      </w:r>
    </w:p>
    <w:p w14:paraId="543D656C" w14:textId="77777777" w:rsidR="00935257" w:rsidRDefault="00692E07" w:rsidP="00692E07">
      <w:pPr>
        <w:rPr>
          <w:sz w:val="30"/>
          <w:szCs w:val="30"/>
        </w:rPr>
      </w:pPr>
      <w:r w:rsidRPr="00692E07">
        <w:rPr>
          <w:sz w:val="30"/>
          <w:szCs w:val="30"/>
        </w:rPr>
        <w:t xml:space="preserve">At first, I felt unsure about using these models. I wasn’t sure how to break down my experiences into structured reflections. But as I practiced using them more, I began to see their value. Reflecting in a more systematic way helped me think about my learning from different perspectives. </w:t>
      </w:r>
    </w:p>
    <w:p w14:paraId="7BF82764" w14:textId="58DDE8EB" w:rsidR="00692E07" w:rsidRPr="00692E07" w:rsidRDefault="00692E07" w:rsidP="00692E07">
      <w:pPr>
        <w:rPr>
          <w:sz w:val="30"/>
          <w:szCs w:val="30"/>
        </w:rPr>
      </w:pPr>
      <w:r w:rsidRPr="00692E07">
        <w:rPr>
          <w:sz w:val="30"/>
          <w:szCs w:val="30"/>
        </w:rPr>
        <w:lastRenderedPageBreak/>
        <w:t xml:space="preserve">I </w:t>
      </w:r>
      <w:r w:rsidR="00591FAA" w:rsidRPr="00692E07">
        <w:rPr>
          <w:sz w:val="30"/>
          <w:szCs w:val="30"/>
        </w:rPr>
        <w:t>realised</w:t>
      </w:r>
      <w:r w:rsidRPr="00692E07">
        <w:rPr>
          <w:sz w:val="30"/>
          <w:szCs w:val="30"/>
        </w:rPr>
        <w:t xml:space="preserve"> that reflection wasn’t just about looking back; it was about improving and making better choices for the future.</w:t>
      </w:r>
    </w:p>
    <w:p w14:paraId="258C0913" w14:textId="7894BEE8" w:rsidR="0039357B" w:rsidRDefault="00692E07" w:rsidP="006373F6">
      <w:pPr>
        <w:rPr>
          <w:sz w:val="30"/>
          <w:szCs w:val="30"/>
        </w:rPr>
      </w:pPr>
      <w:r w:rsidRPr="00692E07">
        <w:rPr>
          <w:sz w:val="30"/>
          <w:szCs w:val="30"/>
        </w:rPr>
        <w:t xml:space="preserve">For Conclusion, I now understand that reflection is a vital part of learning. It’s not just about thinking back but also about critically </w:t>
      </w:r>
      <w:r w:rsidR="00CB3644" w:rsidRPr="00692E07">
        <w:rPr>
          <w:sz w:val="30"/>
          <w:szCs w:val="30"/>
        </w:rPr>
        <w:t>analysing</w:t>
      </w:r>
      <w:r w:rsidRPr="00692E07">
        <w:rPr>
          <w:sz w:val="30"/>
          <w:szCs w:val="30"/>
        </w:rPr>
        <w:t xml:space="preserve"> experiences and making changes to improve. In my Action Plan, I plan to continue using these models to reflect on my learning experiences. By doing so, I believe I’ll be able to better understand my strengths and areas for improvement, making me more effective in my studies and future career.</w:t>
      </w:r>
    </w:p>
    <w:p w14:paraId="51B7C7C2" w14:textId="77777777" w:rsidR="00CB3644" w:rsidRDefault="00CB3644" w:rsidP="006373F6">
      <w:pPr>
        <w:rPr>
          <w:sz w:val="30"/>
          <w:szCs w:val="30"/>
        </w:rPr>
      </w:pPr>
    </w:p>
    <w:p w14:paraId="045DDB69" w14:textId="77777777" w:rsidR="00CB3644" w:rsidRDefault="00CB3644" w:rsidP="006373F6">
      <w:pPr>
        <w:rPr>
          <w:sz w:val="30"/>
          <w:szCs w:val="30"/>
        </w:rPr>
      </w:pPr>
    </w:p>
    <w:p w14:paraId="492DB8A0" w14:textId="77777777" w:rsidR="00CB3644" w:rsidRDefault="00CB3644" w:rsidP="006373F6">
      <w:pPr>
        <w:rPr>
          <w:sz w:val="30"/>
          <w:szCs w:val="30"/>
        </w:rPr>
      </w:pPr>
    </w:p>
    <w:p w14:paraId="6C517805" w14:textId="77777777" w:rsidR="00CB3644" w:rsidRDefault="00CB3644" w:rsidP="006373F6">
      <w:pPr>
        <w:rPr>
          <w:sz w:val="30"/>
          <w:szCs w:val="30"/>
        </w:rPr>
      </w:pPr>
    </w:p>
    <w:p w14:paraId="3315C9D3" w14:textId="77777777" w:rsidR="00CB3644" w:rsidRDefault="00CB3644" w:rsidP="006373F6">
      <w:pPr>
        <w:rPr>
          <w:sz w:val="30"/>
          <w:szCs w:val="30"/>
        </w:rPr>
      </w:pPr>
    </w:p>
    <w:p w14:paraId="390DA52F" w14:textId="77777777" w:rsidR="00CB3644" w:rsidRDefault="00CB3644" w:rsidP="006373F6">
      <w:pPr>
        <w:rPr>
          <w:sz w:val="30"/>
          <w:szCs w:val="30"/>
        </w:rPr>
      </w:pPr>
    </w:p>
    <w:p w14:paraId="5DC96F30" w14:textId="77777777" w:rsidR="00CB3644" w:rsidRDefault="00CB3644" w:rsidP="006373F6">
      <w:pPr>
        <w:rPr>
          <w:sz w:val="30"/>
          <w:szCs w:val="30"/>
        </w:rPr>
      </w:pPr>
    </w:p>
    <w:p w14:paraId="19445720" w14:textId="77777777" w:rsidR="00CB3644" w:rsidRDefault="00CB3644" w:rsidP="006373F6">
      <w:pPr>
        <w:rPr>
          <w:sz w:val="30"/>
          <w:szCs w:val="30"/>
        </w:rPr>
      </w:pPr>
    </w:p>
    <w:p w14:paraId="41C693F7" w14:textId="77777777" w:rsidR="00CB3644" w:rsidRDefault="00CB3644" w:rsidP="006373F6">
      <w:pPr>
        <w:rPr>
          <w:sz w:val="30"/>
          <w:szCs w:val="30"/>
        </w:rPr>
      </w:pPr>
    </w:p>
    <w:p w14:paraId="4E92B151" w14:textId="77777777" w:rsidR="00CB3644" w:rsidRDefault="00CB3644" w:rsidP="006373F6">
      <w:pPr>
        <w:rPr>
          <w:sz w:val="30"/>
          <w:szCs w:val="30"/>
        </w:rPr>
      </w:pPr>
    </w:p>
    <w:p w14:paraId="3467F1D3" w14:textId="77777777" w:rsidR="00CB3644" w:rsidRDefault="00CB3644" w:rsidP="006373F6">
      <w:pPr>
        <w:rPr>
          <w:sz w:val="30"/>
          <w:szCs w:val="30"/>
        </w:rPr>
      </w:pPr>
    </w:p>
    <w:p w14:paraId="468C39D7" w14:textId="77777777" w:rsidR="00CB3644" w:rsidRDefault="00CB3644" w:rsidP="006373F6">
      <w:pPr>
        <w:rPr>
          <w:sz w:val="30"/>
          <w:szCs w:val="30"/>
        </w:rPr>
      </w:pPr>
    </w:p>
    <w:p w14:paraId="1D4C77B1" w14:textId="77777777" w:rsidR="00CB3644" w:rsidRDefault="00CB3644" w:rsidP="006373F6">
      <w:pPr>
        <w:rPr>
          <w:sz w:val="30"/>
          <w:szCs w:val="30"/>
        </w:rPr>
      </w:pPr>
    </w:p>
    <w:p w14:paraId="096000FC" w14:textId="77777777" w:rsidR="00CB3644" w:rsidRDefault="00CB3644" w:rsidP="006373F6">
      <w:pPr>
        <w:rPr>
          <w:sz w:val="30"/>
          <w:szCs w:val="30"/>
        </w:rPr>
      </w:pPr>
    </w:p>
    <w:p w14:paraId="3780E670" w14:textId="77777777" w:rsidR="00CB3644" w:rsidRDefault="00CB3644" w:rsidP="006373F6">
      <w:pPr>
        <w:rPr>
          <w:sz w:val="30"/>
          <w:szCs w:val="30"/>
        </w:rPr>
      </w:pPr>
    </w:p>
    <w:p w14:paraId="3116522F" w14:textId="77777777" w:rsidR="00CB3644" w:rsidRDefault="00CB3644" w:rsidP="006373F6">
      <w:pPr>
        <w:rPr>
          <w:sz w:val="30"/>
          <w:szCs w:val="30"/>
        </w:rPr>
      </w:pPr>
    </w:p>
    <w:p w14:paraId="1749A495" w14:textId="4A6ABF4B" w:rsidR="00CB3644" w:rsidRDefault="00EB2880" w:rsidP="006373F6">
      <w:pPr>
        <w:rPr>
          <w:b/>
          <w:bCs/>
          <w:sz w:val="40"/>
          <w:szCs w:val="40"/>
        </w:rPr>
      </w:pPr>
      <w:r>
        <w:rPr>
          <w:b/>
          <w:bCs/>
          <w:sz w:val="40"/>
          <w:szCs w:val="40"/>
        </w:rPr>
        <w:lastRenderedPageBreak/>
        <w:t xml:space="preserve">3 </w:t>
      </w:r>
      <w:r w:rsidR="00E20D74">
        <w:rPr>
          <w:b/>
          <w:bCs/>
          <w:sz w:val="40"/>
          <w:szCs w:val="40"/>
        </w:rPr>
        <w:t>Conclusion</w:t>
      </w:r>
    </w:p>
    <w:p w14:paraId="4739EC2C" w14:textId="1DDFAF02" w:rsidR="002006D0" w:rsidRPr="002006D0" w:rsidRDefault="002006D0" w:rsidP="002006D0">
      <w:pPr>
        <w:rPr>
          <w:sz w:val="30"/>
          <w:szCs w:val="30"/>
        </w:rPr>
      </w:pPr>
      <w:r w:rsidRPr="002006D0">
        <w:rPr>
          <w:sz w:val="30"/>
          <w:szCs w:val="30"/>
        </w:rPr>
        <w:t>Looking back at this module, I can honestly say I’ve learned a lot and developed some important academic skills. Before this course, I never really thought about how to take notes effectively or how to paraphrase properly, let alone how to reflect on my own learning. But now, I feel much more confident in these areas.</w:t>
      </w:r>
    </w:p>
    <w:p w14:paraId="1811E551" w14:textId="2949B167" w:rsidR="002006D0" w:rsidRPr="002006D0" w:rsidRDefault="002006D0" w:rsidP="002006D0">
      <w:pPr>
        <w:rPr>
          <w:sz w:val="30"/>
          <w:szCs w:val="30"/>
        </w:rPr>
      </w:pPr>
      <w:r w:rsidRPr="002006D0">
        <w:rPr>
          <w:sz w:val="30"/>
          <w:szCs w:val="30"/>
        </w:rPr>
        <w:t>Taking notes has become less overwhelming. I’ve learned to focus on key points, understand the material better, and structure my notes in a way that helps me process information more efficiently. Paraphrasing is still a work in progress, but now I understand it’s not just about changing words. It’s about capturing the meaning and presenting it in my own way, which has made me more comfortable with it.</w:t>
      </w:r>
    </w:p>
    <w:p w14:paraId="57CCB81E" w14:textId="01972128" w:rsidR="00E20D74" w:rsidRDefault="002006D0" w:rsidP="006373F6">
      <w:pPr>
        <w:rPr>
          <w:sz w:val="30"/>
          <w:szCs w:val="30"/>
        </w:rPr>
      </w:pPr>
      <w:r w:rsidRPr="002006D0">
        <w:rPr>
          <w:sz w:val="30"/>
          <w:szCs w:val="30"/>
        </w:rPr>
        <w:t>Reflection has been the biggest game-changer. The different models have helped me understand that learning isn’t just about doing tasks; it’s about thinking critically and improving as I go. These skills have made me feel more in control of my learning, and I’m excited to keep using them to grow. I know that by practicing these skills regularly, I’ll continue to improve and become a more effective student.</w:t>
      </w:r>
    </w:p>
    <w:p w14:paraId="56034C74" w14:textId="77777777" w:rsidR="00935257" w:rsidRDefault="00935257" w:rsidP="006373F6">
      <w:pPr>
        <w:rPr>
          <w:sz w:val="30"/>
          <w:szCs w:val="30"/>
        </w:rPr>
      </w:pPr>
    </w:p>
    <w:p w14:paraId="21BE9A86" w14:textId="77777777" w:rsidR="00935257" w:rsidRDefault="00935257" w:rsidP="006373F6">
      <w:pPr>
        <w:rPr>
          <w:sz w:val="30"/>
          <w:szCs w:val="30"/>
        </w:rPr>
      </w:pPr>
    </w:p>
    <w:p w14:paraId="446653A1" w14:textId="77777777" w:rsidR="00A26F63" w:rsidRDefault="00A26F63" w:rsidP="006373F6">
      <w:pPr>
        <w:rPr>
          <w:b/>
          <w:bCs/>
          <w:sz w:val="40"/>
          <w:szCs w:val="40"/>
        </w:rPr>
      </w:pPr>
    </w:p>
    <w:p w14:paraId="1F7C39A0" w14:textId="77777777" w:rsidR="00A26F63" w:rsidRDefault="00A26F63" w:rsidP="006373F6">
      <w:pPr>
        <w:rPr>
          <w:b/>
          <w:bCs/>
          <w:sz w:val="40"/>
          <w:szCs w:val="40"/>
        </w:rPr>
      </w:pPr>
    </w:p>
    <w:p w14:paraId="5E890234" w14:textId="77777777" w:rsidR="00A26F63" w:rsidRDefault="00A26F63" w:rsidP="006373F6">
      <w:pPr>
        <w:rPr>
          <w:b/>
          <w:bCs/>
          <w:sz w:val="40"/>
          <w:szCs w:val="40"/>
        </w:rPr>
      </w:pPr>
    </w:p>
    <w:p w14:paraId="60D6348D" w14:textId="77777777" w:rsidR="00A26F63" w:rsidRDefault="00A26F63" w:rsidP="006373F6">
      <w:pPr>
        <w:rPr>
          <w:b/>
          <w:bCs/>
          <w:sz w:val="40"/>
          <w:szCs w:val="40"/>
        </w:rPr>
      </w:pPr>
    </w:p>
    <w:p w14:paraId="7CEE1B71" w14:textId="77777777" w:rsidR="00A26F63" w:rsidRDefault="00A26F63" w:rsidP="006373F6">
      <w:pPr>
        <w:rPr>
          <w:b/>
          <w:bCs/>
          <w:sz w:val="40"/>
          <w:szCs w:val="40"/>
        </w:rPr>
      </w:pPr>
    </w:p>
    <w:p w14:paraId="6D8347A6" w14:textId="77777777" w:rsidR="00A26F63" w:rsidRDefault="00A26F63" w:rsidP="006373F6">
      <w:pPr>
        <w:rPr>
          <w:b/>
          <w:bCs/>
          <w:sz w:val="40"/>
          <w:szCs w:val="40"/>
        </w:rPr>
      </w:pPr>
    </w:p>
    <w:p w14:paraId="73E135B6" w14:textId="452CE2BB" w:rsidR="00935257" w:rsidRDefault="00EB2880" w:rsidP="006373F6">
      <w:pPr>
        <w:rPr>
          <w:b/>
          <w:bCs/>
          <w:sz w:val="40"/>
          <w:szCs w:val="40"/>
        </w:rPr>
      </w:pPr>
      <w:r>
        <w:rPr>
          <w:b/>
          <w:bCs/>
          <w:sz w:val="40"/>
          <w:szCs w:val="40"/>
        </w:rPr>
        <w:lastRenderedPageBreak/>
        <w:t xml:space="preserve">4 </w:t>
      </w:r>
      <w:r w:rsidR="0077597B">
        <w:rPr>
          <w:b/>
          <w:bCs/>
          <w:sz w:val="40"/>
          <w:szCs w:val="40"/>
        </w:rPr>
        <w:t>References:</w:t>
      </w:r>
    </w:p>
    <w:p w14:paraId="4C02BE01" w14:textId="77777777" w:rsidR="00620925" w:rsidRDefault="00620925" w:rsidP="00620925">
      <w:pPr>
        <w:rPr>
          <w:sz w:val="30"/>
          <w:szCs w:val="30"/>
        </w:rPr>
      </w:pPr>
      <w:r w:rsidRPr="00620925">
        <w:rPr>
          <w:sz w:val="30"/>
          <w:szCs w:val="30"/>
        </w:rPr>
        <w:t xml:space="preserve">BBC. (2019). The psychology of motivation and procrastination. </w:t>
      </w:r>
    </w:p>
    <w:p w14:paraId="113A58A9" w14:textId="4C469D06" w:rsidR="00620925" w:rsidRPr="00620925" w:rsidRDefault="00620925" w:rsidP="00620925">
      <w:pPr>
        <w:rPr>
          <w:sz w:val="30"/>
          <w:szCs w:val="30"/>
        </w:rPr>
      </w:pPr>
      <w:r w:rsidRPr="00620925">
        <w:rPr>
          <w:sz w:val="30"/>
          <w:szCs w:val="30"/>
        </w:rPr>
        <w:t>BBC Sounds.</w:t>
      </w:r>
    </w:p>
    <w:p w14:paraId="06680EE9" w14:textId="7B5DA3D3" w:rsidR="00620925" w:rsidRDefault="00620925" w:rsidP="00620925">
      <w:pPr>
        <w:rPr>
          <w:sz w:val="30"/>
          <w:szCs w:val="30"/>
        </w:rPr>
      </w:pPr>
      <w:hyperlink r:id="rId4" w:history="1">
        <w:r w:rsidRPr="00A21F2E">
          <w:rPr>
            <w:rStyle w:val="Hyperlink"/>
            <w:sz w:val="30"/>
            <w:szCs w:val="30"/>
          </w:rPr>
          <w:t>https://www.bbc.co.uk/sounds/play/m0005t4x</w:t>
        </w:r>
      </w:hyperlink>
    </w:p>
    <w:p w14:paraId="53B944DF" w14:textId="77777777" w:rsidR="00620925" w:rsidRDefault="00620925" w:rsidP="00620925">
      <w:pPr>
        <w:rPr>
          <w:sz w:val="30"/>
          <w:szCs w:val="30"/>
        </w:rPr>
      </w:pPr>
    </w:p>
    <w:p w14:paraId="0959EC57" w14:textId="44D331BE" w:rsidR="00A26F63" w:rsidRPr="00A26F63" w:rsidRDefault="00A26F63" w:rsidP="00A26F63">
      <w:pPr>
        <w:rPr>
          <w:sz w:val="30"/>
          <w:szCs w:val="30"/>
        </w:rPr>
      </w:pPr>
      <w:r>
        <w:rPr>
          <w:sz w:val="30"/>
          <w:szCs w:val="30"/>
        </w:rPr>
        <w:t xml:space="preserve">1. </w:t>
      </w:r>
      <w:r w:rsidRPr="00A26F63">
        <w:rPr>
          <w:sz w:val="30"/>
          <w:szCs w:val="30"/>
        </w:rPr>
        <w:t>Kolb, D. A. (1984). Experiential learning: Experience as the source of learning and development. Prentice Hall.</w:t>
      </w:r>
    </w:p>
    <w:p w14:paraId="59CC7422" w14:textId="3A44B982" w:rsidR="00A26F63" w:rsidRPr="00A26F63" w:rsidRDefault="00A26F63" w:rsidP="00A26F63">
      <w:pPr>
        <w:rPr>
          <w:sz w:val="30"/>
          <w:szCs w:val="30"/>
        </w:rPr>
      </w:pPr>
      <w:r>
        <w:rPr>
          <w:sz w:val="30"/>
          <w:szCs w:val="30"/>
        </w:rPr>
        <w:t xml:space="preserve">2. </w:t>
      </w:r>
      <w:r w:rsidRPr="00A26F63">
        <w:rPr>
          <w:sz w:val="30"/>
          <w:szCs w:val="30"/>
        </w:rPr>
        <w:t>Gibbs, G. (1988). Learning by doing: A guide to teaching and learning methods. Further Education Unit.</w:t>
      </w:r>
    </w:p>
    <w:p w14:paraId="343A49BD" w14:textId="358AC02E" w:rsidR="00620925" w:rsidRPr="00620925" w:rsidRDefault="00A26F63" w:rsidP="00620925">
      <w:pPr>
        <w:rPr>
          <w:sz w:val="30"/>
          <w:szCs w:val="30"/>
        </w:rPr>
      </w:pPr>
      <w:r>
        <w:rPr>
          <w:sz w:val="30"/>
          <w:szCs w:val="30"/>
        </w:rPr>
        <w:t xml:space="preserve">3. </w:t>
      </w:r>
      <w:r w:rsidRPr="00A26F63">
        <w:rPr>
          <w:sz w:val="30"/>
          <w:szCs w:val="30"/>
        </w:rPr>
        <w:t>Driscoll, J. (2007). Practicing clinical supervision: A reflective approach for healthcare professionals. Wiley-Blackwell.</w:t>
      </w:r>
    </w:p>
    <w:p w14:paraId="3E45E435" w14:textId="77777777" w:rsidR="00935257" w:rsidRDefault="00935257" w:rsidP="006373F6">
      <w:pPr>
        <w:rPr>
          <w:sz w:val="30"/>
          <w:szCs w:val="30"/>
        </w:rPr>
      </w:pPr>
    </w:p>
    <w:p w14:paraId="234FFDBF" w14:textId="77777777" w:rsidR="00935257" w:rsidRDefault="00935257" w:rsidP="006373F6">
      <w:pPr>
        <w:rPr>
          <w:sz w:val="30"/>
          <w:szCs w:val="30"/>
        </w:rPr>
      </w:pPr>
    </w:p>
    <w:p w14:paraId="25E4FF9B" w14:textId="77777777" w:rsidR="00935257" w:rsidRDefault="00935257" w:rsidP="006373F6">
      <w:pPr>
        <w:rPr>
          <w:sz w:val="30"/>
          <w:szCs w:val="30"/>
        </w:rPr>
      </w:pPr>
    </w:p>
    <w:p w14:paraId="617A7DE7" w14:textId="77777777" w:rsidR="00935257" w:rsidRPr="00E20D74" w:rsidRDefault="00935257" w:rsidP="006373F6">
      <w:pPr>
        <w:rPr>
          <w:sz w:val="30"/>
          <w:szCs w:val="30"/>
        </w:rPr>
      </w:pPr>
    </w:p>
    <w:p w14:paraId="6C03FDDC" w14:textId="77777777" w:rsidR="00AF62B1" w:rsidRDefault="00AF62B1" w:rsidP="006373F6">
      <w:pPr>
        <w:rPr>
          <w:b/>
          <w:bCs/>
          <w:sz w:val="40"/>
          <w:szCs w:val="40"/>
        </w:rPr>
      </w:pPr>
    </w:p>
    <w:p w14:paraId="51AD584D" w14:textId="77777777" w:rsidR="00AF62B1" w:rsidRDefault="00AF62B1" w:rsidP="006373F6">
      <w:pPr>
        <w:rPr>
          <w:b/>
          <w:bCs/>
          <w:sz w:val="40"/>
          <w:szCs w:val="40"/>
        </w:rPr>
      </w:pPr>
    </w:p>
    <w:p w14:paraId="5766EE3B" w14:textId="77777777" w:rsidR="00AF62B1" w:rsidRDefault="00AF62B1" w:rsidP="006373F6">
      <w:pPr>
        <w:rPr>
          <w:b/>
          <w:bCs/>
          <w:sz w:val="40"/>
          <w:szCs w:val="40"/>
        </w:rPr>
      </w:pPr>
    </w:p>
    <w:p w14:paraId="5035ECA0" w14:textId="7D3CBCB0" w:rsidR="0039357B" w:rsidRDefault="00AF62B1" w:rsidP="006373F6">
      <w:pPr>
        <w:rPr>
          <w:b/>
          <w:bCs/>
          <w:sz w:val="30"/>
          <w:szCs w:val="30"/>
        </w:rPr>
      </w:pPr>
      <w:r>
        <w:rPr>
          <w:b/>
          <w:bCs/>
          <w:noProof/>
          <w:sz w:val="40"/>
          <w:szCs w:val="40"/>
        </w:rPr>
        <w:lastRenderedPageBreak/>
        <w:drawing>
          <wp:anchor distT="0" distB="0" distL="114300" distR="114300" simplePos="0" relativeHeight="251661312" behindDoc="0" locked="0" layoutInCell="1" allowOverlap="1" wp14:anchorId="4A7EBEA7" wp14:editId="3FE7F527">
            <wp:simplePos x="0" y="0"/>
            <wp:positionH relativeFrom="column">
              <wp:posOffset>-697230</wp:posOffset>
            </wp:positionH>
            <wp:positionV relativeFrom="paragraph">
              <wp:posOffset>0</wp:posOffset>
            </wp:positionV>
            <wp:extent cx="5043805" cy="3388360"/>
            <wp:effectExtent l="0" t="0" r="0" b="2540"/>
            <wp:wrapTopAndBottom/>
            <wp:docPr id="17678726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872644" name="Picture 1767872644"/>
                    <pic:cNvPicPr/>
                  </pic:nvPicPr>
                  <pic:blipFill>
                    <a:blip r:embed="rId5" cstate="print">
                      <a:extLst>
                        <a:ext uri="{28A0092B-C50C-407E-A947-70E740481C1C}">
                          <a14:useLocalDpi xmlns:a14="http://schemas.microsoft.com/office/drawing/2010/main" val="0"/>
                        </a:ext>
                      </a:extLst>
                    </a:blip>
                    <a:stretch>
                      <a:fillRect/>
                    </a:stretch>
                  </pic:blipFill>
                  <pic:spPr>
                    <a:xfrm>
                      <a:off x="0" y="0"/>
                      <a:ext cx="5043805" cy="3388360"/>
                    </a:xfrm>
                    <a:prstGeom prst="rect">
                      <a:avLst/>
                    </a:prstGeom>
                  </pic:spPr>
                </pic:pic>
              </a:graphicData>
            </a:graphic>
            <wp14:sizeRelH relativeFrom="margin">
              <wp14:pctWidth>0</wp14:pctWidth>
            </wp14:sizeRelH>
            <wp14:sizeRelV relativeFrom="margin">
              <wp14:pctHeight>0</wp14:pctHeight>
            </wp14:sizeRelV>
          </wp:anchor>
        </w:drawing>
      </w:r>
      <w:r w:rsidR="00934FEF">
        <w:rPr>
          <w:b/>
          <w:bCs/>
          <w:sz w:val="30"/>
          <w:szCs w:val="30"/>
        </w:rPr>
        <w:t>Reflection Skills 2.3</w:t>
      </w:r>
    </w:p>
    <w:p w14:paraId="1C12AFE8" w14:textId="7ED0F461" w:rsidR="00170D92" w:rsidRDefault="006A7299" w:rsidP="006373F6">
      <w:pPr>
        <w:rPr>
          <w:b/>
          <w:bCs/>
          <w:sz w:val="30"/>
          <w:szCs w:val="30"/>
        </w:rPr>
      </w:pPr>
      <w:r>
        <w:rPr>
          <w:b/>
          <w:bCs/>
          <w:noProof/>
          <w:sz w:val="30"/>
          <w:szCs w:val="30"/>
        </w:rPr>
        <w:drawing>
          <wp:anchor distT="0" distB="0" distL="114300" distR="114300" simplePos="0" relativeHeight="251662336" behindDoc="0" locked="0" layoutInCell="1" allowOverlap="1" wp14:anchorId="7AD03137" wp14:editId="6554029A">
            <wp:simplePos x="0" y="0"/>
            <wp:positionH relativeFrom="column">
              <wp:posOffset>-699770</wp:posOffset>
            </wp:positionH>
            <wp:positionV relativeFrom="paragraph">
              <wp:posOffset>268605</wp:posOffset>
            </wp:positionV>
            <wp:extent cx="3514090" cy="4685665"/>
            <wp:effectExtent l="0" t="0" r="3810" b="635"/>
            <wp:wrapTopAndBottom/>
            <wp:docPr id="325926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92618" name="Picture 32592618"/>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14090" cy="4685665"/>
                    </a:xfrm>
                    <a:prstGeom prst="rect">
                      <a:avLst/>
                    </a:prstGeom>
                  </pic:spPr>
                </pic:pic>
              </a:graphicData>
            </a:graphic>
            <wp14:sizeRelH relativeFrom="margin">
              <wp14:pctWidth>0</wp14:pctWidth>
            </wp14:sizeRelH>
            <wp14:sizeRelV relativeFrom="margin">
              <wp14:pctHeight>0</wp14:pctHeight>
            </wp14:sizeRelV>
          </wp:anchor>
        </w:drawing>
      </w:r>
      <w:r w:rsidR="00170D92">
        <w:rPr>
          <w:b/>
          <w:bCs/>
          <w:sz w:val="30"/>
          <w:szCs w:val="30"/>
        </w:rPr>
        <w:t>Note Taking 2.1</w:t>
      </w:r>
    </w:p>
    <w:p w14:paraId="6B12CBF5" w14:textId="5D60F280" w:rsidR="00170D92" w:rsidRDefault="00586506" w:rsidP="006373F6">
      <w:pPr>
        <w:rPr>
          <w:b/>
          <w:bCs/>
          <w:sz w:val="30"/>
          <w:szCs w:val="30"/>
        </w:rPr>
      </w:pPr>
      <w:r>
        <w:rPr>
          <w:b/>
          <w:bCs/>
          <w:noProof/>
          <w:sz w:val="30"/>
          <w:szCs w:val="30"/>
        </w:rPr>
        <w:lastRenderedPageBreak/>
        <w:drawing>
          <wp:anchor distT="0" distB="0" distL="114300" distR="114300" simplePos="0" relativeHeight="251663360" behindDoc="0" locked="0" layoutInCell="1" allowOverlap="1" wp14:anchorId="4A3EADF3" wp14:editId="6B44024C">
            <wp:simplePos x="0" y="0"/>
            <wp:positionH relativeFrom="column">
              <wp:posOffset>-914400</wp:posOffset>
            </wp:positionH>
            <wp:positionV relativeFrom="paragraph">
              <wp:posOffset>0</wp:posOffset>
            </wp:positionV>
            <wp:extent cx="3316605" cy="4053840"/>
            <wp:effectExtent l="0" t="0" r="0" b="0"/>
            <wp:wrapTopAndBottom/>
            <wp:docPr id="15761581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158106" name="Picture 1576158106"/>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6605" cy="4053840"/>
                    </a:xfrm>
                    <a:prstGeom prst="rect">
                      <a:avLst/>
                    </a:prstGeom>
                  </pic:spPr>
                </pic:pic>
              </a:graphicData>
            </a:graphic>
            <wp14:sizeRelH relativeFrom="margin">
              <wp14:pctWidth>0</wp14:pctWidth>
            </wp14:sizeRelH>
            <wp14:sizeRelV relativeFrom="margin">
              <wp14:pctHeight>0</wp14:pctHeight>
            </wp14:sizeRelV>
          </wp:anchor>
        </w:drawing>
      </w:r>
      <w:r>
        <w:rPr>
          <w:b/>
          <w:bCs/>
          <w:sz w:val="30"/>
          <w:szCs w:val="30"/>
        </w:rPr>
        <w:t>Paraphrasing 2.2</w:t>
      </w:r>
    </w:p>
    <w:p w14:paraId="3EF53A38" w14:textId="6C42485A" w:rsidR="00170D92" w:rsidRDefault="00170D92" w:rsidP="006373F6">
      <w:pPr>
        <w:rPr>
          <w:b/>
          <w:bCs/>
          <w:sz w:val="30"/>
          <w:szCs w:val="30"/>
        </w:rPr>
      </w:pPr>
    </w:p>
    <w:p w14:paraId="071E0BB6" w14:textId="77777777" w:rsidR="00934FEF" w:rsidRDefault="00934FEF" w:rsidP="006373F6">
      <w:pPr>
        <w:rPr>
          <w:b/>
          <w:bCs/>
          <w:sz w:val="30"/>
          <w:szCs w:val="30"/>
        </w:rPr>
      </w:pPr>
    </w:p>
    <w:p w14:paraId="61FE4942" w14:textId="530F0608" w:rsidR="00934FEF" w:rsidRPr="00934FEF" w:rsidRDefault="00934FEF" w:rsidP="006373F6">
      <w:pPr>
        <w:rPr>
          <w:b/>
          <w:bCs/>
          <w:sz w:val="30"/>
          <w:szCs w:val="30"/>
        </w:rPr>
      </w:pPr>
    </w:p>
    <w:sectPr w:rsidR="00934FEF" w:rsidRPr="00934F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770"/>
    <w:rsid w:val="00085CC9"/>
    <w:rsid w:val="00170D92"/>
    <w:rsid w:val="002006D0"/>
    <w:rsid w:val="0020687A"/>
    <w:rsid w:val="002F0634"/>
    <w:rsid w:val="003777CA"/>
    <w:rsid w:val="0039357B"/>
    <w:rsid w:val="003F1CF3"/>
    <w:rsid w:val="0047282B"/>
    <w:rsid w:val="00475D05"/>
    <w:rsid w:val="00492FE8"/>
    <w:rsid w:val="004B0770"/>
    <w:rsid w:val="004B7D4A"/>
    <w:rsid w:val="005100C6"/>
    <w:rsid w:val="00586506"/>
    <w:rsid w:val="00591948"/>
    <w:rsid w:val="00591FAA"/>
    <w:rsid w:val="005C5CDC"/>
    <w:rsid w:val="00620925"/>
    <w:rsid w:val="006373F6"/>
    <w:rsid w:val="00692E07"/>
    <w:rsid w:val="006A7299"/>
    <w:rsid w:val="0077597B"/>
    <w:rsid w:val="00783C36"/>
    <w:rsid w:val="007C5F60"/>
    <w:rsid w:val="00871884"/>
    <w:rsid w:val="008B6917"/>
    <w:rsid w:val="0092059F"/>
    <w:rsid w:val="00934FEF"/>
    <w:rsid w:val="00935257"/>
    <w:rsid w:val="009E701D"/>
    <w:rsid w:val="009F01A7"/>
    <w:rsid w:val="00A26F63"/>
    <w:rsid w:val="00A351D2"/>
    <w:rsid w:val="00A862E9"/>
    <w:rsid w:val="00AF62B1"/>
    <w:rsid w:val="00C26376"/>
    <w:rsid w:val="00C71FBE"/>
    <w:rsid w:val="00CB3644"/>
    <w:rsid w:val="00CB65EA"/>
    <w:rsid w:val="00CB6719"/>
    <w:rsid w:val="00D348DF"/>
    <w:rsid w:val="00DA4D19"/>
    <w:rsid w:val="00DC6884"/>
    <w:rsid w:val="00DD3D81"/>
    <w:rsid w:val="00E20D74"/>
    <w:rsid w:val="00E32129"/>
    <w:rsid w:val="00E54BB2"/>
    <w:rsid w:val="00EA72FC"/>
    <w:rsid w:val="00EB2880"/>
    <w:rsid w:val="00F37517"/>
    <w:rsid w:val="00F6287A"/>
    <w:rsid w:val="00F9610B"/>
    <w:rsid w:val="00FC0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B7FC2A"/>
  <w15:chartTrackingRefBased/>
  <w15:docId w15:val="{6EC013A6-67E9-4F4E-B5D3-3168DC690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07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B07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B077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077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077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07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07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07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07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77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B077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B077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077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077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07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7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7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770"/>
    <w:rPr>
      <w:rFonts w:eastAsiaTheme="majorEastAsia" w:cstheme="majorBidi"/>
      <w:color w:val="272727" w:themeColor="text1" w:themeTint="D8"/>
    </w:rPr>
  </w:style>
  <w:style w:type="paragraph" w:styleId="Title">
    <w:name w:val="Title"/>
    <w:basedOn w:val="Normal"/>
    <w:next w:val="Normal"/>
    <w:link w:val="TitleChar"/>
    <w:uiPriority w:val="10"/>
    <w:qFormat/>
    <w:rsid w:val="004B07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7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7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7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770"/>
    <w:pPr>
      <w:spacing w:before="160"/>
      <w:jc w:val="center"/>
    </w:pPr>
    <w:rPr>
      <w:i/>
      <w:iCs/>
      <w:color w:val="404040" w:themeColor="text1" w:themeTint="BF"/>
    </w:rPr>
  </w:style>
  <w:style w:type="character" w:customStyle="1" w:styleId="QuoteChar">
    <w:name w:val="Quote Char"/>
    <w:basedOn w:val="DefaultParagraphFont"/>
    <w:link w:val="Quote"/>
    <w:uiPriority w:val="29"/>
    <w:rsid w:val="004B0770"/>
    <w:rPr>
      <w:i/>
      <w:iCs/>
      <w:color w:val="404040" w:themeColor="text1" w:themeTint="BF"/>
    </w:rPr>
  </w:style>
  <w:style w:type="paragraph" w:styleId="ListParagraph">
    <w:name w:val="List Paragraph"/>
    <w:basedOn w:val="Normal"/>
    <w:uiPriority w:val="34"/>
    <w:qFormat/>
    <w:rsid w:val="004B0770"/>
    <w:pPr>
      <w:ind w:left="720"/>
      <w:contextualSpacing/>
    </w:pPr>
  </w:style>
  <w:style w:type="character" w:styleId="IntenseEmphasis">
    <w:name w:val="Intense Emphasis"/>
    <w:basedOn w:val="DefaultParagraphFont"/>
    <w:uiPriority w:val="21"/>
    <w:qFormat/>
    <w:rsid w:val="004B0770"/>
    <w:rPr>
      <w:i/>
      <w:iCs/>
      <w:color w:val="2F5496" w:themeColor="accent1" w:themeShade="BF"/>
    </w:rPr>
  </w:style>
  <w:style w:type="paragraph" w:styleId="IntenseQuote">
    <w:name w:val="Intense Quote"/>
    <w:basedOn w:val="Normal"/>
    <w:next w:val="Normal"/>
    <w:link w:val="IntenseQuoteChar"/>
    <w:uiPriority w:val="30"/>
    <w:qFormat/>
    <w:rsid w:val="004B07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0770"/>
    <w:rPr>
      <w:i/>
      <w:iCs/>
      <w:color w:val="2F5496" w:themeColor="accent1" w:themeShade="BF"/>
    </w:rPr>
  </w:style>
  <w:style w:type="character" w:styleId="IntenseReference">
    <w:name w:val="Intense Reference"/>
    <w:basedOn w:val="DefaultParagraphFont"/>
    <w:uiPriority w:val="32"/>
    <w:qFormat/>
    <w:rsid w:val="004B0770"/>
    <w:rPr>
      <w:b/>
      <w:bCs/>
      <w:smallCaps/>
      <w:color w:val="2F5496" w:themeColor="accent1" w:themeShade="BF"/>
      <w:spacing w:val="5"/>
    </w:rPr>
  </w:style>
  <w:style w:type="paragraph" w:customStyle="1" w:styleId="p1">
    <w:name w:val="p1"/>
    <w:basedOn w:val="Normal"/>
    <w:rsid w:val="00783C36"/>
    <w:pPr>
      <w:spacing w:after="0" w:line="240" w:lineRule="auto"/>
    </w:pPr>
    <w:rPr>
      <w:rFonts w:ascii=".AppleSystemUIFont" w:hAnsi=".AppleSystemUIFont" w:cs="Times New Roman"/>
      <w:color w:val="FFFFFF"/>
      <w:kern w:val="0"/>
      <w:sz w:val="26"/>
      <w:szCs w:val="26"/>
      <w14:ligatures w14:val="none"/>
    </w:rPr>
  </w:style>
  <w:style w:type="character" w:customStyle="1" w:styleId="s1">
    <w:name w:val="s1"/>
    <w:basedOn w:val="DefaultParagraphFont"/>
    <w:rsid w:val="00783C36"/>
    <w:rPr>
      <w:rFonts w:ascii="UICTFontTextStyleBody" w:hAnsi="UICTFontTextStyleBody" w:hint="default"/>
      <w:b w:val="0"/>
      <w:bCs w:val="0"/>
      <w:i w:val="0"/>
      <w:iCs w:val="0"/>
      <w:sz w:val="26"/>
      <w:szCs w:val="26"/>
    </w:rPr>
  </w:style>
  <w:style w:type="character" w:styleId="Hyperlink">
    <w:name w:val="Hyperlink"/>
    <w:basedOn w:val="DefaultParagraphFont"/>
    <w:uiPriority w:val="99"/>
    <w:unhideWhenUsed/>
    <w:rsid w:val="00620925"/>
    <w:rPr>
      <w:color w:val="0563C1" w:themeColor="hyperlink"/>
      <w:u w:val="single"/>
    </w:rPr>
  </w:style>
  <w:style w:type="character" w:styleId="UnresolvedMention">
    <w:name w:val="Unresolved Mention"/>
    <w:basedOn w:val="DefaultParagraphFont"/>
    <w:uiPriority w:val="99"/>
    <w:semiHidden/>
    <w:unhideWhenUsed/>
    <w:rsid w:val="006209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5055758">
      <w:bodyDiv w:val="1"/>
      <w:marLeft w:val="0"/>
      <w:marRight w:val="0"/>
      <w:marTop w:val="0"/>
      <w:marBottom w:val="0"/>
      <w:divBdr>
        <w:top w:val="none" w:sz="0" w:space="0" w:color="auto"/>
        <w:left w:val="none" w:sz="0" w:space="0" w:color="auto"/>
        <w:bottom w:val="none" w:sz="0" w:space="0" w:color="auto"/>
        <w:right w:val="none" w:sz="0" w:space="0" w:color="auto"/>
      </w:divBdr>
    </w:div>
    <w:div w:id="1638996803">
      <w:bodyDiv w:val="1"/>
      <w:marLeft w:val="0"/>
      <w:marRight w:val="0"/>
      <w:marTop w:val="0"/>
      <w:marBottom w:val="0"/>
      <w:divBdr>
        <w:top w:val="none" w:sz="0" w:space="0" w:color="auto"/>
        <w:left w:val="none" w:sz="0" w:space="0" w:color="auto"/>
        <w:bottom w:val="none" w:sz="0" w:space="0" w:color="auto"/>
        <w:right w:val="none" w:sz="0" w:space="0" w:color="auto"/>
      </w:divBdr>
    </w:div>
    <w:div w:id="17728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hyperlink" Target="https://www.bbc.co.uk/sounds/play/m0005t4x"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1319</Words>
  <Characters>7519</Characters>
  <Application>Microsoft Office Word</Application>
  <DocSecurity>0</DocSecurity>
  <Lines>62</Lines>
  <Paragraphs>17</Paragraphs>
  <ScaleCrop>false</ScaleCrop>
  <Company/>
  <LinksUpToDate>false</LinksUpToDate>
  <CharactersWithSpaces>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Usama Mushtaq</dc:creator>
  <cp:keywords/>
  <dc:description/>
  <cp:lastModifiedBy>Usama Mushtaq</cp:lastModifiedBy>
  <cp:revision>2</cp:revision>
  <dcterms:created xsi:type="dcterms:W3CDTF">2024-12-19T19:44:00Z</dcterms:created>
  <dcterms:modified xsi:type="dcterms:W3CDTF">2024-12-19T19:44:00Z</dcterms:modified>
</cp:coreProperties>
</file>