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413DA" w14:textId="77777777" w:rsidR="00485554" w:rsidRDefault="00485554" w:rsidP="00485554">
      <w:pPr>
        <w:spacing w:after="257"/>
      </w:pPr>
    </w:p>
    <w:p w14:paraId="1AFA7388" w14:textId="77777777" w:rsidR="00485554" w:rsidRDefault="00485554" w:rsidP="00485554">
      <w:pPr>
        <w:pStyle w:val="Heading1"/>
        <w:ind w:left="-5"/>
      </w:pPr>
      <w:r>
        <w:t xml:space="preserve">If you have not used AI tools  </w:t>
      </w:r>
    </w:p>
    <w:p w14:paraId="152EDA03" w14:textId="77777777" w:rsidR="00485554" w:rsidRDefault="00485554" w:rsidP="00485554">
      <w:pPr>
        <w:ind w:left="-5"/>
      </w:pPr>
      <w:r>
        <w:t xml:space="preserve">If you have not used AI tools, </w:t>
      </w:r>
      <w:r>
        <w:rPr>
          <w:rFonts w:ascii="Calibri" w:eastAsia="Calibri" w:hAnsi="Calibri" w:cs="Calibri"/>
        </w:rPr>
        <w:t xml:space="preserve">whether because it is not allowed or because you have chosen not to use AI tools </w:t>
      </w:r>
      <w:r>
        <w:t>at all, you need to include the following acknowledgement.</w:t>
      </w:r>
      <w:r>
        <w:rPr>
          <w:rFonts w:ascii="Calibri" w:eastAsia="Calibri" w:hAnsi="Calibri" w:cs="Calibri"/>
        </w:rPr>
        <w:t xml:space="preserve"> </w:t>
      </w:r>
    </w:p>
    <w:p w14:paraId="416E6202" w14:textId="77777777" w:rsidR="00485554" w:rsidRDefault="00485554" w:rsidP="00485554">
      <w:pPr>
        <w:spacing w:after="0"/>
      </w:pPr>
      <w:r>
        <w:rPr>
          <w:rFonts w:ascii="Calibri" w:eastAsia="Calibri" w:hAnsi="Calibri" w:cs="Calibri"/>
        </w:rPr>
        <w:t xml:space="preserve"> </w:t>
      </w:r>
    </w:p>
    <w:p w14:paraId="2E139B3F" w14:textId="77777777" w:rsidR="00485554" w:rsidRDefault="00485554" w:rsidP="00485554">
      <w:pPr>
        <w:rPr>
          <w:highlight w:val="yellow"/>
        </w:rPr>
      </w:pPr>
      <w:r w:rsidRPr="00A26292">
        <w:rPr>
          <w:highlight w:val="yellow"/>
        </w:rPr>
        <w:t xml:space="preserve">I confirm that I have not </w:t>
      </w:r>
      <w:r w:rsidRPr="00A26292">
        <w:rPr>
          <w:rFonts w:ascii="Calibri" w:eastAsia="Calibri" w:hAnsi="Calibri" w:cs="Calibri"/>
          <w:highlight w:val="yellow"/>
        </w:rPr>
        <w:t xml:space="preserve">used any AI tools in the research and creation of this </w:t>
      </w:r>
      <w:r w:rsidRPr="00A26292">
        <w:rPr>
          <w:highlight w:val="yellow"/>
        </w:rPr>
        <w:t xml:space="preserve">assignment. I confirm that I have not presented any AI generated materials as my own work. I confirm I have copies of my drafts, notes, and other resources I used, </w:t>
      </w:r>
      <w:r w:rsidRPr="00A26292">
        <w:rPr>
          <w:rFonts w:ascii="Calibri" w:eastAsia="Calibri" w:hAnsi="Calibri" w:cs="Calibri"/>
          <w:highlight w:val="yellow"/>
        </w:rPr>
        <w:t xml:space="preserve">which I </w:t>
      </w:r>
      <w:r w:rsidRPr="00A26292">
        <w:rPr>
          <w:highlight w:val="yellow"/>
        </w:rPr>
        <w:t>may be asked to provide in evidence</w:t>
      </w:r>
    </w:p>
    <w:p w14:paraId="0D2E04F4" w14:textId="77777777" w:rsidR="00485554" w:rsidRDefault="00485554" w:rsidP="00485554">
      <w:pPr>
        <w:rPr>
          <w:highlight w:val="yellow"/>
        </w:rPr>
      </w:pPr>
    </w:p>
    <w:p w14:paraId="19A5AE43" w14:textId="77777777" w:rsidR="00485554" w:rsidRDefault="00485554" w:rsidP="00485554">
      <w:pPr>
        <w:rPr>
          <w:highlight w:val="yellow"/>
        </w:rPr>
      </w:pPr>
    </w:p>
    <w:p w14:paraId="0A6954CF" w14:textId="2DDF9E3B" w:rsidR="00FB1C36" w:rsidRDefault="00485554" w:rsidP="00485554">
      <w:pPr>
        <w:rPr>
          <w:b/>
          <w:bCs/>
          <w:sz w:val="32"/>
          <w:szCs w:val="32"/>
        </w:rPr>
      </w:pPr>
      <w:r w:rsidRPr="00A26292">
        <w:rPr>
          <w:highlight w:val="yellow"/>
        </w:rPr>
        <w:t>.</w:t>
      </w:r>
      <w:r w:rsidR="000206AE" w:rsidRPr="000206AE">
        <w:rPr>
          <w:b/>
          <w:bCs/>
          <w:sz w:val="32"/>
          <w:szCs w:val="32"/>
        </w:rPr>
        <w:t xml:space="preserve">Notes for educational </w:t>
      </w:r>
      <w:proofErr w:type="spellStart"/>
      <w:r w:rsidR="000206AE" w:rsidRPr="000206AE">
        <w:rPr>
          <w:b/>
          <w:bCs/>
          <w:sz w:val="32"/>
          <w:szCs w:val="32"/>
        </w:rPr>
        <w:t>powerpoint</w:t>
      </w:r>
      <w:proofErr w:type="spellEnd"/>
      <w:r w:rsidR="000206AE" w:rsidRPr="000206AE">
        <w:rPr>
          <w:b/>
          <w:bCs/>
          <w:sz w:val="32"/>
          <w:szCs w:val="32"/>
        </w:rPr>
        <w:t xml:space="preserve"> video </w:t>
      </w:r>
    </w:p>
    <w:p w14:paraId="713730F8" w14:textId="32F5DB90" w:rsidR="000206AE" w:rsidRPr="000206AE" w:rsidRDefault="000206AE">
      <w:pPr>
        <w:rPr>
          <w:b/>
          <w:bCs/>
          <w:sz w:val="32"/>
          <w:szCs w:val="32"/>
        </w:rPr>
      </w:pPr>
      <w:r>
        <w:rPr>
          <w:rStyle w:val="Strong"/>
        </w:rPr>
        <w:t>Target a</w:t>
      </w:r>
      <w:r>
        <w:rPr>
          <w:rStyle w:val="Strong"/>
        </w:rPr>
        <w:t>udience:</w:t>
      </w:r>
      <w:r>
        <w:t xml:space="preserve"> </w:t>
      </w:r>
      <w:r>
        <w:t>University s</w:t>
      </w:r>
      <w:r>
        <w:t xml:space="preserve">tudents </w:t>
      </w:r>
      <w:r>
        <w:t>studying</w:t>
      </w:r>
      <w:r>
        <w:t xml:space="preserve"> psychology, psychiatry,</w:t>
      </w:r>
      <w:r>
        <w:t xml:space="preserve"> mental health</w:t>
      </w:r>
      <w:r>
        <w:t xml:space="preserve"> nursing, or social work</w:t>
      </w:r>
      <w:r>
        <w:t xml:space="preserve">. </w:t>
      </w:r>
    </w:p>
    <w:p w14:paraId="4A536ADC" w14:textId="6CE1DF99" w:rsidR="000206AE" w:rsidRDefault="000206AE">
      <w:r w:rsidRPr="000206AE">
        <w:rPr>
          <w:highlight w:val="yellow"/>
        </w:rPr>
        <w:t>Slide 1.</w:t>
      </w:r>
    </w:p>
    <w:p w14:paraId="684ACFD7" w14:textId="7BD33EA0" w:rsidR="000206AE" w:rsidRDefault="000206AE">
      <w:r>
        <w:t xml:space="preserve">Schizophrenia </w:t>
      </w:r>
    </w:p>
    <w:p w14:paraId="60FBAE3A" w14:textId="4B5051B6" w:rsidR="000206AE" w:rsidRDefault="000206AE">
      <w:r>
        <w:t xml:space="preserve">The impact of a diagnosis </w:t>
      </w:r>
    </w:p>
    <w:p w14:paraId="4AA00026" w14:textId="77777777" w:rsidR="000206AE" w:rsidRDefault="000206AE"/>
    <w:p w14:paraId="6A745B7B" w14:textId="69C2BE2C" w:rsidR="000206AE" w:rsidRDefault="000206AE">
      <w:r w:rsidRPr="000206AE">
        <w:rPr>
          <w:highlight w:val="yellow"/>
        </w:rPr>
        <w:t>Slide 2</w:t>
      </w:r>
    </w:p>
    <w:p w14:paraId="66B6D906" w14:textId="3729956C" w:rsidR="000206AE" w:rsidRDefault="000206AE">
      <w:r>
        <w:t xml:space="preserve">What is schizophrenia? </w:t>
      </w:r>
    </w:p>
    <w:p w14:paraId="13BFF88E" w14:textId="72B33B14" w:rsidR="0099342B" w:rsidRDefault="0099342B" w:rsidP="0099342B">
      <w:pPr>
        <w:pStyle w:val="NormalWeb"/>
        <w:spacing w:before="0" w:beforeAutospacing="0" w:after="0" w:afterAutospacing="0"/>
        <w:rPr>
          <w:rFonts w:asciiTheme="minorHAnsi" w:eastAsiaTheme="minorEastAsia" w:hAnsi="Aptos" w:cstheme="minorBidi"/>
          <w:kern w:val="24"/>
        </w:rPr>
      </w:pPr>
      <w:r w:rsidRPr="0099342B">
        <w:rPr>
          <w:rFonts w:asciiTheme="minorHAnsi" w:eastAsiaTheme="minorEastAsia" w:hAnsi="Aptos" w:cstheme="minorBidi"/>
          <w:kern w:val="24"/>
        </w:rPr>
        <w:t>Schizophrenia is a serious Mental Health condition that can control a person</w:t>
      </w:r>
      <w:r w:rsidRPr="0099342B">
        <w:rPr>
          <w:rFonts w:asciiTheme="minorHAnsi" w:eastAsiaTheme="minorEastAsia" w:hAnsi="Aptos" w:cstheme="minorBidi"/>
          <w:kern w:val="24"/>
        </w:rPr>
        <w:t>’</w:t>
      </w:r>
      <w:r w:rsidRPr="0099342B">
        <w:rPr>
          <w:rFonts w:asciiTheme="minorHAnsi" w:eastAsiaTheme="minorEastAsia" w:hAnsi="Aptos" w:cstheme="minorBidi"/>
          <w:kern w:val="24"/>
        </w:rPr>
        <w:t xml:space="preserve">s thoughts, feelings and behaviour. Schizophrenia can lead an individual to experiencing hallucinations, distorted thoughts, delusions and erratic behaviour. </w:t>
      </w:r>
      <w:r w:rsidR="00577E32">
        <w:rPr>
          <w:rFonts w:asciiTheme="minorHAnsi" w:eastAsiaTheme="minorEastAsia" w:hAnsi="Aptos" w:cstheme="minorBidi"/>
          <w:kern w:val="24"/>
        </w:rPr>
        <w:t xml:space="preserve">(WHO,2022). </w:t>
      </w:r>
    </w:p>
    <w:p w14:paraId="3DFFC93B" w14:textId="77777777" w:rsidR="00316BE0" w:rsidRDefault="00316BE0" w:rsidP="0099342B">
      <w:pPr>
        <w:pStyle w:val="NormalWeb"/>
        <w:spacing w:before="0" w:beforeAutospacing="0" w:after="0" w:afterAutospacing="0"/>
        <w:rPr>
          <w:rFonts w:asciiTheme="minorHAnsi" w:eastAsiaTheme="minorEastAsia" w:hAnsi="Aptos" w:cstheme="minorBidi"/>
          <w:kern w:val="24"/>
        </w:rPr>
      </w:pPr>
    </w:p>
    <w:p w14:paraId="2339B27B" w14:textId="4CCEC514" w:rsidR="00316BE0" w:rsidRDefault="00316BE0" w:rsidP="0099342B">
      <w:pPr>
        <w:pStyle w:val="NormalWeb"/>
        <w:spacing w:before="0" w:beforeAutospacing="0" w:after="0" w:afterAutospacing="0"/>
        <w:rPr>
          <w:rFonts w:asciiTheme="minorHAnsi" w:eastAsiaTheme="minorEastAsia" w:hAnsi="Aptos" w:cstheme="minorBidi"/>
          <w:kern w:val="24"/>
        </w:rPr>
      </w:pPr>
      <w:r w:rsidRPr="00316BE0">
        <w:rPr>
          <w:rFonts w:asciiTheme="minorHAnsi" w:eastAsiaTheme="minorEastAsia" w:hAnsi="Aptos" w:cstheme="minorBidi"/>
          <w:kern w:val="24"/>
          <w:highlight w:val="yellow"/>
        </w:rPr>
        <w:t>Slide 3</w:t>
      </w:r>
    </w:p>
    <w:p w14:paraId="38EC9556" w14:textId="2F53D28E" w:rsidR="00316BE0" w:rsidRDefault="00316BE0" w:rsidP="0099342B">
      <w:pPr>
        <w:pStyle w:val="NormalWeb"/>
        <w:spacing w:before="0" w:beforeAutospacing="0" w:after="0" w:afterAutospacing="0"/>
        <w:rPr>
          <w:rFonts w:asciiTheme="minorHAnsi" w:eastAsiaTheme="minorEastAsia" w:hAnsi="Aptos" w:cstheme="minorBidi"/>
          <w:kern w:val="24"/>
        </w:rPr>
      </w:pPr>
      <w:r>
        <w:rPr>
          <w:rFonts w:asciiTheme="minorHAnsi" w:eastAsiaTheme="minorEastAsia" w:hAnsi="Aptos" w:cstheme="minorBidi"/>
          <w:kern w:val="24"/>
        </w:rPr>
        <w:t xml:space="preserve">Next we are going to look at the symptoms of schizophrenia </w:t>
      </w:r>
    </w:p>
    <w:p w14:paraId="47E4D923" w14:textId="77777777" w:rsidR="00E11B33" w:rsidRPr="00E11B33" w:rsidRDefault="00E11B33" w:rsidP="00E11B33">
      <w:pPr>
        <w:pStyle w:val="NormalWeb"/>
        <w:spacing w:before="0" w:beforeAutospacing="0" w:after="0" w:afterAutospacing="0"/>
      </w:pPr>
      <w:r w:rsidRPr="00E11B33">
        <w:rPr>
          <w:rFonts w:asciiTheme="minorHAnsi" w:eastAsiaTheme="minorEastAsia" w:hAnsi="Aptos" w:cstheme="minorBidi"/>
          <w:b/>
          <w:bCs/>
          <w:color w:val="000000" w:themeColor="text1"/>
          <w:kern w:val="24"/>
        </w:rPr>
        <w:t xml:space="preserve">Everyone's experience with schizophrenia is unique to themselves. Symptoms of schizophrenia can occur suddenly or slowly develop over time. </w:t>
      </w:r>
      <w:r w:rsidRPr="00E11B33">
        <w:rPr>
          <w:rFonts w:asciiTheme="minorHAnsi" w:eastAsiaTheme="minorEastAsia" w:hAnsi="Aptos" w:cstheme="minorBidi"/>
          <w:color w:val="000000" w:themeColor="text1"/>
          <w:kern w:val="24"/>
        </w:rPr>
        <w:t>Here are some of the most common symptoms reported;</w:t>
      </w:r>
    </w:p>
    <w:p w14:paraId="316AEE3B" w14:textId="77777777" w:rsidR="00E11B33" w:rsidRPr="00E11B33" w:rsidRDefault="00E11B33" w:rsidP="00E11B33">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Persistent delusions</w:t>
      </w:r>
    </w:p>
    <w:p w14:paraId="6E421117" w14:textId="77777777" w:rsidR="00E11B33" w:rsidRPr="00E11B33" w:rsidRDefault="00E11B33" w:rsidP="00E11B33">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Persistent hallucinations</w:t>
      </w:r>
    </w:p>
    <w:p w14:paraId="7796A061" w14:textId="77777777" w:rsidR="00E11B33" w:rsidRPr="00E11B33" w:rsidRDefault="00E11B33" w:rsidP="00E11B33">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 xml:space="preserve">Disorganised thinking </w:t>
      </w:r>
    </w:p>
    <w:p w14:paraId="02A1B3C5" w14:textId="0984A1E8" w:rsidR="00E11B33" w:rsidRPr="00E11B33" w:rsidRDefault="00E11B33" w:rsidP="00FF30CC">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Disorganised behaviour</w:t>
      </w:r>
    </w:p>
    <w:p w14:paraId="107A3747" w14:textId="77777777" w:rsidR="00E11B33" w:rsidRPr="00E11B33" w:rsidRDefault="00E11B33" w:rsidP="00E11B33">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 xml:space="preserve"> feeling disconnected from your emotions</w:t>
      </w:r>
    </w:p>
    <w:p w14:paraId="3BA766CD" w14:textId="77777777" w:rsidR="00E11B33" w:rsidRPr="00E11B33" w:rsidRDefault="00E11B33" w:rsidP="00E11B33">
      <w:pPr>
        <w:numPr>
          <w:ilvl w:val="0"/>
          <w:numId w:val="1"/>
        </w:numPr>
        <w:spacing w:after="0" w:line="240" w:lineRule="auto"/>
        <w:ind w:left="1166"/>
        <w:contextualSpacing/>
        <w:jc w:val="both"/>
        <w:rPr>
          <w:rFonts w:ascii="Times New Roman" w:eastAsia="Times New Roman" w:hAnsi="Times New Roman" w:cs="Times New Roman"/>
          <w:kern w:val="0"/>
          <w:sz w:val="24"/>
          <w:szCs w:val="24"/>
          <w:lang w:eastAsia="en-GB"/>
          <w14:ligatures w14:val="none"/>
        </w:rPr>
      </w:pPr>
      <w:r w:rsidRPr="00E11B33">
        <w:rPr>
          <w:rFonts w:eastAsiaTheme="minorEastAsia" w:hAnsi="Aptos"/>
          <w:color w:val="000000" w:themeColor="text1"/>
          <w:kern w:val="24"/>
          <w:sz w:val="24"/>
          <w:szCs w:val="24"/>
          <w:lang w:eastAsia="en-GB"/>
          <w14:ligatures w14:val="none"/>
        </w:rPr>
        <w:t>Difficulty concentrating</w:t>
      </w:r>
    </w:p>
    <w:p w14:paraId="50F105C4" w14:textId="77777777" w:rsidR="00E11B33" w:rsidRPr="00E11B33" w:rsidRDefault="00E11B33" w:rsidP="00E11B33">
      <w:pPr>
        <w:pStyle w:val="NormalWeb"/>
        <w:numPr>
          <w:ilvl w:val="0"/>
          <w:numId w:val="1"/>
        </w:numPr>
        <w:jc w:val="both"/>
      </w:pPr>
      <w:r w:rsidRPr="00E11B33">
        <w:t>A desire to avoid people</w:t>
      </w:r>
    </w:p>
    <w:p w14:paraId="4977174E" w14:textId="77777777" w:rsidR="00E11B33" w:rsidRPr="00E11B33" w:rsidRDefault="00E11B33" w:rsidP="00E11B33">
      <w:pPr>
        <w:pStyle w:val="NormalWeb"/>
        <w:numPr>
          <w:ilvl w:val="0"/>
          <w:numId w:val="1"/>
        </w:numPr>
        <w:jc w:val="both"/>
      </w:pPr>
      <w:r w:rsidRPr="00E11B33">
        <w:t>Lack of self-care</w:t>
      </w:r>
    </w:p>
    <w:p w14:paraId="200AE466" w14:textId="7AA09261" w:rsidR="00E11B33" w:rsidRPr="00E11B33" w:rsidRDefault="00E11B33" w:rsidP="00E11B33">
      <w:pPr>
        <w:pStyle w:val="NormalWeb"/>
      </w:pPr>
      <w:r w:rsidRPr="00E11B33">
        <w:t>(MIND,2021).</w:t>
      </w:r>
    </w:p>
    <w:p w14:paraId="40C46073" w14:textId="77777777" w:rsidR="00316BE0" w:rsidRDefault="00316BE0" w:rsidP="0099342B">
      <w:pPr>
        <w:pStyle w:val="NormalWeb"/>
        <w:spacing w:before="0" w:beforeAutospacing="0" w:after="0" w:afterAutospacing="0"/>
        <w:rPr>
          <w:rFonts w:asciiTheme="minorHAnsi" w:eastAsiaTheme="minorEastAsia" w:hAnsi="Aptos" w:cstheme="minorBidi"/>
          <w:kern w:val="24"/>
        </w:rPr>
      </w:pPr>
    </w:p>
    <w:p w14:paraId="622295DA" w14:textId="562529D7" w:rsidR="00316BE0" w:rsidRDefault="00316BE0" w:rsidP="0099342B">
      <w:pPr>
        <w:pStyle w:val="NormalWeb"/>
        <w:spacing w:before="0" w:beforeAutospacing="0" w:after="0" w:afterAutospacing="0"/>
        <w:rPr>
          <w:rFonts w:asciiTheme="minorHAnsi" w:eastAsiaTheme="minorEastAsia" w:hAnsi="Aptos" w:cstheme="minorBidi"/>
          <w:kern w:val="24"/>
        </w:rPr>
      </w:pPr>
      <w:r w:rsidRPr="00316BE0">
        <w:rPr>
          <w:rFonts w:asciiTheme="minorHAnsi" w:eastAsiaTheme="minorEastAsia" w:hAnsi="Aptos" w:cstheme="minorBidi"/>
          <w:kern w:val="24"/>
          <w:highlight w:val="yellow"/>
        </w:rPr>
        <w:t>Slide 4</w:t>
      </w:r>
    </w:p>
    <w:p w14:paraId="7DDBBEAB" w14:textId="77777777" w:rsidR="00577E32" w:rsidRPr="0099342B" w:rsidRDefault="00577E32" w:rsidP="0099342B">
      <w:pPr>
        <w:pStyle w:val="NormalWeb"/>
        <w:spacing w:before="0" w:beforeAutospacing="0" w:after="0" w:afterAutospacing="0"/>
      </w:pPr>
    </w:p>
    <w:p w14:paraId="7D9DB2F7" w14:textId="097AE6BC" w:rsidR="000206AE" w:rsidRPr="00412B68" w:rsidRDefault="00412B68">
      <w:pPr>
        <w:rPr>
          <w:sz w:val="24"/>
          <w:szCs w:val="24"/>
        </w:rPr>
      </w:pPr>
      <w:r w:rsidRPr="00412B68">
        <w:rPr>
          <w:sz w:val="24"/>
          <w:szCs w:val="24"/>
        </w:rPr>
        <w:t xml:space="preserve">How does schizophrenia happen? </w:t>
      </w:r>
    </w:p>
    <w:p w14:paraId="307880CC" w14:textId="77777777" w:rsidR="00412B68" w:rsidRPr="00412B68" w:rsidRDefault="00412B68" w:rsidP="00412B68">
      <w:pPr>
        <w:spacing w:before="200" w:after="0" w:line="216" w:lineRule="auto"/>
        <w:rPr>
          <w:rFonts w:ascii="Times New Roman" w:eastAsia="Times New Roman" w:hAnsi="Times New Roman" w:cs="Times New Roman"/>
          <w:kern w:val="0"/>
          <w:sz w:val="24"/>
          <w:szCs w:val="24"/>
          <w:lang w:eastAsia="en-GB"/>
          <w14:ligatures w14:val="none"/>
        </w:rPr>
      </w:pPr>
      <w:r w:rsidRPr="00412B68">
        <w:rPr>
          <w:rFonts w:eastAsiaTheme="minorEastAsia" w:hAnsi="Aptos"/>
          <w:color w:val="000000" w:themeColor="text1"/>
          <w:kern w:val="24"/>
          <w:sz w:val="24"/>
          <w:szCs w:val="24"/>
          <w:lang w:eastAsia="en-GB"/>
          <w14:ligatures w14:val="none"/>
        </w:rPr>
        <w:t>As of today, there is no specific cause for someone experiencing schizophrenia.</w:t>
      </w:r>
    </w:p>
    <w:p w14:paraId="19F1EF3F" w14:textId="77777777" w:rsidR="00412B68" w:rsidRPr="00412B68" w:rsidRDefault="00412B68" w:rsidP="00412B68">
      <w:pPr>
        <w:spacing w:before="200" w:after="0" w:line="216" w:lineRule="auto"/>
        <w:rPr>
          <w:rFonts w:ascii="Times New Roman" w:eastAsia="Times New Roman" w:hAnsi="Times New Roman" w:cs="Times New Roman"/>
          <w:kern w:val="0"/>
          <w:sz w:val="24"/>
          <w:szCs w:val="24"/>
          <w:lang w:eastAsia="en-GB"/>
          <w14:ligatures w14:val="none"/>
        </w:rPr>
      </w:pPr>
      <w:r w:rsidRPr="00412B68">
        <w:rPr>
          <w:rFonts w:eastAsiaTheme="minorEastAsia" w:hAnsi="Aptos"/>
          <w:color w:val="000000" w:themeColor="text1"/>
          <w:kern w:val="24"/>
          <w:sz w:val="24"/>
          <w:szCs w:val="24"/>
          <w:lang w:eastAsia="en-GB"/>
          <w14:ligatures w14:val="none"/>
        </w:rPr>
        <w:t xml:space="preserve"> Schizophrenia is the result of a combination of different factors, which are as follows:</w:t>
      </w:r>
    </w:p>
    <w:p w14:paraId="71741542" w14:textId="77777777" w:rsidR="00412B68" w:rsidRPr="00412B68" w:rsidRDefault="00412B68" w:rsidP="00412B68">
      <w:pPr>
        <w:numPr>
          <w:ilvl w:val="0"/>
          <w:numId w:val="3"/>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b/>
          <w:bCs/>
          <w:color w:val="000000" w:themeColor="text1"/>
          <w:kern w:val="24"/>
          <w:sz w:val="24"/>
          <w:szCs w:val="24"/>
          <w:lang w:eastAsia="en-GB"/>
          <w14:ligatures w14:val="none"/>
        </w:rPr>
        <w:t>Genetic predisposition</w:t>
      </w:r>
      <w:r w:rsidRPr="00412B68">
        <w:rPr>
          <w:rFonts w:eastAsiaTheme="minorEastAsia" w:hAnsi="Aptos"/>
          <w:color w:val="000000" w:themeColor="text1"/>
          <w:kern w:val="24"/>
          <w:sz w:val="24"/>
          <w:szCs w:val="24"/>
          <w:lang w:eastAsia="en-GB"/>
          <w14:ligatures w14:val="none"/>
        </w:rPr>
        <w:t xml:space="preserve"> (poor mental health runs in the family).</w:t>
      </w:r>
    </w:p>
    <w:p w14:paraId="0D6068DC" w14:textId="77777777" w:rsidR="00412B68" w:rsidRPr="00412B68" w:rsidRDefault="00412B68" w:rsidP="00412B68">
      <w:pPr>
        <w:numPr>
          <w:ilvl w:val="0"/>
          <w:numId w:val="3"/>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b/>
          <w:bCs/>
          <w:color w:val="000000" w:themeColor="text1"/>
          <w:kern w:val="24"/>
          <w:sz w:val="24"/>
          <w:szCs w:val="24"/>
          <w:lang w:eastAsia="en-GB"/>
          <w14:ligatures w14:val="none"/>
        </w:rPr>
        <w:t>Developmental factors</w:t>
      </w:r>
      <w:r w:rsidRPr="00412B68">
        <w:rPr>
          <w:rFonts w:eastAsiaTheme="minorEastAsia" w:hAnsi="Aptos"/>
          <w:color w:val="000000" w:themeColor="text1"/>
          <w:kern w:val="24"/>
          <w:sz w:val="24"/>
          <w:szCs w:val="24"/>
          <w:lang w:eastAsia="en-GB"/>
          <w14:ligatures w14:val="none"/>
        </w:rPr>
        <w:t xml:space="preserve"> (childhood and early adult years). </w:t>
      </w:r>
    </w:p>
    <w:p w14:paraId="46A37858" w14:textId="77777777" w:rsidR="00412B68" w:rsidRPr="00412B68" w:rsidRDefault="00412B68" w:rsidP="00412B68">
      <w:pPr>
        <w:numPr>
          <w:ilvl w:val="0"/>
          <w:numId w:val="3"/>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b/>
          <w:bCs/>
          <w:color w:val="000000" w:themeColor="text1"/>
          <w:kern w:val="24"/>
          <w:sz w:val="24"/>
          <w:szCs w:val="24"/>
          <w:lang w:eastAsia="en-GB"/>
          <w14:ligatures w14:val="none"/>
        </w:rPr>
        <w:t>Abnormal brain structure</w:t>
      </w:r>
      <w:r w:rsidRPr="00412B68">
        <w:rPr>
          <w:rFonts w:eastAsiaTheme="minorEastAsia" w:hAnsi="Aptos"/>
          <w:color w:val="000000" w:themeColor="text1"/>
          <w:kern w:val="24"/>
          <w:sz w:val="24"/>
          <w:szCs w:val="24"/>
          <w:lang w:eastAsia="en-GB"/>
          <w14:ligatures w14:val="none"/>
        </w:rPr>
        <w:t xml:space="preserve"> (for example, enlarged ventricles or reduced </w:t>
      </w:r>
      <w:proofErr w:type="spellStart"/>
      <w:r w:rsidRPr="00412B68">
        <w:rPr>
          <w:rFonts w:eastAsiaTheme="minorEastAsia" w:hAnsi="Aptos"/>
          <w:color w:val="000000" w:themeColor="text1"/>
          <w:kern w:val="24"/>
          <w:sz w:val="24"/>
          <w:szCs w:val="24"/>
          <w:lang w:eastAsia="en-GB"/>
          <w14:ligatures w14:val="none"/>
        </w:rPr>
        <w:t>gray</w:t>
      </w:r>
      <w:proofErr w:type="spellEnd"/>
      <w:r w:rsidRPr="00412B68">
        <w:rPr>
          <w:rFonts w:eastAsiaTheme="minorEastAsia" w:hAnsi="Aptos"/>
          <w:color w:val="000000" w:themeColor="text1"/>
          <w:kern w:val="24"/>
          <w:sz w:val="24"/>
          <w:szCs w:val="24"/>
          <w:lang w:eastAsia="en-GB"/>
          <w14:ligatures w14:val="none"/>
        </w:rPr>
        <w:t xml:space="preserve"> matter).</w:t>
      </w:r>
    </w:p>
    <w:p w14:paraId="084C9932" w14:textId="77777777" w:rsidR="00412B68" w:rsidRPr="00412B68" w:rsidRDefault="00412B68" w:rsidP="00412B68">
      <w:pPr>
        <w:numPr>
          <w:ilvl w:val="0"/>
          <w:numId w:val="3"/>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b/>
          <w:bCs/>
          <w:color w:val="000000" w:themeColor="text1"/>
          <w:kern w:val="24"/>
          <w:sz w:val="24"/>
          <w:szCs w:val="24"/>
          <w:lang w:eastAsia="en-GB"/>
          <w14:ligatures w14:val="none"/>
        </w:rPr>
        <w:t xml:space="preserve">Environmental triggers  </w:t>
      </w:r>
      <w:r w:rsidRPr="00412B68">
        <w:rPr>
          <w:rFonts w:eastAsiaTheme="minorEastAsia" w:hAnsi="Aptos"/>
          <w:color w:val="000000" w:themeColor="text1"/>
          <w:kern w:val="24"/>
          <w:sz w:val="24"/>
          <w:szCs w:val="24"/>
          <w:lang w:eastAsia="en-GB"/>
          <w14:ligatures w14:val="none"/>
        </w:rPr>
        <w:t xml:space="preserve">( drug/alcohol abuse, extreme stress and even prenatal factors). </w:t>
      </w:r>
    </w:p>
    <w:p w14:paraId="7D9DC2BD" w14:textId="77777777" w:rsidR="00412B68" w:rsidRPr="00412B68" w:rsidRDefault="00412B68" w:rsidP="00412B68">
      <w:pPr>
        <w:numPr>
          <w:ilvl w:val="0"/>
          <w:numId w:val="3"/>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b/>
          <w:bCs/>
          <w:color w:val="000000" w:themeColor="text1"/>
          <w:kern w:val="24"/>
          <w:sz w:val="24"/>
          <w:szCs w:val="24"/>
          <w:lang w:eastAsia="en-GB"/>
          <w14:ligatures w14:val="none"/>
        </w:rPr>
        <w:t>Brain chemical imbalances</w:t>
      </w:r>
      <w:r w:rsidRPr="00412B68">
        <w:rPr>
          <w:rFonts w:eastAsiaTheme="minorEastAsia" w:hAnsi="Aptos"/>
          <w:color w:val="000000" w:themeColor="text1"/>
          <w:kern w:val="24"/>
          <w:sz w:val="24"/>
          <w:szCs w:val="24"/>
          <w:lang w:eastAsia="en-GB"/>
          <w14:ligatures w14:val="none"/>
        </w:rPr>
        <w:t xml:space="preserve"> (dopamine and glutamate). (NIH,2024).</w:t>
      </w:r>
    </w:p>
    <w:p w14:paraId="50C63DF9" w14:textId="71DA433B" w:rsidR="00412B68" w:rsidRDefault="00412B68">
      <w:r w:rsidRPr="00412B68">
        <w:rPr>
          <w:highlight w:val="yellow"/>
        </w:rPr>
        <w:t>Slide 5</w:t>
      </w:r>
    </w:p>
    <w:p w14:paraId="35DC6911" w14:textId="4C8B43CD" w:rsidR="00412B68" w:rsidRDefault="00412B68">
      <w:r>
        <w:t xml:space="preserve">Video </w:t>
      </w:r>
    </w:p>
    <w:p w14:paraId="5913EBF9" w14:textId="21C41A0C" w:rsidR="00412B68" w:rsidRDefault="00412B68">
      <w:r w:rsidRPr="00412B68">
        <w:rPr>
          <w:highlight w:val="yellow"/>
        </w:rPr>
        <w:t>Slide 6</w:t>
      </w:r>
    </w:p>
    <w:p w14:paraId="49EACB5F" w14:textId="1D4E9F49" w:rsidR="00FF30CC" w:rsidRDefault="00FF30CC">
      <w:r>
        <w:t xml:space="preserve">Statistics of schizophrenia </w:t>
      </w:r>
    </w:p>
    <w:p w14:paraId="344A2484" w14:textId="77777777" w:rsidR="00FF30CC" w:rsidRPr="00FF30CC" w:rsidRDefault="00FF30CC" w:rsidP="00FF30CC">
      <w:pPr>
        <w:numPr>
          <w:ilvl w:val="0"/>
          <w:numId w:val="5"/>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FF30CC">
        <w:rPr>
          <w:rFonts w:eastAsiaTheme="minorEastAsia" w:hAnsi="Aptos"/>
          <w:color w:val="000000" w:themeColor="text1"/>
          <w:kern w:val="24"/>
          <w:sz w:val="24"/>
          <w:szCs w:val="24"/>
          <w:lang w:val="en-US" w:eastAsia="en-GB"/>
          <w14:ligatures w14:val="none"/>
        </w:rPr>
        <w:t>In the UK, 1 in 100 people will suffer an episode of schizophrenia at some point during their life.</w:t>
      </w:r>
    </w:p>
    <w:p w14:paraId="1B67BAE4" w14:textId="77777777" w:rsidR="00FF30CC" w:rsidRPr="00FF30CC" w:rsidRDefault="00FF30CC" w:rsidP="00FF30CC">
      <w:pPr>
        <w:numPr>
          <w:ilvl w:val="0"/>
          <w:numId w:val="5"/>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FF30CC">
        <w:rPr>
          <w:rFonts w:eastAsiaTheme="minorEastAsia" w:hAnsi="Aptos"/>
          <w:color w:val="000000" w:themeColor="text1"/>
          <w:kern w:val="24"/>
          <w:sz w:val="24"/>
          <w:szCs w:val="24"/>
          <w:lang w:val="en-US" w:eastAsia="en-GB"/>
          <w14:ligatures w14:val="none"/>
        </w:rPr>
        <w:t xml:space="preserve">Around 220,000 people in the UK, both male and female, are being treated for schizophrenia by the NHS. </w:t>
      </w:r>
    </w:p>
    <w:p w14:paraId="7579759F" w14:textId="77777777" w:rsidR="00FF30CC" w:rsidRPr="00FF30CC" w:rsidRDefault="00FF30CC" w:rsidP="00FF30CC">
      <w:pPr>
        <w:numPr>
          <w:ilvl w:val="0"/>
          <w:numId w:val="5"/>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FF30CC">
        <w:rPr>
          <w:rFonts w:eastAsiaTheme="minorEastAsia" w:hAnsi="Aptos"/>
          <w:color w:val="000000" w:themeColor="text1"/>
          <w:kern w:val="24"/>
          <w:sz w:val="24"/>
          <w:szCs w:val="24"/>
          <w:lang w:val="en-US" w:eastAsia="en-GB"/>
          <w14:ligatures w14:val="none"/>
        </w:rPr>
        <w:t>There is a 5%-10% that people diagnosed with schizophrenia will take their own life within the first 10 years of their diagnosis.</w:t>
      </w:r>
    </w:p>
    <w:p w14:paraId="15F38467" w14:textId="658F4757" w:rsidR="00FF30CC" w:rsidRPr="00FF30CC" w:rsidRDefault="00FF30CC" w:rsidP="00FF30CC">
      <w:pPr>
        <w:numPr>
          <w:ilvl w:val="0"/>
          <w:numId w:val="5"/>
        </w:numPr>
        <w:spacing w:after="0" w:line="216" w:lineRule="auto"/>
        <w:ind w:left="1080"/>
        <w:contextualSpacing/>
        <w:rPr>
          <w:rFonts w:ascii="Times New Roman" w:eastAsia="Times New Roman" w:hAnsi="Times New Roman" w:cs="Times New Roman"/>
          <w:kern w:val="0"/>
          <w:sz w:val="24"/>
          <w:szCs w:val="24"/>
          <w:lang w:eastAsia="en-GB"/>
          <w14:ligatures w14:val="none"/>
        </w:rPr>
      </w:pPr>
      <w:r w:rsidRPr="00FF30CC">
        <w:rPr>
          <w:rFonts w:eastAsiaTheme="minorEastAsia" w:hAnsi="Aptos"/>
          <w:color w:val="000000" w:themeColor="text1"/>
          <w:kern w:val="24"/>
          <w:sz w:val="24"/>
          <w:szCs w:val="24"/>
          <w:lang w:val="en-US" w:eastAsia="en-GB"/>
          <w14:ligatures w14:val="none"/>
        </w:rPr>
        <w:t xml:space="preserve">Funding the treat schizophrenia takes up 30% of the budget for mental health within the NHS. </w:t>
      </w:r>
      <w:r w:rsidRPr="00FF30CC">
        <w:rPr>
          <w:rFonts w:eastAsiaTheme="minorEastAsia" w:hAnsi="Aptos"/>
          <w:color w:val="000000" w:themeColor="text1"/>
          <w:kern w:val="24"/>
          <w:sz w:val="24"/>
          <w:szCs w:val="24"/>
          <w:lang w:val="en-US" w:eastAsia="en-GB"/>
          <w14:ligatures w14:val="none"/>
        </w:rPr>
        <w:t>(LWS,20170.</w:t>
      </w:r>
    </w:p>
    <w:p w14:paraId="21E0A374" w14:textId="77777777" w:rsidR="00FF30CC" w:rsidRDefault="00FF30CC"/>
    <w:p w14:paraId="4BF93742" w14:textId="28746ECB" w:rsidR="00FF30CC" w:rsidRDefault="00FF30CC">
      <w:r w:rsidRPr="00FF30CC">
        <w:rPr>
          <w:highlight w:val="yellow"/>
        </w:rPr>
        <w:t>Slide 7</w:t>
      </w:r>
    </w:p>
    <w:p w14:paraId="47DFA01E" w14:textId="061B0008" w:rsidR="00412B68" w:rsidRDefault="00412B68">
      <w:r>
        <w:t xml:space="preserve">The impact of a schizophrenia diagnosis </w:t>
      </w:r>
    </w:p>
    <w:p w14:paraId="011F9E50" w14:textId="77777777" w:rsidR="00412B68" w:rsidRPr="00412B68" w:rsidRDefault="00412B68" w:rsidP="00412B68">
      <w:pPr>
        <w:spacing w:after="0" w:line="240" w:lineRule="auto"/>
        <w:rPr>
          <w:rFonts w:ascii="Times New Roman" w:eastAsia="Times New Roman" w:hAnsi="Times New Roman" w:cs="Times New Roman"/>
          <w:kern w:val="0"/>
          <w:sz w:val="24"/>
          <w:szCs w:val="24"/>
          <w:lang w:eastAsia="en-GB"/>
          <w14:ligatures w14:val="none"/>
        </w:rPr>
      </w:pPr>
      <w:r w:rsidRPr="00412B68">
        <w:rPr>
          <w:rFonts w:eastAsiaTheme="minorEastAsia" w:hAnsi="Aptos"/>
          <w:color w:val="000000" w:themeColor="text1"/>
          <w:kern w:val="24"/>
          <w:sz w:val="24"/>
          <w:szCs w:val="24"/>
          <w:lang w:eastAsia="en-GB"/>
          <w14:ligatures w14:val="none"/>
        </w:rPr>
        <w:t>A schizophrenia diagnosis takes a huge impact on someone</w:t>
      </w:r>
      <w:r w:rsidRPr="00412B68">
        <w:rPr>
          <w:rFonts w:eastAsiaTheme="minorEastAsia" w:hAnsi="Aptos"/>
          <w:color w:val="000000" w:themeColor="text1"/>
          <w:kern w:val="24"/>
          <w:sz w:val="24"/>
          <w:szCs w:val="24"/>
          <w:lang w:eastAsia="en-GB"/>
          <w14:ligatures w14:val="none"/>
        </w:rPr>
        <w:t>’</w:t>
      </w:r>
      <w:r w:rsidRPr="00412B68">
        <w:rPr>
          <w:rFonts w:eastAsiaTheme="minorEastAsia" w:hAnsi="Aptos"/>
          <w:color w:val="000000" w:themeColor="text1"/>
          <w:kern w:val="24"/>
          <w:sz w:val="24"/>
          <w:szCs w:val="24"/>
          <w:lang w:eastAsia="en-GB"/>
          <w14:ligatures w14:val="none"/>
        </w:rPr>
        <w:t xml:space="preserve">s life and well-being. Living with schizophrenia can affect many day to day things in life for someone. </w:t>
      </w:r>
    </w:p>
    <w:p w14:paraId="35090F1F" w14:textId="77777777" w:rsidR="00412B68" w:rsidRPr="00412B68" w:rsidRDefault="00412B68" w:rsidP="00412B68">
      <w:pPr>
        <w:spacing w:after="0" w:line="240" w:lineRule="auto"/>
        <w:rPr>
          <w:rFonts w:ascii="Times New Roman" w:eastAsia="Times New Roman" w:hAnsi="Times New Roman" w:cs="Times New Roman"/>
          <w:kern w:val="0"/>
          <w:sz w:val="24"/>
          <w:szCs w:val="24"/>
          <w:lang w:eastAsia="en-GB"/>
          <w14:ligatures w14:val="none"/>
        </w:rPr>
      </w:pPr>
      <w:r w:rsidRPr="00412B68">
        <w:rPr>
          <w:rFonts w:eastAsiaTheme="minorEastAsia" w:hAnsi="Aptos"/>
          <w:color w:val="000000" w:themeColor="text1"/>
          <w:kern w:val="24"/>
          <w:sz w:val="24"/>
          <w:szCs w:val="24"/>
          <w:lang w:eastAsia="en-GB"/>
          <w14:ligatures w14:val="none"/>
        </w:rPr>
        <w:t xml:space="preserve">A few examples are; </w:t>
      </w:r>
    </w:p>
    <w:p w14:paraId="3795EA9C"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 xml:space="preserve">Social isolation- </w:t>
      </w:r>
      <w:r w:rsidRPr="00412B68">
        <w:rPr>
          <w:rFonts w:eastAsiaTheme="minorEastAsia" w:hAnsi="Aptos"/>
          <w:color w:val="000000" w:themeColor="text1"/>
          <w:kern w:val="24"/>
          <w:sz w:val="24"/>
          <w:szCs w:val="24"/>
          <w:lang w:eastAsia="en-GB"/>
          <w14:ligatures w14:val="none"/>
        </w:rPr>
        <w:t>schizophrenia can make it hard for the individual affected to form and maintain relationships.</w:t>
      </w:r>
    </w:p>
    <w:p w14:paraId="0D56398E"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Financial burden-</w:t>
      </w:r>
      <w:r w:rsidRPr="00412B68">
        <w:rPr>
          <w:rFonts w:eastAsiaTheme="minorEastAsia" w:hAnsi="Aptos"/>
          <w:color w:val="000000" w:themeColor="text1"/>
          <w:kern w:val="24"/>
          <w:sz w:val="24"/>
          <w:szCs w:val="24"/>
          <w:lang w:eastAsia="en-GB"/>
          <w14:ligatures w14:val="none"/>
        </w:rPr>
        <w:t xml:space="preserve"> people with schizophrenia more often than not, find it difficult to maintain employment. Which leads to financial difficulties. Additional to this, medications, treatment and hospitalisation can be expensive if not provided by the NHS.</w:t>
      </w:r>
    </w:p>
    <w:p w14:paraId="3FEAB455"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 xml:space="preserve">Work or education- </w:t>
      </w:r>
      <w:r w:rsidRPr="00412B68">
        <w:rPr>
          <w:rFonts w:eastAsiaTheme="minorEastAsia" w:hAnsi="Aptos"/>
          <w:color w:val="000000" w:themeColor="text1"/>
          <w:kern w:val="24"/>
          <w:sz w:val="24"/>
          <w:szCs w:val="24"/>
          <w:lang w:eastAsia="en-GB"/>
          <w14:ligatures w14:val="none"/>
        </w:rPr>
        <w:t xml:space="preserve">Schizophrenia has the ability to affect cognition skills, meaning the way someone thinks and their ability to remember. This can make it exceptionally hard for someone with schizophrenia to be able to stay in education or employment. </w:t>
      </w:r>
    </w:p>
    <w:p w14:paraId="2A15001D"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Substance abuse</w:t>
      </w:r>
      <w:r w:rsidRPr="00412B68">
        <w:rPr>
          <w:rFonts w:eastAsiaTheme="minorEastAsia" w:hAnsi="Aptos"/>
          <w:color w:val="000000" w:themeColor="text1"/>
          <w:kern w:val="24"/>
          <w:sz w:val="24"/>
          <w:szCs w:val="24"/>
          <w:lang w:eastAsia="en-GB"/>
          <w14:ligatures w14:val="none"/>
        </w:rPr>
        <w:t xml:space="preserve">- Individuals diagnosed with schizophrenia have a higher possibility of using drugs/alcohol than the general public would. </w:t>
      </w:r>
    </w:p>
    <w:p w14:paraId="02B22D35"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lastRenderedPageBreak/>
        <w:t xml:space="preserve">Stigma and discrimination- </w:t>
      </w:r>
      <w:r w:rsidRPr="00412B68">
        <w:rPr>
          <w:rFonts w:eastAsiaTheme="minorEastAsia" w:hAnsi="Aptos"/>
          <w:color w:val="000000" w:themeColor="text1"/>
          <w:kern w:val="24"/>
          <w:sz w:val="24"/>
          <w:szCs w:val="24"/>
          <w:lang w:eastAsia="en-GB"/>
          <w14:ligatures w14:val="none"/>
        </w:rPr>
        <w:t>Unfortunately stigma and discrimination, still goes hand in hand with mental health illnesses, even in this day and age. This can lead to the person affected with schizophrenia to feel embarrassed or even ashamed of their condition, sometimes the fear of being judged becomes so overwhelming that they don</w:t>
      </w:r>
      <w:r w:rsidRPr="00412B68">
        <w:rPr>
          <w:rFonts w:eastAsiaTheme="minorEastAsia" w:hAnsi="Aptos"/>
          <w:color w:val="000000" w:themeColor="text1"/>
          <w:kern w:val="24"/>
          <w:sz w:val="24"/>
          <w:szCs w:val="24"/>
          <w:lang w:eastAsia="en-GB"/>
          <w14:ligatures w14:val="none"/>
        </w:rPr>
        <w:t>’</w:t>
      </w:r>
      <w:r w:rsidRPr="00412B68">
        <w:rPr>
          <w:rFonts w:eastAsiaTheme="minorEastAsia" w:hAnsi="Aptos"/>
          <w:color w:val="000000" w:themeColor="text1"/>
          <w:kern w:val="24"/>
          <w:sz w:val="24"/>
          <w:szCs w:val="24"/>
          <w:lang w:eastAsia="en-GB"/>
          <w14:ligatures w14:val="none"/>
        </w:rPr>
        <w:t xml:space="preserve">t seek the treatment and help that they need and deserve. </w:t>
      </w:r>
    </w:p>
    <w:p w14:paraId="087D0779"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 xml:space="preserve">Physical </w:t>
      </w:r>
      <w:r w:rsidRPr="00412B68">
        <w:rPr>
          <w:rFonts w:eastAsiaTheme="minorEastAsia" w:hAnsi="Aptos"/>
          <w:color w:val="000000" w:themeColor="text1"/>
          <w:kern w:val="24"/>
          <w:sz w:val="24"/>
          <w:szCs w:val="24"/>
          <w:lang w:eastAsia="en-GB"/>
          <w14:ligatures w14:val="none"/>
        </w:rPr>
        <w:t xml:space="preserve">health- people with schizophrenia often lack in </w:t>
      </w:r>
      <w:proofErr w:type="spellStart"/>
      <w:r w:rsidRPr="00412B68">
        <w:rPr>
          <w:rFonts w:eastAsiaTheme="minorEastAsia" w:hAnsi="Aptos"/>
          <w:color w:val="000000" w:themeColor="text1"/>
          <w:kern w:val="24"/>
          <w:sz w:val="24"/>
          <w:szCs w:val="24"/>
          <w:lang w:eastAsia="en-GB"/>
          <w14:ligatures w14:val="none"/>
        </w:rPr>
        <w:t>self care</w:t>
      </w:r>
      <w:proofErr w:type="spellEnd"/>
      <w:r w:rsidRPr="00412B68">
        <w:rPr>
          <w:rFonts w:eastAsiaTheme="minorEastAsia" w:hAnsi="Aptos"/>
          <w:color w:val="000000" w:themeColor="text1"/>
          <w:kern w:val="24"/>
          <w:sz w:val="24"/>
          <w:szCs w:val="24"/>
          <w:lang w:eastAsia="en-GB"/>
          <w14:ligatures w14:val="none"/>
        </w:rPr>
        <w:t xml:space="preserve"> through neglecting themselves. Medication can also be a contributing factor. </w:t>
      </w:r>
    </w:p>
    <w:p w14:paraId="3F946FCC" w14:textId="77777777" w:rsidR="00412B68" w:rsidRPr="00412B68" w:rsidRDefault="00412B68" w:rsidP="00412B68">
      <w:pPr>
        <w:numPr>
          <w:ilvl w:val="0"/>
          <w:numId w:val="4"/>
        </w:numPr>
        <w:spacing w:after="0" w:line="240" w:lineRule="auto"/>
        <w:ind w:left="1166"/>
        <w:contextualSpacing/>
        <w:rPr>
          <w:rFonts w:ascii="Times New Roman" w:eastAsia="Times New Roman" w:hAnsi="Times New Roman" w:cs="Times New Roman"/>
          <w:kern w:val="0"/>
          <w:sz w:val="24"/>
          <w:szCs w:val="24"/>
          <w:lang w:eastAsia="en-GB"/>
          <w14:ligatures w14:val="none"/>
        </w:rPr>
      </w:pPr>
      <w:r w:rsidRPr="00412B68">
        <w:rPr>
          <w:rFonts w:eastAsiaTheme="minorEastAsia" w:hAnsi="Aptos"/>
          <w:color w:val="657C9C" w:themeColor="text2" w:themeTint="BF"/>
          <w:kern w:val="24"/>
          <w:sz w:val="24"/>
          <w:szCs w:val="24"/>
          <w:lang w:eastAsia="en-GB"/>
          <w14:ligatures w14:val="none"/>
        </w:rPr>
        <w:t xml:space="preserve">Caregiver burden- </w:t>
      </w:r>
      <w:r w:rsidRPr="00412B68">
        <w:rPr>
          <w:rFonts w:eastAsiaTheme="minorEastAsia" w:hAnsi="Aptos"/>
          <w:color w:val="000000" w:themeColor="text1"/>
          <w:kern w:val="24"/>
          <w:sz w:val="24"/>
          <w:szCs w:val="24"/>
          <w:lang w:eastAsia="en-GB"/>
          <w14:ligatures w14:val="none"/>
        </w:rPr>
        <w:t xml:space="preserve">Schizophrenia takes its toll on not just the affected individual but also their caregivers, family or friends. It can be emotionally and physically exhausting to care for someone with such a complex illness. However with the right care, treatment and  support, many people with schizophrenia can still live happy and fulfilling lives. (P.C,2025). </w:t>
      </w:r>
    </w:p>
    <w:p w14:paraId="36ECCCE4" w14:textId="77777777" w:rsidR="00412B68" w:rsidRDefault="00412B68"/>
    <w:p w14:paraId="0ADD9EF8" w14:textId="773D1086" w:rsidR="00FF30CC" w:rsidRDefault="00FF30CC">
      <w:r w:rsidRPr="00FF30CC">
        <w:rPr>
          <w:highlight w:val="yellow"/>
        </w:rPr>
        <w:t>Slide 8</w:t>
      </w:r>
      <w:r>
        <w:t xml:space="preserve"> </w:t>
      </w:r>
    </w:p>
    <w:p w14:paraId="042B9592" w14:textId="2BC77174" w:rsidR="00FF30CC" w:rsidRPr="00FF30CC" w:rsidRDefault="00FF30CC">
      <w:pPr>
        <w:rPr>
          <w:sz w:val="24"/>
          <w:szCs w:val="24"/>
        </w:rPr>
      </w:pPr>
      <w:r w:rsidRPr="00FF30CC">
        <w:rPr>
          <w:sz w:val="24"/>
          <w:szCs w:val="24"/>
        </w:rPr>
        <w:t xml:space="preserve">The diagnosis of schizophrenia </w:t>
      </w:r>
    </w:p>
    <w:p w14:paraId="40607C1F" w14:textId="77777777" w:rsidR="00FF30CC" w:rsidRPr="00FF30CC" w:rsidRDefault="00FF30CC" w:rsidP="00FF30CC">
      <w:pPr>
        <w:pStyle w:val="NormalWeb"/>
        <w:spacing w:before="0" w:beforeAutospacing="0" w:after="0" w:afterAutospacing="0"/>
      </w:pPr>
      <w:r w:rsidRPr="00FF30CC">
        <w:rPr>
          <w:rFonts w:asciiTheme="minorHAnsi" w:eastAsiaTheme="minorEastAsia" w:hAnsi="Aptos" w:cstheme="minorBidi"/>
          <w:color w:val="000000" w:themeColor="text1"/>
          <w:kern w:val="24"/>
        </w:rPr>
        <w:t>There is unfortunately not just one single test that someone could take to diagnose them as being schizophrenic. A schizophrenia diagnosis is made up of different element</w:t>
      </w:r>
      <w:r w:rsidRPr="00FF30CC">
        <w:rPr>
          <w:rFonts w:asciiTheme="minorHAnsi" w:eastAsiaTheme="minorEastAsia" w:hAnsi="Aptos" w:cstheme="minorBidi"/>
          <w:color w:val="000000" w:themeColor="text1"/>
          <w:kern w:val="24"/>
        </w:rPr>
        <w:t>’</w:t>
      </w:r>
      <w:r w:rsidRPr="00FF30CC">
        <w:rPr>
          <w:rFonts w:asciiTheme="minorHAnsi" w:eastAsiaTheme="minorEastAsia" w:hAnsi="Aptos" w:cstheme="minorBidi"/>
          <w:color w:val="000000" w:themeColor="text1"/>
          <w:kern w:val="24"/>
        </w:rPr>
        <w:t xml:space="preserve">s. </w:t>
      </w:r>
    </w:p>
    <w:p w14:paraId="79EC7EB5" w14:textId="77777777" w:rsidR="00FF30CC" w:rsidRPr="00FF30CC" w:rsidRDefault="00FF30CC" w:rsidP="00FF30CC">
      <w:pPr>
        <w:numPr>
          <w:ilvl w:val="0"/>
          <w:numId w:val="6"/>
        </w:numPr>
        <w:spacing w:after="0" w:line="240" w:lineRule="auto"/>
        <w:ind w:left="1267"/>
        <w:contextualSpacing/>
        <w:rPr>
          <w:rFonts w:ascii="Times New Roman" w:eastAsia="Times New Roman" w:hAnsi="Times New Roman" w:cs="Times New Roman"/>
          <w:kern w:val="0"/>
          <w:sz w:val="24"/>
          <w:szCs w:val="24"/>
          <w:lang w:eastAsia="en-GB"/>
          <w14:ligatures w14:val="none"/>
        </w:rPr>
      </w:pPr>
      <w:r w:rsidRPr="00FF30CC">
        <w:rPr>
          <w:rFonts w:eastAsiaTheme="minorEastAsia" w:hAnsi="Aptos"/>
          <w:color w:val="000000" w:themeColor="text1"/>
          <w:kern w:val="24"/>
          <w:sz w:val="24"/>
          <w:szCs w:val="24"/>
          <w:lang w:eastAsia="en-GB"/>
          <w14:ligatures w14:val="none"/>
        </w:rPr>
        <w:t>Firstly a consultation with a GP. In this appointment, other problems can be ruled out and if the GP believes schizophrenia could be present, they will then make a referral  to the local community mental health team (CMHT).</w:t>
      </w:r>
    </w:p>
    <w:p w14:paraId="120F8281" w14:textId="77777777" w:rsidR="00FF30CC" w:rsidRPr="00FF30CC" w:rsidRDefault="00FF30CC" w:rsidP="00FF30CC">
      <w:pPr>
        <w:numPr>
          <w:ilvl w:val="0"/>
          <w:numId w:val="6"/>
        </w:numPr>
        <w:rPr>
          <w:sz w:val="24"/>
          <w:szCs w:val="24"/>
        </w:rPr>
      </w:pPr>
      <w:r w:rsidRPr="00FF30CC">
        <w:rPr>
          <w:sz w:val="24"/>
          <w:szCs w:val="24"/>
        </w:rPr>
        <w:t xml:space="preserve">2. A member of the CMHT such as a psychiatrist, will carry out a detailed assessment that checks for the symptoms of schizophrenia. They will also question personal history and current circumstances. </w:t>
      </w:r>
    </w:p>
    <w:p w14:paraId="58F9C0DD" w14:textId="77777777" w:rsidR="00FF30CC" w:rsidRPr="00FF30CC" w:rsidRDefault="00FF30CC" w:rsidP="00FF30CC">
      <w:pPr>
        <w:numPr>
          <w:ilvl w:val="0"/>
          <w:numId w:val="6"/>
        </w:numPr>
        <w:rPr>
          <w:sz w:val="24"/>
          <w:szCs w:val="24"/>
        </w:rPr>
      </w:pPr>
      <w:r w:rsidRPr="00FF30CC">
        <w:rPr>
          <w:sz w:val="24"/>
          <w:szCs w:val="24"/>
        </w:rPr>
        <w:t xml:space="preserve">3. Schizophrenia is most diagnosed by meeting the criteria of symptoms through a checklist. As well as this, other potential problems are investigated and ruled out to ensure that there is not a misdiagnosis. </w:t>
      </w:r>
    </w:p>
    <w:p w14:paraId="5E61FD73" w14:textId="1E1F5C9F" w:rsidR="00FF30CC" w:rsidRPr="00FF30CC" w:rsidRDefault="00FF30CC">
      <w:pPr>
        <w:rPr>
          <w:sz w:val="24"/>
          <w:szCs w:val="24"/>
        </w:rPr>
      </w:pPr>
      <w:r w:rsidRPr="00FF30CC">
        <w:rPr>
          <w:sz w:val="24"/>
          <w:szCs w:val="24"/>
        </w:rPr>
        <w:t xml:space="preserve">(NHS,2023). </w:t>
      </w:r>
    </w:p>
    <w:p w14:paraId="5EA77A58" w14:textId="77777777" w:rsidR="00577E32" w:rsidRDefault="00577E32"/>
    <w:p w14:paraId="27188D2D" w14:textId="50C17D6C" w:rsidR="00FF30CC" w:rsidRDefault="00FF30CC">
      <w:r w:rsidRPr="00FF30CC">
        <w:rPr>
          <w:highlight w:val="yellow"/>
        </w:rPr>
        <w:t>Slide 9</w:t>
      </w:r>
    </w:p>
    <w:p w14:paraId="4B92CD21" w14:textId="01D60C5F" w:rsidR="00FF30CC" w:rsidRDefault="00FF30CC">
      <w:r>
        <w:t xml:space="preserve">Treatment and recovery </w:t>
      </w:r>
    </w:p>
    <w:p w14:paraId="1BBF60C1" w14:textId="77777777" w:rsidR="00FF30CC" w:rsidRPr="00FF30CC" w:rsidRDefault="00FF30CC" w:rsidP="00FF30CC">
      <w:pPr>
        <w:numPr>
          <w:ilvl w:val="0"/>
          <w:numId w:val="7"/>
        </w:numPr>
        <w:spacing w:after="0" w:line="240" w:lineRule="auto"/>
        <w:ind w:left="1267"/>
        <w:contextualSpacing/>
        <w:rPr>
          <w:rFonts w:ascii="Times New Roman" w:eastAsia="Times New Roman" w:hAnsi="Times New Roman" w:cs="Times New Roman"/>
          <w:kern w:val="0"/>
          <w:sz w:val="24"/>
          <w:szCs w:val="24"/>
          <w:lang w:eastAsia="en-GB"/>
          <w14:ligatures w14:val="none"/>
        </w:rPr>
      </w:pPr>
      <w:r w:rsidRPr="00FF30CC">
        <w:rPr>
          <w:rFonts w:ascii="Times New Roman" w:eastAsia="Times New Roman" w:hAnsi="Times New Roman" w:cs="Times New Roman"/>
          <w:kern w:val="0"/>
          <w:sz w:val="24"/>
          <w:szCs w:val="24"/>
          <w:lang w:eastAsia="en-GB"/>
          <w14:ligatures w14:val="none"/>
        </w:rPr>
        <w:t xml:space="preserve">Treatment of schizophrenia is made on an individual basis to suit that patient’s specific needs. Treatment is usually made up of </w:t>
      </w:r>
      <w:proofErr w:type="spellStart"/>
      <w:r w:rsidRPr="00FF30CC">
        <w:rPr>
          <w:rFonts w:ascii="Times New Roman" w:eastAsia="Times New Roman" w:hAnsi="Times New Roman" w:cs="Times New Roman"/>
          <w:kern w:val="0"/>
          <w:sz w:val="24"/>
          <w:szCs w:val="24"/>
          <w:lang w:eastAsia="en-GB"/>
          <w14:ligatures w14:val="none"/>
        </w:rPr>
        <w:t>antiphycotic</w:t>
      </w:r>
      <w:proofErr w:type="spellEnd"/>
      <w:r w:rsidRPr="00FF30CC">
        <w:rPr>
          <w:rFonts w:ascii="Times New Roman" w:eastAsia="Times New Roman" w:hAnsi="Times New Roman" w:cs="Times New Roman"/>
          <w:kern w:val="0"/>
          <w:sz w:val="24"/>
          <w:szCs w:val="24"/>
          <w:lang w:eastAsia="en-GB"/>
          <w14:ligatures w14:val="none"/>
        </w:rPr>
        <w:t xml:space="preserve"> medication and some form of therapy such as cognitive behavioural therapy. However, in some extreme cases, hospitalisation is also used for the safety and well-being of the patient during a time of crisis. </w:t>
      </w:r>
    </w:p>
    <w:p w14:paraId="157B9830" w14:textId="77777777" w:rsidR="00FF30CC" w:rsidRPr="00FF30CC" w:rsidRDefault="00FF30CC" w:rsidP="00FF30CC">
      <w:pPr>
        <w:numPr>
          <w:ilvl w:val="0"/>
          <w:numId w:val="7"/>
        </w:numPr>
        <w:rPr>
          <w:sz w:val="24"/>
          <w:szCs w:val="24"/>
        </w:rPr>
      </w:pPr>
      <w:r w:rsidRPr="00FF30CC">
        <w:rPr>
          <w:sz w:val="24"/>
          <w:szCs w:val="24"/>
        </w:rPr>
        <w:t>Most people with schizophrenia are treated by CMHT’s, their focus is to provide day to day support and treatment whilst ensuring the patient still has as much independence as they can.</w:t>
      </w:r>
    </w:p>
    <w:p w14:paraId="418A2F92" w14:textId="77777777" w:rsidR="00FF30CC" w:rsidRPr="00FF30CC" w:rsidRDefault="00FF30CC" w:rsidP="00FF30CC">
      <w:pPr>
        <w:numPr>
          <w:ilvl w:val="0"/>
          <w:numId w:val="7"/>
        </w:numPr>
        <w:rPr>
          <w:sz w:val="24"/>
          <w:szCs w:val="24"/>
        </w:rPr>
      </w:pPr>
      <w:r w:rsidRPr="00FF30CC">
        <w:rPr>
          <w:sz w:val="24"/>
          <w:szCs w:val="24"/>
        </w:rPr>
        <w:t>(NHS,2023).</w:t>
      </w:r>
    </w:p>
    <w:p w14:paraId="5DC8CCF2" w14:textId="77777777" w:rsidR="00FF30CC" w:rsidRDefault="00FF30CC"/>
    <w:p w14:paraId="4D42E8F9" w14:textId="1B8D29E0" w:rsidR="00577E32" w:rsidRDefault="00485554">
      <w:r w:rsidRPr="00485554">
        <w:rPr>
          <w:highlight w:val="yellow"/>
        </w:rPr>
        <w:lastRenderedPageBreak/>
        <w:t>slide 10</w:t>
      </w:r>
    </w:p>
    <w:p w14:paraId="4A705362" w14:textId="393589AD" w:rsidR="00485554" w:rsidRPr="00485554" w:rsidRDefault="00485554">
      <w:pPr>
        <w:rPr>
          <w:rFonts w:asciiTheme="majorHAnsi" w:eastAsiaTheme="majorEastAsia" w:hAnsi="Aptos Display" w:cstheme="majorBidi"/>
          <w:color w:val="000000" w:themeColor="text1"/>
          <w:kern w:val="24"/>
          <w:sz w:val="24"/>
          <w:szCs w:val="24"/>
          <w:u w:val="single"/>
        </w:rPr>
      </w:pPr>
      <w:r w:rsidRPr="00485554">
        <w:rPr>
          <w:rFonts w:asciiTheme="majorHAnsi" w:eastAsiaTheme="majorEastAsia" w:hAnsi="Aptos Display" w:cstheme="majorBidi"/>
          <w:color w:val="000000" w:themeColor="text1"/>
          <w:kern w:val="24"/>
          <w:sz w:val="24"/>
          <w:szCs w:val="24"/>
          <w:u w:val="single"/>
        </w:rPr>
        <w:t>Improving quality of life for someone with schizophrenia.</w:t>
      </w:r>
    </w:p>
    <w:p w14:paraId="3B045CCF" w14:textId="77777777" w:rsidR="00485554" w:rsidRPr="00485554" w:rsidRDefault="00485554" w:rsidP="00485554">
      <w:pPr>
        <w:spacing w:before="200" w:after="0" w:line="216" w:lineRule="auto"/>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Evidence shows that there is a number of different things that can help someone with schizophrenia to improve their quality of life.</w:t>
      </w:r>
    </w:p>
    <w:p w14:paraId="3169445F"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Exercising regularly </w:t>
      </w:r>
    </w:p>
    <w:p w14:paraId="2E70BBD1"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Establishing a good routine and following it</w:t>
      </w:r>
    </w:p>
    <w:p w14:paraId="35E20975"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Eat a balanced diet </w:t>
      </w:r>
    </w:p>
    <w:p w14:paraId="3B91A0C0"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Practice mindfulness</w:t>
      </w:r>
    </w:p>
    <w:p w14:paraId="5CD0B805"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Staying socially connected </w:t>
      </w:r>
    </w:p>
    <w:p w14:paraId="4E308297"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Getting the right amount of rest and sleep</w:t>
      </w:r>
    </w:p>
    <w:p w14:paraId="360EAE7A"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Limit alcohol consumption </w:t>
      </w:r>
    </w:p>
    <w:p w14:paraId="6C484D11"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Avoid using drugs </w:t>
      </w:r>
    </w:p>
    <w:p w14:paraId="2CC181B5" w14:textId="77777777" w:rsidR="00485554" w:rsidRPr="00485554" w:rsidRDefault="00485554" w:rsidP="00485554">
      <w:pPr>
        <w:numPr>
          <w:ilvl w:val="0"/>
          <w:numId w:val="9"/>
        </w:numPr>
        <w:spacing w:after="0" w:line="216" w:lineRule="auto"/>
        <w:ind w:left="1526"/>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lang w:eastAsia="en-GB"/>
          <w14:ligatures w14:val="none"/>
        </w:rPr>
        <w:t xml:space="preserve">Engage in therapy </w:t>
      </w:r>
    </w:p>
    <w:p w14:paraId="76239CD2" w14:textId="5DFE4C12" w:rsidR="00485554" w:rsidRPr="00485554" w:rsidRDefault="00485554" w:rsidP="00485554">
      <w:pPr>
        <w:spacing w:after="0" w:line="216" w:lineRule="auto"/>
        <w:contextualSpacing/>
        <w:rPr>
          <w:rFonts w:ascii="Times New Roman" w:eastAsia="Times New Roman" w:hAnsi="Times New Roman" w:cs="Times New Roman"/>
          <w:kern w:val="0"/>
          <w:sz w:val="24"/>
          <w:szCs w:val="24"/>
          <w:lang w:eastAsia="en-GB"/>
          <w14:ligatures w14:val="none"/>
        </w:rPr>
      </w:pPr>
      <w:r w:rsidRPr="00485554">
        <w:rPr>
          <w:rFonts w:eastAsiaTheme="minorEastAsia" w:hAnsi="Aptos"/>
          <w:color w:val="000000" w:themeColor="text1"/>
          <w:kern w:val="24"/>
          <w:sz w:val="24"/>
          <w:szCs w:val="24"/>
          <w:highlight w:val="yellow"/>
          <w:lang w:eastAsia="en-GB"/>
          <w14:ligatures w14:val="none"/>
        </w:rPr>
        <w:t>Slide 11</w:t>
      </w:r>
    </w:p>
    <w:p w14:paraId="0673152D" w14:textId="331ABC5E" w:rsidR="00485554" w:rsidRDefault="00485554">
      <w:r>
        <w:t xml:space="preserve"> Conclusion of schizophrenia and hopes for the future</w:t>
      </w:r>
    </w:p>
    <w:p w14:paraId="774D69B1" w14:textId="77777777" w:rsidR="00485554" w:rsidRPr="00485554" w:rsidRDefault="00485554" w:rsidP="00485554">
      <w:pPr>
        <w:pStyle w:val="NormalWeb"/>
        <w:spacing w:before="200" w:beforeAutospacing="0" w:after="0" w:afterAutospacing="0" w:line="216" w:lineRule="auto"/>
      </w:pPr>
      <w:r w:rsidRPr="00485554">
        <w:rPr>
          <w:rFonts w:asciiTheme="minorHAnsi" w:eastAsiaTheme="minorEastAsia" w:hAnsi="Aptos" w:cstheme="minorBidi"/>
          <w:color w:val="000000" w:themeColor="text1"/>
          <w:kern w:val="24"/>
        </w:rPr>
        <w:t xml:space="preserve">In conclusion, it is evident that the impact of a schizophrenia diagnosis is huge, not only to the person affected but also to the people around them. However it is crucial to remember that with the right care, support and treatment, people with schizophrenia can still adapt to living happy and fulfilling lives. </w:t>
      </w:r>
    </w:p>
    <w:p w14:paraId="6FDC9253" w14:textId="77777777" w:rsidR="00485554" w:rsidRPr="00485554" w:rsidRDefault="00485554" w:rsidP="00485554">
      <w:pPr>
        <w:pStyle w:val="NormalWeb"/>
        <w:spacing w:before="200" w:beforeAutospacing="0" w:after="0" w:afterAutospacing="0" w:line="216" w:lineRule="auto"/>
      </w:pPr>
      <w:r w:rsidRPr="00485554">
        <w:rPr>
          <w:rFonts w:asciiTheme="minorHAnsi" w:eastAsiaTheme="minorEastAsia" w:hAnsi="Aptos" w:cstheme="minorBidi"/>
          <w:color w:val="000000" w:themeColor="text1"/>
          <w:kern w:val="24"/>
        </w:rPr>
        <w:t xml:space="preserve">Advances in therapy and medication continues to improve the treatment that is available to someone with schizophrenia. Ongoing research continues to widen our understanding of schizophrenia. </w:t>
      </w:r>
    </w:p>
    <w:p w14:paraId="7BE6710F" w14:textId="77777777" w:rsidR="00485554" w:rsidRPr="00485554" w:rsidRDefault="00485554" w:rsidP="00485554">
      <w:pPr>
        <w:pStyle w:val="NormalWeb"/>
        <w:spacing w:before="200" w:beforeAutospacing="0" w:after="0" w:afterAutospacing="0" w:line="216" w:lineRule="auto"/>
      </w:pPr>
      <w:r w:rsidRPr="00485554">
        <w:rPr>
          <w:rFonts w:asciiTheme="minorHAnsi" w:eastAsiaTheme="minorEastAsia" w:hAnsi="Aptos" w:cstheme="minorBidi"/>
          <w:color w:val="000000" w:themeColor="text1"/>
          <w:kern w:val="24"/>
        </w:rPr>
        <w:t xml:space="preserve">In hopes for the future, schizophrenia can be better understood through awareness and this should reduce the stigma that is tied to it. Through ever changing improvements in mental health and social awareness and acceptance, people with schizophrenia will be able to live happy, meaningful and productive lives through the compassion and care from the people that surround them. </w:t>
      </w:r>
    </w:p>
    <w:p w14:paraId="11C1074C" w14:textId="77777777" w:rsidR="00485554" w:rsidRDefault="00485554"/>
    <w:p w14:paraId="189F39C8" w14:textId="77777777" w:rsidR="00577E32" w:rsidRDefault="00577E32"/>
    <w:p w14:paraId="3741B1E3" w14:textId="77777777" w:rsidR="00577E32" w:rsidRDefault="00577E32"/>
    <w:p w14:paraId="6165603B" w14:textId="77777777" w:rsidR="00577E32" w:rsidRDefault="00577E32"/>
    <w:p w14:paraId="1CB0E558" w14:textId="77777777" w:rsidR="00577E32" w:rsidRDefault="00577E32"/>
    <w:p w14:paraId="46A4E5A7" w14:textId="77777777" w:rsidR="00577E32" w:rsidRDefault="00577E32"/>
    <w:p w14:paraId="2968DA58" w14:textId="77777777" w:rsidR="00577E32" w:rsidRDefault="00577E32"/>
    <w:p w14:paraId="61F4949D" w14:textId="77777777" w:rsidR="00577E32" w:rsidRDefault="00577E32"/>
    <w:p w14:paraId="454A6787" w14:textId="77777777" w:rsidR="00577E32" w:rsidRDefault="00577E32"/>
    <w:p w14:paraId="196C5C79" w14:textId="77777777" w:rsidR="00577E32" w:rsidRDefault="00577E32"/>
    <w:p w14:paraId="6AC2C6DA" w14:textId="77777777" w:rsidR="00485554" w:rsidRDefault="00485554"/>
    <w:p w14:paraId="7869A216" w14:textId="77777777" w:rsidR="00577E32" w:rsidRDefault="00577E32"/>
    <w:p w14:paraId="1BC101D3" w14:textId="77777777" w:rsidR="00577E32" w:rsidRDefault="00577E32"/>
    <w:p w14:paraId="17C07E17" w14:textId="633DF861" w:rsidR="00577E32" w:rsidRDefault="00577E32">
      <w:pPr>
        <w:rPr>
          <w:sz w:val="28"/>
          <w:szCs w:val="28"/>
          <w:u w:val="single"/>
        </w:rPr>
      </w:pPr>
      <w:r w:rsidRPr="00577E32">
        <w:rPr>
          <w:sz w:val="28"/>
          <w:szCs w:val="28"/>
          <w:u w:val="single"/>
        </w:rPr>
        <w:lastRenderedPageBreak/>
        <w:t>Reference List</w:t>
      </w:r>
    </w:p>
    <w:p w14:paraId="3071CD29"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r w:rsidRPr="00485554">
        <w:rPr>
          <w:rFonts w:ascii="Calibri" w:eastAsia="Calibri" w:hAnsi="Calibri" w:cs="Times New Roman"/>
          <w:color w:val="000000" w:themeColor="text1"/>
          <w:sz w:val="26"/>
          <w:szCs w:val="26"/>
          <w:lang w:eastAsia="en-GB"/>
          <w14:ligatures w14:val="none"/>
        </w:rPr>
        <w:t xml:space="preserve">LWS, (2017). </w:t>
      </w:r>
      <w:r w:rsidRPr="00485554">
        <w:rPr>
          <w:rFonts w:ascii="Calibri" w:eastAsia="Calibri" w:hAnsi="Calibri" w:cs="Times New Roman"/>
          <w:i/>
          <w:iCs/>
          <w:color w:val="000000" w:themeColor="text1"/>
          <w:sz w:val="26"/>
          <w:szCs w:val="26"/>
          <w:lang w:eastAsia="en-GB"/>
          <w14:ligatures w14:val="none"/>
        </w:rPr>
        <w:t xml:space="preserve">Facts and figures. </w:t>
      </w:r>
      <w:r w:rsidRPr="00485554">
        <w:rPr>
          <w:rFonts w:ascii="Calibri" w:eastAsia="Calibri" w:hAnsi="Calibri" w:cs="Times New Roman"/>
          <w:color w:val="000000" w:themeColor="text1"/>
          <w:sz w:val="26"/>
          <w:szCs w:val="26"/>
          <w:lang w:eastAsia="en-GB"/>
          <w14:ligatures w14:val="none"/>
        </w:rPr>
        <w:t xml:space="preserve">Available at: </w:t>
      </w:r>
      <w:hyperlink r:id="rId5" w:history="1">
        <w:r w:rsidRPr="00485554">
          <w:rPr>
            <w:rFonts w:eastAsiaTheme="minorEastAsia" w:hAnsi="Aptos"/>
            <w:color w:val="000000" w:themeColor="text1"/>
            <w:kern w:val="24"/>
            <w:sz w:val="26"/>
            <w:szCs w:val="26"/>
            <w:u w:val="single"/>
            <w:lang w:eastAsia="en-GB"/>
            <w14:ligatures w14:val="none"/>
          </w:rPr>
          <w:t>Facts and Figures - Living With Schizophrenia</w:t>
        </w:r>
      </w:hyperlink>
      <w:r w:rsidRPr="00485554">
        <w:rPr>
          <w:rFonts w:eastAsiaTheme="minorEastAsia" w:hAnsi="Aptos"/>
          <w:color w:val="000000" w:themeColor="text1"/>
          <w:kern w:val="24"/>
          <w:sz w:val="26"/>
          <w:szCs w:val="26"/>
          <w:lang w:eastAsia="en-GB"/>
          <w14:ligatures w14:val="none"/>
        </w:rPr>
        <w:t xml:space="preserve">. (Accessed on: 08/11/25). </w:t>
      </w:r>
    </w:p>
    <w:p w14:paraId="18D87C4F"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proofErr w:type="spellStart"/>
      <w:r w:rsidRPr="00485554">
        <w:rPr>
          <w:rFonts w:ascii="Calibri" w:eastAsia="Calibri" w:hAnsi="Calibri" w:cs="Times New Roman"/>
          <w:color w:val="000000" w:themeColor="text1"/>
          <w:sz w:val="26"/>
          <w:szCs w:val="26"/>
          <w:lang w:eastAsia="en-GB"/>
          <w14:ligatures w14:val="none"/>
        </w:rPr>
        <w:t>Physchiartry</w:t>
      </w:r>
      <w:proofErr w:type="spellEnd"/>
      <w:r w:rsidRPr="00485554">
        <w:rPr>
          <w:rFonts w:ascii="Calibri" w:eastAsia="Calibri" w:hAnsi="Calibri" w:cs="Times New Roman"/>
          <w:color w:val="000000" w:themeColor="text1"/>
          <w:sz w:val="26"/>
          <w:szCs w:val="26"/>
          <w:lang w:eastAsia="en-GB"/>
          <w14:ligatures w14:val="none"/>
        </w:rPr>
        <w:t xml:space="preserve"> clinic, (2025). </w:t>
      </w:r>
      <w:r w:rsidRPr="00485554">
        <w:rPr>
          <w:rFonts w:ascii="Calibri" w:eastAsia="Calibri" w:hAnsi="Calibri" w:cs="Times New Roman"/>
          <w:i/>
          <w:iCs/>
          <w:color w:val="000000" w:themeColor="text1"/>
          <w:sz w:val="26"/>
          <w:szCs w:val="26"/>
          <w:lang w:eastAsia="en-GB"/>
          <w14:ligatures w14:val="none"/>
        </w:rPr>
        <w:t xml:space="preserve">How does schizophrenia impact a person’s life?. </w:t>
      </w:r>
      <w:r w:rsidRPr="00485554">
        <w:rPr>
          <w:rFonts w:ascii="Calibri" w:eastAsia="Calibri" w:hAnsi="Calibri" w:cs="Times New Roman"/>
          <w:color w:val="000000" w:themeColor="text1"/>
          <w:sz w:val="26"/>
          <w:szCs w:val="26"/>
          <w:lang w:eastAsia="en-GB"/>
          <w14:ligatures w14:val="none"/>
        </w:rPr>
        <w:t xml:space="preserve">Available at: </w:t>
      </w:r>
      <w:hyperlink r:id="rId6" w:history="1">
        <w:r w:rsidRPr="00485554">
          <w:rPr>
            <w:rFonts w:eastAsiaTheme="minorEastAsia" w:hAnsi="Aptos"/>
            <w:color w:val="000000" w:themeColor="text1"/>
            <w:kern w:val="24"/>
            <w:sz w:val="26"/>
            <w:szCs w:val="26"/>
            <w:u w:val="single"/>
            <w:lang w:eastAsia="en-GB"/>
            <w14:ligatures w14:val="none"/>
          </w:rPr>
          <w:t>How does schizophrenia impact a person's life? | Psychiatry Clinic</w:t>
        </w:r>
      </w:hyperlink>
      <w:r w:rsidRPr="00485554">
        <w:rPr>
          <w:rFonts w:eastAsiaTheme="minorEastAsia" w:hAnsi="Aptos"/>
          <w:color w:val="000000" w:themeColor="text1"/>
          <w:kern w:val="24"/>
          <w:sz w:val="26"/>
          <w:szCs w:val="26"/>
          <w:lang w:eastAsia="en-GB"/>
          <w14:ligatures w14:val="none"/>
        </w:rPr>
        <w:t>. (Accessed on 08/03/25)</w:t>
      </w:r>
    </w:p>
    <w:p w14:paraId="44259114"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r w:rsidRPr="00485554">
        <w:rPr>
          <w:rFonts w:ascii="Calibri" w:eastAsia="Calibri" w:hAnsi="Calibri" w:cs="Times New Roman"/>
          <w:color w:val="000000" w:themeColor="text1"/>
          <w:sz w:val="26"/>
          <w:szCs w:val="26"/>
          <w:lang w:eastAsia="en-GB"/>
          <w14:ligatures w14:val="none"/>
        </w:rPr>
        <w:t xml:space="preserve">MIND, (2021). </w:t>
      </w:r>
      <w:r w:rsidRPr="00485554">
        <w:rPr>
          <w:rFonts w:ascii="Calibri" w:eastAsia="Calibri" w:hAnsi="Calibri" w:cs="Times New Roman"/>
          <w:i/>
          <w:iCs/>
          <w:color w:val="000000" w:themeColor="text1"/>
          <w:sz w:val="26"/>
          <w:szCs w:val="26"/>
          <w:lang w:eastAsia="en-GB"/>
          <w14:ligatures w14:val="none"/>
        </w:rPr>
        <w:t xml:space="preserve">Schizophrenia. </w:t>
      </w:r>
      <w:r w:rsidRPr="00485554">
        <w:rPr>
          <w:rFonts w:ascii="Calibri" w:eastAsia="Calibri" w:hAnsi="Calibri" w:cs="Times New Roman"/>
          <w:color w:val="000000" w:themeColor="text1"/>
          <w:sz w:val="26"/>
          <w:szCs w:val="26"/>
          <w:lang w:eastAsia="en-GB"/>
          <w14:ligatures w14:val="none"/>
        </w:rPr>
        <w:t xml:space="preserve">Available at: </w:t>
      </w:r>
      <w:hyperlink r:id="rId7" w:history="1">
        <w:r w:rsidRPr="00485554">
          <w:rPr>
            <w:rFonts w:ascii="Calibri" w:eastAsia="Calibri" w:hAnsi="Calibri" w:cs="Times New Roman"/>
            <w:color w:val="0000FF"/>
            <w:sz w:val="26"/>
            <w:szCs w:val="26"/>
            <w:u w:val="single"/>
            <w:lang w:eastAsia="en-GB"/>
            <w14:ligatures w14:val="none"/>
          </w:rPr>
          <w:t>Mental health problems | What is schizophrenia? | Mind - Mind</w:t>
        </w:r>
      </w:hyperlink>
      <w:r w:rsidRPr="00485554">
        <w:rPr>
          <w:rFonts w:ascii="Calibri" w:eastAsia="Calibri" w:hAnsi="Calibri" w:cs="Times New Roman"/>
          <w:color w:val="000000" w:themeColor="text1"/>
          <w:sz w:val="26"/>
          <w:szCs w:val="26"/>
          <w:lang w:eastAsia="en-GB"/>
          <w14:ligatures w14:val="none"/>
        </w:rPr>
        <w:t>. (Accessed on: 07/03/25).</w:t>
      </w:r>
    </w:p>
    <w:p w14:paraId="703B96D0"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r w:rsidRPr="00485554">
        <w:rPr>
          <w:rFonts w:ascii="Calibri" w:eastAsia="Calibri" w:hAnsi="Calibri" w:cs="Times New Roman"/>
          <w:color w:val="000000" w:themeColor="text1"/>
          <w:sz w:val="26"/>
          <w:szCs w:val="26"/>
          <w:lang w:eastAsia="en-GB"/>
          <w14:ligatures w14:val="none"/>
        </w:rPr>
        <w:t xml:space="preserve">NIH, (2024). </w:t>
      </w:r>
      <w:r w:rsidRPr="00485554">
        <w:rPr>
          <w:rFonts w:ascii="Calibri" w:eastAsia="Calibri" w:hAnsi="Calibri" w:cs="Times New Roman"/>
          <w:i/>
          <w:iCs/>
          <w:color w:val="000000" w:themeColor="text1"/>
          <w:sz w:val="26"/>
          <w:szCs w:val="26"/>
          <w:lang w:eastAsia="en-GB"/>
          <w14:ligatures w14:val="none"/>
        </w:rPr>
        <w:t xml:space="preserve">Transforming the understanding and treatment of mental illness. </w:t>
      </w:r>
      <w:r w:rsidRPr="00485554">
        <w:rPr>
          <w:rFonts w:ascii="Calibri" w:eastAsia="Calibri" w:hAnsi="Calibri" w:cs="Times New Roman"/>
          <w:color w:val="000000" w:themeColor="text1"/>
          <w:sz w:val="26"/>
          <w:szCs w:val="26"/>
          <w:lang w:eastAsia="en-GB"/>
          <w14:ligatures w14:val="none"/>
        </w:rPr>
        <w:t xml:space="preserve">Available at: </w:t>
      </w:r>
      <w:hyperlink r:id="rId8" w:history="1">
        <w:r w:rsidRPr="00485554">
          <w:rPr>
            <w:rFonts w:eastAsiaTheme="minorEastAsia" w:hAnsi="Aptos"/>
            <w:color w:val="000000" w:themeColor="text1"/>
            <w:kern w:val="24"/>
            <w:sz w:val="26"/>
            <w:szCs w:val="26"/>
            <w:u w:val="single"/>
            <w:lang w:eastAsia="en-GB"/>
            <w14:ligatures w14:val="none"/>
          </w:rPr>
          <w:t>Schizophrenia - National Institute of Mental Health (NIMH)</w:t>
        </w:r>
      </w:hyperlink>
      <w:r w:rsidRPr="00485554">
        <w:rPr>
          <w:rFonts w:eastAsiaTheme="minorEastAsia" w:hAnsi="Aptos"/>
          <w:color w:val="000000" w:themeColor="text1"/>
          <w:kern w:val="24"/>
          <w:sz w:val="26"/>
          <w:szCs w:val="26"/>
          <w:lang w:eastAsia="en-GB"/>
          <w14:ligatures w14:val="none"/>
        </w:rPr>
        <w:t xml:space="preserve">. (Accessed on: 07/03/25). </w:t>
      </w:r>
    </w:p>
    <w:p w14:paraId="39158EA4"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r w:rsidRPr="00485554">
        <w:rPr>
          <w:rFonts w:ascii="Calibri" w:eastAsia="Calibri" w:hAnsi="Calibri" w:cs="Times New Roman"/>
          <w:color w:val="000000" w:themeColor="text1"/>
          <w:sz w:val="26"/>
          <w:szCs w:val="26"/>
          <w:lang w:eastAsia="en-GB"/>
          <w14:ligatures w14:val="none"/>
        </w:rPr>
        <w:t xml:space="preserve">NHS, (2023). </w:t>
      </w:r>
      <w:r w:rsidRPr="00485554">
        <w:rPr>
          <w:rFonts w:ascii="Calibri" w:eastAsia="Calibri" w:hAnsi="Calibri" w:cs="Times New Roman"/>
          <w:i/>
          <w:iCs/>
          <w:color w:val="000000" w:themeColor="text1"/>
          <w:sz w:val="26"/>
          <w:szCs w:val="26"/>
          <w:lang w:eastAsia="en-GB"/>
          <w14:ligatures w14:val="none"/>
        </w:rPr>
        <w:t xml:space="preserve">Diagnosis- Schizophrenia. </w:t>
      </w:r>
      <w:r w:rsidRPr="00485554">
        <w:rPr>
          <w:rFonts w:ascii="Calibri" w:eastAsia="Calibri" w:hAnsi="Calibri" w:cs="Times New Roman"/>
          <w:color w:val="000000" w:themeColor="text1"/>
          <w:sz w:val="26"/>
          <w:szCs w:val="26"/>
          <w:lang w:eastAsia="en-GB"/>
          <w14:ligatures w14:val="none"/>
        </w:rPr>
        <w:t xml:space="preserve">Available at: </w:t>
      </w:r>
      <w:hyperlink r:id="rId9" w:history="1">
        <w:r w:rsidRPr="00485554">
          <w:rPr>
            <w:rFonts w:eastAsiaTheme="minorEastAsia" w:hAnsi="Aptos"/>
            <w:color w:val="000000" w:themeColor="text1"/>
            <w:kern w:val="24"/>
            <w:sz w:val="20"/>
            <w:szCs w:val="20"/>
            <w:u w:val="single"/>
            <w:lang w:eastAsia="en-GB"/>
            <w14:ligatures w14:val="none"/>
          </w:rPr>
          <w:t xml:space="preserve">Diagnosis - Schizophrenia </w:t>
        </w:r>
        <w:r w:rsidRPr="00485554">
          <w:rPr>
            <w:rFonts w:eastAsiaTheme="minorEastAsia" w:hAnsi="Aptos"/>
            <w:color w:val="000000" w:themeColor="text1"/>
            <w:kern w:val="24"/>
            <w:sz w:val="20"/>
            <w:szCs w:val="20"/>
            <w:u w:val="single"/>
            <w:lang w:eastAsia="en-GB"/>
            <w14:ligatures w14:val="none"/>
          </w:rPr>
          <w:t>–</w:t>
        </w:r>
        <w:r w:rsidRPr="00485554">
          <w:rPr>
            <w:rFonts w:eastAsiaTheme="minorEastAsia" w:hAnsi="Aptos"/>
            <w:color w:val="000000" w:themeColor="text1"/>
            <w:kern w:val="24"/>
            <w:sz w:val="20"/>
            <w:szCs w:val="20"/>
            <w:u w:val="single"/>
            <w:lang w:eastAsia="en-GB"/>
            <w14:ligatures w14:val="none"/>
          </w:rPr>
          <w:t xml:space="preserve"> NHS</w:t>
        </w:r>
      </w:hyperlink>
      <w:r w:rsidRPr="00485554">
        <w:rPr>
          <w:rFonts w:eastAsiaTheme="minorEastAsia" w:hAnsi="Aptos"/>
          <w:color w:val="000000" w:themeColor="text1"/>
          <w:kern w:val="24"/>
          <w:sz w:val="20"/>
          <w:szCs w:val="20"/>
          <w:lang w:eastAsia="en-GB"/>
          <w14:ligatures w14:val="none"/>
        </w:rPr>
        <w:t xml:space="preserve">. (Accessed on: 09/03/25). </w:t>
      </w:r>
    </w:p>
    <w:p w14:paraId="0B0E04C5" w14:textId="77777777" w:rsidR="00485554" w:rsidRPr="00485554" w:rsidRDefault="00485554" w:rsidP="00485554">
      <w:pPr>
        <w:numPr>
          <w:ilvl w:val="0"/>
          <w:numId w:val="10"/>
        </w:numPr>
        <w:spacing w:line="256" w:lineRule="auto"/>
        <w:ind w:left="1080"/>
        <w:contextualSpacing/>
        <w:rPr>
          <w:rFonts w:ascii="Times New Roman" w:eastAsia="Times New Roman" w:hAnsi="Times New Roman" w:cs="Times New Roman"/>
          <w:kern w:val="0"/>
          <w:sz w:val="26"/>
          <w:szCs w:val="24"/>
          <w:lang w:eastAsia="en-GB"/>
          <w14:ligatures w14:val="none"/>
        </w:rPr>
      </w:pPr>
      <w:r w:rsidRPr="00485554">
        <w:rPr>
          <w:rFonts w:ascii="Calibri" w:eastAsia="Calibri" w:hAnsi="Calibri" w:cs="Times New Roman"/>
          <w:color w:val="000000" w:themeColor="text1"/>
          <w:sz w:val="26"/>
          <w:szCs w:val="26"/>
          <w:lang w:eastAsia="en-GB"/>
          <w14:ligatures w14:val="none"/>
        </w:rPr>
        <w:t xml:space="preserve">WHO, (2022). </w:t>
      </w:r>
      <w:r w:rsidRPr="00485554">
        <w:rPr>
          <w:rFonts w:ascii="Calibri" w:eastAsia="Calibri" w:hAnsi="Calibri" w:cs="Times New Roman"/>
          <w:i/>
          <w:iCs/>
          <w:color w:val="000000" w:themeColor="text1"/>
          <w:sz w:val="26"/>
          <w:szCs w:val="26"/>
          <w:lang w:eastAsia="en-GB"/>
          <w14:ligatures w14:val="none"/>
        </w:rPr>
        <w:t xml:space="preserve">Schizophrenia. </w:t>
      </w:r>
      <w:r w:rsidRPr="00485554">
        <w:rPr>
          <w:rFonts w:ascii="Calibri" w:eastAsia="Calibri" w:hAnsi="Calibri" w:cs="Times New Roman"/>
          <w:color w:val="000000" w:themeColor="text1"/>
          <w:sz w:val="26"/>
          <w:szCs w:val="26"/>
          <w:lang w:eastAsia="en-GB"/>
          <w14:ligatures w14:val="none"/>
        </w:rPr>
        <w:t xml:space="preserve">Available at: </w:t>
      </w:r>
      <w:hyperlink r:id="rId10" w:history="1">
        <w:r w:rsidRPr="00485554">
          <w:rPr>
            <w:rFonts w:ascii="Calibri" w:eastAsia="Calibri" w:hAnsi="Calibri" w:cs="Times New Roman"/>
            <w:color w:val="0000FF"/>
            <w:sz w:val="26"/>
            <w:szCs w:val="26"/>
            <w:u w:val="single"/>
            <w:lang w:eastAsia="en-GB"/>
            <w14:ligatures w14:val="none"/>
          </w:rPr>
          <w:t>Schizophrenia</w:t>
        </w:r>
      </w:hyperlink>
      <w:r w:rsidRPr="00485554">
        <w:rPr>
          <w:rFonts w:ascii="Calibri" w:eastAsia="Calibri" w:hAnsi="Calibri" w:cs="Times New Roman"/>
          <w:color w:val="000000" w:themeColor="text1"/>
          <w:sz w:val="26"/>
          <w:szCs w:val="26"/>
          <w:lang w:eastAsia="en-GB"/>
          <w14:ligatures w14:val="none"/>
        </w:rPr>
        <w:t xml:space="preserve">. (Accessed on: 07/03/25). </w:t>
      </w:r>
    </w:p>
    <w:p w14:paraId="494ECA75" w14:textId="77777777" w:rsidR="00E11B33" w:rsidRPr="00577E32" w:rsidRDefault="00E11B33">
      <w:pPr>
        <w:rPr>
          <w:sz w:val="28"/>
          <w:szCs w:val="28"/>
        </w:rPr>
      </w:pPr>
    </w:p>
    <w:sectPr w:rsidR="00E11B33" w:rsidRPr="00577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A697A"/>
    <w:multiLevelType w:val="hybridMultilevel"/>
    <w:tmpl w:val="51AA4D9A"/>
    <w:lvl w:ilvl="0" w:tplc="8CB43938">
      <w:start w:val="1"/>
      <w:numFmt w:val="decimal"/>
      <w:lvlText w:val="%1."/>
      <w:lvlJc w:val="left"/>
      <w:pPr>
        <w:tabs>
          <w:tab w:val="num" w:pos="720"/>
        </w:tabs>
        <w:ind w:left="720" w:hanging="360"/>
      </w:pPr>
    </w:lvl>
    <w:lvl w:ilvl="1" w:tplc="A7B0A118" w:tentative="1">
      <w:start w:val="1"/>
      <w:numFmt w:val="decimal"/>
      <w:lvlText w:val="%2."/>
      <w:lvlJc w:val="left"/>
      <w:pPr>
        <w:tabs>
          <w:tab w:val="num" w:pos="1440"/>
        </w:tabs>
        <w:ind w:left="1440" w:hanging="360"/>
      </w:pPr>
    </w:lvl>
    <w:lvl w:ilvl="2" w:tplc="B23AD034" w:tentative="1">
      <w:start w:val="1"/>
      <w:numFmt w:val="decimal"/>
      <w:lvlText w:val="%3."/>
      <w:lvlJc w:val="left"/>
      <w:pPr>
        <w:tabs>
          <w:tab w:val="num" w:pos="2160"/>
        </w:tabs>
        <w:ind w:left="2160" w:hanging="360"/>
      </w:pPr>
    </w:lvl>
    <w:lvl w:ilvl="3" w:tplc="0B9A8E0C" w:tentative="1">
      <w:start w:val="1"/>
      <w:numFmt w:val="decimal"/>
      <w:lvlText w:val="%4."/>
      <w:lvlJc w:val="left"/>
      <w:pPr>
        <w:tabs>
          <w:tab w:val="num" w:pos="2880"/>
        </w:tabs>
        <w:ind w:left="2880" w:hanging="360"/>
      </w:pPr>
    </w:lvl>
    <w:lvl w:ilvl="4" w:tplc="D512B3CA" w:tentative="1">
      <w:start w:val="1"/>
      <w:numFmt w:val="decimal"/>
      <w:lvlText w:val="%5."/>
      <w:lvlJc w:val="left"/>
      <w:pPr>
        <w:tabs>
          <w:tab w:val="num" w:pos="3600"/>
        </w:tabs>
        <w:ind w:left="3600" w:hanging="360"/>
      </w:pPr>
    </w:lvl>
    <w:lvl w:ilvl="5" w:tplc="DECA8636" w:tentative="1">
      <w:start w:val="1"/>
      <w:numFmt w:val="decimal"/>
      <w:lvlText w:val="%6."/>
      <w:lvlJc w:val="left"/>
      <w:pPr>
        <w:tabs>
          <w:tab w:val="num" w:pos="4320"/>
        </w:tabs>
        <w:ind w:left="4320" w:hanging="360"/>
      </w:pPr>
    </w:lvl>
    <w:lvl w:ilvl="6" w:tplc="325C632E" w:tentative="1">
      <w:start w:val="1"/>
      <w:numFmt w:val="decimal"/>
      <w:lvlText w:val="%7."/>
      <w:lvlJc w:val="left"/>
      <w:pPr>
        <w:tabs>
          <w:tab w:val="num" w:pos="5040"/>
        </w:tabs>
        <w:ind w:left="5040" w:hanging="360"/>
      </w:pPr>
    </w:lvl>
    <w:lvl w:ilvl="7" w:tplc="6E38CEDC" w:tentative="1">
      <w:start w:val="1"/>
      <w:numFmt w:val="decimal"/>
      <w:lvlText w:val="%8."/>
      <w:lvlJc w:val="left"/>
      <w:pPr>
        <w:tabs>
          <w:tab w:val="num" w:pos="5760"/>
        </w:tabs>
        <w:ind w:left="5760" w:hanging="360"/>
      </w:pPr>
    </w:lvl>
    <w:lvl w:ilvl="8" w:tplc="6E5C4B60" w:tentative="1">
      <w:start w:val="1"/>
      <w:numFmt w:val="decimal"/>
      <w:lvlText w:val="%9."/>
      <w:lvlJc w:val="left"/>
      <w:pPr>
        <w:tabs>
          <w:tab w:val="num" w:pos="6480"/>
        </w:tabs>
        <w:ind w:left="6480" w:hanging="360"/>
      </w:pPr>
    </w:lvl>
  </w:abstractNum>
  <w:abstractNum w:abstractNumId="1" w15:restartNumberingAfterBreak="0">
    <w:nsid w:val="0C5A0C37"/>
    <w:multiLevelType w:val="hybridMultilevel"/>
    <w:tmpl w:val="BDDE646A"/>
    <w:lvl w:ilvl="0" w:tplc="A88EBB78">
      <w:start w:val="1"/>
      <w:numFmt w:val="decimal"/>
      <w:lvlText w:val="%1."/>
      <w:lvlJc w:val="left"/>
      <w:pPr>
        <w:tabs>
          <w:tab w:val="num" w:pos="720"/>
        </w:tabs>
        <w:ind w:left="720" w:hanging="360"/>
      </w:pPr>
    </w:lvl>
    <w:lvl w:ilvl="1" w:tplc="6ACC6C48" w:tentative="1">
      <w:start w:val="1"/>
      <w:numFmt w:val="decimal"/>
      <w:lvlText w:val="%2."/>
      <w:lvlJc w:val="left"/>
      <w:pPr>
        <w:tabs>
          <w:tab w:val="num" w:pos="1440"/>
        </w:tabs>
        <w:ind w:left="1440" w:hanging="360"/>
      </w:pPr>
    </w:lvl>
    <w:lvl w:ilvl="2" w:tplc="6E902D02" w:tentative="1">
      <w:start w:val="1"/>
      <w:numFmt w:val="decimal"/>
      <w:lvlText w:val="%3."/>
      <w:lvlJc w:val="left"/>
      <w:pPr>
        <w:tabs>
          <w:tab w:val="num" w:pos="2160"/>
        </w:tabs>
        <w:ind w:left="2160" w:hanging="360"/>
      </w:pPr>
    </w:lvl>
    <w:lvl w:ilvl="3" w:tplc="3110BE1A" w:tentative="1">
      <w:start w:val="1"/>
      <w:numFmt w:val="decimal"/>
      <w:lvlText w:val="%4."/>
      <w:lvlJc w:val="left"/>
      <w:pPr>
        <w:tabs>
          <w:tab w:val="num" w:pos="2880"/>
        </w:tabs>
        <w:ind w:left="2880" w:hanging="360"/>
      </w:pPr>
    </w:lvl>
    <w:lvl w:ilvl="4" w:tplc="91BEC29C" w:tentative="1">
      <w:start w:val="1"/>
      <w:numFmt w:val="decimal"/>
      <w:lvlText w:val="%5."/>
      <w:lvlJc w:val="left"/>
      <w:pPr>
        <w:tabs>
          <w:tab w:val="num" w:pos="3600"/>
        </w:tabs>
        <w:ind w:left="3600" w:hanging="360"/>
      </w:pPr>
    </w:lvl>
    <w:lvl w:ilvl="5" w:tplc="7D38421A" w:tentative="1">
      <w:start w:val="1"/>
      <w:numFmt w:val="decimal"/>
      <w:lvlText w:val="%6."/>
      <w:lvlJc w:val="left"/>
      <w:pPr>
        <w:tabs>
          <w:tab w:val="num" w:pos="4320"/>
        </w:tabs>
        <w:ind w:left="4320" w:hanging="360"/>
      </w:pPr>
    </w:lvl>
    <w:lvl w:ilvl="6" w:tplc="3EC4779A" w:tentative="1">
      <w:start w:val="1"/>
      <w:numFmt w:val="decimal"/>
      <w:lvlText w:val="%7."/>
      <w:lvlJc w:val="left"/>
      <w:pPr>
        <w:tabs>
          <w:tab w:val="num" w:pos="5040"/>
        </w:tabs>
        <w:ind w:left="5040" w:hanging="360"/>
      </w:pPr>
    </w:lvl>
    <w:lvl w:ilvl="7" w:tplc="C33428FE" w:tentative="1">
      <w:start w:val="1"/>
      <w:numFmt w:val="decimal"/>
      <w:lvlText w:val="%8."/>
      <w:lvlJc w:val="left"/>
      <w:pPr>
        <w:tabs>
          <w:tab w:val="num" w:pos="5760"/>
        </w:tabs>
        <w:ind w:left="5760" w:hanging="360"/>
      </w:pPr>
    </w:lvl>
    <w:lvl w:ilvl="8" w:tplc="265C1B52" w:tentative="1">
      <w:start w:val="1"/>
      <w:numFmt w:val="decimal"/>
      <w:lvlText w:val="%9."/>
      <w:lvlJc w:val="left"/>
      <w:pPr>
        <w:tabs>
          <w:tab w:val="num" w:pos="6480"/>
        </w:tabs>
        <w:ind w:left="6480" w:hanging="360"/>
      </w:pPr>
    </w:lvl>
  </w:abstractNum>
  <w:abstractNum w:abstractNumId="2" w15:restartNumberingAfterBreak="0">
    <w:nsid w:val="27EB0F64"/>
    <w:multiLevelType w:val="hybridMultilevel"/>
    <w:tmpl w:val="622A4506"/>
    <w:lvl w:ilvl="0" w:tplc="4B1E50B8">
      <w:start w:val="1"/>
      <w:numFmt w:val="bullet"/>
      <w:lvlText w:val="•"/>
      <w:lvlJc w:val="left"/>
      <w:pPr>
        <w:tabs>
          <w:tab w:val="num" w:pos="720"/>
        </w:tabs>
        <w:ind w:left="720" w:hanging="360"/>
      </w:pPr>
      <w:rPr>
        <w:rFonts w:ascii="Times New Roman" w:hAnsi="Times New Roman" w:hint="default"/>
      </w:rPr>
    </w:lvl>
    <w:lvl w:ilvl="1" w:tplc="05223320" w:tentative="1">
      <w:start w:val="1"/>
      <w:numFmt w:val="bullet"/>
      <w:lvlText w:val="•"/>
      <w:lvlJc w:val="left"/>
      <w:pPr>
        <w:tabs>
          <w:tab w:val="num" w:pos="1440"/>
        </w:tabs>
        <w:ind w:left="1440" w:hanging="360"/>
      </w:pPr>
      <w:rPr>
        <w:rFonts w:ascii="Times New Roman" w:hAnsi="Times New Roman" w:hint="default"/>
      </w:rPr>
    </w:lvl>
    <w:lvl w:ilvl="2" w:tplc="A0F20DFE" w:tentative="1">
      <w:start w:val="1"/>
      <w:numFmt w:val="bullet"/>
      <w:lvlText w:val="•"/>
      <w:lvlJc w:val="left"/>
      <w:pPr>
        <w:tabs>
          <w:tab w:val="num" w:pos="2160"/>
        </w:tabs>
        <w:ind w:left="2160" w:hanging="360"/>
      </w:pPr>
      <w:rPr>
        <w:rFonts w:ascii="Times New Roman" w:hAnsi="Times New Roman" w:hint="default"/>
      </w:rPr>
    </w:lvl>
    <w:lvl w:ilvl="3" w:tplc="2FF4260A" w:tentative="1">
      <w:start w:val="1"/>
      <w:numFmt w:val="bullet"/>
      <w:lvlText w:val="•"/>
      <w:lvlJc w:val="left"/>
      <w:pPr>
        <w:tabs>
          <w:tab w:val="num" w:pos="2880"/>
        </w:tabs>
        <w:ind w:left="2880" w:hanging="360"/>
      </w:pPr>
      <w:rPr>
        <w:rFonts w:ascii="Times New Roman" w:hAnsi="Times New Roman" w:hint="default"/>
      </w:rPr>
    </w:lvl>
    <w:lvl w:ilvl="4" w:tplc="B62E880A" w:tentative="1">
      <w:start w:val="1"/>
      <w:numFmt w:val="bullet"/>
      <w:lvlText w:val="•"/>
      <w:lvlJc w:val="left"/>
      <w:pPr>
        <w:tabs>
          <w:tab w:val="num" w:pos="3600"/>
        </w:tabs>
        <w:ind w:left="3600" w:hanging="360"/>
      </w:pPr>
      <w:rPr>
        <w:rFonts w:ascii="Times New Roman" w:hAnsi="Times New Roman" w:hint="default"/>
      </w:rPr>
    </w:lvl>
    <w:lvl w:ilvl="5" w:tplc="5D505B38" w:tentative="1">
      <w:start w:val="1"/>
      <w:numFmt w:val="bullet"/>
      <w:lvlText w:val="•"/>
      <w:lvlJc w:val="left"/>
      <w:pPr>
        <w:tabs>
          <w:tab w:val="num" w:pos="4320"/>
        </w:tabs>
        <w:ind w:left="4320" w:hanging="360"/>
      </w:pPr>
      <w:rPr>
        <w:rFonts w:ascii="Times New Roman" w:hAnsi="Times New Roman" w:hint="default"/>
      </w:rPr>
    </w:lvl>
    <w:lvl w:ilvl="6" w:tplc="E8B4CE28" w:tentative="1">
      <w:start w:val="1"/>
      <w:numFmt w:val="bullet"/>
      <w:lvlText w:val="•"/>
      <w:lvlJc w:val="left"/>
      <w:pPr>
        <w:tabs>
          <w:tab w:val="num" w:pos="5040"/>
        </w:tabs>
        <w:ind w:left="5040" w:hanging="360"/>
      </w:pPr>
      <w:rPr>
        <w:rFonts w:ascii="Times New Roman" w:hAnsi="Times New Roman" w:hint="default"/>
      </w:rPr>
    </w:lvl>
    <w:lvl w:ilvl="7" w:tplc="7FF0BA60" w:tentative="1">
      <w:start w:val="1"/>
      <w:numFmt w:val="bullet"/>
      <w:lvlText w:val="•"/>
      <w:lvlJc w:val="left"/>
      <w:pPr>
        <w:tabs>
          <w:tab w:val="num" w:pos="5760"/>
        </w:tabs>
        <w:ind w:left="5760" w:hanging="360"/>
      </w:pPr>
      <w:rPr>
        <w:rFonts w:ascii="Times New Roman" w:hAnsi="Times New Roman" w:hint="default"/>
      </w:rPr>
    </w:lvl>
    <w:lvl w:ilvl="8" w:tplc="96E206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9A1439C"/>
    <w:multiLevelType w:val="hybridMultilevel"/>
    <w:tmpl w:val="184EB4EA"/>
    <w:lvl w:ilvl="0" w:tplc="167023E8">
      <w:start w:val="1"/>
      <w:numFmt w:val="bullet"/>
      <w:lvlText w:val="•"/>
      <w:lvlJc w:val="left"/>
      <w:pPr>
        <w:tabs>
          <w:tab w:val="num" w:pos="720"/>
        </w:tabs>
        <w:ind w:left="720" w:hanging="360"/>
      </w:pPr>
      <w:rPr>
        <w:rFonts w:ascii="Arial" w:hAnsi="Arial" w:hint="default"/>
      </w:rPr>
    </w:lvl>
    <w:lvl w:ilvl="1" w:tplc="E208DFD2" w:tentative="1">
      <w:start w:val="1"/>
      <w:numFmt w:val="bullet"/>
      <w:lvlText w:val="•"/>
      <w:lvlJc w:val="left"/>
      <w:pPr>
        <w:tabs>
          <w:tab w:val="num" w:pos="1440"/>
        </w:tabs>
        <w:ind w:left="1440" w:hanging="360"/>
      </w:pPr>
      <w:rPr>
        <w:rFonts w:ascii="Arial" w:hAnsi="Arial" w:hint="default"/>
      </w:rPr>
    </w:lvl>
    <w:lvl w:ilvl="2" w:tplc="07DCD360" w:tentative="1">
      <w:start w:val="1"/>
      <w:numFmt w:val="bullet"/>
      <w:lvlText w:val="•"/>
      <w:lvlJc w:val="left"/>
      <w:pPr>
        <w:tabs>
          <w:tab w:val="num" w:pos="2160"/>
        </w:tabs>
        <w:ind w:left="2160" w:hanging="360"/>
      </w:pPr>
      <w:rPr>
        <w:rFonts w:ascii="Arial" w:hAnsi="Arial" w:hint="default"/>
      </w:rPr>
    </w:lvl>
    <w:lvl w:ilvl="3" w:tplc="C2B4141E" w:tentative="1">
      <w:start w:val="1"/>
      <w:numFmt w:val="bullet"/>
      <w:lvlText w:val="•"/>
      <w:lvlJc w:val="left"/>
      <w:pPr>
        <w:tabs>
          <w:tab w:val="num" w:pos="2880"/>
        </w:tabs>
        <w:ind w:left="2880" w:hanging="360"/>
      </w:pPr>
      <w:rPr>
        <w:rFonts w:ascii="Arial" w:hAnsi="Arial" w:hint="default"/>
      </w:rPr>
    </w:lvl>
    <w:lvl w:ilvl="4" w:tplc="0CEAF22E" w:tentative="1">
      <w:start w:val="1"/>
      <w:numFmt w:val="bullet"/>
      <w:lvlText w:val="•"/>
      <w:lvlJc w:val="left"/>
      <w:pPr>
        <w:tabs>
          <w:tab w:val="num" w:pos="3600"/>
        </w:tabs>
        <w:ind w:left="3600" w:hanging="360"/>
      </w:pPr>
      <w:rPr>
        <w:rFonts w:ascii="Arial" w:hAnsi="Arial" w:hint="default"/>
      </w:rPr>
    </w:lvl>
    <w:lvl w:ilvl="5" w:tplc="5CCEC0FA" w:tentative="1">
      <w:start w:val="1"/>
      <w:numFmt w:val="bullet"/>
      <w:lvlText w:val="•"/>
      <w:lvlJc w:val="left"/>
      <w:pPr>
        <w:tabs>
          <w:tab w:val="num" w:pos="4320"/>
        </w:tabs>
        <w:ind w:left="4320" w:hanging="360"/>
      </w:pPr>
      <w:rPr>
        <w:rFonts w:ascii="Arial" w:hAnsi="Arial" w:hint="default"/>
      </w:rPr>
    </w:lvl>
    <w:lvl w:ilvl="6" w:tplc="B2ECB516" w:tentative="1">
      <w:start w:val="1"/>
      <w:numFmt w:val="bullet"/>
      <w:lvlText w:val="•"/>
      <w:lvlJc w:val="left"/>
      <w:pPr>
        <w:tabs>
          <w:tab w:val="num" w:pos="5040"/>
        </w:tabs>
        <w:ind w:left="5040" w:hanging="360"/>
      </w:pPr>
      <w:rPr>
        <w:rFonts w:ascii="Arial" w:hAnsi="Arial" w:hint="default"/>
      </w:rPr>
    </w:lvl>
    <w:lvl w:ilvl="7" w:tplc="9A5422F4" w:tentative="1">
      <w:start w:val="1"/>
      <w:numFmt w:val="bullet"/>
      <w:lvlText w:val="•"/>
      <w:lvlJc w:val="left"/>
      <w:pPr>
        <w:tabs>
          <w:tab w:val="num" w:pos="5760"/>
        </w:tabs>
        <w:ind w:left="5760" w:hanging="360"/>
      </w:pPr>
      <w:rPr>
        <w:rFonts w:ascii="Arial" w:hAnsi="Arial" w:hint="default"/>
      </w:rPr>
    </w:lvl>
    <w:lvl w:ilvl="8" w:tplc="5B94D9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6F1798"/>
    <w:multiLevelType w:val="hybridMultilevel"/>
    <w:tmpl w:val="88D4A7D2"/>
    <w:lvl w:ilvl="0" w:tplc="9A5A17C4">
      <w:start w:val="1"/>
      <w:numFmt w:val="bullet"/>
      <w:lvlText w:val="•"/>
      <w:lvlJc w:val="left"/>
      <w:pPr>
        <w:tabs>
          <w:tab w:val="num" w:pos="720"/>
        </w:tabs>
        <w:ind w:left="720" w:hanging="360"/>
      </w:pPr>
      <w:rPr>
        <w:rFonts w:ascii="Arial" w:hAnsi="Arial" w:hint="default"/>
      </w:rPr>
    </w:lvl>
    <w:lvl w:ilvl="1" w:tplc="29E0FE9C" w:tentative="1">
      <w:start w:val="1"/>
      <w:numFmt w:val="bullet"/>
      <w:lvlText w:val="•"/>
      <w:lvlJc w:val="left"/>
      <w:pPr>
        <w:tabs>
          <w:tab w:val="num" w:pos="1440"/>
        </w:tabs>
        <w:ind w:left="1440" w:hanging="360"/>
      </w:pPr>
      <w:rPr>
        <w:rFonts w:ascii="Arial" w:hAnsi="Arial" w:hint="default"/>
      </w:rPr>
    </w:lvl>
    <w:lvl w:ilvl="2" w:tplc="2BD868EA" w:tentative="1">
      <w:start w:val="1"/>
      <w:numFmt w:val="bullet"/>
      <w:lvlText w:val="•"/>
      <w:lvlJc w:val="left"/>
      <w:pPr>
        <w:tabs>
          <w:tab w:val="num" w:pos="2160"/>
        </w:tabs>
        <w:ind w:left="2160" w:hanging="360"/>
      </w:pPr>
      <w:rPr>
        <w:rFonts w:ascii="Arial" w:hAnsi="Arial" w:hint="default"/>
      </w:rPr>
    </w:lvl>
    <w:lvl w:ilvl="3" w:tplc="34A4E144" w:tentative="1">
      <w:start w:val="1"/>
      <w:numFmt w:val="bullet"/>
      <w:lvlText w:val="•"/>
      <w:lvlJc w:val="left"/>
      <w:pPr>
        <w:tabs>
          <w:tab w:val="num" w:pos="2880"/>
        </w:tabs>
        <w:ind w:left="2880" w:hanging="360"/>
      </w:pPr>
      <w:rPr>
        <w:rFonts w:ascii="Arial" w:hAnsi="Arial" w:hint="default"/>
      </w:rPr>
    </w:lvl>
    <w:lvl w:ilvl="4" w:tplc="8EE206CC" w:tentative="1">
      <w:start w:val="1"/>
      <w:numFmt w:val="bullet"/>
      <w:lvlText w:val="•"/>
      <w:lvlJc w:val="left"/>
      <w:pPr>
        <w:tabs>
          <w:tab w:val="num" w:pos="3600"/>
        </w:tabs>
        <w:ind w:left="3600" w:hanging="360"/>
      </w:pPr>
      <w:rPr>
        <w:rFonts w:ascii="Arial" w:hAnsi="Arial" w:hint="default"/>
      </w:rPr>
    </w:lvl>
    <w:lvl w:ilvl="5" w:tplc="15E693F6" w:tentative="1">
      <w:start w:val="1"/>
      <w:numFmt w:val="bullet"/>
      <w:lvlText w:val="•"/>
      <w:lvlJc w:val="left"/>
      <w:pPr>
        <w:tabs>
          <w:tab w:val="num" w:pos="4320"/>
        </w:tabs>
        <w:ind w:left="4320" w:hanging="360"/>
      </w:pPr>
      <w:rPr>
        <w:rFonts w:ascii="Arial" w:hAnsi="Arial" w:hint="default"/>
      </w:rPr>
    </w:lvl>
    <w:lvl w:ilvl="6" w:tplc="F0BC23FE" w:tentative="1">
      <w:start w:val="1"/>
      <w:numFmt w:val="bullet"/>
      <w:lvlText w:val="•"/>
      <w:lvlJc w:val="left"/>
      <w:pPr>
        <w:tabs>
          <w:tab w:val="num" w:pos="5040"/>
        </w:tabs>
        <w:ind w:left="5040" w:hanging="360"/>
      </w:pPr>
      <w:rPr>
        <w:rFonts w:ascii="Arial" w:hAnsi="Arial" w:hint="default"/>
      </w:rPr>
    </w:lvl>
    <w:lvl w:ilvl="7" w:tplc="516AD7FC" w:tentative="1">
      <w:start w:val="1"/>
      <w:numFmt w:val="bullet"/>
      <w:lvlText w:val="•"/>
      <w:lvlJc w:val="left"/>
      <w:pPr>
        <w:tabs>
          <w:tab w:val="num" w:pos="5760"/>
        </w:tabs>
        <w:ind w:left="5760" w:hanging="360"/>
      </w:pPr>
      <w:rPr>
        <w:rFonts w:ascii="Arial" w:hAnsi="Arial" w:hint="default"/>
      </w:rPr>
    </w:lvl>
    <w:lvl w:ilvl="8" w:tplc="993871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5A6C13"/>
    <w:multiLevelType w:val="hybridMultilevel"/>
    <w:tmpl w:val="D640EB50"/>
    <w:lvl w:ilvl="0" w:tplc="01903746">
      <w:start w:val="1"/>
      <w:numFmt w:val="bullet"/>
      <w:lvlText w:val="•"/>
      <w:lvlJc w:val="left"/>
      <w:pPr>
        <w:tabs>
          <w:tab w:val="num" w:pos="720"/>
        </w:tabs>
        <w:ind w:left="720" w:hanging="360"/>
      </w:pPr>
      <w:rPr>
        <w:rFonts w:ascii="Arial" w:hAnsi="Arial" w:hint="default"/>
      </w:rPr>
    </w:lvl>
    <w:lvl w:ilvl="1" w:tplc="C4B6F0EA" w:tentative="1">
      <w:start w:val="1"/>
      <w:numFmt w:val="bullet"/>
      <w:lvlText w:val="•"/>
      <w:lvlJc w:val="left"/>
      <w:pPr>
        <w:tabs>
          <w:tab w:val="num" w:pos="1440"/>
        </w:tabs>
        <w:ind w:left="1440" w:hanging="360"/>
      </w:pPr>
      <w:rPr>
        <w:rFonts w:ascii="Arial" w:hAnsi="Arial" w:hint="default"/>
      </w:rPr>
    </w:lvl>
    <w:lvl w:ilvl="2" w:tplc="D5360272" w:tentative="1">
      <w:start w:val="1"/>
      <w:numFmt w:val="bullet"/>
      <w:lvlText w:val="•"/>
      <w:lvlJc w:val="left"/>
      <w:pPr>
        <w:tabs>
          <w:tab w:val="num" w:pos="2160"/>
        </w:tabs>
        <w:ind w:left="2160" w:hanging="360"/>
      </w:pPr>
      <w:rPr>
        <w:rFonts w:ascii="Arial" w:hAnsi="Arial" w:hint="default"/>
      </w:rPr>
    </w:lvl>
    <w:lvl w:ilvl="3" w:tplc="2B2A5BBE" w:tentative="1">
      <w:start w:val="1"/>
      <w:numFmt w:val="bullet"/>
      <w:lvlText w:val="•"/>
      <w:lvlJc w:val="left"/>
      <w:pPr>
        <w:tabs>
          <w:tab w:val="num" w:pos="2880"/>
        </w:tabs>
        <w:ind w:left="2880" w:hanging="360"/>
      </w:pPr>
      <w:rPr>
        <w:rFonts w:ascii="Arial" w:hAnsi="Arial" w:hint="default"/>
      </w:rPr>
    </w:lvl>
    <w:lvl w:ilvl="4" w:tplc="FDD68BAE" w:tentative="1">
      <w:start w:val="1"/>
      <w:numFmt w:val="bullet"/>
      <w:lvlText w:val="•"/>
      <w:lvlJc w:val="left"/>
      <w:pPr>
        <w:tabs>
          <w:tab w:val="num" w:pos="3600"/>
        </w:tabs>
        <w:ind w:left="3600" w:hanging="360"/>
      </w:pPr>
      <w:rPr>
        <w:rFonts w:ascii="Arial" w:hAnsi="Arial" w:hint="default"/>
      </w:rPr>
    </w:lvl>
    <w:lvl w:ilvl="5" w:tplc="295E4BB6" w:tentative="1">
      <w:start w:val="1"/>
      <w:numFmt w:val="bullet"/>
      <w:lvlText w:val="•"/>
      <w:lvlJc w:val="left"/>
      <w:pPr>
        <w:tabs>
          <w:tab w:val="num" w:pos="4320"/>
        </w:tabs>
        <w:ind w:left="4320" w:hanging="360"/>
      </w:pPr>
      <w:rPr>
        <w:rFonts w:ascii="Arial" w:hAnsi="Arial" w:hint="default"/>
      </w:rPr>
    </w:lvl>
    <w:lvl w:ilvl="6" w:tplc="F30A85BE" w:tentative="1">
      <w:start w:val="1"/>
      <w:numFmt w:val="bullet"/>
      <w:lvlText w:val="•"/>
      <w:lvlJc w:val="left"/>
      <w:pPr>
        <w:tabs>
          <w:tab w:val="num" w:pos="5040"/>
        </w:tabs>
        <w:ind w:left="5040" w:hanging="360"/>
      </w:pPr>
      <w:rPr>
        <w:rFonts w:ascii="Arial" w:hAnsi="Arial" w:hint="default"/>
      </w:rPr>
    </w:lvl>
    <w:lvl w:ilvl="7" w:tplc="3D0EA548" w:tentative="1">
      <w:start w:val="1"/>
      <w:numFmt w:val="bullet"/>
      <w:lvlText w:val="•"/>
      <w:lvlJc w:val="left"/>
      <w:pPr>
        <w:tabs>
          <w:tab w:val="num" w:pos="5760"/>
        </w:tabs>
        <w:ind w:left="5760" w:hanging="360"/>
      </w:pPr>
      <w:rPr>
        <w:rFonts w:ascii="Arial" w:hAnsi="Arial" w:hint="default"/>
      </w:rPr>
    </w:lvl>
    <w:lvl w:ilvl="8" w:tplc="6900AF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E1219DA"/>
    <w:multiLevelType w:val="hybridMultilevel"/>
    <w:tmpl w:val="DC7644C6"/>
    <w:lvl w:ilvl="0" w:tplc="C97668C4">
      <w:start w:val="1"/>
      <w:numFmt w:val="decimal"/>
      <w:lvlText w:val="%1."/>
      <w:lvlJc w:val="left"/>
      <w:pPr>
        <w:tabs>
          <w:tab w:val="num" w:pos="720"/>
        </w:tabs>
        <w:ind w:left="720" w:hanging="360"/>
      </w:pPr>
    </w:lvl>
    <w:lvl w:ilvl="1" w:tplc="AC92E3BE" w:tentative="1">
      <w:start w:val="1"/>
      <w:numFmt w:val="decimal"/>
      <w:lvlText w:val="%2."/>
      <w:lvlJc w:val="left"/>
      <w:pPr>
        <w:tabs>
          <w:tab w:val="num" w:pos="1440"/>
        </w:tabs>
        <w:ind w:left="1440" w:hanging="360"/>
      </w:pPr>
    </w:lvl>
    <w:lvl w:ilvl="2" w:tplc="7A9AC1EC" w:tentative="1">
      <w:start w:val="1"/>
      <w:numFmt w:val="decimal"/>
      <w:lvlText w:val="%3."/>
      <w:lvlJc w:val="left"/>
      <w:pPr>
        <w:tabs>
          <w:tab w:val="num" w:pos="2160"/>
        </w:tabs>
        <w:ind w:left="2160" w:hanging="360"/>
      </w:pPr>
    </w:lvl>
    <w:lvl w:ilvl="3" w:tplc="2990EA9C" w:tentative="1">
      <w:start w:val="1"/>
      <w:numFmt w:val="decimal"/>
      <w:lvlText w:val="%4."/>
      <w:lvlJc w:val="left"/>
      <w:pPr>
        <w:tabs>
          <w:tab w:val="num" w:pos="2880"/>
        </w:tabs>
        <w:ind w:left="2880" w:hanging="360"/>
      </w:pPr>
    </w:lvl>
    <w:lvl w:ilvl="4" w:tplc="1390C35E" w:tentative="1">
      <w:start w:val="1"/>
      <w:numFmt w:val="decimal"/>
      <w:lvlText w:val="%5."/>
      <w:lvlJc w:val="left"/>
      <w:pPr>
        <w:tabs>
          <w:tab w:val="num" w:pos="3600"/>
        </w:tabs>
        <w:ind w:left="3600" w:hanging="360"/>
      </w:pPr>
    </w:lvl>
    <w:lvl w:ilvl="5" w:tplc="9F2E4FF0" w:tentative="1">
      <w:start w:val="1"/>
      <w:numFmt w:val="decimal"/>
      <w:lvlText w:val="%6."/>
      <w:lvlJc w:val="left"/>
      <w:pPr>
        <w:tabs>
          <w:tab w:val="num" w:pos="4320"/>
        </w:tabs>
        <w:ind w:left="4320" w:hanging="360"/>
      </w:pPr>
    </w:lvl>
    <w:lvl w:ilvl="6" w:tplc="3CDE8EE8" w:tentative="1">
      <w:start w:val="1"/>
      <w:numFmt w:val="decimal"/>
      <w:lvlText w:val="%7."/>
      <w:lvlJc w:val="left"/>
      <w:pPr>
        <w:tabs>
          <w:tab w:val="num" w:pos="5040"/>
        </w:tabs>
        <w:ind w:left="5040" w:hanging="360"/>
      </w:pPr>
    </w:lvl>
    <w:lvl w:ilvl="7" w:tplc="F5A68DB4" w:tentative="1">
      <w:start w:val="1"/>
      <w:numFmt w:val="decimal"/>
      <w:lvlText w:val="%8."/>
      <w:lvlJc w:val="left"/>
      <w:pPr>
        <w:tabs>
          <w:tab w:val="num" w:pos="5760"/>
        </w:tabs>
        <w:ind w:left="5760" w:hanging="360"/>
      </w:pPr>
    </w:lvl>
    <w:lvl w:ilvl="8" w:tplc="A022E874" w:tentative="1">
      <w:start w:val="1"/>
      <w:numFmt w:val="decimal"/>
      <w:lvlText w:val="%9."/>
      <w:lvlJc w:val="left"/>
      <w:pPr>
        <w:tabs>
          <w:tab w:val="num" w:pos="6480"/>
        </w:tabs>
        <w:ind w:left="6480" w:hanging="360"/>
      </w:pPr>
    </w:lvl>
  </w:abstractNum>
  <w:abstractNum w:abstractNumId="7" w15:restartNumberingAfterBreak="0">
    <w:nsid w:val="7C7C7EEB"/>
    <w:multiLevelType w:val="hybridMultilevel"/>
    <w:tmpl w:val="865ACF2E"/>
    <w:lvl w:ilvl="0" w:tplc="C96A7D14">
      <w:start w:val="1"/>
      <w:numFmt w:val="bullet"/>
      <w:lvlText w:val="•"/>
      <w:lvlJc w:val="left"/>
      <w:pPr>
        <w:tabs>
          <w:tab w:val="num" w:pos="720"/>
        </w:tabs>
        <w:ind w:left="720" w:hanging="360"/>
      </w:pPr>
      <w:rPr>
        <w:rFonts w:ascii="Arial" w:hAnsi="Arial" w:hint="default"/>
      </w:rPr>
    </w:lvl>
    <w:lvl w:ilvl="1" w:tplc="F42613B8" w:tentative="1">
      <w:start w:val="1"/>
      <w:numFmt w:val="bullet"/>
      <w:lvlText w:val="•"/>
      <w:lvlJc w:val="left"/>
      <w:pPr>
        <w:tabs>
          <w:tab w:val="num" w:pos="1440"/>
        </w:tabs>
        <w:ind w:left="1440" w:hanging="360"/>
      </w:pPr>
      <w:rPr>
        <w:rFonts w:ascii="Arial" w:hAnsi="Arial" w:hint="default"/>
      </w:rPr>
    </w:lvl>
    <w:lvl w:ilvl="2" w:tplc="D69CCAF8" w:tentative="1">
      <w:start w:val="1"/>
      <w:numFmt w:val="bullet"/>
      <w:lvlText w:val="•"/>
      <w:lvlJc w:val="left"/>
      <w:pPr>
        <w:tabs>
          <w:tab w:val="num" w:pos="2160"/>
        </w:tabs>
        <w:ind w:left="2160" w:hanging="360"/>
      </w:pPr>
      <w:rPr>
        <w:rFonts w:ascii="Arial" w:hAnsi="Arial" w:hint="default"/>
      </w:rPr>
    </w:lvl>
    <w:lvl w:ilvl="3" w:tplc="0F26A1CC" w:tentative="1">
      <w:start w:val="1"/>
      <w:numFmt w:val="bullet"/>
      <w:lvlText w:val="•"/>
      <w:lvlJc w:val="left"/>
      <w:pPr>
        <w:tabs>
          <w:tab w:val="num" w:pos="2880"/>
        </w:tabs>
        <w:ind w:left="2880" w:hanging="360"/>
      </w:pPr>
      <w:rPr>
        <w:rFonts w:ascii="Arial" w:hAnsi="Arial" w:hint="default"/>
      </w:rPr>
    </w:lvl>
    <w:lvl w:ilvl="4" w:tplc="B588CDD8" w:tentative="1">
      <w:start w:val="1"/>
      <w:numFmt w:val="bullet"/>
      <w:lvlText w:val="•"/>
      <w:lvlJc w:val="left"/>
      <w:pPr>
        <w:tabs>
          <w:tab w:val="num" w:pos="3600"/>
        </w:tabs>
        <w:ind w:left="3600" w:hanging="360"/>
      </w:pPr>
      <w:rPr>
        <w:rFonts w:ascii="Arial" w:hAnsi="Arial" w:hint="default"/>
      </w:rPr>
    </w:lvl>
    <w:lvl w:ilvl="5" w:tplc="8770583E" w:tentative="1">
      <w:start w:val="1"/>
      <w:numFmt w:val="bullet"/>
      <w:lvlText w:val="•"/>
      <w:lvlJc w:val="left"/>
      <w:pPr>
        <w:tabs>
          <w:tab w:val="num" w:pos="4320"/>
        </w:tabs>
        <w:ind w:left="4320" w:hanging="360"/>
      </w:pPr>
      <w:rPr>
        <w:rFonts w:ascii="Arial" w:hAnsi="Arial" w:hint="default"/>
      </w:rPr>
    </w:lvl>
    <w:lvl w:ilvl="6" w:tplc="C8F26DA8" w:tentative="1">
      <w:start w:val="1"/>
      <w:numFmt w:val="bullet"/>
      <w:lvlText w:val="•"/>
      <w:lvlJc w:val="left"/>
      <w:pPr>
        <w:tabs>
          <w:tab w:val="num" w:pos="5040"/>
        </w:tabs>
        <w:ind w:left="5040" w:hanging="360"/>
      </w:pPr>
      <w:rPr>
        <w:rFonts w:ascii="Arial" w:hAnsi="Arial" w:hint="default"/>
      </w:rPr>
    </w:lvl>
    <w:lvl w:ilvl="7" w:tplc="32182D8C" w:tentative="1">
      <w:start w:val="1"/>
      <w:numFmt w:val="bullet"/>
      <w:lvlText w:val="•"/>
      <w:lvlJc w:val="left"/>
      <w:pPr>
        <w:tabs>
          <w:tab w:val="num" w:pos="5760"/>
        </w:tabs>
        <w:ind w:left="5760" w:hanging="360"/>
      </w:pPr>
      <w:rPr>
        <w:rFonts w:ascii="Arial" w:hAnsi="Arial" w:hint="default"/>
      </w:rPr>
    </w:lvl>
    <w:lvl w:ilvl="8" w:tplc="AE8E0D9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CFB6BB1"/>
    <w:multiLevelType w:val="hybridMultilevel"/>
    <w:tmpl w:val="4D041E4E"/>
    <w:lvl w:ilvl="0" w:tplc="D8DABDB6">
      <w:start w:val="1"/>
      <w:numFmt w:val="bullet"/>
      <w:lvlText w:val="•"/>
      <w:lvlJc w:val="left"/>
      <w:pPr>
        <w:tabs>
          <w:tab w:val="num" w:pos="720"/>
        </w:tabs>
        <w:ind w:left="720" w:hanging="360"/>
      </w:pPr>
      <w:rPr>
        <w:rFonts w:ascii="Times New Roman" w:hAnsi="Times New Roman" w:hint="default"/>
      </w:rPr>
    </w:lvl>
    <w:lvl w:ilvl="1" w:tplc="6824BA9E" w:tentative="1">
      <w:start w:val="1"/>
      <w:numFmt w:val="bullet"/>
      <w:lvlText w:val="•"/>
      <w:lvlJc w:val="left"/>
      <w:pPr>
        <w:tabs>
          <w:tab w:val="num" w:pos="1440"/>
        </w:tabs>
        <w:ind w:left="1440" w:hanging="360"/>
      </w:pPr>
      <w:rPr>
        <w:rFonts w:ascii="Times New Roman" w:hAnsi="Times New Roman" w:hint="default"/>
      </w:rPr>
    </w:lvl>
    <w:lvl w:ilvl="2" w:tplc="EA1A6C32" w:tentative="1">
      <w:start w:val="1"/>
      <w:numFmt w:val="bullet"/>
      <w:lvlText w:val="•"/>
      <w:lvlJc w:val="left"/>
      <w:pPr>
        <w:tabs>
          <w:tab w:val="num" w:pos="2160"/>
        </w:tabs>
        <w:ind w:left="2160" w:hanging="360"/>
      </w:pPr>
      <w:rPr>
        <w:rFonts w:ascii="Times New Roman" w:hAnsi="Times New Roman" w:hint="default"/>
      </w:rPr>
    </w:lvl>
    <w:lvl w:ilvl="3" w:tplc="32820D74" w:tentative="1">
      <w:start w:val="1"/>
      <w:numFmt w:val="bullet"/>
      <w:lvlText w:val="•"/>
      <w:lvlJc w:val="left"/>
      <w:pPr>
        <w:tabs>
          <w:tab w:val="num" w:pos="2880"/>
        </w:tabs>
        <w:ind w:left="2880" w:hanging="360"/>
      </w:pPr>
      <w:rPr>
        <w:rFonts w:ascii="Times New Roman" w:hAnsi="Times New Roman" w:hint="default"/>
      </w:rPr>
    </w:lvl>
    <w:lvl w:ilvl="4" w:tplc="8C620864" w:tentative="1">
      <w:start w:val="1"/>
      <w:numFmt w:val="bullet"/>
      <w:lvlText w:val="•"/>
      <w:lvlJc w:val="left"/>
      <w:pPr>
        <w:tabs>
          <w:tab w:val="num" w:pos="3600"/>
        </w:tabs>
        <w:ind w:left="3600" w:hanging="360"/>
      </w:pPr>
      <w:rPr>
        <w:rFonts w:ascii="Times New Roman" w:hAnsi="Times New Roman" w:hint="default"/>
      </w:rPr>
    </w:lvl>
    <w:lvl w:ilvl="5" w:tplc="663C667C" w:tentative="1">
      <w:start w:val="1"/>
      <w:numFmt w:val="bullet"/>
      <w:lvlText w:val="•"/>
      <w:lvlJc w:val="left"/>
      <w:pPr>
        <w:tabs>
          <w:tab w:val="num" w:pos="4320"/>
        </w:tabs>
        <w:ind w:left="4320" w:hanging="360"/>
      </w:pPr>
      <w:rPr>
        <w:rFonts w:ascii="Times New Roman" w:hAnsi="Times New Roman" w:hint="default"/>
      </w:rPr>
    </w:lvl>
    <w:lvl w:ilvl="6" w:tplc="22961DC0" w:tentative="1">
      <w:start w:val="1"/>
      <w:numFmt w:val="bullet"/>
      <w:lvlText w:val="•"/>
      <w:lvlJc w:val="left"/>
      <w:pPr>
        <w:tabs>
          <w:tab w:val="num" w:pos="5040"/>
        </w:tabs>
        <w:ind w:left="5040" w:hanging="360"/>
      </w:pPr>
      <w:rPr>
        <w:rFonts w:ascii="Times New Roman" w:hAnsi="Times New Roman" w:hint="default"/>
      </w:rPr>
    </w:lvl>
    <w:lvl w:ilvl="7" w:tplc="D7627310" w:tentative="1">
      <w:start w:val="1"/>
      <w:numFmt w:val="bullet"/>
      <w:lvlText w:val="•"/>
      <w:lvlJc w:val="left"/>
      <w:pPr>
        <w:tabs>
          <w:tab w:val="num" w:pos="5760"/>
        </w:tabs>
        <w:ind w:left="5760" w:hanging="360"/>
      </w:pPr>
      <w:rPr>
        <w:rFonts w:ascii="Times New Roman" w:hAnsi="Times New Roman" w:hint="default"/>
      </w:rPr>
    </w:lvl>
    <w:lvl w:ilvl="8" w:tplc="92EAA0D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D600D1B"/>
    <w:multiLevelType w:val="hybridMultilevel"/>
    <w:tmpl w:val="FFB465D8"/>
    <w:lvl w:ilvl="0" w:tplc="8A5696EC">
      <w:start w:val="1"/>
      <w:numFmt w:val="bullet"/>
      <w:lvlText w:val="•"/>
      <w:lvlJc w:val="left"/>
      <w:pPr>
        <w:tabs>
          <w:tab w:val="num" w:pos="720"/>
        </w:tabs>
        <w:ind w:left="720" w:hanging="360"/>
      </w:pPr>
      <w:rPr>
        <w:rFonts w:ascii="Arial" w:hAnsi="Arial" w:hint="default"/>
      </w:rPr>
    </w:lvl>
    <w:lvl w:ilvl="1" w:tplc="78C80482" w:tentative="1">
      <w:start w:val="1"/>
      <w:numFmt w:val="bullet"/>
      <w:lvlText w:val="•"/>
      <w:lvlJc w:val="left"/>
      <w:pPr>
        <w:tabs>
          <w:tab w:val="num" w:pos="1440"/>
        </w:tabs>
        <w:ind w:left="1440" w:hanging="360"/>
      </w:pPr>
      <w:rPr>
        <w:rFonts w:ascii="Arial" w:hAnsi="Arial" w:hint="default"/>
      </w:rPr>
    </w:lvl>
    <w:lvl w:ilvl="2" w:tplc="4E4060BE" w:tentative="1">
      <w:start w:val="1"/>
      <w:numFmt w:val="bullet"/>
      <w:lvlText w:val="•"/>
      <w:lvlJc w:val="left"/>
      <w:pPr>
        <w:tabs>
          <w:tab w:val="num" w:pos="2160"/>
        </w:tabs>
        <w:ind w:left="2160" w:hanging="360"/>
      </w:pPr>
      <w:rPr>
        <w:rFonts w:ascii="Arial" w:hAnsi="Arial" w:hint="default"/>
      </w:rPr>
    </w:lvl>
    <w:lvl w:ilvl="3" w:tplc="D9680380" w:tentative="1">
      <w:start w:val="1"/>
      <w:numFmt w:val="bullet"/>
      <w:lvlText w:val="•"/>
      <w:lvlJc w:val="left"/>
      <w:pPr>
        <w:tabs>
          <w:tab w:val="num" w:pos="2880"/>
        </w:tabs>
        <w:ind w:left="2880" w:hanging="360"/>
      </w:pPr>
      <w:rPr>
        <w:rFonts w:ascii="Arial" w:hAnsi="Arial" w:hint="default"/>
      </w:rPr>
    </w:lvl>
    <w:lvl w:ilvl="4" w:tplc="A268190E" w:tentative="1">
      <w:start w:val="1"/>
      <w:numFmt w:val="bullet"/>
      <w:lvlText w:val="•"/>
      <w:lvlJc w:val="left"/>
      <w:pPr>
        <w:tabs>
          <w:tab w:val="num" w:pos="3600"/>
        </w:tabs>
        <w:ind w:left="3600" w:hanging="360"/>
      </w:pPr>
      <w:rPr>
        <w:rFonts w:ascii="Arial" w:hAnsi="Arial" w:hint="default"/>
      </w:rPr>
    </w:lvl>
    <w:lvl w:ilvl="5" w:tplc="8ACA0402" w:tentative="1">
      <w:start w:val="1"/>
      <w:numFmt w:val="bullet"/>
      <w:lvlText w:val="•"/>
      <w:lvlJc w:val="left"/>
      <w:pPr>
        <w:tabs>
          <w:tab w:val="num" w:pos="4320"/>
        </w:tabs>
        <w:ind w:left="4320" w:hanging="360"/>
      </w:pPr>
      <w:rPr>
        <w:rFonts w:ascii="Arial" w:hAnsi="Arial" w:hint="default"/>
      </w:rPr>
    </w:lvl>
    <w:lvl w:ilvl="6" w:tplc="F9CA54F4" w:tentative="1">
      <w:start w:val="1"/>
      <w:numFmt w:val="bullet"/>
      <w:lvlText w:val="•"/>
      <w:lvlJc w:val="left"/>
      <w:pPr>
        <w:tabs>
          <w:tab w:val="num" w:pos="5040"/>
        </w:tabs>
        <w:ind w:left="5040" w:hanging="360"/>
      </w:pPr>
      <w:rPr>
        <w:rFonts w:ascii="Arial" w:hAnsi="Arial" w:hint="default"/>
      </w:rPr>
    </w:lvl>
    <w:lvl w:ilvl="7" w:tplc="8A124284" w:tentative="1">
      <w:start w:val="1"/>
      <w:numFmt w:val="bullet"/>
      <w:lvlText w:val="•"/>
      <w:lvlJc w:val="left"/>
      <w:pPr>
        <w:tabs>
          <w:tab w:val="num" w:pos="5760"/>
        </w:tabs>
        <w:ind w:left="5760" w:hanging="360"/>
      </w:pPr>
      <w:rPr>
        <w:rFonts w:ascii="Arial" w:hAnsi="Arial" w:hint="default"/>
      </w:rPr>
    </w:lvl>
    <w:lvl w:ilvl="8" w:tplc="19A637F6" w:tentative="1">
      <w:start w:val="1"/>
      <w:numFmt w:val="bullet"/>
      <w:lvlText w:val="•"/>
      <w:lvlJc w:val="left"/>
      <w:pPr>
        <w:tabs>
          <w:tab w:val="num" w:pos="6480"/>
        </w:tabs>
        <w:ind w:left="6480" w:hanging="360"/>
      </w:pPr>
      <w:rPr>
        <w:rFonts w:ascii="Arial" w:hAnsi="Arial" w:hint="default"/>
      </w:rPr>
    </w:lvl>
  </w:abstractNum>
  <w:num w:numId="1" w16cid:durableId="314801247">
    <w:abstractNumId w:val="9"/>
  </w:num>
  <w:num w:numId="2" w16cid:durableId="928929742">
    <w:abstractNumId w:val="4"/>
  </w:num>
  <w:num w:numId="3" w16cid:durableId="1194923528">
    <w:abstractNumId w:val="1"/>
  </w:num>
  <w:num w:numId="4" w16cid:durableId="1038818704">
    <w:abstractNumId w:val="3"/>
  </w:num>
  <w:num w:numId="5" w16cid:durableId="666632235">
    <w:abstractNumId w:val="5"/>
  </w:num>
  <w:num w:numId="6" w16cid:durableId="428432761">
    <w:abstractNumId w:val="6"/>
  </w:num>
  <w:num w:numId="7" w16cid:durableId="745037428">
    <w:abstractNumId w:val="8"/>
  </w:num>
  <w:num w:numId="8" w16cid:durableId="1393236235">
    <w:abstractNumId w:val="2"/>
  </w:num>
  <w:num w:numId="9" w16cid:durableId="410347030">
    <w:abstractNumId w:val="0"/>
  </w:num>
  <w:num w:numId="10" w16cid:durableId="14915569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6AE"/>
    <w:rsid w:val="000206AE"/>
    <w:rsid w:val="00316BE0"/>
    <w:rsid w:val="00412B68"/>
    <w:rsid w:val="00485554"/>
    <w:rsid w:val="00577E32"/>
    <w:rsid w:val="0099342B"/>
    <w:rsid w:val="00A77356"/>
    <w:rsid w:val="00BB12AC"/>
    <w:rsid w:val="00E11B33"/>
    <w:rsid w:val="00FB1C36"/>
    <w:rsid w:val="00FF3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F62A8"/>
  <w15:chartTrackingRefBased/>
  <w15:docId w15:val="{7DE7336C-0EF8-453B-A36A-8F9E29D7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6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06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06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06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06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0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6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06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06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06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06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0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6AE"/>
    <w:rPr>
      <w:rFonts w:eastAsiaTheme="majorEastAsia" w:cstheme="majorBidi"/>
      <w:color w:val="272727" w:themeColor="text1" w:themeTint="D8"/>
    </w:rPr>
  </w:style>
  <w:style w:type="paragraph" w:styleId="Title">
    <w:name w:val="Title"/>
    <w:basedOn w:val="Normal"/>
    <w:next w:val="Normal"/>
    <w:link w:val="TitleChar"/>
    <w:uiPriority w:val="10"/>
    <w:qFormat/>
    <w:rsid w:val="00020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6AE"/>
    <w:pPr>
      <w:spacing w:before="160"/>
      <w:jc w:val="center"/>
    </w:pPr>
    <w:rPr>
      <w:i/>
      <w:iCs/>
      <w:color w:val="404040" w:themeColor="text1" w:themeTint="BF"/>
    </w:rPr>
  </w:style>
  <w:style w:type="character" w:customStyle="1" w:styleId="QuoteChar">
    <w:name w:val="Quote Char"/>
    <w:basedOn w:val="DefaultParagraphFont"/>
    <w:link w:val="Quote"/>
    <w:uiPriority w:val="29"/>
    <w:rsid w:val="000206AE"/>
    <w:rPr>
      <w:i/>
      <w:iCs/>
      <w:color w:val="404040" w:themeColor="text1" w:themeTint="BF"/>
    </w:rPr>
  </w:style>
  <w:style w:type="paragraph" w:styleId="ListParagraph">
    <w:name w:val="List Paragraph"/>
    <w:basedOn w:val="Normal"/>
    <w:uiPriority w:val="34"/>
    <w:qFormat/>
    <w:rsid w:val="000206AE"/>
    <w:pPr>
      <w:ind w:left="720"/>
      <w:contextualSpacing/>
    </w:pPr>
  </w:style>
  <w:style w:type="character" w:styleId="IntenseEmphasis">
    <w:name w:val="Intense Emphasis"/>
    <w:basedOn w:val="DefaultParagraphFont"/>
    <w:uiPriority w:val="21"/>
    <w:qFormat/>
    <w:rsid w:val="000206AE"/>
    <w:rPr>
      <w:i/>
      <w:iCs/>
      <w:color w:val="2F5496" w:themeColor="accent1" w:themeShade="BF"/>
    </w:rPr>
  </w:style>
  <w:style w:type="paragraph" w:styleId="IntenseQuote">
    <w:name w:val="Intense Quote"/>
    <w:basedOn w:val="Normal"/>
    <w:next w:val="Normal"/>
    <w:link w:val="IntenseQuoteChar"/>
    <w:uiPriority w:val="30"/>
    <w:qFormat/>
    <w:rsid w:val="000206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06AE"/>
    <w:rPr>
      <w:i/>
      <w:iCs/>
      <w:color w:val="2F5496" w:themeColor="accent1" w:themeShade="BF"/>
    </w:rPr>
  </w:style>
  <w:style w:type="character" w:styleId="IntenseReference">
    <w:name w:val="Intense Reference"/>
    <w:basedOn w:val="DefaultParagraphFont"/>
    <w:uiPriority w:val="32"/>
    <w:qFormat/>
    <w:rsid w:val="000206AE"/>
    <w:rPr>
      <w:b/>
      <w:bCs/>
      <w:smallCaps/>
      <w:color w:val="2F5496" w:themeColor="accent1" w:themeShade="BF"/>
      <w:spacing w:val="5"/>
    </w:rPr>
  </w:style>
  <w:style w:type="character" w:styleId="Strong">
    <w:name w:val="Strong"/>
    <w:basedOn w:val="DefaultParagraphFont"/>
    <w:uiPriority w:val="22"/>
    <w:qFormat/>
    <w:rsid w:val="000206AE"/>
    <w:rPr>
      <w:b/>
      <w:bCs/>
    </w:rPr>
  </w:style>
  <w:style w:type="paragraph" w:styleId="NormalWeb">
    <w:name w:val="Normal (Web)"/>
    <w:basedOn w:val="Normal"/>
    <w:uiPriority w:val="99"/>
    <w:semiHidden/>
    <w:unhideWhenUsed/>
    <w:rsid w:val="009934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77E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686305">
      <w:bodyDiv w:val="1"/>
      <w:marLeft w:val="0"/>
      <w:marRight w:val="0"/>
      <w:marTop w:val="0"/>
      <w:marBottom w:val="0"/>
      <w:divBdr>
        <w:top w:val="none" w:sz="0" w:space="0" w:color="auto"/>
        <w:left w:val="none" w:sz="0" w:space="0" w:color="auto"/>
        <w:bottom w:val="none" w:sz="0" w:space="0" w:color="auto"/>
        <w:right w:val="none" w:sz="0" w:space="0" w:color="auto"/>
      </w:divBdr>
      <w:divsChild>
        <w:div w:id="1142699103">
          <w:marLeft w:val="806"/>
          <w:marRight w:val="0"/>
          <w:marTop w:val="200"/>
          <w:marBottom w:val="0"/>
          <w:divBdr>
            <w:top w:val="none" w:sz="0" w:space="0" w:color="auto"/>
            <w:left w:val="none" w:sz="0" w:space="0" w:color="auto"/>
            <w:bottom w:val="none" w:sz="0" w:space="0" w:color="auto"/>
            <w:right w:val="none" w:sz="0" w:space="0" w:color="auto"/>
          </w:divBdr>
        </w:div>
        <w:div w:id="2101173282">
          <w:marLeft w:val="806"/>
          <w:marRight w:val="0"/>
          <w:marTop w:val="200"/>
          <w:marBottom w:val="0"/>
          <w:divBdr>
            <w:top w:val="none" w:sz="0" w:space="0" w:color="auto"/>
            <w:left w:val="none" w:sz="0" w:space="0" w:color="auto"/>
            <w:bottom w:val="none" w:sz="0" w:space="0" w:color="auto"/>
            <w:right w:val="none" w:sz="0" w:space="0" w:color="auto"/>
          </w:divBdr>
        </w:div>
        <w:div w:id="829055323">
          <w:marLeft w:val="806"/>
          <w:marRight w:val="0"/>
          <w:marTop w:val="200"/>
          <w:marBottom w:val="0"/>
          <w:divBdr>
            <w:top w:val="none" w:sz="0" w:space="0" w:color="auto"/>
            <w:left w:val="none" w:sz="0" w:space="0" w:color="auto"/>
            <w:bottom w:val="none" w:sz="0" w:space="0" w:color="auto"/>
            <w:right w:val="none" w:sz="0" w:space="0" w:color="auto"/>
          </w:divBdr>
        </w:div>
        <w:div w:id="1547179224">
          <w:marLeft w:val="806"/>
          <w:marRight w:val="0"/>
          <w:marTop w:val="200"/>
          <w:marBottom w:val="0"/>
          <w:divBdr>
            <w:top w:val="none" w:sz="0" w:space="0" w:color="auto"/>
            <w:left w:val="none" w:sz="0" w:space="0" w:color="auto"/>
            <w:bottom w:val="none" w:sz="0" w:space="0" w:color="auto"/>
            <w:right w:val="none" w:sz="0" w:space="0" w:color="auto"/>
          </w:divBdr>
        </w:div>
        <w:div w:id="1682275533">
          <w:marLeft w:val="806"/>
          <w:marRight w:val="0"/>
          <w:marTop w:val="200"/>
          <w:marBottom w:val="0"/>
          <w:divBdr>
            <w:top w:val="none" w:sz="0" w:space="0" w:color="auto"/>
            <w:left w:val="none" w:sz="0" w:space="0" w:color="auto"/>
            <w:bottom w:val="none" w:sz="0" w:space="0" w:color="auto"/>
            <w:right w:val="none" w:sz="0" w:space="0" w:color="auto"/>
          </w:divBdr>
        </w:div>
        <w:div w:id="1334409265">
          <w:marLeft w:val="806"/>
          <w:marRight w:val="0"/>
          <w:marTop w:val="200"/>
          <w:marBottom w:val="0"/>
          <w:divBdr>
            <w:top w:val="none" w:sz="0" w:space="0" w:color="auto"/>
            <w:left w:val="none" w:sz="0" w:space="0" w:color="auto"/>
            <w:bottom w:val="none" w:sz="0" w:space="0" w:color="auto"/>
            <w:right w:val="none" w:sz="0" w:space="0" w:color="auto"/>
          </w:divBdr>
        </w:div>
        <w:div w:id="1487016891">
          <w:marLeft w:val="806"/>
          <w:marRight w:val="0"/>
          <w:marTop w:val="200"/>
          <w:marBottom w:val="0"/>
          <w:divBdr>
            <w:top w:val="none" w:sz="0" w:space="0" w:color="auto"/>
            <w:left w:val="none" w:sz="0" w:space="0" w:color="auto"/>
            <w:bottom w:val="none" w:sz="0" w:space="0" w:color="auto"/>
            <w:right w:val="none" w:sz="0" w:space="0" w:color="auto"/>
          </w:divBdr>
        </w:div>
        <w:div w:id="1014716">
          <w:marLeft w:val="806"/>
          <w:marRight w:val="0"/>
          <w:marTop w:val="200"/>
          <w:marBottom w:val="0"/>
          <w:divBdr>
            <w:top w:val="none" w:sz="0" w:space="0" w:color="auto"/>
            <w:left w:val="none" w:sz="0" w:space="0" w:color="auto"/>
            <w:bottom w:val="none" w:sz="0" w:space="0" w:color="auto"/>
            <w:right w:val="none" w:sz="0" w:space="0" w:color="auto"/>
          </w:divBdr>
        </w:div>
        <w:div w:id="1827237325">
          <w:marLeft w:val="806"/>
          <w:marRight w:val="0"/>
          <w:marTop w:val="200"/>
          <w:marBottom w:val="0"/>
          <w:divBdr>
            <w:top w:val="none" w:sz="0" w:space="0" w:color="auto"/>
            <w:left w:val="none" w:sz="0" w:space="0" w:color="auto"/>
            <w:bottom w:val="none" w:sz="0" w:space="0" w:color="auto"/>
            <w:right w:val="none" w:sz="0" w:space="0" w:color="auto"/>
          </w:divBdr>
        </w:div>
      </w:divsChild>
    </w:div>
    <w:div w:id="466627891">
      <w:bodyDiv w:val="1"/>
      <w:marLeft w:val="0"/>
      <w:marRight w:val="0"/>
      <w:marTop w:val="0"/>
      <w:marBottom w:val="0"/>
      <w:divBdr>
        <w:top w:val="none" w:sz="0" w:space="0" w:color="auto"/>
        <w:left w:val="none" w:sz="0" w:space="0" w:color="auto"/>
        <w:bottom w:val="none" w:sz="0" w:space="0" w:color="auto"/>
        <w:right w:val="none" w:sz="0" w:space="0" w:color="auto"/>
      </w:divBdr>
    </w:div>
    <w:div w:id="482355665">
      <w:bodyDiv w:val="1"/>
      <w:marLeft w:val="0"/>
      <w:marRight w:val="0"/>
      <w:marTop w:val="0"/>
      <w:marBottom w:val="0"/>
      <w:divBdr>
        <w:top w:val="none" w:sz="0" w:space="0" w:color="auto"/>
        <w:left w:val="none" w:sz="0" w:space="0" w:color="auto"/>
        <w:bottom w:val="none" w:sz="0" w:space="0" w:color="auto"/>
        <w:right w:val="none" w:sz="0" w:space="0" w:color="auto"/>
      </w:divBdr>
      <w:divsChild>
        <w:div w:id="1262027919">
          <w:marLeft w:val="360"/>
          <w:marRight w:val="0"/>
          <w:marTop w:val="200"/>
          <w:marBottom w:val="160"/>
          <w:divBdr>
            <w:top w:val="none" w:sz="0" w:space="0" w:color="auto"/>
            <w:left w:val="none" w:sz="0" w:space="0" w:color="auto"/>
            <w:bottom w:val="none" w:sz="0" w:space="0" w:color="auto"/>
            <w:right w:val="none" w:sz="0" w:space="0" w:color="auto"/>
          </w:divBdr>
        </w:div>
        <w:div w:id="1160778733">
          <w:marLeft w:val="360"/>
          <w:marRight w:val="0"/>
          <w:marTop w:val="200"/>
          <w:marBottom w:val="160"/>
          <w:divBdr>
            <w:top w:val="none" w:sz="0" w:space="0" w:color="auto"/>
            <w:left w:val="none" w:sz="0" w:space="0" w:color="auto"/>
            <w:bottom w:val="none" w:sz="0" w:space="0" w:color="auto"/>
            <w:right w:val="none" w:sz="0" w:space="0" w:color="auto"/>
          </w:divBdr>
        </w:div>
        <w:div w:id="572861126">
          <w:marLeft w:val="360"/>
          <w:marRight w:val="0"/>
          <w:marTop w:val="200"/>
          <w:marBottom w:val="160"/>
          <w:divBdr>
            <w:top w:val="none" w:sz="0" w:space="0" w:color="auto"/>
            <w:left w:val="none" w:sz="0" w:space="0" w:color="auto"/>
            <w:bottom w:val="none" w:sz="0" w:space="0" w:color="auto"/>
            <w:right w:val="none" w:sz="0" w:space="0" w:color="auto"/>
          </w:divBdr>
        </w:div>
        <w:div w:id="191262505">
          <w:marLeft w:val="360"/>
          <w:marRight w:val="0"/>
          <w:marTop w:val="200"/>
          <w:marBottom w:val="160"/>
          <w:divBdr>
            <w:top w:val="none" w:sz="0" w:space="0" w:color="auto"/>
            <w:left w:val="none" w:sz="0" w:space="0" w:color="auto"/>
            <w:bottom w:val="none" w:sz="0" w:space="0" w:color="auto"/>
            <w:right w:val="none" w:sz="0" w:space="0" w:color="auto"/>
          </w:divBdr>
        </w:div>
        <w:div w:id="1912887055">
          <w:marLeft w:val="360"/>
          <w:marRight w:val="0"/>
          <w:marTop w:val="200"/>
          <w:marBottom w:val="160"/>
          <w:divBdr>
            <w:top w:val="none" w:sz="0" w:space="0" w:color="auto"/>
            <w:left w:val="none" w:sz="0" w:space="0" w:color="auto"/>
            <w:bottom w:val="none" w:sz="0" w:space="0" w:color="auto"/>
            <w:right w:val="none" w:sz="0" w:space="0" w:color="auto"/>
          </w:divBdr>
        </w:div>
        <w:div w:id="1521316039">
          <w:marLeft w:val="360"/>
          <w:marRight w:val="0"/>
          <w:marTop w:val="200"/>
          <w:marBottom w:val="160"/>
          <w:divBdr>
            <w:top w:val="none" w:sz="0" w:space="0" w:color="auto"/>
            <w:left w:val="none" w:sz="0" w:space="0" w:color="auto"/>
            <w:bottom w:val="none" w:sz="0" w:space="0" w:color="auto"/>
            <w:right w:val="none" w:sz="0" w:space="0" w:color="auto"/>
          </w:divBdr>
        </w:div>
      </w:divsChild>
    </w:div>
    <w:div w:id="524833063">
      <w:bodyDiv w:val="1"/>
      <w:marLeft w:val="0"/>
      <w:marRight w:val="0"/>
      <w:marTop w:val="0"/>
      <w:marBottom w:val="0"/>
      <w:divBdr>
        <w:top w:val="none" w:sz="0" w:space="0" w:color="auto"/>
        <w:left w:val="none" w:sz="0" w:space="0" w:color="auto"/>
        <w:bottom w:val="none" w:sz="0" w:space="0" w:color="auto"/>
        <w:right w:val="none" w:sz="0" w:space="0" w:color="auto"/>
      </w:divBdr>
      <w:divsChild>
        <w:div w:id="963585434">
          <w:marLeft w:val="547"/>
          <w:marRight w:val="0"/>
          <w:marTop w:val="0"/>
          <w:marBottom w:val="0"/>
          <w:divBdr>
            <w:top w:val="none" w:sz="0" w:space="0" w:color="auto"/>
            <w:left w:val="none" w:sz="0" w:space="0" w:color="auto"/>
            <w:bottom w:val="none" w:sz="0" w:space="0" w:color="auto"/>
            <w:right w:val="none" w:sz="0" w:space="0" w:color="auto"/>
          </w:divBdr>
        </w:div>
      </w:divsChild>
    </w:div>
    <w:div w:id="750006710">
      <w:bodyDiv w:val="1"/>
      <w:marLeft w:val="0"/>
      <w:marRight w:val="0"/>
      <w:marTop w:val="0"/>
      <w:marBottom w:val="0"/>
      <w:divBdr>
        <w:top w:val="none" w:sz="0" w:space="0" w:color="auto"/>
        <w:left w:val="none" w:sz="0" w:space="0" w:color="auto"/>
        <w:bottom w:val="none" w:sz="0" w:space="0" w:color="auto"/>
        <w:right w:val="none" w:sz="0" w:space="0" w:color="auto"/>
      </w:divBdr>
    </w:div>
    <w:div w:id="833031322">
      <w:bodyDiv w:val="1"/>
      <w:marLeft w:val="0"/>
      <w:marRight w:val="0"/>
      <w:marTop w:val="0"/>
      <w:marBottom w:val="0"/>
      <w:divBdr>
        <w:top w:val="none" w:sz="0" w:space="0" w:color="auto"/>
        <w:left w:val="none" w:sz="0" w:space="0" w:color="auto"/>
        <w:bottom w:val="none" w:sz="0" w:space="0" w:color="auto"/>
        <w:right w:val="none" w:sz="0" w:space="0" w:color="auto"/>
      </w:divBdr>
      <w:divsChild>
        <w:div w:id="1334725864">
          <w:marLeft w:val="446"/>
          <w:marRight w:val="0"/>
          <w:marTop w:val="0"/>
          <w:marBottom w:val="0"/>
          <w:divBdr>
            <w:top w:val="none" w:sz="0" w:space="0" w:color="auto"/>
            <w:left w:val="none" w:sz="0" w:space="0" w:color="auto"/>
            <w:bottom w:val="none" w:sz="0" w:space="0" w:color="auto"/>
            <w:right w:val="none" w:sz="0" w:space="0" w:color="auto"/>
          </w:divBdr>
        </w:div>
        <w:div w:id="506094217">
          <w:marLeft w:val="446"/>
          <w:marRight w:val="0"/>
          <w:marTop w:val="0"/>
          <w:marBottom w:val="0"/>
          <w:divBdr>
            <w:top w:val="none" w:sz="0" w:space="0" w:color="auto"/>
            <w:left w:val="none" w:sz="0" w:space="0" w:color="auto"/>
            <w:bottom w:val="none" w:sz="0" w:space="0" w:color="auto"/>
            <w:right w:val="none" w:sz="0" w:space="0" w:color="auto"/>
          </w:divBdr>
        </w:div>
        <w:div w:id="562643245">
          <w:marLeft w:val="446"/>
          <w:marRight w:val="0"/>
          <w:marTop w:val="0"/>
          <w:marBottom w:val="0"/>
          <w:divBdr>
            <w:top w:val="none" w:sz="0" w:space="0" w:color="auto"/>
            <w:left w:val="none" w:sz="0" w:space="0" w:color="auto"/>
            <w:bottom w:val="none" w:sz="0" w:space="0" w:color="auto"/>
            <w:right w:val="none" w:sz="0" w:space="0" w:color="auto"/>
          </w:divBdr>
        </w:div>
        <w:div w:id="1760902623">
          <w:marLeft w:val="446"/>
          <w:marRight w:val="0"/>
          <w:marTop w:val="0"/>
          <w:marBottom w:val="0"/>
          <w:divBdr>
            <w:top w:val="none" w:sz="0" w:space="0" w:color="auto"/>
            <w:left w:val="none" w:sz="0" w:space="0" w:color="auto"/>
            <w:bottom w:val="none" w:sz="0" w:space="0" w:color="auto"/>
            <w:right w:val="none" w:sz="0" w:space="0" w:color="auto"/>
          </w:divBdr>
        </w:div>
        <w:div w:id="1021972180">
          <w:marLeft w:val="446"/>
          <w:marRight w:val="0"/>
          <w:marTop w:val="0"/>
          <w:marBottom w:val="0"/>
          <w:divBdr>
            <w:top w:val="none" w:sz="0" w:space="0" w:color="auto"/>
            <w:left w:val="none" w:sz="0" w:space="0" w:color="auto"/>
            <w:bottom w:val="none" w:sz="0" w:space="0" w:color="auto"/>
            <w:right w:val="none" w:sz="0" w:space="0" w:color="auto"/>
          </w:divBdr>
        </w:div>
        <w:div w:id="977802546">
          <w:marLeft w:val="446"/>
          <w:marRight w:val="0"/>
          <w:marTop w:val="0"/>
          <w:marBottom w:val="0"/>
          <w:divBdr>
            <w:top w:val="none" w:sz="0" w:space="0" w:color="auto"/>
            <w:left w:val="none" w:sz="0" w:space="0" w:color="auto"/>
            <w:bottom w:val="none" w:sz="0" w:space="0" w:color="auto"/>
            <w:right w:val="none" w:sz="0" w:space="0" w:color="auto"/>
          </w:divBdr>
        </w:div>
        <w:div w:id="638264170">
          <w:marLeft w:val="446"/>
          <w:marRight w:val="0"/>
          <w:marTop w:val="0"/>
          <w:marBottom w:val="0"/>
          <w:divBdr>
            <w:top w:val="none" w:sz="0" w:space="0" w:color="auto"/>
            <w:left w:val="none" w:sz="0" w:space="0" w:color="auto"/>
            <w:bottom w:val="none" w:sz="0" w:space="0" w:color="auto"/>
            <w:right w:val="none" w:sz="0" w:space="0" w:color="auto"/>
          </w:divBdr>
        </w:div>
      </w:divsChild>
    </w:div>
    <w:div w:id="870341430">
      <w:bodyDiv w:val="1"/>
      <w:marLeft w:val="0"/>
      <w:marRight w:val="0"/>
      <w:marTop w:val="0"/>
      <w:marBottom w:val="0"/>
      <w:divBdr>
        <w:top w:val="none" w:sz="0" w:space="0" w:color="auto"/>
        <w:left w:val="none" w:sz="0" w:space="0" w:color="auto"/>
        <w:bottom w:val="none" w:sz="0" w:space="0" w:color="auto"/>
        <w:right w:val="none" w:sz="0" w:space="0" w:color="auto"/>
      </w:divBdr>
      <w:divsChild>
        <w:div w:id="2086687180">
          <w:marLeft w:val="446"/>
          <w:marRight w:val="0"/>
          <w:marTop w:val="0"/>
          <w:marBottom w:val="0"/>
          <w:divBdr>
            <w:top w:val="none" w:sz="0" w:space="0" w:color="auto"/>
            <w:left w:val="none" w:sz="0" w:space="0" w:color="auto"/>
            <w:bottom w:val="none" w:sz="0" w:space="0" w:color="auto"/>
            <w:right w:val="none" w:sz="0" w:space="0" w:color="auto"/>
          </w:divBdr>
        </w:div>
        <w:div w:id="1366053415">
          <w:marLeft w:val="446"/>
          <w:marRight w:val="0"/>
          <w:marTop w:val="0"/>
          <w:marBottom w:val="0"/>
          <w:divBdr>
            <w:top w:val="none" w:sz="0" w:space="0" w:color="auto"/>
            <w:left w:val="none" w:sz="0" w:space="0" w:color="auto"/>
            <w:bottom w:val="none" w:sz="0" w:space="0" w:color="auto"/>
            <w:right w:val="none" w:sz="0" w:space="0" w:color="auto"/>
          </w:divBdr>
        </w:div>
        <w:div w:id="485782213">
          <w:marLeft w:val="446"/>
          <w:marRight w:val="0"/>
          <w:marTop w:val="0"/>
          <w:marBottom w:val="0"/>
          <w:divBdr>
            <w:top w:val="none" w:sz="0" w:space="0" w:color="auto"/>
            <w:left w:val="none" w:sz="0" w:space="0" w:color="auto"/>
            <w:bottom w:val="none" w:sz="0" w:space="0" w:color="auto"/>
            <w:right w:val="none" w:sz="0" w:space="0" w:color="auto"/>
          </w:divBdr>
        </w:div>
        <w:div w:id="1262376524">
          <w:marLeft w:val="446"/>
          <w:marRight w:val="0"/>
          <w:marTop w:val="0"/>
          <w:marBottom w:val="0"/>
          <w:divBdr>
            <w:top w:val="none" w:sz="0" w:space="0" w:color="auto"/>
            <w:left w:val="none" w:sz="0" w:space="0" w:color="auto"/>
            <w:bottom w:val="none" w:sz="0" w:space="0" w:color="auto"/>
            <w:right w:val="none" w:sz="0" w:space="0" w:color="auto"/>
          </w:divBdr>
        </w:div>
        <w:div w:id="423260958">
          <w:marLeft w:val="446"/>
          <w:marRight w:val="0"/>
          <w:marTop w:val="0"/>
          <w:marBottom w:val="0"/>
          <w:divBdr>
            <w:top w:val="none" w:sz="0" w:space="0" w:color="auto"/>
            <w:left w:val="none" w:sz="0" w:space="0" w:color="auto"/>
            <w:bottom w:val="none" w:sz="0" w:space="0" w:color="auto"/>
            <w:right w:val="none" w:sz="0" w:space="0" w:color="auto"/>
          </w:divBdr>
        </w:div>
        <w:div w:id="1653757585">
          <w:marLeft w:val="446"/>
          <w:marRight w:val="0"/>
          <w:marTop w:val="0"/>
          <w:marBottom w:val="0"/>
          <w:divBdr>
            <w:top w:val="none" w:sz="0" w:space="0" w:color="auto"/>
            <w:left w:val="none" w:sz="0" w:space="0" w:color="auto"/>
            <w:bottom w:val="none" w:sz="0" w:space="0" w:color="auto"/>
            <w:right w:val="none" w:sz="0" w:space="0" w:color="auto"/>
          </w:divBdr>
        </w:div>
        <w:div w:id="996416201">
          <w:marLeft w:val="446"/>
          <w:marRight w:val="0"/>
          <w:marTop w:val="0"/>
          <w:marBottom w:val="0"/>
          <w:divBdr>
            <w:top w:val="none" w:sz="0" w:space="0" w:color="auto"/>
            <w:left w:val="none" w:sz="0" w:space="0" w:color="auto"/>
            <w:bottom w:val="none" w:sz="0" w:space="0" w:color="auto"/>
            <w:right w:val="none" w:sz="0" w:space="0" w:color="auto"/>
          </w:divBdr>
        </w:div>
      </w:divsChild>
    </w:div>
    <w:div w:id="1106995573">
      <w:bodyDiv w:val="1"/>
      <w:marLeft w:val="0"/>
      <w:marRight w:val="0"/>
      <w:marTop w:val="0"/>
      <w:marBottom w:val="0"/>
      <w:divBdr>
        <w:top w:val="none" w:sz="0" w:space="0" w:color="auto"/>
        <w:left w:val="none" w:sz="0" w:space="0" w:color="auto"/>
        <w:bottom w:val="none" w:sz="0" w:space="0" w:color="auto"/>
        <w:right w:val="none" w:sz="0" w:space="0" w:color="auto"/>
      </w:divBdr>
      <w:divsChild>
        <w:div w:id="1220436817">
          <w:marLeft w:val="547"/>
          <w:marRight w:val="0"/>
          <w:marTop w:val="0"/>
          <w:marBottom w:val="0"/>
          <w:divBdr>
            <w:top w:val="none" w:sz="0" w:space="0" w:color="auto"/>
            <w:left w:val="none" w:sz="0" w:space="0" w:color="auto"/>
            <w:bottom w:val="none" w:sz="0" w:space="0" w:color="auto"/>
            <w:right w:val="none" w:sz="0" w:space="0" w:color="auto"/>
          </w:divBdr>
        </w:div>
        <w:div w:id="444203784">
          <w:marLeft w:val="547"/>
          <w:marRight w:val="0"/>
          <w:marTop w:val="0"/>
          <w:marBottom w:val="0"/>
          <w:divBdr>
            <w:top w:val="none" w:sz="0" w:space="0" w:color="auto"/>
            <w:left w:val="none" w:sz="0" w:space="0" w:color="auto"/>
            <w:bottom w:val="none" w:sz="0" w:space="0" w:color="auto"/>
            <w:right w:val="none" w:sz="0" w:space="0" w:color="auto"/>
          </w:divBdr>
        </w:div>
      </w:divsChild>
    </w:div>
    <w:div w:id="1285497762">
      <w:bodyDiv w:val="1"/>
      <w:marLeft w:val="0"/>
      <w:marRight w:val="0"/>
      <w:marTop w:val="0"/>
      <w:marBottom w:val="0"/>
      <w:divBdr>
        <w:top w:val="none" w:sz="0" w:space="0" w:color="auto"/>
        <w:left w:val="none" w:sz="0" w:space="0" w:color="auto"/>
        <w:bottom w:val="none" w:sz="0" w:space="0" w:color="auto"/>
        <w:right w:val="none" w:sz="0" w:space="0" w:color="auto"/>
      </w:divBdr>
      <w:divsChild>
        <w:div w:id="1339231670">
          <w:marLeft w:val="446"/>
          <w:marRight w:val="0"/>
          <w:marTop w:val="0"/>
          <w:marBottom w:val="0"/>
          <w:divBdr>
            <w:top w:val="none" w:sz="0" w:space="0" w:color="auto"/>
            <w:left w:val="none" w:sz="0" w:space="0" w:color="auto"/>
            <w:bottom w:val="none" w:sz="0" w:space="0" w:color="auto"/>
            <w:right w:val="none" w:sz="0" w:space="0" w:color="auto"/>
          </w:divBdr>
        </w:div>
        <w:div w:id="1372268505">
          <w:marLeft w:val="446"/>
          <w:marRight w:val="0"/>
          <w:marTop w:val="0"/>
          <w:marBottom w:val="0"/>
          <w:divBdr>
            <w:top w:val="none" w:sz="0" w:space="0" w:color="auto"/>
            <w:left w:val="none" w:sz="0" w:space="0" w:color="auto"/>
            <w:bottom w:val="none" w:sz="0" w:space="0" w:color="auto"/>
            <w:right w:val="none" w:sz="0" w:space="0" w:color="auto"/>
          </w:divBdr>
        </w:div>
      </w:divsChild>
    </w:div>
    <w:div w:id="1372153299">
      <w:bodyDiv w:val="1"/>
      <w:marLeft w:val="0"/>
      <w:marRight w:val="0"/>
      <w:marTop w:val="0"/>
      <w:marBottom w:val="0"/>
      <w:divBdr>
        <w:top w:val="none" w:sz="0" w:space="0" w:color="auto"/>
        <w:left w:val="none" w:sz="0" w:space="0" w:color="auto"/>
        <w:bottom w:val="none" w:sz="0" w:space="0" w:color="auto"/>
        <w:right w:val="none" w:sz="0" w:space="0" w:color="auto"/>
      </w:divBdr>
    </w:div>
    <w:div w:id="1456633099">
      <w:bodyDiv w:val="1"/>
      <w:marLeft w:val="0"/>
      <w:marRight w:val="0"/>
      <w:marTop w:val="0"/>
      <w:marBottom w:val="0"/>
      <w:divBdr>
        <w:top w:val="none" w:sz="0" w:space="0" w:color="auto"/>
        <w:left w:val="none" w:sz="0" w:space="0" w:color="auto"/>
        <w:bottom w:val="none" w:sz="0" w:space="0" w:color="auto"/>
        <w:right w:val="none" w:sz="0" w:space="0" w:color="auto"/>
      </w:divBdr>
      <w:divsChild>
        <w:div w:id="639505123">
          <w:marLeft w:val="360"/>
          <w:marRight w:val="0"/>
          <w:marTop w:val="200"/>
          <w:marBottom w:val="0"/>
          <w:divBdr>
            <w:top w:val="none" w:sz="0" w:space="0" w:color="auto"/>
            <w:left w:val="none" w:sz="0" w:space="0" w:color="auto"/>
            <w:bottom w:val="none" w:sz="0" w:space="0" w:color="auto"/>
            <w:right w:val="none" w:sz="0" w:space="0" w:color="auto"/>
          </w:divBdr>
        </w:div>
        <w:div w:id="1211501282">
          <w:marLeft w:val="360"/>
          <w:marRight w:val="0"/>
          <w:marTop w:val="200"/>
          <w:marBottom w:val="0"/>
          <w:divBdr>
            <w:top w:val="none" w:sz="0" w:space="0" w:color="auto"/>
            <w:left w:val="none" w:sz="0" w:space="0" w:color="auto"/>
            <w:bottom w:val="none" w:sz="0" w:space="0" w:color="auto"/>
            <w:right w:val="none" w:sz="0" w:space="0" w:color="auto"/>
          </w:divBdr>
        </w:div>
        <w:div w:id="1626041859">
          <w:marLeft w:val="360"/>
          <w:marRight w:val="0"/>
          <w:marTop w:val="200"/>
          <w:marBottom w:val="0"/>
          <w:divBdr>
            <w:top w:val="none" w:sz="0" w:space="0" w:color="auto"/>
            <w:left w:val="none" w:sz="0" w:space="0" w:color="auto"/>
            <w:bottom w:val="none" w:sz="0" w:space="0" w:color="auto"/>
            <w:right w:val="none" w:sz="0" w:space="0" w:color="auto"/>
          </w:divBdr>
        </w:div>
        <w:div w:id="152794543">
          <w:marLeft w:val="360"/>
          <w:marRight w:val="0"/>
          <w:marTop w:val="200"/>
          <w:marBottom w:val="0"/>
          <w:divBdr>
            <w:top w:val="none" w:sz="0" w:space="0" w:color="auto"/>
            <w:left w:val="none" w:sz="0" w:space="0" w:color="auto"/>
            <w:bottom w:val="none" w:sz="0" w:space="0" w:color="auto"/>
            <w:right w:val="none" w:sz="0" w:space="0" w:color="auto"/>
          </w:divBdr>
        </w:div>
      </w:divsChild>
    </w:div>
    <w:div w:id="1467622291">
      <w:bodyDiv w:val="1"/>
      <w:marLeft w:val="0"/>
      <w:marRight w:val="0"/>
      <w:marTop w:val="0"/>
      <w:marBottom w:val="0"/>
      <w:divBdr>
        <w:top w:val="none" w:sz="0" w:space="0" w:color="auto"/>
        <w:left w:val="none" w:sz="0" w:space="0" w:color="auto"/>
        <w:bottom w:val="none" w:sz="0" w:space="0" w:color="auto"/>
        <w:right w:val="none" w:sz="0" w:space="0" w:color="auto"/>
      </w:divBdr>
      <w:divsChild>
        <w:div w:id="1582637647">
          <w:marLeft w:val="360"/>
          <w:marRight w:val="0"/>
          <w:marTop w:val="200"/>
          <w:marBottom w:val="0"/>
          <w:divBdr>
            <w:top w:val="none" w:sz="0" w:space="0" w:color="auto"/>
            <w:left w:val="none" w:sz="0" w:space="0" w:color="auto"/>
            <w:bottom w:val="none" w:sz="0" w:space="0" w:color="auto"/>
            <w:right w:val="none" w:sz="0" w:space="0" w:color="auto"/>
          </w:divBdr>
        </w:div>
        <w:div w:id="441077948">
          <w:marLeft w:val="360"/>
          <w:marRight w:val="0"/>
          <w:marTop w:val="200"/>
          <w:marBottom w:val="0"/>
          <w:divBdr>
            <w:top w:val="none" w:sz="0" w:space="0" w:color="auto"/>
            <w:left w:val="none" w:sz="0" w:space="0" w:color="auto"/>
            <w:bottom w:val="none" w:sz="0" w:space="0" w:color="auto"/>
            <w:right w:val="none" w:sz="0" w:space="0" w:color="auto"/>
          </w:divBdr>
        </w:div>
        <w:div w:id="371617262">
          <w:marLeft w:val="360"/>
          <w:marRight w:val="0"/>
          <w:marTop w:val="200"/>
          <w:marBottom w:val="0"/>
          <w:divBdr>
            <w:top w:val="none" w:sz="0" w:space="0" w:color="auto"/>
            <w:left w:val="none" w:sz="0" w:space="0" w:color="auto"/>
            <w:bottom w:val="none" w:sz="0" w:space="0" w:color="auto"/>
            <w:right w:val="none" w:sz="0" w:space="0" w:color="auto"/>
          </w:divBdr>
        </w:div>
        <w:div w:id="1114403258">
          <w:marLeft w:val="360"/>
          <w:marRight w:val="0"/>
          <w:marTop w:val="200"/>
          <w:marBottom w:val="0"/>
          <w:divBdr>
            <w:top w:val="none" w:sz="0" w:space="0" w:color="auto"/>
            <w:left w:val="none" w:sz="0" w:space="0" w:color="auto"/>
            <w:bottom w:val="none" w:sz="0" w:space="0" w:color="auto"/>
            <w:right w:val="none" w:sz="0" w:space="0" w:color="auto"/>
          </w:divBdr>
        </w:div>
        <w:div w:id="494033922">
          <w:marLeft w:val="360"/>
          <w:marRight w:val="0"/>
          <w:marTop w:val="200"/>
          <w:marBottom w:val="0"/>
          <w:divBdr>
            <w:top w:val="none" w:sz="0" w:space="0" w:color="auto"/>
            <w:left w:val="none" w:sz="0" w:space="0" w:color="auto"/>
            <w:bottom w:val="none" w:sz="0" w:space="0" w:color="auto"/>
            <w:right w:val="none" w:sz="0" w:space="0" w:color="auto"/>
          </w:divBdr>
        </w:div>
      </w:divsChild>
    </w:div>
    <w:div w:id="1736006610">
      <w:bodyDiv w:val="1"/>
      <w:marLeft w:val="0"/>
      <w:marRight w:val="0"/>
      <w:marTop w:val="0"/>
      <w:marBottom w:val="0"/>
      <w:divBdr>
        <w:top w:val="none" w:sz="0" w:space="0" w:color="auto"/>
        <w:left w:val="none" w:sz="0" w:space="0" w:color="auto"/>
        <w:bottom w:val="none" w:sz="0" w:space="0" w:color="auto"/>
        <w:right w:val="none" w:sz="0" w:space="0" w:color="auto"/>
      </w:divBdr>
      <w:divsChild>
        <w:div w:id="1860777650">
          <w:marLeft w:val="547"/>
          <w:marRight w:val="0"/>
          <w:marTop w:val="0"/>
          <w:marBottom w:val="0"/>
          <w:divBdr>
            <w:top w:val="none" w:sz="0" w:space="0" w:color="auto"/>
            <w:left w:val="none" w:sz="0" w:space="0" w:color="auto"/>
            <w:bottom w:val="none" w:sz="0" w:space="0" w:color="auto"/>
            <w:right w:val="none" w:sz="0" w:space="0" w:color="auto"/>
          </w:divBdr>
        </w:div>
      </w:divsChild>
    </w:div>
    <w:div w:id="1793476222">
      <w:bodyDiv w:val="1"/>
      <w:marLeft w:val="0"/>
      <w:marRight w:val="0"/>
      <w:marTop w:val="0"/>
      <w:marBottom w:val="0"/>
      <w:divBdr>
        <w:top w:val="none" w:sz="0" w:space="0" w:color="auto"/>
        <w:left w:val="none" w:sz="0" w:space="0" w:color="auto"/>
        <w:bottom w:val="none" w:sz="0" w:space="0" w:color="auto"/>
        <w:right w:val="none" w:sz="0" w:space="0" w:color="auto"/>
      </w:divBdr>
    </w:div>
    <w:div w:id="1820608361">
      <w:bodyDiv w:val="1"/>
      <w:marLeft w:val="0"/>
      <w:marRight w:val="0"/>
      <w:marTop w:val="0"/>
      <w:marBottom w:val="0"/>
      <w:divBdr>
        <w:top w:val="none" w:sz="0" w:space="0" w:color="auto"/>
        <w:left w:val="none" w:sz="0" w:space="0" w:color="auto"/>
        <w:bottom w:val="none" w:sz="0" w:space="0" w:color="auto"/>
        <w:right w:val="none" w:sz="0" w:space="0" w:color="auto"/>
      </w:divBdr>
    </w:div>
    <w:div w:id="183876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mh.nih.gov/health/topics/schizophrenia" TargetMode="External"/><Relationship Id="rId3" Type="http://schemas.openxmlformats.org/officeDocument/2006/relationships/settings" Target="settings.xml"/><Relationship Id="rId7" Type="http://schemas.openxmlformats.org/officeDocument/2006/relationships/hyperlink" Target="https://www.mind.org.uk/information-support/types-of-mental-health-problems/schizophrenia/about-schizophren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hiatryclinic.org/how-does-schizophrenia-impact-a-persons-life/" TargetMode="External"/><Relationship Id="rId11" Type="http://schemas.openxmlformats.org/officeDocument/2006/relationships/fontTable" Target="fontTable.xml"/><Relationship Id="rId5" Type="http://schemas.openxmlformats.org/officeDocument/2006/relationships/hyperlink" Target="https://livingwithschizophreniauk.org/facts-and-figures/" TargetMode="External"/><Relationship Id="rId10" Type="http://schemas.openxmlformats.org/officeDocument/2006/relationships/hyperlink" Target="https://www.who.int/news-room/fact-sheets/detail/schizophrenia" TargetMode="External"/><Relationship Id="rId4" Type="http://schemas.openxmlformats.org/officeDocument/2006/relationships/webSettings" Target="webSettings.xml"/><Relationship Id="rId9" Type="http://schemas.openxmlformats.org/officeDocument/2006/relationships/hyperlink" Target="https://www.nhs.uk/mental-health/conditions/schizophrenia/diagn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1284</Words>
  <Characters>7323</Characters>
  <Application>Microsoft Office Word</Application>
  <DocSecurity>0</DocSecurity>
  <Lines>61</Lines>
  <Paragraphs>17</Paragraphs>
  <ScaleCrop>false</ScaleCrop>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3</cp:revision>
  <dcterms:created xsi:type="dcterms:W3CDTF">2025-03-16T15:31:00Z</dcterms:created>
  <dcterms:modified xsi:type="dcterms:W3CDTF">2025-03-17T21:33:00Z</dcterms:modified>
</cp:coreProperties>
</file>