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7E570" w14:textId="77777777" w:rsidR="00BE7AE9" w:rsidRDefault="00BE7AE9" w:rsidP="32CC422E">
      <w:pPr>
        <w:jc w:val="center"/>
        <w:rPr>
          <w:color w:val="FF0000"/>
          <w:sz w:val="36"/>
          <w:szCs w:val="36"/>
        </w:rPr>
      </w:pPr>
    </w:p>
    <w:p w14:paraId="4E711B7A" w14:textId="77777777" w:rsidR="00BE7AE9" w:rsidRDefault="00BE7AE9" w:rsidP="32CC422E">
      <w:pPr>
        <w:jc w:val="center"/>
        <w:rPr>
          <w:color w:val="FF0000"/>
          <w:sz w:val="36"/>
          <w:szCs w:val="36"/>
        </w:rPr>
      </w:pPr>
    </w:p>
    <w:p w14:paraId="3A71D373" w14:textId="77777777" w:rsidR="00BE7AE9" w:rsidRDefault="00BE7AE9" w:rsidP="00BE7AE9">
      <w:pPr>
        <w:jc w:val="center"/>
        <w:rPr>
          <w:sz w:val="48"/>
          <w:szCs w:val="48"/>
        </w:rPr>
      </w:pPr>
      <w:r w:rsidRPr="007A58BA">
        <w:rPr>
          <w:sz w:val="48"/>
          <w:szCs w:val="48"/>
        </w:rPr>
        <w:t xml:space="preserve">ASSESMENT 2 </w:t>
      </w:r>
    </w:p>
    <w:p w14:paraId="3BC9C35D" w14:textId="77777777" w:rsidR="00BE7AE9" w:rsidRPr="007A58BA" w:rsidRDefault="00BE7AE9" w:rsidP="00BE7AE9">
      <w:pPr>
        <w:jc w:val="center"/>
        <w:rPr>
          <w:sz w:val="48"/>
          <w:szCs w:val="48"/>
        </w:rPr>
      </w:pPr>
    </w:p>
    <w:p w14:paraId="4658966F" w14:textId="77777777" w:rsidR="00BE7AE9" w:rsidRPr="007A58BA" w:rsidRDefault="00BE7AE9" w:rsidP="00BE7AE9">
      <w:pPr>
        <w:jc w:val="center"/>
        <w:rPr>
          <w:sz w:val="48"/>
          <w:szCs w:val="48"/>
        </w:rPr>
      </w:pPr>
      <w:r w:rsidRPr="007A58BA">
        <w:rPr>
          <w:sz w:val="48"/>
          <w:szCs w:val="48"/>
        </w:rPr>
        <w:t xml:space="preserve">INTERNATIONAL BUSINESS COMMUNICATIONS </w:t>
      </w:r>
      <w:proofErr w:type="gramStart"/>
      <w:r w:rsidRPr="007A58BA">
        <w:rPr>
          <w:sz w:val="48"/>
          <w:szCs w:val="48"/>
        </w:rPr>
        <w:t>( LCBB</w:t>
      </w:r>
      <w:proofErr w:type="gramEnd"/>
      <w:r w:rsidRPr="007A58BA">
        <w:rPr>
          <w:sz w:val="48"/>
          <w:szCs w:val="48"/>
        </w:rPr>
        <w:t>6001 )</w:t>
      </w:r>
    </w:p>
    <w:p w14:paraId="4F8FFD62" w14:textId="77777777" w:rsidR="00BE7AE9" w:rsidRDefault="00BE7AE9" w:rsidP="00BE7AE9">
      <w:pPr>
        <w:jc w:val="center"/>
        <w:rPr>
          <w:sz w:val="48"/>
          <w:szCs w:val="48"/>
        </w:rPr>
      </w:pPr>
    </w:p>
    <w:p w14:paraId="61F8895E" w14:textId="77777777" w:rsidR="00BE7AE9" w:rsidRPr="007A58BA" w:rsidRDefault="00BE7AE9" w:rsidP="00BE7AE9">
      <w:pPr>
        <w:jc w:val="center"/>
        <w:rPr>
          <w:sz w:val="48"/>
          <w:szCs w:val="48"/>
        </w:rPr>
      </w:pPr>
      <w:r w:rsidRPr="007A58BA">
        <w:rPr>
          <w:sz w:val="48"/>
          <w:szCs w:val="48"/>
        </w:rPr>
        <w:t xml:space="preserve">GROUP PRESENTATION </w:t>
      </w:r>
    </w:p>
    <w:p w14:paraId="16BAC327" w14:textId="77777777" w:rsidR="00BE7AE9" w:rsidRPr="007A58BA" w:rsidRDefault="00BE7AE9" w:rsidP="00BE7AE9">
      <w:pPr>
        <w:rPr>
          <w:sz w:val="24"/>
          <w:szCs w:val="24"/>
        </w:rPr>
      </w:pPr>
      <w:r w:rsidRPr="007A58BA">
        <w:rPr>
          <w:sz w:val="24"/>
          <w:szCs w:val="24"/>
        </w:rPr>
        <w:t xml:space="preserve">GROUP </w:t>
      </w:r>
      <w:proofErr w:type="gramStart"/>
      <w:r w:rsidRPr="007A58BA">
        <w:rPr>
          <w:sz w:val="24"/>
          <w:szCs w:val="24"/>
        </w:rPr>
        <w:t>MEMBERS :</w:t>
      </w:r>
      <w:proofErr w:type="gramEnd"/>
      <w:r w:rsidRPr="007A58BA">
        <w:rPr>
          <w:sz w:val="24"/>
          <w:szCs w:val="24"/>
        </w:rPr>
        <w:t xml:space="preserve"> </w:t>
      </w:r>
    </w:p>
    <w:p w14:paraId="15DD6724" w14:textId="77777777" w:rsidR="00BE7AE9" w:rsidRPr="007A58BA" w:rsidRDefault="00BE7AE9" w:rsidP="00BE7AE9">
      <w:pPr>
        <w:rPr>
          <w:sz w:val="24"/>
          <w:szCs w:val="24"/>
        </w:rPr>
      </w:pPr>
      <w:r w:rsidRPr="007A58BA">
        <w:rPr>
          <w:b/>
          <w:bCs/>
          <w:sz w:val="24"/>
          <w:szCs w:val="24"/>
        </w:rPr>
        <w:t>ONISOR OPRIS</w:t>
      </w:r>
      <w:r w:rsidRPr="007A58BA">
        <w:rPr>
          <w:sz w:val="24"/>
          <w:szCs w:val="24"/>
        </w:rPr>
        <w:t xml:space="preserve"> – Student </w:t>
      </w:r>
      <w:proofErr w:type="gramStart"/>
      <w:r w:rsidRPr="007A58BA">
        <w:rPr>
          <w:sz w:val="24"/>
          <w:szCs w:val="24"/>
        </w:rPr>
        <w:t>ID :</w:t>
      </w:r>
      <w:proofErr w:type="gramEnd"/>
      <w:r w:rsidRPr="007A58BA">
        <w:rPr>
          <w:sz w:val="24"/>
          <w:szCs w:val="24"/>
        </w:rPr>
        <w:t xml:space="preserve"> 2022780</w:t>
      </w:r>
    </w:p>
    <w:p w14:paraId="69CA9DDA" w14:textId="77777777" w:rsidR="00BE7AE9" w:rsidRPr="007A58BA" w:rsidRDefault="00BE7AE9" w:rsidP="00BE7AE9">
      <w:pPr>
        <w:rPr>
          <w:sz w:val="24"/>
          <w:szCs w:val="24"/>
        </w:rPr>
      </w:pPr>
      <w:r w:rsidRPr="007A58BA">
        <w:rPr>
          <w:b/>
          <w:bCs/>
          <w:sz w:val="24"/>
          <w:szCs w:val="24"/>
        </w:rPr>
        <w:t>IOANA RAIRA MOSU</w:t>
      </w:r>
      <w:r w:rsidRPr="007A58BA">
        <w:rPr>
          <w:sz w:val="24"/>
          <w:szCs w:val="24"/>
        </w:rPr>
        <w:t xml:space="preserve"> – Student </w:t>
      </w:r>
      <w:proofErr w:type="gramStart"/>
      <w:r w:rsidRPr="007A58BA">
        <w:rPr>
          <w:sz w:val="24"/>
          <w:szCs w:val="24"/>
        </w:rPr>
        <w:t>ID :</w:t>
      </w:r>
      <w:proofErr w:type="gramEnd"/>
      <w:r w:rsidRPr="007A58BA">
        <w:rPr>
          <w:sz w:val="24"/>
          <w:szCs w:val="24"/>
        </w:rPr>
        <w:t xml:space="preserve"> 2019296</w:t>
      </w:r>
    </w:p>
    <w:p w14:paraId="1D16A2DE" w14:textId="77777777" w:rsidR="00BE7AE9" w:rsidRPr="007A58BA" w:rsidRDefault="00BE7AE9" w:rsidP="00BE7AE9">
      <w:pPr>
        <w:rPr>
          <w:sz w:val="24"/>
          <w:szCs w:val="24"/>
        </w:rPr>
      </w:pPr>
      <w:r w:rsidRPr="007A58BA">
        <w:rPr>
          <w:b/>
          <w:bCs/>
          <w:sz w:val="24"/>
          <w:szCs w:val="24"/>
        </w:rPr>
        <w:t>ROSITSA MARINOVA</w:t>
      </w:r>
      <w:r w:rsidRPr="007A58BA">
        <w:rPr>
          <w:sz w:val="24"/>
          <w:szCs w:val="24"/>
        </w:rPr>
        <w:t xml:space="preserve"> – Student </w:t>
      </w:r>
      <w:proofErr w:type="gramStart"/>
      <w:r w:rsidRPr="007A58BA">
        <w:rPr>
          <w:sz w:val="24"/>
          <w:szCs w:val="24"/>
        </w:rPr>
        <w:t>ID :</w:t>
      </w:r>
      <w:proofErr w:type="gramEnd"/>
      <w:r w:rsidRPr="007A58BA">
        <w:rPr>
          <w:sz w:val="24"/>
          <w:szCs w:val="24"/>
        </w:rPr>
        <w:t xml:space="preserve"> 2022688</w:t>
      </w:r>
    </w:p>
    <w:p w14:paraId="0872DCFE" w14:textId="77777777" w:rsidR="00BE7AE9" w:rsidRPr="007A58BA" w:rsidRDefault="00BE7AE9" w:rsidP="00BE7AE9">
      <w:pPr>
        <w:rPr>
          <w:sz w:val="24"/>
          <w:szCs w:val="24"/>
        </w:rPr>
      </w:pPr>
      <w:r w:rsidRPr="007A58BA">
        <w:rPr>
          <w:b/>
          <w:bCs/>
          <w:sz w:val="24"/>
          <w:szCs w:val="24"/>
        </w:rPr>
        <w:t>LYUBOMIR MALAMOV</w:t>
      </w:r>
      <w:r w:rsidRPr="007A58BA">
        <w:rPr>
          <w:sz w:val="24"/>
          <w:szCs w:val="24"/>
        </w:rPr>
        <w:t xml:space="preserve"> – Student </w:t>
      </w:r>
      <w:proofErr w:type="gramStart"/>
      <w:r w:rsidRPr="007A58BA">
        <w:rPr>
          <w:sz w:val="24"/>
          <w:szCs w:val="24"/>
        </w:rPr>
        <w:t>ID :</w:t>
      </w:r>
      <w:proofErr w:type="gramEnd"/>
      <w:r w:rsidRPr="007A58BA">
        <w:rPr>
          <w:sz w:val="24"/>
          <w:szCs w:val="24"/>
        </w:rPr>
        <w:t xml:space="preserve"> 2019943</w:t>
      </w:r>
    </w:p>
    <w:p w14:paraId="3994B48C" w14:textId="77777777" w:rsidR="00BE7AE9" w:rsidRPr="007A58BA" w:rsidRDefault="00BE7AE9" w:rsidP="00BE7AE9">
      <w:pPr>
        <w:rPr>
          <w:sz w:val="24"/>
          <w:szCs w:val="24"/>
        </w:rPr>
      </w:pPr>
      <w:r w:rsidRPr="007A58BA">
        <w:rPr>
          <w:b/>
          <w:bCs/>
          <w:sz w:val="24"/>
          <w:szCs w:val="24"/>
        </w:rPr>
        <w:t>KONSTANTINA MALAMOVA</w:t>
      </w:r>
      <w:r w:rsidRPr="007A58BA">
        <w:rPr>
          <w:sz w:val="24"/>
          <w:szCs w:val="24"/>
        </w:rPr>
        <w:t xml:space="preserve"> – Student </w:t>
      </w:r>
      <w:proofErr w:type="gramStart"/>
      <w:r w:rsidRPr="007A58BA">
        <w:rPr>
          <w:sz w:val="24"/>
          <w:szCs w:val="24"/>
        </w:rPr>
        <w:t>ID :</w:t>
      </w:r>
      <w:proofErr w:type="gramEnd"/>
      <w:r w:rsidRPr="007A58BA">
        <w:rPr>
          <w:sz w:val="24"/>
          <w:szCs w:val="24"/>
        </w:rPr>
        <w:t xml:space="preserve"> 2020492</w:t>
      </w:r>
    </w:p>
    <w:p w14:paraId="5109051E" w14:textId="77777777" w:rsidR="00BE7AE9" w:rsidRDefault="00BE7AE9" w:rsidP="32CC422E">
      <w:pPr>
        <w:jc w:val="center"/>
        <w:rPr>
          <w:color w:val="FF0000"/>
          <w:sz w:val="36"/>
          <w:szCs w:val="36"/>
        </w:rPr>
      </w:pPr>
    </w:p>
    <w:p w14:paraId="08E436F9" w14:textId="77777777" w:rsidR="00BE7AE9" w:rsidRDefault="00BE7AE9" w:rsidP="32CC422E">
      <w:pPr>
        <w:jc w:val="center"/>
        <w:rPr>
          <w:color w:val="FF0000"/>
          <w:sz w:val="36"/>
          <w:szCs w:val="36"/>
        </w:rPr>
      </w:pPr>
    </w:p>
    <w:p w14:paraId="28533116" w14:textId="77777777" w:rsidR="00BE7AE9" w:rsidRDefault="00BE7AE9" w:rsidP="32CC422E">
      <w:pPr>
        <w:jc w:val="center"/>
        <w:rPr>
          <w:color w:val="FF0000"/>
          <w:sz w:val="36"/>
          <w:szCs w:val="36"/>
        </w:rPr>
      </w:pPr>
    </w:p>
    <w:p w14:paraId="76B681B0" w14:textId="77777777" w:rsidR="00BE7AE9" w:rsidRDefault="00BE7AE9" w:rsidP="32CC422E">
      <w:pPr>
        <w:jc w:val="center"/>
        <w:rPr>
          <w:color w:val="FF0000"/>
          <w:sz w:val="36"/>
          <w:szCs w:val="36"/>
        </w:rPr>
      </w:pPr>
    </w:p>
    <w:p w14:paraId="02D4D812" w14:textId="18DF2226" w:rsidR="00BE7AE9" w:rsidRDefault="00BE7AE9" w:rsidP="32CC422E">
      <w:pPr>
        <w:jc w:val="center"/>
        <w:rPr>
          <w:color w:val="FF0000"/>
          <w:sz w:val="36"/>
          <w:szCs w:val="36"/>
        </w:rPr>
      </w:pPr>
    </w:p>
    <w:p w14:paraId="432DC3A0" w14:textId="4DB6B754" w:rsidR="00BE7AE9" w:rsidRDefault="00BE7AE9" w:rsidP="32CC422E">
      <w:pPr>
        <w:jc w:val="center"/>
        <w:rPr>
          <w:color w:val="FF0000"/>
          <w:sz w:val="36"/>
          <w:szCs w:val="36"/>
        </w:rPr>
      </w:pPr>
    </w:p>
    <w:p w14:paraId="75A3E210" w14:textId="4FFF55CE" w:rsidR="00BE7AE9" w:rsidRDefault="00BE7AE9" w:rsidP="32CC422E">
      <w:pPr>
        <w:jc w:val="center"/>
        <w:rPr>
          <w:color w:val="FF0000"/>
          <w:sz w:val="36"/>
          <w:szCs w:val="36"/>
        </w:rPr>
      </w:pPr>
    </w:p>
    <w:p w14:paraId="118BAC1C" w14:textId="77777777" w:rsidR="00BE7AE9" w:rsidRDefault="00BE7AE9" w:rsidP="32CC422E">
      <w:pPr>
        <w:jc w:val="center"/>
        <w:rPr>
          <w:color w:val="FF0000"/>
          <w:sz w:val="36"/>
          <w:szCs w:val="36"/>
        </w:rPr>
      </w:pPr>
    </w:p>
    <w:sdt>
      <w:sdtPr>
        <w:rPr>
          <w:rFonts w:asciiTheme="minorHAnsi" w:eastAsiaTheme="minorHAnsi" w:hAnsiTheme="minorHAnsi" w:cstheme="minorBidi"/>
          <w:color w:val="auto"/>
          <w:sz w:val="22"/>
          <w:szCs w:val="22"/>
          <w:lang w:val="en-GB"/>
        </w:rPr>
        <w:id w:val="-1692296535"/>
        <w:docPartObj>
          <w:docPartGallery w:val="Table of Contents"/>
          <w:docPartUnique/>
        </w:docPartObj>
      </w:sdtPr>
      <w:sdtEndPr>
        <w:rPr>
          <w:b/>
          <w:bCs/>
          <w:noProof/>
        </w:rPr>
      </w:sdtEndPr>
      <w:sdtContent>
        <w:p w14:paraId="7642F9DC" w14:textId="52D4472C" w:rsidR="00BE7AE9" w:rsidRDefault="00BE7AE9">
          <w:pPr>
            <w:pStyle w:val="TOCHeading"/>
          </w:pPr>
          <w:r>
            <w:t>Contents</w:t>
          </w:r>
        </w:p>
        <w:p w14:paraId="34BB49DD" w14:textId="77777777" w:rsidR="00BE7AE9" w:rsidRPr="00BE7AE9" w:rsidRDefault="00BE7AE9" w:rsidP="00BE7AE9">
          <w:pPr>
            <w:rPr>
              <w:lang w:val="en-US"/>
            </w:rPr>
          </w:pPr>
        </w:p>
        <w:p w14:paraId="3FFA83DB" w14:textId="2608C2FF" w:rsidR="00BE7AE9" w:rsidRDefault="00BE7A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000860" w:history="1">
            <w:r w:rsidRPr="00717A82">
              <w:rPr>
                <w:rStyle w:val="Hyperlink"/>
                <w:noProof/>
              </w:rPr>
              <w:t>Session Objectives</w:t>
            </w:r>
            <w:r>
              <w:rPr>
                <w:noProof/>
                <w:webHidden/>
              </w:rPr>
              <w:tab/>
            </w:r>
            <w:r>
              <w:rPr>
                <w:noProof/>
                <w:webHidden/>
              </w:rPr>
              <w:fldChar w:fldCharType="begin"/>
            </w:r>
            <w:r>
              <w:rPr>
                <w:noProof/>
                <w:webHidden/>
              </w:rPr>
              <w:instrText xml:space="preserve"> PAGEREF _Toc131000860 \h </w:instrText>
            </w:r>
            <w:r>
              <w:rPr>
                <w:noProof/>
                <w:webHidden/>
              </w:rPr>
            </w:r>
            <w:r>
              <w:rPr>
                <w:noProof/>
                <w:webHidden/>
              </w:rPr>
              <w:fldChar w:fldCharType="separate"/>
            </w:r>
            <w:r w:rsidR="00660D93">
              <w:rPr>
                <w:noProof/>
                <w:webHidden/>
              </w:rPr>
              <w:t>3</w:t>
            </w:r>
            <w:r>
              <w:rPr>
                <w:noProof/>
                <w:webHidden/>
              </w:rPr>
              <w:fldChar w:fldCharType="end"/>
            </w:r>
          </w:hyperlink>
        </w:p>
        <w:p w14:paraId="08A13BCF" w14:textId="17E9B48E" w:rsidR="00BE7AE9" w:rsidRDefault="00000000">
          <w:pPr>
            <w:pStyle w:val="TOC1"/>
            <w:tabs>
              <w:tab w:val="right" w:leader="dot" w:pos="9016"/>
            </w:tabs>
            <w:rPr>
              <w:rFonts w:eastAsiaTheme="minorEastAsia"/>
              <w:noProof/>
              <w:lang w:eastAsia="en-GB"/>
            </w:rPr>
          </w:pPr>
          <w:hyperlink w:anchor="_Toc131000861" w:history="1">
            <w:r w:rsidR="00BE7AE9" w:rsidRPr="00717A82">
              <w:rPr>
                <w:rStyle w:val="Hyperlink"/>
                <w:noProof/>
              </w:rPr>
              <w:t>Brief introduction of the chosen companies</w:t>
            </w:r>
            <w:r w:rsidR="00BE7AE9">
              <w:rPr>
                <w:noProof/>
                <w:webHidden/>
              </w:rPr>
              <w:tab/>
            </w:r>
            <w:r w:rsidR="00BE7AE9">
              <w:rPr>
                <w:noProof/>
                <w:webHidden/>
              </w:rPr>
              <w:fldChar w:fldCharType="begin"/>
            </w:r>
            <w:r w:rsidR="00BE7AE9">
              <w:rPr>
                <w:noProof/>
                <w:webHidden/>
              </w:rPr>
              <w:instrText xml:space="preserve"> PAGEREF _Toc131000861 \h </w:instrText>
            </w:r>
            <w:r w:rsidR="00BE7AE9">
              <w:rPr>
                <w:noProof/>
                <w:webHidden/>
              </w:rPr>
            </w:r>
            <w:r w:rsidR="00BE7AE9">
              <w:rPr>
                <w:noProof/>
                <w:webHidden/>
              </w:rPr>
              <w:fldChar w:fldCharType="separate"/>
            </w:r>
            <w:r w:rsidR="00660D93">
              <w:rPr>
                <w:noProof/>
                <w:webHidden/>
              </w:rPr>
              <w:t>3</w:t>
            </w:r>
            <w:r w:rsidR="00BE7AE9">
              <w:rPr>
                <w:noProof/>
                <w:webHidden/>
              </w:rPr>
              <w:fldChar w:fldCharType="end"/>
            </w:r>
          </w:hyperlink>
        </w:p>
        <w:p w14:paraId="2C80201C" w14:textId="4CA6A7C3" w:rsidR="00BE7AE9" w:rsidRDefault="00000000">
          <w:pPr>
            <w:pStyle w:val="TOC1"/>
            <w:tabs>
              <w:tab w:val="right" w:leader="dot" w:pos="9016"/>
            </w:tabs>
            <w:rPr>
              <w:rFonts w:eastAsiaTheme="minorEastAsia"/>
              <w:noProof/>
              <w:lang w:eastAsia="en-GB"/>
            </w:rPr>
          </w:pPr>
          <w:hyperlink w:anchor="_Toc131000862" w:history="1">
            <w:r w:rsidR="00BE7AE9" w:rsidRPr="00717A82">
              <w:rPr>
                <w:rStyle w:val="Hyperlink"/>
                <w:noProof/>
              </w:rPr>
              <w:t>What is Culture ?</w:t>
            </w:r>
            <w:r w:rsidR="00BE7AE9">
              <w:rPr>
                <w:noProof/>
                <w:webHidden/>
              </w:rPr>
              <w:tab/>
            </w:r>
            <w:r w:rsidR="00BE7AE9">
              <w:rPr>
                <w:noProof/>
                <w:webHidden/>
              </w:rPr>
              <w:fldChar w:fldCharType="begin"/>
            </w:r>
            <w:r w:rsidR="00BE7AE9">
              <w:rPr>
                <w:noProof/>
                <w:webHidden/>
              </w:rPr>
              <w:instrText xml:space="preserve"> PAGEREF _Toc131000862 \h </w:instrText>
            </w:r>
            <w:r w:rsidR="00BE7AE9">
              <w:rPr>
                <w:noProof/>
                <w:webHidden/>
              </w:rPr>
            </w:r>
            <w:r w:rsidR="00BE7AE9">
              <w:rPr>
                <w:noProof/>
                <w:webHidden/>
              </w:rPr>
              <w:fldChar w:fldCharType="separate"/>
            </w:r>
            <w:r w:rsidR="00660D93">
              <w:rPr>
                <w:noProof/>
                <w:webHidden/>
              </w:rPr>
              <w:t>3</w:t>
            </w:r>
            <w:r w:rsidR="00BE7AE9">
              <w:rPr>
                <w:noProof/>
                <w:webHidden/>
              </w:rPr>
              <w:fldChar w:fldCharType="end"/>
            </w:r>
          </w:hyperlink>
        </w:p>
        <w:p w14:paraId="4A5C9695" w14:textId="4F58A0C6" w:rsidR="00BE7AE9" w:rsidRDefault="00000000">
          <w:pPr>
            <w:pStyle w:val="TOC1"/>
            <w:tabs>
              <w:tab w:val="right" w:leader="dot" w:pos="9016"/>
            </w:tabs>
            <w:rPr>
              <w:rFonts w:eastAsiaTheme="minorEastAsia"/>
              <w:noProof/>
              <w:lang w:eastAsia="en-GB"/>
            </w:rPr>
          </w:pPr>
          <w:hyperlink w:anchor="_Toc131000863" w:history="1">
            <w:r w:rsidR="00BE7AE9" w:rsidRPr="00717A82">
              <w:rPr>
                <w:rStyle w:val="Hyperlink"/>
                <w:noProof/>
              </w:rPr>
              <w:t>Hofstede’s cultural dimensions theory</w:t>
            </w:r>
            <w:r w:rsidR="00BE7AE9">
              <w:rPr>
                <w:noProof/>
                <w:webHidden/>
              </w:rPr>
              <w:tab/>
            </w:r>
            <w:r w:rsidR="00BE7AE9">
              <w:rPr>
                <w:noProof/>
                <w:webHidden/>
              </w:rPr>
              <w:fldChar w:fldCharType="begin"/>
            </w:r>
            <w:r w:rsidR="00BE7AE9">
              <w:rPr>
                <w:noProof/>
                <w:webHidden/>
              </w:rPr>
              <w:instrText xml:space="preserve"> PAGEREF _Toc131000863 \h </w:instrText>
            </w:r>
            <w:r w:rsidR="00BE7AE9">
              <w:rPr>
                <w:noProof/>
                <w:webHidden/>
              </w:rPr>
            </w:r>
            <w:r w:rsidR="00BE7AE9">
              <w:rPr>
                <w:noProof/>
                <w:webHidden/>
              </w:rPr>
              <w:fldChar w:fldCharType="separate"/>
            </w:r>
            <w:r w:rsidR="00660D93">
              <w:rPr>
                <w:noProof/>
                <w:webHidden/>
              </w:rPr>
              <w:t>4</w:t>
            </w:r>
            <w:r w:rsidR="00BE7AE9">
              <w:rPr>
                <w:noProof/>
                <w:webHidden/>
              </w:rPr>
              <w:fldChar w:fldCharType="end"/>
            </w:r>
          </w:hyperlink>
        </w:p>
        <w:p w14:paraId="5D09A5BF" w14:textId="7E706885" w:rsidR="00BE7AE9" w:rsidRDefault="00000000">
          <w:pPr>
            <w:pStyle w:val="TOC1"/>
            <w:tabs>
              <w:tab w:val="right" w:leader="dot" w:pos="9016"/>
            </w:tabs>
            <w:rPr>
              <w:rFonts w:eastAsiaTheme="minorEastAsia"/>
              <w:noProof/>
              <w:lang w:eastAsia="en-GB"/>
            </w:rPr>
          </w:pPr>
          <w:hyperlink w:anchor="_Toc131000864" w:history="1">
            <w:r w:rsidR="00BE7AE9" w:rsidRPr="00717A82">
              <w:rPr>
                <w:rStyle w:val="Hyperlink"/>
                <w:noProof/>
              </w:rPr>
              <w:t>Advantages and disadvantages</w:t>
            </w:r>
            <w:r w:rsidR="00BE7AE9">
              <w:rPr>
                <w:noProof/>
                <w:webHidden/>
              </w:rPr>
              <w:tab/>
            </w:r>
            <w:r w:rsidR="00BE7AE9">
              <w:rPr>
                <w:noProof/>
                <w:webHidden/>
              </w:rPr>
              <w:fldChar w:fldCharType="begin"/>
            </w:r>
            <w:r w:rsidR="00BE7AE9">
              <w:rPr>
                <w:noProof/>
                <w:webHidden/>
              </w:rPr>
              <w:instrText xml:space="preserve"> PAGEREF _Toc131000864 \h </w:instrText>
            </w:r>
            <w:r w:rsidR="00BE7AE9">
              <w:rPr>
                <w:noProof/>
                <w:webHidden/>
              </w:rPr>
            </w:r>
            <w:r w:rsidR="00BE7AE9">
              <w:rPr>
                <w:noProof/>
                <w:webHidden/>
              </w:rPr>
              <w:fldChar w:fldCharType="separate"/>
            </w:r>
            <w:r w:rsidR="00660D93">
              <w:rPr>
                <w:noProof/>
                <w:webHidden/>
              </w:rPr>
              <w:t>5</w:t>
            </w:r>
            <w:r w:rsidR="00BE7AE9">
              <w:rPr>
                <w:noProof/>
                <w:webHidden/>
              </w:rPr>
              <w:fldChar w:fldCharType="end"/>
            </w:r>
          </w:hyperlink>
        </w:p>
        <w:p w14:paraId="56288580" w14:textId="45FE4688" w:rsidR="00BE7AE9" w:rsidRDefault="00000000">
          <w:pPr>
            <w:pStyle w:val="TOC1"/>
            <w:tabs>
              <w:tab w:val="right" w:leader="dot" w:pos="9016"/>
            </w:tabs>
            <w:rPr>
              <w:rFonts w:eastAsiaTheme="minorEastAsia"/>
              <w:noProof/>
              <w:lang w:eastAsia="en-GB"/>
            </w:rPr>
          </w:pPr>
          <w:hyperlink w:anchor="_Toc131000865" w:history="1">
            <w:r w:rsidR="00BE7AE9" w:rsidRPr="00717A82">
              <w:rPr>
                <w:rStyle w:val="Hyperlink"/>
                <w:noProof/>
              </w:rPr>
              <w:t>Hall’s High-Context and Low-Context theory</w:t>
            </w:r>
            <w:r w:rsidR="00BE7AE9">
              <w:rPr>
                <w:noProof/>
                <w:webHidden/>
              </w:rPr>
              <w:tab/>
            </w:r>
            <w:r w:rsidR="00BE7AE9">
              <w:rPr>
                <w:noProof/>
                <w:webHidden/>
              </w:rPr>
              <w:fldChar w:fldCharType="begin"/>
            </w:r>
            <w:r w:rsidR="00BE7AE9">
              <w:rPr>
                <w:noProof/>
                <w:webHidden/>
              </w:rPr>
              <w:instrText xml:space="preserve"> PAGEREF _Toc131000865 \h </w:instrText>
            </w:r>
            <w:r w:rsidR="00BE7AE9">
              <w:rPr>
                <w:noProof/>
                <w:webHidden/>
              </w:rPr>
            </w:r>
            <w:r w:rsidR="00BE7AE9">
              <w:rPr>
                <w:noProof/>
                <w:webHidden/>
              </w:rPr>
              <w:fldChar w:fldCharType="separate"/>
            </w:r>
            <w:r w:rsidR="00660D93">
              <w:rPr>
                <w:noProof/>
                <w:webHidden/>
              </w:rPr>
              <w:t>6</w:t>
            </w:r>
            <w:r w:rsidR="00BE7AE9">
              <w:rPr>
                <w:noProof/>
                <w:webHidden/>
              </w:rPr>
              <w:fldChar w:fldCharType="end"/>
            </w:r>
          </w:hyperlink>
        </w:p>
        <w:p w14:paraId="6B9655AA" w14:textId="78CA2CBD" w:rsidR="00BE7AE9" w:rsidRDefault="00000000">
          <w:pPr>
            <w:pStyle w:val="TOC1"/>
            <w:tabs>
              <w:tab w:val="right" w:leader="dot" w:pos="9016"/>
            </w:tabs>
            <w:rPr>
              <w:rFonts w:eastAsiaTheme="minorEastAsia"/>
              <w:noProof/>
              <w:lang w:eastAsia="en-GB"/>
            </w:rPr>
          </w:pPr>
          <w:hyperlink w:anchor="_Toc131000866" w:history="1">
            <w:r w:rsidR="00BE7AE9" w:rsidRPr="00717A82">
              <w:rPr>
                <w:rStyle w:val="Hyperlink"/>
                <w:noProof/>
              </w:rPr>
              <w:t>Cultural Dimensions Theory</w:t>
            </w:r>
            <w:r w:rsidR="00BE7AE9">
              <w:rPr>
                <w:noProof/>
                <w:webHidden/>
              </w:rPr>
              <w:tab/>
            </w:r>
            <w:r w:rsidR="00BE7AE9">
              <w:rPr>
                <w:noProof/>
                <w:webHidden/>
              </w:rPr>
              <w:fldChar w:fldCharType="begin"/>
            </w:r>
            <w:r w:rsidR="00BE7AE9">
              <w:rPr>
                <w:noProof/>
                <w:webHidden/>
              </w:rPr>
              <w:instrText xml:space="preserve"> PAGEREF _Toc131000866 \h </w:instrText>
            </w:r>
            <w:r w:rsidR="00BE7AE9">
              <w:rPr>
                <w:noProof/>
                <w:webHidden/>
              </w:rPr>
            </w:r>
            <w:r w:rsidR="00BE7AE9">
              <w:rPr>
                <w:noProof/>
                <w:webHidden/>
              </w:rPr>
              <w:fldChar w:fldCharType="separate"/>
            </w:r>
            <w:r w:rsidR="00660D93">
              <w:rPr>
                <w:noProof/>
                <w:webHidden/>
              </w:rPr>
              <w:t>6</w:t>
            </w:r>
            <w:r w:rsidR="00BE7AE9">
              <w:rPr>
                <w:noProof/>
                <w:webHidden/>
              </w:rPr>
              <w:fldChar w:fldCharType="end"/>
            </w:r>
          </w:hyperlink>
        </w:p>
        <w:p w14:paraId="0161569E" w14:textId="61578A55" w:rsidR="00BE7AE9" w:rsidRDefault="00000000">
          <w:pPr>
            <w:pStyle w:val="TOC1"/>
            <w:tabs>
              <w:tab w:val="right" w:leader="dot" w:pos="9016"/>
            </w:tabs>
            <w:rPr>
              <w:rFonts w:eastAsiaTheme="minorEastAsia"/>
              <w:noProof/>
              <w:lang w:eastAsia="en-GB"/>
            </w:rPr>
          </w:pPr>
          <w:hyperlink w:anchor="_Toc131000867" w:history="1">
            <w:r w:rsidR="00BE7AE9" w:rsidRPr="00717A82">
              <w:rPr>
                <w:rStyle w:val="Hyperlink"/>
                <w:noProof/>
              </w:rPr>
              <w:t>Recommendations</w:t>
            </w:r>
            <w:r w:rsidR="00BE7AE9">
              <w:rPr>
                <w:noProof/>
                <w:webHidden/>
              </w:rPr>
              <w:tab/>
            </w:r>
            <w:r w:rsidR="00BE7AE9">
              <w:rPr>
                <w:noProof/>
                <w:webHidden/>
              </w:rPr>
              <w:fldChar w:fldCharType="begin"/>
            </w:r>
            <w:r w:rsidR="00BE7AE9">
              <w:rPr>
                <w:noProof/>
                <w:webHidden/>
              </w:rPr>
              <w:instrText xml:space="preserve"> PAGEREF _Toc131000867 \h </w:instrText>
            </w:r>
            <w:r w:rsidR="00BE7AE9">
              <w:rPr>
                <w:noProof/>
                <w:webHidden/>
              </w:rPr>
            </w:r>
            <w:r w:rsidR="00BE7AE9">
              <w:rPr>
                <w:noProof/>
                <w:webHidden/>
              </w:rPr>
              <w:fldChar w:fldCharType="separate"/>
            </w:r>
            <w:r w:rsidR="00660D93">
              <w:rPr>
                <w:noProof/>
                <w:webHidden/>
              </w:rPr>
              <w:t>7</w:t>
            </w:r>
            <w:r w:rsidR="00BE7AE9">
              <w:rPr>
                <w:noProof/>
                <w:webHidden/>
              </w:rPr>
              <w:fldChar w:fldCharType="end"/>
            </w:r>
          </w:hyperlink>
        </w:p>
        <w:p w14:paraId="0E44A89E" w14:textId="7C3CDCD2" w:rsidR="00BE7AE9" w:rsidRDefault="00000000">
          <w:pPr>
            <w:pStyle w:val="TOC1"/>
            <w:tabs>
              <w:tab w:val="right" w:leader="dot" w:pos="9016"/>
            </w:tabs>
            <w:rPr>
              <w:rFonts w:eastAsiaTheme="minorEastAsia"/>
              <w:noProof/>
              <w:lang w:eastAsia="en-GB"/>
            </w:rPr>
          </w:pPr>
          <w:hyperlink w:anchor="_Toc131000868" w:history="1">
            <w:r w:rsidR="00BE7AE9" w:rsidRPr="00717A82">
              <w:rPr>
                <w:rStyle w:val="Hyperlink"/>
                <w:noProof/>
              </w:rPr>
              <w:t>References :</w:t>
            </w:r>
            <w:r w:rsidR="00BE7AE9">
              <w:rPr>
                <w:noProof/>
                <w:webHidden/>
              </w:rPr>
              <w:tab/>
            </w:r>
            <w:r w:rsidR="00BE7AE9">
              <w:rPr>
                <w:noProof/>
                <w:webHidden/>
              </w:rPr>
              <w:fldChar w:fldCharType="begin"/>
            </w:r>
            <w:r w:rsidR="00BE7AE9">
              <w:rPr>
                <w:noProof/>
                <w:webHidden/>
              </w:rPr>
              <w:instrText xml:space="preserve"> PAGEREF _Toc131000868 \h </w:instrText>
            </w:r>
            <w:r w:rsidR="00BE7AE9">
              <w:rPr>
                <w:noProof/>
                <w:webHidden/>
              </w:rPr>
            </w:r>
            <w:r w:rsidR="00BE7AE9">
              <w:rPr>
                <w:noProof/>
                <w:webHidden/>
              </w:rPr>
              <w:fldChar w:fldCharType="separate"/>
            </w:r>
            <w:r w:rsidR="00660D93">
              <w:rPr>
                <w:noProof/>
                <w:webHidden/>
              </w:rPr>
              <w:t>8</w:t>
            </w:r>
            <w:r w:rsidR="00BE7AE9">
              <w:rPr>
                <w:noProof/>
                <w:webHidden/>
              </w:rPr>
              <w:fldChar w:fldCharType="end"/>
            </w:r>
          </w:hyperlink>
        </w:p>
        <w:p w14:paraId="02785168" w14:textId="7B05783B" w:rsidR="00BE7AE9" w:rsidRDefault="00BE7AE9">
          <w:r>
            <w:rPr>
              <w:b/>
              <w:bCs/>
              <w:noProof/>
            </w:rPr>
            <w:fldChar w:fldCharType="end"/>
          </w:r>
        </w:p>
      </w:sdtContent>
    </w:sdt>
    <w:p w14:paraId="37FB38C9" w14:textId="365673B5" w:rsidR="001B34FD" w:rsidRDefault="001B34FD" w:rsidP="00BE7AE9">
      <w:pPr>
        <w:rPr>
          <w:sz w:val="28"/>
          <w:szCs w:val="28"/>
        </w:rPr>
      </w:pPr>
    </w:p>
    <w:p w14:paraId="2DA1AFCF" w14:textId="2EE275DC" w:rsidR="00BE7AE9" w:rsidRDefault="00BE7AE9" w:rsidP="00BE7AE9">
      <w:pPr>
        <w:rPr>
          <w:sz w:val="28"/>
          <w:szCs w:val="28"/>
        </w:rPr>
      </w:pPr>
    </w:p>
    <w:p w14:paraId="40D054B6" w14:textId="0B6056AF" w:rsidR="00BE7AE9" w:rsidRDefault="00BE7AE9" w:rsidP="00BE7AE9">
      <w:pPr>
        <w:rPr>
          <w:sz w:val="28"/>
          <w:szCs w:val="28"/>
        </w:rPr>
      </w:pPr>
    </w:p>
    <w:p w14:paraId="09EA347F" w14:textId="30A8B47B" w:rsidR="00BE7AE9" w:rsidRDefault="00BE7AE9" w:rsidP="00BE7AE9">
      <w:pPr>
        <w:rPr>
          <w:sz w:val="28"/>
          <w:szCs w:val="28"/>
        </w:rPr>
      </w:pPr>
    </w:p>
    <w:p w14:paraId="53208FAD" w14:textId="0146AC28" w:rsidR="00BE7AE9" w:rsidRDefault="00BE7AE9" w:rsidP="00BE7AE9">
      <w:pPr>
        <w:rPr>
          <w:sz w:val="28"/>
          <w:szCs w:val="28"/>
        </w:rPr>
      </w:pPr>
    </w:p>
    <w:p w14:paraId="0F472D09" w14:textId="1901DB1E" w:rsidR="00BE7AE9" w:rsidRDefault="00BE7AE9" w:rsidP="00BE7AE9">
      <w:pPr>
        <w:rPr>
          <w:sz w:val="28"/>
          <w:szCs w:val="28"/>
        </w:rPr>
      </w:pPr>
    </w:p>
    <w:p w14:paraId="773FCAD0" w14:textId="7B2E7C05" w:rsidR="00BE7AE9" w:rsidRDefault="00BE7AE9" w:rsidP="00BE7AE9">
      <w:pPr>
        <w:rPr>
          <w:sz w:val="28"/>
          <w:szCs w:val="28"/>
        </w:rPr>
      </w:pPr>
    </w:p>
    <w:p w14:paraId="4158CEB7" w14:textId="456DD0E3" w:rsidR="00BE7AE9" w:rsidRDefault="00BE7AE9" w:rsidP="00BE7AE9">
      <w:pPr>
        <w:rPr>
          <w:sz w:val="28"/>
          <w:szCs w:val="28"/>
        </w:rPr>
      </w:pPr>
    </w:p>
    <w:p w14:paraId="20F37B45" w14:textId="75F78633" w:rsidR="00BE7AE9" w:rsidRDefault="00BE7AE9" w:rsidP="00BE7AE9">
      <w:pPr>
        <w:rPr>
          <w:sz w:val="28"/>
          <w:szCs w:val="28"/>
        </w:rPr>
      </w:pPr>
    </w:p>
    <w:p w14:paraId="33E44937" w14:textId="0B8A2781" w:rsidR="00BE7AE9" w:rsidRDefault="00BE7AE9" w:rsidP="00BE7AE9">
      <w:pPr>
        <w:rPr>
          <w:sz w:val="28"/>
          <w:szCs w:val="28"/>
        </w:rPr>
      </w:pPr>
    </w:p>
    <w:p w14:paraId="4E1A3E81" w14:textId="24EBE283" w:rsidR="00BE7AE9" w:rsidRDefault="00BE7AE9" w:rsidP="00BE7AE9">
      <w:pPr>
        <w:rPr>
          <w:sz w:val="28"/>
          <w:szCs w:val="28"/>
        </w:rPr>
      </w:pPr>
    </w:p>
    <w:p w14:paraId="085D93B6" w14:textId="228DE216" w:rsidR="00BE7AE9" w:rsidRDefault="00BE7AE9" w:rsidP="00BE7AE9">
      <w:pPr>
        <w:rPr>
          <w:sz w:val="28"/>
          <w:szCs w:val="28"/>
        </w:rPr>
      </w:pPr>
    </w:p>
    <w:p w14:paraId="38273604" w14:textId="0151D834" w:rsidR="00BE7AE9" w:rsidRDefault="00BE7AE9" w:rsidP="00BE7AE9">
      <w:pPr>
        <w:rPr>
          <w:sz w:val="28"/>
          <w:szCs w:val="28"/>
        </w:rPr>
      </w:pPr>
    </w:p>
    <w:p w14:paraId="3BDFE941" w14:textId="320D742B" w:rsidR="00BE7AE9" w:rsidRDefault="00BE7AE9" w:rsidP="00BE7AE9">
      <w:pPr>
        <w:rPr>
          <w:sz w:val="28"/>
          <w:szCs w:val="28"/>
        </w:rPr>
      </w:pPr>
    </w:p>
    <w:p w14:paraId="492E5349" w14:textId="1955CCAB" w:rsidR="00BE7AE9" w:rsidRDefault="00BE7AE9" w:rsidP="00BE7AE9">
      <w:pPr>
        <w:rPr>
          <w:sz w:val="28"/>
          <w:szCs w:val="28"/>
        </w:rPr>
      </w:pPr>
    </w:p>
    <w:p w14:paraId="0B99754B" w14:textId="111EC100" w:rsidR="00BE7AE9" w:rsidRDefault="00BE7AE9" w:rsidP="00BE7AE9">
      <w:pPr>
        <w:rPr>
          <w:sz w:val="28"/>
          <w:szCs w:val="28"/>
        </w:rPr>
      </w:pPr>
    </w:p>
    <w:p w14:paraId="63DEE9A6" w14:textId="3D1DE230" w:rsidR="00BE7AE9" w:rsidRDefault="00BE7AE9" w:rsidP="00BE7AE9">
      <w:pPr>
        <w:rPr>
          <w:sz w:val="28"/>
          <w:szCs w:val="28"/>
        </w:rPr>
      </w:pPr>
    </w:p>
    <w:p w14:paraId="3E7B2427" w14:textId="77777777" w:rsidR="00BE7AE9" w:rsidRDefault="00BE7AE9" w:rsidP="00BE7AE9">
      <w:pPr>
        <w:rPr>
          <w:sz w:val="28"/>
          <w:szCs w:val="28"/>
        </w:rPr>
      </w:pPr>
    </w:p>
    <w:p w14:paraId="665D9304" w14:textId="3E483DD7" w:rsidR="00BE7AE9" w:rsidRPr="00BE7AE9" w:rsidRDefault="00BE7AE9" w:rsidP="00BE7AE9">
      <w:pPr>
        <w:pStyle w:val="Heading1"/>
      </w:pPr>
      <w:bookmarkStart w:id="0" w:name="_Toc131000860"/>
      <w:r w:rsidRPr="00BE7AE9">
        <w:t>Session Objectives</w:t>
      </w:r>
      <w:bookmarkEnd w:id="0"/>
    </w:p>
    <w:p w14:paraId="74792729" w14:textId="77777777" w:rsidR="00BE7AE9" w:rsidRPr="00BE7AE9" w:rsidRDefault="00BE7AE9" w:rsidP="00BE7AE9"/>
    <w:p w14:paraId="0D1751C8" w14:textId="7A7D0D4F" w:rsidR="001B34FD" w:rsidRDefault="001B34FD" w:rsidP="001B34FD">
      <w:pPr>
        <w:rPr>
          <w:sz w:val="24"/>
          <w:szCs w:val="24"/>
        </w:rPr>
      </w:pPr>
      <w:r w:rsidRPr="00BE7AE9">
        <w:rPr>
          <w:sz w:val="24"/>
          <w:szCs w:val="24"/>
        </w:rPr>
        <w:t xml:space="preserve">Good day everyone. We are here to discuss the cultural challenges that </w:t>
      </w:r>
      <w:r w:rsidR="00622FF8" w:rsidRPr="00BE7AE9">
        <w:rPr>
          <w:sz w:val="24"/>
          <w:szCs w:val="24"/>
        </w:rPr>
        <w:t>a</w:t>
      </w:r>
      <w:r w:rsidRPr="00BE7AE9">
        <w:rPr>
          <w:sz w:val="24"/>
          <w:szCs w:val="24"/>
        </w:rPr>
        <w:t xml:space="preserve"> British company might face while contemplating a joint venture with a Chinese company. We will also provide some recommendations and business communication solutions to enable the partnership to succeed in China</w:t>
      </w:r>
      <w:r w:rsidR="00C03C7D">
        <w:rPr>
          <w:sz w:val="24"/>
          <w:szCs w:val="24"/>
        </w:rPr>
        <w:t>, all while trying to define and understand Culture and its complexity and impact on the business environment.</w:t>
      </w:r>
    </w:p>
    <w:p w14:paraId="45794BE5" w14:textId="59617C89" w:rsidR="00BE7AE9" w:rsidRDefault="00BE7AE9" w:rsidP="001B34FD">
      <w:pPr>
        <w:rPr>
          <w:sz w:val="24"/>
          <w:szCs w:val="24"/>
        </w:rPr>
      </w:pPr>
    </w:p>
    <w:p w14:paraId="0BF386A3" w14:textId="7CCC1086" w:rsidR="00BE7AE9" w:rsidRPr="001B34FD" w:rsidRDefault="00BE7AE9" w:rsidP="00BE7AE9">
      <w:pPr>
        <w:pStyle w:val="Heading1"/>
      </w:pPr>
      <w:bookmarkStart w:id="1" w:name="_Toc131000861"/>
      <w:r>
        <w:t>Brief introduction of the chosen companies</w:t>
      </w:r>
      <w:bookmarkEnd w:id="1"/>
    </w:p>
    <w:p w14:paraId="6C405AD3" w14:textId="15130EC4" w:rsidR="6B90DAF9" w:rsidRPr="00BE7AE9" w:rsidRDefault="6B90DAF9" w:rsidP="5869861D">
      <w:pPr>
        <w:rPr>
          <w:sz w:val="24"/>
          <w:szCs w:val="24"/>
        </w:rPr>
      </w:pPr>
      <w:r w:rsidRPr="00BE7AE9">
        <w:rPr>
          <w:sz w:val="24"/>
          <w:szCs w:val="24"/>
        </w:rPr>
        <w:t>The UK-based technology company is ARM Holdings, a leading semico</w:t>
      </w:r>
      <w:r w:rsidR="2C6EF404" w:rsidRPr="00BE7AE9">
        <w:rPr>
          <w:sz w:val="24"/>
          <w:szCs w:val="24"/>
        </w:rPr>
        <w:t xml:space="preserve">nductor and </w:t>
      </w:r>
      <w:r w:rsidR="5048B010" w:rsidRPr="00BE7AE9">
        <w:rPr>
          <w:sz w:val="24"/>
          <w:szCs w:val="24"/>
        </w:rPr>
        <w:t>software</w:t>
      </w:r>
      <w:r w:rsidR="2C6EF404" w:rsidRPr="00BE7AE9">
        <w:rPr>
          <w:sz w:val="24"/>
          <w:szCs w:val="24"/>
        </w:rPr>
        <w:t xml:space="preserve"> design company that specializes in </w:t>
      </w:r>
      <w:r w:rsidR="180A6143" w:rsidRPr="00BE7AE9">
        <w:rPr>
          <w:sz w:val="24"/>
          <w:szCs w:val="24"/>
        </w:rPr>
        <w:t>developing intellectual property for the digital</w:t>
      </w:r>
      <w:r w:rsidR="0B2B777E" w:rsidRPr="00BE7AE9">
        <w:rPr>
          <w:sz w:val="24"/>
          <w:szCs w:val="24"/>
        </w:rPr>
        <w:t>,</w:t>
      </w:r>
      <w:r w:rsidR="180A6143" w:rsidRPr="00BE7AE9">
        <w:rPr>
          <w:sz w:val="24"/>
          <w:szCs w:val="24"/>
        </w:rPr>
        <w:t xml:space="preserve"> automo</w:t>
      </w:r>
      <w:r w:rsidR="2118F42A" w:rsidRPr="00BE7AE9">
        <w:rPr>
          <w:sz w:val="24"/>
          <w:szCs w:val="24"/>
        </w:rPr>
        <w:t>tive, and networking industries.</w:t>
      </w:r>
    </w:p>
    <w:p w14:paraId="183DAEBE" w14:textId="5A0DC342" w:rsidR="2118F42A" w:rsidRPr="00BE7AE9" w:rsidRDefault="2118F42A" w:rsidP="5869861D">
      <w:pPr>
        <w:rPr>
          <w:sz w:val="24"/>
          <w:szCs w:val="24"/>
        </w:rPr>
      </w:pPr>
      <w:r w:rsidRPr="00BE7AE9">
        <w:rPr>
          <w:sz w:val="24"/>
          <w:szCs w:val="24"/>
        </w:rPr>
        <w:t xml:space="preserve">The Chinese-bases manufacturing company is Huawei </w:t>
      </w:r>
      <w:proofErr w:type="spellStart"/>
      <w:r w:rsidR="15542BA6" w:rsidRPr="00BE7AE9">
        <w:rPr>
          <w:sz w:val="24"/>
          <w:szCs w:val="24"/>
        </w:rPr>
        <w:t>Tecnologies</w:t>
      </w:r>
      <w:proofErr w:type="spellEnd"/>
      <w:r w:rsidR="15542BA6" w:rsidRPr="00BE7AE9">
        <w:rPr>
          <w:sz w:val="24"/>
          <w:szCs w:val="24"/>
        </w:rPr>
        <w:t xml:space="preserve"> </w:t>
      </w:r>
      <w:r w:rsidR="53F910D7" w:rsidRPr="00BE7AE9">
        <w:rPr>
          <w:sz w:val="24"/>
          <w:szCs w:val="24"/>
        </w:rPr>
        <w:t>Co., Ltd</w:t>
      </w:r>
      <w:r w:rsidR="15542BA6" w:rsidRPr="00BE7AE9">
        <w:rPr>
          <w:sz w:val="24"/>
          <w:szCs w:val="24"/>
        </w:rPr>
        <w:t xml:space="preserve">, a multinational </w:t>
      </w:r>
      <w:r w:rsidR="4032D858" w:rsidRPr="00BE7AE9">
        <w:rPr>
          <w:sz w:val="24"/>
          <w:szCs w:val="24"/>
        </w:rPr>
        <w:t xml:space="preserve">technology company </w:t>
      </w:r>
      <w:r w:rsidR="334B8370" w:rsidRPr="00BE7AE9">
        <w:rPr>
          <w:sz w:val="24"/>
          <w:szCs w:val="24"/>
        </w:rPr>
        <w:t xml:space="preserve">that specializes in developing telecommunication equipment, </w:t>
      </w:r>
      <w:r w:rsidR="129DF609" w:rsidRPr="00BE7AE9">
        <w:rPr>
          <w:sz w:val="24"/>
          <w:szCs w:val="24"/>
        </w:rPr>
        <w:t xml:space="preserve">smartphones, and other digital devices. </w:t>
      </w:r>
      <w:r w:rsidR="257A044D" w:rsidRPr="00BE7AE9">
        <w:rPr>
          <w:sz w:val="24"/>
          <w:szCs w:val="24"/>
        </w:rPr>
        <w:t>Huawei</w:t>
      </w:r>
      <w:r w:rsidR="57253F7C" w:rsidRPr="00BE7AE9">
        <w:rPr>
          <w:sz w:val="24"/>
          <w:szCs w:val="24"/>
        </w:rPr>
        <w:t xml:space="preserve"> is one of the largest telecommunication</w:t>
      </w:r>
      <w:r w:rsidR="30954DD3" w:rsidRPr="00BE7AE9">
        <w:rPr>
          <w:sz w:val="24"/>
          <w:szCs w:val="24"/>
        </w:rPr>
        <w:t xml:space="preserve">s companies in word, with significant presence in China and </w:t>
      </w:r>
      <w:r w:rsidR="5C8AA1FA" w:rsidRPr="00BE7AE9">
        <w:rPr>
          <w:sz w:val="24"/>
          <w:szCs w:val="24"/>
        </w:rPr>
        <w:t>other</w:t>
      </w:r>
      <w:r w:rsidR="30954DD3" w:rsidRPr="00BE7AE9">
        <w:rPr>
          <w:sz w:val="24"/>
          <w:szCs w:val="24"/>
        </w:rPr>
        <w:t xml:space="preserve"> parts of the word</w:t>
      </w:r>
      <w:r w:rsidR="11358A6A" w:rsidRPr="00BE7AE9">
        <w:rPr>
          <w:sz w:val="24"/>
          <w:szCs w:val="24"/>
        </w:rPr>
        <w:t>.</w:t>
      </w:r>
    </w:p>
    <w:p w14:paraId="15E5B841" w14:textId="0AFBC3C2" w:rsidR="2AE2E6D4" w:rsidRDefault="2AE2E6D4" w:rsidP="5869861D">
      <w:pPr>
        <w:rPr>
          <w:sz w:val="24"/>
          <w:szCs w:val="24"/>
        </w:rPr>
      </w:pPr>
      <w:r w:rsidRPr="00BE7AE9">
        <w:rPr>
          <w:sz w:val="24"/>
          <w:szCs w:val="24"/>
        </w:rPr>
        <w:t xml:space="preserve">If ARM Holding and Huawei were to enter in a joint venture, </w:t>
      </w:r>
      <w:r w:rsidR="4E8CA59D" w:rsidRPr="00BE7AE9">
        <w:rPr>
          <w:sz w:val="24"/>
          <w:szCs w:val="24"/>
        </w:rPr>
        <w:t xml:space="preserve">they could combine their expertise to develop and market </w:t>
      </w:r>
      <w:r w:rsidR="661D6703" w:rsidRPr="00BE7AE9">
        <w:rPr>
          <w:sz w:val="24"/>
          <w:szCs w:val="24"/>
        </w:rPr>
        <w:t>innovation</w:t>
      </w:r>
      <w:r w:rsidR="4E8CA59D" w:rsidRPr="00BE7AE9">
        <w:rPr>
          <w:sz w:val="24"/>
          <w:szCs w:val="24"/>
        </w:rPr>
        <w:t xml:space="preserve"> digital device and telecommunication</w:t>
      </w:r>
      <w:r w:rsidR="70D6A5FE" w:rsidRPr="00BE7AE9">
        <w:rPr>
          <w:sz w:val="24"/>
          <w:szCs w:val="24"/>
        </w:rPr>
        <w:t>s solutions that cater to the Chinese market and beyond.</w:t>
      </w:r>
    </w:p>
    <w:p w14:paraId="7791A75D" w14:textId="29CE9C56" w:rsidR="00BE7AE9" w:rsidRDefault="00BE7AE9" w:rsidP="5869861D">
      <w:pPr>
        <w:rPr>
          <w:sz w:val="24"/>
          <w:szCs w:val="24"/>
        </w:rPr>
      </w:pPr>
    </w:p>
    <w:p w14:paraId="76506B53" w14:textId="371DB531" w:rsidR="00BE7AE9" w:rsidRDefault="00BE7AE9" w:rsidP="00BE7AE9">
      <w:pPr>
        <w:pStyle w:val="Heading1"/>
      </w:pPr>
      <w:bookmarkStart w:id="2" w:name="_Toc131000862"/>
      <w:r>
        <w:t xml:space="preserve">What is </w:t>
      </w:r>
      <w:proofErr w:type="gramStart"/>
      <w:r>
        <w:t>Culture ?</w:t>
      </w:r>
      <w:bookmarkEnd w:id="2"/>
      <w:proofErr w:type="gramEnd"/>
    </w:p>
    <w:p w14:paraId="09BCF378" w14:textId="77777777" w:rsidR="00BE7AE9" w:rsidRPr="00BE7AE9" w:rsidRDefault="00BE7AE9" w:rsidP="00BE7AE9"/>
    <w:p w14:paraId="3F85E3CB" w14:textId="282417D4" w:rsidR="7D10EDF7" w:rsidRPr="00BE7AE9" w:rsidRDefault="00FC395F" w:rsidP="00BE7AE9">
      <w:pPr>
        <w:rPr>
          <w:sz w:val="24"/>
          <w:szCs w:val="24"/>
        </w:rPr>
      </w:pPr>
      <w:r w:rsidRPr="00BE7AE9">
        <w:rPr>
          <w:sz w:val="24"/>
          <w:szCs w:val="24"/>
        </w:rPr>
        <w:t>Culture can be defined as the shared values, beliefs, customs,</w:t>
      </w:r>
      <w:r w:rsidR="002860D2" w:rsidRPr="00BE7AE9">
        <w:rPr>
          <w:sz w:val="24"/>
          <w:szCs w:val="24"/>
        </w:rPr>
        <w:t xml:space="preserve"> and</w:t>
      </w:r>
      <w:r w:rsidRPr="00BE7AE9">
        <w:rPr>
          <w:sz w:val="24"/>
          <w:szCs w:val="24"/>
        </w:rPr>
        <w:t xml:space="preserve"> </w:t>
      </w:r>
      <w:proofErr w:type="spellStart"/>
      <w:r w:rsidRPr="00BE7AE9">
        <w:rPr>
          <w:sz w:val="24"/>
          <w:szCs w:val="24"/>
        </w:rPr>
        <w:t>behaviors</w:t>
      </w:r>
      <w:proofErr w:type="spellEnd"/>
      <w:r w:rsidR="002860D2" w:rsidRPr="00BE7AE9">
        <w:rPr>
          <w:sz w:val="24"/>
          <w:szCs w:val="24"/>
        </w:rPr>
        <w:t xml:space="preserve"> </w:t>
      </w:r>
      <w:r w:rsidRPr="00BE7AE9">
        <w:rPr>
          <w:sz w:val="24"/>
          <w:szCs w:val="24"/>
        </w:rPr>
        <w:t xml:space="preserve">that characterize a group or society. Cultural differences can have a significant impact on business, as they can affect communication, decision-making, and relationships between individuals and groups. For example, different cultures may have different expectations around how business is conducted, what is considered polite or respectful </w:t>
      </w:r>
      <w:proofErr w:type="spellStart"/>
      <w:r w:rsidRPr="00BE7AE9">
        <w:rPr>
          <w:sz w:val="24"/>
          <w:szCs w:val="24"/>
        </w:rPr>
        <w:t>behavior</w:t>
      </w:r>
      <w:proofErr w:type="spellEnd"/>
      <w:r w:rsidRPr="00BE7AE9">
        <w:rPr>
          <w:sz w:val="24"/>
          <w:szCs w:val="24"/>
        </w:rPr>
        <w:t>, and how authority and hierarchy are perceived. Failure to understand and adapt to these cultural differences can result in misunderstandings, conflict, and failure to achieve business objectives. On the other hand, effective cross-cultural communication and understanding can lead to successful partnerships, increased innovation, and better overall business outcomes.</w:t>
      </w:r>
    </w:p>
    <w:p w14:paraId="3AA1F9E9" w14:textId="30D4EDD4" w:rsidR="7D10EDF7" w:rsidRDefault="7D10EDF7" w:rsidP="5869861D">
      <w:pPr>
        <w:rPr>
          <w:sz w:val="24"/>
          <w:szCs w:val="24"/>
          <w:highlight w:val="yellow"/>
        </w:rPr>
      </w:pPr>
    </w:p>
    <w:p w14:paraId="73B4B06F" w14:textId="75E18B08" w:rsidR="00BE7AE9" w:rsidRDefault="00BE7AE9" w:rsidP="5869861D">
      <w:pPr>
        <w:rPr>
          <w:sz w:val="24"/>
          <w:szCs w:val="24"/>
          <w:highlight w:val="yellow"/>
        </w:rPr>
      </w:pPr>
    </w:p>
    <w:p w14:paraId="4788C4EA" w14:textId="77777777" w:rsidR="00BE7AE9" w:rsidRPr="00BE7AE9" w:rsidRDefault="00BE7AE9" w:rsidP="5869861D">
      <w:pPr>
        <w:rPr>
          <w:sz w:val="24"/>
          <w:szCs w:val="24"/>
          <w:highlight w:val="yellow"/>
        </w:rPr>
      </w:pPr>
    </w:p>
    <w:p w14:paraId="7584523A" w14:textId="71245A6A" w:rsidR="00BE7AE9" w:rsidRDefault="00BE7AE9" w:rsidP="00BE7AE9">
      <w:pPr>
        <w:pStyle w:val="Heading1"/>
      </w:pPr>
      <w:bookmarkStart w:id="3" w:name="_Toc131000863"/>
      <w:r w:rsidRPr="00BE7AE9">
        <w:lastRenderedPageBreak/>
        <w:t>Hofstede’s cultural dimensions theory</w:t>
      </w:r>
      <w:bookmarkEnd w:id="3"/>
    </w:p>
    <w:p w14:paraId="1AAD8341" w14:textId="77777777" w:rsidR="00C96895" w:rsidRPr="00C96895" w:rsidRDefault="00C96895" w:rsidP="00C96895"/>
    <w:p w14:paraId="5EB1854D" w14:textId="64F71242" w:rsidR="7D10EDF7" w:rsidRPr="00BE7AE9" w:rsidRDefault="7D10EDF7" w:rsidP="5869861D">
      <w:r w:rsidRPr="00BE7AE9">
        <w:rPr>
          <w:sz w:val="24"/>
          <w:szCs w:val="24"/>
        </w:rPr>
        <w:t>To overcome these cultural challenges, we can apply the cultural dimensions theory by Geert Hofstede. Hofstede identified six dimensions of culture: power distance, individualism/collectivism, masculinity/femininity, uncertainty avoidance, long-term orientation, and indulgence/restraint. By understanding and applying these dimensions, the British company can better understand the cultural differences and adapt its communication style and decision-making process to suit the Chinese culture.</w:t>
      </w:r>
    </w:p>
    <w:p w14:paraId="6CE7F6CD" w14:textId="56EE549E" w:rsidR="70425BAB" w:rsidRPr="00BE7AE9" w:rsidRDefault="7D10EDF7" w:rsidP="32CC422E">
      <w:r w:rsidRPr="00BE7AE9">
        <w:rPr>
          <w:sz w:val="24"/>
          <w:szCs w:val="24"/>
        </w:rPr>
        <w:t xml:space="preserve"> </w:t>
      </w:r>
      <w:r w:rsidR="70425BAB" w:rsidRPr="00BE7AE9">
        <w:rPr>
          <w:sz w:val="24"/>
          <w:szCs w:val="24"/>
        </w:rPr>
        <w:t>The Hofstede theory provides a useful framework for understanding cultural differences and can be applied in the following ways to help the British company better understand and adapt to the Chinese culture:</w:t>
      </w:r>
    </w:p>
    <w:p w14:paraId="44C7E082" w14:textId="1205C15E" w:rsidR="70425BAB" w:rsidRPr="00BE7AE9" w:rsidRDefault="70425BAB" w:rsidP="5869861D">
      <w:r w:rsidRPr="00BE7AE9">
        <w:rPr>
          <w:sz w:val="24"/>
          <w:szCs w:val="24"/>
        </w:rPr>
        <w:t xml:space="preserve">Power Distance: The British company should be aware of the </w:t>
      </w:r>
      <w:r w:rsidR="4053BEA3" w:rsidRPr="00BE7AE9">
        <w:rPr>
          <w:sz w:val="24"/>
          <w:szCs w:val="24"/>
        </w:rPr>
        <w:t>high-power</w:t>
      </w:r>
      <w:r w:rsidRPr="00BE7AE9">
        <w:rPr>
          <w:sz w:val="24"/>
          <w:szCs w:val="24"/>
        </w:rPr>
        <w:t xml:space="preserve"> distance in China and adapt its communication style accordingly. This could involve showing respect for hierarchies and ensuring that communication is clear and respectful, even when challenging authority.</w:t>
      </w:r>
    </w:p>
    <w:p w14:paraId="4B10663F" w14:textId="1604AE71" w:rsidR="70425BAB" w:rsidRPr="00BE7AE9" w:rsidRDefault="70425BAB" w:rsidP="5869861D">
      <w:r w:rsidRPr="00BE7AE9">
        <w:rPr>
          <w:sz w:val="24"/>
          <w:szCs w:val="24"/>
        </w:rPr>
        <w:t>Individualism/Collectivism: The British company should recognize that China is a collectivist culture, meaning that decisions are made as a group rather than by individuals. This could involve involving the Chinese team in decision-making processes and working collaboratively towards common goals.</w:t>
      </w:r>
    </w:p>
    <w:p w14:paraId="0DEC8233" w14:textId="7DF1CD4F" w:rsidR="70425BAB" w:rsidRPr="00BE7AE9" w:rsidRDefault="70425BAB" w:rsidP="5869861D">
      <w:r w:rsidRPr="00BE7AE9">
        <w:rPr>
          <w:sz w:val="24"/>
          <w:szCs w:val="24"/>
        </w:rPr>
        <w:t>Masculinity/Femininity: The British company should be aware that China is a masculine culture, meaning that values such as ambition, competitiveness, and assertiveness are highly valued. This could involve emphasizing the importance of achieving goals and recognizing individual contributions.</w:t>
      </w:r>
    </w:p>
    <w:p w14:paraId="01839535" w14:textId="3C2D5524" w:rsidR="70425BAB" w:rsidRPr="00BE7AE9" w:rsidRDefault="70425BAB" w:rsidP="5869861D">
      <w:r w:rsidRPr="00BE7AE9">
        <w:rPr>
          <w:sz w:val="24"/>
          <w:szCs w:val="24"/>
        </w:rPr>
        <w:t>Uncertainty Avoidance: The British company should recognize that China has a high uncertainty avoidance culture, meaning that there is a preference for clear rules, procedures, and guidelines. This could involve providing detailed and clear guidelines for decision-making processes and ensuring that all parties understand the process.</w:t>
      </w:r>
    </w:p>
    <w:p w14:paraId="5F55942A" w14:textId="17911588" w:rsidR="70425BAB" w:rsidRPr="00BE7AE9" w:rsidRDefault="70425BAB" w:rsidP="5869861D">
      <w:r w:rsidRPr="00BE7AE9">
        <w:rPr>
          <w:sz w:val="24"/>
          <w:szCs w:val="24"/>
        </w:rPr>
        <w:t>Long-term Orientation: The British company should recognize that China has a long-term orientation culture, meaning that long-term relationships are highly valued. This could involve investing time and resources in building relationships with the Chinese team and ensuring that all parties have a shared understanding of the goals and objectives of the joint venture.</w:t>
      </w:r>
    </w:p>
    <w:p w14:paraId="579E4897" w14:textId="5A0EBCF1" w:rsidR="70425BAB" w:rsidRPr="00BE7AE9" w:rsidRDefault="70425BAB" w:rsidP="5869861D">
      <w:r w:rsidRPr="00BE7AE9">
        <w:rPr>
          <w:sz w:val="24"/>
          <w:szCs w:val="24"/>
        </w:rPr>
        <w:t>Indulgence/Restraint: The British company should recognize that China has a restraint culture, meaning that there is a preference for self-control and discipline. This could involve emphasizing the importance of professionalism and self-discipline in all aspects of the joint venture.</w:t>
      </w:r>
    </w:p>
    <w:p w14:paraId="21B74AAB" w14:textId="7A1953DF" w:rsidR="70425BAB" w:rsidRDefault="70425BAB" w:rsidP="5869861D">
      <w:r w:rsidRPr="00BE7AE9">
        <w:rPr>
          <w:sz w:val="24"/>
          <w:szCs w:val="24"/>
        </w:rPr>
        <w:t xml:space="preserve">By understanding and applying the Hofstede theory, the British company can better understand the cultural differences and adapt its communication style and decision-making </w:t>
      </w:r>
      <w:r w:rsidRPr="00BE7AE9">
        <w:rPr>
          <w:sz w:val="24"/>
          <w:szCs w:val="24"/>
        </w:rPr>
        <w:lastRenderedPageBreak/>
        <w:t>process to suit the Chinese culture. This will help to build trust and establish a successful partnership with the Chinese company.</w:t>
      </w:r>
    </w:p>
    <w:p w14:paraId="06FEFC70" w14:textId="1D42634A" w:rsidR="00BE7AE9" w:rsidRPr="00BE7AE9" w:rsidRDefault="00BE7AE9" w:rsidP="00BE7AE9">
      <w:pPr>
        <w:pStyle w:val="Heading1"/>
      </w:pPr>
      <w:bookmarkStart w:id="4" w:name="_Toc131000864"/>
      <w:r w:rsidRPr="00BE7AE9">
        <w:t>Advantages and disadvantages</w:t>
      </w:r>
      <w:bookmarkEnd w:id="4"/>
      <w:r w:rsidRPr="00BE7AE9">
        <w:t xml:space="preserve"> </w:t>
      </w:r>
    </w:p>
    <w:p w14:paraId="16E7D598" w14:textId="77777777" w:rsidR="00BE7AE9" w:rsidRPr="00BE7AE9" w:rsidRDefault="00BE7AE9" w:rsidP="00BE7AE9"/>
    <w:p w14:paraId="6F50CA8F" w14:textId="65EB17DA" w:rsidR="54E3E1BB" w:rsidRPr="00BE7AE9" w:rsidRDefault="54E3E1BB" w:rsidP="32CC422E">
      <w:pPr>
        <w:rPr>
          <w:sz w:val="24"/>
          <w:szCs w:val="24"/>
        </w:rPr>
      </w:pPr>
      <w:r w:rsidRPr="00BE7AE9">
        <w:rPr>
          <w:sz w:val="24"/>
          <w:szCs w:val="24"/>
        </w:rPr>
        <w:t>There are several potential advantages and disadvantages of the joint venture between the British and Chinese companies, which we will discuss below:</w:t>
      </w:r>
    </w:p>
    <w:p w14:paraId="6FAAE909" w14:textId="1F01DF9F" w:rsidR="54E3E1BB" w:rsidRPr="00BE7AE9" w:rsidRDefault="54E3E1BB" w:rsidP="07BA4962">
      <w:r w:rsidRPr="00BE7AE9">
        <w:rPr>
          <w:sz w:val="24"/>
          <w:szCs w:val="24"/>
        </w:rPr>
        <w:t>Advantages:</w:t>
      </w:r>
    </w:p>
    <w:p w14:paraId="647176A1" w14:textId="524EA865" w:rsidR="54E3E1BB" w:rsidRPr="00BE7AE9" w:rsidRDefault="54E3E1BB" w:rsidP="07BA4962">
      <w:r w:rsidRPr="00BE7AE9">
        <w:rPr>
          <w:sz w:val="24"/>
          <w:szCs w:val="24"/>
        </w:rPr>
        <w:t>Access to new markets: The joint venture could provide access to new markets for both companies, which could help to increase sales and revenue.</w:t>
      </w:r>
    </w:p>
    <w:p w14:paraId="726E3C14" w14:textId="6625D0DB" w:rsidR="54E3E1BB" w:rsidRPr="00BE7AE9" w:rsidRDefault="54E3E1BB" w:rsidP="07BA4962">
      <w:r w:rsidRPr="00BE7AE9">
        <w:rPr>
          <w:sz w:val="24"/>
          <w:szCs w:val="24"/>
        </w:rPr>
        <w:t>Shared resources: By pooling resources, the companies could benefit from economies of scale and reduce costs.</w:t>
      </w:r>
    </w:p>
    <w:p w14:paraId="276CEAEF" w14:textId="26173F9E" w:rsidR="54E3E1BB" w:rsidRPr="00BE7AE9" w:rsidRDefault="54E3E1BB" w:rsidP="07BA4962">
      <w:r w:rsidRPr="00BE7AE9">
        <w:rPr>
          <w:sz w:val="24"/>
          <w:szCs w:val="24"/>
        </w:rPr>
        <w:t>Cultural exchange: The joint venture could provide an opportunity for cultural exchange and learning, which could benefit both companies in terms of innovation and creativity.</w:t>
      </w:r>
    </w:p>
    <w:p w14:paraId="60C8AA28" w14:textId="524369DA" w:rsidR="54E3E1BB" w:rsidRPr="00BE7AE9" w:rsidRDefault="54E3E1BB" w:rsidP="07BA4962">
      <w:r w:rsidRPr="00BE7AE9">
        <w:rPr>
          <w:sz w:val="24"/>
          <w:szCs w:val="24"/>
        </w:rPr>
        <w:t>Local expertise: The Chinese company could provide local expertise and knowledge of the Chinese market, which could help the British company to navigate the complexities of doing business in China.</w:t>
      </w:r>
    </w:p>
    <w:p w14:paraId="0467E6A4" w14:textId="7188EE17" w:rsidR="54E3E1BB" w:rsidRPr="00BE7AE9" w:rsidRDefault="54E3E1BB" w:rsidP="07BA4962">
      <w:r w:rsidRPr="00BE7AE9">
        <w:rPr>
          <w:sz w:val="24"/>
          <w:szCs w:val="24"/>
        </w:rPr>
        <w:t>Disadvantages:</w:t>
      </w:r>
    </w:p>
    <w:p w14:paraId="4D22F16D" w14:textId="60F3CBEF" w:rsidR="54E3E1BB" w:rsidRPr="00BE7AE9" w:rsidRDefault="54E3E1BB" w:rsidP="07BA4962">
      <w:r w:rsidRPr="00BE7AE9">
        <w:rPr>
          <w:sz w:val="24"/>
          <w:szCs w:val="24"/>
        </w:rPr>
        <w:t>Cultural differences: As we discussed earlier, cultural differences could be a potential challenge for the joint venture. If these differences are not managed effectively, they could lead to misunderstandings, conflict, and a breakdown in the partnership.</w:t>
      </w:r>
    </w:p>
    <w:p w14:paraId="667F3636" w14:textId="7E9552CE" w:rsidR="54E3E1BB" w:rsidRPr="00BE7AE9" w:rsidRDefault="54E3E1BB" w:rsidP="07BA4962">
      <w:r w:rsidRPr="00BE7AE9">
        <w:rPr>
          <w:sz w:val="24"/>
          <w:szCs w:val="24"/>
        </w:rPr>
        <w:t>Legal and regulatory issues: The companies will need to navigate legal and regulatory issues in both the UK and China, which could be time-consuming and costly.</w:t>
      </w:r>
    </w:p>
    <w:p w14:paraId="76A405B3" w14:textId="37C02888" w:rsidR="54E3E1BB" w:rsidRPr="00BE7AE9" w:rsidRDefault="54E3E1BB" w:rsidP="07BA4962">
      <w:r w:rsidRPr="00BE7AE9">
        <w:rPr>
          <w:sz w:val="24"/>
          <w:szCs w:val="24"/>
        </w:rPr>
        <w:t>Communication barriers: Communication barriers, including language and communication style differences, could be a potential challenge for the joint venture. If these barriers are not managed effectively, they could lead to miscommunication and misunderstandings.</w:t>
      </w:r>
    </w:p>
    <w:p w14:paraId="1F92261C" w14:textId="3C308132" w:rsidR="54E3E1BB" w:rsidRPr="00BE7AE9" w:rsidRDefault="54E3E1BB" w:rsidP="07BA4962">
      <w:r w:rsidRPr="00BE7AE9">
        <w:rPr>
          <w:sz w:val="24"/>
          <w:szCs w:val="24"/>
        </w:rPr>
        <w:t>Intellectual property issues: The companies will need to ensure that their intellectual property is protected in both the UK and China, which could be a potential challenge given the differences in intellectual property laws between the two countries.</w:t>
      </w:r>
    </w:p>
    <w:p w14:paraId="5DAFD1EC" w14:textId="56F9D52D" w:rsidR="54E3E1BB" w:rsidRDefault="54E3E1BB" w:rsidP="07BA4962">
      <w:pPr>
        <w:rPr>
          <w:sz w:val="24"/>
          <w:szCs w:val="24"/>
        </w:rPr>
      </w:pPr>
      <w:r w:rsidRPr="00BE7AE9">
        <w:rPr>
          <w:sz w:val="24"/>
          <w:szCs w:val="24"/>
        </w:rPr>
        <w:t>In conclusion, while the joint venture between the British and Chinese companies offers several potential advantages, there are also potential challenges that need to be managed effectively to ensure the success of the partnership.</w:t>
      </w:r>
    </w:p>
    <w:p w14:paraId="4973F896" w14:textId="01147926" w:rsidR="00BE7AE9" w:rsidRDefault="00BE7AE9" w:rsidP="07BA4962">
      <w:pPr>
        <w:rPr>
          <w:sz w:val="24"/>
          <w:szCs w:val="24"/>
        </w:rPr>
      </w:pPr>
    </w:p>
    <w:p w14:paraId="641B1878" w14:textId="2D4EEC71" w:rsidR="00BE7AE9" w:rsidRDefault="00BE7AE9" w:rsidP="07BA4962">
      <w:pPr>
        <w:rPr>
          <w:sz w:val="24"/>
          <w:szCs w:val="24"/>
          <w:highlight w:val="darkCyan"/>
        </w:rPr>
      </w:pPr>
    </w:p>
    <w:p w14:paraId="47D17634" w14:textId="77777777" w:rsidR="00B85763" w:rsidRDefault="00B85763" w:rsidP="07BA4962">
      <w:pPr>
        <w:rPr>
          <w:sz w:val="24"/>
          <w:szCs w:val="24"/>
          <w:highlight w:val="darkCyan"/>
        </w:rPr>
      </w:pPr>
    </w:p>
    <w:p w14:paraId="0EC6A0A4" w14:textId="4FE13C97" w:rsidR="00BE7AE9" w:rsidRPr="00BE7AE9" w:rsidRDefault="00BE7AE9" w:rsidP="00BE7AE9">
      <w:pPr>
        <w:pStyle w:val="Heading1"/>
      </w:pPr>
      <w:bookmarkStart w:id="5" w:name="_Toc131000865"/>
      <w:r w:rsidRPr="00BE7AE9">
        <w:lastRenderedPageBreak/>
        <w:t>Hall’s High-Context and Low-Context theory</w:t>
      </w:r>
      <w:bookmarkEnd w:id="5"/>
    </w:p>
    <w:p w14:paraId="0EDE5C47" w14:textId="77777777" w:rsidR="00BE7AE9" w:rsidRPr="00BE7AE9" w:rsidRDefault="00BE7AE9" w:rsidP="00BE7AE9"/>
    <w:p w14:paraId="606F7B73" w14:textId="7E86A721" w:rsidR="54E3E1BB" w:rsidRPr="00BE7AE9" w:rsidRDefault="001B34FD" w:rsidP="07BA4962">
      <w:pPr>
        <w:rPr>
          <w:sz w:val="24"/>
          <w:szCs w:val="24"/>
        </w:rPr>
      </w:pPr>
      <w:r w:rsidRPr="00BE7AE9">
        <w:rPr>
          <w:sz w:val="24"/>
          <w:szCs w:val="24"/>
        </w:rPr>
        <w:t>T</w:t>
      </w:r>
      <w:r w:rsidR="54E3E1BB" w:rsidRPr="00BE7AE9">
        <w:rPr>
          <w:sz w:val="24"/>
          <w:szCs w:val="24"/>
        </w:rPr>
        <w:t>here are other intercultural communication theories that could be applied to help the British company understand and adapt to the Chinese culture in the joint venture. One such theory is Edward T. Hall's High-Context and Low-Context Cultures.</w:t>
      </w:r>
    </w:p>
    <w:p w14:paraId="72E74F8E" w14:textId="7BF39967" w:rsidR="54E3E1BB" w:rsidRPr="00BE7AE9" w:rsidRDefault="54E3E1BB" w:rsidP="07BA4962">
      <w:r w:rsidRPr="00BE7AE9">
        <w:rPr>
          <w:sz w:val="24"/>
          <w:szCs w:val="24"/>
        </w:rPr>
        <w:t>Hall's theory suggests that cultures can be classified as either high-context or low-context based on their communication style. In high-context cultures, much of the communication is implicit and relies on shared knowledge, context, and nonverbal cues. In contrast, in low-context cultures, communication is more explicit and relies on clear and direct language.</w:t>
      </w:r>
    </w:p>
    <w:p w14:paraId="6CC3DF19" w14:textId="092068FF" w:rsidR="54E3E1BB" w:rsidRPr="00BE7AE9" w:rsidRDefault="54E3E1BB" w:rsidP="07BA4962">
      <w:r w:rsidRPr="00BE7AE9">
        <w:rPr>
          <w:sz w:val="24"/>
          <w:szCs w:val="24"/>
        </w:rPr>
        <w:t>In the case of the British and Chinese joint venture, China is a high-context culture, meaning that communication is often indirect, nonverbal, and relies on shared cultural knowledge. Therefore, the British company will need to adapt its communication style to suit the Chinese culture. This could involve using nonverbal cues, such as body language and tone of voice, to convey meaning, being patient in communication, and taking time to build relationships and establish trust.</w:t>
      </w:r>
    </w:p>
    <w:p w14:paraId="15441DFC" w14:textId="0F1564DA" w:rsidR="54E3E1BB" w:rsidRDefault="54E3E1BB" w:rsidP="07BA4962">
      <w:pPr>
        <w:rPr>
          <w:sz w:val="24"/>
          <w:szCs w:val="24"/>
          <w:highlight w:val="darkCyan"/>
        </w:rPr>
      </w:pPr>
      <w:r w:rsidRPr="001B34FD">
        <w:rPr>
          <w:sz w:val="24"/>
          <w:szCs w:val="24"/>
          <w:highlight w:val="darkCyan"/>
        </w:rPr>
        <w:t xml:space="preserve"> </w:t>
      </w:r>
    </w:p>
    <w:p w14:paraId="42CABC1D" w14:textId="5EAA897A" w:rsidR="00BE7AE9" w:rsidRPr="00BE7AE9" w:rsidRDefault="00BE7AE9" w:rsidP="00BE7AE9">
      <w:pPr>
        <w:pStyle w:val="Heading1"/>
      </w:pPr>
      <w:bookmarkStart w:id="6" w:name="_Toc131000866"/>
      <w:r w:rsidRPr="00BE7AE9">
        <w:t>Cultural Dimensions Theory</w:t>
      </w:r>
      <w:bookmarkEnd w:id="6"/>
    </w:p>
    <w:p w14:paraId="4F68FA31" w14:textId="77777777" w:rsidR="00BE7AE9" w:rsidRPr="00BE7AE9" w:rsidRDefault="00BE7AE9" w:rsidP="00BE7AE9"/>
    <w:p w14:paraId="7A360963" w14:textId="29325A45" w:rsidR="54E3E1BB" w:rsidRPr="00BE7AE9" w:rsidRDefault="54E3E1BB" w:rsidP="07BA4962">
      <w:r w:rsidRPr="00BE7AE9">
        <w:rPr>
          <w:sz w:val="24"/>
          <w:szCs w:val="24"/>
        </w:rPr>
        <w:t xml:space="preserve">Another theory that could be applied is the Cultural Dimensions Theory developed by </w:t>
      </w:r>
      <w:proofErr w:type="spellStart"/>
      <w:r w:rsidRPr="00BE7AE9">
        <w:rPr>
          <w:sz w:val="24"/>
          <w:szCs w:val="24"/>
        </w:rPr>
        <w:t>Fons</w:t>
      </w:r>
      <w:proofErr w:type="spellEnd"/>
      <w:r w:rsidRPr="00BE7AE9">
        <w:rPr>
          <w:sz w:val="24"/>
          <w:szCs w:val="24"/>
        </w:rPr>
        <w:t xml:space="preserve"> Trompenaars and Charles Hampden-Turner. This theory suggests that cultures can be classified according to several dimensions, including:</w:t>
      </w:r>
    </w:p>
    <w:p w14:paraId="75B56328" w14:textId="0FA9E5EA" w:rsidR="54E3E1BB" w:rsidRPr="00BE7AE9" w:rsidRDefault="54E3E1BB" w:rsidP="07BA4962">
      <w:r w:rsidRPr="00BE7AE9">
        <w:rPr>
          <w:sz w:val="24"/>
          <w:szCs w:val="24"/>
        </w:rPr>
        <w:t xml:space="preserve">Universalism vs. Particularism: Universalistic cultures emphasize rules, procedures, and principles, while particularistic cultures focus on relationships and context. </w:t>
      </w:r>
    </w:p>
    <w:p w14:paraId="63F54C72" w14:textId="616F8E10" w:rsidR="54E3E1BB" w:rsidRPr="00BE7AE9" w:rsidRDefault="54E3E1BB" w:rsidP="07BA4962">
      <w:r w:rsidRPr="00BE7AE9">
        <w:rPr>
          <w:sz w:val="24"/>
          <w:szCs w:val="24"/>
        </w:rPr>
        <w:t>Individualism vs. Communitarianism: Individualistic cultures emphasize individual freedom and autonomy, while communitarian cultures emphasize group harmony and cooperation.</w:t>
      </w:r>
    </w:p>
    <w:p w14:paraId="706B066D" w14:textId="6EFC379D" w:rsidR="54E3E1BB" w:rsidRPr="00BE7AE9" w:rsidRDefault="54E3E1BB" w:rsidP="07BA4962">
      <w:r w:rsidRPr="00BE7AE9">
        <w:rPr>
          <w:sz w:val="24"/>
          <w:szCs w:val="24"/>
        </w:rPr>
        <w:t>Neutral vs. Affective: Neutral cultures emphasize self-control and emotional restraint, while affective cultures express emotions freely.</w:t>
      </w:r>
    </w:p>
    <w:p w14:paraId="7B827121" w14:textId="40E55F80" w:rsidR="54E3E1BB" w:rsidRPr="00BE7AE9" w:rsidRDefault="54E3E1BB" w:rsidP="07BA4962">
      <w:r w:rsidRPr="00BE7AE9">
        <w:rPr>
          <w:sz w:val="24"/>
          <w:szCs w:val="24"/>
        </w:rPr>
        <w:t>Specific vs. Diffuse: Specific cultures separate work and personal life, while diffuse cultures integrate work and personal life.</w:t>
      </w:r>
    </w:p>
    <w:p w14:paraId="37A33D39" w14:textId="4B51067E" w:rsidR="54E3E1BB" w:rsidRDefault="54E3E1BB" w:rsidP="07BA4962">
      <w:pPr>
        <w:rPr>
          <w:sz w:val="24"/>
          <w:szCs w:val="24"/>
        </w:rPr>
      </w:pPr>
      <w:r w:rsidRPr="00BE7AE9">
        <w:rPr>
          <w:sz w:val="24"/>
          <w:szCs w:val="24"/>
        </w:rPr>
        <w:t>By applying the Cultural Dimensions Theory, the British company can better understand the values and attitudes that underpin Chinese culture and adapt its communication style and decision-making process to suit the Chinese culture.</w:t>
      </w:r>
    </w:p>
    <w:p w14:paraId="7E72F632" w14:textId="095300B9" w:rsidR="001B34FD" w:rsidRDefault="001B34FD" w:rsidP="07BA4962">
      <w:pPr>
        <w:rPr>
          <w:sz w:val="24"/>
          <w:szCs w:val="24"/>
        </w:rPr>
      </w:pPr>
    </w:p>
    <w:p w14:paraId="504F614B" w14:textId="10545AE8" w:rsidR="00BE7AE9" w:rsidRDefault="00BE7AE9" w:rsidP="07BA4962">
      <w:pPr>
        <w:rPr>
          <w:sz w:val="24"/>
          <w:szCs w:val="24"/>
        </w:rPr>
      </w:pPr>
    </w:p>
    <w:p w14:paraId="0F3035E6" w14:textId="47907433" w:rsidR="00BE7AE9" w:rsidRDefault="00BE7AE9" w:rsidP="07BA4962">
      <w:pPr>
        <w:rPr>
          <w:sz w:val="24"/>
          <w:szCs w:val="24"/>
        </w:rPr>
      </w:pPr>
    </w:p>
    <w:p w14:paraId="0BC6927C" w14:textId="6508453F" w:rsidR="00BE7AE9" w:rsidRDefault="00BE7AE9" w:rsidP="00BE7AE9">
      <w:pPr>
        <w:pStyle w:val="Heading1"/>
      </w:pPr>
      <w:bookmarkStart w:id="7" w:name="_Toc131000867"/>
      <w:r>
        <w:lastRenderedPageBreak/>
        <w:t>Recommendations</w:t>
      </w:r>
      <w:bookmarkEnd w:id="7"/>
    </w:p>
    <w:p w14:paraId="627BBDDB" w14:textId="77777777" w:rsidR="00BE7AE9" w:rsidRDefault="00BE7AE9" w:rsidP="07BA4962">
      <w:pPr>
        <w:rPr>
          <w:sz w:val="24"/>
          <w:szCs w:val="24"/>
        </w:rPr>
      </w:pPr>
    </w:p>
    <w:p w14:paraId="276FD579" w14:textId="77777777" w:rsidR="001B34FD" w:rsidRPr="00BE7AE9" w:rsidRDefault="001B34FD" w:rsidP="001B34FD">
      <w:r w:rsidRPr="00BE7AE9">
        <w:rPr>
          <w:sz w:val="24"/>
          <w:szCs w:val="24"/>
        </w:rPr>
        <w:t>In terms of recommendations and business communication solutions, we suggest the following:</w:t>
      </w:r>
    </w:p>
    <w:p w14:paraId="085D5CA6" w14:textId="77777777" w:rsidR="001B34FD" w:rsidRPr="00BE7AE9" w:rsidRDefault="001B34FD" w:rsidP="001B34FD">
      <w:r w:rsidRPr="00BE7AE9">
        <w:rPr>
          <w:sz w:val="24"/>
          <w:szCs w:val="24"/>
        </w:rPr>
        <w:t>Hire a cultural consultant who understands the Chinese culture to act as an intermediary between the two parties.</w:t>
      </w:r>
    </w:p>
    <w:p w14:paraId="00B8100B" w14:textId="77777777" w:rsidR="001B34FD" w:rsidRPr="00BE7AE9" w:rsidRDefault="001B34FD" w:rsidP="001B34FD">
      <w:r w:rsidRPr="00BE7AE9">
        <w:rPr>
          <w:sz w:val="24"/>
          <w:szCs w:val="24"/>
        </w:rPr>
        <w:t>Conduct cultural sensitivity training for the British team to learn about the Chinese culture, communication style, and business practices.</w:t>
      </w:r>
    </w:p>
    <w:p w14:paraId="304C3144" w14:textId="77777777" w:rsidR="001B34FD" w:rsidRPr="00BE7AE9" w:rsidRDefault="001B34FD" w:rsidP="001B34FD">
      <w:r w:rsidRPr="00BE7AE9">
        <w:rPr>
          <w:sz w:val="24"/>
          <w:szCs w:val="24"/>
        </w:rPr>
        <w:t>Establish clear lines of communication with the Chinese team and ensure that all parties understand the decision-making process.</w:t>
      </w:r>
    </w:p>
    <w:p w14:paraId="760ACB2D" w14:textId="77777777" w:rsidR="001B34FD" w:rsidRPr="00BE7AE9" w:rsidRDefault="001B34FD" w:rsidP="001B34FD">
      <w:r w:rsidRPr="00BE7AE9">
        <w:rPr>
          <w:sz w:val="24"/>
          <w:szCs w:val="24"/>
        </w:rPr>
        <w:t>Use visual aids and nonverbal cues to communicate effectively with the Chinese team.</w:t>
      </w:r>
    </w:p>
    <w:p w14:paraId="17218203" w14:textId="77777777" w:rsidR="001B34FD" w:rsidRPr="00BE7AE9" w:rsidRDefault="001B34FD" w:rsidP="001B34FD">
      <w:r w:rsidRPr="00BE7AE9">
        <w:rPr>
          <w:sz w:val="24"/>
          <w:szCs w:val="24"/>
        </w:rPr>
        <w:t>Be patient and avoid rushing into decisions without fully understanding the Chinese culture and business practices.</w:t>
      </w:r>
    </w:p>
    <w:p w14:paraId="7B85644F" w14:textId="0E872E87" w:rsidR="001B34FD" w:rsidRDefault="001B34FD" w:rsidP="001B34FD">
      <w:r w:rsidRPr="00BE7AE9">
        <w:rPr>
          <w:sz w:val="24"/>
          <w:szCs w:val="24"/>
        </w:rPr>
        <w:t>In conclusion, the British company must be aware of the cultural challenges it might face while contemplating a joint venture with a Chinese company. By understanding the cultural differences between the two countries and applying relevant intercultural communication theories, the British company can successfully navigate these challenges and establish a successful partnership with the Chinese company. We hope that our recommendations and business communication solutions will be helpful in ensuring the success of the joint venture.</w:t>
      </w:r>
      <w:r w:rsidRPr="5869861D">
        <w:rPr>
          <w:sz w:val="24"/>
          <w:szCs w:val="24"/>
        </w:rPr>
        <w:t xml:space="preserve"> </w:t>
      </w:r>
    </w:p>
    <w:p w14:paraId="3AECD495" w14:textId="2894FF96" w:rsidR="00AD195A" w:rsidRDefault="00AD195A" w:rsidP="07BA4962"/>
    <w:p w14:paraId="771DDB28" w14:textId="4F6D7A2D" w:rsidR="00BE7AE9" w:rsidRDefault="00BE7AE9" w:rsidP="07BA4962"/>
    <w:p w14:paraId="35F4F8E0" w14:textId="11FC6BC4" w:rsidR="00BE7AE9" w:rsidRDefault="00BE7AE9" w:rsidP="07BA4962"/>
    <w:p w14:paraId="1BBEEF22" w14:textId="06E8B649" w:rsidR="00BE7AE9" w:rsidRDefault="00BE7AE9" w:rsidP="07BA4962"/>
    <w:p w14:paraId="28A5B436" w14:textId="77FF3D1A" w:rsidR="00BE7AE9" w:rsidRDefault="00BE7AE9" w:rsidP="07BA4962"/>
    <w:p w14:paraId="15D80536" w14:textId="1B4C9859" w:rsidR="00BE7AE9" w:rsidRDefault="00BE7AE9" w:rsidP="07BA4962"/>
    <w:p w14:paraId="647D5CDB" w14:textId="3860252F" w:rsidR="00BE7AE9" w:rsidRDefault="00BE7AE9" w:rsidP="07BA4962"/>
    <w:p w14:paraId="5B7F5DEE" w14:textId="404355D8" w:rsidR="00BE7AE9" w:rsidRDefault="00BE7AE9" w:rsidP="07BA4962"/>
    <w:p w14:paraId="762A283B" w14:textId="4A5655BF" w:rsidR="00BE7AE9" w:rsidRDefault="00BE7AE9" w:rsidP="07BA4962"/>
    <w:p w14:paraId="6D245308" w14:textId="11B58B6F" w:rsidR="00BE7AE9" w:rsidRDefault="00BE7AE9" w:rsidP="07BA4962"/>
    <w:p w14:paraId="3A66B9CC" w14:textId="77777777" w:rsidR="009977C2" w:rsidRDefault="009977C2" w:rsidP="07BA4962"/>
    <w:p w14:paraId="76DA810E" w14:textId="26D31E9D" w:rsidR="00BE7AE9" w:rsidRDefault="00BE7AE9" w:rsidP="00BE7AE9">
      <w:pPr>
        <w:pStyle w:val="Heading1"/>
      </w:pPr>
      <w:bookmarkStart w:id="8" w:name="_Toc131000868"/>
      <w:proofErr w:type="gramStart"/>
      <w:r>
        <w:lastRenderedPageBreak/>
        <w:t>References :</w:t>
      </w:r>
      <w:bookmarkEnd w:id="8"/>
      <w:proofErr w:type="gramEnd"/>
      <w:r>
        <w:t xml:space="preserve"> </w:t>
      </w:r>
    </w:p>
    <w:p w14:paraId="46A23530" w14:textId="77777777" w:rsidR="00BE7AE9" w:rsidRDefault="00BE7AE9" w:rsidP="00BE7AE9">
      <w:pPr>
        <w:pStyle w:val="NormalWeb"/>
        <w:ind w:left="567" w:hanging="567"/>
      </w:pPr>
      <w:proofErr w:type="spellStart"/>
      <w:r>
        <w:t>Gesteland</w:t>
      </w:r>
      <w:proofErr w:type="spellEnd"/>
      <w:r>
        <w:t xml:space="preserve">, R.R. (1999) </w:t>
      </w:r>
      <w:r>
        <w:rPr>
          <w:i/>
          <w:iCs/>
        </w:rPr>
        <w:t xml:space="preserve">Cross-cultural business behaviour: Marketing, </w:t>
      </w:r>
      <w:proofErr w:type="gramStart"/>
      <w:r>
        <w:rPr>
          <w:i/>
          <w:iCs/>
        </w:rPr>
        <w:t>negotiating</w:t>
      </w:r>
      <w:proofErr w:type="gramEnd"/>
      <w:r>
        <w:rPr>
          <w:i/>
          <w:iCs/>
        </w:rPr>
        <w:t xml:space="preserve"> and managing across cultures</w:t>
      </w:r>
      <w:r>
        <w:t xml:space="preserve">. Copenhagen: Business School Pr. </w:t>
      </w:r>
    </w:p>
    <w:p w14:paraId="57DF3AD1" w14:textId="77777777" w:rsidR="00BE7AE9" w:rsidRDefault="00BE7AE9" w:rsidP="00BE7AE9">
      <w:pPr>
        <w:pStyle w:val="NormalWeb"/>
        <w:ind w:left="567" w:hanging="567"/>
      </w:pPr>
      <w:r>
        <w:t xml:space="preserve">Hofstede, G. (2001) </w:t>
      </w:r>
      <w:r>
        <w:rPr>
          <w:i/>
          <w:iCs/>
        </w:rPr>
        <w:t>Culture's consequences: Comparing values, behaviours, institutions, and organizations across nations</w:t>
      </w:r>
      <w:r>
        <w:t xml:space="preserve">. Thousand Oaks, CA: Sage Publications. </w:t>
      </w:r>
    </w:p>
    <w:p w14:paraId="29E04F99" w14:textId="77777777" w:rsidR="00BE7AE9" w:rsidRDefault="00BE7AE9" w:rsidP="00BE7AE9">
      <w:pPr>
        <w:pStyle w:val="NormalWeb"/>
        <w:ind w:left="567" w:hanging="567"/>
      </w:pPr>
      <w:r>
        <w:t xml:space="preserve">Hofstede, G., Hofstede, G.J. and </w:t>
      </w:r>
      <w:proofErr w:type="spellStart"/>
      <w:r>
        <w:t>Minkov</w:t>
      </w:r>
      <w:proofErr w:type="spellEnd"/>
      <w:r>
        <w:t xml:space="preserve">, M. (2010) </w:t>
      </w:r>
      <w:r>
        <w:rPr>
          <w:i/>
          <w:iCs/>
        </w:rPr>
        <w:t>Cultures and organizations: SOFTWARE OF THE MIND: Intercultural cooperation and its importance for survival</w:t>
      </w:r>
      <w:r>
        <w:t xml:space="preserve">. New York: McGraw-Hill. </w:t>
      </w:r>
    </w:p>
    <w:p w14:paraId="1D5A7B19" w14:textId="77777777" w:rsidR="00BE7AE9" w:rsidRDefault="00BE7AE9" w:rsidP="00BE7AE9">
      <w:pPr>
        <w:pStyle w:val="NormalWeb"/>
        <w:ind w:left="567" w:hanging="567"/>
      </w:pPr>
      <w:r>
        <w:t xml:space="preserve">HQ, H.I., </w:t>
      </w:r>
      <w:r>
        <w:rPr>
          <w:i/>
          <w:iCs/>
        </w:rPr>
        <w:t>National culture</w:t>
      </w:r>
      <w:r>
        <w:t xml:space="preserve">, </w:t>
      </w:r>
      <w:r>
        <w:rPr>
          <w:i/>
          <w:iCs/>
        </w:rPr>
        <w:t>National Culture</w:t>
      </w:r>
      <w:r>
        <w:t xml:space="preserve">. Available at: https://hi.hofstede-insights.com/national-culture (Accessed: March 23, 2023). </w:t>
      </w:r>
    </w:p>
    <w:p w14:paraId="333131BE" w14:textId="77777777" w:rsidR="00BE7AE9" w:rsidRDefault="00BE7AE9" w:rsidP="00BE7AE9">
      <w:pPr>
        <w:pStyle w:val="NormalWeb"/>
        <w:ind w:left="567" w:hanging="567"/>
      </w:pPr>
      <w:r>
        <w:rPr>
          <w:i/>
          <w:iCs/>
        </w:rPr>
        <w:t>Huawei UK</w:t>
      </w:r>
      <w:r>
        <w:t xml:space="preserve"> </w:t>
      </w:r>
      <w:r>
        <w:rPr>
          <w:i/>
          <w:iCs/>
        </w:rPr>
        <w:t>HUAWEI</w:t>
      </w:r>
      <w:r>
        <w:t xml:space="preserve">, Available at: https://consumer.huawei.com/uk/ (Accessed: March 27, 2023). </w:t>
      </w:r>
    </w:p>
    <w:p w14:paraId="014E20B1" w14:textId="77777777" w:rsidR="00BE7AE9" w:rsidRDefault="00BE7AE9" w:rsidP="00BE7AE9">
      <w:pPr>
        <w:pStyle w:val="NormalWeb"/>
        <w:ind w:left="567" w:hanging="567"/>
      </w:pPr>
      <w:r>
        <w:t>Arm Holdings., A.</w:t>
      </w:r>
      <w:proofErr w:type="gramStart"/>
      <w:r>
        <w:t xml:space="preserve">,  </w:t>
      </w:r>
      <w:r>
        <w:rPr>
          <w:i/>
          <w:iCs/>
        </w:rPr>
        <w:t>Defining</w:t>
      </w:r>
      <w:proofErr w:type="gramEnd"/>
      <w:r>
        <w:rPr>
          <w:i/>
          <w:iCs/>
        </w:rPr>
        <w:t xml:space="preserve"> the future of computing</w:t>
      </w:r>
      <w:r>
        <w:t xml:space="preserve">, </w:t>
      </w:r>
      <w:r>
        <w:rPr>
          <w:i/>
          <w:iCs/>
        </w:rPr>
        <w:t>Arm</w:t>
      </w:r>
      <w:r>
        <w:t xml:space="preserve">. Available at: https://www.arm.com/ (Accessed: March 24, 2023). </w:t>
      </w:r>
    </w:p>
    <w:p w14:paraId="2D48D189" w14:textId="77777777" w:rsidR="00BE7AE9" w:rsidRDefault="00BE7AE9" w:rsidP="00BE7AE9">
      <w:pPr>
        <w:pStyle w:val="NormalWeb"/>
        <w:ind w:left="567" w:hanging="567"/>
      </w:pPr>
      <w:r>
        <w:rPr>
          <w:i/>
          <w:iCs/>
        </w:rPr>
        <w:t>Mind tools</w:t>
      </w:r>
      <w:r>
        <w:t xml:space="preserve">. </w:t>
      </w:r>
      <w:r>
        <w:rPr>
          <w:i/>
          <w:iCs/>
        </w:rPr>
        <w:t>MindTools</w:t>
      </w:r>
      <w:r>
        <w:t xml:space="preserve">. Available at: https://www.mindtools.com/a1ecvyx/hofstedes-cultural-dimensions (Accessed: March 24, 2023). </w:t>
      </w:r>
    </w:p>
    <w:p w14:paraId="5D9B4731" w14:textId="77777777" w:rsidR="00BE7AE9" w:rsidRDefault="00BE7AE9" w:rsidP="00BE7AE9">
      <w:pPr>
        <w:pStyle w:val="NormalWeb"/>
        <w:ind w:left="567" w:hanging="567"/>
      </w:pPr>
      <w:r>
        <w:t xml:space="preserve">Neuliep, J.W. (2021) </w:t>
      </w:r>
      <w:r>
        <w:rPr>
          <w:i/>
          <w:iCs/>
        </w:rPr>
        <w:t>Intercultural Communication: A contextual approach</w:t>
      </w:r>
      <w:r>
        <w:t xml:space="preserve">. Los Angeles: SAGE. </w:t>
      </w:r>
    </w:p>
    <w:p w14:paraId="0C4A3B90" w14:textId="6EFE864A" w:rsidR="00BE7AE9" w:rsidRDefault="00BE7AE9" w:rsidP="00BE7AE9"/>
    <w:p w14:paraId="3572C516" w14:textId="0EFFAEBE" w:rsidR="0038005B" w:rsidRDefault="0038005B" w:rsidP="00BE7AE9"/>
    <w:p w14:paraId="01DF6906" w14:textId="72CCAEEB" w:rsidR="0038005B" w:rsidRDefault="0038005B" w:rsidP="00BE7AE9"/>
    <w:p w14:paraId="315F5FDD" w14:textId="32ED80D2" w:rsidR="0038005B" w:rsidRDefault="0038005B" w:rsidP="00BE7AE9"/>
    <w:p w14:paraId="5C73C277" w14:textId="5FF848B0" w:rsidR="0038005B" w:rsidRDefault="0038005B" w:rsidP="00BE7AE9"/>
    <w:p w14:paraId="530972A2" w14:textId="2C7FA3DE" w:rsidR="0038005B" w:rsidRDefault="0038005B" w:rsidP="00BE7AE9"/>
    <w:p w14:paraId="37BE4E85" w14:textId="1AD71A1D" w:rsidR="0038005B" w:rsidRDefault="0038005B" w:rsidP="00BE7AE9"/>
    <w:p w14:paraId="49117D30" w14:textId="3EFC6C2F" w:rsidR="0038005B" w:rsidRDefault="0038005B" w:rsidP="00BE7AE9"/>
    <w:p w14:paraId="74CF276E" w14:textId="4A28976E" w:rsidR="0038005B" w:rsidRDefault="0038005B" w:rsidP="00BE7AE9"/>
    <w:p w14:paraId="1246232B" w14:textId="27BFD1AF" w:rsidR="0038005B" w:rsidRDefault="0038005B" w:rsidP="00BE7AE9"/>
    <w:p w14:paraId="04DBEEBC" w14:textId="046252B4" w:rsidR="0038005B" w:rsidRDefault="0038005B" w:rsidP="00BE7AE9"/>
    <w:p w14:paraId="4B0B83E7" w14:textId="13D01DD2" w:rsidR="0038005B" w:rsidRDefault="0038005B" w:rsidP="00BE7AE9"/>
    <w:p w14:paraId="3214C028" w14:textId="611C8137" w:rsidR="0038005B" w:rsidRDefault="0038005B" w:rsidP="00BE7AE9"/>
    <w:p w14:paraId="1D960E26" w14:textId="20A98240" w:rsidR="0038005B" w:rsidRDefault="0038005B" w:rsidP="00BE7AE9"/>
    <w:p w14:paraId="21F69ECE" w14:textId="631375FF" w:rsidR="0038005B" w:rsidRDefault="0038005B" w:rsidP="00BE7AE9">
      <w:r>
        <w:rPr>
          <w:noProof/>
        </w:rPr>
        <w:lastRenderedPageBreak/>
        <w:drawing>
          <wp:inline distT="0" distB="0" distL="0" distR="0" wp14:anchorId="7EFC4074" wp14:editId="277C353F">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7CA295BE" w14:textId="6358082F" w:rsidR="0038005B" w:rsidRDefault="0038005B" w:rsidP="00BE7AE9">
      <w:r>
        <w:rPr>
          <w:noProof/>
        </w:rPr>
        <w:drawing>
          <wp:inline distT="0" distB="0" distL="0" distR="0" wp14:anchorId="34A37B06" wp14:editId="277F8D2F">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433ED12F" w14:textId="0DCEE8AB" w:rsidR="0038005B" w:rsidRDefault="0038005B" w:rsidP="00BE7AE9">
      <w:r>
        <w:rPr>
          <w:noProof/>
        </w:rPr>
        <w:lastRenderedPageBreak/>
        <w:drawing>
          <wp:inline distT="0" distB="0" distL="0" distR="0" wp14:anchorId="0BE88272" wp14:editId="1DF2FC89">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55C093E1" w14:textId="1C1F5FA2" w:rsidR="0038005B" w:rsidRDefault="0038005B" w:rsidP="00BE7AE9">
      <w:r>
        <w:rPr>
          <w:noProof/>
        </w:rPr>
        <w:drawing>
          <wp:inline distT="0" distB="0" distL="0" distR="0" wp14:anchorId="588487F5" wp14:editId="42CBB659">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7AA48185" w14:textId="1A6C6342" w:rsidR="0038005B" w:rsidRDefault="0038005B" w:rsidP="00BE7AE9">
      <w:r>
        <w:rPr>
          <w:noProof/>
        </w:rPr>
        <w:lastRenderedPageBreak/>
        <w:drawing>
          <wp:inline distT="0" distB="0" distL="0" distR="0" wp14:anchorId="06E6B23C" wp14:editId="310EA8BF">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4B289379" w14:textId="71EACB71" w:rsidR="0038005B" w:rsidRDefault="0038005B" w:rsidP="00BE7AE9">
      <w:r>
        <w:rPr>
          <w:noProof/>
        </w:rPr>
        <w:drawing>
          <wp:inline distT="0" distB="0" distL="0" distR="0" wp14:anchorId="7CBB4765" wp14:editId="7252EA13">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578BA7A9" w14:textId="1134266F" w:rsidR="0038005B" w:rsidRDefault="0038005B" w:rsidP="00BE7AE9">
      <w:r>
        <w:rPr>
          <w:noProof/>
        </w:rPr>
        <w:lastRenderedPageBreak/>
        <w:drawing>
          <wp:inline distT="0" distB="0" distL="0" distR="0" wp14:anchorId="769522BA" wp14:editId="74A24B6A">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8B32CCB" w14:textId="534E3834" w:rsidR="0038005B" w:rsidRDefault="0038005B" w:rsidP="00BE7AE9">
      <w:r>
        <w:rPr>
          <w:noProof/>
        </w:rPr>
        <w:drawing>
          <wp:inline distT="0" distB="0" distL="0" distR="0" wp14:anchorId="7E48A390" wp14:editId="4C0768D9">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7ACF07E4" w14:textId="527DB401" w:rsidR="0038005B" w:rsidRDefault="0038005B" w:rsidP="00BE7AE9">
      <w:r>
        <w:rPr>
          <w:noProof/>
        </w:rPr>
        <w:lastRenderedPageBreak/>
        <w:drawing>
          <wp:inline distT="0" distB="0" distL="0" distR="0" wp14:anchorId="6FE1AF99" wp14:editId="0956656D">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3B6F670D" w14:textId="32DD7C22" w:rsidR="0038005B" w:rsidRPr="00BE7AE9" w:rsidRDefault="0038005B" w:rsidP="00BE7AE9">
      <w:r>
        <w:rPr>
          <w:noProof/>
        </w:rPr>
        <w:drawing>
          <wp:inline distT="0" distB="0" distL="0" distR="0" wp14:anchorId="75EFF665" wp14:editId="33A01D7D">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sectPr w:rsidR="0038005B" w:rsidRPr="00BE7AE9">
      <w:foot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B81F2" w14:textId="77777777" w:rsidR="00100D13" w:rsidRDefault="00100D13" w:rsidP="00BE7AE9">
      <w:pPr>
        <w:spacing w:after="0" w:line="240" w:lineRule="auto"/>
      </w:pPr>
      <w:r>
        <w:separator/>
      </w:r>
    </w:p>
  </w:endnote>
  <w:endnote w:type="continuationSeparator" w:id="0">
    <w:p w14:paraId="2D65DB50" w14:textId="77777777" w:rsidR="00100D13" w:rsidRDefault="00100D13" w:rsidP="00BE7A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2955690"/>
      <w:docPartObj>
        <w:docPartGallery w:val="Page Numbers (Bottom of Page)"/>
        <w:docPartUnique/>
      </w:docPartObj>
    </w:sdtPr>
    <w:sdtEndPr>
      <w:rPr>
        <w:noProof/>
      </w:rPr>
    </w:sdtEndPr>
    <w:sdtContent>
      <w:p w14:paraId="04501121" w14:textId="3AC0EFD0" w:rsidR="00BE7AE9" w:rsidRDefault="00BE7A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616040" w14:textId="77777777" w:rsidR="00BE7AE9" w:rsidRDefault="00BE7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71AD3" w14:textId="77777777" w:rsidR="00100D13" w:rsidRDefault="00100D13" w:rsidP="00BE7AE9">
      <w:pPr>
        <w:spacing w:after="0" w:line="240" w:lineRule="auto"/>
      </w:pPr>
      <w:r>
        <w:separator/>
      </w:r>
    </w:p>
  </w:footnote>
  <w:footnote w:type="continuationSeparator" w:id="0">
    <w:p w14:paraId="0A465E5F" w14:textId="77777777" w:rsidR="00100D13" w:rsidRDefault="00100D13" w:rsidP="00BE7AE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entireDocument int2:id="L7hwztrW">
      <int2:extLst>
        <oel:ext uri="E302BA01-7950-474C-9AD3-286E660C40A8">
          <int2:similaritySummary int2:version="1" int2:runId="1679310612454" int2:tilesCheckedInThisRun="46" int2:totalNumOfTiles="46" int2:similarityAnnotationCount="0" int2:numWords="1490" int2:numFlaggedWords="0"/>
        </oel:ext>
      </int2:extLst>
    </int2:entireDocument>
  </int2:observations>
  <int2:intelligenceSettings/>
  <int2:onDemandWorkflows>
    <int2:onDemandWorkflow int2:type="SimilarityCheck" int2:paragraphVersions="5E5787A5-572FB8C4 3D2D5627-5E79AC9A 6C405AD3-15130EC4 183DAEBE-5A0DC342 15E5B841-6F537178 6E8137B1-0D329A68 546A5EF2-0FDBED21 473FAA57-7A11E858 1BA7F004-02DFAC99 1BF544E4-78099587 3F85E3CB-590827EB 77BA24BC-7D5DEED0 3AA1F9E9-3EA03FB8 5EB1854D-414077CC 25D662A3-31E82A28 2049475F-3D5E6DC4 47740777-2A6F33E1 75DD2FF9-3406EB63 7185AA23-5BB725BF 30AB7620-206A1068 780AAAF2-04B71EA1 4380BC91-01B76639 0771C457-76537293 417167E9-0C63B10B 6078BF74-70BAD650 045F2DDB-3BA58466 37273DB7-6B421468 39BC3B94-3F660B44 357E961A-03D6BD06 6CE7F6CD-706E13C2 1EC131EF-089C5C38 44C7E082-2F94C681 0BE8D182-02EE5FE4 4B10663F-3520AC77 7495485E-57A7B77F 0DEC8233-64EA339F 4A8299E8-41B5A83D 01839535-745FBACB 27FD1F15-02FC0927 5F55942A-29C8F9C4 7D8FD0F4-518FBC1D 579E4897-4D606EEB 21B74AAB-7A1953DF 094872E0-755EB972 6F50CA8F-0EB76F8F 45D8BC3B-003B8CD2 6FAAE909-5A9FA507 647176A1-524EA865 726E3C14-6625D0DB 276CEAEF-26173F9E 60C8AA28-524369DA 0D85489F-3009BF06 0467E6A4-629BDFC5 4D22F16D-60F3CBEF 667F3636-7E9552CE 76A405B3-37C02888 1F92261C-3C308132 5DAFD1EC-7F0C0EA7 7EA467A7-6AFA7F03 606F7B73-2901CF6B 4BE9B2BA-010EF59C 72E74F8E-4AA2D9EA 6CC3DF19-092068FF 15441DFC-0874E1D5 17F75302-2BBA76D7 7A360963-5BE9AE46 7E6645B8-3F9CFBD6 75B56328-212D1BAB 42A0593F-224347FA 63F54C72-3194A91E 0806F287-04109264 706B066D-04061175 0A2D72C6-156D1D7E 7B827121-34133463 37A33D39-7109235A"/>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B151BC"/>
    <w:rsid w:val="00100D13"/>
    <w:rsid w:val="00156DB5"/>
    <w:rsid w:val="001B34FD"/>
    <w:rsid w:val="00200E10"/>
    <w:rsid w:val="002860D2"/>
    <w:rsid w:val="0038005B"/>
    <w:rsid w:val="005F481F"/>
    <w:rsid w:val="00622FF8"/>
    <w:rsid w:val="00660D93"/>
    <w:rsid w:val="00787BCF"/>
    <w:rsid w:val="009977C2"/>
    <w:rsid w:val="00AD195A"/>
    <w:rsid w:val="00B8127D"/>
    <w:rsid w:val="00B85763"/>
    <w:rsid w:val="00BE7AE9"/>
    <w:rsid w:val="00C03C7D"/>
    <w:rsid w:val="00C62C0A"/>
    <w:rsid w:val="00C96895"/>
    <w:rsid w:val="00CC1A6C"/>
    <w:rsid w:val="00D2067E"/>
    <w:rsid w:val="00F225A4"/>
    <w:rsid w:val="00FC395F"/>
    <w:rsid w:val="01A74EB4"/>
    <w:rsid w:val="025CA088"/>
    <w:rsid w:val="07BA4962"/>
    <w:rsid w:val="080AAC41"/>
    <w:rsid w:val="081105D6"/>
    <w:rsid w:val="08969852"/>
    <w:rsid w:val="0A3268B3"/>
    <w:rsid w:val="0B2B777E"/>
    <w:rsid w:val="0FB151BC"/>
    <w:rsid w:val="10C5B91A"/>
    <w:rsid w:val="11358A6A"/>
    <w:rsid w:val="1261897B"/>
    <w:rsid w:val="129DF609"/>
    <w:rsid w:val="15542BA6"/>
    <w:rsid w:val="180A6143"/>
    <w:rsid w:val="1AAF116A"/>
    <w:rsid w:val="2118F42A"/>
    <w:rsid w:val="24FF5313"/>
    <w:rsid w:val="257A044D"/>
    <w:rsid w:val="2AE2E6D4"/>
    <w:rsid w:val="2C6EF404"/>
    <w:rsid w:val="2CF92A21"/>
    <w:rsid w:val="30954DD3"/>
    <w:rsid w:val="31CC9B44"/>
    <w:rsid w:val="31E06CC1"/>
    <w:rsid w:val="32CC422E"/>
    <w:rsid w:val="334B8370"/>
    <w:rsid w:val="33686BA5"/>
    <w:rsid w:val="36A00C67"/>
    <w:rsid w:val="383BDCC8"/>
    <w:rsid w:val="39D7AD29"/>
    <w:rsid w:val="39DF9AAF"/>
    <w:rsid w:val="3D0F4DEB"/>
    <w:rsid w:val="3D287648"/>
    <w:rsid w:val="3E0310DE"/>
    <w:rsid w:val="3EAB1E4C"/>
    <w:rsid w:val="3F02B7C8"/>
    <w:rsid w:val="3F85B8E2"/>
    <w:rsid w:val="4032D858"/>
    <w:rsid w:val="4053BEA3"/>
    <w:rsid w:val="437E8F6F"/>
    <w:rsid w:val="49F5BE79"/>
    <w:rsid w:val="4AD1C81C"/>
    <w:rsid w:val="4E8CA59D"/>
    <w:rsid w:val="5048B010"/>
    <w:rsid w:val="52ED6037"/>
    <w:rsid w:val="53F910D7"/>
    <w:rsid w:val="54E3E1BB"/>
    <w:rsid w:val="55032766"/>
    <w:rsid w:val="55387120"/>
    <w:rsid w:val="57253F7C"/>
    <w:rsid w:val="5869861D"/>
    <w:rsid w:val="586F4799"/>
    <w:rsid w:val="5C824D3A"/>
    <w:rsid w:val="5C8AA1FA"/>
    <w:rsid w:val="661D6703"/>
    <w:rsid w:val="665519E9"/>
    <w:rsid w:val="6B90DAF9"/>
    <w:rsid w:val="6FD011C6"/>
    <w:rsid w:val="70425BAB"/>
    <w:rsid w:val="70D6A5FE"/>
    <w:rsid w:val="72E2221C"/>
    <w:rsid w:val="74A382E9"/>
    <w:rsid w:val="7D10E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151BC"/>
  <w15:chartTrackingRefBased/>
  <w15:docId w15:val="{93C188F1-02AC-45BF-82F7-535513AFC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D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D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7AE9"/>
    <w:pPr>
      <w:outlineLvl w:val="9"/>
    </w:pPr>
    <w:rPr>
      <w:lang w:val="en-US"/>
    </w:rPr>
  </w:style>
  <w:style w:type="paragraph" w:styleId="TOC1">
    <w:name w:val="toc 1"/>
    <w:basedOn w:val="Normal"/>
    <w:next w:val="Normal"/>
    <w:autoRedefine/>
    <w:uiPriority w:val="39"/>
    <w:unhideWhenUsed/>
    <w:rsid w:val="00BE7AE9"/>
    <w:pPr>
      <w:spacing w:after="100"/>
    </w:pPr>
  </w:style>
  <w:style w:type="character" w:styleId="Hyperlink">
    <w:name w:val="Hyperlink"/>
    <w:basedOn w:val="DefaultParagraphFont"/>
    <w:uiPriority w:val="99"/>
    <w:unhideWhenUsed/>
    <w:rsid w:val="00BE7AE9"/>
    <w:rPr>
      <w:color w:val="0563C1" w:themeColor="hyperlink"/>
      <w:u w:val="single"/>
    </w:rPr>
  </w:style>
  <w:style w:type="paragraph" w:styleId="Header">
    <w:name w:val="header"/>
    <w:basedOn w:val="Normal"/>
    <w:link w:val="HeaderChar"/>
    <w:uiPriority w:val="99"/>
    <w:unhideWhenUsed/>
    <w:rsid w:val="00BE7A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AE9"/>
  </w:style>
  <w:style w:type="paragraph" w:styleId="Footer">
    <w:name w:val="footer"/>
    <w:basedOn w:val="Normal"/>
    <w:link w:val="FooterChar"/>
    <w:uiPriority w:val="99"/>
    <w:unhideWhenUsed/>
    <w:rsid w:val="00BE7A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AE9"/>
  </w:style>
  <w:style w:type="paragraph" w:styleId="NormalWeb">
    <w:name w:val="Normal (Web)"/>
    <w:basedOn w:val="Normal"/>
    <w:uiPriority w:val="99"/>
    <w:semiHidden/>
    <w:unhideWhenUsed/>
    <w:rsid w:val="00BE7AE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69162">
      <w:bodyDiv w:val="1"/>
      <w:marLeft w:val="0"/>
      <w:marRight w:val="0"/>
      <w:marTop w:val="0"/>
      <w:marBottom w:val="0"/>
      <w:divBdr>
        <w:top w:val="none" w:sz="0" w:space="0" w:color="auto"/>
        <w:left w:val="none" w:sz="0" w:space="0" w:color="auto"/>
        <w:bottom w:val="none" w:sz="0" w:space="0" w:color="auto"/>
        <w:right w:val="none" w:sz="0" w:space="0" w:color="auto"/>
      </w:divBdr>
      <w:divsChild>
        <w:div w:id="1737505625">
          <w:marLeft w:val="0"/>
          <w:marRight w:val="0"/>
          <w:marTop w:val="0"/>
          <w:marBottom w:val="0"/>
          <w:divBdr>
            <w:top w:val="single" w:sz="2" w:space="0" w:color="auto"/>
            <w:left w:val="single" w:sz="2" w:space="0" w:color="auto"/>
            <w:bottom w:val="single" w:sz="6" w:space="0" w:color="auto"/>
            <w:right w:val="single" w:sz="2" w:space="0" w:color="auto"/>
          </w:divBdr>
        </w:div>
        <w:div w:id="1298802003">
          <w:marLeft w:val="0"/>
          <w:marRight w:val="0"/>
          <w:marTop w:val="0"/>
          <w:marBottom w:val="0"/>
          <w:divBdr>
            <w:top w:val="single" w:sz="2" w:space="0" w:color="D9D9E3"/>
            <w:left w:val="single" w:sz="2" w:space="0" w:color="D9D9E3"/>
            <w:bottom w:val="single" w:sz="2" w:space="0" w:color="D9D9E3"/>
            <w:right w:val="single" w:sz="2" w:space="0" w:color="D9D9E3"/>
          </w:divBdr>
          <w:divsChild>
            <w:div w:id="540291638">
              <w:marLeft w:val="0"/>
              <w:marRight w:val="0"/>
              <w:marTop w:val="0"/>
              <w:marBottom w:val="0"/>
              <w:divBdr>
                <w:top w:val="single" w:sz="2" w:space="0" w:color="D9D9E3"/>
                <w:left w:val="single" w:sz="2" w:space="0" w:color="D9D9E3"/>
                <w:bottom w:val="single" w:sz="2" w:space="0" w:color="D9D9E3"/>
                <w:right w:val="single" w:sz="2" w:space="0" w:color="D9D9E3"/>
              </w:divBdr>
              <w:divsChild>
                <w:div w:id="1782723331">
                  <w:marLeft w:val="0"/>
                  <w:marRight w:val="0"/>
                  <w:marTop w:val="0"/>
                  <w:marBottom w:val="0"/>
                  <w:divBdr>
                    <w:top w:val="single" w:sz="2" w:space="0" w:color="D9D9E3"/>
                    <w:left w:val="single" w:sz="2" w:space="0" w:color="D9D9E3"/>
                    <w:bottom w:val="single" w:sz="2" w:space="0" w:color="D9D9E3"/>
                    <w:right w:val="single" w:sz="2" w:space="0" w:color="D9D9E3"/>
                  </w:divBdr>
                  <w:divsChild>
                    <w:div w:id="672417129">
                      <w:marLeft w:val="0"/>
                      <w:marRight w:val="0"/>
                      <w:marTop w:val="0"/>
                      <w:marBottom w:val="0"/>
                      <w:divBdr>
                        <w:top w:val="single" w:sz="2" w:space="0" w:color="D9D9E3"/>
                        <w:left w:val="single" w:sz="2" w:space="0" w:color="D9D9E3"/>
                        <w:bottom w:val="single" w:sz="2" w:space="0" w:color="D9D9E3"/>
                        <w:right w:val="single" w:sz="2" w:space="0" w:color="D9D9E3"/>
                      </w:divBdr>
                      <w:divsChild>
                        <w:div w:id="1531915294">
                          <w:marLeft w:val="0"/>
                          <w:marRight w:val="0"/>
                          <w:marTop w:val="0"/>
                          <w:marBottom w:val="0"/>
                          <w:divBdr>
                            <w:top w:val="single" w:sz="2" w:space="0" w:color="auto"/>
                            <w:left w:val="single" w:sz="2" w:space="0" w:color="auto"/>
                            <w:bottom w:val="single" w:sz="6" w:space="0" w:color="auto"/>
                            <w:right w:val="single" w:sz="2" w:space="0" w:color="auto"/>
                          </w:divBdr>
                          <w:divsChild>
                            <w:div w:id="710149863">
                              <w:marLeft w:val="0"/>
                              <w:marRight w:val="0"/>
                              <w:marTop w:val="100"/>
                              <w:marBottom w:val="100"/>
                              <w:divBdr>
                                <w:top w:val="single" w:sz="2" w:space="0" w:color="D9D9E3"/>
                                <w:left w:val="single" w:sz="2" w:space="0" w:color="D9D9E3"/>
                                <w:bottom w:val="single" w:sz="2" w:space="0" w:color="D9D9E3"/>
                                <w:right w:val="single" w:sz="2" w:space="0" w:color="D9D9E3"/>
                              </w:divBdr>
                              <w:divsChild>
                                <w:div w:id="1933009232">
                                  <w:marLeft w:val="0"/>
                                  <w:marRight w:val="0"/>
                                  <w:marTop w:val="0"/>
                                  <w:marBottom w:val="0"/>
                                  <w:divBdr>
                                    <w:top w:val="single" w:sz="2" w:space="0" w:color="D9D9E3"/>
                                    <w:left w:val="single" w:sz="2" w:space="0" w:color="D9D9E3"/>
                                    <w:bottom w:val="single" w:sz="2" w:space="0" w:color="D9D9E3"/>
                                    <w:right w:val="single" w:sz="2" w:space="0" w:color="D9D9E3"/>
                                  </w:divBdr>
                                  <w:divsChild>
                                    <w:div w:id="15002654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75255151">
                                  <w:marLeft w:val="0"/>
                                  <w:marRight w:val="0"/>
                                  <w:marTop w:val="0"/>
                                  <w:marBottom w:val="0"/>
                                  <w:divBdr>
                                    <w:top w:val="single" w:sz="2" w:space="0" w:color="D9D9E3"/>
                                    <w:left w:val="single" w:sz="2" w:space="0" w:color="D9D9E3"/>
                                    <w:bottom w:val="single" w:sz="2" w:space="0" w:color="D9D9E3"/>
                                    <w:right w:val="single" w:sz="2" w:space="0" w:color="D9D9E3"/>
                                  </w:divBdr>
                                  <w:divsChild>
                                    <w:div w:id="1054545444">
                                      <w:marLeft w:val="0"/>
                                      <w:marRight w:val="0"/>
                                      <w:marTop w:val="0"/>
                                      <w:marBottom w:val="0"/>
                                      <w:divBdr>
                                        <w:top w:val="single" w:sz="2" w:space="0" w:color="D9D9E3"/>
                                        <w:left w:val="single" w:sz="2" w:space="0" w:color="D9D9E3"/>
                                        <w:bottom w:val="single" w:sz="2" w:space="0" w:color="D9D9E3"/>
                                        <w:right w:val="single" w:sz="2" w:space="0" w:color="D9D9E3"/>
                                      </w:divBdr>
                                      <w:divsChild>
                                        <w:div w:id="1693997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59947685">
                          <w:marLeft w:val="0"/>
                          <w:marRight w:val="0"/>
                          <w:marTop w:val="0"/>
                          <w:marBottom w:val="0"/>
                          <w:divBdr>
                            <w:top w:val="single" w:sz="2" w:space="0" w:color="auto"/>
                            <w:left w:val="single" w:sz="2" w:space="0" w:color="auto"/>
                            <w:bottom w:val="single" w:sz="6" w:space="0" w:color="auto"/>
                            <w:right w:val="single" w:sz="2" w:space="0" w:color="auto"/>
                          </w:divBdr>
                          <w:divsChild>
                            <w:div w:id="370350976">
                              <w:marLeft w:val="0"/>
                              <w:marRight w:val="0"/>
                              <w:marTop w:val="100"/>
                              <w:marBottom w:val="100"/>
                              <w:divBdr>
                                <w:top w:val="single" w:sz="2" w:space="0" w:color="D9D9E3"/>
                                <w:left w:val="single" w:sz="2" w:space="0" w:color="D9D9E3"/>
                                <w:bottom w:val="single" w:sz="2" w:space="0" w:color="D9D9E3"/>
                                <w:right w:val="single" w:sz="2" w:space="0" w:color="D9D9E3"/>
                              </w:divBdr>
                              <w:divsChild>
                                <w:div w:id="1446658984">
                                  <w:marLeft w:val="0"/>
                                  <w:marRight w:val="0"/>
                                  <w:marTop w:val="0"/>
                                  <w:marBottom w:val="0"/>
                                  <w:divBdr>
                                    <w:top w:val="single" w:sz="2" w:space="0" w:color="D9D9E3"/>
                                    <w:left w:val="single" w:sz="2" w:space="0" w:color="D9D9E3"/>
                                    <w:bottom w:val="single" w:sz="2" w:space="0" w:color="D9D9E3"/>
                                    <w:right w:val="single" w:sz="2" w:space="0" w:color="D9D9E3"/>
                                  </w:divBdr>
                                  <w:divsChild>
                                    <w:div w:id="1392003503">
                                      <w:marLeft w:val="0"/>
                                      <w:marRight w:val="0"/>
                                      <w:marTop w:val="0"/>
                                      <w:marBottom w:val="0"/>
                                      <w:divBdr>
                                        <w:top w:val="single" w:sz="2" w:space="0" w:color="D9D9E3"/>
                                        <w:left w:val="single" w:sz="2" w:space="0" w:color="D9D9E3"/>
                                        <w:bottom w:val="single" w:sz="2" w:space="0" w:color="D9D9E3"/>
                                        <w:right w:val="single" w:sz="2" w:space="0" w:color="D9D9E3"/>
                                      </w:divBdr>
                                      <w:divsChild>
                                        <w:div w:id="388261190">
                                          <w:marLeft w:val="0"/>
                                          <w:marRight w:val="0"/>
                                          <w:marTop w:val="0"/>
                                          <w:marBottom w:val="0"/>
                                          <w:divBdr>
                                            <w:top w:val="single" w:sz="2" w:space="0" w:color="D9D9E3"/>
                                            <w:left w:val="single" w:sz="2" w:space="0" w:color="D9D9E3"/>
                                            <w:bottom w:val="single" w:sz="2" w:space="0" w:color="D9D9E3"/>
                                            <w:right w:val="single" w:sz="2" w:space="0" w:color="D9D9E3"/>
                                          </w:divBdr>
                                          <w:divsChild>
                                            <w:div w:id="7951728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13579594">
                          <w:marLeft w:val="0"/>
                          <w:marRight w:val="0"/>
                          <w:marTop w:val="0"/>
                          <w:marBottom w:val="0"/>
                          <w:divBdr>
                            <w:top w:val="single" w:sz="2" w:space="0" w:color="auto"/>
                            <w:left w:val="single" w:sz="2" w:space="0" w:color="auto"/>
                            <w:bottom w:val="single" w:sz="6" w:space="0" w:color="auto"/>
                            <w:right w:val="single" w:sz="2" w:space="0" w:color="auto"/>
                          </w:divBdr>
                          <w:divsChild>
                            <w:div w:id="2118482313">
                              <w:marLeft w:val="0"/>
                              <w:marRight w:val="0"/>
                              <w:marTop w:val="100"/>
                              <w:marBottom w:val="100"/>
                              <w:divBdr>
                                <w:top w:val="single" w:sz="2" w:space="0" w:color="D9D9E3"/>
                                <w:left w:val="single" w:sz="2" w:space="0" w:color="D9D9E3"/>
                                <w:bottom w:val="single" w:sz="2" w:space="0" w:color="D9D9E3"/>
                                <w:right w:val="single" w:sz="2" w:space="0" w:color="D9D9E3"/>
                              </w:divBdr>
                              <w:divsChild>
                                <w:div w:id="540362504">
                                  <w:marLeft w:val="0"/>
                                  <w:marRight w:val="0"/>
                                  <w:marTop w:val="0"/>
                                  <w:marBottom w:val="0"/>
                                  <w:divBdr>
                                    <w:top w:val="single" w:sz="2" w:space="0" w:color="D9D9E3"/>
                                    <w:left w:val="single" w:sz="2" w:space="0" w:color="D9D9E3"/>
                                    <w:bottom w:val="single" w:sz="2" w:space="0" w:color="D9D9E3"/>
                                    <w:right w:val="single" w:sz="2" w:space="0" w:color="D9D9E3"/>
                                  </w:divBdr>
                                  <w:divsChild>
                                    <w:div w:id="1784377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3835444">
                                  <w:marLeft w:val="0"/>
                                  <w:marRight w:val="0"/>
                                  <w:marTop w:val="0"/>
                                  <w:marBottom w:val="0"/>
                                  <w:divBdr>
                                    <w:top w:val="single" w:sz="2" w:space="0" w:color="D9D9E3"/>
                                    <w:left w:val="single" w:sz="2" w:space="0" w:color="D9D9E3"/>
                                    <w:bottom w:val="single" w:sz="2" w:space="0" w:color="D9D9E3"/>
                                    <w:right w:val="single" w:sz="2" w:space="0" w:color="D9D9E3"/>
                                  </w:divBdr>
                                  <w:divsChild>
                                    <w:div w:id="1372875210">
                                      <w:marLeft w:val="0"/>
                                      <w:marRight w:val="0"/>
                                      <w:marTop w:val="0"/>
                                      <w:marBottom w:val="0"/>
                                      <w:divBdr>
                                        <w:top w:val="single" w:sz="2" w:space="0" w:color="D9D9E3"/>
                                        <w:left w:val="single" w:sz="2" w:space="0" w:color="D9D9E3"/>
                                        <w:bottom w:val="single" w:sz="2" w:space="0" w:color="D9D9E3"/>
                                        <w:right w:val="single" w:sz="2" w:space="0" w:color="D9D9E3"/>
                                      </w:divBdr>
                                      <w:divsChild>
                                        <w:div w:id="3246734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21956300">
                          <w:marLeft w:val="0"/>
                          <w:marRight w:val="0"/>
                          <w:marTop w:val="0"/>
                          <w:marBottom w:val="0"/>
                          <w:divBdr>
                            <w:top w:val="single" w:sz="2" w:space="0" w:color="auto"/>
                            <w:left w:val="single" w:sz="2" w:space="0" w:color="auto"/>
                            <w:bottom w:val="single" w:sz="6" w:space="0" w:color="auto"/>
                            <w:right w:val="single" w:sz="2" w:space="0" w:color="auto"/>
                          </w:divBdr>
                          <w:divsChild>
                            <w:div w:id="1941796816">
                              <w:marLeft w:val="0"/>
                              <w:marRight w:val="0"/>
                              <w:marTop w:val="100"/>
                              <w:marBottom w:val="100"/>
                              <w:divBdr>
                                <w:top w:val="single" w:sz="2" w:space="0" w:color="D9D9E3"/>
                                <w:left w:val="single" w:sz="2" w:space="0" w:color="D9D9E3"/>
                                <w:bottom w:val="single" w:sz="2" w:space="0" w:color="D9D9E3"/>
                                <w:right w:val="single" w:sz="2" w:space="0" w:color="D9D9E3"/>
                              </w:divBdr>
                              <w:divsChild>
                                <w:div w:id="685792983">
                                  <w:marLeft w:val="0"/>
                                  <w:marRight w:val="0"/>
                                  <w:marTop w:val="0"/>
                                  <w:marBottom w:val="0"/>
                                  <w:divBdr>
                                    <w:top w:val="single" w:sz="2" w:space="0" w:color="D9D9E3"/>
                                    <w:left w:val="single" w:sz="2" w:space="0" w:color="D9D9E3"/>
                                    <w:bottom w:val="single" w:sz="2" w:space="0" w:color="D9D9E3"/>
                                    <w:right w:val="single" w:sz="2" w:space="0" w:color="D9D9E3"/>
                                  </w:divBdr>
                                  <w:divsChild>
                                    <w:div w:id="1360619178">
                                      <w:marLeft w:val="0"/>
                                      <w:marRight w:val="0"/>
                                      <w:marTop w:val="0"/>
                                      <w:marBottom w:val="0"/>
                                      <w:divBdr>
                                        <w:top w:val="single" w:sz="2" w:space="0" w:color="D9D9E3"/>
                                        <w:left w:val="single" w:sz="2" w:space="0" w:color="D9D9E3"/>
                                        <w:bottom w:val="single" w:sz="2" w:space="0" w:color="D9D9E3"/>
                                        <w:right w:val="single" w:sz="2" w:space="0" w:color="D9D9E3"/>
                                      </w:divBdr>
                                      <w:divsChild>
                                        <w:div w:id="729230021">
                                          <w:marLeft w:val="0"/>
                                          <w:marRight w:val="0"/>
                                          <w:marTop w:val="0"/>
                                          <w:marBottom w:val="0"/>
                                          <w:divBdr>
                                            <w:top w:val="single" w:sz="2" w:space="0" w:color="D9D9E3"/>
                                            <w:left w:val="single" w:sz="2" w:space="0" w:color="D9D9E3"/>
                                            <w:bottom w:val="single" w:sz="2" w:space="0" w:color="D9D9E3"/>
                                            <w:right w:val="single" w:sz="2" w:space="0" w:color="D9D9E3"/>
                                          </w:divBdr>
                                          <w:divsChild>
                                            <w:div w:id="11474311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77934892">
                          <w:marLeft w:val="0"/>
                          <w:marRight w:val="0"/>
                          <w:marTop w:val="0"/>
                          <w:marBottom w:val="0"/>
                          <w:divBdr>
                            <w:top w:val="single" w:sz="2" w:space="0" w:color="auto"/>
                            <w:left w:val="single" w:sz="2" w:space="0" w:color="auto"/>
                            <w:bottom w:val="single" w:sz="6" w:space="0" w:color="auto"/>
                            <w:right w:val="single" w:sz="2" w:space="0" w:color="auto"/>
                          </w:divBdr>
                          <w:divsChild>
                            <w:div w:id="40252591">
                              <w:marLeft w:val="0"/>
                              <w:marRight w:val="0"/>
                              <w:marTop w:val="100"/>
                              <w:marBottom w:val="100"/>
                              <w:divBdr>
                                <w:top w:val="single" w:sz="2" w:space="0" w:color="D9D9E3"/>
                                <w:left w:val="single" w:sz="2" w:space="0" w:color="D9D9E3"/>
                                <w:bottom w:val="single" w:sz="2" w:space="0" w:color="D9D9E3"/>
                                <w:right w:val="single" w:sz="2" w:space="0" w:color="D9D9E3"/>
                              </w:divBdr>
                              <w:divsChild>
                                <w:div w:id="99377852">
                                  <w:marLeft w:val="0"/>
                                  <w:marRight w:val="0"/>
                                  <w:marTop w:val="0"/>
                                  <w:marBottom w:val="0"/>
                                  <w:divBdr>
                                    <w:top w:val="single" w:sz="2" w:space="0" w:color="D9D9E3"/>
                                    <w:left w:val="single" w:sz="2" w:space="0" w:color="D9D9E3"/>
                                    <w:bottom w:val="single" w:sz="2" w:space="0" w:color="D9D9E3"/>
                                    <w:right w:val="single" w:sz="2" w:space="0" w:color="D9D9E3"/>
                                  </w:divBdr>
                                  <w:divsChild>
                                    <w:div w:id="13010389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09204742">
                                  <w:marLeft w:val="0"/>
                                  <w:marRight w:val="0"/>
                                  <w:marTop w:val="0"/>
                                  <w:marBottom w:val="0"/>
                                  <w:divBdr>
                                    <w:top w:val="single" w:sz="2" w:space="0" w:color="D9D9E3"/>
                                    <w:left w:val="single" w:sz="2" w:space="0" w:color="D9D9E3"/>
                                    <w:bottom w:val="single" w:sz="2" w:space="0" w:color="D9D9E3"/>
                                    <w:right w:val="single" w:sz="2" w:space="0" w:color="D9D9E3"/>
                                  </w:divBdr>
                                  <w:divsChild>
                                    <w:div w:id="990980775">
                                      <w:marLeft w:val="0"/>
                                      <w:marRight w:val="0"/>
                                      <w:marTop w:val="0"/>
                                      <w:marBottom w:val="0"/>
                                      <w:divBdr>
                                        <w:top w:val="single" w:sz="2" w:space="0" w:color="D9D9E3"/>
                                        <w:left w:val="single" w:sz="2" w:space="0" w:color="D9D9E3"/>
                                        <w:bottom w:val="single" w:sz="2" w:space="0" w:color="D9D9E3"/>
                                        <w:right w:val="single" w:sz="2" w:space="0" w:color="D9D9E3"/>
                                      </w:divBdr>
                                      <w:divsChild>
                                        <w:div w:id="1646742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39469710">
                          <w:marLeft w:val="0"/>
                          <w:marRight w:val="0"/>
                          <w:marTop w:val="0"/>
                          <w:marBottom w:val="0"/>
                          <w:divBdr>
                            <w:top w:val="single" w:sz="2" w:space="0" w:color="auto"/>
                            <w:left w:val="single" w:sz="2" w:space="0" w:color="auto"/>
                            <w:bottom w:val="single" w:sz="6" w:space="0" w:color="auto"/>
                            <w:right w:val="single" w:sz="2" w:space="0" w:color="auto"/>
                          </w:divBdr>
                          <w:divsChild>
                            <w:div w:id="376510423">
                              <w:marLeft w:val="0"/>
                              <w:marRight w:val="0"/>
                              <w:marTop w:val="100"/>
                              <w:marBottom w:val="100"/>
                              <w:divBdr>
                                <w:top w:val="single" w:sz="2" w:space="0" w:color="D9D9E3"/>
                                <w:left w:val="single" w:sz="2" w:space="0" w:color="D9D9E3"/>
                                <w:bottom w:val="single" w:sz="2" w:space="0" w:color="D9D9E3"/>
                                <w:right w:val="single" w:sz="2" w:space="0" w:color="D9D9E3"/>
                              </w:divBdr>
                              <w:divsChild>
                                <w:div w:id="298151597">
                                  <w:marLeft w:val="0"/>
                                  <w:marRight w:val="0"/>
                                  <w:marTop w:val="0"/>
                                  <w:marBottom w:val="0"/>
                                  <w:divBdr>
                                    <w:top w:val="single" w:sz="2" w:space="0" w:color="D9D9E3"/>
                                    <w:left w:val="single" w:sz="2" w:space="0" w:color="D9D9E3"/>
                                    <w:bottom w:val="single" w:sz="2" w:space="0" w:color="D9D9E3"/>
                                    <w:right w:val="single" w:sz="2" w:space="0" w:color="D9D9E3"/>
                                  </w:divBdr>
                                  <w:divsChild>
                                    <w:div w:id="425688727">
                                      <w:marLeft w:val="0"/>
                                      <w:marRight w:val="0"/>
                                      <w:marTop w:val="0"/>
                                      <w:marBottom w:val="0"/>
                                      <w:divBdr>
                                        <w:top w:val="single" w:sz="2" w:space="0" w:color="D9D9E3"/>
                                        <w:left w:val="single" w:sz="2" w:space="0" w:color="D9D9E3"/>
                                        <w:bottom w:val="single" w:sz="2" w:space="0" w:color="D9D9E3"/>
                                        <w:right w:val="single" w:sz="2" w:space="0" w:color="D9D9E3"/>
                                      </w:divBdr>
                                      <w:divsChild>
                                        <w:div w:id="1498152987">
                                          <w:marLeft w:val="0"/>
                                          <w:marRight w:val="0"/>
                                          <w:marTop w:val="0"/>
                                          <w:marBottom w:val="0"/>
                                          <w:divBdr>
                                            <w:top w:val="single" w:sz="2" w:space="0" w:color="D9D9E3"/>
                                            <w:left w:val="single" w:sz="2" w:space="0" w:color="D9D9E3"/>
                                            <w:bottom w:val="single" w:sz="2" w:space="0" w:color="D9D9E3"/>
                                            <w:right w:val="single" w:sz="2" w:space="0" w:color="D9D9E3"/>
                                          </w:divBdr>
                                          <w:divsChild>
                                            <w:div w:id="1348410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34493713">
                          <w:marLeft w:val="0"/>
                          <w:marRight w:val="0"/>
                          <w:marTop w:val="0"/>
                          <w:marBottom w:val="0"/>
                          <w:divBdr>
                            <w:top w:val="single" w:sz="2" w:space="0" w:color="auto"/>
                            <w:left w:val="single" w:sz="2" w:space="0" w:color="auto"/>
                            <w:bottom w:val="single" w:sz="6" w:space="0" w:color="auto"/>
                            <w:right w:val="single" w:sz="2" w:space="0" w:color="auto"/>
                          </w:divBdr>
                          <w:divsChild>
                            <w:div w:id="1154369976">
                              <w:marLeft w:val="0"/>
                              <w:marRight w:val="0"/>
                              <w:marTop w:val="100"/>
                              <w:marBottom w:val="100"/>
                              <w:divBdr>
                                <w:top w:val="single" w:sz="2" w:space="0" w:color="D9D9E3"/>
                                <w:left w:val="single" w:sz="2" w:space="0" w:color="D9D9E3"/>
                                <w:bottom w:val="single" w:sz="2" w:space="0" w:color="D9D9E3"/>
                                <w:right w:val="single" w:sz="2" w:space="0" w:color="D9D9E3"/>
                              </w:divBdr>
                              <w:divsChild>
                                <w:div w:id="1474756791">
                                  <w:marLeft w:val="0"/>
                                  <w:marRight w:val="0"/>
                                  <w:marTop w:val="0"/>
                                  <w:marBottom w:val="0"/>
                                  <w:divBdr>
                                    <w:top w:val="single" w:sz="2" w:space="0" w:color="D9D9E3"/>
                                    <w:left w:val="single" w:sz="2" w:space="0" w:color="D9D9E3"/>
                                    <w:bottom w:val="single" w:sz="2" w:space="0" w:color="D9D9E3"/>
                                    <w:right w:val="single" w:sz="2" w:space="0" w:color="D9D9E3"/>
                                  </w:divBdr>
                                  <w:divsChild>
                                    <w:div w:id="1205825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86185678">
                                  <w:marLeft w:val="0"/>
                                  <w:marRight w:val="0"/>
                                  <w:marTop w:val="0"/>
                                  <w:marBottom w:val="0"/>
                                  <w:divBdr>
                                    <w:top w:val="single" w:sz="2" w:space="0" w:color="D9D9E3"/>
                                    <w:left w:val="single" w:sz="2" w:space="0" w:color="D9D9E3"/>
                                    <w:bottom w:val="single" w:sz="2" w:space="0" w:color="D9D9E3"/>
                                    <w:right w:val="single" w:sz="2" w:space="0" w:color="D9D9E3"/>
                                  </w:divBdr>
                                  <w:divsChild>
                                    <w:div w:id="103303798">
                                      <w:marLeft w:val="0"/>
                                      <w:marRight w:val="0"/>
                                      <w:marTop w:val="0"/>
                                      <w:marBottom w:val="0"/>
                                      <w:divBdr>
                                        <w:top w:val="single" w:sz="2" w:space="0" w:color="D9D9E3"/>
                                        <w:left w:val="single" w:sz="2" w:space="0" w:color="D9D9E3"/>
                                        <w:bottom w:val="single" w:sz="2" w:space="0" w:color="D9D9E3"/>
                                        <w:right w:val="single" w:sz="2" w:space="0" w:color="D9D9E3"/>
                                      </w:divBdr>
                                      <w:divsChild>
                                        <w:div w:id="18784684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8435879">
                          <w:marLeft w:val="0"/>
                          <w:marRight w:val="0"/>
                          <w:marTop w:val="0"/>
                          <w:marBottom w:val="0"/>
                          <w:divBdr>
                            <w:top w:val="single" w:sz="2" w:space="0" w:color="auto"/>
                            <w:left w:val="single" w:sz="2" w:space="0" w:color="auto"/>
                            <w:bottom w:val="single" w:sz="6" w:space="0" w:color="auto"/>
                            <w:right w:val="single" w:sz="2" w:space="0" w:color="auto"/>
                          </w:divBdr>
                          <w:divsChild>
                            <w:div w:id="334381415">
                              <w:marLeft w:val="0"/>
                              <w:marRight w:val="0"/>
                              <w:marTop w:val="100"/>
                              <w:marBottom w:val="100"/>
                              <w:divBdr>
                                <w:top w:val="single" w:sz="2" w:space="0" w:color="D9D9E3"/>
                                <w:left w:val="single" w:sz="2" w:space="0" w:color="D9D9E3"/>
                                <w:bottom w:val="single" w:sz="2" w:space="0" w:color="D9D9E3"/>
                                <w:right w:val="single" w:sz="2" w:space="0" w:color="D9D9E3"/>
                              </w:divBdr>
                              <w:divsChild>
                                <w:div w:id="1120295002">
                                  <w:marLeft w:val="0"/>
                                  <w:marRight w:val="0"/>
                                  <w:marTop w:val="0"/>
                                  <w:marBottom w:val="0"/>
                                  <w:divBdr>
                                    <w:top w:val="single" w:sz="2" w:space="0" w:color="D9D9E3"/>
                                    <w:left w:val="single" w:sz="2" w:space="0" w:color="D9D9E3"/>
                                    <w:bottom w:val="single" w:sz="2" w:space="0" w:color="D9D9E3"/>
                                    <w:right w:val="single" w:sz="2" w:space="0" w:color="D9D9E3"/>
                                  </w:divBdr>
                                  <w:divsChild>
                                    <w:div w:id="731470329">
                                      <w:marLeft w:val="0"/>
                                      <w:marRight w:val="0"/>
                                      <w:marTop w:val="0"/>
                                      <w:marBottom w:val="0"/>
                                      <w:divBdr>
                                        <w:top w:val="single" w:sz="2" w:space="0" w:color="D9D9E3"/>
                                        <w:left w:val="single" w:sz="2" w:space="0" w:color="D9D9E3"/>
                                        <w:bottom w:val="single" w:sz="2" w:space="0" w:color="D9D9E3"/>
                                        <w:right w:val="single" w:sz="2" w:space="0" w:color="D9D9E3"/>
                                      </w:divBdr>
                                      <w:divsChild>
                                        <w:div w:id="656960364">
                                          <w:marLeft w:val="0"/>
                                          <w:marRight w:val="0"/>
                                          <w:marTop w:val="0"/>
                                          <w:marBottom w:val="0"/>
                                          <w:divBdr>
                                            <w:top w:val="single" w:sz="2" w:space="0" w:color="D9D9E3"/>
                                            <w:left w:val="single" w:sz="2" w:space="0" w:color="D9D9E3"/>
                                            <w:bottom w:val="single" w:sz="2" w:space="0" w:color="D9D9E3"/>
                                            <w:right w:val="single" w:sz="2" w:space="0" w:color="D9D9E3"/>
                                          </w:divBdr>
                                          <w:divsChild>
                                            <w:div w:id="1556551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53275221">
                          <w:marLeft w:val="0"/>
                          <w:marRight w:val="0"/>
                          <w:marTop w:val="0"/>
                          <w:marBottom w:val="0"/>
                          <w:divBdr>
                            <w:top w:val="single" w:sz="2" w:space="0" w:color="auto"/>
                            <w:left w:val="single" w:sz="2" w:space="0" w:color="auto"/>
                            <w:bottom w:val="single" w:sz="6" w:space="0" w:color="auto"/>
                            <w:right w:val="single" w:sz="2" w:space="0" w:color="auto"/>
                          </w:divBdr>
                          <w:divsChild>
                            <w:div w:id="1215579368">
                              <w:marLeft w:val="0"/>
                              <w:marRight w:val="0"/>
                              <w:marTop w:val="100"/>
                              <w:marBottom w:val="100"/>
                              <w:divBdr>
                                <w:top w:val="single" w:sz="2" w:space="0" w:color="D9D9E3"/>
                                <w:left w:val="single" w:sz="2" w:space="0" w:color="D9D9E3"/>
                                <w:bottom w:val="single" w:sz="2" w:space="0" w:color="D9D9E3"/>
                                <w:right w:val="single" w:sz="2" w:space="0" w:color="D9D9E3"/>
                              </w:divBdr>
                              <w:divsChild>
                                <w:div w:id="8265874">
                                  <w:marLeft w:val="0"/>
                                  <w:marRight w:val="0"/>
                                  <w:marTop w:val="0"/>
                                  <w:marBottom w:val="0"/>
                                  <w:divBdr>
                                    <w:top w:val="single" w:sz="2" w:space="0" w:color="D9D9E3"/>
                                    <w:left w:val="single" w:sz="2" w:space="0" w:color="D9D9E3"/>
                                    <w:bottom w:val="single" w:sz="2" w:space="0" w:color="D9D9E3"/>
                                    <w:right w:val="single" w:sz="2" w:space="0" w:color="D9D9E3"/>
                                  </w:divBdr>
                                  <w:divsChild>
                                    <w:div w:id="1981764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67147951">
                                  <w:marLeft w:val="0"/>
                                  <w:marRight w:val="0"/>
                                  <w:marTop w:val="0"/>
                                  <w:marBottom w:val="0"/>
                                  <w:divBdr>
                                    <w:top w:val="single" w:sz="2" w:space="0" w:color="D9D9E3"/>
                                    <w:left w:val="single" w:sz="2" w:space="0" w:color="D9D9E3"/>
                                    <w:bottom w:val="single" w:sz="2" w:space="0" w:color="D9D9E3"/>
                                    <w:right w:val="single" w:sz="2" w:space="0" w:color="D9D9E3"/>
                                  </w:divBdr>
                                  <w:divsChild>
                                    <w:div w:id="2093113681">
                                      <w:marLeft w:val="0"/>
                                      <w:marRight w:val="0"/>
                                      <w:marTop w:val="0"/>
                                      <w:marBottom w:val="0"/>
                                      <w:divBdr>
                                        <w:top w:val="single" w:sz="2" w:space="0" w:color="D9D9E3"/>
                                        <w:left w:val="single" w:sz="2" w:space="0" w:color="D9D9E3"/>
                                        <w:bottom w:val="single" w:sz="2" w:space="0" w:color="D9D9E3"/>
                                        <w:right w:val="single" w:sz="2" w:space="0" w:color="D9D9E3"/>
                                      </w:divBdr>
                                      <w:divsChild>
                                        <w:div w:id="202181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90688462">
                          <w:marLeft w:val="0"/>
                          <w:marRight w:val="0"/>
                          <w:marTop w:val="0"/>
                          <w:marBottom w:val="0"/>
                          <w:divBdr>
                            <w:top w:val="single" w:sz="2" w:space="0" w:color="auto"/>
                            <w:left w:val="single" w:sz="2" w:space="0" w:color="auto"/>
                            <w:bottom w:val="single" w:sz="6" w:space="0" w:color="auto"/>
                            <w:right w:val="single" w:sz="2" w:space="0" w:color="auto"/>
                          </w:divBdr>
                          <w:divsChild>
                            <w:div w:id="1283417438">
                              <w:marLeft w:val="0"/>
                              <w:marRight w:val="0"/>
                              <w:marTop w:val="100"/>
                              <w:marBottom w:val="100"/>
                              <w:divBdr>
                                <w:top w:val="single" w:sz="2" w:space="0" w:color="D9D9E3"/>
                                <w:left w:val="single" w:sz="2" w:space="0" w:color="D9D9E3"/>
                                <w:bottom w:val="single" w:sz="2" w:space="0" w:color="D9D9E3"/>
                                <w:right w:val="single" w:sz="2" w:space="0" w:color="D9D9E3"/>
                              </w:divBdr>
                              <w:divsChild>
                                <w:div w:id="1029338245">
                                  <w:marLeft w:val="0"/>
                                  <w:marRight w:val="0"/>
                                  <w:marTop w:val="0"/>
                                  <w:marBottom w:val="0"/>
                                  <w:divBdr>
                                    <w:top w:val="single" w:sz="2" w:space="0" w:color="D9D9E3"/>
                                    <w:left w:val="single" w:sz="2" w:space="0" w:color="D9D9E3"/>
                                    <w:bottom w:val="single" w:sz="2" w:space="0" w:color="D9D9E3"/>
                                    <w:right w:val="single" w:sz="2" w:space="0" w:color="D9D9E3"/>
                                  </w:divBdr>
                                  <w:divsChild>
                                    <w:div w:id="1988513766">
                                      <w:marLeft w:val="0"/>
                                      <w:marRight w:val="0"/>
                                      <w:marTop w:val="0"/>
                                      <w:marBottom w:val="0"/>
                                      <w:divBdr>
                                        <w:top w:val="single" w:sz="2" w:space="0" w:color="D9D9E3"/>
                                        <w:left w:val="single" w:sz="2" w:space="0" w:color="D9D9E3"/>
                                        <w:bottom w:val="single" w:sz="2" w:space="0" w:color="D9D9E3"/>
                                        <w:right w:val="single" w:sz="2" w:space="0" w:color="D9D9E3"/>
                                      </w:divBdr>
                                      <w:divsChild>
                                        <w:div w:id="1402943515">
                                          <w:marLeft w:val="0"/>
                                          <w:marRight w:val="0"/>
                                          <w:marTop w:val="0"/>
                                          <w:marBottom w:val="0"/>
                                          <w:divBdr>
                                            <w:top w:val="single" w:sz="2" w:space="0" w:color="D9D9E3"/>
                                            <w:left w:val="single" w:sz="2" w:space="0" w:color="D9D9E3"/>
                                            <w:bottom w:val="single" w:sz="2" w:space="0" w:color="D9D9E3"/>
                                            <w:right w:val="single" w:sz="2" w:space="0" w:color="D9D9E3"/>
                                          </w:divBdr>
                                          <w:divsChild>
                                            <w:div w:id="2096396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15443122">
                          <w:marLeft w:val="0"/>
                          <w:marRight w:val="0"/>
                          <w:marTop w:val="0"/>
                          <w:marBottom w:val="0"/>
                          <w:divBdr>
                            <w:top w:val="single" w:sz="2" w:space="0" w:color="auto"/>
                            <w:left w:val="single" w:sz="2" w:space="0" w:color="auto"/>
                            <w:bottom w:val="single" w:sz="6" w:space="0" w:color="auto"/>
                            <w:right w:val="single" w:sz="2" w:space="0" w:color="auto"/>
                          </w:divBdr>
                          <w:divsChild>
                            <w:div w:id="724186633">
                              <w:marLeft w:val="0"/>
                              <w:marRight w:val="0"/>
                              <w:marTop w:val="100"/>
                              <w:marBottom w:val="100"/>
                              <w:divBdr>
                                <w:top w:val="single" w:sz="2" w:space="0" w:color="D9D9E3"/>
                                <w:left w:val="single" w:sz="2" w:space="0" w:color="D9D9E3"/>
                                <w:bottom w:val="single" w:sz="2" w:space="0" w:color="D9D9E3"/>
                                <w:right w:val="single" w:sz="2" w:space="0" w:color="D9D9E3"/>
                              </w:divBdr>
                              <w:divsChild>
                                <w:div w:id="475728235">
                                  <w:marLeft w:val="0"/>
                                  <w:marRight w:val="0"/>
                                  <w:marTop w:val="0"/>
                                  <w:marBottom w:val="0"/>
                                  <w:divBdr>
                                    <w:top w:val="single" w:sz="2" w:space="0" w:color="D9D9E3"/>
                                    <w:left w:val="single" w:sz="2" w:space="0" w:color="D9D9E3"/>
                                    <w:bottom w:val="single" w:sz="2" w:space="0" w:color="D9D9E3"/>
                                    <w:right w:val="single" w:sz="2" w:space="0" w:color="D9D9E3"/>
                                  </w:divBdr>
                                  <w:divsChild>
                                    <w:div w:id="3149932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20809016">
                                  <w:marLeft w:val="0"/>
                                  <w:marRight w:val="0"/>
                                  <w:marTop w:val="0"/>
                                  <w:marBottom w:val="0"/>
                                  <w:divBdr>
                                    <w:top w:val="single" w:sz="2" w:space="0" w:color="D9D9E3"/>
                                    <w:left w:val="single" w:sz="2" w:space="0" w:color="D9D9E3"/>
                                    <w:bottom w:val="single" w:sz="2" w:space="0" w:color="D9D9E3"/>
                                    <w:right w:val="single" w:sz="2" w:space="0" w:color="D9D9E3"/>
                                  </w:divBdr>
                                  <w:divsChild>
                                    <w:div w:id="65346898">
                                      <w:marLeft w:val="0"/>
                                      <w:marRight w:val="0"/>
                                      <w:marTop w:val="0"/>
                                      <w:marBottom w:val="0"/>
                                      <w:divBdr>
                                        <w:top w:val="single" w:sz="2" w:space="0" w:color="D9D9E3"/>
                                        <w:left w:val="single" w:sz="2" w:space="0" w:color="D9D9E3"/>
                                        <w:bottom w:val="single" w:sz="2" w:space="0" w:color="D9D9E3"/>
                                        <w:right w:val="single" w:sz="2" w:space="0" w:color="D9D9E3"/>
                                      </w:divBdr>
                                      <w:divsChild>
                                        <w:div w:id="15334153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23998151">
                          <w:marLeft w:val="0"/>
                          <w:marRight w:val="0"/>
                          <w:marTop w:val="0"/>
                          <w:marBottom w:val="0"/>
                          <w:divBdr>
                            <w:top w:val="single" w:sz="2" w:space="0" w:color="auto"/>
                            <w:left w:val="single" w:sz="2" w:space="0" w:color="auto"/>
                            <w:bottom w:val="single" w:sz="6" w:space="0" w:color="auto"/>
                            <w:right w:val="single" w:sz="2" w:space="0" w:color="auto"/>
                          </w:divBdr>
                          <w:divsChild>
                            <w:div w:id="1165512988">
                              <w:marLeft w:val="0"/>
                              <w:marRight w:val="0"/>
                              <w:marTop w:val="100"/>
                              <w:marBottom w:val="100"/>
                              <w:divBdr>
                                <w:top w:val="single" w:sz="2" w:space="0" w:color="D9D9E3"/>
                                <w:left w:val="single" w:sz="2" w:space="0" w:color="D9D9E3"/>
                                <w:bottom w:val="single" w:sz="2" w:space="0" w:color="D9D9E3"/>
                                <w:right w:val="single" w:sz="2" w:space="0" w:color="D9D9E3"/>
                              </w:divBdr>
                              <w:divsChild>
                                <w:div w:id="408574420">
                                  <w:marLeft w:val="0"/>
                                  <w:marRight w:val="0"/>
                                  <w:marTop w:val="0"/>
                                  <w:marBottom w:val="0"/>
                                  <w:divBdr>
                                    <w:top w:val="single" w:sz="2" w:space="0" w:color="D9D9E3"/>
                                    <w:left w:val="single" w:sz="2" w:space="0" w:color="D9D9E3"/>
                                    <w:bottom w:val="single" w:sz="2" w:space="0" w:color="D9D9E3"/>
                                    <w:right w:val="single" w:sz="2" w:space="0" w:color="D9D9E3"/>
                                  </w:divBdr>
                                  <w:divsChild>
                                    <w:div w:id="1785031071">
                                      <w:marLeft w:val="0"/>
                                      <w:marRight w:val="0"/>
                                      <w:marTop w:val="0"/>
                                      <w:marBottom w:val="0"/>
                                      <w:divBdr>
                                        <w:top w:val="single" w:sz="2" w:space="0" w:color="D9D9E3"/>
                                        <w:left w:val="single" w:sz="2" w:space="0" w:color="D9D9E3"/>
                                        <w:bottom w:val="single" w:sz="2" w:space="0" w:color="D9D9E3"/>
                                        <w:right w:val="single" w:sz="2" w:space="0" w:color="D9D9E3"/>
                                      </w:divBdr>
                                      <w:divsChild>
                                        <w:div w:id="1036349480">
                                          <w:marLeft w:val="0"/>
                                          <w:marRight w:val="0"/>
                                          <w:marTop w:val="0"/>
                                          <w:marBottom w:val="0"/>
                                          <w:divBdr>
                                            <w:top w:val="single" w:sz="2" w:space="0" w:color="D9D9E3"/>
                                            <w:left w:val="single" w:sz="2" w:space="0" w:color="D9D9E3"/>
                                            <w:bottom w:val="single" w:sz="2" w:space="0" w:color="D9D9E3"/>
                                            <w:right w:val="single" w:sz="2" w:space="0" w:color="D9D9E3"/>
                                          </w:divBdr>
                                          <w:divsChild>
                                            <w:div w:id="1478379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89283107">
                          <w:marLeft w:val="0"/>
                          <w:marRight w:val="0"/>
                          <w:marTop w:val="0"/>
                          <w:marBottom w:val="0"/>
                          <w:divBdr>
                            <w:top w:val="single" w:sz="2" w:space="0" w:color="auto"/>
                            <w:left w:val="single" w:sz="2" w:space="0" w:color="auto"/>
                            <w:bottom w:val="single" w:sz="6" w:space="0" w:color="auto"/>
                            <w:right w:val="single" w:sz="2" w:space="0" w:color="auto"/>
                          </w:divBdr>
                          <w:divsChild>
                            <w:div w:id="104691175">
                              <w:marLeft w:val="0"/>
                              <w:marRight w:val="0"/>
                              <w:marTop w:val="100"/>
                              <w:marBottom w:val="100"/>
                              <w:divBdr>
                                <w:top w:val="single" w:sz="2" w:space="0" w:color="D9D9E3"/>
                                <w:left w:val="single" w:sz="2" w:space="0" w:color="D9D9E3"/>
                                <w:bottom w:val="single" w:sz="2" w:space="0" w:color="D9D9E3"/>
                                <w:right w:val="single" w:sz="2" w:space="0" w:color="D9D9E3"/>
                              </w:divBdr>
                              <w:divsChild>
                                <w:div w:id="2128041541">
                                  <w:marLeft w:val="0"/>
                                  <w:marRight w:val="0"/>
                                  <w:marTop w:val="0"/>
                                  <w:marBottom w:val="0"/>
                                  <w:divBdr>
                                    <w:top w:val="single" w:sz="2" w:space="0" w:color="D9D9E3"/>
                                    <w:left w:val="single" w:sz="2" w:space="0" w:color="D9D9E3"/>
                                    <w:bottom w:val="single" w:sz="2" w:space="0" w:color="D9D9E3"/>
                                    <w:right w:val="single" w:sz="2" w:space="0" w:color="D9D9E3"/>
                                  </w:divBdr>
                                  <w:divsChild>
                                    <w:div w:id="7654225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2909147">
                                  <w:marLeft w:val="0"/>
                                  <w:marRight w:val="0"/>
                                  <w:marTop w:val="0"/>
                                  <w:marBottom w:val="0"/>
                                  <w:divBdr>
                                    <w:top w:val="single" w:sz="2" w:space="0" w:color="D9D9E3"/>
                                    <w:left w:val="single" w:sz="2" w:space="0" w:color="D9D9E3"/>
                                    <w:bottom w:val="single" w:sz="2" w:space="0" w:color="D9D9E3"/>
                                    <w:right w:val="single" w:sz="2" w:space="0" w:color="D9D9E3"/>
                                  </w:divBdr>
                                  <w:divsChild>
                                    <w:div w:id="1327394355">
                                      <w:marLeft w:val="0"/>
                                      <w:marRight w:val="0"/>
                                      <w:marTop w:val="0"/>
                                      <w:marBottom w:val="0"/>
                                      <w:divBdr>
                                        <w:top w:val="single" w:sz="2" w:space="0" w:color="D9D9E3"/>
                                        <w:left w:val="single" w:sz="2" w:space="0" w:color="D9D9E3"/>
                                        <w:bottom w:val="single" w:sz="2" w:space="0" w:color="D9D9E3"/>
                                        <w:right w:val="single" w:sz="2" w:space="0" w:color="D9D9E3"/>
                                      </w:divBdr>
                                      <w:divsChild>
                                        <w:div w:id="1053308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12893756">
                          <w:marLeft w:val="0"/>
                          <w:marRight w:val="0"/>
                          <w:marTop w:val="0"/>
                          <w:marBottom w:val="0"/>
                          <w:divBdr>
                            <w:top w:val="single" w:sz="2" w:space="0" w:color="auto"/>
                            <w:left w:val="single" w:sz="2" w:space="0" w:color="auto"/>
                            <w:bottom w:val="single" w:sz="6" w:space="0" w:color="auto"/>
                            <w:right w:val="single" w:sz="2" w:space="0" w:color="auto"/>
                          </w:divBdr>
                          <w:divsChild>
                            <w:div w:id="1033774187">
                              <w:marLeft w:val="0"/>
                              <w:marRight w:val="0"/>
                              <w:marTop w:val="100"/>
                              <w:marBottom w:val="100"/>
                              <w:divBdr>
                                <w:top w:val="single" w:sz="2" w:space="0" w:color="D9D9E3"/>
                                <w:left w:val="single" w:sz="2" w:space="0" w:color="D9D9E3"/>
                                <w:bottom w:val="single" w:sz="2" w:space="0" w:color="D9D9E3"/>
                                <w:right w:val="single" w:sz="2" w:space="0" w:color="D9D9E3"/>
                              </w:divBdr>
                              <w:divsChild>
                                <w:div w:id="1623000843">
                                  <w:marLeft w:val="0"/>
                                  <w:marRight w:val="0"/>
                                  <w:marTop w:val="0"/>
                                  <w:marBottom w:val="0"/>
                                  <w:divBdr>
                                    <w:top w:val="single" w:sz="2" w:space="0" w:color="D9D9E3"/>
                                    <w:left w:val="single" w:sz="2" w:space="0" w:color="D9D9E3"/>
                                    <w:bottom w:val="single" w:sz="2" w:space="0" w:color="D9D9E3"/>
                                    <w:right w:val="single" w:sz="2" w:space="0" w:color="D9D9E3"/>
                                  </w:divBdr>
                                  <w:divsChild>
                                    <w:div w:id="1106577391">
                                      <w:marLeft w:val="0"/>
                                      <w:marRight w:val="0"/>
                                      <w:marTop w:val="0"/>
                                      <w:marBottom w:val="0"/>
                                      <w:divBdr>
                                        <w:top w:val="single" w:sz="2" w:space="0" w:color="D9D9E3"/>
                                        <w:left w:val="single" w:sz="2" w:space="0" w:color="D9D9E3"/>
                                        <w:bottom w:val="single" w:sz="2" w:space="0" w:color="D9D9E3"/>
                                        <w:right w:val="single" w:sz="2" w:space="0" w:color="D9D9E3"/>
                                      </w:divBdr>
                                      <w:divsChild>
                                        <w:div w:id="1673753773">
                                          <w:marLeft w:val="0"/>
                                          <w:marRight w:val="0"/>
                                          <w:marTop w:val="0"/>
                                          <w:marBottom w:val="0"/>
                                          <w:divBdr>
                                            <w:top w:val="single" w:sz="2" w:space="0" w:color="D9D9E3"/>
                                            <w:left w:val="single" w:sz="2" w:space="0" w:color="D9D9E3"/>
                                            <w:bottom w:val="single" w:sz="2" w:space="0" w:color="D9D9E3"/>
                                            <w:right w:val="single" w:sz="2" w:space="0" w:color="D9D9E3"/>
                                          </w:divBdr>
                                          <w:divsChild>
                                            <w:div w:id="454296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48901651">
                          <w:marLeft w:val="0"/>
                          <w:marRight w:val="0"/>
                          <w:marTop w:val="0"/>
                          <w:marBottom w:val="0"/>
                          <w:divBdr>
                            <w:top w:val="single" w:sz="2" w:space="0" w:color="auto"/>
                            <w:left w:val="single" w:sz="2" w:space="0" w:color="auto"/>
                            <w:bottom w:val="single" w:sz="6" w:space="0" w:color="auto"/>
                            <w:right w:val="single" w:sz="2" w:space="0" w:color="auto"/>
                          </w:divBdr>
                          <w:divsChild>
                            <w:div w:id="1345202822">
                              <w:marLeft w:val="0"/>
                              <w:marRight w:val="0"/>
                              <w:marTop w:val="100"/>
                              <w:marBottom w:val="100"/>
                              <w:divBdr>
                                <w:top w:val="single" w:sz="2" w:space="0" w:color="D9D9E3"/>
                                <w:left w:val="single" w:sz="2" w:space="0" w:color="D9D9E3"/>
                                <w:bottom w:val="single" w:sz="2" w:space="0" w:color="D9D9E3"/>
                                <w:right w:val="single" w:sz="2" w:space="0" w:color="D9D9E3"/>
                              </w:divBdr>
                              <w:divsChild>
                                <w:div w:id="1917549342">
                                  <w:marLeft w:val="0"/>
                                  <w:marRight w:val="0"/>
                                  <w:marTop w:val="0"/>
                                  <w:marBottom w:val="0"/>
                                  <w:divBdr>
                                    <w:top w:val="single" w:sz="2" w:space="0" w:color="D9D9E3"/>
                                    <w:left w:val="single" w:sz="2" w:space="0" w:color="D9D9E3"/>
                                    <w:bottom w:val="single" w:sz="2" w:space="0" w:color="D9D9E3"/>
                                    <w:right w:val="single" w:sz="2" w:space="0" w:color="D9D9E3"/>
                                  </w:divBdr>
                                  <w:divsChild>
                                    <w:div w:id="14634994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26905234">
                                  <w:marLeft w:val="0"/>
                                  <w:marRight w:val="0"/>
                                  <w:marTop w:val="0"/>
                                  <w:marBottom w:val="0"/>
                                  <w:divBdr>
                                    <w:top w:val="single" w:sz="2" w:space="0" w:color="D9D9E3"/>
                                    <w:left w:val="single" w:sz="2" w:space="0" w:color="D9D9E3"/>
                                    <w:bottom w:val="single" w:sz="2" w:space="0" w:color="D9D9E3"/>
                                    <w:right w:val="single" w:sz="2" w:space="0" w:color="D9D9E3"/>
                                  </w:divBdr>
                                  <w:divsChild>
                                    <w:div w:id="1221749554">
                                      <w:marLeft w:val="0"/>
                                      <w:marRight w:val="0"/>
                                      <w:marTop w:val="0"/>
                                      <w:marBottom w:val="0"/>
                                      <w:divBdr>
                                        <w:top w:val="single" w:sz="2" w:space="0" w:color="D9D9E3"/>
                                        <w:left w:val="single" w:sz="2" w:space="0" w:color="D9D9E3"/>
                                        <w:bottom w:val="single" w:sz="2" w:space="0" w:color="D9D9E3"/>
                                        <w:right w:val="single" w:sz="2" w:space="0" w:color="D9D9E3"/>
                                      </w:divBdr>
                                      <w:divsChild>
                                        <w:div w:id="1542204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34843151">
                          <w:marLeft w:val="0"/>
                          <w:marRight w:val="0"/>
                          <w:marTop w:val="0"/>
                          <w:marBottom w:val="0"/>
                          <w:divBdr>
                            <w:top w:val="single" w:sz="2" w:space="0" w:color="auto"/>
                            <w:left w:val="single" w:sz="2" w:space="0" w:color="auto"/>
                            <w:bottom w:val="single" w:sz="6" w:space="0" w:color="auto"/>
                            <w:right w:val="single" w:sz="2" w:space="0" w:color="auto"/>
                          </w:divBdr>
                          <w:divsChild>
                            <w:div w:id="484974763">
                              <w:marLeft w:val="0"/>
                              <w:marRight w:val="0"/>
                              <w:marTop w:val="100"/>
                              <w:marBottom w:val="100"/>
                              <w:divBdr>
                                <w:top w:val="single" w:sz="2" w:space="0" w:color="D9D9E3"/>
                                <w:left w:val="single" w:sz="2" w:space="0" w:color="D9D9E3"/>
                                <w:bottom w:val="single" w:sz="2" w:space="0" w:color="D9D9E3"/>
                                <w:right w:val="single" w:sz="2" w:space="0" w:color="D9D9E3"/>
                              </w:divBdr>
                              <w:divsChild>
                                <w:div w:id="373888282">
                                  <w:marLeft w:val="0"/>
                                  <w:marRight w:val="0"/>
                                  <w:marTop w:val="0"/>
                                  <w:marBottom w:val="0"/>
                                  <w:divBdr>
                                    <w:top w:val="single" w:sz="2" w:space="0" w:color="D9D9E3"/>
                                    <w:left w:val="single" w:sz="2" w:space="0" w:color="D9D9E3"/>
                                    <w:bottom w:val="single" w:sz="2" w:space="0" w:color="D9D9E3"/>
                                    <w:right w:val="single" w:sz="2" w:space="0" w:color="D9D9E3"/>
                                  </w:divBdr>
                                  <w:divsChild>
                                    <w:div w:id="1108356730">
                                      <w:marLeft w:val="0"/>
                                      <w:marRight w:val="0"/>
                                      <w:marTop w:val="0"/>
                                      <w:marBottom w:val="0"/>
                                      <w:divBdr>
                                        <w:top w:val="single" w:sz="2" w:space="0" w:color="D9D9E3"/>
                                        <w:left w:val="single" w:sz="2" w:space="0" w:color="D9D9E3"/>
                                        <w:bottom w:val="single" w:sz="2" w:space="0" w:color="D9D9E3"/>
                                        <w:right w:val="single" w:sz="2" w:space="0" w:color="D9D9E3"/>
                                      </w:divBdr>
                                      <w:divsChild>
                                        <w:div w:id="1887178508">
                                          <w:marLeft w:val="0"/>
                                          <w:marRight w:val="0"/>
                                          <w:marTop w:val="0"/>
                                          <w:marBottom w:val="0"/>
                                          <w:divBdr>
                                            <w:top w:val="single" w:sz="2" w:space="0" w:color="D9D9E3"/>
                                            <w:left w:val="single" w:sz="2" w:space="0" w:color="D9D9E3"/>
                                            <w:bottom w:val="single" w:sz="2" w:space="0" w:color="D9D9E3"/>
                                            <w:right w:val="single" w:sz="2" w:space="0" w:color="D9D9E3"/>
                                          </w:divBdr>
                                          <w:divsChild>
                                            <w:div w:id="121120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sv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99542B-DF71-4E90-A7FB-7E7A64E55D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1901</Words>
  <Characters>10842</Characters>
  <Application>Microsoft Office Word</Application>
  <DocSecurity>0</DocSecurity>
  <Lines>90</Lines>
  <Paragraphs>25</Paragraphs>
  <ScaleCrop>false</ScaleCrop>
  <Company/>
  <LinksUpToDate>false</LinksUpToDate>
  <CharactersWithSpaces>12718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Onisor Opris (2022780)</dc:creator>
  <cp:keywords/>
  <dc:description/>
  <cp:lastModifiedBy>Ioana Raira Mosu</cp:lastModifiedBy>
  <cp:revision>2</cp:revision>
  <dcterms:created xsi:type="dcterms:W3CDTF">2023-03-29T16:36:00Z</dcterms:created>
  <dcterms:modified xsi:type="dcterms:W3CDTF">2023-03-29T16:36:00Z</dcterms:modified>
</cp:coreProperties>
</file>