
<file path=[Content_Types].xml><?xml version="1.0" encoding="utf-8"?>
<Types xmlns="http://schemas.openxmlformats.org/package/2006/content-types">
  <Default Extension="jfif" ContentType="image/jpeg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W w:w="0" w:type="auto"/>
        <w:jc w:val="center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4788"/>
        <w:gridCol w:w="423"/>
        <w:gridCol w:w="1557"/>
        <w:gridCol w:w="286"/>
        <w:gridCol w:w="1802"/>
      </w:tblGrid>
      <w:tr w:rsidR="0009142E" w:rsidRPr="00BE076F" w14:paraId="5F811CE2" w14:textId="77777777" w:rsidTr="00DF691A">
        <w:trPr>
          <w:trHeight w:val="614"/>
          <w:jc w:val="center"/>
        </w:trPr>
        <w:tc>
          <w:tcPr>
            <w:tcW w:w="8856" w:type="dxa"/>
            <w:gridSpan w:val="5"/>
          </w:tcPr>
          <w:p w14:paraId="58D787C9" w14:textId="77777777" w:rsidR="0009142E" w:rsidRPr="00BE076F" w:rsidRDefault="0009142E" w:rsidP="00DF691A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color w:val="auto"/>
                <w:sz w:val="22"/>
                <w:szCs w:val="22"/>
              </w:rPr>
            </w:pPr>
            <w:r w:rsidRPr="00BE076F">
              <w:rPr>
                <w:rFonts w:ascii="Arial" w:hAnsi="Arial" w:cs="Arial"/>
                <w:b/>
                <w:color w:val="auto"/>
                <w:sz w:val="22"/>
                <w:szCs w:val="22"/>
              </w:rPr>
              <w:t>For completion by the student</w:t>
            </w:r>
            <w:r w:rsidRPr="00BE076F">
              <w:rPr>
                <w:rFonts w:ascii="Arial" w:hAnsi="Arial" w:cs="Arial"/>
                <w:color w:val="auto"/>
                <w:sz w:val="22"/>
                <w:szCs w:val="22"/>
              </w:rPr>
              <w:t>:</w:t>
            </w:r>
          </w:p>
        </w:tc>
      </w:tr>
      <w:tr w:rsidR="0009142E" w:rsidRPr="00BE076F" w14:paraId="3091D66C" w14:textId="77777777" w:rsidTr="00DF691A">
        <w:trPr>
          <w:trHeight w:val="718"/>
          <w:jc w:val="center"/>
        </w:trPr>
        <w:tc>
          <w:tcPr>
            <w:tcW w:w="8856" w:type="dxa"/>
            <w:gridSpan w:val="5"/>
          </w:tcPr>
          <w:p w14:paraId="773DF565" w14:textId="77777777" w:rsidR="0009142E" w:rsidRPr="00BE076F" w:rsidRDefault="0009142E" w:rsidP="00DF691A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color w:val="auto"/>
                <w:sz w:val="22"/>
                <w:szCs w:val="22"/>
              </w:rPr>
            </w:pPr>
            <w:r w:rsidRPr="00BE076F">
              <w:rPr>
                <w:rFonts w:ascii="Arial" w:hAnsi="Arial" w:cs="Arial"/>
                <w:color w:val="auto"/>
                <w:sz w:val="22"/>
                <w:szCs w:val="22"/>
              </w:rPr>
              <w:t>Student Name:   Paul Flagg</w:t>
            </w:r>
          </w:p>
          <w:p w14:paraId="1EFC2818" w14:textId="77777777" w:rsidR="0009142E" w:rsidRPr="00BE076F" w:rsidRDefault="0009142E" w:rsidP="00DF691A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color w:val="auto"/>
                <w:sz w:val="22"/>
                <w:szCs w:val="22"/>
              </w:rPr>
            </w:pPr>
          </w:p>
          <w:p w14:paraId="4A9AD2B2" w14:textId="77777777" w:rsidR="0009142E" w:rsidRPr="00BE076F" w:rsidRDefault="0009142E" w:rsidP="00DF691A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color w:val="auto"/>
                <w:sz w:val="22"/>
                <w:szCs w:val="22"/>
              </w:rPr>
            </w:pPr>
            <w:r w:rsidRPr="00BE076F">
              <w:rPr>
                <w:rFonts w:ascii="Arial" w:hAnsi="Arial" w:cs="Arial"/>
                <w:color w:val="auto"/>
                <w:sz w:val="22"/>
                <w:szCs w:val="22"/>
              </w:rPr>
              <w:t xml:space="preserve">Student </w:t>
            </w:r>
            <w:r w:rsidRPr="00BE076F">
              <w:rPr>
                <w:rFonts w:ascii="Arial" w:hAnsi="Arial" w:cs="Arial"/>
                <w:b/>
                <w:bCs/>
                <w:color w:val="auto"/>
                <w:sz w:val="22"/>
                <w:szCs w:val="22"/>
                <w:u w:val="single"/>
              </w:rPr>
              <w:t>University</w:t>
            </w:r>
            <w:r w:rsidRPr="00BE076F">
              <w:rPr>
                <w:rFonts w:ascii="Arial" w:hAnsi="Arial" w:cs="Arial"/>
                <w:color w:val="auto"/>
                <w:sz w:val="22"/>
                <w:szCs w:val="22"/>
              </w:rPr>
              <w:t xml:space="preserve"> Email:   2317605@student.uwtsd.ac.uk</w:t>
            </w:r>
          </w:p>
        </w:tc>
      </w:tr>
      <w:tr w:rsidR="0009142E" w:rsidRPr="00BE076F" w14:paraId="3C132420" w14:textId="77777777" w:rsidTr="00DF691A">
        <w:trPr>
          <w:trHeight w:val="849"/>
          <w:jc w:val="center"/>
        </w:trPr>
        <w:tc>
          <w:tcPr>
            <w:tcW w:w="4788" w:type="dxa"/>
          </w:tcPr>
          <w:p w14:paraId="65DBCC51" w14:textId="77777777" w:rsidR="0009142E" w:rsidRPr="00BE076F" w:rsidRDefault="0009142E" w:rsidP="00DF691A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color w:val="auto"/>
                <w:sz w:val="22"/>
                <w:szCs w:val="22"/>
              </w:rPr>
            </w:pPr>
            <w:r w:rsidRPr="00BE076F">
              <w:rPr>
                <w:rFonts w:ascii="Arial" w:hAnsi="Arial" w:cs="Arial"/>
                <w:color w:val="auto"/>
                <w:sz w:val="22"/>
                <w:szCs w:val="22"/>
              </w:rPr>
              <w:t xml:space="preserve">Module code:   </w:t>
            </w:r>
            <w:proofErr w:type="spellStart"/>
            <w:r w:rsidRPr="00BE076F">
              <w:rPr>
                <w:rFonts w:ascii="Arial" w:hAnsi="Arial" w:cs="Arial"/>
                <w:color w:val="auto"/>
                <w:sz w:val="22"/>
                <w:szCs w:val="22"/>
              </w:rPr>
              <w:t>HPCA7015</w:t>
            </w:r>
            <w:proofErr w:type="spellEnd"/>
          </w:p>
          <w:p w14:paraId="3C3A2C86" w14:textId="77777777" w:rsidR="0009142E" w:rsidRPr="00BE076F" w:rsidRDefault="0009142E" w:rsidP="00DF691A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color w:val="auto"/>
                <w:sz w:val="22"/>
                <w:szCs w:val="22"/>
              </w:rPr>
            </w:pPr>
          </w:p>
          <w:p w14:paraId="1ECAD624" w14:textId="77777777" w:rsidR="0009142E" w:rsidRPr="00BE076F" w:rsidRDefault="0009142E" w:rsidP="00DF691A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color w:val="auto"/>
                <w:sz w:val="22"/>
                <w:szCs w:val="22"/>
              </w:rPr>
            </w:pPr>
            <w:r w:rsidRPr="00BE076F">
              <w:rPr>
                <w:rFonts w:ascii="Arial" w:hAnsi="Arial" w:cs="Arial"/>
                <w:color w:val="auto"/>
                <w:sz w:val="22"/>
                <w:szCs w:val="22"/>
              </w:rPr>
              <w:t>Module title:</w:t>
            </w:r>
            <w:r w:rsidRPr="00BE076F">
              <w:rPr>
                <w:color w:val="auto"/>
              </w:rPr>
              <w:t xml:space="preserve">   </w:t>
            </w:r>
            <w:r w:rsidRPr="00BE076F">
              <w:rPr>
                <w:rFonts w:ascii="Arial" w:hAnsi="Arial" w:cs="Arial"/>
                <w:color w:val="auto"/>
                <w:sz w:val="22"/>
                <w:szCs w:val="22"/>
              </w:rPr>
              <w:t>Foundations in Cultural Astronomy &amp; Astrology</w:t>
            </w:r>
          </w:p>
          <w:p w14:paraId="6685E52A" w14:textId="77777777" w:rsidR="0009142E" w:rsidRPr="00BE076F" w:rsidRDefault="0009142E" w:rsidP="00DF691A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color w:val="auto"/>
                <w:sz w:val="22"/>
                <w:szCs w:val="22"/>
              </w:rPr>
            </w:pPr>
          </w:p>
          <w:p w14:paraId="39B55E0A" w14:textId="77777777" w:rsidR="0009142E" w:rsidRPr="00BE076F" w:rsidRDefault="0009142E" w:rsidP="00DF691A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color w:val="auto"/>
                <w:sz w:val="22"/>
                <w:szCs w:val="22"/>
              </w:rPr>
            </w:pPr>
          </w:p>
        </w:tc>
        <w:tc>
          <w:tcPr>
            <w:tcW w:w="2266" w:type="dxa"/>
            <w:gridSpan w:val="3"/>
          </w:tcPr>
          <w:p w14:paraId="7DE5810B" w14:textId="77777777" w:rsidR="0009142E" w:rsidRPr="00BE076F" w:rsidRDefault="0009142E" w:rsidP="00DF691A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color w:val="auto"/>
                <w:sz w:val="22"/>
                <w:szCs w:val="22"/>
              </w:rPr>
            </w:pPr>
            <w:r w:rsidRPr="00BE076F">
              <w:rPr>
                <w:rFonts w:ascii="Arial" w:hAnsi="Arial" w:cs="Arial"/>
                <w:color w:val="auto"/>
                <w:sz w:val="22"/>
                <w:szCs w:val="22"/>
              </w:rPr>
              <w:t>Student ID number:</w:t>
            </w:r>
          </w:p>
          <w:p w14:paraId="689473E9" w14:textId="77777777" w:rsidR="0009142E" w:rsidRPr="00BE076F" w:rsidRDefault="0009142E" w:rsidP="00DF691A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color w:val="auto"/>
                <w:sz w:val="22"/>
                <w:szCs w:val="22"/>
              </w:rPr>
            </w:pPr>
            <w:r w:rsidRPr="00BE076F">
              <w:rPr>
                <w:rFonts w:ascii="Arial" w:hAnsi="Arial" w:cs="Arial"/>
                <w:color w:val="auto"/>
                <w:sz w:val="22"/>
                <w:szCs w:val="22"/>
              </w:rPr>
              <w:t>2317605</w:t>
            </w:r>
          </w:p>
        </w:tc>
        <w:tc>
          <w:tcPr>
            <w:tcW w:w="1802" w:type="dxa"/>
          </w:tcPr>
          <w:p w14:paraId="222FA7A9" w14:textId="77777777" w:rsidR="0009142E" w:rsidRPr="00BE076F" w:rsidRDefault="0009142E" w:rsidP="00DF691A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color w:val="auto"/>
                <w:sz w:val="22"/>
                <w:szCs w:val="22"/>
              </w:rPr>
            </w:pPr>
            <w:r w:rsidRPr="00BE076F">
              <w:rPr>
                <w:rFonts w:ascii="Arial" w:hAnsi="Arial" w:cs="Arial"/>
                <w:color w:val="auto"/>
                <w:sz w:val="22"/>
                <w:szCs w:val="22"/>
              </w:rPr>
              <w:t>Educational support needs:</w:t>
            </w:r>
          </w:p>
          <w:p w14:paraId="193FB518" w14:textId="77777777" w:rsidR="0009142E" w:rsidRPr="00BE076F" w:rsidRDefault="0009142E" w:rsidP="00DF691A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color w:val="auto"/>
                <w:sz w:val="22"/>
                <w:szCs w:val="22"/>
              </w:rPr>
            </w:pPr>
            <w:r w:rsidRPr="00BE076F">
              <w:rPr>
                <w:rFonts w:ascii="Arial" w:hAnsi="Arial" w:cs="Arial"/>
                <w:color w:val="auto"/>
                <w:sz w:val="22"/>
                <w:szCs w:val="22"/>
              </w:rPr>
              <w:t>No</w:t>
            </w:r>
          </w:p>
        </w:tc>
      </w:tr>
      <w:tr w:rsidR="0009142E" w:rsidRPr="00BE076F" w14:paraId="2CE7DDAB" w14:textId="77777777" w:rsidTr="00DF691A">
        <w:trPr>
          <w:trHeight w:val="1139"/>
          <w:jc w:val="center"/>
        </w:trPr>
        <w:tc>
          <w:tcPr>
            <w:tcW w:w="8856" w:type="dxa"/>
            <w:gridSpan w:val="5"/>
          </w:tcPr>
          <w:p w14:paraId="455DA143" w14:textId="77777777" w:rsidR="0009142E" w:rsidRPr="00BE076F" w:rsidRDefault="0009142E" w:rsidP="00DF691A">
            <w:pPr>
              <w:autoSpaceDE w:val="0"/>
              <w:autoSpaceDN w:val="0"/>
              <w:adjustRightInd w:val="0"/>
              <w:rPr>
                <w:rFonts w:ascii="Calibri Light" w:eastAsia="Times New Roman" w:hAnsi="Calibri Light" w:cs="Times New Roman"/>
                <w:sz w:val="23"/>
                <w:szCs w:val="23"/>
                <w:lang w:val="en-GB"/>
              </w:rPr>
            </w:pPr>
            <w:r w:rsidRPr="00BE076F">
              <w:rPr>
                <w:rFonts w:ascii="Arial" w:hAnsi="Arial" w:cs="Arial"/>
                <w:sz w:val="22"/>
                <w:szCs w:val="22"/>
                <w:lang w:val="en-GB"/>
              </w:rPr>
              <w:t>Assignment title:   Essay Based on a Sky Journal</w:t>
            </w:r>
          </w:p>
          <w:p w14:paraId="340065AD" w14:textId="77777777" w:rsidR="0009142E" w:rsidRPr="00BE076F" w:rsidRDefault="0009142E" w:rsidP="00DF691A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color w:val="auto"/>
                <w:sz w:val="22"/>
                <w:szCs w:val="22"/>
              </w:rPr>
            </w:pPr>
          </w:p>
          <w:p w14:paraId="0E496BA0" w14:textId="77777777" w:rsidR="0009142E" w:rsidRPr="00BE076F" w:rsidRDefault="0009142E" w:rsidP="00DF691A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color w:val="auto"/>
                <w:sz w:val="22"/>
                <w:szCs w:val="22"/>
              </w:rPr>
            </w:pPr>
          </w:p>
          <w:p w14:paraId="31B2A16F" w14:textId="77777777" w:rsidR="0009142E" w:rsidRPr="00BE076F" w:rsidRDefault="0009142E" w:rsidP="00DF691A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color w:val="auto"/>
                <w:sz w:val="22"/>
                <w:szCs w:val="22"/>
              </w:rPr>
            </w:pPr>
            <w:r w:rsidRPr="124B659D">
              <w:rPr>
                <w:rFonts w:ascii="Arial" w:hAnsi="Arial" w:cs="Arial"/>
                <w:color w:val="auto"/>
                <w:sz w:val="22"/>
                <w:szCs w:val="22"/>
              </w:rPr>
              <w:t>Assignment due date:   30 November 2023</w:t>
            </w:r>
          </w:p>
        </w:tc>
      </w:tr>
      <w:tr w:rsidR="0009142E" w:rsidRPr="00BE076F" w14:paraId="7C4F62F9" w14:textId="77777777" w:rsidTr="00DF691A">
        <w:trPr>
          <w:trHeight w:val="978"/>
          <w:jc w:val="center"/>
        </w:trPr>
        <w:tc>
          <w:tcPr>
            <w:tcW w:w="8856" w:type="dxa"/>
            <w:gridSpan w:val="5"/>
            <w:tcBorders>
              <w:bottom w:val="single" w:sz="4" w:space="0" w:color="000000" w:themeColor="text1"/>
            </w:tcBorders>
          </w:tcPr>
          <w:p w14:paraId="562FA164" w14:textId="77777777" w:rsidR="0009142E" w:rsidRPr="00BE076F" w:rsidRDefault="0009142E" w:rsidP="00DF691A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BE076F">
              <w:rPr>
                <w:rFonts w:ascii="Arial" w:hAnsi="Arial" w:cs="Arial"/>
                <w:sz w:val="22"/>
                <w:szCs w:val="22"/>
                <w:lang w:val="en-GB"/>
              </w:rPr>
              <w:t>This assignment is for the       1</w:t>
            </w:r>
            <w:r w:rsidRPr="00BE076F">
              <w:rPr>
                <w:rFonts w:ascii="Arial" w:hAnsi="Arial" w:cs="Arial"/>
                <w:sz w:val="22"/>
                <w:szCs w:val="22"/>
                <w:vertAlign w:val="superscript"/>
                <w:lang w:val="en-GB"/>
              </w:rPr>
              <w:t xml:space="preserve">st </w:t>
            </w:r>
            <w:r w:rsidRPr="00BE076F">
              <w:rPr>
                <w:rFonts w:ascii="Arial" w:hAnsi="Arial" w:cs="Arial"/>
                <w:sz w:val="22"/>
                <w:szCs w:val="22"/>
                <w:lang w:val="en-GB"/>
              </w:rPr>
              <w:fldChar w:fldCharType="begin">
                <w:ffData>
                  <w:name w:val="Check1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0" w:name="Check13"/>
            <w:r w:rsidRPr="00BE076F">
              <w:rPr>
                <w:rFonts w:ascii="Arial" w:hAnsi="Arial" w:cs="Arial"/>
                <w:sz w:val="22"/>
                <w:szCs w:val="22"/>
                <w:lang w:val="en-GB"/>
              </w:rPr>
              <w:instrText xml:space="preserve"> FORMCHECKBOX </w:instrTex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fldChar w:fldCharType="separate"/>
            </w:r>
            <w:r w:rsidRPr="00BE076F">
              <w:rPr>
                <w:rFonts w:ascii="Arial" w:hAnsi="Arial" w:cs="Arial"/>
                <w:sz w:val="22"/>
                <w:szCs w:val="22"/>
                <w:lang w:val="en-GB"/>
              </w:rPr>
              <w:fldChar w:fldCharType="end"/>
            </w:r>
            <w:bookmarkEnd w:id="0"/>
            <w:r w:rsidRPr="00BE076F">
              <w:rPr>
                <w:rFonts w:ascii="Arial" w:hAnsi="Arial" w:cs="Arial"/>
                <w:sz w:val="22"/>
                <w:szCs w:val="22"/>
                <w:lang w:val="en-GB"/>
              </w:rPr>
              <w:t xml:space="preserve">    2</w:t>
            </w:r>
            <w:r w:rsidRPr="00BE076F">
              <w:rPr>
                <w:rFonts w:ascii="Arial" w:hAnsi="Arial" w:cs="Arial"/>
                <w:sz w:val="22"/>
                <w:szCs w:val="22"/>
                <w:vertAlign w:val="superscript"/>
                <w:lang w:val="en-GB"/>
              </w:rPr>
              <w:t>nd</w:t>
            </w:r>
            <w:r w:rsidRPr="00BE076F">
              <w:rPr>
                <w:rFonts w:ascii="Arial" w:hAnsi="Arial" w:cs="Arial"/>
                <w:sz w:val="22"/>
                <w:szCs w:val="22"/>
                <w:lang w:val="en-GB"/>
              </w:rPr>
              <w:t xml:space="preserve">  </w:t>
            </w:r>
            <w:r w:rsidRPr="00BE076F">
              <w:rPr>
                <w:rFonts w:ascii="Arial" w:hAnsi="Arial" w:cs="Arial"/>
                <w:sz w:val="22"/>
                <w:szCs w:val="22"/>
                <w:lang w:val="en-GB"/>
              </w:rPr>
              <w:fldChar w:fldCharType="begin">
                <w:ffData>
                  <w:name w:val="Check14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1" w:name="Check14"/>
            <w:r w:rsidRPr="00BE076F">
              <w:rPr>
                <w:rFonts w:ascii="Arial" w:hAnsi="Arial" w:cs="Arial"/>
                <w:sz w:val="22"/>
                <w:szCs w:val="22"/>
                <w:lang w:val="en-GB"/>
              </w:rPr>
              <w:instrText xml:space="preserve"> FORMCHECKBOX </w:instrTex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fldChar w:fldCharType="separate"/>
            </w:r>
            <w:r w:rsidRPr="00BE076F">
              <w:rPr>
                <w:rFonts w:ascii="Arial" w:hAnsi="Arial" w:cs="Arial"/>
                <w:sz w:val="22"/>
                <w:szCs w:val="22"/>
                <w:lang w:val="en-GB"/>
              </w:rPr>
              <w:fldChar w:fldCharType="end"/>
            </w:r>
            <w:bookmarkEnd w:id="1"/>
            <w:r w:rsidRPr="00BE076F">
              <w:rPr>
                <w:rFonts w:ascii="Arial" w:hAnsi="Arial" w:cs="Arial"/>
                <w:sz w:val="22"/>
                <w:szCs w:val="22"/>
                <w:lang w:val="en-GB"/>
              </w:rPr>
              <w:t xml:space="preserve">     3</w:t>
            </w:r>
            <w:r w:rsidRPr="00BE076F">
              <w:rPr>
                <w:rFonts w:ascii="Arial" w:hAnsi="Arial" w:cs="Arial"/>
                <w:sz w:val="22"/>
                <w:szCs w:val="22"/>
                <w:vertAlign w:val="superscript"/>
                <w:lang w:val="en-GB"/>
              </w:rPr>
              <w:t>rd</w:t>
            </w:r>
            <w:r w:rsidRPr="00BE076F">
              <w:rPr>
                <w:rFonts w:ascii="Arial" w:hAnsi="Arial" w:cs="Arial"/>
                <w:sz w:val="22"/>
                <w:szCs w:val="22"/>
                <w:lang w:val="en-GB"/>
              </w:rPr>
              <w:t xml:space="preserve">  </w:t>
            </w:r>
            <w:r w:rsidRPr="00BE076F">
              <w:rPr>
                <w:rFonts w:ascii="Arial" w:hAnsi="Arial" w:cs="Arial"/>
                <w:sz w:val="22"/>
                <w:szCs w:val="22"/>
                <w:lang w:val="en-GB"/>
              </w:rPr>
              <w:fldChar w:fldCharType="begin">
                <w:ffData>
                  <w:name w:val="Check15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2" w:name="Check15"/>
            <w:r w:rsidRPr="00BE076F">
              <w:rPr>
                <w:rFonts w:ascii="Arial" w:hAnsi="Arial" w:cs="Arial"/>
                <w:sz w:val="22"/>
                <w:szCs w:val="22"/>
                <w:lang w:val="en-GB"/>
              </w:rPr>
              <w:instrText xml:space="preserve"> FORMCHECKBOX </w:instrTex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fldChar w:fldCharType="separate"/>
            </w:r>
            <w:r w:rsidRPr="00BE076F">
              <w:rPr>
                <w:rFonts w:ascii="Arial" w:hAnsi="Arial" w:cs="Arial"/>
                <w:sz w:val="22"/>
                <w:szCs w:val="22"/>
                <w:lang w:val="en-GB"/>
              </w:rPr>
              <w:fldChar w:fldCharType="end"/>
            </w:r>
            <w:bookmarkEnd w:id="2"/>
            <w:r w:rsidRPr="00BE076F">
              <w:rPr>
                <w:rFonts w:ascii="Arial" w:hAnsi="Arial" w:cs="Arial"/>
                <w:sz w:val="22"/>
                <w:szCs w:val="22"/>
                <w:lang w:val="en-GB"/>
              </w:rPr>
              <w:t xml:space="preserve">      4</w:t>
            </w:r>
            <w:r w:rsidRPr="00BE076F">
              <w:rPr>
                <w:rFonts w:ascii="Arial" w:hAnsi="Arial" w:cs="Arial"/>
                <w:sz w:val="22"/>
                <w:szCs w:val="22"/>
                <w:vertAlign w:val="superscript"/>
                <w:lang w:val="en-GB"/>
              </w:rPr>
              <w:t>th</w:t>
            </w:r>
            <w:r w:rsidRPr="00BE076F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Pr="00BE076F">
              <w:rPr>
                <w:rFonts w:ascii="Arial" w:hAnsi="Arial" w:cs="Arial"/>
                <w:sz w:val="22"/>
                <w:szCs w:val="22"/>
                <w:lang w:val="en-GB"/>
              </w:rPr>
              <w:fldChar w:fldCharType="begin">
                <w:ffData>
                  <w:name w:val="Check16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3" w:name="Check16"/>
            <w:r w:rsidRPr="00BE076F">
              <w:rPr>
                <w:rFonts w:ascii="Arial" w:hAnsi="Arial" w:cs="Arial"/>
                <w:sz w:val="22"/>
                <w:szCs w:val="22"/>
                <w:lang w:val="en-GB"/>
              </w:rPr>
              <w:instrText xml:space="preserve"> FORMCHECKBOX </w:instrTex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fldChar w:fldCharType="separate"/>
            </w:r>
            <w:r w:rsidRPr="00BE076F">
              <w:rPr>
                <w:rFonts w:ascii="Arial" w:hAnsi="Arial" w:cs="Arial"/>
                <w:sz w:val="22"/>
                <w:szCs w:val="22"/>
                <w:lang w:val="en-GB"/>
              </w:rPr>
              <w:fldChar w:fldCharType="end"/>
            </w:r>
            <w:bookmarkEnd w:id="3"/>
            <w:r w:rsidRPr="00BE076F">
              <w:rPr>
                <w:rFonts w:ascii="Arial" w:hAnsi="Arial" w:cs="Arial"/>
                <w:sz w:val="22"/>
                <w:szCs w:val="22"/>
                <w:lang w:val="en-GB"/>
              </w:rPr>
              <w:t xml:space="preserve">      5</w:t>
            </w:r>
            <w:r w:rsidRPr="00BE076F">
              <w:rPr>
                <w:rFonts w:ascii="Arial" w:hAnsi="Arial" w:cs="Arial"/>
                <w:sz w:val="22"/>
                <w:szCs w:val="22"/>
                <w:vertAlign w:val="superscript"/>
                <w:lang w:val="en-GB"/>
              </w:rPr>
              <w:t>th</w:t>
            </w:r>
            <w:r w:rsidRPr="00BE076F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Pr="00BE076F">
              <w:rPr>
                <w:rFonts w:ascii="Arial" w:hAnsi="Arial" w:cs="Arial"/>
                <w:sz w:val="22"/>
                <w:szCs w:val="22"/>
                <w:lang w:val="en-GB"/>
              </w:rPr>
              <w:fldChar w:fldCharType="begin">
                <w:ffData>
                  <w:name w:val="Check17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4" w:name="Check17"/>
            <w:r w:rsidRPr="00BE076F">
              <w:rPr>
                <w:rFonts w:ascii="Arial" w:hAnsi="Arial" w:cs="Arial"/>
                <w:sz w:val="22"/>
                <w:szCs w:val="22"/>
                <w:lang w:val="en-GB"/>
              </w:rPr>
              <w:instrText xml:space="preserve"> FORMCHECKBOX </w:instrTex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fldChar w:fldCharType="separate"/>
            </w:r>
            <w:r w:rsidRPr="00BE076F">
              <w:rPr>
                <w:rFonts w:ascii="Arial" w:hAnsi="Arial" w:cs="Arial"/>
                <w:sz w:val="22"/>
                <w:szCs w:val="22"/>
                <w:lang w:val="en-GB"/>
              </w:rPr>
              <w:fldChar w:fldCharType="end"/>
            </w:r>
            <w:bookmarkEnd w:id="4"/>
            <w:r w:rsidRPr="00BE076F">
              <w:rPr>
                <w:rFonts w:ascii="Arial" w:hAnsi="Arial" w:cs="Arial"/>
                <w:sz w:val="22"/>
                <w:szCs w:val="22"/>
                <w:lang w:val="en-GB"/>
              </w:rPr>
              <w:t xml:space="preserve">      6</w:t>
            </w:r>
            <w:r w:rsidRPr="00BE076F">
              <w:rPr>
                <w:rFonts w:ascii="Arial" w:hAnsi="Arial" w:cs="Arial"/>
                <w:sz w:val="22"/>
                <w:szCs w:val="22"/>
                <w:vertAlign w:val="superscript"/>
                <w:lang w:val="en-GB"/>
              </w:rPr>
              <w:t>th</w:t>
            </w:r>
            <w:r w:rsidRPr="00BE076F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Pr="00BE076F">
              <w:rPr>
                <w:rFonts w:ascii="Arial" w:hAnsi="Arial" w:cs="Arial"/>
                <w:sz w:val="22"/>
                <w:szCs w:val="22"/>
                <w:lang w:val="en-GB"/>
              </w:rPr>
              <w:fldChar w:fldCharType="begin">
                <w:ffData>
                  <w:name w:val="Check18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5" w:name="Check18"/>
            <w:r w:rsidRPr="00BE076F">
              <w:rPr>
                <w:rFonts w:ascii="Arial" w:hAnsi="Arial" w:cs="Arial"/>
                <w:sz w:val="22"/>
                <w:szCs w:val="22"/>
                <w:lang w:val="en-GB"/>
              </w:rPr>
              <w:instrText xml:space="preserve"> FORMCHECKBOX </w:instrTex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fldChar w:fldCharType="separate"/>
            </w:r>
            <w:r w:rsidRPr="00BE076F">
              <w:rPr>
                <w:rFonts w:ascii="Arial" w:hAnsi="Arial" w:cs="Arial"/>
                <w:sz w:val="22"/>
                <w:szCs w:val="22"/>
                <w:lang w:val="en-GB"/>
              </w:rPr>
              <w:fldChar w:fldCharType="end"/>
            </w:r>
            <w:bookmarkEnd w:id="5"/>
            <w:r w:rsidRPr="00BE076F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  </w:t>
            </w:r>
            <w:r w:rsidRPr="00BE076F">
              <w:rPr>
                <w:rFonts w:ascii="Arial" w:hAnsi="Arial" w:cs="Arial"/>
                <w:sz w:val="22"/>
                <w:szCs w:val="22"/>
                <w:lang w:val="en-GB"/>
              </w:rPr>
              <w:t>module of the degree</w:t>
            </w:r>
          </w:p>
        </w:tc>
      </w:tr>
      <w:tr w:rsidR="0009142E" w:rsidRPr="00BE076F" w14:paraId="55AEFD46" w14:textId="77777777" w:rsidTr="00DF691A">
        <w:trPr>
          <w:trHeight w:val="978"/>
          <w:jc w:val="center"/>
        </w:trPr>
        <w:tc>
          <w:tcPr>
            <w:tcW w:w="8856" w:type="dxa"/>
            <w:gridSpan w:val="5"/>
            <w:shd w:val="clear" w:color="auto" w:fill="D9D9D9" w:themeFill="background1" w:themeFillShade="D9"/>
          </w:tcPr>
          <w:p w14:paraId="0C94EF02" w14:textId="77777777" w:rsidR="0009142E" w:rsidRPr="00BE076F" w:rsidRDefault="0009142E" w:rsidP="00DF691A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color w:val="auto"/>
                <w:sz w:val="22"/>
                <w:szCs w:val="22"/>
              </w:rPr>
            </w:pPr>
            <w:r w:rsidRPr="00BE076F">
              <w:rPr>
                <w:rFonts w:ascii="Arial" w:hAnsi="Arial" w:cs="Arial"/>
                <w:color w:val="auto"/>
                <w:sz w:val="22"/>
                <w:szCs w:val="22"/>
              </w:rPr>
              <w:t>I confirm that this is my original work and that I have adhered to the University policy on plagiarism.</w:t>
            </w:r>
          </w:p>
          <w:p w14:paraId="48A1DFA4" w14:textId="77777777" w:rsidR="0009142E" w:rsidRPr="00BE076F" w:rsidRDefault="0009142E" w:rsidP="00DF691A">
            <w:pPr>
              <w:pStyle w:val="NormalWeb"/>
              <w:spacing w:before="0" w:beforeAutospacing="0" w:after="0" w:afterAutospacing="0"/>
              <w:ind w:right="34"/>
              <w:rPr>
                <w:rFonts w:ascii="Freestyle Script" w:hAnsi="Freestyle Script" w:cs="Arial"/>
                <w:color w:val="auto"/>
                <w:sz w:val="22"/>
                <w:szCs w:val="22"/>
              </w:rPr>
            </w:pPr>
            <w:r w:rsidRPr="00BE076F">
              <w:rPr>
                <w:rFonts w:ascii="Arial" w:hAnsi="Arial" w:cs="Arial"/>
                <w:color w:val="auto"/>
                <w:sz w:val="22"/>
                <w:szCs w:val="22"/>
              </w:rPr>
              <w:t xml:space="preserve">Signed    </w:t>
            </w:r>
            <w:r w:rsidRPr="00BE076F">
              <w:rPr>
                <w:rFonts w:ascii="Freestyle Script" w:hAnsi="Freestyle Script" w:cs="Arial"/>
                <w:color w:val="auto"/>
                <w:sz w:val="36"/>
                <w:szCs w:val="36"/>
              </w:rPr>
              <w:t>Paul Flagg</w:t>
            </w:r>
          </w:p>
          <w:p w14:paraId="050D6E19" w14:textId="77777777" w:rsidR="0009142E" w:rsidRPr="00BE076F" w:rsidRDefault="0009142E" w:rsidP="00DF691A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b/>
                <w:color w:val="auto"/>
                <w:sz w:val="44"/>
                <w:szCs w:val="44"/>
              </w:rPr>
            </w:pPr>
            <w:r w:rsidRPr="00BE076F">
              <w:rPr>
                <w:rFonts w:ascii="Calibri" w:hAnsi="Calibri" w:cs="Tahoma"/>
                <w:b/>
                <w:color w:val="auto"/>
                <w:sz w:val="24"/>
                <w:szCs w:val="24"/>
              </w:rPr>
              <w:t xml:space="preserve">Email submission: If you are submitting this form via email, please tick this box </w:t>
            </w:r>
            <w:r w:rsidRPr="00BE076F">
              <w:rPr>
                <w:rFonts w:ascii="Calibri" w:hAnsi="Calibri" w:cs="Calibri"/>
                <w:b/>
                <w:color w:val="auto"/>
                <w:sz w:val="44"/>
                <w:szCs w:val="44"/>
              </w:rPr>
              <w:t>□</w:t>
            </w:r>
          </w:p>
          <w:p w14:paraId="6F456E8D" w14:textId="77777777" w:rsidR="0009142E" w:rsidRPr="00BE076F" w:rsidRDefault="0009142E" w:rsidP="00DF691A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color w:val="auto"/>
                <w:sz w:val="22"/>
                <w:szCs w:val="22"/>
              </w:rPr>
            </w:pPr>
            <w:r w:rsidRPr="00BE076F">
              <w:rPr>
                <w:rFonts w:ascii="Calibri" w:hAnsi="Calibri" w:cs="Tahoma"/>
                <w:b/>
                <w:color w:val="auto"/>
                <w:sz w:val="24"/>
                <w:szCs w:val="24"/>
              </w:rPr>
              <w:t>(as a substitute for your signature) to confirm that you agree to the above declaration.</w:t>
            </w:r>
          </w:p>
        </w:tc>
      </w:tr>
      <w:tr w:rsidR="0009142E" w:rsidRPr="00BE076F" w14:paraId="12E20031" w14:textId="77777777" w:rsidTr="00DF691A">
        <w:trPr>
          <w:trHeight w:val="3972"/>
          <w:jc w:val="center"/>
        </w:trPr>
        <w:tc>
          <w:tcPr>
            <w:tcW w:w="8856" w:type="dxa"/>
            <w:gridSpan w:val="5"/>
          </w:tcPr>
          <w:p w14:paraId="35374F8E" w14:textId="77777777" w:rsidR="0009142E" w:rsidRPr="00BE076F" w:rsidRDefault="0009142E" w:rsidP="00DF691A">
            <w:pPr>
              <w:rPr>
                <w:rFonts w:ascii="Arial" w:hAnsi="Arial"/>
                <w:b/>
                <w:lang w:val="en-GB"/>
              </w:rPr>
            </w:pPr>
          </w:p>
          <w:p w14:paraId="25F3CE5C" w14:textId="77777777" w:rsidR="0009142E" w:rsidRPr="00BE076F" w:rsidRDefault="0009142E" w:rsidP="00DF691A">
            <w:pPr>
              <w:rPr>
                <w:rFonts w:ascii="Arial" w:hAnsi="Arial"/>
                <w:lang w:val="en-GB"/>
              </w:rPr>
            </w:pPr>
            <w:r w:rsidRPr="00BE076F">
              <w:rPr>
                <w:rFonts w:ascii="Arial" w:hAnsi="Arial"/>
                <w:b/>
                <w:lang w:val="en-GB"/>
              </w:rPr>
              <w:t>Assignment Mark</w:t>
            </w:r>
          </w:p>
          <w:tbl>
            <w:tblPr>
              <w:tblW w:w="0" w:type="auto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Look w:val="01E0" w:firstRow="1" w:lastRow="1" w:firstColumn="1" w:lastColumn="1" w:noHBand="0" w:noVBand="0"/>
            </w:tblPr>
            <w:tblGrid>
              <w:gridCol w:w="6970"/>
              <w:gridCol w:w="1660"/>
            </w:tblGrid>
            <w:tr w:rsidR="0009142E" w:rsidRPr="00BE076F" w14:paraId="1A1871CD" w14:textId="77777777" w:rsidTr="00DF691A">
              <w:tc>
                <w:tcPr>
                  <w:tcW w:w="6970" w:type="dxa"/>
                </w:tcPr>
                <w:p w14:paraId="154055BF" w14:textId="77777777" w:rsidR="0009142E" w:rsidRPr="00BE076F" w:rsidRDefault="0009142E" w:rsidP="00DF691A">
                  <w:pPr>
                    <w:rPr>
                      <w:rFonts w:ascii="Arial" w:hAnsi="Arial"/>
                      <w:sz w:val="20"/>
                      <w:szCs w:val="20"/>
                      <w:lang w:val="en-GB"/>
                    </w:rPr>
                  </w:pPr>
                </w:p>
                <w:p w14:paraId="60264E4F" w14:textId="77777777" w:rsidR="0009142E" w:rsidRPr="00BE076F" w:rsidRDefault="0009142E" w:rsidP="00DF691A">
                  <w:pPr>
                    <w:rPr>
                      <w:rFonts w:ascii="Arial" w:hAnsi="Arial"/>
                      <w:sz w:val="20"/>
                      <w:szCs w:val="20"/>
                      <w:lang w:val="en-GB"/>
                    </w:rPr>
                  </w:pPr>
                  <w:r w:rsidRPr="00BE076F">
                    <w:rPr>
                      <w:rFonts w:ascii="Arial" w:hAnsi="Arial"/>
                      <w:sz w:val="20"/>
                      <w:szCs w:val="20"/>
                      <w:lang w:val="en-GB"/>
                    </w:rPr>
                    <w:t>1</w:t>
                  </w:r>
                  <w:r w:rsidRPr="00BE076F">
                    <w:rPr>
                      <w:rFonts w:ascii="Arial" w:hAnsi="Arial"/>
                      <w:sz w:val="20"/>
                      <w:szCs w:val="20"/>
                      <w:vertAlign w:val="superscript"/>
                      <w:lang w:val="en-GB"/>
                    </w:rPr>
                    <w:t>st</w:t>
                  </w:r>
                  <w:r w:rsidRPr="00BE076F">
                    <w:rPr>
                      <w:rFonts w:ascii="Arial" w:hAnsi="Arial"/>
                      <w:sz w:val="20"/>
                      <w:szCs w:val="20"/>
                      <w:lang w:val="en-GB"/>
                    </w:rPr>
                    <w:t xml:space="preserve"> Marker’s Provisional mark</w:t>
                  </w:r>
                </w:p>
              </w:tc>
              <w:tc>
                <w:tcPr>
                  <w:tcW w:w="1660" w:type="dxa"/>
                </w:tcPr>
                <w:p w14:paraId="3897294E" w14:textId="77777777" w:rsidR="0009142E" w:rsidRPr="00BE076F" w:rsidRDefault="0009142E" w:rsidP="00DF691A">
                  <w:pPr>
                    <w:rPr>
                      <w:rFonts w:ascii="Arial" w:hAnsi="Arial"/>
                      <w:sz w:val="20"/>
                      <w:szCs w:val="20"/>
                      <w:lang w:val="en-GB"/>
                    </w:rPr>
                  </w:pPr>
                </w:p>
              </w:tc>
            </w:tr>
            <w:tr w:rsidR="0009142E" w:rsidRPr="00BE076F" w14:paraId="5F1F9F59" w14:textId="77777777" w:rsidTr="00DF691A">
              <w:tc>
                <w:tcPr>
                  <w:tcW w:w="6970" w:type="dxa"/>
                </w:tcPr>
                <w:p w14:paraId="36D27E7E" w14:textId="77777777" w:rsidR="0009142E" w:rsidRPr="00BE076F" w:rsidRDefault="0009142E" w:rsidP="00DF691A">
                  <w:pPr>
                    <w:rPr>
                      <w:rFonts w:ascii="Arial" w:hAnsi="Arial"/>
                      <w:sz w:val="20"/>
                      <w:szCs w:val="20"/>
                      <w:lang w:val="en-GB"/>
                    </w:rPr>
                  </w:pPr>
                </w:p>
                <w:p w14:paraId="444B8A61" w14:textId="77777777" w:rsidR="0009142E" w:rsidRPr="00BE076F" w:rsidRDefault="0009142E" w:rsidP="00DF691A">
                  <w:pPr>
                    <w:rPr>
                      <w:rFonts w:ascii="Arial" w:hAnsi="Arial"/>
                      <w:sz w:val="20"/>
                      <w:szCs w:val="20"/>
                      <w:lang w:val="en-GB"/>
                    </w:rPr>
                  </w:pPr>
                  <w:r w:rsidRPr="00BE076F">
                    <w:rPr>
                      <w:rFonts w:ascii="Arial" w:hAnsi="Arial"/>
                      <w:sz w:val="20"/>
                      <w:szCs w:val="20"/>
                      <w:lang w:val="en-GB"/>
                    </w:rPr>
                    <w:t>2</w:t>
                  </w:r>
                  <w:r w:rsidRPr="00BE076F">
                    <w:rPr>
                      <w:rFonts w:ascii="Arial" w:hAnsi="Arial"/>
                      <w:sz w:val="20"/>
                      <w:szCs w:val="20"/>
                      <w:vertAlign w:val="superscript"/>
                      <w:lang w:val="en-GB"/>
                    </w:rPr>
                    <w:t>nd</w:t>
                  </w:r>
                  <w:r w:rsidRPr="00BE076F">
                    <w:rPr>
                      <w:rFonts w:ascii="Arial" w:hAnsi="Arial"/>
                      <w:sz w:val="20"/>
                      <w:szCs w:val="20"/>
                      <w:lang w:val="en-GB"/>
                    </w:rPr>
                    <w:t xml:space="preserve"> Marker’s/Moderator’s provisional mark</w:t>
                  </w:r>
                </w:p>
              </w:tc>
              <w:tc>
                <w:tcPr>
                  <w:tcW w:w="1660" w:type="dxa"/>
                </w:tcPr>
                <w:p w14:paraId="21088694" w14:textId="77777777" w:rsidR="0009142E" w:rsidRPr="00BE076F" w:rsidRDefault="0009142E" w:rsidP="00DF691A">
                  <w:pPr>
                    <w:rPr>
                      <w:rFonts w:ascii="Arial" w:hAnsi="Arial"/>
                      <w:sz w:val="20"/>
                      <w:szCs w:val="20"/>
                      <w:lang w:val="en-GB"/>
                    </w:rPr>
                  </w:pPr>
                </w:p>
              </w:tc>
            </w:tr>
            <w:tr w:rsidR="0009142E" w:rsidRPr="00BE076F" w14:paraId="638F12A6" w14:textId="77777777" w:rsidTr="00DF691A">
              <w:tc>
                <w:tcPr>
                  <w:tcW w:w="6970" w:type="dxa"/>
                </w:tcPr>
                <w:p w14:paraId="5B311364" w14:textId="77777777" w:rsidR="0009142E" w:rsidRPr="00BE076F" w:rsidRDefault="0009142E" w:rsidP="00DF691A">
                  <w:pPr>
                    <w:rPr>
                      <w:rFonts w:ascii="Arial" w:hAnsi="Arial"/>
                      <w:sz w:val="20"/>
                      <w:szCs w:val="20"/>
                      <w:lang w:val="en-GB"/>
                    </w:rPr>
                  </w:pPr>
                </w:p>
                <w:p w14:paraId="04C1B90D" w14:textId="77777777" w:rsidR="0009142E" w:rsidRPr="00BE076F" w:rsidRDefault="0009142E" w:rsidP="00DF691A">
                  <w:pPr>
                    <w:rPr>
                      <w:rFonts w:ascii="Arial" w:hAnsi="Arial"/>
                      <w:sz w:val="20"/>
                      <w:szCs w:val="20"/>
                      <w:lang w:val="en-GB"/>
                    </w:rPr>
                  </w:pPr>
                  <w:r w:rsidRPr="00BE076F">
                    <w:rPr>
                      <w:rFonts w:ascii="Arial" w:hAnsi="Arial"/>
                      <w:sz w:val="20"/>
                      <w:szCs w:val="20"/>
                      <w:lang w:val="en-GB"/>
                    </w:rPr>
                    <w:t>External Examiner’s mark (if relevant)</w:t>
                  </w:r>
                </w:p>
              </w:tc>
              <w:tc>
                <w:tcPr>
                  <w:tcW w:w="1660" w:type="dxa"/>
                </w:tcPr>
                <w:p w14:paraId="16E4D369" w14:textId="77777777" w:rsidR="0009142E" w:rsidRPr="00BE076F" w:rsidRDefault="0009142E" w:rsidP="00DF691A">
                  <w:pPr>
                    <w:rPr>
                      <w:rFonts w:ascii="Arial" w:hAnsi="Arial"/>
                      <w:sz w:val="20"/>
                      <w:szCs w:val="20"/>
                      <w:lang w:val="en-GB"/>
                    </w:rPr>
                  </w:pPr>
                </w:p>
              </w:tc>
            </w:tr>
            <w:tr w:rsidR="0009142E" w:rsidRPr="00BE076F" w14:paraId="62C94888" w14:textId="77777777" w:rsidTr="00DF691A">
              <w:tc>
                <w:tcPr>
                  <w:tcW w:w="6970" w:type="dxa"/>
                </w:tcPr>
                <w:p w14:paraId="02CB4A4B" w14:textId="77777777" w:rsidR="0009142E" w:rsidRPr="00BE076F" w:rsidRDefault="0009142E" w:rsidP="00DF691A">
                  <w:pPr>
                    <w:rPr>
                      <w:rFonts w:ascii="Arial" w:hAnsi="Arial"/>
                      <w:sz w:val="20"/>
                      <w:szCs w:val="20"/>
                      <w:lang w:val="en-GB"/>
                    </w:rPr>
                  </w:pPr>
                </w:p>
                <w:p w14:paraId="4BEDC682" w14:textId="77777777" w:rsidR="0009142E" w:rsidRPr="00BE076F" w:rsidRDefault="0009142E" w:rsidP="00DF691A">
                  <w:pPr>
                    <w:rPr>
                      <w:rFonts w:ascii="Arial" w:hAnsi="Arial"/>
                      <w:b/>
                      <w:sz w:val="20"/>
                      <w:szCs w:val="20"/>
                      <w:lang w:val="en-GB"/>
                    </w:rPr>
                  </w:pPr>
                  <w:r w:rsidRPr="00BE076F">
                    <w:rPr>
                      <w:rFonts w:ascii="Arial" w:hAnsi="Arial"/>
                      <w:b/>
                      <w:sz w:val="20"/>
                      <w:szCs w:val="20"/>
                      <w:lang w:val="en-GB"/>
                    </w:rPr>
                    <w:t>Final Mark</w:t>
                  </w:r>
                </w:p>
                <w:p w14:paraId="7BE549F5" w14:textId="77777777" w:rsidR="0009142E" w:rsidRPr="00BE076F" w:rsidRDefault="0009142E" w:rsidP="00DF691A">
                  <w:pPr>
                    <w:rPr>
                      <w:rFonts w:ascii="Arial" w:hAnsi="Arial"/>
                      <w:sz w:val="20"/>
                      <w:szCs w:val="20"/>
                      <w:lang w:val="en-GB"/>
                    </w:rPr>
                  </w:pPr>
                </w:p>
              </w:tc>
              <w:tc>
                <w:tcPr>
                  <w:tcW w:w="1660" w:type="dxa"/>
                </w:tcPr>
                <w:p w14:paraId="26533FF4" w14:textId="77777777" w:rsidR="0009142E" w:rsidRPr="00BE076F" w:rsidRDefault="0009142E" w:rsidP="00DF691A">
                  <w:pPr>
                    <w:rPr>
                      <w:rFonts w:ascii="Arial" w:hAnsi="Arial"/>
                      <w:sz w:val="20"/>
                      <w:szCs w:val="20"/>
                      <w:lang w:val="en-GB"/>
                    </w:rPr>
                  </w:pPr>
                </w:p>
              </w:tc>
            </w:tr>
          </w:tbl>
          <w:p w14:paraId="5EF081E4" w14:textId="77777777" w:rsidR="0009142E" w:rsidRPr="00BE076F" w:rsidRDefault="0009142E" w:rsidP="00DF691A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b/>
                <w:color w:val="auto"/>
                <w:sz w:val="22"/>
                <w:szCs w:val="22"/>
              </w:rPr>
            </w:pPr>
          </w:p>
          <w:p w14:paraId="4BB3E4AA" w14:textId="77777777" w:rsidR="0009142E" w:rsidRPr="00BE076F" w:rsidRDefault="0009142E" w:rsidP="00DF691A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color w:val="auto"/>
                <w:sz w:val="22"/>
                <w:szCs w:val="22"/>
              </w:rPr>
            </w:pPr>
            <w:r w:rsidRPr="00BE076F">
              <w:rPr>
                <w:rFonts w:ascii="Arial" w:hAnsi="Arial" w:cs="Arial"/>
                <w:b/>
                <w:color w:val="auto"/>
                <w:sz w:val="22"/>
                <w:szCs w:val="22"/>
              </w:rPr>
              <w:t>NB.</w:t>
            </w:r>
            <w:r w:rsidRPr="00BE076F">
              <w:rPr>
                <w:rFonts w:ascii="Arial" w:hAnsi="Arial" w:cs="Arial"/>
                <w:color w:val="auto"/>
                <w:sz w:val="22"/>
                <w:szCs w:val="22"/>
              </w:rPr>
              <w:t xml:space="preserve">  All marks are provisional until confirmed by the Final Examination Board.</w:t>
            </w:r>
          </w:p>
          <w:p w14:paraId="4F58299F" w14:textId="77777777" w:rsidR="0009142E" w:rsidRPr="00BE076F" w:rsidRDefault="0009142E" w:rsidP="00DF691A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color w:val="auto"/>
                <w:sz w:val="22"/>
                <w:szCs w:val="22"/>
              </w:rPr>
            </w:pPr>
          </w:p>
          <w:p w14:paraId="044186C4" w14:textId="77777777" w:rsidR="0009142E" w:rsidRPr="00BE076F" w:rsidRDefault="0009142E" w:rsidP="00DF691A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color w:val="auto"/>
                <w:sz w:val="22"/>
                <w:szCs w:val="22"/>
              </w:rPr>
            </w:pPr>
          </w:p>
          <w:p w14:paraId="60DBC40D" w14:textId="77777777" w:rsidR="0009142E" w:rsidRPr="00BE076F" w:rsidRDefault="0009142E" w:rsidP="00DF691A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color w:val="auto"/>
                <w:sz w:val="22"/>
                <w:szCs w:val="22"/>
              </w:rPr>
            </w:pPr>
          </w:p>
          <w:p w14:paraId="69FCFF10" w14:textId="77777777" w:rsidR="0009142E" w:rsidRPr="00BE076F" w:rsidRDefault="0009142E" w:rsidP="00DF691A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color w:val="auto"/>
                <w:sz w:val="22"/>
                <w:szCs w:val="22"/>
              </w:rPr>
            </w:pPr>
          </w:p>
          <w:p w14:paraId="29D1E893" w14:textId="77777777" w:rsidR="0009142E" w:rsidRPr="00BE076F" w:rsidRDefault="0009142E" w:rsidP="00DF691A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color w:val="auto"/>
                <w:sz w:val="22"/>
                <w:szCs w:val="22"/>
              </w:rPr>
            </w:pPr>
          </w:p>
          <w:p w14:paraId="74D4081F" w14:textId="77777777" w:rsidR="0009142E" w:rsidRPr="00BE076F" w:rsidRDefault="0009142E" w:rsidP="00DF691A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color w:val="auto"/>
                <w:sz w:val="22"/>
                <w:szCs w:val="22"/>
              </w:rPr>
            </w:pPr>
            <w:r w:rsidRPr="00BE076F">
              <w:rPr>
                <w:rFonts w:ascii="Arial" w:hAnsi="Arial" w:cs="Arial"/>
                <w:b/>
                <w:color w:val="auto"/>
                <w:sz w:val="22"/>
                <w:szCs w:val="22"/>
              </w:rPr>
              <w:t>For completion by Marker 1:</w:t>
            </w:r>
          </w:p>
          <w:p w14:paraId="05487A5C" w14:textId="77777777" w:rsidR="0009142E" w:rsidRPr="00BE076F" w:rsidRDefault="0009142E" w:rsidP="00DF691A">
            <w:pPr>
              <w:pStyle w:val="NormalWeb"/>
              <w:rPr>
                <w:rFonts w:ascii="Arial" w:hAnsi="Arial" w:cs="Arial"/>
                <w:color w:val="auto"/>
                <w:sz w:val="22"/>
                <w:szCs w:val="22"/>
              </w:rPr>
            </w:pPr>
            <w:r w:rsidRPr="00BE076F">
              <w:rPr>
                <w:rFonts w:ascii="Arial" w:hAnsi="Arial" w:cs="Arial"/>
                <w:color w:val="auto"/>
                <w:sz w:val="22"/>
                <w:szCs w:val="22"/>
              </w:rPr>
              <w:t>Comments:</w:t>
            </w:r>
          </w:p>
          <w:p w14:paraId="488AE0E1" w14:textId="77777777" w:rsidR="0009142E" w:rsidRPr="00BE076F" w:rsidRDefault="0009142E" w:rsidP="00DF691A">
            <w:pPr>
              <w:pStyle w:val="NormalWeb"/>
              <w:rPr>
                <w:rFonts w:ascii="Arial" w:hAnsi="Arial" w:cs="Arial"/>
                <w:color w:val="auto"/>
                <w:sz w:val="22"/>
                <w:szCs w:val="22"/>
              </w:rPr>
            </w:pPr>
          </w:p>
        </w:tc>
      </w:tr>
      <w:tr w:rsidR="0009142E" w:rsidRPr="00BE076F" w14:paraId="496FAB08" w14:textId="77777777" w:rsidTr="00DF691A">
        <w:trPr>
          <w:trHeight w:val="492"/>
          <w:jc w:val="center"/>
        </w:trPr>
        <w:tc>
          <w:tcPr>
            <w:tcW w:w="6768" w:type="dxa"/>
            <w:gridSpan w:val="3"/>
          </w:tcPr>
          <w:p w14:paraId="032E1339" w14:textId="77777777" w:rsidR="0009142E" w:rsidRPr="00BE076F" w:rsidRDefault="0009142E" w:rsidP="00DF691A">
            <w:pPr>
              <w:pStyle w:val="NormalWeb"/>
              <w:ind w:left="142" w:right="34"/>
              <w:rPr>
                <w:rFonts w:ascii="Arial" w:hAnsi="Arial" w:cs="Arial"/>
                <w:color w:val="auto"/>
                <w:sz w:val="22"/>
                <w:szCs w:val="22"/>
              </w:rPr>
            </w:pPr>
            <w:r w:rsidRPr="00BE076F">
              <w:rPr>
                <w:rFonts w:ascii="Arial" w:hAnsi="Arial" w:cs="Arial"/>
                <w:color w:val="auto"/>
                <w:sz w:val="22"/>
                <w:szCs w:val="22"/>
              </w:rPr>
              <w:lastRenderedPageBreak/>
              <w:t>Marker’s signature:</w:t>
            </w:r>
          </w:p>
        </w:tc>
        <w:tc>
          <w:tcPr>
            <w:tcW w:w="2088" w:type="dxa"/>
            <w:gridSpan w:val="2"/>
          </w:tcPr>
          <w:p w14:paraId="19A426C2" w14:textId="77777777" w:rsidR="0009142E" w:rsidRPr="00BE076F" w:rsidRDefault="0009142E" w:rsidP="00DF691A">
            <w:pPr>
              <w:pStyle w:val="NormalWeb"/>
              <w:spacing w:after="0"/>
              <w:ind w:left="142" w:right="34"/>
              <w:rPr>
                <w:rFonts w:ascii="Arial" w:hAnsi="Arial" w:cs="Arial"/>
                <w:color w:val="auto"/>
                <w:sz w:val="22"/>
                <w:szCs w:val="22"/>
              </w:rPr>
            </w:pPr>
            <w:r w:rsidRPr="00BE076F">
              <w:rPr>
                <w:rFonts w:ascii="Arial" w:hAnsi="Arial" w:cs="Arial"/>
                <w:color w:val="auto"/>
                <w:sz w:val="22"/>
                <w:szCs w:val="22"/>
              </w:rPr>
              <w:t>Date:</w:t>
            </w:r>
          </w:p>
        </w:tc>
      </w:tr>
      <w:tr w:rsidR="0009142E" w:rsidRPr="00BE076F" w14:paraId="5DF0A6DB" w14:textId="77777777" w:rsidTr="00DF691A">
        <w:trPr>
          <w:jc w:val="center"/>
        </w:trPr>
        <w:tc>
          <w:tcPr>
            <w:tcW w:w="8856" w:type="dxa"/>
            <w:gridSpan w:val="5"/>
          </w:tcPr>
          <w:p w14:paraId="5C01387B" w14:textId="77777777" w:rsidR="0009142E" w:rsidRPr="00BE076F" w:rsidRDefault="0009142E" w:rsidP="00DF691A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i/>
                <w:color w:val="auto"/>
                <w:sz w:val="22"/>
                <w:szCs w:val="22"/>
              </w:rPr>
            </w:pPr>
          </w:p>
          <w:p w14:paraId="35E0BA13" w14:textId="77777777" w:rsidR="0009142E" w:rsidRPr="00BE076F" w:rsidRDefault="0009142E" w:rsidP="00DF691A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color w:val="auto"/>
                <w:sz w:val="22"/>
                <w:szCs w:val="22"/>
              </w:rPr>
            </w:pPr>
            <w:r w:rsidRPr="00BE076F">
              <w:rPr>
                <w:rFonts w:ascii="Arial" w:hAnsi="Arial" w:cs="Arial"/>
                <w:b/>
                <w:bCs/>
                <w:color w:val="auto"/>
                <w:sz w:val="22"/>
                <w:szCs w:val="22"/>
              </w:rPr>
              <w:t>For completion by Marker 2/Moderator:</w:t>
            </w:r>
          </w:p>
          <w:p w14:paraId="094F3A41" w14:textId="77777777" w:rsidR="0009142E" w:rsidRPr="00BE076F" w:rsidRDefault="0009142E" w:rsidP="00DF691A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color w:val="auto"/>
                <w:sz w:val="22"/>
                <w:szCs w:val="22"/>
              </w:rPr>
            </w:pPr>
          </w:p>
          <w:p w14:paraId="3F7A90CD" w14:textId="77777777" w:rsidR="0009142E" w:rsidRPr="00BE076F" w:rsidRDefault="0009142E" w:rsidP="00DF691A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color w:val="auto"/>
                <w:sz w:val="22"/>
                <w:szCs w:val="22"/>
              </w:rPr>
            </w:pPr>
            <w:r w:rsidRPr="00BE076F">
              <w:rPr>
                <w:rFonts w:ascii="Arial" w:hAnsi="Arial" w:cs="Arial"/>
                <w:bCs/>
                <w:color w:val="auto"/>
                <w:sz w:val="22"/>
                <w:szCs w:val="22"/>
              </w:rPr>
              <w:t>Comments:</w:t>
            </w:r>
          </w:p>
          <w:p w14:paraId="5C11E35C" w14:textId="77777777" w:rsidR="0009142E" w:rsidRPr="00BE076F" w:rsidRDefault="0009142E" w:rsidP="00DF691A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color w:val="auto"/>
                <w:sz w:val="22"/>
                <w:szCs w:val="22"/>
              </w:rPr>
            </w:pPr>
          </w:p>
          <w:p w14:paraId="354C26ED" w14:textId="77777777" w:rsidR="0009142E" w:rsidRPr="00BE076F" w:rsidRDefault="0009142E" w:rsidP="00DF691A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color w:val="auto"/>
                <w:sz w:val="22"/>
                <w:szCs w:val="22"/>
              </w:rPr>
            </w:pPr>
          </w:p>
          <w:p w14:paraId="457E1828" w14:textId="77777777" w:rsidR="0009142E" w:rsidRPr="00BE076F" w:rsidRDefault="0009142E" w:rsidP="00DF691A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color w:val="auto"/>
                <w:sz w:val="22"/>
                <w:szCs w:val="22"/>
              </w:rPr>
            </w:pPr>
          </w:p>
          <w:p w14:paraId="11718A01" w14:textId="77777777" w:rsidR="0009142E" w:rsidRPr="00BE076F" w:rsidRDefault="0009142E" w:rsidP="00DF691A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color w:val="auto"/>
                <w:sz w:val="22"/>
                <w:szCs w:val="22"/>
              </w:rPr>
            </w:pPr>
          </w:p>
          <w:p w14:paraId="4BC8092D" w14:textId="77777777" w:rsidR="0009142E" w:rsidRPr="00BE076F" w:rsidRDefault="0009142E" w:rsidP="00DF691A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color w:val="auto"/>
                <w:sz w:val="22"/>
                <w:szCs w:val="22"/>
              </w:rPr>
            </w:pPr>
          </w:p>
          <w:p w14:paraId="5414E1C2" w14:textId="77777777" w:rsidR="0009142E" w:rsidRPr="00BE076F" w:rsidRDefault="0009142E" w:rsidP="00DF691A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color w:val="auto"/>
                <w:sz w:val="22"/>
                <w:szCs w:val="22"/>
              </w:rPr>
            </w:pPr>
          </w:p>
          <w:p w14:paraId="4025A439" w14:textId="77777777" w:rsidR="0009142E" w:rsidRPr="00BE076F" w:rsidRDefault="0009142E" w:rsidP="00DF691A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color w:val="auto"/>
                <w:sz w:val="22"/>
                <w:szCs w:val="22"/>
              </w:rPr>
            </w:pPr>
          </w:p>
          <w:p w14:paraId="7F19E2E3" w14:textId="77777777" w:rsidR="0009142E" w:rsidRPr="00BE076F" w:rsidRDefault="0009142E" w:rsidP="00DF691A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color w:val="auto"/>
                <w:sz w:val="22"/>
                <w:szCs w:val="22"/>
              </w:rPr>
            </w:pPr>
          </w:p>
          <w:p w14:paraId="1F2229E9" w14:textId="77777777" w:rsidR="0009142E" w:rsidRPr="00BE076F" w:rsidRDefault="0009142E" w:rsidP="00DF691A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color w:val="auto"/>
                <w:sz w:val="22"/>
                <w:szCs w:val="22"/>
              </w:rPr>
            </w:pPr>
          </w:p>
          <w:p w14:paraId="7CAE8477" w14:textId="77777777" w:rsidR="0009142E" w:rsidRPr="00BE076F" w:rsidRDefault="0009142E" w:rsidP="00DF691A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color w:val="auto"/>
                <w:sz w:val="22"/>
                <w:szCs w:val="22"/>
              </w:rPr>
            </w:pPr>
          </w:p>
          <w:p w14:paraId="4E1CCB9B" w14:textId="77777777" w:rsidR="0009142E" w:rsidRPr="00BE076F" w:rsidRDefault="0009142E" w:rsidP="00DF691A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color w:val="auto"/>
                <w:sz w:val="22"/>
                <w:szCs w:val="22"/>
              </w:rPr>
            </w:pPr>
          </w:p>
          <w:p w14:paraId="41BBD53F" w14:textId="77777777" w:rsidR="0009142E" w:rsidRPr="00BE076F" w:rsidRDefault="0009142E" w:rsidP="00DF691A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color w:val="auto"/>
                <w:sz w:val="22"/>
                <w:szCs w:val="22"/>
              </w:rPr>
            </w:pPr>
          </w:p>
        </w:tc>
      </w:tr>
      <w:tr w:rsidR="0009142E" w:rsidRPr="00BE076F" w14:paraId="1DF7890E" w14:textId="77777777" w:rsidTr="00DF691A">
        <w:trPr>
          <w:trHeight w:val="720"/>
          <w:jc w:val="center"/>
        </w:trPr>
        <w:tc>
          <w:tcPr>
            <w:tcW w:w="5211" w:type="dxa"/>
            <w:gridSpan w:val="2"/>
          </w:tcPr>
          <w:p w14:paraId="743DF8A5" w14:textId="77777777" w:rsidR="0009142E" w:rsidRPr="00BE076F" w:rsidRDefault="0009142E" w:rsidP="00DF691A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color w:val="auto"/>
                <w:sz w:val="22"/>
                <w:szCs w:val="22"/>
              </w:rPr>
            </w:pPr>
            <w:r w:rsidRPr="00BE076F">
              <w:rPr>
                <w:rFonts w:ascii="Arial" w:hAnsi="Arial" w:cs="Arial"/>
                <w:bCs/>
                <w:color w:val="auto"/>
                <w:sz w:val="22"/>
                <w:szCs w:val="22"/>
              </w:rPr>
              <w:t>Marker’s Signature:</w:t>
            </w:r>
          </w:p>
        </w:tc>
        <w:tc>
          <w:tcPr>
            <w:tcW w:w="3645" w:type="dxa"/>
            <w:gridSpan w:val="3"/>
          </w:tcPr>
          <w:p w14:paraId="0878D106" w14:textId="77777777" w:rsidR="0009142E" w:rsidRPr="00BE076F" w:rsidRDefault="0009142E" w:rsidP="00DF691A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color w:val="auto"/>
                <w:sz w:val="22"/>
                <w:szCs w:val="22"/>
              </w:rPr>
            </w:pPr>
            <w:r w:rsidRPr="00BE076F">
              <w:rPr>
                <w:rFonts w:ascii="Arial" w:hAnsi="Arial" w:cs="Arial"/>
                <w:bCs/>
                <w:color w:val="auto"/>
                <w:sz w:val="22"/>
                <w:szCs w:val="22"/>
              </w:rPr>
              <w:t>Date:</w:t>
            </w:r>
          </w:p>
        </w:tc>
      </w:tr>
      <w:tr w:rsidR="0009142E" w:rsidRPr="00BE076F" w14:paraId="717F98F3" w14:textId="77777777" w:rsidTr="00DF691A">
        <w:trPr>
          <w:trHeight w:val="720"/>
          <w:jc w:val="center"/>
        </w:trPr>
        <w:tc>
          <w:tcPr>
            <w:tcW w:w="8856" w:type="dxa"/>
            <w:gridSpan w:val="5"/>
          </w:tcPr>
          <w:p w14:paraId="3C51A891" w14:textId="77777777" w:rsidR="0009142E" w:rsidRPr="00BE076F" w:rsidRDefault="0009142E" w:rsidP="00DF691A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BE076F">
              <w:rPr>
                <w:rFonts w:ascii="Arial" w:hAnsi="Arial" w:cs="Arial"/>
                <w:b/>
                <w:sz w:val="22"/>
                <w:szCs w:val="22"/>
                <w:lang w:val="en-GB"/>
              </w:rPr>
              <w:t>External Examiner’s comments (if relevant)</w:t>
            </w:r>
          </w:p>
          <w:p w14:paraId="23BC8B49" w14:textId="77777777" w:rsidR="0009142E" w:rsidRPr="00BE076F" w:rsidRDefault="0009142E" w:rsidP="00DF691A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color w:val="auto"/>
                <w:sz w:val="22"/>
                <w:szCs w:val="22"/>
              </w:rPr>
            </w:pPr>
          </w:p>
          <w:p w14:paraId="1338235F" w14:textId="77777777" w:rsidR="0009142E" w:rsidRPr="00BE076F" w:rsidRDefault="0009142E" w:rsidP="00DF691A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color w:val="auto"/>
                <w:sz w:val="22"/>
                <w:szCs w:val="22"/>
              </w:rPr>
            </w:pPr>
          </w:p>
          <w:p w14:paraId="6BB1C1A9" w14:textId="77777777" w:rsidR="0009142E" w:rsidRPr="00BE076F" w:rsidRDefault="0009142E" w:rsidP="00DF691A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color w:val="auto"/>
                <w:sz w:val="22"/>
                <w:szCs w:val="22"/>
              </w:rPr>
            </w:pPr>
          </w:p>
          <w:p w14:paraId="1D5F5B8B" w14:textId="77777777" w:rsidR="0009142E" w:rsidRPr="00BE076F" w:rsidRDefault="0009142E" w:rsidP="00DF691A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color w:val="auto"/>
                <w:sz w:val="22"/>
                <w:szCs w:val="22"/>
              </w:rPr>
            </w:pPr>
          </w:p>
          <w:p w14:paraId="6E47B3BE" w14:textId="77777777" w:rsidR="0009142E" w:rsidRPr="00BE076F" w:rsidRDefault="0009142E" w:rsidP="00DF691A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color w:val="auto"/>
                <w:sz w:val="22"/>
                <w:szCs w:val="22"/>
              </w:rPr>
            </w:pPr>
          </w:p>
          <w:p w14:paraId="4FC76E78" w14:textId="77777777" w:rsidR="0009142E" w:rsidRPr="00BE076F" w:rsidRDefault="0009142E" w:rsidP="00DF691A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color w:val="auto"/>
                <w:sz w:val="22"/>
                <w:szCs w:val="22"/>
              </w:rPr>
            </w:pPr>
          </w:p>
          <w:p w14:paraId="30E5C18B" w14:textId="77777777" w:rsidR="0009142E" w:rsidRPr="00BE076F" w:rsidRDefault="0009142E" w:rsidP="00DF691A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color w:val="auto"/>
                <w:sz w:val="22"/>
                <w:szCs w:val="22"/>
              </w:rPr>
            </w:pPr>
          </w:p>
          <w:p w14:paraId="793EC410" w14:textId="77777777" w:rsidR="0009142E" w:rsidRPr="00BE076F" w:rsidRDefault="0009142E" w:rsidP="00DF691A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color w:val="auto"/>
                <w:sz w:val="22"/>
                <w:szCs w:val="22"/>
              </w:rPr>
            </w:pPr>
          </w:p>
          <w:p w14:paraId="77F4A075" w14:textId="77777777" w:rsidR="0009142E" w:rsidRPr="00BE076F" w:rsidRDefault="0009142E" w:rsidP="00DF691A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color w:val="auto"/>
                <w:sz w:val="22"/>
                <w:szCs w:val="22"/>
              </w:rPr>
            </w:pPr>
          </w:p>
          <w:p w14:paraId="7EBC9213" w14:textId="77777777" w:rsidR="0009142E" w:rsidRPr="00BE076F" w:rsidRDefault="0009142E" w:rsidP="00DF691A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color w:val="auto"/>
                <w:sz w:val="22"/>
                <w:szCs w:val="22"/>
              </w:rPr>
            </w:pPr>
          </w:p>
          <w:p w14:paraId="233CE08F" w14:textId="77777777" w:rsidR="0009142E" w:rsidRPr="00BE076F" w:rsidRDefault="0009142E" w:rsidP="00DF691A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color w:val="auto"/>
                <w:sz w:val="22"/>
                <w:szCs w:val="22"/>
              </w:rPr>
            </w:pPr>
          </w:p>
        </w:tc>
      </w:tr>
      <w:tr w:rsidR="0009142E" w:rsidRPr="00BE076F" w14:paraId="7F394A65" w14:textId="77777777" w:rsidTr="00DF691A">
        <w:trPr>
          <w:trHeight w:val="720"/>
          <w:jc w:val="center"/>
        </w:trPr>
        <w:tc>
          <w:tcPr>
            <w:tcW w:w="5211" w:type="dxa"/>
            <w:gridSpan w:val="2"/>
          </w:tcPr>
          <w:p w14:paraId="471B9BA9" w14:textId="77777777" w:rsidR="0009142E" w:rsidRPr="00BE076F" w:rsidRDefault="0009142E" w:rsidP="00DF691A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BE076F">
              <w:rPr>
                <w:rFonts w:ascii="Arial" w:hAnsi="Arial" w:cs="Arial"/>
                <w:sz w:val="22"/>
                <w:szCs w:val="22"/>
                <w:lang w:val="en-GB"/>
              </w:rPr>
              <w:t>External Examiner’s Signature:</w:t>
            </w:r>
          </w:p>
        </w:tc>
        <w:tc>
          <w:tcPr>
            <w:tcW w:w="3645" w:type="dxa"/>
            <w:gridSpan w:val="3"/>
          </w:tcPr>
          <w:p w14:paraId="092F8621" w14:textId="77777777" w:rsidR="0009142E" w:rsidRPr="00BE076F" w:rsidRDefault="0009142E" w:rsidP="00DF691A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BE076F">
              <w:rPr>
                <w:rFonts w:ascii="Arial" w:hAnsi="Arial" w:cs="Arial"/>
                <w:sz w:val="22"/>
                <w:szCs w:val="22"/>
                <w:lang w:val="en-GB"/>
              </w:rPr>
              <w:t>Date:</w:t>
            </w:r>
          </w:p>
        </w:tc>
      </w:tr>
    </w:tbl>
    <w:p w14:paraId="08310B49" w14:textId="5C8A9AFA" w:rsidR="0009142E" w:rsidRDefault="0009142E">
      <w:pPr>
        <w:rPr>
          <w:rFonts w:asciiTheme="majorHAnsi" w:eastAsia="Times New Roman" w:hAnsiTheme="majorHAnsi" w:cstheme="majorHAnsi"/>
          <w:b/>
          <w:bCs/>
          <w:sz w:val="22"/>
          <w:szCs w:val="22"/>
          <w:lang w:val="en-GB"/>
        </w:rPr>
      </w:pPr>
    </w:p>
    <w:p w14:paraId="4AACA0BE" w14:textId="77777777" w:rsidR="0009142E" w:rsidRDefault="0009142E">
      <w:pPr>
        <w:rPr>
          <w:rFonts w:asciiTheme="majorHAnsi" w:eastAsia="Times New Roman" w:hAnsiTheme="majorHAnsi" w:cstheme="majorHAnsi"/>
          <w:b/>
          <w:bCs/>
          <w:sz w:val="22"/>
          <w:szCs w:val="22"/>
          <w:lang w:val="en-GB"/>
        </w:rPr>
      </w:pPr>
      <w:r>
        <w:rPr>
          <w:rFonts w:asciiTheme="majorHAnsi" w:eastAsia="Times New Roman" w:hAnsiTheme="majorHAnsi" w:cstheme="majorHAnsi"/>
          <w:b/>
          <w:bCs/>
          <w:sz w:val="22"/>
          <w:szCs w:val="22"/>
          <w:lang w:val="en-GB"/>
        </w:rPr>
        <w:br w:type="page"/>
      </w:r>
    </w:p>
    <w:p w14:paraId="5E5292A2" w14:textId="751F3E79" w:rsidR="0E8AC841" w:rsidRPr="001D6605" w:rsidRDefault="0E8AC841" w:rsidP="00BC1B01">
      <w:pPr>
        <w:spacing w:before="120" w:after="120"/>
        <w:jc w:val="center"/>
        <w:rPr>
          <w:rFonts w:asciiTheme="majorHAnsi" w:hAnsiTheme="majorHAnsi" w:cstheme="majorHAnsi"/>
          <w:sz w:val="22"/>
          <w:szCs w:val="22"/>
        </w:rPr>
      </w:pPr>
      <w:r w:rsidRPr="001D6605">
        <w:rPr>
          <w:rFonts w:asciiTheme="majorHAnsi" w:eastAsia="Times New Roman" w:hAnsiTheme="majorHAnsi" w:cstheme="majorHAnsi"/>
          <w:b/>
          <w:bCs/>
          <w:sz w:val="22"/>
          <w:szCs w:val="22"/>
          <w:lang w:val="en-GB"/>
        </w:rPr>
        <w:lastRenderedPageBreak/>
        <w:t>Essay Based on a Sky Journal</w:t>
      </w:r>
    </w:p>
    <w:p w14:paraId="1CE246D8" w14:textId="106F6E29" w:rsidR="01BD9B79" w:rsidRPr="001D6605" w:rsidRDefault="00BA241B" w:rsidP="00BC1B01">
      <w:pPr>
        <w:spacing w:before="120" w:after="120"/>
        <w:jc w:val="center"/>
        <w:rPr>
          <w:rFonts w:asciiTheme="majorHAnsi" w:eastAsia="Times New Roman" w:hAnsiTheme="majorHAnsi" w:cstheme="majorHAnsi"/>
          <w:sz w:val="22"/>
          <w:szCs w:val="22"/>
          <w:lang w:val="en-GB"/>
        </w:rPr>
      </w:pPr>
      <w:r w:rsidRPr="001D6605">
        <w:rPr>
          <w:rFonts w:asciiTheme="majorHAnsi" w:eastAsia="Times New Roman" w:hAnsiTheme="majorHAnsi" w:cstheme="majorHAnsi"/>
          <w:sz w:val="22"/>
          <w:szCs w:val="22"/>
          <w:lang w:val="en-GB"/>
        </w:rPr>
        <w:t>A</w:t>
      </w:r>
      <w:r w:rsidR="009E3810" w:rsidRPr="001D6605">
        <w:rPr>
          <w:rFonts w:asciiTheme="majorHAnsi" w:eastAsia="Times New Roman" w:hAnsiTheme="majorHAnsi" w:cstheme="majorHAnsi"/>
          <w:sz w:val="22"/>
          <w:szCs w:val="22"/>
          <w:lang w:val="en-GB"/>
        </w:rPr>
        <w:t xml:space="preserve"> Brief</w:t>
      </w:r>
      <w:r w:rsidRPr="001D6605">
        <w:rPr>
          <w:rFonts w:asciiTheme="majorHAnsi" w:eastAsia="Times New Roman" w:hAnsiTheme="majorHAnsi" w:cstheme="majorHAnsi"/>
          <w:sz w:val="22"/>
          <w:szCs w:val="22"/>
          <w:lang w:val="en-GB"/>
        </w:rPr>
        <w:t xml:space="preserve"> Exploration of </w:t>
      </w:r>
      <w:r w:rsidR="00633B69" w:rsidRPr="001D6605">
        <w:rPr>
          <w:rFonts w:asciiTheme="majorHAnsi" w:eastAsia="Times New Roman" w:hAnsiTheme="majorHAnsi" w:cstheme="majorHAnsi"/>
          <w:sz w:val="22"/>
          <w:szCs w:val="22"/>
          <w:lang w:val="en-GB"/>
        </w:rPr>
        <w:t>Enchantment through Sky</w:t>
      </w:r>
      <w:r w:rsidR="009E3810" w:rsidRPr="001D6605">
        <w:rPr>
          <w:rFonts w:asciiTheme="majorHAnsi" w:eastAsia="Times New Roman" w:hAnsiTheme="majorHAnsi" w:cstheme="majorHAnsi"/>
          <w:sz w:val="22"/>
          <w:szCs w:val="22"/>
          <w:lang w:val="en-GB"/>
        </w:rPr>
        <w:t>scapes</w:t>
      </w:r>
    </w:p>
    <w:p w14:paraId="1ECAE264" w14:textId="7AF2197D" w:rsidR="009946C7" w:rsidRPr="001D6605" w:rsidRDefault="009946C7" w:rsidP="00BC1B01">
      <w:pPr>
        <w:spacing w:before="120" w:after="120"/>
        <w:jc w:val="center"/>
        <w:rPr>
          <w:rFonts w:asciiTheme="majorHAnsi" w:hAnsiTheme="majorHAnsi" w:cstheme="majorHAnsi"/>
          <w:sz w:val="22"/>
          <w:szCs w:val="22"/>
          <w:lang w:val="en-GB"/>
        </w:rPr>
      </w:pPr>
      <w:r w:rsidRPr="001D6605">
        <w:rPr>
          <w:rFonts w:asciiTheme="majorHAnsi" w:eastAsia="Times New Roman" w:hAnsiTheme="majorHAnsi" w:cstheme="majorHAnsi"/>
          <w:kern w:val="0"/>
          <w:sz w:val="22"/>
          <w:szCs w:val="22"/>
          <w:lang w:val="en-GB"/>
        </w:rPr>
        <w:t xml:space="preserve">Word Count: </w:t>
      </w:r>
      <w:r w:rsidR="50F7FD10" w:rsidRPr="001D6605">
        <w:rPr>
          <w:rFonts w:asciiTheme="majorHAnsi" w:eastAsia="Times New Roman" w:hAnsiTheme="majorHAnsi" w:cstheme="majorHAnsi"/>
          <w:kern w:val="0"/>
          <w:sz w:val="22"/>
          <w:szCs w:val="22"/>
          <w:lang w:val="en-GB"/>
        </w:rPr>
        <w:t>####</w:t>
      </w:r>
    </w:p>
    <w:p w14:paraId="1B10A3DE" w14:textId="607A6E05" w:rsidR="000D1243" w:rsidRPr="001D6605" w:rsidRDefault="000D1243" w:rsidP="00BC1B01">
      <w:pPr>
        <w:spacing w:before="120" w:after="120"/>
        <w:rPr>
          <w:rFonts w:asciiTheme="majorHAnsi" w:hAnsiTheme="majorHAnsi" w:cstheme="majorHAnsi"/>
          <w:sz w:val="22"/>
          <w:szCs w:val="22"/>
          <w:lang w:val="en-GB"/>
        </w:rPr>
      </w:pPr>
    </w:p>
    <w:p w14:paraId="7A644EFF" w14:textId="47AB2C0B" w:rsidR="001F5F78" w:rsidRPr="001D6605" w:rsidRDefault="001F5F78" w:rsidP="00BC1B01">
      <w:pPr>
        <w:autoSpaceDE w:val="0"/>
        <w:autoSpaceDN w:val="0"/>
        <w:adjustRightInd w:val="0"/>
        <w:spacing w:before="120" w:after="120"/>
        <w:rPr>
          <w:rFonts w:asciiTheme="majorHAnsi" w:eastAsiaTheme="majorEastAsia" w:hAnsiTheme="majorHAnsi" w:cstheme="majorHAnsi"/>
          <w:b/>
          <w:bCs/>
          <w:kern w:val="0"/>
          <w:sz w:val="22"/>
          <w:szCs w:val="22"/>
          <w:lang w:val="en-GB"/>
        </w:rPr>
      </w:pPr>
      <w:r w:rsidRPr="001D6605">
        <w:rPr>
          <w:rFonts w:asciiTheme="majorHAnsi" w:eastAsiaTheme="majorEastAsia" w:hAnsiTheme="majorHAnsi" w:cstheme="majorHAnsi"/>
          <w:b/>
          <w:bCs/>
          <w:kern w:val="0"/>
          <w:sz w:val="22"/>
          <w:szCs w:val="22"/>
          <w:lang w:val="en-GB"/>
        </w:rPr>
        <w:t>Introduction</w:t>
      </w:r>
    </w:p>
    <w:p w14:paraId="4F4EC2C2" w14:textId="13BA049E" w:rsidR="00770AD1" w:rsidRPr="001D6605" w:rsidRDefault="00770AD1" w:rsidP="00770AD1">
      <w:pPr>
        <w:spacing w:before="120" w:after="120"/>
        <w:rPr>
          <w:rFonts w:asciiTheme="majorHAnsi" w:eastAsia="Times New Roman" w:hAnsiTheme="majorHAnsi" w:cstheme="majorHAnsi"/>
          <w:sz w:val="22"/>
          <w:szCs w:val="22"/>
        </w:rPr>
      </w:pPr>
      <w:r w:rsidRPr="001D6605">
        <w:rPr>
          <w:rFonts w:asciiTheme="majorHAnsi" w:hAnsiTheme="majorHAnsi" w:cstheme="majorHAnsi"/>
          <w:sz w:val="22"/>
          <w:szCs w:val="22"/>
        </w:rPr>
        <w:t xml:space="preserve">The simple act of taking a moment to observe the sky encourages </w:t>
      </w:r>
      <w:r w:rsidR="00E320BE" w:rsidRPr="001D6605">
        <w:rPr>
          <w:rFonts w:asciiTheme="majorHAnsi" w:hAnsiTheme="majorHAnsi" w:cstheme="majorHAnsi"/>
          <w:sz w:val="22"/>
          <w:szCs w:val="22"/>
        </w:rPr>
        <w:t>us</w:t>
      </w:r>
      <w:r w:rsidRPr="001D6605">
        <w:rPr>
          <w:rFonts w:asciiTheme="majorHAnsi" w:hAnsiTheme="majorHAnsi" w:cstheme="majorHAnsi"/>
          <w:sz w:val="22"/>
          <w:szCs w:val="22"/>
        </w:rPr>
        <w:t xml:space="preserve"> to immerse </w:t>
      </w:r>
      <w:r w:rsidR="00E320BE" w:rsidRPr="001D6605">
        <w:rPr>
          <w:rFonts w:asciiTheme="majorHAnsi" w:hAnsiTheme="majorHAnsi" w:cstheme="majorHAnsi"/>
          <w:sz w:val="22"/>
          <w:szCs w:val="22"/>
        </w:rPr>
        <w:t>our</w:t>
      </w:r>
      <w:r w:rsidRPr="001D6605">
        <w:rPr>
          <w:rFonts w:asciiTheme="majorHAnsi" w:hAnsiTheme="majorHAnsi" w:cstheme="majorHAnsi"/>
          <w:sz w:val="22"/>
          <w:szCs w:val="22"/>
        </w:rPr>
        <w:t>sel</w:t>
      </w:r>
      <w:r w:rsidR="00E320BE" w:rsidRPr="001D6605">
        <w:rPr>
          <w:rFonts w:asciiTheme="majorHAnsi" w:hAnsiTheme="majorHAnsi" w:cstheme="majorHAnsi"/>
          <w:sz w:val="22"/>
          <w:szCs w:val="22"/>
        </w:rPr>
        <w:t>ves</w:t>
      </w:r>
      <w:r w:rsidRPr="001D6605">
        <w:rPr>
          <w:rFonts w:asciiTheme="majorHAnsi" w:hAnsiTheme="majorHAnsi" w:cstheme="majorHAnsi"/>
          <w:sz w:val="22"/>
          <w:szCs w:val="22"/>
        </w:rPr>
        <w:t xml:space="preserve"> in th</w:t>
      </w:r>
      <w:r w:rsidR="00E320BE" w:rsidRPr="001D6605">
        <w:rPr>
          <w:rFonts w:asciiTheme="majorHAnsi" w:hAnsiTheme="majorHAnsi" w:cstheme="majorHAnsi"/>
          <w:sz w:val="22"/>
          <w:szCs w:val="22"/>
        </w:rPr>
        <w:t>e</w:t>
      </w:r>
      <w:r w:rsidRPr="001D6605">
        <w:rPr>
          <w:rFonts w:asciiTheme="majorHAnsi" w:hAnsiTheme="majorHAnsi" w:cstheme="majorHAnsi"/>
          <w:sz w:val="22"/>
          <w:szCs w:val="22"/>
        </w:rPr>
        <w:t xml:space="preserve"> experience and to then reflect upon it. For me, simply looking up at the sky serves as a reminder of how small we are in comparison. By ‘we’, I not only mean us as individuals but the planet we </w:t>
      </w:r>
      <w:proofErr w:type="gramStart"/>
      <w:r w:rsidRPr="001D6605">
        <w:rPr>
          <w:rFonts w:asciiTheme="majorHAnsi" w:hAnsiTheme="majorHAnsi" w:cstheme="majorHAnsi"/>
          <w:sz w:val="22"/>
          <w:szCs w:val="22"/>
        </w:rPr>
        <w:t>inhabit</w:t>
      </w:r>
      <w:proofErr w:type="gramEnd"/>
      <w:r w:rsidRPr="001D6605">
        <w:rPr>
          <w:rFonts w:asciiTheme="majorHAnsi" w:hAnsiTheme="majorHAnsi" w:cstheme="majorHAnsi"/>
          <w:sz w:val="22"/>
          <w:szCs w:val="22"/>
        </w:rPr>
        <w:t xml:space="preserve"> and which supports our existence. The realization that ‘we are a small piece of the universe that has evolved alongside the unfolding of the great cosmic timeline’,</w:t>
      </w:r>
      <w:r w:rsidR="00C844D7" w:rsidRPr="001D6605">
        <w:rPr>
          <w:rStyle w:val="FootnoteReference"/>
          <w:rFonts w:asciiTheme="majorHAnsi" w:hAnsiTheme="majorHAnsi" w:cstheme="majorHAnsi"/>
          <w:sz w:val="22"/>
          <w:szCs w:val="22"/>
        </w:rPr>
        <w:footnoteReference w:id="1"/>
      </w:r>
      <w:r w:rsidRPr="001D6605">
        <w:rPr>
          <w:rFonts w:asciiTheme="majorHAnsi" w:hAnsiTheme="majorHAnsi" w:cstheme="majorHAnsi"/>
          <w:sz w:val="22"/>
          <w:szCs w:val="22"/>
        </w:rPr>
        <w:t xml:space="preserve"> as Chanda </w:t>
      </w:r>
      <w:r w:rsidRPr="001D6605">
        <w:rPr>
          <w:rFonts w:asciiTheme="majorHAnsi" w:eastAsia="Times New Roman" w:hAnsiTheme="majorHAnsi" w:cstheme="majorHAnsi"/>
          <w:sz w:val="22"/>
          <w:szCs w:val="22"/>
        </w:rPr>
        <w:t xml:space="preserve">Prescod-Weinstein </w:t>
      </w:r>
      <w:r w:rsidR="00E320BE" w:rsidRPr="001D6605">
        <w:rPr>
          <w:rFonts w:asciiTheme="majorHAnsi" w:eastAsia="Times New Roman" w:hAnsiTheme="majorHAnsi" w:cstheme="majorHAnsi"/>
          <w:sz w:val="22"/>
          <w:szCs w:val="22"/>
        </w:rPr>
        <w:t>articulates</w:t>
      </w:r>
      <w:r w:rsidRPr="001D6605">
        <w:rPr>
          <w:rFonts w:asciiTheme="majorHAnsi" w:eastAsia="Times New Roman" w:hAnsiTheme="majorHAnsi" w:cstheme="majorHAnsi"/>
          <w:sz w:val="22"/>
          <w:szCs w:val="22"/>
        </w:rPr>
        <w:t>, reminds me that I can tap into that sense of wonder at any given moment.</w:t>
      </w:r>
    </w:p>
    <w:p w14:paraId="06484576" w14:textId="01A54248" w:rsidR="00DE3F77" w:rsidRPr="00CC2C99" w:rsidRDefault="00CC2C99" w:rsidP="00CC2C99">
      <w:pPr>
        <w:spacing w:before="120" w:after="120"/>
        <w:ind w:firstLine="720"/>
        <w:rPr>
          <w:rFonts w:asciiTheme="majorHAnsi" w:eastAsia="Calibri Light" w:hAnsiTheme="majorHAnsi" w:cstheme="majorHAnsi"/>
          <w:sz w:val="22"/>
          <w:szCs w:val="22"/>
          <w:lang w:val="en-GB"/>
        </w:rPr>
      </w:pPr>
      <w:r w:rsidRPr="001D6605">
        <w:rPr>
          <w:rFonts w:asciiTheme="majorHAnsi" w:hAnsiTheme="majorHAnsi" w:cstheme="majorHAnsi"/>
          <w:noProof/>
          <w:kern w:val="0"/>
          <w:sz w:val="22"/>
          <w:szCs w:val="22"/>
        </w:rPr>
        <w:drawing>
          <wp:anchor distT="0" distB="0" distL="114300" distR="114300" simplePos="0" relativeHeight="251677696" behindDoc="0" locked="0" layoutInCell="1" allowOverlap="1" wp14:anchorId="4BDDDB2E" wp14:editId="0FC2563C">
            <wp:simplePos x="0" y="0"/>
            <wp:positionH relativeFrom="column">
              <wp:posOffset>3787775</wp:posOffset>
            </wp:positionH>
            <wp:positionV relativeFrom="paragraph">
              <wp:posOffset>1146607</wp:posOffset>
            </wp:positionV>
            <wp:extent cx="2151380" cy="2866390"/>
            <wp:effectExtent l="0" t="0" r="0" b="3810"/>
            <wp:wrapSquare wrapText="bothSides"/>
            <wp:docPr id="995940463" name="Picture 995940463" descr="Orion's Belt from plane window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7575713" name="Picture 1" descr="Orion's Belt from plane window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51380" cy="28663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770AD1" w:rsidRPr="001D6605">
        <w:rPr>
          <w:rFonts w:asciiTheme="majorHAnsi" w:eastAsiaTheme="majorEastAsia" w:hAnsiTheme="majorHAnsi" w:cstheme="majorHAnsi"/>
          <w:kern w:val="0"/>
          <w:sz w:val="22"/>
          <w:szCs w:val="22"/>
          <w:lang w:val="en-GB"/>
        </w:rPr>
        <w:t xml:space="preserve">This essay is an analysis of my personal sky journal observations from 27 October to 24 November 2023. Much of the journal was recorded in Boston, Massachusetts, where I live, though there are also entries from my travels to Winston-Salem, North Carolina; Dahlonega, Georgia; and Miami, Florida. I experienced a variety of skyscapes during this time, some including natural and urban landscapes, some with empty night skies, and others with innumerable stars adorning the celestial ceiling. I chose to observe the planet Jupiter, amongst other phenomena, which I documented using my iPhone. This paper will explore the themes of enchantment, technology, and skyscapes in relation to the following quote from </w:t>
      </w:r>
      <w:r w:rsidR="00770AD1" w:rsidRPr="001D6605">
        <w:rPr>
          <w:rFonts w:asciiTheme="majorHAnsi" w:eastAsiaTheme="majorEastAsia" w:hAnsiTheme="majorHAnsi" w:cstheme="majorHAnsi"/>
          <w:i/>
          <w:iCs/>
          <w:kern w:val="0"/>
          <w:sz w:val="22"/>
          <w:szCs w:val="22"/>
          <w:lang w:val="en-GB"/>
        </w:rPr>
        <w:t>The Letters of Vincent van Gogh</w:t>
      </w:r>
      <w:r w:rsidR="00770AD1" w:rsidRPr="001D6605">
        <w:rPr>
          <w:rFonts w:asciiTheme="majorHAnsi" w:eastAsiaTheme="majorEastAsia" w:hAnsiTheme="majorHAnsi" w:cstheme="majorHAnsi"/>
          <w:kern w:val="0"/>
          <w:sz w:val="22"/>
          <w:szCs w:val="22"/>
          <w:lang w:val="en-GB"/>
        </w:rPr>
        <w:t xml:space="preserve">: </w:t>
      </w:r>
      <w:r w:rsidR="00770AD1" w:rsidRPr="001D6605">
        <w:rPr>
          <w:rFonts w:asciiTheme="majorHAnsi" w:eastAsia="Calibri Light" w:hAnsiTheme="majorHAnsi" w:cstheme="majorHAnsi"/>
          <w:sz w:val="22"/>
          <w:szCs w:val="22"/>
          <w:lang w:val="en-GB"/>
        </w:rPr>
        <w:t>‘Be clearly aware of the stars and infinity on high. Then life seems almost enchanted after all’.</w:t>
      </w:r>
      <w:r w:rsidR="0047258A" w:rsidRPr="001D6605">
        <w:rPr>
          <w:rStyle w:val="FootnoteReference"/>
          <w:rFonts w:asciiTheme="majorHAnsi" w:eastAsia="Calibri Light" w:hAnsiTheme="majorHAnsi" w:cstheme="majorHAnsi"/>
          <w:sz w:val="22"/>
          <w:szCs w:val="22"/>
          <w:lang w:val="en-GB"/>
        </w:rPr>
        <w:footnoteReference w:id="2"/>
      </w:r>
    </w:p>
    <w:p w14:paraId="7000F970" w14:textId="77777777" w:rsidR="00CC2C99" w:rsidRDefault="00CC2C99" w:rsidP="006C5E78">
      <w:pPr>
        <w:rPr>
          <w:rFonts w:asciiTheme="majorHAnsi" w:eastAsiaTheme="majorEastAsia" w:hAnsiTheme="majorHAnsi" w:cstheme="majorHAnsi"/>
          <w:b/>
          <w:bCs/>
          <w:kern w:val="0"/>
          <w:sz w:val="22"/>
          <w:szCs w:val="22"/>
          <w:lang w:val="en-GB"/>
        </w:rPr>
      </w:pPr>
    </w:p>
    <w:p w14:paraId="48224665" w14:textId="187F8AEA" w:rsidR="005C2468" w:rsidRPr="001D6605" w:rsidRDefault="4C69F0E5" w:rsidP="006C5E78">
      <w:pPr>
        <w:rPr>
          <w:rFonts w:asciiTheme="majorHAnsi" w:eastAsiaTheme="majorEastAsia" w:hAnsiTheme="majorHAnsi" w:cstheme="majorHAnsi"/>
          <w:b/>
          <w:bCs/>
          <w:kern w:val="0"/>
          <w:sz w:val="22"/>
          <w:szCs w:val="22"/>
          <w:lang w:val="en-GB"/>
        </w:rPr>
      </w:pPr>
      <w:r w:rsidRPr="001D6605">
        <w:rPr>
          <w:rFonts w:asciiTheme="majorHAnsi" w:eastAsiaTheme="majorEastAsia" w:hAnsiTheme="majorHAnsi" w:cstheme="majorHAnsi"/>
          <w:b/>
          <w:bCs/>
          <w:kern w:val="0"/>
          <w:sz w:val="22"/>
          <w:szCs w:val="22"/>
          <w:lang w:val="en-GB"/>
        </w:rPr>
        <w:t>Enchantment</w:t>
      </w:r>
    </w:p>
    <w:p w14:paraId="14679B8C" w14:textId="6392E8D0" w:rsidR="00D07020" w:rsidRPr="00F407EC" w:rsidRDefault="00A8474C" w:rsidP="00CC2C99">
      <w:pPr>
        <w:shd w:val="clear" w:color="auto" w:fill="FFFFFF" w:themeFill="background1"/>
        <w:spacing w:before="120" w:after="120"/>
        <w:rPr>
          <w:rFonts w:asciiTheme="majorHAnsi" w:eastAsia="Times New Roman" w:hAnsiTheme="majorHAnsi" w:cstheme="majorHAnsi"/>
          <w:sz w:val="22"/>
          <w:szCs w:val="22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3381D0C7" wp14:editId="5D3AD020">
                <wp:simplePos x="0" y="0"/>
                <wp:positionH relativeFrom="column">
                  <wp:posOffset>3790315</wp:posOffset>
                </wp:positionH>
                <wp:positionV relativeFrom="paragraph">
                  <wp:posOffset>2008073</wp:posOffset>
                </wp:positionV>
                <wp:extent cx="2151380" cy="452755"/>
                <wp:effectExtent l="0" t="0" r="0" b="4445"/>
                <wp:wrapSquare wrapText="bothSides"/>
                <wp:docPr id="132541856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51380" cy="45275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65C9561C" w14:textId="0CCFA9D1" w:rsidR="00A8474C" w:rsidRPr="00416AFB" w:rsidRDefault="00A8474C" w:rsidP="00A8474C">
                            <w:pPr>
                              <w:pStyle w:val="Caption"/>
                              <w:rPr>
                                <w:rFonts w:asciiTheme="majorHAnsi" w:hAnsiTheme="majorHAnsi" w:cstheme="majorHAnsi"/>
                                <w:noProof/>
                                <w:kern w:val="0"/>
                                <w:sz w:val="22"/>
                                <w:szCs w:val="22"/>
                              </w:rPr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 w:rsidR="00921A51">
                                <w:rPr>
                                  <w:noProof/>
                                </w:rPr>
                                <w:t>1</w:t>
                              </w:r>
                            </w:fldSimple>
                            <w:r w:rsidRPr="00B567C8">
                              <w:t>. Orion’s belt as seen from Spirit Flight 299 from Boston to Fort Lauderdale. Photo by Paul Flagg, 10 November 2023, 10:19 PM.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381D0C7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298.45pt;margin-top:158.1pt;width:169.4pt;height:35.65pt;z-index:25167974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" stroked="f">
                <v:textbox inset="0,0,0,0">
                  <w:txbxContent>
                    <w:p w14:paraId="65C9561C" w14:textId="0CCFA9D1" w:rsidR="00A8474C" w:rsidRPr="00416AFB" w:rsidRDefault="00A8474C" w:rsidP="00A8474C">
                      <w:pPr>
                        <w:pStyle w:val="Caption"/>
                        <w:rPr>
                          <w:rFonts w:asciiTheme="majorHAnsi" w:hAnsiTheme="majorHAnsi" w:cstheme="majorHAnsi"/>
                          <w:noProof/>
                          <w:kern w:val="0"/>
                          <w:sz w:val="22"/>
                          <w:szCs w:val="22"/>
                        </w:rPr>
                      </w:pPr>
                      <w:r>
                        <w:t xml:space="preserve">Figure </w:t>
                      </w:r>
                      <w:fldSimple w:instr=" SEQ Figure \* ARABIC ">
                        <w:r w:rsidR="00921A51">
                          <w:rPr>
                            <w:noProof/>
                          </w:rPr>
                          <w:t>1</w:t>
                        </w:r>
                      </w:fldSimple>
                      <w:r w:rsidRPr="00B567C8">
                        <w:t>. Orion’s belt as seen from Spirit Flight 299 from Boston to Fort Lauderdale. Photo by Paul Flagg, 10 November 2023, 10:19 PM.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357ACA" w:rsidRPr="001D6605">
        <w:rPr>
          <w:rFonts w:asciiTheme="majorHAnsi" w:eastAsia="Times New Roman" w:hAnsiTheme="majorHAnsi" w:cstheme="majorHAnsi"/>
          <w:sz w:val="22"/>
          <w:szCs w:val="22"/>
        </w:rPr>
        <w:t xml:space="preserve">When I was in fifth grade, I assisted the school library media specialist with a portable planetarium. I felt so special </w:t>
      </w:r>
      <w:r w:rsidR="008A6AFC" w:rsidRPr="001D6605">
        <w:rPr>
          <w:rFonts w:asciiTheme="majorHAnsi" w:eastAsia="Times New Roman" w:hAnsiTheme="majorHAnsi" w:cstheme="majorHAnsi"/>
          <w:sz w:val="22"/>
          <w:szCs w:val="22"/>
        </w:rPr>
        <w:t>then</w:t>
      </w:r>
      <w:r w:rsidR="00357ACA" w:rsidRPr="001D6605">
        <w:rPr>
          <w:rFonts w:asciiTheme="majorHAnsi" w:eastAsia="Times New Roman" w:hAnsiTheme="majorHAnsi" w:cstheme="majorHAnsi"/>
          <w:sz w:val="22"/>
          <w:szCs w:val="22"/>
        </w:rPr>
        <w:t xml:space="preserve"> to have had th</w:t>
      </w:r>
      <w:r w:rsidR="008A6AFC" w:rsidRPr="001D6605">
        <w:rPr>
          <w:rFonts w:asciiTheme="majorHAnsi" w:eastAsia="Times New Roman" w:hAnsiTheme="majorHAnsi" w:cstheme="majorHAnsi"/>
          <w:sz w:val="22"/>
          <w:szCs w:val="22"/>
        </w:rPr>
        <w:t>at</w:t>
      </w:r>
      <w:r w:rsidR="00357ACA" w:rsidRPr="001D6605">
        <w:rPr>
          <w:rFonts w:asciiTheme="majorHAnsi" w:eastAsia="Times New Roman" w:hAnsiTheme="majorHAnsi" w:cstheme="majorHAnsi"/>
          <w:sz w:val="22"/>
          <w:szCs w:val="22"/>
        </w:rPr>
        <w:t xml:space="preserve"> opportunity. I pointed out constellations in the dark planetarium with a laser pointer while the media specialist talked about the myths behind each of the constellations, one of which was Orion. The myth itself did</w:t>
      </w:r>
      <w:r w:rsidR="007D25F4" w:rsidRPr="001D6605">
        <w:rPr>
          <w:rFonts w:asciiTheme="majorHAnsi" w:eastAsia="Times New Roman" w:hAnsiTheme="majorHAnsi" w:cstheme="majorHAnsi"/>
          <w:sz w:val="22"/>
          <w:szCs w:val="22"/>
        </w:rPr>
        <w:t xml:space="preserve"> no</w:t>
      </w:r>
      <w:r w:rsidR="00357ACA" w:rsidRPr="001D6605">
        <w:rPr>
          <w:rFonts w:asciiTheme="majorHAnsi" w:eastAsia="Times New Roman" w:hAnsiTheme="majorHAnsi" w:cstheme="majorHAnsi"/>
          <w:sz w:val="22"/>
          <w:szCs w:val="22"/>
        </w:rPr>
        <w:t xml:space="preserve">t stick with me, but the three consecutive stars that make up his ‘belt’ did. To this day, </w:t>
      </w:r>
      <w:r w:rsidR="00462AA2" w:rsidRPr="001D6605">
        <w:rPr>
          <w:rFonts w:asciiTheme="majorHAnsi" w:eastAsia="Times New Roman" w:hAnsiTheme="majorHAnsi" w:cstheme="majorHAnsi"/>
          <w:sz w:val="22"/>
          <w:szCs w:val="22"/>
        </w:rPr>
        <w:t>that</w:t>
      </w:r>
      <w:r w:rsidR="00357ACA" w:rsidRPr="001D6605">
        <w:rPr>
          <w:rFonts w:asciiTheme="majorHAnsi" w:eastAsia="Times New Roman" w:hAnsiTheme="majorHAnsi" w:cstheme="majorHAnsi"/>
          <w:sz w:val="22"/>
          <w:szCs w:val="22"/>
        </w:rPr>
        <w:t xml:space="preserve"> is one of only three constellations I can point out in the sky. I rarely get to see Orion’s belt these days, so when I was lucky enough to spot it from the window of my plane to Fort Lauderdale one evening </w:t>
      </w:r>
      <w:r w:rsidR="00357ACA" w:rsidRPr="001D6605">
        <w:rPr>
          <w:rFonts w:asciiTheme="majorHAnsi" w:eastAsia="Times New Roman" w:hAnsiTheme="majorHAnsi" w:cstheme="majorHAnsi"/>
          <w:sz w:val="22"/>
          <w:szCs w:val="22"/>
          <w:highlight w:val="magenta"/>
        </w:rPr>
        <w:t xml:space="preserve">(Fig. </w:t>
      </w:r>
      <w:r w:rsidR="00D07020" w:rsidRPr="001D6605">
        <w:rPr>
          <w:rFonts w:asciiTheme="majorHAnsi" w:eastAsia="Times New Roman" w:hAnsiTheme="majorHAnsi" w:cstheme="majorHAnsi"/>
          <w:sz w:val="22"/>
          <w:szCs w:val="22"/>
          <w:highlight w:val="magenta"/>
        </w:rPr>
        <w:t>1</w:t>
      </w:r>
      <w:r w:rsidR="00357ACA" w:rsidRPr="001D6605">
        <w:rPr>
          <w:rFonts w:asciiTheme="majorHAnsi" w:eastAsia="Times New Roman" w:hAnsiTheme="majorHAnsi" w:cstheme="majorHAnsi"/>
          <w:sz w:val="22"/>
          <w:szCs w:val="22"/>
          <w:highlight w:val="magenta"/>
        </w:rPr>
        <w:t>)</w:t>
      </w:r>
      <w:r w:rsidR="00357ACA" w:rsidRPr="001D6605">
        <w:rPr>
          <w:rFonts w:asciiTheme="majorHAnsi" w:eastAsia="Times New Roman" w:hAnsiTheme="majorHAnsi" w:cstheme="majorHAnsi"/>
          <w:sz w:val="22"/>
          <w:szCs w:val="22"/>
        </w:rPr>
        <w:t xml:space="preserve">, I was </w:t>
      </w:r>
      <w:r w:rsidR="00B43D06" w:rsidRPr="001D6605">
        <w:rPr>
          <w:rFonts w:asciiTheme="majorHAnsi" w:eastAsia="Times New Roman" w:hAnsiTheme="majorHAnsi" w:cstheme="majorHAnsi"/>
          <w:sz w:val="22"/>
          <w:szCs w:val="22"/>
        </w:rPr>
        <w:t>mesmerized</w:t>
      </w:r>
      <w:r w:rsidR="00357ACA" w:rsidRPr="001D6605">
        <w:rPr>
          <w:rFonts w:asciiTheme="majorHAnsi" w:eastAsia="Times New Roman" w:hAnsiTheme="majorHAnsi" w:cstheme="majorHAnsi"/>
          <w:sz w:val="22"/>
          <w:szCs w:val="22"/>
        </w:rPr>
        <w:t xml:space="preserve">. Seeing this sequence of stars from within the sky was otherworldly, and </w:t>
      </w:r>
      <w:r w:rsidR="00B43D06" w:rsidRPr="001D6605">
        <w:rPr>
          <w:rFonts w:asciiTheme="majorHAnsi" w:eastAsia="Times New Roman" w:hAnsiTheme="majorHAnsi" w:cstheme="majorHAnsi"/>
          <w:sz w:val="22"/>
          <w:szCs w:val="22"/>
        </w:rPr>
        <w:t>my</w:t>
      </w:r>
      <w:r w:rsidR="00357ACA" w:rsidRPr="001D6605">
        <w:rPr>
          <w:rFonts w:asciiTheme="majorHAnsi" w:eastAsia="Times New Roman" w:hAnsiTheme="majorHAnsi" w:cstheme="majorHAnsi"/>
          <w:sz w:val="22"/>
          <w:szCs w:val="22"/>
        </w:rPr>
        <w:t xml:space="preserve"> sense of wonder only grew as I gazed deeper into the night sky to see more distant celestial bodies.</w:t>
      </w:r>
    </w:p>
    <w:p w14:paraId="158A1EF2" w14:textId="15FA70B2" w:rsidR="40740FBC" w:rsidRPr="001D6605" w:rsidRDefault="00CC2C99" w:rsidP="001D6605">
      <w:pPr>
        <w:spacing w:before="120" w:after="120"/>
        <w:ind w:firstLine="720"/>
        <w:rPr>
          <w:rFonts w:asciiTheme="majorHAnsi" w:eastAsia="Times New Roman" w:hAnsiTheme="majorHAnsi" w:cstheme="majorHAnsi"/>
          <w:sz w:val="22"/>
          <w:szCs w:val="22"/>
        </w:rPr>
      </w:pPr>
      <w:r w:rsidRPr="001D6605">
        <w:rPr>
          <w:rFonts w:asciiTheme="majorHAnsi" w:hAnsiTheme="majorHAnsi" w:cstheme="majorHAnsi"/>
          <w:noProof/>
          <w:kern w:val="0"/>
          <w:sz w:val="22"/>
          <w:szCs w:val="22"/>
        </w:rPr>
        <w:lastRenderedPageBreak/>
        <w:drawing>
          <wp:anchor distT="0" distB="0" distL="114300" distR="114300" simplePos="0" relativeHeight="251661312" behindDoc="0" locked="0" layoutInCell="1" allowOverlap="1" wp14:anchorId="257576CB" wp14:editId="0B527674">
            <wp:simplePos x="0" y="0"/>
            <wp:positionH relativeFrom="column">
              <wp:posOffset>3427095</wp:posOffset>
            </wp:positionH>
            <wp:positionV relativeFrom="paragraph">
              <wp:posOffset>372110</wp:posOffset>
            </wp:positionV>
            <wp:extent cx="2771775" cy="2078990"/>
            <wp:effectExtent l="3493" t="0" r="317" b="318"/>
            <wp:wrapSquare wrapText="bothSides"/>
            <wp:docPr id="184377815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43778152" name="Picture 2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2771775" cy="20789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40740FBC" w:rsidRPr="001D6605">
        <w:rPr>
          <w:rFonts w:asciiTheme="majorHAnsi" w:eastAsiaTheme="majorEastAsia" w:hAnsiTheme="majorHAnsi" w:cstheme="majorHAnsi"/>
          <w:sz w:val="22"/>
          <w:szCs w:val="22"/>
          <w:lang w:val="en-GB"/>
        </w:rPr>
        <w:t xml:space="preserve">According to </w:t>
      </w:r>
      <w:r w:rsidR="000F1BE0" w:rsidRPr="001D6605">
        <w:rPr>
          <w:rFonts w:asciiTheme="majorHAnsi" w:eastAsiaTheme="majorEastAsia" w:hAnsiTheme="majorHAnsi" w:cstheme="majorHAnsi"/>
          <w:sz w:val="22"/>
          <w:szCs w:val="22"/>
          <w:lang w:val="en-GB"/>
        </w:rPr>
        <w:t xml:space="preserve">Jane </w:t>
      </w:r>
      <w:r w:rsidR="40740FBC" w:rsidRPr="001D6605">
        <w:rPr>
          <w:rFonts w:asciiTheme="majorHAnsi" w:eastAsiaTheme="majorEastAsia" w:hAnsiTheme="majorHAnsi" w:cstheme="majorHAnsi"/>
          <w:sz w:val="22"/>
          <w:szCs w:val="22"/>
          <w:lang w:val="en-GB"/>
        </w:rPr>
        <w:t>Benne</w:t>
      </w:r>
      <w:r w:rsidR="000F1BE0" w:rsidRPr="001D6605">
        <w:rPr>
          <w:rFonts w:asciiTheme="majorHAnsi" w:eastAsiaTheme="majorEastAsia" w:hAnsiTheme="majorHAnsi" w:cstheme="majorHAnsi"/>
          <w:sz w:val="22"/>
          <w:szCs w:val="22"/>
          <w:lang w:val="en-GB"/>
        </w:rPr>
        <w:t>t</w:t>
      </w:r>
      <w:r w:rsidR="40740FBC" w:rsidRPr="001D6605">
        <w:rPr>
          <w:rFonts w:asciiTheme="majorHAnsi" w:eastAsiaTheme="majorEastAsia" w:hAnsiTheme="majorHAnsi" w:cstheme="majorHAnsi"/>
          <w:sz w:val="22"/>
          <w:szCs w:val="22"/>
          <w:lang w:val="en-GB"/>
        </w:rPr>
        <w:t>t, ‘</w:t>
      </w:r>
      <w:r w:rsidR="40740FBC" w:rsidRPr="001D6605">
        <w:rPr>
          <w:rFonts w:asciiTheme="majorHAnsi" w:eastAsia="Times New Roman" w:hAnsiTheme="majorHAnsi" w:cstheme="majorHAnsi"/>
          <w:i/>
          <w:iCs/>
          <w:sz w:val="22"/>
          <w:szCs w:val="22"/>
        </w:rPr>
        <w:t xml:space="preserve">enchantment </w:t>
      </w:r>
      <w:r w:rsidR="40740FBC" w:rsidRPr="001D6605">
        <w:rPr>
          <w:rFonts w:asciiTheme="majorHAnsi" w:eastAsia="Times New Roman" w:hAnsiTheme="majorHAnsi" w:cstheme="majorHAnsi"/>
          <w:sz w:val="22"/>
          <w:szCs w:val="22"/>
        </w:rPr>
        <w:t>entails a state of wonder, and one of the distinctions of this state is the temporary suspension of chronological time and bodily movement’.</w:t>
      </w:r>
      <w:r w:rsidR="00913FAB" w:rsidRPr="001D6605">
        <w:rPr>
          <w:rStyle w:val="FootnoteReference"/>
          <w:rFonts w:asciiTheme="majorHAnsi" w:eastAsia="Times New Roman" w:hAnsiTheme="majorHAnsi" w:cstheme="majorHAnsi"/>
          <w:sz w:val="22"/>
          <w:szCs w:val="22"/>
        </w:rPr>
        <w:footnoteReference w:id="3"/>
      </w:r>
      <w:r w:rsidR="40740FBC" w:rsidRPr="001D6605">
        <w:rPr>
          <w:rFonts w:asciiTheme="majorHAnsi" w:eastAsia="Times New Roman" w:hAnsiTheme="majorHAnsi" w:cstheme="majorHAnsi"/>
          <w:sz w:val="22"/>
          <w:szCs w:val="22"/>
        </w:rPr>
        <w:t xml:space="preserve"> </w:t>
      </w:r>
      <w:r w:rsidR="5900B61F" w:rsidRPr="001D6605">
        <w:rPr>
          <w:rFonts w:asciiTheme="majorHAnsi" w:eastAsiaTheme="majorEastAsia" w:hAnsiTheme="majorHAnsi" w:cstheme="majorHAnsi"/>
          <w:sz w:val="22"/>
          <w:szCs w:val="22"/>
          <w:lang w:val="en-GB"/>
        </w:rPr>
        <w:t>The act of stopping whatever one is doing to look up</w:t>
      </w:r>
      <w:r w:rsidR="001C2684" w:rsidRPr="001D6605">
        <w:rPr>
          <w:rFonts w:asciiTheme="majorHAnsi" w:eastAsiaTheme="majorEastAsia" w:hAnsiTheme="majorHAnsi" w:cstheme="majorHAnsi"/>
          <w:sz w:val="22"/>
          <w:szCs w:val="22"/>
          <w:lang w:val="en-GB"/>
        </w:rPr>
        <w:t xml:space="preserve"> or out in</w:t>
      </w:r>
      <w:r w:rsidR="5900B61F" w:rsidRPr="001D6605">
        <w:rPr>
          <w:rFonts w:asciiTheme="majorHAnsi" w:eastAsiaTheme="majorEastAsia" w:hAnsiTheme="majorHAnsi" w:cstheme="majorHAnsi"/>
          <w:sz w:val="22"/>
          <w:szCs w:val="22"/>
          <w:lang w:val="en-GB"/>
        </w:rPr>
        <w:t>to the sky</w:t>
      </w:r>
      <w:r w:rsidR="00E320BE" w:rsidRPr="001D6605">
        <w:rPr>
          <w:rFonts w:asciiTheme="majorHAnsi" w:eastAsiaTheme="majorEastAsia" w:hAnsiTheme="majorHAnsi" w:cstheme="majorHAnsi"/>
          <w:sz w:val="22"/>
          <w:szCs w:val="22"/>
          <w:lang w:val="en-GB"/>
        </w:rPr>
        <w:t>, no longer distracted by the chaos of the surrounding world,</w:t>
      </w:r>
      <w:r w:rsidR="5900B61F" w:rsidRPr="001D6605">
        <w:rPr>
          <w:rFonts w:asciiTheme="majorHAnsi" w:eastAsiaTheme="majorEastAsia" w:hAnsiTheme="majorHAnsi" w:cstheme="majorHAnsi"/>
          <w:sz w:val="22"/>
          <w:szCs w:val="22"/>
          <w:lang w:val="en-GB"/>
        </w:rPr>
        <w:t xml:space="preserve"> can invoke this state of enchantment</w:t>
      </w:r>
      <w:r w:rsidR="20C26752" w:rsidRPr="001D6605">
        <w:rPr>
          <w:rFonts w:asciiTheme="majorHAnsi" w:eastAsiaTheme="majorEastAsia" w:hAnsiTheme="majorHAnsi" w:cstheme="majorHAnsi"/>
          <w:sz w:val="22"/>
          <w:szCs w:val="22"/>
          <w:lang w:val="en-GB"/>
        </w:rPr>
        <w:t xml:space="preserve">, </w:t>
      </w:r>
      <w:r w:rsidR="00E320BE" w:rsidRPr="001D6605">
        <w:rPr>
          <w:rFonts w:asciiTheme="majorHAnsi" w:eastAsiaTheme="majorEastAsia" w:hAnsiTheme="majorHAnsi" w:cstheme="majorHAnsi"/>
          <w:sz w:val="22"/>
          <w:szCs w:val="22"/>
          <w:lang w:val="en-GB"/>
        </w:rPr>
        <w:t>whe</w:t>
      </w:r>
      <w:r w:rsidR="004F0822" w:rsidRPr="001D6605">
        <w:rPr>
          <w:rFonts w:asciiTheme="majorHAnsi" w:eastAsiaTheme="majorEastAsia" w:hAnsiTheme="majorHAnsi" w:cstheme="majorHAnsi"/>
          <w:sz w:val="22"/>
          <w:szCs w:val="22"/>
          <w:lang w:val="en-GB"/>
        </w:rPr>
        <w:t>ther</w:t>
      </w:r>
      <w:r w:rsidR="20C26752" w:rsidRPr="001D6605">
        <w:rPr>
          <w:rFonts w:asciiTheme="majorHAnsi" w:eastAsiaTheme="majorEastAsia" w:hAnsiTheme="majorHAnsi" w:cstheme="majorHAnsi"/>
          <w:sz w:val="22"/>
          <w:szCs w:val="22"/>
          <w:lang w:val="en-GB"/>
        </w:rPr>
        <w:t xml:space="preserve"> intentionally or unintentionally. </w:t>
      </w:r>
      <w:r w:rsidR="5900B61F" w:rsidRPr="001D6605">
        <w:rPr>
          <w:rFonts w:asciiTheme="majorHAnsi" w:eastAsiaTheme="majorEastAsia" w:hAnsiTheme="majorHAnsi" w:cstheme="majorHAnsi"/>
          <w:sz w:val="22"/>
          <w:szCs w:val="22"/>
          <w:lang w:val="en-GB"/>
        </w:rPr>
        <w:t xml:space="preserve">I </w:t>
      </w:r>
      <w:r w:rsidR="77064703" w:rsidRPr="001D6605">
        <w:rPr>
          <w:rFonts w:asciiTheme="majorHAnsi" w:eastAsiaTheme="majorEastAsia" w:hAnsiTheme="majorHAnsi" w:cstheme="majorHAnsi"/>
          <w:sz w:val="22"/>
          <w:szCs w:val="22"/>
          <w:lang w:val="en-GB"/>
        </w:rPr>
        <w:t xml:space="preserve">have </w:t>
      </w:r>
      <w:r w:rsidR="004F0822" w:rsidRPr="001D6605">
        <w:rPr>
          <w:rFonts w:asciiTheme="majorHAnsi" w:eastAsiaTheme="majorEastAsia" w:hAnsiTheme="majorHAnsi" w:cstheme="majorHAnsi"/>
          <w:sz w:val="22"/>
          <w:szCs w:val="22"/>
          <w:lang w:val="en-GB"/>
        </w:rPr>
        <w:t>realised</w:t>
      </w:r>
      <w:r w:rsidR="5013AEA9" w:rsidRPr="001D6605">
        <w:rPr>
          <w:rFonts w:asciiTheme="majorHAnsi" w:eastAsiaTheme="majorEastAsia" w:hAnsiTheme="majorHAnsi" w:cstheme="majorHAnsi"/>
          <w:sz w:val="22"/>
          <w:szCs w:val="22"/>
          <w:lang w:val="en-GB"/>
        </w:rPr>
        <w:t xml:space="preserve"> that I can access </w:t>
      </w:r>
      <w:r w:rsidR="00076095" w:rsidRPr="001D6605">
        <w:rPr>
          <w:rFonts w:asciiTheme="majorHAnsi" w:eastAsiaTheme="majorEastAsia" w:hAnsiTheme="majorHAnsi" w:cstheme="majorHAnsi"/>
          <w:sz w:val="22"/>
          <w:szCs w:val="22"/>
          <w:lang w:val="en-GB"/>
        </w:rPr>
        <w:t>such a</w:t>
      </w:r>
      <w:r w:rsidR="5900B61F" w:rsidRPr="001D6605">
        <w:rPr>
          <w:rFonts w:asciiTheme="majorHAnsi" w:eastAsiaTheme="majorEastAsia" w:hAnsiTheme="majorHAnsi" w:cstheme="majorHAnsi"/>
          <w:sz w:val="22"/>
          <w:szCs w:val="22"/>
          <w:lang w:val="en-GB"/>
        </w:rPr>
        <w:t xml:space="preserve"> </w:t>
      </w:r>
      <w:r w:rsidR="7ECC8203" w:rsidRPr="001D6605">
        <w:rPr>
          <w:rFonts w:asciiTheme="majorHAnsi" w:eastAsia="Times New Roman" w:hAnsiTheme="majorHAnsi" w:cstheme="majorHAnsi"/>
          <w:sz w:val="22"/>
          <w:szCs w:val="22"/>
        </w:rPr>
        <w:t>state</w:t>
      </w:r>
      <w:r w:rsidR="00076095" w:rsidRPr="001D6605">
        <w:rPr>
          <w:rFonts w:asciiTheme="majorHAnsi" w:eastAsia="Times New Roman" w:hAnsiTheme="majorHAnsi" w:cstheme="majorHAnsi"/>
          <w:sz w:val="22"/>
          <w:szCs w:val="22"/>
        </w:rPr>
        <w:t xml:space="preserve"> </w:t>
      </w:r>
      <w:r w:rsidR="19ED0844" w:rsidRPr="001D6605">
        <w:rPr>
          <w:rFonts w:asciiTheme="majorHAnsi" w:eastAsia="Times New Roman" w:hAnsiTheme="majorHAnsi" w:cstheme="majorHAnsi"/>
          <w:sz w:val="22"/>
          <w:szCs w:val="22"/>
        </w:rPr>
        <w:t xml:space="preserve">whenever I take a moment to </w:t>
      </w:r>
      <w:r w:rsidR="00076095" w:rsidRPr="001D6605">
        <w:rPr>
          <w:rFonts w:asciiTheme="majorHAnsi" w:eastAsia="Times New Roman" w:hAnsiTheme="majorHAnsi" w:cstheme="majorHAnsi"/>
          <w:sz w:val="22"/>
          <w:szCs w:val="22"/>
        </w:rPr>
        <w:t>search the sky</w:t>
      </w:r>
      <w:r w:rsidR="19ED0844" w:rsidRPr="001D6605">
        <w:rPr>
          <w:rFonts w:asciiTheme="majorHAnsi" w:eastAsia="Times New Roman" w:hAnsiTheme="majorHAnsi" w:cstheme="majorHAnsi"/>
          <w:sz w:val="22"/>
          <w:szCs w:val="22"/>
        </w:rPr>
        <w:t xml:space="preserve"> for Jupiter.</w:t>
      </w:r>
    </w:p>
    <w:p w14:paraId="09016339" w14:textId="078C93B1" w:rsidR="543BEACF" w:rsidRPr="001D6605" w:rsidRDefault="00A8474C" w:rsidP="001D6605">
      <w:pPr>
        <w:shd w:val="clear" w:color="auto" w:fill="FFFFFF" w:themeFill="background1"/>
        <w:spacing w:before="120" w:after="120"/>
        <w:ind w:firstLine="720"/>
        <w:rPr>
          <w:rFonts w:asciiTheme="majorHAnsi" w:eastAsia="Times New Roman" w:hAnsiTheme="majorHAnsi" w:cstheme="majorHAnsi"/>
          <w:sz w:val="22"/>
          <w:szCs w:val="22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2A5B8ECE" wp14:editId="0824BFBD">
                <wp:simplePos x="0" y="0"/>
                <wp:positionH relativeFrom="column">
                  <wp:posOffset>3775710</wp:posOffset>
                </wp:positionH>
                <wp:positionV relativeFrom="paragraph">
                  <wp:posOffset>1261542</wp:posOffset>
                </wp:positionV>
                <wp:extent cx="2078990" cy="593725"/>
                <wp:effectExtent l="0" t="0" r="3810" b="3175"/>
                <wp:wrapSquare wrapText="bothSides"/>
                <wp:docPr id="383061964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78990" cy="59372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06DF3453" w14:textId="06D0743E" w:rsidR="00A8474C" w:rsidRPr="00A85C88" w:rsidRDefault="00A8474C" w:rsidP="00CC2C99">
                            <w:pPr>
                              <w:pStyle w:val="Caption"/>
                              <w:jc w:val="center"/>
                              <w:rPr>
                                <w:rFonts w:asciiTheme="majorHAnsi" w:eastAsia="Times New Roman" w:hAnsiTheme="majorHAnsi" w:cstheme="majorHAnsi"/>
                                <w:sz w:val="22"/>
                                <w:szCs w:val="22"/>
                              </w:rPr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 w:rsidR="00921A51">
                                <w:rPr>
                                  <w:noProof/>
                                </w:rPr>
                                <w:t>2</w:t>
                              </w:r>
                            </w:fldSimple>
                            <w:r w:rsidRPr="006C7275">
                              <w:t>. Waxing crescent moon as seen from the Allston neighborhood in Boston. Photo by Paul Flagg, 16 November 2023, 6:04 PM.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A5B8ECE" id="_x0000_s1027" type="#_x0000_t202" style="position:absolute;left:0;text-align:left;margin-left:297.3pt;margin-top:99.35pt;width:163.7pt;height:46.75pt;z-index:25167360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" stroked="f">
                <v:textbox inset="0,0,0,0">
                  <w:txbxContent>
                    <w:p w14:paraId="06DF3453" w14:textId="06D0743E" w:rsidR="00A8474C" w:rsidRPr="00A85C88" w:rsidRDefault="00A8474C" w:rsidP="00CC2C99">
                      <w:pPr>
                        <w:pStyle w:val="Caption"/>
                        <w:jc w:val="center"/>
                        <w:rPr>
                          <w:rFonts w:asciiTheme="majorHAnsi" w:eastAsia="Times New Roman" w:hAnsiTheme="majorHAnsi" w:cstheme="majorHAnsi"/>
                          <w:sz w:val="22"/>
                          <w:szCs w:val="22"/>
                        </w:rPr>
                      </w:pPr>
                      <w:r>
                        <w:t xml:space="preserve">Figure </w:t>
                      </w:r>
                      <w:fldSimple w:instr=" SEQ Figure \* ARABIC ">
                        <w:r w:rsidR="00921A51">
                          <w:rPr>
                            <w:noProof/>
                          </w:rPr>
                          <w:t>2</w:t>
                        </w:r>
                      </w:fldSimple>
                      <w:r w:rsidRPr="006C7275">
                        <w:t>. Waxing crescent moon as seen from the Allston neighborhood in Boston. Photo by Paul Flagg, 16 November 2023, 6:04 PM.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543BEACF" w:rsidRPr="001D6605">
        <w:rPr>
          <w:rFonts w:asciiTheme="majorHAnsi" w:eastAsia="Times New Roman" w:hAnsiTheme="majorHAnsi" w:cstheme="majorHAnsi"/>
          <w:sz w:val="22"/>
          <w:szCs w:val="22"/>
        </w:rPr>
        <w:t xml:space="preserve">‘To be enchanted is to be struck and shaken by the extraordinary that lives amid the familiar and the everyday’, </w:t>
      </w:r>
      <w:r w:rsidR="543BEACF" w:rsidRPr="001D6605">
        <w:rPr>
          <w:rFonts w:asciiTheme="majorHAnsi" w:eastAsiaTheme="majorEastAsia" w:hAnsiTheme="majorHAnsi" w:cstheme="majorHAnsi"/>
          <w:sz w:val="22"/>
          <w:szCs w:val="22"/>
          <w:lang w:val="en-GB"/>
        </w:rPr>
        <w:t>Benne</w:t>
      </w:r>
      <w:r w:rsidR="000F1BE0" w:rsidRPr="001D6605">
        <w:rPr>
          <w:rFonts w:asciiTheme="majorHAnsi" w:eastAsiaTheme="majorEastAsia" w:hAnsiTheme="majorHAnsi" w:cstheme="majorHAnsi"/>
          <w:sz w:val="22"/>
          <w:szCs w:val="22"/>
          <w:lang w:val="en-GB"/>
        </w:rPr>
        <w:t>t</w:t>
      </w:r>
      <w:r w:rsidR="543BEACF" w:rsidRPr="001D6605">
        <w:rPr>
          <w:rFonts w:asciiTheme="majorHAnsi" w:eastAsiaTheme="majorEastAsia" w:hAnsiTheme="majorHAnsi" w:cstheme="majorHAnsi"/>
          <w:sz w:val="22"/>
          <w:szCs w:val="22"/>
          <w:lang w:val="en-GB"/>
        </w:rPr>
        <w:t>t adds</w:t>
      </w:r>
      <w:r w:rsidR="00F12A2C" w:rsidRPr="001D6605">
        <w:rPr>
          <w:rFonts w:asciiTheme="majorHAnsi" w:eastAsiaTheme="majorEastAsia" w:hAnsiTheme="majorHAnsi" w:cstheme="majorHAnsi"/>
          <w:sz w:val="22"/>
          <w:szCs w:val="22"/>
          <w:lang w:val="en-GB"/>
        </w:rPr>
        <w:t>.</w:t>
      </w:r>
      <w:r w:rsidR="00E06C86" w:rsidRPr="001D6605">
        <w:rPr>
          <w:rStyle w:val="FootnoteReference"/>
          <w:rFonts w:asciiTheme="majorHAnsi" w:eastAsiaTheme="majorEastAsia" w:hAnsiTheme="majorHAnsi" w:cstheme="majorHAnsi"/>
          <w:sz w:val="22"/>
          <w:szCs w:val="22"/>
          <w:lang w:val="en-GB"/>
        </w:rPr>
        <w:footnoteReference w:id="4"/>
      </w:r>
      <w:r w:rsidR="543BEACF" w:rsidRPr="001D6605">
        <w:rPr>
          <w:rFonts w:asciiTheme="majorHAnsi" w:eastAsiaTheme="majorEastAsia" w:hAnsiTheme="majorHAnsi" w:cstheme="majorHAnsi"/>
          <w:sz w:val="22"/>
          <w:szCs w:val="22"/>
          <w:lang w:val="en-GB"/>
        </w:rPr>
        <w:t xml:space="preserve"> </w:t>
      </w:r>
      <w:r w:rsidR="003937C2" w:rsidRPr="001D6605">
        <w:rPr>
          <w:rFonts w:asciiTheme="majorHAnsi" w:eastAsiaTheme="majorEastAsia" w:hAnsiTheme="majorHAnsi" w:cstheme="majorHAnsi"/>
          <w:sz w:val="22"/>
          <w:szCs w:val="22"/>
          <w:lang w:val="en-GB"/>
        </w:rPr>
        <w:t xml:space="preserve">I am quite familiar with the star Sirius, as </w:t>
      </w:r>
      <w:r w:rsidR="2419341D" w:rsidRPr="001D6605">
        <w:rPr>
          <w:rFonts w:asciiTheme="majorHAnsi" w:eastAsiaTheme="majorEastAsia" w:hAnsiTheme="majorHAnsi" w:cstheme="majorHAnsi"/>
          <w:sz w:val="22"/>
          <w:szCs w:val="22"/>
          <w:lang w:val="en-GB"/>
        </w:rPr>
        <w:t>I</w:t>
      </w:r>
      <w:r w:rsidR="00AF6339" w:rsidRPr="001D6605">
        <w:rPr>
          <w:rFonts w:asciiTheme="majorHAnsi" w:eastAsiaTheme="majorEastAsia" w:hAnsiTheme="majorHAnsi" w:cstheme="majorHAnsi"/>
          <w:sz w:val="22"/>
          <w:szCs w:val="22"/>
          <w:lang w:val="en-GB"/>
        </w:rPr>
        <w:t xml:space="preserve"> ha</w:t>
      </w:r>
      <w:r w:rsidR="2419341D" w:rsidRPr="001D6605">
        <w:rPr>
          <w:rFonts w:asciiTheme="majorHAnsi" w:eastAsiaTheme="majorEastAsia" w:hAnsiTheme="majorHAnsi" w:cstheme="majorHAnsi"/>
          <w:sz w:val="22"/>
          <w:szCs w:val="22"/>
          <w:lang w:val="en-GB"/>
        </w:rPr>
        <w:t xml:space="preserve">ve admired </w:t>
      </w:r>
      <w:r w:rsidR="003937C2" w:rsidRPr="001D6605">
        <w:rPr>
          <w:rFonts w:asciiTheme="majorHAnsi" w:eastAsiaTheme="majorEastAsia" w:hAnsiTheme="majorHAnsi" w:cstheme="majorHAnsi"/>
          <w:sz w:val="22"/>
          <w:szCs w:val="22"/>
          <w:lang w:val="en-GB"/>
        </w:rPr>
        <w:t>it</w:t>
      </w:r>
      <w:r w:rsidR="2419341D" w:rsidRPr="001D6605">
        <w:rPr>
          <w:rFonts w:asciiTheme="majorHAnsi" w:eastAsiaTheme="majorEastAsia" w:hAnsiTheme="majorHAnsi" w:cstheme="majorHAnsi"/>
          <w:sz w:val="22"/>
          <w:szCs w:val="22"/>
          <w:lang w:val="en-GB"/>
        </w:rPr>
        <w:t xml:space="preserve"> </w:t>
      </w:r>
      <w:r w:rsidR="00076095" w:rsidRPr="001D6605">
        <w:rPr>
          <w:rFonts w:asciiTheme="majorHAnsi" w:eastAsiaTheme="majorEastAsia" w:hAnsiTheme="majorHAnsi" w:cstheme="majorHAnsi"/>
          <w:sz w:val="22"/>
          <w:szCs w:val="22"/>
          <w:lang w:val="en-GB"/>
        </w:rPr>
        <w:t>numerous</w:t>
      </w:r>
      <w:r w:rsidR="2419341D" w:rsidRPr="001D6605">
        <w:rPr>
          <w:rFonts w:asciiTheme="majorHAnsi" w:eastAsiaTheme="majorEastAsia" w:hAnsiTheme="majorHAnsi" w:cstheme="majorHAnsi"/>
          <w:sz w:val="22"/>
          <w:szCs w:val="22"/>
          <w:lang w:val="en-GB"/>
        </w:rPr>
        <w:t xml:space="preserve"> times, but I still find i</w:t>
      </w:r>
      <w:r w:rsidR="4CE2599F" w:rsidRPr="001D6605">
        <w:rPr>
          <w:rFonts w:asciiTheme="majorHAnsi" w:eastAsiaTheme="majorEastAsia" w:hAnsiTheme="majorHAnsi" w:cstheme="majorHAnsi"/>
          <w:sz w:val="22"/>
          <w:szCs w:val="22"/>
          <w:lang w:val="en-GB"/>
        </w:rPr>
        <w:t xml:space="preserve">t to be </w:t>
      </w:r>
      <w:r w:rsidR="00076095" w:rsidRPr="001D6605">
        <w:rPr>
          <w:rFonts w:asciiTheme="majorHAnsi" w:eastAsiaTheme="majorEastAsia" w:hAnsiTheme="majorHAnsi" w:cstheme="majorHAnsi"/>
          <w:sz w:val="22"/>
          <w:szCs w:val="22"/>
          <w:lang w:val="en-GB"/>
        </w:rPr>
        <w:t>a</w:t>
      </w:r>
      <w:r w:rsidR="00AE30FD" w:rsidRPr="001D6605">
        <w:rPr>
          <w:rFonts w:asciiTheme="majorHAnsi" w:eastAsiaTheme="majorEastAsia" w:hAnsiTheme="majorHAnsi" w:cstheme="majorHAnsi"/>
          <w:sz w:val="22"/>
          <w:szCs w:val="22"/>
          <w:lang w:val="en-GB"/>
        </w:rPr>
        <w:t>n extraordinary</w:t>
      </w:r>
      <w:r w:rsidR="44428F62" w:rsidRPr="001D6605">
        <w:rPr>
          <w:rFonts w:asciiTheme="majorHAnsi" w:eastAsiaTheme="majorEastAsia" w:hAnsiTheme="majorHAnsi" w:cstheme="majorHAnsi"/>
          <w:sz w:val="22"/>
          <w:szCs w:val="22"/>
          <w:lang w:val="en-GB"/>
        </w:rPr>
        <w:t xml:space="preserve"> </w:t>
      </w:r>
      <w:r w:rsidR="00E40933" w:rsidRPr="001D6605">
        <w:rPr>
          <w:rFonts w:asciiTheme="majorHAnsi" w:eastAsiaTheme="majorEastAsia" w:hAnsiTheme="majorHAnsi" w:cstheme="majorHAnsi"/>
          <w:sz w:val="22"/>
          <w:szCs w:val="22"/>
          <w:lang w:val="en-GB"/>
        </w:rPr>
        <w:t>spectacle</w:t>
      </w:r>
      <w:r w:rsidR="44428F62" w:rsidRPr="001D6605">
        <w:rPr>
          <w:rFonts w:asciiTheme="majorHAnsi" w:eastAsiaTheme="majorEastAsia" w:hAnsiTheme="majorHAnsi" w:cstheme="majorHAnsi"/>
          <w:sz w:val="22"/>
          <w:szCs w:val="22"/>
          <w:lang w:val="en-GB"/>
        </w:rPr>
        <w:t xml:space="preserve">. On </w:t>
      </w:r>
      <w:r w:rsidR="543BEACF" w:rsidRPr="001D6605">
        <w:rPr>
          <w:rFonts w:asciiTheme="majorHAnsi" w:eastAsia="Times New Roman" w:hAnsiTheme="majorHAnsi" w:cstheme="majorHAnsi"/>
          <w:sz w:val="22"/>
          <w:szCs w:val="22"/>
        </w:rPr>
        <w:t xml:space="preserve">Saturday, </w:t>
      </w:r>
      <w:r w:rsidR="33186460" w:rsidRPr="001D6605">
        <w:rPr>
          <w:rFonts w:asciiTheme="majorHAnsi" w:eastAsia="Times New Roman" w:hAnsiTheme="majorHAnsi" w:cstheme="majorHAnsi"/>
          <w:sz w:val="22"/>
          <w:szCs w:val="22"/>
        </w:rPr>
        <w:t xml:space="preserve">11 </w:t>
      </w:r>
      <w:r w:rsidR="543BEACF" w:rsidRPr="001D6605">
        <w:rPr>
          <w:rFonts w:asciiTheme="majorHAnsi" w:eastAsia="Times New Roman" w:hAnsiTheme="majorHAnsi" w:cstheme="majorHAnsi"/>
          <w:sz w:val="22"/>
          <w:szCs w:val="22"/>
        </w:rPr>
        <w:t>November</w:t>
      </w:r>
      <w:r w:rsidR="2041622B" w:rsidRPr="001D6605">
        <w:rPr>
          <w:rFonts w:asciiTheme="majorHAnsi" w:eastAsia="Times New Roman" w:hAnsiTheme="majorHAnsi" w:cstheme="majorHAnsi"/>
          <w:sz w:val="22"/>
          <w:szCs w:val="22"/>
        </w:rPr>
        <w:t xml:space="preserve">, at </w:t>
      </w:r>
      <w:r w:rsidR="543BEACF" w:rsidRPr="001D6605">
        <w:rPr>
          <w:rFonts w:asciiTheme="majorHAnsi" w:eastAsia="Times New Roman" w:hAnsiTheme="majorHAnsi" w:cstheme="majorHAnsi"/>
          <w:sz w:val="22"/>
          <w:szCs w:val="22"/>
        </w:rPr>
        <w:t>11:23 PM</w:t>
      </w:r>
      <w:r w:rsidR="5E472EE9" w:rsidRPr="001D6605">
        <w:rPr>
          <w:rFonts w:asciiTheme="majorHAnsi" w:eastAsia="Times New Roman" w:hAnsiTheme="majorHAnsi" w:cstheme="majorHAnsi"/>
          <w:sz w:val="22"/>
          <w:szCs w:val="22"/>
        </w:rPr>
        <w:t xml:space="preserve">, I </w:t>
      </w:r>
      <w:r w:rsidR="00076095" w:rsidRPr="001D6605">
        <w:rPr>
          <w:rFonts w:asciiTheme="majorHAnsi" w:eastAsia="Times New Roman" w:hAnsiTheme="majorHAnsi" w:cstheme="majorHAnsi"/>
          <w:sz w:val="22"/>
          <w:szCs w:val="22"/>
        </w:rPr>
        <w:t>was</w:t>
      </w:r>
      <w:r w:rsidR="5E472EE9" w:rsidRPr="001D6605">
        <w:rPr>
          <w:rFonts w:asciiTheme="majorHAnsi" w:eastAsia="Times New Roman" w:hAnsiTheme="majorHAnsi" w:cstheme="majorHAnsi"/>
          <w:sz w:val="22"/>
          <w:szCs w:val="22"/>
        </w:rPr>
        <w:t xml:space="preserve"> </w:t>
      </w:r>
      <w:r w:rsidR="59A85609" w:rsidRPr="001D6605">
        <w:rPr>
          <w:rFonts w:asciiTheme="majorHAnsi" w:eastAsia="Times New Roman" w:hAnsiTheme="majorHAnsi" w:cstheme="majorHAnsi"/>
          <w:sz w:val="22"/>
          <w:szCs w:val="22"/>
        </w:rPr>
        <w:t xml:space="preserve">at an outdoor bar with a friend in Miami, and I was </w:t>
      </w:r>
      <w:r w:rsidR="5E472EE9" w:rsidRPr="001D6605">
        <w:rPr>
          <w:rFonts w:asciiTheme="majorHAnsi" w:eastAsia="Times New Roman" w:hAnsiTheme="majorHAnsi" w:cstheme="majorHAnsi"/>
          <w:sz w:val="22"/>
          <w:szCs w:val="22"/>
        </w:rPr>
        <w:t xml:space="preserve">distracted by </w:t>
      </w:r>
      <w:r w:rsidR="543BEACF" w:rsidRPr="001D6605">
        <w:rPr>
          <w:rFonts w:asciiTheme="majorHAnsi" w:eastAsia="Times New Roman" w:hAnsiTheme="majorHAnsi" w:cstheme="majorHAnsi"/>
          <w:sz w:val="22"/>
          <w:szCs w:val="22"/>
        </w:rPr>
        <w:t xml:space="preserve">Sirius and the way it </w:t>
      </w:r>
      <w:r w:rsidR="08583BEE" w:rsidRPr="001D6605">
        <w:rPr>
          <w:rFonts w:asciiTheme="majorHAnsi" w:eastAsia="Times New Roman" w:hAnsiTheme="majorHAnsi" w:cstheme="majorHAnsi"/>
          <w:sz w:val="22"/>
          <w:szCs w:val="22"/>
        </w:rPr>
        <w:t>‘</w:t>
      </w:r>
      <w:r w:rsidR="543BEACF" w:rsidRPr="001D6605">
        <w:rPr>
          <w:rFonts w:asciiTheme="majorHAnsi" w:eastAsia="Times New Roman" w:hAnsiTheme="majorHAnsi" w:cstheme="majorHAnsi"/>
          <w:sz w:val="22"/>
          <w:szCs w:val="22"/>
        </w:rPr>
        <w:t>sparkles, brightens and dims, and changes color—blue, red, green, white</w:t>
      </w:r>
      <w:r w:rsidR="2ABDD53D" w:rsidRPr="001D6605">
        <w:rPr>
          <w:rFonts w:asciiTheme="majorHAnsi" w:eastAsia="Times New Roman" w:hAnsiTheme="majorHAnsi" w:cstheme="majorHAnsi"/>
          <w:sz w:val="22"/>
          <w:szCs w:val="22"/>
        </w:rPr>
        <w:t>’.</w:t>
      </w:r>
      <w:r w:rsidR="51099B39" w:rsidRPr="001D6605">
        <w:rPr>
          <w:rFonts w:asciiTheme="majorHAnsi" w:eastAsia="Times New Roman" w:hAnsiTheme="majorHAnsi" w:cstheme="majorHAnsi"/>
          <w:sz w:val="22"/>
          <w:szCs w:val="22"/>
        </w:rPr>
        <w:t xml:space="preserve"> </w:t>
      </w:r>
      <w:r w:rsidR="00E320BE" w:rsidRPr="001D6605">
        <w:rPr>
          <w:rFonts w:asciiTheme="majorHAnsi" w:eastAsia="Times New Roman" w:hAnsiTheme="majorHAnsi" w:cstheme="majorHAnsi"/>
          <w:sz w:val="22"/>
          <w:szCs w:val="22"/>
        </w:rPr>
        <w:t xml:space="preserve">For </w:t>
      </w:r>
      <w:r w:rsidR="0024539C" w:rsidRPr="001D6605">
        <w:rPr>
          <w:rFonts w:asciiTheme="majorHAnsi" w:eastAsia="Times New Roman" w:hAnsiTheme="majorHAnsi" w:cstheme="majorHAnsi"/>
          <w:sz w:val="22"/>
          <w:szCs w:val="22"/>
        </w:rPr>
        <w:t>an indiscernible amount of time</w:t>
      </w:r>
      <w:r w:rsidR="00E320BE" w:rsidRPr="001D6605">
        <w:rPr>
          <w:rFonts w:asciiTheme="majorHAnsi" w:eastAsia="Times New Roman" w:hAnsiTheme="majorHAnsi" w:cstheme="majorHAnsi"/>
          <w:sz w:val="22"/>
          <w:szCs w:val="22"/>
        </w:rPr>
        <w:t xml:space="preserve">, </w:t>
      </w:r>
      <w:r w:rsidR="51099B39" w:rsidRPr="001D6605">
        <w:rPr>
          <w:rFonts w:asciiTheme="majorHAnsi" w:eastAsia="Times New Roman" w:hAnsiTheme="majorHAnsi" w:cstheme="majorHAnsi"/>
          <w:sz w:val="22"/>
          <w:szCs w:val="22"/>
        </w:rPr>
        <w:t xml:space="preserve">I was entertained </w:t>
      </w:r>
      <w:r w:rsidR="00E320BE" w:rsidRPr="001D6605">
        <w:rPr>
          <w:rFonts w:asciiTheme="majorHAnsi" w:eastAsia="Times New Roman" w:hAnsiTheme="majorHAnsi" w:cstheme="majorHAnsi"/>
          <w:sz w:val="22"/>
          <w:szCs w:val="22"/>
        </w:rPr>
        <w:t>watching</w:t>
      </w:r>
      <w:r w:rsidR="51099B39" w:rsidRPr="001D6605">
        <w:rPr>
          <w:rFonts w:asciiTheme="majorHAnsi" w:eastAsia="Times New Roman" w:hAnsiTheme="majorHAnsi" w:cstheme="majorHAnsi"/>
          <w:sz w:val="22"/>
          <w:szCs w:val="22"/>
        </w:rPr>
        <w:t xml:space="preserve"> the star simply being</w:t>
      </w:r>
      <w:r w:rsidR="00E320BE" w:rsidRPr="001D6605">
        <w:rPr>
          <w:rFonts w:asciiTheme="majorHAnsi" w:eastAsia="Times New Roman" w:hAnsiTheme="majorHAnsi" w:cstheme="majorHAnsi"/>
          <w:sz w:val="22"/>
          <w:szCs w:val="22"/>
        </w:rPr>
        <w:t>, seemingly dancing, as</w:t>
      </w:r>
      <w:r w:rsidR="71475089" w:rsidRPr="001D6605">
        <w:rPr>
          <w:rFonts w:asciiTheme="majorHAnsi" w:eastAsia="Times New Roman" w:hAnsiTheme="majorHAnsi" w:cstheme="majorHAnsi"/>
          <w:sz w:val="22"/>
          <w:szCs w:val="22"/>
        </w:rPr>
        <w:t xml:space="preserve"> it r</w:t>
      </w:r>
      <w:r w:rsidR="00E320BE" w:rsidRPr="001D6605">
        <w:rPr>
          <w:rFonts w:asciiTheme="majorHAnsi" w:eastAsia="Times New Roman" w:hAnsiTheme="majorHAnsi" w:cstheme="majorHAnsi"/>
          <w:sz w:val="22"/>
          <w:szCs w:val="22"/>
        </w:rPr>
        <w:t>o</w:t>
      </w:r>
      <w:r w:rsidR="71475089" w:rsidRPr="001D6605">
        <w:rPr>
          <w:rFonts w:asciiTheme="majorHAnsi" w:eastAsia="Times New Roman" w:hAnsiTheme="majorHAnsi" w:cstheme="majorHAnsi"/>
          <w:sz w:val="22"/>
          <w:szCs w:val="22"/>
        </w:rPr>
        <w:t>se from the building</w:t>
      </w:r>
      <w:r w:rsidR="00E320BE" w:rsidRPr="001D6605">
        <w:rPr>
          <w:rFonts w:asciiTheme="majorHAnsi" w:eastAsia="Times New Roman" w:hAnsiTheme="majorHAnsi" w:cstheme="majorHAnsi"/>
          <w:sz w:val="22"/>
          <w:szCs w:val="22"/>
        </w:rPr>
        <w:t>’s rooftop and into</w:t>
      </w:r>
      <w:r w:rsidR="71475089" w:rsidRPr="001D6605">
        <w:rPr>
          <w:rFonts w:asciiTheme="majorHAnsi" w:eastAsia="Times New Roman" w:hAnsiTheme="majorHAnsi" w:cstheme="majorHAnsi"/>
          <w:sz w:val="22"/>
          <w:szCs w:val="22"/>
        </w:rPr>
        <w:t xml:space="preserve"> the trees.</w:t>
      </w:r>
    </w:p>
    <w:p w14:paraId="417297D2" w14:textId="149D86DC" w:rsidR="00CC2C99" w:rsidRDefault="00CC2C99" w:rsidP="00CC2C99">
      <w:pPr>
        <w:spacing w:before="120" w:after="120"/>
        <w:ind w:firstLine="720"/>
        <w:rPr>
          <w:rFonts w:asciiTheme="majorHAnsi" w:eastAsia="Times New Roman" w:hAnsiTheme="majorHAnsi" w:cstheme="majorHAnsi"/>
          <w:sz w:val="22"/>
          <w:szCs w:val="22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3572AF0B" wp14:editId="3D731B3A">
                <wp:simplePos x="0" y="0"/>
                <wp:positionH relativeFrom="column">
                  <wp:posOffset>75322</wp:posOffset>
                </wp:positionH>
                <wp:positionV relativeFrom="paragraph">
                  <wp:posOffset>3165610</wp:posOffset>
                </wp:positionV>
                <wp:extent cx="2889250" cy="312420"/>
                <wp:effectExtent l="0" t="0" r="6350" b="5080"/>
                <wp:wrapSquare wrapText="bothSides"/>
                <wp:docPr id="327493699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89250" cy="31242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79550DE3" w14:textId="0E37A8DE" w:rsidR="00A8474C" w:rsidRPr="00FA7F89" w:rsidRDefault="00A8474C" w:rsidP="00A8474C">
                            <w:pPr>
                              <w:pStyle w:val="Caption"/>
                              <w:rPr>
                                <w:rFonts w:asciiTheme="majorHAnsi" w:eastAsiaTheme="majorEastAsia" w:hAnsiTheme="majorHAnsi" w:cstheme="majorHAnsi"/>
                                <w:noProof/>
                                <w:kern w:val="0"/>
                                <w:sz w:val="22"/>
                                <w:szCs w:val="22"/>
                                <w:lang w:val="en-GB"/>
                              </w:rPr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 w:rsidR="00921A51">
                                <w:rPr>
                                  <w:noProof/>
                                </w:rPr>
                                <w:t>3</w:t>
                              </w:r>
                            </w:fldSimple>
                            <w:r w:rsidRPr="009A66D3">
                              <w:t>. Vincent van Gogh, The Starry Night, 1889, oil on canvas, The Museum of Modern Art, New York.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572AF0B" id="_x0000_s1028" type="#_x0000_t202" style="position:absolute;left:0;text-align:left;margin-left:5.95pt;margin-top:249.25pt;width:227.5pt;height:24.6pt;z-index:25167155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" stroked="f">
                <v:textbox inset="0,0,0,0">
                  <w:txbxContent>
                    <w:p w14:paraId="79550DE3" w14:textId="0E37A8DE" w:rsidR="00A8474C" w:rsidRPr="00FA7F89" w:rsidRDefault="00A8474C" w:rsidP="00A8474C">
                      <w:pPr>
                        <w:pStyle w:val="Caption"/>
                        <w:rPr>
                          <w:rFonts w:asciiTheme="majorHAnsi" w:eastAsiaTheme="majorEastAsia" w:hAnsiTheme="majorHAnsi" w:cstheme="majorHAnsi"/>
                          <w:noProof/>
                          <w:kern w:val="0"/>
                          <w:sz w:val="22"/>
                          <w:szCs w:val="22"/>
                          <w:lang w:val="en-GB"/>
                        </w:rPr>
                      </w:pPr>
                      <w:r>
                        <w:t xml:space="preserve">Figure </w:t>
                      </w:r>
                      <w:fldSimple w:instr=" SEQ Figure \* ARABIC ">
                        <w:r w:rsidR="00921A51">
                          <w:rPr>
                            <w:noProof/>
                          </w:rPr>
                          <w:t>3</w:t>
                        </w:r>
                      </w:fldSimple>
                      <w:r w:rsidRPr="009A66D3">
                        <w:t>. Vincent van Gogh, The Starry Night, 1889, oil on canvas, The Museum of Modern Art, New York.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Pr="001D6605">
        <w:rPr>
          <w:rFonts w:asciiTheme="majorHAnsi" w:eastAsiaTheme="majorEastAsia" w:hAnsiTheme="majorHAnsi" w:cstheme="majorHAnsi"/>
          <w:noProof/>
          <w:kern w:val="0"/>
          <w:sz w:val="22"/>
          <w:szCs w:val="22"/>
          <w:lang w:val="en-GB"/>
        </w:rPr>
        <w:drawing>
          <wp:anchor distT="0" distB="0" distL="114300" distR="114300" simplePos="0" relativeHeight="251664384" behindDoc="0" locked="0" layoutInCell="1" allowOverlap="1" wp14:anchorId="2CFB60AA" wp14:editId="2F5B23C6">
            <wp:simplePos x="0" y="0"/>
            <wp:positionH relativeFrom="column">
              <wp:posOffset>79375</wp:posOffset>
            </wp:positionH>
            <wp:positionV relativeFrom="paragraph">
              <wp:posOffset>786752</wp:posOffset>
            </wp:positionV>
            <wp:extent cx="2889250" cy="2286000"/>
            <wp:effectExtent l="0" t="0" r="6350" b="0"/>
            <wp:wrapSquare wrapText="bothSides"/>
            <wp:docPr id="1115395798" name="Picture 1115395798" descr="A painting of a starry nigh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90934427" name="Picture 1" descr="A painting of a starry night&#10;&#10;Description automatically generated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89250" cy="22860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076095" w:rsidRPr="001D6605">
        <w:rPr>
          <w:rFonts w:asciiTheme="majorHAnsi" w:eastAsia="Times New Roman" w:hAnsiTheme="majorHAnsi" w:cstheme="majorHAnsi"/>
          <w:sz w:val="22"/>
          <w:szCs w:val="22"/>
        </w:rPr>
        <w:t>Bennet</w:t>
      </w:r>
      <w:r w:rsidR="000F1BE0" w:rsidRPr="001D6605">
        <w:rPr>
          <w:rFonts w:asciiTheme="majorHAnsi" w:eastAsia="Times New Roman" w:hAnsiTheme="majorHAnsi" w:cstheme="majorHAnsi"/>
          <w:sz w:val="22"/>
          <w:szCs w:val="22"/>
        </w:rPr>
        <w:t>t</w:t>
      </w:r>
      <w:r w:rsidR="00076095" w:rsidRPr="001D6605">
        <w:rPr>
          <w:rFonts w:asciiTheme="majorHAnsi" w:eastAsia="Times New Roman" w:hAnsiTheme="majorHAnsi" w:cstheme="majorHAnsi"/>
          <w:sz w:val="22"/>
          <w:szCs w:val="22"/>
        </w:rPr>
        <w:t xml:space="preserve"> also notes that enchantment can be characterized by ‘a surprising encounter’,</w:t>
      </w:r>
      <w:r w:rsidR="00E06C86" w:rsidRPr="001D6605">
        <w:rPr>
          <w:rStyle w:val="FootnoteReference"/>
          <w:rFonts w:asciiTheme="majorHAnsi" w:eastAsia="Times New Roman" w:hAnsiTheme="majorHAnsi" w:cstheme="majorHAnsi"/>
          <w:sz w:val="22"/>
          <w:szCs w:val="22"/>
        </w:rPr>
        <w:footnoteReference w:id="5"/>
      </w:r>
      <w:r w:rsidR="00076095" w:rsidRPr="001D6605">
        <w:rPr>
          <w:rFonts w:asciiTheme="majorHAnsi" w:eastAsia="Times New Roman" w:hAnsiTheme="majorHAnsi" w:cstheme="majorHAnsi"/>
          <w:sz w:val="22"/>
          <w:szCs w:val="22"/>
        </w:rPr>
        <w:t xml:space="preserve"> something unexpected or for which one is unprepared. On my way to a friend’s house after work the evening of 16 November, I was stunned by the most beautiful waxing crescent moon. It was unusually big, beautiful, a bit eerie, and orange in color—it was unreal. It was magical and breathtaking</w:t>
      </w:r>
      <w:r w:rsidR="0024539C" w:rsidRPr="001D6605">
        <w:rPr>
          <w:rFonts w:asciiTheme="majorHAnsi" w:eastAsia="Times New Roman" w:hAnsiTheme="majorHAnsi" w:cstheme="majorHAnsi"/>
          <w:sz w:val="22"/>
          <w:szCs w:val="22"/>
        </w:rPr>
        <w:t>, something</w:t>
      </w:r>
      <w:r w:rsidR="0024539C" w:rsidRPr="001D6605">
        <w:rPr>
          <w:rFonts w:asciiTheme="majorHAnsi" w:hAnsiTheme="majorHAnsi" w:cstheme="majorHAnsi"/>
          <w:color w:val="000000"/>
          <w:sz w:val="22"/>
          <w:szCs w:val="22"/>
        </w:rPr>
        <w:t xml:space="preserve"> </w:t>
      </w:r>
      <w:r w:rsidR="0024539C" w:rsidRPr="001D6605">
        <w:rPr>
          <w:rFonts w:asciiTheme="majorHAnsi" w:hAnsiTheme="majorHAnsi" w:cstheme="majorHAnsi"/>
          <w:color w:val="000000"/>
          <w:sz w:val="22"/>
          <w:szCs w:val="22"/>
        </w:rPr>
        <w:t xml:space="preserve">capable </w:t>
      </w:r>
      <w:r w:rsidR="0024539C" w:rsidRPr="001D6605">
        <w:rPr>
          <w:rFonts w:asciiTheme="majorHAnsi" w:hAnsiTheme="majorHAnsi" w:cstheme="majorHAnsi"/>
          <w:color w:val="000000"/>
          <w:sz w:val="22"/>
          <w:szCs w:val="22"/>
        </w:rPr>
        <w:t>of inspiring a</w:t>
      </w:r>
      <w:r w:rsidR="0024539C" w:rsidRPr="001D6605">
        <w:rPr>
          <w:rFonts w:asciiTheme="majorHAnsi" w:hAnsiTheme="majorHAnsi" w:cstheme="majorHAnsi"/>
          <w:color w:val="000000"/>
          <w:sz w:val="22"/>
          <w:szCs w:val="22"/>
        </w:rPr>
        <w:t xml:space="preserve"> myth like that of Orion or a masterpiece </w:t>
      </w:r>
      <w:r w:rsidR="0024539C" w:rsidRPr="001D6605">
        <w:rPr>
          <w:rFonts w:asciiTheme="majorHAnsi" w:hAnsiTheme="majorHAnsi" w:cstheme="majorHAnsi"/>
          <w:color w:val="000000"/>
          <w:sz w:val="22"/>
          <w:szCs w:val="22"/>
        </w:rPr>
        <w:t xml:space="preserve">by Vincent </w:t>
      </w:r>
      <w:r w:rsidR="0024539C" w:rsidRPr="001D6605">
        <w:rPr>
          <w:rFonts w:asciiTheme="majorHAnsi" w:hAnsiTheme="majorHAnsi" w:cstheme="majorHAnsi"/>
          <w:color w:val="000000"/>
          <w:sz w:val="22"/>
          <w:szCs w:val="22"/>
        </w:rPr>
        <w:t>van Gogh</w:t>
      </w:r>
      <w:r w:rsidR="00076095" w:rsidRPr="001D6605">
        <w:rPr>
          <w:rFonts w:asciiTheme="majorHAnsi" w:eastAsia="Times New Roman" w:hAnsiTheme="majorHAnsi" w:cstheme="majorHAnsi"/>
          <w:sz w:val="22"/>
          <w:szCs w:val="22"/>
        </w:rPr>
        <w:t xml:space="preserve"> I did a double take to make sure my eyes had</w:t>
      </w:r>
      <w:r w:rsidR="00B52C79" w:rsidRPr="001D6605">
        <w:rPr>
          <w:rFonts w:asciiTheme="majorHAnsi" w:eastAsia="Times New Roman" w:hAnsiTheme="majorHAnsi" w:cstheme="majorHAnsi"/>
          <w:sz w:val="22"/>
          <w:szCs w:val="22"/>
        </w:rPr>
        <w:t xml:space="preserve"> </w:t>
      </w:r>
      <w:r w:rsidR="00076095" w:rsidRPr="001D6605">
        <w:rPr>
          <w:rFonts w:asciiTheme="majorHAnsi" w:eastAsia="Times New Roman" w:hAnsiTheme="majorHAnsi" w:cstheme="majorHAnsi"/>
          <w:sz w:val="22"/>
          <w:szCs w:val="22"/>
        </w:rPr>
        <w:t>n</w:t>
      </w:r>
      <w:r w:rsidR="00B52C79" w:rsidRPr="001D6605">
        <w:rPr>
          <w:rFonts w:asciiTheme="majorHAnsi" w:eastAsia="Times New Roman" w:hAnsiTheme="majorHAnsi" w:cstheme="majorHAnsi"/>
          <w:sz w:val="22"/>
          <w:szCs w:val="22"/>
        </w:rPr>
        <w:t>o</w:t>
      </w:r>
      <w:r w:rsidR="00076095" w:rsidRPr="001D6605">
        <w:rPr>
          <w:rFonts w:asciiTheme="majorHAnsi" w:eastAsia="Times New Roman" w:hAnsiTheme="majorHAnsi" w:cstheme="majorHAnsi"/>
          <w:sz w:val="22"/>
          <w:szCs w:val="22"/>
        </w:rPr>
        <w:t xml:space="preserve">t deceived me. I took a few steps forward to take it in from a different view, and I snapped a picture </w:t>
      </w:r>
      <w:r w:rsidR="00076095" w:rsidRPr="001D6605">
        <w:rPr>
          <w:rFonts w:asciiTheme="majorHAnsi" w:eastAsia="Times New Roman" w:hAnsiTheme="majorHAnsi" w:cstheme="majorHAnsi"/>
          <w:sz w:val="22"/>
          <w:szCs w:val="22"/>
          <w:highlight w:val="magenta"/>
        </w:rPr>
        <w:t xml:space="preserve">(Fig. </w:t>
      </w:r>
      <w:r w:rsidR="00D07020" w:rsidRPr="001D6605">
        <w:rPr>
          <w:rFonts w:asciiTheme="majorHAnsi" w:eastAsia="Times New Roman" w:hAnsiTheme="majorHAnsi" w:cstheme="majorHAnsi"/>
          <w:sz w:val="22"/>
          <w:szCs w:val="22"/>
          <w:highlight w:val="magenta"/>
        </w:rPr>
        <w:t>2</w:t>
      </w:r>
      <w:r w:rsidR="00076095" w:rsidRPr="001D6605">
        <w:rPr>
          <w:rFonts w:asciiTheme="majorHAnsi" w:eastAsia="Times New Roman" w:hAnsiTheme="majorHAnsi" w:cstheme="majorHAnsi"/>
          <w:sz w:val="22"/>
          <w:szCs w:val="22"/>
          <w:highlight w:val="magenta"/>
        </w:rPr>
        <w:t>)</w:t>
      </w:r>
      <w:r w:rsidR="00076095" w:rsidRPr="001D6605">
        <w:rPr>
          <w:rFonts w:asciiTheme="majorHAnsi" w:eastAsia="Times New Roman" w:hAnsiTheme="majorHAnsi" w:cstheme="majorHAnsi"/>
          <w:sz w:val="22"/>
          <w:szCs w:val="22"/>
        </w:rPr>
        <w:t xml:space="preserve"> to document that surreal moment but was disappointed </w:t>
      </w:r>
      <w:r w:rsidR="00B74BA1" w:rsidRPr="001D6605">
        <w:rPr>
          <w:rFonts w:asciiTheme="majorHAnsi" w:eastAsia="Times New Roman" w:hAnsiTheme="majorHAnsi" w:cstheme="majorHAnsi"/>
          <w:sz w:val="22"/>
          <w:szCs w:val="22"/>
        </w:rPr>
        <w:t xml:space="preserve">with the resulting </w:t>
      </w:r>
      <w:r w:rsidR="007E6CCA" w:rsidRPr="001D6605">
        <w:rPr>
          <w:rFonts w:asciiTheme="majorHAnsi" w:eastAsia="Times New Roman" w:hAnsiTheme="majorHAnsi" w:cstheme="majorHAnsi"/>
          <w:sz w:val="22"/>
          <w:szCs w:val="22"/>
        </w:rPr>
        <w:t>image</w:t>
      </w:r>
      <w:r w:rsidR="00076095" w:rsidRPr="001D6605">
        <w:rPr>
          <w:rFonts w:asciiTheme="majorHAnsi" w:eastAsia="Times New Roman" w:hAnsiTheme="majorHAnsi" w:cstheme="majorHAnsi"/>
          <w:sz w:val="22"/>
          <w:szCs w:val="22"/>
        </w:rPr>
        <w:t>.</w:t>
      </w:r>
      <w:r w:rsidR="00A21D30" w:rsidRPr="001D6605">
        <w:rPr>
          <w:rFonts w:asciiTheme="majorHAnsi" w:eastAsia="Times New Roman" w:hAnsiTheme="majorHAnsi" w:cstheme="majorHAnsi"/>
          <w:sz w:val="22"/>
          <w:szCs w:val="22"/>
        </w:rPr>
        <w:t xml:space="preserve"> </w:t>
      </w:r>
      <w:r w:rsidR="00A21D30" w:rsidRPr="001D6605">
        <w:rPr>
          <w:rFonts w:asciiTheme="majorHAnsi" w:hAnsiTheme="majorHAnsi" w:cstheme="majorHAnsi"/>
          <w:color w:val="000000"/>
          <w:sz w:val="22"/>
          <w:szCs w:val="22"/>
        </w:rPr>
        <w:t>This makes me</w:t>
      </w:r>
      <w:r w:rsidR="00A21D30" w:rsidRPr="001D6605">
        <w:rPr>
          <w:rFonts w:asciiTheme="majorHAnsi" w:hAnsiTheme="majorHAnsi" w:cstheme="majorHAnsi"/>
          <w:color w:val="000000"/>
          <w:sz w:val="22"/>
          <w:szCs w:val="22"/>
        </w:rPr>
        <w:t xml:space="preserve"> question how we have been able to build </w:t>
      </w:r>
      <w:r w:rsidR="00A21D30" w:rsidRPr="001D6605">
        <w:rPr>
          <w:rFonts w:asciiTheme="majorHAnsi" w:hAnsiTheme="majorHAnsi" w:cstheme="majorHAnsi"/>
          <w:color w:val="000000"/>
          <w:sz w:val="22"/>
          <w:szCs w:val="22"/>
        </w:rPr>
        <w:t>towering cities</w:t>
      </w:r>
      <w:r w:rsidR="00A21D30" w:rsidRPr="001D6605">
        <w:rPr>
          <w:rFonts w:asciiTheme="majorHAnsi" w:hAnsiTheme="majorHAnsi" w:cstheme="majorHAnsi"/>
          <w:color w:val="000000"/>
          <w:sz w:val="22"/>
          <w:szCs w:val="22"/>
        </w:rPr>
        <w:t xml:space="preserve"> that </w:t>
      </w:r>
      <w:r w:rsidR="00E320BE" w:rsidRPr="001D6605">
        <w:rPr>
          <w:rFonts w:asciiTheme="majorHAnsi" w:hAnsiTheme="majorHAnsi" w:cstheme="majorHAnsi"/>
          <w:color w:val="000000"/>
          <w:sz w:val="22"/>
          <w:szCs w:val="22"/>
        </w:rPr>
        <w:t>obscure</w:t>
      </w:r>
      <w:r w:rsidR="00A21D30" w:rsidRPr="001D6605">
        <w:rPr>
          <w:rFonts w:asciiTheme="majorHAnsi" w:hAnsiTheme="majorHAnsi" w:cstheme="majorHAnsi"/>
          <w:color w:val="000000"/>
          <w:sz w:val="22"/>
          <w:szCs w:val="22"/>
        </w:rPr>
        <w:t xml:space="preserve"> the sky with artificial light</w:t>
      </w:r>
      <w:r w:rsidR="00A21D30" w:rsidRPr="001D6605">
        <w:rPr>
          <w:rFonts w:asciiTheme="majorHAnsi" w:hAnsiTheme="majorHAnsi" w:cstheme="majorHAnsi"/>
          <w:color w:val="000000"/>
          <w:sz w:val="22"/>
          <w:szCs w:val="22"/>
        </w:rPr>
        <w:t xml:space="preserve">, but we have not been able to </w:t>
      </w:r>
      <w:r w:rsidR="00A21D30" w:rsidRPr="001D6605">
        <w:rPr>
          <w:rFonts w:asciiTheme="majorHAnsi" w:hAnsiTheme="majorHAnsi" w:cstheme="majorHAnsi"/>
          <w:color w:val="000000"/>
          <w:sz w:val="22"/>
          <w:szCs w:val="22"/>
        </w:rPr>
        <w:t xml:space="preserve">master mobile </w:t>
      </w:r>
      <w:r w:rsidR="00A21D30" w:rsidRPr="001D6605">
        <w:rPr>
          <w:rFonts w:asciiTheme="majorHAnsi" w:hAnsiTheme="majorHAnsi" w:cstheme="majorHAnsi"/>
          <w:color w:val="000000"/>
          <w:sz w:val="22"/>
          <w:szCs w:val="22"/>
        </w:rPr>
        <w:t xml:space="preserve">technology </w:t>
      </w:r>
      <w:r w:rsidR="00A21D30" w:rsidRPr="001D6605">
        <w:rPr>
          <w:rFonts w:asciiTheme="majorHAnsi" w:hAnsiTheme="majorHAnsi" w:cstheme="majorHAnsi"/>
          <w:color w:val="000000"/>
          <w:sz w:val="22"/>
          <w:szCs w:val="22"/>
        </w:rPr>
        <w:t xml:space="preserve">that </w:t>
      </w:r>
      <w:r w:rsidR="00E320BE" w:rsidRPr="001D6605">
        <w:rPr>
          <w:rFonts w:asciiTheme="majorHAnsi" w:hAnsiTheme="majorHAnsi" w:cstheme="majorHAnsi"/>
          <w:color w:val="000000"/>
          <w:sz w:val="22"/>
          <w:szCs w:val="22"/>
        </w:rPr>
        <w:t>can capture</w:t>
      </w:r>
      <w:r w:rsidR="00A21D30" w:rsidRPr="001D6605">
        <w:rPr>
          <w:rFonts w:asciiTheme="majorHAnsi" w:hAnsiTheme="majorHAnsi" w:cstheme="majorHAnsi"/>
          <w:color w:val="000000"/>
          <w:sz w:val="22"/>
          <w:szCs w:val="22"/>
        </w:rPr>
        <w:t xml:space="preserve"> </w:t>
      </w:r>
      <w:r w:rsidR="00A21D30" w:rsidRPr="001D6605">
        <w:rPr>
          <w:rFonts w:asciiTheme="majorHAnsi" w:hAnsiTheme="majorHAnsi" w:cstheme="majorHAnsi"/>
          <w:color w:val="000000"/>
          <w:sz w:val="22"/>
          <w:szCs w:val="22"/>
        </w:rPr>
        <w:t>the night sky’</w:t>
      </w:r>
      <w:r w:rsidR="00A21D30" w:rsidRPr="001D6605">
        <w:rPr>
          <w:rFonts w:asciiTheme="majorHAnsi" w:hAnsiTheme="majorHAnsi" w:cstheme="majorHAnsi"/>
          <w:color w:val="000000"/>
          <w:sz w:val="22"/>
          <w:szCs w:val="22"/>
        </w:rPr>
        <w:t xml:space="preserve">s </w:t>
      </w:r>
      <w:r w:rsidR="00A21D30" w:rsidRPr="001D6605">
        <w:rPr>
          <w:rFonts w:asciiTheme="majorHAnsi" w:hAnsiTheme="majorHAnsi" w:cstheme="majorHAnsi"/>
          <w:color w:val="000000"/>
          <w:sz w:val="22"/>
          <w:szCs w:val="22"/>
        </w:rPr>
        <w:t xml:space="preserve">natural </w:t>
      </w:r>
      <w:r w:rsidR="00A21D30" w:rsidRPr="001D6605">
        <w:rPr>
          <w:rFonts w:asciiTheme="majorHAnsi" w:hAnsiTheme="majorHAnsi" w:cstheme="majorHAnsi"/>
          <w:color w:val="000000"/>
          <w:sz w:val="22"/>
          <w:szCs w:val="22"/>
        </w:rPr>
        <w:t>beauty.</w:t>
      </w:r>
      <w:r w:rsidR="00F407EC" w:rsidRPr="00F407EC">
        <w:rPr>
          <w:rFonts w:asciiTheme="majorHAnsi" w:eastAsiaTheme="majorEastAsia" w:hAnsiTheme="majorHAnsi" w:cstheme="majorHAnsi"/>
          <w:noProof/>
          <w:kern w:val="0"/>
          <w:sz w:val="22"/>
          <w:szCs w:val="22"/>
          <w:lang w:val="en-GB"/>
        </w:rPr>
        <w:t xml:space="preserve"> </w:t>
      </w:r>
    </w:p>
    <w:p w14:paraId="5FC8E30C" w14:textId="4B8B7E21" w:rsidR="00435E9C" w:rsidRPr="00CC2C99" w:rsidRDefault="00A8474C" w:rsidP="00CC2C99">
      <w:pPr>
        <w:spacing w:before="120" w:after="120"/>
        <w:ind w:firstLine="720"/>
        <w:rPr>
          <w:rFonts w:asciiTheme="majorHAnsi" w:eastAsia="Times New Roman" w:hAnsiTheme="majorHAnsi" w:cstheme="majorHAnsi"/>
          <w:sz w:val="22"/>
          <w:szCs w:val="22"/>
        </w:rPr>
      </w:pPr>
      <w:r w:rsidRPr="001D6605">
        <w:rPr>
          <w:rFonts w:asciiTheme="majorHAnsi" w:hAnsiTheme="majorHAnsi" w:cstheme="majorHAnsi"/>
          <w:noProof/>
          <w:kern w:val="0"/>
          <w:sz w:val="22"/>
          <w:szCs w:val="22"/>
        </w:rPr>
        <w:lastRenderedPageBreak/>
        <w:drawing>
          <wp:anchor distT="0" distB="0" distL="114300" distR="114300" simplePos="0" relativeHeight="251667456" behindDoc="0" locked="0" layoutInCell="1" allowOverlap="1" wp14:anchorId="45654F64" wp14:editId="7ACBE836">
            <wp:simplePos x="0" y="0"/>
            <wp:positionH relativeFrom="column">
              <wp:posOffset>2987040</wp:posOffset>
            </wp:positionH>
            <wp:positionV relativeFrom="paragraph">
              <wp:posOffset>419100</wp:posOffset>
            </wp:positionV>
            <wp:extent cx="3352800" cy="2514600"/>
            <wp:effectExtent l="0" t="0" r="0" b="0"/>
            <wp:wrapSquare wrapText="bothSides"/>
            <wp:docPr id="1987230577" name="Picture 3" descr="A street light and a build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87230577" name="Picture 3" descr="A street light and a building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3352800" cy="2514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770AD1" w:rsidRPr="001D6605">
        <w:rPr>
          <w:rFonts w:asciiTheme="majorHAnsi" w:hAnsiTheme="majorHAnsi" w:cstheme="majorHAnsi"/>
          <w:kern w:val="0"/>
          <w:sz w:val="22"/>
          <w:szCs w:val="22"/>
        </w:rPr>
        <w:t xml:space="preserve">While my photos are no masterpiece, </w:t>
      </w:r>
      <w:r w:rsidR="006C5E78" w:rsidRPr="001D6605">
        <w:rPr>
          <w:rFonts w:asciiTheme="majorHAnsi" w:hAnsiTheme="majorHAnsi" w:cstheme="majorHAnsi"/>
          <w:kern w:val="0"/>
          <w:sz w:val="22"/>
          <w:szCs w:val="22"/>
        </w:rPr>
        <w:t xml:space="preserve">on more than one occasion </w:t>
      </w:r>
      <w:r w:rsidR="00367ABB" w:rsidRPr="001D6605">
        <w:rPr>
          <w:rFonts w:asciiTheme="majorHAnsi" w:hAnsiTheme="majorHAnsi" w:cstheme="majorHAnsi"/>
          <w:kern w:val="0"/>
          <w:sz w:val="22"/>
          <w:szCs w:val="22"/>
        </w:rPr>
        <w:t>they did</w:t>
      </w:r>
      <w:r w:rsidR="00770AD1" w:rsidRPr="001D6605">
        <w:rPr>
          <w:rFonts w:asciiTheme="majorHAnsi" w:hAnsiTheme="majorHAnsi" w:cstheme="majorHAnsi"/>
          <w:kern w:val="0"/>
          <w:sz w:val="22"/>
          <w:szCs w:val="22"/>
        </w:rPr>
        <w:t xml:space="preserve"> </w:t>
      </w:r>
      <w:r w:rsidR="006C5E78" w:rsidRPr="001D6605">
        <w:rPr>
          <w:rFonts w:asciiTheme="majorHAnsi" w:hAnsiTheme="majorHAnsi" w:cstheme="majorHAnsi"/>
          <w:kern w:val="0"/>
          <w:sz w:val="22"/>
          <w:szCs w:val="22"/>
        </w:rPr>
        <w:t>make</w:t>
      </w:r>
      <w:r w:rsidR="00770AD1" w:rsidRPr="001D6605">
        <w:rPr>
          <w:rFonts w:asciiTheme="majorHAnsi" w:hAnsiTheme="majorHAnsi" w:cstheme="majorHAnsi"/>
          <w:kern w:val="0"/>
          <w:sz w:val="22"/>
          <w:szCs w:val="22"/>
        </w:rPr>
        <w:t xml:space="preserve"> </w:t>
      </w:r>
      <w:r w:rsidR="006C5E78" w:rsidRPr="001D6605">
        <w:rPr>
          <w:rFonts w:asciiTheme="majorHAnsi" w:hAnsiTheme="majorHAnsi" w:cstheme="majorHAnsi"/>
          <w:kern w:val="0"/>
          <w:sz w:val="22"/>
          <w:szCs w:val="22"/>
        </w:rPr>
        <w:t xml:space="preserve">me think </w:t>
      </w:r>
      <w:r w:rsidR="00770AD1" w:rsidRPr="001D6605">
        <w:rPr>
          <w:rFonts w:asciiTheme="majorHAnsi" w:hAnsiTheme="majorHAnsi" w:cstheme="majorHAnsi"/>
          <w:kern w:val="0"/>
          <w:sz w:val="22"/>
          <w:szCs w:val="22"/>
        </w:rPr>
        <w:t xml:space="preserve">of van Gogh’s famous 1889 painting </w:t>
      </w:r>
      <w:r w:rsidR="00770AD1" w:rsidRPr="001D6605">
        <w:rPr>
          <w:rFonts w:asciiTheme="majorHAnsi" w:hAnsiTheme="majorHAnsi" w:cstheme="majorHAnsi"/>
          <w:i/>
          <w:iCs/>
          <w:kern w:val="0"/>
          <w:sz w:val="22"/>
          <w:szCs w:val="22"/>
        </w:rPr>
        <w:t>The Starry Night</w:t>
      </w:r>
      <w:r w:rsidR="007E6CCA" w:rsidRPr="001D6605">
        <w:rPr>
          <w:rFonts w:asciiTheme="majorHAnsi" w:hAnsiTheme="majorHAnsi" w:cstheme="majorHAnsi"/>
          <w:i/>
          <w:iCs/>
          <w:kern w:val="0"/>
          <w:sz w:val="22"/>
          <w:szCs w:val="22"/>
        </w:rPr>
        <w:t xml:space="preserve"> </w:t>
      </w:r>
      <w:r w:rsidR="007E6CCA" w:rsidRPr="001D6605">
        <w:rPr>
          <w:rFonts w:asciiTheme="majorHAnsi" w:hAnsiTheme="majorHAnsi" w:cstheme="majorHAnsi"/>
          <w:kern w:val="0"/>
          <w:sz w:val="22"/>
          <w:szCs w:val="22"/>
          <w:highlight w:val="magenta"/>
        </w:rPr>
        <w:t xml:space="preserve">(Fig. </w:t>
      </w:r>
      <w:r w:rsidR="00DD3FAD" w:rsidRPr="001D6605">
        <w:rPr>
          <w:rFonts w:asciiTheme="majorHAnsi" w:hAnsiTheme="majorHAnsi" w:cstheme="majorHAnsi"/>
          <w:kern w:val="0"/>
          <w:sz w:val="22"/>
          <w:szCs w:val="22"/>
          <w:highlight w:val="magenta"/>
        </w:rPr>
        <w:t>3</w:t>
      </w:r>
      <w:r w:rsidR="007E6CCA" w:rsidRPr="001D6605">
        <w:rPr>
          <w:rFonts w:asciiTheme="majorHAnsi" w:hAnsiTheme="majorHAnsi" w:cstheme="majorHAnsi"/>
          <w:kern w:val="0"/>
          <w:sz w:val="22"/>
          <w:szCs w:val="22"/>
          <w:highlight w:val="magenta"/>
        </w:rPr>
        <w:t>)</w:t>
      </w:r>
      <w:r w:rsidR="00770AD1" w:rsidRPr="001D6605">
        <w:rPr>
          <w:rFonts w:asciiTheme="majorHAnsi" w:hAnsiTheme="majorHAnsi" w:cstheme="majorHAnsi"/>
          <w:kern w:val="0"/>
          <w:sz w:val="22"/>
          <w:szCs w:val="22"/>
        </w:rPr>
        <w:t>, which</w:t>
      </w:r>
      <w:r w:rsidR="00016B79" w:rsidRPr="001D6605">
        <w:rPr>
          <w:rFonts w:asciiTheme="majorHAnsi" w:hAnsiTheme="majorHAnsi" w:cstheme="majorHAnsi"/>
          <w:kern w:val="0"/>
          <w:sz w:val="22"/>
          <w:szCs w:val="22"/>
        </w:rPr>
        <w:t xml:space="preserve"> Nic</w:t>
      </w:r>
      <w:r w:rsidR="005A267C" w:rsidRPr="001D6605">
        <w:rPr>
          <w:rFonts w:asciiTheme="majorHAnsi" w:hAnsiTheme="majorHAnsi" w:cstheme="majorHAnsi"/>
          <w:kern w:val="0"/>
          <w:sz w:val="22"/>
          <w:szCs w:val="22"/>
        </w:rPr>
        <w:t>holas</w:t>
      </w:r>
      <w:r w:rsidR="00770AD1" w:rsidRPr="001D6605">
        <w:rPr>
          <w:rFonts w:asciiTheme="majorHAnsi" w:hAnsiTheme="majorHAnsi" w:cstheme="majorHAnsi"/>
          <w:kern w:val="0"/>
          <w:sz w:val="22"/>
          <w:szCs w:val="22"/>
        </w:rPr>
        <w:t xml:space="preserve"> Campion notes was ‘partly inspired by the pre‐dawn rising of Venus, but easily interpreted as representing the swirling chaos of van Gogh’s inner world’</w:t>
      </w:r>
      <w:r w:rsidR="00367ABB" w:rsidRPr="001D6605">
        <w:rPr>
          <w:rFonts w:asciiTheme="majorHAnsi" w:hAnsiTheme="majorHAnsi" w:cstheme="majorHAnsi"/>
          <w:kern w:val="0"/>
          <w:sz w:val="22"/>
          <w:szCs w:val="22"/>
        </w:rPr>
        <w:t>.</w:t>
      </w:r>
      <w:r w:rsidR="007F0B09" w:rsidRPr="001D6605">
        <w:rPr>
          <w:rStyle w:val="FootnoteReference"/>
          <w:rFonts w:asciiTheme="majorHAnsi" w:hAnsiTheme="majorHAnsi" w:cstheme="majorHAnsi"/>
          <w:kern w:val="0"/>
          <w:sz w:val="22"/>
          <w:szCs w:val="22"/>
        </w:rPr>
        <w:footnoteReference w:id="6"/>
      </w:r>
      <w:r w:rsidR="00770AD1" w:rsidRPr="001D6605">
        <w:rPr>
          <w:rFonts w:asciiTheme="majorHAnsi" w:hAnsiTheme="majorHAnsi" w:cstheme="majorHAnsi"/>
          <w:kern w:val="0"/>
          <w:sz w:val="22"/>
          <w:szCs w:val="22"/>
        </w:rPr>
        <w:t xml:space="preserve"> Van Gogh </w:t>
      </w:r>
      <w:r w:rsidR="00367ABB" w:rsidRPr="001D6605">
        <w:rPr>
          <w:rFonts w:asciiTheme="majorHAnsi" w:hAnsiTheme="majorHAnsi" w:cstheme="majorHAnsi"/>
          <w:kern w:val="0"/>
          <w:sz w:val="22"/>
          <w:szCs w:val="22"/>
        </w:rPr>
        <w:t>accentuates</w:t>
      </w:r>
      <w:r w:rsidR="00770AD1" w:rsidRPr="001D6605">
        <w:rPr>
          <w:rFonts w:asciiTheme="majorHAnsi" w:hAnsiTheme="majorHAnsi" w:cstheme="majorHAnsi"/>
          <w:kern w:val="0"/>
          <w:sz w:val="22"/>
          <w:szCs w:val="22"/>
        </w:rPr>
        <w:t xml:space="preserve"> Venus (to the right of the cypress tree) using white swirls surrounding a yellow orb, as opposed to the predomina</w:t>
      </w:r>
      <w:r w:rsidR="008237A0" w:rsidRPr="001D6605">
        <w:rPr>
          <w:rFonts w:asciiTheme="majorHAnsi" w:hAnsiTheme="majorHAnsi" w:cstheme="majorHAnsi"/>
          <w:kern w:val="0"/>
          <w:sz w:val="22"/>
          <w:szCs w:val="22"/>
        </w:rPr>
        <w:t>n</w:t>
      </w:r>
      <w:r w:rsidR="00770AD1" w:rsidRPr="001D6605">
        <w:rPr>
          <w:rFonts w:asciiTheme="majorHAnsi" w:hAnsiTheme="majorHAnsi" w:cstheme="majorHAnsi"/>
          <w:kern w:val="0"/>
          <w:sz w:val="22"/>
          <w:szCs w:val="22"/>
        </w:rPr>
        <w:t>tly yellow swirls he uses to indicate the stars. The enchantment expressed through van Gogh’s depiction reflected my own experience of seeing Jupiter similarly positioned to the moon</w:t>
      </w:r>
      <w:r w:rsidR="00B52C79" w:rsidRPr="001D6605">
        <w:rPr>
          <w:rFonts w:asciiTheme="majorHAnsi" w:hAnsiTheme="majorHAnsi" w:cstheme="majorHAnsi"/>
          <w:kern w:val="0"/>
          <w:sz w:val="22"/>
          <w:szCs w:val="22"/>
        </w:rPr>
        <w:t xml:space="preserve"> </w:t>
      </w:r>
      <w:r w:rsidR="00B52C79" w:rsidRPr="001D6605">
        <w:rPr>
          <w:rFonts w:asciiTheme="majorHAnsi" w:hAnsiTheme="majorHAnsi" w:cstheme="majorHAnsi"/>
          <w:kern w:val="0"/>
          <w:sz w:val="22"/>
          <w:szCs w:val="22"/>
          <w:highlight w:val="magenta"/>
        </w:rPr>
        <w:t xml:space="preserve">(Fig. </w:t>
      </w:r>
      <w:r w:rsidR="00DD3FAD" w:rsidRPr="001D6605">
        <w:rPr>
          <w:rFonts w:asciiTheme="majorHAnsi" w:hAnsiTheme="majorHAnsi" w:cstheme="majorHAnsi"/>
          <w:kern w:val="0"/>
          <w:sz w:val="22"/>
          <w:szCs w:val="22"/>
          <w:highlight w:val="magenta"/>
        </w:rPr>
        <w:t>4</w:t>
      </w:r>
      <w:r w:rsidR="00B52C79" w:rsidRPr="001D6605">
        <w:rPr>
          <w:rFonts w:asciiTheme="majorHAnsi" w:hAnsiTheme="majorHAnsi" w:cstheme="majorHAnsi"/>
          <w:kern w:val="0"/>
          <w:sz w:val="22"/>
          <w:szCs w:val="22"/>
          <w:highlight w:val="magenta"/>
        </w:rPr>
        <w:t>)</w:t>
      </w:r>
      <w:r w:rsidR="00770AD1" w:rsidRPr="001D6605">
        <w:rPr>
          <w:rFonts w:asciiTheme="majorHAnsi" w:hAnsiTheme="majorHAnsi" w:cstheme="majorHAnsi"/>
          <w:kern w:val="0"/>
          <w:sz w:val="22"/>
          <w:szCs w:val="22"/>
        </w:rPr>
        <w:t xml:space="preserve">. Van Gogh, of course, added his own artistic flair to the painting, but upon reflection, the skyscape he was </w:t>
      </w:r>
      <w:r w:rsidR="00A44A69" w:rsidRPr="001D6605">
        <w:rPr>
          <w:rFonts w:asciiTheme="majorHAnsi" w:hAnsiTheme="majorHAnsi" w:cstheme="majorHAnsi"/>
          <w:kern w:val="0"/>
          <w:sz w:val="22"/>
          <w:szCs w:val="22"/>
        </w:rPr>
        <w:t>portraying</w:t>
      </w:r>
      <w:r w:rsidR="00770AD1" w:rsidRPr="001D6605">
        <w:rPr>
          <w:rFonts w:asciiTheme="majorHAnsi" w:hAnsiTheme="majorHAnsi" w:cstheme="majorHAnsi"/>
          <w:kern w:val="0"/>
          <w:sz w:val="22"/>
          <w:szCs w:val="22"/>
        </w:rPr>
        <w:t xml:space="preserve"> </w:t>
      </w:r>
      <w:r w:rsidR="00326860" w:rsidRPr="001D6605">
        <w:rPr>
          <w:rFonts w:asciiTheme="majorHAnsi" w:hAnsiTheme="majorHAnsi" w:cstheme="majorHAnsi"/>
          <w:kern w:val="0"/>
          <w:sz w:val="22"/>
          <w:szCs w:val="22"/>
        </w:rPr>
        <w:t>may</w:t>
      </w:r>
      <w:r w:rsidR="00770AD1" w:rsidRPr="001D6605">
        <w:rPr>
          <w:rFonts w:asciiTheme="majorHAnsi" w:hAnsiTheme="majorHAnsi" w:cstheme="majorHAnsi"/>
          <w:kern w:val="0"/>
          <w:sz w:val="22"/>
          <w:szCs w:val="22"/>
        </w:rPr>
        <w:t xml:space="preserve"> not </w:t>
      </w:r>
      <w:r w:rsidR="00326860" w:rsidRPr="001D6605">
        <w:rPr>
          <w:rFonts w:asciiTheme="majorHAnsi" w:hAnsiTheme="majorHAnsi" w:cstheme="majorHAnsi"/>
          <w:kern w:val="0"/>
          <w:sz w:val="22"/>
          <w:szCs w:val="22"/>
        </w:rPr>
        <w:t xml:space="preserve">have been </w:t>
      </w:r>
      <w:r w:rsidR="00770AD1" w:rsidRPr="001D6605">
        <w:rPr>
          <w:rFonts w:asciiTheme="majorHAnsi" w:hAnsiTheme="majorHAnsi" w:cstheme="majorHAnsi"/>
          <w:kern w:val="0"/>
          <w:sz w:val="22"/>
          <w:szCs w:val="22"/>
        </w:rPr>
        <w:t>so very different from the one I was experiencing.</w:t>
      </w:r>
    </w:p>
    <w:p w14:paraId="59E66362" w14:textId="77777777" w:rsidR="00CC2C99" w:rsidRDefault="00CC2C99" w:rsidP="00BC1B01">
      <w:pPr>
        <w:shd w:val="clear" w:color="auto" w:fill="FFFFFF" w:themeFill="background1"/>
        <w:spacing w:before="120" w:after="120"/>
        <w:rPr>
          <w:rFonts w:asciiTheme="majorHAnsi" w:eastAsiaTheme="majorEastAsia" w:hAnsiTheme="majorHAnsi" w:cstheme="majorHAnsi"/>
          <w:b/>
          <w:bCs/>
          <w:kern w:val="0"/>
          <w:sz w:val="22"/>
          <w:szCs w:val="22"/>
          <w:lang w:val="en-GB"/>
        </w:rPr>
      </w:pPr>
    </w:p>
    <w:p w14:paraId="688BA6E0" w14:textId="74040951" w:rsidR="00DD3F1A" w:rsidRPr="001D6605" w:rsidRDefault="00DD3F1A" w:rsidP="00BC1B01">
      <w:pPr>
        <w:shd w:val="clear" w:color="auto" w:fill="FFFFFF" w:themeFill="background1"/>
        <w:spacing w:before="120" w:after="120"/>
        <w:rPr>
          <w:rFonts w:asciiTheme="majorHAnsi" w:eastAsia="Times New Roman" w:hAnsiTheme="majorHAnsi" w:cstheme="majorHAnsi"/>
          <w:sz w:val="22"/>
          <w:szCs w:val="22"/>
        </w:rPr>
      </w:pPr>
      <w:r w:rsidRPr="001D6605">
        <w:rPr>
          <w:rFonts w:asciiTheme="majorHAnsi" w:eastAsiaTheme="majorEastAsia" w:hAnsiTheme="majorHAnsi" w:cstheme="majorHAnsi"/>
          <w:b/>
          <w:bCs/>
          <w:kern w:val="0"/>
          <w:sz w:val="22"/>
          <w:szCs w:val="22"/>
          <w:lang w:val="en-GB"/>
        </w:rPr>
        <w:t>Technology</w:t>
      </w:r>
    </w:p>
    <w:p w14:paraId="4E8446FA" w14:textId="01DABA69" w:rsidR="00712897" w:rsidRPr="00CC2C99" w:rsidRDefault="00CC2C99" w:rsidP="00CC2C99">
      <w:pPr>
        <w:spacing w:before="120" w:after="120"/>
        <w:rPr>
          <w:rFonts w:asciiTheme="majorHAnsi" w:eastAsiaTheme="majorEastAsia" w:hAnsiTheme="majorHAnsi" w:cstheme="majorHAnsi"/>
          <w:kern w:val="0"/>
          <w:sz w:val="22"/>
          <w:szCs w:val="22"/>
          <w:lang w:val="en-GB"/>
        </w:rPr>
      </w:pPr>
      <w:r w:rsidRPr="001D6605">
        <w:rPr>
          <w:rFonts w:asciiTheme="majorHAnsi" w:hAnsiTheme="majorHAnsi" w:cstheme="majorHAnsi"/>
          <w:noProof/>
          <w:kern w:val="0"/>
          <w:sz w:val="22"/>
          <w:szCs w:val="22"/>
        </w:rPr>
        <w:drawing>
          <wp:anchor distT="0" distB="0" distL="114300" distR="114300" simplePos="0" relativeHeight="251680768" behindDoc="0" locked="0" layoutInCell="1" allowOverlap="1" wp14:anchorId="72EB86F4" wp14:editId="6F9E27F0">
            <wp:simplePos x="0" y="0"/>
            <wp:positionH relativeFrom="column">
              <wp:posOffset>-12065</wp:posOffset>
            </wp:positionH>
            <wp:positionV relativeFrom="paragraph">
              <wp:posOffset>1186910</wp:posOffset>
            </wp:positionV>
            <wp:extent cx="3048000" cy="2286000"/>
            <wp:effectExtent l="0" t="0" r="0" b="0"/>
            <wp:wrapSquare wrapText="bothSides"/>
            <wp:docPr id="1873521960" name="Picture 4" descr="A street light in front of a build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73521960" name="Picture 4" descr="A street light in front of a building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8000" cy="2286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A8474C">
        <w:rPr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0E3F81B1" wp14:editId="7E12F7F8">
                <wp:simplePos x="0" y="0"/>
                <wp:positionH relativeFrom="column">
                  <wp:posOffset>3407410</wp:posOffset>
                </wp:positionH>
                <wp:positionV relativeFrom="paragraph">
                  <wp:posOffset>109220</wp:posOffset>
                </wp:positionV>
                <wp:extent cx="2514600" cy="468630"/>
                <wp:effectExtent l="0" t="0" r="0" b="1270"/>
                <wp:wrapSquare wrapText="bothSides"/>
                <wp:docPr id="413140847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514600" cy="46863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34F4D357" w14:textId="244DC87C" w:rsidR="00A8474C" w:rsidRPr="0015235F" w:rsidRDefault="00A8474C" w:rsidP="00A8474C">
                            <w:pPr>
                              <w:pStyle w:val="Caption"/>
                              <w:rPr>
                                <w:rFonts w:asciiTheme="majorHAnsi" w:hAnsiTheme="majorHAnsi" w:cstheme="majorHAnsi"/>
                                <w:noProof/>
                                <w:kern w:val="0"/>
                                <w:sz w:val="22"/>
                                <w:szCs w:val="22"/>
                              </w:rPr>
                            </w:pPr>
                            <w:r>
                              <w:t xml:space="preserve">Figure </w:t>
                            </w:r>
                            <w:r w:rsidR="00CC2C99">
                              <w:t>4</w:t>
                            </w:r>
                            <w:r w:rsidRPr="00FD5DDA">
                              <w:t>. Waxing gibbous moon conjunct Jupiter as seen from Kelton Street in Boston. Photo by Paul Flagg, 24 November 2023, 7:23 PM.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E3F81B1" id="_x0000_s1029" type="#_x0000_t202" style="position:absolute;margin-left:268.3pt;margin-top:8.6pt;width:198pt;height:36.9pt;z-index:25166950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" stroked="f">
                <v:textbox inset="0,0,0,0">
                  <w:txbxContent>
                    <w:p w14:paraId="34F4D357" w14:textId="244DC87C" w:rsidR="00A8474C" w:rsidRPr="0015235F" w:rsidRDefault="00A8474C" w:rsidP="00A8474C">
                      <w:pPr>
                        <w:pStyle w:val="Caption"/>
                        <w:rPr>
                          <w:rFonts w:asciiTheme="majorHAnsi" w:hAnsiTheme="majorHAnsi" w:cstheme="majorHAnsi"/>
                          <w:noProof/>
                          <w:kern w:val="0"/>
                          <w:sz w:val="22"/>
                          <w:szCs w:val="22"/>
                        </w:rPr>
                      </w:pPr>
                      <w:r>
                        <w:t xml:space="preserve">Figure </w:t>
                      </w:r>
                      <w:r w:rsidR="00CC2C99">
                        <w:t>4</w:t>
                      </w:r>
                      <w:r w:rsidRPr="00FD5DDA">
                        <w:t>. Waxing gibbous moon conjunct Jupiter as seen from Kelton Street in Boston. Photo by Paul Flagg, 24 November 2023, 7:23 PM.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367ABB" w:rsidRPr="001D6605">
        <w:rPr>
          <w:rFonts w:asciiTheme="majorHAnsi" w:eastAsiaTheme="majorEastAsia" w:hAnsiTheme="majorHAnsi" w:cstheme="majorHAnsi"/>
          <w:kern w:val="0"/>
          <w:sz w:val="22"/>
          <w:szCs w:val="22"/>
          <w:lang w:val="en-GB"/>
        </w:rPr>
        <w:t xml:space="preserve">My iPhone played a major role in </w:t>
      </w:r>
      <w:r w:rsidR="002E4381" w:rsidRPr="001D6605">
        <w:rPr>
          <w:rFonts w:asciiTheme="majorHAnsi" w:eastAsiaTheme="majorEastAsia" w:hAnsiTheme="majorHAnsi" w:cstheme="majorHAnsi"/>
          <w:kern w:val="0"/>
          <w:sz w:val="22"/>
          <w:szCs w:val="22"/>
          <w:lang w:val="en-GB"/>
        </w:rPr>
        <w:t>documenting</w:t>
      </w:r>
      <w:r w:rsidR="00367ABB" w:rsidRPr="001D6605">
        <w:rPr>
          <w:rFonts w:asciiTheme="majorHAnsi" w:eastAsiaTheme="majorEastAsia" w:hAnsiTheme="majorHAnsi" w:cstheme="majorHAnsi"/>
          <w:kern w:val="0"/>
          <w:sz w:val="22"/>
          <w:szCs w:val="22"/>
          <w:lang w:val="en-GB"/>
        </w:rPr>
        <w:t xml:space="preserve"> my sky journal. I used the Notes app to keep record of my observations, both written and visual</w:t>
      </w:r>
      <w:r w:rsidR="0024539C" w:rsidRPr="001D6605">
        <w:rPr>
          <w:rFonts w:asciiTheme="majorHAnsi" w:eastAsiaTheme="majorEastAsia" w:hAnsiTheme="majorHAnsi" w:cstheme="majorHAnsi"/>
          <w:kern w:val="0"/>
          <w:sz w:val="22"/>
          <w:szCs w:val="22"/>
          <w:lang w:val="en-GB"/>
        </w:rPr>
        <w:t>, and</w:t>
      </w:r>
      <w:r w:rsidR="00367ABB" w:rsidRPr="001D6605">
        <w:rPr>
          <w:rFonts w:asciiTheme="majorHAnsi" w:eastAsiaTheme="majorEastAsia" w:hAnsiTheme="majorHAnsi" w:cstheme="majorHAnsi"/>
          <w:kern w:val="0"/>
          <w:sz w:val="22"/>
          <w:szCs w:val="22"/>
          <w:lang w:val="en-GB"/>
        </w:rPr>
        <w:t xml:space="preserve"> I experienced my fair share of frustration</w:t>
      </w:r>
      <w:r w:rsidR="00AB6C09" w:rsidRPr="001D6605">
        <w:rPr>
          <w:rFonts w:asciiTheme="majorHAnsi" w:eastAsiaTheme="majorEastAsia" w:hAnsiTheme="majorHAnsi" w:cstheme="majorHAnsi"/>
          <w:kern w:val="0"/>
          <w:sz w:val="22"/>
          <w:szCs w:val="22"/>
          <w:lang w:val="en-GB"/>
        </w:rPr>
        <w:t xml:space="preserve">—and sometimes </w:t>
      </w:r>
      <w:r w:rsidR="000D0450" w:rsidRPr="001D6605">
        <w:rPr>
          <w:rFonts w:asciiTheme="majorHAnsi" w:eastAsiaTheme="majorEastAsia" w:hAnsiTheme="majorHAnsi" w:cstheme="majorHAnsi"/>
          <w:kern w:val="0"/>
          <w:sz w:val="22"/>
          <w:szCs w:val="22"/>
          <w:lang w:val="en-GB"/>
        </w:rPr>
        <w:t>fascinati</w:t>
      </w:r>
      <w:r w:rsidR="002E4381" w:rsidRPr="001D6605">
        <w:rPr>
          <w:rFonts w:asciiTheme="majorHAnsi" w:eastAsiaTheme="majorEastAsia" w:hAnsiTheme="majorHAnsi" w:cstheme="majorHAnsi"/>
          <w:kern w:val="0"/>
          <w:sz w:val="22"/>
          <w:szCs w:val="22"/>
          <w:lang w:val="en-GB"/>
        </w:rPr>
        <w:t>on</w:t>
      </w:r>
      <w:r w:rsidR="00AB6C09" w:rsidRPr="001D6605">
        <w:rPr>
          <w:rFonts w:asciiTheme="majorHAnsi" w:eastAsiaTheme="majorEastAsia" w:hAnsiTheme="majorHAnsi" w:cstheme="majorHAnsi"/>
          <w:kern w:val="0"/>
          <w:sz w:val="22"/>
          <w:szCs w:val="22"/>
          <w:lang w:val="en-GB"/>
        </w:rPr>
        <w:t>—</w:t>
      </w:r>
      <w:r w:rsidR="0024539C" w:rsidRPr="001D6605">
        <w:rPr>
          <w:rFonts w:asciiTheme="majorHAnsi" w:eastAsiaTheme="majorEastAsia" w:hAnsiTheme="majorHAnsi" w:cstheme="majorHAnsi"/>
          <w:kern w:val="0"/>
          <w:sz w:val="22"/>
          <w:szCs w:val="22"/>
          <w:lang w:val="en-GB"/>
        </w:rPr>
        <w:t>taking</w:t>
      </w:r>
      <w:r w:rsidR="00367ABB" w:rsidRPr="001D6605">
        <w:rPr>
          <w:rFonts w:asciiTheme="majorHAnsi" w:eastAsiaTheme="majorEastAsia" w:hAnsiTheme="majorHAnsi" w:cstheme="majorHAnsi"/>
          <w:kern w:val="0"/>
          <w:sz w:val="22"/>
          <w:szCs w:val="22"/>
          <w:lang w:val="en-GB"/>
        </w:rPr>
        <w:t xml:space="preserve"> photos</w:t>
      </w:r>
      <w:r w:rsidR="00AB6C09" w:rsidRPr="001D6605">
        <w:rPr>
          <w:rFonts w:asciiTheme="majorHAnsi" w:eastAsiaTheme="majorEastAsia" w:hAnsiTheme="majorHAnsi" w:cstheme="majorHAnsi"/>
          <w:kern w:val="0"/>
          <w:sz w:val="22"/>
          <w:szCs w:val="22"/>
          <w:lang w:val="en-GB"/>
        </w:rPr>
        <w:t xml:space="preserve"> </w:t>
      </w:r>
      <w:r w:rsidR="004A79AC" w:rsidRPr="001D6605">
        <w:rPr>
          <w:rFonts w:asciiTheme="majorHAnsi" w:eastAsiaTheme="majorEastAsia" w:hAnsiTheme="majorHAnsi" w:cstheme="majorHAnsi"/>
          <w:kern w:val="0"/>
          <w:sz w:val="22"/>
          <w:szCs w:val="22"/>
          <w:lang w:val="en-GB"/>
        </w:rPr>
        <w:t>that refused to</w:t>
      </w:r>
      <w:r w:rsidR="00367ABB" w:rsidRPr="001D6605">
        <w:rPr>
          <w:rFonts w:asciiTheme="majorHAnsi" w:eastAsiaTheme="majorEastAsia" w:hAnsiTheme="majorHAnsi" w:cstheme="majorHAnsi"/>
          <w:kern w:val="0"/>
          <w:sz w:val="22"/>
          <w:szCs w:val="22"/>
          <w:lang w:val="en-GB"/>
        </w:rPr>
        <w:t xml:space="preserve"> reflect </w:t>
      </w:r>
      <w:r w:rsidR="00AB6C09" w:rsidRPr="001D6605">
        <w:rPr>
          <w:rFonts w:asciiTheme="majorHAnsi" w:eastAsiaTheme="majorEastAsia" w:hAnsiTheme="majorHAnsi" w:cstheme="majorHAnsi"/>
          <w:kern w:val="0"/>
          <w:sz w:val="22"/>
          <w:szCs w:val="22"/>
          <w:lang w:val="en-GB"/>
        </w:rPr>
        <w:t>my perce</w:t>
      </w:r>
      <w:r w:rsidR="004A79AC" w:rsidRPr="001D6605">
        <w:rPr>
          <w:rFonts w:asciiTheme="majorHAnsi" w:eastAsiaTheme="majorEastAsia" w:hAnsiTheme="majorHAnsi" w:cstheme="majorHAnsi"/>
          <w:kern w:val="0"/>
          <w:sz w:val="22"/>
          <w:szCs w:val="22"/>
          <w:lang w:val="en-GB"/>
        </w:rPr>
        <w:t>ption of a given moment</w:t>
      </w:r>
      <w:r w:rsidR="00AB6C09" w:rsidRPr="001D6605">
        <w:rPr>
          <w:rFonts w:asciiTheme="majorHAnsi" w:eastAsiaTheme="majorEastAsia" w:hAnsiTheme="majorHAnsi" w:cstheme="majorHAnsi"/>
          <w:kern w:val="0"/>
          <w:sz w:val="22"/>
          <w:szCs w:val="22"/>
          <w:lang w:val="en-GB"/>
        </w:rPr>
        <w:t>.</w:t>
      </w:r>
      <w:r w:rsidR="005E4B4F" w:rsidRPr="001D6605">
        <w:rPr>
          <w:rFonts w:asciiTheme="majorHAnsi" w:hAnsiTheme="majorHAnsi" w:cstheme="majorHAnsi"/>
          <w:color w:val="000000"/>
          <w:sz w:val="22"/>
          <w:szCs w:val="22"/>
        </w:rPr>
        <w:t xml:space="preserve"> </w:t>
      </w:r>
      <w:r w:rsidR="00AB6C09" w:rsidRPr="001D6605">
        <w:rPr>
          <w:rFonts w:asciiTheme="majorHAnsi" w:eastAsiaTheme="majorEastAsia" w:hAnsiTheme="majorHAnsi" w:cstheme="majorHAnsi"/>
          <w:kern w:val="0"/>
          <w:sz w:val="22"/>
          <w:szCs w:val="22"/>
          <w:lang w:val="en-GB"/>
        </w:rPr>
        <w:t>On several occasions, I snap</w:t>
      </w:r>
      <w:r w:rsidR="004A79AC" w:rsidRPr="001D6605">
        <w:rPr>
          <w:rFonts w:asciiTheme="majorHAnsi" w:eastAsiaTheme="majorEastAsia" w:hAnsiTheme="majorHAnsi" w:cstheme="majorHAnsi"/>
          <w:kern w:val="0"/>
          <w:sz w:val="22"/>
          <w:szCs w:val="22"/>
          <w:lang w:val="en-GB"/>
        </w:rPr>
        <w:t>ped</w:t>
      </w:r>
      <w:r w:rsidR="00AB6C09" w:rsidRPr="001D6605">
        <w:rPr>
          <w:rFonts w:asciiTheme="majorHAnsi" w:eastAsiaTheme="majorEastAsia" w:hAnsiTheme="majorHAnsi" w:cstheme="majorHAnsi"/>
          <w:kern w:val="0"/>
          <w:sz w:val="22"/>
          <w:szCs w:val="22"/>
          <w:lang w:val="en-GB"/>
        </w:rPr>
        <w:t xml:space="preserve"> a </w:t>
      </w:r>
      <w:r w:rsidR="0024539C" w:rsidRPr="001D6605">
        <w:rPr>
          <w:rFonts w:asciiTheme="majorHAnsi" w:eastAsiaTheme="majorEastAsia" w:hAnsiTheme="majorHAnsi" w:cstheme="majorHAnsi"/>
          <w:kern w:val="0"/>
          <w:sz w:val="22"/>
          <w:szCs w:val="22"/>
          <w:lang w:val="en-GB"/>
        </w:rPr>
        <w:t>picture</w:t>
      </w:r>
      <w:r w:rsidR="00AB6C09" w:rsidRPr="001D6605">
        <w:rPr>
          <w:rFonts w:asciiTheme="majorHAnsi" w:eastAsiaTheme="majorEastAsia" w:hAnsiTheme="majorHAnsi" w:cstheme="majorHAnsi"/>
          <w:kern w:val="0"/>
          <w:sz w:val="22"/>
          <w:szCs w:val="22"/>
          <w:lang w:val="en-GB"/>
        </w:rPr>
        <w:t xml:space="preserve"> that would capture a smattering of stars that, at first glance, weren’t visible to the naked eye. When</w:t>
      </w:r>
      <w:r w:rsidR="004A79AC" w:rsidRPr="001D6605">
        <w:rPr>
          <w:rFonts w:asciiTheme="majorHAnsi" w:eastAsiaTheme="majorEastAsia" w:hAnsiTheme="majorHAnsi" w:cstheme="majorHAnsi"/>
          <w:kern w:val="0"/>
          <w:sz w:val="22"/>
          <w:szCs w:val="22"/>
          <w:lang w:val="en-GB"/>
        </w:rPr>
        <w:t>ever</w:t>
      </w:r>
      <w:r w:rsidR="00AB6C09" w:rsidRPr="001D6605">
        <w:rPr>
          <w:rFonts w:asciiTheme="majorHAnsi" w:eastAsiaTheme="majorEastAsia" w:hAnsiTheme="majorHAnsi" w:cstheme="majorHAnsi"/>
          <w:kern w:val="0"/>
          <w:sz w:val="22"/>
          <w:szCs w:val="22"/>
          <w:lang w:val="en-GB"/>
        </w:rPr>
        <w:t xml:space="preserve"> this happen</w:t>
      </w:r>
      <w:r w:rsidR="004A79AC" w:rsidRPr="001D6605">
        <w:rPr>
          <w:rFonts w:asciiTheme="majorHAnsi" w:eastAsiaTheme="majorEastAsia" w:hAnsiTheme="majorHAnsi" w:cstheme="majorHAnsi"/>
          <w:kern w:val="0"/>
          <w:sz w:val="22"/>
          <w:szCs w:val="22"/>
          <w:lang w:val="en-GB"/>
        </w:rPr>
        <w:t>ed</w:t>
      </w:r>
      <w:r w:rsidR="00AB6C09" w:rsidRPr="001D6605">
        <w:rPr>
          <w:rFonts w:asciiTheme="majorHAnsi" w:eastAsiaTheme="majorEastAsia" w:hAnsiTheme="majorHAnsi" w:cstheme="majorHAnsi"/>
          <w:kern w:val="0"/>
          <w:sz w:val="22"/>
          <w:szCs w:val="22"/>
          <w:lang w:val="en-GB"/>
        </w:rPr>
        <w:t>, I would focus my vision on the stars in question to get a better look at them in person, and sometimes</w:t>
      </w:r>
      <w:r w:rsidR="005E4B4F" w:rsidRPr="001D6605">
        <w:rPr>
          <w:rFonts w:asciiTheme="majorHAnsi" w:eastAsiaTheme="majorEastAsia" w:hAnsiTheme="majorHAnsi" w:cstheme="majorHAnsi"/>
          <w:kern w:val="0"/>
          <w:sz w:val="22"/>
          <w:szCs w:val="22"/>
          <w:lang w:val="en-GB"/>
        </w:rPr>
        <w:t>, to my surprise,</w:t>
      </w:r>
      <w:r w:rsidR="00AB6C09" w:rsidRPr="001D6605">
        <w:rPr>
          <w:rFonts w:asciiTheme="majorHAnsi" w:eastAsiaTheme="majorEastAsia" w:hAnsiTheme="majorHAnsi" w:cstheme="majorHAnsi"/>
          <w:kern w:val="0"/>
          <w:sz w:val="22"/>
          <w:szCs w:val="22"/>
          <w:lang w:val="en-GB"/>
        </w:rPr>
        <w:t xml:space="preserve"> this worked. Other times I would see </w:t>
      </w:r>
      <w:r w:rsidR="00565FF2" w:rsidRPr="001D6605">
        <w:rPr>
          <w:rFonts w:asciiTheme="majorHAnsi" w:eastAsiaTheme="majorEastAsia" w:hAnsiTheme="majorHAnsi" w:cstheme="majorHAnsi"/>
          <w:kern w:val="0"/>
          <w:sz w:val="22"/>
          <w:szCs w:val="22"/>
          <w:lang w:val="en-GB"/>
        </w:rPr>
        <w:t>them</w:t>
      </w:r>
      <w:r w:rsidR="00AB6C09" w:rsidRPr="001D6605">
        <w:rPr>
          <w:rFonts w:asciiTheme="majorHAnsi" w:eastAsiaTheme="majorEastAsia" w:hAnsiTheme="majorHAnsi" w:cstheme="majorHAnsi"/>
          <w:kern w:val="0"/>
          <w:sz w:val="22"/>
          <w:szCs w:val="22"/>
          <w:lang w:val="en-GB"/>
        </w:rPr>
        <w:t xml:space="preserve"> clearly but was unable to capture them in a photo. For example, </w:t>
      </w:r>
      <w:r w:rsidR="005E4B4F" w:rsidRPr="001D6605">
        <w:rPr>
          <w:rFonts w:asciiTheme="majorHAnsi" w:eastAsiaTheme="majorEastAsia" w:hAnsiTheme="majorHAnsi" w:cstheme="majorHAnsi"/>
          <w:kern w:val="0"/>
          <w:sz w:val="22"/>
          <w:szCs w:val="22"/>
          <w:lang w:val="en-GB"/>
        </w:rPr>
        <w:t>the evening of 31 October</w:t>
      </w:r>
      <w:r w:rsidR="00AB6C09" w:rsidRPr="001D6605">
        <w:rPr>
          <w:rFonts w:asciiTheme="majorHAnsi" w:eastAsiaTheme="majorEastAsia" w:hAnsiTheme="majorHAnsi" w:cstheme="majorHAnsi"/>
          <w:kern w:val="0"/>
          <w:sz w:val="22"/>
          <w:szCs w:val="22"/>
          <w:lang w:val="en-GB"/>
        </w:rPr>
        <w:t xml:space="preserve">, I took a picture of Saturn over the Boston University </w:t>
      </w:r>
      <w:r w:rsidR="00712897" w:rsidRPr="001D6605">
        <w:rPr>
          <w:rFonts w:asciiTheme="majorHAnsi" w:eastAsiaTheme="majorEastAsia" w:hAnsiTheme="majorHAnsi" w:cstheme="majorHAnsi"/>
          <w:kern w:val="0"/>
          <w:sz w:val="22"/>
          <w:szCs w:val="22"/>
          <w:lang w:val="en-GB"/>
        </w:rPr>
        <w:t>campus</w:t>
      </w:r>
      <w:r w:rsidR="00075DBB" w:rsidRPr="001D6605">
        <w:rPr>
          <w:rFonts w:asciiTheme="majorHAnsi" w:eastAsiaTheme="majorEastAsia" w:hAnsiTheme="majorHAnsi" w:cstheme="majorHAnsi"/>
          <w:kern w:val="0"/>
          <w:sz w:val="22"/>
          <w:szCs w:val="22"/>
          <w:lang w:val="en-GB"/>
        </w:rPr>
        <w:t xml:space="preserve"> </w:t>
      </w:r>
      <w:r w:rsidR="00075DBB" w:rsidRPr="001D6605">
        <w:rPr>
          <w:rFonts w:asciiTheme="majorHAnsi" w:eastAsiaTheme="majorEastAsia" w:hAnsiTheme="majorHAnsi" w:cstheme="majorHAnsi"/>
          <w:kern w:val="0"/>
          <w:sz w:val="22"/>
          <w:szCs w:val="22"/>
          <w:highlight w:val="magenta"/>
          <w:lang w:val="en-GB"/>
        </w:rPr>
        <w:t xml:space="preserve">(Fig. </w:t>
      </w:r>
      <w:r w:rsidR="00A84DE6" w:rsidRPr="001D6605">
        <w:rPr>
          <w:rFonts w:asciiTheme="majorHAnsi" w:eastAsiaTheme="majorEastAsia" w:hAnsiTheme="majorHAnsi" w:cstheme="majorHAnsi"/>
          <w:kern w:val="0"/>
          <w:sz w:val="22"/>
          <w:szCs w:val="22"/>
          <w:highlight w:val="magenta"/>
          <w:lang w:val="en-GB"/>
        </w:rPr>
        <w:t>5</w:t>
      </w:r>
      <w:r w:rsidR="00075DBB" w:rsidRPr="001D6605">
        <w:rPr>
          <w:rFonts w:asciiTheme="majorHAnsi" w:eastAsiaTheme="majorEastAsia" w:hAnsiTheme="majorHAnsi" w:cstheme="majorHAnsi"/>
          <w:kern w:val="0"/>
          <w:sz w:val="22"/>
          <w:szCs w:val="22"/>
          <w:highlight w:val="magenta"/>
          <w:lang w:val="en-GB"/>
        </w:rPr>
        <w:t>)</w:t>
      </w:r>
      <w:r w:rsidR="00AB6C09" w:rsidRPr="001D6605">
        <w:rPr>
          <w:rFonts w:asciiTheme="majorHAnsi" w:eastAsiaTheme="majorEastAsia" w:hAnsiTheme="majorHAnsi" w:cstheme="majorHAnsi"/>
          <w:kern w:val="0"/>
          <w:sz w:val="22"/>
          <w:szCs w:val="22"/>
          <w:lang w:val="en-GB"/>
        </w:rPr>
        <w:t>; in person I could see Altair and Lyra</w:t>
      </w:r>
      <w:r w:rsidR="00C63FB5" w:rsidRPr="001D6605">
        <w:rPr>
          <w:rFonts w:asciiTheme="majorHAnsi" w:eastAsiaTheme="majorEastAsia" w:hAnsiTheme="majorHAnsi" w:cstheme="majorHAnsi"/>
          <w:kern w:val="0"/>
          <w:sz w:val="22"/>
          <w:szCs w:val="22"/>
          <w:lang w:val="en-GB"/>
        </w:rPr>
        <w:t xml:space="preserve"> (which I identified using the Sky Guide app)</w:t>
      </w:r>
      <w:r w:rsidR="00624BF0" w:rsidRPr="001D6605">
        <w:rPr>
          <w:rFonts w:asciiTheme="majorHAnsi" w:eastAsiaTheme="majorEastAsia" w:hAnsiTheme="majorHAnsi" w:cstheme="majorHAnsi"/>
          <w:kern w:val="0"/>
          <w:sz w:val="22"/>
          <w:szCs w:val="22"/>
          <w:lang w:val="en-GB"/>
        </w:rPr>
        <w:t>,</w:t>
      </w:r>
      <w:r w:rsidR="00AB6C09" w:rsidRPr="001D6605">
        <w:rPr>
          <w:rFonts w:asciiTheme="majorHAnsi" w:eastAsiaTheme="majorEastAsia" w:hAnsiTheme="majorHAnsi" w:cstheme="majorHAnsi"/>
          <w:kern w:val="0"/>
          <w:sz w:val="22"/>
          <w:szCs w:val="22"/>
          <w:lang w:val="en-GB"/>
        </w:rPr>
        <w:t xml:space="preserve"> but </w:t>
      </w:r>
      <w:r w:rsidR="00075DBB" w:rsidRPr="001D6605">
        <w:rPr>
          <w:rFonts w:asciiTheme="majorHAnsi" w:eastAsiaTheme="majorEastAsia" w:hAnsiTheme="majorHAnsi" w:cstheme="majorHAnsi"/>
          <w:kern w:val="0"/>
          <w:sz w:val="22"/>
          <w:szCs w:val="22"/>
          <w:lang w:val="en-GB"/>
        </w:rPr>
        <w:t>they were absent from the photo</w:t>
      </w:r>
      <w:r w:rsidR="005E4B4F" w:rsidRPr="001D6605">
        <w:rPr>
          <w:rFonts w:asciiTheme="majorHAnsi" w:eastAsiaTheme="majorEastAsia" w:hAnsiTheme="majorHAnsi" w:cstheme="majorHAnsi"/>
          <w:kern w:val="0"/>
          <w:sz w:val="22"/>
          <w:szCs w:val="22"/>
          <w:lang w:val="en-GB"/>
        </w:rPr>
        <w:t xml:space="preserve">, </w:t>
      </w:r>
      <w:r w:rsidR="00BF5849" w:rsidRPr="001D6605">
        <w:rPr>
          <w:rFonts w:asciiTheme="majorHAnsi" w:eastAsiaTheme="majorEastAsia" w:hAnsiTheme="majorHAnsi" w:cstheme="majorHAnsi"/>
          <w:kern w:val="0"/>
          <w:sz w:val="22"/>
          <w:szCs w:val="22"/>
          <w:lang w:val="en-GB"/>
        </w:rPr>
        <w:t>creating</w:t>
      </w:r>
      <w:r w:rsidR="005E4B4F" w:rsidRPr="001D6605">
        <w:rPr>
          <w:rFonts w:asciiTheme="majorHAnsi" w:eastAsiaTheme="majorEastAsia" w:hAnsiTheme="majorHAnsi" w:cstheme="majorHAnsi"/>
          <w:kern w:val="0"/>
          <w:sz w:val="22"/>
          <w:szCs w:val="22"/>
          <w:lang w:val="en-GB"/>
        </w:rPr>
        <w:t xml:space="preserve"> a dialectic between my perceived reality and that which </w:t>
      </w:r>
      <w:r w:rsidR="00BF5849" w:rsidRPr="001D6605">
        <w:rPr>
          <w:rFonts w:asciiTheme="majorHAnsi" w:eastAsiaTheme="majorEastAsia" w:hAnsiTheme="majorHAnsi" w:cstheme="majorHAnsi"/>
          <w:kern w:val="0"/>
          <w:sz w:val="22"/>
          <w:szCs w:val="22"/>
          <w:lang w:val="en-GB"/>
        </w:rPr>
        <w:t xml:space="preserve">had been captured by </w:t>
      </w:r>
      <w:r w:rsidR="005E4B4F" w:rsidRPr="001D6605">
        <w:rPr>
          <w:rFonts w:asciiTheme="majorHAnsi" w:eastAsiaTheme="majorEastAsia" w:hAnsiTheme="majorHAnsi" w:cstheme="majorHAnsi"/>
          <w:kern w:val="0"/>
          <w:sz w:val="22"/>
          <w:szCs w:val="22"/>
          <w:lang w:val="en-GB"/>
        </w:rPr>
        <w:t>my phone</w:t>
      </w:r>
      <w:r w:rsidR="005E4B4F" w:rsidRPr="001D6605">
        <w:rPr>
          <w:rFonts w:asciiTheme="majorHAnsi" w:eastAsiaTheme="majorEastAsia" w:hAnsiTheme="majorHAnsi" w:cstheme="majorHAnsi"/>
          <w:kern w:val="0"/>
          <w:sz w:val="22"/>
          <w:szCs w:val="22"/>
          <w:lang w:val="en-GB"/>
        </w:rPr>
        <w:t>.</w:t>
      </w:r>
    </w:p>
    <w:p w14:paraId="13182F39" w14:textId="515A874A" w:rsidR="00A267E7" w:rsidRPr="001D6605" w:rsidRDefault="00CC2C99" w:rsidP="001D6605">
      <w:pPr>
        <w:spacing w:before="120" w:after="120"/>
        <w:ind w:firstLine="720"/>
        <w:rPr>
          <w:rFonts w:asciiTheme="majorHAnsi" w:eastAsiaTheme="majorEastAsia" w:hAnsiTheme="majorHAnsi" w:cstheme="majorHAnsi"/>
          <w:sz w:val="22"/>
          <w:szCs w:val="22"/>
          <w:lang w:val="en-GB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7FE93392" wp14:editId="2632D30B">
                <wp:simplePos x="0" y="0"/>
                <wp:positionH relativeFrom="column">
                  <wp:posOffset>-8890</wp:posOffset>
                </wp:positionH>
                <wp:positionV relativeFrom="paragraph">
                  <wp:posOffset>427342</wp:posOffset>
                </wp:positionV>
                <wp:extent cx="3044952" cy="635"/>
                <wp:effectExtent l="0" t="0" r="3175" b="635"/>
                <wp:wrapSquare wrapText="bothSides"/>
                <wp:docPr id="1247556076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044952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0CA8B3A7" w14:textId="4B8A6715" w:rsidR="00CC2C99" w:rsidRPr="00E24165" w:rsidRDefault="00CC2C99" w:rsidP="00CC2C99">
                            <w:pPr>
                              <w:pStyle w:val="Caption"/>
                              <w:rPr>
                                <w:rFonts w:asciiTheme="majorHAnsi" w:hAnsiTheme="majorHAnsi" w:cstheme="majorHAnsi"/>
                                <w:noProof/>
                                <w:kern w:val="0"/>
                                <w:sz w:val="22"/>
                                <w:szCs w:val="22"/>
                              </w:rPr>
                            </w:pPr>
                            <w:r>
                              <w:t>Figure 5</w:t>
                            </w:r>
                            <w:r w:rsidRPr="00115D6B">
                              <w:t>. Saturn visible above Boston University campus. Photo by Paul Flagg, 31 October 2023, 7:28 PM.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7FE93392" id="_x0000_s1030" type="#_x0000_t202" style="position:absolute;left:0;text-align:left;margin-left:-.7pt;margin-top:33.65pt;width:239.75pt;height:.05pt;z-index:25168281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" stroked="f">
                <v:textbox style="mso-fit-shape-to-text:t" inset="0,0,0,0">
                  <w:txbxContent>
                    <w:p w14:paraId="0CA8B3A7" w14:textId="4B8A6715" w:rsidR="00CC2C99" w:rsidRPr="00E24165" w:rsidRDefault="00CC2C99" w:rsidP="00CC2C99">
                      <w:pPr>
                        <w:pStyle w:val="Caption"/>
                        <w:rPr>
                          <w:rFonts w:asciiTheme="majorHAnsi" w:hAnsiTheme="majorHAnsi" w:cstheme="majorHAnsi"/>
                          <w:noProof/>
                          <w:kern w:val="0"/>
                          <w:sz w:val="22"/>
                          <w:szCs w:val="22"/>
                        </w:rPr>
                      </w:pPr>
                      <w:r>
                        <w:t>Figure 5</w:t>
                      </w:r>
                      <w:r w:rsidRPr="00115D6B">
                        <w:t>. Saturn visible above Boston University campus. Photo by Paul Flagg, 31 October 2023, 7:28 PM.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AB6C09" w:rsidRPr="001D6605">
        <w:rPr>
          <w:rFonts w:asciiTheme="majorHAnsi" w:eastAsiaTheme="majorEastAsia" w:hAnsiTheme="majorHAnsi" w:cstheme="majorHAnsi"/>
          <w:sz w:val="22"/>
          <w:szCs w:val="22"/>
          <w:lang w:val="en-GB"/>
        </w:rPr>
        <w:t xml:space="preserve">In September 2022, </w:t>
      </w:r>
      <w:r w:rsidR="00DD3F1A" w:rsidRPr="001D6605">
        <w:rPr>
          <w:rFonts w:asciiTheme="majorHAnsi" w:eastAsiaTheme="majorEastAsia" w:hAnsiTheme="majorHAnsi" w:cstheme="majorHAnsi"/>
          <w:sz w:val="22"/>
          <w:szCs w:val="22"/>
          <w:lang w:val="en-GB"/>
        </w:rPr>
        <w:t xml:space="preserve">I downloaded the informative stargazing </w:t>
      </w:r>
      <w:r w:rsidR="00AB6C09" w:rsidRPr="001D6605">
        <w:rPr>
          <w:rFonts w:asciiTheme="majorHAnsi" w:eastAsiaTheme="majorEastAsia" w:hAnsiTheme="majorHAnsi" w:cstheme="majorHAnsi"/>
          <w:sz w:val="22"/>
          <w:szCs w:val="22"/>
          <w:lang w:val="en-GB"/>
        </w:rPr>
        <w:t xml:space="preserve">iPhone </w:t>
      </w:r>
      <w:r w:rsidR="00DD3F1A" w:rsidRPr="001D6605">
        <w:rPr>
          <w:rFonts w:asciiTheme="majorHAnsi" w:eastAsiaTheme="majorEastAsia" w:hAnsiTheme="majorHAnsi" w:cstheme="majorHAnsi"/>
          <w:sz w:val="22"/>
          <w:szCs w:val="22"/>
          <w:lang w:val="en-GB"/>
        </w:rPr>
        <w:t xml:space="preserve">app Sky Guide </w:t>
      </w:r>
      <w:r w:rsidR="00AB6C09" w:rsidRPr="001D6605">
        <w:rPr>
          <w:rFonts w:asciiTheme="majorHAnsi" w:eastAsiaTheme="majorEastAsia" w:hAnsiTheme="majorHAnsi" w:cstheme="majorHAnsi"/>
          <w:sz w:val="22"/>
          <w:szCs w:val="22"/>
          <w:lang w:val="en-GB"/>
        </w:rPr>
        <w:t>after hearing about it in a</w:t>
      </w:r>
      <w:r w:rsidR="00A267E7" w:rsidRPr="001D6605">
        <w:rPr>
          <w:rFonts w:asciiTheme="majorHAnsi" w:eastAsiaTheme="majorEastAsia" w:hAnsiTheme="majorHAnsi" w:cstheme="majorHAnsi"/>
          <w:sz w:val="22"/>
          <w:szCs w:val="22"/>
          <w:lang w:val="en-GB"/>
        </w:rPr>
        <w:t>n astrology lesson</w:t>
      </w:r>
      <w:r w:rsidR="00AB6C09" w:rsidRPr="001D6605">
        <w:rPr>
          <w:rFonts w:asciiTheme="majorHAnsi" w:eastAsiaTheme="majorEastAsia" w:hAnsiTheme="majorHAnsi" w:cstheme="majorHAnsi"/>
          <w:sz w:val="22"/>
          <w:szCs w:val="22"/>
          <w:lang w:val="en-GB"/>
        </w:rPr>
        <w:t xml:space="preserve">. </w:t>
      </w:r>
      <w:r w:rsidR="00A267E7" w:rsidRPr="001D6605">
        <w:rPr>
          <w:rFonts w:asciiTheme="majorHAnsi" w:eastAsiaTheme="majorEastAsia" w:hAnsiTheme="majorHAnsi" w:cstheme="majorHAnsi"/>
          <w:sz w:val="22"/>
          <w:szCs w:val="22"/>
          <w:lang w:val="en-GB"/>
        </w:rPr>
        <w:t xml:space="preserve">Sky Guide uses the iPhone’s preinstalled compass to locate and identify planets, stars, and constellations in </w:t>
      </w:r>
      <w:r w:rsidR="00A267E7" w:rsidRPr="001D6605">
        <w:rPr>
          <w:rFonts w:asciiTheme="majorHAnsi" w:eastAsiaTheme="majorEastAsia" w:hAnsiTheme="majorHAnsi" w:cstheme="majorHAnsi"/>
          <w:sz w:val="22"/>
          <w:szCs w:val="22"/>
          <w:lang w:val="en-GB"/>
        </w:rPr>
        <w:lastRenderedPageBreak/>
        <w:t>the sky. Early in my formal studies of astrology, I realized how important it was to connect what I was learning about in class with the celestial phenomena in the surrounding sky</w:t>
      </w:r>
      <w:r w:rsidR="00DD3F1A" w:rsidRPr="001D6605">
        <w:rPr>
          <w:rFonts w:asciiTheme="majorHAnsi" w:eastAsiaTheme="majorEastAsia" w:hAnsiTheme="majorHAnsi" w:cstheme="majorHAnsi"/>
          <w:sz w:val="22"/>
          <w:szCs w:val="22"/>
          <w:lang w:val="en-GB"/>
        </w:rPr>
        <w:t xml:space="preserve"> from my point of view on Earth</w:t>
      </w:r>
      <w:r w:rsidR="00A267E7" w:rsidRPr="001D6605">
        <w:rPr>
          <w:rFonts w:asciiTheme="majorHAnsi" w:eastAsiaTheme="majorEastAsia" w:hAnsiTheme="majorHAnsi" w:cstheme="majorHAnsi"/>
          <w:sz w:val="22"/>
          <w:szCs w:val="22"/>
          <w:lang w:val="en-GB"/>
        </w:rPr>
        <w:t xml:space="preserve">, and Sky Guide helped me do this. </w:t>
      </w:r>
    </w:p>
    <w:p w14:paraId="6D4B67FF" w14:textId="1EA7B1A4" w:rsidR="00DD3F1A" w:rsidRPr="001D6605" w:rsidRDefault="00A267E7" w:rsidP="001D6605">
      <w:pPr>
        <w:spacing w:before="120" w:after="120"/>
        <w:ind w:firstLine="720"/>
        <w:rPr>
          <w:rFonts w:asciiTheme="majorHAnsi" w:eastAsiaTheme="majorEastAsia" w:hAnsiTheme="majorHAnsi" w:cstheme="majorHAnsi"/>
          <w:sz w:val="22"/>
          <w:szCs w:val="22"/>
          <w:lang w:val="en-GB"/>
        </w:rPr>
      </w:pPr>
      <w:r w:rsidRPr="001D6605">
        <w:rPr>
          <w:rFonts w:asciiTheme="majorHAnsi" w:eastAsiaTheme="majorEastAsia" w:hAnsiTheme="majorHAnsi" w:cstheme="majorHAnsi"/>
          <w:sz w:val="22"/>
          <w:szCs w:val="22"/>
          <w:lang w:val="en-GB"/>
        </w:rPr>
        <w:t>I</w:t>
      </w:r>
      <w:r w:rsidR="00DD3F1A" w:rsidRPr="001D6605">
        <w:rPr>
          <w:rFonts w:asciiTheme="majorHAnsi" w:eastAsiaTheme="majorEastAsia" w:hAnsiTheme="majorHAnsi" w:cstheme="majorHAnsi"/>
          <w:sz w:val="22"/>
          <w:szCs w:val="22"/>
          <w:lang w:val="en-GB"/>
        </w:rPr>
        <w:t xml:space="preserve">n their discussion of technology as a </w:t>
      </w:r>
      <w:r w:rsidRPr="001D6605">
        <w:rPr>
          <w:rFonts w:asciiTheme="majorHAnsi" w:eastAsiaTheme="majorEastAsia" w:hAnsiTheme="majorHAnsi" w:cstheme="majorHAnsi"/>
          <w:sz w:val="22"/>
          <w:szCs w:val="22"/>
          <w:lang w:val="en-GB"/>
        </w:rPr>
        <w:t>tool for</w:t>
      </w:r>
      <w:r w:rsidR="00DD3F1A" w:rsidRPr="001D6605">
        <w:rPr>
          <w:rFonts w:asciiTheme="majorHAnsi" w:eastAsiaTheme="majorEastAsia" w:hAnsiTheme="majorHAnsi" w:cstheme="majorHAnsi"/>
          <w:sz w:val="22"/>
          <w:szCs w:val="22"/>
          <w:lang w:val="en-GB"/>
        </w:rPr>
        <w:t xml:space="preserve"> enchantment, </w:t>
      </w:r>
      <w:r w:rsidRPr="001D6605">
        <w:rPr>
          <w:rFonts w:asciiTheme="majorHAnsi" w:eastAsiaTheme="majorEastAsia" w:hAnsiTheme="majorHAnsi" w:cstheme="majorHAnsi"/>
          <w:sz w:val="22"/>
          <w:szCs w:val="22"/>
          <w:highlight w:val="yellow"/>
          <w:lang w:val="en-GB"/>
        </w:rPr>
        <w:t xml:space="preserve">McCarthy </w:t>
      </w:r>
      <w:r w:rsidR="0077573A" w:rsidRPr="001D6605">
        <w:rPr>
          <w:rFonts w:asciiTheme="majorHAnsi" w:eastAsiaTheme="majorEastAsia" w:hAnsiTheme="majorHAnsi" w:cstheme="majorHAnsi"/>
          <w:sz w:val="22"/>
          <w:szCs w:val="22"/>
          <w:highlight w:val="yellow"/>
          <w:lang w:val="en-GB"/>
        </w:rPr>
        <w:t>and others</w:t>
      </w:r>
      <w:r w:rsidRPr="001D6605">
        <w:rPr>
          <w:rFonts w:asciiTheme="majorHAnsi" w:eastAsiaTheme="majorEastAsia" w:hAnsiTheme="majorHAnsi" w:cstheme="majorHAnsi"/>
          <w:sz w:val="22"/>
          <w:szCs w:val="22"/>
          <w:lang w:val="en-GB"/>
        </w:rPr>
        <w:t xml:space="preserve"> </w:t>
      </w:r>
      <w:r w:rsidR="00DD3F1A" w:rsidRPr="001D6605">
        <w:rPr>
          <w:rFonts w:asciiTheme="majorHAnsi" w:eastAsiaTheme="majorEastAsia" w:hAnsiTheme="majorHAnsi" w:cstheme="majorHAnsi"/>
          <w:sz w:val="22"/>
          <w:szCs w:val="22"/>
          <w:lang w:val="en-GB"/>
        </w:rPr>
        <w:t xml:space="preserve">state that </w:t>
      </w:r>
      <w:r w:rsidR="00DD3F1A" w:rsidRPr="001D6605">
        <w:rPr>
          <w:rFonts w:asciiTheme="majorHAnsi" w:hAnsiTheme="majorHAnsi" w:cstheme="majorHAnsi"/>
          <w:sz w:val="22"/>
          <w:szCs w:val="22"/>
          <w:lang w:val="en-GB"/>
        </w:rPr>
        <w:t>‘[e]</w:t>
      </w:r>
      <w:proofErr w:type="spellStart"/>
      <w:r w:rsidR="00DD3F1A" w:rsidRPr="001D6605">
        <w:rPr>
          <w:rFonts w:asciiTheme="majorHAnsi" w:hAnsiTheme="majorHAnsi" w:cstheme="majorHAnsi"/>
          <w:sz w:val="22"/>
          <w:szCs w:val="22"/>
          <w:lang w:val="en-GB"/>
        </w:rPr>
        <w:t>nchantment</w:t>
      </w:r>
      <w:proofErr w:type="spellEnd"/>
      <w:r w:rsidR="00DD3F1A" w:rsidRPr="001D6605">
        <w:rPr>
          <w:rFonts w:asciiTheme="majorHAnsi" w:hAnsiTheme="majorHAnsi" w:cstheme="majorHAnsi"/>
          <w:sz w:val="22"/>
          <w:szCs w:val="22"/>
          <w:lang w:val="en-GB"/>
        </w:rPr>
        <w:t xml:space="preserve"> does not necessarily imply that the object of enchantment must be novel or extraordinary, rather that the person sees how rich and extraordinary the everyday and familiar can be’</w:t>
      </w:r>
      <w:r w:rsidR="007870B8" w:rsidRPr="001D6605">
        <w:rPr>
          <w:rFonts w:asciiTheme="majorHAnsi" w:hAnsiTheme="majorHAnsi" w:cstheme="majorHAnsi"/>
          <w:sz w:val="22"/>
          <w:szCs w:val="22"/>
          <w:lang w:val="en-GB"/>
        </w:rPr>
        <w:t>.</w:t>
      </w:r>
      <w:r w:rsidR="0060529D" w:rsidRPr="001D6605">
        <w:rPr>
          <w:rStyle w:val="FootnoteReference"/>
          <w:rFonts w:asciiTheme="majorHAnsi" w:hAnsiTheme="majorHAnsi" w:cstheme="majorHAnsi"/>
          <w:sz w:val="22"/>
          <w:szCs w:val="22"/>
          <w:lang w:val="en-GB"/>
        </w:rPr>
        <w:footnoteReference w:id="7"/>
      </w:r>
      <w:r w:rsidR="00DD3F1A" w:rsidRPr="001D6605">
        <w:rPr>
          <w:rFonts w:asciiTheme="majorHAnsi" w:hAnsiTheme="majorHAnsi" w:cstheme="majorHAnsi"/>
          <w:sz w:val="22"/>
          <w:szCs w:val="22"/>
          <w:lang w:val="en-GB"/>
        </w:rPr>
        <w:t xml:space="preserve"> Sky Guide takes</w:t>
      </w:r>
      <w:r w:rsidR="00AE3C1A" w:rsidRPr="001D6605">
        <w:rPr>
          <w:rFonts w:asciiTheme="majorHAnsi" w:hAnsiTheme="majorHAnsi" w:cstheme="majorHAnsi"/>
          <w:sz w:val="22"/>
          <w:szCs w:val="22"/>
          <w:lang w:val="en-GB"/>
        </w:rPr>
        <w:t xml:space="preserve"> the often-overlooked </w:t>
      </w:r>
      <w:r w:rsidR="00DD3F1A" w:rsidRPr="001D6605">
        <w:rPr>
          <w:rFonts w:asciiTheme="majorHAnsi" w:hAnsiTheme="majorHAnsi" w:cstheme="majorHAnsi"/>
          <w:sz w:val="22"/>
          <w:szCs w:val="22"/>
          <w:lang w:val="en-GB"/>
        </w:rPr>
        <w:t>‘</w:t>
      </w:r>
      <w:proofErr w:type="spellStart"/>
      <w:r w:rsidR="00DD3F1A" w:rsidRPr="001D6605">
        <w:rPr>
          <w:rFonts w:asciiTheme="majorHAnsi" w:hAnsiTheme="majorHAnsi" w:cstheme="majorHAnsi"/>
          <w:sz w:val="22"/>
          <w:szCs w:val="22"/>
          <w:lang w:val="en-GB"/>
        </w:rPr>
        <w:t>everyday</w:t>
      </w:r>
      <w:proofErr w:type="spellEnd"/>
      <w:r w:rsidR="00DD3F1A" w:rsidRPr="001D6605">
        <w:rPr>
          <w:rFonts w:asciiTheme="majorHAnsi" w:hAnsiTheme="majorHAnsi" w:cstheme="majorHAnsi"/>
          <w:sz w:val="22"/>
          <w:szCs w:val="22"/>
          <w:lang w:val="en-GB"/>
        </w:rPr>
        <w:t xml:space="preserve"> and familiar’ sky</w:t>
      </w:r>
      <w:r w:rsidR="00AE3C1A" w:rsidRPr="001D6605">
        <w:rPr>
          <w:rFonts w:asciiTheme="majorHAnsi" w:hAnsiTheme="majorHAnsi" w:cstheme="majorHAnsi"/>
          <w:sz w:val="22"/>
          <w:szCs w:val="22"/>
          <w:lang w:val="en-GB"/>
        </w:rPr>
        <w:t xml:space="preserve"> </w:t>
      </w:r>
      <w:r w:rsidR="00DD3F1A" w:rsidRPr="001D6605">
        <w:rPr>
          <w:rFonts w:asciiTheme="majorHAnsi" w:hAnsiTheme="majorHAnsi" w:cstheme="majorHAnsi"/>
          <w:sz w:val="22"/>
          <w:szCs w:val="22"/>
          <w:lang w:val="en-GB"/>
        </w:rPr>
        <w:t>and transforms it into an experience of wonder</w:t>
      </w:r>
      <w:r w:rsidR="00B50FAF" w:rsidRPr="001D6605">
        <w:rPr>
          <w:rFonts w:asciiTheme="majorHAnsi" w:hAnsiTheme="majorHAnsi" w:cstheme="majorHAnsi"/>
          <w:sz w:val="22"/>
          <w:szCs w:val="22"/>
          <w:lang w:val="en-GB"/>
        </w:rPr>
        <w:t xml:space="preserve"> </w:t>
      </w:r>
      <w:r w:rsidR="00DD3F1A" w:rsidRPr="001D6605">
        <w:rPr>
          <w:rFonts w:asciiTheme="majorHAnsi" w:hAnsiTheme="majorHAnsi" w:cstheme="majorHAnsi"/>
          <w:sz w:val="22"/>
          <w:szCs w:val="22"/>
          <w:lang w:val="en-GB"/>
        </w:rPr>
        <w:t xml:space="preserve">that </w:t>
      </w:r>
      <w:r w:rsidR="000D0450" w:rsidRPr="001D6605">
        <w:rPr>
          <w:rFonts w:asciiTheme="majorHAnsi" w:hAnsiTheme="majorHAnsi" w:cstheme="majorHAnsi"/>
          <w:sz w:val="22"/>
          <w:szCs w:val="22"/>
          <w:lang w:val="en-GB"/>
        </w:rPr>
        <w:t>inspires</w:t>
      </w:r>
      <w:r w:rsidR="00DD3F1A" w:rsidRPr="001D6605">
        <w:rPr>
          <w:rFonts w:asciiTheme="majorHAnsi" w:hAnsiTheme="majorHAnsi" w:cstheme="majorHAnsi"/>
          <w:sz w:val="22"/>
          <w:szCs w:val="22"/>
          <w:lang w:val="en-GB"/>
        </w:rPr>
        <w:t xml:space="preserve"> app user</w:t>
      </w:r>
      <w:r w:rsidR="000D0450" w:rsidRPr="001D6605">
        <w:rPr>
          <w:rFonts w:asciiTheme="majorHAnsi" w:hAnsiTheme="majorHAnsi" w:cstheme="majorHAnsi"/>
          <w:sz w:val="22"/>
          <w:szCs w:val="22"/>
          <w:lang w:val="en-GB"/>
        </w:rPr>
        <w:t>s</w:t>
      </w:r>
      <w:r w:rsidR="00DD3F1A" w:rsidRPr="001D6605">
        <w:rPr>
          <w:rFonts w:asciiTheme="majorHAnsi" w:hAnsiTheme="majorHAnsi" w:cstheme="majorHAnsi"/>
          <w:sz w:val="22"/>
          <w:szCs w:val="22"/>
          <w:lang w:val="en-GB"/>
        </w:rPr>
        <w:t xml:space="preserve"> </w:t>
      </w:r>
      <w:r w:rsidR="00AE3C1A" w:rsidRPr="001D6605">
        <w:rPr>
          <w:rFonts w:asciiTheme="majorHAnsi" w:hAnsiTheme="majorHAnsi" w:cstheme="majorHAnsi"/>
          <w:sz w:val="22"/>
          <w:szCs w:val="22"/>
          <w:lang w:val="en-GB"/>
        </w:rPr>
        <w:t>to engage with the sky in new and novel ways.</w:t>
      </w:r>
      <w:r w:rsidR="00AE3C1A" w:rsidRPr="001D6605">
        <w:rPr>
          <w:rFonts w:asciiTheme="majorHAnsi" w:eastAsiaTheme="majorEastAsia" w:hAnsiTheme="majorHAnsi" w:cstheme="majorHAnsi"/>
          <w:sz w:val="22"/>
          <w:szCs w:val="22"/>
          <w:lang w:val="en-GB"/>
        </w:rPr>
        <w:t xml:space="preserve"> The app includes </w:t>
      </w:r>
      <w:r w:rsidR="00DD3F1A" w:rsidRPr="001D6605">
        <w:rPr>
          <w:rFonts w:asciiTheme="majorHAnsi" w:eastAsiaTheme="majorEastAsia" w:hAnsiTheme="majorHAnsi" w:cstheme="majorHAnsi"/>
          <w:sz w:val="22"/>
          <w:szCs w:val="22"/>
          <w:lang w:val="en-GB"/>
        </w:rPr>
        <w:t xml:space="preserve">a setting to </w:t>
      </w:r>
      <w:r w:rsidR="00AE3C1A" w:rsidRPr="001D6605">
        <w:rPr>
          <w:rFonts w:asciiTheme="majorHAnsi" w:eastAsiaTheme="majorEastAsia" w:hAnsiTheme="majorHAnsi" w:cstheme="majorHAnsi"/>
          <w:sz w:val="22"/>
          <w:szCs w:val="22"/>
          <w:lang w:val="en-GB"/>
        </w:rPr>
        <w:t>enable or disable</w:t>
      </w:r>
      <w:r w:rsidR="00DD3F1A" w:rsidRPr="001D6605">
        <w:rPr>
          <w:rFonts w:asciiTheme="majorHAnsi" w:eastAsiaTheme="majorEastAsia" w:hAnsiTheme="majorHAnsi" w:cstheme="majorHAnsi"/>
          <w:sz w:val="22"/>
          <w:szCs w:val="22"/>
          <w:lang w:val="en-GB"/>
        </w:rPr>
        <w:t xml:space="preserve"> identification of the great circles, constellation lines, and mytholog</w:t>
      </w:r>
      <w:r w:rsidR="000D0450" w:rsidRPr="001D6605">
        <w:rPr>
          <w:rFonts w:asciiTheme="majorHAnsi" w:eastAsiaTheme="majorEastAsia" w:hAnsiTheme="majorHAnsi" w:cstheme="majorHAnsi"/>
          <w:sz w:val="22"/>
          <w:szCs w:val="22"/>
          <w:lang w:val="en-GB"/>
        </w:rPr>
        <w:t xml:space="preserve">y (the </w:t>
      </w:r>
      <w:r w:rsidR="00FA4F3E" w:rsidRPr="001D6605">
        <w:rPr>
          <w:rFonts w:asciiTheme="majorHAnsi" w:eastAsiaTheme="majorEastAsia" w:hAnsiTheme="majorHAnsi" w:cstheme="majorHAnsi"/>
          <w:sz w:val="22"/>
          <w:szCs w:val="22"/>
          <w:lang w:val="en-GB"/>
        </w:rPr>
        <w:t>figures</w:t>
      </w:r>
      <w:r w:rsidR="00DD3F1A" w:rsidRPr="001D6605">
        <w:rPr>
          <w:rFonts w:asciiTheme="majorHAnsi" w:eastAsiaTheme="majorEastAsia" w:hAnsiTheme="majorHAnsi" w:cstheme="majorHAnsi"/>
          <w:sz w:val="22"/>
          <w:szCs w:val="22"/>
          <w:lang w:val="en-GB"/>
        </w:rPr>
        <w:t xml:space="preserve"> denoted by the constellation</w:t>
      </w:r>
      <w:r w:rsidR="000D0450" w:rsidRPr="001D6605">
        <w:rPr>
          <w:rFonts w:asciiTheme="majorHAnsi" w:eastAsiaTheme="majorEastAsia" w:hAnsiTheme="majorHAnsi" w:cstheme="majorHAnsi"/>
          <w:sz w:val="22"/>
          <w:szCs w:val="22"/>
          <w:lang w:val="en-GB"/>
        </w:rPr>
        <w:t>s)</w:t>
      </w:r>
      <w:r w:rsidR="00DD3F1A" w:rsidRPr="001D6605">
        <w:rPr>
          <w:rFonts w:asciiTheme="majorHAnsi" w:eastAsiaTheme="majorEastAsia" w:hAnsiTheme="majorHAnsi" w:cstheme="majorHAnsi"/>
          <w:sz w:val="22"/>
          <w:szCs w:val="22"/>
          <w:lang w:val="en-GB"/>
        </w:rPr>
        <w:t xml:space="preserve">, embodying the following </w:t>
      </w:r>
      <w:r w:rsidR="00EF2755" w:rsidRPr="001D6605">
        <w:rPr>
          <w:rFonts w:asciiTheme="majorHAnsi" w:eastAsiaTheme="majorEastAsia" w:hAnsiTheme="majorHAnsi" w:cstheme="majorHAnsi"/>
          <w:sz w:val="22"/>
          <w:szCs w:val="22"/>
          <w:lang w:val="en-GB"/>
        </w:rPr>
        <w:t>idea</w:t>
      </w:r>
      <w:r w:rsidR="00DD3F1A" w:rsidRPr="001D6605">
        <w:rPr>
          <w:rFonts w:asciiTheme="majorHAnsi" w:eastAsiaTheme="majorEastAsia" w:hAnsiTheme="majorHAnsi" w:cstheme="majorHAnsi"/>
          <w:sz w:val="22"/>
          <w:szCs w:val="22"/>
          <w:lang w:val="en-GB"/>
        </w:rPr>
        <w:t xml:space="preserve"> </w:t>
      </w:r>
      <w:r w:rsidR="00DD3F1A" w:rsidRPr="001D6605">
        <w:rPr>
          <w:rFonts w:asciiTheme="majorHAnsi" w:eastAsiaTheme="majorEastAsia" w:hAnsiTheme="majorHAnsi" w:cstheme="majorHAnsi"/>
          <w:sz w:val="22"/>
          <w:szCs w:val="22"/>
          <w:highlight w:val="yellow"/>
          <w:lang w:val="en-GB"/>
        </w:rPr>
        <w:t>from McCarthy</w:t>
      </w:r>
      <w:r w:rsidR="007870B8" w:rsidRPr="001D6605">
        <w:rPr>
          <w:rFonts w:asciiTheme="majorHAnsi" w:eastAsiaTheme="majorEastAsia" w:hAnsiTheme="majorHAnsi" w:cstheme="majorHAnsi"/>
          <w:sz w:val="22"/>
          <w:szCs w:val="22"/>
          <w:highlight w:val="yellow"/>
          <w:lang w:val="en-GB"/>
        </w:rPr>
        <w:t xml:space="preserve"> and others</w:t>
      </w:r>
      <w:r w:rsidR="00DD3F1A" w:rsidRPr="001D6605">
        <w:rPr>
          <w:rFonts w:asciiTheme="majorHAnsi" w:eastAsiaTheme="majorEastAsia" w:hAnsiTheme="majorHAnsi" w:cstheme="majorHAnsi"/>
          <w:sz w:val="22"/>
          <w:szCs w:val="22"/>
          <w:lang w:val="en-GB"/>
        </w:rPr>
        <w:t>:</w:t>
      </w:r>
    </w:p>
    <w:p w14:paraId="00E192C8" w14:textId="22BE5E69" w:rsidR="00DD3F1A" w:rsidRPr="001D6605" w:rsidRDefault="00DD3F1A" w:rsidP="00BC1B01">
      <w:pPr>
        <w:spacing w:before="120" w:after="120"/>
        <w:ind w:left="720"/>
        <w:rPr>
          <w:rFonts w:asciiTheme="majorHAnsi" w:eastAsiaTheme="majorEastAsia" w:hAnsiTheme="majorHAnsi" w:cstheme="majorHAnsi"/>
          <w:sz w:val="22"/>
          <w:szCs w:val="22"/>
          <w:lang w:val="en-GB"/>
        </w:rPr>
      </w:pPr>
      <w:r w:rsidRPr="001D6605">
        <w:rPr>
          <w:rFonts w:asciiTheme="majorHAnsi" w:eastAsiaTheme="majorEastAsia" w:hAnsiTheme="majorHAnsi" w:cstheme="majorHAnsi"/>
          <w:sz w:val="22"/>
          <w:szCs w:val="22"/>
          <w:lang w:val="en-GB"/>
        </w:rPr>
        <w:t>Enchantment engages with paradox and ambiguity, putting ‘being’ in play in an open world. This contributes to creating depth in a system or object that allows it to contain within it the possibility for complex, layered interpretation even the kind of interpretation that surprises the person interpreting.</w:t>
      </w:r>
      <w:r w:rsidR="00C43DE4" w:rsidRPr="001D6605">
        <w:rPr>
          <w:rStyle w:val="FootnoteReference"/>
          <w:rFonts w:asciiTheme="majorHAnsi" w:eastAsiaTheme="majorEastAsia" w:hAnsiTheme="majorHAnsi" w:cstheme="majorHAnsi"/>
          <w:sz w:val="22"/>
          <w:szCs w:val="22"/>
          <w:lang w:val="en-GB"/>
        </w:rPr>
        <w:footnoteReference w:id="8"/>
      </w:r>
    </w:p>
    <w:p w14:paraId="44FCEC5F" w14:textId="2AAA6E04" w:rsidR="000D0450" w:rsidRPr="001D6605" w:rsidRDefault="00921A51" w:rsidP="001D6605">
      <w:pPr>
        <w:spacing w:before="120" w:after="120"/>
        <w:rPr>
          <w:rFonts w:asciiTheme="majorHAnsi" w:hAnsiTheme="majorHAnsi" w:cstheme="majorHAnsi"/>
          <w:sz w:val="22"/>
          <w:szCs w:val="22"/>
          <w:lang w:val="en-GB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3BE4BB32" wp14:editId="11BE79E9">
                <wp:simplePos x="0" y="0"/>
                <wp:positionH relativeFrom="column">
                  <wp:posOffset>2509520</wp:posOffset>
                </wp:positionH>
                <wp:positionV relativeFrom="paragraph">
                  <wp:posOffset>1689303</wp:posOffset>
                </wp:positionV>
                <wp:extent cx="3429000" cy="330200"/>
                <wp:effectExtent l="0" t="0" r="0" b="0"/>
                <wp:wrapSquare wrapText="bothSides"/>
                <wp:docPr id="1727519083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429000" cy="33020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7BC6F837" w14:textId="5DCC1598" w:rsidR="00CC2C99" w:rsidRPr="002D41C5" w:rsidRDefault="00CC2C99" w:rsidP="00CC2C99">
                            <w:pPr>
                              <w:pStyle w:val="Caption"/>
                              <w:rPr>
                                <w:rFonts w:asciiTheme="majorHAnsi" w:hAnsiTheme="majorHAnsi" w:cstheme="majorHAnsi"/>
                                <w:noProof/>
                                <w:kern w:val="0"/>
                                <w:sz w:val="22"/>
                                <w:szCs w:val="22"/>
                              </w:rPr>
                            </w:pPr>
                            <w:r>
                              <w:t xml:space="preserve">Figure </w:t>
                            </w:r>
                            <w:r w:rsidRPr="00E66723">
                              <w:t>6. Image of Cygnus and Lyra constellations. Screenshot from Sky Guide app, 1 November 2023, 8:02 PM.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BE4BB32" id="_x0000_s1031" type="#_x0000_t202" style="position:absolute;margin-left:197.6pt;margin-top:133pt;width:270pt;height:26pt;z-index:2516858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" stroked="f">
                <v:textbox inset="0,0,0,0">
                  <w:txbxContent>
                    <w:p w14:paraId="7BC6F837" w14:textId="5DCC1598" w:rsidR="00CC2C99" w:rsidRPr="002D41C5" w:rsidRDefault="00CC2C99" w:rsidP="00CC2C99">
                      <w:pPr>
                        <w:pStyle w:val="Caption"/>
                        <w:rPr>
                          <w:rFonts w:asciiTheme="majorHAnsi" w:hAnsiTheme="majorHAnsi" w:cstheme="majorHAnsi"/>
                          <w:noProof/>
                          <w:kern w:val="0"/>
                          <w:sz w:val="22"/>
                          <w:szCs w:val="22"/>
                        </w:rPr>
                      </w:pPr>
                      <w:r>
                        <w:t xml:space="preserve">Figure </w:t>
                      </w:r>
                      <w:r w:rsidRPr="00E66723">
                        <w:t>6. Image of Cygnus and Lyra constellations. Screenshot from Sky Guide app, 1 November 2023, 8:02 PM.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Pr="001D6605">
        <w:rPr>
          <w:rFonts w:asciiTheme="majorHAnsi" w:hAnsiTheme="majorHAnsi" w:cstheme="majorHAnsi"/>
          <w:noProof/>
          <w:kern w:val="0"/>
          <w:sz w:val="22"/>
          <w:szCs w:val="22"/>
        </w:rPr>
        <w:drawing>
          <wp:anchor distT="0" distB="0" distL="114300" distR="114300" simplePos="0" relativeHeight="251683840" behindDoc="0" locked="0" layoutInCell="1" allowOverlap="1" wp14:anchorId="0737199F" wp14:editId="387DB37A">
            <wp:simplePos x="0" y="0"/>
            <wp:positionH relativeFrom="column">
              <wp:posOffset>2513330</wp:posOffset>
            </wp:positionH>
            <wp:positionV relativeFrom="paragraph">
              <wp:posOffset>25170</wp:posOffset>
            </wp:positionV>
            <wp:extent cx="3429000" cy="1585595"/>
            <wp:effectExtent l="0" t="0" r="0" b="1905"/>
            <wp:wrapSquare wrapText="bothSides"/>
            <wp:docPr id="1789151735" name="Picture 5" descr="A galaxy with stars and constellation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89151735" name="Picture 5" descr="A galaxy with stars and constellations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9000" cy="15855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AE3C1A" w:rsidRPr="001D6605">
        <w:rPr>
          <w:rFonts w:asciiTheme="majorHAnsi" w:hAnsiTheme="majorHAnsi" w:cstheme="majorHAnsi"/>
          <w:sz w:val="22"/>
          <w:szCs w:val="22"/>
          <w:lang w:val="en-GB"/>
        </w:rPr>
        <w:t>In addition to its visually stimulating presentation</w:t>
      </w:r>
      <w:r w:rsidR="00B50FAF" w:rsidRPr="001D6605">
        <w:rPr>
          <w:rFonts w:asciiTheme="majorHAnsi" w:hAnsiTheme="majorHAnsi" w:cstheme="majorHAnsi"/>
          <w:sz w:val="22"/>
          <w:szCs w:val="22"/>
          <w:lang w:val="en-GB"/>
        </w:rPr>
        <w:t xml:space="preserve"> </w:t>
      </w:r>
      <w:r w:rsidR="00B50FAF" w:rsidRPr="001D6605">
        <w:rPr>
          <w:rFonts w:asciiTheme="majorHAnsi" w:hAnsiTheme="majorHAnsi" w:cstheme="majorHAnsi"/>
          <w:sz w:val="22"/>
          <w:szCs w:val="22"/>
          <w:highlight w:val="magenta"/>
          <w:lang w:val="en-GB"/>
        </w:rPr>
        <w:t xml:space="preserve">(Fig. </w:t>
      </w:r>
      <w:r w:rsidR="00712897" w:rsidRPr="001D6605">
        <w:rPr>
          <w:rFonts w:asciiTheme="majorHAnsi" w:hAnsiTheme="majorHAnsi" w:cstheme="majorHAnsi"/>
          <w:sz w:val="22"/>
          <w:szCs w:val="22"/>
          <w:highlight w:val="magenta"/>
          <w:lang w:val="en-GB"/>
        </w:rPr>
        <w:t>6</w:t>
      </w:r>
      <w:r w:rsidR="00B50FAF" w:rsidRPr="001D6605">
        <w:rPr>
          <w:rFonts w:asciiTheme="majorHAnsi" w:hAnsiTheme="majorHAnsi" w:cstheme="majorHAnsi"/>
          <w:sz w:val="22"/>
          <w:szCs w:val="22"/>
          <w:highlight w:val="magenta"/>
          <w:lang w:val="en-GB"/>
        </w:rPr>
        <w:t>)</w:t>
      </w:r>
      <w:r w:rsidR="00AE3C1A" w:rsidRPr="001D6605">
        <w:rPr>
          <w:rFonts w:asciiTheme="majorHAnsi" w:hAnsiTheme="majorHAnsi" w:cstheme="majorHAnsi"/>
          <w:sz w:val="22"/>
          <w:szCs w:val="22"/>
          <w:lang w:val="en-GB"/>
        </w:rPr>
        <w:t xml:space="preserve">, Sky Guide </w:t>
      </w:r>
      <w:r w:rsidR="000D0450" w:rsidRPr="001D6605">
        <w:rPr>
          <w:rFonts w:asciiTheme="majorHAnsi" w:hAnsiTheme="majorHAnsi" w:cstheme="majorHAnsi"/>
          <w:sz w:val="22"/>
          <w:szCs w:val="22"/>
          <w:lang w:val="en-GB"/>
        </w:rPr>
        <w:t>features comp</w:t>
      </w:r>
      <w:r w:rsidR="00AE3C1A" w:rsidRPr="001D6605">
        <w:rPr>
          <w:rFonts w:asciiTheme="majorHAnsi" w:hAnsiTheme="majorHAnsi" w:cstheme="majorHAnsi"/>
          <w:sz w:val="22"/>
          <w:szCs w:val="22"/>
          <w:lang w:val="en-GB"/>
        </w:rPr>
        <w:t xml:space="preserve">lementary information </w:t>
      </w:r>
      <w:r w:rsidR="000D0450" w:rsidRPr="001D6605">
        <w:rPr>
          <w:rFonts w:asciiTheme="majorHAnsi" w:hAnsiTheme="majorHAnsi" w:cstheme="majorHAnsi"/>
          <w:sz w:val="22"/>
          <w:szCs w:val="22"/>
          <w:lang w:val="en-GB"/>
        </w:rPr>
        <w:t>for</w:t>
      </w:r>
      <w:r w:rsidR="00AE3C1A" w:rsidRPr="001D6605">
        <w:rPr>
          <w:rFonts w:asciiTheme="majorHAnsi" w:hAnsiTheme="majorHAnsi" w:cstheme="majorHAnsi"/>
          <w:sz w:val="22"/>
          <w:szCs w:val="22"/>
          <w:lang w:val="en-GB"/>
        </w:rPr>
        <w:t xml:space="preserve"> </w:t>
      </w:r>
      <w:r w:rsidR="000D0450" w:rsidRPr="001D6605">
        <w:rPr>
          <w:rFonts w:asciiTheme="majorHAnsi" w:hAnsiTheme="majorHAnsi" w:cstheme="majorHAnsi"/>
          <w:sz w:val="22"/>
          <w:szCs w:val="22"/>
          <w:lang w:val="en-GB"/>
        </w:rPr>
        <w:t>the history, mythology, and astronomy of the celestial bodies identified. Th</w:t>
      </w:r>
      <w:r w:rsidR="0058296F" w:rsidRPr="001D6605">
        <w:rPr>
          <w:rFonts w:asciiTheme="majorHAnsi" w:hAnsiTheme="majorHAnsi" w:cstheme="majorHAnsi"/>
          <w:sz w:val="22"/>
          <w:szCs w:val="22"/>
          <w:lang w:val="en-GB"/>
        </w:rPr>
        <w:t>e</w:t>
      </w:r>
      <w:r w:rsidR="000D0450" w:rsidRPr="001D6605">
        <w:rPr>
          <w:rFonts w:asciiTheme="majorHAnsi" w:hAnsiTheme="majorHAnsi" w:cstheme="majorHAnsi"/>
          <w:sz w:val="22"/>
          <w:szCs w:val="22"/>
          <w:lang w:val="en-GB"/>
        </w:rPr>
        <w:t xml:space="preserve"> app encourages an awareness of the stars while also inviting a state of wonder. It</w:t>
      </w:r>
      <w:r w:rsidR="00B50FAF" w:rsidRPr="001D6605">
        <w:rPr>
          <w:rFonts w:asciiTheme="majorHAnsi" w:hAnsiTheme="majorHAnsi" w:cstheme="majorHAnsi"/>
          <w:sz w:val="22"/>
          <w:szCs w:val="22"/>
          <w:lang w:val="en-GB"/>
        </w:rPr>
        <w:t xml:space="preserve"> also</w:t>
      </w:r>
      <w:r w:rsidR="000D0450" w:rsidRPr="001D6605">
        <w:rPr>
          <w:rFonts w:asciiTheme="majorHAnsi" w:hAnsiTheme="majorHAnsi" w:cstheme="majorHAnsi"/>
          <w:sz w:val="22"/>
          <w:szCs w:val="22"/>
          <w:lang w:val="en-GB"/>
        </w:rPr>
        <w:t xml:space="preserve"> served as a tool to reorient myself both at home in Boston and during my travels, ensuring that </w:t>
      </w:r>
      <w:r w:rsidR="00DD3F1A" w:rsidRPr="001D6605">
        <w:rPr>
          <w:rFonts w:asciiTheme="majorHAnsi" w:hAnsiTheme="majorHAnsi" w:cstheme="majorHAnsi"/>
          <w:sz w:val="22"/>
          <w:szCs w:val="22"/>
          <w:lang w:val="en-GB"/>
        </w:rPr>
        <w:t xml:space="preserve">the </w:t>
      </w:r>
      <w:r w:rsidR="000D0450" w:rsidRPr="001D6605">
        <w:rPr>
          <w:rFonts w:asciiTheme="majorHAnsi" w:hAnsiTheme="majorHAnsi" w:cstheme="majorHAnsi"/>
          <w:sz w:val="22"/>
          <w:szCs w:val="22"/>
          <w:lang w:val="en-GB"/>
        </w:rPr>
        <w:t xml:space="preserve">information I </w:t>
      </w:r>
      <w:r w:rsidR="00DD3F1A" w:rsidRPr="001D6605">
        <w:rPr>
          <w:rFonts w:asciiTheme="majorHAnsi" w:hAnsiTheme="majorHAnsi" w:cstheme="majorHAnsi"/>
          <w:sz w:val="22"/>
          <w:szCs w:val="22"/>
          <w:lang w:val="en-GB"/>
        </w:rPr>
        <w:t>record</w:t>
      </w:r>
      <w:r w:rsidR="000D0450" w:rsidRPr="001D6605">
        <w:rPr>
          <w:rFonts w:asciiTheme="majorHAnsi" w:hAnsiTheme="majorHAnsi" w:cstheme="majorHAnsi"/>
          <w:sz w:val="22"/>
          <w:szCs w:val="22"/>
          <w:lang w:val="en-GB"/>
        </w:rPr>
        <w:t>ed</w:t>
      </w:r>
      <w:r w:rsidR="00DD3F1A" w:rsidRPr="001D6605">
        <w:rPr>
          <w:rFonts w:asciiTheme="majorHAnsi" w:hAnsiTheme="majorHAnsi" w:cstheme="majorHAnsi"/>
          <w:sz w:val="22"/>
          <w:szCs w:val="22"/>
          <w:lang w:val="en-GB"/>
        </w:rPr>
        <w:t xml:space="preserve"> </w:t>
      </w:r>
      <w:r w:rsidR="000D0450" w:rsidRPr="001D6605">
        <w:rPr>
          <w:rFonts w:asciiTheme="majorHAnsi" w:hAnsiTheme="majorHAnsi" w:cstheme="majorHAnsi"/>
          <w:sz w:val="22"/>
          <w:szCs w:val="22"/>
          <w:lang w:val="en-GB"/>
        </w:rPr>
        <w:t>in</w:t>
      </w:r>
      <w:r w:rsidR="00DD3F1A" w:rsidRPr="001D6605">
        <w:rPr>
          <w:rFonts w:asciiTheme="majorHAnsi" w:hAnsiTheme="majorHAnsi" w:cstheme="majorHAnsi"/>
          <w:sz w:val="22"/>
          <w:szCs w:val="22"/>
          <w:lang w:val="en-GB"/>
        </w:rPr>
        <w:t xml:space="preserve"> my sky journal was </w:t>
      </w:r>
      <w:r w:rsidR="000D0450" w:rsidRPr="001D6605">
        <w:rPr>
          <w:rFonts w:asciiTheme="majorHAnsi" w:hAnsiTheme="majorHAnsi" w:cstheme="majorHAnsi"/>
          <w:sz w:val="22"/>
          <w:szCs w:val="22"/>
          <w:lang w:val="en-GB"/>
        </w:rPr>
        <w:t>accurate</w:t>
      </w:r>
      <w:r w:rsidR="00DD3F1A" w:rsidRPr="001D6605">
        <w:rPr>
          <w:rFonts w:asciiTheme="majorHAnsi" w:hAnsiTheme="majorHAnsi" w:cstheme="majorHAnsi"/>
          <w:sz w:val="22"/>
          <w:szCs w:val="22"/>
          <w:lang w:val="en-GB"/>
        </w:rPr>
        <w:t>.</w:t>
      </w:r>
    </w:p>
    <w:p w14:paraId="38417EA5" w14:textId="200BDE9A" w:rsidR="00AC6CDC" w:rsidRPr="001D6605" w:rsidRDefault="00AC6CDC" w:rsidP="00921A51">
      <w:pPr>
        <w:keepNext/>
        <w:autoSpaceDE w:val="0"/>
        <w:autoSpaceDN w:val="0"/>
        <w:adjustRightInd w:val="0"/>
        <w:rPr>
          <w:rFonts w:asciiTheme="majorHAnsi" w:hAnsiTheme="majorHAnsi" w:cstheme="majorHAnsi"/>
          <w:sz w:val="22"/>
          <w:szCs w:val="22"/>
        </w:rPr>
      </w:pPr>
    </w:p>
    <w:p w14:paraId="51D0445B" w14:textId="51DBF2B2" w:rsidR="005C2468" w:rsidRPr="001D6605" w:rsidRDefault="00CC4682" w:rsidP="00BC1B01">
      <w:pPr>
        <w:spacing w:before="120" w:after="120"/>
        <w:rPr>
          <w:rFonts w:asciiTheme="majorHAnsi" w:hAnsiTheme="majorHAnsi" w:cstheme="majorHAnsi"/>
          <w:b/>
          <w:bCs/>
          <w:sz w:val="22"/>
          <w:szCs w:val="22"/>
        </w:rPr>
      </w:pPr>
      <w:r w:rsidRPr="001D6605">
        <w:rPr>
          <w:rFonts w:asciiTheme="majorHAnsi" w:hAnsiTheme="majorHAnsi" w:cstheme="majorHAnsi"/>
          <w:b/>
          <w:bCs/>
          <w:sz w:val="22"/>
          <w:szCs w:val="22"/>
        </w:rPr>
        <w:t>Skyscapes</w:t>
      </w:r>
    </w:p>
    <w:p w14:paraId="52D927D7" w14:textId="1BD55F07" w:rsidR="00FB46B9" w:rsidRPr="001D6605" w:rsidRDefault="00CB0B75" w:rsidP="00BC1B01">
      <w:pPr>
        <w:spacing w:before="120" w:after="120"/>
        <w:rPr>
          <w:rFonts w:asciiTheme="majorHAnsi" w:eastAsia="Times New Roman" w:hAnsiTheme="majorHAnsi" w:cstheme="majorHAnsi"/>
          <w:sz w:val="22"/>
          <w:szCs w:val="22"/>
        </w:rPr>
      </w:pPr>
      <w:r w:rsidRPr="001D6605">
        <w:rPr>
          <w:rFonts w:asciiTheme="majorHAnsi" w:eastAsiaTheme="majorEastAsia" w:hAnsiTheme="majorHAnsi" w:cstheme="majorHAnsi"/>
          <w:sz w:val="22"/>
          <w:szCs w:val="22"/>
          <w:lang w:val="en-GB"/>
        </w:rPr>
        <w:t xml:space="preserve">This sky journal project </w:t>
      </w:r>
      <w:r w:rsidR="00687B1A" w:rsidRPr="001D6605">
        <w:rPr>
          <w:rFonts w:asciiTheme="majorHAnsi" w:eastAsiaTheme="majorEastAsia" w:hAnsiTheme="majorHAnsi" w:cstheme="majorHAnsi"/>
          <w:sz w:val="22"/>
          <w:szCs w:val="22"/>
          <w:lang w:val="en-GB"/>
        </w:rPr>
        <w:t>conveys the significance of</w:t>
      </w:r>
      <w:r w:rsidRPr="001D6605">
        <w:rPr>
          <w:rFonts w:asciiTheme="majorHAnsi" w:eastAsiaTheme="majorEastAsia" w:hAnsiTheme="majorHAnsi" w:cstheme="majorHAnsi"/>
          <w:sz w:val="22"/>
          <w:szCs w:val="22"/>
          <w:lang w:val="en-GB"/>
        </w:rPr>
        <w:t xml:space="preserve"> the skyscape</w:t>
      </w:r>
      <w:r w:rsidR="003E2143" w:rsidRPr="001D6605">
        <w:rPr>
          <w:rFonts w:asciiTheme="majorHAnsi" w:eastAsiaTheme="majorEastAsia" w:hAnsiTheme="majorHAnsi" w:cstheme="majorHAnsi"/>
          <w:sz w:val="22"/>
          <w:szCs w:val="22"/>
          <w:lang w:val="en-GB"/>
        </w:rPr>
        <w:t xml:space="preserve"> with respect to place. </w:t>
      </w:r>
      <w:proofErr w:type="spellStart"/>
      <w:r w:rsidR="003E2143" w:rsidRPr="001D6605">
        <w:rPr>
          <w:rFonts w:asciiTheme="majorHAnsi" w:eastAsiaTheme="majorEastAsia" w:hAnsiTheme="majorHAnsi" w:cstheme="majorHAnsi"/>
          <w:sz w:val="22"/>
          <w:szCs w:val="22"/>
          <w:lang w:val="en-GB"/>
        </w:rPr>
        <w:t>Acc</w:t>
      </w:r>
      <w:r w:rsidR="00541FAA" w:rsidRPr="001D6605">
        <w:rPr>
          <w:rFonts w:asciiTheme="majorHAnsi" w:eastAsia="Times New Roman" w:hAnsiTheme="majorHAnsi" w:cstheme="majorHAnsi"/>
          <w:sz w:val="22"/>
          <w:szCs w:val="22"/>
        </w:rPr>
        <w:t>ording</w:t>
      </w:r>
      <w:proofErr w:type="spellEnd"/>
      <w:r w:rsidR="00541FAA" w:rsidRPr="001D6605">
        <w:rPr>
          <w:rFonts w:asciiTheme="majorHAnsi" w:eastAsia="Times New Roman" w:hAnsiTheme="majorHAnsi" w:cstheme="majorHAnsi"/>
          <w:sz w:val="22"/>
          <w:szCs w:val="22"/>
        </w:rPr>
        <w:t xml:space="preserve"> to </w:t>
      </w:r>
      <w:r w:rsidR="004A0D71" w:rsidRPr="001D6605">
        <w:rPr>
          <w:rFonts w:asciiTheme="majorHAnsi" w:eastAsia="Times New Roman" w:hAnsiTheme="majorHAnsi" w:cstheme="majorHAnsi"/>
          <w:sz w:val="22"/>
          <w:szCs w:val="22"/>
        </w:rPr>
        <w:t xml:space="preserve">Fabio </w:t>
      </w:r>
      <w:r w:rsidR="00541FAA" w:rsidRPr="001D6605">
        <w:rPr>
          <w:rFonts w:asciiTheme="majorHAnsi" w:eastAsia="Times New Roman" w:hAnsiTheme="majorHAnsi" w:cstheme="majorHAnsi"/>
          <w:sz w:val="22"/>
          <w:szCs w:val="22"/>
        </w:rPr>
        <w:t xml:space="preserve">Silva, the term ‘skyscape’ refers </w:t>
      </w:r>
      <w:r w:rsidR="005823FF" w:rsidRPr="001D6605">
        <w:rPr>
          <w:rFonts w:asciiTheme="majorHAnsi" w:eastAsia="Times New Roman" w:hAnsiTheme="majorHAnsi" w:cstheme="majorHAnsi"/>
          <w:sz w:val="22"/>
          <w:szCs w:val="22"/>
        </w:rPr>
        <w:t>to the</w:t>
      </w:r>
      <w:r w:rsidR="00541FAA" w:rsidRPr="001D6605">
        <w:rPr>
          <w:rFonts w:asciiTheme="majorHAnsi" w:eastAsia="Times New Roman" w:hAnsiTheme="majorHAnsi" w:cstheme="majorHAnsi"/>
          <w:sz w:val="22"/>
          <w:szCs w:val="22"/>
        </w:rPr>
        <w:t xml:space="preserve"> cultural significance of the sky, including celestial bodies' impact on human beliefs, practices, time, and place</w:t>
      </w:r>
      <w:r w:rsidR="006C5E78" w:rsidRPr="001D6605">
        <w:rPr>
          <w:rFonts w:asciiTheme="majorHAnsi" w:eastAsia="Times New Roman" w:hAnsiTheme="majorHAnsi" w:cstheme="majorHAnsi"/>
          <w:sz w:val="22"/>
          <w:szCs w:val="22"/>
        </w:rPr>
        <w:t xml:space="preserve">; it </w:t>
      </w:r>
      <w:r w:rsidR="00541FAA" w:rsidRPr="001D6605">
        <w:rPr>
          <w:rFonts w:asciiTheme="majorHAnsi" w:eastAsia="Times New Roman" w:hAnsiTheme="majorHAnsi" w:cstheme="majorHAnsi"/>
          <w:sz w:val="22"/>
          <w:szCs w:val="22"/>
        </w:rPr>
        <w:t>is akin to related concepts like landscape and seascape</w:t>
      </w:r>
      <w:r w:rsidR="006C5E78" w:rsidRPr="001D6605">
        <w:rPr>
          <w:rFonts w:asciiTheme="majorHAnsi" w:eastAsia="Times New Roman" w:hAnsiTheme="majorHAnsi" w:cstheme="majorHAnsi"/>
          <w:sz w:val="22"/>
          <w:szCs w:val="22"/>
        </w:rPr>
        <w:t>.</w:t>
      </w:r>
      <w:r w:rsidR="00EF6B8E" w:rsidRPr="001D6605">
        <w:rPr>
          <w:rStyle w:val="FootnoteReference"/>
          <w:rFonts w:asciiTheme="majorHAnsi" w:eastAsia="Times New Roman" w:hAnsiTheme="majorHAnsi" w:cstheme="majorHAnsi"/>
          <w:sz w:val="22"/>
          <w:szCs w:val="22"/>
        </w:rPr>
        <w:footnoteReference w:id="9"/>
      </w:r>
      <w:r w:rsidR="00541FAA" w:rsidRPr="001D6605">
        <w:rPr>
          <w:rFonts w:asciiTheme="majorHAnsi" w:eastAsia="Times New Roman" w:hAnsiTheme="majorHAnsi" w:cstheme="majorHAnsi"/>
          <w:sz w:val="22"/>
          <w:szCs w:val="22"/>
        </w:rPr>
        <w:t xml:space="preserve"> </w:t>
      </w:r>
      <w:r w:rsidR="00112316" w:rsidRPr="001D6605">
        <w:rPr>
          <w:rFonts w:asciiTheme="majorHAnsi" w:eastAsia="Times New Roman" w:hAnsiTheme="majorHAnsi" w:cstheme="majorHAnsi"/>
          <w:sz w:val="22"/>
          <w:szCs w:val="22"/>
        </w:rPr>
        <w:t xml:space="preserve">As Campion notes in </w:t>
      </w:r>
      <w:r w:rsidR="00112316" w:rsidRPr="001D6605">
        <w:rPr>
          <w:rFonts w:asciiTheme="majorHAnsi" w:eastAsia="Times New Roman" w:hAnsiTheme="majorHAnsi" w:cstheme="majorHAnsi"/>
          <w:i/>
          <w:iCs/>
          <w:sz w:val="22"/>
          <w:szCs w:val="22"/>
          <w:highlight w:val="yellow"/>
        </w:rPr>
        <w:t>Skyscapes</w:t>
      </w:r>
      <w:r w:rsidR="00112316" w:rsidRPr="001D6605">
        <w:rPr>
          <w:rFonts w:asciiTheme="majorHAnsi" w:eastAsia="Times New Roman" w:hAnsiTheme="majorHAnsi" w:cstheme="majorHAnsi"/>
          <w:sz w:val="22"/>
          <w:szCs w:val="22"/>
        </w:rPr>
        <w:t>, ‘</w:t>
      </w:r>
      <w:r w:rsidR="00112316" w:rsidRPr="001D6605">
        <w:rPr>
          <w:rFonts w:asciiTheme="majorHAnsi" w:eastAsia="Times New Roman" w:hAnsiTheme="majorHAnsi" w:cstheme="majorHAnsi"/>
          <w:kern w:val="0"/>
          <w:sz w:val="22"/>
          <w:szCs w:val="22"/>
          <w14:ligatures w14:val="none"/>
        </w:rPr>
        <w:t>landscapes do not exist without skyscapes’</w:t>
      </w:r>
      <w:r w:rsidR="006C5E78" w:rsidRPr="001D6605">
        <w:rPr>
          <w:rFonts w:asciiTheme="majorHAnsi" w:eastAsia="Times New Roman" w:hAnsiTheme="majorHAnsi" w:cstheme="majorHAnsi"/>
          <w:kern w:val="0"/>
          <w:sz w:val="22"/>
          <w:szCs w:val="22"/>
          <w14:ligatures w14:val="none"/>
        </w:rPr>
        <w:t>.</w:t>
      </w:r>
      <w:r w:rsidR="00C83AD8" w:rsidRPr="001D6605">
        <w:rPr>
          <w:rStyle w:val="FootnoteReference"/>
          <w:rFonts w:asciiTheme="majorHAnsi" w:eastAsia="Times New Roman" w:hAnsiTheme="majorHAnsi" w:cstheme="majorHAnsi"/>
          <w:kern w:val="0"/>
          <w:sz w:val="22"/>
          <w:szCs w:val="22"/>
          <w14:ligatures w14:val="none"/>
        </w:rPr>
        <w:footnoteReference w:id="10"/>
      </w:r>
      <w:r w:rsidR="00112316" w:rsidRPr="001D6605">
        <w:rPr>
          <w:rFonts w:asciiTheme="majorHAnsi" w:eastAsia="Times New Roman" w:hAnsiTheme="majorHAnsi" w:cstheme="majorHAnsi"/>
          <w:kern w:val="0"/>
          <w:sz w:val="22"/>
          <w:szCs w:val="22"/>
          <w14:ligatures w14:val="none"/>
        </w:rPr>
        <w:t xml:space="preserve"> </w:t>
      </w:r>
      <w:r w:rsidR="006E3A3C" w:rsidRPr="001D6605">
        <w:rPr>
          <w:rFonts w:asciiTheme="majorHAnsi" w:eastAsia="Times New Roman" w:hAnsiTheme="majorHAnsi" w:cstheme="majorHAnsi"/>
          <w:sz w:val="22"/>
          <w:szCs w:val="22"/>
        </w:rPr>
        <w:t xml:space="preserve">Over the past month, I have observed </w:t>
      </w:r>
      <w:r w:rsidR="005C1086" w:rsidRPr="001D6605">
        <w:rPr>
          <w:rFonts w:asciiTheme="majorHAnsi" w:eastAsia="Times New Roman" w:hAnsiTheme="majorHAnsi" w:cstheme="majorHAnsi"/>
          <w:sz w:val="22"/>
          <w:szCs w:val="22"/>
        </w:rPr>
        <w:t xml:space="preserve">the planet Jupiter, amongst other celestial bodies, from multiple places, including </w:t>
      </w:r>
      <w:r w:rsidR="00F650CD" w:rsidRPr="001D6605">
        <w:rPr>
          <w:rFonts w:asciiTheme="majorHAnsi" w:eastAsia="Times New Roman" w:hAnsiTheme="majorHAnsi" w:cstheme="majorHAnsi"/>
          <w:sz w:val="22"/>
          <w:szCs w:val="22"/>
        </w:rPr>
        <w:t>c</w:t>
      </w:r>
      <w:r w:rsidR="005C1086" w:rsidRPr="001D6605">
        <w:rPr>
          <w:rFonts w:asciiTheme="majorHAnsi" w:eastAsia="Times New Roman" w:hAnsiTheme="majorHAnsi" w:cstheme="majorHAnsi"/>
          <w:sz w:val="22"/>
          <w:szCs w:val="22"/>
        </w:rPr>
        <w:t>it</w:t>
      </w:r>
      <w:r w:rsidR="00112316" w:rsidRPr="001D6605">
        <w:rPr>
          <w:rFonts w:asciiTheme="majorHAnsi" w:eastAsia="Times New Roman" w:hAnsiTheme="majorHAnsi" w:cstheme="majorHAnsi"/>
          <w:sz w:val="22"/>
          <w:szCs w:val="22"/>
        </w:rPr>
        <w:t>y</w:t>
      </w:r>
      <w:r w:rsidR="005823FF" w:rsidRPr="001D6605">
        <w:rPr>
          <w:rFonts w:asciiTheme="majorHAnsi" w:eastAsia="Times New Roman" w:hAnsiTheme="majorHAnsi" w:cstheme="majorHAnsi"/>
          <w:sz w:val="22"/>
          <w:szCs w:val="22"/>
        </w:rPr>
        <w:t xml:space="preserve"> and </w:t>
      </w:r>
      <w:r w:rsidR="005C1086" w:rsidRPr="001D6605">
        <w:rPr>
          <w:rFonts w:asciiTheme="majorHAnsi" w:eastAsia="Times New Roman" w:hAnsiTheme="majorHAnsi" w:cstheme="majorHAnsi"/>
          <w:sz w:val="22"/>
          <w:szCs w:val="22"/>
        </w:rPr>
        <w:t>countryside</w:t>
      </w:r>
      <w:r w:rsidR="00F650CD" w:rsidRPr="001D6605">
        <w:rPr>
          <w:rFonts w:asciiTheme="majorHAnsi" w:eastAsia="Times New Roman" w:hAnsiTheme="majorHAnsi" w:cstheme="majorHAnsi"/>
          <w:sz w:val="22"/>
          <w:szCs w:val="22"/>
        </w:rPr>
        <w:t xml:space="preserve">, and </w:t>
      </w:r>
      <w:r w:rsidR="005823FF" w:rsidRPr="001D6605">
        <w:rPr>
          <w:rFonts w:asciiTheme="majorHAnsi" w:eastAsia="Times New Roman" w:hAnsiTheme="majorHAnsi" w:cstheme="majorHAnsi"/>
          <w:sz w:val="22"/>
          <w:szCs w:val="22"/>
        </w:rPr>
        <w:t>even from</w:t>
      </w:r>
      <w:r w:rsidR="00F650CD" w:rsidRPr="001D6605">
        <w:rPr>
          <w:rFonts w:asciiTheme="majorHAnsi" w:eastAsia="Times New Roman" w:hAnsiTheme="majorHAnsi" w:cstheme="majorHAnsi"/>
          <w:sz w:val="22"/>
          <w:szCs w:val="22"/>
        </w:rPr>
        <w:t xml:space="preserve"> the air above the ocean.</w:t>
      </w:r>
      <w:r w:rsidR="00F56996" w:rsidRPr="001D6605">
        <w:rPr>
          <w:rFonts w:asciiTheme="majorHAnsi" w:eastAsia="Times New Roman" w:hAnsiTheme="majorHAnsi" w:cstheme="majorHAnsi"/>
          <w:sz w:val="22"/>
          <w:szCs w:val="22"/>
        </w:rPr>
        <w:t xml:space="preserve"> Each of these places </w:t>
      </w:r>
      <w:r w:rsidR="003E4161" w:rsidRPr="001D6605">
        <w:rPr>
          <w:rFonts w:asciiTheme="majorHAnsi" w:eastAsia="Times New Roman" w:hAnsiTheme="majorHAnsi" w:cstheme="majorHAnsi"/>
          <w:sz w:val="22"/>
          <w:szCs w:val="22"/>
        </w:rPr>
        <w:t>provides</w:t>
      </w:r>
      <w:r w:rsidR="00F56996" w:rsidRPr="001D6605">
        <w:rPr>
          <w:rFonts w:asciiTheme="majorHAnsi" w:eastAsia="Times New Roman" w:hAnsiTheme="majorHAnsi" w:cstheme="majorHAnsi"/>
          <w:sz w:val="22"/>
          <w:szCs w:val="22"/>
        </w:rPr>
        <w:t xml:space="preserve"> a unique perspective</w:t>
      </w:r>
      <w:r w:rsidR="00BD72F1" w:rsidRPr="001D6605">
        <w:rPr>
          <w:rFonts w:asciiTheme="majorHAnsi" w:eastAsia="Times New Roman" w:hAnsiTheme="majorHAnsi" w:cstheme="majorHAnsi"/>
          <w:sz w:val="22"/>
          <w:szCs w:val="22"/>
        </w:rPr>
        <w:t>—</w:t>
      </w:r>
      <w:r w:rsidR="001274AB" w:rsidRPr="001D6605">
        <w:rPr>
          <w:rFonts w:asciiTheme="majorHAnsi" w:eastAsia="Times New Roman" w:hAnsiTheme="majorHAnsi" w:cstheme="majorHAnsi"/>
          <w:sz w:val="22"/>
          <w:szCs w:val="22"/>
        </w:rPr>
        <w:t>or frame</w:t>
      </w:r>
      <w:r w:rsidR="00BD72F1" w:rsidRPr="001D6605">
        <w:rPr>
          <w:rFonts w:asciiTheme="majorHAnsi" w:eastAsia="Times New Roman" w:hAnsiTheme="majorHAnsi" w:cstheme="majorHAnsi"/>
          <w:sz w:val="22"/>
          <w:szCs w:val="22"/>
        </w:rPr>
        <w:t>—</w:t>
      </w:r>
      <w:r w:rsidR="00F56996" w:rsidRPr="001D6605">
        <w:rPr>
          <w:rFonts w:asciiTheme="majorHAnsi" w:eastAsia="Times New Roman" w:hAnsiTheme="majorHAnsi" w:cstheme="majorHAnsi"/>
          <w:sz w:val="22"/>
          <w:szCs w:val="22"/>
        </w:rPr>
        <w:t>from which to perceive</w:t>
      </w:r>
      <w:r w:rsidR="009D15E6" w:rsidRPr="001D6605">
        <w:rPr>
          <w:rFonts w:asciiTheme="majorHAnsi" w:eastAsia="Times New Roman" w:hAnsiTheme="majorHAnsi" w:cstheme="majorHAnsi"/>
          <w:sz w:val="22"/>
          <w:szCs w:val="22"/>
        </w:rPr>
        <w:t>,</w:t>
      </w:r>
      <w:r w:rsidR="00F56996" w:rsidRPr="001D6605">
        <w:rPr>
          <w:rFonts w:asciiTheme="majorHAnsi" w:eastAsia="Times New Roman" w:hAnsiTheme="majorHAnsi" w:cstheme="majorHAnsi"/>
          <w:sz w:val="22"/>
          <w:szCs w:val="22"/>
        </w:rPr>
        <w:t xml:space="preserve"> experience</w:t>
      </w:r>
      <w:r w:rsidR="009D15E6" w:rsidRPr="001D6605">
        <w:rPr>
          <w:rFonts w:asciiTheme="majorHAnsi" w:eastAsia="Times New Roman" w:hAnsiTheme="majorHAnsi" w:cstheme="majorHAnsi"/>
          <w:sz w:val="22"/>
          <w:szCs w:val="22"/>
        </w:rPr>
        <w:t>, and depend upon</w:t>
      </w:r>
      <w:r w:rsidR="00F56996" w:rsidRPr="001D6605">
        <w:rPr>
          <w:rFonts w:asciiTheme="majorHAnsi" w:eastAsia="Times New Roman" w:hAnsiTheme="majorHAnsi" w:cstheme="majorHAnsi"/>
          <w:sz w:val="22"/>
          <w:szCs w:val="22"/>
        </w:rPr>
        <w:t xml:space="preserve"> the skyscape.</w:t>
      </w:r>
      <w:r w:rsidR="009D15E6" w:rsidRPr="001D6605">
        <w:rPr>
          <w:rFonts w:asciiTheme="majorHAnsi" w:eastAsia="Times New Roman" w:hAnsiTheme="majorHAnsi" w:cstheme="majorHAnsi"/>
          <w:sz w:val="22"/>
          <w:szCs w:val="22"/>
        </w:rPr>
        <w:t xml:space="preserve"> </w:t>
      </w:r>
    </w:p>
    <w:p w14:paraId="30517D8E" w14:textId="37F0E6B1" w:rsidR="00DE3F77" w:rsidRPr="00921A51" w:rsidRDefault="00921A51" w:rsidP="00921A51">
      <w:pPr>
        <w:shd w:val="clear" w:color="auto" w:fill="FFFFFF" w:themeFill="background1"/>
        <w:spacing w:before="120" w:after="120"/>
        <w:ind w:firstLine="720"/>
        <w:rPr>
          <w:rFonts w:asciiTheme="majorHAnsi" w:eastAsia="Times New Roman" w:hAnsiTheme="majorHAnsi" w:cstheme="majorHAnsi"/>
          <w:kern w:val="0"/>
          <w:sz w:val="22"/>
          <w:szCs w:val="22"/>
          <w14:ligatures w14:val="none"/>
        </w:rPr>
      </w:pPr>
      <w:r w:rsidRPr="001D6605">
        <w:rPr>
          <w:rFonts w:asciiTheme="majorHAnsi" w:hAnsiTheme="majorHAnsi" w:cstheme="majorHAnsi"/>
          <w:noProof/>
          <w:kern w:val="0"/>
          <w:sz w:val="22"/>
          <w:szCs w:val="22"/>
        </w:rPr>
        <w:lastRenderedPageBreak/>
        <w:drawing>
          <wp:anchor distT="0" distB="0" distL="114300" distR="114300" simplePos="0" relativeHeight="251686912" behindDoc="0" locked="0" layoutInCell="1" allowOverlap="1" wp14:anchorId="40EEC5B8" wp14:editId="68B3101A">
            <wp:simplePos x="0" y="0"/>
            <wp:positionH relativeFrom="column">
              <wp:posOffset>2693035</wp:posOffset>
            </wp:positionH>
            <wp:positionV relativeFrom="paragraph">
              <wp:posOffset>1069975</wp:posOffset>
            </wp:positionV>
            <wp:extent cx="3657600" cy="2743200"/>
            <wp:effectExtent l="0" t="0" r="0" b="0"/>
            <wp:wrapSquare wrapText="bothSides"/>
            <wp:docPr id="773469371" name="Picture 6" descr="A dark sky with star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73469371" name="Picture 6" descr="A dark sky with stars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3657600" cy="2743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AD426C" w:rsidRPr="001D6605">
        <w:rPr>
          <w:rFonts w:asciiTheme="majorHAnsi" w:eastAsia="Times New Roman" w:hAnsiTheme="majorHAnsi" w:cstheme="majorHAnsi"/>
          <w:kern w:val="0"/>
          <w:sz w:val="22"/>
          <w:szCs w:val="22"/>
          <w14:ligatures w14:val="none"/>
        </w:rPr>
        <w:t>‘Different cultures might have “access” to the same sky but “see” completely different skyscapes’</w:t>
      </w:r>
      <w:r w:rsidR="00AD426C" w:rsidRPr="001D6605">
        <w:rPr>
          <w:rFonts w:asciiTheme="majorHAnsi" w:eastAsia="Times New Roman" w:hAnsiTheme="majorHAnsi" w:cstheme="majorHAnsi"/>
          <w:kern w:val="0"/>
          <w:sz w:val="22"/>
          <w:szCs w:val="22"/>
          <w:highlight w:val="yellow"/>
          <w14:ligatures w14:val="none"/>
        </w:rPr>
        <w:t>, notes Silva</w:t>
      </w:r>
      <w:r w:rsidR="006C5E78" w:rsidRPr="001D6605">
        <w:rPr>
          <w:rFonts w:asciiTheme="majorHAnsi" w:eastAsia="Times New Roman" w:hAnsiTheme="majorHAnsi" w:cstheme="majorHAnsi"/>
          <w:kern w:val="0"/>
          <w:sz w:val="22"/>
          <w:szCs w:val="22"/>
          <w:highlight w:val="yellow"/>
          <w14:ligatures w14:val="none"/>
        </w:rPr>
        <w:t>.</w:t>
      </w:r>
      <w:r w:rsidR="009229C0" w:rsidRPr="001D6605">
        <w:rPr>
          <w:rStyle w:val="FootnoteReference"/>
          <w:rFonts w:asciiTheme="majorHAnsi" w:eastAsia="Times New Roman" w:hAnsiTheme="majorHAnsi" w:cstheme="majorHAnsi"/>
          <w:kern w:val="0"/>
          <w:sz w:val="22"/>
          <w:szCs w:val="22"/>
          <w:highlight w:val="yellow"/>
          <w14:ligatures w14:val="none"/>
        </w:rPr>
        <w:footnoteReference w:id="11"/>
      </w:r>
      <w:r w:rsidR="00AD426C" w:rsidRPr="001D6605">
        <w:rPr>
          <w:rFonts w:asciiTheme="majorHAnsi" w:eastAsia="Times New Roman" w:hAnsiTheme="majorHAnsi" w:cstheme="majorHAnsi"/>
          <w:kern w:val="0"/>
          <w:sz w:val="22"/>
          <w:szCs w:val="22"/>
          <w:highlight w:val="yellow"/>
          <w14:ligatures w14:val="none"/>
        </w:rPr>
        <w:t xml:space="preserve"> </w:t>
      </w:r>
      <w:r w:rsidR="00D7733A" w:rsidRPr="001D6605">
        <w:rPr>
          <w:rFonts w:asciiTheme="majorHAnsi" w:eastAsia="Times New Roman" w:hAnsiTheme="majorHAnsi" w:cstheme="majorHAnsi"/>
          <w:kern w:val="0"/>
          <w:sz w:val="22"/>
          <w:szCs w:val="22"/>
          <w14:ligatures w14:val="none"/>
        </w:rPr>
        <w:t>This was starkly evidenced in my</w:t>
      </w:r>
      <w:r w:rsidR="00D86D7E" w:rsidRPr="001D6605">
        <w:rPr>
          <w:rFonts w:asciiTheme="majorHAnsi" w:eastAsia="Times New Roman" w:hAnsiTheme="majorHAnsi" w:cstheme="majorHAnsi"/>
          <w:kern w:val="0"/>
          <w:sz w:val="22"/>
          <w:szCs w:val="22"/>
          <w14:ligatures w14:val="none"/>
        </w:rPr>
        <w:t xml:space="preserve"> recent</w:t>
      </w:r>
      <w:r w:rsidR="00D7733A" w:rsidRPr="001D6605">
        <w:rPr>
          <w:rFonts w:asciiTheme="majorHAnsi" w:eastAsia="Times New Roman" w:hAnsiTheme="majorHAnsi" w:cstheme="majorHAnsi"/>
          <w:kern w:val="0"/>
          <w:sz w:val="22"/>
          <w:szCs w:val="22"/>
          <w14:ligatures w14:val="none"/>
        </w:rPr>
        <w:t xml:space="preserve"> travels</w:t>
      </w:r>
      <w:r w:rsidR="00E02418" w:rsidRPr="001D6605">
        <w:rPr>
          <w:rFonts w:asciiTheme="majorHAnsi" w:eastAsia="Times New Roman" w:hAnsiTheme="majorHAnsi" w:cstheme="majorHAnsi"/>
          <w:kern w:val="0"/>
          <w:sz w:val="22"/>
          <w:szCs w:val="22"/>
          <w14:ligatures w14:val="none"/>
        </w:rPr>
        <w:t xml:space="preserve">. </w:t>
      </w:r>
      <w:r w:rsidR="00C87D0C" w:rsidRPr="001D6605">
        <w:rPr>
          <w:rFonts w:asciiTheme="majorHAnsi" w:eastAsia="Times New Roman" w:hAnsiTheme="majorHAnsi" w:cstheme="majorHAnsi"/>
          <w:kern w:val="0"/>
          <w:sz w:val="22"/>
          <w:szCs w:val="22"/>
          <w14:ligatures w14:val="none"/>
        </w:rPr>
        <w:t xml:space="preserve">When I </w:t>
      </w:r>
      <w:r w:rsidR="005F72B0" w:rsidRPr="001D6605">
        <w:rPr>
          <w:rFonts w:asciiTheme="majorHAnsi" w:eastAsia="Times New Roman" w:hAnsiTheme="majorHAnsi" w:cstheme="majorHAnsi"/>
          <w:kern w:val="0"/>
          <w:sz w:val="22"/>
          <w:szCs w:val="22"/>
          <w14:ligatures w14:val="none"/>
        </w:rPr>
        <w:t>visited</w:t>
      </w:r>
      <w:r w:rsidR="00C87D0C" w:rsidRPr="001D6605">
        <w:rPr>
          <w:rFonts w:asciiTheme="majorHAnsi" w:eastAsia="Times New Roman" w:hAnsiTheme="majorHAnsi" w:cstheme="majorHAnsi"/>
          <w:kern w:val="0"/>
          <w:sz w:val="22"/>
          <w:szCs w:val="22"/>
          <w14:ligatures w14:val="none"/>
        </w:rPr>
        <w:t xml:space="preserve"> </w:t>
      </w:r>
      <w:r w:rsidR="00AF7039" w:rsidRPr="001D6605">
        <w:rPr>
          <w:rFonts w:asciiTheme="majorHAnsi" w:eastAsia="Times New Roman" w:hAnsiTheme="majorHAnsi" w:cstheme="majorHAnsi"/>
          <w:kern w:val="0"/>
          <w:sz w:val="22"/>
          <w:szCs w:val="22"/>
          <w14:ligatures w14:val="none"/>
        </w:rPr>
        <w:t xml:space="preserve">Winston-Salem, </w:t>
      </w:r>
      <w:r w:rsidR="00BF5849" w:rsidRPr="001D6605">
        <w:rPr>
          <w:rFonts w:asciiTheme="majorHAnsi" w:eastAsia="Times New Roman" w:hAnsiTheme="majorHAnsi" w:cstheme="majorHAnsi"/>
          <w:kern w:val="0"/>
          <w:sz w:val="22"/>
          <w:szCs w:val="22"/>
          <w14:ligatures w14:val="none"/>
        </w:rPr>
        <w:t xml:space="preserve">a small city in </w:t>
      </w:r>
      <w:r w:rsidR="00AF7039" w:rsidRPr="001D6605">
        <w:rPr>
          <w:rFonts w:asciiTheme="majorHAnsi" w:eastAsia="Times New Roman" w:hAnsiTheme="majorHAnsi" w:cstheme="majorHAnsi"/>
          <w:kern w:val="0"/>
          <w:sz w:val="22"/>
          <w:szCs w:val="22"/>
          <w14:ligatures w14:val="none"/>
        </w:rPr>
        <w:t xml:space="preserve">North Carolina, I </w:t>
      </w:r>
      <w:r w:rsidR="00EC4548" w:rsidRPr="001D6605">
        <w:rPr>
          <w:rFonts w:asciiTheme="majorHAnsi" w:eastAsia="Times New Roman" w:hAnsiTheme="majorHAnsi" w:cstheme="majorHAnsi"/>
          <w:kern w:val="0"/>
          <w:sz w:val="22"/>
          <w:szCs w:val="22"/>
          <w14:ligatures w14:val="none"/>
        </w:rPr>
        <w:t xml:space="preserve">was excited to see more celestial bodies than I typically would in </w:t>
      </w:r>
      <w:r w:rsidR="00BF5849" w:rsidRPr="001D6605">
        <w:rPr>
          <w:rFonts w:asciiTheme="majorHAnsi" w:eastAsia="Times New Roman" w:hAnsiTheme="majorHAnsi" w:cstheme="majorHAnsi"/>
          <w:kern w:val="0"/>
          <w:sz w:val="22"/>
          <w:szCs w:val="22"/>
          <w14:ligatures w14:val="none"/>
        </w:rPr>
        <w:t>Boston</w:t>
      </w:r>
      <w:r w:rsidR="00EC4548" w:rsidRPr="001D6605">
        <w:rPr>
          <w:rFonts w:asciiTheme="majorHAnsi" w:eastAsia="Times New Roman" w:hAnsiTheme="majorHAnsi" w:cstheme="majorHAnsi"/>
          <w:kern w:val="0"/>
          <w:sz w:val="22"/>
          <w:szCs w:val="22"/>
          <w14:ligatures w14:val="none"/>
        </w:rPr>
        <w:t xml:space="preserve">. Then I </w:t>
      </w:r>
      <w:r w:rsidR="005F72B0" w:rsidRPr="001D6605">
        <w:rPr>
          <w:rFonts w:asciiTheme="majorHAnsi" w:eastAsia="Times New Roman" w:hAnsiTheme="majorHAnsi" w:cstheme="majorHAnsi"/>
          <w:kern w:val="0"/>
          <w:sz w:val="22"/>
          <w:szCs w:val="22"/>
          <w14:ligatures w14:val="none"/>
        </w:rPr>
        <w:t xml:space="preserve">spent a couple of nights </w:t>
      </w:r>
      <w:r w:rsidR="00BF5849" w:rsidRPr="001D6605">
        <w:rPr>
          <w:rFonts w:asciiTheme="majorHAnsi" w:eastAsia="Times New Roman" w:hAnsiTheme="majorHAnsi" w:cstheme="majorHAnsi"/>
          <w:kern w:val="0"/>
          <w:sz w:val="22"/>
          <w:szCs w:val="22"/>
          <w14:ligatures w14:val="none"/>
        </w:rPr>
        <w:t xml:space="preserve">at a mountain resort in </w:t>
      </w:r>
      <w:r w:rsidR="00C87D0C" w:rsidRPr="001D6605">
        <w:rPr>
          <w:rFonts w:asciiTheme="majorHAnsi" w:eastAsia="Times New Roman" w:hAnsiTheme="majorHAnsi" w:cstheme="majorHAnsi"/>
          <w:kern w:val="0"/>
          <w:sz w:val="22"/>
          <w:szCs w:val="22"/>
          <w14:ligatures w14:val="none"/>
        </w:rPr>
        <w:t xml:space="preserve">Dahlonega, Georgia, </w:t>
      </w:r>
      <w:r w:rsidR="00EC4548" w:rsidRPr="001D6605">
        <w:rPr>
          <w:rFonts w:asciiTheme="majorHAnsi" w:eastAsia="Times New Roman" w:hAnsiTheme="majorHAnsi" w:cstheme="majorHAnsi"/>
          <w:kern w:val="0"/>
          <w:sz w:val="22"/>
          <w:szCs w:val="22"/>
          <w14:ligatures w14:val="none"/>
        </w:rPr>
        <w:t>where I</w:t>
      </w:r>
      <w:r w:rsidR="00C87D0C" w:rsidRPr="001D6605">
        <w:rPr>
          <w:rFonts w:asciiTheme="majorHAnsi" w:eastAsia="Times New Roman" w:hAnsiTheme="majorHAnsi" w:cstheme="majorHAnsi"/>
          <w:kern w:val="0"/>
          <w:sz w:val="22"/>
          <w:szCs w:val="22"/>
          <w14:ligatures w14:val="none"/>
        </w:rPr>
        <w:t xml:space="preserve"> was </w:t>
      </w:r>
      <w:r w:rsidR="005768B8" w:rsidRPr="001D6605">
        <w:rPr>
          <w:rFonts w:asciiTheme="majorHAnsi" w:eastAsia="Times New Roman" w:hAnsiTheme="majorHAnsi" w:cstheme="majorHAnsi"/>
          <w:kern w:val="0"/>
          <w:sz w:val="22"/>
          <w:szCs w:val="22"/>
          <w14:ligatures w14:val="none"/>
        </w:rPr>
        <w:t xml:space="preserve">amazed </w:t>
      </w:r>
      <w:r w:rsidR="00C87D0C" w:rsidRPr="001D6605">
        <w:rPr>
          <w:rFonts w:asciiTheme="majorHAnsi" w:eastAsia="Times New Roman" w:hAnsiTheme="majorHAnsi" w:cstheme="majorHAnsi"/>
          <w:kern w:val="0"/>
          <w:sz w:val="22"/>
          <w:szCs w:val="22"/>
          <w14:ligatures w14:val="none"/>
        </w:rPr>
        <w:t>by</w:t>
      </w:r>
      <w:r w:rsidR="00EC4548" w:rsidRPr="001D6605">
        <w:rPr>
          <w:rFonts w:asciiTheme="majorHAnsi" w:eastAsia="Times New Roman" w:hAnsiTheme="majorHAnsi" w:cstheme="majorHAnsi"/>
          <w:kern w:val="0"/>
          <w:sz w:val="22"/>
          <w:szCs w:val="22"/>
          <w14:ligatures w14:val="none"/>
        </w:rPr>
        <w:t xml:space="preserve"> </w:t>
      </w:r>
      <w:r w:rsidR="00FC7A3D" w:rsidRPr="001D6605">
        <w:rPr>
          <w:rFonts w:asciiTheme="majorHAnsi" w:eastAsia="Times New Roman" w:hAnsiTheme="majorHAnsi" w:cstheme="majorHAnsi"/>
          <w:kern w:val="0"/>
          <w:sz w:val="22"/>
          <w:szCs w:val="22"/>
          <w14:ligatures w14:val="none"/>
        </w:rPr>
        <w:t xml:space="preserve">the abundance of stars </w:t>
      </w:r>
      <w:r w:rsidR="00EC4548" w:rsidRPr="001D6605">
        <w:rPr>
          <w:rFonts w:asciiTheme="majorHAnsi" w:eastAsia="Times New Roman" w:hAnsiTheme="majorHAnsi" w:cstheme="majorHAnsi"/>
          <w:kern w:val="0"/>
          <w:sz w:val="22"/>
          <w:szCs w:val="22"/>
          <w14:ligatures w14:val="none"/>
        </w:rPr>
        <w:t>illuminating the sky above me</w:t>
      </w:r>
      <w:r w:rsidR="003B5DFE" w:rsidRPr="001D6605">
        <w:rPr>
          <w:rFonts w:asciiTheme="majorHAnsi" w:eastAsia="Times New Roman" w:hAnsiTheme="majorHAnsi" w:cstheme="majorHAnsi"/>
          <w:kern w:val="0"/>
          <w:sz w:val="22"/>
          <w:szCs w:val="22"/>
          <w14:ligatures w14:val="none"/>
        </w:rPr>
        <w:t xml:space="preserve"> </w:t>
      </w:r>
      <w:r w:rsidR="003B5DFE" w:rsidRPr="001D6605">
        <w:rPr>
          <w:rFonts w:asciiTheme="majorHAnsi" w:eastAsia="Times New Roman" w:hAnsiTheme="majorHAnsi" w:cstheme="majorHAnsi"/>
          <w:kern w:val="0"/>
          <w:sz w:val="22"/>
          <w:szCs w:val="22"/>
          <w:highlight w:val="magenta"/>
          <w14:ligatures w14:val="none"/>
        </w:rPr>
        <w:t>(Fig. 7)</w:t>
      </w:r>
      <w:r w:rsidR="00EC4548" w:rsidRPr="001D6605">
        <w:rPr>
          <w:rFonts w:asciiTheme="majorHAnsi" w:eastAsia="Times New Roman" w:hAnsiTheme="majorHAnsi" w:cstheme="majorHAnsi"/>
          <w:kern w:val="0"/>
          <w:sz w:val="22"/>
          <w:szCs w:val="22"/>
          <w14:ligatures w14:val="none"/>
        </w:rPr>
        <w:t xml:space="preserve">. </w:t>
      </w:r>
      <w:r w:rsidR="005768B8" w:rsidRPr="001D6605">
        <w:rPr>
          <w:rFonts w:asciiTheme="majorHAnsi" w:eastAsia="Times New Roman" w:hAnsiTheme="majorHAnsi" w:cstheme="majorHAnsi"/>
          <w:kern w:val="0"/>
          <w:sz w:val="22"/>
          <w:szCs w:val="22"/>
          <w14:ligatures w14:val="none"/>
        </w:rPr>
        <w:t>It</w:t>
      </w:r>
      <w:r w:rsidR="00D35BBC" w:rsidRPr="001D6605">
        <w:rPr>
          <w:rFonts w:asciiTheme="majorHAnsi" w:eastAsia="Times New Roman" w:hAnsiTheme="majorHAnsi" w:cstheme="majorHAnsi"/>
          <w:kern w:val="0"/>
          <w:sz w:val="22"/>
          <w:szCs w:val="22"/>
          <w14:ligatures w14:val="none"/>
        </w:rPr>
        <w:t xml:space="preserve"> was the same sky I had seen from </w:t>
      </w:r>
      <w:r w:rsidR="005768B8" w:rsidRPr="001D6605">
        <w:rPr>
          <w:rFonts w:asciiTheme="majorHAnsi" w:eastAsia="Times New Roman" w:hAnsiTheme="majorHAnsi" w:cstheme="majorHAnsi"/>
          <w:kern w:val="0"/>
          <w:sz w:val="22"/>
          <w:szCs w:val="22"/>
          <w14:ligatures w14:val="none"/>
        </w:rPr>
        <w:t>every</w:t>
      </w:r>
      <w:r w:rsidR="00D35BBC" w:rsidRPr="001D6605">
        <w:rPr>
          <w:rFonts w:asciiTheme="majorHAnsi" w:eastAsia="Times New Roman" w:hAnsiTheme="majorHAnsi" w:cstheme="majorHAnsi"/>
          <w:kern w:val="0"/>
          <w:sz w:val="22"/>
          <w:szCs w:val="22"/>
          <w14:ligatures w14:val="none"/>
        </w:rPr>
        <w:t>where else, but my perception of it was changed</w:t>
      </w:r>
      <w:r w:rsidR="00614812" w:rsidRPr="001D6605">
        <w:rPr>
          <w:rFonts w:asciiTheme="majorHAnsi" w:eastAsia="Times New Roman" w:hAnsiTheme="majorHAnsi" w:cstheme="majorHAnsi"/>
          <w:kern w:val="0"/>
          <w:sz w:val="22"/>
          <w:szCs w:val="22"/>
          <w14:ligatures w14:val="none"/>
        </w:rPr>
        <w:t xml:space="preserve">. </w:t>
      </w:r>
      <w:r w:rsidR="003F777F" w:rsidRPr="001D6605">
        <w:rPr>
          <w:rFonts w:asciiTheme="majorHAnsi" w:eastAsia="Times New Roman" w:hAnsiTheme="majorHAnsi" w:cstheme="majorHAnsi"/>
          <w:kern w:val="0"/>
          <w:sz w:val="22"/>
          <w:szCs w:val="22"/>
          <w14:ligatures w14:val="none"/>
        </w:rPr>
        <w:t xml:space="preserve">I </w:t>
      </w:r>
      <w:r w:rsidR="00756D24" w:rsidRPr="001D6605">
        <w:rPr>
          <w:rFonts w:asciiTheme="majorHAnsi" w:eastAsia="Times New Roman" w:hAnsiTheme="majorHAnsi" w:cstheme="majorHAnsi"/>
          <w:kern w:val="0"/>
          <w:sz w:val="22"/>
          <w:szCs w:val="22"/>
          <w14:ligatures w14:val="none"/>
        </w:rPr>
        <w:t xml:space="preserve">wrote </w:t>
      </w:r>
      <w:r w:rsidR="00803D72" w:rsidRPr="001D6605">
        <w:rPr>
          <w:rFonts w:asciiTheme="majorHAnsi" w:eastAsia="Times New Roman" w:hAnsiTheme="majorHAnsi" w:cstheme="majorHAnsi"/>
          <w:kern w:val="0"/>
          <w:sz w:val="22"/>
          <w:szCs w:val="22"/>
          <w14:ligatures w14:val="none"/>
        </w:rPr>
        <w:t xml:space="preserve">in my sky journal </w:t>
      </w:r>
      <w:r w:rsidR="00756D24" w:rsidRPr="001D6605">
        <w:rPr>
          <w:rFonts w:asciiTheme="majorHAnsi" w:eastAsia="Times New Roman" w:hAnsiTheme="majorHAnsi" w:cstheme="majorHAnsi"/>
          <w:kern w:val="0"/>
          <w:sz w:val="22"/>
          <w:szCs w:val="22"/>
          <w14:ligatures w14:val="none"/>
        </w:rPr>
        <w:t>that I had</w:t>
      </w:r>
      <w:r w:rsidR="003F777F" w:rsidRPr="001D6605">
        <w:rPr>
          <w:rFonts w:asciiTheme="majorHAnsi" w:eastAsia="Times New Roman" w:hAnsiTheme="majorHAnsi" w:cstheme="majorHAnsi"/>
          <w:kern w:val="0"/>
          <w:sz w:val="22"/>
          <w:szCs w:val="22"/>
          <w14:ligatures w14:val="none"/>
        </w:rPr>
        <w:t xml:space="preserve"> fel</w:t>
      </w:r>
      <w:r w:rsidR="00756D24" w:rsidRPr="001D6605">
        <w:rPr>
          <w:rFonts w:asciiTheme="majorHAnsi" w:eastAsia="Times New Roman" w:hAnsiTheme="majorHAnsi" w:cstheme="majorHAnsi"/>
          <w:kern w:val="0"/>
          <w:sz w:val="22"/>
          <w:szCs w:val="22"/>
          <w14:ligatures w14:val="none"/>
        </w:rPr>
        <w:t>t</w:t>
      </w:r>
      <w:r w:rsidR="003F777F" w:rsidRPr="001D6605">
        <w:rPr>
          <w:rFonts w:asciiTheme="majorHAnsi" w:eastAsia="Times New Roman" w:hAnsiTheme="majorHAnsi" w:cstheme="majorHAnsi"/>
          <w:kern w:val="0"/>
          <w:sz w:val="22"/>
          <w:szCs w:val="22"/>
          <w14:ligatures w14:val="none"/>
        </w:rPr>
        <w:t xml:space="preserve"> so lucky to take in th</w:t>
      </w:r>
      <w:r w:rsidR="00756D24" w:rsidRPr="001D6605">
        <w:rPr>
          <w:rFonts w:asciiTheme="majorHAnsi" w:eastAsia="Times New Roman" w:hAnsiTheme="majorHAnsi" w:cstheme="majorHAnsi"/>
          <w:kern w:val="0"/>
          <w:sz w:val="22"/>
          <w:szCs w:val="22"/>
          <w14:ligatures w14:val="none"/>
        </w:rPr>
        <w:t>e</w:t>
      </w:r>
      <w:r w:rsidR="003F777F" w:rsidRPr="001D6605">
        <w:rPr>
          <w:rFonts w:asciiTheme="majorHAnsi" w:eastAsia="Times New Roman" w:hAnsiTheme="majorHAnsi" w:cstheme="majorHAnsi"/>
          <w:kern w:val="0"/>
          <w:sz w:val="22"/>
          <w:szCs w:val="22"/>
          <w14:ligatures w14:val="none"/>
        </w:rPr>
        <w:t xml:space="preserve"> </w:t>
      </w:r>
      <w:r w:rsidR="00756D24" w:rsidRPr="001D6605">
        <w:rPr>
          <w:rFonts w:asciiTheme="majorHAnsi" w:eastAsia="Times New Roman" w:hAnsiTheme="majorHAnsi" w:cstheme="majorHAnsi"/>
          <w:kern w:val="0"/>
          <w:sz w:val="22"/>
          <w:szCs w:val="22"/>
          <w14:ligatures w14:val="none"/>
        </w:rPr>
        <w:t xml:space="preserve">starry </w:t>
      </w:r>
      <w:r w:rsidR="003F777F" w:rsidRPr="001D6605">
        <w:rPr>
          <w:rFonts w:asciiTheme="majorHAnsi" w:eastAsia="Times New Roman" w:hAnsiTheme="majorHAnsi" w:cstheme="majorHAnsi"/>
          <w:kern w:val="0"/>
          <w:sz w:val="22"/>
          <w:szCs w:val="22"/>
          <w14:ligatures w14:val="none"/>
        </w:rPr>
        <w:t xml:space="preserve">skyscape in Dahlonega </w:t>
      </w:r>
      <w:r w:rsidR="009850BC" w:rsidRPr="001D6605">
        <w:rPr>
          <w:rFonts w:asciiTheme="majorHAnsi" w:eastAsia="Times New Roman" w:hAnsiTheme="majorHAnsi" w:cstheme="majorHAnsi"/>
          <w:kern w:val="0"/>
          <w:sz w:val="22"/>
          <w:szCs w:val="22"/>
          <w14:ligatures w14:val="none"/>
        </w:rPr>
        <w:t>ye</w:t>
      </w:r>
      <w:r w:rsidR="003F777F" w:rsidRPr="001D6605">
        <w:rPr>
          <w:rFonts w:asciiTheme="majorHAnsi" w:eastAsia="Times New Roman" w:hAnsiTheme="majorHAnsi" w:cstheme="majorHAnsi"/>
          <w:kern w:val="0"/>
          <w:sz w:val="22"/>
          <w:szCs w:val="22"/>
          <w14:ligatures w14:val="none"/>
        </w:rPr>
        <w:t>t sad for those that cannot or do not know such a sky.</w:t>
      </w:r>
    </w:p>
    <w:p w14:paraId="73AE4C0A" w14:textId="0A620405" w:rsidR="00614812" w:rsidRPr="001D6605" w:rsidRDefault="00921A51" w:rsidP="001D6605">
      <w:pPr>
        <w:pStyle w:val="p1"/>
        <w:spacing w:before="120" w:after="120"/>
        <w:ind w:firstLine="720"/>
        <w:rPr>
          <w:rFonts w:asciiTheme="majorHAnsi" w:hAnsiTheme="majorHAnsi" w:cstheme="majorHAnsi"/>
          <w:sz w:val="22"/>
          <w:szCs w:val="22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88960" behindDoc="0" locked="0" layoutInCell="1" allowOverlap="1" wp14:anchorId="27EBCF93" wp14:editId="07C9EDC3">
                <wp:simplePos x="0" y="0"/>
                <wp:positionH relativeFrom="column">
                  <wp:posOffset>3151505</wp:posOffset>
                </wp:positionH>
                <wp:positionV relativeFrom="paragraph">
                  <wp:posOffset>2414702</wp:posOffset>
                </wp:positionV>
                <wp:extent cx="2743200" cy="466725"/>
                <wp:effectExtent l="0" t="0" r="0" b="3175"/>
                <wp:wrapSquare wrapText="bothSides"/>
                <wp:docPr id="647163540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743200" cy="46672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751395AF" w14:textId="6533B3A6" w:rsidR="00921A51" w:rsidRPr="006E358B" w:rsidRDefault="00921A51" w:rsidP="00921A51">
                            <w:pPr>
                              <w:pStyle w:val="Caption"/>
                              <w:rPr>
                                <w:rFonts w:asciiTheme="majorHAnsi" w:hAnsiTheme="majorHAnsi" w:cstheme="majorHAnsi"/>
                                <w:noProof/>
                                <w:kern w:val="0"/>
                                <w:sz w:val="22"/>
                                <w:szCs w:val="22"/>
                              </w:rPr>
                            </w:pPr>
                            <w:r>
                              <w:t>Figure 7</w:t>
                            </w:r>
                            <w:r w:rsidRPr="005D1A8C">
                              <w:t>. An array of stars as seen from Forrest Hills Resort in Dahlonega, Georgia. Photo by Paul Flagg, 4 November 2023, 9:13 PM.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7EBCF93" id="_x0000_s1032" type="#_x0000_t202" style="position:absolute;left:0;text-align:left;margin-left:248.15pt;margin-top:190.15pt;width:3in;height:36.75pt;z-index:25168896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" stroked="f">
                <v:textbox inset="0,0,0,0">
                  <w:txbxContent>
                    <w:p w14:paraId="751395AF" w14:textId="6533B3A6" w:rsidR="00921A51" w:rsidRPr="006E358B" w:rsidRDefault="00921A51" w:rsidP="00921A51">
                      <w:pPr>
                        <w:pStyle w:val="Caption"/>
                        <w:rPr>
                          <w:rFonts w:asciiTheme="majorHAnsi" w:hAnsiTheme="majorHAnsi" w:cstheme="majorHAnsi"/>
                          <w:noProof/>
                          <w:kern w:val="0"/>
                          <w:sz w:val="22"/>
                          <w:szCs w:val="22"/>
                        </w:rPr>
                      </w:pPr>
                      <w:r>
                        <w:t>Figure 7</w:t>
                      </w:r>
                      <w:r w:rsidRPr="005D1A8C">
                        <w:t>. An array of stars as seen from Forrest Hills Resort in Dahlonega, Georgia. Photo by Paul Flagg, 4 November 2023, 9:13 PM.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B7715B" w:rsidRPr="001D6605">
        <w:rPr>
          <w:rFonts w:asciiTheme="majorHAnsi" w:hAnsiTheme="majorHAnsi" w:cstheme="majorHAnsi"/>
          <w:sz w:val="22"/>
          <w:szCs w:val="22"/>
        </w:rPr>
        <w:t>Living in Boston, I am aware that my view of the sky is obscured by air pollution and city lights.</w:t>
      </w:r>
      <w:r w:rsidR="00BF5849" w:rsidRPr="001D6605">
        <w:rPr>
          <w:rFonts w:asciiTheme="majorHAnsi" w:hAnsiTheme="majorHAnsi" w:cstheme="majorHAnsi"/>
          <w:sz w:val="22"/>
          <w:szCs w:val="22"/>
        </w:rPr>
        <w:t xml:space="preserve"> </w:t>
      </w:r>
      <w:r w:rsidR="00BF5849" w:rsidRPr="001D6605">
        <w:rPr>
          <w:rFonts w:asciiTheme="majorHAnsi" w:hAnsiTheme="majorHAnsi" w:cstheme="majorHAnsi"/>
          <w:color w:val="000000"/>
          <w:sz w:val="22"/>
          <w:szCs w:val="22"/>
        </w:rPr>
        <w:t xml:space="preserve">Urban modernization, the industrial progress of the </w:t>
      </w:r>
      <w:r w:rsidR="00BF5849" w:rsidRPr="001D6605">
        <w:rPr>
          <w:rFonts w:asciiTheme="majorHAnsi" w:hAnsiTheme="majorHAnsi" w:cstheme="majorHAnsi"/>
          <w:color w:val="000000"/>
          <w:sz w:val="22"/>
          <w:szCs w:val="22"/>
        </w:rPr>
        <w:t>twenty-fir</w:t>
      </w:r>
      <w:r w:rsidR="00BF5849" w:rsidRPr="001D6605">
        <w:rPr>
          <w:rFonts w:asciiTheme="majorHAnsi" w:hAnsiTheme="majorHAnsi" w:cstheme="majorHAnsi"/>
          <w:color w:val="000000"/>
          <w:sz w:val="22"/>
          <w:szCs w:val="22"/>
        </w:rPr>
        <w:t xml:space="preserve">st century and the human need to provide security at night </w:t>
      </w:r>
      <w:r w:rsidR="00BF5849" w:rsidRPr="001D6605">
        <w:rPr>
          <w:rFonts w:asciiTheme="majorHAnsi" w:hAnsiTheme="majorHAnsi" w:cstheme="majorHAnsi"/>
          <w:color w:val="000000"/>
          <w:sz w:val="22"/>
          <w:szCs w:val="22"/>
        </w:rPr>
        <w:t xml:space="preserve">have all </w:t>
      </w:r>
      <w:r w:rsidR="00BF5849" w:rsidRPr="001D6605">
        <w:rPr>
          <w:rFonts w:asciiTheme="majorHAnsi" w:hAnsiTheme="majorHAnsi" w:cstheme="majorHAnsi"/>
          <w:color w:val="000000"/>
          <w:sz w:val="22"/>
          <w:szCs w:val="22"/>
        </w:rPr>
        <w:t xml:space="preserve">led to a luminary struggle that </w:t>
      </w:r>
      <w:r w:rsidR="00BF5849" w:rsidRPr="001D6605">
        <w:rPr>
          <w:rFonts w:asciiTheme="majorHAnsi" w:hAnsiTheme="majorHAnsi" w:cstheme="majorHAnsi"/>
          <w:color w:val="000000"/>
          <w:sz w:val="22"/>
          <w:szCs w:val="22"/>
        </w:rPr>
        <w:t>has</w:t>
      </w:r>
      <w:r w:rsidR="00BF5849" w:rsidRPr="001D6605">
        <w:rPr>
          <w:rFonts w:asciiTheme="majorHAnsi" w:hAnsiTheme="majorHAnsi" w:cstheme="majorHAnsi"/>
          <w:color w:val="000000"/>
          <w:sz w:val="22"/>
          <w:szCs w:val="22"/>
        </w:rPr>
        <w:t xml:space="preserve"> culminate</w:t>
      </w:r>
      <w:r w:rsidR="00BF5849" w:rsidRPr="001D6605">
        <w:rPr>
          <w:rFonts w:asciiTheme="majorHAnsi" w:hAnsiTheme="majorHAnsi" w:cstheme="majorHAnsi"/>
          <w:color w:val="000000"/>
          <w:sz w:val="22"/>
          <w:szCs w:val="22"/>
        </w:rPr>
        <w:t>d</w:t>
      </w:r>
      <w:r w:rsidR="00BF5849" w:rsidRPr="001D6605">
        <w:rPr>
          <w:rFonts w:asciiTheme="majorHAnsi" w:hAnsiTheme="majorHAnsi" w:cstheme="majorHAnsi"/>
          <w:color w:val="000000"/>
          <w:sz w:val="22"/>
          <w:szCs w:val="22"/>
        </w:rPr>
        <w:t xml:space="preserve"> in </w:t>
      </w:r>
      <w:r w:rsidR="00BF5849" w:rsidRPr="001D6605">
        <w:rPr>
          <w:rFonts w:asciiTheme="majorHAnsi" w:hAnsiTheme="majorHAnsi" w:cstheme="majorHAnsi"/>
          <w:color w:val="000000"/>
          <w:sz w:val="22"/>
          <w:szCs w:val="22"/>
        </w:rPr>
        <w:t xml:space="preserve">the </w:t>
      </w:r>
      <w:r w:rsidR="006B087C" w:rsidRPr="001D6605">
        <w:rPr>
          <w:rFonts w:asciiTheme="majorHAnsi" w:hAnsiTheme="majorHAnsi" w:cstheme="majorHAnsi"/>
          <w:color w:val="000000"/>
          <w:sz w:val="22"/>
          <w:szCs w:val="22"/>
        </w:rPr>
        <w:t>deadening</w:t>
      </w:r>
      <w:r w:rsidR="00BF5849" w:rsidRPr="001D6605">
        <w:rPr>
          <w:rFonts w:asciiTheme="majorHAnsi" w:hAnsiTheme="majorHAnsi" w:cstheme="majorHAnsi"/>
          <w:color w:val="000000"/>
          <w:sz w:val="22"/>
          <w:szCs w:val="22"/>
        </w:rPr>
        <w:t xml:space="preserve"> of </w:t>
      </w:r>
      <w:r w:rsidR="006B087C" w:rsidRPr="001D6605">
        <w:rPr>
          <w:rFonts w:asciiTheme="majorHAnsi" w:hAnsiTheme="majorHAnsi" w:cstheme="majorHAnsi"/>
          <w:color w:val="000000"/>
          <w:sz w:val="22"/>
          <w:szCs w:val="22"/>
        </w:rPr>
        <w:t>our contemporary skyscape</w:t>
      </w:r>
      <w:r w:rsidR="00BF5849" w:rsidRPr="001D6605">
        <w:rPr>
          <w:rFonts w:asciiTheme="majorHAnsi" w:hAnsiTheme="majorHAnsi" w:cstheme="majorHAnsi"/>
          <w:color w:val="000000"/>
          <w:sz w:val="22"/>
          <w:szCs w:val="22"/>
        </w:rPr>
        <w:t>.</w:t>
      </w:r>
      <w:r w:rsidR="00B7715B" w:rsidRPr="001D6605">
        <w:rPr>
          <w:rFonts w:asciiTheme="majorHAnsi" w:hAnsiTheme="majorHAnsi" w:cstheme="majorHAnsi"/>
          <w:sz w:val="22"/>
          <w:szCs w:val="22"/>
        </w:rPr>
        <w:t xml:space="preserve"> In urban environments especially, the skyscape </w:t>
      </w:r>
      <w:r w:rsidR="00C84446" w:rsidRPr="001D6605">
        <w:rPr>
          <w:rFonts w:asciiTheme="majorHAnsi" w:hAnsiTheme="majorHAnsi" w:cstheme="majorHAnsi"/>
          <w:sz w:val="22"/>
          <w:szCs w:val="22"/>
        </w:rPr>
        <w:t>is</w:t>
      </w:r>
      <w:r w:rsidR="00B7715B" w:rsidRPr="001D6605">
        <w:rPr>
          <w:rFonts w:asciiTheme="majorHAnsi" w:hAnsiTheme="majorHAnsi" w:cstheme="majorHAnsi"/>
          <w:sz w:val="22"/>
          <w:szCs w:val="22"/>
        </w:rPr>
        <w:t xml:space="preserve"> emptying. Silva points out that ‘the modern world has disengaged with the sky’</w:t>
      </w:r>
      <w:r w:rsidR="00931BB1" w:rsidRPr="001D6605">
        <w:rPr>
          <w:rFonts w:asciiTheme="majorHAnsi" w:hAnsiTheme="majorHAnsi" w:cstheme="majorHAnsi"/>
          <w:sz w:val="22"/>
          <w:szCs w:val="22"/>
        </w:rPr>
        <w:t>,</w:t>
      </w:r>
      <w:r w:rsidR="004C72C0" w:rsidRPr="001D6605">
        <w:rPr>
          <w:rStyle w:val="FootnoteReference"/>
          <w:rFonts w:asciiTheme="majorHAnsi" w:hAnsiTheme="majorHAnsi" w:cstheme="majorHAnsi"/>
          <w:sz w:val="22"/>
          <w:szCs w:val="22"/>
        </w:rPr>
        <w:footnoteReference w:id="12"/>
      </w:r>
      <w:r w:rsidR="00931BB1" w:rsidRPr="001D6605">
        <w:rPr>
          <w:rFonts w:asciiTheme="majorHAnsi" w:hAnsiTheme="majorHAnsi" w:cstheme="majorHAnsi"/>
          <w:sz w:val="22"/>
          <w:szCs w:val="22"/>
        </w:rPr>
        <w:t xml:space="preserve"> and I observe this every day when I see </w:t>
      </w:r>
      <w:r w:rsidR="00282597" w:rsidRPr="001D6605">
        <w:rPr>
          <w:rFonts w:asciiTheme="majorHAnsi" w:hAnsiTheme="majorHAnsi" w:cstheme="majorHAnsi"/>
          <w:sz w:val="22"/>
          <w:szCs w:val="22"/>
        </w:rPr>
        <w:t>so many people</w:t>
      </w:r>
      <w:r w:rsidR="00931BB1" w:rsidRPr="001D6605">
        <w:rPr>
          <w:rFonts w:asciiTheme="majorHAnsi" w:hAnsiTheme="majorHAnsi" w:cstheme="majorHAnsi"/>
          <w:sz w:val="22"/>
          <w:szCs w:val="22"/>
        </w:rPr>
        <w:t xml:space="preserve"> looking down at their phones.</w:t>
      </w:r>
      <w:r w:rsidR="00C84446" w:rsidRPr="001D6605">
        <w:rPr>
          <w:rFonts w:asciiTheme="majorHAnsi" w:hAnsiTheme="majorHAnsi" w:cstheme="majorHAnsi"/>
          <w:sz w:val="22"/>
          <w:szCs w:val="22"/>
        </w:rPr>
        <w:t xml:space="preserve"> As a result, </w:t>
      </w:r>
      <w:r w:rsidR="00402255" w:rsidRPr="001D6605">
        <w:rPr>
          <w:rFonts w:asciiTheme="majorHAnsi" w:hAnsiTheme="majorHAnsi" w:cstheme="majorHAnsi"/>
          <w:sz w:val="22"/>
          <w:szCs w:val="22"/>
        </w:rPr>
        <w:t>so much of the world</w:t>
      </w:r>
      <w:r w:rsidR="00931BB1" w:rsidRPr="001D6605">
        <w:rPr>
          <w:rFonts w:asciiTheme="majorHAnsi" w:hAnsiTheme="majorHAnsi" w:cstheme="majorHAnsi"/>
          <w:sz w:val="22"/>
          <w:szCs w:val="22"/>
        </w:rPr>
        <w:t xml:space="preserve"> seem</w:t>
      </w:r>
      <w:r w:rsidR="00402255" w:rsidRPr="001D6605">
        <w:rPr>
          <w:rFonts w:asciiTheme="majorHAnsi" w:hAnsiTheme="majorHAnsi" w:cstheme="majorHAnsi"/>
          <w:sz w:val="22"/>
          <w:szCs w:val="22"/>
        </w:rPr>
        <w:t>s</w:t>
      </w:r>
      <w:r w:rsidR="00931BB1" w:rsidRPr="001D6605">
        <w:rPr>
          <w:rFonts w:asciiTheme="majorHAnsi" w:hAnsiTheme="majorHAnsi" w:cstheme="majorHAnsi"/>
          <w:sz w:val="22"/>
          <w:szCs w:val="22"/>
        </w:rPr>
        <w:t xml:space="preserve"> to have </w:t>
      </w:r>
      <w:r w:rsidR="00C84446" w:rsidRPr="001D6605">
        <w:rPr>
          <w:rFonts w:asciiTheme="majorHAnsi" w:hAnsiTheme="majorHAnsi" w:cstheme="majorHAnsi"/>
          <w:sz w:val="22"/>
          <w:szCs w:val="22"/>
        </w:rPr>
        <w:t xml:space="preserve">lost </w:t>
      </w:r>
      <w:r w:rsidR="00402255" w:rsidRPr="001D6605">
        <w:rPr>
          <w:rFonts w:asciiTheme="majorHAnsi" w:hAnsiTheme="majorHAnsi" w:cstheme="majorHAnsi"/>
          <w:sz w:val="22"/>
          <w:szCs w:val="22"/>
        </w:rPr>
        <w:t>their</w:t>
      </w:r>
      <w:r w:rsidR="00C84446" w:rsidRPr="001D6605">
        <w:rPr>
          <w:rFonts w:asciiTheme="majorHAnsi" w:hAnsiTheme="majorHAnsi" w:cstheme="majorHAnsi"/>
          <w:sz w:val="22"/>
          <w:szCs w:val="22"/>
        </w:rPr>
        <w:t xml:space="preserve"> awareness of the sky and its marvels.</w:t>
      </w:r>
      <w:r w:rsidR="00B60605" w:rsidRPr="001D6605">
        <w:rPr>
          <w:rFonts w:asciiTheme="majorHAnsi" w:hAnsiTheme="majorHAnsi" w:cstheme="majorHAnsi"/>
          <w:sz w:val="22"/>
          <w:szCs w:val="22"/>
        </w:rPr>
        <w:t xml:space="preserve"> </w:t>
      </w:r>
      <w:r w:rsidR="00614812" w:rsidRPr="001D6605">
        <w:rPr>
          <w:rFonts w:asciiTheme="majorHAnsi" w:hAnsiTheme="majorHAnsi" w:cstheme="majorHAnsi"/>
          <w:sz w:val="22"/>
          <w:szCs w:val="22"/>
        </w:rPr>
        <w:t xml:space="preserve">In an article for </w:t>
      </w:r>
      <w:r w:rsidR="00614812" w:rsidRPr="001D6605">
        <w:rPr>
          <w:rFonts w:asciiTheme="majorHAnsi" w:hAnsiTheme="majorHAnsi" w:cstheme="majorHAnsi"/>
          <w:i/>
          <w:iCs/>
          <w:sz w:val="22"/>
          <w:szCs w:val="22"/>
        </w:rPr>
        <w:t>New Scientist</w:t>
      </w:r>
      <w:r w:rsidR="00614812" w:rsidRPr="001D6605">
        <w:rPr>
          <w:rFonts w:asciiTheme="majorHAnsi" w:hAnsiTheme="majorHAnsi" w:cstheme="majorHAnsi"/>
          <w:sz w:val="22"/>
          <w:szCs w:val="22"/>
        </w:rPr>
        <w:t xml:space="preserve">, Prescod-Weinstein </w:t>
      </w:r>
      <w:r w:rsidR="002870F8" w:rsidRPr="001D6605">
        <w:rPr>
          <w:rFonts w:asciiTheme="majorHAnsi" w:hAnsiTheme="majorHAnsi" w:cstheme="majorHAnsi"/>
          <w:sz w:val="22"/>
          <w:szCs w:val="22"/>
        </w:rPr>
        <w:t>aptly described this sentiment</w:t>
      </w:r>
      <w:r w:rsidR="003F777F" w:rsidRPr="001D6605">
        <w:rPr>
          <w:rFonts w:asciiTheme="majorHAnsi" w:hAnsiTheme="majorHAnsi" w:cstheme="majorHAnsi"/>
          <w:sz w:val="22"/>
          <w:szCs w:val="22"/>
        </w:rPr>
        <w:t>:</w:t>
      </w:r>
      <w:r w:rsidR="00614812" w:rsidRPr="001D6605">
        <w:rPr>
          <w:rFonts w:asciiTheme="majorHAnsi" w:hAnsiTheme="majorHAnsi" w:cstheme="majorHAnsi"/>
          <w:sz w:val="22"/>
          <w:szCs w:val="22"/>
        </w:rPr>
        <w:t xml:space="preserve"> ‘When people miss out on the wonders of the cosmos, they miss out on making a connection that is part of who we are as people’</w:t>
      </w:r>
      <w:r w:rsidR="006C5E78" w:rsidRPr="001D6605">
        <w:rPr>
          <w:rFonts w:asciiTheme="majorHAnsi" w:hAnsiTheme="majorHAnsi" w:cstheme="majorHAnsi"/>
          <w:sz w:val="22"/>
          <w:szCs w:val="22"/>
        </w:rPr>
        <w:t>.</w:t>
      </w:r>
      <w:r w:rsidR="003E6269" w:rsidRPr="001D6605">
        <w:rPr>
          <w:rStyle w:val="FootnoteReference"/>
          <w:rFonts w:asciiTheme="majorHAnsi" w:hAnsiTheme="majorHAnsi" w:cstheme="majorHAnsi"/>
          <w:sz w:val="22"/>
          <w:szCs w:val="22"/>
        </w:rPr>
        <w:footnoteReference w:id="13"/>
      </w:r>
      <w:r w:rsidR="00614812" w:rsidRPr="001D6605">
        <w:rPr>
          <w:rFonts w:asciiTheme="majorHAnsi" w:hAnsiTheme="majorHAnsi" w:cstheme="majorHAnsi"/>
          <w:sz w:val="22"/>
          <w:szCs w:val="22"/>
        </w:rPr>
        <w:t xml:space="preserve">  </w:t>
      </w:r>
    </w:p>
    <w:p w14:paraId="5AEAF3DD" w14:textId="6A02D994" w:rsidR="00D74B0F" w:rsidRPr="001D6605" w:rsidRDefault="00C10AAC" w:rsidP="00BC1B01">
      <w:pPr>
        <w:pStyle w:val="p2"/>
        <w:spacing w:before="120" w:after="120"/>
        <w:rPr>
          <w:rFonts w:asciiTheme="majorHAnsi" w:hAnsiTheme="majorHAnsi" w:cstheme="majorHAnsi"/>
          <w:sz w:val="22"/>
          <w:szCs w:val="22"/>
        </w:rPr>
      </w:pPr>
      <w:r w:rsidRPr="001D6605">
        <w:rPr>
          <w:rFonts w:asciiTheme="majorHAnsi" w:hAnsiTheme="majorHAnsi" w:cstheme="majorHAnsi"/>
          <w:sz w:val="22"/>
          <w:szCs w:val="22"/>
        </w:rPr>
        <w:t xml:space="preserve">On </w:t>
      </w:r>
      <w:r w:rsidR="006C5E78" w:rsidRPr="001D6605">
        <w:rPr>
          <w:rFonts w:asciiTheme="majorHAnsi" w:hAnsiTheme="majorHAnsi" w:cstheme="majorHAnsi"/>
          <w:sz w:val="22"/>
          <w:szCs w:val="22"/>
        </w:rPr>
        <w:t xml:space="preserve">10 </w:t>
      </w:r>
      <w:r w:rsidR="00D74B0F" w:rsidRPr="001D6605">
        <w:rPr>
          <w:rFonts w:asciiTheme="majorHAnsi" w:hAnsiTheme="majorHAnsi" w:cstheme="majorHAnsi"/>
          <w:sz w:val="22"/>
          <w:szCs w:val="22"/>
        </w:rPr>
        <w:t>November</w:t>
      </w:r>
      <w:r w:rsidRPr="001D6605">
        <w:rPr>
          <w:rFonts w:asciiTheme="majorHAnsi" w:hAnsiTheme="majorHAnsi" w:cstheme="majorHAnsi"/>
          <w:sz w:val="22"/>
          <w:szCs w:val="22"/>
        </w:rPr>
        <w:t xml:space="preserve">, I </w:t>
      </w:r>
      <w:r w:rsidR="00983072" w:rsidRPr="001D6605">
        <w:rPr>
          <w:rFonts w:asciiTheme="majorHAnsi" w:hAnsiTheme="majorHAnsi" w:cstheme="majorHAnsi"/>
          <w:sz w:val="22"/>
          <w:szCs w:val="22"/>
        </w:rPr>
        <w:t>logged</w:t>
      </w:r>
      <w:r w:rsidR="0072176F" w:rsidRPr="001D6605">
        <w:rPr>
          <w:rFonts w:asciiTheme="majorHAnsi" w:hAnsiTheme="majorHAnsi" w:cstheme="majorHAnsi"/>
          <w:sz w:val="22"/>
          <w:szCs w:val="22"/>
        </w:rPr>
        <w:t xml:space="preserve"> that I had been</w:t>
      </w:r>
      <w:r w:rsidRPr="001D6605">
        <w:rPr>
          <w:rFonts w:asciiTheme="majorHAnsi" w:hAnsiTheme="majorHAnsi" w:cstheme="majorHAnsi"/>
          <w:sz w:val="22"/>
          <w:szCs w:val="22"/>
        </w:rPr>
        <w:t xml:space="preserve"> pondering the following </w:t>
      </w:r>
      <w:r w:rsidR="000A35AC" w:rsidRPr="001D6605">
        <w:rPr>
          <w:rFonts w:asciiTheme="majorHAnsi" w:hAnsiTheme="majorHAnsi" w:cstheme="majorHAnsi"/>
          <w:sz w:val="22"/>
          <w:szCs w:val="22"/>
        </w:rPr>
        <w:t>passage</w:t>
      </w:r>
      <w:r w:rsidRPr="001D6605">
        <w:rPr>
          <w:rFonts w:asciiTheme="majorHAnsi" w:hAnsiTheme="majorHAnsi" w:cstheme="majorHAnsi"/>
          <w:sz w:val="22"/>
          <w:szCs w:val="22"/>
        </w:rPr>
        <w:t xml:space="preserve"> from</w:t>
      </w:r>
      <w:r w:rsidR="00412C28" w:rsidRPr="001D6605">
        <w:rPr>
          <w:rFonts w:asciiTheme="majorHAnsi" w:hAnsiTheme="majorHAnsi" w:cstheme="majorHAnsi"/>
          <w:sz w:val="22"/>
          <w:szCs w:val="22"/>
        </w:rPr>
        <w:t xml:space="preserve"> Clive</w:t>
      </w:r>
      <w:r w:rsidRPr="001D6605">
        <w:rPr>
          <w:rFonts w:asciiTheme="majorHAnsi" w:hAnsiTheme="majorHAnsi" w:cstheme="majorHAnsi"/>
          <w:sz w:val="22"/>
          <w:szCs w:val="22"/>
        </w:rPr>
        <w:t xml:space="preserve"> </w:t>
      </w:r>
      <w:proofErr w:type="spellStart"/>
      <w:r w:rsidRPr="001D6605">
        <w:rPr>
          <w:rFonts w:asciiTheme="majorHAnsi" w:hAnsiTheme="majorHAnsi" w:cstheme="majorHAnsi"/>
          <w:sz w:val="22"/>
          <w:szCs w:val="22"/>
        </w:rPr>
        <w:t>Ruggle’s</w:t>
      </w:r>
      <w:proofErr w:type="spellEnd"/>
      <w:r w:rsidRPr="001D6605">
        <w:rPr>
          <w:rFonts w:asciiTheme="majorHAnsi" w:hAnsiTheme="majorHAnsi" w:cstheme="majorHAnsi"/>
          <w:sz w:val="22"/>
          <w:szCs w:val="22"/>
        </w:rPr>
        <w:t xml:space="preserve"> ‘</w:t>
      </w:r>
      <w:r w:rsidR="005A770E" w:rsidRPr="001D6605">
        <w:rPr>
          <w:rFonts w:asciiTheme="majorHAnsi" w:hAnsiTheme="majorHAnsi" w:cstheme="majorHAnsi"/>
          <w:sz w:val="22"/>
          <w:szCs w:val="22"/>
        </w:rPr>
        <w:t>Indigenous Astronomies and Progress in Modern Astronomy’</w:t>
      </w:r>
      <w:r w:rsidRPr="001D6605">
        <w:rPr>
          <w:rFonts w:asciiTheme="majorHAnsi" w:hAnsiTheme="majorHAnsi" w:cstheme="majorHAnsi"/>
          <w:sz w:val="22"/>
          <w:szCs w:val="22"/>
        </w:rPr>
        <w:t>:</w:t>
      </w:r>
    </w:p>
    <w:p w14:paraId="359D6C7D" w14:textId="3D047213" w:rsidR="006C5E78" w:rsidRPr="001D6605" w:rsidRDefault="00E8466E" w:rsidP="006C5E78">
      <w:pPr>
        <w:pStyle w:val="p1"/>
        <w:spacing w:before="120" w:after="120"/>
        <w:ind w:left="720"/>
        <w:rPr>
          <w:rStyle w:val="s1"/>
          <w:rFonts w:asciiTheme="majorHAnsi" w:hAnsiTheme="majorHAnsi" w:cstheme="majorHAnsi"/>
          <w:sz w:val="22"/>
          <w:szCs w:val="22"/>
        </w:rPr>
      </w:pPr>
      <w:r w:rsidRPr="001D6605">
        <w:rPr>
          <w:rStyle w:val="s1"/>
          <w:rFonts w:asciiTheme="majorHAnsi" w:hAnsiTheme="majorHAnsi" w:cstheme="majorHAnsi"/>
          <w:sz w:val="22"/>
          <w:szCs w:val="22"/>
        </w:rPr>
        <w:t xml:space="preserve">A </w:t>
      </w:r>
      <w:r w:rsidR="00D74B0F" w:rsidRPr="001D6605">
        <w:rPr>
          <w:rStyle w:val="s1"/>
          <w:rFonts w:asciiTheme="majorHAnsi" w:hAnsiTheme="majorHAnsi" w:cstheme="majorHAnsi"/>
          <w:sz w:val="22"/>
          <w:szCs w:val="22"/>
        </w:rPr>
        <w:t xml:space="preserve">substantial proportion of the world’s population (especially in Western </w:t>
      </w:r>
      <w:proofErr w:type="spellStart"/>
      <w:r w:rsidR="00D74B0F" w:rsidRPr="001D6605">
        <w:rPr>
          <w:rStyle w:val="s1"/>
          <w:rFonts w:asciiTheme="majorHAnsi" w:hAnsiTheme="majorHAnsi" w:cstheme="majorHAnsi"/>
          <w:sz w:val="22"/>
          <w:szCs w:val="22"/>
        </w:rPr>
        <w:t>industrialised</w:t>
      </w:r>
      <w:proofErr w:type="spellEnd"/>
      <w:r w:rsidR="00D74B0F" w:rsidRPr="001D6605">
        <w:rPr>
          <w:rStyle w:val="s1"/>
          <w:rFonts w:asciiTheme="majorHAnsi" w:hAnsiTheme="majorHAnsi" w:cstheme="majorHAnsi"/>
          <w:sz w:val="22"/>
          <w:szCs w:val="22"/>
        </w:rPr>
        <w:t xml:space="preserve"> countries) may never in their lifetimes see (or even get the opportunity to see) a truly dark night sky; light pollution has served to remove them from </w:t>
      </w:r>
      <w:r w:rsidR="00C10AAC" w:rsidRPr="001D6605">
        <w:rPr>
          <w:rStyle w:val="s1"/>
          <w:rFonts w:asciiTheme="majorHAnsi" w:hAnsiTheme="majorHAnsi" w:cstheme="majorHAnsi"/>
          <w:sz w:val="22"/>
          <w:szCs w:val="22"/>
        </w:rPr>
        <w:t>“</w:t>
      </w:r>
      <w:r w:rsidR="00D74B0F" w:rsidRPr="001D6605">
        <w:rPr>
          <w:rStyle w:val="s1"/>
          <w:rFonts w:asciiTheme="majorHAnsi" w:hAnsiTheme="majorHAnsi" w:cstheme="majorHAnsi"/>
          <w:sz w:val="22"/>
          <w:szCs w:val="22"/>
        </w:rPr>
        <w:t>their</w:t>
      </w:r>
      <w:r w:rsidR="00C10AAC" w:rsidRPr="001D6605">
        <w:rPr>
          <w:rStyle w:val="s1"/>
          <w:rFonts w:asciiTheme="majorHAnsi" w:hAnsiTheme="majorHAnsi" w:cstheme="majorHAnsi"/>
          <w:sz w:val="22"/>
          <w:szCs w:val="22"/>
        </w:rPr>
        <w:t>”</w:t>
      </w:r>
      <w:r w:rsidR="00D74B0F" w:rsidRPr="001D6605">
        <w:rPr>
          <w:rStyle w:val="s1"/>
          <w:rFonts w:asciiTheme="majorHAnsi" w:hAnsiTheme="majorHAnsi" w:cstheme="majorHAnsi"/>
          <w:sz w:val="22"/>
          <w:szCs w:val="22"/>
        </w:rPr>
        <w:t xml:space="preserve"> sky as a source of inspiration.</w:t>
      </w:r>
      <w:r w:rsidR="007C2B9C" w:rsidRPr="001D6605">
        <w:rPr>
          <w:rStyle w:val="FootnoteReference"/>
          <w:rFonts w:asciiTheme="majorHAnsi" w:hAnsiTheme="majorHAnsi" w:cstheme="majorHAnsi"/>
          <w:sz w:val="22"/>
          <w:szCs w:val="22"/>
        </w:rPr>
        <w:footnoteReference w:id="14"/>
      </w:r>
    </w:p>
    <w:p w14:paraId="4455B3DA" w14:textId="05087076" w:rsidR="00430CEA" w:rsidRPr="001D6605" w:rsidRDefault="00430CEA" w:rsidP="001D6605">
      <w:pPr>
        <w:spacing w:before="120" w:after="120"/>
        <w:rPr>
          <w:rFonts w:asciiTheme="majorHAnsi" w:eastAsiaTheme="majorEastAsia" w:hAnsiTheme="majorHAnsi" w:cstheme="majorHAnsi"/>
          <w:sz w:val="22"/>
          <w:szCs w:val="22"/>
          <w:lang w:val="en-GB"/>
        </w:rPr>
      </w:pPr>
      <w:r w:rsidRPr="001D6605">
        <w:rPr>
          <w:rFonts w:asciiTheme="majorHAnsi" w:eastAsiaTheme="majorEastAsia" w:hAnsiTheme="majorHAnsi" w:cstheme="majorHAnsi"/>
          <w:sz w:val="22"/>
          <w:szCs w:val="22"/>
          <w:lang w:val="en-GB"/>
        </w:rPr>
        <w:t>I think back to when I was a kid</w:t>
      </w:r>
      <w:r w:rsidR="006B087C" w:rsidRPr="001D6605">
        <w:rPr>
          <w:rFonts w:asciiTheme="majorHAnsi" w:eastAsiaTheme="majorEastAsia" w:hAnsiTheme="majorHAnsi" w:cstheme="majorHAnsi"/>
          <w:sz w:val="22"/>
          <w:szCs w:val="22"/>
          <w:lang w:val="en-GB"/>
        </w:rPr>
        <w:t xml:space="preserve"> living in a small Florida suburb</w:t>
      </w:r>
      <w:r w:rsidRPr="001D6605">
        <w:rPr>
          <w:rFonts w:asciiTheme="majorHAnsi" w:eastAsiaTheme="majorEastAsia" w:hAnsiTheme="majorHAnsi" w:cstheme="majorHAnsi"/>
          <w:sz w:val="22"/>
          <w:szCs w:val="22"/>
          <w:lang w:val="en-GB"/>
        </w:rPr>
        <w:t xml:space="preserve">, </w:t>
      </w:r>
      <w:r w:rsidR="006B087C" w:rsidRPr="001D6605">
        <w:rPr>
          <w:rFonts w:asciiTheme="majorHAnsi" w:hAnsiTheme="majorHAnsi" w:cstheme="majorHAnsi"/>
          <w:color w:val="000000"/>
          <w:sz w:val="22"/>
          <w:szCs w:val="22"/>
        </w:rPr>
        <w:t>when</w:t>
      </w:r>
      <w:r w:rsidR="006B087C" w:rsidRPr="001D6605">
        <w:rPr>
          <w:rFonts w:asciiTheme="majorHAnsi" w:hAnsiTheme="majorHAnsi" w:cstheme="majorHAnsi"/>
          <w:color w:val="000000"/>
          <w:sz w:val="22"/>
          <w:szCs w:val="22"/>
        </w:rPr>
        <w:t xml:space="preserve"> the brightness of cell phone screens did not </w:t>
      </w:r>
      <w:r w:rsidR="006B087C" w:rsidRPr="001D6605">
        <w:rPr>
          <w:rFonts w:asciiTheme="majorHAnsi" w:hAnsiTheme="majorHAnsi" w:cstheme="majorHAnsi"/>
          <w:color w:val="000000"/>
          <w:sz w:val="22"/>
          <w:szCs w:val="22"/>
        </w:rPr>
        <w:t>distract from the glimmering stars above</w:t>
      </w:r>
      <w:r w:rsidR="006B087C" w:rsidRPr="001D6605">
        <w:rPr>
          <w:rFonts w:asciiTheme="majorHAnsi" w:hAnsiTheme="majorHAnsi" w:cstheme="majorHAnsi"/>
          <w:color w:val="000000"/>
          <w:sz w:val="22"/>
          <w:szCs w:val="22"/>
        </w:rPr>
        <w:t>,</w:t>
      </w:r>
      <w:r w:rsidR="006B087C" w:rsidRPr="001D6605">
        <w:rPr>
          <w:rFonts w:asciiTheme="majorHAnsi" w:hAnsiTheme="majorHAnsi" w:cstheme="majorHAnsi"/>
          <w:color w:val="000000"/>
          <w:sz w:val="22"/>
          <w:szCs w:val="22"/>
        </w:rPr>
        <w:t xml:space="preserve"> </w:t>
      </w:r>
      <w:r w:rsidRPr="001D6605">
        <w:rPr>
          <w:rFonts w:asciiTheme="majorHAnsi" w:eastAsiaTheme="majorEastAsia" w:hAnsiTheme="majorHAnsi" w:cstheme="majorHAnsi"/>
          <w:sz w:val="22"/>
          <w:szCs w:val="22"/>
          <w:lang w:val="en-GB"/>
        </w:rPr>
        <w:t xml:space="preserve">and I remember looking up </w:t>
      </w:r>
      <w:r w:rsidR="009850BC" w:rsidRPr="001D6605">
        <w:rPr>
          <w:rFonts w:asciiTheme="majorHAnsi" w:eastAsiaTheme="majorEastAsia" w:hAnsiTheme="majorHAnsi" w:cstheme="majorHAnsi"/>
          <w:sz w:val="22"/>
          <w:szCs w:val="22"/>
          <w:lang w:val="en-GB"/>
        </w:rPr>
        <w:t>in</w:t>
      </w:r>
      <w:r w:rsidRPr="001D6605">
        <w:rPr>
          <w:rFonts w:asciiTheme="majorHAnsi" w:eastAsiaTheme="majorEastAsia" w:hAnsiTheme="majorHAnsi" w:cstheme="majorHAnsi"/>
          <w:sz w:val="22"/>
          <w:szCs w:val="22"/>
          <w:lang w:val="en-GB"/>
        </w:rPr>
        <w:t xml:space="preserve"> the sky and </w:t>
      </w:r>
      <w:r w:rsidR="001D6605" w:rsidRPr="001D6605">
        <w:rPr>
          <w:rFonts w:asciiTheme="majorHAnsi" w:eastAsiaTheme="majorEastAsia" w:hAnsiTheme="majorHAnsi" w:cstheme="majorHAnsi"/>
          <w:sz w:val="22"/>
          <w:szCs w:val="22"/>
          <w:lang w:val="en-GB"/>
        </w:rPr>
        <w:t>feeling a sense of wonder as I tried to connect the dots to make my own constellations</w:t>
      </w:r>
      <w:r w:rsidRPr="001D6605">
        <w:rPr>
          <w:rFonts w:asciiTheme="majorHAnsi" w:eastAsiaTheme="majorEastAsia" w:hAnsiTheme="majorHAnsi" w:cstheme="majorHAnsi"/>
          <w:sz w:val="22"/>
          <w:szCs w:val="22"/>
          <w:lang w:val="en-GB"/>
        </w:rPr>
        <w:t xml:space="preserve">. It is disheartening to realize that my personal skyscape has changed so drastically within the span of </w:t>
      </w:r>
      <w:r w:rsidR="0028498B" w:rsidRPr="001D6605">
        <w:rPr>
          <w:rFonts w:asciiTheme="majorHAnsi" w:eastAsiaTheme="majorEastAsia" w:hAnsiTheme="majorHAnsi" w:cstheme="majorHAnsi"/>
          <w:sz w:val="22"/>
          <w:szCs w:val="22"/>
          <w:lang w:val="en-GB"/>
        </w:rPr>
        <w:t xml:space="preserve">only </w:t>
      </w:r>
      <w:r w:rsidRPr="001D6605">
        <w:rPr>
          <w:rFonts w:asciiTheme="majorHAnsi" w:eastAsiaTheme="majorEastAsia" w:hAnsiTheme="majorHAnsi" w:cstheme="majorHAnsi"/>
          <w:sz w:val="22"/>
          <w:szCs w:val="22"/>
          <w:lang w:val="en-GB"/>
        </w:rPr>
        <w:t xml:space="preserve">a few decades. </w:t>
      </w:r>
      <w:r w:rsidR="007A1AB3" w:rsidRPr="001D6605">
        <w:rPr>
          <w:rFonts w:asciiTheme="majorHAnsi" w:eastAsiaTheme="majorEastAsia" w:hAnsiTheme="majorHAnsi" w:cstheme="majorHAnsi"/>
          <w:sz w:val="22"/>
          <w:szCs w:val="22"/>
          <w:lang w:val="en-GB"/>
        </w:rPr>
        <w:t xml:space="preserve">And it makes me </w:t>
      </w:r>
      <w:r w:rsidR="00EF2246" w:rsidRPr="001D6605">
        <w:rPr>
          <w:rFonts w:asciiTheme="majorHAnsi" w:eastAsiaTheme="majorEastAsia" w:hAnsiTheme="majorHAnsi" w:cstheme="majorHAnsi"/>
          <w:sz w:val="22"/>
          <w:szCs w:val="22"/>
          <w:lang w:val="en-GB"/>
        </w:rPr>
        <w:t>wonder what future generations will see and</w:t>
      </w:r>
      <w:r w:rsidR="00225FBA" w:rsidRPr="001D6605">
        <w:rPr>
          <w:rFonts w:asciiTheme="majorHAnsi" w:eastAsiaTheme="majorEastAsia" w:hAnsiTheme="majorHAnsi" w:cstheme="majorHAnsi"/>
          <w:sz w:val="22"/>
          <w:szCs w:val="22"/>
          <w:lang w:val="en-GB"/>
        </w:rPr>
        <w:t xml:space="preserve"> what they will</w:t>
      </w:r>
      <w:r w:rsidR="00EF2246" w:rsidRPr="001D6605">
        <w:rPr>
          <w:rFonts w:asciiTheme="majorHAnsi" w:eastAsiaTheme="majorEastAsia" w:hAnsiTheme="majorHAnsi" w:cstheme="majorHAnsi"/>
          <w:sz w:val="22"/>
          <w:szCs w:val="22"/>
          <w:lang w:val="en-GB"/>
        </w:rPr>
        <w:t xml:space="preserve"> know when they look up at the sky.</w:t>
      </w:r>
    </w:p>
    <w:p w14:paraId="4874C173" w14:textId="4A34C57D" w:rsidR="00357ACA" w:rsidRPr="001D6605" w:rsidRDefault="00357ACA">
      <w:pPr>
        <w:rPr>
          <w:rFonts w:asciiTheme="majorHAnsi" w:eastAsiaTheme="majorEastAsia" w:hAnsiTheme="majorHAnsi" w:cstheme="majorHAnsi"/>
          <w:b/>
          <w:bCs/>
          <w:kern w:val="0"/>
          <w:sz w:val="22"/>
          <w:szCs w:val="22"/>
          <w:lang w:val="en-GB"/>
        </w:rPr>
      </w:pPr>
    </w:p>
    <w:p w14:paraId="5F58B692" w14:textId="77777777" w:rsidR="00357ACA" w:rsidRPr="001D6605" w:rsidRDefault="00357ACA">
      <w:pPr>
        <w:rPr>
          <w:rFonts w:asciiTheme="majorHAnsi" w:eastAsiaTheme="majorEastAsia" w:hAnsiTheme="majorHAnsi" w:cstheme="majorHAnsi"/>
          <w:b/>
          <w:bCs/>
          <w:kern w:val="0"/>
          <w:sz w:val="22"/>
          <w:szCs w:val="22"/>
          <w:lang w:val="en-GB"/>
        </w:rPr>
      </w:pPr>
      <w:r w:rsidRPr="001D6605">
        <w:rPr>
          <w:rFonts w:asciiTheme="majorHAnsi" w:eastAsiaTheme="majorEastAsia" w:hAnsiTheme="majorHAnsi" w:cstheme="majorHAnsi"/>
          <w:b/>
          <w:bCs/>
          <w:kern w:val="0"/>
          <w:sz w:val="22"/>
          <w:szCs w:val="22"/>
          <w:lang w:val="en-GB"/>
        </w:rPr>
        <w:t>Conclusion</w:t>
      </w:r>
    </w:p>
    <w:p w14:paraId="6960E96F" w14:textId="00660B81" w:rsidR="00357ACA" w:rsidRPr="001D6605" w:rsidRDefault="00357ACA" w:rsidP="00357ACA">
      <w:pPr>
        <w:spacing w:before="120" w:after="120"/>
        <w:rPr>
          <w:rFonts w:asciiTheme="majorHAnsi" w:eastAsiaTheme="majorEastAsia" w:hAnsiTheme="majorHAnsi" w:cstheme="majorHAnsi"/>
          <w:sz w:val="22"/>
          <w:szCs w:val="22"/>
          <w:lang w:val="en-GB"/>
        </w:rPr>
      </w:pPr>
      <w:r w:rsidRPr="001D6605">
        <w:rPr>
          <w:rFonts w:asciiTheme="majorHAnsi" w:eastAsiaTheme="majorEastAsia" w:hAnsiTheme="majorHAnsi" w:cstheme="majorHAnsi"/>
          <w:sz w:val="22"/>
          <w:szCs w:val="22"/>
          <w:lang w:val="en-GB"/>
        </w:rPr>
        <w:t>I live in Boston and my partner lives in North Carolina. Sometimes when I</w:t>
      </w:r>
      <w:r w:rsidR="002A2AA3" w:rsidRPr="001D6605">
        <w:rPr>
          <w:rFonts w:asciiTheme="majorHAnsi" w:eastAsiaTheme="majorEastAsia" w:hAnsiTheme="majorHAnsi" w:cstheme="majorHAnsi"/>
          <w:sz w:val="22"/>
          <w:szCs w:val="22"/>
          <w:lang w:val="en-GB"/>
        </w:rPr>
        <w:t xml:space="preserve"> a</w:t>
      </w:r>
      <w:r w:rsidRPr="001D6605">
        <w:rPr>
          <w:rFonts w:asciiTheme="majorHAnsi" w:eastAsiaTheme="majorEastAsia" w:hAnsiTheme="majorHAnsi" w:cstheme="majorHAnsi"/>
          <w:sz w:val="22"/>
          <w:szCs w:val="22"/>
          <w:lang w:val="en-GB"/>
        </w:rPr>
        <w:t xml:space="preserve">m on the phone with him at night, I ask </w:t>
      </w:r>
      <w:r w:rsidR="002A2AA3" w:rsidRPr="001D6605">
        <w:rPr>
          <w:rFonts w:asciiTheme="majorHAnsi" w:eastAsiaTheme="majorEastAsia" w:hAnsiTheme="majorHAnsi" w:cstheme="majorHAnsi"/>
          <w:sz w:val="22"/>
          <w:szCs w:val="22"/>
          <w:lang w:val="en-GB"/>
        </w:rPr>
        <w:t>whether has seen</w:t>
      </w:r>
      <w:r w:rsidRPr="001D6605">
        <w:rPr>
          <w:rFonts w:asciiTheme="majorHAnsi" w:eastAsiaTheme="majorEastAsia" w:hAnsiTheme="majorHAnsi" w:cstheme="majorHAnsi"/>
          <w:sz w:val="22"/>
          <w:szCs w:val="22"/>
          <w:lang w:val="en-GB"/>
        </w:rPr>
        <w:t xml:space="preserve"> the moon. I might even point out where Jupiter is in relation to it. He </w:t>
      </w:r>
      <w:r w:rsidR="002A2AA3" w:rsidRPr="001D6605">
        <w:rPr>
          <w:rFonts w:asciiTheme="majorHAnsi" w:eastAsiaTheme="majorEastAsia" w:hAnsiTheme="majorHAnsi" w:cstheme="majorHAnsi"/>
          <w:sz w:val="22"/>
          <w:szCs w:val="22"/>
          <w:lang w:val="en-GB"/>
        </w:rPr>
        <w:t>may not</w:t>
      </w:r>
      <w:r w:rsidRPr="001D6605">
        <w:rPr>
          <w:rFonts w:asciiTheme="majorHAnsi" w:eastAsiaTheme="majorEastAsia" w:hAnsiTheme="majorHAnsi" w:cstheme="majorHAnsi"/>
          <w:sz w:val="22"/>
          <w:szCs w:val="22"/>
          <w:lang w:val="en-GB"/>
        </w:rPr>
        <w:t xml:space="preserve"> realize it when I ask, but in those moments, I feel connected to him and to the rest of the world because I know that we</w:t>
      </w:r>
      <w:r w:rsidR="002A2AA3" w:rsidRPr="001D6605">
        <w:rPr>
          <w:rFonts w:asciiTheme="majorHAnsi" w:eastAsiaTheme="majorEastAsia" w:hAnsiTheme="majorHAnsi" w:cstheme="majorHAnsi"/>
          <w:sz w:val="22"/>
          <w:szCs w:val="22"/>
          <w:lang w:val="en-GB"/>
        </w:rPr>
        <w:t xml:space="preserve"> a</w:t>
      </w:r>
      <w:r w:rsidRPr="001D6605">
        <w:rPr>
          <w:rFonts w:asciiTheme="majorHAnsi" w:eastAsiaTheme="majorEastAsia" w:hAnsiTheme="majorHAnsi" w:cstheme="majorHAnsi"/>
          <w:sz w:val="22"/>
          <w:szCs w:val="22"/>
          <w:lang w:val="en-GB"/>
        </w:rPr>
        <w:t xml:space="preserve">re looking at the same moon, despite the physical distance between us. ‘When we turn our attention to the wonders of our </w:t>
      </w:r>
      <w:proofErr w:type="gramStart"/>
      <w:r w:rsidRPr="001D6605">
        <w:rPr>
          <w:rFonts w:asciiTheme="majorHAnsi" w:eastAsiaTheme="majorEastAsia" w:hAnsiTheme="majorHAnsi" w:cstheme="majorHAnsi"/>
          <w:sz w:val="22"/>
          <w:szCs w:val="22"/>
          <w:lang w:val="en-GB"/>
        </w:rPr>
        <w:t>world</w:t>
      </w:r>
      <w:proofErr w:type="gramEnd"/>
      <w:r w:rsidRPr="001D6605">
        <w:rPr>
          <w:rFonts w:asciiTheme="majorHAnsi" w:eastAsiaTheme="majorEastAsia" w:hAnsiTheme="majorHAnsi" w:cstheme="majorHAnsi"/>
          <w:sz w:val="22"/>
          <w:szCs w:val="22"/>
          <w:lang w:val="en-GB"/>
        </w:rPr>
        <w:t xml:space="preserve"> we feel the inviting embrace of the life collective’,</w:t>
      </w:r>
      <w:r w:rsidR="00EE39DC" w:rsidRPr="001D6605">
        <w:rPr>
          <w:rStyle w:val="FootnoteReference"/>
          <w:rFonts w:asciiTheme="majorHAnsi" w:eastAsiaTheme="majorEastAsia" w:hAnsiTheme="majorHAnsi" w:cstheme="majorHAnsi"/>
          <w:sz w:val="22"/>
          <w:szCs w:val="22"/>
          <w:lang w:val="en-GB"/>
        </w:rPr>
        <w:footnoteReference w:id="15"/>
      </w:r>
      <w:r w:rsidR="002A2AA3" w:rsidRPr="001D6605">
        <w:rPr>
          <w:rFonts w:asciiTheme="majorHAnsi" w:eastAsiaTheme="majorEastAsia" w:hAnsiTheme="majorHAnsi" w:cstheme="majorHAnsi"/>
          <w:sz w:val="22"/>
          <w:szCs w:val="22"/>
          <w:lang w:val="en-GB"/>
        </w:rPr>
        <w:t xml:space="preserve"> </w:t>
      </w:r>
      <w:r w:rsidR="005A770E" w:rsidRPr="001D6605">
        <w:rPr>
          <w:rFonts w:asciiTheme="majorHAnsi" w:eastAsiaTheme="majorEastAsia" w:hAnsiTheme="majorHAnsi" w:cstheme="majorHAnsi"/>
          <w:kern w:val="0"/>
          <w:sz w:val="22"/>
          <w:szCs w:val="22"/>
          <w:lang w:val="en-GB"/>
        </w:rPr>
        <w:t xml:space="preserve">Marcelo </w:t>
      </w:r>
      <w:proofErr w:type="spellStart"/>
      <w:r w:rsidRPr="001D6605">
        <w:rPr>
          <w:rFonts w:asciiTheme="majorHAnsi" w:eastAsiaTheme="majorEastAsia" w:hAnsiTheme="majorHAnsi" w:cstheme="majorHAnsi"/>
          <w:sz w:val="22"/>
          <w:szCs w:val="22"/>
          <w:lang w:val="en-GB"/>
        </w:rPr>
        <w:t>Gleiser</w:t>
      </w:r>
      <w:proofErr w:type="spellEnd"/>
      <w:r w:rsidRPr="001D6605">
        <w:rPr>
          <w:rFonts w:asciiTheme="majorHAnsi" w:eastAsiaTheme="majorEastAsia" w:hAnsiTheme="majorHAnsi" w:cstheme="majorHAnsi"/>
          <w:sz w:val="22"/>
          <w:szCs w:val="22"/>
          <w:lang w:val="en-GB"/>
        </w:rPr>
        <w:t xml:space="preserve"> notes in his manifesto for the future of humanity</w:t>
      </w:r>
      <w:r w:rsidR="002B2F5B" w:rsidRPr="001D6605">
        <w:rPr>
          <w:rFonts w:asciiTheme="majorHAnsi" w:eastAsiaTheme="majorEastAsia" w:hAnsiTheme="majorHAnsi" w:cstheme="majorHAnsi"/>
          <w:sz w:val="22"/>
          <w:szCs w:val="22"/>
          <w:lang w:val="en-GB"/>
        </w:rPr>
        <w:t>.</w:t>
      </w:r>
      <w:r w:rsidRPr="001D6605">
        <w:rPr>
          <w:rFonts w:asciiTheme="majorHAnsi" w:eastAsiaTheme="majorEastAsia" w:hAnsiTheme="majorHAnsi" w:cstheme="majorHAnsi"/>
          <w:sz w:val="22"/>
          <w:szCs w:val="22"/>
          <w:lang w:val="en-GB"/>
        </w:rPr>
        <w:t xml:space="preserve"> For me, the moon</w:t>
      </w:r>
      <w:r w:rsidR="002B2F5B" w:rsidRPr="001D6605">
        <w:rPr>
          <w:rFonts w:asciiTheme="majorHAnsi" w:eastAsiaTheme="majorEastAsia" w:hAnsiTheme="majorHAnsi" w:cstheme="majorHAnsi"/>
          <w:sz w:val="22"/>
          <w:szCs w:val="22"/>
          <w:lang w:val="en-GB"/>
        </w:rPr>
        <w:t xml:space="preserve">, </w:t>
      </w:r>
      <w:r w:rsidRPr="001D6605">
        <w:rPr>
          <w:rFonts w:asciiTheme="majorHAnsi" w:eastAsiaTheme="majorEastAsia" w:hAnsiTheme="majorHAnsi" w:cstheme="majorHAnsi"/>
          <w:sz w:val="22"/>
          <w:szCs w:val="22"/>
          <w:lang w:val="en-GB"/>
        </w:rPr>
        <w:t>Jupiter</w:t>
      </w:r>
      <w:r w:rsidR="002B2F5B" w:rsidRPr="001D6605">
        <w:rPr>
          <w:rFonts w:asciiTheme="majorHAnsi" w:eastAsiaTheme="majorEastAsia" w:hAnsiTheme="majorHAnsi" w:cstheme="majorHAnsi"/>
          <w:sz w:val="22"/>
          <w:szCs w:val="22"/>
          <w:lang w:val="en-GB"/>
        </w:rPr>
        <w:t>, other celestial bodies</w:t>
      </w:r>
      <w:r w:rsidR="00781075" w:rsidRPr="001D6605">
        <w:rPr>
          <w:rFonts w:asciiTheme="majorHAnsi" w:eastAsiaTheme="majorEastAsia" w:hAnsiTheme="majorHAnsi" w:cstheme="majorHAnsi"/>
          <w:sz w:val="22"/>
          <w:szCs w:val="22"/>
          <w:lang w:val="en-GB"/>
        </w:rPr>
        <w:t>, and the sky itself</w:t>
      </w:r>
      <w:r w:rsidRPr="001D6605">
        <w:rPr>
          <w:rFonts w:asciiTheme="majorHAnsi" w:eastAsiaTheme="majorEastAsia" w:hAnsiTheme="majorHAnsi" w:cstheme="majorHAnsi"/>
          <w:sz w:val="22"/>
          <w:szCs w:val="22"/>
          <w:lang w:val="en-GB"/>
        </w:rPr>
        <w:t xml:space="preserve"> are such wonders.</w:t>
      </w:r>
      <w:r w:rsidR="00340790" w:rsidRPr="001D6605">
        <w:rPr>
          <w:rFonts w:asciiTheme="majorHAnsi" w:eastAsiaTheme="majorEastAsia" w:hAnsiTheme="majorHAnsi" w:cstheme="majorHAnsi"/>
          <w:sz w:val="22"/>
          <w:szCs w:val="22"/>
          <w:lang w:val="en-GB"/>
        </w:rPr>
        <w:t xml:space="preserve"> Whether I</w:t>
      </w:r>
      <w:r w:rsidR="006B0988" w:rsidRPr="001D6605">
        <w:rPr>
          <w:rFonts w:asciiTheme="majorHAnsi" w:eastAsiaTheme="majorEastAsia" w:hAnsiTheme="majorHAnsi" w:cstheme="majorHAnsi"/>
          <w:sz w:val="22"/>
          <w:szCs w:val="22"/>
          <w:lang w:val="en-GB"/>
        </w:rPr>
        <w:t xml:space="preserve"> know what I</w:t>
      </w:r>
      <w:r w:rsidR="00CF77AB" w:rsidRPr="001D6605">
        <w:rPr>
          <w:rFonts w:asciiTheme="majorHAnsi" w:eastAsiaTheme="majorEastAsia" w:hAnsiTheme="majorHAnsi" w:cstheme="majorHAnsi"/>
          <w:sz w:val="22"/>
          <w:szCs w:val="22"/>
          <w:lang w:val="en-GB"/>
        </w:rPr>
        <w:t xml:space="preserve"> a</w:t>
      </w:r>
      <w:r w:rsidR="006B0988" w:rsidRPr="001D6605">
        <w:rPr>
          <w:rFonts w:asciiTheme="majorHAnsi" w:eastAsiaTheme="majorEastAsia" w:hAnsiTheme="majorHAnsi" w:cstheme="majorHAnsi"/>
          <w:sz w:val="22"/>
          <w:szCs w:val="22"/>
          <w:lang w:val="en-GB"/>
        </w:rPr>
        <w:t xml:space="preserve">m looking at or </w:t>
      </w:r>
      <w:proofErr w:type="gramStart"/>
      <w:r w:rsidR="00CF77AB" w:rsidRPr="001D6605">
        <w:rPr>
          <w:rFonts w:asciiTheme="majorHAnsi" w:eastAsiaTheme="majorEastAsia" w:hAnsiTheme="majorHAnsi" w:cstheme="majorHAnsi"/>
          <w:sz w:val="22"/>
          <w:szCs w:val="22"/>
          <w:lang w:val="en-GB"/>
        </w:rPr>
        <w:t>I need</w:t>
      </w:r>
      <w:proofErr w:type="gramEnd"/>
      <w:r w:rsidR="006B0988" w:rsidRPr="001D6605">
        <w:rPr>
          <w:rFonts w:asciiTheme="majorHAnsi" w:eastAsiaTheme="majorEastAsia" w:hAnsiTheme="majorHAnsi" w:cstheme="majorHAnsi"/>
          <w:sz w:val="22"/>
          <w:szCs w:val="22"/>
          <w:lang w:val="en-GB"/>
        </w:rPr>
        <w:t xml:space="preserve"> to open Sky Guide to give me </w:t>
      </w:r>
      <w:r w:rsidR="009F4E40" w:rsidRPr="001D6605">
        <w:rPr>
          <w:rFonts w:asciiTheme="majorHAnsi" w:eastAsiaTheme="majorEastAsia" w:hAnsiTheme="majorHAnsi" w:cstheme="majorHAnsi"/>
          <w:sz w:val="22"/>
          <w:szCs w:val="22"/>
          <w:lang w:val="en-GB"/>
        </w:rPr>
        <w:t>a glamourized</w:t>
      </w:r>
      <w:r w:rsidR="006B0988" w:rsidRPr="001D6605">
        <w:rPr>
          <w:rFonts w:asciiTheme="majorHAnsi" w:eastAsiaTheme="majorEastAsia" w:hAnsiTheme="majorHAnsi" w:cstheme="majorHAnsi"/>
          <w:sz w:val="22"/>
          <w:szCs w:val="22"/>
          <w:lang w:val="en-GB"/>
        </w:rPr>
        <w:t xml:space="preserve"> picture o</w:t>
      </w:r>
      <w:r w:rsidR="009F4E40" w:rsidRPr="001D6605">
        <w:rPr>
          <w:rFonts w:asciiTheme="majorHAnsi" w:eastAsiaTheme="majorEastAsia" w:hAnsiTheme="majorHAnsi" w:cstheme="majorHAnsi"/>
          <w:sz w:val="22"/>
          <w:szCs w:val="22"/>
          <w:lang w:val="en-GB"/>
        </w:rPr>
        <w:t xml:space="preserve">f it, I feel a sense of enchantment </w:t>
      </w:r>
      <w:r w:rsidR="00642AFE" w:rsidRPr="001D6605">
        <w:rPr>
          <w:rFonts w:asciiTheme="majorHAnsi" w:eastAsiaTheme="majorEastAsia" w:hAnsiTheme="majorHAnsi" w:cstheme="majorHAnsi"/>
          <w:sz w:val="22"/>
          <w:szCs w:val="22"/>
          <w:lang w:val="en-GB"/>
        </w:rPr>
        <w:t xml:space="preserve">as I </w:t>
      </w:r>
      <w:r w:rsidR="009927E2" w:rsidRPr="001D6605">
        <w:rPr>
          <w:rFonts w:asciiTheme="majorHAnsi" w:eastAsiaTheme="majorEastAsia" w:hAnsiTheme="majorHAnsi" w:cstheme="majorHAnsi"/>
          <w:sz w:val="22"/>
          <w:szCs w:val="22"/>
          <w:lang w:val="en-GB"/>
        </w:rPr>
        <w:t>tak</w:t>
      </w:r>
      <w:r w:rsidR="00642AFE" w:rsidRPr="001D6605">
        <w:rPr>
          <w:rFonts w:asciiTheme="majorHAnsi" w:eastAsiaTheme="majorEastAsia" w:hAnsiTheme="majorHAnsi" w:cstheme="majorHAnsi"/>
          <w:sz w:val="22"/>
          <w:szCs w:val="22"/>
          <w:lang w:val="en-GB"/>
        </w:rPr>
        <w:t>e</w:t>
      </w:r>
      <w:r w:rsidR="009927E2" w:rsidRPr="001D6605">
        <w:rPr>
          <w:rFonts w:asciiTheme="majorHAnsi" w:eastAsiaTheme="majorEastAsia" w:hAnsiTheme="majorHAnsi" w:cstheme="majorHAnsi"/>
          <w:sz w:val="22"/>
          <w:szCs w:val="22"/>
          <w:lang w:val="en-GB"/>
        </w:rPr>
        <w:t xml:space="preserve"> in the skyscape.</w:t>
      </w:r>
    </w:p>
    <w:p w14:paraId="7D64D28B" w14:textId="0DC844C7" w:rsidR="003B1551" w:rsidRPr="001D6605" w:rsidRDefault="003B1551" w:rsidP="001D6605">
      <w:pPr>
        <w:spacing w:before="120" w:after="120"/>
        <w:ind w:firstLine="720"/>
        <w:rPr>
          <w:rFonts w:asciiTheme="majorHAnsi" w:eastAsia="Times New Roman" w:hAnsiTheme="majorHAnsi" w:cstheme="majorHAnsi"/>
          <w:kern w:val="0"/>
          <w:sz w:val="22"/>
          <w:szCs w:val="22"/>
          <w14:ligatures w14:val="none"/>
        </w:rPr>
      </w:pPr>
      <w:r w:rsidRPr="001D6605">
        <w:rPr>
          <w:rFonts w:asciiTheme="majorHAnsi" w:eastAsiaTheme="majorEastAsia" w:hAnsiTheme="majorHAnsi" w:cstheme="majorHAnsi"/>
          <w:sz w:val="22"/>
          <w:szCs w:val="22"/>
          <w:lang w:val="en-GB"/>
        </w:rPr>
        <w:t xml:space="preserve">Through the course of recording my personal observations of the sky </w:t>
      </w:r>
      <w:r w:rsidR="00C219B7" w:rsidRPr="001D6605">
        <w:rPr>
          <w:rFonts w:asciiTheme="majorHAnsi" w:eastAsiaTheme="majorEastAsia" w:hAnsiTheme="majorHAnsi" w:cstheme="majorHAnsi"/>
          <w:sz w:val="22"/>
          <w:szCs w:val="22"/>
          <w:lang w:val="en-GB"/>
        </w:rPr>
        <w:t>this past</w:t>
      </w:r>
      <w:r w:rsidRPr="001D6605">
        <w:rPr>
          <w:rFonts w:asciiTheme="majorHAnsi" w:eastAsiaTheme="majorEastAsia" w:hAnsiTheme="majorHAnsi" w:cstheme="majorHAnsi"/>
          <w:sz w:val="22"/>
          <w:szCs w:val="22"/>
          <w:lang w:val="en-GB"/>
        </w:rPr>
        <w:t xml:space="preserve"> month, I </w:t>
      </w:r>
      <w:r w:rsidR="00DB2D50" w:rsidRPr="001D6605">
        <w:rPr>
          <w:rFonts w:asciiTheme="majorHAnsi" w:eastAsiaTheme="majorEastAsia" w:hAnsiTheme="majorHAnsi" w:cstheme="majorHAnsi"/>
          <w:sz w:val="22"/>
          <w:szCs w:val="22"/>
          <w:lang w:val="en-GB"/>
        </w:rPr>
        <w:t>have been reminded</w:t>
      </w:r>
      <w:r w:rsidR="00D82C64" w:rsidRPr="001D6605">
        <w:rPr>
          <w:rFonts w:asciiTheme="majorHAnsi" w:eastAsiaTheme="majorEastAsia" w:hAnsiTheme="majorHAnsi" w:cstheme="majorHAnsi"/>
          <w:sz w:val="22"/>
          <w:szCs w:val="22"/>
          <w:lang w:val="en-GB"/>
        </w:rPr>
        <w:t xml:space="preserve"> daily to take a moment to look up at the sky, to admire whatever is going on, and t</w:t>
      </w:r>
      <w:r w:rsidR="00617430" w:rsidRPr="001D6605">
        <w:rPr>
          <w:rFonts w:asciiTheme="majorHAnsi" w:eastAsiaTheme="majorEastAsia" w:hAnsiTheme="majorHAnsi" w:cstheme="majorHAnsi"/>
          <w:sz w:val="22"/>
          <w:szCs w:val="22"/>
          <w:lang w:val="en-GB"/>
        </w:rPr>
        <w:t>o</w:t>
      </w:r>
      <w:r w:rsidR="00D82C64" w:rsidRPr="001D6605">
        <w:rPr>
          <w:rFonts w:asciiTheme="majorHAnsi" w:eastAsiaTheme="majorEastAsia" w:hAnsiTheme="majorHAnsi" w:cstheme="majorHAnsi"/>
          <w:sz w:val="22"/>
          <w:szCs w:val="22"/>
          <w:lang w:val="en-GB"/>
        </w:rPr>
        <w:t xml:space="preserve"> remember that </w:t>
      </w:r>
      <w:r w:rsidR="00392CBE" w:rsidRPr="001D6605">
        <w:rPr>
          <w:rFonts w:asciiTheme="majorHAnsi" w:eastAsiaTheme="majorEastAsia" w:hAnsiTheme="majorHAnsi" w:cstheme="majorHAnsi"/>
          <w:sz w:val="22"/>
          <w:szCs w:val="22"/>
          <w:lang w:val="en-GB"/>
        </w:rPr>
        <w:t xml:space="preserve">everything is connected. </w:t>
      </w:r>
      <w:r w:rsidR="009927E2" w:rsidRPr="001D6605">
        <w:rPr>
          <w:rFonts w:asciiTheme="majorHAnsi" w:eastAsiaTheme="majorEastAsia" w:hAnsiTheme="majorHAnsi" w:cstheme="majorHAnsi"/>
          <w:sz w:val="22"/>
          <w:szCs w:val="22"/>
          <w:lang w:val="en-GB"/>
        </w:rPr>
        <w:t>I</w:t>
      </w:r>
      <w:r w:rsidR="005E26CE" w:rsidRPr="001D6605">
        <w:rPr>
          <w:rFonts w:asciiTheme="majorHAnsi" w:eastAsiaTheme="majorEastAsia" w:hAnsiTheme="majorHAnsi" w:cstheme="majorHAnsi"/>
          <w:sz w:val="22"/>
          <w:szCs w:val="22"/>
          <w:lang w:val="en-GB"/>
        </w:rPr>
        <w:t xml:space="preserve">t is in these moments that </w:t>
      </w:r>
      <w:r w:rsidR="005E26CE" w:rsidRPr="001D6605">
        <w:rPr>
          <w:rFonts w:asciiTheme="majorHAnsi" w:eastAsia="Calibri Light" w:hAnsiTheme="majorHAnsi" w:cstheme="majorHAnsi"/>
          <w:sz w:val="22"/>
          <w:szCs w:val="22"/>
          <w:lang w:val="en-GB"/>
        </w:rPr>
        <w:t xml:space="preserve">I am </w:t>
      </w:r>
      <w:r w:rsidR="008C004A" w:rsidRPr="001D6605">
        <w:rPr>
          <w:rFonts w:asciiTheme="majorHAnsi" w:eastAsia="Calibri Light" w:hAnsiTheme="majorHAnsi" w:cstheme="majorHAnsi"/>
          <w:sz w:val="22"/>
          <w:szCs w:val="22"/>
          <w:lang w:val="en-GB"/>
        </w:rPr>
        <w:t>‘</w:t>
      </w:r>
      <w:r w:rsidR="005E26CE" w:rsidRPr="001D6605">
        <w:rPr>
          <w:rFonts w:asciiTheme="majorHAnsi" w:eastAsia="Calibri Light" w:hAnsiTheme="majorHAnsi" w:cstheme="majorHAnsi"/>
          <w:sz w:val="22"/>
          <w:szCs w:val="22"/>
          <w:lang w:val="en-GB"/>
        </w:rPr>
        <w:t>clearly aware of the stars and infinity on high. Then life seems almost enchanted after all</w:t>
      </w:r>
      <w:r w:rsidR="000149B6" w:rsidRPr="001D6605">
        <w:rPr>
          <w:rFonts w:asciiTheme="majorHAnsi" w:eastAsia="Calibri Light" w:hAnsiTheme="majorHAnsi" w:cstheme="majorHAnsi"/>
          <w:sz w:val="22"/>
          <w:szCs w:val="22"/>
          <w:lang w:val="en-GB"/>
        </w:rPr>
        <w:t>’.</w:t>
      </w:r>
      <w:r w:rsidR="00F41770" w:rsidRPr="001D6605">
        <w:rPr>
          <w:rStyle w:val="FootnoteReference"/>
          <w:rFonts w:asciiTheme="majorHAnsi" w:eastAsia="Calibri Light" w:hAnsiTheme="majorHAnsi" w:cstheme="majorHAnsi"/>
          <w:sz w:val="22"/>
          <w:szCs w:val="22"/>
          <w:lang w:val="en-GB"/>
        </w:rPr>
        <w:footnoteReference w:id="16"/>
      </w:r>
    </w:p>
    <w:p w14:paraId="5A7801A6" w14:textId="4F934206" w:rsidR="00770AD1" w:rsidRPr="001D6605" w:rsidRDefault="00770AD1">
      <w:pPr>
        <w:rPr>
          <w:rFonts w:asciiTheme="majorHAnsi" w:eastAsiaTheme="majorEastAsia" w:hAnsiTheme="majorHAnsi" w:cstheme="majorHAnsi"/>
          <w:b/>
          <w:bCs/>
          <w:kern w:val="0"/>
          <w:sz w:val="22"/>
          <w:szCs w:val="22"/>
          <w:lang w:val="en-GB"/>
        </w:rPr>
      </w:pPr>
      <w:r w:rsidRPr="001D6605">
        <w:rPr>
          <w:rFonts w:asciiTheme="majorHAnsi" w:eastAsiaTheme="majorEastAsia" w:hAnsiTheme="majorHAnsi" w:cstheme="majorHAnsi"/>
          <w:b/>
          <w:bCs/>
          <w:kern w:val="0"/>
          <w:sz w:val="22"/>
          <w:szCs w:val="22"/>
          <w:lang w:val="en-GB"/>
        </w:rPr>
        <w:br w:type="page"/>
      </w:r>
    </w:p>
    <w:p w14:paraId="0EBFCA3D" w14:textId="77777777" w:rsidR="00DA1E24" w:rsidRPr="001D6605" w:rsidRDefault="00DA1E24" w:rsidP="00DA1E24">
      <w:pPr>
        <w:spacing w:before="120" w:after="120"/>
        <w:ind w:hanging="720"/>
        <w:jc w:val="center"/>
        <w:rPr>
          <w:rFonts w:asciiTheme="majorHAnsi" w:hAnsiTheme="majorHAnsi" w:cstheme="majorHAnsi"/>
          <w:b/>
          <w:bCs/>
          <w:sz w:val="22"/>
          <w:szCs w:val="22"/>
          <w:lang w:val="en-GB"/>
        </w:rPr>
      </w:pPr>
      <w:r w:rsidRPr="001D6605">
        <w:rPr>
          <w:rFonts w:asciiTheme="majorHAnsi" w:hAnsiTheme="majorHAnsi" w:cstheme="majorHAnsi"/>
          <w:b/>
          <w:bCs/>
          <w:sz w:val="22"/>
          <w:szCs w:val="22"/>
          <w:lang w:val="en-GB"/>
        </w:rPr>
        <w:lastRenderedPageBreak/>
        <w:t>Bibliography</w:t>
      </w:r>
    </w:p>
    <w:p w14:paraId="6EBE306B" w14:textId="13C8EB97" w:rsidR="00DA1E24" w:rsidRPr="001D6605" w:rsidRDefault="00DA1E24" w:rsidP="00DA1E24">
      <w:pPr>
        <w:spacing w:before="120" w:after="120"/>
        <w:ind w:left="720" w:hanging="720"/>
        <w:rPr>
          <w:rFonts w:asciiTheme="majorHAnsi" w:hAnsiTheme="majorHAnsi" w:cstheme="majorHAnsi"/>
          <w:b/>
          <w:bCs/>
          <w:sz w:val="22"/>
          <w:szCs w:val="22"/>
          <w:lang w:val="en-GB"/>
        </w:rPr>
      </w:pPr>
      <w:r w:rsidRPr="001D6605">
        <w:rPr>
          <w:rFonts w:asciiTheme="majorHAnsi" w:hAnsiTheme="majorHAnsi" w:cstheme="majorHAnsi"/>
          <w:sz w:val="22"/>
          <w:szCs w:val="22"/>
          <w:lang w:val="en-GB"/>
        </w:rPr>
        <w:t>Bennett, Jane, ‘</w:t>
      </w:r>
      <w:r w:rsidRPr="001D6605">
        <w:rPr>
          <w:rFonts w:asciiTheme="majorHAnsi" w:hAnsiTheme="majorHAnsi" w:cstheme="majorHAnsi"/>
          <w:sz w:val="22"/>
          <w:szCs w:val="22"/>
        </w:rPr>
        <w:t xml:space="preserve">The Wonder of Minor Experiences’, </w:t>
      </w:r>
      <w:r w:rsidRPr="001D6605">
        <w:rPr>
          <w:rFonts w:asciiTheme="majorHAnsi" w:hAnsiTheme="majorHAnsi" w:cstheme="majorHAnsi"/>
          <w:i/>
          <w:iCs/>
          <w:sz w:val="22"/>
          <w:szCs w:val="22"/>
        </w:rPr>
        <w:t>The Enchantment of Modern Life: Attachments, Crossings, and Ethics</w:t>
      </w:r>
      <w:r w:rsidRPr="001D6605">
        <w:rPr>
          <w:rFonts w:asciiTheme="majorHAnsi" w:hAnsiTheme="majorHAnsi" w:cstheme="majorHAnsi"/>
          <w:sz w:val="22"/>
          <w:szCs w:val="22"/>
        </w:rPr>
        <w:t xml:space="preserve"> (Princeton, NJ: Princeton University Press, 2001), pp. 3-16 &lt;https://www.jstor.org/stable/j.ctt1ggjkxq.4&gt; [</w:t>
      </w:r>
      <w:r w:rsidR="0009142E">
        <w:rPr>
          <w:rFonts w:asciiTheme="majorHAnsi" w:hAnsiTheme="majorHAnsi" w:cstheme="majorHAnsi"/>
          <w:sz w:val="22"/>
          <w:szCs w:val="22"/>
          <w:lang w:val="en-GB"/>
        </w:rPr>
        <w:t>accessed 14</w:t>
      </w:r>
      <w:r w:rsidRPr="001D6605">
        <w:rPr>
          <w:rFonts w:asciiTheme="majorHAnsi" w:hAnsiTheme="majorHAnsi" w:cstheme="majorHAnsi"/>
          <w:sz w:val="22"/>
          <w:szCs w:val="22"/>
          <w:lang w:val="en-GB"/>
        </w:rPr>
        <w:t xml:space="preserve"> November 2023]</w:t>
      </w:r>
    </w:p>
    <w:p w14:paraId="115463CC" w14:textId="681C9BC2" w:rsidR="00DA1E24" w:rsidRPr="001D6605" w:rsidRDefault="00DA1E24" w:rsidP="00DA1E24">
      <w:pPr>
        <w:spacing w:before="120" w:after="120"/>
        <w:ind w:left="720" w:hanging="720"/>
        <w:rPr>
          <w:rFonts w:asciiTheme="majorHAnsi" w:hAnsiTheme="majorHAnsi" w:cstheme="majorHAnsi"/>
          <w:sz w:val="22"/>
          <w:szCs w:val="22"/>
          <w:lang w:val="en-GB"/>
        </w:rPr>
      </w:pPr>
      <w:proofErr w:type="spellStart"/>
      <w:r w:rsidRPr="001D6605">
        <w:rPr>
          <w:rFonts w:asciiTheme="majorHAnsi" w:hAnsiTheme="majorHAnsi" w:cstheme="majorHAnsi"/>
          <w:spacing w:val="-5"/>
          <w:sz w:val="22"/>
          <w:szCs w:val="22"/>
        </w:rPr>
        <w:t>Boime</w:t>
      </w:r>
      <w:proofErr w:type="spellEnd"/>
      <w:r w:rsidRPr="001D6605">
        <w:rPr>
          <w:rFonts w:asciiTheme="majorHAnsi" w:hAnsiTheme="majorHAnsi" w:cstheme="majorHAnsi"/>
          <w:spacing w:val="-5"/>
          <w:sz w:val="22"/>
          <w:szCs w:val="22"/>
        </w:rPr>
        <w:t xml:space="preserve">, Albert, </w:t>
      </w:r>
      <w:r w:rsidRPr="001D6605">
        <w:rPr>
          <w:rFonts w:asciiTheme="majorHAnsi" w:hAnsiTheme="majorHAnsi" w:cstheme="majorHAnsi"/>
          <w:i/>
          <w:iCs/>
          <w:spacing w:val="-5"/>
          <w:sz w:val="22"/>
          <w:szCs w:val="22"/>
        </w:rPr>
        <w:t xml:space="preserve">Van Gogh’s </w:t>
      </w:r>
      <w:r w:rsidRPr="001D6605">
        <w:rPr>
          <w:rFonts w:asciiTheme="majorHAnsi" w:hAnsiTheme="majorHAnsi" w:cstheme="majorHAnsi"/>
          <w:spacing w:val="-5"/>
          <w:sz w:val="22"/>
          <w:szCs w:val="22"/>
        </w:rPr>
        <w:t>Starry Night</w:t>
      </w:r>
      <w:r w:rsidRPr="001D6605">
        <w:rPr>
          <w:rFonts w:asciiTheme="majorHAnsi" w:hAnsiTheme="majorHAnsi" w:cstheme="majorHAnsi"/>
          <w:i/>
          <w:iCs/>
          <w:spacing w:val="-5"/>
          <w:sz w:val="22"/>
          <w:szCs w:val="22"/>
        </w:rPr>
        <w:t>: A History of Matter and a Matter of History</w:t>
      </w:r>
      <w:r w:rsidRPr="001D6605">
        <w:rPr>
          <w:rFonts w:asciiTheme="majorHAnsi" w:hAnsiTheme="majorHAnsi" w:cstheme="majorHAnsi"/>
          <w:spacing w:val="-5"/>
          <w:sz w:val="22"/>
          <w:szCs w:val="22"/>
        </w:rPr>
        <w:t xml:space="preserve"> (Florida: Art Digest, 1984) &lt;https://web.archive.org/web/20181123150057/http://www.albertboime.com/Articles/Dec1984.pdf&gt; </w:t>
      </w:r>
      <w:r w:rsidRPr="001D6605">
        <w:rPr>
          <w:rFonts w:asciiTheme="majorHAnsi" w:hAnsiTheme="majorHAnsi" w:cstheme="majorHAnsi"/>
          <w:sz w:val="22"/>
          <w:szCs w:val="22"/>
          <w:lang w:val="en-GB"/>
        </w:rPr>
        <w:t>[</w:t>
      </w:r>
      <w:r w:rsidR="0009142E">
        <w:rPr>
          <w:rFonts w:asciiTheme="majorHAnsi" w:hAnsiTheme="majorHAnsi" w:cstheme="majorHAnsi"/>
          <w:sz w:val="22"/>
          <w:szCs w:val="22"/>
          <w:lang w:val="en-GB"/>
        </w:rPr>
        <w:t>accessed 14</w:t>
      </w:r>
      <w:r w:rsidRPr="001D6605">
        <w:rPr>
          <w:rFonts w:asciiTheme="majorHAnsi" w:hAnsiTheme="majorHAnsi" w:cstheme="majorHAnsi"/>
          <w:sz w:val="22"/>
          <w:szCs w:val="22"/>
          <w:lang w:val="en-GB"/>
        </w:rPr>
        <w:t xml:space="preserve"> November 2023]</w:t>
      </w:r>
    </w:p>
    <w:p w14:paraId="6D854460" w14:textId="77777777" w:rsidR="00DA1E24" w:rsidRPr="001D6605" w:rsidRDefault="00DA1E24" w:rsidP="00DA1E24">
      <w:pPr>
        <w:spacing w:before="120" w:after="120"/>
        <w:ind w:left="720" w:hanging="720"/>
        <w:rPr>
          <w:rFonts w:asciiTheme="majorHAnsi" w:hAnsiTheme="majorHAnsi" w:cstheme="majorHAnsi"/>
          <w:sz w:val="22"/>
          <w:szCs w:val="22"/>
          <w:lang w:val="en-GB"/>
        </w:rPr>
      </w:pPr>
      <w:r w:rsidRPr="001D6605">
        <w:rPr>
          <w:rFonts w:asciiTheme="majorHAnsi" w:hAnsiTheme="majorHAnsi" w:cstheme="majorHAnsi"/>
          <w:sz w:val="22"/>
          <w:szCs w:val="22"/>
          <w:lang w:val="en-GB"/>
        </w:rPr>
        <w:t xml:space="preserve">Campion, Nicholas, ‘Skyscapes: Locating </w:t>
      </w:r>
      <w:proofErr w:type="spellStart"/>
      <w:r w:rsidRPr="001D6605">
        <w:rPr>
          <w:rFonts w:asciiTheme="majorHAnsi" w:hAnsiTheme="majorHAnsi" w:cstheme="majorHAnsi"/>
          <w:sz w:val="22"/>
          <w:szCs w:val="22"/>
          <w:lang w:val="en-GB"/>
        </w:rPr>
        <w:t>Archaeoastronomy</w:t>
      </w:r>
      <w:proofErr w:type="spellEnd"/>
      <w:r w:rsidRPr="001D6605">
        <w:rPr>
          <w:rFonts w:asciiTheme="majorHAnsi" w:hAnsiTheme="majorHAnsi" w:cstheme="majorHAnsi"/>
          <w:sz w:val="22"/>
          <w:szCs w:val="22"/>
          <w:lang w:val="en-GB"/>
        </w:rPr>
        <w:t xml:space="preserve"> within Academia’, in </w:t>
      </w:r>
      <w:r w:rsidRPr="001D6605">
        <w:rPr>
          <w:rFonts w:asciiTheme="majorHAnsi" w:hAnsiTheme="majorHAnsi" w:cstheme="majorHAnsi"/>
          <w:i/>
          <w:iCs/>
          <w:sz w:val="22"/>
          <w:szCs w:val="22"/>
          <w:lang w:val="en-GB"/>
        </w:rPr>
        <w:t>Skyscapes: The Role and Importance of the Sky in Archaeology</w:t>
      </w:r>
      <w:r w:rsidRPr="001D6605">
        <w:rPr>
          <w:rFonts w:asciiTheme="majorHAnsi" w:hAnsiTheme="majorHAnsi" w:cstheme="majorHAnsi"/>
          <w:sz w:val="22"/>
          <w:szCs w:val="22"/>
          <w:lang w:val="en-GB"/>
        </w:rPr>
        <w:t xml:space="preserve">, ed. by </w:t>
      </w:r>
      <w:r w:rsidRPr="001D6605">
        <w:rPr>
          <w:rFonts w:asciiTheme="majorHAnsi" w:hAnsiTheme="majorHAnsi" w:cstheme="majorHAnsi"/>
          <w:spacing w:val="-5"/>
          <w:sz w:val="22"/>
          <w:szCs w:val="22"/>
        </w:rPr>
        <w:t>Fabio Silva and Nicholas Campion</w:t>
      </w:r>
      <w:r w:rsidRPr="001D6605">
        <w:rPr>
          <w:rFonts w:asciiTheme="majorHAnsi" w:hAnsiTheme="majorHAnsi" w:cstheme="majorHAnsi"/>
          <w:sz w:val="22"/>
          <w:szCs w:val="22"/>
          <w:lang w:val="en-GB"/>
        </w:rPr>
        <w:t xml:space="preserve"> (Oxford: Oxbow Books, 2015), pp. 8-19 &lt;DOI: 10.2307/</w:t>
      </w:r>
      <w:proofErr w:type="spellStart"/>
      <w:r w:rsidRPr="001D6605">
        <w:rPr>
          <w:rFonts w:asciiTheme="majorHAnsi" w:hAnsiTheme="majorHAnsi" w:cstheme="majorHAnsi"/>
          <w:sz w:val="22"/>
          <w:szCs w:val="22"/>
          <w:lang w:val="en-GB"/>
        </w:rPr>
        <w:t>j.ctvh1dksg.6</w:t>
      </w:r>
      <w:proofErr w:type="spellEnd"/>
      <w:r w:rsidRPr="001D6605">
        <w:rPr>
          <w:rFonts w:asciiTheme="majorHAnsi" w:hAnsiTheme="majorHAnsi" w:cstheme="majorHAnsi"/>
          <w:sz w:val="22"/>
          <w:szCs w:val="22"/>
          <w:lang w:val="en-GB"/>
        </w:rPr>
        <w:t>&gt;</w:t>
      </w:r>
    </w:p>
    <w:p w14:paraId="2C9D0AB7" w14:textId="77777777" w:rsidR="00DA1E24" w:rsidRPr="001D6605" w:rsidRDefault="00DA1E24" w:rsidP="00DA1E24">
      <w:pPr>
        <w:spacing w:before="120" w:after="120"/>
        <w:ind w:left="720" w:hanging="720"/>
        <w:rPr>
          <w:rFonts w:asciiTheme="majorHAnsi" w:hAnsiTheme="majorHAnsi" w:cstheme="majorHAnsi"/>
          <w:sz w:val="22"/>
          <w:szCs w:val="22"/>
          <w:lang w:val="en-GB"/>
        </w:rPr>
      </w:pPr>
      <w:r w:rsidRPr="001D6605">
        <w:rPr>
          <w:rFonts w:asciiTheme="majorHAnsi" w:hAnsiTheme="majorHAnsi" w:cstheme="majorHAnsi"/>
          <w:sz w:val="22"/>
          <w:szCs w:val="22"/>
          <w:lang w:val="en-GB"/>
        </w:rPr>
        <w:t xml:space="preserve">Campion, Nicholas, ‘The Importance of Cosmology in Culture: Contexts and Consequences’, in </w:t>
      </w:r>
      <w:r w:rsidRPr="001D6605">
        <w:rPr>
          <w:rFonts w:asciiTheme="majorHAnsi" w:hAnsiTheme="majorHAnsi" w:cstheme="majorHAnsi"/>
          <w:i/>
          <w:iCs/>
          <w:sz w:val="22"/>
          <w:szCs w:val="22"/>
          <w:lang w:val="en-GB"/>
        </w:rPr>
        <w:t>Trends in Modern Cosmology</w:t>
      </w:r>
      <w:r w:rsidRPr="001D6605">
        <w:rPr>
          <w:rFonts w:asciiTheme="majorHAnsi" w:hAnsiTheme="majorHAnsi" w:cstheme="majorHAnsi"/>
          <w:sz w:val="22"/>
          <w:szCs w:val="22"/>
          <w:lang w:val="en-GB"/>
        </w:rPr>
        <w:t xml:space="preserve">, ed. by </w:t>
      </w:r>
      <w:proofErr w:type="spellStart"/>
      <w:r w:rsidRPr="001D6605">
        <w:rPr>
          <w:rFonts w:asciiTheme="majorHAnsi" w:hAnsiTheme="majorHAnsi" w:cstheme="majorHAnsi"/>
          <w:sz w:val="22"/>
          <w:szCs w:val="22"/>
          <w:lang w:val="en-GB"/>
        </w:rPr>
        <w:t>Abraao</w:t>
      </w:r>
      <w:proofErr w:type="spellEnd"/>
      <w:r w:rsidRPr="001D6605">
        <w:rPr>
          <w:rFonts w:asciiTheme="majorHAnsi" w:hAnsiTheme="majorHAnsi" w:cstheme="majorHAnsi"/>
          <w:sz w:val="22"/>
          <w:szCs w:val="22"/>
          <w:lang w:val="en-GB"/>
        </w:rPr>
        <w:t xml:space="preserve"> Jesse Capistrano de Souza (London: </w:t>
      </w:r>
      <w:proofErr w:type="spellStart"/>
      <w:r w:rsidRPr="001D6605">
        <w:rPr>
          <w:rFonts w:asciiTheme="majorHAnsi" w:hAnsiTheme="majorHAnsi" w:cstheme="majorHAnsi"/>
          <w:sz w:val="22"/>
          <w:szCs w:val="22"/>
          <w:lang w:val="en-GB"/>
        </w:rPr>
        <w:t>IntechOpen</w:t>
      </w:r>
      <w:proofErr w:type="spellEnd"/>
      <w:r w:rsidRPr="001D6605">
        <w:rPr>
          <w:rFonts w:asciiTheme="majorHAnsi" w:hAnsiTheme="majorHAnsi" w:cstheme="majorHAnsi"/>
          <w:sz w:val="22"/>
          <w:szCs w:val="22"/>
          <w:lang w:val="en-GB"/>
        </w:rPr>
        <w:t>, 2017), pp. 3-17 &lt;DOI: 10.5772/67976&gt;</w:t>
      </w:r>
    </w:p>
    <w:p w14:paraId="1FB0E16E" w14:textId="77777777" w:rsidR="00DA1E24" w:rsidRPr="001D6605" w:rsidRDefault="00DA1E24" w:rsidP="00DA1E24">
      <w:pPr>
        <w:spacing w:before="120" w:after="120"/>
        <w:ind w:left="720" w:hanging="720"/>
        <w:rPr>
          <w:rFonts w:asciiTheme="majorHAnsi" w:hAnsiTheme="majorHAnsi" w:cstheme="majorHAnsi"/>
          <w:sz w:val="22"/>
          <w:szCs w:val="22"/>
          <w:lang w:val="en-GB"/>
        </w:rPr>
      </w:pPr>
      <w:proofErr w:type="spellStart"/>
      <w:r w:rsidRPr="001D6605">
        <w:rPr>
          <w:rFonts w:asciiTheme="majorHAnsi" w:hAnsiTheme="majorHAnsi" w:cstheme="majorHAnsi"/>
          <w:sz w:val="22"/>
          <w:szCs w:val="22"/>
          <w:lang w:val="en-GB"/>
        </w:rPr>
        <w:t>Chebolu</w:t>
      </w:r>
      <w:proofErr w:type="spellEnd"/>
      <w:r w:rsidRPr="001D6605">
        <w:rPr>
          <w:rFonts w:asciiTheme="majorHAnsi" w:hAnsiTheme="majorHAnsi" w:cstheme="majorHAnsi"/>
          <w:sz w:val="22"/>
          <w:szCs w:val="22"/>
          <w:lang w:val="en-GB"/>
        </w:rPr>
        <w:t xml:space="preserve">, Sunil K., ‘A Clock Model for Planetary Conjunctions’, </w:t>
      </w:r>
      <w:r w:rsidRPr="001D6605">
        <w:rPr>
          <w:rFonts w:asciiTheme="majorHAnsi" w:hAnsiTheme="majorHAnsi" w:cstheme="majorHAnsi"/>
          <w:i/>
          <w:iCs/>
          <w:sz w:val="22"/>
          <w:szCs w:val="22"/>
          <w:lang w:val="en-GB"/>
        </w:rPr>
        <w:t>The</w:t>
      </w:r>
      <w:r w:rsidRPr="001D6605">
        <w:rPr>
          <w:rFonts w:asciiTheme="majorHAnsi" w:hAnsiTheme="majorHAnsi" w:cstheme="majorHAnsi"/>
          <w:sz w:val="22"/>
          <w:szCs w:val="22"/>
          <w:lang w:val="en-GB"/>
        </w:rPr>
        <w:t xml:space="preserve"> </w:t>
      </w:r>
      <w:r w:rsidRPr="001D6605">
        <w:rPr>
          <w:rFonts w:asciiTheme="majorHAnsi" w:hAnsiTheme="majorHAnsi" w:cstheme="majorHAnsi"/>
          <w:i/>
          <w:iCs/>
          <w:sz w:val="22"/>
          <w:szCs w:val="22"/>
          <w:lang w:val="en-GB"/>
        </w:rPr>
        <w:t>Mathematical Gazette</w:t>
      </w:r>
      <w:r w:rsidRPr="001D6605">
        <w:rPr>
          <w:rFonts w:asciiTheme="majorHAnsi" w:hAnsiTheme="majorHAnsi" w:cstheme="majorHAnsi"/>
          <w:sz w:val="22"/>
          <w:szCs w:val="22"/>
          <w:lang w:val="en-GB"/>
        </w:rPr>
        <w:t>, 107.570 (2023), 422-429 &lt;DOI: 10.1017/</w:t>
      </w:r>
      <w:proofErr w:type="spellStart"/>
      <w:r w:rsidRPr="001D6605">
        <w:rPr>
          <w:rFonts w:asciiTheme="majorHAnsi" w:hAnsiTheme="majorHAnsi" w:cstheme="majorHAnsi"/>
          <w:sz w:val="22"/>
          <w:szCs w:val="22"/>
          <w:lang w:val="en-GB"/>
        </w:rPr>
        <w:t>mag.2023.94</w:t>
      </w:r>
      <w:proofErr w:type="spellEnd"/>
      <w:r w:rsidRPr="001D6605">
        <w:rPr>
          <w:rFonts w:asciiTheme="majorHAnsi" w:hAnsiTheme="majorHAnsi" w:cstheme="majorHAnsi"/>
          <w:sz w:val="22"/>
          <w:szCs w:val="22"/>
          <w:lang w:val="en-GB"/>
        </w:rPr>
        <w:t>&gt;</w:t>
      </w:r>
    </w:p>
    <w:p w14:paraId="5FC4EF5B" w14:textId="77777777" w:rsidR="00DA1E24" w:rsidRPr="001D6605" w:rsidRDefault="00DA1E24" w:rsidP="00DA1E24">
      <w:pPr>
        <w:spacing w:before="120" w:after="120"/>
        <w:ind w:left="720" w:hanging="720"/>
        <w:rPr>
          <w:rFonts w:asciiTheme="majorHAnsi" w:hAnsiTheme="majorHAnsi" w:cstheme="majorHAnsi"/>
          <w:sz w:val="22"/>
          <w:szCs w:val="22"/>
          <w:lang w:val="en-GB"/>
        </w:rPr>
      </w:pPr>
      <w:r w:rsidRPr="001D6605">
        <w:rPr>
          <w:rFonts w:asciiTheme="majorHAnsi" w:hAnsiTheme="majorHAnsi" w:cstheme="majorHAnsi"/>
          <w:sz w:val="22"/>
          <w:szCs w:val="22"/>
          <w:lang w:val="en-GB"/>
        </w:rPr>
        <w:t xml:space="preserve">Flagg, Paul, </w:t>
      </w:r>
      <w:r w:rsidRPr="001D6605">
        <w:rPr>
          <w:rFonts w:asciiTheme="majorHAnsi" w:hAnsiTheme="majorHAnsi" w:cstheme="majorHAnsi"/>
          <w:i/>
          <w:iCs/>
          <w:sz w:val="22"/>
          <w:szCs w:val="22"/>
          <w:lang w:val="en-GB"/>
        </w:rPr>
        <w:t>Sky Journal</w:t>
      </w:r>
      <w:r w:rsidRPr="001D6605">
        <w:rPr>
          <w:rFonts w:asciiTheme="majorHAnsi" w:hAnsiTheme="majorHAnsi" w:cstheme="majorHAnsi"/>
          <w:sz w:val="22"/>
          <w:szCs w:val="22"/>
          <w:lang w:val="en-GB"/>
        </w:rPr>
        <w:t xml:space="preserve"> (Unpublished 2023)</w:t>
      </w:r>
    </w:p>
    <w:p w14:paraId="211F7151" w14:textId="77777777" w:rsidR="00DA1E24" w:rsidRPr="001D6605" w:rsidRDefault="00DA1E24" w:rsidP="00DA1E24">
      <w:pPr>
        <w:spacing w:before="120" w:after="120"/>
        <w:ind w:left="720" w:hanging="720"/>
        <w:rPr>
          <w:rFonts w:asciiTheme="majorHAnsi" w:hAnsiTheme="majorHAnsi" w:cstheme="majorHAnsi"/>
          <w:sz w:val="22"/>
          <w:szCs w:val="22"/>
          <w:lang w:val="en-GB"/>
        </w:rPr>
      </w:pPr>
      <w:proofErr w:type="spellStart"/>
      <w:r w:rsidRPr="001D6605">
        <w:rPr>
          <w:rFonts w:asciiTheme="majorHAnsi" w:eastAsiaTheme="majorEastAsia" w:hAnsiTheme="majorHAnsi" w:cstheme="majorHAnsi"/>
          <w:kern w:val="0"/>
          <w:sz w:val="22"/>
          <w:szCs w:val="22"/>
          <w:lang w:val="en-GB"/>
        </w:rPr>
        <w:t>Gleiser</w:t>
      </w:r>
      <w:proofErr w:type="spellEnd"/>
      <w:r w:rsidRPr="001D6605">
        <w:rPr>
          <w:rFonts w:asciiTheme="majorHAnsi" w:eastAsiaTheme="majorEastAsia" w:hAnsiTheme="majorHAnsi" w:cstheme="majorHAnsi"/>
          <w:kern w:val="0"/>
          <w:sz w:val="22"/>
          <w:szCs w:val="22"/>
          <w:lang w:val="en-GB"/>
        </w:rPr>
        <w:t xml:space="preserve">, Marcelo, </w:t>
      </w:r>
      <w:r w:rsidRPr="001D6605">
        <w:rPr>
          <w:rFonts w:asciiTheme="majorHAnsi" w:eastAsiaTheme="majorEastAsia" w:hAnsiTheme="majorHAnsi" w:cstheme="majorHAnsi"/>
          <w:i/>
          <w:iCs/>
          <w:kern w:val="0"/>
          <w:sz w:val="22"/>
          <w:szCs w:val="22"/>
          <w:lang w:val="en-GB"/>
        </w:rPr>
        <w:t>The Dawn of a Mindful Universe: A Manifesto for Humanity’s Future</w:t>
      </w:r>
      <w:r w:rsidRPr="001D6605">
        <w:rPr>
          <w:rFonts w:asciiTheme="majorHAnsi" w:eastAsiaTheme="majorEastAsia" w:hAnsiTheme="majorHAnsi" w:cstheme="majorHAnsi"/>
          <w:kern w:val="0"/>
          <w:sz w:val="22"/>
          <w:szCs w:val="22"/>
          <w:lang w:val="en-GB"/>
        </w:rPr>
        <w:t xml:space="preserve"> (New York: </w:t>
      </w:r>
      <w:proofErr w:type="spellStart"/>
      <w:r w:rsidRPr="001D6605">
        <w:rPr>
          <w:rFonts w:asciiTheme="majorHAnsi" w:eastAsiaTheme="majorEastAsia" w:hAnsiTheme="majorHAnsi" w:cstheme="majorHAnsi"/>
          <w:kern w:val="0"/>
          <w:sz w:val="22"/>
          <w:szCs w:val="22"/>
          <w:lang w:val="en-GB"/>
        </w:rPr>
        <w:t>HarperOne</w:t>
      </w:r>
      <w:proofErr w:type="spellEnd"/>
      <w:r w:rsidRPr="001D6605">
        <w:rPr>
          <w:rFonts w:asciiTheme="majorHAnsi" w:eastAsiaTheme="majorEastAsia" w:hAnsiTheme="majorHAnsi" w:cstheme="majorHAnsi"/>
          <w:kern w:val="0"/>
          <w:sz w:val="22"/>
          <w:szCs w:val="22"/>
          <w:lang w:val="en-GB"/>
        </w:rPr>
        <w:t>, 2023)</w:t>
      </w:r>
    </w:p>
    <w:p w14:paraId="4E4B028C" w14:textId="77777777" w:rsidR="00DA1E24" w:rsidRPr="001D6605" w:rsidRDefault="00DA1E24" w:rsidP="00DA1E24">
      <w:pPr>
        <w:spacing w:before="120" w:after="120"/>
        <w:ind w:left="720" w:hanging="720"/>
        <w:rPr>
          <w:rFonts w:asciiTheme="majorHAnsi" w:hAnsiTheme="majorHAnsi" w:cstheme="majorHAnsi"/>
          <w:sz w:val="22"/>
          <w:szCs w:val="22"/>
          <w:lang w:val="en-GB"/>
        </w:rPr>
      </w:pPr>
      <w:r w:rsidRPr="001D6605">
        <w:rPr>
          <w:rFonts w:asciiTheme="majorHAnsi" w:hAnsiTheme="majorHAnsi" w:cstheme="majorHAnsi"/>
          <w:sz w:val="22"/>
          <w:szCs w:val="22"/>
          <w:lang w:val="en-GB"/>
        </w:rPr>
        <w:t xml:space="preserve">McCarthy, John and others, ‘The experience of enchantment in human–computer interaction’, </w:t>
      </w:r>
      <w:proofErr w:type="spellStart"/>
      <w:r w:rsidRPr="001D6605">
        <w:rPr>
          <w:rFonts w:asciiTheme="majorHAnsi" w:hAnsiTheme="majorHAnsi" w:cstheme="majorHAnsi"/>
          <w:i/>
          <w:iCs/>
          <w:sz w:val="22"/>
          <w:szCs w:val="22"/>
          <w:lang w:val="en-GB"/>
        </w:rPr>
        <w:t>Pers</w:t>
      </w:r>
      <w:proofErr w:type="spellEnd"/>
      <w:r w:rsidRPr="001D6605">
        <w:rPr>
          <w:rFonts w:asciiTheme="majorHAnsi" w:hAnsiTheme="majorHAnsi" w:cstheme="majorHAnsi"/>
          <w:i/>
          <w:iCs/>
          <w:sz w:val="22"/>
          <w:szCs w:val="22"/>
          <w:lang w:val="en-GB"/>
        </w:rPr>
        <w:t xml:space="preserve"> </w:t>
      </w:r>
      <w:proofErr w:type="spellStart"/>
      <w:r w:rsidRPr="001D6605">
        <w:rPr>
          <w:rFonts w:asciiTheme="majorHAnsi" w:hAnsiTheme="majorHAnsi" w:cstheme="majorHAnsi"/>
          <w:i/>
          <w:iCs/>
          <w:sz w:val="22"/>
          <w:szCs w:val="22"/>
          <w:lang w:val="en-GB"/>
        </w:rPr>
        <w:t>Ubiquit</w:t>
      </w:r>
      <w:proofErr w:type="spellEnd"/>
      <w:r w:rsidRPr="001D6605">
        <w:rPr>
          <w:rFonts w:asciiTheme="majorHAnsi" w:hAnsiTheme="majorHAnsi" w:cstheme="majorHAnsi"/>
          <w:i/>
          <w:iCs/>
          <w:sz w:val="22"/>
          <w:szCs w:val="22"/>
          <w:lang w:val="en-GB"/>
        </w:rPr>
        <w:t xml:space="preserve"> </w:t>
      </w:r>
      <w:proofErr w:type="spellStart"/>
      <w:r w:rsidRPr="001D6605">
        <w:rPr>
          <w:rFonts w:asciiTheme="majorHAnsi" w:hAnsiTheme="majorHAnsi" w:cstheme="majorHAnsi"/>
          <w:i/>
          <w:iCs/>
          <w:sz w:val="22"/>
          <w:szCs w:val="22"/>
          <w:lang w:val="en-GB"/>
        </w:rPr>
        <w:t>Comput</w:t>
      </w:r>
      <w:proofErr w:type="spellEnd"/>
      <w:r w:rsidRPr="001D6605">
        <w:rPr>
          <w:rFonts w:asciiTheme="majorHAnsi" w:hAnsiTheme="majorHAnsi" w:cstheme="majorHAnsi"/>
          <w:sz w:val="22"/>
          <w:szCs w:val="22"/>
          <w:lang w:val="en-GB"/>
        </w:rPr>
        <w:t>, 10 (2006), 369-378 &lt;DOI: 10.1007/</w:t>
      </w:r>
      <w:proofErr w:type="spellStart"/>
      <w:r w:rsidRPr="001D6605">
        <w:rPr>
          <w:rFonts w:asciiTheme="majorHAnsi" w:hAnsiTheme="majorHAnsi" w:cstheme="majorHAnsi"/>
          <w:sz w:val="22"/>
          <w:szCs w:val="22"/>
          <w:lang w:val="en-GB"/>
        </w:rPr>
        <w:t>s00779</w:t>
      </w:r>
      <w:proofErr w:type="spellEnd"/>
      <w:r w:rsidRPr="001D6605">
        <w:rPr>
          <w:rFonts w:asciiTheme="majorHAnsi" w:hAnsiTheme="majorHAnsi" w:cstheme="majorHAnsi"/>
          <w:sz w:val="22"/>
          <w:szCs w:val="22"/>
          <w:lang w:val="en-GB"/>
        </w:rPr>
        <w:t>-005-0055-2&gt;</w:t>
      </w:r>
    </w:p>
    <w:p w14:paraId="2EAD91B2" w14:textId="35151A87" w:rsidR="00DA1E24" w:rsidRPr="001D6605" w:rsidRDefault="00DA1E24" w:rsidP="00DA1E24">
      <w:pPr>
        <w:spacing w:before="120" w:after="120"/>
        <w:ind w:left="720" w:hanging="720"/>
        <w:rPr>
          <w:rFonts w:asciiTheme="majorHAnsi" w:hAnsiTheme="majorHAnsi" w:cstheme="majorHAnsi"/>
          <w:sz w:val="22"/>
          <w:szCs w:val="22"/>
          <w:lang w:val="en-GB"/>
        </w:rPr>
      </w:pPr>
      <w:r w:rsidRPr="001D6605">
        <w:rPr>
          <w:rFonts w:asciiTheme="majorHAnsi" w:eastAsia="Times New Roman" w:hAnsiTheme="majorHAnsi" w:cstheme="majorHAnsi"/>
          <w:kern w:val="0"/>
          <w:sz w:val="22"/>
          <w:szCs w:val="22"/>
          <w14:ligatures w14:val="none"/>
        </w:rPr>
        <w:t>Prescod-Weinstein, Chanda, ‘Our Love of Looking Up’, </w:t>
      </w:r>
      <w:r w:rsidRPr="001D6605">
        <w:rPr>
          <w:rFonts w:asciiTheme="majorHAnsi" w:eastAsia="Times New Roman" w:hAnsiTheme="majorHAnsi" w:cstheme="majorHAnsi"/>
          <w:i/>
          <w:iCs/>
          <w:kern w:val="0"/>
          <w:sz w:val="22"/>
          <w:szCs w:val="22"/>
          <w14:ligatures w14:val="none"/>
        </w:rPr>
        <w:t>New Scientist, </w:t>
      </w:r>
      <w:r w:rsidRPr="001D6605">
        <w:rPr>
          <w:rFonts w:asciiTheme="majorHAnsi" w:eastAsia="Times New Roman" w:hAnsiTheme="majorHAnsi" w:cstheme="majorHAnsi"/>
          <w:kern w:val="0"/>
          <w:sz w:val="22"/>
          <w:szCs w:val="22"/>
          <w14:ligatures w14:val="none"/>
        </w:rPr>
        <w:t xml:space="preserve">251.3348 (2021), </w:t>
      </w:r>
      <w:r w:rsidR="006945C4" w:rsidRPr="001D6605">
        <w:rPr>
          <w:rFonts w:asciiTheme="majorHAnsi" w:eastAsia="Times New Roman" w:hAnsiTheme="majorHAnsi" w:cstheme="majorHAnsi"/>
          <w:kern w:val="0"/>
          <w:sz w:val="22"/>
          <w:szCs w:val="22"/>
          <w14:ligatures w14:val="none"/>
        </w:rPr>
        <w:t>2</w:t>
      </w:r>
      <w:r w:rsidRPr="001D6605">
        <w:rPr>
          <w:rFonts w:asciiTheme="majorHAnsi" w:eastAsia="Times New Roman" w:hAnsiTheme="majorHAnsi" w:cstheme="majorHAnsi"/>
          <w:kern w:val="0"/>
          <w:sz w:val="22"/>
          <w:szCs w:val="22"/>
          <w14:ligatures w14:val="none"/>
        </w:rPr>
        <w:t xml:space="preserve">6 &lt;https://www-proquest-com.ezproxy.uwtsd.ac.uk/magazines/our-love-looking-up/docview/2890440267/se-2&gt; </w:t>
      </w:r>
      <w:r w:rsidRPr="001D6605">
        <w:rPr>
          <w:rFonts w:asciiTheme="majorHAnsi" w:hAnsiTheme="majorHAnsi" w:cstheme="majorHAnsi"/>
          <w:sz w:val="22"/>
          <w:szCs w:val="22"/>
          <w:lang w:val="en-GB"/>
        </w:rPr>
        <w:t>[</w:t>
      </w:r>
      <w:r w:rsidR="0009142E">
        <w:rPr>
          <w:rFonts w:asciiTheme="majorHAnsi" w:hAnsiTheme="majorHAnsi" w:cstheme="majorHAnsi"/>
          <w:sz w:val="22"/>
          <w:szCs w:val="22"/>
          <w:lang w:val="en-GB"/>
        </w:rPr>
        <w:t>accessed 14</w:t>
      </w:r>
      <w:r w:rsidRPr="001D6605">
        <w:rPr>
          <w:rFonts w:asciiTheme="majorHAnsi" w:hAnsiTheme="majorHAnsi" w:cstheme="majorHAnsi"/>
          <w:sz w:val="22"/>
          <w:szCs w:val="22"/>
          <w:lang w:val="en-GB"/>
        </w:rPr>
        <w:t xml:space="preserve"> November 2023]</w:t>
      </w:r>
    </w:p>
    <w:p w14:paraId="53BB3586" w14:textId="77777777" w:rsidR="00DA1E24" w:rsidRPr="001D6605" w:rsidRDefault="00DA1E24" w:rsidP="00DA1E24">
      <w:pPr>
        <w:spacing w:before="120" w:after="120"/>
        <w:ind w:left="720" w:hanging="720"/>
        <w:rPr>
          <w:rFonts w:asciiTheme="majorHAnsi" w:hAnsiTheme="majorHAnsi" w:cstheme="majorHAnsi"/>
          <w:sz w:val="22"/>
          <w:szCs w:val="22"/>
          <w:lang w:val="en-GB"/>
        </w:rPr>
      </w:pPr>
      <w:proofErr w:type="spellStart"/>
      <w:r w:rsidRPr="001D6605">
        <w:rPr>
          <w:rFonts w:asciiTheme="majorHAnsi" w:hAnsiTheme="majorHAnsi" w:cstheme="majorHAnsi"/>
          <w:sz w:val="22"/>
          <w:szCs w:val="22"/>
          <w:lang w:val="en-GB"/>
        </w:rPr>
        <w:t>Risinger</w:t>
      </w:r>
      <w:proofErr w:type="spellEnd"/>
      <w:r w:rsidRPr="001D6605">
        <w:rPr>
          <w:rFonts w:asciiTheme="majorHAnsi" w:hAnsiTheme="majorHAnsi" w:cstheme="majorHAnsi"/>
          <w:sz w:val="22"/>
          <w:szCs w:val="22"/>
          <w:lang w:val="en-GB"/>
        </w:rPr>
        <w:t xml:space="preserve">, Nick and Chris Laurel of Fifth Star Labs LLC, </w:t>
      </w:r>
      <w:r w:rsidRPr="001D6605">
        <w:rPr>
          <w:rFonts w:asciiTheme="majorHAnsi" w:hAnsiTheme="majorHAnsi" w:cstheme="majorHAnsi"/>
          <w:i/>
          <w:iCs/>
          <w:sz w:val="22"/>
          <w:szCs w:val="22"/>
          <w:lang w:val="en-GB"/>
        </w:rPr>
        <w:t>Sky Guide</w:t>
      </w:r>
      <w:r w:rsidRPr="001D6605">
        <w:rPr>
          <w:rFonts w:asciiTheme="majorHAnsi" w:hAnsiTheme="majorHAnsi" w:cstheme="majorHAnsi"/>
          <w:sz w:val="22"/>
          <w:szCs w:val="22"/>
          <w:lang w:val="en-GB"/>
        </w:rPr>
        <w:t xml:space="preserve"> (2013), iOS</w:t>
      </w:r>
    </w:p>
    <w:p w14:paraId="50014A0B" w14:textId="77777777" w:rsidR="00DA1E24" w:rsidRPr="001D6605" w:rsidRDefault="00DA1E24" w:rsidP="00DA1E24">
      <w:pPr>
        <w:spacing w:before="120" w:after="120"/>
        <w:ind w:left="720" w:hanging="720"/>
        <w:rPr>
          <w:rFonts w:asciiTheme="majorHAnsi" w:hAnsiTheme="majorHAnsi" w:cstheme="majorHAnsi"/>
          <w:sz w:val="22"/>
          <w:szCs w:val="22"/>
          <w:lang w:val="en-GB"/>
        </w:rPr>
      </w:pPr>
      <w:r w:rsidRPr="001D6605">
        <w:rPr>
          <w:rFonts w:asciiTheme="majorHAnsi" w:hAnsiTheme="majorHAnsi" w:cstheme="majorHAnsi"/>
          <w:sz w:val="22"/>
          <w:szCs w:val="22"/>
          <w:shd w:val="clear" w:color="auto" w:fill="FFFFFF"/>
        </w:rPr>
        <w:t xml:space="preserve">Ruggles, Clive, ‘Indigenous Astronomies and Progress in Modern Astronomy’, in </w:t>
      </w:r>
      <w:r w:rsidRPr="001D6605">
        <w:rPr>
          <w:rFonts w:asciiTheme="majorHAnsi" w:hAnsiTheme="majorHAnsi" w:cstheme="majorHAnsi"/>
          <w:i/>
          <w:iCs/>
          <w:sz w:val="22"/>
          <w:szCs w:val="22"/>
        </w:rPr>
        <w:t xml:space="preserve">Accelerating the Rate of Astronomical Discovery - </w:t>
      </w:r>
      <w:proofErr w:type="spellStart"/>
      <w:r w:rsidRPr="001D6605">
        <w:rPr>
          <w:rFonts w:asciiTheme="majorHAnsi" w:hAnsiTheme="majorHAnsi" w:cstheme="majorHAnsi"/>
          <w:i/>
          <w:iCs/>
          <w:sz w:val="22"/>
          <w:szCs w:val="22"/>
        </w:rPr>
        <w:t>sps5</w:t>
      </w:r>
      <w:proofErr w:type="spellEnd"/>
      <w:r w:rsidRPr="001D6605">
        <w:rPr>
          <w:rFonts w:asciiTheme="majorHAnsi" w:hAnsiTheme="majorHAnsi" w:cstheme="majorHAnsi"/>
          <w:spacing w:val="-5"/>
          <w:sz w:val="22"/>
          <w:szCs w:val="22"/>
        </w:rPr>
        <w:t xml:space="preserve">, ed. by </w:t>
      </w:r>
      <w:r w:rsidRPr="001D6605">
        <w:rPr>
          <w:rFonts w:asciiTheme="majorHAnsi" w:hAnsiTheme="majorHAnsi" w:cstheme="majorHAnsi"/>
          <w:sz w:val="22"/>
          <w:szCs w:val="22"/>
          <w:shd w:val="clear" w:color="auto" w:fill="FFFFFF"/>
        </w:rPr>
        <w:t>Ray Norris and Clive Ruggles</w:t>
      </w:r>
      <w:r w:rsidRPr="001D6605">
        <w:rPr>
          <w:rFonts w:asciiTheme="majorHAnsi" w:hAnsiTheme="majorHAnsi" w:cstheme="majorHAnsi"/>
          <w:spacing w:val="-5"/>
          <w:sz w:val="22"/>
          <w:szCs w:val="22"/>
        </w:rPr>
        <w:t xml:space="preserve"> (from the IAU General Assembly, Rio de Janeiro, Brazil, 11-14th August 2009). </w:t>
      </w:r>
      <w:r w:rsidRPr="001D6605">
        <w:rPr>
          <w:rFonts w:asciiTheme="majorHAnsi" w:hAnsiTheme="majorHAnsi" w:cstheme="majorHAnsi"/>
          <w:i/>
          <w:iCs/>
          <w:spacing w:val="-5"/>
          <w:sz w:val="22"/>
          <w:szCs w:val="22"/>
        </w:rPr>
        <w:t>Proceedings of Science</w:t>
      </w:r>
      <w:r w:rsidRPr="001D6605">
        <w:rPr>
          <w:rFonts w:asciiTheme="majorHAnsi" w:hAnsiTheme="majorHAnsi" w:cstheme="majorHAnsi"/>
          <w:spacing w:val="-5"/>
          <w:sz w:val="22"/>
          <w:szCs w:val="22"/>
        </w:rPr>
        <w:t xml:space="preserve">, pp. 1-18 </w:t>
      </w:r>
      <w:r w:rsidRPr="001D6605">
        <w:rPr>
          <w:rFonts w:asciiTheme="majorHAnsi" w:hAnsiTheme="majorHAnsi" w:cstheme="majorHAnsi"/>
          <w:sz w:val="22"/>
          <w:szCs w:val="22"/>
          <w:shd w:val="clear" w:color="auto" w:fill="FFFFFF"/>
        </w:rPr>
        <w:t>&lt;DOI: 10.48550/</w:t>
      </w:r>
      <w:proofErr w:type="spellStart"/>
      <w:r w:rsidRPr="001D6605">
        <w:rPr>
          <w:rFonts w:asciiTheme="majorHAnsi" w:hAnsiTheme="majorHAnsi" w:cstheme="majorHAnsi"/>
          <w:sz w:val="22"/>
          <w:szCs w:val="22"/>
          <w:shd w:val="clear" w:color="auto" w:fill="FFFFFF"/>
        </w:rPr>
        <w:t>arxiv.1010.4873</w:t>
      </w:r>
      <w:proofErr w:type="spellEnd"/>
      <w:r w:rsidRPr="001D6605">
        <w:rPr>
          <w:rFonts w:asciiTheme="majorHAnsi" w:hAnsiTheme="majorHAnsi" w:cstheme="majorHAnsi"/>
          <w:sz w:val="22"/>
          <w:szCs w:val="22"/>
          <w:shd w:val="clear" w:color="auto" w:fill="FFFFFF"/>
        </w:rPr>
        <w:t>&gt;</w:t>
      </w:r>
    </w:p>
    <w:p w14:paraId="5C826535" w14:textId="77777777" w:rsidR="00DA1E24" w:rsidRPr="001D6605" w:rsidRDefault="00DA1E24" w:rsidP="00DA1E24">
      <w:pPr>
        <w:spacing w:before="120" w:after="120"/>
        <w:ind w:left="720" w:hanging="720"/>
        <w:rPr>
          <w:rFonts w:asciiTheme="majorHAnsi" w:hAnsiTheme="majorHAnsi" w:cstheme="majorHAnsi"/>
          <w:sz w:val="22"/>
          <w:szCs w:val="22"/>
          <w:lang w:val="en-GB"/>
        </w:rPr>
      </w:pPr>
      <w:r w:rsidRPr="001D6605">
        <w:rPr>
          <w:rFonts w:asciiTheme="majorHAnsi" w:hAnsiTheme="majorHAnsi" w:cstheme="majorHAnsi"/>
          <w:sz w:val="22"/>
          <w:szCs w:val="22"/>
          <w:lang w:val="en-GB"/>
        </w:rPr>
        <w:t>Silva, Fabio, ‘</w:t>
      </w:r>
      <w:r w:rsidRPr="001D6605">
        <w:rPr>
          <w:rFonts w:asciiTheme="majorHAnsi" w:hAnsiTheme="majorHAnsi" w:cstheme="majorHAnsi"/>
          <w:spacing w:val="-5"/>
          <w:sz w:val="22"/>
          <w:szCs w:val="22"/>
        </w:rPr>
        <w:t>The Role and Importance of the Sky in Archaeology: An Introduction</w:t>
      </w:r>
      <w:r w:rsidRPr="001D6605">
        <w:rPr>
          <w:rFonts w:asciiTheme="majorHAnsi" w:hAnsiTheme="majorHAnsi" w:cstheme="majorHAnsi"/>
          <w:sz w:val="22"/>
          <w:szCs w:val="22"/>
          <w:lang w:val="en-GB"/>
        </w:rPr>
        <w:t xml:space="preserve">’, in </w:t>
      </w:r>
      <w:r w:rsidRPr="001D6605">
        <w:rPr>
          <w:rFonts w:asciiTheme="majorHAnsi" w:hAnsiTheme="majorHAnsi" w:cstheme="majorHAnsi"/>
          <w:i/>
          <w:iCs/>
          <w:sz w:val="22"/>
          <w:szCs w:val="22"/>
          <w:lang w:val="en-GB"/>
        </w:rPr>
        <w:t>Skyscapes: The Role and Importance of the Sky in Archaeology</w:t>
      </w:r>
      <w:r w:rsidRPr="001D6605">
        <w:rPr>
          <w:rFonts w:asciiTheme="majorHAnsi" w:hAnsiTheme="majorHAnsi" w:cstheme="majorHAnsi"/>
          <w:sz w:val="22"/>
          <w:szCs w:val="22"/>
          <w:lang w:val="en-GB"/>
        </w:rPr>
        <w:t xml:space="preserve">, ed. by </w:t>
      </w:r>
      <w:r w:rsidRPr="001D6605">
        <w:rPr>
          <w:rFonts w:asciiTheme="majorHAnsi" w:hAnsiTheme="majorHAnsi" w:cstheme="majorHAnsi"/>
          <w:spacing w:val="-5"/>
          <w:sz w:val="22"/>
          <w:szCs w:val="22"/>
        </w:rPr>
        <w:t>Fabio Silva and Nicholas Campion</w:t>
      </w:r>
      <w:r w:rsidRPr="001D6605">
        <w:rPr>
          <w:rFonts w:asciiTheme="majorHAnsi" w:hAnsiTheme="majorHAnsi" w:cstheme="majorHAnsi"/>
          <w:sz w:val="22"/>
          <w:szCs w:val="22"/>
          <w:lang w:val="en-GB"/>
        </w:rPr>
        <w:t xml:space="preserve"> (Oxford: Oxbow Books, 2015), pp. 1-7 &lt;DOI: </w:t>
      </w:r>
      <w:r w:rsidRPr="001D6605">
        <w:rPr>
          <w:rFonts w:asciiTheme="majorHAnsi" w:hAnsiTheme="majorHAnsi" w:cstheme="majorHAnsi"/>
          <w:spacing w:val="-5"/>
          <w:sz w:val="22"/>
          <w:szCs w:val="22"/>
        </w:rPr>
        <w:t>10.2307/</w:t>
      </w:r>
      <w:proofErr w:type="spellStart"/>
      <w:r w:rsidRPr="001D6605">
        <w:rPr>
          <w:rFonts w:asciiTheme="majorHAnsi" w:hAnsiTheme="majorHAnsi" w:cstheme="majorHAnsi"/>
          <w:spacing w:val="-5"/>
          <w:sz w:val="22"/>
          <w:szCs w:val="22"/>
        </w:rPr>
        <w:t>j.ctvh1dksg.5</w:t>
      </w:r>
      <w:proofErr w:type="spellEnd"/>
      <w:r w:rsidRPr="001D6605">
        <w:rPr>
          <w:rFonts w:asciiTheme="majorHAnsi" w:hAnsiTheme="majorHAnsi" w:cstheme="majorHAnsi"/>
          <w:sz w:val="22"/>
          <w:szCs w:val="22"/>
          <w:lang w:val="en-GB"/>
        </w:rPr>
        <w:t>&gt;</w:t>
      </w:r>
    </w:p>
    <w:p w14:paraId="11717A99" w14:textId="0727DB31" w:rsidR="00DA1E24" w:rsidRPr="001D6605" w:rsidRDefault="00DA1E24" w:rsidP="00DA1E24">
      <w:pPr>
        <w:spacing w:before="120" w:after="120"/>
        <w:ind w:left="720" w:hanging="720"/>
        <w:rPr>
          <w:rFonts w:asciiTheme="majorHAnsi" w:hAnsiTheme="majorHAnsi" w:cstheme="majorHAnsi"/>
          <w:sz w:val="22"/>
          <w:szCs w:val="22"/>
          <w:lang w:val="en-GB"/>
        </w:rPr>
      </w:pPr>
      <w:proofErr w:type="spellStart"/>
      <w:r w:rsidRPr="001D6605">
        <w:rPr>
          <w:rFonts w:asciiTheme="majorHAnsi" w:hAnsiTheme="majorHAnsi" w:cstheme="majorHAnsi"/>
          <w:sz w:val="22"/>
          <w:szCs w:val="22"/>
          <w:lang w:val="en-GB"/>
        </w:rPr>
        <w:t>Sluijs</w:t>
      </w:r>
      <w:proofErr w:type="spellEnd"/>
      <w:r w:rsidRPr="001D6605">
        <w:rPr>
          <w:rFonts w:asciiTheme="majorHAnsi" w:hAnsiTheme="majorHAnsi" w:cstheme="majorHAnsi"/>
          <w:sz w:val="22"/>
          <w:szCs w:val="22"/>
          <w:lang w:val="en-GB"/>
        </w:rPr>
        <w:t xml:space="preserve">, Marinus Anthony </w:t>
      </w:r>
      <w:proofErr w:type="gramStart"/>
      <w:r w:rsidRPr="001D6605">
        <w:rPr>
          <w:rFonts w:asciiTheme="majorHAnsi" w:hAnsiTheme="majorHAnsi" w:cstheme="majorHAnsi"/>
          <w:sz w:val="22"/>
          <w:szCs w:val="22"/>
          <w:lang w:val="en-GB"/>
        </w:rPr>
        <w:t>van</w:t>
      </w:r>
      <w:proofErr w:type="gramEnd"/>
      <w:r w:rsidRPr="001D6605">
        <w:rPr>
          <w:rFonts w:asciiTheme="majorHAnsi" w:hAnsiTheme="majorHAnsi" w:cstheme="majorHAnsi"/>
          <w:sz w:val="22"/>
          <w:szCs w:val="22"/>
          <w:lang w:val="en-GB"/>
        </w:rPr>
        <w:t xml:space="preserve"> der, ‘Multiple Morning Stars in Oral Cosmological Traditions’, </w:t>
      </w:r>
      <w:r w:rsidRPr="001D6605">
        <w:rPr>
          <w:rFonts w:asciiTheme="majorHAnsi" w:hAnsiTheme="majorHAnsi" w:cstheme="majorHAnsi"/>
          <w:i/>
          <w:iCs/>
          <w:sz w:val="22"/>
          <w:szCs w:val="22"/>
          <w:lang w:val="en-GB"/>
        </w:rPr>
        <w:t>Numen</w:t>
      </w:r>
      <w:r w:rsidRPr="001D6605">
        <w:rPr>
          <w:rFonts w:asciiTheme="majorHAnsi" w:hAnsiTheme="majorHAnsi" w:cstheme="majorHAnsi"/>
          <w:sz w:val="22"/>
          <w:szCs w:val="22"/>
          <w:lang w:val="en-GB"/>
        </w:rPr>
        <w:t>, 56.4 (2009), 459-476 &lt;http://www.jstor.org/stable/27793803&gt; [</w:t>
      </w:r>
      <w:r w:rsidR="0009142E">
        <w:rPr>
          <w:rFonts w:asciiTheme="majorHAnsi" w:hAnsiTheme="majorHAnsi" w:cstheme="majorHAnsi"/>
          <w:sz w:val="22"/>
          <w:szCs w:val="22"/>
          <w:lang w:val="en-GB"/>
        </w:rPr>
        <w:t>accessed 14</w:t>
      </w:r>
      <w:r w:rsidRPr="001D6605">
        <w:rPr>
          <w:rFonts w:asciiTheme="majorHAnsi" w:hAnsiTheme="majorHAnsi" w:cstheme="majorHAnsi"/>
          <w:sz w:val="22"/>
          <w:szCs w:val="22"/>
          <w:lang w:val="en-GB"/>
        </w:rPr>
        <w:t xml:space="preserve"> November 2023]</w:t>
      </w:r>
    </w:p>
    <w:p w14:paraId="4978F8FA" w14:textId="77777777" w:rsidR="00DA1E24" w:rsidRPr="001D6605" w:rsidRDefault="00DA1E24" w:rsidP="00DA1E24">
      <w:pPr>
        <w:spacing w:before="120" w:after="120"/>
        <w:ind w:left="720" w:hanging="720"/>
        <w:rPr>
          <w:rFonts w:asciiTheme="majorHAnsi" w:hAnsiTheme="majorHAnsi" w:cstheme="majorHAnsi"/>
          <w:sz w:val="22"/>
          <w:szCs w:val="22"/>
          <w:lang w:val="en-GB"/>
        </w:rPr>
      </w:pPr>
      <w:r w:rsidRPr="001D6605">
        <w:rPr>
          <w:rFonts w:asciiTheme="majorHAnsi" w:hAnsiTheme="majorHAnsi" w:cstheme="majorHAnsi"/>
          <w:sz w:val="22"/>
          <w:szCs w:val="22"/>
          <w:lang w:val="en-GB"/>
        </w:rPr>
        <w:t xml:space="preserve">Van Gogh, Vincent and Ronald de Leeuw, </w:t>
      </w:r>
      <w:r w:rsidRPr="001D6605">
        <w:rPr>
          <w:rFonts w:asciiTheme="majorHAnsi" w:hAnsiTheme="majorHAnsi" w:cstheme="majorHAnsi"/>
          <w:i/>
          <w:iCs/>
          <w:sz w:val="22"/>
          <w:szCs w:val="22"/>
          <w:lang w:val="en-GB"/>
        </w:rPr>
        <w:t>The Letters of Vincent Van Gogh</w:t>
      </w:r>
      <w:r w:rsidRPr="001D6605">
        <w:rPr>
          <w:rFonts w:asciiTheme="majorHAnsi" w:hAnsiTheme="majorHAnsi" w:cstheme="majorHAnsi"/>
          <w:sz w:val="22"/>
          <w:szCs w:val="22"/>
          <w:lang w:val="en-GB"/>
        </w:rPr>
        <w:t xml:space="preserve"> (London: Penguin Books, 1997)</w:t>
      </w:r>
    </w:p>
    <w:p w14:paraId="2D5B6EE0" w14:textId="5A0FB211" w:rsidR="004A0D71" w:rsidRPr="0009142E" w:rsidRDefault="00DA1E24" w:rsidP="0009142E">
      <w:pPr>
        <w:spacing w:before="120" w:after="120"/>
        <w:ind w:left="720" w:hanging="720"/>
        <w:rPr>
          <w:rFonts w:asciiTheme="majorHAnsi" w:hAnsiTheme="majorHAnsi" w:cstheme="majorHAnsi"/>
          <w:sz w:val="22"/>
          <w:szCs w:val="22"/>
          <w:lang w:val="en-GB"/>
        </w:rPr>
      </w:pPr>
      <w:r w:rsidRPr="001D6605">
        <w:rPr>
          <w:rFonts w:asciiTheme="majorHAnsi" w:hAnsiTheme="majorHAnsi" w:cstheme="majorHAnsi"/>
          <w:sz w:val="22"/>
          <w:szCs w:val="22"/>
          <w:lang w:val="en-GB"/>
        </w:rPr>
        <w:t xml:space="preserve">Van Gogh, Vincent, </w:t>
      </w:r>
      <w:r w:rsidRPr="001D6605">
        <w:rPr>
          <w:rFonts w:asciiTheme="majorHAnsi" w:hAnsiTheme="majorHAnsi" w:cstheme="majorHAnsi"/>
          <w:i/>
          <w:iCs/>
          <w:sz w:val="22"/>
          <w:szCs w:val="22"/>
          <w:lang w:val="en-GB"/>
        </w:rPr>
        <w:t>The Starry Night</w:t>
      </w:r>
      <w:r w:rsidRPr="001D6605">
        <w:rPr>
          <w:rFonts w:asciiTheme="majorHAnsi" w:hAnsiTheme="majorHAnsi" w:cstheme="majorHAnsi"/>
          <w:sz w:val="22"/>
          <w:szCs w:val="22"/>
          <w:lang w:val="en-GB"/>
        </w:rPr>
        <w:t>, 1889, oil on canvas, The Museum of Modern Art, New York, &lt;https://artsandculture.google.com/asset/the-starry-night-vincent-van-gogh/bgEuwDxel93-Pg?hl=en&gt; [</w:t>
      </w:r>
      <w:r w:rsidR="0009142E">
        <w:rPr>
          <w:rFonts w:asciiTheme="majorHAnsi" w:hAnsiTheme="majorHAnsi" w:cstheme="majorHAnsi"/>
          <w:sz w:val="22"/>
          <w:szCs w:val="22"/>
          <w:lang w:val="en-GB"/>
        </w:rPr>
        <w:t>accessed 14</w:t>
      </w:r>
      <w:r w:rsidRPr="001D6605">
        <w:rPr>
          <w:rFonts w:asciiTheme="majorHAnsi" w:hAnsiTheme="majorHAnsi" w:cstheme="majorHAnsi"/>
          <w:sz w:val="22"/>
          <w:szCs w:val="22"/>
          <w:lang w:val="en-GB"/>
        </w:rPr>
        <w:t xml:space="preserve"> November 2023]</w:t>
      </w:r>
    </w:p>
    <w:sectPr w:rsidR="004A0D71" w:rsidRPr="0009142E" w:rsidSect="00902190">
      <w:headerReference w:type="even" r:id="rId15"/>
      <w:headerReference w:type="default" r:id="rId16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9F95B27" w14:textId="77777777" w:rsidR="00E72F59" w:rsidRDefault="00E72F59" w:rsidP="00902190">
      <w:r>
        <w:separator/>
      </w:r>
    </w:p>
  </w:endnote>
  <w:endnote w:type="continuationSeparator" w:id="0">
    <w:p w14:paraId="69B3F5F7" w14:textId="77777777" w:rsidR="00E72F59" w:rsidRDefault="00E72F59" w:rsidP="0090219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.AppleSystemUIFont">
    <w:altName w:val="Cambria"/>
    <w:panose1 w:val="020B0604020202020204"/>
    <w:charset w:val="00"/>
    <w:family w:val="roman"/>
    <w:notTrueType/>
    <w:pitch w:val="default"/>
  </w:font>
  <w:font w:name="UICTFontTextStyleBody">
    <w:altName w:val="Cambria"/>
    <w:panose1 w:val="020B0604020202020204"/>
    <w:charset w:val="00"/>
    <w:family w:val="roman"/>
    <w:pitch w:val="default"/>
  </w:font>
  <w:font w:name="UICTFontTextStyleItalicBody">
    <w:altName w:val="Cambria"/>
    <w:panose1 w:val="020B0604020202020204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Freestyle Script">
    <w:panose1 w:val="030804020302050B0404"/>
    <w:charset w:val="4D"/>
    <w:family w:val="script"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Yu Mincho">
    <w:altName w:val="游明朝"/>
    <w:panose1 w:val="02020400000000000000"/>
    <w:charset w:val="80"/>
    <w:family w:val="roman"/>
    <w:pitch w:val="variable"/>
    <w:sig w:usb0="800002E7" w:usb1="2AC7FCFF" w:usb2="00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0D70EB4" w14:textId="77777777" w:rsidR="00E72F59" w:rsidRDefault="00E72F59" w:rsidP="00902190">
      <w:r>
        <w:separator/>
      </w:r>
    </w:p>
  </w:footnote>
  <w:footnote w:type="continuationSeparator" w:id="0">
    <w:p w14:paraId="5C60CF8B" w14:textId="77777777" w:rsidR="00E72F59" w:rsidRDefault="00E72F59" w:rsidP="00902190">
      <w:r>
        <w:continuationSeparator/>
      </w:r>
    </w:p>
  </w:footnote>
  <w:footnote w:id="1">
    <w:p w14:paraId="18AEC5F2" w14:textId="581B065C" w:rsidR="00C844D7" w:rsidRPr="00C844D7" w:rsidRDefault="00C844D7" w:rsidP="00CA17AF">
      <w:pPr>
        <w:spacing w:before="40" w:after="40"/>
        <w:rPr>
          <w:rFonts w:asciiTheme="majorHAnsi" w:eastAsia="Times New Roman" w:hAnsiTheme="majorHAnsi" w:cstheme="majorHAnsi"/>
          <w:kern w:val="0"/>
          <w:sz w:val="22"/>
          <w:szCs w:val="22"/>
          <w14:ligatures w14:val="none"/>
        </w:rPr>
      </w:pPr>
      <w:r w:rsidRPr="00F403EC">
        <w:rPr>
          <w:rStyle w:val="FootnoteReference"/>
          <w:rFonts w:asciiTheme="majorHAnsi" w:hAnsiTheme="majorHAnsi" w:cstheme="majorHAnsi"/>
          <w:sz w:val="20"/>
          <w:szCs w:val="20"/>
        </w:rPr>
        <w:footnoteRef/>
      </w:r>
      <w:r w:rsidRPr="00F403EC">
        <w:rPr>
          <w:rFonts w:asciiTheme="majorHAnsi" w:hAnsiTheme="majorHAnsi" w:cstheme="majorHAnsi"/>
          <w:sz w:val="20"/>
          <w:szCs w:val="20"/>
        </w:rPr>
        <w:t xml:space="preserve"> </w:t>
      </w:r>
      <w:r w:rsidRPr="00F403EC">
        <w:rPr>
          <w:rFonts w:asciiTheme="majorHAnsi" w:eastAsia="Times New Roman" w:hAnsiTheme="majorHAnsi" w:cstheme="majorHAnsi"/>
          <w:kern w:val="0"/>
          <w:sz w:val="20"/>
          <w:szCs w:val="20"/>
          <w14:ligatures w14:val="none"/>
        </w:rPr>
        <w:t>Chanda Prescod-Weinstein, ‘Our Love of Looking Up’, </w:t>
      </w:r>
      <w:r w:rsidRPr="00F403EC">
        <w:rPr>
          <w:rFonts w:asciiTheme="majorHAnsi" w:eastAsia="Times New Roman" w:hAnsiTheme="majorHAnsi" w:cstheme="majorHAnsi"/>
          <w:i/>
          <w:iCs/>
          <w:kern w:val="0"/>
          <w:sz w:val="20"/>
          <w:szCs w:val="20"/>
          <w14:ligatures w14:val="none"/>
        </w:rPr>
        <w:t>New Scientist, </w:t>
      </w:r>
      <w:r w:rsidRPr="00F403EC">
        <w:rPr>
          <w:rFonts w:asciiTheme="majorHAnsi" w:eastAsia="Times New Roman" w:hAnsiTheme="majorHAnsi" w:cstheme="majorHAnsi"/>
          <w:kern w:val="0"/>
          <w:sz w:val="20"/>
          <w:szCs w:val="20"/>
          <w14:ligatures w14:val="none"/>
        </w:rPr>
        <w:t xml:space="preserve">251.3348 (2021), </w:t>
      </w:r>
      <w:r w:rsidR="006945C4" w:rsidRPr="00F403EC">
        <w:rPr>
          <w:rFonts w:asciiTheme="majorHAnsi" w:eastAsia="Times New Roman" w:hAnsiTheme="majorHAnsi" w:cstheme="majorHAnsi"/>
          <w:kern w:val="0"/>
          <w:sz w:val="20"/>
          <w:szCs w:val="20"/>
          <w14:ligatures w14:val="none"/>
        </w:rPr>
        <w:t>2</w:t>
      </w:r>
      <w:r w:rsidRPr="00F403EC">
        <w:rPr>
          <w:rFonts w:asciiTheme="majorHAnsi" w:eastAsia="Times New Roman" w:hAnsiTheme="majorHAnsi" w:cstheme="majorHAnsi"/>
          <w:kern w:val="0"/>
          <w:sz w:val="20"/>
          <w:szCs w:val="20"/>
          <w14:ligatures w14:val="none"/>
        </w:rPr>
        <w:t xml:space="preserve">6 (p. </w:t>
      </w:r>
      <w:r w:rsidR="006945C4" w:rsidRPr="00F403EC">
        <w:rPr>
          <w:rFonts w:asciiTheme="majorHAnsi" w:eastAsia="Times New Roman" w:hAnsiTheme="majorHAnsi" w:cstheme="majorHAnsi"/>
          <w:kern w:val="0"/>
          <w:sz w:val="20"/>
          <w:szCs w:val="20"/>
          <w14:ligatures w14:val="none"/>
        </w:rPr>
        <w:t>2</w:t>
      </w:r>
      <w:r w:rsidRPr="00F403EC">
        <w:rPr>
          <w:rFonts w:asciiTheme="majorHAnsi" w:eastAsia="Times New Roman" w:hAnsiTheme="majorHAnsi" w:cstheme="majorHAnsi"/>
          <w:kern w:val="0"/>
          <w:sz w:val="20"/>
          <w:szCs w:val="20"/>
          <w14:ligatures w14:val="none"/>
        </w:rPr>
        <w:t xml:space="preserve">6) &lt;https://www-proquest-com.ezproxy.uwtsd.ac.uk/magazines/our-love-looking-up/docview/2890440267/se-2&gt; </w:t>
      </w:r>
      <w:r w:rsidRPr="00F403EC">
        <w:rPr>
          <w:rFonts w:asciiTheme="majorHAnsi" w:hAnsiTheme="majorHAnsi" w:cstheme="majorHAnsi"/>
          <w:sz w:val="20"/>
          <w:szCs w:val="20"/>
          <w:lang w:val="en-GB"/>
        </w:rPr>
        <w:t>[</w:t>
      </w:r>
      <w:r w:rsidR="0009142E">
        <w:rPr>
          <w:rFonts w:asciiTheme="majorHAnsi" w:hAnsiTheme="majorHAnsi" w:cstheme="majorHAnsi"/>
          <w:sz w:val="20"/>
          <w:szCs w:val="20"/>
          <w:lang w:val="en-GB"/>
        </w:rPr>
        <w:t>accessed 14</w:t>
      </w:r>
      <w:r w:rsidRPr="00F403EC">
        <w:rPr>
          <w:rFonts w:asciiTheme="majorHAnsi" w:hAnsiTheme="majorHAnsi" w:cstheme="majorHAnsi"/>
          <w:sz w:val="20"/>
          <w:szCs w:val="20"/>
          <w:lang w:val="en-GB"/>
        </w:rPr>
        <w:t xml:space="preserve"> November 2023].</w:t>
      </w:r>
    </w:p>
  </w:footnote>
  <w:footnote w:id="2">
    <w:p w14:paraId="2E37EDEA" w14:textId="0912840A" w:rsidR="0047258A" w:rsidRPr="009C025B" w:rsidRDefault="0047258A" w:rsidP="00CA17AF">
      <w:pPr>
        <w:spacing w:before="40" w:after="40"/>
        <w:rPr>
          <w:rFonts w:asciiTheme="majorHAnsi" w:hAnsiTheme="majorHAnsi" w:cstheme="majorHAnsi"/>
          <w:color w:val="000000" w:themeColor="text1"/>
          <w:sz w:val="20"/>
          <w:szCs w:val="20"/>
          <w:lang w:val="en-GB"/>
        </w:rPr>
      </w:pPr>
      <w:r w:rsidRPr="00F403EC">
        <w:rPr>
          <w:rStyle w:val="FootnoteReference"/>
          <w:rFonts w:asciiTheme="majorHAnsi" w:hAnsiTheme="majorHAnsi" w:cstheme="majorHAnsi"/>
          <w:sz w:val="20"/>
          <w:szCs w:val="20"/>
        </w:rPr>
        <w:footnoteRef/>
      </w:r>
      <w:r w:rsidRPr="00F403EC">
        <w:rPr>
          <w:rFonts w:asciiTheme="majorHAnsi" w:hAnsiTheme="majorHAnsi" w:cstheme="majorHAnsi"/>
          <w:sz w:val="20"/>
          <w:szCs w:val="20"/>
        </w:rPr>
        <w:t xml:space="preserve"> </w:t>
      </w:r>
      <w:r w:rsidRPr="00F403EC">
        <w:rPr>
          <w:rFonts w:asciiTheme="majorHAnsi" w:hAnsiTheme="majorHAnsi" w:cstheme="majorHAnsi"/>
          <w:sz w:val="20"/>
          <w:szCs w:val="20"/>
          <w:lang w:val="en-GB"/>
        </w:rPr>
        <w:t xml:space="preserve">Vincent van Gogh and Ronald de Leeuw, </w:t>
      </w:r>
      <w:r w:rsidRPr="00F403EC">
        <w:rPr>
          <w:rFonts w:asciiTheme="majorHAnsi" w:hAnsiTheme="majorHAnsi" w:cstheme="majorHAnsi"/>
          <w:i/>
          <w:iCs/>
          <w:sz w:val="20"/>
          <w:szCs w:val="20"/>
          <w:lang w:val="en-GB"/>
        </w:rPr>
        <w:t>The Letters of Vincent Van Gogh</w:t>
      </w:r>
      <w:r w:rsidRPr="00F403EC">
        <w:rPr>
          <w:rFonts w:asciiTheme="majorHAnsi" w:hAnsiTheme="majorHAnsi" w:cstheme="majorHAnsi"/>
          <w:sz w:val="20"/>
          <w:szCs w:val="20"/>
          <w:lang w:val="en-GB"/>
        </w:rPr>
        <w:t xml:space="preserve"> (London: Penguin Books, 1997), p. 392.</w:t>
      </w:r>
    </w:p>
  </w:footnote>
  <w:footnote w:id="3">
    <w:p w14:paraId="1BC09BC6" w14:textId="03877E69" w:rsidR="00913FAB" w:rsidRPr="00F403EC" w:rsidRDefault="00913FAB" w:rsidP="00CA17AF">
      <w:pPr>
        <w:spacing w:before="40" w:after="40"/>
        <w:rPr>
          <w:rFonts w:asciiTheme="majorHAnsi" w:hAnsiTheme="majorHAnsi" w:cstheme="majorHAnsi"/>
          <w:sz w:val="20"/>
          <w:szCs w:val="20"/>
          <w:lang w:val="en-GB"/>
        </w:rPr>
      </w:pPr>
      <w:r w:rsidRPr="00F403EC">
        <w:rPr>
          <w:rStyle w:val="FootnoteReference"/>
          <w:rFonts w:asciiTheme="majorHAnsi" w:hAnsiTheme="majorHAnsi" w:cstheme="majorHAnsi"/>
          <w:sz w:val="20"/>
          <w:szCs w:val="20"/>
        </w:rPr>
        <w:footnoteRef/>
      </w:r>
      <w:r w:rsidRPr="00F403EC">
        <w:rPr>
          <w:rFonts w:asciiTheme="majorHAnsi" w:hAnsiTheme="majorHAnsi" w:cstheme="majorHAnsi"/>
          <w:sz w:val="20"/>
          <w:szCs w:val="20"/>
        </w:rPr>
        <w:t xml:space="preserve"> </w:t>
      </w:r>
      <w:r w:rsidRPr="00F403EC">
        <w:rPr>
          <w:rFonts w:asciiTheme="majorHAnsi" w:hAnsiTheme="majorHAnsi" w:cstheme="majorHAnsi"/>
          <w:sz w:val="20"/>
          <w:szCs w:val="20"/>
          <w:lang w:val="en-GB"/>
        </w:rPr>
        <w:t>Jane Bennett, ‘</w:t>
      </w:r>
      <w:r w:rsidRPr="00F403EC">
        <w:rPr>
          <w:rFonts w:asciiTheme="majorHAnsi" w:hAnsiTheme="majorHAnsi" w:cstheme="majorHAnsi"/>
          <w:sz w:val="20"/>
          <w:szCs w:val="20"/>
        </w:rPr>
        <w:t xml:space="preserve">The Wonder of Minor Experiences’, </w:t>
      </w:r>
      <w:r w:rsidRPr="00F403EC">
        <w:rPr>
          <w:rFonts w:asciiTheme="majorHAnsi" w:hAnsiTheme="majorHAnsi" w:cstheme="majorHAnsi"/>
          <w:i/>
          <w:iCs/>
          <w:sz w:val="20"/>
          <w:szCs w:val="20"/>
        </w:rPr>
        <w:t>The Enchantment of Modern Life: Attachments, Crossings, and Ethics</w:t>
      </w:r>
      <w:r w:rsidRPr="00F403EC">
        <w:rPr>
          <w:rFonts w:asciiTheme="majorHAnsi" w:hAnsiTheme="majorHAnsi" w:cstheme="majorHAnsi"/>
          <w:sz w:val="20"/>
          <w:szCs w:val="20"/>
        </w:rPr>
        <w:t xml:space="preserve"> (Princeton, NJ: Princeton University Press, 2001), pp. 3-16 (p. 5) &lt;https://www.jstor.org/stable/j.ctt1ggjkxq.4&gt; [</w:t>
      </w:r>
      <w:r w:rsidR="0009142E">
        <w:rPr>
          <w:rFonts w:asciiTheme="majorHAnsi" w:hAnsiTheme="majorHAnsi" w:cstheme="majorHAnsi"/>
          <w:sz w:val="20"/>
          <w:szCs w:val="20"/>
          <w:lang w:val="en-GB"/>
        </w:rPr>
        <w:t>accessed 14</w:t>
      </w:r>
      <w:r w:rsidRPr="00F403EC">
        <w:rPr>
          <w:rFonts w:asciiTheme="majorHAnsi" w:hAnsiTheme="majorHAnsi" w:cstheme="majorHAnsi"/>
          <w:sz w:val="20"/>
          <w:szCs w:val="20"/>
          <w:lang w:val="en-GB"/>
        </w:rPr>
        <w:t xml:space="preserve"> November 2023].</w:t>
      </w:r>
    </w:p>
  </w:footnote>
  <w:footnote w:id="4">
    <w:p w14:paraId="6643AA99" w14:textId="1B5EA7C5" w:rsidR="00E06C86" w:rsidRPr="00F403EC" w:rsidRDefault="00E06C86" w:rsidP="00CA17AF">
      <w:pPr>
        <w:pStyle w:val="FootnoteText"/>
        <w:spacing w:before="40" w:after="40"/>
        <w:rPr>
          <w:rFonts w:asciiTheme="majorHAnsi" w:hAnsiTheme="majorHAnsi" w:cstheme="majorHAnsi"/>
        </w:rPr>
      </w:pPr>
      <w:r w:rsidRPr="00F403EC">
        <w:rPr>
          <w:rStyle w:val="FootnoteReference"/>
          <w:rFonts w:asciiTheme="majorHAnsi" w:hAnsiTheme="majorHAnsi" w:cstheme="majorHAnsi"/>
        </w:rPr>
        <w:footnoteRef/>
      </w:r>
      <w:r w:rsidRPr="00F403EC">
        <w:rPr>
          <w:rFonts w:asciiTheme="majorHAnsi" w:hAnsiTheme="majorHAnsi" w:cstheme="majorHAnsi"/>
        </w:rPr>
        <w:t xml:space="preserve"> </w:t>
      </w:r>
      <w:r w:rsidR="00966E73" w:rsidRPr="00966E73">
        <w:rPr>
          <w:rFonts w:asciiTheme="majorHAnsi" w:hAnsiTheme="majorHAnsi" w:cstheme="majorHAnsi"/>
        </w:rPr>
        <w:t xml:space="preserve">Bennett, ‘The Wonder of Minor Experiences’, p. </w:t>
      </w:r>
      <w:r w:rsidR="00966E73">
        <w:rPr>
          <w:rFonts w:asciiTheme="majorHAnsi" w:hAnsiTheme="majorHAnsi" w:cstheme="majorHAnsi"/>
        </w:rPr>
        <w:t>4</w:t>
      </w:r>
      <w:r w:rsidR="00966E73" w:rsidRPr="00966E73">
        <w:rPr>
          <w:rFonts w:asciiTheme="majorHAnsi" w:hAnsiTheme="majorHAnsi" w:cstheme="majorHAnsi"/>
        </w:rPr>
        <w:t>.</w:t>
      </w:r>
    </w:p>
  </w:footnote>
  <w:footnote w:id="5">
    <w:p w14:paraId="6FF8708E" w14:textId="1D7D889E" w:rsidR="00E06C86" w:rsidRPr="00F403EC" w:rsidRDefault="00E06C86" w:rsidP="00CA17AF">
      <w:pPr>
        <w:pStyle w:val="FootnoteText"/>
        <w:spacing w:before="40" w:after="40"/>
        <w:rPr>
          <w:rFonts w:asciiTheme="majorHAnsi" w:hAnsiTheme="majorHAnsi" w:cstheme="majorHAnsi"/>
        </w:rPr>
      </w:pPr>
      <w:r w:rsidRPr="00F403EC">
        <w:rPr>
          <w:rStyle w:val="FootnoteReference"/>
          <w:rFonts w:asciiTheme="majorHAnsi" w:hAnsiTheme="majorHAnsi" w:cstheme="majorHAnsi"/>
        </w:rPr>
        <w:footnoteRef/>
      </w:r>
      <w:r w:rsidRPr="00F403EC">
        <w:rPr>
          <w:rFonts w:asciiTheme="majorHAnsi" w:hAnsiTheme="majorHAnsi" w:cstheme="majorHAnsi"/>
        </w:rPr>
        <w:t xml:space="preserve"> </w:t>
      </w:r>
      <w:r w:rsidR="00966E73" w:rsidRPr="00966E73">
        <w:rPr>
          <w:rFonts w:asciiTheme="majorHAnsi" w:hAnsiTheme="majorHAnsi" w:cstheme="majorHAnsi"/>
        </w:rPr>
        <w:t>Bennett, ‘The Wonder of Minor Experiences’, p</w:t>
      </w:r>
      <w:r w:rsidRPr="00F403EC">
        <w:rPr>
          <w:rFonts w:asciiTheme="majorHAnsi" w:hAnsiTheme="majorHAnsi" w:cstheme="majorHAnsi"/>
        </w:rPr>
        <w:t>. 5.</w:t>
      </w:r>
    </w:p>
  </w:footnote>
  <w:footnote w:id="6">
    <w:p w14:paraId="10D38709" w14:textId="3862FEB4" w:rsidR="007F0B09" w:rsidRPr="00F403EC" w:rsidRDefault="007F0B09" w:rsidP="00CA17AF">
      <w:pPr>
        <w:spacing w:before="40" w:after="40"/>
        <w:rPr>
          <w:rFonts w:asciiTheme="majorHAnsi" w:hAnsiTheme="majorHAnsi" w:cstheme="majorHAnsi"/>
          <w:sz w:val="20"/>
          <w:szCs w:val="20"/>
          <w:lang w:val="en-GB"/>
        </w:rPr>
      </w:pPr>
      <w:r w:rsidRPr="00F403EC">
        <w:rPr>
          <w:rStyle w:val="FootnoteReference"/>
          <w:rFonts w:asciiTheme="majorHAnsi" w:hAnsiTheme="majorHAnsi" w:cstheme="majorHAnsi"/>
          <w:sz w:val="20"/>
          <w:szCs w:val="20"/>
        </w:rPr>
        <w:footnoteRef/>
      </w:r>
      <w:r w:rsidRPr="00F403EC">
        <w:rPr>
          <w:rFonts w:asciiTheme="majorHAnsi" w:hAnsiTheme="majorHAnsi" w:cstheme="majorHAnsi"/>
          <w:sz w:val="20"/>
          <w:szCs w:val="20"/>
        </w:rPr>
        <w:t xml:space="preserve"> </w:t>
      </w:r>
      <w:r w:rsidRPr="00F403EC">
        <w:rPr>
          <w:rFonts w:asciiTheme="majorHAnsi" w:hAnsiTheme="majorHAnsi" w:cstheme="majorHAnsi"/>
          <w:sz w:val="20"/>
          <w:szCs w:val="20"/>
          <w:lang w:val="en-GB"/>
        </w:rPr>
        <w:t xml:space="preserve">Nicholas Campion, ‘The Importance of Cosmology in Culture: Contexts and Consequences’, in </w:t>
      </w:r>
      <w:r w:rsidRPr="00F403EC">
        <w:rPr>
          <w:rFonts w:asciiTheme="majorHAnsi" w:hAnsiTheme="majorHAnsi" w:cstheme="majorHAnsi"/>
          <w:i/>
          <w:iCs/>
          <w:sz w:val="20"/>
          <w:szCs w:val="20"/>
          <w:lang w:val="en-GB"/>
        </w:rPr>
        <w:t>Trends in Modern Cosmology</w:t>
      </w:r>
      <w:r w:rsidRPr="00F403EC">
        <w:rPr>
          <w:rFonts w:asciiTheme="majorHAnsi" w:hAnsiTheme="majorHAnsi" w:cstheme="majorHAnsi"/>
          <w:sz w:val="20"/>
          <w:szCs w:val="20"/>
          <w:lang w:val="en-GB"/>
        </w:rPr>
        <w:t xml:space="preserve">, ed. by </w:t>
      </w:r>
      <w:proofErr w:type="spellStart"/>
      <w:r w:rsidRPr="00F403EC">
        <w:rPr>
          <w:rFonts w:asciiTheme="majorHAnsi" w:hAnsiTheme="majorHAnsi" w:cstheme="majorHAnsi"/>
          <w:sz w:val="20"/>
          <w:szCs w:val="20"/>
          <w:lang w:val="en-GB"/>
        </w:rPr>
        <w:t>Abraao</w:t>
      </w:r>
      <w:proofErr w:type="spellEnd"/>
      <w:r w:rsidRPr="00F403EC">
        <w:rPr>
          <w:rFonts w:asciiTheme="majorHAnsi" w:hAnsiTheme="majorHAnsi" w:cstheme="majorHAnsi"/>
          <w:sz w:val="20"/>
          <w:szCs w:val="20"/>
          <w:lang w:val="en-GB"/>
        </w:rPr>
        <w:t xml:space="preserve"> Jesse Capistrano de Souza (London: </w:t>
      </w:r>
      <w:proofErr w:type="spellStart"/>
      <w:r w:rsidRPr="00F403EC">
        <w:rPr>
          <w:rFonts w:asciiTheme="majorHAnsi" w:hAnsiTheme="majorHAnsi" w:cstheme="majorHAnsi"/>
          <w:sz w:val="20"/>
          <w:szCs w:val="20"/>
          <w:lang w:val="en-GB"/>
        </w:rPr>
        <w:t>IntechOpen</w:t>
      </w:r>
      <w:proofErr w:type="spellEnd"/>
      <w:r w:rsidRPr="00F403EC">
        <w:rPr>
          <w:rFonts w:asciiTheme="majorHAnsi" w:hAnsiTheme="majorHAnsi" w:cstheme="majorHAnsi"/>
          <w:sz w:val="20"/>
          <w:szCs w:val="20"/>
          <w:lang w:val="en-GB"/>
        </w:rPr>
        <w:t xml:space="preserve">, 2017), pp. 3-17 (p. </w:t>
      </w:r>
      <w:r w:rsidR="003E11F0" w:rsidRPr="00F403EC">
        <w:rPr>
          <w:rFonts w:asciiTheme="majorHAnsi" w:hAnsiTheme="majorHAnsi" w:cstheme="majorHAnsi"/>
          <w:sz w:val="20"/>
          <w:szCs w:val="20"/>
          <w:lang w:val="en-GB"/>
        </w:rPr>
        <w:t>12</w:t>
      </w:r>
      <w:r w:rsidRPr="00F403EC">
        <w:rPr>
          <w:rFonts w:asciiTheme="majorHAnsi" w:hAnsiTheme="majorHAnsi" w:cstheme="majorHAnsi"/>
          <w:sz w:val="20"/>
          <w:szCs w:val="20"/>
          <w:lang w:val="en-GB"/>
        </w:rPr>
        <w:t>) &lt;DOI: 10.5772/67976&gt;.</w:t>
      </w:r>
    </w:p>
    <w:p w14:paraId="68B372F0" w14:textId="1DF0138D" w:rsidR="007F0B09" w:rsidRDefault="007F0B09">
      <w:pPr>
        <w:pStyle w:val="FootnoteText"/>
      </w:pPr>
    </w:p>
  </w:footnote>
  <w:footnote w:id="7">
    <w:p w14:paraId="283A798A" w14:textId="726A88FE" w:rsidR="0060529D" w:rsidRPr="00F403EC" w:rsidRDefault="0060529D" w:rsidP="00CA17AF">
      <w:pPr>
        <w:spacing w:before="40" w:after="40"/>
        <w:rPr>
          <w:rFonts w:asciiTheme="majorHAnsi" w:hAnsiTheme="majorHAnsi" w:cstheme="majorHAnsi"/>
          <w:sz w:val="20"/>
          <w:szCs w:val="20"/>
          <w:lang w:val="en-GB"/>
        </w:rPr>
      </w:pPr>
      <w:r w:rsidRPr="00F403EC">
        <w:rPr>
          <w:rStyle w:val="FootnoteReference"/>
          <w:rFonts w:asciiTheme="majorHAnsi" w:hAnsiTheme="majorHAnsi" w:cstheme="majorHAnsi"/>
          <w:sz w:val="20"/>
          <w:szCs w:val="20"/>
        </w:rPr>
        <w:footnoteRef/>
      </w:r>
      <w:r w:rsidRPr="00F403EC">
        <w:rPr>
          <w:rFonts w:asciiTheme="majorHAnsi" w:hAnsiTheme="majorHAnsi" w:cstheme="majorHAnsi"/>
          <w:sz w:val="20"/>
          <w:szCs w:val="20"/>
        </w:rPr>
        <w:t xml:space="preserve"> </w:t>
      </w:r>
      <w:r w:rsidRPr="00F403EC">
        <w:rPr>
          <w:rFonts w:asciiTheme="majorHAnsi" w:hAnsiTheme="majorHAnsi" w:cstheme="majorHAnsi"/>
          <w:sz w:val="20"/>
          <w:szCs w:val="20"/>
          <w:lang w:val="en-GB"/>
        </w:rPr>
        <w:t xml:space="preserve">John McCarthy and others, ‘The experience of enchantment in human–computer interaction’, </w:t>
      </w:r>
      <w:proofErr w:type="spellStart"/>
      <w:r w:rsidRPr="00F403EC">
        <w:rPr>
          <w:rFonts w:asciiTheme="majorHAnsi" w:hAnsiTheme="majorHAnsi" w:cstheme="majorHAnsi"/>
          <w:i/>
          <w:iCs/>
          <w:sz w:val="20"/>
          <w:szCs w:val="20"/>
          <w:lang w:val="en-GB"/>
        </w:rPr>
        <w:t>Pers</w:t>
      </w:r>
      <w:proofErr w:type="spellEnd"/>
      <w:r w:rsidRPr="00F403EC">
        <w:rPr>
          <w:rFonts w:asciiTheme="majorHAnsi" w:hAnsiTheme="majorHAnsi" w:cstheme="majorHAnsi"/>
          <w:i/>
          <w:iCs/>
          <w:sz w:val="20"/>
          <w:szCs w:val="20"/>
          <w:lang w:val="en-GB"/>
        </w:rPr>
        <w:t xml:space="preserve"> </w:t>
      </w:r>
      <w:proofErr w:type="spellStart"/>
      <w:r w:rsidRPr="00F403EC">
        <w:rPr>
          <w:rFonts w:asciiTheme="majorHAnsi" w:hAnsiTheme="majorHAnsi" w:cstheme="majorHAnsi"/>
          <w:i/>
          <w:iCs/>
          <w:sz w:val="20"/>
          <w:szCs w:val="20"/>
          <w:lang w:val="en-GB"/>
        </w:rPr>
        <w:t>Ubiquit</w:t>
      </w:r>
      <w:proofErr w:type="spellEnd"/>
      <w:r w:rsidRPr="00F403EC">
        <w:rPr>
          <w:rFonts w:asciiTheme="majorHAnsi" w:hAnsiTheme="majorHAnsi" w:cstheme="majorHAnsi"/>
          <w:i/>
          <w:iCs/>
          <w:sz w:val="20"/>
          <w:szCs w:val="20"/>
          <w:lang w:val="en-GB"/>
        </w:rPr>
        <w:t xml:space="preserve"> </w:t>
      </w:r>
      <w:proofErr w:type="spellStart"/>
      <w:r w:rsidRPr="00F403EC">
        <w:rPr>
          <w:rFonts w:asciiTheme="majorHAnsi" w:hAnsiTheme="majorHAnsi" w:cstheme="majorHAnsi"/>
          <w:i/>
          <w:iCs/>
          <w:sz w:val="20"/>
          <w:szCs w:val="20"/>
          <w:lang w:val="en-GB"/>
        </w:rPr>
        <w:t>Comput</w:t>
      </w:r>
      <w:proofErr w:type="spellEnd"/>
      <w:r w:rsidRPr="00F403EC">
        <w:rPr>
          <w:rFonts w:asciiTheme="majorHAnsi" w:hAnsiTheme="majorHAnsi" w:cstheme="majorHAnsi"/>
          <w:sz w:val="20"/>
          <w:szCs w:val="20"/>
          <w:lang w:val="en-GB"/>
        </w:rPr>
        <w:t xml:space="preserve">, 10 (2006), 369-378 (p. </w:t>
      </w:r>
      <w:r w:rsidR="007870B8" w:rsidRPr="00F403EC">
        <w:rPr>
          <w:rFonts w:asciiTheme="majorHAnsi" w:hAnsiTheme="majorHAnsi" w:cstheme="majorHAnsi"/>
          <w:sz w:val="20"/>
          <w:szCs w:val="20"/>
          <w:lang w:val="en-GB"/>
        </w:rPr>
        <w:t>370</w:t>
      </w:r>
      <w:r w:rsidRPr="00F403EC">
        <w:rPr>
          <w:rFonts w:asciiTheme="majorHAnsi" w:hAnsiTheme="majorHAnsi" w:cstheme="majorHAnsi"/>
          <w:sz w:val="20"/>
          <w:szCs w:val="20"/>
          <w:lang w:val="en-GB"/>
        </w:rPr>
        <w:t>) &lt;DOI: 10.1007/</w:t>
      </w:r>
      <w:proofErr w:type="spellStart"/>
      <w:r w:rsidRPr="00F403EC">
        <w:rPr>
          <w:rFonts w:asciiTheme="majorHAnsi" w:hAnsiTheme="majorHAnsi" w:cstheme="majorHAnsi"/>
          <w:sz w:val="20"/>
          <w:szCs w:val="20"/>
          <w:lang w:val="en-GB"/>
        </w:rPr>
        <w:t>s00779</w:t>
      </w:r>
      <w:proofErr w:type="spellEnd"/>
      <w:r w:rsidRPr="00F403EC">
        <w:rPr>
          <w:rFonts w:asciiTheme="majorHAnsi" w:hAnsiTheme="majorHAnsi" w:cstheme="majorHAnsi"/>
          <w:sz w:val="20"/>
          <w:szCs w:val="20"/>
          <w:lang w:val="en-GB"/>
        </w:rPr>
        <w:t>-005-0055-2&gt;.</w:t>
      </w:r>
    </w:p>
  </w:footnote>
  <w:footnote w:id="8">
    <w:p w14:paraId="13345216" w14:textId="22C49B60" w:rsidR="00C43DE4" w:rsidRPr="00F403EC" w:rsidRDefault="00C43DE4" w:rsidP="00CA17AF">
      <w:pPr>
        <w:spacing w:before="40" w:after="40"/>
        <w:rPr>
          <w:rFonts w:asciiTheme="majorHAnsi" w:hAnsiTheme="majorHAnsi" w:cstheme="majorHAnsi"/>
          <w:sz w:val="20"/>
          <w:szCs w:val="20"/>
          <w:lang w:val="en-GB"/>
        </w:rPr>
      </w:pPr>
      <w:r w:rsidRPr="00F403EC">
        <w:rPr>
          <w:rStyle w:val="FootnoteReference"/>
          <w:rFonts w:asciiTheme="majorHAnsi" w:hAnsiTheme="majorHAnsi" w:cstheme="majorHAnsi"/>
          <w:sz w:val="20"/>
          <w:szCs w:val="20"/>
        </w:rPr>
        <w:footnoteRef/>
      </w:r>
      <w:r w:rsidRPr="00F403EC">
        <w:rPr>
          <w:rFonts w:asciiTheme="majorHAnsi" w:hAnsiTheme="majorHAnsi" w:cstheme="majorHAnsi"/>
          <w:sz w:val="20"/>
          <w:szCs w:val="20"/>
        </w:rPr>
        <w:t xml:space="preserve"> </w:t>
      </w:r>
      <w:r w:rsidRPr="00F403EC">
        <w:rPr>
          <w:rFonts w:asciiTheme="majorHAnsi" w:hAnsiTheme="majorHAnsi" w:cstheme="majorHAnsi"/>
          <w:sz w:val="20"/>
          <w:szCs w:val="20"/>
          <w:lang w:val="en-GB"/>
        </w:rPr>
        <w:t>McCarthy and others, ‘The experience of enchantment in human–computer interaction’, p. 373.</w:t>
      </w:r>
    </w:p>
    <w:p w14:paraId="4F5E6EA9" w14:textId="593DC3B2" w:rsidR="00C43DE4" w:rsidRDefault="00C43DE4">
      <w:pPr>
        <w:pStyle w:val="FootnoteText"/>
      </w:pPr>
    </w:p>
  </w:footnote>
  <w:footnote w:id="9">
    <w:p w14:paraId="493788CB" w14:textId="40DFFDC9" w:rsidR="00EF6B8E" w:rsidRPr="00F403EC" w:rsidRDefault="00EF6B8E" w:rsidP="00CA17AF">
      <w:pPr>
        <w:spacing w:before="40" w:after="40"/>
        <w:rPr>
          <w:rFonts w:asciiTheme="majorHAnsi" w:hAnsiTheme="majorHAnsi" w:cstheme="majorHAnsi"/>
          <w:sz w:val="20"/>
          <w:szCs w:val="20"/>
          <w:lang w:val="en-GB"/>
        </w:rPr>
      </w:pPr>
      <w:r w:rsidRPr="00F403EC">
        <w:rPr>
          <w:rStyle w:val="FootnoteReference"/>
          <w:rFonts w:asciiTheme="majorHAnsi" w:hAnsiTheme="majorHAnsi" w:cstheme="majorHAnsi"/>
          <w:sz w:val="20"/>
          <w:szCs w:val="20"/>
        </w:rPr>
        <w:footnoteRef/>
      </w:r>
      <w:r w:rsidRPr="00F403EC">
        <w:rPr>
          <w:rFonts w:asciiTheme="majorHAnsi" w:hAnsiTheme="majorHAnsi" w:cstheme="majorHAnsi"/>
          <w:sz w:val="20"/>
          <w:szCs w:val="20"/>
        </w:rPr>
        <w:t xml:space="preserve"> </w:t>
      </w:r>
      <w:r w:rsidRPr="00F403EC">
        <w:rPr>
          <w:rFonts w:asciiTheme="majorHAnsi" w:hAnsiTheme="majorHAnsi" w:cstheme="majorHAnsi"/>
          <w:sz w:val="20"/>
          <w:szCs w:val="20"/>
          <w:lang w:val="en-GB"/>
        </w:rPr>
        <w:t>Fabio Silva, ‘</w:t>
      </w:r>
      <w:r w:rsidRPr="00F403EC">
        <w:rPr>
          <w:rFonts w:asciiTheme="majorHAnsi" w:hAnsiTheme="majorHAnsi" w:cstheme="majorHAnsi"/>
          <w:spacing w:val="-5"/>
          <w:sz w:val="20"/>
          <w:szCs w:val="20"/>
        </w:rPr>
        <w:t>The Role and Importance of the Sky in Archaeology: An Introduction</w:t>
      </w:r>
      <w:r w:rsidRPr="00F403EC">
        <w:rPr>
          <w:rFonts w:asciiTheme="majorHAnsi" w:hAnsiTheme="majorHAnsi" w:cstheme="majorHAnsi"/>
          <w:sz w:val="20"/>
          <w:szCs w:val="20"/>
          <w:lang w:val="en-GB"/>
        </w:rPr>
        <w:t xml:space="preserve">’, in </w:t>
      </w:r>
      <w:r w:rsidRPr="00F403EC">
        <w:rPr>
          <w:rFonts w:asciiTheme="majorHAnsi" w:hAnsiTheme="majorHAnsi" w:cstheme="majorHAnsi"/>
          <w:i/>
          <w:iCs/>
          <w:sz w:val="20"/>
          <w:szCs w:val="20"/>
          <w:lang w:val="en-GB"/>
        </w:rPr>
        <w:t>Skyscapes: The Role and Importance of the Sky in Archaeology</w:t>
      </w:r>
      <w:r w:rsidRPr="00F403EC">
        <w:rPr>
          <w:rFonts w:asciiTheme="majorHAnsi" w:hAnsiTheme="majorHAnsi" w:cstheme="majorHAnsi"/>
          <w:sz w:val="20"/>
          <w:szCs w:val="20"/>
          <w:lang w:val="en-GB"/>
        </w:rPr>
        <w:t xml:space="preserve">, ed. by </w:t>
      </w:r>
      <w:r w:rsidRPr="00F403EC">
        <w:rPr>
          <w:rFonts w:asciiTheme="majorHAnsi" w:hAnsiTheme="majorHAnsi" w:cstheme="majorHAnsi"/>
          <w:spacing w:val="-5"/>
          <w:sz w:val="20"/>
          <w:szCs w:val="20"/>
        </w:rPr>
        <w:t>Fabio Silva and Nicholas Campion</w:t>
      </w:r>
      <w:r w:rsidRPr="00F403EC">
        <w:rPr>
          <w:rFonts w:asciiTheme="majorHAnsi" w:hAnsiTheme="majorHAnsi" w:cstheme="majorHAnsi"/>
          <w:sz w:val="20"/>
          <w:szCs w:val="20"/>
          <w:lang w:val="en-GB"/>
        </w:rPr>
        <w:t xml:space="preserve"> (Oxford: Oxbow Books, 2015), pp. 1-7 (p. 3) &lt;DOI: </w:t>
      </w:r>
      <w:r w:rsidRPr="00F403EC">
        <w:rPr>
          <w:rFonts w:asciiTheme="majorHAnsi" w:hAnsiTheme="majorHAnsi" w:cstheme="majorHAnsi"/>
          <w:spacing w:val="-5"/>
          <w:sz w:val="20"/>
          <w:szCs w:val="20"/>
        </w:rPr>
        <w:t>10.2307/</w:t>
      </w:r>
      <w:proofErr w:type="spellStart"/>
      <w:r w:rsidRPr="00F403EC">
        <w:rPr>
          <w:rFonts w:asciiTheme="majorHAnsi" w:hAnsiTheme="majorHAnsi" w:cstheme="majorHAnsi"/>
          <w:spacing w:val="-5"/>
          <w:sz w:val="20"/>
          <w:szCs w:val="20"/>
        </w:rPr>
        <w:t>j.ctvh1dksg.5</w:t>
      </w:r>
      <w:proofErr w:type="spellEnd"/>
      <w:r w:rsidRPr="00F403EC">
        <w:rPr>
          <w:rFonts w:asciiTheme="majorHAnsi" w:hAnsiTheme="majorHAnsi" w:cstheme="majorHAnsi"/>
          <w:sz w:val="20"/>
          <w:szCs w:val="20"/>
          <w:lang w:val="en-GB"/>
        </w:rPr>
        <w:t>&gt;.</w:t>
      </w:r>
    </w:p>
  </w:footnote>
  <w:footnote w:id="10">
    <w:p w14:paraId="60187077" w14:textId="682B5CA0" w:rsidR="00C83AD8" w:rsidRPr="00F403EC" w:rsidRDefault="00C83AD8" w:rsidP="00CA17AF">
      <w:pPr>
        <w:spacing w:before="40" w:after="40"/>
        <w:rPr>
          <w:rFonts w:asciiTheme="majorHAnsi" w:hAnsiTheme="majorHAnsi" w:cstheme="majorHAnsi"/>
          <w:sz w:val="20"/>
          <w:szCs w:val="20"/>
          <w:lang w:val="en-GB"/>
        </w:rPr>
      </w:pPr>
      <w:r w:rsidRPr="00F403EC">
        <w:rPr>
          <w:rStyle w:val="FootnoteReference"/>
          <w:rFonts w:asciiTheme="majorHAnsi" w:hAnsiTheme="majorHAnsi" w:cstheme="majorHAnsi"/>
          <w:sz w:val="20"/>
          <w:szCs w:val="20"/>
        </w:rPr>
        <w:footnoteRef/>
      </w:r>
      <w:r w:rsidRPr="00F403EC">
        <w:rPr>
          <w:rFonts w:asciiTheme="majorHAnsi" w:hAnsiTheme="majorHAnsi" w:cstheme="majorHAnsi"/>
          <w:sz w:val="20"/>
          <w:szCs w:val="20"/>
        </w:rPr>
        <w:t xml:space="preserve"> </w:t>
      </w:r>
      <w:r w:rsidRPr="00F403EC">
        <w:rPr>
          <w:rFonts w:asciiTheme="majorHAnsi" w:hAnsiTheme="majorHAnsi" w:cstheme="majorHAnsi"/>
          <w:sz w:val="20"/>
          <w:szCs w:val="20"/>
          <w:lang w:val="en-GB"/>
        </w:rPr>
        <w:t xml:space="preserve">Nicholas Campion, ‘Skyscapes: Locating </w:t>
      </w:r>
      <w:proofErr w:type="spellStart"/>
      <w:r w:rsidRPr="00F403EC">
        <w:rPr>
          <w:rFonts w:asciiTheme="majorHAnsi" w:hAnsiTheme="majorHAnsi" w:cstheme="majorHAnsi"/>
          <w:sz w:val="20"/>
          <w:szCs w:val="20"/>
          <w:lang w:val="en-GB"/>
        </w:rPr>
        <w:t>Archaeoastronomy</w:t>
      </w:r>
      <w:proofErr w:type="spellEnd"/>
      <w:r w:rsidRPr="00F403EC">
        <w:rPr>
          <w:rFonts w:asciiTheme="majorHAnsi" w:hAnsiTheme="majorHAnsi" w:cstheme="majorHAnsi"/>
          <w:sz w:val="20"/>
          <w:szCs w:val="20"/>
          <w:lang w:val="en-GB"/>
        </w:rPr>
        <w:t xml:space="preserve"> within Academia’, in </w:t>
      </w:r>
      <w:r w:rsidRPr="00F403EC">
        <w:rPr>
          <w:rFonts w:asciiTheme="majorHAnsi" w:hAnsiTheme="majorHAnsi" w:cstheme="majorHAnsi"/>
          <w:i/>
          <w:iCs/>
          <w:sz w:val="20"/>
          <w:szCs w:val="20"/>
          <w:lang w:val="en-GB"/>
        </w:rPr>
        <w:t>Skyscapes: The Role and Importance of the Sky in Archaeology</w:t>
      </w:r>
      <w:r w:rsidRPr="00F403EC">
        <w:rPr>
          <w:rFonts w:asciiTheme="majorHAnsi" w:hAnsiTheme="majorHAnsi" w:cstheme="majorHAnsi"/>
          <w:sz w:val="20"/>
          <w:szCs w:val="20"/>
          <w:lang w:val="en-GB"/>
        </w:rPr>
        <w:t xml:space="preserve">, ed. by </w:t>
      </w:r>
      <w:r w:rsidRPr="00F403EC">
        <w:rPr>
          <w:rFonts w:asciiTheme="majorHAnsi" w:hAnsiTheme="majorHAnsi" w:cstheme="majorHAnsi"/>
          <w:spacing w:val="-5"/>
          <w:sz w:val="20"/>
          <w:szCs w:val="20"/>
        </w:rPr>
        <w:t>Fabio Silva and Nicholas Campion</w:t>
      </w:r>
      <w:r w:rsidRPr="00F403EC">
        <w:rPr>
          <w:rFonts w:asciiTheme="majorHAnsi" w:hAnsiTheme="majorHAnsi" w:cstheme="majorHAnsi"/>
          <w:sz w:val="20"/>
          <w:szCs w:val="20"/>
          <w:lang w:val="en-GB"/>
        </w:rPr>
        <w:t xml:space="preserve"> (Oxford: Oxbow Books, 2015), pp. 8-19 (p. 8) &lt;DOI: 10.2307/</w:t>
      </w:r>
      <w:proofErr w:type="spellStart"/>
      <w:r w:rsidRPr="00F403EC">
        <w:rPr>
          <w:rFonts w:asciiTheme="majorHAnsi" w:hAnsiTheme="majorHAnsi" w:cstheme="majorHAnsi"/>
          <w:sz w:val="20"/>
          <w:szCs w:val="20"/>
          <w:lang w:val="en-GB"/>
        </w:rPr>
        <w:t>j.ctvh1dksg.6</w:t>
      </w:r>
      <w:proofErr w:type="spellEnd"/>
      <w:r w:rsidRPr="00F403EC">
        <w:rPr>
          <w:rFonts w:asciiTheme="majorHAnsi" w:hAnsiTheme="majorHAnsi" w:cstheme="majorHAnsi"/>
          <w:sz w:val="20"/>
          <w:szCs w:val="20"/>
          <w:lang w:val="en-GB"/>
        </w:rPr>
        <w:t>&gt;.</w:t>
      </w:r>
    </w:p>
  </w:footnote>
  <w:footnote w:id="11">
    <w:p w14:paraId="5C1FE1C9" w14:textId="4D8410A9" w:rsidR="009229C0" w:rsidRPr="00F403EC" w:rsidRDefault="009229C0" w:rsidP="00CA17AF">
      <w:pPr>
        <w:spacing w:before="40" w:after="40"/>
        <w:rPr>
          <w:rFonts w:asciiTheme="majorHAnsi" w:hAnsiTheme="majorHAnsi" w:cstheme="majorHAnsi"/>
          <w:sz w:val="20"/>
          <w:szCs w:val="20"/>
          <w:lang w:val="en-GB"/>
        </w:rPr>
      </w:pPr>
      <w:r w:rsidRPr="00F403EC">
        <w:rPr>
          <w:rStyle w:val="FootnoteReference"/>
          <w:rFonts w:asciiTheme="majorHAnsi" w:hAnsiTheme="majorHAnsi" w:cstheme="majorHAnsi"/>
          <w:sz w:val="20"/>
          <w:szCs w:val="20"/>
        </w:rPr>
        <w:footnoteRef/>
      </w:r>
      <w:r w:rsidRPr="00F403EC">
        <w:rPr>
          <w:rFonts w:asciiTheme="majorHAnsi" w:hAnsiTheme="majorHAnsi" w:cstheme="majorHAnsi"/>
          <w:sz w:val="20"/>
          <w:szCs w:val="20"/>
        </w:rPr>
        <w:t xml:space="preserve"> </w:t>
      </w:r>
      <w:r w:rsidRPr="00F403EC">
        <w:rPr>
          <w:rFonts w:asciiTheme="majorHAnsi" w:hAnsiTheme="majorHAnsi" w:cstheme="majorHAnsi"/>
          <w:sz w:val="20"/>
          <w:szCs w:val="20"/>
          <w:lang w:val="en-GB"/>
        </w:rPr>
        <w:t>Silva, ‘</w:t>
      </w:r>
      <w:r w:rsidRPr="00F403EC">
        <w:rPr>
          <w:rFonts w:asciiTheme="majorHAnsi" w:hAnsiTheme="majorHAnsi" w:cstheme="majorHAnsi"/>
          <w:spacing w:val="-5"/>
          <w:sz w:val="20"/>
          <w:szCs w:val="20"/>
        </w:rPr>
        <w:t>The Role and Importance of the Sky in Archaeology’</w:t>
      </w:r>
      <w:r w:rsidRPr="00F403EC">
        <w:rPr>
          <w:rFonts w:asciiTheme="majorHAnsi" w:hAnsiTheme="majorHAnsi" w:cstheme="majorHAnsi"/>
          <w:sz w:val="20"/>
          <w:szCs w:val="20"/>
          <w:lang w:val="en-GB"/>
        </w:rPr>
        <w:t>, p. 2.</w:t>
      </w:r>
    </w:p>
  </w:footnote>
  <w:footnote w:id="12">
    <w:p w14:paraId="53212A41" w14:textId="5164A603" w:rsidR="004C72C0" w:rsidRPr="00F403EC" w:rsidRDefault="004C72C0" w:rsidP="00CA17AF">
      <w:pPr>
        <w:spacing w:before="40" w:after="40"/>
        <w:rPr>
          <w:rFonts w:asciiTheme="majorHAnsi" w:hAnsiTheme="majorHAnsi" w:cstheme="majorHAnsi"/>
          <w:sz w:val="20"/>
          <w:szCs w:val="20"/>
          <w:lang w:val="en-GB"/>
        </w:rPr>
      </w:pPr>
      <w:r w:rsidRPr="00F403EC">
        <w:rPr>
          <w:rStyle w:val="FootnoteReference"/>
          <w:rFonts w:asciiTheme="majorHAnsi" w:hAnsiTheme="majorHAnsi" w:cstheme="majorHAnsi"/>
          <w:sz w:val="20"/>
          <w:szCs w:val="20"/>
        </w:rPr>
        <w:footnoteRef/>
      </w:r>
      <w:r w:rsidRPr="00F403EC">
        <w:rPr>
          <w:rFonts w:asciiTheme="majorHAnsi" w:hAnsiTheme="majorHAnsi" w:cstheme="majorHAnsi"/>
          <w:sz w:val="20"/>
          <w:szCs w:val="20"/>
        </w:rPr>
        <w:t xml:space="preserve"> </w:t>
      </w:r>
      <w:r w:rsidRPr="00F403EC">
        <w:rPr>
          <w:rFonts w:asciiTheme="majorHAnsi" w:hAnsiTheme="majorHAnsi" w:cstheme="majorHAnsi"/>
          <w:sz w:val="20"/>
          <w:szCs w:val="20"/>
          <w:lang w:val="en-GB"/>
        </w:rPr>
        <w:t>Silva, ‘</w:t>
      </w:r>
      <w:r w:rsidRPr="00F403EC">
        <w:rPr>
          <w:rFonts w:asciiTheme="majorHAnsi" w:hAnsiTheme="majorHAnsi" w:cstheme="majorHAnsi"/>
          <w:spacing w:val="-5"/>
          <w:sz w:val="20"/>
          <w:szCs w:val="20"/>
        </w:rPr>
        <w:t>The Role and Importance of the Sky in Archaeology’</w:t>
      </w:r>
      <w:r w:rsidRPr="00F403EC">
        <w:rPr>
          <w:rFonts w:asciiTheme="majorHAnsi" w:hAnsiTheme="majorHAnsi" w:cstheme="majorHAnsi"/>
          <w:sz w:val="20"/>
          <w:szCs w:val="20"/>
          <w:lang w:val="en-GB"/>
        </w:rPr>
        <w:t>, p. 4.</w:t>
      </w:r>
    </w:p>
  </w:footnote>
  <w:footnote w:id="13">
    <w:p w14:paraId="7A7E2BE2" w14:textId="1D622ABA" w:rsidR="003E6269" w:rsidRPr="00F403EC" w:rsidRDefault="003E6269" w:rsidP="00CA17AF">
      <w:pPr>
        <w:spacing w:before="40" w:after="40"/>
        <w:rPr>
          <w:rFonts w:asciiTheme="majorHAnsi" w:eastAsia="Times New Roman" w:hAnsiTheme="majorHAnsi" w:cstheme="majorHAnsi"/>
          <w:kern w:val="0"/>
          <w:sz w:val="20"/>
          <w:szCs w:val="20"/>
          <w14:ligatures w14:val="none"/>
        </w:rPr>
      </w:pPr>
      <w:r w:rsidRPr="00F403EC">
        <w:rPr>
          <w:rStyle w:val="FootnoteReference"/>
          <w:rFonts w:asciiTheme="majorHAnsi" w:hAnsiTheme="majorHAnsi" w:cstheme="majorHAnsi"/>
          <w:sz w:val="20"/>
          <w:szCs w:val="20"/>
        </w:rPr>
        <w:footnoteRef/>
      </w:r>
      <w:r w:rsidRPr="00F403EC">
        <w:rPr>
          <w:rFonts w:asciiTheme="majorHAnsi" w:hAnsiTheme="majorHAnsi" w:cstheme="majorHAnsi"/>
          <w:sz w:val="20"/>
          <w:szCs w:val="20"/>
        </w:rPr>
        <w:t xml:space="preserve"> </w:t>
      </w:r>
      <w:r w:rsidRPr="00F403EC">
        <w:rPr>
          <w:rFonts w:asciiTheme="majorHAnsi" w:eastAsia="Times New Roman" w:hAnsiTheme="majorHAnsi" w:cstheme="majorHAnsi"/>
          <w:kern w:val="0"/>
          <w:sz w:val="20"/>
          <w:szCs w:val="20"/>
          <w14:ligatures w14:val="none"/>
        </w:rPr>
        <w:t xml:space="preserve">Prescod-Weinstein, ‘Our Love of Looking Up’, p. </w:t>
      </w:r>
      <w:r w:rsidR="001E4782" w:rsidRPr="00F403EC">
        <w:rPr>
          <w:rFonts w:asciiTheme="majorHAnsi" w:eastAsia="Times New Roman" w:hAnsiTheme="majorHAnsi" w:cstheme="majorHAnsi"/>
          <w:kern w:val="0"/>
          <w:sz w:val="20"/>
          <w:szCs w:val="20"/>
          <w14:ligatures w14:val="none"/>
        </w:rPr>
        <w:t>2</w:t>
      </w:r>
      <w:r w:rsidRPr="00F403EC">
        <w:rPr>
          <w:rFonts w:asciiTheme="majorHAnsi" w:eastAsia="Times New Roman" w:hAnsiTheme="majorHAnsi" w:cstheme="majorHAnsi"/>
          <w:kern w:val="0"/>
          <w:sz w:val="20"/>
          <w:szCs w:val="20"/>
          <w14:ligatures w14:val="none"/>
        </w:rPr>
        <w:t>6.</w:t>
      </w:r>
    </w:p>
  </w:footnote>
  <w:footnote w:id="14">
    <w:p w14:paraId="5EA8B870" w14:textId="018CE723" w:rsidR="007C2B9C" w:rsidRPr="007C2B9C" w:rsidRDefault="007C2B9C" w:rsidP="00CA17AF">
      <w:pPr>
        <w:spacing w:before="40" w:after="40"/>
        <w:rPr>
          <w:rFonts w:asciiTheme="majorHAnsi" w:hAnsiTheme="majorHAnsi" w:cstheme="majorHAnsi"/>
          <w:sz w:val="22"/>
          <w:szCs w:val="22"/>
          <w:lang w:val="en-GB"/>
        </w:rPr>
      </w:pPr>
      <w:r w:rsidRPr="00F403EC">
        <w:rPr>
          <w:rStyle w:val="FootnoteReference"/>
          <w:rFonts w:asciiTheme="majorHAnsi" w:hAnsiTheme="majorHAnsi" w:cstheme="majorHAnsi"/>
          <w:sz w:val="20"/>
          <w:szCs w:val="20"/>
        </w:rPr>
        <w:footnoteRef/>
      </w:r>
      <w:r w:rsidRPr="00F403EC">
        <w:rPr>
          <w:rFonts w:asciiTheme="majorHAnsi" w:hAnsiTheme="majorHAnsi" w:cstheme="majorHAnsi"/>
          <w:sz w:val="20"/>
          <w:szCs w:val="20"/>
        </w:rPr>
        <w:t xml:space="preserve"> </w:t>
      </w:r>
      <w:r w:rsidRPr="00F403EC">
        <w:rPr>
          <w:rFonts w:asciiTheme="majorHAnsi" w:hAnsiTheme="majorHAnsi" w:cstheme="majorHAnsi"/>
          <w:sz w:val="20"/>
          <w:szCs w:val="20"/>
          <w:shd w:val="clear" w:color="auto" w:fill="FFFFFF"/>
        </w:rPr>
        <w:t xml:space="preserve">Clive Ruggles, ‘Indigenous Astronomies and Progress in Modern Astronomy’, in </w:t>
      </w:r>
      <w:r w:rsidRPr="00F403EC">
        <w:rPr>
          <w:rFonts w:asciiTheme="majorHAnsi" w:hAnsiTheme="majorHAnsi" w:cstheme="majorHAnsi"/>
          <w:i/>
          <w:iCs/>
          <w:sz w:val="20"/>
          <w:szCs w:val="20"/>
        </w:rPr>
        <w:t xml:space="preserve">Accelerating the Rate of Astronomical Discovery - </w:t>
      </w:r>
      <w:proofErr w:type="spellStart"/>
      <w:r w:rsidRPr="00F403EC">
        <w:rPr>
          <w:rFonts w:asciiTheme="majorHAnsi" w:hAnsiTheme="majorHAnsi" w:cstheme="majorHAnsi"/>
          <w:i/>
          <w:iCs/>
          <w:sz w:val="20"/>
          <w:szCs w:val="20"/>
        </w:rPr>
        <w:t>sps5</w:t>
      </w:r>
      <w:proofErr w:type="spellEnd"/>
      <w:r w:rsidRPr="00F403EC">
        <w:rPr>
          <w:rFonts w:asciiTheme="majorHAnsi" w:hAnsiTheme="majorHAnsi" w:cstheme="majorHAnsi"/>
          <w:spacing w:val="-5"/>
          <w:sz w:val="20"/>
          <w:szCs w:val="20"/>
        </w:rPr>
        <w:t xml:space="preserve">, ed. by </w:t>
      </w:r>
      <w:r w:rsidRPr="00F403EC">
        <w:rPr>
          <w:rFonts w:asciiTheme="majorHAnsi" w:hAnsiTheme="majorHAnsi" w:cstheme="majorHAnsi"/>
          <w:sz w:val="20"/>
          <w:szCs w:val="20"/>
          <w:shd w:val="clear" w:color="auto" w:fill="FFFFFF"/>
        </w:rPr>
        <w:t>Ray Norris and Clive Ruggles</w:t>
      </w:r>
      <w:r w:rsidRPr="00F403EC">
        <w:rPr>
          <w:rFonts w:asciiTheme="majorHAnsi" w:hAnsiTheme="majorHAnsi" w:cstheme="majorHAnsi"/>
          <w:spacing w:val="-5"/>
          <w:sz w:val="20"/>
          <w:szCs w:val="20"/>
        </w:rPr>
        <w:t xml:space="preserve"> (from the IAU General Assembly, Rio de Janeiro, Brazil, 11-14th August 2009). </w:t>
      </w:r>
      <w:r w:rsidRPr="00F403EC">
        <w:rPr>
          <w:rFonts w:asciiTheme="majorHAnsi" w:hAnsiTheme="majorHAnsi" w:cstheme="majorHAnsi"/>
          <w:i/>
          <w:iCs/>
          <w:spacing w:val="-5"/>
          <w:sz w:val="20"/>
          <w:szCs w:val="20"/>
        </w:rPr>
        <w:t>Proceedings of Science</w:t>
      </w:r>
      <w:r w:rsidRPr="00F403EC">
        <w:rPr>
          <w:rFonts w:asciiTheme="majorHAnsi" w:hAnsiTheme="majorHAnsi" w:cstheme="majorHAnsi"/>
          <w:spacing w:val="-5"/>
          <w:sz w:val="20"/>
          <w:szCs w:val="20"/>
        </w:rPr>
        <w:t xml:space="preserve">, pp. 1-18 (p. 14) </w:t>
      </w:r>
      <w:r w:rsidRPr="00F403EC">
        <w:rPr>
          <w:rFonts w:asciiTheme="majorHAnsi" w:hAnsiTheme="majorHAnsi" w:cstheme="majorHAnsi"/>
          <w:sz w:val="20"/>
          <w:szCs w:val="20"/>
          <w:shd w:val="clear" w:color="auto" w:fill="FFFFFF"/>
        </w:rPr>
        <w:t>&lt;DOI: 10.48550/</w:t>
      </w:r>
      <w:proofErr w:type="spellStart"/>
      <w:r w:rsidRPr="00F403EC">
        <w:rPr>
          <w:rFonts w:asciiTheme="majorHAnsi" w:hAnsiTheme="majorHAnsi" w:cstheme="majorHAnsi"/>
          <w:sz w:val="20"/>
          <w:szCs w:val="20"/>
          <w:shd w:val="clear" w:color="auto" w:fill="FFFFFF"/>
        </w:rPr>
        <w:t>arxiv.1010.4873</w:t>
      </w:r>
      <w:proofErr w:type="spellEnd"/>
      <w:r w:rsidRPr="00F403EC">
        <w:rPr>
          <w:rFonts w:asciiTheme="majorHAnsi" w:hAnsiTheme="majorHAnsi" w:cstheme="majorHAnsi"/>
          <w:sz w:val="20"/>
          <w:szCs w:val="20"/>
          <w:shd w:val="clear" w:color="auto" w:fill="FFFFFF"/>
        </w:rPr>
        <w:t>&gt;.</w:t>
      </w:r>
    </w:p>
  </w:footnote>
  <w:footnote w:id="15">
    <w:p w14:paraId="0D61DEBC" w14:textId="29FA3F95" w:rsidR="00EE39DC" w:rsidRPr="00F403EC" w:rsidRDefault="00EE39DC" w:rsidP="00CA17AF">
      <w:pPr>
        <w:spacing w:before="40" w:after="40"/>
        <w:rPr>
          <w:rFonts w:asciiTheme="majorHAnsi" w:hAnsiTheme="majorHAnsi" w:cstheme="majorHAnsi"/>
          <w:sz w:val="20"/>
          <w:szCs w:val="20"/>
          <w:lang w:val="en-GB"/>
        </w:rPr>
      </w:pPr>
      <w:r w:rsidRPr="00F403EC">
        <w:rPr>
          <w:rStyle w:val="FootnoteReference"/>
          <w:rFonts w:asciiTheme="majorHAnsi" w:hAnsiTheme="majorHAnsi" w:cstheme="majorHAnsi"/>
          <w:sz w:val="20"/>
          <w:szCs w:val="20"/>
        </w:rPr>
        <w:footnoteRef/>
      </w:r>
      <w:r w:rsidRPr="00F403EC">
        <w:rPr>
          <w:rFonts w:asciiTheme="majorHAnsi" w:hAnsiTheme="majorHAnsi" w:cstheme="majorHAnsi"/>
          <w:sz w:val="20"/>
          <w:szCs w:val="20"/>
        </w:rPr>
        <w:t xml:space="preserve"> </w:t>
      </w:r>
      <w:r w:rsidRPr="00F403EC">
        <w:rPr>
          <w:rFonts w:asciiTheme="majorHAnsi" w:eastAsiaTheme="majorEastAsia" w:hAnsiTheme="majorHAnsi" w:cstheme="majorHAnsi"/>
          <w:kern w:val="0"/>
          <w:sz w:val="20"/>
          <w:szCs w:val="20"/>
          <w:lang w:val="en-GB"/>
        </w:rPr>
        <w:t xml:space="preserve">Marcelo </w:t>
      </w:r>
      <w:proofErr w:type="spellStart"/>
      <w:r w:rsidRPr="00F403EC">
        <w:rPr>
          <w:rFonts w:asciiTheme="majorHAnsi" w:eastAsiaTheme="majorEastAsia" w:hAnsiTheme="majorHAnsi" w:cstheme="majorHAnsi"/>
          <w:kern w:val="0"/>
          <w:sz w:val="20"/>
          <w:szCs w:val="20"/>
          <w:lang w:val="en-GB"/>
        </w:rPr>
        <w:t>Gleiser</w:t>
      </w:r>
      <w:proofErr w:type="spellEnd"/>
      <w:r w:rsidRPr="00F403EC">
        <w:rPr>
          <w:rFonts w:asciiTheme="majorHAnsi" w:eastAsiaTheme="majorEastAsia" w:hAnsiTheme="majorHAnsi" w:cstheme="majorHAnsi"/>
          <w:kern w:val="0"/>
          <w:sz w:val="20"/>
          <w:szCs w:val="20"/>
          <w:lang w:val="en-GB"/>
        </w:rPr>
        <w:t xml:space="preserve">, </w:t>
      </w:r>
      <w:r w:rsidRPr="00F403EC">
        <w:rPr>
          <w:rFonts w:asciiTheme="majorHAnsi" w:eastAsiaTheme="majorEastAsia" w:hAnsiTheme="majorHAnsi" w:cstheme="majorHAnsi"/>
          <w:i/>
          <w:iCs/>
          <w:kern w:val="0"/>
          <w:sz w:val="20"/>
          <w:szCs w:val="20"/>
          <w:lang w:val="en-GB"/>
        </w:rPr>
        <w:t>The Dawn of a Mindful Universe: A Manifesto for Humanity’s Future</w:t>
      </w:r>
      <w:r w:rsidRPr="00F403EC">
        <w:rPr>
          <w:rFonts w:asciiTheme="majorHAnsi" w:eastAsiaTheme="majorEastAsia" w:hAnsiTheme="majorHAnsi" w:cstheme="majorHAnsi"/>
          <w:kern w:val="0"/>
          <w:sz w:val="20"/>
          <w:szCs w:val="20"/>
          <w:lang w:val="en-GB"/>
        </w:rPr>
        <w:t xml:space="preserve"> (New York: </w:t>
      </w:r>
      <w:proofErr w:type="spellStart"/>
      <w:r w:rsidRPr="00F403EC">
        <w:rPr>
          <w:rFonts w:asciiTheme="majorHAnsi" w:eastAsiaTheme="majorEastAsia" w:hAnsiTheme="majorHAnsi" w:cstheme="majorHAnsi"/>
          <w:kern w:val="0"/>
          <w:sz w:val="20"/>
          <w:szCs w:val="20"/>
          <w:lang w:val="en-GB"/>
        </w:rPr>
        <w:t>HarperOne</w:t>
      </w:r>
      <w:proofErr w:type="spellEnd"/>
      <w:r w:rsidRPr="00F403EC">
        <w:rPr>
          <w:rFonts w:asciiTheme="majorHAnsi" w:eastAsiaTheme="majorEastAsia" w:hAnsiTheme="majorHAnsi" w:cstheme="majorHAnsi"/>
          <w:kern w:val="0"/>
          <w:sz w:val="20"/>
          <w:szCs w:val="20"/>
          <w:lang w:val="en-GB"/>
        </w:rPr>
        <w:t>, 2023), p. 207.</w:t>
      </w:r>
    </w:p>
  </w:footnote>
  <w:footnote w:id="16">
    <w:p w14:paraId="57033725" w14:textId="7494B9BD" w:rsidR="00F41770" w:rsidRPr="00F41770" w:rsidRDefault="00F41770" w:rsidP="00CA17AF">
      <w:pPr>
        <w:spacing w:before="40" w:after="40"/>
        <w:rPr>
          <w:rFonts w:asciiTheme="majorHAnsi" w:hAnsiTheme="majorHAnsi" w:cstheme="majorHAnsi"/>
          <w:color w:val="000000" w:themeColor="text1"/>
          <w:sz w:val="22"/>
          <w:szCs w:val="22"/>
          <w:lang w:val="en-GB"/>
        </w:rPr>
      </w:pPr>
      <w:r w:rsidRPr="00F403EC">
        <w:rPr>
          <w:rStyle w:val="FootnoteReference"/>
          <w:rFonts w:asciiTheme="majorHAnsi" w:hAnsiTheme="majorHAnsi" w:cstheme="majorHAnsi"/>
          <w:sz w:val="20"/>
          <w:szCs w:val="20"/>
        </w:rPr>
        <w:footnoteRef/>
      </w:r>
      <w:r w:rsidRPr="00F403EC">
        <w:rPr>
          <w:rFonts w:asciiTheme="majorHAnsi" w:hAnsiTheme="majorHAnsi" w:cstheme="majorHAnsi"/>
          <w:sz w:val="20"/>
          <w:szCs w:val="20"/>
        </w:rPr>
        <w:t xml:space="preserve"> </w:t>
      </w:r>
      <w:r w:rsidRPr="00F403EC">
        <w:rPr>
          <w:rFonts w:asciiTheme="majorHAnsi" w:hAnsiTheme="majorHAnsi" w:cstheme="majorHAnsi"/>
          <w:sz w:val="20"/>
          <w:szCs w:val="20"/>
          <w:lang w:val="en-GB"/>
        </w:rPr>
        <w:t xml:space="preserve">Van Gogh and de Leeuw, </w:t>
      </w:r>
      <w:r w:rsidRPr="00F403EC">
        <w:rPr>
          <w:rFonts w:asciiTheme="majorHAnsi" w:hAnsiTheme="majorHAnsi" w:cstheme="majorHAnsi"/>
          <w:i/>
          <w:iCs/>
          <w:sz w:val="20"/>
          <w:szCs w:val="20"/>
          <w:lang w:val="en-GB"/>
        </w:rPr>
        <w:t>The Letters of Vincent Van Gogh</w:t>
      </w:r>
      <w:r w:rsidRPr="00F403EC">
        <w:rPr>
          <w:rFonts w:asciiTheme="majorHAnsi" w:hAnsiTheme="majorHAnsi" w:cstheme="majorHAnsi"/>
          <w:sz w:val="20"/>
          <w:szCs w:val="20"/>
          <w:lang w:val="en-GB"/>
        </w:rPr>
        <w:t>, p. 392.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B425BB6" w14:textId="64460E2F" w:rsidR="00C6041C" w:rsidRDefault="00C6041C" w:rsidP="0095730F">
    <w:pPr>
      <w:pStyle w:val="Header"/>
      <w:framePr w:wrap="none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 PAGE </w:instrText>
    </w:r>
    <w:r>
      <w:rPr>
        <w:rStyle w:val="PageNumber"/>
      </w:rPr>
      <w:fldChar w:fldCharType="end"/>
    </w:r>
  </w:p>
  <w:p w14:paraId="0922445B" w14:textId="77777777" w:rsidR="00902190" w:rsidRDefault="00902190" w:rsidP="00C6041C">
    <w:pPr>
      <w:pStyle w:val="Header"/>
      <w:ind w:right="360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949590386"/>
      <w:docPartObj>
        <w:docPartGallery w:val="Page Numbers (Top of Page)"/>
        <w:docPartUnique/>
      </w:docPartObj>
    </w:sdtPr>
    <w:sdtEndPr>
      <w:rPr>
        <w:rStyle w:val="PageNumber"/>
        <w:rFonts w:asciiTheme="majorHAnsi" w:hAnsiTheme="majorHAnsi" w:cstheme="majorHAnsi"/>
        <w:b/>
        <w:bCs/>
        <w:sz w:val="22"/>
        <w:szCs w:val="22"/>
      </w:rPr>
    </w:sdtEndPr>
    <w:sdtContent>
      <w:p w14:paraId="50CE4C3B" w14:textId="783CC33D" w:rsidR="00C6041C" w:rsidRDefault="00C6041C" w:rsidP="0095730F">
        <w:pPr>
          <w:pStyle w:val="Header"/>
          <w:framePr w:wrap="none" w:vAnchor="text" w:hAnchor="margin" w:xAlign="right" w:y="1"/>
          <w:rPr>
            <w:rStyle w:val="PageNumber"/>
          </w:rPr>
        </w:pPr>
        <w:r w:rsidRPr="00A54751">
          <w:rPr>
            <w:rStyle w:val="PageNumber"/>
            <w:rFonts w:asciiTheme="majorHAnsi" w:hAnsiTheme="majorHAnsi" w:cstheme="majorHAnsi"/>
            <w:b/>
            <w:bCs/>
            <w:sz w:val="22"/>
            <w:szCs w:val="22"/>
          </w:rPr>
          <w:fldChar w:fldCharType="begin"/>
        </w:r>
        <w:r w:rsidRPr="00A54751">
          <w:rPr>
            <w:rStyle w:val="PageNumber"/>
            <w:rFonts w:asciiTheme="majorHAnsi" w:hAnsiTheme="majorHAnsi" w:cstheme="majorHAnsi"/>
            <w:b/>
            <w:bCs/>
            <w:sz w:val="22"/>
            <w:szCs w:val="22"/>
          </w:rPr>
          <w:instrText xml:space="preserve"> PAGE </w:instrText>
        </w:r>
        <w:r w:rsidRPr="00A54751">
          <w:rPr>
            <w:rStyle w:val="PageNumber"/>
            <w:rFonts w:asciiTheme="majorHAnsi" w:hAnsiTheme="majorHAnsi" w:cstheme="majorHAnsi"/>
            <w:b/>
            <w:bCs/>
            <w:sz w:val="22"/>
            <w:szCs w:val="22"/>
          </w:rPr>
          <w:fldChar w:fldCharType="separate"/>
        </w:r>
        <w:r w:rsidRPr="00A54751">
          <w:rPr>
            <w:rStyle w:val="PageNumber"/>
            <w:rFonts w:asciiTheme="majorHAnsi" w:hAnsiTheme="majorHAnsi" w:cstheme="majorHAnsi"/>
            <w:b/>
            <w:bCs/>
            <w:noProof/>
            <w:sz w:val="22"/>
            <w:szCs w:val="22"/>
          </w:rPr>
          <w:t>1</w:t>
        </w:r>
        <w:r w:rsidRPr="00A54751">
          <w:rPr>
            <w:rStyle w:val="PageNumber"/>
            <w:rFonts w:asciiTheme="majorHAnsi" w:hAnsiTheme="majorHAnsi" w:cstheme="majorHAnsi"/>
            <w:b/>
            <w:bCs/>
            <w:sz w:val="22"/>
            <w:szCs w:val="22"/>
          </w:rPr>
          <w:fldChar w:fldCharType="end"/>
        </w:r>
      </w:p>
    </w:sdtContent>
  </w:sdt>
  <w:p w14:paraId="1121B4FA" w14:textId="7921A4D4" w:rsidR="00902190" w:rsidRPr="00A54751" w:rsidRDefault="00C6041C" w:rsidP="00C6041C">
    <w:pPr>
      <w:pStyle w:val="Header"/>
      <w:ind w:right="360"/>
      <w:jc w:val="right"/>
      <w:rPr>
        <w:rFonts w:asciiTheme="majorHAnsi" w:hAnsiTheme="majorHAnsi" w:cstheme="majorHAnsi"/>
        <w:color w:val="000000" w:themeColor="text1"/>
        <w:sz w:val="22"/>
        <w:szCs w:val="22"/>
      </w:rPr>
    </w:pPr>
    <w:r w:rsidRPr="00A54751">
      <w:rPr>
        <w:rFonts w:asciiTheme="majorHAnsi" w:hAnsiTheme="majorHAnsi" w:cstheme="majorHAnsi"/>
        <w:color w:val="000000" w:themeColor="text1"/>
        <w:sz w:val="22"/>
        <w:szCs w:val="22"/>
      </w:rPr>
      <w:t xml:space="preserve">Paul Flagg    2317605  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176199D"/>
    <w:multiLevelType w:val="multilevel"/>
    <w:tmpl w:val="A6B8678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195671270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D1243"/>
    <w:rsid w:val="00011117"/>
    <w:rsid w:val="000149B6"/>
    <w:rsid w:val="00016B79"/>
    <w:rsid w:val="00016E2D"/>
    <w:rsid w:val="000219B5"/>
    <w:rsid w:val="0002289E"/>
    <w:rsid w:val="0002793A"/>
    <w:rsid w:val="00032CF9"/>
    <w:rsid w:val="0004750E"/>
    <w:rsid w:val="000550C5"/>
    <w:rsid w:val="00056A8C"/>
    <w:rsid w:val="000573E8"/>
    <w:rsid w:val="00060099"/>
    <w:rsid w:val="000600CD"/>
    <w:rsid w:val="00060F98"/>
    <w:rsid w:val="0006122C"/>
    <w:rsid w:val="0006134A"/>
    <w:rsid w:val="000628EF"/>
    <w:rsid w:val="00062FED"/>
    <w:rsid w:val="000630BC"/>
    <w:rsid w:val="00065A47"/>
    <w:rsid w:val="00075077"/>
    <w:rsid w:val="00075DBB"/>
    <w:rsid w:val="00076095"/>
    <w:rsid w:val="00083F6F"/>
    <w:rsid w:val="0009008F"/>
    <w:rsid w:val="0009142E"/>
    <w:rsid w:val="000936AA"/>
    <w:rsid w:val="000A10A8"/>
    <w:rsid w:val="000A2381"/>
    <w:rsid w:val="000A35AC"/>
    <w:rsid w:val="000A6B25"/>
    <w:rsid w:val="000C7EAE"/>
    <w:rsid w:val="000D0450"/>
    <w:rsid w:val="000D1243"/>
    <w:rsid w:val="000D4567"/>
    <w:rsid w:val="000D52BC"/>
    <w:rsid w:val="000E0410"/>
    <w:rsid w:val="000E212D"/>
    <w:rsid w:val="000E327C"/>
    <w:rsid w:val="000E4124"/>
    <w:rsid w:val="000E4686"/>
    <w:rsid w:val="000E4889"/>
    <w:rsid w:val="000E65B8"/>
    <w:rsid w:val="000E6D28"/>
    <w:rsid w:val="000F1BE0"/>
    <w:rsid w:val="000F3D1E"/>
    <w:rsid w:val="000F45DC"/>
    <w:rsid w:val="000F6CA0"/>
    <w:rsid w:val="00107B20"/>
    <w:rsid w:val="00107D73"/>
    <w:rsid w:val="00112316"/>
    <w:rsid w:val="00114B2F"/>
    <w:rsid w:val="001162A9"/>
    <w:rsid w:val="00117E2C"/>
    <w:rsid w:val="00124849"/>
    <w:rsid w:val="00126C54"/>
    <w:rsid w:val="001274AB"/>
    <w:rsid w:val="00127D80"/>
    <w:rsid w:val="00133338"/>
    <w:rsid w:val="0013450A"/>
    <w:rsid w:val="00134E0E"/>
    <w:rsid w:val="00135533"/>
    <w:rsid w:val="00141EC2"/>
    <w:rsid w:val="0015152A"/>
    <w:rsid w:val="00151C2C"/>
    <w:rsid w:val="0016368F"/>
    <w:rsid w:val="00164A1D"/>
    <w:rsid w:val="001730B0"/>
    <w:rsid w:val="00173162"/>
    <w:rsid w:val="00175119"/>
    <w:rsid w:val="00186247"/>
    <w:rsid w:val="0019162C"/>
    <w:rsid w:val="001A0FD2"/>
    <w:rsid w:val="001A1554"/>
    <w:rsid w:val="001A1C5E"/>
    <w:rsid w:val="001A2DA0"/>
    <w:rsid w:val="001A305B"/>
    <w:rsid w:val="001A56AE"/>
    <w:rsid w:val="001B1EC7"/>
    <w:rsid w:val="001B690C"/>
    <w:rsid w:val="001C1DEC"/>
    <w:rsid w:val="001C1E3A"/>
    <w:rsid w:val="001C2684"/>
    <w:rsid w:val="001C365B"/>
    <w:rsid w:val="001C3858"/>
    <w:rsid w:val="001C3B64"/>
    <w:rsid w:val="001D0540"/>
    <w:rsid w:val="001D12D7"/>
    <w:rsid w:val="001D6605"/>
    <w:rsid w:val="001E365A"/>
    <w:rsid w:val="001E3A14"/>
    <w:rsid w:val="001E4782"/>
    <w:rsid w:val="001E7AD5"/>
    <w:rsid w:val="001F5F78"/>
    <w:rsid w:val="001F709E"/>
    <w:rsid w:val="001F7A16"/>
    <w:rsid w:val="0020291D"/>
    <w:rsid w:val="00214238"/>
    <w:rsid w:val="00216C46"/>
    <w:rsid w:val="00221EA8"/>
    <w:rsid w:val="0022559C"/>
    <w:rsid w:val="00225FBA"/>
    <w:rsid w:val="00226A24"/>
    <w:rsid w:val="002332B7"/>
    <w:rsid w:val="00235AD0"/>
    <w:rsid w:val="00235DE2"/>
    <w:rsid w:val="00240A8B"/>
    <w:rsid w:val="0024539C"/>
    <w:rsid w:val="00245D69"/>
    <w:rsid w:val="00252823"/>
    <w:rsid w:val="00257974"/>
    <w:rsid w:val="00263ADC"/>
    <w:rsid w:val="00274705"/>
    <w:rsid w:val="002758A2"/>
    <w:rsid w:val="00276B55"/>
    <w:rsid w:val="002802FF"/>
    <w:rsid w:val="00282597"/>
    <w:rsid w:val="0028498B"/>
    <w:rsid w:val="002870F8"/>
    <w:rsid w:val="002903E8"/>
    <w:rsid w:val="00293744"/>
    <w:rsid w:val="0029389A"/>
    <w:rsid w:val="00296D01"/>
    <w:rsid w:val="002A1F95"/>
    <w:rsid w:val="002A2AA3"/>
    <w:rsid w:val="002A3441"/>
    <w:rsid w:val="002A79CA"/>
    <w:rsid w:val="002B0E25"/>
    <w:rsid w:val="002B2F5B"/>
    <w:rsid w:val="002B32FA"/>
    <w:rsid w:val="002B3EB3"/>
    <w:rsid w:val="002C26C3"/>
    <w:rsid w:val="002C3025"/>
    <w:rsid w:val="002C50EC"/>
    <w:rsid w:val="002D1851"/>
    <w:rsid w:val="002D35BF"/>
    <w:rsid w:val="002D4DA5"/>
    <w:rsid w:val="002D64C7"/>
    <w:rsid w:val="002E4381"/>
    <w:rsid w:val="002F049E"/>
    <w:rsid w:val="002F0A2A"/>
    <w:rsid w:val="002F27C4"/>
    <w:rsid w:val="002F3917"/>
    <w:rsid w:val="002F729F"/>
    <w:rsid w:val="003006B3"/>
    <w:rsid w:val="00313FFD"/>
    <w:rsid w:val="0031401E"/>
    <w:rsid w:val="003215E4"/>
    <w:rsid w:val="003228AD"/>
    <w:rsid w:val="00323530"/>
    <w:rsid w:val="00326860"/>
    <w:rsid w:val="003272BF"/>
    <w:rsid w:val="00331948"/>
    <w:rsid w:val="00337F28"/>
    <w:rsid w:val="00340790"/>
    <w:rsid w:val="003411FF"/>
    <w:rsid w:val="003475F1"/>
    <w:rsid w:val="0035066D"/>
    <w:rsid w:val="00356645"/>
    <w:rsid w:val="00357ACA"/>
    <w:rsid w:val="00367ABB"/>
    <w:rsid w:val="003726A4"/>
    <w:rsid w:val="00376B19"/>
    <w:rsid w:val="00380ACE"/>
    <w:rsid w:val="003850E7"/>
    <w:rsid w:val="0038555A"/>
    <w:rsid w:val="00392CBE"/>
    <w:rsid w:val="003937C2"/>
    <w:rsid w:val="003943AA"/>
    <w:rsid w:val="003A37A5"/>
    <w:rsid w:val="003A584E"/>
    <w:rsid w:val="003B1551"/>
    <w:rsid w:val="003B258E"/>
    <w:rsid w:val="003B3FAC"/>
    <w:rsid w:val="003B591D"/>
    <w:rsid w:val="003B5DFE"/>
    <w:rsid w:val="003C14A6"/>
    <w:rsid w:val="003C3D3A"/>
    <w:rsid w:val="003C7278"/>
    <w:rsid w:val="003D35B1"/>
    <w:rsid w:val="003D68FA"/>
    <w:rsid w:val="003E11F0"/>
    <w:rsid w:val="003E2143"/>
    <w:rsid w:val="003E2D97"/>
    <w:rsid w:val="003E4161"/>
    <w:rsid w:val="003E6269"/>
    <w:rsid w:val="003F2E8F"/>
    <w:rsid w:val="003F777F"/>
    <w:rsid w:val="003F7EA4"/>
    <w:rsid w:val="00402255"/>
    <w:rsid w:val="00407181"/>
    <w:rsid w:val="0040775A"/>
    <w:rsid w:val="00412C28"/>
    <w:rsid w:val="00414705"/>
    <w:rsid w:val="00420A5D"/>
    <w:rsid w:val="00421FC5"/>
    <w:rsid w:val="004269A6"/>
    <w:rsid w:val="00430CEA"/>
    <w:rsid w:val="004345D9"/>
    <w:rsid w:val="00435E9C"/>
    <w:rsid w:val="004362DE"/>
    <w:rsid w:val="004371AC"/>
    <w:rsid w:val="00441FDC"/>
    <w:rsid w:val="004466F9"/>
    <w:rsid w:val="00452DB8"/>
    <w:rsid w:val="00453449"/>
    <w:rsid w:val="0045397F"/>
    <w:rsid w:val="00454BAE"/>
    <w:rsid w:val="00462AA2"/>
    <w:rsid w:val="0046396B"/>
    <w:rsid w:val="00465840"/>
    <w:rsid w:val="0047258A"/>
    <w:rsid w:val="004772F3"/>
    <w:rsid w:val="00482321"/>
    <w:rsid w:val="0048569C"/>
    <w:rsid w:val="00493D6C"/>
    <w:rsid w:val="004A0D71"/>
    <w:rsid w:val="004A475E"/>
    <w:rsid w:val="004A4E02"/>
    <w:rsid w:val="004A7709"/>
    <w:rsid w:val="004A79AC"/>
    <w:rsid w:val="004B18BD"/>
    <w:rsid w:val="004B276D"/>
    <w:rsid w:val="004B2E65"/>
    <w:rsid w:val="004B4ACE"/>
    <w:rsid w:val="004B4E60"/>
    <w:rsid w:val="004B557E"/>
    <w:rsid w:val="004B6C19"/>
    <w:rsid w:val="004B7EC8"/>
    <w:rsid w:val="004C269A"/>
    <w:rsid w:val="004C6519"/>
    <w:rsid w:val="004C72C0"/>
    <w:rsid w:val="004E01A4"/>
    <w:rsid w:val="004E2C80"/>
    <w:rsid w:val="004F0822"/>
    <w:rsid w:val="004F4FE5"/>
    <w:rsid w:val="005006A6"/>
    <w:rsid w:val="005122BF"/>
    <w:rsid w:val="005227B5"/>
    <w:rsid w:val="00523392"/>
    <w:rsid w:val="005236ED"/>
    <w:rsid w:val="005240CC"/>
    <w:rsid w:val="005246CE"/>
    <w:rsid w:val="00527352"/>
    <w:rsid w:val="00527626"/>
    <w:rsid w:val="00530277"/>
    <w:rsid w:val="005350F7"/>
    <w:rsid w:val="00540389"/>
    <w:rsid w:val="00541FAA"/>
    <w:rsid w:val="00542281"/>
    <w:rsid w:val="0054457F"/>
    <w:rsid w:val="00544DF4"/>
    <w:rsid w:val="0054727B"/>
    <w:rsid w:val="0055357C"/>
    <w:rsid w:val="005553EC"/>
    <w:rsid w:val="00556541"/>
    <w:rsid w:val="005567DB"/>
    <w:rsid w:val="00561E5D"/>
    <w:rsid w:val="00565FF2"/>
    <w:rsid w:val="005768B8"/>
    <w:rsid w:val="0057756B"/>
    <w:rsid w:val="005823FF"/>
    <w:rsid w:val="0058296F"/>
    <w:rsid w:val="00582E5F"/>
    <w:rsid w:val="00586E8D"/>
    <w:rsid w:val="005873C3"/>
    <w:rsid w:val="005928DE"/>
    <w:rsid w:val="005931D6"/>
    <w:rsid w:val="00596787"/>
    <w:rsid w:val="005A0005"/>
    <w:rsid w:val="005A267C"/>
    <w:rsid w:val="005A751C"/>
    <w:rsid w:val="005A770E"/>
    <w:rsid w:val="005B163F"/>
    <w:rsid w:val="005B1768"/>
    <w:rsid w:val="005B37F1"/>
    <w:rsid w:val="005C1086"/>
    <w:rsid w:val="005C2468"/>
    <w:rsid w:val="005C67FE"/>
    <w:rsid w:val="005D09BE"/>
    <w:rsid w:val="005D1A1B"/>
    <w:rsid w:val="005D1A64"/>
    <w:rsid w:val="005D7D5A"/>
    <w:rsid w:val="005E26CE"/>
    <w:rsid w:val="005E4B4F"/>
    <w:rsid w:val="005E77E8"/>
    <w:rsid w:val="005F2076"/>
    <w:rsid w:val="005F3C4A"/>
    <w:rsid w:val="005F487F"/>
    <w:rsid w:val="005F56AA"/>
    <w:rsid w:val="005F72B0"/>
    <w:rsid w:val="006033E0"/>
    <w:rsid w:val="0060529D"/>
    <w:rsid w:val="0060735E"/>
    <w:rsid w:val="00611A43"/>
    <w:rsid w:val="00611CD9"/>
    <w:rsid w:val="00612172"/>
    <w:rsid w:val="006125D0"/>
    <w:rsid w:val="00614812"/>
    <w:rsid w:val="00617430"/>
    <w:rsid w:val="0062055D"/>
    <w:rsid w:val="006237DB"/>
    <w:rsid w:val="00624BF0"/>
    <w:rsid w:val="006300DC"/>
    <w:rsid w:val="006305A8"/>
    <w:rsid w:val="00633B69"/>
    <w:rsid w:val="00642AFE"/>
    <w:rsid w:val="0064367B"/>
    <w:rsid w:val="00650825"/>
    <w:rsid w:val="00655C37"/>
    <w:rsid w:val="006605C0"/>
    <w:rsid w:val="00661406"/>
    <w:rsid w:val="00663EA1"/>
    <w:rsid w:val="00666FCC"/>
    <w:rsid w:val="00667714"/>
    <w:rsid w:val="00674372"/>
    <w:rsid w:val="006815D5"/>
    <w:rsid w:val="006815E0"/>
    <w:rsid w:val="00681C42"/>
    <w:rsid w:val="00683462"/>
    <w:rsid w:val="00687B1A"/>
    <w:rsid w:val="006945C4"/>
    <w:rsid w:val="0069717F"/>
    <w:rsid w:val="006A0CB5"/>
    <w:rsid w:val="006A4A25"/>
    <w:rsid w:val="006B087C"/>
    <w:rsid w:val="006B0988"/>
    <w:rsid w:val="006B16B5"/>
    <w:rsid w:val="006B4B41"/>
    <w:rsid w:val="006B7BBF"/>
    <w:rsid w:val="006C2A03"/>
    <w:rsid w:val="006C34D6"/>
    <w:rsid w:val="006C3613"/>
    <w:rsid w:val="006C54EA"/>
    <w:rsid w:val="006C5E78"/>
    <w:rsid w:val="006D0E48"/>
    <w:rsid w:val="006D6241"/>
    <w:rsid w:val="006D640A"/>
    <w:rsid w:val="006D7FF5"/>
    <w:rsid w:val="006E1BAB"/>
    <w:rsid w:val="006E3A3C"/>
    <w:rsid w:val="006E3CDA"/>
    <w:rsid w:val="006E7888"/>
    <w:rsid w:val="006E7A9D"/>
    <w:rsid w:val="006F100A"/>
    <w:rsid w:val="006F1D94"/>
    <w:rsid w:val="006F72BB"/>
    <w:rsid w:val="0070012A"/>
    <w:rsid w:val="00705D14"/>
    <w:rsid w:val="00706CF8"/>
    <w:rsid w:val="0071131A"/>
    <w:rsid w:val="007119BA"/>
    <w:rsid w:val="00711D94"/>
    <w:rsid w:val="00712897"/>
    <w:rsid w:val="00720E47"/>
    <w:rsid w:val="0072176F"/>
    <w:rsid w:val="00721A91"/>
    <w:rsid w:val="007248A3"/>
    <w:rsid w:val="00724BE4"/>
    <w:rsid w:val="00731D64"/>
    <w:rsid w:val="00732D64"/>
    <w:rsid w:val="00733025"/>
    <w:rsid w:val="00736479"/>
    <w:rsid w:val="00736594"/>
    <w:rsid w:val="00740A92"/>
    <w:rsid w:val="00741674"/>
    <w:rsid w:val="007440E1"/>
    <w:rsid w:val="00746ADF"/>
    <w:rsid w:val="00747E5A"/>
    <w:rsid w:val="00752698"/>
    <w:rsid w:val="00756D24"/>
    <w:rsid w:val="007649F4"/>
    <w:rsid w:val="00770AD1"/>
    <w:rsid w:val="00770C2F"/>
    <w:rsid w:val="0077573A"/>
    <w:rsid w:val="00781075"/>
    <w:rsid w:val="00784F03"/>
    <w:rsid w:val="007870B8"/>
    <w:rsid w:val="007872E8"/>
    <w:rsid w:val="00790216"/>
    <w:rsid w:val="007919E8"/>
    <w:rsid w:val="00796F63"/>
    <w:rsid w:val="007A06BB"/>
    <w:rsid w:val="007A1AB3"/>
    <w:rsid w:val="007A396D"/>
    <w:rsid w:val="007B7F20"/>
    <w:rsid w:val="007C1ADF"/>
    <w:rsid w:val="007C2B9C"/>
    <w:rsid w:val="007C7EEC"/>
    <w:rsid w:val="007D25F4"/>
    <w:rsid w:val="007D32B8"/>
    <w:rsid w:val="007D3CAA"/>
    <w:rsid w:val="007D4D1C"/>
    <w:rsid w:val="007E088A"/>
    <w:rsid w:val="007E47D5"/>
    <w:rsid w:val="007E60E9"/>
    <w:rsid w:val="007E6CCA"/>
    <w:rsid w:val="007F0B09"/>
    <w:rsid w:val="007F33CC"/>
    <w:rsid w:val="00803D72"/>
    <w:rsid w:val="00810004"/>
    <w:rsid w:val="00810683"/>
    <w:rsid w:val="00816D75"/>
    <w:rsid w:val="00817886"/>
    <w:rsid w:val="0082289F"/>
    <w:rsid w:val="008237A0"/>
    <w:rsid w:val="0083244F"/>
    <w:rsid w:val="00834972"/>
    <w:rsid w:val="0083648E"/>
    <w:rsid w:val="00842A46"/>
    <w:rsid w:val="00842E38"/>
    <w:rsid w:val="00846CD9"/>
    <w:rsid w:val="00850406"/>
    <w:rsid w:val="00850CDC"/>
    <w:rsid w:val="00857124"/>
    <w:rsid w:val="008575C2"/>
    <w:rsid w:val="00857AAF"/>
    <w:rsid w:val="00860629"/>
    <w:rsid w:val="0086193F"/>
    <w:rsid w:val="0086301C"/>
    <w:rsid w:val="0086432D"/>
    <w:rsid w:val="00864A64"/>
    <w:rsid w:val="00866695"/>
    <w:rsid w:val="00886CDD"/>
    <w:rsid w:val="00892B2A"/>
    <w:rsid w:val="00893B2C"/>
    <w:rsid w:val="008949BC"/>
    <w:rsid w:val="008A6AFC"/>
    <w:rsid w:val="008B5915"/>
    <w:rsid w:val="008C004A"/>
    <w:rsid w:val="008C3BCF"/>
    <w:rsid w:val="008C446F"/>
    <w:rsid w:val="008D03F1"/>
    <w:rsid w:val="008D0675"/>
    <w:rsid w:val="008D218F"/>
    <w:rsid w:val="008D7977"/>
    <w:rsid w:val="008E0208"/>
    <w:rsid w:val="008E1E1C"/>
    <w:rsid w:val="008E36BA"/>
    <w:rsid w:val="008E552A"/>
    <w:rsid w:val="008E7EAB"/>
    <w:rsid w:val="00902190"/>
    <w:rsid w:val="0090310A"/>
    <w:rsid w:val="00904E4A"/>
    <w:rsid w:val="00906668"/>
    <w:rsid w:val="00911022"/>
    <w:rsid w:val="00913FAB"/>
    <w:rsid w:val="0091611C"/>
    <w:rsid w:val="00921A51"/>
    <w:rsid w:val="009229C0"/>
    <w:rsid w:val="00926E55"/>
    <w:rsid w:val="0093146E"/>
    <w:rsid w:val="00931BB1"/>
    <w:rsid w:val="0094281A"/>
    <w:rsid w:val="00942EAD"/>
    <w:rsid w:val="00943559"/>
    <w:rsid w:val="00943DA0"/>
    <w:rsid w:val="00944096"/>
    <w:rsid w:val="0094644F"/>
    <w:rsid w:val="009633AF"/>
    <w:rsid w:val="00966E73"/>
    <w:rsid w:val="0097133A"/>
    <w:rsid w:val="009807E5"/>
    <w:rsid w:val="009812B3"/>
    <w:rsid w:val="009818BF"/>
    <w:rsid w:val="00981920"/>
    <w:rsid w:val="00981B84"/>
    <w:rsid w:val="00983072"/>
    <w:rsid w:val="00983B48"/>
    <w:rsid w:val="009850BC"/>
    <w:rsid w:val="00985987"/>
    <w:rsid w:val="00986690"/>
    <w:rsid w:val="00986F4C"/>
    <w:rsid w:val="009900F4"/>
    <w:rsid w:val="009927E2"/>
    <w:rsid w:val="00994255"/>
    <w:rsid w:val="009946C7"/>
    <w:rsid w:val="00995E41"/>
    <w:rsid w:val="0099666F"/>
    <w:rsid w:val="0099681B"/>
    <w:rsid w:val="009A1AB0"/>
    <w:rsid w:val="009A226C"/>
    <w:rsid w:val="009A6C2B"/>
    <w:rsid w:val="009B1133"/>
    <w:rsid w:val="009B4811"/>
    <w:rsid w:val="009C025B"/>
    <w:rsid w:val="009D15E6"/>
    <w:rsid w:val="009D4C64"/>
    <w:rsid w:val="009D54EE"/>
    <w:rsid w:val="009E0B0F"/>
    <w:rsid w:val="009E3810"/>
    <w:rsid w:val="009E4378"/>
    <w:rsid w:val="009E6DBE"/>
    <w:rsid w:val="009F4E40"/>
    <w:rsid w:val="009F515A"/>
    <w:rsid w:val="00A0093F"/>
    <w:rsid w:val="00A028EF"/>
    <w:rsid w:val="00A13410"/>
    <w:rsid w:val="00A1508F"/>
    <w:rsid w:val="00A16FBC"/>
    <w:rsid w:val="00A21D30"/>
    <w:rsid w:val="00A23808"/>
    <w:rsid w:val="00A2610F"/>
    <w:rsid w:val="00A267E7"/>
    <w:rsid w:val="00A26B77"/>
    <w:rsid w:val="00A26FFD"/>
    <w:rsid w:val="00A3071A"/>
    <w:rsid w:val="00A30DD2"/>
    <w:rsid w:val="00A31199"/>
    <w:rsid w:val="00A31D1E"/>
    <w:rsid w:val="00A337F6"/>
    <w:rsid w:val="00A34EA5"/>
    <w:rsid w:val="00A40A6F"/>
    <w:rsid w:val="00A433C8"/>
    <w:rsid w:val="00A44A69"/>
    <w:rsid w:val="00A52986"/>
    <w:rsid w:val="00A5456C"/>
    <w:rsid w:val="00A54751"/>
    <w:rsid w:val="00A57AFF"/>
    <w:rsid w:val="00A63F89"/>
    <w:rsid w:val="00A6452D"/>
    <w:rsid w:val="00A70C19"/>
    <w:rsid w:val="00A73555"/>
    <w:rsid w:val="00A82CBA"/>
    <w:rsid w:val="00A8474C"/>
    <w:rsid w:val="00A84DE6"/>
    <w:rsid w:val="00A90244"/>
    <w:rsid w:val="00A91745"/>
    <w:rsid w:val="00AA0FF4"/>
    <w:rsid w:val="00AB1E50"/>
    <w:rsid w:val="00AB2777"/>
    <w:rsid w:val="00AB6C09"/>
    <w:rsid w:val="00AB6EC2"/>
    <w:rsid w:val="00AC5195"/>
    <w:rsid w:val="00AC6CDC"/>
    <w:rsid w:val="00AC6FB6"/>
    <w:rsid w:val="00AC722F"/>
    <w:rsid w:val="00AD0A90"/>
    <w:rsid w:val="00AD1337"/>
    <w:rsid w:val="00AD2E51"/>
    <w:rsid w:val="00AD426C"/>
    <w:rsid w:val="00AE2763"/>
    <w:rsid w:val="00AE30FD"/>
    <w:rsid w:val="00AE3C1A"/>
    <w:rsid w:val="00AE4989"/>
    <w:rsid w:val="00AE7B60"/>
    <w:rsid w:val="00AF195C"/>
    <w:rsid w:val="00AF28E3"/>
    <w:rsid w:val="00AF30DC"/>
    <w:rsid w:val="00AF41A8"/>
    <w:rsid w:val="00AF6339"/>
    <w:rsid w:val="00AF7039"/>
    <w:rsid w:val="00B05010"/>
    <w:rsid w:val="00B06D81"/>
    <w:rsid w:val="00B110BA"/>
    <w:rsid w:val="00B12313"/>
    <w:rsid w:val="00B12E6A"/>
    <w:rsid w:val="00B1792D"/>
    <w:rsid w:val="00B17FEC"/>
    <w:rsid w:val="00B21AC9"/>
    <w:rsid w:val="00B22B92"/>
    <w:rsid w:val="00B241BA"/>
    <w:rsid w:val="00B26400"/>
    <w:rsid w:val="00B300EC"/>
    <w:rsid w:val="00B31E04"/>
    <w:rsid w:val="00B4319F"/>
    <w:rsid w:val="00B43D06"/>
    <w:rsid w:val="00B43F9A"/>
    <w:rsid w:val="00B50FAF"/>
    <w:rsid w:val="00B52C79"/>
    <w:rsid w:val="00B55937"/>
    <w:rsid w:val="00B564B3"/>
    <w:rsid w:val="00B60605"/>
    <w:rsid w:val="00B60766"/>
    <w:rsid w:val="00B67A76"/>
    <w:rsid w:val="00B716D6"/>
    <w:rsid w:val="00B73189"/>
    <w:rsid w:val="00B74BA1"/>
    <w:rsid w:val="00B75919"/>
    <w:rsid w:val="00B7715B"/>
    <w:rsid w:val="00B819E0"/>
    <w:rsid w:val="00B85237"/>
    <w:rsid w:val="00B904D8"/>
    <w:rsid w:val="00B91D6C"/>
    <w:rsid w:val="00B92B87"/>
    <w:rsid w:val="00B97C3A"/>
    <w:rsid w:val="00BA07E7"/>
    <w:rsid w:val="00BA241B"/>
    <w:rsid w:val="00BA7897"/>
    <w:rsid w:val="00BB1FDB"/>
    <w:rsid w:val="00BB34CF"/>
    <w:rsid w:val="00BB6BE4"/>
    <w:rsid w:val="00BC1B01"/>
    <w:rsid w:val="00BC2C09"/>
    <w:rsid w:val="00BC3E76"/>
    <w:rsid w:val="00BC3EBA"/>
    <w:rsid w:val="00BC5096"/>
    <w:rsid w:val="00BD2C03"/>
    <w:rsid w:val="00BD5C18"/>
    <w:rsid w:val="00BD72F1"/>
    <w:rsid w:val="00BD7B21"/>
    <w:rsid w:val="00BE076F"/>
    <w:rsid w:val="00BE302D"/>
    <w:rsid w:val="00BE3746"/>
    <w:rsid w:val="00BF4868"/>
    <w:rsid w:val="00BF4C95"/>
    <w:rsid w:val="00BF5849"/>
    <w:rsid w:val="00C057F6"/>
    <w:rsid w:val="00C077DB"/>
    <w:rsid w:val="00C10AAC"/>
    <w:rsid w:val="00C14C08"/>
    <w:rsid w:val="00C159F9"/>
    <w:rsid w:val="00C16C38"/>
    <w:rsid w:val="00C21057"/>
    <w:rsid w:val="00C219B7"/>
    <w:rsid w:val="00C261E2"/>
    <w:rsid w:val="00C27E70"/>
    <w:rsid w:val="00C30A22"/>
    <w:rsid w:val="00C33B4F"/>
    <w:rsid w:val="00C35C6C"/>
    <w:rsid w:val="00C36349"/>
    <w:rsid w:val="00C36534"/>
    <w:rsid w:val="00C37F80"/>
    <w:rsid w:val="00C43DE4"/>
    <w:rsid w:val="00C46512"/>
    <w:rsid w:val="00C53714"/>
    <w:rsid w:val="00C53A66"/>
    <w:rsid w:val="00C5543F"/>
    <w:rsid w:val="00C573EE"/>
    <w:rsid w:val="00C6041C"/>
    <w:rsid w:val="00C61672"/>
    <w:rsid w:val="00C63FB5"/>
    <w:rsid w:val="00C649AD"/>
    <w:rsid w:val="00C709D6"/>
    <w:rsid w:val="00C70B84"/>
    <w:rsid w:val="00C7177C"/>
    <w:rsid w:val="00C71DA2"/>
    <w:rsid w:val="00C74CA2"/>
    <w:rsid w:val="00C7650D"/>
    <w:rsid w:val="00C774E3"/>
    <w:rsid w:val="00C779E3"/>
    <w:rsid w:val="00C81274"/>
    <w:rsid w:val="00C83AD8"/>
    <w:rsid w:val="00C84446"/>
    <w:rsid w:val="00C844D7"/>
    <w:rsid w:val="00C847AF"/>
    <w:rsid w:val="00C8666A"/>
    <w:rsid w:val="00C87D0C"/>
    <w:rsid w:val="00C90556"/>
    <w:rsid w:val="00C93517"/>
    <w:rsid w:val="00C93B58"/>
    <w:rsid w:val="00C97633"/>
    <w:rsid w:val="00C97E8C"/>
    <w:rsid w:val="00CA17AF"/>
    <w:rsid w:val="00CA1899"/>
    <w:rsid w:val="00CA3683"/>
    <w:rsid w:val="00CB0B75"/>
    <w:rsid w:val="00CB1B4F"/>
    <w:rsid w:val="00CB595D"/>
    <w:rsid w:val="00CB5EF7"/>
    <w:rsid w:val="00CC1EF6"/>
    <w:rsid w:val="00CC2C99"/>
    <w:rsid w:val="00CC2CB1"/>
    <w:rsid w:val="00CC4682"/>
    <w:rsid w:val="00CD3439"/>
    <w:rsid w:val="00CD3939"/>
    <w:rsid w:val="00CD5195"/>
    <w:rsid w:val="00CD5A53"/>
    <w:rsid w:val="00CD61CA"/>
    <w:rsid w:val="00CE3203"/>
    <w:rsid w:val="00CE5BDD"/>
    <w:rsid w:val="00CE7329"/>
    <w:rsid w:val="00CE774F"/>
    <w:rsid w:val="00CF77AB"/>
    <w:rsid w:val="00D00B44"/>
    <w:rsid w:val="00D042E6"/>
    <w:rsid w:val="00D07020"/>
    <w:rsid w:val="00D10741"/>
    <w:rsid w:val="00D10DD5"/>
    <w:rsid w:val="00D1286F"/>
    <w:rsid w:val="00D139B4"/>
    <w:rsid w:val="00D14735"/>
    <w:rsid w:val="00D15B10"/>
    <w:rsid w:val="00D164C2"/>
    <w:rsid w:val="00D17C6C"/>
    <w:rsid w:val="00D220CB"/>
    <w:rsid w:val="00D240C6"/>
    <w:rsid w:val="00D259CF"/>
    <w:rsid w:val="00D33700"/>
    <w:rsid w:val="00D33895"/>
    <w:rsid w:val="00D35BBC"/>
    <w:rsid w:val="00D42840"/>
    <w:rsid w:val="00D44918"/>
    <w:rsid w:val="00D52346"/>
    <w:rsid w:val="00D549B5"/>
    <w:rsid w:val="00D6384E"/>
    <w:rsid w:val="00D64B7D"/>
    <w:rsid w:val="00D74B0F"/>
    <w:rsid w:val="00D76061"/>
    <w:rsid w:val="00D7733A"/>
    <w:rsid w:val="00D82C64"/>
    <w:rsid w:val="00D86D7E"/>
    <w:rsid w:val="00D90546"/>
    <w:rsid w:val="00D93C12"/>
    <w:rsid w:val="00D9536B"/>
    <w:rsid w:val="00DA1E24"/>
    <w:rsid w:val="00DA2208"/>
    <w:rsid w:val="00DA43A1"/>
    <w:rsid w:val="00DA50EA"/>
    <w:rsid w:val="00DB2D50"/>
    <w:rsid w:val="00DB3232"/>
    <w:rsid w:val="00DC454F"/>
    <w:rsid w:val="00DC45A7"/>
    <w:rsid w:val="00DC4FE3"/>
    <w:rsid w:val="00DC69D6"/>
    <w:rsid w:val="00DC74D2"/>
    <w:rsid w:val="00DD07BD"/>
    <w:rsid w:val="00DD3169"/>
    <w:rsid w:val="00DD3F1A"/>
    <w:rsid w:val="00DD3FAD"/>
    <w:rsid w:val="00DE342F"/>
    <w:rsid w:val="00DE3F77"/>
    <w:rsid w:val="00DF25E9"/>
    <w:rsid w:val="00DF40EB"/>
    <w:rsid w:val="00E01EC6"/>
    <w:rsid w:val="00E02418"/>
    <w:rsid w:val="00E02773"/>
    <w:rsid w:val="00E05484"/>
    <w:rsid w:val="00E061FB"/>
    <w:rsid w:val="00E06C86"/>
    <w:rsid w:val="00E06EB5"/>
    <w:rsid w:val="00E13900"/>
    <w:rsid w:val="00E20598"/>
    <w:rsid w:val="00E21FE1"/>
    <w:rsid w:val="00E320BE"/>
    <w:rsid w:val="00E349B4"/>
    <w:rsid w:val="00E3641C"/>
    <w:rsid w:val="00E36625"/>
    <w:rsid w:val="00E377CD"/>
    <w:rsid w:val="00E40933"/>
    <w:rsid w:val="00E50287"/>
    <w:rsid w:val="00E614E3"/>
    <w:rsid w:val="00E72F59"/>
    <w:rsid w:val="00E80A33"/>
    <w:rsid w:val="00E83B7F"/>
    <w:rsid w:val="00E8466E"/>
    <w:rsid w:val="00E85E98"/>
    <w:rsid w:val="00E90212"/>
    <w:rsid w:val="00E90AA1"/>
    <w:rsid w:val="00E916D9"/>
    <w:rsid w:val="00EA3D3D"/>
    <w:rsid w:val="00EA4255"/>
    <w:rsid w:val="00EA515A"/>
    <w:rsid w:val="00EB22F3"/>
    <w:rsid w:val="00EB3703"/>
    <w:rsid w:val="00EB7352"/>
    <w:rsid w:val="00EC4548"/>
    <w:rsid w:val="00EC5E12"/>
    <w:rsid w:val="00ED77FC"/>
    <w:rsid w:val="00EE174D"/>
    <w:rsid w:val="00EE1DD3"/>
    <w:rsid w:val="00EE36E6"/>
    <w:rsid w:val="00EE39DC"/>
    <w:rsid w:val="00EF2246"/>
    <w:rsid w:val="00EF2755"/>
    <w:rsid w:val="00EF6B8E"/>
    <w:rsid w:val="00F02A34"/>
    <w:rsid w:val="00F078A7"/>
    <w:rsid w:val="00F10346"/>
    <w:rsid w:val="00F1072A"/>
    <w:rsid w:val="00F12A2C"/>
    <w:rsid w:val="00F14E19"/>
    <w:rsid w:val="00F24D70"/>
    <w:rsid w:val="00F279B7"/>
    <w:rsid w:val="00F329CF"/>
    <w:rsid w:val="00F34FB8"/>
    <w:rsid w:val="00F353E5"/>
    <w:rsid w:val="00F357DB"/>
    <w:rsid w:val="00F403EC"/>
    <w:rsid w:val="00F407EC"/>
    <w:rsid w:val="00F41770"/>
    <w:rsid w:val="00F52FF9"/>
    <w:rsid w:val="00F5339E"/>
    <w:rsid w:val="00F56996"/>
    <w:rsid w:val="00F57582"/>
    <w:rsid w:val="00F60190"/>
    <w:rsid w:val="00F650CD"/>
    <w:rsid w:val="00F705AE"/>
    <w:rsid w:val="00F7514B"/>
    <w:rsid w:val="00F77D0E"/>
    <w:rsid w:val="00F83809"/>
    <w:rsid w:val="00F83CCA"/>
    <w:rsid w:val="00F90E5C"/>
    <w:rsid w:val="00F928FA"/>
    <w:rsid w:val="00F93AA5"/>
    <w:rsid w:val="00F96064"/>
    <w:rsid w:val="00FA0529"/>
    <w:rsid w:val="00FA4F3E"/>
    <w:rsid w:val="00FA7406"/>
    <w:rsid w:val="00FB35C5"/>
    <w:rsid w:val="00FB3747"/>
    <w:rsid w:val="00FB46B9"/>
    <w:rsid w:val="00FB7E0A"/>
    <w:rsid w:val="00FC6113"/>
    <w:rsid w:val="00FC6B34"/>
    <w:rsid w:val="00FC7A3D"/>
    <w:rsid w:val="00FC7CCA"/>
    <w:rsid w:val="00FD5DF4"/>
    <w:rsid w:val="00FD6212"/>
    <w:rsid w:val="00FD664C"/>
    <w:rsid w:val="00FD690E"/>
    <w:rsid w:val="00FD7AB7"/>
    <w:rsid w:val="00FE088E"/>
    <w:rsid w:val="00FE2B41"/>
    <w:rsid w:val="00FE3610"/>
    <w:rsid w:val="00FF0708"/>
    <w:rsid w:val="00FF2A52"/>
    <w:rsid w:val="00FF3A2F"/>
    <w:rsid w:val="00FF4884"/>
    <w:rsid w:val="00FF5DE3"/>
    <w:rsid w:val="013B4817"/>
    <w:rsid w:val="015A0ECA"/>
    <w:rsid w:val="017F8468"/>
    <w:rsid w:val="01853278"/>
    <w:rsid w:val="01BD9B79"/>
    <w:rsid w:val="01EC3CCA"/>
    <w:rsid w:val="020FAEF0"/>
    <w:rsid w:val="030E7D57"/>
    <w:rsid w:val="03197A84"/>
    <w:rsid w:val="03B54F89"/>
    <w:rsid w:val="03E19FBE"/>
    <w:rsid w:val="042DCFBF"/>
    <w:rsid w:val="04702A16"/>
    <w:rsid w:val="04ADCAF7"/>
    <w:rsid w:val="04E9CA1E"/>
    <w:rsid w:val="04EA7899"/>
    <w:rsid w:val="05511FEA"/>
    <w:rsid w:val="055BFF83"/>
    <w:rsid w:val="060BFA77"/>
    <w:rsid w:val="06499B58"/>
    <w:rsid w:val="06F777C3"/>
    <w:rsid w:val="07657081"/>
    <w:rsid w:val="078449F0"/>
    <w:rsid w:val="080A6FFA"/>
    <w:rsid w:val="084E1892"/>
    <w:rsid w:val="08583BEE"/>
    <w:rsid w:val="087A5298"/>
    <w:rsid w:val="0888C0AC"/>
    <w:rsid w:val="0893A045"/>
    <w:rsid w:val="094A867C"/>
    <w:rsid w:val="099DD594"/>
    <w:rsid w:val="0A0B4EEF"/>
    <w:rsid w:val="0B5511FB"/>
    <w:rsid w:val="0BC35765"/>
    <w:rsid w:val="0BCB027B"/>
    <w:rsid w:val="0C0383F0"/>
    <w:rsid w:val="0C06603F"/>
    <w:rsid w:val="0C26C2EC"/>
    <w:rsid w:val="0C38E1A4"/>
    <w:rsid w:val="0CDC86E9"/>
    <w:rsid w:val="0D7464C7"/>
    <w:rsid w:val="0D7826EF"/>
    <w:rsid w:val="0E170C5C"/>
    <w:rsid w:val="0E8AC841"/>
    <w:rsid w:val="0EE761B2"/>
    <w:rsid w:val="0FA0C260"/>
    <w:rsid w:val="10A8FC95"/>
    <w:rsid w:val="111E4F5C"/>
    <w:rsid w:val="114D3E07"/>
    <w:rsid w:val="1167CBA3"/>
    <w:rsid w:val="11FB9FF4"/>
    <w:rsid w:val="124B659D"/>
    <w:rsid w:val="12591B3A"/>
    <w:rsid w:val="128BA741"/>
    <w:rsid w:val="12A9AA2A"/>
    <w:rsid w:val="130FD963"/>
    <w:rsid w:val="134077A4"/>
    <w:rsid w:val="136810C9"/>
    <w:rsid w:val="13E13ADD"/>
    <w:rsid w:val="142E11CA"/>
    <w:rsid w:val="146D0033"/>
    <w:rsid w:val="15029569"/>
    <w:rsid w:val="16187D00"/>
    <w:rsid w:val="166F06C8"/>
    <w:rsid w:val="1685CC21"/>
    <w:rsid w:val="16CF6334"/>
    <w:rsid w:val="16EF5EBB"/>
    <w:rsid w:val="1787FAC5"/>
    <w:rsid w:val="183B7F7C"/>
    <w:rsid w:val="18BC2B87"/>
    <w:rsid w:val="18D8AE14"/>
    <w:rsid w:val="1930DFA5"/>
    <w:rsid w:val="193326FB"/>
    <w:rsid w:val="194781E9"/>
    <w:rsid w:val="19ED0844"/>
    <w:rsid w:val="19F19EC9"/>
    <w:rsid w:val="1A60B2ED"/>
    <w:rsid w:val="1A95E907"/>
    <w:rsid w:val="1AADC38C"/>
    <w:rsid w:val="1AC7C676"/>
    <w:rsid w:val="1B5C3B9F"/>
    <w:rsid w:val="1B6F967B"/>
    <w:rsid w:val="1B726124"/>
    <w:rsid w:val="1BAC759B"/>
    <w:rsid w:val="1C5EE5BE"/>
    <w:rsid w:val="1C83DD70"/>
    <w:rsid w:val="1CDA8499"/>
    <w:rsid w:val="1D92F6DA"/>
    <w:rsid w:val="1DE97A9E"/>
    <w:rsid w:val="1E2896C1"/>
    <w:rsid w:val="1E95C68A"/>
    <w:rsid w:val="1ECAEE00"/>
    <w:rsid w:val="1F029307"/>
    <w:rsid w:val="1F2F04A4"/>
    <w:rsid w:val="1F714313"/>
    <w:rsid w:val="1FA85B4A"/>
    <w:rsid w:val="1FBB7E32"/>
    <w:rsid w:val="1FC516A2"/>
    <w:rsid w:val="1FE4B89A"/>
    <w:rsid w:val="2041622B"/>
    <w:rsid w:val="205164E5"/>
    <w:rsid w:val="206DE4A9"/>
    <w:rsid w:val="207FE6BE"/>
    <w:rsid w:val="20C26752"/>
    <w:rsid w:val="20C70DE5"/>
    <w:rsid w:val="20CC2989"/>
    <w:rsid w:val="2183CEC8"/>
    <w:rsid w:val="21B174DB"/>
    <w:rsid w:val="21D8F788"/>
    <w:rsid w:val="21FD0322"/>
    <w:rsid w:val="223F6B7E"/>
    <w:rsid w:val="227CCDD3"/>
    <w:rsid w:val="23FB5234"/>
    <w:rsid w:val="2419341D"/>
    <w:rsid w:val="2479B5B8"/>
    <w:rsid w:val="248F2D25"/>
    <w:rsid w:val="2574FE44"/>
    <w:rsid w:val="257B1F35"/>
    <w:rsid w:val="25B9A799"/>
    <w:rsid w:val="25D33ED9"/>
    <w:rsid w:val="260AD9BE"/>
    <w:rsid w:val="265D7517"/>
    <w:rsid w:val="266D2C18"/>
    <w:rsid w:val="26B759ED"/>
    <w:rsid w:val="26CBA956"/>
    <w:rsid w:val="27DAFDAF"/>
    <w:rsid w:val="27E01D1B"/>
    <w:rsid w:val="287E2BD5"/>
    <w:rsid w:val="28A13D57"/>
    <w:rsid w:val="290CD474"/>
    <w:rsid w:val="291CA25D"/>
    <w:rsid w:val="2976CE10"/>
    <w:rsid w:val="29C9B203"/>
    <w:rsid w:val="29F75301"/>
    <w:rsid w:val="2A000DFD"/>
    <w:rsid w:val="2A4A7D63"/>
    <w:rsid w:val="2A76A0AA"/>
    <w:rsid w:val="2AAD84AC"/>
    <w:rsid w:val="2ABDD53D"/>
    <w:rsid w:val="2ADE4AE1"/>
    <w:rsid w:val="2B01639A"/>
    <w:rsid w:val="2B132E5C"/>
    <w:rsid w:val="2B409D3B"/>
    <w:rsid w:val="2BE64DC4"/>
    <w:rsid w:val="2BED3907"/>
    <w:rsid w:val="2CAE0D36"/>
    <w:rsid w:val="2CBD4537"/>
    <w:rsid w:val="2CDC6D9C"/>
    <w:rsid w:val="2CDF11B0"/>
    <w:rsid w:val="2DAB9121"/>
    <w:rsid w:val="2E3DBF21"/>
    <w:rsid w:val="2E49EC3B"/>
    <w:rsid w:val="2E4A3F33"/>
    <w:rsid w:val="2E7BBA85"/>
    <w:rsid w:val="2EC26BD2"/>
    <w:rsid w:val="2F6177F9"/>
    <w:rsid w:val="2F95C783"/>
    <w:rsid w:val="2FA581B6"/>
    <w:rsid w:val="303FD135"/>
    <w:rsid w:val="304AC052"/>
    <w:rsid w:val="3061B6F8"/>
    <w:rsid w:val="31141B10"/>
    <w:rsid w:val="31407A43"/>
    <w:rsid w:val="31AF9C2C"/>
    <w:rsid w:val="31CF862B"/>
    <w:rsid w:val="31DEEEA3"/>
    <w:rsid w:val="31FA0C94"/>
    <w:rsid w:val="33186460"/>
    <w:rsid w:val="331DE850"/>
    <w:rsid w:val="333D9A54"/>
    <w:rsid w:val="3376EEF7"/>
    <w:rsid w:val="34403251"/>
    <w:rsid w:val="347A1C79"/>
    <w:rsid w:val="34EF6D07"/>
    <w:rsid w:val="351B61B4"/>
    <w:rsid w:val="35837109"/>
    <w:rsid w:val="35D2BE71"/>
    <w:rsid w:val="35E19A45"/>
    <w:rsid w:val="36555118"/>
    <w:rsid w:val="36625E0A"/>
    <w:rsid w:val="368B3D68"/>
    <w:rsid w:val="36CD3AC5"/>
    <w:rsid w:val="3711105E"/>
    <w:rsid w:val="3737B573"/>
    <w:rsid w:val="3744B87E"/>
    <w:rsid w:val="377AB174"/>
    <w:rsid w:val="38694E18"/>
    <w:rsid w:val="38A51B56"/>
    <w:rsid w:val="38CBBC0F"/>
    <w:rsid w:val="399F6B62"/>
    <w:rsid w:val="3A4C613D"/>
    <w:rsid w:val="3AA62F94"/>
    <w:rsid w:val="3B3BA700"/>
    <w:rsid w:val="3C035CD1"/>
    <w:rsid w:val="3CC4929C"/>
    <w:rsid w:val="3CCB543D"/>
    <w:rsid w:val="3D81CF63"/>
    <w:rsid w:val="3DE288FD"/>
    <w:rsid w:val="3E469C96"/>
    <w:rsid w:val="3E59EB84"/>
    <w:rsid w:val="3EFC5500"/>
    <w:rsid w:val="3F42E7D9"/>
    <w:rsid w:val="3F6167C3"/>
    <w:rsid w:val="3F804A1F"/>
    <w:rsid w:val="3FF017F3"/>
    <w:rsid w:val="40740FBC"/>
    <w:rsid w:val="41246C38"/>
    <w:rsid w:val="4130505A"/>
    <w:rsid w:val="413D9C87"/>
    <w:rsid w:val="41D147F0"/>
    <w:rsid w:val="41D455E5"/>
    <w:rsid w:val="433B6E0F"/>
    <w:rsid w:val="4441405E"/>
    <w:rsid w:val="44428F62"/>
    <w:rsid w:val="446E00B1"/>
    <w:rsid w:val="44C30847"/>
    <w:rsid w:val="44C38916"/>
    <w:rsid w:val="45B22C9D"/>
    <w:rsid w:val="4685DBF0"/>
    <w:rsid w:val="46C3131B"/>
    <w:rsid w:val="46CCD704"/>
    <w:rsid w:val="46EEC2C6"/>
    <w:rsid w:val="46FFAD2B"/>
    <w:rsid w:val="479DC769"/>
    <w:rsid w:val="47ACDE0B"/>
    <w:rsid w:val="48D0A502"/>
    <w:rsid w:val="48E1DFD9"/>
    <w:rsid w:val="49594D50"/>
    <w:rsid w:val="4963145B"/>
    <w:rsid w:val="4964017A"/>
    <w:rsid w:val="4996FA39"/>
    <w:rsid w:val="4A09F83C"/>
    <w:rsid w:val="4A14B591"/>
    <w:rsid w:val="4A6D2015"/>
    <w:rsid w:val="4A7DB03A"/>
    <w:rsid w:val="4A900472"/>
    <w:rsid w:val="4BBF002A"/>
    <w:rsid w:val="4C32A8F8"/>
    <w:rsid w:val="4C5CA182"/>
    <w:rsid w:val="4C69F0E5"/>
    <w:rsid w:val="4CA5CB5E"/>
    <w:rsid w:val="4CE2599F"/>
    <w:rsid w:val="4D09AE17"/>
    <w:rsid w:val="4DC7A534"/>
    <w:rsid w:val="4E02F732"/>
    <w:rsid w:val="4F6B4B02"/>
    <w:rsid w:val="4F72E204"/>
    <w:rsid w:val="5013AEA9"/>
    <w:rsid w:val="502C683E"/>
    <w:rsid w:val="506A5F17"/>
    <w:rsid w:val="50F7FD10"/>
    <w:rsid w:val="51099B39"/>
    <w:rsid w:val="51FECDAF"/>
    <w:rsid w:val="525C5C15"/>
    <w:rsid w:val="5288C21F"/>
    <w:rsid w:val="52D7D6CC"/>
    <w:rsid w:val="541357A9"/>
    <w:rsid w:val="5421F7E5"/>
    <w:rsid w:val="542C8006"/>
    <w:rsid w:val="54319F72"/>
    <w:rsid w:val="543BEACF"/>
    <w:rsid w:val="547238B6"/>
    <w:rsid w:val="5593FCD7"/>
    <w:rsid w:val="559E31B3"/>
    <w:rsid w:val="55AF280A"/>
    <w:rsid w:val="55D8B5A1"/>
    <w:rsid w:val="563C595D"/>
    <w:rsid w:val="569AFD77"/>
    <w:rsid w:val="5716443A"/>
    <w:rsid w:val="57C0440B"/>
    <w:rsid w:val="57DC4D67"/>
    <w:rsid w:val="5875619D"/>
    <w:rsid w:val="58F96DE9"/>
    <w:rsid w:val="58FF9D92"/>
    <w:rsid w:val="5900B61F"/>
    <w:rsid w:val="59051095"/>
    <w:rsid w:val="5913E5D4"/>
    <w:rsid w:val="59A85609"/>
    <w:rsid w:val="59AE8585"/>
    <w:rsid w:val="59E470F0"/>
    <w:rsid w:val="59F6140C"/>
    <w:rsid w:val="59FD1378"/>
    <w:rsid w:val="5A40DC39"/>
    <w:rsid w:val="5A9BC18A"/>
    <w:rsid w:val="5ADE7478"/>
    <w:rsid w:val="5B120409"/>
    <w:rsid w:val="5B13EE29"/>
    <w:rsid w:val="5BB4FF44"/>
    <w:rsid w:val="5C6F4326"/>
    <w:rsid w:val="5CC3DCAE"/>
    <w:rsid w:val="5D20389D"/>
    <w:rsid w:val="5DA0E2C7"/>
    <w:rsid w:val="5E126CEB"/>
    <w:rsid w:val="5E45D28A"/>
    <w:rsid w:val="5E472EE9"/>
    <w:rsid w:val="5EB80B3B"/>
    <w:rsid w:val="5ED9B351"/>
    <w:rsid w:val="5F0F1396"/>
    <w:rsid w:val="5FDCFC44"/>
    <w:rsid w:val="5FF07540"/>
    <w:rsid w:val="5FF5C997"/>
    <w:rsid w:val="604EBDE4"/>
    <w:rsid w:val="6087D6D1"/>
    <w:rsid w:val="60B9CFFE"/>
    <w:rsid w:val="610B030E"/>
    <w:rsid w:val="61BB8FAE"/>
    <w:rsid w:val="62B94CF7"/>
    <w:rsid w:val="62DEE996"/>
    <w:rsid w:val="631F000E"/>
    <w:rsid w:val="6337A35E"/>
    <w:rsid w:val="641F66E4"/>
    <w:rsid w:val="64FA74C5"/>
    <w:rsid w:val="66258853"/>
    <w:rsid w:val="66F7B1EB"/>
    <w:rsid w:val="67C1878E"/>
    <w:rsid w:val="681D5CDD"/>
    <w:rsid w:val="683BB6CB"/>
    <w:rsid w:val="6854DF28"/>
    <w:rsid w:val="687A59EF"/>
    <w:rsid w:val="696298EF"/>
    <w:rsid w:val="69D58456"/>
    <w:rsid w:val="69D855F5"/>
    <w:rsid w:val="69F5CEF5"/>
    <w:rsid w:val="6A01F97C"/>
    <w:rsid w:val="6A06DAB7"/>
    <w:rsid w:val="6A143E98"/>
    <w:rsid w:val="6A2F52AD"/>
    <w:rsid w:val="6A366839"/>
    <w:rsid w:val="6AB1464F"/>
    <w:rsid w:val="6B3F44BC"/>
    <w:rsid w:val="6C0007F2"/>
    <w:rsid w:val="6C089F7A"/>
    <w:rsid w:val="6C280D46"/>
    <w:rsid w:val="6C5EBDBB"/>
    <w:rsid w:val="6C6A79A8"/>
    <w:rsid w:val="6C78C73D"/>
    <w:rsid w:val="6CC6D75F"/>
    <w:rsid w:val="6CCFC704"/>
    <w:rsid w:val="6DD57D25"/>
    <w:rsid w:val="6DFA8E1C"/>
    <w:rsid w:val="6EA94491"/>
    <w:rsid w:val="6EFC0832"/>
    <w:rsid w:val="7046C8B0"/>
    <w:rsid w:val="70986A85"/>
    <w:rsid w:val="713DEACB"/>
    <w:rsid w:val="71475089"/>
    <w:rsid w:val="71E2AAC0"/>
    <w:rsid w:val="71E39B54"/>
    <w:rsid w:val="72060EE4"/>
    <w:rsid w:val="726F35DE"/>
    <w:rsid w:val="734FBFE3"/>
    <w:rsid w:val="73610BA3"/>
    <w:rsid w:val="73696108"/>
    <w:rsid w:val="736C0BAC"/>
    <w:rsid w:val="73A32539"/>
    <w:rsid w:val="743F9F3D"/>
    <w:rsid w:val="74A3513A"/>
    <w:rsid w:val="74D605A0"/>
    <w:rsid w:val="75303375"/>
    <w:rsid w:val="7538819C"/>
    <w:rsid w:val="76115BEE"/>
    <w:rsid w:val="761F96A5"/>
    <w:rsid w:val="7649DC0E"/>
    <w:rsid w:val="76B67FF7"/>
    <w:rsid w:val="77064703"/>
    <w:rsid w:val="77B2B9D7"/>
    <w:rsid w:val="77E8704B"/>
    <w:rsid w:val="780EEE4C"/>
    <w:rsid w:val="7A0BF2BF"/>
    <w:rsid w:val="7A19278B"/>
    <w:rsid w:val="7B08FC85"/>
    <w:rsid w:val="7B22072D"/>
    <w:rsid w:val="7BBEFEE6"/>
    <w:rsid w:val="7C809D72"/>
    <w:rsid w:val="7C950CE7"/>
    <w:rsid w:val="7D254BB8"/>
    <w:rsid w:val="7D439381"/>
    <w:rsid w:val="7E733F8B"/>
    <w:rsid w:val="7E753483"/>
    <w:rsid w:val="7ECC8203"/>
    <w:rsid w:val="7EDA4476"/>
    <w:rsid w:val="7EEA07FD"/>
    <w:rsid w:val="7FDEBAE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165C8F6F"/>
  <w15:chartTrackingRefBased/>
  <w15:docId w15:val="{945BF3EC-3CA2-4A45-985F-8F714F0581B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0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rsid w:val="000D1243"/>
    <w:pPr>
      <w:spacing w:before="100" w:beforeAutospacing="1" w:after="100" w:afterAutospacing="1"/>
    </w:pPr>
    <w:rPr>
      <w:rFonts w:ascii="Georgia" w:eastAsia="SimSun" w:hAnsi="Georgia" w:cs="Times New Roman"/>
      <w:color w:val="000000"/>
      <w:kern w:val="0"/>
      <w:sz w:val="21"/>
      <w:szCs w:val="21"/>
      <w:lang w:val="en-GB" w:eastAsia="zh-CN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902190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02190"/>
  </w:style>
  <w:style w:type="paragraph" w:styleId="Footer">
    <w:name w:val="footer"/>
    <w:basedOn w:val="Normal"/>
    <w:link w:val="FooterChar"/>
    <w:uiPriority w:val="99"/>
    <w:unhideWhenUsed/>
    <w:rsid w:val="00902190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02190"/>
  </w:style>
  <w:style w:type="character" w:styleId="PageNumber">
    <w:name w:val="page number"/>
    <w:basedOn w:val="DefaultParagraphFont"/>
    <w:uiPriority w:val="99"/>
    <w:semiHidden/>
    <w:unhideWhenUsed/>
    <w:rsid w:val="00C6041C"/>
  </w:style>
  <w:style w:type="paragraph" w:styleId="FootnoteText">
    <w:name w:val="footnote text"/>
    <w:basedOn w:val="Normal"/>
    <w:link w:val="FootnoteTextChar"/>
    <w:uiPriority w:val="99"/>
    <w:semiHidden/>
    <w:unhideWhenUsed/>
    <w:rsid w:val="00011117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011117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011117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17316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73162"/>
    <w:rPr>
      <w:color w:val="605E5C"/>
      <w:shd w:val="clear" w:color="auto" w:fill="E1DFDD"/>
    </w:rPr>
  </w:style>
  <w:style w:type="paragraph" w:customStyle="1" w:styleId="p1">
    <w:name w:val="p1"/>
    <w:basedOn w:val="Normal"/>
    <w:rsid w:val="0094644F"/>
    <w:rPr>
      <w:rFonts w:ascii=".AppleSystemUIFont" w:eastAsia="Times New Roman" w:hAnsi=".AppleSystemUIFont" w:cs="Times New Roman"/>
      <w:kern w:val="0"/>
      <w:sz w:val="26"/>
      <w:szCs w:val="26"/>
      <w14:ligatures w14:val="none"/>
    </w:rPr>
  </w:style>
  <w:style w:type="paragraph" w:customStyle="1" w:styleId="p2">
    <w:name w:val="p2"/>
    <w:basedOn w:val="Normal"/>
    <w:rsid w:val="0094644F"/>
    <w:rPr>
      <w:rFonts w:ascii=".AppleSystemUIFont" w:eastAsia="Times New Roman" w:hAnsi=".AppleSystemUIFont" w:cs="Times New Roman"/>
      <w:kern w:val="0"/>
      <w:sz w:val="26"/>
      <w:szCs w:val="26"/>
      <w14:ligatures w14:val="none"/>
    </w:rPr>
  </w:style>
  <w:style w:type="character" w:customStyle="1" w:styleId="s1">
    <w:name w:val="s1"/>
    <w:basedOn w:val="DefaultParagraphFont"/>
    <w:rsid w:val="0094644F"/>
    <w:rPr>
      <w:rFonts w:ascii="UICTFontTextStyleBody" w:hAnsi="UICTFontTextStyleBody" w:hint="default"/>
      <w:b w:val="0"/>
      <w:bCs w:val="0"/>
      <w:i w:val="0"/>
      <w:iCs w:val="0"/>
      <w:sz w:val="26"/>
      <w:szCs w:val="26"/>
    </w:rPr>
  </w:style>
  <w:style w:type="paragraph" w:customStyle="1" w:styleId="p3">
    <w:name w:val="p3"/>
    <w:basedOn w:val="Normal"/>
    <w:rsid w:val="0031401E"/>
    <w:pPr>
      <w:spacing w:before="135" w:after="120"/>
    </w:pPr>
    <w:rPr>
      <w:rFonts w:ascii=".AppleSystemUIFont" w:eastAsia="Times New Roman" w:hAnsi=".AppleSystemUIFont" w:cs="Times New Roman"/>
      <w:kern w:val="0"/>
      <w:sz w:val="26"/>
      <w:szCs w:val="26"/>
      <w14:ligatures w14:val="none"/>
    </w:rPr>
  </w:style>
  <w:style w:type="character" w:customStyle="1" w:styleId="s2">
    <w:name w:val="s2"/>
    <w:basedOn w:val="DefaultParagraphFont"/>
    <w:rsid w:val="0031401E"/>
    <w:rPr>
      <w:rFonts w:ascii="UICTFontTextStyleBody" w:hAnsi="UICTFontTextStyleBody" w:hint="default"/>
      <w:b w:val="0"/>
      <w:bCs w:val="0"/>
      <w:i w:val="0"/>
      <w:iCs w:val="0"/>
      <w:sz w:val="26"/>
      <w:szCs w:val="26"/>
    </w:rPr>
  </w:style>
  <w:style w:type="character" w:customStyle="1" w:styleId="s3">
    <w:name w:val="s3"/>
    <w:basedOn w:val="DefaultParagraphFont"/>
    <w:rsid w:val="009633AF"/>
    <w:rPr>
      <w:rFonts w:ascii="UICTFontTextStyleItalicBody" w:hAnsi="UICTFontTextStyleItalicBody" w:hint="default"/>
      <w:b w:val="0"/>
      <w:bCs w:val="0"/>
      <w:i/>
      <w:iCs/>
      <w:sz w:val="26"/>
      <w:szCs w:val="26"/>
    </w:rPr>
  </w:style>
  <w:style w:type="paragraph" w:customStyle="1" w:styleId="li1">
    <w:name w:val="li1"/>
    <w:basedOn w:val="Normal"/>
    <w:rsid w:val="00D220CB"/>
    <w:rPr>
      <w:rFonts w:ascii=".AppleSystemUIFont" w:eastAsia="Times New Roman" w:hAnsi=".AppleSystemUIFont" w:cs="Times New Roman"/>
      <w:kern w:val="0"/>
      <w:sz w:val="26"/>
      <w:szCs w:val="26"/>
      <w14:ligatures w14:val="none"/>
    </w:rPr>
  </w:style>
  <w:style w:type="paragraph" w:customStyle="1" w:styleId="Default">
    <w:name w:val="Default"/>
    <w:rsid w:val="00CB595D"/>
    <w:pPr>
      <w:autoSpaceDE w:val="0"/>
      <w:autoSpaceDN w:val="0"/>
      <w:adjustRightInd w:val="0"/>
    </w:pPr>
    <w:rPr>
      <w:rFonts w:ascii="Times New Roman" w:hAnsi="Times New Roman" w:cs="Times New Roman"/>
      <w:color w:val="000000"/>
      <w:kern w:val="0"/>
    </w:rPr>
  </w:style>
  <w:style w:type="paragraph" w:styleId="Caption">
    <w:name w:val="caption"/>
    <w:basedOn w:val="Normal"/>
    <w:next w:val="Normal"/>
    <w:uiPriority w:val="35"/>
    <w:unhideWhenUsed/>
    <w:qFormat/>
    <w:rsid w:val="00D07020"/>
    <w:pPr>
      <w:spacing w:after="200"/>
    </w:pPr>
    <w:rPr>
      <w:i/>
      <w:iCs/>
      <w:color w:val="44546A" w:themeColor="text2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1586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8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51548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96225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847637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945501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7043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0278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539820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64051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74494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36281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692123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604931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293168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98851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834474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155245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366078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113263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323124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205207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34710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62665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743825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508105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4055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986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55858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61507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076840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640161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58844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318768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40985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697196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0254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47093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689128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206420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778942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166121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72383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42269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731001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6721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467943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109473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346181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051178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818427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98255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16253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042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762863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858738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5230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8527526">
          <w:marLeft w:val="0"/>
          <w:marRight w:val="0"/>
          <w:marTop w:val="12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664395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14510062">
                  <w:marLeft w:val="0"/>
                  <w:marRight w:val="0"/>
                  <w:marTop w:val="100"/>
                  <w:marBottom w:val="30"/>
                  <w:divBdr>
                    <w:top w:val="single" w:sz="6" w:space="0" w:color="CCCCCC"/>
                    <w:left w:val="single" w:sz="6" w:space="0" w:color="CCCCCC"/>
                    <w:bottom w:val="single" w:sz="6" w:space="0" w:color="CCCCCC"/>
                    <w:right w:val="single" w:sz="6" w:space="0" w:color="CCCCCC"/>
                  </w:divBdr>
                  <w:divsChild>
                    <w:div w:id="4007591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5570913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030761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565969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672034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211429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426572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072849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27879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52045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36002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24548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41167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98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3373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8470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5966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image" Target="media/image6.png"/><Relationship Id="rId1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jpeg"/><Relationship Id="rId17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header" Target="header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jpeg"/><Relationship Id="rId5" Type="http://schemas.openxmlformats.org/officeDocument/2006/relationships/webSettings" Target="webSettings.xml"/><Relationship Id="rId15" Type="http://schemas.openxmlformats.org/officeDocument/2006/relationships/header" Target="header1.xml"/><Relationship Id="rId10" Type="http://schemas.openxmlformats.org/officeDocument/2006/relationships/image" Target="media/image3.jfif"/><Relationship Id="rId4" Type="http://schemas.openxmlformats.org/officeDocument/2006/relationships/settings" Target="settings.xml"/><Relationship Id="rId9" Type="http://schemas.openxmlformats.org/officeDocument/2006/relationships/image" Target="media/image2.jpeg"/><Relationship Id="rId14" Type="http://schemas.openxmlformats.org/officeDocument/2006/relationships/image" Target="media/image7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9D20EA70-35B7-DF4B-8311-31A064037BC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98</TotalTime>
  <Pages>9</Pages>
  <Words>2511</Words>
  <Characters>14316</Characters>
  <Application>Microsoft Office Word</Application>
  <DocSecurity>0</DocSecurity>
  <Lines>119</Lines>
  <Paragraphs>33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16794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 Flagg</dc:creator>
  <cp:keywords/>
  <dc:description/>
  <cp:lastModifiedBy>Paul Flagg</cp:lastModifiedBy>
  <cp:revision>3</cp:revision>
  <cp:lastPrinted>2023-11-29T20:00:00Z</cp:lastPrinted>
  <dcterms:created xsi:type="dcterms:W3CDTF">2023-11-30T08:46:00Z</dcterms:created>
  <dcterms:modified xsi:type="dcterms:W3CDTF">2023-11-30T18:04:00Z</dcterms:modified>
</cp:coreProperties>
</file>