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3E59BD" w:rsidRPr="00674115" w:rsidRDefault="003E59BD" w:rsidP="008F68B3">
      <w:pPr>
        <w:spacing w:line="360" w:lineRule="auto"/>
        <w:rPr>
          <w:b/>
          <w:sz w:val="32"/>
          <w:szCs w:val="32"/>
          <w:lang w:val="en-GB"/>
        </w:rPr>
      </w:pPr>
    </w:p>
    <w:p w14:paraId="60D90E80" w14:textId="77777777" w:rsidR="008F68B3" w:rsidRPr="008F68B3" w:rsidRDefault="008F68B3" w:rsidP="008F68B3">
      <w:pPr>
        <w:spacing w:line="360" w:lineRule="auto"/>
        <w:rPr>
          <w:b/>
          <w:bCs/>
        </w:rPr>
      </w:pPr>
      <w:r w:rsidRPr="008F68B3">
        <w:rPr>
          <w:b/>
          <w:bCs/>
        </w:rPr>
        <w:t>Assignment 1: Academic Essay</w:t>
      </w:r>
    </w:p>
    <w:p w14:paraId="020E3A5E" w14:textId="77777777" w:rsidR="008F68B3" w:rsidRPr="008F68B3" w:rsidRDefault="008F68B3" w:rsidP="008F68B3">
      <w:pPr>
        <w:spacing w:line="360" w:lineRule="auto"/>
        <w:rPr>
          <w:b/>
          <w:bCs/>
        </w:rPr>
      </w:pPr>
      <w:r w:rsidRPr="008F68B3">
        <w:rPr>
          <w:b/>
          <w:bCs/>
        </w:rPr>
        <w:t>Management &amp; Organisational Behavior</w:t>
      </w:r>
    </w:p>
    <w:p w14:paraId="76E1DC5F" w14:textId="77777777" w:rsidR="008F68B3" w:rsidRPr="008F68B3" w:rsidRDefault="008F68B3" w:rsidP="008F68B3">
      <w:pPr>
        <w:spacing w:line="360" w:lineRule="auto"/>
        <w:rPr>
          <w:rFonts w:eastAsia="Times New Roman"/>
          <w:b/>
          <w:bCs/>
        </w:rPr>
      </w:pPr>
    </w:p>
    <w:p w14:paraId="51D01981" w14:textId="77777777" w:rsidR="008F68B3" w:rsidRPr="008F68B3" w:rsidRDefault="008F68B3" w:rsidP="008F68B3">
      <w:pPr>
        <w:spacing w:line="360" w:lineRule="auto"/>
        <w:rPr>
          <w:rFonts w:eastAsia="Times New Roman"/>
          <w:b/>
          <w:bCs/>
        </w:rPr>
      </w:pPr>
    </w:p>
    <w:p w14:paraId="376F577C" w14:textId="77777777" w:rsidR="008F68B3" w:rsidRPr="008F68B3" w:rsidRDefault="008F68B3" w:rsidP="008F68B3">
      <w:pPr>
        <w:spacing w:line="360" w:lineRule="auto"/>
        <w:rPr>
          <w:rFonts w:eastAsia="Times New Roman"/>
          <w:b/>
          <w:bCs/>
        </w:rPr>
      </w:pPr>
      <w:r w:rsidRPr="008F68B3">
        <w:rPr>
          <w:rFonts w:eastAsia="Times New Roman"/>
          <w:b/>
          <w:bCs/>
        </w:rPr>
        <w:t>Student name: Rufsana Begum</w:t>
      </w:r>
    </w:p>
    <w:p w14:paraId="457BFFEC" w14:textId="77777777" w:rsidR="008F68B3" w:rsidRPr="008F68B3" w:rsidRDefault="008F68B3" w:rsidP="008F68B3">
      <w:pPr>
        <w:spacing w:line="360" w:lineRule="auto"/>
        <w:rPr>
          <w:rFonts w:eastAsia="Times New Roman"/>
          <w:b/>
          <w:bCs/>
        </w:rPr>
      </w:pPr>
      <w:r w:rsidRPr="008F68B3">
        <w:rPr>
          <w:rFonts w:eastAsia="Times New Roman"/>
          <w:b/>
          <w:bCs/>
        </w:rPr>
        <w:t>Student number: 2208636</w:t>
      </w:r>
    </w:p>
    <w:p w14:paraId="4115CC56" w14:textId="77777777" w:rsidR="008F68B3" w:rsidRPr="008F68B3" w:rsidRDefault="008F68B3" w:rsidP="008F68B3">
      <w:pPr>
        <w:spacing w:line="360" w:lineRule="auto"/>
        <w:rPr>
          <w:b/>
          <w:bCs/>
        </w:rPr>
      </w:pPr>
      <w:r w:rsidRPr="008F68B3">
        <w:rPr>
          <w:rFonts w:eastAsia="Times New Roman"/>
          <w:b/>
          <w:bCs/>
        </w:rPr>
        <w:t xml:space="preserve">Module title: </w:t>
      </w:r>
      <w:r w:rsidRPr="008F68B3">
        <w:rPr>
          <w:b/>
          <w:bCs/>
        </w:rPr>
        <w:t>Management &amp; Organisational Behavior</w:t>
      </w:r>
    </w:p>
    <w:p w14:paraId="7C4CE3A5" w14:textId="77777777" w:rsidR="008F68B3" w:rsidRPr="008F68B3" w:rsidRDefault="008F68B3" w:rsidP="008F68B3">
      <w:pPr>
        <w:spacing w:line="360" w:lineRule="auto"/>
        <w:rPr>
          <w:rFonts w:eastAsia="Times New Roman"/>
          <w:b/>
          <w:bCs/>
        </w:rPr>
      </w:pPr>
      <w:r w:rsidRPr="008F68B3">
        <w:rPr>
          <w:rFonts w:eastAsia="Times New Roman"/>
          <w:b/>
          <w:bCs/>
        </w:rPr>
        <w:t>Module Code: BMIH5004</w:t>
      </w:r>
    </w:p>
    <w:p w14:paraId="2CC61A11" w14:textId="77777777" w:rsidR="008F68B3" w:rsidRPr="008F68B3" w:rsidRDefault="008F68B3" w:rsidP="008F68B3">
      <w:pPr>
        <w:spacing w:line="360" w:lineRule="auto"/>
        <w:rPr>
          <w:rFonts w:eastAsia="Times New Roman"/>
          <w:b/>
          <w:bCs/>
        </w:rPr>
      </w:pPr>
      <w:r w:rsidRPr="008F68B3">
        <w:rPr>
          <w:rFonts w:eastAsia="Times New Roman"/>
          <w:b/>
          <w:bCs/>
        </w:rPr>
        <w:t>Lecturer name: Maggie Lan Zang</w:t>
      </w:r>
    </w:p>
    <w:p w14:paraId="46E2D205" w14:textId="2165650B" w:rsidR="008F68B3" w:rsidRPr="008F68B3" w:rsidRDefault="008F68B3" w:rsidP="008F68B3">
      <w:pPr>
        <w:spacing w:line="360" w:lineRule="auto"/>
        <w:rPr>
          <w:rFonts w:eastAsia="Times New Roman"/>
          <w:b/>
          <w:bCs/>
        </w:rPr>
      </w:pPr>
      <w:r w:rsidRPr="008F68B3">
        <w:rPr>
          <w:rFonts w:eastAsia="Times New Roman"/>
          <w:b/>
          <w:bCs/>
        </w:rPr>
        <w:t>Word count: 2</w:t>
      </w:r>
      <w:r w:rsidR="00FC5E88">
        <w:rPr>
          <w:rFonts w:eastAsia="Times New Roman"/>
          <w:b/>
          <w:bCs/>
        </w:rPr>
        <w:t>106</w:t>
      </w:r>
    </w:p>
    <w:p w14:paraId="00000002" w14:textId="77777777" w:rsidR="003E59BD" w:rsidRPr="008F68B3" w:rsidRDefault="003E59BD" w:rsidP="008F68B3">
      <w:pPr>
        <w:spacing w:line="360" w:lineRule="auto"/>
        <w:rPr>
          <w:b/>
          <w:lang w:val="en-GB"/>
        </w:rPr>
      </w:pPr>
    </w:p>
    <w:p w14:paraId="00000003" w14:textId="77777777" w:rsidR="003E59BD" w:rsidRPr="008F68B3" w:rsidRDefault="003E59BD" w:rsidP="008F68B3">
      <w:pPr>
        <w:spacing w:line="360" w:lineRule="auto"/>
        <w:rPr>
          <w:b/>
          <w:lang w:val="en-GB"/>
        </w:rPr>
      </w:pPr>
    </w:p>
    <w:p w14:paraId="00000004" w14:textId="77777777" w:rsidR="003E59BD" w:rsidRPr="008F68B3" w:rsidRDefault="003E59BD" w:rsidP="008F68B3">
      <w:pPr>
        <w:spacing w:line="360" w:lineRule="auto"/>
        <w:rPr>
          <w:b/>
          <w:lang w:val="en-GB"/>
        </w:rPr>
      </w:pPr>
    </w:p>
    <w:p w14:paraId="00000005" w14:textId="77777777" w:rsidR="003E59BD" w:rsidRPr="008F68B3" w:rsidRDefault="003E59BD" w:rsidP="008F68B3">
      <w:pPr>
        <w:spacing w:line="360" w:lineRule="auto"/>
        <w:rPr>
          <w:b/>
          <w:lang w:val="en-GB"/>
        </w:rPr>
      </w:pPr>
    </w:p>
    <w:p w14:paraId="00000006" w14:textId="77777777" w:rsidR="003E59BD" w:rsidRPr="008F68B3" w:rsidRDefault="003E59BD" w:rsidP="008F68B3">
      <w:pPr>
        <w:spacing w:line="360" w:lineRule="auto"/>
        <w:rPr>
          <w:b/>
          <w:lang w:val="en-GB"/>
        </w:rPr>
      </w:pPr>
    </w:p>
    <w:p w14:paraId="00000007" w14:textId="77777777" w:rsidR="003E59BD" w:rsidRPr="008F68B3" w:rsidRDefault="003E59BD" w:rsidP="008F68B3">
      <w:pPr>
        <w:spacing w:line="360" w:lineRule="auto"/>
        <w:rPr>
          <w:b/>
          <w:lang w:val="en-GB"/>
        </w:rPr>
      </w:pPr>
    </w:p>
    <w:p w14:paraId="00000008" w14:textId="77777777" w:rsidR="003E59BD" w:rsidRPr="008F68B3" w:rsidRDefault="003E59BD" w:rsidP="008F68B3">
      <w:pPr>
        <w:spacing w:line="360" w:lineRule="auto"/>
        <w:rPr>
          <w:b/>
          <w:lang w:val="en-GB"/>
        </w:rPr>
      </w:pPr>
    </w:p>
    <w:p w14:paraId="00000009" w14:textId="77777777" w:rsidR="003E59BD" w:rsidRPr="008F68B3" w:rsidRDefault="003E59BD" w:rsidP="008F68B3">
      <w:pPr>
        <w:spacing w:line="360" w:lineRule="auto"/>
        <w:rPr>
          <w:b/>
          <w:lang w:val="en-GB"/>
        </w:rPr>
      </w:pPr>
    </w:p>
    <w:p w14:paraId="0000000A" w14:textId="77777777" w:rsidR="003E59BD" w:rsidRPr="008F68B3" w:rsidRDefault="003E59BD" w:rsidP="008F68B3">
      <w:pPr>
        <w:spacing w:line="360" w:lineRule="auto"/>
        <w:rPr>
          <w:b/>
          <w:lang w:val="en-GB"/>
        </w:rPr>
      </w:pPr>
    </w:p>
    <w:p w14:paraId="144ED941" w14:textId="77777777" w:rsidR="008F68B3" w:rsidRPr="008F68B3" w:rsidRDefault="008F68B3" w:rsidP="008F68B3">
      <w:pPr>
        <w:spacing w:line="360" w:lineRule="auto"/>
        <w:rPr>
          <w:b/>
          <w:lang w:val="en-GB"/>
        </w:rPr>
      </w:pPr>
    </w:p>
    <w:p w14:paraId="557F7903" w14:textId="77777777" w:rsidR="008F68B3" w:rsidRPr="008F68B3" w:rsidRDefault="008F68B3" w:rsidP="008F68B3">
      <w:pPr>
        <w:spacing w:line="360" w:lineRule="auto"/>
        <w:rPr>
          <w:b/>
          <w:lang w:val="en-GB"/>
        </w:rPr>
      </w:pPr>
    </w:p>
    <w:p w14:paraId="6B81A719" w14:textId="77777777" w:rsidR="008F68B3" w:rsidRPr="008F68B3" w:rsidRDefault="008F68B3" w:rsidP="008F68B3">
      <w:pPr>
        <w:spacing w:line="360" w:lineRule="auto"/>
        <w:rPr>
          <w:b/>
          <w:lang w:val="en-GB"/>
        </w:rPr>
      </w:pPr>
    </w:p>
    <w:p w14:paraId="24429F6D" w14:textId="77777777" w:rsidR="008F68B3" w:rsidRPr="008F68B3" w:rsidRDefault="008F68B3" w:rsidP="008F68B3">
      <w:pPr>
        <w:spacing w:line="360" w:lineRule="auto"/>
        <w:rPr>
          <w:b/>
          <w:lang w:val="en-GB"/>
        </w:rPr>
      </w:pPr>
    </w:p>
    <w:p w14:paraId="10D3F657" w14:textId="77777777" w:rsidR="008F68B3" w:rsidRPr="008F68B3" w:rsidRDefault="008F68B3" w:rsidP="008F68B3">
      <w:pPr>
        <w:spacing w:line="360" w:lineRule="auto"/>
        <w:rPr>
          <w:b/>
          <w:lang w:val="en-GB"/>
        </w:rPr>
      </w:pPr>
    </w:p>
    <w:p w14:paraId="020BEB9B" w14:textId="77777777" w:rsidR="008F68B3" w:rsidRPr="008F68B3" w:rsidRDefault="008F68B3" w:rsidP="008F68B3">
      <w:pPr>
        <w:spacing w:line="360" w:lineRule="auto"/>
        <w:rPr>
          <w:b/>
          <w:lang w:val="en-GB"/>
        </w:rPr>
      </w:pPr>
    </w:p>
    <w:p w14:paraId="0B8252B4" w14:textId="77777777" w:rsidR="008F68B3" w:rsidRPr="008F68B3" w:rsidRDefault="008F68B3" w:rsidP="008F68B3">
      <w:pPr>
        <w:spacing w:line="360" w:lineRule="auto"/>
        <w:rPr>
          <w:b/>
          <w:lang w:val="en-GB"/>
        </w:rPr>
      </w:pPr>
    </w:p>
    <w:p w14:paraId="49F63494" w14:textId="77777777" w:rsidR="008F68B3" w:rsidRPr="008F68B3" w:rsidRDefault="008F68B3" w:rsidP="008F68B3">
      <w:pPr>
        <w:spacing w:line="360" w:lineRule="auto"/>
        <w:rPr>
          <w:b/>
          <w:lang w:val="en-GB"/>
        </w:rPr>
      </w:pPr>
    </w:p>
    <w:p w14:paraId="4DC55D88" w14:textId="77777777" w:rsidR="008F68B3" w:rsidRPr="008F68B3" w:rsidRDefault="008F68B3" w:rsidP="008F68B3">
      <w:pPr>
        <w:spacing w:line="360" w:lineRule="auto"/>
        <w:rPr>
          <w:b/>
          <w:lang w:val="en-GB"/>
        </w:rPr>
      </w:pPr>
    </w:p>
    <w:p w14:paraId="0C7B82B8" w14:textId="77777777" w:rsidR="008F68B3" w:rsidRPr="008F68B3" w:rsidRDefault="008F68B3" w:rsidP="008F68B3">
      <w:pPr>
        <w:spacing w:line="360" w:lineRule="auto"/>
        <w:rPr>
          <w:b/>
          <w:lang w:val="en-GB"/>
        </w:rPr>
      </w:pPr>
    </w:p>
    <w:p w14:paraId="6D9015C5" w14:textId="77777777" w:rsidR="008F68B3" w:rsidRPr="008F68B3" w:rsidRDefault="008F68B3" w:rsidP="008F68B3">
      <w:pPr>
        <w:spacing w:line="360" w:lineRule="auto"/>
        <w:rPr>
          <w:b/>
          <w:lang w:val="en-GB"/>
        </w:rPr>
      </w:pPr>
    </w:p>
    <w:p w14:paraId="55C355F0" w14:textId="77777777" w:rsidR="008F68B3" w:rsidRPr="008F68B3" w:rsidRDefault="008F68B3" w:rsidP="008F68B3">
      <w:pPr>
        <w:spacing w:line="360" w:lineRule="auto"/>
        <w:rPr>
          <w:b/>
          <w:lang w:val="en-GB"/>
        </w:rPr>
      </w:pPr>
    </w:p>
    <w:p w14:paraId="15ADCF03" w14:textId="77777777" w:rsidR="008F68B3" w:rsidRDefault="002F6188" w:rsidP="008F68B3">
      <w:pPr>
        <w:spacing w:line="360" w:lineRule="auto"/>
        <w:rPr>
          <w:lang w:val="en-GB"/>
        </w:rPr>
      </w:pPr>
      <w:r w:rsidRPr="008F68B3">
        <w:rPr>
          <w:b/>
          <w:lang w:val="en-GB"/>
        </w:rPr>
        <w:t>CRITICALLY EVALUATE THE DIFFERENT APPROACHES TO LEADERSHIP AND THEIR EFFECTIVENESS WITHIN THE HOTEL INDUSTRY</w:t>
      </w:r>
      <w:bookmarkStart w:id="0" w:name="_ejdwv9yqq05r" w:colFirst="0" w:colLast="0"/>
      <w:bookmarkEnd w:id="0"/>
    </w:p>
    <w:p w14:paraId="2AA423AD" w14:textId="77777777" w:rsidR="008F68B3" w:rsidRDefault="008F68B3" w:rsidP="008F68B3">
      <w:pPr>
        <w:spacing w:line="360" w:lineRule="auto"/>
        <w:rPr>
          <w:lang w:val="en-GB"/>
        </w:rPr>
      </w:pPr>
    </w:p>
    <w:p w14:paraId="0000000D" w14:textId="47EB5837" w:rsidR="003E59BD" w:rsidRPr="008F68B3" w:rsidRDefault="002F6188" w:rsidP="008F68B3">
      <w:pPr>
        <w:spacing w:line="360" w:lineRule="auto"/>
        <w:rPr>
          <w:lang w:val="en-GB"/>
        </w:rPr>
      </w:pPr>
      <w:r w:rsidRPr="008F68B3">
        <w:rPr>
          <w:lang w:val="en-GB"/>
        </w:rPr>
        <w:t xml:space="preserve">Strong leadership is key for any firm wanting to do well in the fast-moving hotel world. This </w:t>
      </w:r>
      <w:r w:rsidR="006D7ED0" w:rsidRPr="008F68B3">
        <w:rPr>
          <w:lang w:val="en-GB"/>
        </w:rPr>
        <w:t>essay</w:t>
      </w:r>
      <w:r w:rsidRPr="008F68B3">
        <w:rPr>
          <w:lang w:val="en-GB"/>
        </w:rPr>
        <w:t xml:space="preserve"> will look closely at how different leadership styles </w:t>
      </w:r>
      <w:r w:rsidR="006D7ED0" w:rsidRPr="008F68B3">
        <w:rPr>
          <w:lang w:val="en-GB"/>
        </w:rPr>
        <w:t>can assist or impact</w:t>
      </w:r>
      <w:r w:rsidRPr="008F68B3">
        <w:rPr>
          <w:lang w:val="en-GB"/>
        </w:rPr>
        <w:t xml:space="preserve"> a company's success by checking out how they work in hotel management. This study will dive into several leadership ideas, such as Blake and Mouton’s Managerial Grid, Adair’s Action-</w:t>
      </w:r>
      <w:r w:rsidR="00F7541E" w:rsidRPr="008F68B3">
        <w:rPr>
          <w:lang w:val="en-GB"/>
        </w:rPr>
        <w:t>Centred</w:t>
      </w:r>
      <w:r w:rsidRPr="008F68B3">
        <w:rPr>
          <w:lang w:val="en-GB"/>
        </w:rPr>
        <w:t xml:space="preserve"> Leadership model, and McGregor’s Theory X and Theory Y. </w:t>
      </w:r>
      <w:r w:rsidR="006D7ED0" w:rsidRPr="008F68B3">
        <w:rPr>
          <w:lang w:val="en-GB"/>
        </w:rPr>
        <w:t>In addition to this it will</w:t>
      </w:r>
      <w:r w:rsidRPr="008F68B3">
        <w:rPr>
          <w:lang w:val="en-GB"/>
        </w:rPr>
        <w:t xml:space="preserve"> talk about what's good and bad about these theories, showing how they fit in the hotel business. It </w:t>
      </w:r>
      <w:r w:rsidR="00465B26" w:rsidRPr="008F68B3">
        <w:rPr>
          <w:lang w:val="en-GB"/>
        </w:rPr>
        <w:t>looks</w:t>
      </w:r>
      <w:r w:rsidRPr="008F68B3">
        <w:rPr>
          <w:lang w:val="en-GB"/>
        </w:rPr>
        <w:t xml:space="preserve"> at the most common management styles in places like hotels, with stories from big names like Hyatt Hotels Corporation. This will show how different ways of leading change how a hotel works and how guests feel during their stay. Plus, it </w:t>
      </w:r>
      <w:r w:rsidR="00465B26" w:rsidRPr="008F68B3">
        <w:rPr>
          <w:lang w:val="en-GB"/>
        </w:rPr>
        <w:t>aims</w:t>
      </w:r>
      <w:r w:rsidRPr="008F68B3">
        <w:rPr>
          <w:lang w:val="en-GB"/>
        </w:rPr>
        <w:t xml:space="preserve"> to link good leadership to basic management jobs to help hotels do better and build a culture of excellence.</w:t>
      </w:r>
    </w:p>
    <w:p w14:paraId="0000000F" w14:textId="03747063" w:rsidR="003E59BD" w:rsidRPr="008F68B3" w:rsidRDefault="003E59BD" w:rsidP="008F68B3">
      <w:pPr>
        <w:pStyle w:val="Heading1"/>
        <w:spacing w:line="360" w:lineRule="auto"/>
        <w:rPr>
          <w:sz w:val="24"/>
          <w:szCs w:val="24"/>
          <w:lang w:val="en-GB"/>
        </w:rPr>
      </w:pPr>
      <w:bookmarkStart w:id="1" w:name="_9l3kdmmi600o" w:colFirst="0" w:colLast="0"/>
      <w:bookmarkStart w:id="2" w:name="_47n4owqot0zb" w:colFirst="0" w:colLast="0"/>
      <w:bookmarkEnd w:id="1"/>
      <w:bookmarkEnd w:id="2"/>
    </w:p>
    <w:p w14:paraId="00000010" w14:textId="4DDB10F2" w:rsidR="003E59BD" w:rsidRDefault="002F6188" w:rsidP="008F68B3">
      <w:pPr>
        <w:spacing w:line="360" w:lineRule="auto"/>
        <w:rPr>
          <w:lang w:val="en-GB"/>
        </w:rPr>
      </w:pPr>
      <w:r w:rsidRPr="008F68B3">
        <w:rPr>
          <w:lang w:val="en-GB"/>
        </w:rPr>
        <w:t xml:space="preserve">The </w:t>
      </w:r>
      <w:r w:rsidR="00465B26" w:rsidRPr="008F68B3">
        <w:rPr>
          <w:lang w:val="en-GB"/>
        </w:rPr>
        <w:t>behavioural</w:t>
      </w:r>
      <w:r w:rsidRPr="008F68B3">
        <w:rPr>
          <w:lang w:val="en-GB"/>
        </w:rPr>
        <w:t xml:space="preserve"> way of seeing leadership looks at how leaders act and work with their team, focusing on what they do rather than what they are like inside (</w:t>
      </w:r>
      <w:r w:rsidR="00864EBC" w:rsidRPr="008F68B3">
        <w:rPr>
          <w:lang w:val="en-GB"/>
        </w:rPr>
        <w:t xml:space="preserve">Dyrbye </w:t>
      </w:r>
      <w:r w:rsidR="00864EBC" w:rsidRPr="008F68B3">
        <w:rPr>
          <w:i/>
          <w:iCs/>
          <w:lang w:val="en-GB"/>
        </w:rPr>
        <w:t>et al</w:t>
      </w:r>
      <w:r w:rsidR="00864EBC" w:rsidRPr="008F68B3">
        <w:rPr>
          <w:lang w:val="en-GB"/>
        </w:rPr>
        <w:t>.</w:t>
      </w:r>
      <w:r w:rsidRPr="008F68B3">
        <w:rPr>
          <w:lang w:val="en-GB"/>
        </w:rPr>
        <w:t xml:space="preserve">, 2020). </w:t>
      </w:r>
      <w:r w:rsidR="006D7ED0" w:rsidRPr="008F68B3">
        <w:rPr>
          <w:lang w:val="en-GB"/>
        </w:rPr>
        <w:t>Incorporating t</w:t>
      </w:r>
      <w:r w:rsidRPr="008F68B3">
        <w:rPr>
          <w:lang w:val="en-GB"/>
        </w:rPr>
        <w:t xml:space="preserve">his way of thinking came about because some thought being smart, charming, or outgoing made a good leader. </w:t>
      </w:r>
      <w:r w:rsidR="00465B26" w:rsidRPr="008F68B3">
        <w:rPr>
          <w:lang w:val="en-GB"/>
        </w:rPr>
        <w:t>However,</w:t>
      </w:r>
      <w:r w:rsidRPr="008F68B3">
        <w:rPr>
          <w:lang w:val="en-GB"/>
        </w:rPr>
        <w:t xml:space="preserve"> </w:t>
      </w:r>
      <w:r w:rsidR="00465B26" w:rsidRPr="008F68B3">
        <w:rPr>
          <w:lang w:val="en-GB"/>
        </w:rPr>
        <w:t>behaviour</w:t>
      </w:r>
      <w:r w:rsidRPr="008F68B3">
        <w:rPr>
          <w:lang w:val="en-GB"/>
        </w:rPr>
        <w:t xml:space="preserve"> thinkers believe leadership skills can be learned by trying to act in certain ways. Blake and Mouton's Grid is a famous idea in this </w:t>
      </w:r>
      <w:r w:rsidR="00465B26" w:rsidRPr="008F68B3">
        <w:rPr>
          <w:lang w:val="en-GB"/>
        </w:rPr>
        <w:t>behaviour</w:t>
      </w:r>
      <w:r w:rsidRPr="008F68B3">
        <w:rPr>
          <w:lang w:val="en-GB"/>
        </w:rPr>
        <w:t xml:space="preserve"> method. </w:t>
      </w:r>
      <w:r w:rsidR="006D7ED0" w:rsidRPr="008F68B3">
        <w:rPr>
          <w:lang w:val="en-GB"/>
        </w:rPr>
        <w:t>This can suggest that it</w:t>
      </w:r>
      <w:r w:rsidRPr="008F68B3">
        <w:rPr>
          <w:lang w:val="en-GB"/>
        </w:rPr>
        <w:t xml:space="preserve"> sorts leadership ways by how much a leader cares about people and their work. </w:t>
      </w:r>
      <w:r w:rsidR="00021A91" w:rsidRPr="008F68B3">
        <w:rPr>
          <w:lang w:val="en-GB"/>
        </w:rPr>
        <w:t>With respect to this, t</w:t>
      </w:r>
      <w:r w:rsidRPr="008F68B3">
        <w:rPr>
          <w:lang w:val="en-GB"/>
        </w:rPr>
        <w:t>he Grid names five types of leaders: very poor, work first, in the middle, people first, and team-focused (Winkler and Bramwell, 2023).</w:t>
      </w:r>
    </w:p>
    <w:p w14:paraId="572B5A26" w14:textId="77777777" w:rsidR="001501EE" w:rsidRPr="008F68B3" w:rsidRDefault="001501EE" w:rsidP="008F68B3">
      <w:pPr>
        <w:spacing w:line="360" w:lineRule="auto"/>
        <w:rPr>
          <w:lang w:val="en-GB"/>
        </w:rPr>
      </w:pPr>
    </w:p>
    <w:p w14:paraId="00000011" w14:textId="68D7C662" w:rsidR="003E59BD" w:rsidRPr="008F68B3" w:rsidRDefault="002F6188" w:rsidP="008F68B3">
      <w:pPr>
        <w:spacing w:line="360" w:lineRule="auto"/>
        <w:rPr>
          <w:lang w:val="en-GB"/>
        </w:rPr>
      </w:pPr>
      <w:r w:rsidRPr="008F68B3">
        <w:rPr>
          <w:lang w:val="en-GB"/>
        </w:rPr>
        <w:t xml:space="preserve">The poor style shows a lack of care for both folks and work, with leaders doing the bare minimum and dodging blame. </w:t>
      </w:r>
      <w:r w:rsidR="00021A91" w:rsidRPr="008F68B3">
        <w:rPr>
          <w:lang w:val="en-GB"/>
        </w:rPr>
        <w:t xml:space="preserve">As the </w:t>
      </w:r>
      <w:r w:rsidR="006023C9" w:rsidRPr="008F68B3">
        <w:rPr>
          <w:lang w:val="en-GB"/>
        </w:rPr>
        <w:t>Adair’s Action-</w:t>
      </w:r>
      <w:r w:rsidR="00F7541E" w:rsidRPr="008F68B3">
        <w:rPr>
          <w:lang w:val="en-GB"/>
        </w:rPr>
        <w:t>Centred</w:t>
      </w:r>
      <w:r w:rsidR="006023C9" w:rsidRPr="008F68B3">
        <w:rPr>
          <w:lang w:val="en-GB"/>
        </w:rPr>
        <w:t xml:space="preserve"> Leadership model </w:t>
      </w:r>
      <w:r w:rsidRPr="008F68B3">
        <w:rPr>
          <w:lang w:val="en-GB"/>
        </w:rPr>
        <w:t>puts work output over staff well-being, often leading to a tough boss style</w:t>
      </w:r>
      <w:r w:rsidR="006023C9" w:rsidRPr="008F68B3">
        <w:rPr>
          <w:lang w:val="en-GB"/>
        </w:rPr>
        <w:t xml:space="preserve"> (Hakkak </w:t>
      </w:r>
      <w:r w:rsidR="006023C9" w:rsidRPr="008F68B3">
        <w:rPr>
          <w:i/>
          <w:iCs/>
          <w:lang w:val="en-GB"/>
        </w:rPr>
        <w:t>et al</w:t>
      </w:r>
      <w:r w:rsidR="006023C9" w:rsidRPr="008F68B3">
        <w:rPr>
          <w:lang w:val="en-GB"/>
        </w:rPr>
        <w:t>., 2021)</w:t>
      </w:r>
      <w:r w:rsidRPr="008F68B3">
        <w:rPr>
          <w:lang w:val="en-GB"/>
        </w:rPr>
        <w:t xml:space="preserve">. The middle way tries to keep a balance between job success and worker </w:t>
      </w:r>
      <w:r w:rsidR="001B7367" w:rsidRPr="008F68B3">
        <w:rPr>
          <w:lang w:val="en-GB"/>
        </w:rPr>
        <w:t>joy but</w:t>
      </w:r>
      <w:r w:rsidRPr="008F68B3">
        <w:rPr>
          <w:lang w:val="en-GB"/>
        </w:rPr>
        <w:t xml:space="preserve"> might not hit the best in either. </w:t>
      </w:r>
      <w:r w:rsidR="00A82B0F" w:rsidRPr="008F68B3">
        <w:rPr>
          <w:lang w:val="en-GB"/>
        </w:rPr>
        <w:t xml:space="preserve">It can be stated that the </w:t>
      </w:r>
      <w:r w:rsidR="006023C9" w:rsidRPr="008F68B3">
        <w:rPr>
          <w:lang w:val="en-GB"/>
        </w:rPr>
        <w:t>Adair’s Action-</w:t>
      </w:r>
      <w:r w:rsidR="00F7541E" w:rsidRPr="008F68B3">
        <w:rPr>
          <w:lang w:val="en-GB"/>
        </w:rPr>
        <w:t>Centred</w:t>
      </w:r>
      <w:r w:rsidR="006023C9" w:rsidRPr="008F68B3">
        <w:rPr>
          <w:lang w:val="en-GB"/>
        </w:rPr>
        <w:t xml:space="preserve"> Leadership model </w:t>
      </w:r>
      <w:r w:rsidRPr="008F68B3">
        <w:rPr>
          <w:lang w:val="en-GB"/>
        </w:rPr>
        <w:lastRenderedPageBreak/>
        <w:t>values worker happiness more than work, making a chill work vibe but may risk work quality (Deshwal and Ali, 2020). Lastly, the team way finds a great mix of caring for people and work. Through teamwork, giving power, and clear talks, leaders aiming for this method try to make the best of staff joy and job success</w:t>
      </w:r>
      <w:r w:rsidR="006023C9" w:rsidRPr="008F68B3">
        <w:rPr>
          <w:lang w:val="en-GB"/>
        </w:rPr>
        <w:t xml:space="preserve"> (Johnson, 2023)</w:t>
      </w:r>
      <w:r w:rsidRPr="008F68B3">
        <w:rPr>
          <w:lang w:val="en-GB"/>
        </w:rPr>
        <w:t>.</w:t>
      </w:r>
    </w:p>
    <w:p w14:paraId="4A36D734" w14:textId="77777777" w:rsidR="008F68B3" w:rsidRPr="008F68B3" w:rsidRDefault="008F68B3" w:rsidP="008F68B3">
      <w:pPr>
        <w:spacing w:line="360" w:lineRule="auto"/>
        <w:rPr>
          <w:lang w:val="en-GB"/>
        </w:rPr>
      </w:pPr>
    </w:p>
    <w:p w14:paraId="00000012" w14:textId="7668ED20" w:rsidR="003E59BD" w:rsidRPr="008F68B3" w:rsidRDefault="002F6188" w:rsidP="008F68B3">
      <w:pPr>
        <w:spacing w:line="360" w:lineRule="auto"/>
        <w:rPr>
          <w:lang w:val="en-GB"/>
        </w:rPr>
      </w:pPr>
      <w:r w:rsidRPr="008F68B3">
        <w:rPr>
          <w:lang w:val="en-GB"/>
        </w:rPr>
        <w:t>Hotel</w:t>
      </w:r>
      <w:r w:rsidR="000B1DE7" w:rsidRPr="008F68B3">
        <w:rPr>
          <w:lang w:val="en-GB"/>
        </w:rPr>
        <w:t>s,</w:t>
      </w:r>
      <w:r w:rsidRPr="008F68B3">
        <w:rPr>
          <w:lang w:val="en-GB"/>
        </w:rPr>
        <w:t xml:space="preserve"> </w:t>
      </w:r>
      <w:r w:rsidR="000B1DE7" w:rsidRPr="008F68B3">
        <w:rPr>
          <w:lang w:val="en-GB"/>
        </w:rPr>
        <w:t>such as Hyatt Hotel,</w:t>
      </w:r>
      <w:r w:rsidRPr="008F68B3">
        <w:rPr>
          <w:lang w:val="en-GB"/>
        </w:rPr>
        <w:t xml:space="preserve"> know that making guests happy and keeping things running smoothly go hand in hand</w:t>
      </w:r>
      <w:r w:rsidR="006023C9" w:rsidRPr="008F68B3">
        <w:rPr>
          <w:lang w:val="en-GB"/>
        </w:rPr>
        <w:t xml:space="preserve"> and t</w:t>
      </w:r>
      <w:r w:rsidRPr="008F68B3">
        <w:rPr>
          <w:lang w:val="en-GB"/>
        </w:rPr>
        <w:t xml:space="preserve">hey aim to make a </w:t>
      </w:r>
      <w:r w:rsidR="00465B26" w:rsidRPr="008F68B3">
        <w:rPr>
          <w:lang w:val="en-GB"/>
        </w:rPr>
        <w:t>workspace</w:t>
      </w:r>
      <w:r w:rsidRPr="008F68B3">
        <w:rPr>
          <w:lang w:val="en-GB"/>
        </w:rPr>
        <w:t xml:space="preserve"> where everyone gets along, yet still </w:t>
      </w:r>
      <w:r w:rsidR="00465B26" w:rsidRPr="008F68B3">
        <w:rPr>
          <w:lang w:val="en-GB"/>
        </w:rPr>
        <w:t>hits</w:t>
      </w:r>
      <w:r w:rsidRPr="008F68B3">
        <w:rPr>
          <w:lang w:val="en-GB"/>
        </w:rPr>
        <w:t xml:space="preserve"> business targets</w:t>
      </w:r>
      <w:r w:rsidR="006023C9" w:rsidRPr="008F68B3">
        <w:rPr>
          <w:lang w:val="en-GB"/>
        </w:rPr>
        <w:t xml:space="preserve"> (Scott </w:t>
      </w:r>
      <w:r w:rsidR="006023C9" w:rsidRPr="008F68B3">
        <w:rPr>
          <w:i/>
          <w:iCs/>
          <w:lang w:val="en-GB"/>
        </w:rPr>
        <w:t>et al</w:t>
      </w:r>
      <w:r w:rsidR="006023C9" w:rsidRPr="008F68B3">
        <w:rPr>
          <w:lang w:val="en-GB"/>
        </w:rPr>
        <w:t>., 2021)</w:t>
      </w:r>
      <w:r w:rsidRPr="008F68B3">
        <w:rPr>
          <w:lang w:val="en-GB"/>
        </w:rPr>
        <w:t xml:space="preserve">. </w:t>
      </w:r>
      <w:r w:rsidR="001B5642" w:rsidRPr="008F68B3">
        <w:rPr>
          <w:lang w:val="en-GB"/>
        </w:rPr>
        <w:t>It is well known that b</w:t>
      </w:r>
      <w:r w:rsidRPr="008F68B3">
        <w:rPr>
          <w:lang w:val="en-GB"/>
        </w:rPr>
        <w:t>y working together, talking well, and helping staff grow, leaders can make both guests and the business do better. But, the Managerial Grid, which tries to label how people lead, is seen as too simple by some. It's said that it doesn't consider how different each situation is (Rowe, 2023). Critics say good leadership changes based on what's happening</w:t>
      </w:r>
      <w:r w:rsidR="001B5642" w:rsidRPr="008F68B3">
        <w:rPr>
          <w:lang w:val="en-GB"/>
        </w:rPr>
        <w:t>, f</w:t>
      </w:r>
      <w:r w:rsidRPr="008F68B3">
        <w:rPr>
          <w:lang w:val="en-GB"/>
        </w:rPr>
        <w:t xml:space="preserve">or instance, when things go wrong, a boss might need to be </w:t>
      </w:r>
      <w:r w:rsidR="00DB7EF1" w:rsidRPr="008F68B3">
        <w:rPr>
          <w:lang w:val="en-GB"/>
        </w:rPr>
        <w:t>firmer</w:t>
      </w:r>
      <w:r w:rsidRPr="008F68B3">
        <w:rPr>
          <w:lang w:val="en-GB"/>
        </w:rPr>
        <w:t>, but on a normal day, being more open and working as a team works best.</w:t>
      </w:r>
    </w:p>
    <w:p w14:paraId="00000014" w14:textId="28C37136" w:rsidR="003E59BD" w:rsidRPr="008F68B3" w:rsidRDefault="00821F9B" w:rsidP="008F68B3">
      <w:pPr>
        <w:spacing w:line="360" w:lineRule="auto"/>
        <w:rPr>
          <w:lang w:val="en-GB"/>
        </w:rPr>
      </w:pPr>
      <w:r w:rsidRPr="008F68B3">
        <w:rPr>
          <w:lang w:val="en-GB"/>
        </w:rPr>
        <w:t>However,</w:t>
      </w:r>
      <w:r w:rsidR="00AB1B81" w:rsidRPr="008F68B3">
        <w:rPr>
          <w:lang w:val="en-GB"/>
        </w:rPr>
        <w:t xml:space="preserve"> there is a o</w:t>
      </w:r>
      <w:r w:rsidR="002F6188" w:rsidRPr="008F68B3">
        <w:rPr>
          <w:lang w:val="en-GB"/>
        </w:rPr>
        <w:t xml:space="preserve">ne big flaw of the </w:t>
      </w:r>
      <w:r w:rsidR="00465B26" w:rsidRPr="008F68B3">
        <w:rPr>
          <w:lang w:val="en-GB"/>
        </w:rPr>
        <w:t>behaviour</w:t>
      </w:r>
      <w:r w:rsidR="002F6188" w:rsidRPr="008F68B3">
        <w:rPr>
          <w:lang w:val="en-GB"/>
        </w:rPr>
        <w:t xml:space="preserve"> way of leading is it ignores the deep-down reasons and beliefs guiding how leaders act. The Managerial Grid looks at what leaders do but doesn't dig into the thoughts, beliefs, or values that shape those actions (Marion and Gonzales, 2023). Yet, </w:t>
      </w:r>
      <w:r w:rsidR="00F94E1B" w:rsidRPr="008F68B3">
        <w:rPr>
          <w:lang w:val="en-GB"/>
        </w:rPr>
        <w:t xml:space="preserve">when it is compared to traditional leadership method it can be concluded that by </w:t>
      </w:r>
      <w:r w:rsidR="002F6188" w:rsidRPr="008F68B3">
        <w:rPr>
          <w:lang w:val="en-GB"/>
        </w:rPr>
        <w:t xml:space="preserve">knowing these deep drives is key </w:t>
      </w:r>
      <w:r w:rsidR="00465B26" w:rsidRPr="008F68B3">
        <w:rPr>
          <w:lang w:val="en-GB"/>
        </w:rPr>
        <w:t>to</w:t>
      </w:r>
      <w:r w:rsidR="002F6188" w:rsidRPr="008F68B3">
        <w:rPr>
          <w:lang w:val="en-GB"/>
        </w:rPr>
        <w:t xml:space="preserve"> true and effective leadership methods. Despite these issues, the </w:t>
      </w:r>
      <w:r w:rsidR="00465B26" w:rsidRPr="008F68B3">
        <w:rPr>
          <w:lang w:val="en-GB"/>
        </w:rPr>
        <w:t>behaviour</w:t>
      </w:r>
      <w:r w:rsidR="002F6188" w:rsidRPr="008F68B3">
        <w:rPr>
          <w:lang w:val="en-GB"/>
        </w:rPr>
        <w:t xml:space="preserve"> </w:t>
      </w:r>
      <w:r w:rsidR="00465B26" w:rsidRPr="008F68B3">
        <w:rPr>
          <w:lang w:val="en-GB"/>
        </w:rPr>
        <w:t>taken</w:t>
      </w:r>
      <w:r w:rsidR="002F6188" w:rsidRPr="008F68B3">
        <w:rPr>
          <w:lang w:val="en-GB"/>
        </w:rPr>
        <w:t xml:space="preserve"> on leadership gives key clues on the actions and ways that make for successful </w:t>
      </w:r>
      <w:r w:rsidR="00465B26" w:rsidRPr="008F68B3">
        <w:rPr>
          <w:lang w:val="en-GB"/>
        </w:rPr>
        <w:t>leadership</w:t>
      </w:r>
      <w:r w:rsidR="002F6188" w:rsidRPr="008F68B3">
        <w:rPr>
          <w:lang w:val="en-GB"/>
        </w:rPr>
        <w:t xml:space="preserve">. By focusing on getting the job done and keeping employees happy, bosses in the hotel world can use the ideas of the </w:t>
      </w:r>
      <w:r w:rsidR="00465B26" w:rsidRPr="008F68B3">
        <w:rPr>
          <w:lang w:val="en-GB"/>
        </w:rPr>
        <w:t>behaviour</w:t>
      </w:r>
      <w:r w:rsidR="002F6188" w:rsidRPr="008F68B3">
        <w:rPr>
          <w:lang w:val="en-GB"/>
        </w:rPr>
        <w:t xml:space="preserve"> way to foster a setting of top work, teamwork, and ongoing growth</w:t>
      </w:r>
      <w:r w:rsidR="006023C9" w:rsidRPr="008F68B3">
        <w:rPr>
          <w:lang w:val="en-GB"/>
        </w:rPr>
        <w:t xml:space="preserve"> (Ghani </w:t>
      </w:r>
      <w:r w:rsidR="006023C9" w:rsidRPr="008F68B3">
        <w:rPr>
          <w:i/>
          <w:iCs/>
          <w:lang w:val="en-GB"/>
        </w:rPr>
        <w:t>et al</w:t>
      </w:r>
      <w:r w:rsidR="006023C9" w:rsidRPr="008F68B3">
        <w:rPr>
          <w:lang w:val="en-GB"/>
        </w:rPr>
        <w:t>., 2022)</w:t>
      </w:r>
      <w:r w:rsidR="002F6188" w:rsidRPr="008F68B3">
        <w:rPr>
          <w:lang w:val="en-GB"/>
        </w:rPr>
        <w:t xml:space="preserve">. By always working on and bettering their </w:t>
      </w:r>
      <w:r w:rsidR="00465B26" w:rsidRPr="008F68B3">
        <w:rPr>
          <w:lang w:val="en-GB"/>
        </w:rPr>
        <w:t>leadership</w:t>
      </w:r>
      <w:r w:rsidR="002F6188" w:rsidRPr="008F68B3">
        <w:rPr>
          <w:lang w:val="en-GB"/>
        </w:rPr>
        <w:t xml:space="preserve"> skills, hotel leaders can deal with the complex nature of the hospitality field and find lasting success.</w:t>
      </w:r>
      <w:bookmarkStart w:id="3" w:name="_mwj806z61nu8" w:colFirst="0" w:colLast="0"/>
      <w:bookmarkEnd w:id="3"/>
    </w:p>
    <w:p w14:paraId="278909E1" w14:textId="77777777" w:rsidR="008F68B3" w:rsidRPr="008F68B3" w:rsidRDefault="008F68B3" w:rsidP="008F68B3">
      <w:pPr>
        <w:spacing w:line="360" w:lineRule="auto"/>
        <w:rPr>
          <w:lang w:val="en-GB"/>
        </w:rPr>
      </w:pPr>
    </w:p>
    <w:p w14:paraId="00000015" w14:textId="608B61AC" w:rsidR="003E59BD" w:rsidRPr="008F68B3" w:rsidRDefault="002F6188" w:rsidP="008F68B3">
      <w:pPr>
        <w:spacing w:line="360" w:lineRule="auto"/>
        <w:rPr>
          <w:lang w:val="en-GB"/>
        </w:rPr>
      </w:pPr>
      <w:r w:rsidRPr="008F68B3">
        <w:rPr>
          <w:lang w:val="en-GB"/>
        </w:rPr>
        <w:t>In the idea of how to lead, the thought is different styles work best in different spots depending on things like the work, who you're leading, and the feel of the company</w:t>
      </w:r>
      <w:r w:rsidR="006023C9" w:rsidRPr="008F68B3">
        <w:rPr>
          <w:lang w:val="en-GB"/>
        </w:rPr>
        <w:t xml:space="preserve"> (</w:t>
      </w:r>
      <w:r w:rsidR="00FC45E2" w:rsidRPr="008F68B3">
        <w:rPr>
          <w:highlight w:val="white"/>
          <w:lang w:val="en-GB"/>
        </w:rPr>
        <w:t>Wilson III</w:t>
      </w:r>
      <w:r w:rsidR="00FC45E2" w:rsidRPr="008F68B3">
        <w:rPr>
          <w:i/>
          <w:iCs/>
          <w:lang w:val="en-GB"/>
        </w:rPr>
        <w:t xml:space="preserve"> </w:t>
      </w:r>
      <w:r w:rsidR="006023C9" w:rsidRPr="008F68B3">
        <w:rPr>
          <w:i/>
          <w:iCs/>
          <w:lang w:val="en-GB"/>
        </w:rPr>
        <w:t>et al</w:t>
      </w:r>
      <w:r w:rsidR="006023C9" w:rsidRPr="008F68B3">
        <w:rPr>
          <w:lang w:val="en-GB"/>
        </w:rPr>
        <w:t>., 2020)</w:t>
      </w:r>
      <w:r w:rsidRPr="008F68B3">
        <w:rPr>
          <w:lang w:val="en-GB"/>
        </w:rPr>
        <w:t xml:space="preserve">. </w:t>
      </w:r>
      <w:r w:rsidR="000928D6" w:rsidRPr="008F68B3">
        <w:rPr>
          <w:lang w:val="en-GB"/>
        </w:rPr>
        <w:t>In connection to this,</w:t>
      </w:r>
      <w:r w:rsidRPr="008F68B3">
        <w:rPr>
          <w:lang w:val="en-GB"/>
        </w:rPr>
        <w:t xml:space="preserve"> the big ideas here is from McGregor, called Theory X and Theory Y, which have different views on what makes employees tick. </w:t>
      </w:r>
      <w:r w:rsidR="00F11C6B" w:rsidRPr="008F68B3">
        <w:rPr>
          <w:lang w:val="en-GB"/>
        </w:rPr>
        <w:t xml:space="preserve">In this, </w:t>
      </w:r>
      <w:r w:rsidRPr="008F68B3">
        <w:rPr>
          <w:lang w:val="en-GB"/>
        </w:rPr>
        <w:t xml:space="preserve">Theory X says leaders need to be very strict and watch closely over their team since </w:t>
      </w:r>
      <w:r w:rsidRPr="008F68B3">
        <w:rPr>
          <w:lang w:val="en-GB"/>
        </w:rPr>
        <w:lastRenderedPageBreak/>
        <w:t xml:space="preserve">people naturally avoid work (Bushi, 2021). This view suggests that to get workers to do their </w:t>
      </w:r>
      <w:r w:rsidR="00465B26" w:rsidRPr="008F68B3">
        <w:rPr>
          <w:lang w:val="en-GB"/>
        </w:rPr>
        <w:t>jobs</w:t>
      </w:r>
      <w:r w:rsidRPr="008F68B3">
        <w:rPr>
          <w:lang w:val="en-GB"/>
        </w:rPr>
        <w:t xml:space="preserve">, you need to use outside rewards like money or fear of getting fired. When leading with Theory X in places like </w:t>
      </w:r>
      <w:r w:rsidR="000B1DE7" w:rsidRPr="008F68B3">
        <w:rPr>
          <w:lang w:val="en-GB"/>
        </w:rPr>
        <w:t>Hyatt Hotel</w:t>
      </w:r>
      <w:r w:rsidRPr="008F68B3">
        <w:rPr>
          <w:lang w:val="en-GB"/>
        </w:rPr>
        <w:t>, where staff must give top service to guests, it results in leaders being too controlling and setting up tight rules</w:t>
      </w:r>
      <w:r w:rsidR="006023C9" w:rsidRPr="008F68B3">
        <w:rPr>
          <w:lang w:val="en-GB"/>
        </w:rPr>
        <w:t xml:space="preserve"> (Dimitriou, 2022)</w:t>
      </w:r>
      <w:r w:rsidRPr="008F68B3">
        <w:rPr>
          <w:lang w:val="en-GB"/>
        </w:rPr>
        <w:t>. This often leads to unhappy workers, fights, and no room for them to make decisions on their own, which then hurts how well the business does and cuts down on how happy guests are.</w:t>
      </w:r>
    </w:p>
    <w:p w14:paraId="00000016" w14:textId="653EADDA" w:rsidR="003E59BD" w:rsidRPr="008F68B3" w:rsidRDefault="00F11C6B" w:rsidP="008F68B3">
      <w:pPr>
        <w:spacing w:line="360" w:lineRule="auto"/>
        <w:rPr>
          <w:lang w:val="en-GB"/>
        </w:rPr>
      </w:pPr>
      <w:r w:rsidRPr="008F68B3">
        <w:rPr>
          <w:lang w:val="en-GB"/>
        </w:rPr>
        <w:t>On the other hands, a</w:t>
      </w:r>
      <w:r w:rsidR="002F6188" w:rsidRPr="008F68B3">
        <w:rPr>
          <w:lang w:val="en-GB"/>
        </w:rPr>
        <w:t xml:space="preserve">ccording to McGregor's Theory Y, workers can lead themselves, come up with new ideas, and find </w:t>
      </w:r>
      <w:r w:rsidR="00465B26" w:rsidRPr="008F68B3">
        <w:rPr>
          <w:lang w:val="en-GB"/>
        </w:rPr>
        <w:t xml:space="preserve">the </w:t>
      </w:r>
      <w:r w:rsidR="002F6188" w:rsidRPr="008F68B3">
        <w:rPr>
          <w:lang w:val="en-GB"/>
        </w:rPr>
        <w:t>drive from within if they're in the right setting. Leaders who follow Theory Y put their team’s needs first, trust them with big tasks, and let them help make key choices</w:t>
      </w:r>
      <w:r w:rsidR="006023C9" w:rsidRPr="008F68B3">
        <w:rPr>
          <w:lang w:val="en-GB"/>
        </w:rPr>
        <w:t xml:space="preserve"> (Salvadorinho </w:t>
      </w:r>
      <w:r w:rsidR="006023C9" w:rsidRPr="008F68B3">
        <w:rPr>
          <w:i/>
          <w:iCs/>
          <w:lang w:val="en-GB"/>
        </w:rPr>
        <w:t>et al</w:t>
      </w:r>
      <w:r w:rsidR="006023C9" w:rsidRPr="008F68B3">
        <w:rPr>
          <w:lang w:val="en-GB"/>
        </w:rPr>
        <w:t>., 2024)</w:t>
      </w:r>
      <w:r w:rsidR="002F6188" w:rsidRPr="008F68B3">
        <w:rPr>
          <w:lang w:val="en-GB"/>
        </w:rPr>
        <w:t xml:space="preserve">. In the world of hotels and restaurants, these kinds of leaders do best because they value being adaptable, caring, and good at solving problems when serving guests (Sandstrom and Reynolds, 2020). Theory Y leaders can make visits better by helping their teams do their best </w:t>
      </w:r>
      <w:r w:rsidR="00465B26" w:rsidRPr="008F68B3">
        <w:rPr>
          <w:lang w:val="en-GB"/>
        </w:rPr>
        <w:t>by</w:t>
      </w:r>
      <w:r w:rsidR="002F6188" w:rsidRPr="008F68B3">
        <w:rPr>
          <w:lang w:val="en-GB"/>
        </w:rPr>
        <w:t xml:space="preserve"> working together, coming up with new ideas, and making the job feel rewarding. Fiedler's Contingency Model, another idea about leading, says the success of a leadership style depends on how well it fits with the situation around it (Reams, 2023). According to Fiedler, the right fit can be seen in three ways: how leaders and team members get along, how clear the job is, and how much power the leader has. For </w:t>
      </w:r>
      <w:r w:rsidR="00BB1151" w:rsidRPr="008F68B3">
        <w:rPr>
          <w:lang w:val="en-GB"/>
        </w:rPr>
        <w:t xml:space="preserve">Hyatt </w:t>
      </w:r>
      <w:r w:rsidR="00465B26" w:rsidRPr="008F68B3">
        <w:rPr>
          <w:lang w:val="en-GB"/>
        </w:rPr>
        <w:t>Hotel</w:t>
      </w:r>
      <w:r w:rsidR="00BB1151" w:rsidRPr="008F68B3">
        <w:rPr>
          <w:lang w:val="en-GB"/>
        </w:rPr>
        <w:t>,</w:t>
      </w:r>
      <w:r w:rsidR="002F6188" w:rsidRPr="008F68B3">
        <w:rPr>
          <w:lang w:val="en-GB"/>
        </w:rPr>
        <w:t xml:space="preserve"> getting along well with team members is very important because the staff works together closely to give guests a personal touch.</w:t>
      </w:r>
    </w:p>
    <w:p w14:paraId="00000018" w14:textId="2EC4182D" w:rsidR="003E59BD" w:rsidRPr="008F68B3" w:rsidRDefault="00A53872" w:rsidP="008F68B3">
      <w:pPr>
        <w:spacing w:line="360" w:lineRule="auto"/>
        <w:rPr>
          <w:lang w:val="en-GB"/>
        </w:rPr>
      </w:pPr>
      <w:r w:rsidRPr="008F68B3">
        <w:rPr>
          <w:lang w:val="en-GB"/>
        </w:rPr>
        <w:t>Thus, stating that i</w:t>
      </w:r>
      <w:r w:rsidR="002F6188" w:rsidRPr="008F68B3">
        <w:rPr>
          <w:lang w:val="en-GB"/>
        </w:rPr>
        <w:t>t's easier for bosses to get their teams to work towards the same goals when they build strong ties with each team member</w:t>
      </w:r>
      <w:r w:rsidRPr="008F68B3">
        <w:rPr>
          <w:lang w:val="en-GB"/>
        </w:rPr>
        <w:t xml:space="preserve"> is highly appreciated</w:t>
      </w:r>
      <w:r w:rsidR="002F6188" w:rsidRPr="008F68B3">
        <w:rPr>
          <w:lang w:val="en-GB"/>
        </w:rPr>
        <w:t xml:space="preserve">. Also, how well a job's tasks are outlined shows if work duties are clear and can be known ahead of time. In the hospitality world, leaders must be quick to change their plans to handle many different guest needs and sudden problems (Shukla </w:t>
      </w:r>
      <w:r w:rsidR="002F6188" w:rsidRPr="008F68B3">
        <w:rPr>
          <w:i/>
          <w:lang w:val="en-GB"/>
        </w:rPr>
        <w:t>et al</w:t>
      </w:r>
      <w:r w:rsidR="002F6188" w:rsidRPr="008F68B3">
        <w:rPr>
          <w:lang w:val="en-GB"/>
        </w:rPr>
        <w:t xml:space="preserve">., 2023). Moreover, the power a leader has comes from their official role and the tools they </w:t>
      </w:r>
      <w:r w:rsidR="0038264B" w:rsidRPr="008F68B3">
        <w:rPr>
          <w:lang w:val="en-GB"/>
        </w:rPr>
        <w:t>must</w:t>
      </w:r>
      <w:r w:rsidR="002F6188" w:rsidRPr="008F68B3">
        <w:rPr>
          <w:lang w:val="en-GB"/>
        </w:rPr>
        <w:t xml:space="preserve"> reach the company's aims. In the usual ladder of power in </w:t>
      </w:r>
      <w:r w:rsidR="001A0DFF" w:rsidRPr="008F68B3">
        <w:rPr>
          <w:lang w:val="en-GB"/>
        </w:rPr>
        <w:t>Hyatt</w:t>
      </w:r>
      <w:r w:rsidR="002F6188" w:rsidRPr="008F68B3">
        <w:rPr>
          <w:lang w:val="en-GB"/>
        </w:rPr>
        <w:t xml:space="preserve"> chains, the top bosses often have more freedom in what they do. When looking at how leadership ways and the setting in the hospitality field change together, theories that say leadership depends on the situation are very useful.</w:t>
      </w:r>
      <w:bookmarkStart w:id="4" w:name="_3k16rgiwvpxg" w:colFirst="0" w:colLast="0"/>
      <w:bookmarkEnd w:id="4"/>
    </w:p>
    <w:p w14:paraId="2948B740" w14:textId="77777777" w:rsidR="008F68B3" w:rsidRPr="008F68B3" w:rsidRDefault="008F68B3" w:rsidP="008F68B3">
      <w:pPr>
        <w:spacing w:line="360" w:lineRule="auto"/>
        <w:rPr>
          <w:lang w:val="en-GB"/>
        </w:rPr>
      </w:pPr>
    </w:p>
    <w:p w14:paraId="00000019" w14:textId="397597DD" w:rsidR="003E59BD" w:rsidRPr="008F68B3" w:rsidRDefault="002F6188" w:rsidP="008F68B3">
      <w:pPr>
        <w:spacing w:line="360" w:lineRule="auto"/>
        <w:rPr>
          <w:lang w:val="en-GB"/>
        </w:rPr>
      </w:pPr>
      <w:r w:rsidRPr="008F68B3">
        <w:rPr>
          <w:lang w:val="en-GB"/>
        </w:rPr>
        <w:t xml:space="preserve">In the quick and customer-driven hotel world, strong </w:t>
      </w:r>
      <w:r w:rsidR="00465B26" w:rsidRPr="008F68B3">
        <w:rPr>
          <w:lang w:val="en-GB"/>
        </w:rPr>
        <w:t>leadership</w:t>
      </w:r>
      <w:r w:rsidRPr="008F68B3">
        <w:rPr>
          <w:lang w:val="en-GB"/>
        </w:rPr>
        <w:t xml:space="preserve"> is key to </w:t>
      </w:r>
      <w:r w:rsidR="00465B26" w:rsidRPr="008F68B3">
        <w:rPr>
          <w:lang w:val="en-GB"/>
        </w:rPr>
        <w:t>winning</w:t>
      </w:r>
      <w:r w:rsidRPr="008F68B3">
        <w:rPr>
          <w:lang w:val="en-GB"/>
        </w:rPr>
        <w:t xml:space="preserve">. Many leading styles mix in, but transformational </w:t>
      </w:r>
      <w:r w:rsidR="00465B26" w:rsidRPr="008F68B3">
        <w:rPr>
          <w:lang w:val="en-GB"/>
        </w:rPr>
        <w:t>leadership</w:t>
      </w:r>
      <w:r w:rsidRPr="008F68B3">
        <w:rPr>
          <w:lang w:val="en-GB"/>
        </w:rPr>
        <w:t xml:space="preserve"> is catching on in hotels. This way is all about cheering on staff to do their best by sharing a goal, being creative, and giving one-on-one help. </w:t>
      </w:r>
      <w:r w:rsidR="007533FA" w:rsidRPr="008F68B3">
        <w:rPr>
          <w:lang w:val="en-GB"/>
        </w:rPr>
        <w:t xml:space="preserve">With a reference to the </w:t>
      </w:r>
      <w:r w:rsidR="001A0DFF" w:rsidRPr="008F68B3">
        <w:rPr>
          <w:lang w:val="en-GB"/>
        </w:rPr>
        <w:t>Hospitality Industry</w:t>
      </w:r>
      <w:r w:rsidRPr="008F68B3">
        <w:rPr>
          <w:lang w:val="en-GB"/>
        </w:rPr>
        <w:t xml:space="preserve">, where top service is vital to stand out, gains a lot from this method. Transformational leaders make their team feel proud of their jobs and push them to give guests a stay they'll always remember (Crowley, 2022). </w:t>
      </w:r>
      <w:r w:rsidR="00FF1114" w:rsidRPr="008F68B3">
        <w:rPr>
          <w:lang w:val="en-GB"/>
        </w:rPr>
        <w:t>Thus, it is a</w:t>
      </w:r>
      <w:r w:rsidRPr="008F68B3">
        <w:rPr>
          <w:lang w:val="en-GB"/>
        </w:rPr>
        <w:t xml:space="preserve"> key part of leading in a big way is how it can shape a strong future for a business. In hotels, this future is often about offering top service and making stays memorable.</w:t>
      </w:r>
    </w:p>
    <w:p w14:paraId="0000001A" w14:textId="198A0772" w:rsidR="003E59BD" w:rsidRPr="008F68B3" w:rsidRDefault="002F6188" w:rsidP="008F68B3">
      <w:pPr>
        <w:spacing w:line="360" w:lineRule="auto"/>
        <w:rPr>
          <w:lang w:val="en-GB"/>
        </w:rPr>
      </w:pPr>
      <w:r w:rsidRPr="008F68B3">
        <w:rPr>
          <w:lang w:val="en-GB"/>
        </w:rPr>
        <w:t xml:space="preserve">Leaders who are great at sharing their vision can inspire their teams to reach higher and do better for their guests. For instance, leaders at Hyatt Hotels strive to make their hotels feel like a "second home" for guests and a friendly, welcoming place for their teams to work. Leaders in the hotel business who bring out the best in their employees also encourage new ideas and ways of doing things (Sandstrom and Reynolds, 2020). They help their teams come up with fresh ideas and solutions to improve the guest experience and make the hotel run more smoothly. By </w:t>
      </w:r>
      <w:r w:rsidR="00465B26" w:rsidRPr="008F68B3">
        <w:rPr>
          <w:lang w:val="en-GB"/>
        </w:rPr>
        <w:t>creating</w:t>
      </w:r>
      <w:r w:rsidRPr="008F68B3">
        <w:rPr>
          <w:lang w:val="en-GB"/>
        </w:rPr>
        <w:t xml:space="preserve"> an environment where growth never stops, </w:t>
      </w:r>
      <w:r w:rsidR="001A0DFF" w:rsidRPr="008F68B3">
        <w:rPr>
          <w:lang w:val="en-GB"/>
        </w:rPr>
        <w:t>Hyatt Corporation</w:t>
      </w:r>
      <w:r w:rsidRPr="008F68B3">
        <w:rPr>
          <w:lang w:val="en-GB"/>
        </w:rPr>
        <w:t xml:space="preserve"> </w:t>
      </w:r>
      <w:r w:rsidR="00465B26" w:rsidRPr="008F68B3">
        <w:rPr>
          <w:lang w:val="en-GB"/>
        </w:rPr>
        <w:t>keeps</w:t>
      </w:r>
      <w:r w:rsidRPr="008F68B3">
        <w:rPr>
          <w:lang w:val="en-GB"/>
        </w:rPr>
        <w:t xml:space="preserve"> their teams creative and ready to adapt to new wants of customers and shifts in the hotel industry</w:t>
      </w:r>
      <w:r w:rsidR="00D87942" w:rsidRPr="008F68B3">
        <w:rPr>
          <w:lang w:val="en-GB"/>
        </w:rPr>
        <w:t xml:space="preserve"> (Fenitra </w:t>
      </w:r>
      <w:r w:rsidR="00D87942" w:rsidRPr="008F68B3">
        <w:rPr>
          <w:i/>
          <w:iCs/>
          <w:lang w:val="en-GB"/>
        </w:rPr>
        <w:t>et al</w:t>
      </w:r>
      <w:r w:rsidR="00D87942" w:rsidRPr="008F68B3">
        <w:rPr>
          <w:lang w:val="en-GB"/>
        </w:rPr>
        <w:t>., 2022)</w:t>
      </w:r>
      <w:r w:rsidRPr="008F68B3">
        <w:rPr>
          <w:lang w:val="en-GB"/>
        </w:rPr>
        <w:t>. In the very competitive hotel market, for instance, Marriott International leaders encourage their teams to try out new features and service options.</w:t>
      </w:r>
    </w:p>
    <w:p w14:paraId="0000001C" w14:textId="57565677" w:rsidR="003E59BD" w:rsidRPr="008F68B3" w:rsidRDefault="002F6188" w:rsidP="008F68B3">
      <w:pPr>
        <w:spacing w:line="360" w:lineRule="auto"/>
        <w:rPr>
          <w:lang w:val="en-GB"/>
        </w:rPr>
      </w:pPr>
      <w:r w:rsidRPr="008F68B3">
        <w:rPr>
          <w:lang w:val="en-GB"/>
        </w:rPr>
        <w:t xml:space="preserve">In the hotel world, leaders who make changes </w:t>
      </w:r>
      <w:r w:rsidR="00465B26" w:rsidRPr="008F68B3">
        <w:rPr>
          <w:lang w:val="en-GB"/>
        </w:rPr>
        <w:t>especially help their team</w:t>
      </w:r>
      <w:r w:rsidRPr="008F68B3">
        <w:rPr>
          <w:lang w:val="en-GB"/>
        </w:rPr>
        <w:t xml:space="preserve">. They give each worker </w:t>
      </w:r>
      <w:r w:rsidR="00DC1860" w:rsidRPr="008F68B3">
        <w:rPr>
          <w:lang w:val="en-GB"/>
        </w:rPr>
        <w:t>a chance</w:t>
      </w:r>
      <w:r w:rsidRPr="008F68B3">
        <w:rPr>
          <w:lang w:val="en-GB"/>
        </w:rPr>
        <w:t xml:space="preserve"> to grow and see their skills. By paying for staff training and growth, these bosses build a top team ready to offer great service (Gupta </w:t>
      </w:r>
      <w:r w:rsidRPr="008F68B3">
        <w:rPr>
          <w:i/>
          <w:lang w:val="en-GB"/>
        </w:rPr>
        <w:t>et al</w:t>
      </w:r>
      <w:r w:rsidRPr="008F68B3">
        <w:rPr>
          <w:lang w:val="en-GB"/>
        </w:rPr>
        <w:t xml:space="preserve">., 2022). For example, bosses at Hilton Worldwide give lots of training programs and chances to move up in their jobs. This lets workers get better and reach their highest potential. Since change-making leadership is about starting new ideas, pushing for change, and giving clear help, it's the best pick in the </w:t>
      </w:r>
      <w:r w:rsidR="001B1298" w:rsidRPr="008F68B3">
        <w:rPr>
          <w:lang w:val="en-GB"/>
        </w:rPr>
        <w:t>hospitality industry</w:t>
      </w:r>
      <w:r w:rsidRPr="008F68B3">
        <w:rPr>
          <w:lang w:val="en-GB"/>
        </w:rPr>
        <w:t xml:space="preserve">. </w:t>
      </w:r>
      <w:r w:rsidR="00465B26" w:rsidRPr="008F68B3">
        <w:rPr>
          <w:lang w:val="en-GB"/>
        </w:rPr>
        <w:t>In</w:t>
      </w:r>
      <w:r w:rsidRPr="008F68B3">
        <w:rPr>
          <w:lang w:val="en-GB"/>
        </w:rPr>
        <w:t xml:space="preserve"> this way, leaders can make their team aim to give guests the best stay and move the business forward. In the </w:t>
      </w:r>
      <w:r w:rsidR="00465B26" w:rsidRPr="008F68B3">
        <w:rPr>
          <w:lang w:val="en-GB"/>
        </w:rPr>
        <w:t>always-changing</w:t>
      </w:r>
      <w:r w:rsidRPr="008F68B3">
        <w:rPr>
          <w:lang w:val="en-GB"/>
        </w:rPr>
        <w:t xml:space="preserve"> </w:t>
      </w:r>
      <w:r w:rsidR="001B1298" w:rsidRPr="008F68B3">
        <w:rPr>
          <w:lang w:val="en-GB"/>
        </w:rPr>
        <w:t>hospitality industry</w:t>
      </w:r>
      <w:r w:rsidRPr="008F68B3">
        <w:rPr>
          <w:lang w:val="en-GB"/>
        </w:rPr>
        <w:t>, leaders focused on change can stay ahead by making a culture of being the best and always growing.</w:t>
      </w:r>
      <w:bookmarkStart w:id="5" w:name="_uzueerx83gls" w:colFirst="0" w:colLast="0"/>
      <w:bookmarkEnd w:id="5"/>
    </w:p>
    <w:p w14:paraId="0061FB97" w14:textId="77777777" w:rsidR="008F68B3" w:rsidRPr="008F68B3" w:rsidRDefault="008F68B3" w:rsidP="008F68B3">
      <w:pPr>
        <w:spacing w:line="360" w:lineRule="auto"/>
        <w:rPr>
          <w:lang w:val="en-GB"/>
        </w:rPr>
      </w:pPr>
    </w:p>
    <w:p w14:paraId="0000001D" w14:textId="38B5C076" w:rsidR="003E59BD" w:rsidRPr="008F68B3" w:rsidRDefault="002F6188" w:rsidP="008F68B3">
      <w:pPr>
        <w:spacing w:line="360" w:lineRule="auto"/>
        <w:rPr>
          <w:lang w:val="en-GB"/>
        </w:rPr>
      </w:pPr>
      <w:r w:rsidRPr="008F68B3">
        <w:rPr>
          <w:lang w:val="en-GB"/>
        </w:rPr>
        <w:t xml:space="preserve">In the hotel world, strong leadership is key to making sure the company's goals match up with how it runs. First, planning is vital as it helps leaders sort out resources, set big goals, and </w:t>
      </w:r>
      <w:r w:rsidR="00465B26" w:rsidRPr="008F68B3">
        <w:rPr>
          <w:lang w:val="en-GB"/>
        </w:rPr>
        <w:t>take</w:t>
      </w:r>
      <w:r w:rsidRPr="008F68B3">
        <w:rPr>
          <w:lang w:val="en-GB"/>
        </w:rPr>
        <w:t xml:space="preserve"> action steps that make the hotel run well and keep guests happy. By setting clear goals and plans, leaders map out the hotel's growth and guide workers towards common targets (Ypapanti and Constantoglou, 2021). Next, to ensure smooth operation and talk within the hotel, jobs and tasks need clear organization. Here, good leaders ensure that teams have clear roles and know who to report to. This boosts teamwork and coordination among staff, leading to better work and service quality.</w:t>
      </w:r>
    </w:p>
    <w:p w14:paraId="0000001E" w14:textId="08A6108C" w:rsidR="003E59BD" w:rsidRPr="008F68B3" w:rsidRDefault="002F6188" w:rsidP="008F68B3">
      <w:pPr>
        <w:spacing w:line="360" w:lineRule="auto"/>
        <w:rPr>
          <w:lang w:val="en-GB"/>
        </w:rPr>
      </w:pPr>
      <w:r w:rsidRPr="008F68B3">
        <w:rPr>
          <w:lang w:val="en-GB"/>
        </w:rPr>
        <w:t xml:space="preserve">Next, leading means helping your team do their best. Hotel leaders need to inspire their </w:t>
      </w:r>
      <w:r w:rsidR="00465B26" w:rsidRPr="008F68B3">
        <w:rPr>
          <w:lang w:val="en-GB"/>
        </w:rPr>
        <w:t>teams</w:t>
      </w:r>
      <w:r w:rsidRPr="008F68B3">
        <w:rPr>
          <w:lang w:val="en-GB"/>
        </w:rPr>
        <w:t xml:space="preserve"> to be professional and always get better (Sandstrom and Reynolds, 2020). Good leaders set clear goals, cheer on their team, and say thank you for </w:t>
      </w:r>
      <w:r w:rsidR="00465B26" w:rsidRPr="008F68B3">
        <w:rPr>
          <w:lang w:val="en-GB"/>
        </w:rPr>
        <w:t xml:space="preserve">your </w:t>
      </w:r>
      <w:r w:rsidRPr="008F68B3">
        <w:rPr>
          <w:lang w:val="en-GB"/>
        </w:rPr>
        <w:t xml:space="preserve">great work. This helps create amazing guest experiences and then, managing means watching how things are going, giving feedback, and fixing problems to hit goals. </w:t>
      </w:r>
      <w:r w:rsidR="001365EC" w:rsidRPr="008F68B3">
        <w:rPr>
          <w:lang w:val="en-GB"/>
        </w:rPr>
        <w:t>It can be stated that the l</w:t>
      </w:r>
      <w:r w:rsidRPr="008F68B3">
        <w:rPr>
          <w:lang w:val="en-GB"/>
        </w:rPr>
        <w:t>eaders who are ahead of the game check on how well things are going and find ways to improve. By using smart managing methods, hotel bosses keep up high standards, use resources well, and make sure everything runs smoothly.</w:t>
      </w:r>
    </w:p>
    <w:p w14:paraId="0000001F" w14:textId="49FD8594" w:rsidR="003E59BD" w:rsidRPr="008F68B3" w:rsidRDefault="003E59BD" w:rsidP="008F68B3">
      <w:pPr>
        <w:pStyle w:val="Heading1"/>
        <w:spacing w:line="360" w:lineRule="auto"/>
        <w:rPr>
          <w:sz w:val="24"/>
          <w:szCs w:val="24"/>
          <w:lang w:val="en-GB"/>
        </w:rPr>
      </w:pPr>
      <w:bookmarkStart w:id="6" w:name="_iyjsyanj72me" w:colFirst="0" w:colLast="0"/>
      <w:bookmarkEnd w:id="6"/>
    </w:p>
    <w:p w14:paraId="00000020" w14:textId="1EE39D4C" w:rsidR="003E59BD" w:rsidRPr="008F68B3" w:rsidRDefault="002F6188" w:rsidP="008F68B3">
      <w:pPr>
        <w:spacing w:line="360" w:lineRule="auto"/>
        <w:rPr>
          <w:lang w:val="en-GB"/>
        </w:rPr>
      </w:pPr>
      <w:r w:rsidRPr="008F68B3">
        <w:rPr>
          <w:lang w:val="en-GB"/>
        </w:rPr>
        <w:t xml:space="preserve">In the fast-moving, customer-led hotel world, great leadership is key to </w:t>
      </w:r>
      <w:r w:rsidR="00465B26" w:rsidRPr="008F68B3">
        <w:rPr>
          <w:lang w:val="en-GB"/>
        </w:rPr>
        <w:t>winning</w:t>
      </w:r>
      <w:r w:rsidRPr="008F68B3">
        <w:rPr>
          <w:lang w:val="en-GB"/>
        </w:rPr>
        <w:t xml:space="preserve">. This article digs into different leadership ideas to show their power and how they work in managing hotels. From chance-based ideas like McGregor’s Theory X and Theory Y to the way leaders behave, like in Blake and Mouton's Managerial Grid, each theory gives us a look at how leaders act and how this leads to a hotel's win. Also, it points out how key it is in the hotel field to have leaders who can change things – those who can push and help staff to give top service to customers. In managing a hotel, the main jobs of planning, organizing, leading, and controlling are all linked to </w:t>
      </w:r>
      <w:r w:rsidR="00465B26" w:rsidRPr="008F68B3">
        <w:rPr>
          <w:lang w:val="en-GB"/>
        </w:rPr>
        <w:t>knowing</w:t>
      </w:r>
      <w:r w:rsidRPr="008F68B3">
        <w:rPr>
          <w:lang w:val="en-GB"/>
        </w:rPr>
        <w:t xml:space="preserve"> how good the leadership is.</w:t>
      </w:r>
    </w:p>
    <w:p w14:paraId="00000021" w14:textId="2CA77A6A" w:rsidR="003E59BD" w:rsidRPr="008F68B3" w:rsidRDefault="008F68B3" w:rsidP="008F68B3">
      <w:pPr>
        <w:spacing w:line="360" w:lineRule="auto"/>
        <w:rPr>
          <w:lang w:val="en-GB"/>
        </w:rPr>
      </w:pPr>
      <w:r w:rsidRPr="008F68B3">
        <w:rPr>
          <w:lang w:val="en-GB"/>
        </w:rPr>
        <w:t>Overall t</w:t>
      </w:r>
      <w:r w:rsidR="002F6188" w:rsidRPr="008F68B3">
        <w:rPr>
          <w:lang w:val="en-GB"/>
        </w:rPr>
        <w:t xml:space="preserve">o keep staff happy, work smooth, and guests pleased, those in charge of hotels must handle things well. By building a team spirit, pushing for new ideas, and ongoing learning, hotel bosses can aim for their business goals and stay ahead in the market. Taking a page from the Hyatt Hotels, which shows great leadership by putting their </w:t>
      </w:r>
      <w:r w:rsidR="002F6188" w:rsidRPr="008F68B3">
        <w:rPr>
          <w:lang w:val="en-GB"/>
        </w:rPr>
        <w:lastRenderedPageBreak/>
        <w:t>workers' growth and empowerment first, it's clear this approach helps with keeping customers loyal and making the brand shine. Moreover, by mixing daily management with the right way to lead, hotel leaders can deal with the tricky parts of the hospitality world and push for steady growth and profit.</w:t>
      </w:r>
    </w:p>
    <w:p w14:paraId="00000022" w14:textId="77777777" w:rsidR="003E59BD" w:rsidRPr="008F68B3" w:rsidRDefault="003E59BD" w:rsidP="008F68B3">
      <w:pPr>
        <w:spacing w:line="360" w:lineRule="auto"/>
        <w:rPr>
          <w:lang w:val="en-GB"/>
        </w:rPr>
      </w:pPr>
    </w:p>
    <w:p w14:paraId="00000023" w14:textId="77777777" w:rsidR="003E59BD" w:rsidRPr="008F68B3" w:rsidRDefault="003E59BD" w:rsidP="008F68B3">
      <w:pPr>
        <w:spacing w:line="360" w:lineRule="auto"/>
        <w:rPr>
          <w:lang w:val="en-GB"/>
        </w:rPr>
      </w:pPr>
    </w:p>
    <w:p w14:paraId="00000024" w14:textId="77777777" w:rsidR="003E59BD" w:rsidRPr="008F68B3" w:rsidRDefault="002F6188" w:rsidP="008F68B3">
      <w:pPr>
        <w:spacing w:line="360" w:lineRule="auto"/>
        <w:rPr>
          <w:lang w:val="en-GB"/>
        </w:rPr>
      </w:pPr>
      <w:r w:rsidRPr="008F68B3">
        <w:rPr>
          <w:lang w:val="en-GB"/>
        </w:rPr>
        <w:br w:type="page"/>
      </w:r>
    </w:p>
    <w:p w14:paraId="00000025" w14:textId="77777777" w:rsidR="003E59BD" w:rsidRPr="008F68B3" w:rsidRDefault="002F6188" w:rsidP="008F68B3">
      <w:pPr>
        <w:pStyle w:val="Heading1"/>
        <w:spacing w:line="360" w:lineRule="auto"/>
        <w:rPr>
          <w:sz w:val="24"/>
          <w:szCs w:val="24"/>
          <w:lang w:val="en-GB"/>
        </w:rPr>
      </w:pPr>
      <w:bookmarkStart w:id="7" w:name="_nwhgu958xqia" w:colFirst="0" w:colLast="0"/>
      <w:bookmarkEnd w:id="7"/>
      <w:r w:rsidRPr="008F68B3">
        <w:rPr>
          <w:sz w:val="24"/>
          <w:szCs w:val="24"/>
          <w:lang w:val="en-GB"/>
        </w:rPr>
        <w:lastRenderedPageBreak/>
        <w:t>References</w:t>
      </w:r>
    </w:p>
    <w:p w14:paraId="088F48A1" w14:textId="17D2BC2C" w:rsidR="00D87942" w:rsidRPr="008F68B3" w:rsidRDefault="00D87942" w:rsidP="008F68B3">
      <w:pPr>
        <w:spacing w:line="360" w:lineRule="auto"/>
        <w:rPr>
          <w:highlight w:val="white"/>
          <w:lang w:val="en-GB"/>
        </w:rPr>
      </w:pPr>
      <w:r w:rsidRPr="008F68B3">
        <w:rPr>
          <w:highlight w:val="white"/>
          <w:lang w:val="en-GB"/>
        </w:rPr>
        <w:t xml:space="preserve">Bushi, F., 2021. An overview of motivation theories: The impact of employee motivation on achieving organizational goals. </w:t>
      </w:r>
      <w:r w:rsidRPr="008F68B3">
        <w:rPr>
          <w:i/>
          <w:highlight w:val="white"/>
          <w:lang w:val="en-GB"/>
        </w:rPr>
        <w:t>Calitatea</w:t>
      </w:r>
      <w:r w:rsidRPr="008F68B3">
        <w:rPr>
          <w:highlight w:val="white"/>
          <w:lang w:val="en-GB"/>
        </w:rPr>
        <w:t xml:space="preserve">, </w:t>
      </w:r>
      <w:r w:rsidRPr="008F68B3">
        <w:rPr>
          <w:i/>
          <w:highlight w:val="white"/>
          <w:lang w:val="en-GB"/>
        </w:rPr>
        <w:t>22</w:t>
      </w:r>
      <w:r w:rsidRPr="008F68B3">
        <w:rPr>
          <w:highlight w:val="white"/>
          <w:lang w:val="en-GB"/>
        </w:rPr>
        <w:t>(183), pp.8-12.</w:t>
      </w:r>
      <w:r w:rsidR="00A6234E" w:rsidRPr="008F68B3">
        <w:rPr>
          <w:highlight w:val="white"/>
          <w:lang w:val="en-GB"/>
        </w:rPr>
        <w:t xml:space="preserve"> </w:t>
      </w:r>
      <w:hyperlink r:id="rId7" w:history="1">
        <w:r w:rsidR="00A6234E" w:rsidRPr="008F68B3">
          <w:rPr>
            <w:rStyle w:val="Hyperlink"/>
            <w:color w:val="auto"/>
            <w:lang w:val="en-GB"/>
          </w:rPr>
          <w:t>https://www.proquest.com/openview/0e3f3623186eb25f4b7d6c8cff28b015/1?pq-origsite=gscholar&amp;cbl=1046413</w:t>
        </w:r>
      </w:hyperlink>
    </w:p>
    <w:p w14:paraId="7BE20121" w14:textId="1B62B77D" w:rsidR="00D87942" w:rsidRPr="008F68B3" w:rsidRDefault="00D87942" w:rsidP="008F68B3">
      <w:pPr>
        <w:spacing w:line="360" w:lineRule="auto"/>
        <w:rPr>
          <w:highlight w:val="white"/>
          <w:lang w:val="en-GB"/>
        </w:rPr>
      </w:pPr>
      <w:r w:rsidRPr="008F68B3">
        <w:rPr>
          <w:highlight w:val="white"/>
          <w:lang w:val="en-GB"/>
        </w:rPr>
        <w:t xml:space="preserve">Crowley, M.C., 2022. </w:t>
      </w:r>
      <w:r w:rsidRPr="008F68B3">
        <w:rPr>
          <w:i/>
          <w:highlight w:val="white"/>
          <w:lang w:val="en-GB"/>
        </w:rPr>
        <w:t>Lead from the heart: Transformational leadership for the 21st century</w:t>
      </w:r>
      <w:r w:rsidRPr="008F68B3">
        <w:rPr>
          <w:highlight w:val="white"/>
          <w:lang w:val="en-GB"/>
        </w:rPr>
        <w:t>. Hay House, Inc.</w:t>
      </w:r>
      <w:r w:rsidR="00A6234E" w:rsidRPr="008F68B3">
        <w:rPr>
          <w:highlight w:val="white"/>
          <w:lang w:val="en-GB"/>
        </w:rPr>
        <w:t xml:space="preserve"> </w:t>
      </w:r>
      <w:hyperlink r:id="rId8" w:history="1">
        <w:r w:rsidR="00333E3E" w:rsidRPr="008F68B3">
          <w:rPr>
            <w:rStyle w:val="Hyperlink"/>
            <w:color w:val="auto"/>
            <w:lang w:val="en-GB"/>
          </w:rPr>
          <w:t>http://surl.li/tkhqq</w:t>
        </w:r>
      </w:hyperlink>
    </w:p>
    <w:p w14:paraId="28525B7B" w14:textId="0BEC380A" w:rsidR="00D87942" w:rsidRPr="008F68B3" w:rsidRDefault="00D87942" w:rsidP="008F68B3">
      <w:pPr>
        <w:spacing w:line="360" w:lineRule="auto"/>
        <w:rPr>
          <w:highlight w:val="white"/>
          <w:lang w:val="en-GB"/>
        </w:rPr>
      </w:pPr>
      <w:r w:rsidRPr="008F68B3">
        <w:rPr>
          <w:highlight w:val="white"/>
          <w:lang w:val="en-GB"/>
        </w:rPr>
        <w:t xml:space="preserve">Deshwal, V. and Ali, A., 2020. A systematic review of various leadership theories. </w:t>
      </w:r>
      <w:r w:rsidRPr="008F68B3">
        <w:rPr>
          <w:i/>
          <w:highlight w:val="white"/>
          <w:lang w:val="en-GB"/>
        </w:rPr>
        <w:t>Shanlax International Journal of Commerce</w:t>
      </w:r>
      <w:r w:rsidRPr="008F68B3">
        <w:rPr>
          <w:highlight w:val="white"/>
          <w:lang w:val="en-GB"/>
        </w:rPr>
        <w:t xml:space="preserve">, </w:t>
      </w:r>
      <w:r w:rsidRPr="008F68B3">
        <w:rPr>
          <w:i/>
          <w:highlight w:val="white"/>
          <w:lang w:val="en-GB"/>
        </w:rPr>
        <w:t>8</w:t>
      </w:r>
      <w:r w:rsidRPr="008F68B3">
        <w:rPr>
          <w:highlight w:val="white"/>
          <w:lang w:val="en-GB"/>
        </w:rPr>
        <w:t>(1), pp.38-43.</w:t>
      </w:r>
      <w:r w:rsidR="00A6234E" w:rsidRPr="008F68B3">
        <w:rPr>
          <w:highlight w:val="white"/>
          <w:lang w:val="en-GB"/>
        </w:rPr>
        <w:t xml:space="preserve"> </w:t>
      </w:r>
      <w:hyperlink r:id="rId9" w:history="1">
        <w:r w:rsidR="00A6234E" w:rsidRPr="008F68B3">
          <w:rPr>
            <w:rStyle w:val="Hyperlink"/>
            <w:color w:val="auto"/>
            <w:lang w:val="en-GB"/>
          </w:rPr>
          <w:t>https://shanlax.com/wp-content/uploads/SIJ_Commerce_V8_N1_005.pdf</w:t>
        </w:r>
      </w:hyperlink>
    </w:p>
    <w:p w14:paraId="7A8C4756" w14:textId="201608BE" w:rsidR="00D87942" w:rsidRPr="008F68B3" w:rsidRDefault="00D87942" w:rsidP="008F68B3">
      <w:pPr>
        <w:spacing w:line="360" w:lineRule="auto"/>
        <w:rPr>
          <w:rFonts w:eastAsia="Times New Roman"/>
          <w:lang w:val="en-GB"/>
        </w:rPr>
      </w:pPr>
      <w:r w:rsidRPr="008F68B3">
        <w:rPr>
          <w:rFonts w:eastAsia="Times New Roman"/>
          <w:shd w:val="clear" w:color="auto" w:fill="FFFFFF"/>
          <w:lang w:val="en-GB"/>
        </w:rPr>
        <w:t xml:space="preserve">Dimitriou, C.K., 2022. The critical role that national culture and ethical leadership play in fostering employee commitment to service quality in the hotel industry. </w:t>
      </w:r>
      <w:r w:rsidRPr="008F68B3">
        <w:rPr>
          <w:rFonts w:eastAsia="Times New Roman"/>
          <w:i/>
          <w:iCs/>
          <w:shd w:val="clear" w:color="auto" w:fill="FFFFFF"/>
          <w:lang w:val="en-GB"/>
        </w:rPr>
        <w:t>Research in Hospitality Management</w:t>
      </w:r>
      <w:r w:rsidRPr="008F68B3">
        <w:rPr>
          <w:rFonts w:eastAsia="Times New Roman"/>
          <w:shd w:val="clear" w:color="auto" w:fill="FFFFFF"/>
          <w:lang w:val="en-GB"/>
        </w:rPr>
        <w:t xml:space="preserve">, </w:t>
      </w:r>
      <w:r w:rsidRPr="008F68B3">
        <w:rPr>
          <w:rFonts w:eastAsia="Times New Roman"/>
          <w:i/>
          <w:iCs/>
          <w:shd w:val="clear" w:color="auto" w:fill="FFFFFF"/>
          <w:lang w:val="en-GB"/>
        </w:rPr>
        <w:t>12</w:t>
      </w:r>
      <w:r w:rsidRPr="008F68B3">
        <w:rPr>
          <w:rFonts w:eastAsia="Times New Roman"/>
          <w:shd w:val="clear" w:color="auto" w:fill="FFFFFF"/>
          <w:lang w:val="en-GB"/>
        </w:rPr>
        <w:t>(3), pp.255-271.</w:t>
      </w:r>
      <w:r w:rsidR="00A6234E" w:rsidRPr="008F68B3">
        <w:rPr>
          <w:rFonts w:eastAsia="Times New Roman"/>
          <w:shd w:val="clear" w:color="auto" w:fill="FFFFFF"/>
          <w:lang w:val="en-GB"/>
        </w:rPr>
        <w:t xml:space="preserve"> </w:t>
      </w:r>
      <w:hyperlink r:id="rId10" w:history="1">
        <w:r w:rsidR="00A6234E" w:rsidRPr="008F68B3">
          <w:rPr>
            <w:rStyle w:val="Hyperlink"/>
            <w:rFonts w:eastAsia="Times New Roman"/>
            <w:color w:val="auto"/>
            <w:shd w:val="clear" w:color="auto" w:fill="FFFFFF"/>
            <w:lang w:val="en-GB"/>
          </w:rPr>
          <w:t>https://doi.org/10.1080/22243534.2022.2133770</w:t>
        </w:r>
      </w:hyperlink>
    </w:p>
    <w:p w14:paraId="72999D48" w14:textId="6DD413F2" w:rsidR="00D87942" w:rsidRPr="008F68B3" w:rsidRDefault="00D87942" w:rsidP="008F68B3">
      <w:pPr>
        <w:spacing w:line="360" w:lineRule="auto"/>
        <w:rPr>
          <w:highlight w:val="white"/>
          <w:lang w:val="en-GB"/>
        </w:rPr>
      </w:pPr>
      <w:r w:rsidRPr="008F68B3">
        <w:rPr>
          <w:rFonts w:eastAsia="Times New Roman"/>
          <w:shd w:val="clear" w:color="auto" w:fill="FFFFFF"/>
          <w:lang w:val="en-GB"/>
        </w:rPr>
        <w:t xml:space="preserve">Fenitra, R.M., Abbas, A., Ekowati, D. and Suhairidi, F., 2022. Strategic intent and strategic leadership: A review perspective for post-COVID-19 tourism and hospitality industry recovery. </w:t>
      </w:r>
      <w:r w:rsidRPr="008F68B3">
        <w:rPr>
          <w:rFonts w:eastAsia="Times New Roman"/>
          <w:i/>
          <w:iCs/>
          <w:shd w:val="clear" w:color="auto" w:fill="FFFFFF"/>
          <w:lang w:val="en-GB"/>
        </w:rPr>
        <w:t>The Emerald handbook of destination recovery in tourism and hospitality</w:t>
      </w:r>
      <w:r w:rsidRPr="008F68B3">
        <w:rPr>
          <w:rFonts w:eastAsia="Times New Roman"/>
          <w:shd w:val="clear" w:color="auto" w:fill="FFFFFF"/>
          <w:lang w:val="en-GB"/>
        </w:rPr>
        <w:t>, pp.23-44.</w:t>
      </w:r>
      <w:r w:rsidR="00A6234E" w:rsidRPr="008F68B3">
        <w:rPr>
          <w:rFonts w:eastAsia="Times New Roman"/>
          <w:shd w:val="clear" w:color="auto" w:fill="FFFFFF"/>
          <w:lang w:val="en-GB"/>
        </w:rPr>
        <w:t xml:space="preserve"> </w:t>
      </w:r>
      <w:hyperlink r:id="rId11" w:history="1">
        <w:r w:rsidR="00A6234E" w:rsidRPr="008F68B3">
          <w:rPr>
            <w:rStyle w:val="Hyperlink"/>
            <w:rFonts w:eastAsia="Times New Roman"/>
            <w:color w:val="auto"/>
            <w:shd w:val="clear" w:color="auto" w:fill="FFFFFF"/>
            <w:lang w:val="en-GB"/>
          </w:rPr>
          <w:t>https://doi.org/10.1108/978-1-80262-073-320221003</w:t>
        </w:r>
      </w:hyperlink>
    </w:p>
    <w:p w14:paraId="0A33DADB" w14:textId="7893663B" w:rsidR="00D87942" w:rsidRPr="008F68B3" w:rsidRDefault="00D87942" w:rsidP="008F68B3">
      <w:pPr>
        <w:spacing w:line="360" w:lineRule="auto"/>
        <w:rPr>
          <w:rFonts w:eastAsia="Times New Roman"/>
          <w:lang w:val="en-GB"/>
        </w:rPr>
      </w:pPr>
      <w:r w:rsidRPr="008F68B3">
        <w:rPr>
          <w:rFonts w:eastAsia="Times New Roman"/>
          <w:shd w:val="clear" w:color="auto" w:fill="FFFFFF"/>
          <w:lang w:val="en-GB"/>
        </w:rPr>
        <w:t xml:space="preserve">Ghani, B., Zada, M., Memon, K.R., Ullah, R., Khattak, A., Han, H., Ariza-Montes, A. and Araya-Castillo, L., 2022. Challenges and strategies for employee retention in the hospitality industry: A review. </w:t>
      </w:r>
      <w:r w:rsidRPr="008F68B3">
        <w:rPr>
          <w:rFonts w:eastAsia="Times New Roman"/>
          <w:i/>
          <w:iCs/>
          <w:shd w:val="clear" w:color="auto" w:fill="FFFFFF"/>
          <w:lang w:val="en-GB"/>
        </w:rPr>
        <w:t>Sustainability</w:t>
      </w:r>
      <w:r w:rsidRPr="008F68B3">
        <w:rPr>
          <w:rFonts w:eastAsia="Times New Roman"/>
          <w:shd w:val="clear" w:color="auto" w:fill="FFFFFF"/>
          <w:lang w:val="en-GB"/>
        </w:rPr>
        <w:t xml:space="preserve">, </w:t>
      </w:r>
      <w:r w:rsidRPr="008F68B3">
        <w:rPr>
          <w:rFonts w:eastAsia="Times New Roman"/>
          <w:i/>
          <w:iCs/>
          <w:shd w:val="clear" w:color="auto" w:fill="FFFFFF"/>
          <w:lang w:val="en-GB"/>
        </w:rPr>
        <w:t>14</w:t>
      </w:r>
      <w:r w:rsidRPr="008F68B3">
        <w:rPr>
          <w:rFonts w:eastAsia="Times New Roman"/>
          <w:shd w:val="clear" w:color="auto" w:fill="FFFFFF"/>
          <w:lang w:val="en-GB"/>
        </w:rPr>
        <w:t>(5), p.2885.</w:t>
      </w:r>
      <w:r w:rsidR="000D61F0" w:rsidRPr="008F68B3">
        <w:rPr>
          <w:rFonts w:eastAsia="Times New Roman"/>
          <w:shd w:val="clear" w:color="auto" w:fill="FFFFFF"/>
          <w:lang w:val="en-GB"/>
        </w:rPr>
        <w:t xml:space="preserve"> </w:t>
      </w:r>
      <w:hyperlink r:id="rId12" w:history="1">
        <w:r w:rsidR="000D61F0" w:rsidRPr="008F68B3">
          <w:rPr>
            <w:rStyle w:val="Hyperlink"/>
            <w:rFonts w:eastAsia="Times New Roman"/>
            <w:color w:val="auto"/>
            <w:shd w:val="clear" w:color="auto" w:fill="FFFFFF"/>
            <w:lang w:val="en-GB"/>
          </w:rPr>
          <w:t>https://doi.org/10.3390/su14052885</w:t>
        </w:r>
      </w:hyperlink>
    </w:p>
    <w:p w14:paraId="70ADFE4C" w14:textId="5E01A278" w:rsidR="00333E3E" w:rsidRPr="008F68B3" w:rsidRDefault="00D87942" w:rsidP="008F68B3">
      <w:pPr>
        <w:spacing w:line="360" w:lineRule="auto"/>
        <w:rPr>
          <w:lang w:val="en-GB"/>
        </w:rPr>
      </w:pPr>
      <w:r w:rsidRPr="008F68B3">
        <w:rPr>
          <w:highlight w:val="white"/>
          <w:lang w:val="en-GB"/>
        </w:rPr>
        <w:t xml:space="preserve">Gupta, M.J., Chaturvedi, S., Prasad, R. and Ananthi, N., 2022. </w:t>
      </w:r>
      <w:r w:rsidRPr="008F68B3">
        <w:rPr>
          <w:i/>
          <w:highlight w:val="white"/>
          <w:lang w:val="en-GB"/>
        </w:rPr>
        <w:t>Principles and practice of management</w:t>
      </w:r>
      <w:r w:rsidRPr="008F68B3">
        <w:rPr>
          <w:highlight w:val="white"/>
          <w:lang w:val="en-GB"/>
        </w:rPr>
        <w:t>. AG Publishing House (AGPH Books).</w:t>
      </w:r>
      <w:r w:rsidR="000D61F0" w:rsidRPr="008F68B3">
        <w:rPr>
          <w:highlight w:val="white"/>
          <w:lang w:val="en-GB"/>
        </w:rPr>
        <w:t xml:space="preserve"> </w:t>
      </w:r>
      <w:hyperlink r:id="rId13" w:history="1">
        <w:r w:rsidR="00333E3E" w:rsidRPr="008F68B3">
          <w:rPr>
            <w:rStyle w:val="Hyperlink"/>
            <w:color w:val="auto"/>
            <w:lang w:val="en-GB"/>
          </w:rPr>
          <w:t>http://surl.li/tkhpy</w:t>
        </w:r>
      </w:hyperlink>
    </w:p>
    <w:p w14:paraId="2CB8A90C" w14:textId="13015C75" w:rsidR="00D87942" w:rsidRPr="008F68B3" w:rsidRDefault="00D87942" w:rsidP="008F68B3">
      <w:pPr>
        <w:spacing w:line="360" w:lineRule="auto"/>
        <w:rPr>
          <w:rFonts w:eastAsia="Times New Roman"/>
          <w:lang w:val="en-GB"/>
        </w:rPr>
      </w:pPr>
      <w:r w:rsidRPr="008F68B3">
        <w:rPr>
          <w:rFonts w:eastAsia="Times New Roman"/>
          <w:shd w:val="clear" w:color="auto" w:fill="FFFFFF"/>
          <w:lang w:val="en-GB"/>
        </w:rPr>
        <w:t xml:space="preserve">Hakkak, M., Nawaser, K., Vafaei-Zadeh, A. and Hanifah, H., 2021. Determination of optimal leadership styles through knowledge management: A case from the automotive industry. </w:t>
      </w:r>
      <w:r w:rsidRPr="008F68B3">
        <w:rPr>
          <w:rFonts w:eastAsia="Times New Roman"/>
          <w:i/>
          <w:iCs/>
          <w:shd w:val="clear" w:color="auto" w:fill="FFFFFF"/>
          <w:lang w:val="en-GB"/>
        </w:rPr>
        <w:t>International Journal of Innovation and Technology Management</w:t>
      </w:r>
      <w:r w:rsidRPr="008F68B3">
        <w:rPr>
          <w:rFonts w:eastAsia="Times New Roman"/>
          <w:shd w:val="clear" w:color="auto" w:fill="FFFFFF"/>
          <w:lang w:val="en-GB"/>
        </w:rPr>
        <w:t xml:space="preserve">, </w:t>
      </w:r>
      <w:r w:rsidRPr="008F68B3">
        <w:rPr>
          <w:rFonts w:eastAsia="Times New Roman"/>
          <w:i/>
          <w:iCs/>
          <w:shd w:val="clear" w:color="auto" w:fill="FFFFFF"/>
          <w:lang w:val="en-GB"/>
        </w:rPr>
        <w:t>18</w:t>
      </w:r>
      <w:r w:rsidRPr="008F68B3">
        <w:rPr>
          <w:rFonts w:eastAsia="Times New Roman"/>
          <w:shd w:val="clear" w:color="auto" w:fill="FFFFFF"/>
          <w:lang w:val="en-GB"/>
        </w:rPr>
        <w:t>(04), p.2150012.</w:t>
      </w:r>
      <w:r w:rsidR="00333E3E" w:rsidRPr="008F68B3">
        <w:rPr>
          <w:rFonts w:eastAsia="Times New Roman"/>
          <w:shd w:val="clear" w:color="auto" w:fill="FFFFFF"/>
          <w:lang w:val="en-GB"/>
        </w:rPr>
        <w:t xml:space="preserve"> </w:t>
      </w:r>
      <w:hyperlink r:id="rId14" w:history="1">
        <w:r w:rsidR="00333E3E" w:rsidRPr="008F68B3">
          <w:rPr>
            <w:rStyle w:val="Hyperlink"/>
            <w:rFonts w:eastAsia="Times New Roman"/>
            <w:color w:val="auto"/>
            <w:shd w:val="clear" w:color="auto" w:fill="FFFFFF"/>
            <w:lang w:val="en-GB"/>
          </w:rPr>
          <w:t>https://doi.org/10.1142/S0219877021500127</w:t>
        </w:r>
      </w:hyperlink>
    </w:p>
    <w:p w14:paraId="4339FA91" w14:textId="342124EC" w:rsidR="00D87942" w:rsidRPr="008F68B3" w:rsidRDefault="00D87942" w:rsidP="008F68B3">
      <w:pPr>
        <w:spacing w:line="360" w:lineRule="auto"/>
        <w:rPr>
          <w:rFonts w:eastAsia="Times New Roman"/>
          <w:lang w:val="en-GB"/>
        </w:rPr>
      </w:pPr>
      <w:r w:rsidRPr="008F68B3">
        <w:rPr>
          <w:rFonts w:eastAsia="Times New Roman"/>
          <w:shd w:val="clear" w:color="auto" w:fill="FFFFFF"/>
          <w:lang w:val="en-GB"/>
        </w:rPr>
        <w:t xml:space="preserve">Johnson, N.N., 2023. Leadership in Action: An Introspective Reflection. In </w:t>
      </w:r>
      <w:r w:rsidRPr="008F68B3">
        <w:rPr>
          <w:rFonts w:eastAsia="Times New Roman"/>
          <w:i/>
          <w:iCs/>
          <w:shd w:val="clear" w:color="auto" w:fill="FFFFFF"/>
          <w:lang w:val="en-GB"/>
        </w:rPr>
        <w:t xml:space="preserve">Transformational Leadership Styles, Management Strategies, and Communication for </w:t>
      </w:r>
      <w:r w:rsidRPr="008F68B3">
        <w:rPr>
          <w:rFonts w:eastAsia="Times New Roman"/>
          <w:i/>
          <w:iCs/>
          <w:shd w:val="clear" w:color="auto" w:fill="FFFFFF"/>
          <w:lang w:val="en-GB"/>
        </w:rPr>
        <w:lastRenderedPageBreak/>
        <w:t>Global Leaders</w:t>
      </w:r>
      <w:r w:rsidRPr="008F68B3">
        <w:rPr>
          <w:rFonts w:eastAsia="Times New Roman"/>
          <w:shd w:val="clear" w:color="auto" w:fill="FFFFFF"/>
          <w:lang w:val="en-GB"/>
        </w:rPr>
        <w:t xml:space="preserve"> (pp. 43-57). IGI Global.</w:t>
      </w:r>
      <w:r w:rsidR="00333E3E" w:rsidRPr="008F68B3">
        <w:rPr>
          <w:rFonts w:eastAsia="Times New Roman"/>
          <w:shd w:val="clear" w:color="auto" w:fill="FFFFFF"/>
          <w:lang w:val="en-GB"/>
        </w:rPr>
        <w:t xml:space="preserve"> </w:t>
      </w:r>
      <w:hyperlink r:id="rId15" w:history="1">
        <w:r w:rsidR="00333E3E" w:rsidRPr="008F68B3">
          <w:rPr>
            <w:rStyle w:val="Hyperlink"/>
            <w:rFonts w:eastAsia="Times New Roman"/>
            <w:color w:val="auto"/>
            <w:shd w:val="clear" w:color="auto" w:fill="FFFFFF"/>
            <w:lang w:val="en-GB"/>
          </w:rPr>
          <w:t>https://www.igi-global.com/chapter/leadership-in-action/329988</w:t>
        </w:r>
      </w:hyperlink>
    </w:p>
    <w:p w14:paraId="34DA42EB" w14:textId="2249F611" w:rsidR="00333E3E" w:rsidRPr="008F68B3" w:rsidRDefault="00333E3E" w:rsidP="008F68B3">
      <w:pPr>
        <w:spacing w:line="360" w:lineRule="auto"/>
        <w:rPr>
          <w:highlight w:val="white"/>
          <w:lang w:val="en-GB"/>
        </w:rPr>
      </w:pPr>
      <w:r w:rsidRPr="008F68B3">
        <w:rPr>
          <w:highlight w:val="white"/>
          <w:lang w:val="en-GB"/>
        </w:rPr>
        <w:t>Dyrbye, L. N., Major-Elechi, B., Hays, J. T., Fraser, C. H., Buskirk, S. J., &amp; West, C. P. (2020, April). Relationship between organizational leadership and health care employee burnout and satisfaction. In Mayo Clinic Proceedings (Vol. 95, No. 4, pp. 698-708). Elsevier.</w:t>
      </w:r>
      <w:r w:rsidR="00864EBC" w:rsidRPr="008F68B3">
        <w:rPr>
          <w:highlight w:val="white"/>
          <w:lang w:val="en-GB"/>
        </w:rPr>
        <w:t xml:space="preserve"> </w:t>
      </w:r>
      <w:hyperlink r:id="rId16" w:history="1">
        <w:r w:rsidR="00864EBC" w:rsidRPr="008F68B3">
          <w:rPr>
            <w:rStyle w:val="Hyperlink"/>
            <w:color w:val="auto"/>
            <w:lang w:val="en-GB"/>
          </w:rPr>
          <w:t>https://doi.org/10.1016/j.mayocp.2019.10.041</w:t>
        </w:r>
      </w:hyperlink>
    </w:p>
    <w:p w14:paraId="351BA37D" w14:textId="7C61517A" w:rsidR="00D87942" w:rsidRPr="008F68B3" w:rsidRDefault="00D87942" w:rsidP="008F68B3">
      <w:pPr>
        <w:spacing w:line="360" w:lineRule="auto"/>
        <w:rPr>
          <w:highlight w:val="white"/>
          <w:lang w:val="en-GB"/>
        </w:rPr>
      </w:pPr>
      <w:r w:rsidRPr="008F68B3">
        <w:rPr>
          <w:highlight w:val="white"/>
          <w:lang w:val="en-GB"/>
        </w:rPr>
        <w:t xml:space="preserve">Marion, R. and Gonzales, L.D., 2023. </w:t>
      </w:r>
      <w:r w:rsidRPr="008F68B3">
        <w:rPr>
          <w:i/>
          <w:highlight w:val="white"/>
          <w:lang w:val="en-GB"/>
        </w:rPr>
        <w:t>Leadership in organizations: Organizational theory for educational and management practitioners</w:t>
      </w:r>
      <w:r w:rsidRPr="008F68B3">
        <w:rPr>
          <w:highlight w:val="white"/>
          <w:lang w:val="en-GB"/>
        </w:rPr>
        <w:t>. Waveland Press.</w:t>
      </w:r>
      <w:r w:rsidR="00864EBC" w:rsidRPr="008F68B3">
        <w:rPr>
          <w:highlight w:val="white"/>
          <w:lang w:val="en-GB"/>
        </w:rPr>
        <w:t xml:space="preserve"> </w:t>
      </w:r>
      <w:hyperlink r:id="rId17" w:history="1">
        <w:r w:rsidR="00864EBC" w:rsidRPr="008F68B3">
          <w:rPr>
            <w:rStyle w:val="Hyperlink"/>
            <w:color w:val="auto"/>
            <w:lang w:val="en-GB"/>
          </w:rPr>
          <w:t>http://surl.li/tkhzj</w:t>
        </w:r>
      </w:hyperlink>
    </w:p>
    <w:p w14:paraId="005BBB05" w14:textId="5434F0FE" w:rsidR="00D87942" w:rsidRPr="008F68B3" w:rsidRDefault="00FC45E2" w:rsidP="008F68B3">
      <w:pPr>
        <w:spacing w:line="360" w:lineRule="auto"/>
        <w:rPr>
          <w:rFonts w:eastAsia="Times New Roman"/>
          <w:lang w:val="en-GB"/>
        </w:rPr>
      </w:pPr>
      <w:r w:rsidRPr="008F68B3">
        <w:rPr>
          <w:highlight w:val="white"/>
          <w:lang w:val="en-GB"/>
        </w:rPr>
        <w:t>Wilson III, E. J., Goethals, G. R., Sorenson, G., &amp; Burns, J. M. (2004). Leadership in the digital age. Encyclopedia of leadership, 4, 858-861.</w:t>
      </w:r>
      <w:r w:rsidRPr="008F68B3">
        <w:rPr>
          <w:shd w:val="clear" w:color="auto" w:fill="FFFFFF"/>
        </w:rPr>
        <w:t xml:space="preserve"> </w:t>
      </w:r>
      <w:hyperlink r:id="rId18" w:history="1">
        <w:r w:rsidR="00864EBC" w:rsidRPr="008F68B3">
          <w:rPr>
            <w:rStyle w:val="Hyperlink"/>
            <w:rFonts w:eastAsia="Times New Roman"/>
            <w:color w:val="auto"/>
            <w:shd w:val="clear" w:color="auto" w:fill="FFFFFF"/>
            <w:lang w:val="en-GB"/>
          </w:rPr>
          <w:t>https://www.ernestjwilson.com/uploads/Leadership_in_the_Digital_Age.pdf</w:t>
        </w:r>
      </w:hyperlink>
    </w:p>
    <w:p w14:paraId="1D24463D" w14:textId="13A74D48" w:rsidR="00FC45E2" w:rsidRPr="008F68B3" w:rsidRDefault="00D87942" w:rsidP="008F68B3">
      <w:pPr>
        <w:spacing w:line="360" w:lineRule="auto"/>
        <w:rPr>
          <w:lang w:val="en-GB"/>
        </w:rPr>
      </w:pPr>
      <w:r w:rsidRPr="008F68B3">
        <w:rPr>
          <w:highlight w:val="white"/>
          <w:lang w:val="en-GB"/>
        </w:rPr>
        <w:t xml:space="preserve">Reams, L.C., 2023. Fred Fiedler’s contingency model revisited: 30 years later. </w:t>
      </w:r>
      <w:r w:rsidRPr="008F68B3">
        <w:rPr>
          <w:i/>
          <w:highlight w:val="white"/>
          <w:lang w:val="en-GB"/>
        </w:rPr>
        <w:t>Filosofiya osvity. Philosophy of Education</w:t>
      </w:r>
      <w:r w:rsidRPr="008F68B3">
        <w:rPr>
          <w:highlight w:val="white"/>
          <w:lang w:val="en-GB"/>
        </w:rPr>
        <w:t xml:space="preserve">, </w:t>
      </w:r>
      <w:r w:rsidRPr="008F68B3">
        <w:rPr>
          <w:i/>
          <w:highlight w:val="white"/>
          <w:lang w:val="en-GB"/>
        </w:rPr>
        <w:t>29</w:t>
      </w:r>
      <w:r w:rsidRPr="008F68B3">
        <w:rPr>
          <w:highlight w:val="white"/>
          <w:lang w:val="en-GB"/>
        </w:rPr>
        <w:t>(1), pp.111-124.</w:t>
      </w:r>
      <w:r w:rsidR="00FC45E2" w:rsidRPr="008F68B3">
        <w:rPr>
          <w:highlight w:val="white"/>
          <w:lang w:val="en-GB"/>
        </w:rPr>
        <w:t xml:space="preserve"> </w:t>
      </w:r>
      <w:hyperlink r:id="rId19" w:history="1">
        <w:r w:rsidR="00FC45E2" w:rsidRPr="008F68B3">
          <w:rPr>
            <w:rStyle w:val="Hyperlink"/>
            <w:color w:val="auto"/>
            <w:lang w:val="en-GB"/>
          </w:rPr>
          <w:t>https://doi.org/10.31874/2309-1606-2023-29-1-6</w:t>
        </w:r>
      </w:hyperlink>
    </w:p>
    <w:p w14:paraId="74300845" w14:textId="305E1F45" w:rsidR="00D87942" w:rsidRPr="008F68B3" w:rsidRDefault="00D87942" w:rsidP="008F68B3">
      <w:pPr>
        <w:spacing w:line="360" w:lineRule="auto"/>
        <w:rPr>
          <w:highlight w:val="white"/>
          <w:lang w:val="en-GB"/>
        </w:rPr>
      </w:pPr>
      <w:r w:rsidRPr="008F68B3">
        <w:rPr>
          <w:highlight w:val="white"/>
          <w:lang w:val="en-GB"/>
        </w:rPr>
        <w:t xml:space="preserve">Rowe, R., 2023. The Constructive Manager: Creating Effective Relationships. In </w:t>
      </w:r>
      <w:r w:rsidRPr="008F68B3">
        <w:rPr>
          <w:i/>
          <w:highlight w:val="white"/>
          <w:lang w:val="en-GB"/>
        </w:rPr>
        <w:t>The Fluent Leader</w:t>
      </w:r>
      <w:r w:rsidRPr="008F68B3">
        <w:rPr>
          <w:highlight w:val="white"/>
          <w:lang w:val="en-GB"/>
        </w:rPr>
        <w:t xml:space="preserve"> (pp. 29-55). Routledge.</w:t>
      </w:r>
      <w:r w:rsidR="00B069E4" w:rsidRPr="008F68B3">
        <w:rPr>
          <w:highlight w:val="white"/>
          <w:lang w:val="en-GB"/>
        </w:rPr>
        <w:t xml:space="preserve"> </w:t>
      </w:r>
      <w:hyperlink r:id="rId20" w:history="1">
        <w:r w:rsidR="00B069E4" w:rsidRPr="008F68B3">
          <w:rPr>
            <w:rStyle w:val="Hyperlink"/>
            <w:color w:val="auto"/>
            <w:lang w:val="en-GB"/>
          </w:rPr>
          <w:t>https://www.taylorfrancis.com/chapters/edit/10.4324/9781003345527-3/constructive-manager-rona-rowe</w:t>
        </w:r>
      </w:hyperlink>
    </w:p>
    <w:p w14:paraId="71BA3899" w14:textId="7061C3D8" w:rsidR="00D87942" w:rsidRPr="008F68B3" w:rsidRDefault="00D87942" w:rsidP="008F68B3">
      <w:pPr>
        <w:spacing w:line="360" w:lineRule="auto"/>
        <w:rPr>
          <w:rFonts w:eastAsia="Times New Roman"/>
          <w:lang w:val="en-GB"/>
        </w:rPr>
      </w:pPr>
      <w:r w:rsidRPr="008F68B3">
        <w:rPr>
          <w:rFonts w:eastAsia="Times New Roman"/>
          <w:shd w:val="clear" w:color="auto" w:fill="FFFFFF"/>
          <w:lang w:val="en-GB"/>
        </w:rPr>
        <w:t xml:space="preserve">Salvadorinho, J., Ferreira, C. and Teixeira, L., 2024. A technology-based framework to foster the lean human resource 4.0 and prevent the great resignation: The talent management lift. </w:t>
      </w:r>
      <w:r w:rsidRPr="008F68B3">
        <w:rPr>
          <w:rFonts w:eastAsia="Times New Roman"/>
          <w:i/>
          <w:iCs/>
          <w:shd w:val="clear" w:color="auto" w:fill="FFFFFF"/>
          <w:lang w:val="en-GB"/>
        </w:rPr>
        <w:t>Technology in Society</w:t>
      </w:r>
      <w:r w:rsidRPr="008F68B3">
        <w:rPr>
          <w:rFonts w:eastAsia="Times New Roman"/>
          <w:shd w:val="clear" w:color="auto" w:fill="FFFFFF"/>
          <w:lang w:val="en-GB"/>
        </w:rPr>
        <w:t xml:space="preserve">, </w:t>
      </w:r>
      <w:r w:rsidRPr="008F68B3">
        <w:rPr>
          <w:rFonts w:eastAsia="Times New Roman"/>
          <w:i/>
          <w:iCs/>
          <w:shd w:val="clear" w:color="auto" w:fill="FFFFFF"/>
          <w:lang w:val="en-GB"/>
        </w:rPr>
        <w:t>77</w:t>
      </w:r>
      <w:r w:rsidRPr="008F68B3">
        <w:rPr>
          <w:rFonts w:eastAsia="Times New Roman"/>
          <w:shd w:val="clear" w:color="auto" w:fill="FFFFFF"/>
          <w:lang w:val="en-GB"/>
        </w:rPr>
        <w:t>, p.102510.</w:t>
      </w:r>
      <w:r w:rsidR="00B069E4" w:rsidRPr="008F68B3">
        <w:rPr>
          <w:rFonts w:eastAsia="Times New Roman"/>
          <w:shd w:val="clear" w:color="auto" w:fill="FFFFFF"/>
          <w:lang w:val="en-GB"/>
        </w:rPr>
        <w:t xml:space="preserve"> </w:t>
      </w:r>
      <w:hyperlink r:id="rId21" w:history="1">
        <w:r w:rsidR="00B069E4" w:rsidRPr="008F68B3">
          <w:rPr>
            <w:rStyle w:val="Hyperlink"/>
            <w:rFonts w:eastAsia="Times New Roman"/>
            <w:color w:val="auto"/>
            <w:shd w:val="clear" w:color="auto" w:fill="FFFFFF"/>
            <w:lang w:val="en-GB"/>
          </w:rPr>
          <w:t>https://doi.org/10.1016/j.techsoc.2024.102510</w:t>
        </w:r>
      </w:hyperlink>
    </w:p>
    <w:p w14:paraId="101A3767" w14:textId="6FD9343B" w:rsidR="00D87942" w:rsidRPr="008F68B3" w:rsidRDefault="00D87942" w:rsidP="008F68B3">
      <w:pPr>
        <w:spacing w:line="360" w:lineRule="auto"/>
        <w:rPr>
          <w:highlight w:val="white"/>
          <w:lang w:val="en-GB"/>
        </w:rPr>
      </w:pPr>
      <w:r w:rsidRPr="008F68B3">
        <w:rPr>
          <w:highlight w:val="white"/>
          <w:lang w:val="en-GB"/>
        </w:rPr>
        <w:t xml:space="preserve">Sandstrom, J.K. and Reynolds, D.E., 2020. Leading a successful hotel: A look at the general manager’s ability to utilize multiple leadership styles. </w:t>
      </w:r>
      <w:r w:rsidRPr="008F68B3">
        <w:rPr>
          <w:i/>
          <w:highlight w:val="white"/>
          <w:lang w:val="en-GB"/>
        </w:rPr>
        <w:t>International Journal of Hospitality Management</w:t>
      </w:r>
      <w:r w:rsidRPr="008F68B3">
        <w:rPr>
          <w:highlight w:val="white"/>
          <w:lang w:val="en-GB"/>
        </w:rPr>
        <w:t xml:space="preserve">, </w:t>
      </w:r>
      <w:r w:rsidRPr="008F68B3">
        <w:rPr>
          <w:i/>
          <w:highlight w:val="white"/>
          <w:lang w:val="en-GB"/>
        </w:rPr>
        <w:t>89</w:t>
      </w:r>
      <w:r w:rsidRPr="008F68B3">
        <w:rPr>
          <w:highlight w:val="white"/>
          <w:lang w:val="en-GB"/>
        </w:rPr>
        <w:t>, p.102399.</w:t>
      </w:r>
      <w:r w:rsidR="00B069E4" w:rsidRPr="008F68B3">
        <w:rPr>
          <w:highlight w:val="white"/>
          <w:lang w:val="en-GB"/>
        </w:rPr>
        <w:t xml:space="preserve"> </w:t>
      </w:r>
      <w:hyperlink r:id="rId22" w:history="1">
        <w:r w:rsidR="00B069E4" w:rsidRPr="008F68B3">
          <w:rPr>
            <w:rStyle w:val="Hyperlink"/>
            <w:color w:val="auto"/>
            <w:lang w:val="en-GB"/>
          </w:rPr>
          <w:t>https://doi.org/10.1016/j.ijhm.2019.102399</w:t>
        </w:r>
      </w:hyperlink>
    </w:p>
    <w:p w14:paraId="58CC1A98" w14:textId="27E84C0E" w:rsidR="00D87942" w:rsidRPr="008F68B3" w:rsidRDefault="00D87942" w:rsidP="008F68B3">
      <w:pPr>
        <w:spacing w:line="360" w:lineRule="auto"/>
        <w:rPr>
          <w:rFonts w:eastAsia="Times New Roman"/>
          <w:lang w:val="en-GB"/>
        </w:rPr>
      </w:pPr>
      <w:r w:rsidRPr="008F68B3">
        <w:rPr>
          <w:rFonts w:eastAsia="Times New Roman"/>
          <w:shd w:val="clear" w:color="auto" w:fill="FFFFFF"/>
          <w:lang w:val="en-GB"/>
        </w:rPr>
        <w:t xml:space="preserve">Scott, T., 2021. </w:t>
      </w:r>
      <w:r w:rsidRPr="008F68B3">
        <w:rPr>
          <w:rFonts w:eastAsia="Times New Roman"/>
          <w:i/>
          <w:iCs/>
          <w:shd w:val="clear" w:color="auto" w:fill="FFFFFF"/>
          <w:lang w:val="en-GB"/>
        </w:rPr>
        <w:t>Lead with Hospitality: Be Human. Emotionally Connect. Serve Selflessly</w:t>
      </w:r>
      <w:r w:rsidRPr="008F68B3">
        <w:rPr>
          <w:rFonts w:eastAsia="Times New Roman"/>
          <w:shd w:val="clear" w:color="auto" w:fill="FFFFFF"/>
          <w:lang w:val="en-GB"/>
        </w:rPr>
        <w:t>. BenBella Books.</w:t>
      </w:r>
      <w:r w:rsidR="00B069E4" w:rsidRPr="008F68B3">
        <w:rPr>
          <w:rFonts w:eastAsia="Times New Roman"/>
          <w:shd w:val="clear" w:color="auto" w:fill="FFFFFF"/>
          <w:lang w:val="en-GB"/>
        </w:rPr>
        <w:t xml:space="preserve"> </w:t>
      </w:r>
      <w:hyperlink r:id="rId23" w:history="1">
        <w:r w:rsidR="00B069E4" w:rsidRPr="008F68B3">
          <w:rPr>
            <w:rStyle w:val="Hyperlink"/>
            <w:rFonts w:eastAsia="Times New Roman"/>
            <w:color w:val="auto"/>
            <w:shd w:val="clear" w:color="auto" w:fill="FFFFFF"/>
            <w:lang w:val="en-GB"/>
          </w:rPr>
          <w:t>http://surl.li/tkkjy</w:t>
        </w:r>
      </w:hyperlink>
    </w:p>
    <w:p w14:paraId="2925318E" w14:textId="481A9D0C" w:rsidR="00D87942" w:rsidRPr="008F68B3" w:rsidRDefault="00D87942" w:rsidP="008F68B3">
      <w:pPr>
        <w:spacing w:line="360" w:lineRule="auto"/>
        <w:rPr>
          <w:highlight w:val="white"/>
          <w:lang w:val="en-GB"/>
        </w:rPr>
      </w:pPr>
      <w:r w:rsidRPr="008F68B3">
        <w:rPr>
          <w:highlight w:val="white"/>
          <w:lang w:val="en-GB"/>
        </w:rPr>
        <w:t xml:space="preserve">Shukla, B., Sufi, T., Joshi, M. and Sujatha, R., 2023. Leadership challenges for Indian hospitality industry during COVID-19 pandemic. </w:t>
      </w:r>
      <w:r w:rsidRPr="008F68B3">
        <w:rPr>
          <w:i/>
          <w:highlight w:val="white"/>
          <w:lang w:val="en-GB"/>
        </w:rPr>
        <w:t>Journal of Hospitality and Tourism Insights</w:t>
      </w:r>
      <w:r w:rsidRPr="008F68B3">
        <w:rPr>
          <w:highlight w:val="white"/>
          <w:lang w:val="en-GB"/>
        </w:rPr>
        <w:t xml:space="preserve">, </w:t>
      </w:r>
      <w:r w:rsidRPr="008F68B3">
        <w:rPr>
          <w:i/>
          <w:highlight w:val="white"/>
          <w:lang w:val="en-GB"/>
        </w:rPr>
        <w:t>6</w:t>
      </w:r>
      <w:r w:rsidRPr="008F68B3">
        <w:rPr>
          <w:highlight w:val="white"/>
          <w:lang w:val="en-GB"/>
        </w:rPr>
        <w:t>(4), pp.1502-1520.</w:t>
      </w:r>
      <w:r w:rsidR="00B069E4" w:rsidRPr="008F68B3">
        <w:rPr>
          <w:highlight w:val="white"/>
          <w:lang w:val="en-GB"/>
        </w:rPr>
        <w:t xml:space="preserve"> </w:t>
      </w:r>
      <w:hyperlink r:id="rId24" w:history="1">
        <w:r w:rsidR="00B069E4" w:rsidRPr="008F68B3">
          <w:rPr>
            <w:rStyle w:val="Hyperlink"/>
            <w:color w:val="auto"/>
            <w:lang w:val="en-GB"/>
          </w:rPr>
          <w:t>https://doi.org/10.1108/JHTI-08-2021-0217</w:t>
        </w:r>
      </w:hyperlink>
    </w:p>
    <w:p w14:paraId="12EAE37D" w14:textId="1A62E99F" w:rsidR="00D87942" w:rsidRPr="008F68B3" w:rsidRDefault="00D87942" w:rsidP="008F68B3">
      <w:pPr>
        <w:spacing w:line="360" w:lineRule="auto"/>
        <w:rPr>
          <w:highlight w:val="white"/>
          <w:lang w:val="en-GB"/>
        </w:rPr>
      </w:pPr>
      <w:r w:rsidRPr="008F68B3">
        <w:rPr>
          <w:highlight w:val="white"/>
          <w:lang w:val="en-GB"/>
        </w:rPr>
        <w:lastRenderedPageBreak/>
        <w:t xml:space="preserve">Winkler, K. and Bramwell, N., 2023. </w:t>
      </w:r>
      <w:r w:rsidRPr="008F68B3">
        <w:rPr>
          <w:i/>
          <w:highlight w:val="white"/>
          <w:lang w:val="en-GB"/>
        </w:rPr>
        <w:t>Connectedness: Leadership for a changing world</w:t>
      </w:r>
      <w:r w:rsidRPr="008F68B3">
        <w:rPr>
          <w:highlight w:val="white"/>
          <w:lang w:val="en-GB"/>
        </w:rPr>
        <w:t>. Van Haren.</w:t>
      </w:r>
      <w:r w:rsidR="00B069E4" w:rsidRPr="008F68B3">
        <w:rPr>
          <w:highlight w:val="white"/>
          <w:lang w:val="en-GB"/>
        </w:rPr>
        <w:t xml:space="preserve"> </w:t>
      </w:r>
      <w:hyperlink r:id="rId25" w:history="1">
        <w:r w:rsidR="00B069E4" w:rsidRPr="008F68B3">
          <w:rPr>
            <w:rStyle w:val="Hyperlink"/>
            <w:color w:val="auto"/>
            <w:lang w:val="en-GB"/>
          </w:rPr>
          <w:t>http://surl.li/tkklf</w:t>
        </w:r>
      </w:hyperlink>
    </w:p>
    <w:p w14:paraId="5825F026" w14:textId="59621023" w:rsidR="00D87942" w:rsidRPr="008F68B3" w:rsidRDefault="00D87942" w:rsidP="008F68B3">
      <w:pPr>
        <w:spacing w:line="360" w:lineRule="auto"/>
        <w:rPr>
          <w:highlight w:val="white"/>
          <w:lang w:val="en-GB"/>
        </w:rPr>
      </w:pPr>
      <w:r w:rsidRPr="008F68B3">
        <w:rPr>
          <w:highlight w:val="white"/>
          <w:lang w:val="en-GB"/>
        </w:rPr>
        <w:t>Ypapanti, A. and Constantoglou, M., 2021. The Impact of Leadership on the Motivation of Hotel Employee During the Pandemic Era: Evidence from Greece.</w:t>
      </w:r>
      <w:r w:rsidR="00B069E4" w:rsidRPr="008F68B3">
        <w:rPr>
          <w:highlight w:val="white"/>
          <w:lang w:val="en-GB"/>
        </w:rPr>
        <w:t xml:space="preserve"> </w:t>
      </w:r>
      <w:hyperlink r:id="rId26" w:history="1">
        <w:r w:rsidR="00B069E4" w:rsidRPr="008F68B3">
          <w:rPr>
            <w:rStyle w:val="Hyperlink"/>
            <w:color w:val="auto"/>
            <w:lang w:val="en-GB"/>
          </w:rPr>
          <w:t>https://pdfs.semanticscholar.org/e7ec/912a69f04dd29c0a5c76ffd0f0a2648acd89.pdf</w:t>
        </w:r>
      </w:hyperlink>
    </w:p>
    <w:sectPr w:rsidR="00D87942" w:rsidRPr="008F68B3" w:rsidSect="00AF67C6">
      <w:footerReference w:type="default" r:id="rId2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E9F5DC" w14:textId="77777777" w:rsidR="00FB2759" w:rsidRDefault="00FB2759">
      <w:pPr>
        <w:spacing w:line="240" w:lineRule="auto"/>
      </w:pPr>
      <w:r>
        <w:separator/>
      </w:r>
    </w:p>
  </w:endnote>
  <w:endnote w:type="continuationSeparator" w:id="0">
    <w:p w14:paraId="32B779DF" w14:textId="77777777" w:rsidR="00FB2759" w:rsidRDefault="00FB27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4" w14:textId="158A6260" w:rsidR="003E59BD" w:rsidRDefault="002F6188">
    <w:pPr>
      <w:jc w:val="right"/>
      <w:rPr>
        <w:sz w:val="20"/>
        <w:szCs w:val="20"/>
      </w:rPr>
    </w:pPr>
    <w:r>
      <w:rPr>
        <w:sz w:val="20"/>
        <w:szCs w:val="20"/>
      </w:rPr>
      <w:fldChar w:fldCharType="begin"/>
    </w:r>
    <w:r>
      <w:rPr>
        <w:sz w:val="20"/>
        <w:szCs w:val="20"/>
      </w:rPr>
      <w:instrText>PAGE</w:instrText>
    </w:r>
    <w:r>
      <w:rPr>
        <w:sz w:val="20"/>
        <w:szCs w:val="20"/>
      </w:rPr>
      <w:fldChar w:fldCharType="separate"/>
    </w:r>
    <w:r w:rsidR="006023C9">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C97EB1" w14:textId="77777777" w:rsidR="00FB2759" w:rsidRDefault="00FB2759">
      <w:pPr>
        <w:spacing w:line="240" w:lineRule="auto"/>
      </w:pPr>
      <w:r>
        <w:separator/>
      </w:r>
    </w:p>
  </w:footnote>
  <w:footnote w:type="continuationSeparator" w:id="0">
    <w:p w14:paraId="5F7DDD60" w14:textId="77777777" w:rsidR="00FB2759" w:rsidRDefault="00FB275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176408"/>
    <w:multiLevelType w:val="hybridMultilevel"/>
    <w:tmpl w:val="96CC7C7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28864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59BD"/>
    <w:rsid w:val="00021A91"/>
    <w:rsid w:val="00023F9F"/>
    <w:rsid w:val="000928D6"/>
    <w:rsid w:val="000B1DE7"/>
    <w:rsid w:val="000D61F0"/>
    <w:rsid w:val="001365EC"/>
    <w:rsid w:val="001501EE"/>
    <w:rsid w:val="001A0DFF"/>
    <w:rsid w:val="001B1298"/>
    <w:rsid w:val="001B5642"/>
    <w:rsid w:val="001B7367"/>
    <w:rsid w:val="002C511C"/>
    <w:rsid w:val="002F6188"/>
    <w:rsid w:val="00333E3E"/>
    <w:rsid w:val="0038264B"/>
    <w:rsid w:val="003E59BD"/>
    <w:rsid w:val="00465B26"/>
    <w:rsid w:val="004C0CC7"/>
    <w:rsid w:val="006023C9"/>
    <w:rsid w:val="00660654"/>
    <w:rsid w:val="00674115"/>
    <w:rsid w:val="006C0D24"/>
    <w:rsid w:val="006D7ED0"/>
    <w:rsid w:val="007533FA"/>
    <w:rsid w:val="00821F9B"/>
    <w:rsid w:val="008373BA"/>
    <w:rsid w:val="00864EBC"/>
    <w:rsid w:val="008F68B3"/>
    <w:rsid w:val="00A53872"/>
    <w:rsid w:val="00A6234E"/>
    <w:rsid w:val="00A82B0F"/>
    <w:rsid w:val="00AB1B81"/>
    <w:rsid w:val="00AF67C6"/>
    <w:rsid w:val="00B069E4"/>
    <w:rsid w:val="00BB1151"/>
    <w:rsid w:val="00D87942"/>
    <w:rsid w:val="00DB7EF1"/>
    <w:rsid w:val="00DC1860"/>
    <w:rsid w:val="00F11C6B"/>
    <w:rsid w:val="00F6489A"/>
    <w:rsid w:val="00F7541E"/>
    <w:rsid w:val="00F94E1B"/>
    <w:rsid w:val="00FB2759"/>
    <w:rsid w:val="00FC45E2"/>
    <w:rsid w:val="00FC5E88"/>
    <w:rsid w:val="00FE0911"/>
    <w:rsid w:val="00FE159F"/>
    <w:rsid w:val="00FF111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3BDC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6023C9"/>
    <w:pPr>
      <w:ind w:left="720"/>
      <w:contextualSpacing/>
    </w:pPr>
  </w:style>
  <w:style w:type="paragraph" w:styleId="NormalWeb">
    <w:name w:val="Normal (Web)"/>
    <w:basedOn w:val="Normal"/>
    <w:uiPriority w:val="99"/>
    <w:semiHidden/>
    <w:unhideWhenUsed/>
    <w:rsid w:val="00D87942"/>
    <w:pPr>
      <w:spacing w:before="100" w:beforeAutospacing="1" w:after="100" w:afterAutospacing="1" w:line="240" w:lineRule="auto"/>
      <w:jc w:val="left"/>
    </w:pPr>
    <w:rPr>
      <w:rFonts w:ascii="Times New Roman" w:eastAsia="Times New Roman" w:hAnsi="Times New Roman" w:cs="Times New Roman"/>
      <w:lang w:val="en-IN"/>
    </w:rPr>
  </w:style>
  <w:style w:type="paragraph" w:styleId="Header">
    <w:name w:val="header"/>
    <w:basedOn w:val="Normal"/>
    <w:link w:val="HeaderChar"/>
    <w:uiPriority w:val="99"/>
    <w:unhideWhenUsed/>
    <w:rsid w:val="00F6489A"/>
    <w:pPr>
      <w:tabs>
        <w:tab w:val="center" w:pos="4513"/>
        <w:tab w:val="right" w:pos="9026"/>
      </w:tabs>
      <w:spacing w:line="240" w:lineRule="auto"/>
    </w:pPr>
  </w:style>
  <w:style w:type="character" w:customStyle="1" w:styleId="HeaderChar">
    <w:name w:val="Header Char"/>
    <w:basedOn w:val="DefaultParagraphFont"/>
    <w:link w:val="Header"/>
    <w:uiPriority w:val="99"/>
    <w:rsid w:val="00F6489A"/>
  </w:style>
  <w:style w:type="paragraph" w:styleId="Footer">
    <w:name w:val="footer"/>
    <w:basedOn w:val="Normal"/>
    <w:link w:val="FooterChar"/>
    <w:uiPriority w:val="99"/>
    <w:unhideWhenUsed/>
    <w:rsid w:val="00F6489A"/>
    <w:pPr>
      <w:tabs>
        <w:tab w:val="center" w:pos="4513"/>
        <w:tab w:val="right" w:pos="9026"/>
      </w:tabs>
      <w:spacing w:line="240" w:lineRule="auto"/>
    </w:pPr>
  </w:style>
  <w:style w:type="character" w:customStyle="1" w:styleId="FooterChar">
    <w:name w:val="Footer Char"/>
    <w:basedOn w:val="DefaultParagraphFont"/>
    <w:link w:val="Footer"/>
    <w:uiPriority w:val="99"/>
    <w:rsid w:val="00F6489A"/>
  </w:style>
  <w:style w:type="character" w:styleId="Hyperlink">
    <w:name w:val="Hyperlink"/>
    <w:basedOn w:val="DefaultParagraphFont"/>
    <w:uiPriority w:val="99"/>
    <w:unhideWhenUsed/>
    <w:rsid w:val="00A6234E"/>
    <w:rPr>
      <w:color w:val="0000FF" w:themeColor="hyperlink"/>
      <w:u w:val="single"/>
    </w:rPr>
  </w:style>
  <w:style w:type="character" w:styleId="UnresolvedMention">
    <w:name w:val="Unresolved Mention"/>
    <w:basedOn w:val="DefaultParagraphFont"/>
    <w:uiPriority w:val="99"/>
    <w:semiHidden/>
    <w:unhideWhenUsed/>
    <w:rsid w:val="00A623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067909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url.li/tkhqq" TargetMode="External"/><Relationship Id="rId13" Type="http://schemas.openxmlformats.org/officeDocument/2006/relationships/hyperlink" Target="http://surl.li/tkhpy" TargetMode="External"/><Relationship Id="rId18" Type="http://schemas.openxmlformats.org/officeDocument/2006/relationships/hyperlink" Target="https://www.ernestjwilson.com/uploads/Leadership_in_the_Digital_Age.pdf" TargetMode="External"/><Relationship Id="rId26" Type="http://schemas.openxmlformats.org/officeDocument/2006/relationships/hyperlink" Target="https://pdfs.semanticscholar.org/e7ec/912a69f04dd29c0a5c76ffd0f0a2648acd89.pdf" TargetMode="External"/><Relationship Id="rId3" Type="http://schemas.openxmlformats.org/officeDocument/2006/relationships/settings" Target="settings.xml"/><Relationship Id="rId21" Type="http://schemas.openxmlformats.org/officeDocument/2006/relationships/hyperlink" Target="https://doi.org/10.1016/j.techsoc.2024.102510" TargetMode="External"/><Relationship Id="rId7" Type="http://schemas.openxmlformats.org/officeDocument/2006/relationships/hyperlink" Target="https://www.proquest.com/openview/0e3f3623186eb25f4b7d6c8cff28b015/1?pq-origsite=gscholar&amp;cbl=1046413" TargetMode="External"/><Relationship Id="rId12" Type="http://schemas.openxmlformats.org/officeDocument/2006/relationships/hyperlink" Target="https://doi.org/10.3390/su14052885" TargetMode="External"/><Relationship Id="rId17" Type="http://schemas.openxmlformats.org/officeDocument/2006/relationships/hyperlink" Target="http://surl.li/tkhzj" TargetMode="External"/><Relationship Id="rId25" Type="http://schemas.openxmlformats.org/officeDocument/2006/relationships/hyperlink" Target="http://surl.li/tkklf" TargetMode="External"/><Relationship Id="rId2" Type="http://schemas.openxmlformats.org/officeDocument/2006/relationships/styles" Target="styles.xml"/><Relationship Id="rId16" Type="http://schemas.openxmlformats.org/officeDocument/2006/relationships/hyperlink" Target="https://doi.org/10.1016/j.mayocp.2019.10.041" TargetMode="External"/><Relationship Id="rId20" Type="http://schemas.openxmlformats.org/officeDocument/2006/relationships/hyperlink" Target="https://www.taylorfrancis.com/chapters/edit/10.4324/9781003345527-3/constructive-manager-rona-rowe"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08/978-1-80262-073-320221003" TargetMode="External"/><Relationship Id="rId24" Type="http://schemas.openxmlformats.org/officeDocument/2006/relationships/hyperlink" Target="https://doi.org/10.1108/JHTI-08-2021-0217" TargetMode="External"/><Relationship Id="rId5" Type="http://schemas.openxmlformats.org/officeDocument/2006/relationships/footnotes" Target="footnotes.xml"/><Relationship Id="rId15" Type="http://schemas.openxmlformats.org/officeDocument/2006/relationships/hyperlink" Target="https://www.igi-global.com/chapter/leadership-in-action/329988" TargetMode="External"/><Relationship Id="rId23" Type="http://schemas.openxmlformats.org/officeDocument/2006/relationships/hyperlink" Target="http://surl.li/tkkjy" TargetMode="External"/><Relationship Id="rId28" Type="http://schemas.openxmlformats.org/officeDocument/2006/relationships/fontTable" Target="fontTable.xml"/><Relationship Id="rId10" Type="http://schemas.openxmlformats.org/officeDocument/2006/relationships/hyperlink" Target="https://doi.org/10.1080/22243534.2022.2133770" TargetMode="External"/><Relationship Id="rId19" Type="http://schemas.openxmlformats.org/officeDocument/2006/relationships/hyperlink" Target="https://doi.org/10.31874/2309-1606-2023-29-1-6" TargetMode="External"/><Relationship Id="rId4" Type="http://schemas.openxmlformats.org/officeDocument/2006/relationships/webSettings" Target="webSettings.xml"/><Relationship Id="rId9" Type="http://schemas.openxmlformats.org/officeDocument/2006/relationships/hyperlink" Target="https://shanlax.com/wp-content/uploads/SIJ_Commerce_V8_N1_005.pdf" TargetMode="External"/><Relationship Id="rId14" Type="http://schemas.openxmlformats.org/officeDocument/2006/relationships/hyperlink" Target="https://doi.org/10.1142/S0219877021500127" TargetMode="External"/><Relationship Id="rId22" Type="http://schemas.openxmlformats.org/officeDocument/2006/relationships/hyperlink" Target="https://doi.org/10.1016/j.ijhm.2019.102399"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2745</Words>
  <Characters>15652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2024-05-10T19:50:00Z</dcterms:created>
  <dcterms:modified xsi:type="dcterms:W3CDTF">2024-05-10T19:53:00Z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8fe9d2f90d37285509bcde32e8e07158d276a40c018169e480a1736c4c6c032f</vt:lpwstr>
  </property>
</Properties>
</file>