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4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38"/>
        <w:gridCol w:w="1292"/>
        <w:gridCol w:w="489"/>
        <w:gridCol w:w="1507"/>
        <w:gridCol w:w="691"/>
      </w:tblGrid>
      <w:tr w:rsidR="0086599B" w:rsidRPr="00330917" w14:paraId="6FC7A859" w14:textId="77777777" w:rsidTr="00E716E1">
        <w:trPr>
          <w:trHeight w:val="432"/>
          <w:jc w:val="center"/>
        </w:trPr>
        <w:tc>
          <w:tcPr>
            <w:tcW w:w="5438"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92"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96" w:type="dxa"/>
            <w:gridSpan w:val="2"/>
            <w:tcBorders>
              <w:top w:val="single" w:sz="4" w:space="0" w:color="auto"/>
              <w:left w:val="nil"/>
              <w:bottom w:val="dashed" w:sz="4" w:space="0" w:color="auto"/>
              <w:right w:val="nil"/>
            </w:tcBorders>
            <w:shd w:val="clear" w:color="auto" w:fill="auto"/>
            <w:vAlign w:val="center"/>
          </w:tcPr>
          <w:p w14:paraId="48A007AD" w14:textId="77777777" w:rsidR="0086599B" w:rsidRDefault="003F3D55" w:rsidP="003F3D55">
            <w:pPr>
              <w:keepNext/>
              <w:spacing w:after="0" w:line="240" w:lineRule="auto"/>
              <w:rPr>
                <w:rFonts w:ascii="Arial" w:eastAsia="Times New Roman" w:hAnsi="Arial" w:cs="Times New Roman"/>
                <w:color w:val="auto"/>
                <w:sz w:val="20"/>
                <w:szCs w:val="20"/>
                <w:lang w:val="en-AU"/>
              </w:rPr>
            </w:pPr>
            <w:r w:rsidRPr="003F3D55">
              <w:rPr>
                <w:rFonts w:ascii="Arial" w:eastAsia="Times New Roman" w:hAnsi="Arial" w:cs="Times New Roman"/>
                <w:color w:val="auto"/>
                <w:sz w:val="20"/>
                <w:szCs w:val="20"/>
                <w:lang w:val="en-AU"/>
              </w:rPr>
              <w:t>Raluca Petre</w:t>
            </w:r>
          </w:p>
          <w:p w14:paraId="702169B4" w14:textId="122B2B5D" w:rsidR="003246D9" w:rsidRPr="003F3D55" w:rsidRDefault="003246D9" w:rsidP="003F3D5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2029612</w:t>
            </w:r>
          </w:p>
        </w:tc>
        <w:tc>
          <w:tcPr>
            <w:tcW w:w="691"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E716E1">
        <w:trPr>
          <w:trHeight w:val="484"/>
          <w:jc w:val="center"/>
        </w:trPr>
        <w:tc>
          <w:tcPr>
            <w:tcW w:w="5438"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92"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96" w:type="dxa"/>
            <w:gridSpan w:val="2"/>
            <w:tcBorders>
              <w:top w:val="dashed" w:sz="4" w:space="0" w:color="auto"/>
              <w:left w:val="nil"/>
              <w:bottom w:val="dashed" w:sz="4" w:space="0" w:color="auto"/>
              <w:right w:val="nil"/>
            </w:tcBorders>
            <w:shd w:val="clear" w:color="auto" w:fill="auto"/>
            <w:vAlign w:val="center"/>
          </w:tcPr>
          <w:p w14:paraId="22E6F0D1" w14:textId="5DD1879A" w:rsidR="0086599B" w:rsidRPr="003F3D55" w:rsidRDefault="003F3D55" w:rsidP="007D760C">
            <w:pPr>
              <w:keepNext/>
              <w:spacing w:after="0" w:line="240" w:lineRule="auto"/>
              <w:jc w:val="center"/>
              <w:rPr>
                <w:rFonts w:ascii="Arial" w:eastAsia="Times New Roman" w:hAnsi="Arial" w:cs="Times New Roman"/>
                <w:color w:val="auto"/>
                <w:sz w:val="20"/>
                <w:szCs w:val="20"/>
                <w:lang w:val="en-AU"/>
              </w:rPr>
            </w:pPr>
            <w:r w:rsidRPr="003F3D55">
              <w:rPr>
                <w:rFonts w:ascii="Arial" w:eastAsia="Times New Roman" w:hAnsi="Arial" w:cs="Times New Roman"/>
                <w:color w:val="auto"/>
                <w:sz w:val="20"/>
                <w:szCs w:val="20"/>
                <w:lang w:val="en-AU"/>
              </w:rPr>
              <w:t>Operating Hotel Facilities</w:t>
            </w:r>
          </w:p>
        </w:tc>
        <w:tc>
          <w:tcPr>
            <w:tcW w:w="691"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E716E1">
        <w:trPr>
          <w:trHeight w:val="484"/>
          <w:jc w:val="center"/>
        </w:trPr>
        <w:tc>
          <w:tcPr>
            <w:tcW w:w="5438"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92"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96" w:type="dxa"/>
            <w:gridSpan w:val="2"/>
            <w:tcBorders>
              <w:top w:val="dashed" w:sz="4" w:space="0" w:color="auto"/>
              <w:left w:val="nil"/>
              <w:bottom w:val="dashed" w:sz="4" w:space="0" w:color="auto"/>
              <w:right w:val="nil"/>
            </w:tcBorders>
            <w:shd w:val="clear" w:color="auto" w:fill="auto"/>
            <w:vAlign w:val="center"/>
          </w:tcPr>
          <w:p w14:paraId="2114C348" w14:textId="034BBAAD" w:rsidR="0086599B" w:rsidRPr="00330917" w:rsidRDefault="003F3D55" w:rsidP="007D760C">
            <w:pPr>
              <w:keepNext/>
              <w:spacing w:after="0" w:line="240" w:lineRule="auto"/>
              <w:jc w:val="center"/>
              <w:rPr>
                <w:rFonts w:ascii="Arial" w:eastAsia="Times New Roman" w:hAnsi="Arial" w:cs="Times New Roman"/>
                <w:b/>
                <w:color w:val="auto"/>
                <w:sz w:val="20"/>
                <w:szCs w:val="20"/>
                <w:lang w:val="en-AU"/>
              </w:rPr>
            </w:pPr>
            <w:r w:rsidRPr="00800ABB">
              <w:rPr>
                <w:rFonts w:ascii="Arial" w:eastAsia="Times New Roman" w:hAnsi="Arial" w:cs="Times New Roman"/>
                <w:bCs/>
                <w:color w:val="auto"/>
                <w:sz w:val="20"/>
                <w:szCs w:val="20"/>
                <w:lang w:val="en-US"/>
              </w:rPr>
              <w:t>BMIH400</w:t>
            </w:r>
            <w:r w:rsidR="003246D9">
              <w:rPr>
                <w:rFonts w:ascii="Arial" w:eastAsia="Times New Roman" w:hAnsi="Arial" w:cs="Times New Roman"/>
                <w:bCs/>
                <w:color w:val="auto"/>
                <w:sz w:val="20"/>
                <w:szCs w:val="20"/>
                <w:lang w:val="en-US"/>
              </w:rPr>
              <w:t>6</w:t>
            </w:r>
          </w:p>
        </w:tc>
        <w:tc>
          <w:tcPr>
            <w:tcW w:w="691"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E716E1">
        <w:trPr>
          <w:trHeight w:val="484"/>
          <w:jc w:val="center"/>
        </w:trPr>
        <w:tc>
          <w:tcPr>
            <w:tcW w:w="5438"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92"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96" w:type="dxa"/>
            <w:gridSpan w:val="2"/>
            <w:tcBorders>
              <w:top w:val="dashed" w:sz="4" w:space="0" w:color="auto"/>
              <w:left w:val="nil"/>
              <w:bottom w:val="dashed" w:sz="4" w:space="0" w:color="auto"/>
              <w:right w:val="nil"/>
            </w:tcBorders>
            <w:shd w:val="clear" w:color="auto" w:fill="auto"/>
            <w:vAlign w:val="center"/>
          </w:tcPr>
          <w:p w14:paraId="515A6A26" w14:textId="4CE80162" w:rsidR="003F3D55" w:rsidRPr="003F3D55" w:rsidRDefault="003F3D55" w:rsidP="003246D9">
            <w:pPr>
              <w:keepNext/>
              <w:spacing w:after="0" w:line="240" w:lineRule="auto"/>
              <w:jc w:val="center"/>
              <w:rPr>
                <w:rFonts w:ascii="Arial" w:eastAsia="Times New Roman" w:hAnsi="Arial" w:cs="Times New Roman"/>
                <w:color w:val="auto"/>
                <w:sz w:val="20"/>
                <w:szCs w:val="20"/>
                <w:lang w:val="en-AU"/>
              </w:rPr>
            </w:pPr>
          </w:p>
          <w:p w14:paraId="14A71464" w14:textId="7DC101F3" w:rsidR="003F3D55" w:rsidRPr="003F3D55" w:rsidRDefault="003F3D55" w:rsidP="003F3D55">
            <w:pPr>
              <w:keepNext/>
              <w:spacing w:after="0" w:line="240" w:lineRule="auto"/>
              <w:jc w:val="center"/>
              <w:rPr>
                <w:rFonts w:ascii="Arial" w:eastAsia="Times New Roman" w:hAnsi="Arial" w:cs="Times New Roman"/>
                <w:color w:val="auto"/>
                <w:sz w:val="20"/>
                <w:szCs w:val="20"/>
                <w:lang w:val="en-AU"/>
              </w:rPr>
            </w:pPr>
          </w:p>
          <w:p w14:paraId="68C5F8F9" w14:textId="77777777" w:rsidR="003F3D55" w:rsidRPr="003F3D55" w:rsidRDefault="003F3D55" w:rsidP="003F3D55">
            <w:pPr>
              <w:keepNext/>
              <w:spacing w:after="0" w:line="240" w:lineRule="auto"/>
              <w:jc w:val="center"/>
              <w:rPr>
                <w:rFonts w:ascii="Arial" w:eastAsia="Times New Roman" w:hAnsi="Arial" w:cs="Times New Roman"/>
                <w:color w:val="auto"/>
                <w:sz w:val="20"/>
                <w:szCs w:val="20"/>
                <w:lang w:val="en-AU"/>
              </w:rPr>
            </w:pPr>
            <w:r w:rsidRPr="003F3D55">
              <w:rPr>
                <w:rFonts w:ascii="Arial" w:eastAsia="Times New Roman" w:hAnsi="Arial" w:cs="Times New Roman"/>
                <w:color w:val="auto"/>
                <w:sz w:val="20"/>
                <w:szCs w:val="20"/>
                <w:lang w:val="en-AU"/>
              </w:rPr>
              <w:t>Muhammad Cassamo</w:t>
            </w:r>
          </w:p>
          <w:p w14:paraId="3B38D643" w14:textId="0B4529B6" w:rsidR="0086599B" w:rsidRPr="00330917" w:rsidRDefault="0086599B" w:rsidP="003F3D55">
            <w:pPr>
              <w:keepNext/>
              <w:spacing w:after="0" w:line="240" w:lineRule="auto"/>
              <w:jc w:val="center"/>
              <w:rPr>
                <w:rFonts w:ascii="Arial" w:eastAsia="Times New Roman" w:hAnsi="Arial" w:cs="Times New Roman"/>
                <w:b/>
                <w:color w:val="auto"/>
                <w:sz w:val="20"/>
                <w:szCs w:val="20"/>
                <w:lang w:val="en-AU"/>
              </w:rPr>
            </w:pPr>
          </w:p>
        </w:tc>
        <w:tc>
          <w:tcPr>
            <w:tcW w:w="691"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E716E1">
        <w:trPr>
          <w:trHeight w:val="21"/>
          <w:jc w:val="center"/>
        </w:trPr>
        <w:tc>
          <w:tcPr>
            <w:tcW w:w="5438"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81"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91"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E716E1">
        <w:trPr>
          <w:trHeight w:val="486"/>
          <w:jc w:val="center"/>
        </w:trPr>
        <w:tc>
          <w:tcPr>
            <w:tcW w:w="941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E716E1" w:rsidRDefault="0086599B" w:rsidP="007D760C">
            <w:pPr>
              <w:spacing w:after="0" w:line="240" w:lineRule="auto"/>
              <w:rPr>
                <w:rFonts w:ascii="Arial" w:eastAsia="Times New Roman" w:hAnsi="Arial" w:cs="Times New Roman"/>
                <w:bCs/>
                <w:color w:val="auto"/>
                <w:szCs w:val="20"/>
              </w:rPr>
            </w:pPr>
          </w:p>
          <w:p w14:paraId="3283AC55"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Introduction:</w:t>
            </w:r>
          </w:p>
          <w:p w14:paraId="007706A9"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In the realm of the hospitality industry, the housekeeping team holds a critical role in ensuring cleanliness, comfort, and guest satisfaction. As I delve into the key skills required for working in the housekeeping team, this journal aims to summarize my learnings, personal reflections, and industry examples that highlight the significance of these skills. By connecting theoretical knowledge with practical experiences, I will explore how these skills can be effectively applied in real-world hospitality settings.</w:t>
            </w:r>
          </w:p>
          <w:p w14:paraId="51237EF2" w14:textId="1E049FDF" w:rsidR="00E716E1" w:rsidRPr="00E716E1" w:rsidRDefault="00E716E1" w:rsidP="00E716E1">
            <w:pPr>
              <w:spacing w:after="0" w:line="240" w:lineRule="auto"/>
              <w:rPr>
                <w:rFonts w:ascii="Arial" w:eastAsia="Times New Roman" w:hAnsi="Arial" w:cs="Times New Roman"/>
                <w:bCs/>
                <w:color w:val="auto"/>
                <w:szCs w:val="20"/>
              </w:rPr>
            </w:pPr>
            <w:r w:rsidRPr="00E716E1">
              <w:rPr>
                <w:rFonts w:ascii="Arial" w:eastAsia="Times New Roman" w:hAnsi="Arial" w:cs="Times New Roman"/>
                <w:bCs/>
                <w:color w:val="auto"/>
                <w:szCs w:val="20"/>
              </w:rPr>
              <w:t xml:space="preserve">        Housekeeping encompasses more than routine cleaning; it demands a combination of essential skills to create an inviting and pleasant environment for guests. Throughout this journal, I will examine the key skills essential for housekeeping excellence, including attention to detail, time management, communication and teamwork, adaptability and flexibility, as well as professionalism and confidentiality.</w:t>
            </w:r>
          </w:p>
          <w:p w14:paraId="59C9F416"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33A5D898"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7C730892"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 xml:space="preserve">I. Attention to Detail </w:t>
            </w:r>
          </w:p>
          <w:p w14:paraId="641CC292"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Attention to detail is crucial for housekeeping professionals as it directly impacts the cleanliness and presentation of guest rooms and common areas. Meticulous attention involves thorough cleaning, proper arrangement of amenities, and ensuring neatly placed linens. By paying attention to even the smallest details, such as removing stains or tidying personal items, housekeeping staff create a pristine environment that exceeds guest expectations. Clean and well-maintained rooms contribute to guest satisfaction, leaving a positive impression and fostering loyalty towards the hotel. Additionally, attention to detail extends to identifying maintenance issues or potential hazards, allowing prompt resolution and ensuring the safety and comfort of guests. Through industry examples and personal experiences, I've realized the importance of meticulous attention to detail in delivering exceptional housekeeping services.</w:t>
            </w:r>
          </w:p>
          <w:p w14:paraId="3E614CB5"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581B17F6" w14:textId="77777777" w:rsidR="003F3D55" w:rsidRDefault="003F3D55" w:rsidP="00E716E1">
            <w:pPr>
              <w:spacing w:after="0" w:line="240" w:lineRule="auto"/>
              <w:jc w:val="center"/>
              <w:rPr>
                <w:rFonts w:ascii="Arial" w:eastAsia="Times New Roman" w:hAnsi="Arial" w:cs="Times New Roman"/>
                <w:bCs/>
                <w:color w:val="auto"/>
                <w:szCs w:val="20"/>
              </w:rPr>
            </w:pPr>
          </w:p>
          <w:p w14:paraId="22732A09" w14:textId="77777777" w:rsidR="003F3D55" w:rsidRDefault="003F3D55" w:rsidP="00E716E1">
            <w:pPr>
              <w:spacing w:after="0" w:line="240" w:lineRule="auto"/>
              <w:jc w:val="center"/>
              <w:rPr>
                <w:rFonts w:ascii="Arial" w:eastAsia="Times New Roman" w:hAnsi="Arial" w:cs="Times New Roman"/>
                <w:bCs/>
                <w:color w:val="auto"/>
                <w:szCs w:val="20"/>
              </w:rPr>
            </w:pPr>
          </w:p>
          <w:p w14:paraId="372063CD" w14:textId="77777777" w:rsidR="003F3D55" w:rsidRDefault="003F3D55" w:rsidP="00E716E1">
            <w:pPr>
              <w:spacing w:after="0" w:line="240" w:lineRule="auto"/>
              <w:jc w:val="center"/>
              <w:rPr>
                <w:rFonts w:ascii="Arial" w:eastAsia="Times New Roman" w:hAnsi="Arial" w:cs="Times New Roman"/>
                <w:bCs/>
                <w:color w:val="auto"/>
                <w:szCs w:val="20"/>
              </w:rPr>
            </w:pPr>
          </w:p>
          <w:p w14:paraId="35C88449"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lastRenderedPageBreak/>
              <w:t xml:space="preserve">II. Time Management </w:t>
            </w:r>
          </w:p>
          <w:p w14:paraId="6887B7C3"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Time management is essential for housekeeping professionals due to the demanding nature of their responsibilities. They must clean multiple rooms within a limited timeframe while adhering to strict check-in and check-out schedules. Effective time management allows them to accomplish tasks efficiently, ensuring rooms are ready for occupancy and maintaining smooth operations. Prioritizing tasks, allocating sufficient time for each room, and utilizing time-saving techniques optimize efficiency without compromising quality. By managing time effectively, housekeeping staff meet deadlines, prevent delays, and ensure a positive experience for arriving guests. Time management also applies to coordinating with other departments, such as communicating with the front desk to prioritize room cleaning or collaborating with maintenance for repairs. Through industry examples and personal experiences, I've realized the crucial role of time management in smooth operations and guest satisfaction.</w:t>
            </w:r>
          </w:p>
          <w:p w14:paraId="39A1AC7A"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0A6288BC"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III. Communication and Teamwork</w:t>
            </w:r>
          </w:p>
          <w:p w14:paraId="0124418F"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Clear communication and teamwork are vital skills for housekeeping professionals as they interact with various individuals and collaborate across departments. Effective communication ensures efficient task completion and prompt resolution of guest requests or issues. Housekeeping staff must communicate with the front desk, providing updates on room statuses, reporting maintenance issues, and accommodating guest preferences. They also coordinate with colleagues to optimize workflow and ensure timely room cleaning. Through personal experiences, I've learned to communicate professionally, actively listen, and collaborate effectively. Strong communication and teamwork enhance guest satisfaction, streamline operations, and create a positive work environment for housekeeping professionals.</w:t>
            </w:r>
          </w:p>
          <w:p w14:paraId="66F3B355"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2E33C06A"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 xml:space="preserve">IV. Adaptability and Flexibility </w:t>
            </w:r>
          </w:p>
          <w:p w14:paraId="12695D1B"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Adaptability and flexibility are essential for housekeeping professionals who often face unexpected changes and challenges. The dynamic nature of the hospitality industry requires adjusting to diverse situations. Last-minute room changes, increased arrivals, or special guest requests demand flexible scheduling and task prioritization. Housekeeping staff must accommodate early check-ins or manage unforeseen incidents promptly. Adaptability and flexibility enable them to provide a high level of service, resolve issues efficiently, and ensure a seamless and enjoyable guest experience. Through industry examples and personal experiences, I've come to appreciate how these skills contribute to guest satisfaction, operational efficiency, and overall success in the hospitality industry.</w:t>
            </w:r>
          </w:p>
          <w:p w14:paraId="6F2589EE"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0E296759"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 xml:space="preserve">V. Professionalism and Confidentiality </w:t>
            </w:r>
          </w:p>
          <w:p w14:paraId="656E8CC8"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Professionalism and confidentiality are vital for housekeeping professionals due to their access to guests' personal spaces and belongings. They must handle responsibilities with utmost professionalism, displaying a friendly demeanor, addressing concerns promptly and respectfully, and maintaining a polished appearance. Strict adherence to confidentiality guidelines ensures guests' privacy and the respectful treatment of personal belongings. Trustworthiness and discretion are essential in maintaining confidentiality, instilling confidence in guests that their personal space and possessions are secure. Upholding professionalism and confidentiality builds trust, fosters positive guest relationships, and upholds the hotel's reputation in the hospitality industry.</w:t>
            </w:r>
          </w:p>
          <w:p w14:paraId="5D1BD17C"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0F40736B" w14:textId="77777777" w:rsidR="00E716E1" w:rsidRDefault="00E716E1" w:rsidP="00E716E1">
            <w:pPr>
              <w:spacing w:after="0" w:line="240" w:lineRule="auto"/>
              <w:jc w:val="center"/>
              <w:rPr>
                <w:rFonts w:ascii="Arial" w:eastAsia="Times New Roman" w:hAnsi="Arial" w:cs="Times New Roman"/>
                <w:bCs/>
                <w:color w:val="auto"/>
                <w:szCs w:val="20"/>
              </w:rPr>
            </w:pPr>
          </w:p>
          <w:p w14:paraId="7775E404" w14:textId="77777777" w:rsidR="003F3D55" w:rsidRDefault="003F3D55" w:rsidP="00E716E1">
            <w:pPr>
              <w:spacing w:after="0" w:line="240" w:lineRule="auto"/>
              <w:jc w:val="center"/>
              <w:rPr>
                <w:rFonts w:ascii="Arial" w:eastAsia="Times New Roman" w:hAnsi="Arial" w:cs="Times New Roman"/>
                <w:bCs/>
                <w:color w:val="auto"/>
                <w:szCs w:val="20"/>
              </w:rPr>
            </w:pPr>
          </w:p>
          <w:p w14:paraId="00B95981" w14:textId="77777777" w:rsidR="003F3D55" w:rsidRDefault="003F3D55" w:rsidP="00E716E1">
            <w:pPr>
              <w:spacing w:after="0" w:line="240" w:lineRule="auto"/>
              <w:jc w:val="center"/>
              <w:rPr>
                <w:rFonts w:ascii="Arial" w:eastAsia="Times New Roman" w:hAnsi="Arial" w:cs="Times New Roman"/>
                <w:bCs/>
                <w:color w:val="auto"/>
                <w:szCs w:val="20"/>
              </w:rPr>
            </w:pPr>
          </w:p>
          <w:p w14:paraId="61AB6607" w14:textId="77777777" w:rsidR="003F3D55" w:rsidRDefault="003F3D55" w:rsidP="00E716E1">
            <w:pPr>
              <w:spacing w:after="0" w:line="240" w:lineRule="auto"/>
              <w:jc w:val="center"/>
              <w:rPr>
                <w:rFonts w:ascii="Arial" w:eastAsia="Times New Roman" w:hAnsi="Arial" w:cs="Times New Roman"/>
                <w:bCs/>
                <w:color w:val="auto"/>
                <w:szCs w:val="20"/>
              </w:rPr>
            </w:pPr>
          </w:p>
          <w:p w14:paraId="07761548" w14:textId="77777777" w:rsidR="003F3D55" w:rsidRPr="00E716E1" w:rsidRDefault="003F3D55" w:rsidP="00E716E1">
            <w:pPr>
              <w:spacing w:after="0" w:line="240" w:lineRule="auto"/>
              <w:jc w:val="center"/>
              <w:rPr>
                <w:rFonts w:ascii="Arial" w:eastAsia="Times New Roman" w:hAnsi="Arial" w:cs="Times New Roman"/>
                <w:bCs/>
                <w:color w:val="auto"/>
                <w:szCs w:val="20"/>
              </w:rPr>
            </w:pPr>
          </w:p>
          <w:p w14:paraId="36987C87"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Conclusion:</w:t>
            </w:r>
          </w:p>
          <w:p w14:paraId="12EE2AC7" w14:textId="77777777" w:rsidR="00E716E1"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In conclusion, the key skills required for working in the housekeeping team are crucial for maintaining cleanliness, guest satisfaction, and operational efficiency in the hospitality industry. The skills of attention to detail, time management, communication and teamwork, adaptability and flexibility, as well as professionalism and confidentiality are essential for success in this role.</w:t>
            </w:r>
          </w:p>
          <w:p w14:paraId="55EBBEB4" w14:textId="77777777" w:rsidR="00E716E1" w:rsidRPr="00E716E1" w:rsidRDefault="00E716E1" w:rsidP="00E716E1">
            <w:pPr>
              <w:spacing w:after="0" w:line="240" w:lineRule="auto"/>
              <w:jc w:val="center"/>
              <w:rPr>
                <w:rFonts w:ascii="Arial" w:eastAsia="Times New Roman" w:hAnsi="Arial" w:cs="Times New Roman"/>
                <w:bCs/>
                <w:color w:val="auto"/>
                <w:szCs w:val="20"/>
              </w:rPr>
            </w:pPr>
          </w:p>
          <w:p w14:paraId="2F362165" w14:textId="4FFFD1E3" w:rsidR="0086599B" w:rsidRPr="00E716E1" w:rsidRDefault="00E716E1" w:rsidP="00E716E1">
            <w:pPr>
              <w:spacing w:after="0" w:line="240" w:lineRule="auto"/>
              <w:jc w:val="center"/>
              <w:rPr>
                <w:rFonts w:ascii="Arial" w:eastAsia="Times New Roman" w:hAnsi="Arial" w:cs="Times New Roman"/>
                <w:bCs/>
                <w:color w:val="auto"/>
                <w:szCs w:val="20"/>
              </w:rPr>
            </w:pPr>
            <w:r w:rsidRPr="00E716E1">
              <w:rPr>
                <w:rFonts w:ascii="Arial" w:eastAsia="Times New Roman" w:hAnsi="Arial" w:cs="Times New Roman"/>
                <w:bCs/>
                <w:color w:val="auto"/>
                <w:szCs w:val="20"/>
              </w:rPr>
              <w:t>Attention to detail ensures that every aspect of cleaning and room preparation is addressed meticulously. Effective time management allows for efficient task completion and timely service. Strong communication and teamwork foster collaboration and facilitate smooth operations. Adaptability and flexibility enable housekeeping professionals to handle unexpected situations and meet changing guest needs. Upholding professionalism and confidentiality builds trust and enhances the hotel's reputation.</w:t>
            </w:r>
          </w:p>
          <w:p w14:paraId="4AABDBC9" w14:textId="77777777" w:rsidR="0086599B" w:rsidRPr="00E716E1" w:rsidRDefault="0086599B" w:rsidP="007D760C">
            <w:pPr>
              <w:spacing w:after="0" w:line="240" w:lineRule="auto"/>
              <w:jc w:val="center"/>
              <w:rPr>
                <w:rFonts w:ascii="Arial" w:eastAsia="Times New Roman" w:hAnsi="Arial" w:cs="Times New Roman"/>
                <w:bCs/>
                <w:color w:val="auto"/>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AB3C7CC" w:rsidR="001749FD" w:rsidRDefault="00E716E1" w:rsidP="007D760C">
            <w:pPr>
              <w:jc w:val="center"/>
              <w:rPr>
                <w:b/>
                <w:bCs/>
              </w:rPr>
            </w:pPr>
            <w:r>
              <w:rPr>
                <w:b/>
                <w:bCs/>
              </w:rPr>
              <w:t>812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tbl>
      <w:tblPr>
        <w:tblStyle w:val="TableGrid"/>
        <w:tblpPr w:leftFromText="180" w:rightFromText="180" w:vertAnchor="text" w:horzAnchor="margin" w:tblpY="157"/>
        <w:tblW w:w="15023" w:type="dxa"/>
        <w:tblLook w:val="04A0" w:firstRow="1" w:lastRow="0" w:firstColumn="1" w:lastColumn="0" w:noHBand="0" w:noVBand="1"/>
      </w:tblPr>
      <w:tblGrid>
        <w:gridCol w:w="3004"/>
        <w:gridCol w:w="3004"/>
        <w:gridCol w:w="3005"/>
        <w:gridCol w:w="3005"/>
        <w:gridCol w:w="3005"/>
      </w:tblGrid>
      <w:tr w:rsidR="00CE5034" w14:paraId="7E0890C1" w14:textId="77777777" w:rsidTr="00CE5034">
        <w:trPr>
          <w:trHeight w:val="1422"/>
        </w:trPr>
        <w:tc>
          <w:tcPr>
            <w:tcW w:w="3004" w:type="dxa"/>
          </w:tcPr>
          <w:p w14:paraId="2A2327A7" w14:textId="77777777" w:rsidR="00CE5034" w:rsidRPr="00C356D6" w:rsidRDefault="00CE5034" w:rsidP="00C356D6">
            <w:pPr>
              <w:jc w:val="center"/>
              <w:rPr>
                <w:rFonts w:ascii="Arial" w:eastAsia="Times New Roman" w:hAnsi="Arial" w:cs="Arial"/>
                <w:color w:val="000000"/>
                <w:szCs w:val="24"/>
                <w:shd w:val="clear" w:color="auto" w:fill="FFFFFF"/>
              </w:rPr>
            </w:pPr>
            <w:r w:rsidRPr="00C356D6">
              <w:rPr>
                <w:rFonts w:ascii="Arial" w:eastAsia="Times New Roman" w:hAnsi="Arial" w:cs="Arial"/>
                <w:color w:val="000000"/>
                <w:szCs w:val="24"/>
                <w:shd w:val="clear" w:color="auto" w:fill="FFFFFF"/>
              </w:rPr>
              <w:t>Problem</w:t>
            </w:r>
          </w:p>
        </w:tc>
        <w:tc>
          <w:tcPr>
            <w:tcW w:w="3004" w:type="dxa"/>
          </w:tcPr>
          <w:p w14:paraId="21B5001F" w14:textId="77777777" w:rsidR="00CE5034" w:rsidRPr="00C356D6" w:rsidRDefault="00CE5034" w:rsidP="00C356D6">
            <w:pPr>
              <w:jc w:val="center"/>
              <w:rPr>
                <w:rFonts w:ascii="Arial" w:eastAsia="Times New Roman" w:hAnsi="Arial" w:cs="Arial"/>
                <w:color w:val="000000"/>
                <w:szCs w:val="24"/>
                <w:shd w:val="clear" w:color="auto" w:fill="FFFFFF"/>
              </w:rPr>
            </w:pPr>
            <w:r w:rsidRPr="00C356D6">
              <w:rPr>
                <w:rFonts w:ascii="Arial" w:eastAsia="Times New Roman" w:hAnsi="Arial" w:cs="Arial"/>
                <w:color w:val="000000"/>
                <w:szCs w:val="24"/>
                <w:shd w:val="clear" w:color="auto" w:fill="FFFFFF"/>
              </w:rPr>
              <w:t>Why did it happen?</w:t>
            </w:r>
          </w:p>
          <w:p w14:paraId="37D25F8F" w14:textId="77777777" w:rsidR="00CE5034" w:rsidRPr="00C356D6" w:rsidRDefault="00CE5034" w:rsidP="00C356D6">
            <w:pPr>
              <w:jc w:val="center"/>
              <w:rPr>
                <w:rFonts w:ascii="Arial" w:hAnsi="Arial" w:cs="Arial"/>
                <w:b/>
                <w:bCs/>
              </w:rPr>
            </w:pPr>
          </w:p>
        </w:tc>
        <w:tc>
          <w:tcPr>
            <w:tcW w:w="3005" w:type="dxa"/>
          </w:tcPr>
          <w:p w14:paraId="1CA8B091" w14:textId="77777777" w:rsidR="00CE5034" w:rsidRPr="00C356D6" w:rsidRDefault="00CE5034" w:rsidP="00C356D6">
            <w:pPr>
              <w:jc w:val="center"/>
              <w:rPr>
                <w:rFonts w:ascii="Arial" w:hAnsi="Arial" w:cs="Arial"/>
                <w:b/>
                <w:bCs/>
              </w:rPr>
            </w:pPr>
            <w:r w:rsidRPr="00C356D6">
              <w:rPr>
                <w:rFonts w:ascii="Arial" w:eastAsia="Times New Roman" w:hAnsi="Arial" w:cs="Arial"/>
                <w:color w:val="000000"/>
                <w:szCs w:val="24"/>
                <w:shd w:val="clear" w:color="auto" w:fill="FFFFFF"/>
              </w:rPr>
              <w:t>What are you going to do?</w:t>
            </w:r>
          </w:p>
        </w:tc>
        <w:tc>
          <w:tcPr>
            <w:tcW w:w="3005" w:type="dxa"/>
          </w:tcPr>
          <w:p w14:paraId="0E8A6652" w14:textId="3022FF95" w:rsidR="00CE5034" w:rsidRPr="00C356D6" w:rsidRDefault="00CE5034" w:rsidP="00C356D6">
            <w:pPr>
              <w:jc w:val="center"/>
              <w:rPr>
                <w:rFonts w:ascii="Arial" w:eastAsia="Times New Roman" w:hAnsi="Arial" w:cs="Arial"/>
              </w:rPr>
            </w:pPr>
            <w:r w:rsidRPr="00C356D6">
              <w:rPr>
                <w:rFonts w:ascii="Arial" w:eastAsia="Times New Roman" w:hAnsi="Arial" w:cs="Arial"/>
                <w:color w:val="000000"/>
                <w:szCs w:val="24"/>
                <w:shd w:val="clear" w:color="auto" w:fill="FFFFFF"/>
              </w:rPr>
              <w:t>How will you prevent this from happening in the future?</w:t>
            </w:r>
          </w:p>
          <w:p w14:paraId="6E8421BE" w14:textId="77777777" w:rsidR="00CE5034" w:rsidRPr="00C356D6" w:rsidRDefault="00CE5034" w:rsidP="00C356D6">
            <w:pPr>
              <w:jc w:val="center"/>
              <w:rPr>
                <w:rFonts w:ascii="Arial" w:hAnsi="Arial" w:cs="Arial"/>
                <w:b/>
                <w:bCs/>
              </w:rPr>
            </w:pPr>
          </w:p>
        </w:tc>
        <w:tc>
          <w:tcPr>
            <w:tcW w:w="3005" w:type="dxa"/>
          </w:tcPr>
          <w:p w14:paraId="5E0F5A93" w14:textId="77777777" w:rsidR="00CE5034" w:rsidRPr="00C356D6" w:rsidRDefault="00CE5034" w:rsidP="00C356D6">
            <w:pPr>
              <w:jc w:val="center"/>
              <w:rPr>
                <w:rStyle w:val="fluidplugincopy"/>
                <w:rFonts w:ascii="Arial" w:eastAsia="Times New Roman" w:hAnsi="Arial" w:cs="Arial"/>
              </w:rPr>
            </w:pPr>
            <w:r w:rsidRPr="00C356D6">
              <w:rPr>
                <w:rFonts w:ascii="Arial" w:eastAsia="Times New Roman" w:hAnsi="Arial" w:cs="Arial"/>
                <w:color w:val="000000"/>
                <w:szCs w:val="24"/>
                <w:shd w:val="clear" w:color="auto" w:fill="FFFFFF"/>
              </w:rPr>
              <w:t>What measures would you introduce to improve team effectiveness?</w:t>
            </w:r>
          </w:p>
          <w:p w14:paraId="0E12B077" w14:textId="77777777" w:rsidR="00CE5034" w:rsidRPr="00C356D6" w:rsidRDefault="00CE5034" w:rsidP="00C356D6">
            <w:pPr>
              <w:jc w:val="center"/>
              <w:rPr>
                <w:rFonts w:ascii="Arial" w:hAnsi="Arial" w:cs="Arial"/>
                <w:b/>
                <w:bCs/>
              </w:rPr>
            </w:pPr>
          </w:p>
        </w:tc>
      </w:tr>
      <w:tr w:rsidR="00CE5034" w14:paraId="40B54B84" w14:textId="77777777" w:rsidTr="00C356D6">
        <w:trPr>
          <w:trHeight w:val="4500"/>
        </w:trPr>
        <w:tc>
          <w:tcPr>
            <w:tcW w:w="3004" w:type="dxa"/>
          </w:tcPr>
          <w:p w14:paraId="29A63FEA" w14:textId="77777777" w:rsidR="00CE5034" w:rsidRPr="0077368F" w:rsidRDefault="00CE5034" w:rsidP="00CE5034">
            <w:pPr>
              <w:jc w:val="center"/>
              <w:rPr>
                <w:rFonts w:ascii="Arial" w:eastAsia="Times New Roman" w:hAnsi="Arial" w:cs="Arial"/>
                <w:color w:val="000000"/>
                <w:szCs w:val="24"/>
                <w:shd w:val="clear" w:color="auto" w:fill="FFFFFF"/>
              </w:rPr>
            </w:pPr>
          </w:p>
          <w:p w14:paraId="69EEBAF6" w14:textId="3C49E556" w:rsidR="00CE5034" w:rsidRPr="0077368F" w:rsidRDefault="00CE5034" w:rsidP="00CE5034">
            <w:pPr>
              <w:jc w:val="center"/>
              <w:rPr>
                <w:rFonts w:ascii="Arial" w:eastAsia="Times New Roman" w:hAnsi="Arial" w:cs="Arial"/>
                <w:color w:val="auto"/>
                <w:szCs w:val="24"/>
                <w:shd w:val="clear" w:color="auto" w:fill="FFFFFF"/>
              </w:rPr>
            </w:pPr>
            <w:r w:rsidRPr="0077368F">
              <w:rPr>
                <w:rFonts w:ascii="Arial" w:hAnsi="Arial" w:cs="Arial"/>
                <w:color w:val="auto"/>
                <w:szCs w:val="24"/>
                <w:shd w:val="clear" w:color="auto" w:fill="F7F7F8"/>
              </w:rPr>
              <w:t>Guest complaint about a persistent foul odour in their room</w:t>
            </w:r>
          </w:p>
          <w:p w14:paraId="06877019" w14:textId="77777777" w:rsidR="00CE5034" w:rsidRPr="0077368F" w:rsidRDefault="00CE5034" w:rsidP="00C356D6">
            <w:pPr>
              <w:rPr>
                <w:rFonts w:ascii="Arial" w:eastAsia="Times New Roman" w:hAnsi="Arial" w:cs="Arial"/>
                <w:color w:val="000000"/>
                <w:szCs w:val="24"/>
                <w:shd w:val="clear" w:color="auto" w:fill="FFFFFF"/>
              </w:rPr>
            </w:pPr>
          </w:p>
        </w:tc>
        <w:tc>
          <w:tcPr>
            <w:tcW w:w="3004" w:type="dxa"/>
          </w:tcPr>
          <w:p w14:paraId="62FA2BEC" w14:textId="77777777" w:rsidR="00CE5034" w:rsidRPr="0077368F" w:rsidRDefault="00CE5034" w:rsidP="00CE5034">
            <w:pPr>
              <w:jc w:val="center"/>
              <w:rPr>
                <w:rFonts w:ascii="Arial" w:hAnsi="Arial" w:cs="Arial"/>
                <w:color w:val="auto"/>
                <w:szCs w:val="24"/>
                <w:shd w:val="clear" w:color="auto" w:fill="F7F7F8"/>
              </w:rPr>
            </w:pPr>
          </w:p>
          <w:p w14:paraId="14E424CF" w14:textId="2690BD05" w:rsidR="00CE5034" w:rsidRPr="0077368F" w:rsidRDefault="00CE5034" w:rsidP="00CE5034">
            <w:pPr>
              <w:jc w:val="center"/>
              <w:rPr>
                <w:rFonts w:ascii="Arial" w:eastAsia="Times New Roman" w:hAnsi="Arial" w:cs="Arial"/>
                <w:color w:val="000000"/>
                <w:szCs w:val="24"/>
                <w:shd w:val="clear" w:color="auto" w:fill="FFFFFF"/>
              </w:rPr>
            </w:pPr>
            <w:r w:rsidRPr="0077368F">
              <w:rPr>
                <w:rFonts w:ascii="Arial" w:hAnsi="Arial" w:cs="Arial"/>
                <w:color w:val="auto"/>
                <w:szCs w:val="24"/>
                <w:shd w:val="clear" w:color="auto" w:fill="F7F7F8"/>
              </w:rPr>
              <w:t>Possible cause could be a malfunctioning air conditioning system or lack of thorough cleaning in hard-to-reach areas.</w:t>
            </w:r>
          </w:p>
        </w:tc>
        <w:tc>
          <w:tcPr>
            <w:tcW w:w="3005" w:type="dxa"/>
          </w:tcPr>
          <w:p w14:paraId="46C57DA6" w14:textId="2E745B61" w:rsidR="00CE5034" w:rsidRPr="0077368F" w:rsidRDefault="00CE5034" w:rsidP="00CE5034">
            <w:pPr>
              <w:rPr>
                <w:rFonts w:ascii="Arial" w:eastAsia="Times New Roman" w:hAnsi="Arial" w:cs="Arial"/>
                <w:color w:val="000000"/>
                <w:szCs w:val="24"/>
                <w:shd w:val="clear" w:color="auto" w:fill="FFFFFF"/>
                <w:lang w:val="en-US"/>
              </w:rPr>
            </w:pPr>
          </w:p>
          <w:p w14:paraId="21721EA6" w14:textId="77777777" w:rsidR="00CE5034" w:rsidRPr="0077368F" w:rsidRDefault="00CE5034" w:rsidP="00CE5034">
            <w:pPr>
              <w:numPr>
                <w:ilvl w:val="0"/>
                <w:numId w:val="3"/>
              </w:numPr>
              <w:tabs>
                <w:tab w:val="num" w:pos="720"/>
              </w:tabs>
              <w:rPr>
                <w:rFonts w:ascii="Arial" w:eastAsia="Times New Roman" w:hAnsi="Arial" w:cs="Arial"/>
                <w:color w:val="000000"/>
                <w:szCs w:val="24"/>
                <w:shd w:val="clear" w:color="auto" w:fill="FFFFFF"/>
                <w:lang w:val="en-US"/>
              </w:rPr>
            </w:pPr>
            <w:r w:rsidRPr="0077368F">
              <w:rPr>
                <w:rFonts w:ascii="Arial" w:eastAsia="Times New Roman" w:hAnsi="Arial" w:cs="Arial"/>
                <w:color w:val="000000"/>
                <w:szCs w:val="24"/>
                <w:shd w:val="clear" w:color="auto" w:fill="FFFFFF"/>
                <w:lang w:val="en-US"/>
              </w:rPr>
              <w:t>Investigate the source of the odor by inspecting the room and identifying any potential causes.</w:t>
            </w:r>
          </w:p>
          <w:p w14:paraId="320E9BE0" w14:textId="77777777" w:rsidR="00CE5034" w:rsidRPr="0077368F" w:rsidRDefault="00CE5034" w:rsidP="00CE5034">
            <w:pPr>
              <w:numPr>
                <w:ilvl w:val="0"/>
                <w:numId w:val="3"/>
              </w:numPr>
              <w:tabs>
                <w:tab w:val="num" w:pos="720"/>
              </w:tabs>
              <w:rPr>
                <w:rFonts w:ascii="Arial" w:eastAsia="Times New Roman" w:hAnsi="Arial" w:cs="Arial"/>
                <w:color w:val="000000"/>
                <w:szCs w:val="24"/>
                <w:shd w:val="clear" w:color="auto" w:fill="FFFFFF"/>
                <w:lang w:val="en-US"/>
              </w:rPr>
            </w:pPr>
            <w:r w:rsidRPr="0077368F">
              <w:rPr>
                <w:rFonts w:ascii="Arial" w:eastAsia="Times New Roman" w:hAnsi="Arial" w:cs="Arial"/>
                <w:color w:val="000000"/>
                <w:szCs w:val="24"/>
                <w:shd w:val="clear" w:color="auto" w:fill="FFFFFF"/>
                <w:lang w:val="en-US"/>
              </w:rPr>
              <w:t>Promptly address the issue by deep-cleaning the room, including thorough sanitization of carpets, upholstery, and other surfaces.</w:t>
            </w:r>
          </w:p>
          <w:p w14:paraId="757EA47B" w14:textId="77777777" w:rsidR="00CE5034" w:rsidRPr="0077368F" w:rsidRDefault="00CE5034" w:rsidP="00CE5034">
            <w:pPr>
              <w:numPr>
                <w:ilvl w:val="0"/>
                <w:numId w:val="3"/>
              </w:numPr>
              <w:tabs>
                <w:tab w:val="num" w:pos="720"/>
              </w:tabs>
              <w:rPr>
                <w:rFonts w:ascii="Arial" w:eastAsia="Times New Roman" w:hAnsi="Arial" w:cs="Arial"/>
                <w:color w:val="000000"/>
                <w:szCs w:val="24"/>
                <w:shd w:val="clear" w:color="auto" w:fill="FFFFFF"/>
                <w:lang w:val="en-US"/>
              </w:rPr>
            </w:pPr>
            <w:r w:rsidRPr="0077368F">
              <w:rPr>
                <w:rFonts w:ascii="Arial" w:eastAsia="Times New Roman" w:hAnsi="Arial" w:cs="Arial"/>
                <w:color w:val="000000"/>
                <w:szCs w:val="24"/>
                <w:shd w:val="clear" w:color="auto" w:fill="FFFFFF"/>
                <w:lang w:val="en-US"/>
              </w:rPr>
              <w:t>Repair or replace the air conditioning unit if necessary.</w:t>
            </w:r>
          </w:p>
          <w:p w14:paraId="0F64D5BF" w14:textId="77777777" w:rsidR="00CE5034" w:rsidRPr="0077368F" w:rsidRDefault="00CE5034" w:rsidP="00CE5034">
            <w:pPr>
              <w:ind w:left="502"/>
              <w:rPr>
                <w:rFonts w:ascii="Arial" w:eastAsia="Times New Roman" w:hAnsi="Arial" w:cs="Arial"/>
                <w:color w:val="000000"/>
                <w:szCs w:val="24"/>
                <w:shd w:val="clear" w:color="auto" w:fill="FFFFFF"/>
              </w:rPr>
            </w:pPr>
          </w:p>
        </w:tc>
        <w:tc>
          <w:tcPr>
            <w:tcW w:w="3005" w:type="dxa"/>
          </w:tcPr>
          <w:p w14:paraId="0AE9569A" w14:textId="77777777" w:rsidR="00CE5034" w:rsidRPr="0077368F" w:rsidRDefault="00CE5034" w:rsidP="00CE5034">
            <w:pPr>
              <w:rPr>
                <w:rFonts w:ascii="Arial" w:hAnsi="Arial" w:cs="Arial"/>
                <w:bCs/>
                <w:szCs w:val="24"/>
                <w:lang w:val="en-US"/>
              </w:rPr>
            </w:pPr>
          </w:p>
          <w:p w14:paraId="5713626B" w14:textId="77777777" w:rsidR="00CE5034" w:rsidRPr="0077368F" w:rsidRDefault="00CE5034" w:rsidP="00CE5034">
            <w:pPr>
              <w:rPr>
                <w:rFonts w:ascii="Arial" w:hAnsi="Arial" w:cs="Arial"/>
                <w:bCs/>
                <w:szCs w:val="24"/>
                <w:lang w:val="en-US"/>
              </w:rPr>
            </w:pPr>
            <w:r w:rsidRPr="0077368F">
              <w:rPr>
                <w:rFonts w:ascii="Arial" w:hAnsi="Arial" w:cs="Arial"/>
                <w:bCs/>
                <w:szCs w:val="24"/>
                <w:lang w:val="en-US"/>
              </w:rPr>
              <w:t>Implement a regular maintenance schedule for deep cleaning and air quality checks in all rooms to prevent future odor-related complaints.</w:t>
            </w:r>
          </w:p>
          <w:p w14:paraId="2A68AADF" w14:textId="77777777" w:rsidR="00CE5034" w:rsidRPr="0077368F" w:rsidRDefault="00CE5034" w:rsidP="00CE5034">
            <w:pPr>
              <w:rPr>
                <w:rFonts w:ascii="Arial" w:hAnsi="Arial" w:cs="Arial"/>
                <w:bCs/>
                <w:szCs w:val="24"/>
              </w:rPr>
            </w:pPr>
          </w:p>
        </w:tc>
        <w:tc>
          <w:tcPr>
            <w:tcW w:w="3005" w:type="dxa"/>
          </w:tcPr>
          <w:p w14:paraId="2656B963" w14:textId="77777777" w:rsidR="00CE5034" w:rsidRPr="0077368F" w:rsidRDefault="00CE5034" w:rsidP="00CE5034">
            <w:pPr>
              <w:rPr>
                <w:rFonts w:ascii="Arial" w:hAnsi="Arial" w:cs="Arial"/>
                <w:bCs/>
                <w:szCs w:val="24"/>
              </w:rPr>
            </w:pPr>
          </w:p>
          <w:p w14:paraId="6EC1ADD6" w14:textId="77777777" w:rsidR="00CE5034" w:rsidRPr="0077368F" w:rsidRDefault="00CE5034" w:rsidP="00CE5034">
            <w:pPr>
              <w:rPr>
                <w:rFonts w:ascii="Arial" w:hAnsi="Arial" w:cs="Arial"/>
                <w:bCs/>
                <w:szCs w:val="24"/>
              </w:rPr>
            </w:pPr>
            <w:r w:rsidRPr="0077368F">
              <w:rPr>
                <w:rFonts w:ascii="Arial" w:hAnsi="Arial" w:cs="Arial"/>
                <w:bCs/>
                <w:szCs w:val="24"/>
              </w:rPr>
              <w:t>Odor Control Measures: Implement additional odor control measures, such as using air fresheners or natural odor-absorbing materials in guest rooms. Consider introducing odor-neutralizing products or technologies to combat persistent smells effectively.</w:t>
            </w:r>
          </w:p>
          <w:p w14:paraId="1736E733" w14:textId="77777777" w:rsidR="0077368F" w:rsidRPr="0077368F" w:rsidRDefault="0077368F" w:rsidP="00CE5034">
            <w:pPr>
              <w:rPr>
                <w:rFonts w:ascii="Arial" w:hAnsi="Arial" w:cs="Arial"/>
                <w:bCs/>
                <w:szCs w:val="24"/>
              </w:rPr>
            </w:pPr>
          </w:p>
          <w:p w14:paraId="30505E21" w14:textId="77777777" w:rsidR="0077368F" w:rsidRPr="0077368F" w:rsidRDefault="0077368F" w:rsidP="00CE5034">
            <w:pPr>
              <w:rPr>
                <w:rFonts w:ascii="Arial" w:hAnsi="Arial" w:cs="Arial"/>
                <w:bCs/>
                <w:szCs w:val="24"/>
              </w:rPr>
            </w:pPr>
          </w:p>
          <w:p w14:paraId="1637E039" w14:textId="77777777" w:rsidR="0077368F" w:rsidRPr="0077368F" w:rsidRDefault="0077368F" w:rsidP="00CE5034">
            <w:pPr>
              <w:rPr>
                <w:rFonts w:ascii="Arial" w:hAnsi="Arial" w:cs="Arial"/>
                <w:bCs/>
                <w:szCs w:val="24"/>
              </w:rPr>
            </w:pPr>
          </w:p>
          <w:p w14:paraId="78A1A213" w14:textId="77777777" w:rsidR="0077368F" w:rsidRPr="0077368F" w:rsidRDefault="0077368F" w:rsidP="00CE5034">
            <w:pPr>
              <w:rPr>
                <w:rFonts w:ascii="Arial" w:hAnsi="Arial" w:cs="Arial"/>
                <w:bCs/>
                <w:szCs w:val="24"/>
              </w:rPr>
            </w:pPr>
          </w:p>
          <w:p w14:paraId="6BD3BC05" w14:textId="77777777" w:rsidR="0077368F" w:rsidRPr="0077368F" w:rsidRDefault="0077368F" w:rsidP="00CE5034">
            <w:pPr>
              <w:rPr>
                <w:rFonts w:ascii="Arial" w:hAnsi="Arial" w:cs="Arial"/>
                <w:bCs/>
                <w:szCs w:val="24"/>
              </w:rPr>
            </w:pPr>
          </w:p>
          <w:p w14:paraId="34E0F517" w14:textId="77777777" w:rsidR="0077368F" w:rsidRPr="0077368F" w:rsidRDefault="0077368F" w:rsidP="00CE5034">
            <w:pPr>
              <w:rPr>
                <w:rFonts w:ascii="Arial" w:hAnsi="Arial" w:cs="Arial"/>
                <w:bCs/>
                <w:szCs w:val="24"/>
              </w:rPr>
            </w:pPr>
          </w:p>
          <w:p w14:paraId="35275523" w14:textId="77777777" w:rsidR="0077368F" w:rsidRPr="0077368F" w:rsidRDefault="0077368F" w:rsidP="00CE5034">
            <w:pPr>
              <w:rPr>
                <w:rFonts w:ascii="Arial" w:hAnsi="Arial" w:cs="Arial"/>
                <w:bCs/>
                <w:szCs w:val="24"/>
              </w:rPr>
            </w:pPr>
          </w:p>
          <w:p w14:paraId="40F9FB21" w14:textId="77777777" w:rsidR="0077368F" w:rsidRPr="0077368F" w:rsidRDefault="0077368F" w:rsidP="00CE5034">
            <w:pPr>
              <w:rPr>
                <w:rFonts w:ascii="Arial" w:hAnsi="Arial" w:cs="Arial"/>
                <w:bCs/>
                <w:szCs w:val="24"/>
              </w:rPr>
            </w:pPr>
          </w:p>
          <w:p w14:paraId="5123EB8B" w14:textId="77777777" w:rsidR="0077368F" w:rsidRPr="0077368F" w:rsidRDefault="0077368F" w:rsidP="00CE5034">
            <w:pPr>
              <w:rPr>
                <w:rFonts w:ascii="Arial" w:hAnsi="Arial" w:cs="Arial"/>
                <w:bCs/>
                <w:szCs w:val="24"/>
              </w:rPr>
            </w:pPr>
          </w:p>
          <w:p w14:paraId="6A100311" w14:textId="77777777" w:rsidR="0077368F" w:rsidRPr="0077368F" w:rsidRDefault="0077368F" w:rsidP="00CE5034">
            <w:pPr>
              <w:rPr>
                <w:rFonts w:ascii="Arial" w:hAnsi="Arial" w:cs="Arial"/>
                <w:bCs/>
                <w:szCs w:val="24"/>
              </w:rPr>
            </w:pPr>
          </w:p>
          <w:p w14:paraId="03529FA3" w14:textId="77777777" w:rsidR="0077368F" w:rsidRPr="0077368F" w:rsidRDefault="0077368F" w:rsidP="00CE5034">
            <w:pPr>
              <w:rPr>
                <w:rFonts w:ascii="Arial" w:hAnsi="Arial" w:cs="Arial"/>
                <w:bCs/>
                <w:szCs w:val="24"/>
              </w:rPr>
            </w:pPr>
          </w:p>
          <w:p w14:paraId="0C70067B" w14:textId="1D0E46D2" w:rsidR="0077368F" w:rsidRPr="0077368F" w:rsidRDefault="0077368F" w:rsidP="00CE5034">
            <w:pPr>
              <w:rPr>
                <w:rFonts w:ascii="Arial" w:hAnsi="Arial" w:cs="Arial"/>
                <w:bCs/>
                <w:szCs w:val="24"/>
              </w:rPr>
            </w:pPr>
          </w:p>
        </w:tc>
      </w:tr>
      <w:tr w:rsidR="00CE5034" w14:paraId="0DC26EF3" w14:textId="77777777" w:rsidTr="00C356D6">
        <w:trPr>
          <w:trHeight w:val="1007"/>
        </w:trPr>
        <w:tc>
          <w:tcPr>
            <w:tcW w:w="3004" w:type="dxa"/>
          </w:tcPr>
          <w:p w14:paraId="061ECE97" w14:textId="77777777" w:rsidR="00CE5034" w:rsidRPr="0077368F" w:rsidRDefault="00CE5034" w:rsidP="00CE5034">
            <w:pPr>
              <w:rPr>
                <w:rFonts w:ascii="Arial" w:hAnsi="Arial" w:cs="Arial"/>
                <w:bCs/>
                <w:color w:val="auto"/>
                <w:szCs w:val="24"/>
              </w:rPr>
            </w:pPr>
          </w:p>
          <w:p w14:paraId="66E81CD8" w14:textId="338044CC" w:rsidR="00CE5034" w:rsidRPr="0077368F" w:rsidRDefault="00CE5034" w:rsidP="00CE5034">
            <w:pPr>
              <w:rPr>
                <w:rFonts w:ascii="Arial" w:hAnsi="Arial" w:cs="Arial"/>
                <w:bCs/>
                <w:color w:val="auto"/>
                <w:szCs w:val="24"/>
              </w:rPr>
            </w:pPr>
            <w:r w:rsidRPr="0077368F">
              <w:rPr>
                <w:rFonts w:ascii="Arial" w:hAnsi="Arial" w:cs="Arial"/>
                <w:color w:val="auto"/>
                <w:szCs w:val="24"/>
                <w:shd w:val="clear" w:color="auto" w:fill="F7F7F8"/>
              </w:rPr>
              <w:t xml:space="preserve">Guest reports stained or torn </w:t>
            </w:r>
            <w:r w:rsidR="00C356D6" w:rsidRPr="0077368F">
              <w:rPr>
                <w:rFonts w:ascii="Arial" w:hAnsi="Arial" w:cs="Arial"/>
                <w:color w:val="auto"/>
                <w:szCs w:val="24"/>
                <w:shd w:val="clear" w:color="auto" w:fill="F7F7F8"/>
              </w:rPr>
              <w:t>bed sheets</w:t>
            </w:r>
            <w:r w:rsidRPr="0077368F">
              <w:rPr>
                <w:rFonts w:ascii="Arial" w:hAnsi="Arial" w:cs="Arial"/>
                <w:color w:val="auto"/>
                <w:szCs w:val="24"/>
                <w:shd w:val="clear" w:color="auto" w:fill="F7F7F8"/>
              </w:rPr>
              <w:t xml:space="preserve"> in their room.</w:t>
            </w:r>
          </w:p>
          <w:p w14:paraId="71A767D4" w14:textId="77777777" w:rsidR="00CE5034" w:rsidRPr="0077368F" w:rsidRDefault="00CE5034" w:rsidP="00CE5034">
            <w:pPr>
              <w:rPr>
                <w:rFonts w:ascii="Arial" w:hAnsi="Arial" w:cs="Arial"/>
                <w:bCs/>
                <w:color w:val="auto"/>
                <w:szCs w:val="24"/>
              </w:rPr>
            </w:pPr>
          </w:p>
        </w:tc>
        <w:tc>
          <w:tcPr>
            <w:tcW w:w="3004" w:type="dxa"/>
          </w:tcPr>
          <w:p w14:paraId="3E47164B" w14:textId="5DCF8960" w:rsidR="00C356D6" w:rsidRPr="0077368F" w:rsidRDefault="00C356D6" w:rsidP="00CE5034">
            <w:pPr>
              <w:rPr>
                <w:rFonts w:ascii="Arial" w:hAnsi="Arial" w:cs="Arial"/>
                <w:bCs/>
                <w:color w:val="auto"/>
                <w:szCs w:val="24"/>
              </w:rPr>
            </w:pPr>
            <w:r w:rsidRPr="0077368F">
              <w:rPr>
                <w:rFonts w:ascii="Arial" w:hAnsi="Arial" w:cs="Arial"/>
                <w:color w:val="auto"/>
                <w:szCs w:val="24"/>
                <w:shd w:val="clear" w:color="auto" w:fill="F7F7F8"/>
              </w:rPr>
              <w:t>The housekeeping team might have overlooked the condition of the bedsheets during the cleaning process or missed the need for replacement.</w:t>
            </w:r>
          </w:p>
        </w:tc>
        <w:tc>
          <w:tcPr>
            <w:tcW w:w="3005" w:type="dxa"/>
          </w:tcPr>
          <w:p w14:paraId="42605081" w14:textId="77777777" w:rsidR="0077368F" w:rsidRDefault="0077368F" w:rsidP="0077368F">
            <w:pPr>
              <w:rPr>
                <w:rFonts w:ascii="Arial" w:hAnsi="Arial" w:cs="Arial"/>
                <w:bCs/>
                <w:szCs w:val="24"/>
                <w:lang w:val="en-US"/>
              </w:rPr>
            </w:pPr>
            <w:r>
              <w:rPr>
                <w:rFonts w:ascii="Arial" w:hAnsi="Arial" w:cs="Arial"/>
                <w:bCs/>
                <w:szCs w:val="24"/>
                <w:lang w:val="en-US"/>
              </w:rPr>
              <w:t>1.</w:t>
            </w:r>
            <w:r w:rsidR="00C356D6" w:rsidRPr="0077368F">
              <w:rPr>
                <w:rFonts w:ascii="Arial" w:hAnsi="Arial" w:cs="Arial"/>
                <w:bCs/>
                <w:szCs w:val="24"/>
                <w:lang w:val="en-US"/>
              </w:rPr>
              <w:t>Apologize to the guest for the inconvenience caused.</w:t>
            </w:r>
          </w:p>
          <w:p w14:paraId="75C970DB" w14:textId="22A9701A" w:rsidR="00C356D6" w:rsidRPr="0077368F" w:rsidRDefault="0077368F" w:rsidP="0077368F">
            <w:pPr>
              <w:rPr>
                <w:rFonts w:ascii="Arial" w:hAnsi="Arial" w:cs="Arial"/>
                <w:bCs/>
                <w:szCs w:val="24"/>
                <w:lang w:val="en-US"/>
              </w:rPr>
            </w:pPr>
            <w:r>
              <w:rPr>
                <w:rFonts w:ascii="Arial" w:hAnsi="Arial" w:cs="Arial"/>
                <w:bCs/>
                <w:szCs w:val="24"/>
                <w:lang w:val="en-US"/>
              </w:rPr>
              <w:t xml:space="preserve">2. </w:t>
            </w:r>
            <w:r w:rsidR="00C356D6" w:rsidRPr="0077368F">
              <w:rPr>
                <w:rFonts w:ascii="Arial" w:hAnsi="Arial" w:cs="Arial"/>
                <w:bCs/>
                <w:szCs w:val="24"/>
                <w:lang w:val="en-US"/>
              </w:rPr>
              <w:t>Immediately replace the stained or torn bedsheets with fresh, clean ones.</w:t>
            </w:r>
          </w:p>
          <w:p w14:paraId="482F12D6" w14:textId="77777777" w:rsidR="00CE5034" w:rsidRPr="0077368F" w:rsidRDefault="00CE5034" w:rsidP="00CE5034">
            <w:pPr>
              <w:rPr>
                <w:rFonts w:ascii="Arial" w:hAnsi="Arial" w:cs="Arial"/>
                <w:bCs/>
                <w:szCs w:val="24"/>
              </w:rPr>
            </w:pPr>
          </w:p>
        </w:tc>
        <w:tc>
          <w:tcPr>
            <w:tcW w:w="3005" w:type="dxa"/>
            <w:shd w:val="clear" w:color="auto" w:fill="auto"/>
          </w:tcPr>
          <w:p w14:paraId="5DB05909" w14:textId="7F30EAFD" w:rsidR="00C356D6" w:rsidRPr="0077368F" w:rsidRDefault="0077368F" w:rsidP="0077368F">
            <w:pPr>
              <w:rPr>
                <w:rFonts w:ascii="Arial" w:hAnsi="Arial" w:cs="Arial"/>
                <w:bCs/>
                <w:szCs w:val="24"/>
                <w:lang w:val="en-US"/>
              </w:rPr>
            </w:pPr>
            <w:r>
              <w:rPr>
                <w:rFonts w:ascii="Arial" w:hAnsi="Arial" w:cs="Arial"/>
                <w:bCs/>
                <w:szCs w:val="24"/>
                <w:lang w:val="en-US"/>
              </w:rPr>
              <w:t>1.</w:t>
            </w:r>
            <w:r w:rsidR="00C356D6" w:rsidRPr="0077368F">
              <w:rPr>
                <w:rFonts w:ascii="Arial" w:hAnsi="Arial" w:cs="Arial"/>
                <w:bCs/>
                <w:szCs w:val="24"/>
                <w:lang w:val="en-US"/>
              </w:rPr>
              <w:t>Conduct thorough training sessions for the housekeeping team to emphasize the importance of inspecting bedsheets for any damages or stains.</w:t>
            </w:r>
          </w:p>
          <w:p w14:paraId="51548A0E" w14:textId="54ACAB35" w:rsidR="00C356D6" w:rsidRPr="0077368F" w:rsidRDefault="0077368F" w:rsidP="0077368F">
            <w:pPr>
              <w:rPr>
                <w:rFonts w:ascii="Arial" w:hAnsi="Arial" w:cs="Arial"/>
                <w:bCs/>
                <w:szCs w:val="24"/>
                <w:lang w:val="en-US"/>
              </w:rPr>
            </w:pPr>
            <w:r>
              <w:rPr>
                <w:rFonts w:ascii="Arial" w:hAnsi="Arial" w:cs="Arial"/>
                <w:bCs/>
                <w:szCs w:val="24"/>
                <w:lang w:val="en-US"/>
              </w:rPr>
              <w:t>2.</w:t>
            </w:r>
            <w:r w:rsidR="00C356D6" w:rsidRPr="0077368F">
              <w:rPr>
                <w:rFonts w:ascii="Arial" w:hAnsi="Arial" w:cs="Arial"/>
                <w:bCs/>
                <w:szCs w:val="24"/>
                <w:lang w:val="en-US"/>
              </w:rPr>
              <w:t>Implement quality control measures, such as regular checks of bedding conditions during room inspections.</w:t>
            </w:r>
          </w:p>
          <w:p w14:paraId="50F2828B" w14:textId="77777777" w:rsidR="00CE5034" w:rsidRPr="0077368F" w:rsidRDefault="00CE5034" w:rsidP="00CE5034">
            <w:pPr>
              <w:rPr>
                <w:rFonts w:ascii="Arial" w:hAnsi="Arial" w:cs="Arial"/>
                <w:bCs/>
                <w:szCs w:val="24"/>
              </w:rPr>
            </w:pPr>
          </w:p>
        </w:tc>
        <w:tc>
          <w:tcPr>
            <w:tcW w:w="3005" w:type="dxa"/>
            <w:shd w:val="clear" w:color="auto" w:fill="auto"/>
          </w:tcPr>
          <w:p w14:paraId="1D0B8BD4" w14:textId="77777777" w:rsidR="00C356D6" w:rsidRPr="0077368F" w:rsidRDefault="00C356D6" w:rsidP="00C356D6">
            <w:pPr>
              <w:numPr>
                <w:ilvl w:val="0"/>
                <w:numId w:val="7"/>
              </w:numPr>
              <w:pBdr>
                <w:top w:val="single" w:sz="2" w:space="0" w:color="D9D9E3"/>
                <w:left w:val="single" w:sz="2" w:space="5" w:color="D9D9E3"/>
                <w:bottom w:val="single" w:sz="2" w:space="0" w:color="D9D9E3"/>
                <w:right w:val="single" w:sz="2" w:space="0" w:color="D9D9E3"/>
              </w:pBdr>
              <w:shd w:val="clear" w:color="auto" w:fill="FFFFFF" w:themeFill="background1"/>
              <w:ind w:left="0"/>
              <w:rPr>
                <w:rFonts w:ascii="Arial" w:eastAsia="Times New Roman" w:hAnsi="Arial" w:cs="Arial"/>
                <w:color w:val="auto"/>
                <w:szCs w:val="24"/>
                <w:lang w:val="en-US"/>
              </w:rPr>
            </w:pPr>
            <w:r w:rsidRPr="0077368F">
              <w:rPr>
                <w:rFonts w:ascii="Arial" w:eastAsia="Times New Roman" w:hAnsi="Arial" w:cs="Arial"/>
                <w:color w:val="auto"/>
                <w:szCs w:val="24"/>
                <w:lang w:val="en-US"/>
              </w:rPr>
              <w:t>Establish a reporting system where housekeeping staff can easily notify management of any bedding issues, ensuring quick resolution and preventing future occurrences.</w:t>
            </w:r>
          </w:p>
          <w:p w14:paraId="0286F06E" w14:textId="77777777" w:rsidR="00CE5034" w:rsidRPr="0077368F" w:rsidRDefault="00CE5034" w:rsidP="00CE5034">
            <w:pPr>
              <w:rPr>
                <w:rFonts w:ascii="Arial" w:hAnsi="Arial" w:cs="Arial"/>
                <w:bCs/>
                <w:szCs w:val="24"/>
              </w:rPr>
            </w:pPr>
          </w:p>
        </w:tc>
      </w:tr>
      <w:tr w:rsidR="00CE5034" w14:paraId="6925CC56" w14:textId="77777777" w:rsidTr="00CE5034">
        <w:trPr>
          <w:trHeight w:val="1007"/>
        </w:trPr>
        <w:tc>
          <w:tcPr>
            <w:tcW w:w="3004" w:type="dxa"/>
          </w:tcPr>
          <w:p w14:paraId="3366E22F" w14:textId="7ACA879A" w:rsidR="00CE5034" w:rsidRPr="0077368F" w:rsidRDefault="00C356D6" w:rsidP="00CE5034">
            <w:pPr>
              <w:rPr>
                <w:rFonts w:ascii="Arial" w:hAnsi="Arial" w:cs="Arial"/>
                <w:bCs/>
                <w:szCs w:val="24"/>
              </w:rPr>
            </w:pPr>
            <w:r w:rsidRPr="0077368F">
              <w:rPr>
                <w:rFonts w:ascii="Arial" w:hAnsi="Arial" w:cs="Arial"/>
                <w:bCs/>
                <w:szCs w:val="24"/>
              </w:rPr>
              <w:t>Guest complains about excessive noise coming from nearby rooms.</w:t>
            </w:r>
          </w:p>
          <w:p w14:paraId="0CFFEB23" w14:textId="77777777" w:rsidR="00CE5034" w:rsidRPr="0077368F" w:rsidRDefault="00CE5034" w:rsidP="00CE5034">
            <w:pPr>
              <w:rPr>
                <w:rFonts w:ascii="Arial" w:hAnsi="Arial" w:cs="Arial"/>
                <w:bCs/>
                <w:szCs w:val="24"/>
              </w:rPr>
            </w:pPr>
          </w:p>
        </w:tc>
        <w:tc>
          <w:tcPr>
            <w:tcW w:w="3004" w:type="dxa"/>
          </w:tcPr>
          <w:p w14:paraId="50EC4AD2" w14:textId="36378E4A" w:rsidR="00CE5034" w:rsidRPr="0077368F" w:rsidRDefault="00C356D6" w:rsidP="00CE5034">
            <w:pPr>
              <w:rPr>
                <w:rFonts w:ascii="Arial" w:hAnsi="Arial" w:cs="Arial"/>
                <w:bCs/>
                <w:szCs w:val="24"/>
              </w:rPr>
            </w:pPr>
            <w:r w:rsidRPr="0077368F">
              <w:rPr>
                <w:rFonts w:ascii="Arial" w:hAnsi="Arial" w:cs="Arial"/>
                <w:bCs/>
                <w:szCs w:val="24"/>
              </w:rPr>
              <w:t>Lack of effective soundproofing measures or guests not adhering to noise regulations.</w:t>
            </w:r>
          </w:p>
        </w:tc>
        <w:tc>
          <w:tcPr>
            <w:tcW w:w="3005" w:type="dxa"/>
          </w:tcPr>
          <w:p w14:paraId="13FF4178" w14:textId="40AFFA4E" w:rsidR="00CE5034" w:rsidRPr="0077368F" w:rsidRDefault="0077368F" w:rsidP="0077368F">
            <w:pPr>
              <w:rPr>
                <w:rFonts w:ascii="Arial" w:hAnsi="Arial" w:cs="Arial"/>
                <w:bCs/>
                <w:szCs w:val="24"/>
                <w:lang w:val="en-US"/>
              </w:rPr>
            </w:pPr>
            <w:r>
              <w:rPr>
                <w:rFonts w:ascii="Arial" w:hAnsi="Arial" w:cs="Arial"/>
                <w:bCs/>
                <w:szCs w:val="24"/>
                <w:lang w:val="en-US"/>
              </w:rPr>
              <w:t>1</w:t>
            </w:r>
            <w:r w:rsidR="00C356D6" w:rsidRPr="0077368F">
              <w:rPr>
                <w:rFonts w:ascii="Arial" w:hAnsi="Arial" w:cs="Arial"/>
                <w:bCs/>
                <w:szCs w:val="24"/>
                <w:lang w:val="en-US"/>
              </w:rPr>
              <w:t>Apologize to the guest and assure them that their comfort is a priority.</w:t>
            </w:r>
            <w:r>
              <w:rPr>
                <w:rFonts w:ascii="Arial" w:hAnsi="Arial" w:cs="Arial"/>
                <w:bCs/>
                <w:szCs w:val="24"/>
                <w:lang w:val="en-US"/>
              </w:rPr>
              <w:t xml:space="preserve"> 2.</w:t>
            </w:r>
            <w:r w:rsidR="00C356D6" w:rsidRPr="0077368F">
              <w:rPr>
                <w:rFonts w:ascii="Arial" w:hAnsi="Arial" w:cs="Arial"/>
                <w:bCs/>
                <w:szCs w:val="24"/>
                <w:lang w:val="en-US"/>
              </w:rPr>
              <w:t>Contact the guests in the neighboring rooms and kindly remind them of the hotel's noise policy.</w:t>
            </w:r>
          </w:p>
        </w:tc>
        <w:tc>
          <w:tcPr>
            <w:tcW w:w="3005" w:type="dxa"/>
          </w:tcPr>
          <w:p w14:paraId="41FA8CC8" w14:textId="77777777" w:rsidR="00C356D6" w:rsidRPr="0077368F" w:rsidRDefault="00C356D6" w:rsidP="00C356D6">
            <w:pPr>
              <w:rPr>
                <w:rFonts w:ascii="Arial" w:hAnsi="Arial" w:cs="Arial"/>
                <w:bCs/>
                <w:szCs w:val="24"/>
              </w:rPr>
            </w:pPr>
            <w:r w:rsidRPr="0077368F">
              <w:rPr>
                <w:rFonts w:ascii="Arial" w:hAnsi="Arial" w:cs="Arial"/>
                <w:bCs/>
                <w:szCs w:val="24"/>
              </w:rPr>
              <w:t>1.Evaluate the soundproofing measures in affected rooms and take necessary steps to improve insulation or address any deficiencies.</w:t>
            </w:r>
          </w:p>
          <w:p w14:paraId="427F50A4" w14:textId="43F7B876" w:rsidR="00CE5034" w:rsidRPr="0077368F" w:rsidRDefault="00C356D6" w:rsidP="00C356D6">
            <w:pPr>
              <w:rPr>
                <w:rFonts w:ascii="Arial" w:hAnsi="Arial" w:cs="Arial"/>
                <w:bCs/>
                <w:szCs w:val="24"/>
              </w:rPr>
            </w:pPr>
            <w:r w:rsidRPr="0077368F">
              <w:rPr>
                <w:rFonts w:ascii="Arial" w:hAnsi="Arial" w:cs="Arial"/>
                <w:bCs/>
                <w:szCs w:val="24"/>
              </w:rPr>
              <w:t>2.Provide noise-cancellation devices or offer room relocations to the affected guest if feasible.</w:t>
            </w:r>
          </w:p>
        </w:tc>
        <w:tc>
          <w:tcPr>
            <w:tcW w:w="3005" w:type="dxa"/>
          </w:tcPr>
          <w:p w14:paraId="00EB9B69" w14:textId="77777777" w:rsidR="00C356D6" w:rsidRPr="0077368F" w:rsidRDefault="00C356D6" w:rsidP="0077368F">
            <w:pPr>
              <w:rPr>
                <w:rFonts w:ascii="Arial" w:hAnsi="Arial" w:cs="Arial"/>
                <w:bCs/>
                <w:szCs w:val="24"/>
                <w:lang w:val="en-US"/>
              </w:rPr>
            </w:pPr>
            <w:r w:rsidRPr="0077368F">
              <w:rPr>
                <w:rFonts w:ascii="Arial" w:hAnsi="Arial" w:cs="Arial"/>
                <w:bCs/>
                <w:szCs w:val="24"/>
                <w:lang w:val="en-US"/>
              </w:rPr>
              <w:t>Regularly communicate noise regulations to all guests during check-in and display reminders in guest rooms to ensure awareness and compliance.</w:t>
            </w:r>
          </w:p>
          <w:p w14:paraId="29457853" w14:textId="77777777" w:rsidR="00CE5034" w:rsidRPr="0077368F" w:rsidRDefault="00CE5034" w:rsidP="00CE5034">
            <w:pPr>
              <w:rPr>
                <w:rFonts w:ascii="Arial" w:hAnsi="Arial" w:cs="Arial"/>
                <w:bCs/>
                <w:szCs w:val="24"/>
              </w:rPr>
            </w:pPr>
          </w:p>
        </w:tc>
      </w:tr>
      <w:tr w:rsidR="00CE5034" w14:paraId="61E7F12A" w14:textId="77777777" w:rsidTr="00CE5034">
        <w:trPr>
          <w:trHeight w:val="1007"/>
        </w:trPr>
        <w:tc>
          <w:tcPr>
            <w:tcW w:w="3004" w:type="dxa"/>
          </w:tcPr>
          <w:p w14:paraId="716FF8E6" w14:textId="77777777" w:rsidR="00CE5034" w:rsidRPr="0077368F" w:rsidRDefault="00CE5034" w:rsidP="00CE5034">
            <w:pPr>
              <w:rPr>
                <w:rFonts w:ascii="Arial" w:hAnsi="Arial" w:cs="Arial"/>
                <w:bCs/>
                <w:szCs w:val="24"/>
              </w:rPr>
            </w:pPr>
          </w:p>
          <w:p w14:paraId="6FAC8AF6" w14:textId="4C419E72" w:rsidR="00CE5034" w:rsidRPr="0077368F" w:rsidRDefault="0077368F" w:rsidP="00CE5034">
            <w:pPr>
              <w:rPr>
                <w:rFonts w:ascii="Arial" w:hAnsi="Arial" w:cs="Arial"/>
                <w:bCs/>
                <w:szCs w:val="24"/>
              </w:rPr>
            </w:pPr>
            <w:r w:rsidRPr="0077368F">
              <w:rPr>
                <w:rFonts w:ascii="Arial" w:hAnsi="Arial" w:cs="Arial"/>
                <w:bCs/>
                <w:szCs w:val="24"/>
              </w:rPr>
              <w:t>Guest discovers insects or pests in their room.</w:t>
            </w:r>
          </w:p>
        </w:tc>
        <w:tc>
          <w:tcPr>
            <w:tcW w:w="3004" w:type="dxa"/>
          </w:tcPr>
          <w:p w14:paraId="495BDF80" w14:textId="6493FE35" w:rsidR="00CE5034" w:rsidRPr="0077368F" w:rsidRDefault="0077368F" w:rsidP="00CE5034">
            <w:pPr>
              <w:rPr>
                <w:rFonts w:ascii="Arial" w:hAnsi="Arial" w:cs="Arial"/>
                <w:bCs/>
                <w:szCs w:val="24"/>
              </w:rPr>
            </w:pPr>
            <w:r w:rsidRPr="0077368F">
              <w:rPr>
                <w:rFonts w:ascii="Arial" w:hAnsi="Arial" w:cs="Arial"/>
                <w:bCs/>
                <w:szCs w:val="24"/>
              </w:rPr>
              <w:t>Possible causes could include gaps in windows or doors, poor pest control measures, or nearby infested areas.</w:t>
            </w:r>
          </w:p>
        </w:tc>
        <w:tc>
          <w:tcPr>
            <w:tcW w:w="3005" w:type="dxa"/>
          </w:tcPr>
          <w:p w14:paraId="78988563" w14:textId="1427B7F2" w:rsidR="0077368F" w:rsidRPr="0077368F" w:rsidRDefault="0077368F" w:rsidP="0077368F">
            <w:pPr>
              <w:rPr>
                <w:rFonts w:ascii="Arial" w:hAnsi="Arial" w:cs="Arial"/>
                <w:bCs/>
                <w:szCs w:val="24"/>
                <w:lang w:val="en-US"/>
              </w:rPr>
            </w:pPr>
            <w:r>
              <w:rPr>
                <w:rFonts w:ascii="Arial" w:hAnsi="Arial" w:cs="Arial"/>
                <w:bCs/>
                <w:szCs w:val="24"/>
                <w:lang w:val="en-US"/>
              </w:rPr>
              <w:t>1.</w:t>
            </w:r>
            <w:r w:rsidRPr="0077368F">
              <w:rPr>
                <w:rFonts w:ascii="Arial" w:hAnsi="Arial" w:cs="Arial"/>
                <w:bCs/>
                <w:szCs w:val="24"/>
                <w:lang w:val="en-US"/>
              </w:rPr>
              <w:t>Apologize to the guest for the inconvenience and assure them that immediate action will be taken.</w:t>
            </w:r>
          </w:p>
          <w:p w14:paraId="649A0D23" w14:textId="5FD1F16C" w:rsidR="00CE5034" w:rsidRPr="0077368F" w:rsidRDefault="0077368F" w:rsidP="0077368F">
            <w:pPr>
              <w:rPr>
                <w:rFonts w:ascii="Arial" w:hAnsi="Arial" w:cs="Arial"/>
                <w:bCs/>
                <w:szCs w:val="24"/>
                <w:lang w:val="en-US"/>
              </w:rPr>
            </w:pPr>
            <w:r>
              <w:rPr>
                <w:rFonts w:ascii="Arial" w:hAnsi="Arial" w:cs="Arial"/>
                <w:bCs/>
                <w:szCs w:val="24"/>
                <w:lang w:val="en-US"/>
              </w:rPr>
              <w:t>2.</w:t>
            </w:r>
            <w:r w:rsidRPr="0077368F">
              <w:rPr>
                <w:rFonts w:ascii="Arial" w:hAnsi="Arial" w:cs="Arial"/>
                <w:bCs/>
                <w:szCs w:val="24"/>
                <w:lang w:val="en-US"/>
              </w:rPr>
              <w:t>Conduct a thorough inspection of the room to identify and eliminate any pests or insects.</w:t>
            </w:r>
          </w:p>
        </w:tc>
        <w:tc>
          <w:tcPr>
            <w:tcW w:w="3005" w:type="dxa"/>
          </w:tcPr>
          <w:p w14:paraId="58372430" w14:textId="77777777" w:rsidR="0077368F" w:rsidRPr="0077368F" w:rsidRDefault="0077368F" w:rsidP="0077368F">
            <w:pPr>
              <w:rPr>
                <w:rFonts w:ascii="Arial" w:hAnsi="Arial" w:cs="Arial"/>
                <w:bCs/>
                <w:szCs w:val="24"/>
                <w:lang w:val="en-US"/>
              </w:rPr>
            </w:pPr>
            <w:r w:rsidRPr="0077368F">
              <w:rPr>
                <w:rFonts w:ascii="Arial" w:hAnsi="Arial" w:cs="Arial"/>
                <w:bCs/>
                <w:szCs w:val="24"/>
                <w:lang w:val="en-US"/>
              </w:rPr>
              <w:t>Strengthen preventive measures such as sealing gaps, regularly inspecting rooms for potential entry points, and implementing a robust pest control program.</w:t>
            </w:r>
          </w:p>
          <w:p w14:paraId="49ECE474" w14:textId="77777777" w:rsidR="00CE5034" w:rsidRDefault="00CE5034" w:rsidP="00CE5034">
            <w:pPr>
              <w:rPr>
                <w:rFonts w:ascii="Arial" w:hAnsi="Arial" w:cs="Arial"/>
                <w:bCs/>
                <w:szCs w:val="24"/>
              </w:rPr>
            </w:pPr>
          </w:p>
          <w:p w14:paraId="20050318" w14:textId="77777777" w:rsidR="0077368F" w:rsidRDefault="0077368F" w:rsidP="00CE5034">
            <w:pPr>
              <w:rPr>
                <w:rFonts w:ascii="Arial" w:hAnsi="Arial" w:cs="Arial"/>
                <w:bCs/>
                <w:szCs w:val="24"/>
              </w:rPr>
            </w:pPr>
          </w:p>
          <w:p w14:paraId="7B547819" w14:textId="77777777" w:rsidR="0077368F" w:rsidRDefault="0077368F" w:rsidP="00CE5034">
            <w:pPr>
              <w:rPr>
                <w:rFonts w:ascii="Arial" w:hAnsi="Arial" w:cs="Arial"/>
                <w:bCs/>
                <w:szCs w:val="24"/>
              </w:rPr>
            </w:pPr>
          </w:p>
          <w:p w14:paraId="145896C8" w14:textId="77777777" w:rsidR="0077368F" w:rsidRDefault="0077368F" w:rsidP="00CE5034">
            <w:pPr>
              <w:rPr>
                <w:rFonts w:ascii="Arial" w:hAnsi="Arial" w:cs="Arial"/>
                <w:bCs/>
                <w:szCs w:val="24"/>
              </w:rPr>
            </w:pPr>
          </w:p>
          <w:p w14:paraId="259D2AF5" w14:textId="77777777" w:rsidR="0077368F" w:rsidRDefault="0077368F" w:rsidP="00CE5034">
            <w:pPr>
              <w:rPr>
                <w:rFonts w:ascii="Arial" w:hAnsi="Arial" w:cs="Arial"/>
                <w:bCs/>
                <w:szCs w:val="24"/>
              </w:rPr>
            </w:pPr>
          </w:p>
          <w:p w14:paraId="1985CA9A" w14:textId="77777777" w:rsidR="0077368F" w:rsidRDefault="0077368F" w:rsidP="00CE5034">
            <w:pPr>
              <w:rPr>
                <w:rFonts w:ascii="Arial" w:hAnsi="Arial" w:cs="Arial"/>
                <w:bCs/>
                <w:szCs w:val="24"/>
              </w:rPr>
            </w:pPr>
          </w:p>
          <w:p w14:paraId="04F6D72D" w14:textId="77777777" w:rsidR="0077368F" w:rsidRPr="0077368F" w:rsidRDefault="0077368F" w:rsidP="00CE5034">
            <w:pPr>
              <w:rPr>
                <w:rFonts w:ascii="Arial" w:hAnsi="Arial" w:cs="Arial"/>
                <w:bCs/>
                <w:szCs w:val="24"/>
              </w:rPr>
            </w:pPr>
          </w:p>
        </w:tc>
        <w:tc>
          <w:tcPr>
            <w:tcW w:w="3005" w:type="dxa"/>
          </w:tcPr>
          <w:p w14:paraId="41931EB2" w14:textId="593E6671" w:rsidR="0077368F" w:rsidRPr="0077368F" w:rsidRDefault="0077368F" w:rsidP="0077368F">
            <w:pPr>
              <w:rPr>
                <w:rFonts w:ascii="Arial" w:hAnsi="Arial" w:cs="Arial"/>
                <w:bCs/>
                <w:szCs w:val="24"/>
                <w:lang w:val="en-US"/>
              </w:rPr>
            </w:pPr>
            <w:r w:rsidRPr="0077368F">
              <w:rPr>
                <w:rFonts w:ascii="Arial" w:hAnsi="Arial" w:cs="Arial"/>
                <w:bCs/>
                <w:szCs w:val="24"/>
                <w:lang w:val="en-US"/>
              </w:rPr>
              <w:t>Collaborate with the hotel's maintenance team to identify and address any structural issues that may facilitate pest entry.</w:t>
            </w:r>
          </w:p>
          <w:p w14:paraId="0CA99C90" w14:textId="412869B9" w:rsidR="00CE5034" w:rsidRPr="0077368F" w:rsidRDefault="00CE5034" w:rsidP="00CE5034">
            <w:pPr>
              <w:rPr>
                <w:rFonts w:ascii="Arial" w:hAnsi="Arial" w:cs="Arial"/>
                <w:bCs/>
                <w:szCs w:val="24"/>
              </w:rPr>
            </w:pPr>
          </w:p>
        </w:tc>
      </w:tr>
      <w:tr w:rsidR="00CE5034" w14:paraId="19241B9E" w14:textId="77777777" w:rsidTr="00CE5034">
        <w:trPr>
          <w:trHeight w:val="1007"/>
        </w:trPr>
        <w:tc>
          <w:tcPr>
            <w:tcW w:w="3004" w:type="dxa"/>
          </w:tcPr>
          <w:p w14:paraId="1A1BC295" w14:textId="77777777" w:rsidR="00CE5034" w:rsidRPr="0077368F" w:rsidRDefault="00CE5034" w:rsidP="00CE5034">
            <w:pPr>
              <w:rPr>
                <w:rFonts w:ascii="Arial" w:hAnsi="Arial" w:cs="Arial"/>
                <w:bCs/>
              </w:rPr>
            </w:pPr>
          </w:p>
          <w:p w14:paraId="36049E4E" w14:textId="21450C91" w:rsidR="00CE5034" w:rsidRPr="0077368F" w:rsidRDefault="0077368F" w:rsidP="00CE5034">
            <w:pPr>
              <w:rPr>
                <w:rFonts w:ascii="Arial" w:hAnsi="Arial" w:cs="Arial"/>
                <w:bCs/>
              </w:rPr>
            </w:pPr>
            <w:r w:rsidRPr="0077368F">
              <w:rPr>
                <w:rFonts w:ascii="Arial" w:hAnsi="Arial" w:cs="Arial"/>
                <w:bCs/>
              </w:rPr>
              <w:t>Guest reports malfunctioning amenities or appliances in their room.</w:t>
            </w:r>
          </w:p>
          <w:p w14:paraId="6A39D772" w14:textId="77777777" w:rsidR="00CE5034" w:rsidRPr="0077368F" w:rsidRDefault="00CE5034" w:rsidP="00CE5034">
            <w:pPr>
              <w:rPr>
                <w:rFonts w:ascii="Arial" w:hAnsi="Arial" w:cs="Arial"/>
                <w:bCs/>
              </w:rPr>
            </w:pPr>
          </w:p>
        </w:tc>
        <w:tc>
          <w:tcPr>
            <w:tcW w:w="3004" w:type="dxa"/>
          </w:tcPr>
          <w:p w14:paraId="480B2AB2" w14:textId="1A8721BF" w:rsidR="00CE5034" w:rsidRPr="0077368F" w:rsidRDefault="0077368F" w:rsidP="00CE5034">
            <w:pPr>
              <w:rPr>
                <w:rFonts w:ascii="Arial" w:hAnsi="Arial" w:cs="Arial"/>
                <w:bCs/>
              </w:rPr>
            </w:pPr>
            <w:r w:rsidRPr="0077368F">
              <w:rPr>
                <w:rFonts w:ascii="Arial" w:hAnsi="Arial" w:cs="Arial"/>
                <w:bCs/>
              </w:rPr>
              <w:t>Possible causes could be outdated or poorly maintained equipment or technical faults.</w:t>
            </w:r>
          </w:p>
        </w:tc>
        <w:tc>
          <w:tcPr>
            <w:tcW w:w="3005" w:type="dxa"/>
          </w:tcPr>
          <w:p w14:paraId="1E545738" w14:textId="2FBA0186" w:rsidR="0077368F" w:rsidRPr="0077368F" w:rsidRDefault="0077368F" w:rsidP="0077368F">
            <w:pPr>
              <w:rPr>
                <w:rFonts w:ascii="Arial" w:hAnsi="Arial" w:cs="Arial"/>
                <w:bCs/>
                <w:lang w:val="en-US"/>
              </w:rPr>
            </w:pPr>
            <w:r w:rsidRPr="0077368F">
              <w:rPr>
                <w:rFonts w:ascii="Arial" w:hAnsi="Arial" w:cs="Arial"/>
                <w:bCs/>
                <w:lang w:val="en-US"/>
              </w:rPr>
              <w:t>1Apologize to the guest and express the hotel's commitment to resolving the issue promptly.</w:t>
            </w:r>
          </w:p>
          <w:p w14:paraId="24A2BD29" w14:textId="49BE972A" w:rsidR="0077368F" w:rsidRPr="0077368F" w:rsidRDefault="0077368F" w:rsidP="0077368F">
            <w:pPr>
              <w:rPr>
                <w:rFonts w:ascii="Arial" w:hAnsi="Arial" w:cs="Arial"/>
                <w:bCs/>
                <w:lang w:val="en-US"/>
              </w:rPr>
            </w:pPr>
            <w:r w:rsidRPr="0077368F">
              <w:rPr>
                <w:rFonts w:ascii="Arial" w:hAnsi="Arial" w:cs="Arial"/>
                <w:bCs/>
                <w:lang w:val="en-US"/>
              </w:rPr>
              <w:t>2Conduct a thorough inspection to identify the malfunctioning amenity or appliance.</w:t>
            </w:r>
          </w:p>
          <w:p w14:paraId="6F71D949" w14:textId="04764EED" w:rsidR="00CE5034" w:rsidRPr="0077368F" w:rsidRDefault="0077368F" w:rsidP="00CE5034">
            <w:pPr>
              <w:rPr>
                <w:rFonts w:ascii="Arial" w:hAnsi="Arial" w:cs="Arial"/>
                <w:bCs/>
              </w:rPr>
            </w:pPr>
            <w:r w:rsidRPr="0077368F">
              <w:rPr>
                <w:rFonts w:ascii="Arial" w:hAnsi="Arial" w:cs="Arial"/>
                <w:bCs/>
              </w:rPr>
              <w:t>3.Repair or replace the faulty equipment as quickly as possible to restore full functionality.</w:t>
            </w:r>
          </w:p>
        </w:tc>
        <w:tc>
          <w:tcPr>
            <w:tcW w:w="3005" w:type="dxa"/>
          </w:tcPr>
          <w:p w14:paraId="288D5CDA" w14:textId="77777777" w:rsidR="0077368F" w:rsidRPr="0077368F" w:rsidRDefault="0077368F" w:rsidP="0077368F">
            <w:pPr>
              <w:rPr>
                <w:rFonts w:ascii="Arial" w:hAnsi="Arial" w:cs="Arial"/>
                <w:bCs/>
                <w:lang w:val="en-US"/>
              </w:rPr>
            </w:pPr>
            <w:r w:rsidRPr="0077368F">
              <w:rPr>
                <w:rFonts w:ascii="Arial" w:hAnsi="Arial" w:cs="Arial"/>
                <w:bCs/>
                <w:lang w:val="en-US"/>
              </w:rPr>
              <w:t>Implement regular maintenance checks and servicing schedules to prevent future occurrences of malfunctioning amenities.</w:t>
            </w:r>
          </w:p>
          <w:p w14:paraId="7DA9B190" w14:textId="77777777" w:rsidR="00CE5034" w:rsidRPr="0077368F" w:rsidRDefault="00CE5034" w:rsidP="00CE5034">
            <w:pPr>
              <w:rPr>
                <w:rFonts w:ascii="Arial" w:hAnsi="Arial" w:cs="Arial"/>
                <w:bCs/>
              </w:rPr>
            </w:pPr>
          </w:p>
        </w:tc>
        <w:tc>
          <w:tcPr>
            <w:tcW w:w="3005" w:type="dxa"/>
          </w:tcPr>
          <w:p w14:paraId="5160A165" w14:textId="77777777" w:rsidR="0077368F" w:rsidRPr="0077368F" w:rsidRDefault="0077368F" w:rsidP="0077368F">
            <w:pPr>
              <w:rPr>
                <w:rFonts w:ascii="Arial" w:hAnsi="Arial" w:cs="Arial"/>
                <w:bCs/>
                <w:lang w:val="en-US"/>
              </w:rPr>
            </w:pPr>
            <w:r w:rsidRPr="0077368F">
              <w:rPr>
                <w:rFonts w:ascii="Arial" w:hAnsi="Arial" w:cs="Arial"/>
                <w:bCs/>
                <w:lang w:val="en-US"/>
              </w:rPr>
              <w:t>Continuous Improvement Initiatives: Encourage a culture of continuous improvement within the team. Seek feedback from team members on process improvements and implement their suggestions where feasible. Regularly review and update procedures to streamline operations and enhance efficiency.</w:t>
            </w:r>
          </w:p>
          <w:p w14:paraId="720DDEAA" w14:textId="77777777" w:rsidR="00CE5034" w:rsidRPr="0077368F" w:rsidRDefault="00CE5034" w:rsidP="00CE5034">
            <w:pPr>
              <w:rPr>
                <w:rFonts w:ascii="Arial" w:hAnsi="Arial" w:cs="Arial"/>
                <w:bCs/>
              </w:rPr>
            </w:pPr>
          </w:p>
        </w:tc>
      </w:tr>
    </w:tbl>
    <w:p w14:paraId="1DF6A26F" w14:textId="1ED7DA2D" w:rsidR="00592A7E" w:rsidRDefault="00592A7E">
      <w:pPr>
        <w:rPr>
          <w:b/>
          <w:bCs/>
        </w:rPr>
      </w:pPr>
    </w:p>
    <w:p w14:paraId="110F8794" w14:textId="62596A7A" w:rsidR="00330917" w:rsidRDefault="00330917">
      <w:pPr>
        <w:rPr>
          <w:b/>
          <w:bCs/>
        </w:rPr>
      </w:pPr>
    </w:p>
    <w:p w14:paraId="1F8DD6F5" w14:textId="77777777" w:rsidR="00CD26B9" w:rsidRDefault="00CD26B9">
      <w:pPr>
        <w:rPr>
          <w:b/>
          <w:bCs/>
        </w:rPr>
        <w:sectPr w:rsidR="00CD26B9" w:rsidSect="00C356D6">
          <w:pgSz w:w="16838" w:h="11906" w:orient="landscape"/>
          <w:pgMar w:top="720" w:right="720" w:bottom="170" w:left="720" w:header="709" w:footer="709" w:gutter="0"/>
          <w:cols w:space="708"/>
          <w:docGrid w:linePitch="360"/>
        </w:sectPr>
      </w:pPr>
    </w:p>
    <w:p w14:paraId="10DB4CC0" w14:textId="33F06F0E" w:rsidR="00330917" w:rsidRDefault="00330917">
      <w:pPr>
        <w:rPr>
          <w:b/>
          <w:bCs/>
          <w:sz w:val="28"/>
          <w:szCs w:val="28"/>
        </w:rPr>
      </w:pPr>
      <w:r w:rsidRPr="001749FD">
        <w:rPr>
          <w:b/>
          <w:bCs/>
          <w:sz w:val="28"/>
          <w:szCs w:val="28"/>
        </w:rPr>
        <w:lastRenderedPageBreak/>
        <w:t>Component Three</w:t>
      </w:r>
      <w:r w:rsidR="004D0F63" w:rsidRPr="001749FD">
        <w:rPr>
          <w:b/>
          <w:bCs/>
          <w:sz w:val="28"/>
          <w:szCs w:val="28"/>
        </w:rPr>
        <w:t>:</w:t>
      </w:r>
      <w:r w:rsidR="000F7179" w:rsidRPr="000F7179">
        <w:rPr>
          <w:noProof/>
        </w:rPr>
        <w:t xml:space="preserve"> </w:t>
      </w:r>
    </w:p>
    <w:p w14:paraId="4A6905B0" w14:textId="77777777" w:rsidR="000F7179" w:rsidRPr="001749FD" w:rsidRDefault="000F7179" w:rsidP="000F7179">
      <w:pPr>
        <w:ind w:left="-360"/>
        <w:rPr>
          <w:b/>
          <w:bCs/>
          <w:sz w:val="28"/>
          <w:szCs w:val="28"/>
        </w:rPr>
      </w:pPr>
    </w:p>
    <w:tbl>
      <w:tblPr>
        <w:tblStyle w:val="TableGrid"/>
        <w:tblW w:w="10069" w:type="dxa"/>
        <w:tblInd w:w="-252" w:type="dxa"/>
        <w:tblLook w:val="04A0" w:firstRow="1" w:lastRow="0" w:firstColumn="1" w:lastColumn="0" w:noHBand="0" w:noVBand="1"/>
      </w:tblPr>
      <w:tblGrid>
        <w:gridCol w:w="207"/>
        <w:gridCol w:w="9693"/>
        <w:gridCol w:w="169"/>
      </w:tblGrid>
      <w:tr w:rsidR="000F7179" w:rsidRPr="00552885" w14:paraId="5D6CA810" w14:textId="77777777" w:rsidTr="000F7179">
        <w:trPr>
          <w:gridAfter w:val="1"/>
          <w:wAfter w:w="169" w:type="dxa"/>
          <w:trHeight w:val="1861"/>
        </w:trPr>
        <w:tc>
          <w:tcPr>
            <w:tcW w:w="9900" w:type="dxa"/>
            <w:gridSpan w:val="2"/>
          </w:tcPr>
          <w:p w14:paraId="7E09EA40" w14:textId="48FDB5B1" w:rsidR="000F7179" w:rsidRPr="00552885" w:rsidRDefault="003246D9" w:rsidP="000F7179">
            <w:pPr>
              <w:tabs>
                <w:tab w:val="left" w:pos="1428"/>
              </w:tabs>
              <w:rPr>
                <w:rFonts w:ascii="Arial" w:hAnsi="Arial" w:cs="Arial"/>
                <w:bCs/>
              </w:rPr>
            </w:pPr>
            <w:r>
              <w:rPr>
                <w:noProof/>
              </w:rPr>
              <w:drawing>
                <wp:inline distT="0" distB="0" distL="0" distR="0" wp14:anchorId="48301A52" wp14:editId="786E9F84">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4D0F63" w14:paraId="19FE50D2" w14:textId="77777777" w:rsidTr="000F7179">
        <w:tblPrEx>
          <w:jc w:val="center"/>
          <w:tblInd w:w="0" w:type="dxa"/>
        </w:tblPrEx>
        <w:trPr>
          <w:gridBefore w:val="1"/>
          <w:wBefore w:w="207" w:type="dxa"/>
          <w:trHeight w:val="1861"/>
          <w:jc w:val="center"/>
        </w:trPr>
        <w:tc>
          <w:tcPr>
            <w:tcW w:w="9862" w:type="dxa"/>
            <w:gridSpan w:val="2"/>
          </w:tcPr>
          <w:p w14:paraId="143A41E3" w14:textId="73F93371" w:rsidR="004D0F63" w:rsidRPr="00552885" w:rsidRDefault="002D7D23" w:rsidP="000F7179">
            <w:pPr>
              <w:tabs>
                <w:tab w:val="left" w:pos="1428"/>
              </w:tabs>
              <w:rPr>
                <w:rFonts w:ascii="Arial" w:hAnsi="Arial" w:cs="Arial"/>
                <w:bCs/>
              </w:rPr>
            </w:pPr>
            <w:r>
              <w:rPr>
                <w:noProof/>
              </w:rPr>
              <w:drawing>
                <wp:inline distT="0" distB="0" distL="0" distR="0" wp14:anchorId="3A377E6C" wp14:editId="7DF9BF2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0F7179">
        <w:tblPrEx>
          <w:jc w:val="center"/>
          <w:tblInd w:w="0" w:type="dxa"/>
        </w:tblPrEx>
        <w:trPr>
          <w:gridBefore w:val="1"/>
          <w:wBefore w:w="207" w:type="dxa"/>
          <w:trHeight w:val="533"/>
          <w:jc w:val="center"/>
        </w:trPr>
        <w:tc>
          <w:tcPr>
            <w:tcW w:w="9862" w:type="dxa"/>
            <w:gridSpan w:val="2"/>
          </w:tcPr>
          <w:p w14:paraId="66E96B1C" w14:textId="3065E776" w:rsidR="004D0F63" w:rsidRDefault="004D0F63" w:rsidP="000F7179">
            <w:pPr>
              <w:tabs>
                <w:tab w:val="left" w:pos="1428"/>
              </w:tabs>
              <w:rPr>
                <w:b/>
                <w:bCs/>
              </w:rPr>
            </w:pPr>
            <w:r>
              <w:rPr>
                <w:b/>
                <w:bCs/>
              </w:rPr>
              <w:t>Training Notes:</w:t>
            </w:r>
            <w:r w:rsidR="00E716E1">
              <w:rPr>
                <w:b/>
                <w:bCs/>
              </w:rPr>
              <w:t xml:space="preserve"> </w:t>
            </w:r>
            <w:r w:rsidR="00E716E1" w:rsidRPr="00E716E1">
              <w:rPr>
                <w:bCs/>
              </w:rPr>
              <w:t>Remember, our success as a team relies on each individual's commitment to delivering exceptional service. Let's embrace this opportunity for growth and learning. Together, we will elevate our housekeeping standards and set a new benchmark for excellence in the industry.</w:t>
            </w:r>
          </w:p>
        </w:tc>
      </w:tr>
      <w:tr w:rsidR="004D0F63" w14:paraId="166CDB5D" w14:textId="77777777" w:rsidTr="000F7179">
        <w:tblPrEx>
          <w:jc w:val="center"/>
          <w:tblInd w:w="0" w:type="dxa"/>
        </w:tblPrEx>
        <w:trPr>
          <w:gridBefore w:val="1"/>
          <w:wBefore w:w="207" w:type="dxa"/>
          <w:trHeight w:val="533"/>
          <w:jc w:val="center"/>
        </w:trPr>
        <w:tc>
          <w:tcPr>
            <w:tcW w:w="9862" w:type="dxa"/>
            <w:gridSpan w:val="2"/>
          </w:tcPr>
          <w:p w14:paraId="13073444" w14:textId="65ECBD86" w:rsidR="004D0F63" w:rsidRPr="00E716E1" w:rsidRDefault="002D7D23" w:rsidP="000F7179">
            <w:pPr>
              <w:tabs>
                <w:tab w:val="left" w:pos="1428"/>
              </w:tabs>
              <w:rPr>
                <w:rFonts w:ascii="Arial" w:hAnsi="Arial" w:cs="Arial"/>
                <w:bCs/>
              </w:rPr>
            </w:pPr>
            <w:r>
              <w:rPr>
                <w:noProof/>
              </w:rPr>
              <w:lastRenderedPageBreak/>
              <w:drawing>
                <wp:inline distT="0" distB="0" distL="0" distR="0" wp14:anchorId="462F98DE" wp14:editId="2B0858A9">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0F7179">
        <w:tblPrEx>
          <w:jc w:val="center"/>
          <w:tblInd w:w="0" w:type="dxa"/>
        </w:tblPrEx>
        <w:trPr>
          <w:gridBefore w:val="1"/>
          <w:wBefore w:w="207" w:type="dxa"/>
          <w:trHeight w:val="533"/>
          <w:jc w:val="center"/>
        </w:trPr>
        <w:tc>
          <w:tcPr>
            <w:tcW w:w="9862" w:type="dxa"/>
            <w:gridSpan w:val="2"/>
          </w:tcPr>
          <w:p w14:paraId="47C39300" w14:textId="20B185D6" w:rsidR="004D0F63" w:rsidRDefault="004D0F63" w:rsidP="000F7179">
            <w:pPr>
              <w:tabs>
                <w:tab w:val="left" w:pos="1428"/>
              </w:tabs>
              <w:rPr>
                <w:b/>
                <w:bCs/>
              </w:rPr>
            </w:pPr>
            <w:r>
              <w:rPr>
                <w:b/>
                <w:bCs/>
              </w:rPr>
              <w:t>Training Notes:</w:t>
            </w:r>
            <w:r w:rsidR="00E716E1">
              <w:rPr>
                <w:b/>
                <w:bCs/>
              </w:rPr>
              <w:t xml:space="preserve"> </w:t>
            </w:r>
            <w:r w:rsidR="00E716E1" w:rsidRPr="00E716E1">
              <w:rPr>
                <w:rFonts w:ascii="Arial" w:hAnsi="Arial" w:cs="Arial"/>
                <w:bCs/>
              </w:rPr>
              <w:t>Let's take pride in our work and understand the profound impact we have on our guests' experiences. With every room we clean and every detail we attend to, we have the power to create a positive and lasting impression. Together, let's go above and beyond to exceed our guests' expectations and leave a lasting impression of excellence.</w:t>
            </w:r>
          </w:p>
        </w:tc>
      </w:tr>
      <w:tr w:rsidR="004D0F63" w14:paraId="7BBE1C47" w14:textId="77777777" w:rsidTr="000F7179">
        <w:tblPrEx>
          <w:jc w:val="center"/>
          <w:tblInd w:w="0" w:type="dxa"/>
        </w:tblPrEx>
        <w:trPr>
          <w:gridBefore w:val="1"/>
          <w:wBefore w:w="207" w:type="dxa"/>
          <w:trHeight w:val="533"/>
          <w:jc w:val="center"/>
        </w:trPr>
        <w:tc>
          <w:tcPr>
            <w:tcW w:w="9862" w:type="dxa"/>
            <w:gridSpan w:val="2"/>
          </w:tcPr>
          <w:p w14:paraId="2699F7A4" w14:textId="29AE7D61" w:rsidR="004D0F63" w:rsidRDefault="002D7D23" w:rsidP="000F7179">
            <w:pPr>
              <w:tabs>
                <w:tab w:val="left" w:pos="1428"/>
              </w:tabs>
              <w:rPr>
                <w:b/>
                <w:bCs/>
              </w:rPr>
            </w:pPr>
            <w:r>
              <w:rPr>
                <w:b/>
                <w:bCs/>
                <w:noProof/>
              </w:rPr>
              <w:drawing>
                <wp:inline distT="0" distB="0" distL="0" distR="0" wp14:anchorId="6965D53E" wp14:editId="690CC355">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0E5DDCD8" w14:textId="77777777" w:rsidTr="000F7179">
        <w:tblPrEx>
          <w:jc w:val="center"/>
          <w:tblInd w:w="0" w:type="dxa"/>
        </w:tblPrEx>
        <w:trPr>
          <w:gridBefore w:val="1"/>
          <w:wBefore w:w="207" w:type="dxa"/>
          <w:trHeight w:val="489"/>
          <w:jc w:val="center"/>
        </w:trPr>
        <w:tc>
          <w:tcPr>
            <w:tcW w:w="9862" w:type="dxa"/>
            <w:gridSpan w:val="2"/>
          </w:tcPr>
          <w:p w14:paraId="583F4599" w14:textId="3CCC8507" w:rsidR="004D0F63" w:rsidRDefault="004D0F63" w:rsidP="000F7179">
            <w:pPr>
              <w:tabs>
                <w:tab w:val="left" w:pos="1428"/>
              </w:tabs>
              <w:rPr>
                <w:b/>
                <w:bCs/>
              </w:rPr>
            </w:pPr>
            <w:r>
              <w:rPr>
                <w:b/>
                <w:bCs/>
              </w:rPr>
              <w:t>Training Notes:</w:t>
            </w:r>
            <w:r w:rsidR="00E716E1">
              <w:rPr>
                <w:b/>
                <w:bCs/>
              </w:rPr>
              <w:t xml:space="preserve"> </w:t>
            </w:r>
            <w:r w:rsidR="00E716E1" w:rsidRPr="00E716E1">
              <w:rPr>
                <w:rFonts w:ascii="Arial" w:hAnsi="Arial" w:cs="Arial"/>
                <w:bCs/>
              </w:rPr>
              <w:t>Each interaction with a guest is an opportunity to showcase our commitment to our brand. By embodying our brand standards in everything we do, we reinforce our hotel's unique identity and elevate our guests' perception of our service. Let's embrace these standards as a roadmap for delivering excellence in every aspect of our work.</w:t>
            </w:r>
          </w:p>
        </w:tc>
      </w:tr>
      <w:tr w:rsidR="004D0F63" w14:paraId="22B151AD" w14:textId="77777777" w:rsidTr="000F7179">
        <w:tblPrEx>
          <w:jc w:val="center"/>
          <w:tblInd w:w="0" w:type="dxa"/>
        </w:tblPrEx>
        <w:trPr>
          <w:gridBefore w:val="1"/>
          <w:wBefore w:w="207" w:type="dxa"/>
          <w:trHeight w:val="533"/>
          <w:jc w:val="center"/>
        </w:trPr>
        <w:tc>
          <w:tcPr>
            <w:tcW w:w="9862" w:type="dxa"/>
            <w:gridSpan w:val="2"/>
          </w:tcPr>
          <w:p w14:paraId="65199D38" w14:textId="1A41BE81" w:rsidR="004D0F63" w:rsidRDefault="002D7D23" w:rsidP="000F7179">
            <w:pPr>
              <w:tabs>
                <w:tab w:val="left" w:pos="1428"/>
              </w:tabs>
              <w:rPr>
                <w:b/>
                <w:bCs/>
              </w:rPr>
            </w:pPr>
            <w:r>
              <w:rPr>
                <w:b/>
                <w:bCs/>
                <w:noProof/>
              </w:rPr>
              <w:lastRenderedPageBreak/>
              <w:drawing>
                <wp:inline distT="0" distB="0" distL="0" distR="0" wp14:anchorId="77970155" wp14:editId="10C96C05">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30B933E8" w14:textId="77777777" w:rsidTr="000F7179">
        <w:tblPrEx>
          <w:jc w:val="center"/>
          <w:tblInd w:w="0" w:type="dxa"/>
        </w:tblPrEx>
        <w:trPr>
          <w:gridBefore w:val="1"/>
          <w:wBefore w:w="207" w:type="dxa"/>
          <w:trHeight w:val="533"/>
          <w:jc w:val="center"/>
        </w:trPr>
        <w:tc>
          <w:tcPr>
            <w:tcW w:w="9862" w:type="dxa"/>
            <w:gridSpan w:val="2"/>
          </w:tcPr>
          <w:p w14:paraId="4A260C78" w14:textId="093965C2" w:rsidR="004D0F63" w:rsidRPr="003F3D55" w:rsidRDefault="004D0F63" w:rsidP="000F7179">
            <w:pPr>
              <w:tabs>
                <w:tab w:val="left" w:pos="1428"/>
              </w:tabs>
              <w:rPr>
                <w:rFonts w:cs="Times New Roman"/>
                <w:b/>
                <w:bCs/>
              </w:rPr>
            </w:pPr>
            <w:r w:rsidRPr="003F3D55">
              <w:rPr>
                <w:rFonts w:cs="Times New Roman"/>
                <w:b/>
                <w:bCs/>
              </w:rPr>
              <w:t>Training Notes:</w:t>
            </w:r>
            <w:r w:rsidR="00E716E1" w:rsidRPr="003F3D55">
              <w:rPr>
                <w:rFonts w:cs="Times New Roman"/>
                <w:b/>
                <w:bCs/>
              </w:rPr>
              <w:t xml:space="preserve"> </w:t>
            </w:r>
            <w:r w:rsidR="00E716E1" w:rsidRPr="003F3D55">
              <w:rPr>
                <w:rFonts w:cs="Times New Roman"/>
                <w:bCs/>
              </w:rPr>
              <w:t>Safety is not just a priority; it is a value we uphold as a team. By strictly adhering to Health and Safety procedures, we create a secure environment for both our guests and ourselves. Let's prioritize our well-being and contribute to a culture of safety, both within our team and throughout the entire hotel.</w:t>
            </w:r>
          </w:p>
        </w:tc>
      </w:tr>
      <w:tr w:rsidR="004D0F63" w14:paraId="19F14FD9" w14:textId="77777777" w:rsidTr="000F7179">
        <w:tblPrEx>
          <w:jc w:val="center"/>
          <w:tblInd w:w="0" w:type="dxa"/>
        </w:tblPrEx>
        <w:trPr>
          <w:gridBefore w:val="1"/>
          <w:wBefore w:w="207" w:type="dxa"/>
          <w:trHeight w:val="533"/>
          <w:jc w:val="center"/>
        </w:trPr>
        <w:tc>
          <w:tcPr>
            <w:tcW w:w="9862" w:type="dxa"/>
            <w:gridSpan w:val="2"/>
          </w:tcPr>
          <w:p w14:paraId="74B25E35" w14:textId="77777777" w:rsidR="003F3D55" w:rsidRDefault="003F3D55" w:rsidP="000F7179">
            <w:pPr>
              <w:tabs>
                <w:tab w:val="left" w:pos="1428"/>
              </w:tabs>
              <w:rPr>
                <w:rFonts w:ascii="Arial" w:hAnsi="Arial" w:cs="Arial"/>
                <w:bCs/>
              </w:rPr>
            </w:pPr>
          </w:p>
          <w:p w14:paraId="79D51162" w14:textId="77777777" w:rsidR="003F3D55" w:rsidRDefault="003F3D55" w:rsidP="000F7179">
            <w:pPr>
              <w:tabs>
                <w:tab w:val="left" w:pos="1428"/>
              </w:tabs>
              <w:rPr>
                <w:rFonts w:ascii="Arial" w:hAnsi="Arial" w:cs="Arial"/>
                <w:bCs/>
              </w:rPr>
            </w:pPr>
          </w:p>
          <w:p w14:paraId="7E08DFA6" w14:textId="77777777" w:rsidR="003F3D55" w:rsidRDefault="003F3D55" w:rsidP="000F7179">
            <w:pPr>
              <w:tabs>
                <w:tab w:val="left" w:pos="1428"/>
              </w:tabs>
              <w:rPr>
                <w:rFonts w:ascii="Arial" w:hAnsi="Arial" w:cs="Arial"/>
                <w:bCs/>
              </w:rPr>
            </w:pPr>
          </w:p>
          <w:p w14:paraId="3578D7AB" w14:textId="77777777" w:rsidR="003F3D55" w:rsidRDefault="003F3D55" w:rsidP="000F7179">
            <w:pPr>
              <w:tabs>
                <w:tab w:val="left" w:pos="1428"/>
              </w:tabs>
              <w:rPr>
                <w:rFonts w:ascii="Arial" w:hAnsi="Arial" w:cs="Arial"/>
                <w:bCs/>
              </w:rPr>
            </w:pPr>
          </w:p>
          <w:p w14:paraId="77F69867" w14:textId="77777777" w:rsidR="003F3D55" w:rsidRDefault="003F3D55" w:rsidP="000F7179">
            <w:pPr>
              <w:tabs>
                <w:tab w:val="left" w:pos="1428"/>
              </w:tabs>
              <w:rPr>
                <w:rFonts w:ascii="Arial" w:hAnsi="Arial" w:cs="Arial"/>
                <w:bCs/>
              </w:rPr>
            </w:pPr>
          </w:p>
          <w:p w14:paraId="388D25D6" w14:textId="1CFADFA6" w:rsidR="004D0F63" w:rsidRDefault="002D7D23" w:rsidP="000F7179">
            <w:pPr>
              <w:tabs>
                <w:tab w:val="left" w:pos="264"/>
                <w:tab w:val="left" w:pos="1428"/>
              </w:tabs>
              <w:rPr>
                <w:b/>
                <w:bCs/>
              </w:rPr>
            </w:pPr>
            <w:r>
              <w:rPr>
                <w:b/>
                <w:bCs/>
                <w:noProof/>
              </w:rPr>
              <w:drawing>
                <wp:inline distT="0" distB="0" distL="0" distR="0" wp14:anchorId="399AC084" wp14:editId="308943CD">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788CB039" w14:textId="77777777" w:rsidTr="000F7179">
        <w:tblPrEx>
          <w:jc w:val="center"/>
          <w:tblInd w:w="0" w:type="dxa"/>
        </w:tblPrEx>
        <w:trPr>
          <w:gridBefore w:val="1"/>
          <w:wBefore w:w="207" w:type="dxa"/>
          <w:trHeight w:val="533"/>
          <w:jc w:val="center"/>
        </w:trPr>
        <w:tc>
          <w:tcPr>
            <w:tcW w:w="9862" w:type="dxa"/>
            <w:gridSpan w:val="2"/>
          </w:tcPr>
          <w:p w14:paraId="4B027840" w14:textId="187808B4" w:rsidR="004D0F63" w:rsidRPr="003F3D55" w:rsidRDefault="004D0F63" w:rsidP="000F7179">
            <w:pPr>
              <w:tabs>
                <w:tab w:val="left" w:pos="1428"/>
              </w:tabs>
              <w:rPr>
                <w:rFonts w:cs="Times New Roman"/>
                <w:bCs/>
              </w:rPr>
            </w:pPr>
            <w:r w:rsidRPr="003F3D55">
              <w:rPr>
                <w:rFonts w:cs="Times New Roman"/>
                <w:b/>
                <w:bCs/>
              </w:rPr>
              <w:t>Training Notes:</w:t>
            </w:r>
            <w:r w:rsidR="00E716E1" w:rsidRPr="003F3D55">
              <w:rPr>
                <w:rFonts w:cs="Times New Roman"/>
                <w:color w:val="374151"/>
                <w:shd w:val="clear" w:color="auto" w:fill="F7F7F8"/>
              </w:rPr>
              <w:t xml:space="preserve"> </w:t>
            </w:r>
            <w:r w:rsidR="00E716E1" w:rsidRPr="003F3D55">
              <w:rPr>
                <w:rFonts w:cs="Times New Roman"/>
                <w:bCs/>
              </w:rPr>
              <w:t>Cleaning is both an art and a science. Let's master the techniques that not only make our work efficient but also result in exceptional cleanliness. By continuously honing our skills, we can deliver outstanding results and create a welcoming and comfortable environment for our guests.</w:t>
            </w:r>
          </w:p>
          <w:p w14:paraId="01C4DE31" w14:textId="38CC178D" w:rsidR="004D0F63" w:rsidRPr="004D0F63" w:rsidRDefault="004D0F63" w:rsidP="000F7179">
            <w:pPr>
              <w:tabs>
                <w:tab w:val="left" w:pos="1428"/>
                <w:tab w:val="left" w:pos="2880"/>
              </w:tabs>
            </w:pPr>
            <w:r>
              <w:lastRenderedPageBreak/>
              <w:tab/>
            </w:r>
          </w:p>
        </w:tc>
      </w:tr>
    </w:tbl>
    <w:p w14:paraId="04163944" w14:textId="765116F7" w:rsidR="004D0F63" w:rsidRDefault="004D0F63">
      <w:pPr>
        <w:rPr>
          <w:b/>
          <w:bCs/>
        </w:rPr>
      </w:pPr>
    </w:p>
    <w:tbl>
      <w:tblPr>
        <w:tblStyle w:val="TableGrid"/>
        <w:tblW w:w="9817" w:type="dxa"/>
        <w:jc w:val="center"/>
        <w:tblLook w:val="04A0" w:firstRow="1" w:lastRow="0" w:firstColumn="1" w:lastColumn="0" w:noHBand="0" w:noVBand="1"/>
      </w:tblPr>
      <w:tblGrid>
        <w:gridCol w:w="9817"/>
      </w:tblGrid>
      <w:tr w:rsidR="004D0F63" w14:paraId="0908B910" w14:textId="77777777" w:rsidTr="002D7D23">
        <w:trPr>
          <w:trHeight w:val="533"/>
          <w:jc w:val="center"/>
        </w:trPr>
        <w:tc>
          <w:tcPr>
            <w:tcW w:w="9817" w:type="dxa"/>
          </w:tcPr>
          <w:p w14:paraId="7758141E" w14:textId="058E10D1" w:rsidR="004D0F63" w:rsidRPr="0077368F" w:rsidRDefault="002D7D23" w:rsidP="00482BF5">
            <w:pPr>
              <w:rPr>
                <w:rFonts w:ascii="Arial" w:hAnsi="Arial" w:cs="Arial"/>
                <w:bCs/>
              </w:rPr>
            </w:pPr>
            <w:r>
              <w:rPr>
                <w:rFonts w:ascii="Arial" w:hAnsi="Arial" w:cs="Arial"/>
                <w:bCs/>
                <w:noProof/>
              </w:rPr>
              <w:drawing>
                <wp:inline distT="0" distB="0" distL="0" distR="0" wp14:anchorId="4467962F" wp14:editId="17F3F86C">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3F4D60CF" w14:textId="77777777" w:rsidTr="002D7D23">
        <w:trPr>
          <w:trHeight w:val="533"/>
          <w:jc w:val="center"/>
        </w:trPr>
        <w:tc>
          <w:tcPr>
            <w:tcW w:w="9817" w:type="dxa"/>
          </w:tcPr>
          <w:p w14:paraId="2EB05F86" w14:textId="63037E39" w:rsidR="004D0F63" w:rsidRPr="003F3D55" w:rsidRDefault="004D0F63" w:rsidP="00482BF5">
            <w:pPr>
              <w:rPr>
                <w:rFonts w:cs="Times New Roman"/>
                <w:b/>
                <w:bCs/>
              </w:rPr>
            </w:pPr>
            <w:r w:rsidRPr="003F3D55">
              <w:rPr>
                <w:rFonts w:cs="Times New Roman"/>
                <w:b/>
                <w:bCs/>
              </w:rPr>
              <w:t>Training Notes:</w:t>
            </w:r>
            <w:r w:rsidR="00552885" w:rsidRPr="003F3D55">
              <w:rPr>
                <w:rFonts w:cs="Times New Roman"/>
                <w:b/>
                <w:bCs/>
              </w:rPr>
              <w:t xml:space="preserve">  </w:t>
            </w:r>
            <w:r w:rsidR="00552885" w:rsidRPr="003F3D55">
              <w:rPr>
                <w:rFonts w:cs="Times New Roman"/>
                <w:bCs/>
              </w:rPr>
              <w:t>Our dedication to excellence lies in the details. Let's challenge ourselves to leave no stone unturned, ensuring that every room is a reflection of our commitment to perfection. It's the little details that make a big difference in creating memorable experiences for our guests.</w:t>
            </w:r>
          </w:p>
        </w:tc>
      </w:tr>
      <w:tr w:rsidR="004D0F63" w14:paraId="14B189C7" w14:textId="77777777" w:rsidTr="002D7D23">
        <w:trPr>
          <w:trHeight w:val="533"/>
          <w:jc w:val="center"/>
        </w:trPr>
        <w:tc>
          <w:tcPr>
            <w:tcW w:w="9817" w:type="dxa"/>
          </w:tcPr>
          <w:p w14:paraId="233072D1" w14:textId="47C65891" w:rsidR="004D0F63" w:rsidRPr="00552885" w:rsidRDefault="002D7D23" w:rsidP="00552885">
            <w:pPr>
              <w:rPr>
                <w:rFonts w:ascii="Arial" w:hAnsi="Arial" w:cs="Arial"/>
                <w:bCs/>
              </w:rPr>
            </w:pPr>
            <w:r>
              <w:rPr>
                <w:rFonts w:ascii="Arial" w:hAnsi="Arial" w:cs="Arial"/>
                <w:bCs/>
                <w:noProof/>
              </w:rPr>
              <w:drawing>
                <wp:inline distT="0" distB="0" distL="0" distR="0" wp14:anchorId="671F181A" wp14:editId="1DF47F5A">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560EA942" w14:textId="77777777" w:rsidTr="002D7D23">
        <w:trPr>
          <w:trHeight w:val="533"/>
          <w:jc w:val="center"/>
        </w:trPr>
        <w:tc>
          <w:tcPr>
            <w:tcW w:w="9817" w:type="dxa"/>
          </w:tcPr>
          <w:p w14:paraId="79FF6690" w14:textId="16D4F0EF" w:rsidR="004D0F63" w:rsidRPr="003F3D55" w:rsidRDefault="004D0F63" w:rsidP="00482BF5">
            <w:pPr>
              <w:rPr>
                <w:rFonts w:cs="Times New Roman"/>
                <w:b/>
                <w:bCs/>
              </w:rPr>
            </w:pPr>
            <w:r w:rsidRPr="003F3D55">
              <w:rPr>
                <w:rFonts w:cs="Times New Roman"/>
                <w:b/>
                <w:bCs/>
              </w:rPr>
              <w:t>Training Notes:</w:t>
            </w:r>
            <w:r w:rsidR="00552885" w:rsidRPr="003F3D55">
              <w:rPr>
                <w:rFonts w:cs="Times New Roman"/>
                <w:color w:val="374151"/>
                <w:shd w:val="clear" w:color="auto" w:fill="F7F7F8"/>
              </w:rPr>
              <w:t xml:space="preserve"> </w:t>
            </w:r>
            <w:r w:rsidR="00552885" w:rsidRPr="003F3D55">
              <w:rPr>
                <w:rFonts w:cs="Times New Roman"/>
                <w:bCs/>
              </w:rPr>
              <w:t>Time is a valuable resource, and we must use it wisely. Let's work together to streamline our processes, manage our time effectively, and find innovative ways to deliver exceptional service without compromising quality. With efficient time management, we can exceed guest expectations and ensure a smooth operation.</w:t>
            </w:r>
          </w:p>
        </w:tc>
      </w:tr>
      <w:tr w:rsidR="004D0F63" w14:paraId="3DFAD02B" w14:textId="77777777" w:rsidTr="002D7D23">
        <w:trPr>
          <w:trHeight w:val="533"/>
          <w:jc w:val="center"/>
        </w:trPr>
        <w:tc>
          <w:tcPr>
            <w:tcW w:w="9817" w:type="dxa"/>
          </w:tcPr>
          <w:p w14:paraId="31E1C978" w14:textId="6922F339" w:rsidR="004D0F63" w:rsidRPr="00552885" w:rsidRDefault="002D7D23" w:rsidP="00552885">
            <w:pPr>
              <w:rPr>
                <w:rFonts w:ascii="Arial" w:hAnsi="Arial" w:cs="Arial"/>
                <w:bCs/>
              </w:rPr>
            </w:pPr>
            <w:r>
              <w:rPr>
                <w:rFonts w:ascii="Arial" w:hAnsi="Arial" w:cs="Arial"/>
                <w:bCs/>
                <w:noProof/>
              </w:rPr>
              <w:lastRenderedPageBreak/>
              <w:drawing>
                <wp:inline distT="0" distB="0" distL="0" distR="0" wp14:anchorId="567D6499" wp14:editId="7B9A4A57">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53305601" w14:textId="77777777" w:rsidTr="002D7D23">
        <w:trPr>
          <w:trHeight w:val="489"/>
          <w:jc w:val="center"/>
        </w:trPr>
        <w:tc>
          <w:tcPr>
            <w:tcW w:w="9817" w:type="dxa"/>
          </w:tcPr>
          <w:p w14:paraId="5A10D7B6" w14:textId="6C520B80" w:rsidR="004D0F63" w:rsidRPr="003F3D55" w:rsidRDefault="004D0F63" w:rsidP="00482BF5">
            <w:pPr>
              <w:rPr>
                <w:rFonts w:cs="Times New Roman"/>
                <w:b/>
                <w:bCs/>
              </w:rPr>
            </w:pPr>
            <w:r w:rsidRPr="003F3D55">
              <w:rPr>
                <w:rFonts w:cs="Times New Roman"/>
                <w:b/>
                <w:bCs/>
              </w:rPr>
              <w:t>Training Notes:</w:t>
            </w:r>
            <w:r w:rsidR="00552885" w:rsidRPr="003F3D55">
              <w:rPr>
                <w:rFonts w:cs="Times New Roman"/>
                <w:color w:val="374151"/>
                <w:shd w:val="clear" w:color="auto" w:fill="F7F7F8"/>
              </w:rPr>
              <w:t xml:space="preserve"> </w:t>
            </w:r>
            <w:r w:rsidR="00552885" w:rsidRPr="003F3D55">
              <w:rPr>
                <w:rFonts w:cs="Times New Roman"/>
                <w:color w:val="auto"/>
                <w:shd w:val="clear" w:color="auto" w:fill="F7F7F8"/>
              </w:rPr>
              <w:t>We are a team, and our strength lies in our unity. Let's communicate openly, listen attentively, and support one another in our common goal of delivering outstanding service. Together, we can create a harmonious work environment and provide an exceptional guest experience that exceeds expectations.</w:t>
            </w:r>
          </w:p>
        </w:tc>
      </w:tr>
      <w:tr w:rsidR="004D0F63" w14:paraId="1CDC6B60" w14:textId="77777777" w:rsidTr="002D7D23">
        <w:trPr>
          <w:trHeight w:val="533"/>
          <w:jc w:val="center"/>
        </w:trPr>
        <w:tc>
          <w:tcPr>
            <w:tcW w:w="9817" w:type="dxa"/>
          </w:tcPr>
          <w:p w14:paraId="1F29ACF1" w14:textId="3E6E5CA0" w:rsidR="004D0F63" w:rsidRPr="00552885" w:rsidRDefault="002D7D23" w:rsidP="00482BF5">
            <w:pPr>
              <w:rPr>
                <w:rFonts w:ascii="Arial" w:hAnsi="Arial" w:cs="Arial"/>
                <w:bCs/>
              </w:rPr>
            </w:pPr>
            <w:r>
              <w:rPr>
                <w:rFonts w:ascii="Arial" w:hAnsi="Arial" w:cs="Arial"/>
                <w:bCs/>
                <w:noProof/>
              </w:rPr>
              <w:drawing>
                <wp:inline distT="0" distB="0" distL="0" distR="0" wp14:anchorId="62E8C55F" wp14:editId="2AB009A2">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4D0F63" w14:paraId="3449B817" w14:textId="77777777" w:rsidTr="002D7D23">
        <w:trPr>
          <w:trHeight w:val="533"/>
          <w:jc w:val="center"/>
        </w:trPr>
        <w:tc>
          <w:tcPr>
            <w:tcW w:w="9817" w:type="dxa"/>
          </w:tcPr>
          <w:p w14:paraId="4F1002D6" w14:textId="5212D041" w:rsidR="004D0F63" w:rsidRPr="003F3D55" w:rsidRDefault="004D0F63" w:rsidP="00482BF5">
            <w:pPr>
              <w:rPr>
                <w:rFonts w:cs="Times New Roman"/>
                <w:b/>
                <w:bCs/>
              </w:rPr>
            </w:pPr>
            <w:r w:rsidRPr="003F3D55">
              <w:rPr>
                <w:rFonts w:cs="Times New Roman"/>
                <w:b/>
                <w:bCs/>
              </w:rPr>
              <w:t>Training Notes:</w:t>
            </w:r>
            <w:r w:rsidR="00552885" w:rsidRPr="003F3D55">
              <w:rPr>
                <w:rFonts w:cs="Times New Roman"/>
                <w:color w:val="374151"/>
                <w:shd w:val="clear" w:color="auto" w:fill="F7F7F8"/>
              </w:rPr>
              <w:t xml:space="preserve"> </w:t>
            </w:r>
            <w:r w:rsidR="00552885" w:rsidRPr="003F3D55">
              <w:rPr>
                <w:rFonts w:cs="Times New Roman"/>
                <w:bCs/>
              </w:rPr>
              <w:t>Our guests are unique individuals with varying needs and preferences. Let's approach every interaction with flexibility, empathy, and a willingness to go above and beyond. By adapting to their needs, we demonstrate our commitment to their satisfaction and create personalized experiences that leave a lasting impression.</w:t>
            </w:r>
          </w:p>
        </w:tc>
      </w:tr>
      <w:tr w:rsidR="004D0F63" w14:paraId="20023A83" w14:textId="77777777" w:rsidTr="002D7D23">
        <w:trPr>
          <w:trHeight w:val="533"/>
          <w:jc w:val="center"/>
        </w:trPr>
        <w:tc>
          <w:tcPr>
            <w:tcW w:w="9817" w:type="dxa"/>
          </w:tcPr>
          <w:p w14:paraId="60FE8A08" w14:textId="1DFD98DA" w:rsidR="004D0F63" w:rsidRPr="00701082" w:rsidRDefault="002D7D23" w:rsidP="0077368F">
            <w:pPr>
              <w:rPr>
                <w:rFonts w:ascii="Arial" w:hAnsi="Arial" w:cs="Arial"/>
                <w:b/>
                <w:bCs/>
              </w:rPr>
            </w:pPr>
            <w:bookmarkStart w:id="0" w:name="_Hlk137316946"/>
            <w:r>
              <w:rPr>
                <w:rFonts w:ascii="Arial" w:hAnsi="Arial" w:cs="Arial"/>
                <w:b/>
                <w:bCs/>
                <w:noProof/>
              </w:rPr>
              <w:lastRenderedPageBreak/>
              <w:drawing>
                <wp:inline distT="0" distB="0" distL="0" distR="0" wp14:anchorId="1D0D3D42" wp14:editId="11CA6E7E">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bookmarkEnd w:id="0"/>
      <w:tr w:rsidR="004D0F63" w14:paraId="2BF78D2B" w14:textId="77777777" w:rsidTr="002D7D23">
        <w:trPr>
          <w:trHeight w:val="533"/>
          <w:jc w:val="center"/>
        </w:trPr>
        <w:tc>
          <w:tcPr>
            <w:tcW w:w="9817" w:type="dxa"/>
          </w:tcPr>
          <w:p w14:paraId="50BE34AC" w14:textId="0087DEAB" w:rsidR="004D0F63" w:rsidRPr="003F3D55" w:rsidRDefault="004D0F63" w:rsidP="003F3D55">
            <w:pPr>
              <w:rPr>
                <w:b/>
                <w:bCs/>
              </w:rPr>
            </w:pPr>
            <w:r w:rsidRPr="003F3D55">
              <w:rPr>
                <w:rFonts w:cs="Times New Roman"/>
                <w:b/>
                <w:bCs/>
              </w:rPr>
              <w:t>Training Notes:</w:t>
            </w:r>
            <w:r w:rsidR="00701082" w:rsidRPr="003F3D55">
              <w:rPr>
                <w:rFonts w:cs="Times New Roman"/>
                <w:color w:val="374151"/>
                <w:shd w:val="clear" w:color="auto" w:fill="F7F7F8"/>
              </w:rPr>
              <w:t xml:space="preserve"> </w:t>
            </w:r>
            <w:r w:rsidR="00701082" w:rsidRPr="003F3D55">
              <w:rPr>
                <w:rFonts w:cs="Times New Roman"/>
                <w:bCs/>
              </w:rPr>
              <w:t xml:space="preserve">Our professionalism defines us as individuals and as a team. Let's embrace our roles as ambassadors of our hotel and exemplify the highest standards </w:t>
            </w:r>
            <w:r w:rsidR="00701082" w:rsidRPr="00701082">
              <w:rPr>
                <w:rFonts w:ascii="Arial" w:hAnsi="Arial" w:cs="Arial"/>
                <w:bCs/>
              </w:rPr>
              <w:t>of professionalism in every interaction. By treating our guests with respect, warmth, and attentiveness, we can create meaningful connections and ensure their utmost satisfaction.</w:t>
            </w:r>
            <w:r>
              <w:tab/>
            </w:r>
          </w:p>
        </w:tc>
      </w:tr>
      <w:tr w:rsidR="002D7D23" w:rsidRPr="00701082" w14:paraId="79693912" w14:textId="77777777" w:rsidTr="002D7D23">
        <w:trPr>
          <w:trHeight w:val="533"/>
          <w:jc w:val="center"/>
        </w:trPr>
        <w:tc>
          <w:tcPr>
            <w:tcW w:w="9817" w:type="dxa"/>
          </w:tcPr>
          <w:p w14:paraId="35B4F008" w14:textId="4EF82546" w:rsidR="002D7D23" w:rsidRPr="00701082" w:rsidRDefault="002D7D23" w:rsidP="008323FE">
            <w:pPr>
              <w:rPr>
                <w:rFonts w:ascii="Arial" w:hAnsi="Arial" w:cs="Arial"/>
                <w:b/>
                <w:bCs/>
              </w:rPr>
            </w:pPr>
            <w:r>
              <w:rPr>
                <w:noProof/>
              </w:rPr>
              <w:drawing>
                <wp:inline distT="0" distB="0" distL="0" distR="0" wp14:anchorId="20BACE91" wp14:editId="399345E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2D7D23" w:rsidRPr="00701082" w14:paraId="6FAC6CC1" w14:textId="77777777" w:rsidTr="002D7D23">
        <w:trPr>
          <w:trHeight w:val="533"/>
          <w:jc w:val="center"/>
        </w:trPr>
        <w:tc>
          <w:tcPr>
            <w:tcW w:w="9817" w:type="dxa"/>
          </w:tcPr>
          <w:p w14:paraId="2556028C" w14:textId="0381A5F6" w:rsidR="002D7D23" w:rsidRDefault="000F7179" w:rsidP="008323FE">
            <w:pPr>
              <w:rPr>
                <w:noProof/>
              </w:rPr>
            </w:pPr>
            <w:r>
              <w:rPr>
                <w:noProof/>
              </w:rPr>
              <w:lastRenderedPageBreak/>
              <w:drawing>
                <wp:inline distT="0" distB="0" distL="0" distR="0" wp14:anchorId="1FC88FA2" wp14:editId="6C3AF558">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6CC29D42" w14:textId="77777777" w:rsidR="00701082" w:rsidRDefault="00701082" w:rsidP="00701082"/>
    <w:p w14:paraId="0117CED6" w14:textId="77777777" w:rsidR="00701082" w:rsidRPr="00701082" w:rsidRDefault="00701082" w:rsidP="00701082"/>
    <w:p w14:paraId="1984CFB8"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Brown, A., &amp; Jones, T. (2018). The Front Office Manual: The Definitive Guide to Trading, Structuring, and Execution. Harriman House Limited.</w:t>
      </w:r>
    </w:p>
    <w:p w14:paraId="17217FEA"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Ingold, J. (2019). Front Desk Operations and Management. Goodfellow Publishers Limited.</w:t>
      </w:r>
    </w:p>
    <w:p w14:paraId="7B350514"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Kasavana, M., &amp; Brooks, R. (2017). Managing Front Office Operations. American Hotel &amp; Lodging Educational Institute.</w:t>
      </w:r>
    </w:p>
    <w:p w14:paraId="3C10BEA3"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Medlik, S., &amp; Ingram, H. (2016). The Business of Hotels. Routledge.</w:t>
      </w:r>
    </w:p>
    <w:p w14:paraId="696E3C1E"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O'Fallon, M. J., &amp; Rutherford, D. G. (2018). Hotel Management and Operations. John Wiley &amp; Sons.</w:t>
      </w:r>
    </w:p>
    <w:p w14:paraId="450540FC"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Powers, T., &amp; Barrows, C. W. (2017). Introduction to Management in the Hospitality Industry. John Wiley &amp; Sons.</w:t>
      </w:r>
    </w:p>
    <w:p w14:paraId="759AE793" w14:textId="77777777" w:rsidR="00701082" w:rsidRPr="00701082" w:rsidRDefault="00701082" w:rsidP="00701082">
      <w:pPr>
        <w:numPr>
          <w:ilvl w:val="0"/>
          <w:numId w:val="10"/>
        </w:numPr>
        <w:rPr>
          <w:rFonts w:ascii="Arial" w:hAnsi="Arial" w:cs="Arial"/>
          <w:lang w:val="en-US"/>
        </w:rPr>
      </w:pPr>
      <w:r w:rsidRPr="00701082">
        <w:rPr>
          <w:rFonts w:ascii="Arial" w:hAnsi="Arial" w:cs="Arial"/>
          <w:lang w:val="en-US"/>
        </w:rPr>
        <w:t>Tesone, D. V., &amp; Ricci, P. (2018). Front Office Operations and Management. Routledge.</w:t>
      </w:r>
    </w:p>
    <w:p w14:paraId="59E7E819" w14:textId="77777777" w:rsidR="003246D9" w:rsidRPr="003246D9" w:rsidRDefault="003246D9" w:rsidP="003246D9">
      <w:pPr>
        <w:pStyle w:val="ListParagraph"/>
        <w:numPr>
          <w:ilvl w:val="0"/>
          <w:numId w:val="10"/>
        </w:numPr>
        <w:rPr>
          <w:rFonts w:ascii="Arial" w:hAnsi="Arial" w:cs="Arial"/>
        </w:rPr>
      </w:pPr>
      <w:r w:rsidRPr="003246D9">
        <w:rPr>
          <w:rFonts w:ascii="Arial" w:hAnsi="Arial" w:cs="Arial"/>
        </w:rPr>
        <w:t xml:space="preserve">O'Neill, J. W., &amp; Mattila, A. S. (2018). Understanding the role of communication in hotel </w:t>
      </w:r>
      <w:proofErr w:type="gramStart"/>
      <w:r w:rsidRPr="003246D9">
        <w:rPr>
          <w:rFonts w:ascii="Arial" w:hAnsi="Arial" w:cs="Arial"/>
        </w:rPr>
        <w:t>service  recovery</w:t>
      </w:r>
      <w:proofErr w:type="gramEnd"/>
      <w:r w:rsidRPr="003246D9">
        <w:rPr>
          <w:rFonts w:ascii="Arial" w:hAnsi="Arial" w:cs="Arial"/>
        </w:rPr>
        <w:t>. International             Journal of Hospitality Management, 70, 67-77.</w:t>
      </w:r>
    </w:p>
    <w:p w14:paraId="30BFDE86" w14:textId="177317F0" w:rsidR="003246D9" w:rsidRPr="003246D9" w:rsidRDefault="003246D9" w:rsidP="003246D9">
      <w:pPr>
        <w:pStyle w:val="ListParagraph"/>
        <w:numPr>
          <w:ilvl w:val="0"/>
          <w:numId w:val="10"/>
        </w:numPr>
        <w:rPr>
          <w:rFonts w:ascii="Arial" w:hAnsi="Arial" w:cs="Arial"/>
        </w:rPr>
      </w:pPr>
      <w:r w:rsidRPr="003246D9">
        <w:rPr>
          <w:rFonts w:ascii="Arial" w:hAnsi="Arial" w:cs="Arial"/>
        </w:rPr>
        <w:t>Pizam, A., &amp; Mansfeld, Y. (Eds.). (2019). The Routledge Handbook of Hotel Marketing and    Management. Abingdon: Routledge.</w:t>
      </w:r>
    </w:p>
    <w:p w14:paraId="1C0BC6AA" w14:textId="2955CB72" w:rsidR="005F689A" w:rsidRPr="003246D9" w:rsidRDefault="003246D9" w:rsidP="003246D9">
      <w:pPr>
        <w:pStyle w:val="ListParagraph"/>
        <w:numPr>
          <w:ilvl w:val="0"/>
          <w:numId w:val="10"/>
        </w:numPr>
        <w:rPr>
          <w:rFonts w:ascii="Arial" w:hAnsi="Arial" w:cs="Arial"/>
        </w:rPr>
      </w:pPr>
      <w:r w:rsidRPr="003246D9">
        <w:rPr>
          <w:rFonts w:ascii="Arial" w:hAnsi="Arial" w:cs="Arial"/>
        </w:rPr>
        <w:lastRenderedPageBreak/>
        <w:t>Upchurch, R. S., &amp; Wang, D. (2019). Revenue management in the hotel industry: Impact of the length of stay requirements on room revenue. International Journal of Contemporary Hospitality Management, 31(7), 3056-3074.</w:t>
      </w:r>
    </w:p>
    <w:p w14:paraId="12791EC5" w14:textId="77777777" w:rsidR="005F689A" w:rsidRPr="00330917" w:rsidRDefault="005F689A" w:rsidP="003246D9">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C04FA" w14:textId="77777777" w:rsidR="00490C9A" w:rsidRDefault="00490C9A" w:rsidP="004D0F63">
      <w:pPr>
        <w:spacing w:after="0" w:line="240" w:lineRule="auto"/>
      </w:pPr>
      <w:r>
        <w:separator/>
      </w:r>
    </w:p>
  </w:endnote>
  <w:endnote w:type="continuationSeparator" w:id="0">
    <w:p w14:paraId="08CDCA11" w14:textId="77777777" w:rsidR="00490C9A" w:rsidRDefault="00490C9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3CDD2" w14:textId="77777777" w:rsidR="00490C9A" w:rsidRDefault="00490C9A" w:rsidP="004D0F63">
      <w:pPr>
        <w:spacing w:after="0" w:line="240" w:lineRule="auto"/>
      </w:pPr>
      <w:r>
        <w:separator/>
      </w:r>
    </w:p>
  </w:footnote>
  <w:footnote w:type="continuationSeparator" w:id="0">
    <w:p w14:paraId="16C67C75" w14:textId="77777777" w:rsidR="00490C9A" w:rsidRDefault="00490C9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A30A1"/>
    <w:multiLevelType w:val="multilevel"/>
    <w:tmpl w:val="79ECF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AF530C"/>
    <w:multiLevelType w:val="multilevel"/>
    <w:tmpl w:val="975AF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205BA1"/>
    <w:multiLevelType w:val="multilevel"/>
    <w:tmpl w:val="F9665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C843E0"/>
    <w:multiLevelType w:val="multilevel"/>
    <w:tmpl w:val="45808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2B3E49"/>
    <w:multiLevelType w:val="multilevel"/>
    <w:tmpl w:val="50982E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284637"/>
    <w:multiLevelType w:val="multilevel"/>
    <w:tmpl w:val="046AB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F82767"/>
    <w:multiLevelType w:val="hybridMultilevel"/>
    <w:tmpl w:val="A31CD77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2C7C4C"/>
    <w:multiLevelType w:val="multilevel"/>
    <w:tmpl w:val="8E387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F95141"/>
    <w:multiLevelType w:val="multilevel"/>
    <w:tmpl w:val="E632D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7124AD"/>
    <w:multiLevelType w:val="multilevel"/>
    <w:tmpl w:val="63763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AF54D6"/>
    <w:multiLevelType w:val="multilevel"/>
    <w:tmpl w:val="D870F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C0F81"/>
    <w:multiLevelType w:val="multilevel"/>
    <w:tmpl w:val="E6201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D156C8"/>
    <w:multiLevelType w:val="multilevel"/>
    <w:tmpl w:val="1076E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E26FDA"/>
    <w:multiLevelType w:val="hybridMultilevel"/>
    <w:tmpl w:val="7EE0D6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F72AAB"/>
    <w:multiLevelType w:val="multilevel"/>
    <w:tmpl w:val="4EEE5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DA48CA"/>
    <w:multiLevelType w:val="multilevel"/>
    <w:tmpl w:val="66EC010C"/>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9595029">
    <w:abstractNumId w:val="8"/>
  </w:num>
  <w:num w:numId="2" w16cid:durableId="412359815">
    <w:abstractNumId w:val="12"/>
  </w:num>
  <w:num w:numId="3" w16cid:durableId="493759381">
    <w:abstractNumId w:val="17"/>
  </w:num>
  <w:num w:numId="4" w16cid:durableId="964197426">
    <w:abstractNumId w:val="5"/>
  </w:num>
  <w:num w:numId="5" w16cid:durableId="563757710">
    <w:abstractNumId w:val="1"/>
  </w:num>
  <w:num w:numId="6" w16cid:durableId="508250765">
    <w:abstractNumId w:val="0"/>
  </w:num>
  <w:num w:numId="7" w16cid:durableId="1382972848">
    <w:abstractNumId w:val="3"/>
  </w:num>
  <w:num w:numId="8" w16cid:durableId="1377001705">
    <w:abstractNumId w:val="14"/>
  </w:num>
  <w:num w:numId="9" w16cid:durableId="873271692">
    <w:abstractNumId w:val="13"/>
  </w:num>
  <w:num w:numId="10" w16cid:durableId="1229344971">
    <w:abstractNumId w:val="4"/>
  </w:num>
  <w:num w:numId="11" w16cid:durableId="703755642">
    <w:abstractNumId w:val="11"/>
  </w:num>
  <w:num w:numId="12" w16cid:durableId="1955213252">
    <w:abstractNumId w:val="16"/>
  </w:num>
  <w:num w:numId="13" w16cid:durableId="1527913113">
    <w:abstractNumId w:val="7"/>
  </w:num>
  <w:num w:numId="14" w16cid:durableId="934289083">
    <w:abstractNumId w:val="9"/>
  </w:num>
  <w:num w:numId="15" w16cid:durableId="1098524888">
    <w:abstractNumId w:val="2"/>
  </w:num>
  <w:num w:numId="16" w16cid:durableId="578056938">
    <w:abstractNumId w:val="10"/>
  </w:num>
  <w:num w:numId="17" w16cid:durableId="1147939204">
    <w:abstractNumId w:val="15"/>
  </w:num>
  <w:num w:numId="18" w16cid:durableId="6168326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F7179"/>
    <w:rsid w:val="00137075"/>
    <w:rsid w:val="001749FD"/>
    <w:rsid w:val="002D7D23"/>
    <w:rsid w:val="003246D9"/>
    <w:rsid w:val="00330917"/>
    <w:rsid w:val="00357851"/>
    <w:rsid w:val="003F3D55"/>
    <w:rsid w:val="0045538B"/>
    <w:rsid w:val="00490C9A"/>
    <w:rsid w:val="004D0F63"/>
    <w:rsid w:val="00552885"/>
    <w:rsid w:val="00592A7E"/>
    <w:rsid w:val="005F689A"/>
    <w:rsid w:val="00655255"/>
    <w:rsid w:val="006B6681"/>
    <w:rsid w:val="00701082"/>
    <w:rsid w:val="0077368F"/>
    <w:rsid w:val="0086599B"/>
    <w:rsid w:val="00977466"/>
    <w:rsid w:val="009D31CA"/>
    <w:rsid w:val="00B0725C"/>
    <w:rsid w:val="00C356D6"/>
    <w:rsid w:val="00CD26B9"/>
    <w:rsid w:val="00CE5034"/>
    <w:rsid w:val="00D879FA"/>
    <w:rsid w:val="00DC28A3"/>
    <w:rsid w:val="00E716E1"/>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E6B97DEE-08B3-40C7-9FD4-740A87256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E50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0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5608">
      <w:bodyDiv w:val="1"/>
      <w:marLeft w:val="0"/>
      <w:marRight w:val="0"/>
      <w:marTop w:val="0"/>
      <w:marBottom w:val="0"/>
      <w:divBdr>
        <w:top w:val="none" w:sz="0" w:space="0" w:color="auto"/>
        <w:left w:val="none" w:sz="0" w:space="0" w:color="auto"/>
        <w:bottom w:val="none" w:sz="0" w:space="0" w:color="auto"/>
        <w:right w:val="none" w:sz="0" w:space="0" w:color="auto"/>
      </w:divBdr>
    </w:div>
    <w:div w:id="87040085">
      <w:bodyDiv w:val="1"/>
      <w:marLeft w:val="0"/>
      <w:marRight w:val="0"/>
      <w:marTop w:val="0"/>
      <w:marBottom w:val="0"/>
      <w:divBdr>
        <w:top w:val="none" w:sz="0" w:space="0" w:color="auto"/>
        <w:left w:val="none" w:sz="0" w:space="0" w:color="auto"/>
        <w:bottom w:val="none" w:sz="0" w:space="0" w:color="auto"/>
        <w:right w:val="none" w:sz="0" w:space="0" w:color="auto"/>
      </w:divBdr>
    </w:div>
    <w:div w:id="105079081">
      <w:bodyDiv w:val="1"/>
      <w:marLeft w:val="0"/>
      <w:marRight w:val="0"/>
      <w:marTop w:val="0"/>
      <w:marBottom w:val="0"/>
      <w:divBdr>
        <w:top w:val="none" w:sz="0" w:space="0" w:color="auto"/>
        <w:left w:val="none" w:sz="0" w:space="0" w:color="auto"/>
        <w:bottom w:val="none" w:sz="0" w:space="0" w:color="auto"/>
        <w:right w:val="none" w:sz="0" w:space="0" w:color="auto"/>
      </w:divBdr>
    </w:div>
    <w:div w:id="120154859">
      <w:bodyDiv w:val="1"/>
      <w:marLeft w:val="0"/>
      <w:marRight w:val="0"/>
      <w:marTop w:val="0"/>
      <w:marBottom w:val="0"/>
      <w:divBdr>
        <w:top w:val="none" w:sz="0" w:space="0" w:color="auto"/>
        <w:left w:val="none" w:sz="0" w:space="0" w:color="auto"/>
        <w:bottom w:val="none" w:sz="0" w:space="0" w:color="auto"/>
        <w:right w:val="none" w:sz="0" w:space="0" w:color="auto"/>
      </w:divBdr>
    </w:div>
    <w:div w:id="195387253">
      <w:bodyDiv w:val="1"/>
      <w:marLeft w:val="0"/>
      <w:marRight w:val="0"/>
      <w:marTop w:val="0"/>
      <w:marBottom w:val="0"/>
      <w:divBdr>
        <w:top w:val="none" w:sz="0" w:space="0" w:color="auto"/>
        <w:left w:val="none" w:sz="0" w:space="0" w:color="auto"/>
        <w:bottom w:val="none" w:sz="0" w:space="0" w:color="auto"/>
        <w:right w:val="none" w:sz="0" w:space="0" w:color="auto"/>
      </w:divBdr>
    </w:div>
    <w:div w:id="215432350">
      <w:bodyDiv w:val="1"/>
      <w:marLeft w:val="0"/>
      <w:marRight w:val="0"/>
      <w:marTop w:val="0"/>
      <w:marBottom w:val="0"/>
      <w:divBdr>
        <w:top w:val="none" w:sz="0" w:space="0" w:color="auto"/>
        <w:left w:val="none" w:sz="0" w:space="0" w:color="auto"/>
        <w:bottom w:val="none" w:sz="0" w:space="0" w:color="auto"/>
        <w:right w:val="none" w:sz="0" w:space="0" w:color="auto"/>
      </w:divBdr>
    </w:div>
    <w:div w:id="230389760">
      <w:bodyDiv w:val="1"/>
      <w:marLeft w:val="0"/>
      <w:marRight w:val="0"/>
      <w:marTop w:val="0"/>
      <w:marBottom w:val="0"/>
      <w:divBdr>
        <w:top w:val="none" w:sz="0" w:space="0" w:color="auto"/>
        <w:left w:val="none" w:sz="0" w:space="0" w:color="auto"/>
        <w:bottom w:val="none" w:sz="0" w:space="0" w:color="auto"/>
        <w:right w:val="none" w:sz="0" w:space="0" w:color="auto"/>
      </w:divBdr>
    </w:div>
    <w:div w:id="247349114">
      <w:bodyDiv w:val="1"/>
      <w:marLeft w:val="0"/>
      <w:marRight w:val="0"/>
      <w:marTop w:val="0"/>
      <w:marBottom w:val="0"/>
      <w:divBdr>
        <w:top w:val="none" w:sz="0" w:space="0" w:color="auto"/>
        <w:left w:val="none" w:sz="0" w:space="0" w:color="auto"/>
        <w:bottom w:val="none" w:sz="0" w:space="0" w:color="auto"/>
        <w:right w:val="none" w:sz="0" w:space="0" w:color="auto"/>
      </w:divBdr>
    </w:div>
    <w:div w:id="257519866">
      <w:bodyDiv w:val="1"/>
      <w:marLeft w:val="0"/>
      <w:marRight w:val="0"/>
      <w:marTop w:val="0"/>
      <w:marBottom w:val="0"/>
      <w:divBdr>
        <w:top w:val="none" w:sz="0" w:space="0" w:color="auto"/>
        <w:left w:val="none" w:sz="0" w:space="0" w:color="auto"/>
        <w:bottom w:val="none" w:sz="0" w:space="0" w:color="auto"/>
        <w:right w:val="none" w:sz="0" w:space="0" w:color="auto"/>
      </w:divBdr>
    </w:div>
    <w:div w:id="293102510">
      <w:bodyDiv w:val="1"/>
      <w:marLeft w:val="0"/>
      <w:marRight w:val="0"/>
      <w:marTop w:val="0"/>
      <w:marBottom w:val="0"/>
      <w:divBdr>
        <w:top w:val="none" w:sz="0" w:space="0" w:color="auto"/>
        <w:left w:val="none" w:sz="0" w:space="0" w:color="auto"/>
        <w:bottom w:val="none" w:sz="0" w:space="0" w:color="auto"/>
        <w:right w:val="none" w:sz="0" w:space="0" w:color="auto"/>
      </w:divBdr>
    </w:div>
    <w:div w:id="344065019">
      <w:bodyDiv w:val="1"/>
      <w:marLeft w:val="0"/>
      <w:marRight w:val="0"/>
      <w:marTop w:val="0"/>
      <w:marBottom w:val="0"/>
      <w:divBdr>
        <w:top w:val="none" w:sz="0" w:space="0" w:color="auto"/>
        <w:left w:val="none" w:sz="0" w:space="0" w:color="auto"/>
        <w:bottom w:val="none" w:sz="0" w:space="0" w:color="auto"/>
        <w:right w:val="none" w:sz="0" w:space="0" w:color="auto"/>
      </w:divBdr>
    </w:div>
    <w:div w:id="344596692">
      <w:bodyDiv w:val="1"/>
      <w:marLeft w:val="0"/>
      <w:marRight w:val="0"/>
      <w:marTop w:val="0"/>
      <w:marBottom w:val="0"/>
      <w:divBdr>
        <w:top w:val="none" w:sz="0" w:space="0" w:color="auto"/>
        <w:left w:val="none" w:sz="0" w:space="0" w:color="auto"/>
        <w:bottom w:val="none" w:sz="0" w:space="0" w:color="auto"/>
        <w:right w:val="none" w:sz="0" w:space="0" w:color="auto"/>
      </w:divBdr>
    </w:div>
    <w:div w:id="420181021">
      <w:bodyDiv w:val="1"/>
      <w:marLeft w:val="0"/>
      <w:marRight w:val="0"/>
      <w:marTop w:val="0"/>
      <w:marBottom w:val="0"/>
      <w:divBdr>
        <w:top w:val="none" w:sz="0" w:space="0" w:color="auto"/>
        <w:left w:val="none" w:sz="0" w:space="0" w:color="auto"/>
        <w:bottom w:val="none" w:sz="0" w:space="0" w:color="auto"/>
        <w:right w:val="none" w:sz="0" w:space="0" w:color="auto"/>
      </w:divBdr>
    </w:div>
    <w:div w:id="428043153">
      <w:bodyDiv w:val="1"/>
      <w:marLeft w:val="0"/>
      <w:marRight w:val="0"/>
      <w:marTop w:val="0"/>
      <w:marBottom w:val="0"/>
      <w:divBdr>
        <w:top w:val="none" w:sz="0" w:space="0" w:color="auto"/>
        <w:left w:val="none" w:sz="0" w:space="0" w:color="auto"/>
        <w:bottom w:val="none" w:sz="0" w:space="0" w:color="auto"/>
        <w:right w:val="none" w:sz="0" w:space="0" w:color="auto"/>
      </w:divBdr>
    </w:div>
    <w:div w:id="429742044">
      <w:bodyDiv w:val="1"/>
      <w:marLeft w:val="0"/>
      <w:marRight w:val="0"/>
      <w:marTop w:val="0"/>
      <w:marBottom w:val="0"/>
      <w:divBdr>
        <w:top w:val="none" w:sz="0" w:space="0" w:color="auto"/>
        <w:left w:val="none" w:sz="0" w:space="0" w:color="auto"/>
        <w:bottom w:val="none" w:sz="0" w:space="0" w:color="auto"/>
        <w:right w:val="none" w:sz="0" w:space="0" w:color="auto"/>
      </w:divBdr>
    </w:div>
    <w:div w:id="453721685">
      <w:bodyDiv w:val="1"/>
      <w:marLeft w:val="0"/>
      <w:marRight w:val="0"/>
      <w:marTop w:val="0"/>
      <w:marBottom w:val="0"/>
      <w:divBdr>
        <w:top w:val="none" w:sz="0" w:space="0" w:color="auto"/>
        <w:left w:val="none" w:sz="0" w:space="0" w:color="auto"/>
        <w:bottom w:val="none" w:sz="0" w:space="0" w:color="auto"/>
        <w:right w:val="none" w:sz="0" w:space="0" w:color="auto"/>
      </w:divBdr>
    </w:div>
    <w:div w:id="458229583">
      <w:bodyDiv w:val="1"/>
      <w:marLeft w:val="0"/>
      <w:marRight w:val="0"/>
      <w:marTop w:val="0"/>
      <w:marBottom w:val="0"/>
      <w:divBdr>
        <w:top w:val="none" w:sz="0" w:space="0" w:color="auto"/>
        <w:left w:val="none" w:sz="0" w:space="0" w:color="auto"/>
        <w:bottom w:val="none" w:sz="0" w:space="0" w:color="auto"/>
        <w:right w:val="none" w:sz="0" w:space="0" w:color="auto"/>
      </w:divBdr>
    </w:div>
    <w:div w:id="496238859">
      <w:bodyDiv w:val="1"/>
      <w:marLeft w:val="0"/>
      <w:marRight w:val="0"/>
      <w:marTop w:val="0"/>
      <w:marBottom w:val="0"/>
      <w:divBdr>
        <w:top w:val="none" w:sz="0" w:space="0" w:color="auto"/>
        <w:left w:val="none" w:sz="0" w:space="0" w:color="auto"/>
        <w:bottom w:val="none" w:sz="0" w:space="0" w:color="auto"/>
        <w:right w:val="none" w:sz="0" w:space="0" w:color="auto"/>
      </w:divBdr>
    </w:div>
    <w:div w:id="496262240">
      <w:bodyDiv w:val="1"/>
      <w:marLeft w:val="0"/>
      <w:marRight w:val="0"/>
      <w:marTop w:val="0"/>
      <w:marBottom w:val="0"/>
      <w:divBdr>
        <w:top w:val="none" w:sz="0" w:space="0" w:color="auto"/>
        <w:left w:val="none" w:sz="0" w:space="0" w:color="auto"/>
        <w:bottom w:val="none" w:sz="0" w:space="0" w:color="auto"/>
        <w:right w:val="none" w:sz="0" w:space="0" w:color="auto"/>
      </w:divBdr>
    </w:div>
    <w:div w:id="617757172">
      <w:bodyDiv w:val="1"/>
      <w:marLeft w:val="0"/>
      <w:marRight w:val="0"/>
      <w:marTop w:val="0"/>
      <w:marBottom w:val="0"/>
      <w:divBdr>
        <w:top w:val="none" w:sz="0" w:space="0" w:color="auto"/>
        <w:left w:val="none" w:sz="0" w:space="0" w:color="auto"/>
        <w:bottom w:val="none" w:sz="0" w:space="0" w:color="auto"/>
        <w:right w:val="none" w:sz="0" w:space="0" w:color="auto"/>
      </w:divBdr>
    </w:div>
    <w:div w:id="820196873">
      <w:bodyDiv w:val="1"/>
      <w:marLeft w:val="0"/>
      <w:marRight w:val="0"/>
      <w:marTop w:val="0"/>
      <w:marBottom w:val="0"/>
      <w:divBdr>
        <w:top w:val="none" w:sz="0" w:space="0" w:color="auto"/>
        <w:left w:val="none" w:sz="0" w:space="0" w:color="auto"/>
        <w:bottom w:val="none" w:sz="0" w:space="0" w:color="auto"/>
        <w:right w:val="none" w:sz="0" w:space="0" w:color="auto"/>
      </w:divBdr>
    </w:div>
    <w:div w:id="824396338">
      <w:bodyDiv w:val="1"/>
      <w:marLeft w:val="0"/>
      <w:marRight w:val="0"/>
      <w:marTop w:val="0"/>
      <w:marBottom w:val="0"/>
      <w:divBdr>
        <w:top w:val="none" w:sz="0" w:space="0" w:color="auto"/>
        <w:left w:val="none" w:sz="0" w:space="0" w:color="auto"/>
        <w:bottom w:val="none" w:sz="0" w:space="0" w:color="auto"/>
        <w:right w:val="none" w:sz="0" w:space="0" w:color="auto"/>
      </w:divBdr>
    </w:div>
    <w:div w:id="833912728">
      <w:bodyDiv w:val="1"/>
      <w:marLeft w:val="0"/>
      <w:marRight w:val="0"/>
      <w:marTop w:val="0"/>
      <w:marBottom w:val="0"/>
      <w:divBdr>
        <w:top w:val="none" w:sz="0" w:space="0" w:color="auto"/>
        <w:left w:val="none" w:sz="0" w:space="0" w:color="auto"/>
        <w:bottom w:val="none" w:sz="0" w:space="0" w:color="auto"/>
        <w:right w:val="none" w:sz="0" w:space="0" w:color="auto"/>
      </w:divBdr>
    </w:div>
    <w:div w:id="954946220">
      <w:bodyDiv w:val="1"/>
      <w:marLeft w:val="0"/>
      <w:marRight w:val="0"/>
      <w:marTop w:val="0"/>
      <w:marBottom w:val="0"/>
      <w:divBdr>
        <w:top w:val="none" w:sz="0" w:space="0" w:color="auto"/>
        <w:left w:val="none" w:sz="0" w:space="0" w:color="auto"/>
        <w:bottom w:val="none" w:sz="0" w:space="0" w:color="auto"/>
        <w:right w:val="none" w:sz="0" w:space="0" w:color="auto"/>
      </w:divBdr>
    </w:div>
    <w:div w:id="982781163">
      <w:bodyDiv w:val="1"/>
      <w:marLeft w:val="0"/>
      <w:marRight w:val="0"/>
      <w:marTop w:val="0"/>
      <w:marBottom w:val="0"/>
      <w:divBdr>
        <w:top w:val="none" w:sz="0" w:space="0" w:color="auto"/>
        <w:left w:val="none" w:sz="0" w:space="0" w:color="auto"/>
        <w:bottom w:val="none" w:sz="0" w:space="0" w:color="auto"/>
        <w:right w:val="none" w:sz="0" w:space="0" w:color="auto"/>
      </w:divBdr>
    </w:div>
    <w:div w:id="1023554259">
      <w:bodyDiv w:val="1"/>
      <w:marLeft w:val="0"/>
      <w:marRight w:val="0"/>
      <w:marTop w:val="0"/>
      <w:marBottom w:val="0"/>
      <w:divBdr>
        <w:top w:val="none" w:sz="0" w:space="0" w:color="auto"/>
        <w:left w:val="none" w:sz="0" w:space="0" w:color="auto"/>
        <w:bottom w:val="none" w:sz="0" w:space="0" w:color="auto"/>
        <w:right w:val="none" w:sz="0" w:space="0" w:color="auto"/>
      </w:divBdr>
    </w:div>
    <w:div w:id="1047023287">
      <w:bodyDiv w:val="1"/>
      <w:marLeft w:val="0"/>
      <w:marRight w:val="0"/>
      <w:marTop w:val="0"/>
      <w:marBottom w:val="0"/>
      <w:divBdr>
        <w:top w:val="none" w:sz="0" w:space="0" w:color="auto"/>
        <w:left w:val="none" w:sz="0" w:space="0" w:color="auto"/>
        <w:bottom w:val="none" w:sz="0" w:space="0" w:color="auto"/>
        <w:right w:val="none" w:sz="0" w:space="0" w:color="auto"/>
      </w:divBdr>
    </w:div>
    <w:div w:id="1087310022">
      <w:bodyDiv w:val="1"/>
      <w:marLeft w:val="0"/>
      <w:marRight w:val="0"/>
      <w:marTop w:val="0"/>
      <w:marBottom w:val="0"/>
      <w:divBdr>
        <w:top w:val="none" w:sz="0" w:space="0" w:color="auto"/>
        <w:left w:val="none" w:sz="0" w:space="0" w:color="auto"/>
        <w:bottom w:val="none" w:sz="0" w:space="0" w:color="auto"/>
        <w:right w:val="none" w:sz="0" w:space="0" w:color="auto"/>
      </w:divBdr>
    </w:div>
    <w:div w:id="1138572455">
      <w:bodyDiv w:val="1"/>
      <w:marLeft w:val="0"/>
      <w:marRight w:val="0"/>
      <w:marTop w:val="0"/>
      <w:marBottom w:val="0"/>
      <w:divBdr>
        <w:top w:val="none" w:sz="0" w:space="0" w:color="auto"/>
        <w:left w:val="none" w:sz="0" w:space="0" w:color="auto"/>
        <w:bottom w:val="none" w:sz="0" w:space="0" w:color="auto"/>
        <w:right w:val="none" w:sz="0" w:space="0" w:color="auto"/>
      </w:divBdr>
    </w:div>
    <w:div w:id="1320572871">
      <w:bodyDiv w:val="1"/>
      <w:marLeft w:val="0"/>
      <w:marRight w:val="0"/>
      <w:marTop w:val="0"/>
      <w:marBottom w:val="0"/>
      <w:divBdr>
        <w:top w:val="none" w:sz="0" w:space="0" w:color="auto"/>
        <w:left w:val="none" w:sz="0" w:space="0" w:color="auto"/>
        <w:bottom w:val="none" w:sz="0" w:space="0" w:color="auto"/>
        <w:right w:val="none" w:sz="0" w:space="0" w:color="auto"/>
      </w:divBdr>
    </w:div>
    <w:div w:id="1368025877">
      <w:bodyDiv w:val="1"/>
      <w:marLeft w:val="0"/>
      <w:marRight w:val="0"/>
      <w:marTop w:val="0"/>
      <w:marBottom w:val="0"/>
      <w:divBdr>
        <w:top w:val="none" w:sz="0" w:space="0" w:color="auto"/>
        <w:left w:val="none" w:sz="0" w:space="0" w:color="auto"/>
        <w:bottom w:val="none" w:sz="0" w:space="0" w:color="auto"/>
        <w:right w:val="none" w:sz="0" w:space="0" w:color="auto"/>
      </w:divBdr>
    </w:div>
    <w:div w:id="1622765773">
      <w:bodyDiv w:val="1"/>
      <w:marLeft w:val="0"/>
      <w:marRight w:val="0"/>
      <w:marTop w:val="0"/>
      <w:marBottom w:val="0"/>
      <w:divBdr>
        <w:top w:val="none" w:sz="0" w:space="0" w:color="auto"/>
        <w:left w:val="none" w:sz="0" w:space="0" w:color="auto"/>
        <w:bottom w:val="none" w:sz="0" w:space="0" w:color="auto"/>
        <w:right w:val="none" w:sz="0" w:space="0" w:color="auto"/>
      </w:divBdr>
    </w:div>
    <w:div w:id="1882203661">
      <w:bodyDiv w:val="1"/>
      <w:marLeft w:val="0"/>
      <w:marRight w:val="0"/>
      <w:marTop w:val="0"/>
      <w:marBottom w:val="0"/>
      <w:divBdr>
        <w:top w:val="none" w:sz="0" w:space="0" w:color="auto"/>
        <w:left w:val="none" w:sz="0" w:space="0" w:color="auto"/>
        <w:bottom w:val="none" w:sz="0" w:space="0" w:color="auto"/>
        <w:right w:val="none" w:sz="0" w:space="0" w:color="auto"/>
      </w:divBdr>
    </w:div>
    <w:div w:id="1942882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14</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Bianca</cp:lastModifiedBy>
  <cp:revision>3</cp:revision>
  <dcterms:created xsi:type="dcterms:W3CDTF">2023-06-07T16:22:00Z</dcterms:created>
  <dcterms:modified xsi:type="dcterms:W3CDTF">2023-06-10T18:36:00Z</dcterms:modified>
</cp:coreProperties>
</file>