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B27F48" w14:textId="05E512D9" w:rsidR="006F0180" w:rsidRDefault="006F0180"/>
    <w:p w14:paraId="39306580" w14:textId="77777777" w:rsidR="002222F3" w:rsidRPr="0022137E" w:rsidRDefault="002222F3" w:rsidP="0022137E">
      <w:pPr>
        <w:jc w:val="center"/>
        <w:rPr>
          <w:sz w:val="96"/>
          <w:szCs w:val="96"/>
        </w:rPr>
      </w:pPr>
    </w:p>
    <w:p w14:paraId="7D8A404E" w14:textId="01B4DC7C" w:rsidR="0022137E" w:rsidRPr="0022137E" w:rsidRDefault="002222F3" w:rsidP="0022137E">
      <w:pPr>
        <w:tabs>
          <w:tab w:val="left" w:pos="3544"/>
        </w:tabs>
        <w:jc w:val="center"/>
        <w:rPr>
          <w:sz w:val="96"/>
          <w:szCs w:val="96"/>
        </w:rPr>
      </w:pPr>
      <w:r w:rsidRPr="0022137E">
        <w:rPr>
          <w:sz w:val="96"/>
          <w:szCs w:val="96"/>
        </w:rPr>
        <w:t>NICOLAS ROMERO</w:t>
      </w:r>
    </w:p>
    <w:p w14:paraId="31F621DE" w14:textId="127B36B3" w:rsidR="002222F3" w:rsidRPr="0022137E" w:rsidRDefault="002222F3" w:rsidP="0022137E">
      <w:pPr>
        <w:tabs>
          <w:tab w:val="left" w:pos="3544"/>
        </w:tabs>
        <w:jc w:val="center"/>
        <w:rPr>
          <w:sz w:val="96"/>
          <w:szCs w:val="96"/>
        </w:rPr>
      </w:pPr>
      <w:r w:rsidRPr="0022137E">
        <w:rPr>
          <w:sz w:val="96"/>
          <w:szCs w:val="96"/>
        </w:rPr>
        <w:t>2007921</w:t>
      </w:r>
    </w:p>
    <w:p w14:paraId="1BEE269B" w14:textId="0FFFB5A6" w:rsidR="0022137E" w:rsidRPr="0022137E" w:rsidRDefault="0022137E" w:rsidP="0022137E">
      <w:pPr>
        <w:tabs>
          <w:tab w:val="left" w:pos="3544"/>
        </w:tabs>
        <w:jc w:val="center"/>
        <w:rPr>
          <w:sz w:val="96"/>
          <w:szCs w:val="96"/>
        </w:rPr>
      </w:pPr>
      <w:r w:rsidRPr="0022137E">
        <w:rPr>
          <w:sz w:val="96"/>
          <w:szCs w:val="96"/>
        </w:rPr>
        <w:t>BMSW4003</w:t>
      </w:r>
    </w:p>
    <w:p w14:paraId="5FE86869" w14:textId="71FA6C71" w:rsidR="0022137E" w:rsidRPr="0022137E" w:rsidRDefault="0022137E" w:rsidP="0022137E">
      <w:pPr>
        <w:tabs>
          <w:tab w:val="left" w:pos="3544"/>
        </w:tabs>
        <w:jc w:val="center"/>
        <w:rPr>
          <w:sz w:val="96"/>
          <w:szCs w:val="96"/>
        </w:rPr>
      </w:pPr>
    </w:p>
    <w:p w14:paraId="2F1F2543" w14:textId="48ED1653" w:rsidR="0022137E" w:rsidRPr="0022137E" w:rsidRDefault="0022137E" w:rsidP="0022137E">
      <w:pPr>
        <w:tabs>
          <w:tab w:val="left" w:pos="3544"/>
        </w:tabs>
        <w:jc w:val="center"/>
        <w:rPr>
          <w:sz w:val="96"/>
          <w:szCs w:val="96"/>
        </w:rPr>
      </w:pPr>
      <w:r w:rsidRPr="0022137E">
        <w:rPr>
          <w:sz w:val="96"/>
          <w:szCs w:val="96"/>
        </w:rPr>
        <w:t>LECTURER: AFZAL MUNNA</w:t>
      </w:r>
    </w:p>
    <w:p w14:paraId="59BA769E" w14:textId="61656E4D" w:rsidR="0022137E" w:rsidRPr="0022137E" w:rsidRDefault="0022137E" w:rsidP="0022137E">
      <w:pPr>
        <w:tabs>
          <w:tab w:val="left" w:pos="3544"/>
        </w:tabs>
        <w:jc w:val="center"/>
        <w:rPr>
          <w:sz w:val="96"/>
          <w:szCs w:val="96"/>
        </w:rPr>
      </w:pPr>
    </w:p>
    <w:p w14:paraId="0B457730" w14:textId="4A7E3B67" w:rsidR="0022137E" w:rsidRPr="0022137E" w:rsidRDefault="0022137E" w:rsidP="0022137E">
      <w:pPr>
        <w:tabs>
          <w:tab w:val="left" w:pos="3544"/>
        </w:tabs>
        <w:jc w:val="center"/>
        <w:rPr>
          <w:sz w:val="96"/>
          <w:szCs w:val="96"/>
        </w:rPr>
      </w:pPr>
      <w:r w:rsidRPr="0022137E">
        <w:rPr>
          <w:sz w:val="96"/>
          <w:szCs w:val="96"/>
        </w:rPr>
        <w:t>ASSESMENT 2</w:t>
      </w:r>
    </w:p>
    <w:p w14:paraId="7F816AE5" w14:textId="22EECC5A" w:rsidR="0022137E" w:rsidRDefault="0022137E" w:rsidP="0022137E">
      <w:pPr>
        <w:tabs>
          <w:tab w:val="left" w:pos="3544"/>
        </w:tabs>
        <w:jc w:val="center"/>
      </w:pPr>
    </w:p>
    <w:p w14:paraId="3E226798" w14:textId="77777777" w:rsidR="0022137E" w:rsidRDefault="0022137E" w:rsidP="0022137E">
      <w:pPr>
        <w:tabs>
          <w:tab w:val="left" w:pos="3544"/>
        </w:tabs>
        <w:jc w:val="center"/>
      </w:pPr>
    </w:p>
    <w:p w14:paraId="4010BB6A" w14:textId="6E619AB0" w:rsidR="006F0180" w:rsidRDefault="006F0180">
      <w:r w:rsidRPr="002222F3">
        <w:br w:type="page"/>
      </w:r>
    </w:p>
    <w:p w14:paraId="0A8CC553" w14:textId="3EB778F3" w:rsidR="006F0180" w:rsidRDefault="006F0180" w:rsidP="006F0180">
      <w:pPr>
        <w:jc w:val="both"/>
        <w:rPr>
          <w:rFonts w:ascii="Arial" w:eastAsia="Times New Roman" w:hAnsi="Arial" w:cs="Arial"/>
          <w:b/>
          <w:bCs/>
          <w:lang w:eastAsia="en-GB"/>
        </w:rPr>
      </w:pPr>
      <w:r>
        <w:rPr>
          <w:rFonts w:ascii="Arial" w:eastAsia="Times New Roman" w:hAnsi="Arial" w:cs="Arial"/>
          <w:b/>
          <w:bCs/>
          <w:lang w:eastAsia="en-GB"/>
        </w:rPr>
        <w:lastRenderedPageBreak/>
        <w:t xml:space="preserve">Chapter 1: </w:t>
      </w:r>
    </w:p>
    <w:p w14:paraId="5F39B89E" w14:textId="77777777" w:rsidR="006F0180" w:rsidRDefault="006F0180" w:rsidP="006F0180">
      <w:pPr>
        <w:jc w:val="both"/>
        <w:rPr>
          <w:rFonts w:ascii="Arial" w:eastAsia="Times New Roman" w:hAnsi="Arial" w:cs="Arial"/>
          <w:b/>
          <w:bCs/>
          <w:lang w:eastAsia="en-GB"/>
        </w:rPr>
      </w:pPr>
    </w:p>
    <w:p w14:paraId="6CB215D5" w14:textId="557AB334" w:rsidR="006F0180" w:rsidRDefault="006F0180" w:rsidP="006F0180">
      <w:pPr>
        <w:jc w:val="both"/>
        <w:rPr>
          <w:rFonts w:ascii="Arial" w:eastAsia="Times New Roman" w:hAnsi="Arial" w:cs="Arial"/>
          <w:b/>
          <w:bCs/>
          <w:lang w:eastAsia="en-GB"/>
        </w:rPr>
      </w:pPr>
      <w:r>
        <w:rPr>
          <w:rFonts w:ascii="Arial" w:eastAsia="Times New Roman" w:hAnsi="Arial" w:cs="Arial"/>
          <w:b/>
          <w:bCs/>
          <w:lang w:eastAsia="en-GB"/>
        </w:rPr>
        <w:t>T</w:t>
      </w:r>
      <w:r w:rsidRPr="006F0180">
        <w:rPr>
          <w:rFonts w:ascii="Arial" w:eastAsia="Times New Roman" w:hAnsi="Arial" w:cs="Arial"/>
          <w:b/>
          <w:bCs/>
          <w:lang w:eastAsia="en-GB"/>
        </w:rPr>
        <w:t xml:space="preserve">he impact of Virtual Learning Environment (VLE) – Moodle on students’ learning experience at the University of Wales Trinity Saint David London Campus. </w:t>
      </w:r>
    </w:p>
    <w:p w14:paraId="427528AD" w14:textId="23A65A4D" w:rsidR="006F0180" w:rsidRDefault="006F0180" w:rsidP="006F0180">
      <w:pPr>
        <w:jc w:val="both"/>
        <w:rPr>
          <w:rFonts w:ascii="Arial" w:eastAsia="Times New Roman" w:hAnsi="Arial" w:cs="Arial"/>
          <w:b/>
          <w:bCs/>
          <w:lang w:eastAsia="en-GB"/>
        </w:rPr>
      </w:pPr>
    </w:p>
    <w:p w14:paraId="3FE31390" w14:textId="284CE46A" w:rsidR="006F0180" w:rsidRDefault="006F0180" w:rsidP="006F0180">
      <w:pPr>
        <w:jc w:val="both"/>
        <w:rPr>
          <w:rFonts w:ascii="Arial" w:eastAsia="Times New Roman" w:hAnsi="Arial" w:cs="Arial"/>
          <w:lang w:eastAsia="en-GB"/>
        </w:rPr>
      </w:pPr>
      <w:r>
        <w:rPr>
          <w:rFonts w:ascii="Arial" w:eastAsia="Times New Roman" w:hAnsi="Arial" w:cs="Arial"/>
          <w:b/>
          <w:bCs/>
          <w:lang w:eastAsia="en-GB"/>
        </w:rPr>
        <w:t xml:space="preserve">Research aim: </w:t>
      </w:r>
      <w:r>
        <w:rPr>
          <w:rFonts w:ascii="Arial" w:eastAsia="Times New Roman" w:hAnsi="Arial" w:cs="Arial"/>
          <w:lang w:eastAsia="en-GB"/>
        </w:rPr>
        <w:t xml:space="preserve">The main purpose of this report is </w:t>
      </w:r>
      <w:proofErr w:type="gramStart"/>
      <w:r>
        <w:rPr>
          <w:rFonts w:ascii="Arial" w:eastAsia="Times New Roman" w:hAnsi="Arial" w:cs="Arial"/>
          <w:lang w:eastAsia="en-GB"/>
        </w:rPr>
        <w:t>analyse</w:t>
      </w:r>
      <w:proofErr w:type="gramEnd"/>
      <w:r>
        <w:rPr>
          <w:rFonts w:ascii="Arial" w:eastAsia="Times New Roman" w:hAnsi="Arial" w:cs="Arial"/>
          <w:lang w:eastAsia="en-GB"/>
        </w:rPr>
        <w:t xml:space="preserve"> the impact of Virtual Learning Environment (VLE) on students of the university of wales trinity saint David with the aim of understand how the students use VLE, How frequently they use VLE, find the consequences on students using VLE and understand the relationship between students and Virtual learning environment. </w:t>
      </w:r>
    </w:p>
    <w:p w14:paraId="28E37D51" w14:textId="3A4B645B" w:rsidR="006F0180" w:rsidRPr="006F0180" w:rsidRDefault="006F0180" w:rsidP="006F0180">
      <w:pPr>
        <w:jc w:val="both"/>
        <w:rPr>
          <w:rFonts w:ascii="Arial" w:eastAsia="Times New Roman" w:hAnsi="Arial" w:cs="Arial"/>
          <w:b/>
          <w:bCs/>
          <w:lang w:eastAsia="en-GB"/>
        </w:rPr>
      </w:pPr>
    </w:p>
    <w:p w14:paraId="7955C3AB" w14:textId="24B687EF" w:rsidR="006F0180" w:rsidRDefault="006F0180" w:rsidP="006F0180">
      <w:pPr>
        <w:jc w:val="both"/>
        <w:rPr>
          <w:rFonts w:ascii="Arial" w:eastAsia="Times New Roman" w:hAnsi="Arial" w:cs="Arial"/>
          <w:lang w:eastAsia="en-GB"/>
        </w:rPr>
      </w:pPr>
      <w:r w:rsidRPr="006F0180">
        <w:rPr>
          <w:rFonts w:ascii="Arial" w:eastAsia="Times New Roman" w:hAnsi="Arial" w:cs="Arial"/>
          <w:b/>
          <w:bCs/>
          <w:lang w:eastAsia="en-GB"/>
        </w:rPr>
        <w:t xml:space="preserve">Research Objectives: </w:t>
      </w:r>
      <w:r>
        <w:rPr>
          <w:rFonts w:ascii="Arial" w:eastAsia="Times New Roman" w:hAnsi="Arial" w:cs="Arial"/>
          <w:lang w:eastAsia="en-GB"/>
        </w:rPr>
        <w:t xml:space="preserve">The objectives of this report are </w:t>
      </w:r>
      <w:proofErr w:type="gramStart"/>
      <w:r>
        <w:rPr>
          <w:rFonts w:ascii="Arial" w:eastAsia="Times New Roman" w:hAnsi="Arial" w:cs="Arial"/>
          <w:lang w:eastAsia="en-GB"/>
        </w:rPr>
        <w:t>analyse</w:t>
      </w:r>
      <w:proofErr w:type="gramEnd"/>
      <w:r>
        <w:rPr>
          <w:rFonts w:ascii="Arial" w:eastAsia="Times New Roman" w:hAnsi="Arial" w:cs="Arial"/>
          <w:lang w:eastAsia="en-GB"/>
        </w:rPr>
        <w:t xml:space="preserve"> the data to understand the impact of virtual learning on students. Finding the problems of the students using VLE and analyse other aspects in the relationship between students and Virtual Learning Environment. </w:t>
      </w:r>
    </w:p>
    <w:p w14:paraId="497A86DB" w14:textId="7C94696E" w:rsidR="006F0180" w:rsidRDefault="006F0180" w:rsidP="006F0180">
      <w:pPr>
        <w:jc w:val="both"/>
        <w:rPr>
          <w:rFonts w:ascii="Arial" w:eastAsia="Times New Roman" w:hAnsi="Arial" w:cs="Arial"/>
          <w:lang w:eastAsia="en-GB"/>
        </w:rPr>
      </w:pPr>
    </w:p>
    <w:p w14:paraId="0BB17DE9" w14:textId="1B38FA3D" w:rsidR="006F0180" w:rsidRDefault="006F0180" w:rsidP="006F0180">
      <w:pPr>
        <w:jc w:val="both"/>
        <w:rPr>
          <w:rFonts w:ascii="Arial" w:eastAsia="Times New Roman" w:hAnsi="Arial" w:cs="Arial"/>
          <w:lang w:eastAsia="en-GB"/>
        </w:rPr>
      </w:pPr>
      <w:r w:rsidRPr="006F0180">
        <w:rPr>
          <w:rFonts w:ascii="Arial" w:eastAsia="Times New Roman" w:hAnsi="Arial" w:cs="Arial"/>
          <w:b/>
          <w:bCs/>
          <w:lang w:eastAsia="en-GB"/>
        </w:rPr>
        <w:t xml:space="preserve">Research Limitations: </w:t>
      </w:r>
      <w:r>
        <w:rPr>
          <w:rFonts w:ascii="Arial" w:eastAsia="Times New Roman" w:hAnsi="Arial" w:cs="Arial"/>
          <w:lang w:eastAsia="en-GB"/>
        </w:rPr>
        <w:t xml:space="preserve">One of the most difficult limitation to develop this report was </w:t>
      </w:r>
      <w:r w:rsidR="00101CD1">
        <w:rPr>
          <w:rFonts w:ascii="Arial" w:eastAsia="Times New Roman" w:hAnsi="Arial" w:cs="Arial"/>
          <w:lang w:eastAsia="en-GB"/>
        </w:rPr>
        <w:t xml:space="preserve">the </w:t>
      </w:r>
      <w:proofErr w:type="gramStart"/>
      <w:r w:rsidR="00101CD1">
        <w:rPr>
          <w:rFonts w:ascii="Arial" w:eastAsia="Times New Roman" w:hAnsi="Arial" w:cs="Arial"/>
          <w:lang w:eastAsia="en-GB"/>
        </w:rPr>
        <w:t xml:space="preserve">obtention </w:t>
      </w:r>
      <w:r>
        <w:rPr>
          <w:rFonts w:ascii="Arial" w:eastAsia="Times New Roman" w:hAnsi="Arial" w:cs="Arial"/>
          <w:lang w:eastAsia="en-GB"/>
        </w:rPr>
        <w:t xml:space="preserve"> </w:t>
      </w:r>
      <w:r w:rsidR="00101CD1">
        <w:rPr>
          <w:rFonts w:ascii="Arial" w:eastAsia="Times New Roman" w:hAnsi="Arial" w:cs="Arial"/>
          <w:lang w:eastAsia="en-GB"/>
        </w:rPr>
        <w:t>of</w:t>
      </w:r>
      <w:proofErr w:type="gramEnd"/>
      <w:r w:rsidR="00101CD1">
        <w:rPr>
          <w:rFonts w:ascii="Arial" w:eastAsia="Times New Roman" w:hAnsi="Arial" w:cs="Arial"/>
          <w:lang w:eastAsia="en-GB"/>
        </w:rPr>
        <w:t xml:space="preserve"> </w:t>
      </w:r>
      <w:r>
        <w:rPr>
          <w:rFonts w:ascii="Arial" w:eastAsia="Times New Roman" w:hAnsi="Arial" w:cs="Arial"/>
          <w:lang w:eastAsia="en-GB"/>
        </w:rPr>
        <w:t xml:space="preserve">the answers from the students for the questionnaire, this is due to the poor communication between classmates during online classes. My objective was to get a maximum of 20 responses, but only 13 responses were acquired, however, it will be enough to develop this report and get a good conclusion about the impact of the virtual learning environment on students. </w:t>
      </w:r>
    </w:p>
    <w:p w14:paraId="042D4E2A" w14:textId="591C454C" w:rsidR="006F0180" w:rsidRDefault="006F0180" w:rsidP="006F0180">
      <w:pPr>
        <w:jc w:val="both"/>
        <w:rPr>
          <w:rFonts w:ascii="Arial" w:eastAsia="Times New Roman" w:hAnsi="Arial" w:cs="Arial"/>
          <w:lang w:eastAsia="en-GB"/>
        </w:rPr>
      </w:pPr>
    </w:p>
    <w:p w14:paraId="26906584" w14:textId="3A12D51E" w:rsidR="006F0180" w:rsidRDefault="006F0180" w:rsidP="006F0180">
      <w:pPr>
        <w:jc w:val="both"/>
        <w:rPr>
          <w:rFonts w:ascii="Arial" w:eastAsia="Times New Roman" w:hAnsi="Arial" w:cs="Arial"/>
          <w:b/>
          <w:bCs/>
          <w:lang w:eastAsia="en-GB"/>
        </w:rPr>
      </w:pPr>
      <w:r w:rsidRPr="006F0180">
        <w:rPr>
          <w:rFonts w:ascii="Arial" w:eastAsia="Times New Roman" w:hAnsi="Arial" w:cs="Arial"/>
          <w:b/>
          <w:bCs/>
          <w:lang w:eastAsia="en-GB"/>
        </w:rPr>
        <w:t xml:space="preserve">Chapter 2: </w:t>
      </w:r>
      <w:r>
        <w:rPr>
          <w:rFonts w:ascii="Arial" w:eastAsia="Times New Roman" w:hAnsi="Arial" w:cs="Arial"/>
          <w:b/>
          <w:bCs/>
          <w:lang w:eastAsia="en-GB"/>
        </w:rPr>
        <w:t>Literature Review</w:t>
      </w:r>
    </w:p>
    <w:p w14:paraId="7F86B5C3" w14:textId="6DF8002F" w:rsidR="006F0180" w:rsidRDefault="006F0180" w:rsidP="006F0180">
      <w:pPr>
        <w:jc w:val="both"/>
        <w:rPr>
          <w:rFonts w:ascii="Arial" w:eastAsia="Times New Roman" w:hAnsi="Arial" w:cs="Arial"/>
          <w:b/>
          <w:bCs/>
          <w:lang w:eastAsia="en-GB"/>
        </w:rPr>
      </w:pPr>
    </w:p>
    <w:p w14:paraId="70E46AC6" w14:textId="2A1E3605" w:rsidR="006F0180" w:rsidRDefault="006F0180" w:rsidP="006F0180">
      <w:pPr>
        <w:jc w:val="both"/>
        <w:rPr>
          <w:rFonts w:ascii="Arial" w:eastAsia="Times New Roman" w:hAnsi="Arial" w:cs="Arial"/>
          <w:b/>
          <w:bCs/>
          <w:lang w:eastAsia="en-GB"/>
        </w:rPr>
      </w:pPr>
      <w:r>
        <w:rPr>
          <w:rFonts w:ascii="Arial" w:eastAsia="Times New Roman" w:hAnsi="Arial" w:cs="Arial"/>
          <w:b/>
          <w:bCs/>
          <w:lang w:eastAsia="en-GB"/>
        </w:rPr>
        <w:t xml:space="preserve">Virtual Learning Environment in University of Wales Trinity Saint David. </w:t>
      </w:r>
    </w:p>
    <w:p w14:paraId="640B2F43" w14:textId="1C210831" w:rsidR="006F0180" w:rsidRDefault="006F0180" w:rsidP="006F0180">
      <w:pPr>
        <w:jc w:val="both"/>
        <w:rPr>
          <w:rFonts w:ascii="Arial" w:eastAsia="Times New Roman" w:hAnsi="Arial" w:cs="Arial"/>
          <w:lang w:eastAsia="en-GB"/>
        </w:rPr>
      </w:pPr>
    </w:p>
    <w:p w14:paraId="106145B2" w14:textId="705BC52E" w:rsidR="006F0180" w:rsidRDefault="006F0180" w:rsidP="006F0180">
      <w:pPr>
        <w:jc w:val="both"/>
        <w:rPr>
          <w:rFonts w:ascii="Arial" w:eastAsia="Times New Roman" w:hAnsi="Arial" w:cs="Arial"/>
          <w:lang w:eastAsia="en-GB"/>
        </w:rPr>
      </w:pPr>
      <w:r>
        <w:rPr>
          <w:rFonts w:ascii="Arial" w:eastAsia="Times New Roman" w:hAnsi="Arial" w:cs="Arial"/>
          <w:lang w:eastAsia="en-GB"/>
        </w:rPr>
        <w:t xml:space="preserve">The university of wales trinity saint David (UWTSD) has created a virtual learning environment called Moodle where students can access through a smartphone, laptop, computer, etc. This platform was developed to support teachers and students in online lessons, studying at home, materials for teachers and students, all of this with the objective of reduce the impact of the consequences for students during the pandemic of covid-19, however, Moodle has impacted students in specific ways which ones this report will analyse. </w:t>
      </w:r>
    </w:p>
    <w:p w14:paraId="0BA875EB" w14:textId="58C063C1" w:rsidR="006F0180" w:rsidRDefault="006F0180" w:rsidP="006F0180">
      <w:pPr>
        <w:jc w:val="both"/>
        <w:rPr>
          <w:rFonts w:ascii="Arial" w:eastAsia="Times New Roman" w:hAnsi="Arial" w:cs="Arial"/>
          <w:lang w:eastAsia="en-GB"/>
        </w:rPr>
      </w:pPr>
    </w:p>
    <w:p w14:paraId="67BFC378" w14:textId="065CA0FF" w:rsidR="006F0180" w:rsidRDefault="006F0180" w:rsidP="006F0180">
      <w:pPr>
        <w:jc w:val="both"/>
        <w:rPr>
          <w:rFonts w:ascii="Arial" w:eastAsia="Times New Roman" w:hAnsi="Arial" w:cs="Arial"/>
          <w:lang w:eastAsia="en-GB"/>
        </w:rPr>
      </w:pPr>
      <w:r>
        <w:rPr>
          <w:rFonts w:ascii="Arial" w:eastAsia="Times New Roman" w:hAnsi="Arial" w:cs="Arial"/>
          <w:lang w:eastAsia="en-GB"/>
        </w:rPr>
        <w:t xml:space="preserve">It is remarkable to say that the concept of virtual learning environments during 2020 has become indispensable for universities. A virtual environment like Moodle is helping and supporting thousands of students in UWTSD and it is easy to see how the university is using the evolution of the technology to improve and support the learning processes, specially, </w:t>
      </w:r>
      <w:proofErr w:type="gramStart"/>
      <w:r>
        <w:rPr>
          <w:rFonts w:ascii="Arial" w:eastAsia="Times New Roman" w:hAnsi="Arial" w:cs="Arial"/>
          <w:lang w:eastAsia="en-GB"/>
        </w:rPr>
        <w:t>on</w:t>
      </w:r>
      <w:proofErr w:type="gramEnd"/>
      <w:r>
        <w:rPr>
          <w:rFonts w:ascii="Arial" w:eastAsia="Times New Roman" w:hAnsi="Arial" w:cs="Arial"/>
          <w:lang w:eastAsia="en-GB"/>
        </w:rPr>
        <w:t xml:space="preserve"> 2020 a year that was very difficult for studying and that could end up like a disaster for students if the university would not make use of the technology to help its students. </w:t>
      </w:r>
    </w:p>
    <w:p w14:paraId="16E0E4B6" w14:textId="4CB2D8E8" w:rsidR="006F0180" w:rsidRDefault="006F0180" w:rsidP="006F0180">
      <w:pPr>
        <w:jc w:val="both"/>
        <w:rPr>
          <w:rFonts w:ascii="Arial" w:eastAsia="Times New Roman" w:hAnsi="Arial" w:cs="Arial"/>
          <w:lang w:eastAsia="en-GB"/>
        </w:rPr>
      </w:pPr>
    </w:p>
    <w:p w14:paraId="04381E5E" w14:textId="28CA5724" w:rsidR="006F0180" w:rsidRDefault="006F0180" w:rsidP="006F0180">
      <w:pPr>
        <w:jc w:val="both"/>
        <w:rPr>
          <w:rFonts w:ascii="Arial" w:eastAsia="Times New Roman" w:hAnsi="Arial" w:cs="Arial"/>
          <w:lang w:eastAsia="en-GB"/>
        </w:rPr>
      </w:pPr>
      <w:r>
        <w:rPr>
          <w:rFonts w:ascii="Arial" w:eastAsia="Times New Roman" w:hAnsi="Arial" w:cs="Arial"/>
          <w:lang w:eastAsia="en-GB"/>
        </w:rPr>
        <w:t xml:space="preserve">The interaction with the university that Moodle allows is absolutely helpful and useful for students. Moodle has allowed to students stays communicated with the university, allowing students access to learning materials, PowerPoint presentations, library, emails, telephone numbers to communication with different teams of the university. </w:t>
      </w:r>
    </w:p>
    <w:p w14:paraId="757DCA1B" w14:textId="12F9321E" w:rsidR="006F0180" w:rsidRDefault="006F0180" w:rsidP="006F0180">
      <w:pPr>
        <w:jc w:val="both"/>
        <w:rPr>
          <w:rFonts w:ascii="Arial" w:eastAsia="Times New Roman" w:hAnsi="Arial" w:cs="Arial"/>
          <w:lang w:eastAsia="en-GB"/>
        </w:rPr>
      </w:pPr>
      <w:r>
        <w:rPr>
          <w:rFonts w:ascii="Arial" w:eastAsia="Times New Roman" w:hAnsi="Arial" w:cs="Arial"/>
          <w:lang w:eastAsia="en-GB"/>
        </w:rPr>
        <w:lastRenderedPageBreak/>
        <w:t xml:space="preserve">All of this has given to students a new experience of learning during this difficult time of pandemic, and it allowed to continue with studies instead of stopping all courses and careers which would mean a waste of time for students </w:t>
      </w:r>
    </w:p>
    <w:p w14:paraId="2C3316B8" w14:textId="77777777" w:rsidR="00993175" w:rsidRDefault="00993175" w:rsidP="00993175">
      <w:pPr>
        <w:jc w:val="both"/>
        <w:rPr>
          <w:rFonts w:ascii="Arial" w:eastAsia="Times New Roman" w:hAnsi="Arial" w:cs="Arial"/>
          <w:lang w:eastAsia="en-GB"/>
        </w:rPr>
      </w:pPr>
      <w:r>
        <w:rPr>
          <w:rFonts w:ascii="Arial" w:eastAsia="Times New Roman" w:hAnsi="Arial" w:cs="Arial"/>
          <w:lang w:eastAsia="en-GB"/>
        </w:rPr>
        <w:t>(</w:t>
      </w:r>
      <w:proofErr w:type="gramStart"/>
      <w:r>
        <w:rPr>
          <w:rFonts w:ascii="Arial" w:eastAsia="Times New Roman" w:hAnsi="Arial" w:cs="Arial"/>
          <w:lang w:eastAsia="en-GB"/>
        </w:rPr>
        <w:t>Alves ,</w:t>
      </w:r>
      <w:proofErr w:type="gramEnd"/>
      <w:r>
        <w:rPr>
          <w:rFonts w:ascii="Arial" w:eastAsia="Times New Roman" w:hAnsi="Arial" w:cs="Arial"/>
          <w:lang w:eastAsia="en-GB"/>
        </w:rPr>
        <w:t xml:space="preserve"> Miranda and </w:t>
      </w:r>
      <w:proofErr w:type="spellStart"/>
      <w:r>
        <w:rPr>
          <w:rFonts w:ascii="Arial" w:eastAsia="Times New Roman" w:hAnsi="Arial" w:cs="Arial"/>
          <w:lang w:eastAsia="en-GB"/>
        </w:rPr>
        <w:t>Morais</w:t>
      </w:r>
      <w:proofErr w:type="spellEnd"/>
      <w:r>
        <w:rPr>
          <w:rFonts w:ascii="Arial" w:eastAsia="Times New Roman" w:hAnsi="Arial" w:cs="Arial"/>
          <w:lang w:eastAsia="en-GB"/>
        </w:rPr>
        <w:t>, 2017)</w:t>
      </w:r>
    </w:p>
    <w:p w14:paraId="7D046211" w14:textId="77777777" w:rsidR="00993175" w:rsidRDefault="00993175" w:rsidP="006F0180">
      <w:pPr>
        <w:jc w:val="both"/>
        <w:rPr>
          <w:rFonts w:ascii="Arial" w:eastAsia="Times New Roman" w:hAnsi="Arial" w:cs="Arial"/>
          <w:lang w:eastAsia="en-GB"/>
        </w:rPr>
      </w:pPr>
    </w:p>
    <w:p w14:paraId="60E59C60" w14:textId="77777777" w:rsidR="00993175" w:rsidRDefault="00993175" w:rsidP="006F0180">
      <w:pPr>
        <w:jc w:val="both"/>
        <w:rPr>
          <w:rFonts w:ascii="Arial" w:eastAsia="Times New Roman" w:hAnsi="Arial" w:cs="Arial"/>
          <w:lang w:eastAsia="en-GB"/>
        </w:rPr>
      </w:pPr>
    </w:p>
    <w:p w14:paraId="76819931" w14:textId="64DEEECD" w:rsidR="006F0180" w:rsidRDefault="006F0180" w:rsidP="006F0180">
      <w:pPr>
        <w:jc w:val="both"/>
        <w:rPr>
          <w:rFonts w:ascii="Arial" w:eastAsia="Times New Roman" w:hAnsi="Arial" w:cs="Arial"/>
          <w:lang w:eastAsia="en-GB"/>
        </w:rPr>
      </w:pPr>
    </w:p>
    <w:p w14:paraId="0A9C1F6E" w14:textId="02C96944" w:rsidR="006F0180" w:rsidRDefault="006F0180" w:rsidP="006F0180">
      <w:pPr>
        <w:jc w:val="both"/>
        <w:rPr>
          <w:rFonts w:ascii="Arial" w:eastAsia="Times New Roman" w:hAnsi="Arial" w:cs="Arial"/>
          <w:b/>
          <w:bCs/>
          <w:lang w:eastAsia="en-GB"/>
        </w:rPr>
      </w:pPr>
      <w:r w:rsidRPr="006F0180">
        <w:rPr>
          <w:rFonts w:ascii="Arial" w:eastAsia="Times New Roman" w:hAnsi="Arial" w:cs="Arial"/>
          <w:b/>
          <w:bCs/>
          <w:lang w:eastAsia="en-GB"/>
        </w:rPr>
        <w:t xml:space="preserve">Chapter 3: Research Methodology. </w:t>
      </w:r>
    </w:p>
    <w:p w14:paraId="03D8122D" w14:textId="133DEBDE" w:rsidR="006F0180" w:rsidRDefault="006F0180" w:rsidP="006F0180">
      <w:pPr>
        <w:jc w:val="both"/>
        <w:rPr>
          <w:rFonts w:ascii="Arial" w:eastAsia="Times New Roman" w:hAnsi="Arial" w:cs="Arial"/>
          <w:b/>
          <w:bCs/>
          <w:lang w:eastAsia="en-GB"/>
        </w:rPr>
      </w:pPr>
    </w:p>
    <w:p w14:paraId="749A9042" w14:textId="6656802A" w:rsidR="006F0180" w:rsidRDefault="006F0180" w:rsidP="006F0180">
      <w:pPr>
        <w:jc w:val="both"/>
        <w:rPr>
          <w:rFonts w:ascii="Arial" w:eastAsia="Times New Roman" w:hAnsi="Arial" w:cs="Arial"/>
          <w:lang w:eastAsia="en-GB"/>
        </w:rPr>
      </w:pPr>
      <w:r>
        <w:rPr>
          <w:rFonts w:ascii="Arial" w:eastAsia="Times New Roman" w:hAnsi="Arial" w:cs="Arial"/>
          <w:lang w:eastAsia="en-GB"/>
        </w:rPr>
        <w:t xml:space="preserve">The primary data for this report was obtained with the creation of a questionnaire. This questionnaire was created with the help of a lecturer who checked all the questions and helped to ask the right questions, therefore, the questionnaire is focused and can be answered only for students of the university of wales trinity saint David and was created using SurveyMonkey which is a platform that makes easy the obtention of the data and makes easy the creation of a questionnaire with the correct structure, also it facilitates the analyse of the data creating graphics and tables with all the responses. The obtention of the data complied with the instructions given for the university, however, it is important to say that no one was obligated to fill up the questionnaire, all the students who received the questionnaire answered with their own will. All the responses were obtained from a specific group of the university which is CERTH GR5. This group is composed by the amount of 20 students who are males and females. </w:t>
      </w:r>
    </w:p>
    <w:p w14:paraId="71F5F9BC" w14:textId="77777777" w:rsidR="006F0180" w:rsidRDefault="006F0180" w:rsidP="006F0180">
      <w:pPr>
        <w:jc w:val="both"/>
        <w:rPr>
          <w:rFonts w:ascii="Arial" w:eastAsia="Times New Roman" w:hAnsi="Arial" w:cs="Arial"/>
          <w:lang w:eastAsia="en-GB"/>
        </w:rPr>
      </w:pPr>
    </w:p>
    <w:p w14:paraId="1242F9D5" w14:textId="77777777" w:rsidR="009C3C52" w:rsidRDefault="006F0180" w:rsidP="006F0180">
      <w:pPr>
        <w:jc w:val="both"/>
        <w:rPr>
          <w:rFonts w:ascii="Arial" w:eastAsia="Times New Roman" w:hAnsi="Arial" w:cs="Arial"/>
          <w:lang w:eastAsia="en-GB"/>
        </w:rPr>
      </w:pPr>
      <w:r>
        <w:rPr>
          <w:rFonts w:ascii="Arial" w:eastAsia="Times New Roman" w:hAnsi="Arial" w:cs="Arial"/>
          <w:lang w:eastAsia="en-GB"/>
        </w:rPr>
        <w:t>It was p</w:t>
      </w:r>
      <w:r w:rsidR="00101CD1">
        <w:rPr>
          <w:rFonts w:ascii="Arial" w:eastAsia="Times New Roman" w:hAnsi="Arial" w:cs="Arial"/>
          <w:lang w:eastAsia="en-GB"/>
        </w:rPr>
        <w:t>rimordial</w:t>
      </w:r>
      <w:r>
        <w:rPr>
          <w:rFonts w:ascii="Arial" w:eastAsia="Times New Roman" w:hAnsi="Arial" w:cs="Arial"/>
          <w:lang w:eastAsia="en-GB"/>
        </w:rPr>
        <w:t xml:space="preserve"> the help of the 20 students and it important to say that the choice of choose this group was completely inevitable due to the online lesson and this time of pandemic CERTH GR5 was the only group accessible and it was easy to send the questionnaire by email, in this way, the development of this report respected all the rules for Covid-19 and made use of the technology to get a final result.</w:t>
      </w:r>
    </w:p>
    <w:p w14:paraId="498E71DD" w14:textId="597DA86A" w:rsidR="006F0180" w:rsidRDefault="009C3C52" w:rsidP="006F0180">
      <w:pPr>
        <w:jc w:val="both"/>
        <w:rPr>
          <w:rFonts w:ascii="Arial" w:eastAsia="Times New Roman" w:hAnsi="Arial" w:cs="Arial"/>
          <w:lang w:eastAsia="en-GB"/>
        </w:rPr>
      </w:pPr>
      <w:r>
        <w:rPr>
          <w:rFonts w:ascii="Arial" w:eastAsia="Times New Roman" w:hAnsi="Arial" w:cs="Arial"/>
          <w:lang w:eastAsia="en-GB"/>
        </w:rPr>
        <w:t xml:space="preserve">(Barker and </w:t>
      </w:r>
      <w:proofErr w:type="spellStart"/>
      <w:r>
        <w:rPr>
          <w:rFonts w:ascii="Arial" w:eastAsia="Times New Roman" w:hAnsi="Arial" w:cs="Arial"/>
          <w:lang w:eastAsia="en-GB"/>
        </w:rPr>
        <w:t>Gossman</w:t>
      </w:r>
      <w:proofErr w:type="spellEnd"/>
      <w:r>
        <w:rPr>
          <w:rFonts w:ascii="Arial" w:eastAsia="Times New Roman" w:hAnsi="Arial" w:cs="Arial"/>
          <w:lang w:eastAsia="en-GB"/>
        </w:rPr>
        <w:t>, 2013)</w:t>
      </w:r>
      <w:r w:rsidR="006F0180">
        <w:rPr>
          <w:rFonts w:ascii="Arial" w:eastAsia="Times New Roman" w:hAnsi="Arial" w:cs="Arial"/>
          <w:lang w:eastAsia="en-GB"/>
        </w:rPr>
        <w:t xml:space="preserve"> </w:t>
      </w:r>
    </w:p>
    <w:p w14:paraId="3B6AE69D" w14:textId="0F1DDD92" w:rsidR="00101CD1" w:rsidRDefault="00101CD1" w:rsidP="006F0180">
      <w:pPr>
        <w:jc w:val="both"/>
        <w:rPr>
          <w:rFonts w:ascii="Arial" w:eastAsia="Times New Roman" w:hAnsi="Arial" w:cs="Arial"/>
          <w:lang w:eastAsia="en-GB"/>
        </w:rPr>
      </w:pPr>
    </w:p>
    <w:p w14:paraId="07C9D6ED" w14:textId="7F5E01BE" w:rsidR="00101CD1" w:rsidRDefault="00101CD1" w:rsidP="006F0180">
      <w:pPr>
        <w:jc w:val="both"/>
        <w:rPr>
          <w:rFonts w:ascii="Arial" w:eastAsia="Times New Roman" w:hAnsi="Arial" w:cs="Arial"/>
          <w:b/>
          <w:bCs/>
          <w:lang w:eastAsia="en-GB"/>
        </w:rPr>
      </w:pPr>
      <w:r>
        <w:rPr>
          <w:rFonts w:ascii="Arial" w:eastAsia="Times New Roman" w:hAnsi="Arial" w:cs="Arial"/>
          <w:b/>
          <w:bCs/>
          <w:lang w:eastAsia="en-GB"/>
        </w:rPr>
        <w:t xml:space="preserve">Chapter 4: Data Collection. </w:t>
      </w:r>
    </w:p>
    <w:p w14:paraId="5475D1BB" w14:textId="73BF9858" w:rsidR="00101CD1" w:rsidRDefault="00101CD1" w:rsidP="006F0180">
      <w:pPr>
        <w:jc w:val="both"/>
        <w:rPr>
          <w:rFonts w:ascii="Arial" w:eastAsia="Times New Roman" w:hAnsi="Arial" w:cs="Arial"/>
          <w:b/>
          <w:bCs/>
          <w:lang w:eastAsia="en-GB"/>
        </w:rPr>
      </w:pPr>
    </w:p>
    <w:p w14:paraId="2853D980" w14:textId="66BB5CB1" w:rsidR="00101CD1" w:rsidRDefault="00101CD1" w:rsidP="006F0180">
      <w:pPr>
        <w:jc w:val="both"/>
        <w:rPr>
          <w:rFonts w:ascii="Arial" w:eastAsia="Times New Roman" w:hAnsi="Arial" w:cs="Arial"/>
          <w:lang w:eastAsia="en-GB"/>
        </w:rPr>
      </w:pPr>
      <w:r>
        <w:rPr>
          <w:rFonts w:ascii="Arial" w:eastAsia="Times New Roman" w:hAnsi="Arial" w:cs="Arial"/>
          <w:lang w:eastAsia="en-GB"/>
        </w:rPr>
        <w:t xml:space="preserve">The obtained results from the questionnaire will be analyse in this part of the report. All the questions were associated with the impact, the use, the problems that students faced using Virtual Learning Environment. This allows to get conclusion to understand how useful, how helpful the teaching process for students of UWTSD was. </w:t>
      </w:r>
    </w:p>
    <w:p w14:paraId="3CDFEE63" w14:textId="75C90EA6" w:rsidR="00101CD1" w:rsidRDefault="00101CD1" w:rsidP="006F0180">
      <w:pPr>
        <w:jc w:val="both"/>
        <w:rPr>
          <w:rFonts w:ascii="Arial" w:eastAsia="Times New Roman" w:hAnsi="Arial" w:cs="Arial"/>
          <w:lang w:eastAsia="en-GB"/>
        </w:rPr>
      </w:pPr>
    </w:p>
    <w:p w14:paraId="3D43E978" w14:textId="4484C951" w:rsidR="00101CD1" w:rsidRDefault="00101CD1" w:rsidP="006F0180">
      <w:pPr>
        <w:jc w:val="both"/>
        <w:rPr>
          <w:rFonts w:ascii="Arial" w:eastAsia="Times New Roman" w:hAnsi="Arial" w:cs="Arial"/>
          <w:lang w:eastAsia="en-GB"/>
        </w:rPr>
      </w:pPr>
      <w:r>
        <w:rPr>
          <w:rFonts w:ascii="Arial" w:eastAsia="Times New Roman" w:hAnsi="Arial" w:cs="Arial"/>
          <w:lang w:eastAsia="en-GB"/>
        </w:rPr>
        <w:t xml:space="preserve">These graphics and tables are really useful because with them, the impact and the advantage of disadvantage of VLE can be conclude, therefore, this data also allows to review the way that students use VLE, how they take advantage of the platform Moodle, for example, it </w:t>
      </w:r>
      <w:proofErr w:type="gramStart"/>
      <w:r>
        <w:rPr>
          <w:rFonts w:ascii="Arial" w:eastAsia="Times New Roman" w:hAnsi="Arial" w:cs="Arial"/>
          <w:lang w:eastAsia="en-GB"/>
        </w:rPr>
        <w:t>will</w:t>
      </w:r>
      <w:proofErr w:type="gramEnd"/>
      <w:r>
        <w:rPr>
          <w:rFonts w:ascii="Arial" w:eastAsia="Times New Roman" w:hAnsi="Arial" w:cs="Arial"/>
          <w:lang w:eastAsia="en-GB"/>
        </w:rPr>
        <w:t xml:space="preserve"> possible to know how often students use VLE, how often they have problems using the platform, also, analysing this data will allow to know what students think about Virtual learning environment. </w:t>
      </w:r>
    </w:p>
    <w:p w14:paraId="352C0C02" w14:textId="75D56B8F" w:rsidR="00101CD1" w:rsidRDefault="00101CD1" w:rsidP="006F0180">
      <w:pPr>
        <w:jc w:val="both"/>
        <w:rPr>
          <w:rFonts w:ascii="Arial" w:eastAsia="Times New Roman" w:hAnsi="Arial" w:cs="Arial"/>
          <w:lang w:eastAsia="en-GB"/>
        </w:rPr>
      </w:pPr>
    </w:p>
    <w:p w14:paraId="6710B817" w14:textId="6D00219E" w:rsidR="00993175" w:rsidRDefault="00101CD1" w:rsidP="006F0180">
      <w:pPr>
        <w:jc w:val="both"/>
        <w:rPr>
          <w:rFonts w:ascii="Arial" w:eastAsia="Times New Roman" w:hAnsi="Arial" w:cs="Arial"/>
          <w:lang w:eastAsia="en-GB"/>
        </w:rPr>
      </w:pPr>
      <w:r>
        <w:rPr>
          <w:rFonts w:ascii="Arial" w:eastAsia="Times New Roman" w:hAnsi="Arial" w:cs="Arial"/>
          <w:lang w:eastAsia="en-GB"/>
        </w:rPr>
        <w:t xml:space="preserve">The first graphic to analyse will let us know how useful the course materials were for students, materials like PowerPoint presentations, E-books, videos, all the materials which students used during the first term. This will allow to conclude whether the materials are really important for students. </w:t>
      </w:r>
    </w:p>
    <w:p w14:paraId="3916AA27" w14:textId="6FE8CB25" w:rsidR="00993175" w:rsidRDefault="00993175" w:rsidP="006F0180">
      <w:pPr>
        <w:jc w:val="both"/>
        <w:rPr>
          <w:rFonts w:ascii="Arial" w:eastAsia="Times New Roman" w:hAnsi="Arial" w:cs="Arial"/>
          <w:lang w:eastAsia="en-GB"/>
        </w:rPr>
      </w:pPr>
      <w:r>
        <w:rPr>
          <w:rFonts w:ascii="Arial" w:eastAsia="Times New Roman" w:hAnsi="Arial" w:cs="Arial"/>
          <w:lang w:eastAsia="en-GB"/>
        </w:rPr>
        <w:t>(</w:t>
      </w:r>
      <w:proofErr w:type="gramStart"/>
      <w:r>
        <w:rPr>
          <w:rFonts w:ascii="Arial" w:eastAsia="Times New Roman" w:hAnsi="Arial" w:cs="Arial"/>
          <w:lang w:eastAsia="en-GB"/>
        </w:rPr>
        <w:t>Alves ,</w:t>
      </w:r>
      <w:proofErr w:type="gramEnd"/>
      <w:r>
        <w:rPr>
          <w:rFonts w:ascii="Arial" w:eastAsia="Times New Roman" w:hAnsi="Arial" w:cs="Arial"/>
          <w:lang w:eastAsia="en-GB"/>
        </w:rPr>
        <w:t xml:space="preserve"> Miranda and </w:t>
      </w:r>
      <w:proofErr w:type="spellStart"/>
      <w:r>
        <w:rPr>
          <w:rFonts w:ascii="Arial" w:eastAsia="Times New Roman" w:hAnsi="Arial" w:cs="Arial"/>
          <w:lang w:eastAsia="en-GB"/>
        </w:rPr>
        <w:t>Morais</w:t>
      </w:r>
      <w:proofErr w:type="spellEnd"/>
      <w:r>
        <w:rPr>
          <w:rFonts w:ascii="Arial" w:eastAsia="Times New Roman" w:hAnsi="Arial" w:cs="Arial"/>
          <w:lang w:eastAsia="en-GB"/>
        </w:rPr>
        <w:t>, 2017)</w:t>
      </w:r>
    </w:p>
    <w:p w14:paraId="18446C85" w14:textId="1BD72930" w:rsidR="00101CD1" w:rsidRPr="00101CD1" w:rsidRDefault="00101CD1" w:rsidP="006F0180">
      <w:pPr>
        <w:jc w:val="both"/>
        <w:rPr>
          <w:rFonts w:ascii="Arial" w:eastAsia="Times New Roman" w:hAnsi="Arial" w:cs="Arial"/>
          <w:lang w:eastAsia="en-GB"/>
        </w:rPr>
      </w:pPr>
      <w:r>
        <w:rPr>
          <w:rFonts w:ascii="Arial" w:eastAsia="Times New Roman" w:hAnsi="Arial" w:cs="Arial"/>
          <w:lang w:eastAsia="en-GB"/>
        </w:rPr>
        <w:t xml:space="preserve"> </w:t>
      </w:r>
    </w:p>
    <w:p w14:paraId="444AA0D8" w14:textId="2FEB23A8" w:rsidR="00101CD1" w:rsidRDefault="00101CD1" w:rsidP="006F0180">
      <w:pPr>
        <w:jc w:val="both"/>
        <w:rPr>
          <w:rFonts w:ascii="Arial" w:eastAsia="Times New Roman" w:hAnsi="Arial" w:cs="Arial"/>
          <w:lang w:eastAsia="en-GB"/>
        </w:rPr>
      </w:pPr>
      <w:r w:rsidRPr="00101CD1">
        <w:rPr>
          <w:rFonts w:ascii="Arial" w:eastAsia="Times New Roman" w:hAnsi="Arial" w:cs="Arial"/>
          <w:noProof/>
          <w:lang w:eastAsia="en-GB"/>
        </w:rPr>
        <w:lastRenderedPageBreak/>
        <w:drawing>
          <wp:inline distT="0" distB="0" distL="0" distR="0" wp14:anchorId="7E3286E0" wp14:editId="5DA2217A">
            <wp:extent cx="5593976" cy="4037002"/>
            <wp:effectExtent l="0" t="0" r="0" b="1905"/>
            <wp:docPr id="1" name="Picture 1"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pic:nvPicPr>
                  <pic:blipFill>
                    <a:blip r:embed="rId6"/>
                    <a:stretch>
                      <a:fillRect/>
                    </a:stretch>
                  </pic:blipFill>
                  <pic:spPr>
                    <a:xfrm>
                      <a:off x="0" y="0"/>
                      <a:ext cx="5656504" cy="4082126"/>
                    </a:xfrm>
                    <a:prstGeom prst="rect">
                      <a:avLst/>
                    </a:prstGeom>
                  </pic:spPr>
                </pic:pic>
              </a:graphicData>
            </a:graphic>
          </wp:inline>
        </w:drawing>
      </w:r>
    </w:p>
    <w:p w14:paraId="33EB5BF3" w14:textId="0159B232" w:rsidR="006F0180" w:rsidRDefault="006F0180" w:rsidP="006F0180">
      <w:pPr>
        <w:jc w:val="both"/>
        <w:rPr>
          <w:rFonts w:ascii="Arial" w:eastAsia="Times New Roman" w:hAnsi="Arial" w:cs="Arial"/>
          <w:lang w:eastAsia="en-GB"/>
        </w:rPr>
      </w:pPr>
    </w:p>
    <w:p w14:paraId="38C74140" w14:textId="10B81338" w:rsidR="00101CD1" w:rsidRDefault="00101CD1" w:rsidP="006F0180">
      <w:pPr>
        <w:jc w:val="both"/>
        <w:rPr>
          <w:rFonts w:ascii="Arial" w:eastAsia="Times New Roman" w:hAnsi="Arial" w:cs="Arial"/>
          <w:lang w:eastAsia="en-GB"/>
        </w:rPr>
      </w:pPr>
      <w:r>
        <w:rPr>
          <w:rFonts w:ascii="Arial" w:eastAsia="Times New Roman" w:hAnsi="Arial" w:cs="Arial"/>
          <w:lang w:eastAsia="en-GB"/>
        </w:rPr>
        <w:t>Analysing the table, it could be said that almost all the responses found the materials really useful, specially, some of them found the materials on VLE extremely useful which let us conclude that most students took advantage of the materials in the virtual learning environment and this helped during their studies at home.</w:t>
      </w:r>
    </w:p>
    <w:p w14:paraId="20433D95" w14:textId="77777777" w:rsidR="00101CD1" w:rsidRDefault="00101CD1" w:rsidP="006F0180">
      <w:pPr>
        <w:jc w:val="both"/>
        <w:rPr>
          <w:rFonts w:ascii="Arial" w:eastAsia="Times New Roman" w:hAnsi="Arial" w:cs="Arial"/>
          <w:lang w:eastAsia="en-GB"/>
        </w:rPr>
      </w:pPr>
    </w:p>
    <w:p w14:paraId="43879B2C" w14:textId="05ACCEA9" w:rsidR="00101CD1" w:rsidRDefault="00101CD1" w:rsidP="006F0180">
      <w:pPr>
        <w:jc w:val="both"/>
        <w:rPr>
          <w:rFonts w:ascii="Arial" w:eastAsia="Times New Roman" w:hAnsi="Arial" w:cs="Arial"/>
          <w:lang w:eastAsia="en-GB"/>
        </w:rPr>
      </w:pPr>
      <w:r w:rsidRPr="00101CD1">
        <w:rPr>
          <w:rFonts w:ascii="Arial" w:eastAsia="Times New Roman" w:hAnsi="Arial" w:cs="Arial"/>
          <w:b/>
          <w:bCs/>
          <w:noProof/>
          <w:lang w:eastAsia="en-GB"/>
        </w:rPr>
        <w:drawing>
          <wp:inline distT="0" distB="0" distL="0" distR="0" wp14:anchorId="13B40001" wp14:editId="0FECF678">
            <wp:extent cx="5370990" cy="3639967"/>
            <wp:effectExtent l="0" t="0" r="1270" b="5080"/>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pic:nvPicPr>
                  <pic:blipFill>
                    <a:blip r:embed="rId7"/>
                    <a:stretch>
                      <a:fillRect/>
                    </a:stretch>
                  </pic:blipFill>
                  <pic:spPr>
                    <a:xfrm>
                      <a:off x="0" y="0"/>
                      <a:ext cx="5385484" cy="3649789"/>
                    </a:xfrm>
                    <a:prstGeom prst="rect">
                      <a:avLst/>
                    </a:prstGeom>
                  </pic:spPr>
                </pic:pic>
              </a:graphicData>
            </a:graphic>
          </wp:inline>
        </w:drawing>
      </w:r>
    </w:p>
    <w:p w14:paraId="5180E543" w14:textId="329D3361" w:rsidR="00101CD1" w:rsidRDefault="00101CD1" w:rsidP="006F0180">
      <w:pPr>
        <w:jc w:val="both"/>
        <w:rPr>
          <w:rFonts w:ascii="Arial" w:eastAsia="Times New Roman" w:hAnsi="Arial" w:cs="Arial"/>
          <w:lang w:eastAsia="en-GB"/>
        </w:rPr>
      </w:pPr>
      <w:r>
        <w:rPr>
          <w:rFonts w:ascii="Arial" w:eastAsia="Times New Roman" w:hAnsi="Arial" w:cs="Arial"/>
          <w:lang w:eastAsia="en-GB"/>
        </w:rPr>
        <w:lastRenderedPageBreak/>
        <w:t xml:space="preserve">On the second graphic, it is possible to know, how many students found problems using VLE, analysing the graphic, we can say that most of the students found problems which is quite negative due to VLE is an important platform that should be well developed for the benefit of the students, however, the half of the students never found a problem with VLE which could mean that the problems are not in the platform and maybe some students found problems due to the dispositive they used or there could be the possibility that they do not know how to use VLE. </w:t>
      </w:r>
    </w:p>
    <w:p w14:paraId="53C8D70B" w14:textId="5AEEB3C9" w:rsidR="00101CD1" w:rsidRDefault="00101CD1" w:rsidP="006F0180">
      <w:pPr>
        <w:jc w:val="both"/>
        <w:rPr>
          <w:rFonts w:ascii="Arial" w:eastAsia="Times New Roman" w:hAnsi="Arial" w:cs="Arial"/>
          <w:lang w:eastAsia="en-GB"/>
        </w:rPr>
      </w:pPr>
    </w:p>
    <w:p w14:paraId="12740A5A" w14:textId="54AC02DD" w:rsidR="00101CD1" w:rsidRDefault="00101CD1" w:rsidP="006F0180">
      <w:pPr>
        <w:jc w:val="both"/>
        <w:rPr>
          <w:rFonts w:ascii="Arial" w:eastAsia="Times New Roman" w:hAnsi="Arial" w:cs="Arial"/>
          <w:lang w:eastAsia="en-GB"/>
        </w:rPr>
      </w:pPr>
      <w:r>
        <w:rPr>
          <w:rFonts w:ascii="Arial" w:eastAsia="Times New Roman" w:hAnsi="Arial" w:cs="Arial"/>
          <w:noProof/>
          <w:lang w:eastAsia="en-GB"/>
        </w:rPr>
        <w:drawing>
          <wp:inline distT="0" distB="0" distL="0" distR="0" wp14:anchorId="4F64E63E" wp14:editId="1CBB334E">
            <wp:extent cx="5645785" cy="4452952"/>
            <wp:effectExtent l="0" t="0" r="5715" b="5080"/>
            <wp:docPr id="4" name="Picture 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663378" cy="4466828"/>
                    </a:xfrm>
                    <a:prstGeom prst="rect">
                      <a:avLst/>
                    </a:prstGeom>
                  </pic:spPr>
                </pic:pic>
              </a:graphicData>
            </a:graphic>
          </wp:inline>
        </w:drawing>
      </w:r>
    </w:p>
    <w:p w14:paraId="65F6B5B8" w14:textId="328EFC89" w:rsidR="00101CD1" w:rsidRDefault="00101CD1" w:rsidP="006F0180">
      <w:pPr>
        <w:jc w:val="both"/>
        <w:rPr>
          <w:rFonts w:ascii="Arial" w:eastAsia="Times New Roman" w:hAnsi="Arial" w:cs="Arial"/>
          <w:lang w:eastAsia="en-GB"/>
        </w:rPr>
      </w:pPr>
    </w:p>
    <w:p w14:paraId="327AE837" w14:textId="4EC755A9" w:rsidR="00101CD1" w:rsidRDefault="00101CD1" w:rsidP="006F0180">
      <w:pPr>
        <w:jc w:val="both"/>
        <w:rPr>
          <w:rFonts w:ascii="Arial" w:eastAsia="Times New Roman" w:hAnsi="Arial" w:cs="Arial"/>
          <w:lang w:eastAsia="en-GB"/>
        </w:rPr>
      </w:pPr>
      <w:r>
        <w:rPr>
          <w:rFonts w:ascii="Arial" w:eastAsia="Times New Roman" w:hAnsi="Arial" w:cs="Arial"/>
          <w:lang w:eastAsia="en-GB"/>
        </w:rPr>
        <w:t xml:space="preserve">This graphic is quite important, </w:t>
      </w:r>
      <w:proofErr w:type="gramStart"/>
      <w:r>
        <w:rPr>
          <w:rFonts w:ascii="Arial" w:eastAsia="Times New Roman" w:hAnsi="Arial" w:cs="Arial"/>
          <w:lang w:eastAsia="en-GB"/>
        </w:rPr>
        <w:t>because,</w:t>
      </w:r>
      <w:proofErr w:type="gramEnd"/>
      <w:r>
        <w:rPr>
          <w:rFonts w:ascii="Arial" w:eastAsia="Times New Roman" w:hAnsi="Arial" w:cs="Arial"/>
          <w:lang w:eastAsia="en-GB"/>
        </w:rPr>
        <w:t xml:space="preserve"> it allows to know what the purposes of the student when the log into VLE. </w:t>
      </w:r>
    </w:p>
    <w:p w14:paraId="502E07A4" w14:textId="10E7F0DA" w:rsidR="00101CD1" w:rsidRDefault="00101CD1" w:rsidP="006F0180">
      <w:pPr>
        <w:jc w:val="both"/>
        <w:rPr>
          <w:rFonts w:ascii="Arial" w:eastAsia="Times New Roman" w:hAnsi="Arial" w:cs="Arial"/>
          <w:lang w:eastAsia="en-GB"/>
        </w:rPr>
      </w:pPr>
    </w:p>
    <w:p w14:paraId="2D0F9F9B" w14:textId="70C2F251" w:rsidR="00101CD1" w:rsidRDefault="00101CD1" w:rsidP="006F0180">
      <w:pPr>
        <w:jc w:val="both"/>
        <w:rPr>
          <w:rFonts w:ascii="Arial" w:eastAsia="Times New Roman" w:hAnsi="Arial" w:cs="Arial"/>
          <w:lang w:eastAsia="en-GB"/>
        </w:rPr>
      </w:pPr>
      <w:r>
        <w:rPr>
          <w:rFonts w:ascii="Arial" w:eastAsia="Times New Roman" w:hAnsi="Arial" w:cs="Arial"/>
          <w:lang w:eastAsia="en-GB"/>
        </w:rPr>
        <w:t xml:space="preserve">It could be concluded that most of the students use VLE to find new </w:t>
      </w:r>
      <w:proofErr w:type="gramStart"/>
      <w:r>
        <w:rPr>
          <w:rFonts w:ascii="Arial" w:eastAsia="Times New Roman" w:hAnsi="Arial" w:cs="Arial"/>
          <w:lang w:eastAsia="en-GB"/>
        </w:rPr>
        <w:t>information</w:t>
      </w:r>
      <w:proofErr w:type="gramEnd"/>
      <w:r>
        <w:rPr>
          <w:rFonts w:ascii="Arial" w:eastAsia="Times New Roman" w:hAnsi="Arial" w:cs="Arial"/>
          <w:lang w:eastAsia="en-GB"/>
        </w:rPr>
        <w:t xml:space="preserve"> which is logical because, students need new information to support their lessons, also, some other students use the platform to re-read information about their last lessons, this can mean that students end up their lessons having doubts, and it is quite important ho other students use VLE to access to other tools, like library, assessment, timetable, etc. </w:t>
      </w:r>
    </w:p>
    <w:p w14:paraId="01D713A0" w14:textId="6FA1C2E8" w:rsidR="00101CD1" w:rsidRDefault="00101CD1" w:rsidP="006F0180">
      <w:pPr>
        <w:jc w:val="both"/>
        <w:rPr>
          <w:rFonts w:ascii="Arial" w:eastAsia="Times New Roman" w:hAnsi="Arial" w:cs="Arial"/>
          <w:lang w:eastAsia="en-GB"/>
        </w:rPr>
      </w:pPr>
    </w:p>
    <w:p w14:paraId="2BBF363E" w14:textId="1F6C6F4F" w:rsidR="00101CD1" w:rsidRDefault="00101CD1" w:rsidP="006F0180">
      <w:pPr>
        <w:jc w:val="both"/>
        <w:rPr>
          <w:rFonts w:ascii="Arial" w:eastAsia="Times New Roman" w:hAnsi="Arial" w:cs="Arial"/>
          <w:lang w:eastAsia="en-GB"/>
        </w:rPr>
      </w:pPr>
      <w:r>
        <w:rPr>
          <w:rFonts w:ascii="Arial" w:eastAsia="Times New Roman" w:hAnsi="Arial" w:cs="Arial"/>
          <w:lang w:eastAsia="en-GB"/>
        </w:rPr>
        <w:t xml:space="preserve">On the next graphic will be able to know what students think about VLE, has this platform been useful for </w:t>
      </w:r>
      <w:proofErr w:type="gramStart"/>
      <w:r>
        <w:rPr>
          <w:rFonts w:ascii="Arial" w:eastAsia="Times New Roman" w:hAnsi="Arial" w:cs="Arial"/>
          <w:lang w:eastAsia="en-GB"/>
        </w:rPr>
        <w:t>them?.</w:t>
      </w:r>
      <w:proofErr w:type="gramEnd"/>
    </w:p>
    <w:p w14:paraId="52E11469" w14:textId="1DF6DE14" w:rsidR="00101CD1" w:rsidRDefault="00101CD1" w:rsidP="006F0180">
      <w:pPr>
        <w:jc w:val="both"/>
        <w:rPr>
          <w:rFonts w:ascii="Arial" w:eastAsia="Times New Roman" w:hAnsi="Arial" w:cs="Arial"/>
          <w:lang w:eastAsia="en-GB"/>
        </w:rPr>
      </w:pPr>
      <w:r w:rsidRPr="00101CD1">
        <w:rPr>
          <w:rFonts w:ascii="Arial" w:eastAsia="Times New Roman" w:hAnsi="Arial" w:cs="Arial"/>
          <w:noProof/>
          <w:lang w:eastAsia="en-GB"/>
        </w:rPr>
        <w:lastRenderedPageBreak/>
        <w:drawing>
          <wp:inline distT="0" distB="0" distL="0" distR="0" wp14:anchorId="4C831068" wp14:editId="0B5FA74C">
            <wp:extent cx="5731510" cy="3925570"/>
            <wp:effectExtent l="0" t="0" r="0" b="0"/>
            <wp:docPr id="5" name="Picture 5"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able&#10;&#10;Description automatically generated"/>
                    <pic:cNvPicPr/>
                  </pic:nvPicPr>
                  <pic:blipFill>
                    <a:blip r:embed="rId9"/>
                    <a:stretch>
                      <a:fillRect/>
                    </a:stretch>
                  </pic:blipFill>
                  <pic:spPr>
                    <a:xfrm>
                      <a:off x="0" y="0"/>
                      <a:ext cx="5731510" cy="3925570"/>
                    </a:xfrm>
                    <a:prstGeom prst="rect">
                      <a:avLst/>
                    </a:prstGeom>
                  </pic:spPr>
                </pic:pic>
              </a:graphicData>
            </a:graphic>
          </wp:inline>
        </w:drawing>
      </w:r>
    </w:p>
    <w:p w14:paraId="22B25778" w14:textId="3D3C092F" w:rsidR="00101CD1" w:rsidRDefault="00101CD1" w:rsidP="006F0180">
      <w:pPr>
        <w:jc w:val="both"/>
        <w:rPr>
          <w:rFonts w:ascii="Arial" w:eastAsia="Times New Roman" w:hAnsi="Arial" w:cs="Arial"/>
          <w:lang w:eastAsia="en-GB"/>
        </w:rPr>
      </w:pPr>
      <w:r>
        <w:rPr>
          <w:rFonts w:ascii="Arial" w:eastAsia="Times New Roman" w:hAnsi="Arial" w:cs="Arial"/>
          <w:lang w:eastAsia="en-GB"/>
        </w:rPr>
        <w:t xml:space="preserve">Analysing the graphic, it is easy to see that for the 93% of the students VLE has been really helpful for the understanding of their classes. This can be really important because it means that the platforms </w:t>
      </w:r>
      <w:proofErr w:type="gramStart"/>
      <w:r>
        <w:rPr>
          <w:rFonts w:ascii="Arial" w:eastAsia="Times New Roman" w:hAnsi="Arial" w:cs="Arial"/>
          <w:lang w:eastAsia="en-GB"/>
        </w:rPr>
        <w:t>is</w:t>
      </w:r>
      <w:proofErr w:type="gramEnd"/>
      <w:r>
        <w:rPr>
          <w:rFonts w:ascii="Arial" w:eastAsia="Times New Roman" w:hAnsi="Arial" w:cs="Arial"/>
          <w:lang w:eastAsia="en-GB"/>
        </w:rPr>
        <w:t xml:space="preserve"> complying the objective of help students in the learning process. </w:t>
      </w:r>
    </w:p>
    <w:p w14:paraId="43392139" w14:textId="01BC56B0" w:rsidR="00101CD1" w:rsidRDefault="00101CD1" w:rsidP="006F0180">
      <w:pPr>
        <w:jc w:val="both"/>
        <w:rPr>
          <w:rFonts w:ascii="Arial" w:eastAsia="Times New Roman" w:hAnsi="Arial" w:cs="Arial"/>
          <w:lang w:eastAsia="en-GB"/>
        </w:rPr>
      </w:pPr>
    </w:p>
    <w:p w14:paraId="31563C49" w14:textId="4D12ACE7" w:rsidR="00101CD1" w:rsidRDefault="00101CD1" w:rsidP="006F0180">
      <w:pPr>
        <w:jc w:val="both"/>
        <w:rPr>
          <w:rFonts w:ascii="Arial" w:eastAsia="Times New Roman" w:hAnsi="Arial" w:cs="Arial"/>
          <w:lang w:eastAsia="en-GB"/>
        </w:rPr>
      </w:pPr>
      <w:r w:rsidRPr="00101CD1">
        <w:rPr>
          <w:rFonts w:ascii="Arial" w:eastAsia="Times New Roman" w:hAnsi="Arial" w:cs="Arial"/>
          <w:noProof/>
          <w:lang w:eastAsia="en-GB"/>
        </w:rPr>
        <w:drawing>
          <wp:inline distT="0" distB="0" distL="0" distR="0" wp14:anchorId="2E19D584" wp14:editId="06ACEB1A">
            <wp:extent cx="5663953" cy="3000355"/>
            <wp:effectExtent l="0" t="0" r="635" b="0"/>
            <wp:docPr id="6" name="Picture 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bar chart&#10;&#10;Description automatically generated"/>
                    <pic:cNvPicPr/>
                  </pic:nvPicPr>
                  <pic:blipFill>
                    <a:blip r:embed="rId10"/>
                    <a:stretch>
                      <a:fillRect/>
                    </a:stretch>
                  </pic:blipFill>
                  <pic:spPr>
                    <a:xfrm>
                      <a:off x="0" y="0"/>
                      <a:ext cx="5741546" cy="3041458"/>
                    </a:xfrm>
                    <a:prstGeom prst="rect">
                      <a:avLst/>
                    </a:prstGeom>
                  </pic:spPr>
                </pic:pic>
              </a:graphicData>
            </a:graphic>
          </wp:inline>
        </w:drawing>
      </w:r>
    </w:p>
    <w:p w14:paraId="607FEC1D" w14:textId="0FCD4C71" w:rsidR="00101CD1" w:rsidRDefault="00101CD1" w:rsidP="006F0180">
      <w:pPr>
        <w:jc w:val="both"/>
        <w:rPr>
          <w:rFonts w:ascii="Arial" w:eastAsia="Times New Roman" w:hAnsi="Arial" w:cs="Arial"/>
          <w:lang w:eastAsia="en-GB"/>
        </w:rPr>
      </w:pPr>
      <w:r>
        <w:rPr>
          <w:rFonts w:ascii="Arial" w:eastAsia="Times New Roman" w:hAnsi="Arial" w:cs="Arial"/>
          <w:lang w:eastAsia="en-GB"/>
        </w:rPr>
        <w:t xml:space="preserve">This graphic is really important because, it let us know how often student use VLE, and it is very clear that most of the students use VLE every day, and some of them use it once a week which is quite unusual because the students have classes twice a week, and only one student answered that never use VLE. </w:t>
      </w:r>
    </w:p>
    <w:p w14:paraId="51FA3E60" w14:textId="0837D2FA" w:rsidR="004A651B" w:rsidRDefault="004A651B" w:rsidP="006F0180">
      <w:pPr>
        <w:jc w:val="both"/>
        <w:rPr>
          <w:rFonts w:ascii="Arial" w:eastAsia="Times New Roman" w:hAnsi="Arial" w:cs="Arial"/>
          <w:lang w:eastAsia="en-GB"/>
        </w:rPr>
      </w:pPr>
    </w:p>
    <w:p w14:paraId="60A57C16" w14:textId="51844F3A" w:rsidR="004A651B" w:rsidRDefault="004A651B" w:rsidP="006F0180">
      <w:pPr>
        <w:jc w:val="both"/>
        <w:rPr>
          <w:rFonts w:ascii="Arial" w:eastAsia="Times New Roman" w:hAnsi="Arial" w:cs="Arial"/>
          <w:lang w:eastAsia="en-GB"/>
        </w:rPr>
      </w:pPr>
      <w:r w:rsidRPr="004A651B">
        <w:rPr>
          <w:rFonts w:ascii="Arial" w:eastAsia="Times New Roman" w:hAnsi="Arial" w:cs="Arial"/>
          <w:noProof/>
          <w:lang w:eastAsia="en-GB"/>
        </w:rPr>
        <w:lastRenderedPageBreak/>
        <w:drawing>
          <wp:inline distT="0" distB="0" distL="0" distR="0" wp14:anchorId="5BE04AA5" wp14:editId="0DF12D44">
            <wp:extent cx="5672831" cy="3460750"/>
            <wp:effectExtent l="0" t="0" r="4445" b="0"/>
            <wp:docPr id="7" name="Picture 7"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10;&#10;Description automatically generated"/>
                    <pic:cNvPicPr/>
                  </pic:nvPicPr>
                  <pic:blipFill>
                    <a:blip r:embed="rId11"/>
                    <a:stretch>
                      <a:fillRect/>
                    </a:stretch>
                  </pic:blipFill>
                  <pic:spPr>
                    <a:xfrm>
                      <a:off x="0" y="0"/>
                      <a:ext cx="5698415" cy="3476358"/>
                    </a:xfrm>
                    <a:prstGeom prst="rect">
                      <a:avLst/>
                    </a:prstGeom>
                  </pic:spPr>
                </pic:pic>
              </a:graphicData>
            </a:graphic>
          </wp:inline>
        </w:drawing>
      </w:r>
    </w:p>
    <w:p w14:paraId="35804BFD" w14:textId="41E0DDA7" w:rsidR="00101CD1" w:rsidRDefault="004A651B" w:rsidP="006F0180">
      <w:pPr>
        <w:jc w:val="both"/>
        <w:rPr>
          <w:rFonts w:ascii="Arial" w:eastAsia="Times New Roman" w:hAnsi="Arial" w:cs="Arial"/>
          <w:lang w:eastAsia="en-GB"/>
        </w:rPr>
      </w:pPr>
      <w:r>
        <w:rPr>
          <w:rFonts w:ascii="Arial" w:eastAsia="Times New Roman" w:hAnsi="Arial" w:cs="Arial"/>
          <w:lang w:eastAsia="en-GB"/>
        </w:rPr>
        <w:t xml:space="preserve">On this graphic, we can conclude that almost of the responses equivalent to 57% spend between 1 or 2 hours using VLE, and the 28% of the students spend more than 2 hours on VLE, and the 14% just spend 30 minutes. It is quite important to say that the students spend all this time on VLE doing different activities like re-reading information, finding new information, checking the library, etc. </w:t>
      </w:r>
    </w:p>
    <w:p w14:paraId="6AA42861" w14:textId="36AE13D7" w:rsidR="004A651B" w:rsidRDefault="004A651B" w:rsidP="006F0180">
      <w:pPr>
        <w:jc w:val="both"/>
        <w:rPr>
          <w:rFonts w:ascii="Arial" w:eastAsia="Times New Roman" w:hAnsi="Arial" w:cs="Arial"/>
          <w:lang w:eastAsia="en-GB"/>
        </w:rPr>
      </w:pPr>
    </w:p>
    <w:p w14:paraId="4F3BE995" w14:textId="3AF702ED" w:rsidR="004A651B" w:rsidRDefault="004A651B" w:rsidP="006F0180">
      <w:pPr>
        <w:jc w:val="both"/>
        <w:rPr>
          <w:rFonts w:ascii="Arial" w:eastAsia="Times New Roman" w:hAnsi="Arial" w:cs="Arial"/>
          <w:lang w:eastAsia="en-GB"/>
        </w:rPr>
      </w:pPr>
      <w:r w:rsidRPr="004A651B">
        <w:rPr>
          <w:rFonts w:ascii="Arial" w:eastAsia="Times New Roman" w:hAnsi="Arial" w:cs="Arial"/>
          <w:noProof/>
          <w:lang w:eastAsia="en-GB"/>
        </w:rPr>
        <w:drawing>
          <wp:inline distT="0" distB="0" distL="0" distR="0" wp14:anchorId="317CE632" wp14:editId="44141D80">
            <wp:extent cx="5939155" cy="3444536"/>
            <wp:effectExtent l="0" t="0" r="4445" b="0"/>
            <wp:docPr id="8" name="Picture 8"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10;&#10;Description automatically generated"/>
                    <pic:cNvPicPr/>
                  </pic:nvPicPr>
                  <pic:blipFill>
                    <a:blip r:embed="rId12"/>
                    <a:stretch>
                      <a:fillRect/>
                    </a:stretch>
                  </pic:blipFill>
                  <pic:spPr>
                    <a:xfrm>
                      <a:off x="0" y="0"/>
                      <a:ext cx="5950367" cy="3451039"/>
                    </a:xfrm>
                    <a:prstGeom prst="rect">
                      <a:avLst/>
                    </a:prstGeom>
                  </pic:spPr>
                </pic:pic>
              </a:graphicData>
            </a:graphic>
          </wp:inline>
        </w:drawing>
      </w:r>
    </w:p>
    <w:p w14:paraId="31381EE8" w14:textId="02EFE0F8" w:rsidR="004A651B" w:rsidRDefault="004A651B" w:rsidP="006F0180">
      <w:pPr>
        <w:jc w:val="both"/>
        <w:rPr>
          <w:rFonts w:ascii="Arial" w:eastAsia="Times New Roman" w:hAnsi="Arial" w:cs="Arial"/>
          <w:lang w:eastAsia="en-GB"/>
        </w:rPr>
      </w:pPr>
      <w:r>
        <w:rPr>
          <w:rFonts w:ascii="Arial" w:eastAsia="Times New Roman" w:hAnsi="Arial" w:cs="Arial"/>
          <w:lang w:eastAsia="en-GB"/>
        </w:rPr>
        <w:t xml:space="preserve">Analysing this graphic, we can see clearly that most of the students use the materials at home and they found these materials really useful which means that the content of VLE is providing the students an important help to reach their objectives. This is a big advantage for the </w:t>
      </w:r>
      <w:proofErr w:type="gramStart"/>
      <w:r>
        <w:rPr>
          <w:rFonts w:ascii="Arial" w:eastAsia="Times New Roman" w:hAnsi="Arial" w:cs="Arial"/>
          <w:lang w:eastAsia="en-GB"/>
        </w:rPr>
        <w:t>students</w:t>
      </w:r>
      <w:proofErr w:type="gramEnd"/>
      <w:r>
        <w:rPr>
          <w:rFonts w:ascii="Arial" w:eastAsia="Times New Roman" w:hAnsi="Arial" w:cs="Arial"/>
          <w:lang w:eastAsia="en-GB"/>
        </w:rPr>
        <w:t xml:space="preserve"> and it is a very beneficial impact of the technology in the learning processes</w:t>
      </w:r>
      <w:r w:rsidR="00C37B79">
        <w:rPr>
          <w:rFonts w:ascii="Arial" w:eastAsia="Times New Roman" w:hAnsi="Arial" w:cs="Arial"/>
          <w:lang w:eastAsia="en-GB"/>
        </w:rPr>
        <w:t xml:space="preserve"> for the students of UWTSD. </w:t>
      </w:r>
    </w:p>
    <w:p w14:paraId="2FFA5BB6" w14:textId="35E21574" w:rsidR="00101CD1" w:rsidRDefault="00C37B79" w:rsidP="006F0180">
      <w:pPr>
        <w:jc w:val="both"/>
        <w:rPr>
          <w:rFonts w:ascii="Arial" w:eastAsia="Times New Roman" w:hAnsi="Arial" w:cs="Arial"/>
          <w:lang w:eastAsia="en-GB"/>
        </w:rPr>
      </w:pPr>
      <w:r w:rsidRPr="00C37B79">
        <w:rPr>
          <w:rFonts w:ascii="Arial" w:eastAsia="Times New Roman" w:hAnsi="Arial" w:cs="Arial"/>
          <w:lang w:eastAsia="en-GB"/>
        </w:rPr>
        <w:lastRenderedPageBreak/>
        <w:drawing>
          <wp:inline distT="0" distB="0" distL="0" distR="0" wp14:anchorId="4BB008D9" wp14:editId="2F88B9D2">
            <wp:extent cx="5731510" cy="3962400"/>
            <wp:effectExtent l="0" t="0" r="0" b="0"/>
            <wp:docPr id="3" name="Picture 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pic:cNvPicPr/>
                  </pic:nvPicPr>
                  <pic:blipFill>
                    <a:blip r:embed="rId13"/>
                    <a:stretch>
                      <a:fillRect/>
                    </a:stretch>
                  </pic:blipFill>
                  <pic:spPr>
                    <a:xfrm>
                      <a:off x="0" y="0"/>
                      <a:ext cx="5746130" cy="3972507"/>
                    </a:xfrm>
                    <a:prstGeom prst="rect">
                      <a:avLst/>
                    </a:prstGeom>
                  </pic:spPr>
                </pic:pic>
              </a:graphicData>
            </a:graphic>
          </wp:inline>
        </w:drawing>
      </w:r>
    </w:p>
    <w:p w14:paraId="36C3B5AA" w14:textId="207B852F" w:rsidR="006461A8" w:rsidRDefault="00C37B79" w:rsidP="006F0180">
      <w:pPr>
        <w:jc w:val="both"/>
        <w:rPr>
          <w:rFonts w:ascii="Arial" w:eastAsia="Times New Roman" w:hAnsi="Arial" w:cs="Arial"/>
          <w:lang w:eastAsia="en-GB"/>
        </w:rPr>
      </w:pPr>
      <w:r>
        <w:rPr>
          <w:rFonts w:ascii="Arial" w:eastAsia="Times New Roman" w:hAnsi="Arial" w:cs="Arial"/>
          <w:lang w:eastAsia="en-GB"/>
        </w:rPr>
        <w:t xml:space="preserve">On this graphic, we can see which dispositive students use to log into VLE, this information can be very useful and can be used to improve the platform in a specific dispositive, and it can be concluded that almost all students use a laptop to log into VLE. Other students use smartphones and others a desktop computer which is very similar to a laptop. Analysing all this information we can say that VLE of university of wales trinity saint David is working well in all </w:t>
      </w:r>
      <w:proofErr w:type="spellStart"/>
      <w:r>
        <w:rPr>
          <w:rFonts w:ascii="Arial" w:eastAsia="Times New Roman" w:hAnsi="Arial" w:cs="Arial"/>
          <w:lang w:eastAsia="en-GB"/>
        </w:rPr>
        <w:t>dispositiv</w:t>
      </w:r>
      <w:r w:rsidR="00EF5F3B">
        <w:rPr>
          <w:rFonts w:ascii="Arial" w:eastAsia="Times New Roman" w:hAnsi="Arial" w:cs="Arial"/>
          <w:lang w:eastAsia="en-GB"/>
        </w:rPr>
        <w:t>ies</w:t>
      </w:r>
      <w:proofErr w:type="spellEnd"/>
      <w:r w:rsidR="00EF5F3B">
        <w:rPr>
          <w:rFonts w:ascii="Arial" w:eastAsia="Times New Roman" w:hAnsi="Arial" w:cs="Arial"/>
          <w:lang w:eastAsia="en-GB"/>
        </w:rPr>
        <w:t>.</w:t>
      </w:r>
    </w:p>
    <w:p w14:paraId="2C36AB16" w14:textId="77777777" w:rsidR="006461A8" w:rsidRDefault="006461A8" w:rsidP="006F0180">
      <w:pPr>
        <w:jc w:val="both"/>
        <w:rPr>
          <w:rFonts w:ascii="Arial" w:eastAsia="Times New Roman" w:hAnsi="Arial" w:cs="Arial"/>
          <w:lang w:eastAsia="en-GB"/>
        </w:rPr>
      </w:pPr>
    </w:p>
    <w:p w14:paraId="3D5DE320" w14:textId="1B0C0ADD" w:rsidR="00C37B79" w:rsidRDefault="006461A8" w:rsidP="006F0180">
      <w:pPr>
        <w:jc w:val="both"/>
        <w:rPr>
          <w:rFonts w:ascii="Arial" w:eastAsia="Times New Roman" w:hAnsi="Arial" w:cs="Arial"/>
          <w:lang w:eastAsia="en-GB"/>
        </w:rPr>
      </w:pPr>
      <w:r w:rsidRPr="006461A8">
        <w:rPr>
          <w:rFonts w:ascii="Arial" w:eastAsia="Times New Roman" w:hAnsi="Arial" w:cs="Arial"/>
          <w:lang w:eastAsia="en-GB"/>
        </w:rPr>
        <w:drawing>
          <wp:inline distT="0" distB="0" distL="0" distR="0" wp14:anchorId="44D082E6" wp14:editId="2F4F94CB">
            <wp:extent cx="5730608" cy="3039035"/>
            <wp:effectExtent l="0" t="0" r="0" b="0"/>
            <wp:docPr id="9" name="Picture 9"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10;&#10;Description automatically generated"/>
                    <pic:cNvPicPr/>
                  </pic:nvPicPr>
                  <pic:blipFill>
                    <a:blip r:embed="rId14"/>
                    <a:stretch>
                      <a:fillRect/>
                    </a:stretch>
                  </pic:blipFill>
                  <pic:spPr>
                    <a:xfrm>
                      <a:off x="0" y="0"/>
                      <a:ext cx="5773136" cy="3061588"/>
                    </a:xfrm>
                    <a:prstGeom prst="rect">
                      <a:avLst/>
                    </a:prstGeom>
                  </pic:spPr>
                </pic:pic>
              </a:graphicData>
            </a:graphic>
          </wp:inline>
        </w:drawing>
      </w:r>
      <w:r w:rsidR="00C37B79">
        <w:rPr>
          <w:rFonts w:ascii="Arial" w:eastAsia="Times New Roman" w:hAnsi="Arial" w:cs="Arial"/>
          <w:lang w:eastAsia="en-GB"/>
        </w:rPr>
        <w:t xml:space="preserve"> </w:t>
      </w:r>
    </w:p>
    <w:p w14:paraId="38096EF7" w14:textId="3DB128A7" w:rsidR="006461A8" w:rsidRDefault="006461A8" w:rsidP="006F0180">
      <w:pPr>
        <w:jc w:val="both"/>
        <w:rPr>
          <w:rFonts w:ascii="Arial" w:eastAsia="Times New Roman" w:hAnsi="Arial" w:cs="Arial"/>
          <w:lang w:eastAsia="en-GB"/>
        </w:rPr>
      </w:pPr>
      <w:r>
        <w:rPr>
          <w:rFonts w:ascii="Arial" w:eastAsia="Times New Roman" w:hAnsi="Arial" w:cs="Arial"/>
          <w:lang w:eastAsia="en-GB"/>
        </w:rPr>
        <w:t xml:space="preserve">Analysing the last graphic is easy to see, that most of the students think that VLE is a working very well and it is complying the objective of helping students in their learning process. </w:t>
      </w:r>
      <w:r w:rsidR="00EF5F3B">
        <w:rPr>
          <w:rFonts w:ascii="Arial" w:eastAsia="Times New Roman" w:hAnsi="Arial" w:cs="Arial"/>
          <w:lang w:eastAsia="en-GB"/>
        </w:rPr>
        <w:t xml:space="preserve"> </w:t>
      </w:r>
    </w:p>
    <w:p w14:paraId="1A188547" w14:textId="1452F59F" w:rsidR="00101CD1" w:rsidRDefault="006461A8" w:rsidP="006F0180">
      <w:pPr>
        <w:jc w:val="both"/>
        <w:rPr>
          <w:rFonts w:ascii="Arial" w:eastAsia="Times New Roman" w:hAnsi="Arial" w:cs="Arial"/>
          <w:b/>
          <w:bCs/>
          <w:lang w:eastAsia="en-GB"/>
        </w:rPr>
      </w:pPr>
      <w:r>
        <w:rPr>
          <w:rFonts w:ascii="Arial" w:eastAsia="Times New Roman" w:hAnsi="Arial" w:cs="Arial"/>
          <w:b/>
          <w:bCs/>
          <w:lang w:eastAsia="en-GB"/>
        </w:rPr>
        <w:lastRenderedPageBreak/>
        <w:t xml:space="preserve">Chapter 5: Conclusion and recommendation. </w:t>
      </w:r>
    </w:p>
    <w:p w14:paraId="39630807" w14:textId="2737B55C" w:rsidR="006461A8" w:rsidRDefault="006461A8" w:rsidP="006F0180">
      <w:pPr>
        <w:jc w:val="both"/>
        <w:rPr>
          <w:rFonts w:ascii="Arial" w:eastAsia="Times New Roman" w:hAnsi="Arial" w:cs="Arial"/>
          <w:b/>
          <w:bCs/>
          <w:lang w:eastAsia="en-GB"/>
        </w:rPr>
      </w:pPr>
    </w:p>
    <w:p w14:paraId="69351273" w14:textId="7C70772C" w:rsidR="002860F1" w:rsidRDefault="006461A8" w:rsidP="006F0180">
      <w:pPr>
        <w:jc w:val="both"/>
        <w:rPr>
          <w:rFonts w:ascii="Arial" w:eastAsia="Times New Roman" w:hAnsi="Arial" w:cs="Arial"/>
          <w:lang w:eastAsia="en-GB"/>
        </w:rPr>
      </w:pPr>
      <w:r>
        <w:rPr>
          <w:rFonts w:ascii="Arial" w:eastAsia="Times New Roman" w:hAnsi="Arial" w:cs="Arial"/>
          <w:lang w:eastAsia="en-GB"/>
        </w:rPr>
        <w:t>Concluding this report, it is important to say that Virtual Learning environment has impacted students in a massive way,</w:t>
      </w:r>
      <w:r w:rsidR="0083494A">
        <w:rPr>
          <w:rFonts w:ascii="Arial" w:eastAsia="Times New Roman" w:hAnsi="Arial" w:cs="Arial"/>
          <w:lang w:eastAsia="en-GB"/>
        </w:rPr>
        <w:t xml:space="preserve"> and this platform developed for their university has meant a change in the learning and teaching process, also, it can be concluded that students are satisfied with the proper functioning of this platform. Also, it is important how students use this platform with different purposes, some of them take advantages of all materials that can be found on VLE and others use it to access to find the library, to remind their timetable, finding assessment, download presentations, therefore, we can say that currently, </w:t>
      </w:r>
      <w:r w:rsidR="006820BE">
        <w:rPr>
          <w:rFonts w:ascii="Arial" w:eastAsia="Times New Roman" w:hAnsi="Arial" w:cs="Arial"/>
          <w:lang w:eastAsia="en-GB"/>
        </w:rPr>
        <w:t>VLE is a really important tool for students and without using this platform the learning process could be stressful and difficult, however, the university managed to use the modern technology to generate an advantage for the students to reduce the impact of the pandemic during their studies making online lessons better and even helping teacher to teach in a proper way.</w:t>
      </w:r>
      <w:r w:rsidR="002860F1">
        <w:rPr>
          <w:rFonts w:ascii="Arial" w:eastAsia="Times New Roman" w:hAnsi="Arial" w:cs="Arial"/>
          <w:lang w:eastAsia="en-GB"/>
        </w:rPr>
        <w:t xml:space="preserve"> In addition, we can conclude that students use VLE very often with different purpose spending at least one hour</w:t>
      </w:r>
      <w:r w:rsidR="00993175">
        <w:rPr>
          <w:rFonts w:ascii="Arial" w:eastAsia="Times New Roman" w:hAnsi="Arial" w:cs="Arial"/>
          <w:lang w:eastAsia="en-GB"/>
        </w:rPr>
        <w:t xml:space="preserve">. </w:t>
      </w:r>
    </w:p>
    <w:p w14:paraId="0198C81B" w14:textId="5BEEBD43" w:rsidR="00993175" w:rsidRDefault="00993175" w:rsidP="006F0180">
      <w:pPr>
        <w:jc w:val="both"/>
        <w:rPr>
          <w:rFonts w:ascii="Arial" w:eastAsia="Times New Roman" w:hAnsi="Arial" w:cs="Arial"/>
          <w:lang w:eastAsia="en-GB"/>
        </w:rPr>
      </w:pPr>
      <w:r>
        <w:rPr>
          <w:rFonts w:ascii="Arial" w:eastAsia="Times New Roman" w:hAnsi="Arial" w:cs="Arial"/>
          <w:lang w:eastAsia="en-GB"/>
        </w:rPr>
        <w:t>(Demian,2012)</w:t>
      </w:r>
    </w:p>
    <w:p w14:paraId="28D0FE8B" w14:textId="77777777" w:rsidR="00FA6707" w:rsidRDefault="00FA6707" w:rsidP="006F0180">
      <w:pPr>
        <w:jc w:val="both"/>
        <w:rPr>
          <w:rFonts w:ascii="Arial" w:eastAsia="Times New Roman" w:hAnsi="Arial" w:cs="Arial"/>
          <w:lang w:eastAsia="en-GB"/>
        </w:rPr>
      </w:pPr>
    </w:p>
    <w:p w14:paraId="1F2570A9" w14:textId="77777777" w:rsidR="00FA6707" w:rsidRDefault="00FA6707" w:rsidP="006F0180">
      <w:pPr>
        <w:jc w:val="both"/>
        <w:rPr>
          <w:rFonts w:ascii="Arial" w:eastAsia="Times New Roman" w:hAnsi="Arial" w:cs="Arial"/>
          <w:b/>
          <w:bCs/>
          <w:lang w:eastAsia="en-GB"/>
        </w:rPr>
      </w:pPr>
      <w:r>
        <w:rPr>
          <w:rFonts w:ascii="Arial" w:eastAsia="Times New Roman" w:hAnsi="Arial" w:cs="Arial"/>
          <w:b/>
          <w:bCs/>
          <w:lang w:eastAsia="en-GB"/>
        </w:rPr>
        <w:t>Recommendation</w:t>
      </w:r>
    </w:p>
    <w:p w14:paraId="06074C6B" w14:textId="77777777" w:rsidR="00FA6707" w:rsidRDefault="00FA6707" w:rsidP="006F0180">
      <w:pPr>
        <w:jc w:val="both"/>
        <w:rPr>
          <w:rFonts w:ascii="Arial" w:eastAsia="Times New Roman" w:hAnsi="Arial" w:cs="Arial"/>
          <w:b/>
          <w:bCs/>
          <w:lang w:eastAsia="en-GB"/>
        </w:rPr>
      </w:pPr>
    </w:p>
    <w:p w14:paraId="20B85878" w14:textId="50715A92" w:rsidR="006F0180" w:rsidRDefault="00FA6707" w:rsidP="006F0180">
      <w:pPr>
        <w:jc w:val="both"/>
        <w:rPr>
          <w:rFonts w:ascii="Arial" w:eastAsia="Times New Roman" w:hAnsi="Arial" w:cs="Arial"/>
          <w:lang w:eastAsia="en-GB"/>
        </w:rPr>
      </w:pPr>
      <w:r>
        <w:rPr>
          <w:rFonts w:ascii="Arial" w:eastAsia="Times New Roman" w:hAnsi="Arial" w:cs="Arial"/>
          <w:lang w:eastAsia="en-GB"/>
        </w:rPr>
        <w:t>As a recommendation, it is important to have in mind all the important things that can be done using VLE in a proper way, so if students take advantage of this their studies can become easy, for example, if students take the time to study at home using VLE, the difference will be noticeable</w:t>
      </w:r>
      <w:r w:rsidR="002860F1">
        <w:rPr>
          <w:rFonts w:ascii="Arial" w:eastAsia="Times New Roman" w:hAnsi="Arial" w:cs="Arial"/>
          <w:lang w:eastAsia="en-GB"/>
        </w:rPr>
        <w:t xml:space="preserve">, however, it is recommendable to get to know the platform, it is essential know how to use VLE in a proper way, otherwise, using VLE can turn into a stressful activity, therefore, knowing how to use the platform is really important and it would be really helpful if the university use a class to give </w:t>
      </w:r>
      <w:proofErr w:type="spellStart"/>
      <w:r w:rsidR="002860F1">
        <w:rPr>
          <w:rFonts w:ascii="Arial" w:eastAsia="Times New Roman" w:hAnsi="Arial" w:cs="Arial"/>
          <w:lang w:eastAsia="en-GB"/>
        </w:rPr>
        <w:t>a</w:t>
      </w:r>
      <w:proofErr w:type="spellEnd"/>
      <w:r w:rsidR="002860F1">
        <w:rPr>
          <w:rFonts w:ascii="Arial" w:eastAsia="Times New Roman" w:hAnsi="Arial" w:cs="Arial"/>
          <w:lang w:eastAsia="en-GB"/>
        </w:rPr>
        <w:t xml:space="preserve"> introduction to the platform. </w:t>
      </w:r>
    </w:p>
    <w:p w14:paraId="27AC6CF4" w14:textId="1CDCA549" w:rsidR="00EF5F3B" w:rsidRDefault="00EF5F3B" w:rsidP="006F0180">
      <w:pPr>
        <w:jc w:val="both"/>
        <w:rPr>
          <w:rFonts w:ascii="Arial" w:eastAsia="Times New Roman" w:hAnsi="Arial" w:cs="Arial"/>
          <w:lang w:eastAsia="en-GB"/>
        </w:rPr>
      </w:pPr>
    </w:p>
    <w:p w14:paraId="57BD906C" w14:textId="6EC04036" w:rsidR="00EF5F3B" w:rsidRPr="00290631" w:rsidRDefault="00EF5F3B" w:rsidP="006F0180">
      <w:pPr>
        <w:jc w:val="both"/>
        <w:rPr>
          <w:rFonts w:ascii="Arial" w:eastAsia="Times New Roman" w:hAnsi="Arial" w:cs="Arial"/>
          <w:b/>
          <w:bCs/>
          <w:lang w:val="es-ES" w:eastAsia="en-GB"/>
        </w:rPr>
      </w:pPr>
      <w:proofErr w:type="spellStart"/>
      <w:r w:rsidRPr="00290631">
        <w:rPr>
          <w:rFonts w:ascii="Arial" w:eastAsia="Times New Roman" w:hAnsi="Arial" w:cs="Arial"/>
          <w:b/>
          <w:bCs/>
          <w:lang w:val="es-ES" w:eastAsia="en-GB"/>
        </w:rPr>
        <w:t>References</w:t>
      </w:r>
      <w:proofErr w:type="spellEnd"/>
    </w:p>
    <w:p w14:paraId="23469CB0" w14:textId="66F5D417" w:rsidR="006F0180" w:rsidRPr="00290631" w:rsidRDefault="006F0180" w:rsidP="006F0180">
      <w:pPr>
        <w:jc w:val="both"/>
        <w:rPr>
          <w:rFonts w:ascii="Arial" w:eastAsia="Times New Roman" w:hAnsi="Arial" w:cs="Arial"/>
          <w:lang w:val="es-ES" w:eastAsia="en-GB"/>
        </w:rPr>
      </w:pPr>
    </w:p>
    <w:p w14:paraId="500732B4" w14:textId="30E9DFF0" w:rsidR="00290631" w:rsidRDefault="00290631" w:rsidP="006F0180">
      <w:pPr>
        <w:jc w:val="both"/>
        <w:rPr>
          <w:rFonts w:ascii="Arial" w:eastAsia="Times New Roman" w:hAnsi="Arial" w:cs="Arial"/>
          <w:lang w:eastAsia="en-GB"/>
        </w:rPr>
      </w:pPr>
      <w:r w:rsidRPr="00290631">
        <w:rPr>
          <w:rFonts w:ascii="Arial" w:eastAsia="Times New Roman" w:hAnsi="Arial" w:cs="Arial"/>
          <w:lang w:eastAsia="en-GB"/>
        </w:rPr>
        <w:t xml:space="preserve">Paulo A., Luisa M., Carlos M., (2017) </w:t>
      </w:r>
      <w:proofErr w:type="gramStart"/>
      <w:r w:rsidRPr="00290631">
        <w:rPr>
          <w:rFonts w:ascii="Arial" w:eastAsia="Times New Roman" w:hAnsi="Arial" w:cs="Arial"/>
          <w:lang w:eastAsia="en-GB"/>
        </w:rPr>
        <w:t>‘ The</w:t>
      </w:r>
      <w:proofErr w:type="gramEnd"/>
      <w:r w:rsidRPr="00290631">
        <w:rPr>
          <w:rFonts w:ascii="Arial" w:eastAsia="Times New Roman" w:hAnsi="Arial" w:cs="Arial"/>
          <w:lang w:eastAsia="en-GB"/>
        </w:rPr>
        <w:t xml:space="preserve"> influence of virtual learning envi</w:t>
      </w:r>
      <w:r>
        <w:rPr>
          <w:rFonts w:ascii="Arial" w:eastAsia="Times New Roman" w:hAnsi="Arial" w:cs="Arial"/>
          <w:lang w:eastAsia="en-GB"/>
        </w:rPr>
        <w:t xml:space="preserve">ronments in students’ performance ‘ </w:t>
      </w:r>
      <w:r w:rsidRPr="00063B06">
        <w:rPr>
          <w:rFonts w:ascii="Arial" w:eastAsia="Times New Roman" w:hAnsi="Arial" w:cs="Arial"/>
          <w:i/>
          <w:iCs/>
          <w:lang w:eastAsia="en-GB"/>
        </w:rPr>
        <w:t>Universal Journal of Educational Research</w:t>
      </w:r>
      <w:r>
        <w:rPr>
          <w:rFonts w:ascii="Arial" w:eastAsia="Times New Roman" w:hAnsi="Arial" w:cs="Arial"/>
          <w:lang w:eastAsia="en-GB"/>
        </w:rPr>
        <w:t xml:space="preserve"> DOI:10.13189/ujer.2017.050325 </w:t>
      </w:r>
    </w:p>
    <w:p w14:paraId="1740D4A1" w14:textId="2D29E12F" w:rsidR="00290631" w:rsidRDefault="00290631" w:rsidP="006F0180">
      <w:pPr>
        <w:jc w:val="both"/>
        <w:rPr>
          <w:rFonts w:ascii="Arial" w:eastAsia="Times New Roman" w:hAnsi="Arial" w:cs="Arial"/>
          <w:lang w:eastAsia="en-GB"/>
        </w:rPr>
      </w:pPr>
    </w:p>
    <w:p w14:paraId="3AB0807F" w14:textId="4FB3A0D9" w:rsidR="00290631" w:rsidRDefault="00290631" w:rsidP="006F0180">
      <w:pPr>
        <w:jc w:val="both"/>
        <w:rPr>
          <w:rFonts w:ascii="Arial" w:eastAsia="Times New Roman" w:hAnsi="Arial" w:cs="Arial"/>
          <w:lang w:eastAsia="en-GB"/>
        </w:rPr>
      </w:pPr>
      <w:r>
        <w:rPr>
          <w:rFonts w:ascii="Arial" w:eastAsia="Times New Roman" w:hAnsi="Arial" w:cs="Arial"/>
          <w:lang w:eastAsia="en-GB"/>
        </w:rPr>
        <w:t xml:space="preserve">Peter </w:t>
      </w:r>
      <w:proofErr w:type="spellStart"/>
      <w:r>
        <w:rPr>
          <w:rFonts w:ascii="Arial" w:eastAsia="Times New Roman" w:hAnsi="Arial" w:cs="Arial"/>
          <w:lang w:eastAsia="en-GB"/>
        </w:rPr>
        <w:t>Demian</w:t>
      </w:r>
      <w:proofErr w:type="spellEnd"/>
      <w:r>
        <w:rPr>
          <w:rFonts w:ascii="Arial" w:eastAsia="Times New Roman" w:hAnsi="Arial" w:cs="Arial"/>
          <w:lang w:eastAsia="en-GB"/>
        </w:rPr>
        <w:t xml:space="preserve"> &amp; James Morrice (2012) </w:t>
      </w:r>
      <w:proofErr w:type="gramStart"/>
      <w:r>
        <w:rPr>
          <w:rFonts w:ascii="Arial" w:eastAsia="Times New Roman" w:hAnsi="Arial" w:cs="Arial"/>
          <w:lang w:eastAsia="en-GB"/>
        </w:rPr>
        <w:t>‘ the</w:t>
      </w:r>
      <w:proofErr w:type="gramEnd"/>
      <w:r>
        <w:rPr>
          <w:rFonts w:ascii="Arial" w:eastAsia="Times New Roman" w:hAnsi="Arial" w:cs="Arial"/>
          <w:lang w:eastAsia="en-GB"/>
        </w:rPr>
        <w:t xml:space="preserve"> use o</w:t>
      </w:r>
      <w:r w:rsidR="00063B06">
        <w:rPr>
          <w:rFonts w:ascii="Arial" w:eastAsia="Times New Roman" w:hAnsi="Arial" w:cs="Arial"/>
          <w:lang w:eastAsia="en-GB"/>
        </w:rPr>
        <w:t>f</w:t>
      </w:r>
      <w:r>
        <w:rPr>
          <w:rFonts w:ascii="Arial" w:eastAsia="Times New Roman" w:hAnsi="Arial" w:cs="Arial"/>
          <w:lang w:eastAsia="en-GB"/>
        </w:rPr>
        <w:t xml:space="preserve"> virtual learning environments and their impact on academic performance’ </w:t>
      </w:r>
      <w:r w:rsidRPr="00063B06">
        <w:rPr>
          <w:rFonts w:ascii="Arial" w:eastAsia="Times New Roman" w:hAnsi="Arial" w:cs="Arial"/>
          <w:i/>
          <w:iCs/>
          <w:lang w:eastAsia="en-GB"/>
        </w:rPr>
        <w:t>Engineering Education</w:t>
      </w:r>
      <w:r>
        <w:rPr>
          <w:rFonts w:ascii="Arial" w:eastAsia="Times New Roman" w:hAnsi="Arial" w:cs="Arial"/>
          <w:lang w:eastAsia="en-GB"/>
        </w:rPr>
        <w:t xml:space="preserve"> DOI: 10.1120/ened.2012.07010011</w:t>
      </w:r>
    </w:p>
    <w:p w14:paraId="24706064" w14:textId="062EB379" w:rsidR="009C3C52" w:rsidRDefault="009C3C52" w:rsidP="006F0180">
      <w:pPr>
        <w:jc w:val="both"/>
        <w:rPr>
          <w:rFonts w:ascii="Arial" w:eastAsia="Times New Roman" w:hAnsi="Arial" w:cs="Arial"/>
          <w:lang w:eastAsia="en-GB"/>
        </w:rPr>
      </w:pPr>
    </w:p>
    <w:p w14:paraId="48A7E5F3" w14:textId="18D9EBB0" w:rsidR="009C3C52" w:rsidRPr="00290631" w:rsidRDefault="009C3C52" w:rsidP="006F0180">
      <w:pPr>
        <w:jc w:val="both"/>
        <w:rPr>
          <w:rFonts w:ascii="Arial" w:eastAsia="Times New Roman" w:hAnsi="Arial" w:cs="Arial"/>
          <w:lang w:eastAsia="en-GB"/>
        </w:rPr>
      </w:pPr>
      <w:r>
        <w:rPr>
          <w:rFonts w:ascii="Arial" w:eastAsia="Times New Roman" w:hAnsi="Arial" w:cs="Arial"/>
          <w:lang w:eastAsia="en-GB"/>
        </w:rPr>
        <w:t xml:space="preserve">Barker, J. </w:t>
      </w:r>
      <w:proofErr w:type="spellStart"/>
      <w:r>
        <w:rPr>
          <w:rFonts w:ascii="Arial" w:eastAsia="Times New Roman" w:hAnsi="Arial" w:cs="Arial"/>
          <w:lang w:eastAsia="en-GB"/>
        </w:rPr>
        <w:t>Gossman</w:t>
      </w:r>
      <w:proofErr w:type="spellEnd"/>
      <w:r>
        <w:rPr>
          <w:rFonts w:ascii="Arial" w:eastAsia="Times New Roman" w:hAnsi="Arial" w:cs="Arial"/>
          <w:lang w:eastAsia="en-GB"/>
        </w:rPr>
        <w:t>, P. (2013) ‘The learning impact of a virtual learning environment: students’ view</w:t>
      </w:r>
      <w:r w:rsidR="00063B06">
        <w:rPr>
          <w:rFonts w:ascii="Arial" w:eastAsia="Times New Roman" w:hAnsi="Arial" w:cs="Arial"/>
          <w:lang w:eastAsia="en-GB"/>
        </w:rPr>
        <w:t xml:space="preserve">’ </w:t>
      </w:r>
      <w:proofErr w:type="spellStart"/>
      <w:r w:rsidRPr="00063B06">
        <w:rPr>
          <w:rFonts w:ascii="Arial" w:eastAsia="Times New Roman" w:hAnsi="Arial" w:cs="Arial"/>
          <w:i/>
          <w:iCs/>
          <w:lang w:eastAsia="en-GB"/>
        </w:rPr>
        <w:t>Tean</w:t>
      </w:r>
      <w:proofErr w:type="spellEnd"/>
      <w:r w:rsidRPr="00063B06">
        <w:rPr>
          <w:rFonts w:ascii="Arial" w:eastAsia="Times New Roman" w:hAnsi="Arial" w:cs="Arial"/>
          <w:i/>
          <w:iCs/>
          <w:lang w:eastAsia="en-GB"/>
        </w:rPr>
        <w:t xml:space="preserve"> Journal </w:t>
      </w:r>
      <w:r>
        <w:rPr>
          <w:rFonts w:ascii="Arial" w:eastAsia="Times New Roman" w:hAnsi="Arial" w:cs="Arial"/>
          <w:lang w:eastAsia="en-GB"/>
        </w:rPr>
        <w:t xml:space="preserve">[Online] available at: </w:t>
      </w:r>
      <w:hyperlink r:id="rId15" w:history="1">
        <w:r w:rsidRPr="00A032EC">
          <w:rPr>
            <w:rStyle w:val="Hyperlink"/>
            <w:rFonts w:ascii="Arial" w:eastAsia="Times New Roman" w:hAnsi="Arial" w:cs="Arial"/>
            <w:lang w:eastAsia="en-GB"/>
          </w:rPr>
          <w:t>https://core.ac.uk/download/pdf/29422368.pdf</w:t>
        </w:r>
      </w:hyperlink>
      <w:r>
        <w:rPr>
          <w:rFonts w:ascii="Arial" w:eastAsia="Times New Roman" w:hAnsi="Arial" w:cs="Arial"/>
          <w:lang w:eastAsia="en-GB"/>
        </w:rPr>
        <w:t xml:space="preserve"> (Accessed 31 December 2013)</w:t>
      </w:r>
    </w:p>
    <w:p w14:paraId="7BBBD809" w14:textId="77777777" w:rsidR="006F0180" w:rsidRPr="00290631" w:rsidRDefault="006F0180" w:rsidP="006F0180">
      <w:pPr>
        <w:rPr>
          <w:rFonts w:ascii="Arial" w:eastAsia="Times New Roman" w:hAnsi="Arial" w:cs="Arial"/>
          <w:lang w:eastAsia="en-GB"/>
        </w:rPr>
      </w:pPr>
    </w:p>
    <w:p w14:paraId="3A43F407" w14:textId="7EBB8A76" w:rsidR="006F0180" w:rsidRPr="00290631" w:rsidRDefault="006F0180" w:rsidP="006F0180">
      <w:pPr>
        <w:rPr>
          <w:rFonts w:ascii="Arial" w:eastAsia="Times New Roman" w:hAnsi="Arial" w:cs="Arial"/>
          <w:lang w:eastAsia="en-GB"/>
        </w:rPr>
      </w:pPr>
      <w:r w:rsidRPr="00290631">
        <w:rPr>
          <w:rFonts w:ascii="Arial" w:eastAsia="Times New Roman" w:hAnsi="Arial" w:cs="Arial"/>
          <w:lang w:eastAsia="en-GB"/>
        </w:rPr>
        <w:t xml:space="preserve"> </w:t>
      </w:r>
    </w:p>
    <w:p w14:paraId="2683706A" w14:textId="77777777" w:rsidR="006F0180" w:rsidRPr="00290631" w:rsidRDefault="006F0180" w:rsidP="006F0180">
      <w:pPr>
        <w:rPr>
          <w:rFonts w:ascii="Arial" w:eastAsia="Times New Roman" w:hAnsi="Arial" w:cs="Arial"/>
          <w:lang w:eastAsia="en-GB"/>
        </w:rPr>
      </w:pPr>
    </w:p>
    <w:p w14:paraId="0AB1DCB1" w14:textId="77777777" w:rsidR="006F0180" w:rsidRPr="00290631" w:rsidRDefault="006F0180" w:rsidP="006F0180">
      <w:pPr>
        <w:rPr>
          <w:rFonts w:ascii="Arial" w:eastAsia="Times New Roman" w:hAnsi="Arial" w:cs="Arial"/>
          <w:lang w:eastAsia="en-GB"/>
        </w:rPr>
      </w:pPr>
    </w:p>
    <w:p w14:paraId="649D940D" w14:textId="33381CB3" w:rsidR="006F0180" w:rsidRPr="00290631" w:rsidRDefault="006F0180" w:rsidP="006F0180">
      <w:pPr>
        <w:rPr>
          <w:rFonts w:ascii="Arial" w:eastAsia="Times New Roman" w:hAnsi="Arial" w:cs="Arial"/>
          <w:lang w:eastAsia="en-GB"/>
        </w:rPr>
      </w:pPr>
      <w:r w:rsidRPr="00290631">
        <w:rPr>
          <w:rFonts w:ascii="Arial" w:eastAsia="Times New Roman" w:hAnsi="Arial" w:cs="Arial"/>
          <w:lang w:eastAsia="en-GB"/>
        </w:rPr>
        <w:t xml:space="preserve"> </w:t>
      </w:r>
    </w:p>
    <w:p w14:paraId="2CCE6AD4" w14:textId="7A41D05E" w:rsidR="00EC4428" w:rsidRPr="00290631" w:rsidRDefault="00557CB4"/>
    <w:sectPr w:rsidR="00EC4428" w:rsidRPr="002906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57276A8" w14:textId="77777777" w:rsidR="00557CB4" w:rsidRDefault="00557CB4" w:rsidP="006F0180">
      <w:r>
        <w:separator/>
      </w:r>
    </w:p>
  </w:endnote>
  <w:endnote w:type="continuationSeparator" w:id="0">
    <w:p w14:paraId="0BD9D37A" w14:textId="77777777" w:rsidR="00557CB4" w:rsidRDefault="00557CB4" w:rsidP="006F01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A307EB0" w14:textId="77777777" w:rsidR="00557CB4" w:rsidRDefault="00557CB4" w:rsidP="006F0180">
      <w:r>
        <w:separator/>
      </w:r>
    </w:p>
  </w:footnote>
  <w:footnote w:type="continuationSeparator" w:id="0">
    <w:p w14:paraId="6BF8EFF1" w14:textId="77777777" w:rsidR="00557CB4" w:rsidRDefault="00557CB4" w:rsidP="006F018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0180"/>
    <w:rsid w:val="00063B06"/>
    <w:rsid w:val="00101CD1"/>
    <w:rsid w:val="0022137E"/>
    <w:rsid w:val="002222F3"/>
    <w:rsid w:val="002860F1"/>
    <w:rsid w:val="00290631"/>
    <w:rsid w:val="004A651B"/>
    <w:rsid w:val="00557CB4"/>
    <w:rsid w:val="006461A8"/>
    <w:rsid w:val="006820BE"/>
    <w:rsid w:val="006F0180"/>
    <w:rsid w:val="007F0985"/>
    <w:rsid w:val="0083494A"/>
    <w:rsid w:val="00993175"/>
    <w:rsid w:val="009C3C52"/>
    <w:rsid w:val="00C37B79"/>
    <w:rsid w:val="00D423DD"/>
    <w:rsid w:val="00D619F0"/>
    <w:rsid w:val="00E00C0F"/>
    <w:rsid w:val="00E60AC5"/>
    <w:rsid w:val="00EF5F3B"/>
    <w:rsid w:val="00FA67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2A7D000"/>
  <w15:chartTrackingRefBased/>
  <w15:docId w15:val="{3B1FE78C-1A72-6646-A590-F084CD623A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F0180"/>
    <w:pPr>
      <w:tabs>
        <w:tab w:val="center" w:pos="4513"/>
        <w:tab w:val="right" w:pos="9026"/>
      </w:tabs>
    </w:pPr>
  </w:style>
  <w:style w:type="character" w:customStyle="1" w:styleId="HeaderChar">
    <w:name w:val="Header Char"/>
    <w:basedOn w:val="DefaultParagraphFont"/>
    <w:link w:val="Header"/>
    <w:uiPriority w:val="99"/>
    <w:rsid w:val="006F0180"/>
  </w:style>
  <w:style w:type="paragraph" w:styleId="Footer">
    <w:name w:val="footer"/>
    <w:basedOn w:val="Normal"/>
    <w:link w:val="FooterChar"/>
    <w:uiPriority w:val="99"/>
    <w:unhideWhenUsed/>
    <w:rsid w:val="006F0180"/>
    <w:pPr>
      <w:tabs>
        <w:tab w:val="center" w:pos="4513"/>
        <w:tab w:val="right" w:pos="9026"/>
      </w:tabs>
    </w:pPr>
  </w:style>
  <w:style w:type="character" w:customStyle="1" w:styleId="FooterChar">
    <w:name w:val="Footer Char"/>
    <w:basedOn w:val="DefaultParagraphFont"/>
    <w:link w:val="Footer"/>
    <w:uiPriority w:val="99"/>
    <w:rsid w:val="006F0180"/>
  </w:style>
  <w:style w:type="character" w:styleId="Hyperlink">
    <w:name w:val="Hyperlink"/>
    <w:basedOn w:val="DefaultParagraphFont"/>
    <w:uiPriority w:val="99"/>
    <w:unhideWhenUsed/>
    <w:rsid w:val="009C3C52"/>
    <w:rPr>
      <w:color w:val="0563C1" w:themeColor="hyperlink"/>
      <w:u w:val="single"/>
    </w:rPr>
  </w:style>
  <w:style w:type="character" w:styleId="UnresolvedMention">
    <w:name w:val="Unresolved Mention"/>
    <w:basedOn w:val="DefaultParagraphFont"/>
    <w:uiPriority w:val="99"/>
    <w:semiHidden/>
    <w:unhideWhenUsed/>
    <w:rsid w:val="009C3C5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625794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hyperlink" Target="https://core.ac.uk/download/pdf/29422368.pdf" TargetMode="Externa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257</TotalTime>
  <Pages>9</Pages>
  <Words>1782</Words>
  <Characters>10158</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Nicolas Felipe Romero Diaz (2007921)</dc:creator>
  <cp:keywords/>
  <dc:description/>
  <cp:lastModifiedBy>Nicolas Felipe Romero Diaz (2007921)</cp:lastModifiedBy>
  <cp:revision>12</cp:revision>
  <dcterms:created xsi:type="dcterms:W3CDTF">2020-12-28T13:27:00Z</dcterms:created>
  <dcterms:modified xsi:type="dcterms:W3CDTF">2021-01-03T17:46:00Z</dcterms:modified>
</cp:coreProperties>
</file>