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BD0BB6B" w:rsidR="005E6C44" w:rsidRPr="00A42F82" w:rsidRDefault="000727B5" w:rsidP="00A91894">
            <w:pPr>
              <w:rPr>
                <w:rFonts w:ascii="Arial" w:hAnsi="Arial" w:cs="Arial"/>
                <w:sz w:val="22"/>
                <w:szCs w:val="22"/>
              </w:rPr>
            </w:pPr>
            <w:r>
              <w:rPr>
                <w:rFonts w:ascii="Arial" w:hAnsi="Arial" w:cs="Arial"/>
                <w:sz w:val="22"/>
                <w:szCs w:val="22"/>
              </w:rPr>
              <w:t xml:space="preserve">GAUTAMBHAI KABABHAI KALSARIYA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2D06C59" w:rsidR="005E6C44" w:rsidRPr="00A42F82" w:rsidRDefault="007346A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eastAsia="MS Gothic"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EBDB937" w:rsidR="005E6C44" w:rsidRPr="007346A3" w:rsidRDefault="007346A3" w:rsidP="007346A3">
                <w:pPr>
                  <w:ind w:left="360"/>
                  <w:jc w:val="center"/>
                  <w:rPr>
                    <w:rFonts w:ascii="Arial" w:hAnsi="Arial" w:cs="Arial"/>
                  </w:rPr>
                </w:pPr>
                <w:r>
                  <w:rPr>
                    <w:rFonts w:ascii="MS Gothic" w:eastAsia="MS Gothic" w:hAnsi="MS Gothic" w:cs="Arial" w:hint="eastAsia"/>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E6CC7"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CE6CC7" w:rsidRPr="00A42F82" w:rsidRDefault="00CE6CC7" w:rsidP="00CE6CC7">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CE6CC7" w:rsidRPr="00A42F82" w:rsidRDefault="00CE6CC7" w:rsidP="00CE6CC7">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289FDECF" w:rsidR="00CE6CC7" w:rsidRPr="00A42F82" w:rsidRDefault="00CE6CC7" w:rsidP="00CE6CC7">
            <w:pPr>
              <w:rPr>
                <w:rFonts w:ascii="Arial" w:hAnsi="Arial" w:cs="Arial"/>
                <w:sz w:val="22"/>
                <w:szCs w:val="22"/>
              </w:rPr>
            </w:pPr>
            <w:r>
              <w:rPr>
                <w:rFonts w:ascii="Arial" w:hAnsi="Arial" w:cs="Arial"/>
                <w:sz w:val="22"/>
                <w:szCs w:val="22"/>
              </w:rPr>
              <w:t>Institute of Inner-City Learning</w:t>
            </w:r>
          </w:p>
        </w:tc>
      </w:tr>
      <w:tr w:rsidR="00CE6CC7"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CE6CC7" w:rsidRPr="00A42F82" w:rsidRDefault="00CE6CC7" w:rsidP="00CE6CC7">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CE6CC7" w:rsidRPr="00A42F82" w:rsidRDefault="00CE6CC7" w:rsidP="00CE6CC7">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64B7DF3" w:rsidR="00CE6CC7" w:rsidRPr="00A42F82" w:rsidRDefault="00CE6CC7" w:rsidP="00CE6CC7">
            <w:pPr>
              <w:rPr>
                <w:rFonts w:ascii="Arial" w:hAnsi="Arial" w:cs="Arial"/>
                <w:sz w:val="22"/>
                <w:szCs w:val="22"/>
              </w:rPr>
            </w:pPr>
            <w:r>
              <w:rPr>
                <w:rFonts w:ascii="Arial" w:hAnsi="Arial" w:cs="Arial"/>
                <w:sz w:val="22"/>
                <w:szCs w:val="22"/>
              </w:rPr>
              <w:t xml:space="preserve">Birmingham </w:t>
            </w:r>
          </w:p>
        </w:tc>
      </w:tr>
      <w:tr w:rsidR="00CE6CC7"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CE6CC7" w:rsidRPr="00A42F82" w:rsidRDefault="00CE6CC7" w:rsidP="00CE6CC7">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CE6CC7" w:rsidRPr="00A42F82" w:rsidRDefault="00CE6CC7" w:rsidP="00CE6CC7">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19BED102" w:rsidR="00CE6CC7" w:rsidRPr="00A42F82" w:rsidRDefault="00CE6CC7" w:rsidP="00CE6CC7">
            <w:pPr>
              <w:rPr>
                <w:rFonts w:ascii="Arial" w:hAnsi="Arial" w:cs="Arial"/>
                <w:sz w:val="22"/>
                <w:szCs w:val="22"/>
              </w:rPr>
            </w:pPr>
            <w:r>
              <w:rPr>
                <w:rFonts w:ascii="Arial" w:hAnsi="Arial" w:cs="Arial"/>
                <w:sz w:val="22"/>
                <w:szCs w:val="22"/>
              </w:rPr>
              <w:t>2410261@student.uwtsd.ac.uk</w:t>
            </w:r>
          </w:p>
        </w:tc>
      </w:tr>
      <w:tr w:rsidR="00CE6CC7"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CE6CC7" w:rsidRPr="00A42F82" w:rsidRDefault="00CE6CC7" w:rsidP="00CE6CC7">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CE6CC7" w:rsidRPr="00A42F82" w:rsidRDefault="00CE6CC7" w:rsidP="00CE6CC7">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9CA74AA" w:rsidR="0095481B" w:rsidRPr="00A42F82" w:rsidRDefault="00CE6CC7" w:rsidP="00CE6CC7">
            <w:pPr>
              <w:rPr>
                <w:rFonts w:ascii="Arial" w:hAnsi="Arial" w:cs="Arial"/>
                <w:sz w:val="22"/>
                <w:szCs w:val="22"/>
              </w:rPr>
            </w:pPr>
            <w:r>
              <w:rPr>
                <w:rFonts w:ascii="Arial" w:hAnsi="Arial" w:cs="Arial"/>
                <w:sz w:val="22"/>
                <w:szCs w:val="22"/>
              </w:rPr>
              <w:t>07887179689</w:t>
            </w:r>
          </w:p>
        </w:tc>
      </w:tr>
      <w:tr w:rsidR="00CE6CC7" w:rsidRPr="00A42F82" w14:paraId="165283C3" w14:textId="77777777" w:rsidTr="003F6F7B">
        <w:tc>
          <w:tcPr>
            <w:tcW w:w="559" w:type="dxa"/>
            <w:shd w:val="clear" w:color="auto" w:fill="BFBFBF" w:themeFill="background1" w:themeFillShade="BF"/>
            <w:vAlign w:val="center"/>
          </w:tcPr>
          <w:p w14:paraId="74299548" w14:textId="77777777" w:rsidR="00CE6CC7" w:rsidRPr="00A42F82" w:rsidRDefault="00CE6CC7" w:rsidP="00CE6CC7">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CE6CC7" w:rsidRPr="00A42F82" w:rsidRDefault="00CE6CC7" w:rsidP="00CE6CC7">
            <w:pPr>
              <w:rPr>
                <w:rFonts w:ascii="Arial" w:hAnsi="Arial" w:cs="Arial"/>
                <w:sz w:val="22"/>
                <w:szCs w:val="22"/>
              </w:rPr>
            </w:pPr>
            <w:r w:rsidRPr="00A42F82">
              <w:rPr>
                <w:rFonts w:ascii="Arial" w:hAnsi="Arial" w:cs="Arial"/>
                <w:b/>
                <w:i/>
                <w:sz w:val="22"/>
                <w:szCs w:val="22"/>
              </w:rPr>
              <w:t>For students:</w:t>
            </w:r>
          </w:p>
        </w:tc>
      </w:tr>
      <w:tr w:rsidR="00CE6CC7"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CE6CC7" w:rsidRPr="00A42F82" w:rsidRDefault="00CE6CC7" w:rsidP="00CE6CC7">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CE6CC7" w:rsidRPr="00A42F82" w:rsidRDefault="00CE6CC7" w:rsidP="00CE6CC7">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AEB1B7C" w:rsidR="00CE6CC7" w:rsidRPr="00A42F82" w:rsidRDefault="00CE6CC7" w:rsidP="00CE6CC7">
            <w:pPr>
              <w:rPr>
                <w:rFonts w:ascii="Arial" w:hAnsi="Arial" w:cs="Arial"/>
                <w:sz w:val="22"/>
                <w:szCs w:val="22"/>
              </w:rPr>
            </w:pPr>
            <w:r>
              <w:rPr>
                <w:rFonts w:ascii="Arial" w:hAnsi="Arial" w:cs="Arial"/>
                <w:sz w:val="22"/>
                <w:szCs w:val="22"/>
              </w:rPr>
              <w:t>2410261</w:t>
            </w:r>
          </w:p>
        </w:tc>
      </w:tr>
      <w:tr w:rsidR="00CE6CC7"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CE6CC7" w:rsidRPr="00A42F82" w:rsidRDefault="00CE6CC7" w:rsidP="00CE6CC7">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CE6CC7" w:rsidRPr="00A42F82" w:rsidRDefault="00CE6CC7" w:rsidP="00CE6CC7">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AAC49F6" w:rsidR="00CE6CC7" w:rsidRPr="00A42F82" w:rsidRDefault="00CE6CC7" w:rsidP="00CE6CC7">
            <w:pPr>
              <w:rPr>
                <w:rFonts w:ascii="Arial" w:hAnsi="Arial" w:cs="Arial"/>
                <w:sz w:val="22"/>
                <w:szCs w:val="22"/>
              </w:rPr>
            </w:pPr>
            <w:r>
              <w:rPr>
                <w:rFonts w:ascii="Arial" w:hAnsi="Arial" w:cs="Arial"/>
                <w:sz w:val="22"/>
                <w:szCs w:val="22"/>
              </w:rPr>
              <w:t xml:space="preserve">Master in public health and social care in Practice </w:t>
            </w:r>
          </w:p>
        </w:tc>
      </w:tr>
      <w:tr w:rsidR="00CE6CC7"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CE6CC7" w:rsidRPr="00A42F82" w:rsidRDefault="00CE6CC7" w:rsidP="00CE6CC7">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CE6CC7" w:rsidRPr="00A42F82" w:rsidRDefault="00CE6CC7" w:rsidP="00CE6CC7">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D958313" w:rsidR="00CE6CC7" w:rsidRPr="00A42F82" w:rsidRDefault="00CE6CC7" w:rsidP="00CE6CC7">
            <w:pPr>
              <w:rPr>
                <w:rFonts w:ascii="Arial" w:hAnsi="Arial" w:cs="Arial"/>
                <w:sz w:val="22"/>
                <w:szCs w:val="22"/>
              </w:rPr>
            </w:pPr>
            <w:r>
              <w:rPr>
                <w:rFonts w:ascii="Arial" w:hAnsi="Arial" w:cs="Arial"/>
                <w:sz w:val="22"/>
                <w:szCs w:val="22"/>
              </w:rPr>
              <w:t xml:space="preserve">Dr. Junaid Shaikh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014098" w:rsidR="005E6C44" w:rsidRPr="00A42F82" w:rsidRDefault="0095481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EEA848B" w:rsidR="005E6C44" w:rsidRPr="00A42F82" w:rsidRDefault="007346A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4E33DEF" w:rsidR="003F6F7B" w:rsidRPr="00A42F82" w:rsidRDefault="007346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B46D7CC" w:rsidR="005E6C44" w:rsidRPr="00A42F82" w:rsidRDefault="00CE6C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0B39616" w:rsidR="005E6C44" w:rsidRPr="00A42F82" w:rsidRDefault="00CE6CC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C14C93F" w14:textId="77777777" w:rsidR="00835382" w:rsidRDefault="00CE6CC7"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0A55F93D" w:rsidR="00CE6CC7" w:rsidRPr="00A42F82" w:rsidRDefault="00CE6CC7"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5A69B1" w14:paraId="2136C9F7" w14:textId="77777777" w:rsidTr="00D869D4">
        <w:trPr>
          <w:trHeight w:val="965"/>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9E48E35" w14:textId="77777777" w:rsidR="00D869D4" w:rsidRPr="00D869D4" w:rsidRDefault="00D869D4" w:rsidP="00D869D4">
            <w:pPr>
              <w:rPr>
                <w:rFonts w:ascii="Arial" w:hAnsi="Arial" w:cs="Arial"/>
                <w:sz w:val="22"/>
                <w:szCs w:val="22"/>
              </w:rPr>
            </w:pPr>
            <w:r w:rsidRPr="00D869D4">
              <w:rPr>
                <w:rFonts w:ascii="Arial" w:hAnsi="Arial" w:cs="Arial"/>
                <w:sz w:val="22"/>
                <w:szCs w:val="22"/>
              </w:rPr>
              <w:t xml:space="preserve">“Assessing the Role of Inspiratory Muscle Training in Enhancing Respiratory Function among Individuals with COPD in the United Kingdom: A Systematic Review.” </w:t>
            </w:r>
          </w:p>
          <w:p w14:paraId="44A8F7CA" w14:textId="356E7753" w:rsidR="004C3D85" w:rsidRPr="00D869D4"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0458252" w:rsidR="004C3D85" w:rsidRPr="00A42F82" w:rsidRDefault="007346A3"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9152FDE" w:rsidR="004C3D85" w:rsidRPr="00A42F82" w:rsidRDefault="007346A3" w:rsidP="00A91894">
            <w:pPr>
              <w:rPr>
                <w:rFonts w:ascii="Arial" w:hAnsi="Arial" w:cs="Arial"/>
                <w:sz w:val="22"/>
                <w:szCs w:val="22"/>
              </w:rPr>
            </w:pPr>
            <w:r>
              <w:rPr>
                <w:rFonts w:ascii="Arial" w:hAnsi="Arial" w:cs="Arial"/>
                <w:sz w:val="22"/>
                <w:szCs w:val="22"/>
              </w:rPr>
              <w:t>07/01/2026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727DD058" w:rsidR="00F96C3F" w:rsidRDefault="00F96C3F" w:rsidP="00B90239">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C2192B6" w14:textId="77777777" w:rsidR="00B90239" w:rsidRDefault="00B90239" w:rsidP="00A91894">
            <w:pPr>
              <w:rPr>
                <w:rFonts w:ascii="Arial" w:hAnsi="Arial" w:cs="Arial"/>
              </w:rPr>
            </w:pPr>
          </w:p>
          <w:p w14:paraId="2B320BC7" w14:textId="4C446688" w:rsidR="00F96C3F" w:rsidRPr="00B90239" w:rsidRDefault="00B90239" w:rsidP="00B90239">
            <w:pPr>
              <w:spacing w:line="360" w:lineRule="auto"/>
              <w:jc w:val="both"/>
              <w:rPr>
                <w:rFonts w:ascii="Arial" w:hAnsi="Arial" w:cs="Arial"/>
                <w:sz w:val="22"/>
                <w:szCs w:val="22"/>
              </w:rPr>
            </w:pPr>
            <w:r w:rsidRPr="00B90239">
              <w:rPr>
                <w:rFonts w:ascii="Arial" w:hAnsi="Arial" w:cs="Arial"/>
                <w:sz w:val="22"/>
                <w:szCs w:val="22"/>
              </w:rPr>
              <w:t xml:space="preserve">The purpose of this research is to systematically review worldwide evidence on the effect of Inspiratory Muscle Training (IMT) on respiratory function in patients with Chronic Obstructive Pulmonary Disease (COPD). </w:t>
            </w:r>
            <w:r w:rsidRPr="00254FD8">
              <w:rPr>
                <w:rFonts w:ascii="Arial" w:hAnsi="Arial" w:cs="Arial"/>
                <w:sz w:val="22"/>
                <w:szCs w:val="22"/>
              </w:rPr>
              <w:t>COPD</w:t>
            </w:r>
            <w:r w:rsidR="00254FD8">
              <w:rPr>
                <w:rFonts w:ascii="Arial" w:hAnsi="Arial" w:cs="Arial"/>
                <w:sz w:val="22"/>
                <w:szCs w:val="22"/>
              </w:rPr>
              <w:t xml:space="preserve"> is the Chronic lung condition that</w:t>
            </w:r>
            <w:r w:rsidR="00380D55">
              <w:rPr>
                <w:rFonts w:ascii="Arial" w:hAnsi="Arial" w:cs="Arial"/>
                <w:sz w:val="22"/>
                <w:szCs w:val="22"/>
              </w:rPr>
              <w:t>’s</w:t>
            </w:r>
            <w:r w:rsidR="00254FD8">
              <w:rPr>
                <w:rFonts w:ascii="Arial" w:hAnsi="Arial" w:cs="Arial"/>
                <w:sz w:val="22"/>
                <w:szCs w:val="22"/>
              </w:rPr>
              <w:t xml:space="preserve"> affect the airways of </w:t>
            </w:r>
            <w:r w:rsidR="008E7B7F">
              <w:rPr>
                <w:rFonts w:ascii="Arial" w:hAnsi="Arial" w:cs="Arial"/>
                <w:sz w:val="22"/>
                <w:szCs w:val="22"/>
              </w:rPr>
              <w:t>lung,</w:t>
            </w:r>
            <w:r w:rsidR="00254FD8">
              <w:rPr>
                <w:rFonts w:ascii="Arial" w:hAnsi="Arial" w:cs="Arial"/>
                <w:sz w:val="22"/>
                <w:szCs w:val="22"/>
              </w:rPr>
              <w:t xml:space="preserve"> and it</w:t>
            </w:r>
            <w:r w:rsidR="00380D55">
              <w:rPr>
                <w:rFonts w:ascii="Arial" w:hAnsi="Arial" w:cs="Arial"/>
                <w:sz w:val="22"/>
                <w:szCs w:val="22"/>
              </w:rPr>
              <w:t>’</w:t>
            </w:r>
            <w:r w:rsidR="00254FD8">
              <w:rPr>
                <w:rFonts w:ascii="Arial" w:hAnsi="Arial" w:cs="Arial"/>
                <w:sz w:val="22"/>
                <w:szCs w:val="22"/>
              </w:rPr>
              <w:t>s cause</w:t>
            </w:r>
            <w:r w:rsidR="00380D55">
              <w:rPr>
                <w:rFonts w:ascii="Arial" w:hAnsi="Arial" w:cs="Arial"/>
                <w:sz w:val="22"/>
                <w:szCs w:val="22"/>
              </w:rPr>
              <w:t xml:space="preserve"> breathing difficulties. COPD</w:t>
            </w:r>
            <w:r w:rsidRPr="000B325F">
              <w:rPr>
                <w:rFonts w:ascii="Arial" w:hAnsi="Arial" w:cs="Arial"/>
                <w:color w:val="EE0000"/>
                <w:sz w:val="22"/>
                <w:szCs w:val="22"/>
              </w:rPr>
              <w:t xml:space="preserve"> </w:t>
            </w:r>
            <w:r w:rsidRPr="00B90239">
              <w:rPr>
                <w:rFonts w:ascii="Arial" w:hAnsi="Arial" w:cs="Arial"/>
                <w:sz w:val="22"/>
                <w:szCs w:val="22"/>
              </w:rPr>
              <w:t>is the third leading cause of death globally, responsible for over 3 million deaths annually, and is a major burden in both high- and low-income countries. Inspiratory muscle weakness is a key factor in patient disability, yet IMT remains underused in many health systems. By synthesising international research evidence, this study will clarify whether IMT improves measurable respiratory function outcomes, such as maximal inspiratory pressure (MIP), peak inspiratory flow (PIF), and forced expiratory volume in one second (FEV1). Findings may help guide clinical practice, rehabilitation strategies, and future health policies worldwide.</w:t>
            </w:r>
            <w:r w:rsidR="00380D55">
              <w:rPr>
                <w:rFonts w:ascii="Arial" w:hAnsi="Arial" w:cs="Arial"/>
                <w:color w:val="EE0000"/>
                <w:sz w:val="22"/>
                <w:szCs w:val="22"/>
              </w:rPr>
              <w:t xml:space="preserve"> </w:t>
            </w:r>
            <w:r w:rsidR="00380D55" w:rsidRPr="00380D55">
              <w:rPr>
                <w:rFonts w:ascii="Arial" w:hAnsi="Arial" w:cs="Arial"/>
                <w:sz w:val="22"/>
                <w:szCs w:val="22"/>
              </w:rPr>
              <w:t>The</w:t>
            </w:r>
            <w:r w:rsidR="00380D55">
              <w:rPr>
                <w:rFonts w:ascii="Arial" w:hAnsi="Arial" w:cs="Arial"/>
                <w:sz w:val="22"/>
                <w:szCs w:val="22"/>
              </w:rPr>
              <w:t xml:space="preserve"> impact of research will contribute significantly to the academic and clinical research and critically appraising existing global evidence on IMT in COPD management. It will highlight direct future research priorities and strengthen the evidence base for incorporating IMT into rehabilitation programs.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B0D1539" w14:textId="15A8A6E0" w:rsidR="00B90239" w:rsidRPr="00B90239" w:rsidRDefault="00B90239" w:rsidP="00B90239">
            <w:pPr>
              <w:spacing w:line="360" w:lineRule="auto"/>
              <w:rPr>
                <w:rFonts w:ascii="Arial" w:hAnsi="Arial" w:cs="Arial"/>
                <w:sz w:val="22"/>
                <w:szCs w:val="22"/>
                <w:lang w:val="en-IN"/>
              </w:rPr>
            </w:pPr>
            <w:r w:rsidRPr="00B90239">
              <w:rPr>
                <w:rFonts w:ascii="Arial" w:hAnsi="Arial" w:cs="Arial"/>
                <w:sz w:val="22"/>
                <w:szCs w:val="22"/>
                <w:lang w:val="en-IN"/>
              </w:rPr>
              <w:t>What is the effect of Inspiratory Muscle Training (IMT) on respiratory function in patients with Chronic Obstructive Pulmonary Disease (COPD)</w:t>
            </w:r>
            <w:r w:rsidR="00956427">
              <w:rPr>
                <w:rFonts w:ascii="Arial" w:hAnsi="Arial" w:cs="Arial"/>
                <w:sz w:val="22"/>
                <w:szCs w:val="22"/>
                <w:lang w:val="en-IN"/>
              </w:rPr>
              <w:t xml:space="preserve"> In the </w:t>
            </w:r>
            <w:r w:rsidR="00D869D4">
              <w:rPr>
                <w:rFonts w:ascii="Arial" w:hAnsi="Arial" w:cs="Arial"/>
                <w:sz w:val="22"/>
                <w:szCs w:val="22"/>
                <w:lang w:val="en-IN"/>
              </w:rPr>
              <w:t>United Kingdom?</w:t>
            </w:r>
          </w:p>
          <w:p w14:paraId="43E4BFAF" w14:textId="77777777" w:rsidR="00F96C3F" w:rsidRPr="00A42F82" w:rsidRDefault="00F96C3F" w:rsidP="00B90239">
            <w:pPr>
              <w:spacing w:line="360" w:lineRule="auto"/>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9790BA1" w14:textId="77777777" w:rsidR="00B90239" w:rsidRPr="00B90239" w:rsidRDefault="00B90239" w:rsidP="00B90239">
            <w:pPr>
              <w:numPr>
                <w:ilvl w:val="0"/>
                <w:numId w:val="29"/>
              </w:numPr>
              <w:spacing w:line="360" w:lineRule="auto"/>
              <w:rPr>
                <w:rFonts w:ascii="Arial" w:hAnsi="Arial" w:cs="Arial"/>
                <w:sz w:val="22"/>
                <w:szCs w:val="22"/>
                <w:lang w:val="en-IN"/>
              </w:rPr>
            </w:pPr>
            <w:r w:rsidRPr="00B90239">
              <w:rPr>
                <w:rFonts w:ascii="Arial" w:hAnsi="Arial" w:cs="Arial"/>
                <w:sz w:val="22"/>
                <w:szCs w:val="22"/>
                <w:lang w:val="en-IN"/>
              </w:rPr>
              <w:t>To evaluate the global evidence on IMT and its effectiveness in improving respiratory function in COPD patients.</w:t>
            </w:r>
          </w:p>
          <w:p w14:paraId="03BFD12B" w14:textId="77777777" w:rsidR="00B90239" w:rsidRPr="00B90239" w:rsidRDefault="00B90239" w:rsidP="00B90239">
            <w:pPr>
              <w:numPr>
                <w:ilvl w:val="0"/>
                <w:numId w:val="29"/>
              </w:numPr>
              <w:spacing w:line="360" w:lineRule="auto"/>
              <w:rPr>
                <w:rFonts w:ascii="Arial" w:hAnsi="Arial" w:cs="Arial"/>
                <w:sz w:val="22"/>
                <w:szCs w:val="22"/>
                <w:lang w:val="en-IN"/>
              </w:rPr>
            </w:pPr>
            <w:r w:rsidRPr="00B90239">
              <w:rPr>
                <w:rFonts w:ascii="Arial" w:hAnsi="Arial" w:cs="Arial"/>
                <w:sz w:val="22"/>
                <w:szCs w:val="22"/>
                <w:lang w:val="en-IN"/>
              </w:rPr>
              <w:t>To identify common methodological approaches, strengths, and limitations in international studies.</w:t>
            </w:r>
          </w:p>
          <w:p w14:paraId="70C82281" w14:textId="77777777" w:rsidR="00B90239" w:rsidRPr="00B90239" w:rsidRDefault="00B90239" w:rsidP="00B90239">
            <w:pPr>
              <w:numPr>
                <w:ilvl w:val="0"/>
                <w:numId w:val="29"/>
              </w:numPr>
              <w:spacing w:line="360" w:lineRule="auto"/>
              <w:rPr>
                <w:rFonts w:ascii="Arial" w:hAnsi="Arial" w:cs="Arial"/>
                <w:lang w:val="en-IN"/>
              </w:rPr>
            </w:pPr>
            <w:r w:rsidRPr="00B90239">
              <w:rPr>
                <w:rFonts w:ascii="Arial" w:hAnsi="Arial" w:cs="Arial"/>
                <w:sz w:val="22"/>
                <w:szCs w:val="22"/>
                <w:lang w:val="en-IN"/>
              </w:rPr>
              <w:t>To provide recommendations for how IMT can be integrated into COPD care in different healthcare contexts</w:t>
            </w:r>
            <w:r w:rsidRPr="00B90239">
              <w:rPr>
                <w:rFonts w:ascii="Arial" w:hAnsi="Arial" w:cs="Arial"/>
                <w:lang w:val="en-IN"/>
              </w:rPr>
              <w:t>.</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1EAFF54" w14:textId="77777777" w:rsidR="005F54D1" w:rsidRPr="005F54D1" w:rsidRDefault="005F54D1" w:rsidP="005F54D1">
            <w:pPr>
              <w:numPr>
                <w:ilvl w:val="0"/>
                <w:numId w:val="31"/>
              </w:numPr>
              <w:spacing w:line="360" w:lineRule="auto"/>
              <w:jc w:val="both"/>
              <w:rPr>
                <w:rFonts w:ascii="Arial" w:hAnsi="Arial" w:cs="Arial"/>
                <w:sz w:val="22"/>
                <w:szCs w:val="22"/>
                <w:lang w:val="en-IN"/>
              </w:rPr>
            </w:pPr>
            <w:r w:rsidRPr="005F54D1">
              <w:rPr>
                <w:rFonts w:ascii="Arial" w:hAnsi="Arial" w:cs="Arial"/>
                <w:sz w:val="22"/>
                <w:szCs w:val="22"/>
                <w:lang w:val="en-IN"/>
              </w:rPr>
              <w:t>To assess changes in respiratory function (MIP, PIF, FEV1, FVC) following IMT interventions worldwide.</w:t>
            </w:r>
          </w:p>
          <w:p w14:paraId="3F521959" w14:textId="77777777" w:rsidR="005F54D1" w:rsidRPr="005F54D1" w:rsidRDefault="005F54D1" w:rsidP="005F54D1">
            <w:pPr>
              <w:numPr>
                <w:ilvl w:val="0"/>
                <w:numId w:val="31"/>
              </w:numPr>
              <w:spacing w:line="360" w:lineRule="auto"/>
              <w:jc w:val="both"/>
              <w:rPr>
                <w:rFonts w:ascii="Arial" w:hAnsi="Arial" w:cs="Arial"/>
                <w:sz w:val="22"/>
                <w:szCs w:val="22"/>
                <w:lang w:val="en-IN"/>
              </w:rPr>
            </w:pPr>
            <w:r w:rsidRPr="005F54D1">
              <w:rPr>
                <w:rFonts w:ascii="Arial" w:hAnsi="Arial" w:cs="Arial"/>
                <w:sz w:val="22"/>
                <w:szCs w:val="22"/>
                <w:lang w:val="en-IN"/>
              </w:rPr>
              <w:t>To examine variations in IMT protocols (duration, intensity, supervision, devices) across different countries.</w:t>
            </w:r>
          </w:p>
          <w:p w14:paraId="4BA35162" w14:textId="77777777" w:rsidR="005F54D1" w:rsidRPr="005F54D1" w:rsidRDefault="005F54D1" w:rsidP="005F54D1">
            <w:pPr>
              <w:numPr>
                <w:ilvl w:val="0"/>
                <w:numId w:val="31"/>
              </w:numPr>
              <w:spacing w:line="360" w:lineRule="auto"/>
              <w:jc w:val="both"/>
              <w:rPr>
                <w:rFonts w:ascii="Arial" w:hAnsi="Arial" w:cs="Arial"/>
                <w:sz w:val="22"/>
                <w:szCs w:val="22"/>
                <w:lang w:val="en-IN"/>
              </w:rPr>
            </w:pPr>
            <w:r w:rsidRPr="005F54D1">
              <w:rPr>
                <w:rFonts w:ascii="Arial" w:hAnsi="Arial" w:cs="Arial"/>
                <w:sz w:val="22"/>
                <w:szCs w:val="22"/>
                <w:lang w:val="en-IN"/>
              </w:rPr>
              <w:t>To compare outcomes across different healthcare systems and settings.</w:t>
            </w:r>
          </w:p>
          <w:p w14:paraId="72272B05" w14:textId="1328FAF5" w:rsidR="00F96C3F" w:rsidRPr="003567C6" w:rsidRDefault="005F54D1" w:rsidP="00B90239">
            <w:pPr>
              <w:numPr>
                <w:ilvl w:val="0"/>
                <w:numId w:val="31"/>
              </w:numPr>
              <w:spacing w:line="360" w:lineRule="auto"/>
              <w:jc w:val="both"/>
              <w:rPr>
                <w:rFonts w:ascii="Arial" w:hAnsi="Arial" w:cs="Arial"/>
                <w:sz w:val="22"/>
                <w:szCs w:val="22"/>
                <w:lang w:val="en-IN"/>
              </w:rPr>
            </w:pPr>
            <w:r w:rsidRPr="005F54D1">
              <w:rPr>
                <w:rFonts w:ascii="Arial" w:hAnsi="Arial" w:cs="Arial"/>
                <w:sz w:val="22"/>
                <w:szCs w:val="22"/>
                <w:lang w:val="en-IN"/>
              </w:rPr>
              <w:t>To synthesise evidence to inform international guidelines and best practices in COPD management.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D8280EC" w14:textId="77777777" w:rsidR="005F54D1" w:rsidRDefault="005F54D1" w:rsidP="005F54D1">
            <w:pPr>
              <w:spacing w:line="360" w:lineRule="auto"/>
              <w:jc w:val="both"/>
              <w:rPr>
                <w:rFonts w:ascii="Arial" w:hAnsi="Arial" w:cs="Arial"/>
                <w:sz w:val="22"/>
                <w:szCs w:val="22"/>
                <w:lang w:val="en-IN"/>
              </w:rPr>
            </w:pPr>
            <w:r w:rsidRPr="005F54D1">
              <w:rPr>
                <w:rFonts w:ascii="Arial" w:hAnsi="Arial" w:cs="Arial"/>
                <w:sz w:val="22"/>
                <w:szCs w:val="22"/>
              </w:rPr>
              <w:t>This study will be a systematic literature review, following the PRISMA 2020 framework to ensure transparency and reproducibility. The review will synthesise worldwide evidence on the effects of Inspiratory Muscle Training (IMT) on respiratory function in COPD patients.</w:t>
            </w:r>
            <w:r w:rsidRPr="00B90239">
              <w:rPr>
                <w:rFonts w:ascii="Arial" w:hAnsi="Arial" w:cs="Arial"/>
                <w:sz w:val="22"/>
                <w:szCs w:val="22"/>
                <w:lang w:val="en-IN"/>
              </w:rPr>
              <w:t xml:space="preserve"> </w:t>
            </w:r>
          </w:p>
          <w:p w14:paraId="46BFAF7F" w14:textId="466F62AB" w:rsidR="005F54D1" w:rsidRPr="005F54D1" w:rsidRDefault="005F54D1" w:rsidP="00A74617">
            <w:pPr>
              <w:pStyle w:val="ListParagraph"/>
              <w:numPr>
                <w:ilvl w:val="0"/>
                <w:numId w:val="33"/>
              </w:numPr>
              <w:spacing w:line="360" w:lineRule="auto"/>
              <w:jc w:val="both"/>
              <w:rPr>
                <w:rFonts w:ascii="Arial" w:hAnsi="Arial" w:cs="Arial"/>
                <w:lang w:val="en-IN"/>
              </w:rPr>
            </w:pPr>
            <w:r w:rsidRPr="005F54D1">
              <w:rPr>
                <w:rFonts w:ascii="Arial" w:hAnsi="Arial" w:cs="Arial"/>
                <w:b/>
                <w:bCs/>
                <w:lang w:val="en-IN"/>
              </w:rPr>
              <w:t>Data Sources:</w:t>
            </w:r>
            <w:r w:rsidRPr="005F54D1">
              <w:rPr>
                <w:rFonts w:ascii="Arial" w:hAnsi="Arial" w:cs="Arial"/>
                <w:lang w:val="en-IN"/>
              </w:rPr>
              <w:t xml:space="preserve"> PubMed, </w:t>
            </w:r>
            <w:proofErr w:type="spellStart"/>
            <w:r w:rsidR="00956427">
              <w:rPr>
                <w:rFonts w:ascii="Arial" w:hAnsi="Arial" w:cs="Arial"/>
                <w:lang w:val="en-IN"/>
              </w:rPr>
              <w:t>Proquest</w:t>
            </w:r>
            <w:proofErr w:type="spellEnd"/>
            <w:r w:rsidR="00956427">
              <w:rPr>
                <w:rFonts w:ascii="Arial" w:hAnsi="Arial" w:cs="Arial"/>
                <w:lang w:val="en-IN"/>
              </w:rPr>
              <w:t xml:space="preserve"> </w:t>
            </w:r>
            <w:r w:rsidRPr="005F54D1">
              <w:rPr>
                <w:rFonts w:ascii="Arial" w:hAnsi="Arial" w:cs="Arial"/>
                <w:lang w:val="en-IN"/>
              </w:rPr>
              <w:t xml:space="preserve">and </w:t>
            </w:r>
            <w:proofErr w:type="spellStart"/>
            <w:r w:rsidRPr="005F54D1">
              <w:rPr>
                <w:rFonts w:ascii="Arial" w:hAnsi="Arial" w:cs="Arial"/>
                <w:lang w:val="en-IN"/>
              </w:rPr>
              <w:t>PED</w:t>
            </w:r>
            <w:r w:rsidR="0095481B">
              <w:rPr>
                <w:rFonts w:ascii="Arial" w:hAnsi="Arial" w:cs="Arial"/>
                <w:lang w:val="en-IN"/>
              </w:rPr>
              <w:t>ro</w:t>
            </w:r>
            <w:proofErr w:type="spellEnd"/>
            <w:r w:rsidRPr="005F54D1">
              <w:rPr>
                <w:rFonts w:ascii="Arial" w:hAnsi="Arial" w:cs="Arial"/>
                <w:lang w:val="en-IN"/>
              </w:rPr>
              <w:t>.</w:t>
            </w:r>
          </w:p>
          <w:p w14:paraId="42BC81B7" w14:textId="77777777" w:rsidR="005F54D1" w:rsidRDefault="005F54D1" w:rsidP="00A74617">
            <w:pPr>
              <w:numPr>
                <w:ilvl w:val="0"/>
                <w:numId w:val="33"/>
              </w:numPr>
              <w:spacing w:line="360" w:lineRule="auto"/>
              <w:jc w:val="both"/>
              <w:rPr>
                <w:rFonts w:ascii="Arial" w:hAnsi="Arial" w:cs="Arial"/>
                <w:sz w:val="22"/>
                <w:szCs w:val="22"/>
                <w:lang w:val="en-IN"/>
              </w:rPr>
            </w:pPr>
            <w:r w:rsidRPr="00B90239">
              <w:rPr>
                <w:rFonts w:ascii="Arial" w:hAnsi="Arial" w:cs="Arial"/>
                <w:b/>
                <w:bCs/>
                <w:sz w:val="22"/>
                <w:szCs w:val="22"/>
                <w:lang w:val="en-IN"/>
              </w:rPr>
              <w:t>Search strategy:</w:t>
            </w:r>
            <w:r w:rsidRPr="00B90239">
              <w:rPr>
                <w:rFonts w:ascii="Arial" w:hAnsi="Arial" w:cs="Arial"/>
                <w:sz w:val="22"/>
                <w:szCs w:val="22"/>
                <w:lang w:val="en-IN"/>
              </w:rPr>
              <w:t xml:space="preserve"> Keywords such as “COPD,” “Chronic Obstructive Pulmonary Disease,” “Inspiratory Muscle Training,” “IMT,” “respiratory function,” “MIP,” “PIF,” and “FEV1” will be used. Boolean operators (AND/OR) will refine results.</w:t>
            </w:r>
          </w:p>
          <w:p w14:paraId="372825DC" w14:textId="77777777" w:rsidR="00A74617" w:rsidRDefault="00A74617" w:rsidP="00A74617">
            <w:pPr>
              <w:rPr>
                <w:rFonts w:ascii="Arial" w:hAnsi="Arial" w:cs="Arial"/>
                <w:sz w:val="22"/>
                <w:szCs w:val="22"/>
              </w:rPr>
            </w:pPr>
            <w:r w:rsidRPr="00A74617">
              <w:rPr>
                <w:rFonts w:ascii="Arial" w:hAnsi="Arial" w:cs="Arial"/>
                <w:sz w:val="22"/>
                <w:szCs w:val="22"/>
              </w:rPr>
              <w:lastRenderedPageBreak/>
              <w:t>The search strategy for this review was developed using the PEO framework (Population, Exposure, Outcome), which is appropriate for non-interventional or single-exposure research questions.</w:t>
            </w:r>
          </w:p>
          <w:p w14:paraId="37DCD107" w14:textId="77777777" w:rsidR="00A74617" w:rsidRPr="00A74617" w:rsidRDefault="00A74617" w:rsidP="00A74617">
            <w:pPr>
              <w:rPr>
                <w:rFonts w:ascii="Arial" w:hAnsi="Arial" w:cs="Arial"/>
                <w:sz w:val="22"/>
                <w:szCs w:val="22"/>
              </w:rPr>
            </w:pPr>
          </w:p>
          <w:p w14:paraId="1A412A56" w14:textId="77777777" w:rsidR="00A74617" w:rsidRPr="00A74617" w:rsidRDefault="00A74617" w:rsidP="00A74617">
            <w:pPr>
              <w:spacing w:after="160" w:line="259" w:lineRule="auto"/>
              <w:ind w:left="360"/>
              <w:rPr>
                <w:rFonts w:ascii="Arial" w:hAnsi="Arial" w:cs="Arial"/>
                <w:sz w:val="22"/>
                <w:szCs w:val="22"/>
              </w:rPr>
            </w:pPr>
            <w:r w:rsidRPr="00A74617">
              <w:rPr>
                <w:rFonts w:ascii="Arial" w:hAnsi="Arial" w:cs="Arial"/>
                <w:b/>
                <w:bCs/>
                <w:sz w:val="22"/>
                <w:szCs w:val="22"/>
              </w:rPr>
              <w:t>Population (P):</w:t>
            </w:r>
            <w:r w:rsidRPr="00A74617">
              <w:rPr>
                <w:rFonts w:ascii="Arial" w:hAnsi="Arial" w:cs="Arial"/>
                <w:sz w:val="22"/>
                <w:szCs w:val="22"/>
              </w:rPr>
              <w:t xml:space="preserve"> Adults (≥18 years) diagnosed with COPD in the UK.</w:t>
            </w:r>
          </w:p>
          <w:p w14:paraId="5101EEAC" w14:textId="77777777" w:rsidR="00A74617" w:rsidRPr="00A74617" w:rsidRDefault="00A74617" w:rsidP="00A74617">
            <w:pPr>
              <w:spacing w:after="160" w:line="259" w:lineRule="auto"/>
              <w:ind w:left="360"/>
              <w:rPr>
                <w:rFonts w:ascii="Arial" w:hAnsi="Arial" w:cs="Arial"/>
                <w:sz w:val="22"/>
                <w:szCs w:val="22"/>
              </w:rPr>
            </w:pPr>
            <w:r w:rsidRPr="00A74617">
              <w:rPr>
                <w:rFonts w:ascii="Arial" w:hAnsi="Arial" w:cs="Arial"/>
                <w:b/>
                <w:bCs/>
                <w:sz w:val="22"/>
                <w:szCs w:val="22"/>
              </w:rPr>
              <w:t xml:space="preserve">Exposure (E): </w:t>
            </w:r>
            <w:r w:rsidRPr="00A74617">
              <w:rPr>
                <w:rFonts w:ascii="Arial" w:hAnsi="Arial" w:cs="Arial"/>
                <w:sz w:val="22"/>
                <w:szCs w:val="22"/>
              </w:rPr>
              <w:t>Inspiratory Muscle Training interventions.</w:t>
            </w:r>
          </w:p>
          <w:p w14:paraId="1797D737" w14:textId="7F386A05" w:rsidR="00A74617" w:rsidRPr="00A74617" w:rsidRDefault="00A74617" w:rsidP="00A74617">
            <w:pPr>
              <w:spacing w:after="160" w:line="259" w:lineRule="auto"/>
              <w:ind w:left="360"/>
              <w:rPr>
                <w:rFonts w:ascii="Arial" w:hAnsi="Arial" w:cs="Arial"/>
                <w:sz w:val="22"/>
                <w:szCs w:val="22"/>
              </w:rPr>
            </w:pPr>
            <w:r w:rsidRPr="00A74617">
              <w:rPr>
                <w:rFonts w:ascii="Arial" w:hAnsi="Arial" w:cs="Arial"/>
                <w:b/>
                <w:bCs/>
                <w:sz w:val="22"/>
                <w:szCs w:val="22"/>
              </w:rPr>
              <w:t>Outcome (O):</w:t>
            </w:r>
            <w:r w:rsidRPr="00A74617">
              <w:rPr>
                <w:rFonts w:ascii="Arial" w:hAnsi="Arial" w:cs="Arial"/>
                <w:sz w:val="22"/>
                <w:szCs w:val="22"/>
              </w:rPr>
              <w:t xml:space="preserve"> Changes in respiratory function measured through MIP, FEV</w:t>
            </w:r>
            <w:r w:rsidRPr="00A74617">
              <w:rPr>
                <w:rFonts w:ascii="Cambria Math" w:hAnsi="Cambria Math" w:cs="Cambria Math"/>
                <w:sz w:val="22"/>
                <w:szCs w:val="22"/>
              </w:rPr>
              <w:t>₁</w:t>
            </w:r>
            <w:r w:rsidRPr="00A74617">
              <w:rPr>
                <w:rFonts w:ascii="Arial" w:hAnsi="Arial" w:cs="Arial"/>
                <w:sz w:val="22"/>
                <w:szCs w:val="22"/>
              </w:rPr>
              <w:t>, FVC, dyspnoea, or 6MWD.</w:t>
            </w:r>
          </w:p>
          <w:p w14:paraId="54C91681" w14:textId="5011B63B" w:rsidR="005F54D1" w:rsidRPr="00B90239" w:rsidRDefault="005F54D1" w:rsidP="00A74617">
            <w:pPr>
              <w:numPr>
                <w:ilvl w:val="0"/>
                <w:numId w:val="33"/>
              </w:numPr>
              <w:spacing w:line="360" w:lineRule="auto"/>
              <w:jc w:val="both"/>
              <w:rPr>
                <w:rFonts w:ascii="Arial" w:hAnsi="Arial" w:cs="Arial"/>
                <w:sz w:val="22"/>
                <w:szCs w:val="22"/>
                <w:lang w:val="en-IN"/>
              </w:rPr>
            </w:pPr>
            <w:r w:rsidRPr="00B90239">
              <w:rPr>
                <w:rFonts w:ascii="Arial" w:hAnsi="Arial" w:cs="Arial"/>
                <w:b/>
                <w:bCs/>
                <w:sz w:val="22"/>
                <w:szCs w:val="22"/>
                <w:lang w:val="en-IN"/>
              </w:rPr>
              <w:t>Eligibility:</w:t>
            </w:r>
            <w:r w:rsidRPr="00B90239">
              <w:rPr>
                <w:rFonts w:ascii="Arial" w:hAnsi="Arial" w:cs="Arial"/>
                <w:sz w:val="22"/>
                <w:szCs w:val="22"/>
                <w:lang w:val="en-IN"/>
              </w:rPr>
              <w:t xml:space="preserve"> Peer-reviewed articles published in English between </w:t>
            </w:r>
            <w:r w:rsidR="00254FD8">
              <w:rPr>
                <w:rFonts w:ascii="Arial" w:hAnsi="Arial" w:cs="Arial"/>
                <w:sz w:val="22"/>
                <w:szCs w:val="22"/>
                <w:lang w:val="en-IN"/>
              </w:rPr>
              <w:t xml:space="preserve">2015 - </w:t>
            </w:r>
            <w:r w:rsidRPr="00B90239">
              <w:rPr>
                <w:rFonts w:ascii="Arial" w:hAnsi="Arial" w:cs="Arial"/>
                <w:sz w:val="22"/>
                <w:szCs w:val="22"/>
                <w:lang w:val="en-IN"/>
              </w:rPr>
              <w:t xml:space="preserve">2025, involving adults (≥18) with COPD undergoing IMT, reporting respiratory function outcomes. </w:t>
            </w:r>
          </w:p>
          <w:p w14:paraId="41714893" w14:textId="5E78840A" w:rsidR="005F54D1" w:rsidRPr="00B90239" w:rsidRDefault="005F54D1" w:rsidP="00A74617">
            <w:pPr>
              <w:numPr>
                <w:ilvl w:val="0"/>
                <w:numId w:val="33"/>
              </w:numPr>
              <w:spacing w:line="360" w:lineRule="auto"/>
              <w:jc w:val="both"/>
              <w:rPr>
                <w:rFonts w:ascii="Arial" w:hAnsi="Arial" w:cs="Arial"/>
                <w:sz w:val="22"/>
                <w:szCs w:val="22"/>
                <w:lang w:val="en-IN"/>
              </w:rPr>
            </w:pPr>
            <w:r w:rsidRPr="00B90239">
              <w:rPr>
                <w:rFonts w:ascii="Arial" w:hAnsi="Arial" w:cs="Arial"/>
                <w:b/>
                <w:bCs/>
                <w:sz w:val="22"/>
                <w:szCs w:val="22"/>
                <w:lang w:val="en-IN"/>
              </w:rPr>
              <w:t>Exclusion:</w:t>
            </w:r>
            <w:r w:rsidRPr="00B90239">
              <w:rPr>
                <w:rFonts w:ascii="Arial" w:hAnsi="Arial" w:cs="Arial"/>
                <w:sz w:val="22"/>
                <w:szCs w:val="22"/>
                <w:lang w:val="en-IN"/>
              </w:rPr>
              <w:t xml:space="preserve"> Studies focusing on other respiratory diseases (e.g., asthma), case reports, </w:t>
            </w:r>
            <w:r w:rsidR="003567C6">
              <w:rPr>
                <w:rFonts w:ascii="Arial" w:hAnsi="Arial" w:cs="Arial"/>
                <w:sz w:val="22"/>
                <w:szCs w:val="22"/>
                <w:lang w:val="en-IN"/>
              </w:rPr>
              <w:t xml:space="preserve">qualitative, </w:t>
            </w:r>
            <w:r w:rsidRPr="00B90239">
              <w:rPr>
                <w:rFonts w:ascii="Arial" w:hAnsi="Arial" w:cs="Arial"/>
                <w:sz w:val="22"/>
                <w:szCs w:val="22"/>
                <w:lang w:val="en-IN"/>
              </w:rPr>
              <w:t>and non-peer-reviewed grey literature.</w:t>
            </w:r>
          </w:p>
          <w:p w14:paraId="31FA16F4" w14:textId="77777777" w:rsidR="005F54D1" w:rsidRPr="00B90239" w:rsidRDefault="005F54D1" w:rsidP="00A74617">
            <w:pPr>
              <w:numPr>
                <w:ilvl w:val="0"/>
                <w:numId w:val="33"/>
              </w:numPr>
              <w:spacing w:line="360" w:lineRule="auto"/>
              <w:jc w:val="both"/>
              <w:rPr>
                <w:rFonts w:ascii="Arial" w:hAnsi="Arial" w:cs="Arial"/>
                <w:sz w:val="22"/>
                <w:szCs w:val="22"/>
                <w:lang w:val="en-IN"/>
              </w:rPr>
            </w:pPr>
            <w:r w:rsidRPr="00B90239">
              <w:rPr>
                <w:rFonts w:ascii="Arial" w:hAnsi="Arial" w:cs="Arial"/>
                <w:b/>
                <w:bCs/>
                <w:sz w:val="22"/>
                <w:szCs w:val="22"/>
                <w:lang w:val="en-IN"/>
              </w:rPr>
              <w:t>Data Extraction &amp; Analysis:</w:t>
            </w:r>
            <w:r w:rsidRPr="00B90239">
              <w:rPr>
                <w:rFonts w:ascii="Arial" w:hAnsi="Arial" w:cs="Arial"/>
                <w:sz w:val="22"/>
                <w:szCs w:val="22"/>
                <w:lang w:val="en-IN"/>
              </w:rPr>
              <w:t xml:space="preserve"> A structured extraction form will capture study details, participant characteristics, interventions, comparators, and outcomes. Narrative synthesis will be conducted, and if sufficient homogeneity exists, a meta-analysis will be performed.</w:t>
            </w:r>
          </w:p>
          <w:p w14:paraId="624F6987" w14:textId="77777777" w:rsidR="005F54D1" w:rsidRDefault="005F54D1" w:rsidP="005F54D1">
            <w:pPr>
              <w:spacing w:line="360" w:lineRule="auto"/>
              <w:jc w:val="both"/>
              <w:rPr>
                <w:rFonts w:ascii="Arial" w:hAnsi="Arial" w:cs="Arial"/>
                <w:sz w:val="22"/>
                <w:szCs w:val="22"/>
                <w:lang w:val="en-IN"/>
              </w:rPr>
            </w:pPr>
            <w:r w:rsidRPr="00B90239">
              <w:rPr>
                <w:rFonts w:ascii="Arial" w:hAnsi="Arial" w:cs="Arial"/>
                <w:sz w:val="22"/>
                <w:szCs w:val="22"/>
                <w:lang w:val="en-IN"/>
              </w:rPr>
              <w:t xml:space="preserve">As this study only uses </w:t>
            </w:r>
            <w:r w:rsidRPr="00B90239">
              <w:rPr>
                <w:rFonts w:ascii="Arial" w:hAnsi="Arial" w:cs="Arial"/>
                <w:b/>
                <w:bCs/>
                <w:sz w:val="22"/>
                <w:szCs w:val="22"/>
                <w:lang w:val="en-IN"/>
              </w:rPr>
              <w:t>secondary data from published studies</w:t>
            </w:r>
            <w:r w:rsidRPr="00B90239">
              <w:rPr>
                <w:rFonts w:ascii="Arial" w:hAnsi="Arial" w:cs="Arial"/>
                <w:sz w:val="22"/>
                <w:szCs w:val="22"/>
                <w:lang w:val="en-IN"/>
              </w:rPr>
              <w:t>, there will be no direct contact with patients, so it is considered low risk.</w:t>
            </w:r>
          </w:p>
          <w:p w14:paraId="7C66ED17" w14:textId="77777777" w:rsidR="005F54D1" w:rsidRPr="005F54D1" w:rsidRDefault="005F54D1" w:rsidP="005F54D1">
            <w:pPr>
              <w:spacing w:line="360" w:lineRule="auto"/>
              <w:jc w:val="both"/>
              <w:rPr>
                <w:rFonts w:ascii="Arial" w:hAnsi="Arial" w:cs="Arial"/>
                <w:b/>
                <w:bCs/>
                <w:sz w:val="22"/>
                <w:szCs w:val="22"/>
                <w:lang w:val="en-IN"/>
              </w:rPr>
            </w:pPr>
            <w:r w:rsidRPr="005F54D1">
              <w:rPr>
                <w:rFonts w:ascii="Arial" w:hAnsi="Arial" w:cs="Arial"/>
                <w:b/>
                <w:bCs/>
                <w:sz w:val="22"/>
                <w:szCs w:val="22"/>
                <w:lang w:val="en-IN"/>
              </w:rPr>
              <w:t>Inclusion Criteria</w:t>
            </w:r>
          </w:p>
          <w:p w14:paraId="13A28B1C" w14:textId="77777777" w:rsidR="005F54D1" w:rsidRPr="005F54D1" w:rsidRDefault="005F54D1" w:rsidP="00A74617">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Adults aged 18 years and above with a confirmed diagnosis of COPD.</w:t>
            </w:r>
          </w:p>
          <w:p w14:paraId="5DBF7F78" w14:textId="77777777" w:rsidR="005F54D1" w:rsidRPr="005F54D1" w:rsidRDefault="005F54D1" w:rsidP="00A74617">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Studies examining Inspiratory Muscle Training (IMT) either as a stand-alone intervention or as part of pulmonary rehabilitation.</w:t>
            </w:r>
          </w:p>
          <w:p w14:paraId="168A17AE" w14:textId="77777777" w:rsidR="005F54D1" w:rsidRPr="005F54D1" w:rsidRDefault="005F54D1" w:rsidP="00A74617">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Studies reporting at least one relevant respiratory outcome, e.g., MIP, PIF, FEV1, or FVC.</w:t>
            </w:r>
          </w:p>
          <w:p w14:paraId="4ABB3611" w14:textId="67D2157D" w:rsidR="005F54D1" w:rsidRPr="005F54D1" w:rsidRDefault="005F54D1" w:rsidP="00A74617">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Study designs: Randomised controlled trials (RCTs).</w:t>
            </w:r>
          </w:p>
          <w:p w14:paraId="0B160B70" w14:textId="1DC78EE0" w:rsidR="005F54D1" w:rsidRPr="00A74617" w:rsidRDefault="00956427" w:rsidP="00A74617">
            <w:pPr>
              <w:numPr>
                <w:ilvl w:val="0"/>
                <w:numId w:val="37"/>
              </w:numPr>
              <w:spacing w:after="160" w:line="259" w:lineRule="auto"/>
              <w:rPr>
                <w:rFonts w:ascii="Arial" w:hAnsi="Arial" w:cs="Arial"/>
              </w:rPr>
            </w:pPr>
            <w:r>
              <w:rPr>
                <w:rFonts w:ascii="Arial" w:hAnsi="Arial" w:cs="Arial"/>
                <w:sz w:val="22"/>
                <w:szCs w:val="22"/>
                <w:lang w:val="en-IN"/>
              </w:rPr>
              <w:t>S</w:t>
            </w:r>
            <w:r w:rsidR="005F54D1" w:rsidRPr="005F54D1">
              <w:rPr>
                <w:rFonts w:ascii="Arial" w:hAnsi="Arial" w:cs="Arial"/>
                <w:sz w:val="22"/>
                <w:szCs w:val="22"/>
                <w:lang w:val="en-IN"/>
              </w:rPr>
              <w:t xml:space="preserve">tudies </w:t>
            </w:r>
            <w:r w:rsidR="00A74617" w:rsidRPr="00A74617">
              <w:rPr>
                <w:rFonts w:ascii="Arial" w:hAnsi="Arial" w:cs="Arial"/>
                <w:sz w:val="22"/>
                <w:szCs w:val="22"/>
              </w:rPr>
              <w:t>Conducted in or relevant to the UK</w:t>
            </w:r>
            <w:r w:rsidR="00A74617" w:rsidRPr="00EB2E8C">
              <w:rPr>
                <w:rFonts w:ascii="Arial" w:hAnsi="Arial" w:cs="Arial"/>
              </w:rPr>
              <w:t>.</w:t>
            </w:r>
          </w:p>
          <w:p w14:paraId="05C262F3" w14:textId="440304AB" w:rsidR="005F54D1" w:rsidRPr="005F54D1" w:rsidRDefault="005F54D1" w:rsidP="00A74617">
            <w:pPr>
              <w:numPr>
                <w:ilvl w:val="0"/>
                <w:numId w:val="33"/>
              </w:numPr>
              <w:spacing w:after="160" w:line="360" w:lineRule="auto"/>
              <w:jc w:val="both"/>
              <w:rPr>
                <w:rFonts w:ascii="Arial" w:hAnsi="Arial" w:cs="Arial"/>
                <w:sz w:val="22"/>
                <w:szCs w:val="22"/>
              </w:rPr>
            </w:pPr>
            <w:r w:rsidRPr="005F54D1">
              <w:rPr>
                <w:rFonts w:ascii="Arial" w:hAnsi="Arial" w:cs="Arial"/>
                <w:sz w:val="22"/>
                <w:szCs w:val="22"/>
                <w:lang w:val="en-US"/>
              </w:rPr>
              <w:t>Full-text studies published in English between the years 20</w:t>
            </w:r>
            <w:r w:rsidR="0095481B">
              <w:rPr>
                <w:rFonts w:ascii="Arial" w:hAnsi="Arial" w:cs="Arial"/>
                <w:sz w:val="22"/>
                <w:szCs w:val="22"/>
                <w:lang w:val="en-US"/>
              </w:rPr>
              <w:t>15</w:t>
            </w:r>
            <w:r w:rsidRPr="005F54D1">
              <w:rPr>
                <w:rFonts w:ascii="Arial" w:hAnsi="Arial" w:cs="Arial"/>
                <w:sz w:val="22"/>
                <w:szCs w:val="22"/>
                <w:lang w:val="en-US"/>
              </w:rPr>
              <w:t xml:space="preserve"> and 2025.</w:t>
            </w:r>
          </w:p>
          <w:p w14:paraId="692D41CE" w14:textId="77777777" w:rsidR="005F54D1" w:rsidRPr="005F54D1" w:rsidRDefault="005F54D1" w:rsidP="005F54D1">
            <w:pPr>
              <w:spacing w:line="360" w:lineRule="auto"/>
              <w:jc w:val="both"/>
              <w:rPr>
                <w:rFonts w:ascii="Arial" w:hAnsi="Arial" w:cs="Arial"/>
                <w:b/>
                <w:bCs/>
                <w:sz w:val="22"/>
                <w:szCs w:val="22"/>
                <w:lang w:val="en-IN"/>
              </w:rPr>
            </w:pPr>
            <w:r w:rsidRPr="005F54D1">
              <w:rPr>
                <w:rFonts w:ascii="Arial" w:hAnsi="Arial" w:cs="Arial"/>
                <w:b/>
                <w:bCs/>
                <w:sz w:val="22"/>
                <w:szCs w:val="22"/>
                <w:lang w:val="en-IN"/>
              </w:rPr>
              <w:t>Exclusion Criteria</w:t>
            </w:r>
          </w:p>
          <w:p w14:paraId="08425FDE" w14:textId="77777777" w:rsidR="005F54D1" w:rsidRPr="005F54D1" w:rsidRDefault="005F54D1" w:rsidP="00A74617">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Studies focusing on respiratory conditions other than COPD (e.g., asthma, bronchiectasis, interstitial lung disease).</w:t>
            </w:r>
          </w:p>
          <w:p w14:paraId="75648DEE" w14:textId="77777777" w:rsidR="005F54D1" w:rsidRPr="005F54D1" w:rsidRDefault="005F54D1" w:rsidP="00A74617">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Publications without a clear description of the IMT intervention or outcome measures.</w:t>
            </w:r>
          </w:p>
          <w:p w14:paraId="2DA5CBD6" w14:textId="77777777" w:rsidR="005F54D1" w:rsidRPr="005F54D1" w:rsidRDefault="005F54D1" w:rsidP="00A74617">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Non-research materials such as editorials, case reports, letters, conference abstracts, theses, or other grey literature.</w:t>
            </w:r>
          </w:p>
          <w:p w14:paraId="4C89ABA1" w14:textId="77777777" w:rsidR="005F54D1" w:rsidRPr="005F54D1" w:rsidRDefault="005F54D1" w:rsidP="00A74617">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Articles not available in full text or published in languages other than English.</w:t>
            </w:r>
          </w:p>
          <w:p w14:paraId="588A25FD" w14:textId="77777777" w:rsidR="005F54D1" w:rsidRPr="005F54D1" w:rsidRDefault="005F54D1" w:rsidP="00A74617">
            <w:pPr>
              <w:numPr>
                <w:ilvl w:val="0"/>
                <w:numId w:val="33"/>
              </w:numPr>
              <w:spacing w:line="360" w:lineRule="auto"/>
              <w:jc w:val="both"/>
              <w:rPr>
                <w:rFonts w:ascii="Arial" w:hAnsi="Arial" w:cs="Arial"/>
                <w:sz w:val="22"/>
                <w:szCs w:val="22"/>
                <w:lang w:val="en-IN"/>
              </w:rPr>
            </w:pPr>
            <w:r w:rsidRPr="005F54D1">
              <w:rPr>
                <w:rFonts w:ascii="Arial" w:hAnsi="Arial" w:cs="Arial"/>
                <w:sz w:val="22"/>
                <w:szCs w:val="22"/>
                <w:lang w:val="en-IN"/>
              </w:rPr>
              <w:t>Studies lacking evidence of ethical approval or patient consent in the original research.</w:t>
            </w:r>
          </w:p>
          <w:p w14:paraId="7B415E75" w14:textId="77777777" w:rsidR="005F54D1" w:rsidRPr="00B90239" w:rsidRDefault="005F54D1" w:rsidP="005F54D1">
            <w:pPr>
              <w:spacing w:line="360" w:lineRule="auto"/>
              <w:jc w:val="both"/>
              <w:rPr>
                <w:rFonts w:ascii="Arial" w:hAnsi="Arial" w:cs="Arial"/>
                <w:sz w:val="22"/>
                <w:szCs w:val="22"/>
                <w:lang w:val="en-IN"/>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D02443C" w:rsidR="00B23BFF" w:rsidRPr="00A42F82" w:rsidRDefault="005F54D1" w:rsidP="00A91894">
            <w:pPr>
              <w:rPr>
                <w:rFonts w:ascii="Arial" w:hAnsi="Arial" w:cs="Arial"/>
                <w:sz w:val="22"/>
                <w:szCs w:val="22"/>
              </w:rPr>
            </w:pPr>
            <w:r>
              <w:rPr>
                <w:rFonts w:ascii="Arial" w:hAnsi="Arial" w:cs="Arial"/>
                <w:sz w:val="22"/>
                <w:szCs w:val="22"/>
              </w:rPr>
              <w:t>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B9B64AF" w:rsidR="00B23BFF" w:rsidRPr="00A42F82" w:rsidRDefault="005F54D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8325108" w:rsidR="004942B0" w:rsidRPr="00A42F82" w:rsidRDefault="005F54D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5A2F0DE"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B0D6CCD"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8D52137"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63E8587"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858AD72"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1C01525"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3F3A266"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A09E0FE" w:rsidR="00C11423"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9B4921A" w:rsidR="00C11423"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C39C31D"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3719A99"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FA9D47B" w:rsidR="00D107AC"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8ACACF0"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CF3CDF6"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87B054B"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82717D8"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A99655B"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0A791AD"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DDDEB0C"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A1ACEF5"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52E616F"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478AD6"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E19D035"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2F73A0D" w:rsidR="00770C66" w:rsidRPr="00A42F82" w:rsidRDefault="005F5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E6D82F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54FD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FE31BB0" w:rsidR="00003E64" w:rsidRPr="00A42F82" w:rsidRDefault="00857576"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E45EF59" w:rsidR="00003E64" w:rsidRPr="00A42F82" w:rsidRDefault="00857576"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B73E8C7" w:rsidR="00003E64" w:rsidRPr="00501B3E" w:rsidRDefault="00857576" w:rsidP="00A91894">
            <w:pPr>
              <w:rPr>
                <w:rFonts w:ascii="Arial" w:hAnsi="Arial" w:cs="Arial"/>
                <w:sz w:val="22"/>
                <w:szCs w:val="22"/>
              </w:rPr>
            </w:pPr>
            <w:r w:rsidRPr="00501B3E">
              <w:rPr>
                <w:rFonts w:ascii="Arial" w:hAnsi="Arial" w:cs="Arial"/>
                <w:sz w:val="22"/>
                <w:szCs w:val="22"/>
              </w:rPr>
              <w:t>Nil</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FFA0B65" w:rsidR="0094056C" w:rsidRPr="00A42F82" w:rsidRDefault="00501B3E" w:rsidP="00A91894">
            <w:pPr>
              <w:rPr>
                <w:rFonts w:ascii="Arial" w:hAnsi="Arial" w:cs="Arial"/>
                <w:sz w:val="22"/>
                <w:szCs w:val="22"/>
              </w:rPr>
            </w:pPr>
            <w:r>
              <w:rPr>
                <w:rFonts w:ascii="Arial" w:hAnsi="Arial" w:cs="Arial"/>
                <w:sz w:val="22"/>
                <w:szCs w:val="22"/>
              </w:rPr>
              <w:t>No Risk because of there is a secondary data.</w:t>
            </w:r>
          </w:p>
          <w:p w14:paraId="74A8C135" w14:textId="33D93D3E" w:rsidR="0094056C" w:rsidRPr="00857576" w:rsidRDefault="0094056C" w:rsidP="00A91894">
            <w:pPr>
              <w:rPr>
                <w:rFonts w:ascii="Arial" w:hAnsi="Arial" w:cs="Arial"/>
                <w:color w:val="EE0000"/>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796CB2B1" w14:textId="6A5D4BC0" w:rsidR="00857576" w:rsidRPr="00501B3E" w:rsidRDefault="00857576" w:rsidP="00857576">
            <w:pPr>
              <w:rPr>
                <w:rFonts w:ascii="Arial" w:hAnsi="Arial" w:cs="Arial"/>
                <w:sz w:val="22"/>
                <w:szCs w:val="22"/>
              </w:rPr>
            </w:pPr>
            <w:r w:rsidRPr="00501B3E">
              <w:rPr>
                <w:rFonts w:ascii="Arial" w:hAnsi="Arial" w:cs="Arial"/>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75016F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5757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693F131" w:rsidR="006930C2" w:rsidRPr="00A42F82" w:rsidRDefault="00857576" w:rsidP="00A91894">
            <w:pPr>
              <w:rPr>
                <w:rFonts w:ascii="Arial" w:hAnsi="Arial" w:cs="Arial"/>
                <w:sz w:val="22"/>
                <w:szCs w:val="22"/>
              </w:rPr>
            </w:pPr>
            <w:r>
              <w:rPr>
                <w:rFonts w:ascii="Arial" w:hAnsi="Arial" w:cs="Arial"/>
                <w:sz w:val="22"/>
                <w:szCs w:val="22"/>
              </w:rPr>
              <w:t>Nil</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3E9CE5F" w14:textId="1498B3EE" w:rsidR="00857576" w:rsidRPr="00A42F82" w:rsidRDefault="00857576" w:rsidP="00857576">
            <w:pPr>
              <w:rPr>
                <w:rFonts w:ascii="Arial" w:hAnsi="Arial" w:cs="Arial"/>
                <w:sz w:val="22"/>
                <w:szCs w:val="22"/>
              </w:rPr>
            </w:pPr>
            <w:r>
              <w:rPr>
                <w:rFonts w:ascii="Arial" w:hAnsi="Arial" w:cs="Arial"/>
                <w:sz w:val="22"/>
                <w:szCs w:val="22"/>
              </w:rPr>
              <w:t>Nil</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DD7C819" w14:textId="413B5DBE" w:rsidR="00857576" w:rsidRPr="00A42F82" w:rsidRDefault="00857576" w:rsidP="00857576">
            <w:pPr>
              <w:rPr>
                <w:rFonts w:ascii="Arial" w:hAnsi="Arial" w:cs="Arial"/>
                <w:sz w:val="22"/>
                <w:szCs w:val="22"/>
              </w:rPr>
            </w:pPr>
            <w:r>
              <w:rPr>
                <w:rFonts w:ascii="Arial" w:hAnsi="Arial" w:cs="Arial"/>
                <w:sz w:val="22"/>
                <w:szCs w:val="22"/>
              </w:rPr>
              <w:t>Nil</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186D873" w:rsidR="006930C2" w:rsidRPr="00A42F82" w:rsidRDefault="00254FD8"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38AC374" w:rsidR="006930C2" w:rsidRPr="00A42F82" w:rsidRDefault="00254FD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2EA6AF5"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99E25F8"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DDD3973"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AC2CC60"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B1DC134"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394CC34"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ABC594D"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786F03F"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AE6F1A8"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7964C8E"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06B16A0"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8EF682A"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64ED238"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8B069FD"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1E6621F"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BEA4777" w:rsidR="004D0161" w:rsidRPr="00A42F82" w:rsidRDefault="008575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3EB9182" w:rsidR="004D0161" w:rsidRPr="00A42F82" w:rsidRDefault="00501B3E" w:rsidP="00A91894">
            <w:pPr>
              <w:autoSpaceDE w:val="0"/>
              <w:autoSpaceDN w:val="0"/>
              <w:adjustRightInd w:val="0"/>
              <w:rPr>
                <w:rFonts w:ascii="Arial" w:hAnsi="Arial" w:cs="Arial"/>
                <w:sz w:val="22"/>
                <w:szCs w:val="22"/>
              </w:rPr>
            </w:pPr>
            <w:r>
              <w:rPr>
                <w:rFonts w:ascii="Arial" w:hAnsi="Arial" w:cs="Arial"/>
                <w:sz w:val="22"/>
                <w:szCs w:val="22"/>
              </w:rPr>
              <w:t>S</w:t>
            </w:r>
            <w:r w:rsidR="00254FD8">
              <w:rPr>
                <w:rFonts w:ascii="Arial" w:hAnsi="Arial" w:cs="Arial"/>
                <w:sz w:val="22"/>
                <w:szCs w:val="22"/>
              </w:rPr>
              <w:t>tudent, Supervisor and Examiner</w:t>
            </w:r>
            <w:r>
              <w:rPr>
                <w:rFonts w:ascii="Arial" w:hAnsi="Arial" w:cs="Arial"/>
                <w:sz w:val="22"/>
                <w:szCs w:val="22"/>
              </w:rPr>
              <w:t>.</w:t>
            </w:r>
            <w:r w:rsidR="00254FD8">
              <w:rPr>
                <w:rFonts w:ascii="Arial" w:hAnsi="Arial" w:cs="Arial"/>
                <w:sz w:val="22"/>
                <w:szCs w:val="22"/>
              </w:rPr>
              <w:t xml:space="preserv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B36B6DA" w:rsidR="004D0161" w:rsidRPr="00A42F82" w:rsidRDefault="00501B3E" w:rsidP="00A91894">
            <w:pPr>
              <w:autoSpaceDE w:val="0"/>
              <w:autoSpaceDN w:val="0"/>
              <w:adjustRightInd w:val="0"/>
              <w:rPr>
                <w:rFonts w:ascii="Arial" w:hAnsi="Arial" w:cs="Arial"/>
                <w:sz w:val="22"/>
                <w:szCs w:val="22"/>
              </w:rPr>
            </w:pPr>
            <w:r>
              <w:rPr>
                <w:rFonts w:ascii="Arial" w:hAnsi="Arial" w:cs="Arial"/>
                <w:sz w:val="22"/>
                <w:szCs w:val="22"/>
              </w:rPr>
              <w:t xml:space="preserve">Student and supervisor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CDDA616" w:rsidR="004D0161" w:rsidRPr="00A42F82" w:rsidRDefault="00501B3E" w:rsidP="00A91894">
            <w:pPr>
              <w:autoSpaceDE w:val="0"/>
              <w:autoSpaceDN w:val="0"/>
              <w:adjustRightInd w:val="0"/>
              <w:rPr>
                <w:rFonts w:ascii="Arial" w:hAnsi="Arial" w:cs="Arial"/>
                <w:sz w:val="22"/>
                <w:szCs w:val="22"/>
              </w:rPr>
            </w:pPr>
            <w:r>
              <w:rPr>
                <w:rFonts w:ascii="Arial" w:hAnsi="Arial" w:cs="Arial"/>
                <w:sz w:val="22"/>
                <w:szCs w:val="22"/>
              </w:rPr>
              <w:t>Data will be saved in personal laptop and university Laptop and supervisor. Data will be saved in clouds and password protection</w:t>
            </w:r>
            <w:r w:rsidR="00C17759">
              <w:rPr>
                <w:rFonts w:ascii="Arial" w:hAnsi="Arial" w:cs="Arial"/>
                <w:sz w:val="22"/>
                <w:szCs w:val="22"/>
              </w:rPr>
              <w:t xml:space="preserve"> with 3 years.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9D56B48" w14:textId="1E40B6EA" w:rsidR="00501B3E" w:rsidRDefault="00501B3E" w:rsidP="00A91894">
            <w:pPr>
              <w:autoSpaceDE w:val="0"/>
              <w:autoSpaceDN w:val="0"/>
              <w:adjustRightInd w:val="0"/>
              <w:rPr>
                <w:rFonts w:ascii="Arial" w:hAnsi="Arial" w:cs="Arial"/>
                <w:sz w:val="22"/>
                <w:szCs w:val="22"/>
              </w:rPr>
            </w:pPr>
          </w:p>
          <w:p w14:paraId="67F19059" w14:textId="3F5CB3DB" w:rsidR="00501B3E" w:rsidRPr="00A42F82" w:rsidRDefault="00501B3E"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7E506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5757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4E2D8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5757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B1D527F" w:rsidR="004D0161" w:rsidRPr="00A42F82" w:rsidRDefault="00857576" w:rsidP="00A91894">
            <w:pPr>
              <w:spacing w:before="100" w:beforeAutospacing="1" w:after="100" w:afterAutospacing="1"/>
              <w:rPr>
                <w:rFonts w:ascii="Arial" w:hAnsi="Arial" w:cs="Arial"/>
                <w:sz w:val="22"/>
                <w:szCs w:val="22"/>
              </w:rPr>
            </w:pPr>
            <w:proofErr w:type="spellStart"/>
            <w:r>
              <w:rPr>
                <w:rFonts w:ascii="Arial" w:hAnsi="Arial" w:cs="Arial"/>
                <w:sz w:val="22"/>
                <w:szCs w:val="22"/>
              </w:rPr>
              <w:t>Gautambhai</w:t>
            </w:r>
            <w:proofErr w:type="spellEnd"/>
            <w:r>
              <w:rPr>
                <w:rFonts w:ascii="Arial" w:hAnsi="Arial" w:cs="Arial"/>
                <w:sz w:val="22"/>
                <w:szCs w:val="22"/>
              </w:rPr>
              <w:t xml:space="preserve"> </w:t>
            </w:r>
            <w:proofErr w:type="spellStart"/>
            <w:r>
              <w:rPr>
                <w:rFonts w:ascii="Arial" w:hAnsi="Arial" w:cs="Arial"/>
                <w:sz w:val="22"/>
                <w:szCs w:val="22"/>
              </w:rPr>
              <w:t>Kababhai</w:t>
            </w:r>
            <w:proofErr w:type="spellEnd"/>
            <w:r>
              <w:rPr>
                <w:rFonts w:ascii="Arial" w:hAnsi="Arial" w:cs="Arial"/>
                <w:sz w:val="22"/>
                <w:szCs w:val="22"/>
              </w:rPr>
              <w:t xml:space="preserve"> </w:t>
            </w:r>
            <w:proofErr w:type="spellStart"/>
            <w:r>
              <w:rPr>
                <w:rFonts w:ascii="Arial" w:hAnsi="Arial" w:cs="Arial"/>
                <w:sz w:val="22"/>
                <w:szCs w:val="22"/>
              </w:rPr>
              <w:t>Kalsariya</w:t>
            </w:r>
            <w:proofErr w:type="spellEnd"/>
            <w:r>
              <w:rPr>
                <w:rFonts w:ascii="Arial" w:hAnsi="Arial" w:cs="Arial"/>
                <w:sz w:val="22"/>
                <w:szCs w:val="22"/>
              </w:rPr>
              <w:t xml:space="preserve"> </w:t>
            </w:r>
          </w:p>
        </w:tc>
        <w:tc>
          <w:tcPr>
            <w:tcW w:w="2139" w:type="dxa"/>
            <w:vAlign w:val="center"/>
          </w:tcPr>
          <w:p w14:paraId="31432A65" w14:textId="0ABC78D3" w:rsidR="00857576"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01B3E">
              <w:rPr>
                <w:rFonts w:ascii="Arial" w:hAnsi="Arial" w:cs="Arial"/>
                <w:b/>
                <w:bCs/>
                <w:sz w:val="22"/>
                <w:szCs w:val="22"/>
              </w:rPr>
              <w:t>12/09/2025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C94D62B" w:rsidR="00AA7E42" w:rsidRPr="00A42F82" w:rsidRDefault="00501B3E" w:rsidP="00A91894">
            <w:pPr>
              <w:pStyle w:val="ListParagraph"/>
              <w:ind w:left="0"/>
              <w:rPr>
                <w:rFonts w:ascii="Arial" w:hAnsi="Arial" w:cs="Arial"/>
              </w:rPr>
            </w:pPr>
            <w:r>
              <w:rPr>
                <w:rFonts w:ascii="Arial" w:hAnsi="Arial" w:cs="Arial"/>
              </w:rPr>
              <w:t>Junaid Shaikh</w:t>
            </w:r>
          </w:p>
        </w:tc>
        <w:tc>
          <w:tcPr>
            <w:tcW w:w="1014" w:type="pct"/>
            <w:vMerge w:val="restart"/>
          </w:tcPr>
          <w:p w14:paraId="7BA89991" w14:textId="0E3202BF" w:rsidR="00AA7E42" w:rsidRPr="00A42F82" w:rsidRDefault="00AA7E42" w:rsidP="00A91894">
            <w:pPr>
              <w:pStyle w:val="ListParagraph"/>
              <w:ind w:left="0"/>
              <w:rPr>
                <w:rFonts w:ascii="Arial" w:hAnsi="Arial" w:cs="Arial"/>
              </w:rPr>
            </w:pPr>
            <w:r w:rsidRPr="00A42F82">
              <w:rPr>
                <w:rFonts w:ascii="Arial" w:hAnsi="Arial" w:cs="Arial"/>
                <w:b/>
                <w:bCs/>
              </w:rPr>
              <w:t>Date:</w:t>
            </w:r>
            <w:r w:rsidR="00501B3E">
              <w:rPr>
                <w:rFonts w:ascii="Arial" w:hAnsi="Arial" w:cs="Arial"/>
                <w:b/>
                <w:bCs/>
              </w:rPr>
              <w:t xml:space="preserve"> 17/09/2025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062DB202" w:rsidR="00AA7E42" w:rsidRPr="00A42F82" w:rsidRDefault="00501B3E" w:rsidP="00A91894">
            <w:pPr>
              <w:pStyle w:val="ListParagraph"/>
              <w:ind w:left="0"/>
              <w:rPr>
                <w:rFonts w:ascii="Arial" w:hAnsi="Arial" w:cs="Arial"/>
              </w:rPr>
            </w:pPr>
            <w:r>
              <w:rPr>
                <w:rFonts w:ascii="Arial" w:hAnsi="Arial" w:cs="Arial"/>
              </w:rPr>
              <w:t>Junaid Shaikh</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BA447D0" w:rsidR="00CC2661" w:rsidRPr="00A42F82" w:rsidRDefault="00501B3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11D8336" w:rsidR="00CC2661" w:rsidRPr="00A42F82" w:rsidRDefault="00501B3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58AD4DB" w:rsidR="00CC2661" w:rsidRPr="00A42F82" w:rsidRDefault="00501B3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5B13BDE" w:rsidR="00743859" w:rsidRPr="00A42F82" w:rsidRDefault="00C1775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C18A2E9" w:rsidR="00743859" w:rsidRPr="00A42F82" w:rsidRDefault="00C1775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A8703" w14:textId="77777777" w:rsidR="00EC65DB" w:rsidRDefault="00EC65DB" w:rsidP="00390251">
      <w:r>
        <w:separator/>
      </w:r>
    </w:p>
    <w:p w14:paraId="012A6831" w14:textId="77777777" w:rsidR="00EC65DB" w:rsidRDefault="00EC65DB"/>
  </w:endnote>
  <w:endnote w:type="continuationSeparator" w:id="0">
    <w:p w14:paraId="3D400F04" w14:textId="77777777" w:rsidR="00EC65DB" w:rsidRDefault="00EC65DB" w:rsidP="00390251">
      <w:r>
        <w:continuationSeparator/>
      </w:r>
    </w:p>
    <w:p w14:paraId="5D8CEAB6" w14:textId="77777777" w:rsidR="00EC65DB" w:rsidRDefault="00EC65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F0C3A" w14:textId="77777777" w:rsidR="00EC65DB" w:rsidRDefault="00EC65DB" w:rsidP="00390251">
      <w:r>
        <w:separator/>
      </w:r>
    </w:p>
    <w:p w14:paraId="1F750781" w14:textId="77777777" w:rsidR="00EC65DB" w:rsidRDefault="00EC65DB"/>
  </w:footnote>
  <w:footnote w:type="continuationSeparator" w:id="0">
    <w:p w14:paraId="0D94CD42" w14:textId="77777777" w:rsidR="00EC65DB" w:rsidRDefault="00EC65DB" w:rsidP="00390251">
      <w:r>
        <w:continuationSeparator/>
      </w:r>
    </w:p>
    <w:p w14:paraId="20930E5B" w14:textId="77777777" w:rsidR="00EC65DB" w:rsidRDefault="00EC65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D668C8"/>
    <w:multiLevelType w:val="multilevel"/>
    <w:tmpl w:val="1F4A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31837"/>
    <w:multiLevelType w:val="multilevel"/>
    <w:tmpl w:val="5F46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C5324"/>
    <w:multiLevelType w:val="hybridMultilevel"/>
    <w:tmpl w:val="861AFF9E"/>
    <w:lvl w:ilvl="0" w:tplc="14F447B4">
      <w:start w:val="1"/>
      <w:numFmt w:val="bullet"/>
      <w:lvlText w:val="•"/>
      <w:lvlJc w:val="left"/>
      <w:pPr>
        <w:tabs>
          <w:tab w:val="num" w:pos="786"/>
        </w:tabs>
        <w:ind w:left="786" w:hanging="360"/>
      </w:pPr>
      <w:rPr>
        <w:rFonts w:ascii="Arial" w:hAnsi="Arial" w:hint="default"/>
      </w:rPr>
    </w:lvl>
    <w:lvl w:ilvl="1" w:tplc="4C769A16" w:tentative="1">
      <w:start w:val="1"/>
      <w:numFmt w:val="bullet"/>
      <w:lvlText w:val="•"/>
      <w:lvlJc w:val="left"/>
      <w:pPr>
        <w:tabs>
          <w:tab w:val="num" w:pos="1506"/>
        </w:tabs>
        <w:ind w:left="1506" w:hanging="360"/>
      </w:pPr>
      <w:rPr>
        <w:rFonts w:ascii="Arial" w:hAnsi="Arial" w:hint="default"/>
      </w:rPr>
    </w:lvl>
    <w:lvl w:ilvl="2" w:tplc="C31A4012" w:tentative="1">
      <w:start w:val="1"/>
      <w:numFmt w:val="bullet"/>
      <w:lvlText w:val="•"/>
      <w:lvlJc w:val="left"/>
      <w:pPr>
        <w:tabs>
          <w:tab w:val="num" w:pos="2226"/>
        </w:tabs>
        <w:ind w:left="2226" w:hanging="360"/>
      </w:pPr>
      <w:rPr>
        <w:rFonts w:ascii="Arial" w:hAnsi="Arial" w:hint="default"/>
      </w:rPr>
    </w:lvl>
    <w:lvl w:ilvl="3" w:tplc="626C601C" w:tentative="1">
      <w:start w:val="1"/>
      <w:numFmt w:val="bullet"/>
      <w:lvlText w:val="•"/>
      <w:lvlJc w:val="left"/>
      <w:pPr>
        <w:tabs>
          <w:tab w:val="num" w:pos="2946"/>
        </w:tabs>
        <w:ind w:left="2946" w:hanging="360"/>
      </w:pPr>
      <w:rPr>
        <w:rFonts w:ascii="Arial" w:hAnsi="Arial" w:hint="default"/>
      </w:rPr>
    </w:lvl>
    <w:lvl w:ilvl="4" w:tplc="76426558" w:tentative="1">
      <w:start w:val="1"/>
      <w:numFmt w:val="bullet"/>
      <w:lvlText w:val="•"/>
      <w:lvlJc w:val="left"/>
      <w:pPr>
        <w:tabs>
          <w:tab w:val="num" w:pos="3666"/>
        </w:tabs>
        <w:ind w:left="3666" w:hanging="360"/>
      </w:pPr>
      <w:rPr>
        <w:rFonts w:ascii="Arial" w:hAnsi="Arial" w:hint="default"/>
      </w:rPr>
    </w:lvl>
    <w:lvl w:ilvl="5" w:tplc="7C705C42" w:tentative="1">
      <w:start w:val="1"/>
      <w:numFmt w:val="bullet"/>
      <w:lvlText w:val="•"/>
      <w:lvlJc w:val="left"/>
      <w:pPr>
        <w:tabs>
          <w:tab w:val="num" w:pos="4386"/>
        </w:tabs>
        <w:ind w:left="4386" w:hanging="360"/>
      </w:pPr>
      <w:rPr>
        <w:rFonts w:ascii="Arial" w:hAnsi="Arial" w:hint="default"/>
      </w:rPr>
    </w:lvl>
    <w:lvl w:ilvl="6" w:tplc="DBAE38D2" w:tentative="1">
      <w:start w:val="1"/>
      <w:numFmt w:val="bullet"/>
      <w:lvlText w:val="•"/>
      <w:lvlJc w:val="left"/>
      <w:pPr>
        <w:tabs>
          <w:tab w:val="num" w:pos="5106"/>
        </w:tabs>
        <w:ind w:left="5106" w:hanging="360"/>
      </w:pPr>
      <w:rPr>
        <w:rFonts w:ascii="Arial" w:hAnsi="Arial" w:hint="default"/>
      </w:rPr>
    </w:lvl>
    <w:lvl w:ilvl="7" w:tplc="335CA3C6" w:tentative="1">
      <w:start w:val="1"/>
      <w:numFmt w:val="bullet"/>
      <w:lvlText w:val="•"/>
      <w:lvlJc w:val="left"/>
      <w:pPr>
        <w:tabs>
          <w:tab w:val="num" w:pos="5826"/>
        </w:tabs>
        <w:ind w:left="5826" w:hanging="360"/>
      </w:pPr>
      <w:rPr>
        <w:rFonts w:ascii="Arial" w:hAnsi="Arial" w:hint="default"/>
      </w:rPr>
    </w:lvl>
    <w:lvl w:ilvl="8" w:tplc="95C05AAA" w:tentative="1">
      <w:start w:val="1"/>
      <w:numFmt w:val="bullet"/>
      <w:lvlText w:val="•"/>
      <w:lvlJc w:val="left"/>
      <w:pPr>
        <w:tabs>
          <w:tab w:val="num" w:pos="6546"/>
        </w:tabs>
        <w:ind w:left="6546" w:hanging="360"/>
      </w:pPr>
      <w:rPr>
        <w:rFonts w:ascii="Arial" w:hAnsi="Arial"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E753EB"/>
    <w:multiLevelType w:val="multilevel"/>
    <w:tmpl w:val="3328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0017D6"/>
    <w:multiLevelType w:val="hybridMultilevel"/>
    <w:tmpl w:val="4970C5A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73868"/>
    <w:multiLevelType w:val="multilevel"/>
    <w:tmpl w:val="73CE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6C44398"/>
    <w:multiLevelType w:val="hybridMultilevel"/>
    <w:tmpl w:val="A12C86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B262E7"/>
    <w:multiLevelType w:val="multilevel"/>
    <w:tmpl w:val="00FA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827E09"/>
    <w:multiLevelType w:val="multilevel"/>
    <w:tmpl w:val="F588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CE7D1B"/>
    <w:multiLevelType w:val="multilevel"/>
    <w:tmpl w:val="B146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7"/>
  </w:num>
  <w:num w:numId="2" w16cid:durableId="1418014885">
    <w:abstractNumId w:val="29"/>
  </w:num>
  <w:num w:numId="3" w16cid:durableId="1351489909">
    <w:abstractNumId w:val="6"/>
  </w:num>
  <w:num w:numId="4" w16cid:durableId="996802858">
    <w:abstractNumId w:val="34"/>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3"/>
  </w:num>
  <w:num w:numId="10" w16cid:durableId="801313199">
    <w:abstractNumId w:val="15"/>
  </w:num>
  <w:num w:numId="11" w16cid:durableId="1932622472">
    <w:abstractNumId w:val="32"/>
  </w:num>
  <w:num w:numId="12" w16cid:durableId="803698313">
    <w:abstractNumId w:val="30"/>
  </w:num>
  <w:num w:numId="13" w16cid:durableId="1870216879">
    <w:abstractNumId w:val="31"/>
  </w:num>
  <w:num w:numId="14" w16cid:durableId="100340676">
    <w:abstractNumId w:val="0"/>
  </w:num>
  <w:num w:numId="15" w16cid:durableId="1557625305">
    <w:abstractNumId w:val="10"/>
  </w:num>
  <w:num w:numId="16" w16cid:durableId="1281380168">
    <w:abstractNumId w:val="11"/>
  </w:num>
  <w:num w:numId="17" w16cid:durableId="1244143853">
    <w:abstractNumId w:val="18"/>
  </w:num>
  <w:num w:numId="18" w16cid:durableId="131824218">
    <w:abstractNumId w:val="21"/>
  </w:num>
  <w:num w:numId="19" w16cid:durableId="395248324">
    <w:abstractNumId w:val="33"/>
  </w:num>
  <w:num w:numId="20" w16cid:durableId="267927197">
    <w:abstractNumId w:val="9"/>
  </w:num>
  <w:num w:numId="21" w16cid:durableId="48654765">
    <w:abstractNumId w:val="23"/>
  </w:num>
  <w:num w:numId="22" w16cid:durableId="1337196786">
    <w:abstractNumId w:val="28"/>
  </w:num>
  <w:num w:numId="23" w16cid:durableId="1755130753">
    <w:abstractNumId w:val="4"/>
  </w:num>
  <w:num w:numId="24" w16cid:durableId="726926220">
    <w:abstractNumId w:val="16"/>
  </w:num>
  <w:num w:numId="25" w16cid:durableId="2083483834">
    <w:abstractNumId w:val="20"/>
  </w:num>
  <w:num w:numId="26" w16cid:durableId="2097245557">
    <w:abstractNumId w:val="35"/>
  </w:num>
  <w:num w:numId="27" w16cid:durableId="475149258">
    <w:abstractNumId w:val="26"/>
  </w:num>
  <w:num w:numId="28" w16cid:durableId="215433070">
    <w:abstractNumId w:val="7"/>
  </w:num>
  <w:num w:numId="29" w16cid:durableId="493567391">
    <w:abstractNumId w:val="19"/>
  </w:num>
  <w:num w:numId="30" w16cid:durableId="2003265978">
    <w:abstractNumId w:val="22"/>
  </w:num>
  <w:num w:numId="31" w16cid:durableId="1911619857">
    <w:abstractNumId w:val="27"/>
  </w:num>
  <w:num w:numId="32" w16cid:durableId="1948847345">
    <w:abstractNumId w:val="14"/>
  </w:num>
  <w:num w:numId="33" w16cid:durableId="1951204020">
    <w:abstractNumId w:val="12"/>
  </w:num>
  <w:num w:numId="34" w16cid:durableId="1260485472">
    <w:abstractNumId w:val="3"/>
  </w:num>
  <w:num w:numId="35" w16cid:durableId="1654095214">
    <w:abstractNumId w:val="5"/>
  </w:num>
  <w:num w:numId="36" w16cid:durableId="2046440669">
    <w:abstractNumId w:val="2"/>
  </w:num>
  <w:num w:numId="37" w16cid:durableId="1181428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16C5"/>
    <w:rsid w:val="00065801"/>
    <w:rsid w:val="000700F9"/>
    <w:rsid w:val="000710FE"/>
    <w:rsid w:val="000727B5"/>
    <w:rsid w:val="00075462"/>
    <w:rsid w:val="00077EA9"/>
    <w:rsid w:val="000819F1"/>
    <w:rsid w:val="0008353C"/>
    <w:rsid w:val="00084DC7"/>
    <w:rsid w:val="000859E5"/>
    <w:rsid w:val="0008799F"/>
    <w:rsid w:val="00090CF7"/>
    <w:rsid w:val="000924DD"/>
    <w:rsid w:val="00095059"/>
    <w:rsid w:val="00096209"/>
    <w:rsid w:val="000B0A8F"/>
    <w:rsid w:val="000B325F"/>
    <w:rsid w:val="000B38C3"/>
    <w:rsid w:val="000B5723"/>
    <w:rsid w:val="000B58AD"/>
    <w:rsid w:val="000C0C2F"/>
    <w:rsid w:val="000C1C04"/>
    <w:rsid w:val="000C324D"/>
    <w:rsid w:val="000C3A29"/>
    <w:rsid w:val="000C5E77"/>
    <w:rsid w:val="000C7409"/>
    <w:rsid w:val="000D067B"/>
    <w:rsid w:val="000D23C8"/>
    <w:rsid w:val="000D4EA8"/>
    <w:rsid w:val="000E2AD0"/>
    <w:rsid w:val="000F1514"/>
    <w:rsid w:val="000F2470"/>
    <w:rsid w:val="000F290B"/>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3B3C"/>
    <w:rsid w:val="00254FD8"/>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22C3"/>
    <w:rsid w:val="00354F34"/>
    <w:rsid w:val="003567C6"/>
    <w:rsid w:val="00357626"/>
    <w:rsid w:val="00361382"/>
    <w:rsid w:val="003656A9"/>
    <w:rsid w:val="00380D55"/>
    <w:rsid w:val="00382031"/>
    <w:rsid w:val="00384BA8"/>
    <w:rsid w:val="00390251"/>
    <w:rsid w:val="00392C8E"/>
    <w:rsid w:val="00392D9A"/>
    <w:rsid w:val="00397B49"/>
    <w:rsid w:val="003A09CB"/>
    <w:rsid w:val="003A5C91"/>
    <w:rsid w:val="003B09C5"/>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475C"/>
    <w:rsid w:val="00484E88"/>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B3E"/>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69B1"/>
    <w:rsid w:val="005A76DA"/>
    <w:rsid w:val="005B52AE"/>
    <w:rsid w:val="005C5234"/>
    <w:rsid w:val="005D0C38"/>
    <w:rsid w:val="005D6613"/>
    <w:rsid w:val="005E25AC"/>
    <w:rsid w:val="005E44E9"/>
    <w:rsid w:val="005E4987"/>
    <w:rsid w:val="005E6C44"/>
    <w:rsid w:val="005F4E36"/>
    <w:rsid w:val="005F54D1"/>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46A3"/>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576"/>
    <w:rsid w:val="008732E0"/>
    <w:rsid w:val="00874F9B"/>
    <w:rsid w:val="008951D3"/>
    <w:rsid w:val="008B346A"/>
    <w:rsid w:val="008B67D3"/>
    <w:rsid w:val="008C1A38"/>
    <w:rsid w:val="008C4441"/>
    <w:rsid w:val="008D0BC1"/>
    <w:rsid w:val="008E0B2C"/>
    <w:rsid w:val="008E7B7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81B"/>
    <w:rsid w:val="00954D22"/>
    <w:rsid w:val="009563B2"/>
    <w:rsid w:val="00956427"/>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38F6"/>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4617"/>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506"/>
    <w:rsid w:val="00B44647"/>
    <w:rsid w:val="00B465A5"/>
    <w:rsid w:val="00B51F90"/>
    <w:rsid w:val="00B5410A"/>
    <w:rsid w:val="00B57F60"/>
    <w:rsid w:val="00B6265F"/>
    <w:rsid w:val="00B640BB"/>
    <w:rsid w:val="00B64389"/>
    <w:rsid w:val="00B65EC6"/>
    <w:rsid w:val="00B70B72"/>
    <w:rsid w:val="00B71FC2"/>
    <w:rsid w:val="00B72775"/>
    <w:rsid w:val="00B7789F"/>
    <w:rsid w:val="00B90239"/>
    <w:rsid w:val="00B90B2A"/>
    <w:rsid w:val="00B91DEA"/>
    <w:rsid w:val="00B93605"/>
    <w:rsid w:val="00BA1A32"/>
    <w:rsid w:val="00BA346E"/>
    <w:rsid w:val="00BB1B85"/>
    <w:rsid w:val="00BB26B7"/>
    <w:rsid w:val="00BB3142"/>
    <w:rsid w:val="00BC1C88"/>
    <w:rsid w:val="00BC301B"/>
    <w:rsid w:val="00BD4150"/>
    <w:rsid w:val="00BE08D7"/>
    <w:rsid w:val="00BE117A"/>
    <w:rsid w:val="00BE2189"/>
    <w:rsid w:val="00BF0733"/>
    <w:rsid w:val="00BF3F4A"/>
    <w:rsid w:val="00C11423"/>
    <w:rsid w:val="00C1657B"/>
    <w:rsid w:val="00C17759"/>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2F9A"/>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6CC7"/>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69D4"/>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45C2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65DB"/>
    <w:rsid w:val="00ED0C59"/>
    <w:rsid w:val="00ED4E18"/>
    <w:rsid w:val="00ED7B18"/>
    <w:rsid w:val="00EE2953"/>
    <w:rsid w:val="00EE29BA"/>
    <w:rsid w:val="00EE3A7B"/>
    <w:rsid w:val="00EE44C0"/>
    <w:rsid w:val="00EE55FE"/>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13</Pages>
  <Words>4410</Words>
  <Characters>25143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Jay Thakor</cp:lastModifiedBy>
  <cp:revision>61</cp:revision>
  <cp:lastPrinted>2016-10-24T12:21:00Z</cp:lastPrinted>
  <dcterms:created xsi:type="dcterms:W3CDTF">2021-06-30T10:47:00Z</dcterms:created>
  <dcterms:modified xsi:type="dcterms:W3CDTF">2025-12-02T14:14:00Z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