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B1228" w14:textId="77777777" w:rsidR="00FE5B49" w:rsidRDefault="00FE5B49" w:rsidP="00FE5B49">
      <w:pPr>
        <w:spacing w:after="165" w:line="360" w:lineRule="auto"/>
      </w:pPr>
      <w:r w:rsidRPr="00551C28">
        <w:rPr>
          <w:b/>
          <w:noProof/>
          <w:lang w:eastAsia="en-GB"/>
        </w:rPr>
        <w:drawing>
          <wp:inline distT="0" distB="0" distL="0" distR="0" wp14:anchorId="17C21756" wp14:editId="0C05F325">
            <wp:extent cx="2207895" cy="747395"/>
            <wp:effectExtent l="0" t="0" r="1905" b="0"/>
            <wp:docPr id="1278486285" name="Picture 127848628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07895" cy="747395"/>
                    </a:xfrm>
                    <a:prstGeom prst="rect">
                      <a:avLst/>
                    </a:prstGeom>
                    <a:noFill/>
                    <a:ln>
                      <a:noFill/>
                    </a:ln>
                  </pic:spPr>
                </pic:pic>
              </a:graphicData>
            </a:graphic>
          </wp:inline>
        </w:drawing>
      </w:r>
    </w:p>
    <w:p w14:paraId="5B645CAD" w14:textId="77777777" w:rsidR="00FE5B49" w:rsidRDefault="00FE5B49" w:rsidP="00FE5B49">
      <w:pPr>
        <w:spacing w:after="165" w:line="360" w:lineRule="auto"/>
        <w:jc w:val="center"/>
      </w:pPr>
      <w:r>
        <w:rPr>
          <w:rFonts w:ascii="Arial" w:hAnsi="Arial" w:cs="Arial"/>
          <w:sz w:val="24"/>
          <w:szCs w:val="24"/>
        </w:rPr>
        <w:t>BA in Leadership and Management in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CellMar>
          <w:left w:w="10" w:type="dxa"/>
          <w:right w:w="10" w:type="dxa"/>
        </w:tblCellMar>
        <w:tblLook w:val="0000" w:firstRow="0" w:lastRow="0" w:firstColumn="0" w:lastColumn="0" w:noHBand="0" w:noVBand="0"/>
      </w:tblPr>
      <w:tblGrid>
        <w:gridCol w:w="3438"/>
        <w:gridCol w:w="6055"/>
      </w:tblGrid>
      <w:tr w:rsidR="00FE5B49" w14:paraId="19A2900C" w14:textId="77777777" w:rsidTr="004F540F">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4443203" w14:textId="77777777" w:rsidR="00FE5B49" w:rsidRDefault="00FE5B49" w:rsidP="004F540F">
            <w:pPr>
              <w:spacing w:before="120" w:after="120" w:line="360" w:lineRule="auto"/>
              <w:rPr>
                <w:rFonts w:ascii="Tahoma" w:hAnsi="Tahoma" w:cs="Tahoma"/>
                <w:sz w:val="28"/>
                <w:szCs w:val="28"/>
              </w:rPr>
            </w:pPr>
            <w:r>
              <w:rPr>
                <w:rFonts w:ascii="Tahoma" w:hAnsi="Tahoma" w:cs="Tahoma"/>
                <w:sz w:val="28"/>
                <w:szCs w:val="28"/>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3F7CC6" w14:textId="77777777" w:rsidR="00FE5B49" w:rsidRPr="005F315E" w:rsidRDefault="00FE5B49" w:rsidP="004F540F">
            <w:pPr>
              <w:spacing w:before="120" w:after="120" w:line="360" w:lineRule="auto"/>
              <w:rPr>
                <w:rFonts w:ascii="Arial" w:hAnsi="Arial" w:cs="Arial"/>
                <w:sz w:val="28"/>
                <w:szCs w:val="28"/>
              </w:rPr>
            </w:pPr>
            <w:r w:rsidRPr="005F315E">
              <w:rPr>
                <w:rFonts w:ascii="Arial" w:hAnsi="Arial" w:cs="Arial"/>
                <w:sz w:val="28"/>
                <w:szCs w:val="28"/>
              </w:rPr>
              <w:t>Ceri Wiggins</w:t>
            </w:r>
          </w:p>
        </w:tc>
      </w:tr>
      <w:tr w:rsidR="00FE5B49" w14:paraId="6DBFC7C8" w14:textId="77777777" w:rsidTr="004F540F">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0C7CE737" w14:textId="77777777" w:rsidR="00FE5B49" w:rsidRDefault="00FE5B49" w:rsidP="004F540F">
            <w:pPr>
              <w:spacing w:before="120" w:after="120" w:line="360" w:lineRule="auto"/>
              <w:rPr>
                <w:rFonts w:ascii="Tahoma" w:hAnsi="Tahoma" w:cs="Tahoma"/>
                <w:sz w:val="28"/>
                <w:szCs w:val="28"/>
              </w:rPr>
            </w:pPr>
            <w:r>
              <w:rPr>
                <w:rFonts w:ascii="Tahoma" w:hAnsi="Tahoma" w:cs="Tahoma"/>
                <w:sz w:val="28"/>
                <w:szCs w:val="28"/>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BEEE11" w14:textId="77777777" w:rsidR="00FE5B49" w:rsidRPr="005F315E" w:rsidRDefault="00FE5B49" w:rsidP="004F540F">
            <w:pPr>
              <w:spacing w:before="120" w:after="120" w:line="360" w:lineRule="auto"/>
              <w:rPr>
                <w:rFonts w:ascii="Arial" w:hAnsi="Arial" w:cs="Arial"/>
                <w:sz w:val="28"/>
                <w:szCs w:val="28"/>
              </w:rPr>
            </w:pPr>
            <w:r w:rsidRPr="005F315E">
              <w:rPr>
                <w:rFonts w:ascii="Arial" w:hAnsi="Arial" w:cs="Arial"/>
                <w:sz w:val="28"/>
                <w:szCs w:val="28"/>
              </w:rPr>
              <w:t>2116978</w:t>
            </w:r>
          </w:p>
        </w:tc>
      </w:tr>
      <w:tr w:rsidR="00FE5B49" w14:paraId="6B9F1101" w14:textId="77777777" w:rsidTr="004F540F">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1603A0A" w14:textId="77777777" w:rsidR="00FE5B49" w:rsidRDefault="00FE5B49" w:rsidP="004F540F">
            <w:pPr>
              <w:spacing w:before="120" w:after="120" w:line="360" w:lineRule="auto"/>
              <w:rPr>
                <w:rFonts w:ascii="Tahoma" w:hAnsi="Tahoma" w:cs="Tahoma"/>
                <w:sz w:val="28"/>
                <w:szCs w:val="28"/>
              </w:rPr>
            </w:pPr>
            <w:r>
              <w:rPr>
                <w:rFonts w:ascii="Tahoma" w:hAnsi="Tahoma" w:cs="Tahoma"/>
                <w:sz w:val="28"/>
                <w:szCs w:val="28"/>
              </w:rPr>
              <w:t>Module No:</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9F918A" w14:textId="77777777" w:rsidR="00FE5B49" w:rsidRPr="005F315E" w:rsidRDefault="00FE5B49" w:rsidP="004F540F">
            <w:pPr>
              <w:spacing w:before="120" w:after="120" w:line="360" w:lineRule="auto"/>
              <w:rPr>
                <w:rFonts w:ascii="Arial" w:hAnsi="Arial" w:cs="Arial"/>
                <w:sz w:val="28"/>
                <w:szCs w:val="28"/>
              </w:rPr>
            </w:pPr>
            <w:r w:rsidRPr="005F315E">
              <w:rPr>
                <w:rFonts w:ascii="Arial" w:hAnsi="Arial" w:cs="Arial"/>
                <w:sz w:val="28"/>
                <w:szCs w:val="28"/>
              </w:rPr>
              <w:t>BMSK5009</w:t>
            </w:r>
          </w:p>
        </w:tc>
      </w:tr>
      <w:tr w:rsidR="00FE5B49" w14:paraId="77D62AE0" w14:textId="77777777" w:rsidTr="004F540F">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05C4434" w14:textId="77777777" w:rsidR="00FE5B49" w:rsidRDefault="00FE5B49" w:rsidP="004F540F">
            <w:pPr>
              <w:spacing w:before="120" w:after="120" w:line="360" w:lineRule="auto"/>
              <w:rPr>
                <w:rFonts w:ascii="Tahoma" w:hAnsi="Tahoma" w:cs="Tahoma"/>
                <w:sz w:val="28"/>
                <w:szCs w:val="28"/>
              </w:rPr>
            </w:pPr>
            <w:r>
              <w:rPr>
                <w:rFonts w:ascii="Tahoma" w:hAnsi="Tahoma" w:cs="Tahoma"/>
                <w:sz w:val="28"/>
                <w:szCs w:val="28"/>
              </w:rPr>
              <w:t>Module Title: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EB16E01" w14:textId="77777777" w:rsidR="00FE5B49" w:rsidRPr="005F315E" w:rsidRDefault="00FE5B49" w:rsidP="004F540F">
            <w:pPr>
              <w:spacing w:before="120" w:after="120" w:line="360" w:lineRule="auto"/>
              <w:rPr>
                <w:rFonts w:ascii="Arial" w:hAnsi="Arial" w:cs="Arial"/>
                <w:sz w:val="28"/>
                <w:szCs w:val="28"/>
              </w:rPr>
            </w:pPr>
            <w:r w:rsidRPr="005F315E">
              <w:rPr>
                <w:rFonts w:ascii="Arial" w:hAnsi="Arial" w:cs="Arial"/>
                <w:sz w:val="28"/>
                <w:szCs w:val="28"/>
              </w:rPr>
              <w:t xml:space="preserve">Developing a High-Performance Culture </w:t>
            </w:r>
          </w:p>
        </w:tc>
      </w:tr>
    </w:tbl>
    <w:p w14:paraId="6E37BFCB" w14:textId="77777777" w:rsidR="00FE5B49" w:rsidRDefault="00FE5B49" w:rsidP="00FE5B49">
      <w:pPr>
        <w:spacing w:before="120" w:after="120" w:line="360" w:lineRule="auto"/>
        <w:rPr>
          <w:color w:val="FF0000"/>
          <w:sz w:val="24"/>
          <w:szCs w:val="24"/>
        </w:rPr>
      </w:pPr>
    </w:p>
    <w:p w14:paraId="6BC5C8A7" w14:textId="77777777" w:rsidR="00FE5B49" w:rsidRDefault="00FE5B49" w:rsidP="00FE5B49">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1DAF9CE4" w14:textId="77777777" w:rsidR="00FE5B49" w:rsidRDefault="00FE5B49" w:rsidP="00FE5B49">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an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52291CB" w14:textId="77777777" w:rsidR="00FE5B49" w:rsidRDefault="00FE5B49" w:rsidP="00FE5B49">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UWTSD.</w:t>
      </w:r>
    </w:p>
    <w:p w14:paraId="4A401713" w14:textId="77777777" w:rsidR="00FE5B49" w:rsidRDefault="00FE5B49" w:rsidP="00FE5B49"/>
    <w:p w14:paraId="30C44ED3" w14:textId="77777777" w:rsidR="00AF2469" w:rsidRDefault="00AF2469" w:rsidP="00FE5B49"/>
    <w:p w14:paraId="79D4F739" w14:textId="77777777" w:rsidR="00AF2469" w:rsidRDefault="00AF2469" w:rsidP="00FE5B49"/>
    <w:p w14:paraId="5026CC5B" w14:textId="77777777" w:rsidR="00AF2469" w:rsidRDefault="00AF2469" w:rsidP="00FE5B49"/>
    <w:p w14:paraId="2B146C89" w14:textId="77777777" w:rsidR="00AF2469" w:rsidRDefault="00AF2469" w:rsidP="00FE5B49"/>
    <w:p w14:paraId="1FB67883" w14:textId="77777777" w:rsidR="00B24E69" w:rsidRDefault="00B24E69" w:rsidP="00B24E69"/>
    <w:bookmarkStart w:id="0" w:name="_Hlk113032489" w:displacedByCustomXml="next"/>
    <w:bookmarkEnd w:id="0" w:displacedByCustomXml="next"/>
    <w:sdt>
      <w:sdtPr>
        <w:rPr>
          <w:rFonts w:asciiTheme="minorHAnsi" w:eastAsiaTheme="minorHAnsi" w:hAnsiTheme="minorHAnsi" w:cstheme="minorBidi"/>
          <w:color w:val="auto"/>
          <w:sz w:val="22"/>
          <w:szCs w:val="22"/>
          <w:lang w:val="en-GB"/>
        </w:rPr>
        <w:id w:val="2143697915"/>
        <w:docPartObj>
          <w:docPartGallery w:val="Table of Contents"/>
          <w:docPartUnique/>
        </w:docPartObj>
      </w:sdtPr>
      <w:sdtEndPr>
        <w:rPr>
          <w:b/>
          <w:bCs/>
          <w:noProof/>
        </w:rPr>
      </w:sdtEndPr>
      <w:sdtContent>
        <w:p w14:paraId="5F322CFD" w14:textId="2B56E6DF" w:rsidR="00BD18B4" w:rsidRDefault="00BD18B4">
          <w:pPr>
            <w:pStyle w:val="TOCHeading"/>
          </w:pPr>
          <w:r>
            <w:t>Contents</w:t>
          </w:r>
        </w:p>
        <w:p w14:paraId="4EFB79F8" w14:textId="449E5166" w:rsidR="00FE6C5C" w:rsidRDefault="00BD18B4">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0680198" w:history="1">
            <w:r w:rsidR="00FE6C5C" w:rsidRPr="00E5266B">
              <w:rPr>
                <w:rStyle w:val="Hyperlink"/>
                <w:noProof/>
              </w:rPr>
              <w:t>Introduction</w:t>
            </w:r>
            <w:r w:rsidR="00FE6C5C">
              <w:rPr>
                <w:noProof/>
                <w:webHidden/>
              </w:rPr>
              <w:tab/>
            </w:r>
            <w:r w:rsidR="00FE6C5C">
              <w:rPr>
                <w:noProof/>
                <w:webHidden/>
              </w:rPr>
              <w:fldChar w:fldCharType="begin"/>
            </w:r>
            <w:r w:rsidR="00FE6C5C">
              <w:rPr>
                <w:noProof/>
                <w:webHidden/>
              </w:rPr>
              <w:instrText xml:space="preserve"> PAGEREF _Toc150680198 \h </w:instrText>
            </w:r>
            <w:r w:rsidR="00FE6C5C">
              <w:rPr>
                <w:noProof/>
                <w:webHidden/>
              </w:rPr>
            </w:r>
            <w:r w:rsidR="00FE6C5C">
              <w:rPr>
                <w:noProof/>
                <w:webHidden/>
              </w:rPr>
              <w:fldChar w:fldCharType="separate"/>
            </w:r>
            <w:r w:rsidR="00FE6C5C">
              <w:rPr>
                <w:noProof/>
                <w:webHidden/>
              </w:rPr>
              <w:t>3</w:t>
            </w:r>
            <w:r w:rsidR="00FE6C5C">
              <w:rPr>
                <w:noProof/>
                <w:webHidden/>
              </w:rPr>
              <w:fldChar w:fldCharType="end"/>
            </w:r>
          </w:hyperlink>
        </w:p>
        <w:p w14:paraId="20830AEB" w14:textId="27F0B11A" w:rsidR="00FE6C5C" w:rsidRDefault="00FE6C5C">
          <w:pPr>
            <w:pStyle w:val="TOC1"/>
            <w:tabs>
              <w:tab w:val="right" w:leader="dot" w:pos="9016"/>
            </w:tabs>
            <w:rPr>
              <w:rFonts w:eastAsiaTheme="minorEastAsia"/>
              <w:noProof/>
              <w:kern w:val="2"/>
              <w:lang w:eastAsia="en-GB"/>
              <w14:ligatures w14:val="standardContextual"/>
            </w:rPr>
          </w:pPr>
          <w:hyperlink w:anchor="_Toc150680199" w:history="1">
            <w:r w:rsidRPr="00E5266B">
              <w:rPr>
                <w:rStyle w:val="Hyperlink"/>
                <w:noProof/>
              </w:rPr>
              <w:t>Definition of Culture</w:t>
            </w:r>
            <w:r>
              <w:rPr>
                <w:noProof/>
                <w:webHidden/>
              </w:rPr>
              <w:tab/>
            </w:r>
            <w:r>
              <w:rPr>
                <w:noProof/>
                <w:webHidden/>
              </w:rPr>
              <w:fldChar w:fldCharType="begin"/>
            </w:r>
            <w:r>
              <w:rPr>
                <w:noProof/>
                <w:webHidden/>
              </w:rPr>
              <w:instrText xml:space="preserve"> PAGEREF _Toc150680199 \h </w:instrText>
            </w:r>
            <w:r>
              <w:rPr>
                <w:noProof/>
                <w:webHidden/>
              </w:rPr>
            </w:r>
            <w:r>
              <w:rPr>
                <w:noProof/>
                <w:webHidden/>
              </w:rPr>
              <w:fldChar w:fldCharType="separate"/>
            </w:r>
            <w:r>
              <w:rPr>
                <w:noProof/>
                <w:webHidden/>
              </w:rPr>
              <w:t>3</w:t>
            </w:r>
            <w:r>
              <w:rPr>
                <w:noProof/>
                <w:webHidden/>
              </w:rPr>
              <w:fldChar w:fldCharType="end"/>
            </w:r>
          </w:hyperlink>
        </w:p>
        <w:p w14:paraId="5E469B75" w14:textId="5353AC3C" w:rsidR="00FE6C5C" w:rsidRDefault="00FE6C5C">
          <w:pPr>
            <w:pStyle w:val="TOC1"/>
            <w:tabs>
              <w:tab w:val="right" w:leader="dot" w:pos="9016"/>
            </w:tabs>
            <w:rPr>
              <w:rFonts w:eastAsiaTheme="minorEastAsia"/>
              <w:noProof/>
              <w:kern w:val="2"/>
              <w:lang w:eastAsia="en-GB"/>
              <w14:ligatures w14:val="standardContextual"/>
            </w:rPr>
          </w:pPr>
          <w:hyperlink w:anchor="_Toc150680200" w:history="1">
            <w:r w:rsidRPr="00E5266B">
              <w:rPr>
                <w:rStyle w:val="Hyperlink"/>
                <w:noProof/>
              </w:rPr>
              <w:t>Different Models of Culture</w:t>
            </w:r>
            <w:r>
              <w:rPr>
                <w:noProof/>
                <w:webHidden/>
              </w:rPr>
              <w:tab/>
            </w:r>
            <w:r>
              <w:rPr>
                <w:noProof/>
                <w:webHidden/>
              </w:rPr>
              <w:fldChar w:fldCharType="begin"/>
            </w:r>
            <w:r>
              <w:rPr>
                <w:noProof/>
                <w:webHidden/>
              </w:rPr>
              <w:instrText xml:space="preserve"> PAGEREF _Toc150680200 \h </w:instrText>
            </w:r>
            <w:r>
              <w:rPr>
                <w:noProof/>
                <w:webHidden/>
              </w:rPr>
            </w:r>
            <w:r>
              <w:rPr>
                <w:noProof/>
                <w:webHidden/>
              </w:rPr>
              <w:fldChar w:fldCharType="separate"/>
            </w:r>
            <w:r>
              <w:rPr>
                <w:noProof/>
                <w:webHidden/>
              </w:rPr>
              <w:t>3</w:t>
            </w:r>
            <w:r>
              <w:rPr>
                <w:noProof/>
                <w:webHidden/>
              </w:rPr>
              <w:fldChar w:fldCharType="end"/>
            </w:r>
          </w:hyperlink>
        </w:p>
        <w:p w14:paraId="55C6B949" w14:textId="2BB24322" w:rsidR="00FE6C5C" w:rsidRDefault="00FE6C5C">
          <w:pPr>
            <w:pStyle w:val="TOC2"/>
            <w:tabs>
              <w:tab w:val="right" w:leader="dot" w:pos="9016"/>
            </w:tabs>
            <w:rPr>
              <w:rFonts w:eastAsiaTheme="minorEastAsia"/>
              <w:noProof/>
              <w:kern w:val="2"/>
              <w:lang w:eastAsia="en-GB"/>
              <w14:ligatures w14:val="standardContextual"/>
            </w:rPr>
          </w:pPr>
          <w:hyperlink w:anchor="_Toc150680201" w:history="1">
            <w:r w:rsidRPr="00E5266B">
              <w:rPr>
                <w:rStyle w:val="Hyperlink"/>
                <w:noProof/>
              </w:rPr>
              <w:t>Mullins</w:t>
            </w:r>
            <w:r>
              <w:rPr>
                <w:noProof/>
                <w:webHidden/>
              </w:rPr>
              <w:tab/>
            </w:r>
            <w:r>
              <w:rPr>
                <w:noProof/>
                <w:webHidden/>
              </w:rPr>
              <w:fldChar w:fldCharType="begin"/>
            </w:r>
            <w:r>
              <w:rPr>
                <w:noProof/>
                <w:webHidden/>
              </w:rPr>
              <w:instrText xml:space="preserve"> PAGEREF _Toc150680201 \h </w:instrText>
            </w:r>
            <w:r>
              <w:rPr>
                <w:noProof/>
                <w:webHidden/>
              </w:rPr>
            </w:r>
            <w:r>
              <w:rPr>
                <w:noProof/>
                <w:webHidden/>
              </w:rPr>
              <w:fldChar w:fldCharType="separate"/>
            </w:r>
            <w:r>
              <w:rPr>
                <w:noProof/>
                <w:webHidden/>
              </w:rPr>
              <w:t>3</w:t>
            </w:r>
            <w:r>
              <w:rPr>
                <w:noProof/>
                <w:webHidden/>
              </w:rPr>
              <w:fldChar w:fldCharType="end"/>
            </w:r>
          </w:hyperlink>
        </w:p>
        <w:p w14:paraId="43BF00EF" w14:textId="7B7641A0" w:rsidR="00FE6C5C" w:rsidRDefault="00FE6C5C">
          <w:pPr>
            <w:pStyle w:val="TOC2"/>
            <w:tabs>
              <w:tab w:val="right" w:leader="dot" w:pos="9016"/>
            </w:tabs>
            <w:rPr>
              <w:rFonts w:eastAsiaTheme="minorEastAsia"/>
              <w:noProof/>
              <w:kern w:val="2"/>
              <w:lang w:eastAsia="en-GB"/>
              <w14:ligatures w14:val="standardContextual"/>
            </w:rPr>
          </w:pPr>
          <w:hyperlink w:anchor="_Toc150680202" w:history="1">
            <w:r w:rsidRPr="00E5266B">
              <w:rPr>
                <w:rStyle w:val="Hyperlink"/>
                <w:noProof/>
              </w:rPr>
              <w:t>Schein</w:t>
            </w:r>
            <w:r>
              <w:rPr>
                <w:noProof/>
                <w:webHidden/>
              </w:rPr>
              <w:tab/>
            </w:r>
            <w:r>
              <w:rPr>
                <w:noProof/>
                <w:webHidden/>
              </w:rPr>
              <w:fldChar w:fldCharType="begin"/>
            </w:r>
            <w:r>
              <w:rPr>
                <w:noProof/>
                <w:webHidden/>
              </w:rPr>
              <w:instrText xml:space="preserve"> PAGEREF _Toc150680202 \h </w:instrText>
            </w:r>
            <w:r>
              <w:rPr>
                <w:noProof/>
                <w:webHidden/>
              </w:rPr>
            </w:r>
            <w:r>
              <w:rPr>
                <w:noProof/>
                <w:webHidden/>
              </w:rPr>
              <w:fldChar w:fldCharType="separate"/>
            </w:r>
            <w:r>
              <w:rPr>
                <w:noProof/>
                <w:webHidden/>
              </w:rPr>
              <w:t>4</w:t>
            </w:r>
            <w:r>
              <w:rPr>
                <w:noProof/>
                <w:webHidden/>
              </w:rPr>
              <w:fldChar w:fldCharType="end"/>
            </w:r>
          </w:hyperlink>
        </w:p>
        <w:p w14:paraId="11939B62" w14:textId="3405EE5C" w:rsidR="00FE6C5C" w:rsidRDefault="00FE6C5C">
          <w:pPr>
            <w:pStyle w:val="TOC2"/>
            <w:tabs>
              <w:tab w:val="right" w:leader="dot" w:pos="9016"/>
            </w:tabs>
            <w:rPr>
              <w:rFonts w:eastAsiaTheme="minorEastAsia"/>
              <w:noProof/>
              <w:kern w:val="2"/>
              <w:lang w:eastAsia="en-GB"/>
              <w14:ligatures w14:val="standardContextual"/>
            </w:rPr>
          </w:pPr>
          <w:hyperlink w:anchor="_Toc150680203" w:history="1">
            <w:r w:rsidRPr="00E5266B">
              <w:rPr>
                <w:rStyle w:val="Hyperlink"/>
                <w:noProof/>
              </w:rPr>
              <w:t>Handy</w:t>
            </w:r>
            <w:r>
              <w:rPr>
                <w:noProof/>
                <w:webHidden/>
              </w:rPr>
              <w:tab/>
            </w:r>
            <w:r>
              <w:rPr>
                <w:noProof/>
                <w:webHidden/>
              </w:rPr>
              <w:fldChar w:fldCharType="begin"/>
            </w:r>
            <w:r>
              <w:rPr>
                <w:noProof/>
                <w:webHidden/>
              </w:rPr>
              <w:instrText xml:space="preserve"> PAGEREF _Toc150680203 \h </w:instrText>
            </w:r>
            <w:r>
              <w:rPr>
                <w:noProof/>
                <w:webHidden/>
              </w:rPr>
            </w:r>
            <w:r>
              <w:rPr>
                <w:noProof/>
                <w:webHidden/>
              </w:rPr>
              <w:fldChar w:fldCharType="separate"/>
            </w:r>
            <w:r>
              <w:rPr>
                <w:noProof/>
                <w:webHidden/>
              </w:rPr>
              <w:t>4</w:t>
            </w:r>
            <w:r>
              <w:rPr>
                <w:noProof/>
                <w:webHidden/>
              </w:rPr>
              <w:fldChar w:fldCharType="end"/>
            </w:r>
          </w:hyperlink>
        </w:p>
        <w:p w14:paraId="66BCA7CF" w14:textId="7DD3C373" w:rsidR="00FE6C5C" w:rsidRDefault="00FE6C5C">
          <w:pPr>
            <w:pStyle w:val="TOC2"/>
            <w:tabs>
              <w:tab w:val="right" w:leader="dot" w:pos="9016"/>
            </w:tabs>
            <w:rPr>
              <w:rFonts w:eastAsiaTheme="minorEastAsia"/>
              <w:noProof/>
              <w:kern w:val="2"/>
              <w:lang w:eastAsia="en-GB"/>
              <w14:ligatures w14:val="standardContextual"/>
            </w:rPr>
          </w:pPr>
          <w:hyperlink w:anchor="_Toc150680204" w:history="1">
            <w:r w:rsidRPr="00E5266B">
              <w:rPr>
                <w:rStyle w:val="Hyperlink"/>
                <w:noProof/>
                <w:shd w:val="clear" w:color="auto" w:fill="FFFFFF"/>
              </w:rPr>
              <w:t>Hofstede</w:t>
            </w:r>
            <w:r>
              <w:rPr>
                <w:noProof/>
                <w:webHidden/>
              </w:rPr>
              <w:tab/>
            </w:r>
            <w:r>
              <w:rPr>
                <w:noProof/>
                <w:webHidden/>
              </w:rPr>
              <w:fldChar w:fldCharType="begin"/>
            </w:r>
            <w:r>
              <w:rPr>
                <w:noProof/>
                <w:webHidden/>
              </w:rPr>
              <w:instrText xml:space="preserve"> PAGEREF _Toc150680204 \h </w:instrText>
            </w:r>
            <w:r>
              <w:rPr>
                <w:noProof/>
                <w:webHidden/>
              </w:rPr>
            </w:r>
            <w:r>
              <w:rPr>
                <w:noProof/>
                <w:webHidden/>
              </w:rPr>
              <w:fldChar w:fldCharType="separate"/>
            </w:r>
            <w:r>
              <w:rPr>
                <w:noProof/>
                <w:webHidden/>
              </w:rPr>
              <w:t>5</w:t>
            </w:r>
            <w:r>
              <w:rPr>
                <w:noProof/>
                <w:webHidden/>
              </w:rPr>
              <w:fldChar w:fldCharType="end"/>
            </w:r>
          </w:hyperlink>
        </w:p>
        <w:p w14:paraId="6E7EACA7" w14:textId="7FFF6FAE" w:rsidR="00FE6C5C" w:rsidRDefault="00FE6C5C">
          <w:pPr>
            <w:pStyle w:val="TOC2"/>
            <w:tabs>
              <w:tab w:val="right" w:leader="dot" w:pos="9016"/>
            </w:tabs>
            <w:rPr>
              <w:rFonts w:eastAsiaTheme="minorEastAsia"/>
              <w:noProof/>
              <w:kern w:val="2"/>
              <w:lang w:eastAsia="en-GB"/>
              <w14:ligatures w14:val="standardContextual"/>
            </w:rPr>
          </w:pPr>
          <w:hyperlink w:anchor="_Toc150680205" w:history="1">
            <w:r w:rsidRPr="00E5266B">
              <w:rPr>
                <w:rStyle w:val="Hyperlink"/>
                <w:noProof/>
              </w:rPr>
              <w:t>Deal and Kenndey</w:t>
            </w:r>
            <w:r>
              <w:rPr>
                <w:noProof/>
                <w:webHidden/>
              </w:rPr>
              <w:tab/>
            </w:r>
            <w:r>
              <w:rPr>
                <w:noProof/>
                <w:webHidden/>
              </w:rPr>
              <w:fldChar w:fldCharType="begin"/>
            </w:r>
            <w:r>
              <w:rPr>
                <w:noProof/>
                <w:webHidden/>
              </w:rPr>
              <w:instrText xml:space="preserve"> PAGEREF _Toc150680205 \h </w:instrText>
            </w:r>
            <w:r>
              <w:rPr>
                <w:noProof/>
                <w:webHidden/>
              </w:rPr>
            </w:r>
            <w:r>
              <w:rPr>
                <w:noProof/>
                <w:webHidden/>
              </w:rPr>
              <w:fldChar w:fldCharType="separate"/>
            </w:r>
            <w:r>
              <w:rPr>
                <w:noProof/>
                <w:webHidden/>
              </w:rPr>
              <w:t>7</w:t>
            </w:r>
            <w:r>
              <w:rPr>
                <w:noProof/>
                <w:webHidden/>
              </w:rPr>
              <w:fldChar w:fldCharType="end"/>
            </w:r>
          </w:hyperlink>
        </w:p>
        <w:p w14:paraId="0CB2778F" w14:textId="304C9351" w:rsidR="00FE6C5C" w:rsidRDefault="00FE6C5C">
          <w:pPr>
            <w:pStyle w:val="TOC2"/>
            <w:tabs>
              <w:tab w:val="right" w:leader="dot" w:pos="9016"/>
            </w:tabs>
            <w:rPr>
              <w:rFonts w:eastAsiaTheme="minorEastAsia"/>
              <w:noProof/>
              <w:kern w:val="2"/>
              <w:lang w:eastAsia="en-GB"/>
              <w14:ligatures w14:val="standardContextual"/>
            </w:rPr>
          </w:pPr>
          <w:hyperlink w:anchor="_Toc150680206" w:history="1">
            <w:r w:rsidRPr="00E5266B">
              <w:rPr>
                <w:rStyle w:val="Hyperlink"/>
                <w:noProof/>
              </w:rPr>
              <w:t>Trompenaars</w:t>
            </w:r>
            <w:r>
              <w:rPr>
                <w:noProof/>
                <w:webHidden/>
              </w:rPr>
              <w:tab/>
            </w:r>
            <w:r>
              <w:rPr>
                <w:noProof/>
                <w:webHidden/>
              </w:rPr>
              <w:fldChar w:fldCharType="begin"/>
            </w:r>
            <w:r>
              <w:rPr>
                <w:noProof/>
                <w:webHidden/>
              </w:rPr>
              <w:instrText xml:space="preserve"> PAGEREF _Toc150680206 \h </w:instrText>
            </w:r>
            <w:r>
              <w:rPr>
                <w:noProof/>
                <w:webHidden/>
              </w:rPr>
            </w:r>
            <w:r>
              <w:rPr>
                <w:noProof/>
                <w:webHidden/>
              </w:rPr>
              <w:fldChar w:fldCharType="separate"/>
            </w:r>
            <w:r>
              <w:rPr>
                <w:noProof/>
                <w:webHidden/>
              </w:rPr>
              <w:t>7</w:t>
            </w:r>
            <w:r>
              <w:rPr>
                <w:noProof/>
                <w:webHidden/>
              </w:rPr>
              <w:fldChar w:fldCharType="end"/>
            </w:r>
          </w:hyperlink>
        </w:p>
        <w:p w14:paraId="35A16A36" w14:textId="3CFF05F2" w:rsidR="00FE6C5C" w:rsidRDefault="00FE6C5C">
          <w:pPr>
            <w:pStyle w:val="TOC1"/>
            <w:tabs>
              <w:tab w:val="right" w:leader="dot" w:pos="9016"/>
            </w:tabs>
            <w:rPr>
              <w:rFonts w:eastAsiaTheme="minorEastAsia"/>
              <w:noProof/>
              <w:kern w:val="2"/>
              <w:lang w:eastAsia="en-GB"/>
              <w14:ligatures w14:val="standardContextual"/>
            </w:rPr>
          </w:pPr>
          <w:hyperlink w:anchor="_Toc150680207" w:history="1">
            <w:r w:rsidRPr="00E5266B">
              <w:rPr>
                <w:rStyle w:val="Hyperlink"/>
                <w:noProof/>
              </w:rPr>
              <w:t>Critically Assess 2 models</w:t>
            </w:r>
            <w:r>
              <w:rPr>
                <w:noProof/>
                <w:webHidden/>
              </w:rPr>
              <w:tab/>
            </w:r>
            <w:r>
              <w:rPr>
                <w:noProof/>
                <w:webHidden/>
              </w:rPr>
              <w:fldChar w:fldCharType="begin"/>
            </w:r>
            <w:r>
              <w:rPr>
                <w:noProof/>
                <w:webHidden/>
              </w:rPr>
              <w:instrText xml:space="preserve"> PAGEREF _Toc150680207 \h </w:instrText>
            </w:r>
            <w:r>
              <w:rPr>
                <w:noProof/>
                <w:webHidden/>
              </w:rPr>
            </w:r>
            <w:r>
              <w:rPr>
                <w:noProof/>
                <w:webHidden/>
              </w:rPr>
              <w:fldChar w:fldCharType="separate"/>
            </w:r>
            <w:r>
              <w:rPr>
                <w:noProof/>
                <w:webHidden/>
              </w:rPr>
              <w:t>8</w:t>
            </w:r>
            <w:r>
              <w:rPr>
                <w:noProof/>
                <w:webHidden/>
              </w:rPr>
              <w:fldChar w:fldCharType="end"/>
            </w:r>
          </w:hyperlink>
        </w:p>
        <w:p w14:paraId="0C747B7A" w14:textId="1BB7ACCD" w:rsidR="00FE6C5C" w:rsidRDefault="00FE6C5C">
          <w:pPr>
            <w:pStyle w:val="TOC1"/>
            <w:tabs>
              <w:tab w:val="right" w:leader="dot" w:pos="9016"/>
            </w:tabs>
            <w:rPr>
              <w:rFonts w:eastAsiaTheme="minorEastAsia"/>
              <w:noProof/>
              <w:kern w:val="2"/>
              <w:lang w:eastAsia="en-GB"/>
              <w14:ligatures w14:val="standardContextual"/>
            </w:rPr>
          </w:pPr>
          <w:hyperlink w:anchor="_Toc150680208" w:history="1">
            <w:r w:rsidRPr="00E5266B">
              <w:rPr>
                <w:rStyle w:val="Hyperlink"/>
                <w:noProof/>
              </w:rPr>
              <w:t>Models in My workplace</w:t>
            </w:r>
            <w:r>
              <w:rPr>
                <w:noProof/>
                <w:webHidden/>
              </w:rPr>
              <w:tab/>
            </w:r>
            <w:r>
              <w:rPr>
                <w:noProof/>
                <w:webHidden/>
              </w:rPr>
              <w:fldChar w:fldCharType="begin"/>
            </w:r>
            <w:r>
              <w:rPr>
                <w:noProof/>
                <w:webHidden/>
              </w:rPr>
              <w:instrText xml:space="preserve"> PAGEREF _Toc150680208 \h </w:instrText>
            </w:r>
            <w:r>
              <w:rPr>
                <w:noProof/>
                <w:webHidden/>
              </w:rPr>
            </w:r>
            <w:r>
              <w:rPr>
                <w:noProof/>
                <w:webHidden/>
              </w:rPr>
              <w:fldChar w:fldCharType="separate"/>
            </w:r>
            <w:r>
              <w:rPr>
                <w:noProof/>
                <w:webHidden/>
              </w:rPr>
              <w:t>9</w:t>
            </w:r>
            <w:r>
              <w:rPr>
                <w:noProof/>
                <w:webHidden/>
              </w:rPr>
              <w:fldChar w:fldCharType="end"/>
            </w:r>
          </w:hyperlink>
        </w:p>
        <w:p w14:paraId="6BB1B356" w14:textId="53719F94" w:rsidR="00FE6C5C" w:rsidRDefault="00FE6C5C">
          <w:pPr>
            <w:pStyle w:val="TOC2"/>
            <w:tabs>
              <w:tab w:val="right" w:leader="dot" w:pos="9016"/>
            </w:tabs>
            <w:rPr>
              <w:rFonts w:eastAsiaTheme="minorEastAsia"/>
              <w:noProof/>
              <w:kern w:val="2"/>
              <w:lang w:eastAsia="en-GB"/>
              <w14:ligatures w14:val="standardContextual"/>
            </w:rPr>
          </w:pPr>
          <w:hyperlink w:anchor="_Toc150680209" w:history="1">
            <w:r w:rsidRPr="00E5266B">
              <w:rPr>
                <w:rStyle w:val="Hyperlink"/>
                <w:noProof/>
              </w:rPr>
              <w:t>Culture in my workplace</w:t>
            </w:r>
            <w:r>
              <w:rPr>
                <w:noProof/>
                <w:webHidden/>
              </w:rPr>
              <w:tab/>
            </w:r>
            <w:r>
              <w:rPr>
                <w:noProof/>
                <w:webHidden/>
              </w:rPr>
              <w:fldChar w:fldCharType="begin"/>
            </w:r>
            <w:r>
              <w:rPr>
                <w:noProof/>
                <w:webHidden/>
              </w:rPr>
              <w:instrText xml:space="preserve"> PAGEREF _Toc150680209 \h </w:instrText>
            </w:r>
            <w:r>
              <w:rPr>
                <w:noProof/>
                <w:webHidden/>
              </w:rPr>
            </w:r>
            <w:r>
              <w:rPr>
                <w:noProof/>
                <w:webHidden/>
              </w:rPr>
              <w:fldChar w:fldCharType="separate"/>
            </w:r>
            <w:r>
              <w:rPr>
                <w:noProof/>
                <w:webHidden/>
              </w:rPr>
              <w:t>10</w:t>
            </w:r>
            <w:r>
              <w:rPr>
                <w:noProof/>
                <w:webHidden/>
              </w:rPr>
              <w:fldChar w:fldCharType="end"/>
            </w:r>
          </w:hyperlink>
        </w:p>
        <w:p w14:paraId="1B39D70A" w14:textId="675FF012" w:rsidR="00FE6C5C" w:rsidRDefault="00FE6C5C">
          <w:pPr>
            <w:pStyle w:val="TOC1"/>
            <w:tabs>
              <w:tab w:val="right" w:leader="dot" w:pos="9016"/>
            </w:tabs>
            <w:rPr>
              <w:rFonts w:eastAsiaTheme="minorEastAsia"/>
              <w:noProof/>
              <w:kern w:val="2"/>
              <w:lang w:eastAsia="en-GB"/>
              <w14:ligatures w14:val="standardContextual"/>
            </w:rPr>
          </w:pPr>
          <w:hyperlink w:anchor="_Toc150680210" w:history="1">
            <w:r w:rsidRPr="00E5266B">
              <w:rPr>
                <w:rStyle w:val="Hyperlink"/>
                <w:noProof/>
              </w:rPr>
              <w:t>PESTEL</w:t>
            </w:r>
            <w:r>
              <w:rPr>
                <w:noProof/>
                <w:webHidden/>
              </w:rPr>
              <w:tab/>
            </w:r>
            <w:r>
              <w:rPr>
                <w:noProof/>
                <w:webHidden/>
              </w:rPr>
              <w:fldChar w:fldCharType="begin"/>
            </w:r>
            <w:r>
              <w:rPr>
                <w:noProof/>
                <w:webHidden/>
              </w:rPr>
              <w:instrText xml:space="preserve"> PAGEREF _Toc150680210 \h </w:instrText>
            </w:r>
            <w:r>
              <w:rPr>
                <w:noProof/>
                <w:webHidden/>
              </w:rPr>
            </w:r>
            <w:r>
              <w:rPr>
                <w:noProof/>
                <w:webHidden/>
              </w:rPr>
              <w:fldChar w:fldCharType="separate"/>
            </w:r>
            <w:r>
              <w:rPr>
                <w:noProof/>
                <w:webHidden/>
              </w:rPr>
              <w:t>11</w:t>
            </w:r>
            <w:r>
              <w:rPr>
                <w:noProof/>
                <w:webHidden/>
              </w:rPr>
              <w:fldChar w:fldCharType="end"/>
            </w:r>
          </w:hyperlink>
        </w:p>
        <w:p w14:paraId="14FB6A96" w14:textId="5005FF69" w:rsidR="00FE6C5C" w:rsidRDefault="00FE6C5C">
          <w:pPr>
            <w:pStyle w:val="TOC1"/>
            <w:tabs>
              <w:tab w:val="right" w:leader="dot" w:pos="9016"/>
            </w:tabs>
            <w:rPr>
              <w:rFonts w:eastAsiaTheme="minorEastAsia"/>
              <w:noProof/>
              <w:kern w:val="2"/>
              <w:lang w:eastAsia="en-GB"/>
              <w14:ligatures w14:val="standardContextual"/>
            </w:rPr>
          </w:pPr>
          <w:hyperlink w:anchor="_Toc150680211" w:history="1">
            <w:r w:rsidRPr="00E5266B">
              <w:rPr>
                <w:rStyle w:val="Hyperlink"/>
                <w:noProof/>
              </w:rPr>
              <w:t>Critically assess Cultural/Ethical Behaviours of the workplace</w:t>
            </w:r>
            <w:r>
              <w:rPr>
                <w:noProof/>
                <w:webHidden/>
              </w:rPr>
              <w:tab/>
            </w:r>
            <w:r>
              <w:rPr>
                <w:noProof/>
                <w:webHidden/>
              </w:rPr>
              <w:fldChar w:fldCharType="begin"/>
            </w:r>
            <w:r>
              <w:rPr>
                <w:noProof/>
                <w:webHidden/>
              </w:rPr>
              <w:instrText xml:space="preserve"> PAGEREF _Toc150680211 \h </w:instrText>
            </w:r>
            <w:r>
              <w:rPr>
                <w:noProof/>
                <w:webHidden/>
              </w:rPr>
            </w:r>
            <w:r>
              <w:rPr>
                <w:noProof/>
                <w:webHidden/>
              </w:rPr>
              <w:fldChar w:fldCharType="separate"/>
            </w:r>
            <w:r>
              <w:rPr>
                <w:noProof/>
                <w:webHidden/>
              </w:rPr>
              <w:t>14</w:t>
            </w:r>
            <w:r>
              <w:rPr>
                <w:noProof/>
                <w:webHidden/>
              </w:rPr>
              <w:fldChar w:fldCharType="end"/>
            </w:r>
          </w:hyperlink>
        </w:p>
        <w:p w14:paraId="0C34A8B4" w14:textId="65BADC8F" w:rsidR="00FE6C5C" w:rsidRDefault="00FE6C5C">
          <w:pPr>
            <w:pStyle w:val="TOC2"/>
            <w:tabs>
              <w:tab w:val="right" w:leader="dot" w:pos="9016"/>
            </w:tabs>
            <w:rPr>
              <w:rFonts w:eastAsiaTheme="minorEastAsia"/>
              <w:noProof/>
              <w:kern w:val="2"/>
              <w:lang w:eastAsia="en-GB"/>
              <w14:ligatures w14:val="standardContextual"/>
            </w:rPr>
          </w:pPr>
          <w:hyperlink w:anchor="_Toc150680212" w:history="1">
            <w:r w:rsidRPr="00E5266B">
              <w:rPr>
                <w:rStyle w:val="Hyperlink"/>
                <w:noProof/>
              </w:rPr>
              <w:t>Values, Beliefs and Attitudes</w:t>
            </w:r>
            <w:r>
              <w:rPr>
                <w:noProof/>
                <w:webHidden/>
              </w:rPr>
              <w:tab/>
            </w:r>
            <w:r>
              <w:rPr>
                <w:noProof/>
                <w:webHidden/>
              </w:rPr>
              <w:fldChar w:fldCharType="begin"/>
            </w:r>
            <w:r>
              <w:rPr>
                <w:noProof/>
                <w:webHidden/>
              </w:rPr>
              <w:instrText xml:space="preserve"> PAGEREF _Toc150680212 \h </w:instrText>
            </w:r>
            <w:r>
              <w:rPr>
                <w:noProof/>
                <w:webHidden/>
              </w:rPr>
            </w:r>
            <w:r>
              <w:rPr>
                <w:noProof/>
                <w:webHidden/>
              </w:rPr>
              <w:fldChar w:fldCharType="separate"/>
            </w:r>
            <w:r>
              <w:rPr>
                <w:noProof/>
                <w:webHidden/>
              </w:rPr>
              <w:t>14</w:t>
            </w:r>
            <w:r>
              <w:rPr>
                <w:noProof/>
                <w:webHidden/>
              </w:rPr>
              <w:fldChar w:fldCharType="end"/>
            </w:r>
          </w:hyperlink>
        </w:p>
        <w:p w14:paraId="5B38BB4F" w14:textId="270AA094" w:rsidR="00FE6C5C" w:rsidRDefault="00FE6C5C">
          <w:pPr>
            <w:pStyle w:val="TOC1"/>
            <w:tabs>
              <w:tab w:val="right" w:leader="dot" w:pos="9016"/>
            </w:tabs>
            <w:rPr>
              <w:rFonts w:eastAsiaTheme="minorEastAsia"/>
              <w:noProof/>
              <w:kern w:val="2"/>
              <w:lang w:eastAsia="en-GB"/>
              <w14:ligatures w14:val="standardContextual"/>
            </w:rPr>
          </w:pPr>
          <w:hyperlink w:anchor="_Toc150680213" w:history="1">
            <w:r w:rsidRPr="00E5266B">
              <w:rPr>
                <w:rStyle w:val="Hyperlink"/>
                <w:noProof/>
              </w:rPr>
              <w:t>Why does my workplace behave this way?</w:t>
            </w:r>
            <w:r>
              <w:rPr>
                <w:noProof/>
                <w:webHidden/>
              </w:rPr>
              <w:tab/>
            </w:r>
            <w:r>
              <w:rPr>
                <w:noProof/>
                <w:webHidden/>
              </w:rPr>
              <w:fldChar w:fldCharType="begin"/>
            </w:r>
            <w:r>
              <w:rPr>
                <w:noProof/>
                <w:webHidden/>
              </w:rPr>
              <w:instrText xml:space="preserve"> PAGEREF _Toc150680213 \h </w:instrText>
            </w:r>
            <w:r>
              <w:rPr>
                <w:noProof/>
                <w:webHidden/>
              </w:rPr>
            </w:r>
            <w:r>
              <w:rPr>
                <w:noProof/>
                <w:webHidden/>
              </w:rPr>
              <w:fldChar w:fldCharType="separate"/>
            </w:r>
            <w:r>
              <w:rPr>
                <w:noProof/>
                <w:webHidden/>
              </w:rPr>
              <w:t>14</w:t>
            </w:r>
            <w:r>
              <w:rPr>
                <w:noProof/>
                <w:webHidden/>
              </w:rPr>
              <w:fldChar w:fldCharType="end"/>
            </w:r>
          </w:hyperlink>
        </w:p>
        <w:p w14:paraId="2A76AF33" w14:textId="44CFCFFC" w:rsidR="00FE6C5C" w:rsidRDefault="00FE6C5C">
          <w:pPr>
            <w:pStyle w:val="TOC2"/>
            <w:tabs>
              <w:tab w:val="right" w:leader="dot" w:pos="9016"/>
            </w:tabs>
            <w:rPr>
              <w:rFonts w:eastAsiaTheme="minorEastAsia"/>
              <w:noProof/>
              <w:kern w:val="2"/>
              <w:lang w:eastAsia="en-GB"/>
              <w14:ligatures w14:val="standardContextual"/>
            </w:rPr>
          </w:pPr>
          <w:hyperlink w:anchor="_Toc150680214" w:history="1">
            <w:r w:rsidRPr="00E5266B">
              <w:rPr>
                <w:rStyle w:val="Hyperlink"/>
                <w:noProof/>
              </w:rPr>
              <w:t>Stakeholders</w:t>
            </w:r>
            <w:r>
              <w:rPr>
                <w:noProof/>
                <w:webHidden/>
              </w:rPr>
              <w:tab/>
            </w:r>
            <w:r>
              <w:rPr>
                <w:noProof/>
                <w:webHidden/>
              </w:rPr>
              <w:fldChar w:fldCharType="begin"/>
            </w:r>
            <w:r>
              <w:rPr>
                <w:noProof/>
                <w:webHidden/>
              </w:rPr>
              <w:instrText xml:space="preserve"> PAGEREF _Toc150680214 \h </w:instrText>
            </w:r>
            <w:r>
              <w:rPr>
                <w:noProof/>
                <w:webHidden/>
              </w:rPr>
            </w:r>
            <w:r>
              <w:rPr>
                <w:noProof/>
                <w:webHidden/>
              </w:rPr>
              <w:fldChar w:fldCharType="separate"/>
            </w:r>
            <w:r>
              <w:rPr>
                <w:noProof/>
                <w:webHidden/>
              </w:rPr>
              <w:t>16</w:t>
            </w:r>
            <w:r>
              <w:rPr>
                <w:noProof/>
                <w:webHidden/>
              </w:rPr>
              <w:fldChar w:fldCharType="end"/>
            </w:r>
          </w:hyperlink>
        </w:p>
        <w:p w14:paraId="262C07C7" w14:textId="3B4F25D2" w:rsidR="00FE6C5C" w:rsidRDefault="00FE6C5C">
          <w:pPr>
            <w:pStyle w:val="TOC2"/>
            <w:tabs>
              <w:tab w:val="right" w:leader="dot" w:pos="9016"/>
            </w:tabs>
            <w:rPr>
              <w:rFonts w:eastAsiaTheme="minorEastAsia"/>
              <w:noProof/>
              <w:kern w:val="2"/>
              <w:lang w:eastAsia="en-GB"/>
              <w14:ligatures w14:val="standardContextual"/>
            </w:rPr>
          </w:pPr>
          <w:hyperlink w:anchor="_Toc150680215" w:history="1">
            <w:r w:rsidRPr="00E5266B">
              <w:rPr>
                <w:rStyle w:val="Hyperlink"/>
                <w:noProof/>
              </w:rPr>
              <w:t>Teams</w:t>
            </w:r>
            <w:r>
              <w:rPr>
                <w:noProof/>
                <w:webHidden/>
              </w:rPr>
              <w:tab/>
            </w:r>
            <w:r>
              <w:rPr>
                <w:noProof/>
                <w:webHidden/>
              </w:rPr>
              <w:fldChar w:fldCharType="begin"/>
            </w:r>
            <w:r>
              <w:rPr>
                <w:noProof/>
                <w:webHidden/>
              </w:rPr>
              <w:instrText xml:space="preserve"> PAGEREF _Toc150680215 \h </w:instrText>
            </w:r>
            <w:r>
              <w:rPr>
                <w:noProof/>
                <w:webHidden/>
              </w:rPr>
            </w:r>
            <w:r>
              <w:rPr>
                <w:noProof/>
                <w:webHidden/>
              </w:rPr>
              <w:fldChar w:fldCharType="separate"/>
            </w:r>
            <w:r>
              <w:rPr>
                <w:noProof/>
                <w:webHidden/>
              </w:rPr>
              <w:t>17</w:t>
            </w:r>
            <w:r>
              <w:rPr>
                <w:noProof/>
                <w:webHidden/>
              </w:rPr>
              <w:fldChar w:fldCharType="end"/>
            </w:r>
          </w:hyperlink>
        </w:p>
        <w:p w14:paraId="02332561" w14:textId="238B9DB2" w:rsidR="00FE6C5C" w:rsidRDefault="00FE6C5C">
          <w:pPr>
            <w:pStyle w:val="TOC1"/>
            <w:tabs>
              <w:tab w:val="right" w:leader="dot" w:pos="9016"/>
            </w:tabs>
            <w:rPr>
              <w:rFonts w:eastAsiaTheme="minorEastAsia"/>
              <w:noProof/>
              <w:kern w:val="2"/>
              <w:lang w:eastAsia="en-GB"/>
              <w14:ligatures w14:val="standardContextual"/>
            </w:rPr>
          </w:pPr>
          <w:hyperlink w:anchor="_Toc150680216" w:history="1">
            <w:r w:rsidRPr="00E5266B">
              <w:rPr>
                <w:rStyle w:val="Hyperlink"/>
                <w:noProof/>
              </w:rPr>
              <w:t>Conclusion</w:t>
            </w:r>
            <w:r>
              <w:rPr>
                <w:noProof/>
                <w:webHidden/>
              </w:rPr>
              <w:tab/>
            </w:r>
            <w:r>
              <w:rPr>
                <w:noProof/>
                <w:webHidden/>
              </w:rPr>
              <w:fldChar w:fldCharType="begin"/>
            </w:r>
            <w:r>
              <w:rPr>
                <w:noProof/>
                <w:webHidden/>
              </w:rPr>
              <w:instrText xml:space="preserve"> PAGEREF _Toc150680216 \h </w:instrText>
            </w:r>
            <w:r>
              <w:rPr>
                <w:noProof/>
                <w:webHidden/>
              </w:rPr>
            </w:r>
            <w:r>
              <w:rPr>
                <w:noProof/>
                <w:webHidden/>
              </w:rPr>
              <w:fldChar w:fldCharType="separate"/>
            </w:r>
            <w:r>
              <w:rPr>
                <w:noProof/>
                <w:webHidden/>
              </w:rPr>
              <w:t>17</w:t>
            </w:r>
            <w:r>
              <w:rPr>
                <w:noProof/>
                <w:webHidden/>
              </w:rPr>
              <w:fldChar w:fldCharType="end"/>
            </w:r>
          </w:hyperlink>
        </w:p>
        <w:p w14:paraId="7F2DA3AC" w14:textId="76B02BB7" w:rsidR="00FE6C5C" w:rsidRDefault="00FE6C5C">
          <w:pPr>
            <w:pStyle w:val="TOC1"/>
            <w:tabs>
              <w:tab w:val="right" w:leader="dot" w:pos="9016"/>
            </w:tabs>
            <w:rPr>
              <w:rFonts w:eastAsiaTheme="minorEastAsia"/>
              <w:noProof/>
              <w:kern w:val="2"/>
              <w:lang w:eastAsia="en-GB"/>
              <w14:ligatures w14:val="standardContextual"/>
            </w:rPr>
          </w:pPr>
          <w:hyperlink w:anchor="_Toc150680217" w:history="1">
            <w:r w:rsidRPr="00E5266B">
              <w:rPr>
                <w:rStyle w:val="Hyperlink"/>
                <w:noProof/>
              </w:rPr>
              <w:t>References</w:t>
            </w:r>
            <w:r>
              <w:rPr>
                <w:noProof/>
                <w:webHidden/>
              </w:rPr>
              <w:tab/>
            </w:r>
            <w:r>
              <w:rPr>
                <w:noProof/>
                <w:webHidden/>
              </w:rPr>
              <w:fldChar w:fldCharType="begin"/>
            </w:r>
            <w:r>
              <w:rPr>
                <w:noProof/>
                <w:webHidden/>
              </w:rPr>
              <w:instrText xml:space="preserve"> PAGEREF _Toc150680217 \h </w:instrText>
            </w:r>
            <w:r>
              <w:rPr>
                <w:noProof/>
                <w:webHidden/>
              </w:rPr>
            </w:r>
            <w:r>
              <w:rPr>
                <w:noProof/>
                <w:webHidden/>
              </w:rPr>
              <w:fldChar w:fldCharType="separate"/>
            </w:r>
            <w:r>
              <w:rPr>
                <w:noProof/>
                <w:webHidden/>
              </w:rPr>
              <w:t>19</w:t>
            </w:r>
            <w:r>
              <w:rPr>
                <w:noProof/>
                <w:webHidden/>
              </w:rPr>
              <w:fldChar w:fldCharType="end"/>
            </w:r>
          </w:hyperlink>
        </w:p>
        <w:p w14:paraId="22F4D4F5" w14:textId="14ECE87D" w:rsidR="00BD18B4" w:rsidRDefault="00BD18B4">
          <w:r>
            <w:rPr>
              <w:b/>
              <w:bCs/>
              <w:noProof/>
            </w:rPr>
            <w:fldChar w:fldCharType="end"/>
          </w:r>
        </w:p>
      </w:sdtContent>
    </w:sdt>
    <w:p w14:paraId="31A2FC38" w14:textId="77777777" w:rsidR="00473D77" w:rsidRDefault="00473D77" w:rsidP="00B24E69"/>
    <w:p w14:paraId="19BDA8E1" w14:textId="77777777" w:rsidR="00473D77" w:rsidRDefault="00473D77" w:rsidP="00B24E69"/>
    <w:p w14:paraId="20C7B39D" w14:textId="77777777" w:rsidR="00DF35BB" w:rsidRDefault="00DF35BB" w:rsidP="00B24E69"/>
    <w:p w14:paraId="58247F64" w14:textId="77777777" w:rsidR="00DF35BB" w:rsidRDefault="00DF35BB" w:rsidP="00B24E69"/>
    <w:p w14:paraId="7CB2400D" w14:textId="77777777" w:rsidR="00DF35BB" w:rsidRDefault="00DF35BB" w:rsidP="00B24E69"/>
    <w:p w14:paraId="657CE559" w14:textId="77777777" w:rsidR="00DF35BB" w:rsidRDefault="00DF35BB" w:rsidP="00B24E69"/>
    <w:p w14:paraId="17B1F152" w14:textId="77777777" w:rsidR="00DF35BB" w:rsidRDefault="00DF35BB" w:rsidP="00B24E69"/>
    <w:p w14:paraId="72E032EA" w14:textId="77777777" w:rsidR="00DF35BB" w:rsidRDefault="00DF35BB" w:rsidP="00B24E69"/>
    <w:p w14:paraId="74DE32F5" w14:textId="77777777" w:rsidR="00473D77" w:rsidRDefault="00473D77" w:rsidP="00B24E69"/>
    <w:p w14:paraId="200E5A4E" w14:textId="77777777" w:rsidR="00DF35BB" w:rsidRDefault="00DF35BB" w:rsidP="00CB443B">
      <w:pPr>
        <w:pStyle w:val="Heading1"/>
      </w:pPr>
    </w:p>
    <w:p w14:paraId="1C9A04DB" w14:textId="77777777" w:rsidR="005A6445" w:rsidRDefault="005A6445" w:rsidP="005A6445"/>
    <w:p w14:paraId="1E0785E4" w14:textId="77777777" w:rsidR="00F169FD" w:rsidRPr="005A6445" w:rsidRDefault="00F169FD" w:rsidP="005A6445"/>
    <w:p w14:paraId="110DC661" w14:textId="2EFD6572" w:rsidR="0028541B" w:rsidRDefault="00CB443B" w:rsidP="00CB443B">
      <w:pPr>
        <w:pStyle w:val="Heading1"/>
      </w:pPr>
      <w:bookmarkStart w:id="1" w:name="_Toc150680198"/>
      <w:r>
        <w:lastRenderedPageBreak/>
        <w:t>Introduction</w:t>
      </w:r>
      <w:bookmarkEnd w:id="1"/>
      <w:r w:rsidR="009356DE">
        <w:t xml:space="preserve"> </w:t>
      </w:r>
    </w:p>
    <w:p w14:paraId="6D68C83E" w14:textId="77777777" w:rsidR="00BA102E" w:rsidRPr="00F169FD" w:rsidRDefault="00BA102E" w:rsidP="00F169FD">
      <w:pPr>
        <w:spacing w:line="360" w:lineRule="auto"/>
        <w:rPr>
          <w:rFonts w:ascii="Arial" w:hAnsi="Arial" w:cs="Arial"/>
          <w:sz w:val="24"/>
          <w:szCs w:val="24"/>
        </w:rPr>
      </w:pPr>
    </w:p>
    <w:p w14:paraId="47C58239" w14:textId="2E4F8A09" w:rsidR="0028541B" w:rsidRDefault="008604B4" w:rsidP="00740E69">
      <w:pPr>
        <w:spacing w:line="360" w:lineRule="auto"/>
        <w:jc w:val="both"/>
        <w:rPr>
          <w:rFonts w:ascii="Arial" w:hAnsi="Arial" w:cs="Arial"/>
          <w:sz w:val="24"/>
          <w:szCs w:val="24"/>
        </w:rPr>
      </w:pPr>
      <w:r w:rsidRPr="00F169FD">
        <w:rPr>
          <w:rFonts w:ascii="Arial" w:hAnsi="Arial" w:cs="Arial"/>
          <w:sz w:val="24"/>
          <w:szCs w:val="24"/>
        </w:rPr>
        <w:t xml:space="preserve">This essay </w:t>
      </w:r>
      <w:r w:rsidR="004826A1" w:rsidRPr="00F169FD">
        <w:rPr>
          <w:rFonts w:ascii="Arial" w:hAnsi="Arial" w:cs="Arial"/>
          <w:sz w:val="24"/>
          <w:szCs w:val="24"/>
        </w:rPr>
        <w:t xml:space="preserve">will </w:t>
      </w:r>
      <w:r w:rsidR="00CC0DD4" w:rsidRPr="00F169FD">
        <w:rPr>
          <w:rFonts w:ascii="Arial" w:hAnsi="Arial" w:cs="Arial"/>
          <w:sz w:val="24"/>
          <w:szCs w:val="24"/>
        </w:rPr>
        <w:t>critically</w:t>
      </w:r>
      <w:r w:rsidR="004826A1" w:rsidRPr="00F169FD">
        <w:rPr>
          <w:rFonts w:ascii="Arial" w:hAnsi="Arial" w:cs="Arial"/>
          <w:sz w:val="24"/>
          <w:szCs w:val="24"/>
        </w:rPr>
        <w:t xml:space="preserve"> assess the culture and context of the organisation I work for, </w:t>
      </w:r>
      <w:r w:rsidR="00FC701E">
        <w:rPr>
          <w:rFonts w:ascii="Arial" w:hAnsi="Arial" w:cs="Arial"/>
          <w:sz w:val="24"/>
          <w:szCs w:val="24"/>
        </w:rPr>
        <w:t xml:space="preserve">The </w:t>
      </w:r>
      <w:r w:rsidR="004826A1" w:rsidRPr="00F169FD">
        <w:rPr>
          <w:rFonts w:ascii="Arial" w:hAnsi="Arial" w:cs="Arial"/>
          <w:sz w:val="24"/>
          <w:szCs w:val="24"/>
        </w:rPr>
        <w:t>DWP</w:t>
      </w:r>
      <w:r w:rsidR="00CC0DD4" w:rsidRPr="00F169FD">
        <w:rPr>
          <w:rFonts w:ascii="Arial" w:hAnsi="Arial" w:cs="Arial"/>
          <w:sz w:val="24"/>
          <w:szCs w:val="24"/>
        </w:rPr>
        <w:t>.</w:t>
      </w:r>
      <w:r w:rsidR="00FC701E">
        <w:rPr>
          <w:rFonts w:ascii="Arial" w:hAnsi="Arial" w:cs="Arial"/>
          <w:sz w:val="24"/>
          <w:szCs w:val="24"/>
        </w:rPr>
        <w:t xml:space="preserve"> </w:t>
      </w:r>
      <w:r w:rsidR="003D0B4C" w:rsidRPr="00F169FD">
        <w:rPr>
          <w:rFonts w:ascii="Arial" w:hAnsi="Arial" w:cs="Arial"/>
          <w:sz w:val="24"/>
          <w:szCs w:val="24"/>
        </w:rPr>
        <w:t xml:space="preserve"> </w:t>
      </w:r>
      <w:r w:rsidR="00F8453A" w:rsidRPr="00F169FD">
        <w:rPr>
          <w:rFonts w:ascii="Arial" w:hAnsi="Arial" w:cs="Arial"/>
          <w:sz w:val="24"/>
          <w:szCs w:val="24"/>
        </w:rPr>
        <w:t>I</w:t>
      </w:r>
      <w:r w:rsidR="00DD334D" w:rsidRPr="00F169FD">
        <w:rPr>
          <w:rFonts w:ascii="Arial" w:hAnsi="Arial" w:cs="Arial"/>
          <w:sz w:val="24"/>
          <w:szCs w:val="24"/>
        </w:rPr>
        <w:t xml:space="preserve"> will look at the various models of culture and </w:t>
      </w:r>
      <w:r w:rsidR="00CC0DD4" w:rsidRPr="00F169FD">
        <w:rPr>
          <w:rFonts w:ascii="Arial" w:hAnsi="Arial" w:cs="Arial"/>
          <w:sz w:val="24"/>
          <w:szCs w:val="24"/>
        </w:rPr>
        <w:t>compare</w:t>
      </w:r>
      <w:r w:rsidR="00DD334D" w:rsidRPr="00F169FD">
        <w:rPr>
          <w:rFonts w:ascii="Arial" w:hAnsi="Arial" w:cs="Arial"/>
          <w:sz w:val="24"/>
          <w:szCs w:val="24"/>
        </w:rPr>
        <w:t xml:space="preserve"> </w:t>
      </w:r>
      <w:r w:rsidR="0050774E" w:rsidRPr="00F169FD">
        <w:rPr>
          <w:rFonts w:ascii="Arial" w:hAnsi="Arial" w:cs="Arial"/>
          <w:sz w:val="24"/>
          <w:szCs w:val="24"/>
        </w:rPr>
        <w:t xml:space="preserve">the </w:t>
      </w:r>
      <w:r w:rsidR="00DD334D" w:rsidRPr="00F169FD">
        <w:rPr>
          <w:rFonts w:ascii="Arial" w:hAnsi="Arial" w:cs="Arial"/>
          <w:sz w:val="24"/>
          <w:szCs w:val="24"/>
        </w:rPr>
        <w:t xml:space="preserve">two.  I will </w:t>
      </w:r>
      <w:r w:rsidR="007A53A5" w:rsidRPr="00F169FD">
        <w:rPr>
          <w:rFonts w:ascii="Arial" w:hAnsi="Arial" w:cs="Arial"/>
          <w:sz w:val="24"/>
          <w:szCs w:val="24"/>
        </w:rPr>
        <w:t>reflect on what I believe is the most relevant model in my workplace.</w:t>
      </w:r>
    </w:p>
    <w:p w14:paraId="6333168D" w14:textId="77777777" w:rsidR="00024C12" w:rsidRPr="00F169FD" w:rsidRDefault="00024C12" w:rsidP="00024C12">
      <w:pPr>
        <w:spacing w:line="360" w:lineRule="auto"/>
        <w:rPr>
          <w:rFonts w:ascii="Arial" w:hAnsi="Arial" w:cs="Arial"/>
          <w:sz w:val="24"/>
          <w:szCs w:val="24"/>
        </w:rPr>
      </w:pPr>
    </w:p>
    <w:p w14:paraId="6DB25E97" w14:textId="4A9CE5D3" w:rsidR="00F169FD" w:rsidRPr="005F315E" w:rsidRDefault="00135C30" w:rsidP="00740E69">
      <w:pPr>
        <w:spacing w:line="360" w:lineRule="auto"/>
        <w:jc w:val="both"/>
        <w:rPr>
          <w:rFonts w:ascii="Arial" w:hAnsi="Arial" w:cs="Arial"/>
          <w:sz w:val="24"/>
          <w:szCs w:val="24"/>
        </w:rPr>
      </w:pPr>
      <w:r w:rsidRPr="00F169FD">
        <w:rPr>
          <w:rFonts w:ascii="Arial" w:hAnsi="Arial" w:cs="Arial"/>
          <w:sz w:val="24"/>
          <w:szCs w:val="24"/>
        </w:rPr>
        <w:t xml:space="preserve">I will evaluate my organisation within the broader environment use appropriate tools to </w:t>
      </w:r>
      <w:r w:rsidR="002922EF" w:rsidRPr="00F169FD">
        <w:rPr>
          <w:rFonts w:ascii="Arial" w:hAnsi="Arial" w:cs="Arial"/>
          <w:sz w:val="24"/>
          <w:szCs w:val="24"/>
        </w:rPr>
        <w:t>do so</w:t>
      </w:r>
      <w:r w:rsidR="00FC701E">
        <w:rPr>
          <w:rFonts w:ascii="Arial" w:hAnsi="Arial" w:cs="Arial"/>
          <w:sz w:val="24"/>
          <w:szCs w:val="24"/>
        </w:rPr>
        <w:t xml:space="preserve"> and</w:t>
      </w:r>
      <w:r w:rsidR="00870DF0">
        <w:rPr>
          <w:rFonts w:ascii="Arial" w:hAnsi="Arial" w:cs="Arial"/>
          <w:sz w:val="24"/>
          <w:szCs w:val="24"/>
        </w:rPr>
        <w:t xml:space="preserve"> </w:t>
      </w:r>
      <w:r w:rsidR="00600FFE" w:rsidRPr="00F169FD">
        <w:rPr>
          <w:rFonts w:ascii="Arial" w:hAnsi="Arial" w:cs="Arial"/>
          <w:sz w:val="24"/>
          <w:szCs w:val="24"/>
        </w:rPr>
        <w:t>study the cultural and ethical behaviours of my workplace</w:t>
      </w:r>
      <w:r w:rsidR="00026BAE" w:rsidRPr="00F169FD">
        <w:rPr>
          <w:rFonts w:ascii="Arial" w:hAnsi="Arial" w:cs="Arial"/>
          <w:sz w:val="24"/>
          <w:szCs w:val="24"/>
        </w:rPr>
        <w:t>.</w:t>
      </w:r>
    </w:p>
    <w:p w14:paraId="74E1EBB6" w14:textId="0012D642" w:rsidR="00473D77" w:rsidRDefault="00F54E6B" w:rsidP="00CB443B">
      <w:pPr>
        <w:pStyle w:val="Heading1"/>
      </w:pPr>
      <w:bookmarkStart w:id="2" w:name="_Toc150680199"/>
      <w:r>
        <w:t>Definition</w:t>
      </w:r>
      <w:r w:rsidR="00BE1919">
        <w:t xml:space="preserve"> </w:t>
      </w:r>
      <w:r>
        <w:t xml:space="preserve">of </w:t>
      </w:r>
      <w:r w:rsidR="00BE1919">
        <w:t>Culture</w:t>
      </w:r>
      <w:bookmarkEnd w:id="2"/>
    </w:p>
    <w:p w14:paraId="670461AD" w14:textId="77777777" w:rsidR="00B12EDF" w:rsidRDefault="00B12EDF" w:rsidP="005C524E">
      <w:pPr>
        <w:jc w:val="both"/>
      </w:pPr>
    </w:p>
    <w:p w14:paraId="55D56EF4" w14:textId="24CB5BDE" w:rsidR="00FC6E43" w:rsidRPr="005F315E" w:rsidRDefault="00D563E7" w:rsidP="005C524E">
      <w:pPr>
        <w:pStyle w:val="NormalWeb"/>
        <w:shd w:val="clear" w:color="auto" w:fill="FFFFFF"/>
        <w:spacing w:before="0" w:beforeAutospacing="0" w:after="173" w:afterAutospacing="0" w:line="480" w:lineRule="auto"/>
        <w:jc w:val="both"/>
        <w:rPr>
          <w:rFonts w:ascii="Arial" w:hAnsi="Arial" w:cs="Arial"/>
          <w:color w:val="000000"/>
          <w:sz w:val="21"/>
          <w:szCs w:val="21"/>
        </w:rPr>
      </w:pPr>
      <w:r w:rsidRPr="00D62667">
        <w:rPr>
          <w:rFonts w:ascii="Arial" w:hAnsi="Arial" w:cs="Arial"/>
        </w:rPr>
        <w:t xml:space="preserve">Culture can be defined as the way an </w:t>
      </w:r>
      <w:r w:rsidR="00874A53" w:rsidRPr="00D62667">
        <w:rPr>
          <w:rFonts w:ascii="Arial" w:hAnsi="Arial" w:cs="Arial"/>
        </w:rPr>
        <w:t>individual</w:t>
      </w:r>
      <w:r w:rsidRPr="00D62667">
        <w:rPr>
          <w:rFonts w:ascii="Arial" w:hAnsi="Arial" w:cs="Arial"/>
        </w:rPr>
        <w:t xml:space="preserve"> or a group </w:t>
      </w:r>
      <w:r w:rsidR="00C47AB4" w:rsidRPr="00D62667">
        <w:rPr>
          <w:rFonts w:ascii="Arial" w:hAnsi="Arial" w:cs="Arial"/>
        </w:rPr>
        <w:t xml:space="preserve">show their behaviours, </w:t>
      </w:r>
      <w:r w:rsidR="00874A53" w:rsidRPr="00D62667">
        <w:rPr>
          <w:rFonts w:ascii="Arial" w:hAnsi="Arial" w:cs="Arial"/>
        </w:rPr>
        <w:t>values,</w:t>
      </w:r>
      <w:r w:rsidR="00C47AB4" w:rsidRPr="00D62667">
        <w:rPr>
          <w:rFonts w:ascii="Arial" w:hAnsi="Arial" w:cs="Arial"/>
        </w:rPr>
        <w:t xml:space="preserve"> and beliefs.  It could be the way </w:t>
      </w:r>
      <w:r w:rsidR="00874A53" w:rsidRPr="00D62667">
        <w:rPr>
          <w:rFonts w:ascii="Arial" w:hAnsi="Arial" w:cs="Arial"/>
        </w:rPr>
        <w:t>they show their attitudes towards one another or their moral or religious beliefs</w:t>
      </w:r>
      <w:r w:rsidR="00BC11DB" w:rsidRPr="00D62667">
        <w:rPr>
          <w:rFonts w:ascii="Arial" w:hAnsi="Arial" w:cs="Arial"/>
        </w:rPr>
        <w:t xml:space="preserve"> and </w:t>
      </w:r>
      <w:r w:rsidR="00120B0F" w:rsidRPr="00D62667">
        <w:rPr>
          <w:rFonts w:ascii="Arial" w:hAnsi="Arial" w:cs="Arial"/>
        </w:rPr>
        <w:t>what</w:t>
      </w:r>
      <w:r w:rsidR="00E571F5" w:rsidRPr="00E571F5">
        <w:rPr>
          <w:rFonts w:ascii="Arial" w:eastAsiaTheme="minorEastAsia" w:hAnsi="Arial" w:cs="Arial"/>
          <w:lang w:val="en-US"/>
        </w:rPr>
        <w:t xml:space="preserve"> </w:t>
      </w:r>
      <w:r w:rsidR="00120B0F" w:rsidRPr="00D62667">
        <w:rPr>
          <w:rFonts w:ascii="Arial" w:eastAsiaTheme="minorEastAsia" w:hAnsi="Arial" w:cs="Arial"/>
          <w:lang w:val="en-US"/>
        </w:rPr>
        <w:t>we</w:t>
      </w:r>
      <w:r w:rsidR="00E571F5" w:rsidRPr="00E571F5">
        <w:rPr>
          <w:rFonts w:ascii="Arial" w:eastAsiaTheme="minorEastAsia" w:hAnsi="Arial" w:cs="Arial"/>
          <w:lang w:val="en-US"/>
        </w:rPr>
        <w:t xml:space="preserve"> know and control</w:t>
      </w:r>
      <w:r w:rsidR="00960C38" w:rsidRPr="00D62667">
        <w:rPr>
          <w:rFonts w:ascii="Arial" w:eastAsiaTheme="minorEastAsia" w:hAnsi="Arial" w:cs="Arial"/>
          <w:lang w:val="en-US"/>
        </w:rPr>
        <w:t xml:space="preserve"> as well as </w:t>
      </w:r>
      <w:r w:rsidR="00187644" w:rsidRPr="00D62667">
        <w:rPr>
          <w:rFonts w:ascii="Arial" w:eastAsiaTheme="minorEastAsia" w:hAnsi="Arial" w:cs="Arial"/>
          <w:lang w:val="en-US"/>
        </w:rPr>
        <w:t>what</w:t>
      </w:r>
      <w:r w:rsidR="00E571F5" w:rsidRPr="00E571F5">
        <w:rPr>
          <w:rFonts w:ascii="Arial" w:eastAsiaTheme="minorEastAsia" w:hAnsi="Arial" w:cs="Arial"/>
          <w:lang w:val="en-US"/>
        </w:rPr>
        <w:t xml:space="preserve"> we can’t fully know and control </w:t>
      </w:r>
      <w:r w:rsidR="00960C38" w:rsidRPr="00D62667">
        <w:rPr>
          <w:rFonts w:ascii="Arial" w:eastAsiaTheme="minorEastAsia" w:hAnsi="Arial" w:cs="Arial"/>
          <w:lang w:val="en-US"/>
        </w:rPr>
        <w:t>such as n</w:t>
      </w:r>
      <w:r w:rsidR="00E571F5" w:rsidRPr="00E571F5">
        <w:rPr>
          <w:rFonts w:ascii="Arial" w:eastAsiaTheme="minorEastAsia" w:hAnsi="Arial" w:cs="Arial"/>
          <w:lang w:val="en-US"/>
        </w:rPr>
        <w:t>ature</w:t>
      </w:r>
      <w:r w:rsidR="00960C38" w:rsidRPr="00D62667">
        <w:rPr>
          <w:rFonts w:ascii="Arial" w:eastAsiaTheme="minorEastAsia" w:hAnsi="Arial" w:cs="Arial"/>
          <w:lang w:val="en-US"/>
        </w:rPr>
        <w:t xml:space="preserve"> or </w:t>
      </w:r>
      <w:r w:rsidR="00E571F5" w:rsidRPr="00E571F5">
        <w:rPr>
          <w:rFonts w:ascii="Arial" w:eastAsiaTheme="minorEastAsia" w:hAnsi="Arial" w:cs="Arial"/>
          <w:lang w:val="en-US"/>
        </w:rPr>
        <w:t>good and evil</w:t>
      </w:r>
      <w:r w:rsidR="00960C38" w:rsidRPr="00D62667">
        <w:rPr>
          <w:rFonts w:ascii="Arial" w:eastAsiaTheme="minorEastAsia" w:hAnsi="Arial" w:cs="Arial"/>
          <w:lang w:val="en-US"/>
        </w:rPr>
        <w:t>.</w:t>
      </w:r>
      <w:r w:rsidR="0064702C">
        <w:rPr>
          <w:rFonts w:ascii="Arial" w:eastAsiaTheme="minorEastAsia" w:hAnsi="Arial" w:cs="Arial"/>
          <w:lang w:val="en-US"/>
        </w:rPr>
        <w:t xml:space="preserve"> </w:t>
      </w:r>
    </w:p>
    <w:p w14:paraId="53F7E3EE" w14:textId="0A092775" w:rsidR="00CB443B" w:rsidRDefault="00F54E6B" w:rsidP="00BE1919">
      <w:pPr>
        <w:pStyle w:val="Heading1"/>
      </w:pPr>
      <w:bookmarkStart w:id="3" w:name="_Toc150680200"/>
      <w:r>
        <w:t xml:space="preserve">Different </w:t>
      </w:r>
      <w:r w:rsidR="001F6201">
        <w:t>Models</w:t>
      </w:r>
      <w:r w:rsidR="00F14180">
        <w:t xml:space="preserve"> of </w:t>
      </w:r>
      <w:r w:rsidR="00B64D80">
        <w:t>C</w:t>
      </w:r>
      <w:r w:rsidR="00F14180">
        <w:t>ulture</w:t>
      </w:r>
      <w:bookmarkEnd w:id="3"/>
      <w:r w:rsidR="00F14180">
        <w:t xml:space="preserve"> </w:t>
      </w:r>
    </w:p>
    <w:p w14:paraId="36BF7AA4" w14:textId="77777777" w:rsidR="00377269" w:rsidRPr="00377269" w:rsidRDefault="00377269" w:rsidP="00377269"/>
    <w:p w14:paraId="2285DBA2" w14:textId="4698DC15" w:rsidR="00FE1B04" w:rsidRDefault="003A722E" w:rsidP="00FC701E">
      <w:pPr>
        <w:spacing w:line="360" w:lineRule="auto"/>
        <w:jc w:val="both"/>
        <w:rPr>
          <w:rFonts w:ascii="Arial" w:hAnsi="Arial" w:cs="Arial"/>
          <w:sz w:val="24"/>
          <w:szCs w:val="24"/>
        </w:rPr>
      </w:pPr>
      <w:r w:rsidRPr="00B21A85">
        <w:rPr>
          <w:rFonts w:ascii="Arial" w:hAnsi="Arial" w:cs="Arial"/>
          <w:sz w:val="24"/>
          <w:szCs w:val="24"/>
        </w:rPr>
        <w:t xml:space="preserve">There are visible types of culture such as language, traditions, and food and invisible ones such as beliefs and values. With culture there is a common humanity which reflects the ways we love, show dignity and meaning in our lives as per Maslow’s theory of human motivation, which explains what motivates human behaviour and </w:t>
      </w:r>
      <w:r w:rsidRPr="00051F6A">
        <w:rPr>
          <w:rFonts w:ascii="Arial" w:hAnsi="Arial" w:cs="Arial"/>
          <w:sz w:val="24"/>
          <w:szCs w:val="24"/>
        </w:rPr>
        <w:t>how we pursue our goals at the top of his triangle being self-actualization where</w:t>
      </w:r>
      <w:r w:rsidRPr="00B21A85">
        <w:rPr>
          <w:rFonts w:ascii="Arial" w:hAnsi="Arial" w:cs="Arial"/>
          <w:sz w:val="24"/>
          <w:szCs w:val="24"/>
        </w:rPr>
        <w:t xml:space="preserve"> our purpose is to do good and help </w:t>
      </w:r>
      <w:r w:rsidRPr="00E53431">
        <w:rPr>
          <w:rFonts w:ascii="Arial" w:hAnsi="Arial" w:cs="Arial"/>
          <w:sz w:val="24"/>
          <w:szCs w:val="24"/>
        </w:rPr>
        <w:t xml:space="preserve">others. </w:t>
      </w:r>
      <w:r w:rsidR="00AA6CF3" w:rsidRPr="00E53431">
        <w:rPr>
          <w:rFonts w:ascii="Arial" w:hAnsi="Arial" w:cs="Arial"/>
          <w:sz w:val="24"/>
          <w:szCs w:val="24"/>
        </w:rPr>
        <w:t xml:space="preserve"> Maslow </w:t>
      </w:r>
      <w:r w:rsidR="00E53431" w:rsidRPr="00E53431">
        <w:rPr>
          <w:rFonts w:ascii="Arial" w:hAnsi="Arial" w:cs="Arial"/>
          <w:sz w:val="24"/>
          <w:szCs w:val="24"/>
        </w:rPr>
        <w:t>(1943)</w:t>
      </w:r>
    </w:p>
    <w:p w14:paraId="07C2CFF4" w14:textId="0C7870CB" w:rsidR="002E71C2" w:rsidRDefault="002E71C2" w:rsidP="002E71C2">
      <w:pPr>
        <w:pStyle w:val="Heading2"/>
      </w:pPr>
      <w:bookmarkStart w:id="4" w:name="_Toc150680201"/>
      <w:r>
        <w:t>Mullins</w:t>
      </w:r>
      <w:bookmarkEnd w:id="4"/>
    </w:p>
    <w:p w14:paraId="12CDF80A" w14:textId="77777777" w:rsidR="00366D46" w:rsidRPr="00366D46" w:rsidRDefault="00366D46" w:rsidP="00366D46"/>
    <w:p w14:paraId="3F68A9DF" w14:textId="75465C8E" w:rsidR="00051F6A" w:rsidRPr="0052243D" w:rsidRDefault="00366D46" w:rsidP="00FC701E">
      <w:pPr>
        <w:spacing w:line="360" w:lineRule="auto"/>
        <w:jc w:val="both"/>
        <w:rPr>
          <w:rFonts w:ascii="Arial" w:hAnsi="Arial" w:cs="Arial"/>
          <w:sz w:val="24"/>
          <w:szCs w:val="24"/>
        </w:rPr>
      </w:pPr>
      <w:r w:rsidRPr="0052243D">
        <w:rPr>
          <w:rFonts w:ascii="Arial" w:hAnsi="Arial" w:cs="Arial"/>
          <w:sz w:val="24"/>
          <w:szCs w:val="24"/>
        </w:rPr>
        <w:t xml:space="preserve">Mullins's </w:t>
      </w:r>
      <w:r w:rsidR="002E71C2" w:rsidRPr="0052243D">
        <w:rPr>
          <w:rFonts w:ascii="Arial" w:hAnsi="Arial" w:cs="Arial"/>
          <w:sz w:val="24"/>
          <w:szCs w:val="24"/>
        </w:rPr>
        <w:t>(2016) view on culture is</w:t>
      </w:r>
      <w:r w:rsidR="00D60AB4">
        <w:rPr>
          <w:rFonts w:ascii="Arial" w:hAnsi="Arial" w:cs="Arial"/>
          <w:sz w:val="24"/>
          <w:szCs w:val="24"/>
        </w:rPr>
        <w:t xml:space="preserve"> “</w:t>
      </w:r>
      <w:r w:rsidR="002E71C2" w:rsidRPr="0052243D">
        <w:rPr>
          <w:rFonts w:ascii="Arial" w:hAnsi="Arial" w:cs="Arial"/>
          <w:sz w:val="24"/>
          <w:szCs w:val="24"/>
        </w:rPr>
        <w:t>In its broadest sense, our understanding of workplace culture is that it embodies the ethos and values of a particular organisation, which are expressed through the way it operates and the practices it undertakes”</w:t>
      </w:r>
      <w:r w:rsidR="00051F6A" w:rsidRPr="0052243D">
        <w:rPr>
          <w:rFonts w:ascii="Arial" w:hAnsi="Arial" w:cs="Arial"/>
          <w:sz w:val="24"/>
          <w:szCs w:val="24"/>
        </w:rPr>
        <w:t xml:space="preserve">. Mullin's theory describes organisational culture as the collection of traditions, values, policies, </w:t>
      </w:r>
      <w:r w:rsidR="00C86E34" w:rsidRPr="0052243D">
        <w:rPr>
          <w:rFonts w:ascii="Arial" w:hAnsi="Arial" w:cs="Arial"/>
          <w:sz w:val="24"/>
          <w:szCs w:val="24"/>
        </w:rPr>
        <w:t>beliefs,</w:t>
      </w:r>
      <w:r w:rsidR="00051F6A" w:rsidRPr="0052243D">
        <w:rPr>
          <w:rFonts w:ascii="Arial" w:hAnsi="Arial" w:cs="Arial"/>
          <w:sz w:val="24"/>
          <w:szCs w:val="24"/>
        </w:rPr>
        <w:t xml:space="preserve"> and attitudes within an organisation.  The culture within an </w:t>
      </w:r>
      <w:r w:rsidR="00051F6A" w:rsidRPr="0052243D">
        <w:rPr>
          <w:rFonts w:ascii="Arial" w:hAnsi="Arial" w:cs="Arial"/>
          <w:sz w:val="24"/>
          <w:szCs w:val="24"/>
        </w:rPr>
        <w:lastRenderedPageBreak/>
        <w:t xml:space="preserve">organisation is built around the people who work within the organisation providing a sense of </w:t>
      </w:r>
      <w:r w:rsidR="0052243D" w:rsidRPr="0052243D">
        <w:rPr>
          <w:rFonts w:ascii="Arial" w:hAnsi="Arial" w:cs="Arial"/>
          <w:sz w:val="24"/>
          <w:szCs w:val="24"/>
        </w:rPr>
        <w:t>identity.</w:t>
      </w:r>
    </w:p>
    <w:p w14:paraId="559F782F" w14:textId="77777777" w:rsidR="002E71C2" w:rsidRDefault="002E71C2" w:rsidP="00904390">
      <w:pPr>
        <w:pStyle w:val="Heading2"/>
      </w:pPr>
    </w:p>
    <w:p w14:paraId="5B3CAD51" w14:textId="352B3510" w:rsidR="00AA6CF3" w:rsidRDefault="00904390" w:rsidP="00904390">
      <w:pPr>
        <w:pStyle w:val="Heading2"/>
      </w:pPr>
      <w:bookmarkStart w:id="5" w:name="_Toc150680202"/>
      <w:r>
        <w:t>Schein</w:t>
      </w:r>
      <w:bookmarkEnd w:id="5"/>
    </w:p>
    <w:p w14:paraId="6E754274" w14:textId="77777777" w:rsidR="00904390" w:rsidRPr="00904390" w:rsidRDefault="00904390" w:rsidP="00904390"/>
    <w:p w14:paraId="48C7FD8A" w14:textId="1A89760F" w:rsidR="00FE1B04" w:rsidRPr="00D60AB4" w:rsidRDefault="00FE1B04" w:rsidP="00091B73">
      <w:pPr>
        <w:spacing w:line="360" w:lineRule="auto"/>
        <w:jc w:val="both"/>
        <w:rPr>
          <w:rFonts w:ascii="Arial" w:hAnsi="Arial" w:cs="Arial"/>
          <w:sz w:val="24"/>
          <w:szCs w:val="24"/>
        </w:rPr>
      </w:pPr>
      <w:r w:rsidRPr="00D60AB4">
        <w:rPr>
          <w:rFonts w:ascii="Arial" w:hAnsi="Arial" w:cs="Arial"/>
          <w:sz w:val="24"/>
          <w:szCs w:val="24"/>
        </w:rPr>
        <w:t>Edgar Schein spent most of his career looking at organisational culture and development</w:t>
      </w:r>
      <w:r w:rsidR="00D8239C" w:rsidRPr="00D60AB4">
        <w:rPr>
          <w:rFonts w:ascii="Arial" w:hAnsi="Arial" w:cs="Arial"/>
          <w:sz w:val="24"/>
          <w:szCs w:val="24"/>
        </w:rPr>
        <w:t>,</w:t>
      </w:r>
      <w:r w:rsidR="003F12C9" w:rsidRPr="00D60AB4">
        <w:rPr>
          <w:rFonts w:ascii="Arial" w:hAnsi="Arial" w:cs="Arial"/>
          <w:sz w:val="24"/>
          <w:szCs w:val="24"/>
        </w:rPr>
        <w:t xml:space="preserve"> in 1980 his organisational model was created where </w:t>
      </w:r>
      <w:r w:rsidR="00D8239C" w:rsidRPr="00D60AB4">
        <w:rPr>
          <w:rFonts w:ascii="Arial" w:hAnsi="Arial" w:cs="Arial"/>
          <w:sz w:val="24"/>
          <w:szCs w:val="24"/>
        </w:rPr>
        <w:t>he</w:t>
      </w:r>
      <w:r w:rsidRPr="00D60AB4">
        <w:rPr>
          <w:rFonts w:ascii="Arial" w:hAnsi="Arial" w:cs="Arial"/>
          <w:sz w:val="24"/>
          <w:szCs w:val="24"/>
        </w:rPr>
        <w:t xml:space="preserve"> argued that culture doesn’t develop overnight</w:t>
      </w:r>
      <w:r w:rsidR="0043735D" w:rsidRPr="00D60AB4">
        <w:rPr>
          <w:rFonts w:ascii="Arial" w:hAnsi="Arial" w:cs="Arial"/>
          <w:sz w:val="24"/>
          <w:szCs w:val="24"/>
        </w:rPr>
        <w:t xml:space="preserve"> and that </w:t>
      </w:r>
      <w:r w:rsidRPr="00D60AB4">
        <w:rPr>
          <w:rFonts w:ascii="Arial" w:hAnsi="Arial" w:cs="Arial"/>
          <w:sz w:val="24"/>
          <w:szCs w:val="24"/>
        </w:rPr>
        <w:t xml:space="preserve">the organisation </w:t>
      </w:r>
      <w:r w:rsidR="004D60F0" w:rsidRPr="00D60AB4">
        <w:rPr>
          <w:rFonts w:ascii="Arial" w:hAnsi="Arial" w:cs="Arial"/>
          <w:sz w:val="24"/>
          <w:szCs w:val="24"/>
        </w:rPr>
        <w:t>experiences</w:t>
      </w:r>
      <w:r w:rsidRPr="00D60AB4">
        <w:rPr>
          <w:rFonts w:ascii="Arial" w:hAnsi="Arial" w:cs="Arial"/>
          <w:sz w:val="24"/>
          <w:szCs w:val="24"/>
        </w:rPr>
        <w:t xml:space="preserve"> </w:t>
      </w:r>
      <w:r w:rsidR="004D60F0" w:rsidRPr="00D60AB4">
        <w:rPr>
          <w:rFonts w:ascii="Arial" w:hAnsi="Arial" w:cs="Arial"/>
          <w:sz w:val="24"/>
          <w:szCs w:val="24"/>
        </w:rPr>
        <w:t xml:space="preserve">numerous </w:t>
      </w:r>
      <w:r w:rsidRPr="00D60AB4">
        <w:rPr>
          <w:rFonts w:ascii="Arial" w:hAnsi="Arial" w:cs="Arial"/>
          <w:sz w:val="24"/>
          <w:szCs w:val="24"/>
        </w:rPr>
        <w:t>changes</w:t>
      </w:r>
      <w:r w:rsidR="00FE2A3C" w:rsidRPr="00D60AB4">
        <w:rPr>
          <w:rFonts w:ascii="Arial" w:hAnsi="Arial" w:cs="Arial"/>
          <w:sz w:val="24"/>
          <w:szCs w:val="24"/>
        </w:rPr>
        <w:t xml:space="preserve">, he believed that </w:t>
      </w:r>
      <w:r w:rsidRPr="00D60AB4">
        <w:rPr>
          <w:rFonts w:ascii="Arial" w:hAnsi="Arial" w:cs="Arial"/>
          <w:sz w:val="24"/>
          <w:szCs w:val="24"/>
        </w:rPr>
        <w:t xml:space="preserve">employees learn from past experiences, and attitudes </w:t>
      </w:r>
      <w:r w:rsidR="00FE2A3C" w:rsidRPr="00D60AB4">
        <w:rPr>
          <w:rFonts w:ascii="Arial" w:hAnsi="Arial" w:cs="Arial"/>
          <w:sz w:val="24"/>
          <w:szCs w:val="24"/>
        </w:rPr>
        <w:t>from employees shape</w:t>
      </w:r>
      <w:r w:rsidRPr="00D60AB4">
        <w:rPr>
          <w:rFonts w:ascii="Arial" w:hAnsi="Arial" w:cs="Arial"/>
          <w:sz w:val="24"/>
          <w:szCs w:val="24"/>
        </w:rPr>
        <w:t xml:space="preserve"> the overall workplace culture.</w:t>
      </w:r>
    </w:p>
    <w:p w14:paraId="0449E357" w14:textId="77777777" w:rsidR="00024C12" w:rsidRPr="00D60AB4" w:rsidRDefault="00024C12" w:rsidP="00091B73">
      <w:pPr>
        <w:spacing w:line="360" w:lineRule="auto"/>
        <w:jc w:val="both"/>
        <w:rPr>
          <w:rFonts w:ascii="Arial" w:hAnsi="Arial" w:cs="Arial"/>
          <w:sz w:val="24"/>
          <w:szCs w:val="24"/>
        </w:rPr>
      </w:pPr>
    </w:p>
    <w:p w14:paraId="6FCFE8BB" w14:textId="126084CC" w:rsidR="002D5BC0" w:rsidRPr="00D60AB4" w:rsidRDefault="00C86E34" w:rsidP="00091B73">
      <w:pPr>
        <w:spacing w:line="360" w:lineRule="auto"/>
        <w:jc w:val="both"/>
        <w:rPr>
          <w:rFonts w:ascii="Arial" w:hAnsi="Arial" w:cs="Arial"/>
          <w:sz w:val="24"/>
          <w:szCs w:val="24"/>
        </w:rPr>
      </w:pPr>
      <w:r w:rsidRPr="00D60AB4">
        <w:rPr>
          <w:rFonts w:ascii="Arial" w:hAnsi="Arial" w:cs="Arial"/>
          <w:sz w:val="24"/>
          <w:szCs w:val="24"/>
        </w:rPr>
        <w:t>Schein, (</w:t>
      </w:r>
      <w:r w:rsidR="00C81AD9" w:rsidRPr="00D60AB4">
        <w:rPr>
          <w:rFonts w:ascii="Arial" w:hAnsi="Arial" w:cs="Arial"/>
          <w:sz w:val="24"/>
          <w:szCs w:val="24"/>
        </w:rPr>
        <w:t>19</w:t>
      </w:r>
      <w:r w:rsidR="007A7A31" w:rsidRPr="00D60AB4">
        <w:rPr>
          <w:rFonts w:ascii="Arial" w:hAnsi="Arial" w:cs="Arial"/>
          <w:sz w:val="24"/>
          <w:szCs w:val="24"/>
        </w:rPr>
        <w:t>88</w:t>
      </w:r>
      <w:r w:rsidR="00D3555B" w:rsidRPr="00D60AB4">
        <w:rPr>
          <w:rFonts w:ascii="Arial" w:hAnsi="Arial" w:cs="Arial"/>
          <w:sz w:val="24"/>
          <w:szCs w:val="24"/>
        </w:rPr>
        <w:t>)</w:t>
      </w:r>
      <w:r w:rsidR="00531FB8">
        <w:rPr>
          <w:rFonts w:ascii="Arial" w:hAnsi="Arial" w:cs="Arial"/>
          <w:sz w:val="24"/>
          <w:szCs w:val="24"/>
        </w:rPr>
        <w:t xml:space="preserve"> </w:t>
      </w:r>
      <w:r w:rsidR="00D60AB4" w:rsidRPr="00D60AB4">
        <w:rPr>
          <w:rFonts w:ascii="Arial" w:hAnsi="Arial" w:cs="Arial"/>
          <w:sz w:val="24"/>
          <w:szCs w:val="24"/>
        </w:rPr>
        <w:t>theory</w:t>
      </w:r>
      <w:r w:rsidR="00531FB8">
        <w:rPr>
          <w:rFonts w:ascii="Arial" w:hAnsi="Arial" w:cs="Arial"/>
          <w:sz w:val="24"/>
          <w:szCs w:val="24"/>
        </w:rPr>
        <w:t>,</w:t>
      </w:r>
      <w:r w:rsidR="00D3555B" w:rsidRPr="00D60AB4">
        <w:rPr>
          <w:rFonts w:ascii="Arial" w:hAnsi="Arial" w:cs="Arial"/>
          <w:sz w:val="24"/>
          <w:szCs w:val="24"/>
        </w:rPr>
        <w:t xml:space="preserve"> </w:t>
      </w:r>
      <w:r w:rsidR="007A7A31" w:rsidRPr="00D60AB4">
        <w:rPr>
          <w:rFonts w:ascii="Arial" w:hAnsi="Arial" w:cs="Arial"/>
          <w:sz w:val="24"/>
          <w:szCs w:val="24"/>
        </w:rPr>
        <w:t xml:space="preserve">had a </w:t>
      </w:r>
      <w:r w:rsidR="002E71C2" w:rsidRPr="00D60AB4">
        <w:rPr>
          <w:rFonts w:ascii="Arial" w:hAnsi="Arial" w:cs="Arial"/>
          <w:sz w:val="24"/>
          <w:szCs w:val="24"/>
        </w:rPr>
        <w:t>pyramid</w:t>
      </w:r>
      <w:r w:rsidR="007A7A31" w:rsidRPr="00D60AB4">
        <w:rPr>
          <w:rFonts w:ascii="Arial" w:hAnsi="Arial" w:cs="Arial"/>
          <w:sz w:val="24"/>
          <w:szCs w:val="24"/>
        </w:rPr>
        <w:t xml:space="preserve"> and at the top </w:t>
      </w:r>
      <w:r w:rsidR="00D60AB4" w:rsidRPr="00D60AB4">
        <w:rPr>
          <w:rFonts w:ascii="Arial" w:hAnsi="Arial" w:cs="Arial"/>
          <w:sz w:val="24"/>
          <w:szCs w:val="24"/>
        </w:rPr>
        <w:t>sat</w:t>
      </w:r>
      <w:r w:rsidR="007A7A31" w:rsidRPr="00D60AB4">
        <w:rPr>
          <w:rFonts w:ascii="Arial" w:hAnsi="Arial" w:cs="Arial"/>
          <w:sz w:val="24"/>
          <w:szCs w:val="24"/>
        </w:rPr>
        <w:t xml:space="preserve"> </w:t>
      </w:r>
      <w:r w:rsidR="00FE1B04" w:rsidRPr="00D60AB4">
        <w:rPr>
          <w:rFonts w:ascii="Arial" w:hAnsi="Arial" w:cs="Arial"/>
          <w:sz w:val="24"/>
          <w:szCs w:val="24"/>
        </w:rPr>
        <w:t>Artefacts</w:t>
      </w:r>
      <w:r w:rsidR="00531FB8">
        <w:rPr>
          <w:rFonts w:ascii="Arial" w:hAnsi="Arial" w:cs="Arial"/>
          <w:sz w:val="24"/>
          <w:szCs w:val="24"/>
        </w:rPr>
        <w:t>.</w:t>
      </w:r>
      <w:r w:rsidR="007A7A31" w:rsidRPr="00D60AB4">
        <w:rPr>
          <w:rFonts w:ascii="Arial" w:hAnsi="Arial" w:cs="Arial"/>
          <w:sz w:val="24"/>
          <w:szCs w:val="24"/>
        </w:rPr>
        <w:t xml:space="preserve"> </w:t>
      </w:r>
      <w:r w:rsidR="0098188B" w:rsidRPr="00D60AB4">
        <w:rPr>
          <w:rFonts w:ascii="Arial" w:hAnsi="Arial" w:cs="Arial"/>
          <w:sz w:val="24"/>
          <w:szCs w:val="24"/>
        </w:rPr>
        <w:t>These</w:t>
      </w:r>
      <w:r w:rsidR="00B458E3" w:rsidRPr="00D60AB4">
        <w:rPr>
          <w:rFonts w:ascii="Arial" w:hAnsi="Arial" w:cs="Arial"/>
          <w:sz w:val="24"/>
          <w:szCs w:val="24"/>
        </w:rPr>
        <w:t xml:space="preserve"> </w:t>
      </w:r>
      <w:r w:rsidR="00FE1B04" w:rsidRPr="00D60AB4">
        <w:rPr>
          <w:rFonts w:ascii="Arial" w:hAnsi="Arial" w:cs="Arial"/>
          <w:sz w:val="24"/>
          <w:szCs w:val="24"/>
        </w:rPr>
        <w:t xml:space="preserve">are the characteristics of the organisation that are easily seen, heard and experienced, </w:t>
      </w:r>
      <w:r w:rsidR="009F3555" w:rsidRPr="00D60AB4">
        <w:rPr>
          <w:rFonts w:ascii="Arial" w:hAnsi="Arial" w:cs="Arial"/>
          <w:sz w:val="24"/>
          <w:szCs w:val="24"/>
        </w:rPr>
        <w:t>these could be the business logo, company uniform</w:t>
      </w:r>
      <w:r w:rsidR="00333629" w:rsidRPr="00D60AB4">
        <w:rPr>
          <w:rFonts w:ascii="Arial" w:hAnsi="Arial" w:cs="Arial"/>
          <w:sz w:val="24"/>
          <w:szCs w:val="24"/>
        </w:rPr>
        <w:t xml:space="preserve">, organisation layout, </w:t>
      </w:r>
      <w:r w:rsidR="00281981" w:rsidRPr="00D60AB4">
        <w:rPr>
          <w:rFonts w:ascii="Arial" w:hAnsi="Arial" w:cs="Arial"/>
          <w:sz w:val="24"/>
          <w:szCs w:val="24"/>
        </w:rPr>
        <w:t>facilities,</w:t>
      </w:r>
      <w:r w:rsidR="00FE1B04" w:rsidRPr="00D60AB4">
        <w:rPr>
          <w:rFonts w:ascii="Arial" w:hAnsi="Arial" w:cs="Arial"/>
          <w:sz w:val="24"/>
          <w:szCs w:val="24"/>
        </w:rPr>
        <w:t xml:space="preserve"> and behaviours. </w:t>
      </w:r>
      <w:r w:rsidR="000E09D7" w:rsidRPr="00D60AB4">
        <w:rPr>
          <w:rFonts w:ascii="Arial" w:hAnsi="Arial" w:cs="Arial"/>
          <w:sz w:val="24"/>
          <w:szCs w:val="24"/>
        </w:rPr>
        <w:t xml:space="preserve">As the </w:t>
      </w:r>
      <w:r w:rsidR="00FE1B04" w:rsidRPr="00D60AB4">
        <w:rPr>
          <w:rFonts w:ascii="Arial" w:hAnsi="Arial" w:cs="Arial"/>
          <w:sz w:val="24"/>
          <w:szCs w:val="24"/>
        </w:rPr>
        <w:t xml:space="preserve">Artefacts are at the top of Schein’s organisational culture pyramid, </w:t>
      </w:r>
      <w:r w:rsidR="00281981" w:rsidRPr="00D60AB4">
        <w:rPr>
          <w:rFonts w:ascii="Arial" w:hAnsi="Arial" w:cs="Arial"/>
          <w:sz w:val="24"/>
          <w:szCs w:val="24"/>
        </w:rPr>
        <w:t xml:space="preserve">it is thought that </w:t>
      </w:r>
      <w:r w:rsidR="00FE1B04" w:rsidRPr="00D60AB4">
        <w:rPr>
          <w:rFonts w:ascii="Arial" w:hAnsi="Arial" w:cs="Arial"/>
          <w:sz w:val="24"/>
          <w:szCs w:val="24"/>
        </w:rPr>
        <w:t>they may give minimal insight into what an organisation is like, and they are altered</w:t>
      </w:r>
      <w:r w:rsidR="002D5BC0" w:rsidRPr="00D60AB4">
        <w:rPr>
          <w:rFonts w:ascii="Arial" w:hAnsi="Arial" w:cs="Arial"/>
          <w:sz w:val="24"/>
          <w:szCs w:val="24"/>
        </w:rPr>
        <w:t xml:space="preserve"> </w:t>
      </w:r>
      <w:r w:rsidR="002E71C2" w:rsidRPr="00D60AB4">
        <w:rPr>
          <w:rFonts w:ascii="Arial" w:hAnsi="Arial" w:cs="Arial"/>
          <w:sz w:val="24"/>
          <w:szCs w:val="24"/>
        </w:rPr>
        <w:t xml:space="preserve">and </w:t>
      </w:r>
      <w:r w:rsidR="002D5BC0" w:rsidRPr="00D60AB4">
        <w:rPr>
          <w:rFonts w:ascii="Arial" w:hAnsi="Arial" w:cs="Arial"/>
          <w:sz w:val="24"/>
          <w:szCs w:val="24"/>
        </w:rPr>
        <w:t>will not alter the culture of the workplace</w:t>
      </w:r>
      <w:r w:rsidR="00FE1B04" w:rsidRPr="00D60AB4">
        <w:rPr>
          <w:rFonts w:ascii="Arial" w:hAnsi="Arial" w:cs="Arial"/>
          <w:sz w:val="24"/>
          <w:szCs w:val="24"/>
        </w:rPr>
        <w:t>.</w:t>
      </w:r>
    </w:p>
    <w:p w14:paraId="500606C6" w14:textId="77777777" w:rsidR="00024C12" w:rsidRPr="00D60AB4" w:rsidRDefault="00024C12" w:rsidP="00091B73">
      <w:pPr>
        <w:spacing w:line="360" w:lineRule="auto"/>
        <w:jc w:val="both"/>
        <w:rPr>
          <w:rFonts w:ascii="Arial" w:hAnsi="Arial" w:cs="Arial"/>
          <w:sz w:val="24"/>
          <w:szCs w:val="24"/>
        </w:rPr>
      </w:pPr>
    </w:p>
    <w:p w14:paraId="2B04691F" w14:textId="63B5C9A7" w:rsidR="0093409C" w:rsidRDefault="00FE1B04" w:rsidP="00091B73">
      <w:pPr>
        <w:spacing w:line="360" w:lineRule="auto"/>
        <w:jc w:val="both"/>
        <w:rPr>
          <w:rFonts w:ascii="Arial" w:hAnsi="Arial" w:cs="Arial"/>
          <w:sz w:val="24"/>
          <w:szCs w:val="24"/>
        </w:rPr>
      </w:pPr>
      <w:r w:rsidRPr="00D60AB4">
        <w:rPr>
          <w:rFonts w:ascii="Arial" w:hAnsi="Arial" w:cs="Arial"/>
          <w:sz w:val="24"/>
          <w:szCs w:val="24"/>
        </w:rPr>
        <w:t>Espoused values</w:t>
      </w:r>
      <w:r w:rsidR="002D5BC0" w:rsidRPr="00D60AB4">
        <w:rPr>
          <w:rFonts w:ascii="Arial" w:hAnsi="Arial" w:cs="Arial"/>
          <w:sz w:val="24"/>
          <w:szCs w:val="24"/>
        </w:rPr>
        <w:t xml:space="preserve"> </w:t>
      </w:r>
      <w:r w:rsidR="007A7A31" w:rsidRPr="00D60AB4">
        <w:rPr>
          <w:rFonts w:ascii="Arial" w:hAnsi="Arial" w:cs="Arial"/>
          <w:sz w:val="24"/>
          <w:szCs w:val="24"/>
        </w:rPr>
        <w:t xml:space="preserve">sat in the middle of his pyramid </w:t>
      </w:r>
      <w:r w:rsidR="006C3ECA" w:rsidRPr="00D60AB4">
        <w:rPr>
          <w:rFonts w:ascii="Arial" w:hAnsi="Arial" w:cs="Arial"/>
          <w:sz w:val="24"/>
          <w:szCs w:val="24"/>
        </w:rPr>
        <w:t xml:space="preserve">and </w:t>
      </w:r>
      <w:r w:rsidR="002D5BC0" w:rsidRPr="00D60AB4">
        <w:rPr>
          <w:rFonts w:ascii="Arial" w:hAnsi="Arial" w:cs="Arial"/>
          <w:sz w:val="24"/>
          <w:szCs w:val="24"/>
        </w:rPr>
        <w:t>are wha</w:t>
      </w:r>
      <w:r w:rsidRPr="00D60AB4">
        <w:rPr>
          <w:rFonts w:ascii="Arial" w:hAnsi="Arial" w:cs="Arial"/>
          <w:sz w:val="24"/>
          <w:szCs w:val="24"/>
        </w:rPr>
        <w:t xml:space="preserve">t employees and the employer say about the organisation, </w:t>
      </w:r>
      <w:r w:rsidR="002D5BC0" w:rsidRPr="00D60AB4">
        <w:rPr>
          <w:rFonts w:ascii="Arial" w:hAnsi="Arial" w:cs="Arial"/>
          <w:sz w:val="24"/>
          <w:szCs w:val="24"/>
        </w:rPr>
        <w:t>this could be i</w:t>
      </w:r>
      <w:r w:rsidR="00EE6349" w:rsidRPr="00D60AB4">
        <w:rPr>
          <w:rFonts w:ascii="Arial" w:hAnsi="Arial" w:cs="Arial"/>
          <w:sz w:val="24"/>
          <w:szCs w:val="24"/>
        </w:rPr>
        <w:t xml:space="preserve">ts </w:t>
      </w:r>
      <w:r w:rsidRPr="00D60AB4">
        <w:rPr>
          <w:rFonts w:ascii="Arial" w:hAnsi="Arial" w:cs="Arial"/>
          <w:sz w:val="24"/>
          <w:szCs w:val="24"/>
        </w:rPr>
        <w:t xml:space="preserve">value statement or mission statement, employee charter, or how employees say they behave. </w:t>
      </w:r>
      <w:r w:rsidR="00E43DA7" w:rsidRPr="00D60AB4">
        <w:rPr>
          <w:rFonts w:ascii="Arial" w:hAnsi="Arial" w:cs="Arial"/>
          <w:sz w:val="24"/>
          <w:szCs w:val="24"/>
        </w:rPr>
        <w:t xml:space="preserve">These could provide some insight into the </w:t>
      </w:r>
      <w:r w:rsidR="0093409C" w:rsidRPr="00D60AB4">
        <w:rPr>
          <w:rFonts w:ascii="Arial" w:hAnsi="Arial" w:cs="Arial"/>
          <w:sz w:val="24"/>
          <w:szCs w:val="24"/>
        </w:rPr>
        <w:t>organisational</w:t>
      </w:r>
      <w:r w:rsidR="00E43DA7" w:rsidRPr="00D60AB4">
        <w:rPr>
          <w:rFonts w:ascii="Arial" w:hAnsi="Arial" w:cs="Arial"/>
          <w:sz w:val="24"/>
          <w:szCs w:val="24"/>
        </w:rPr>
        <w:t xml:space="preserve"> culture</w:t>
      </w:r>
      <w:r w:rsidR="0093409C" w:rsidRPr="00D60AB4">
        <w:rPr>
          <w:rFonts w:ascii="Arial" w:hAnsi="Arial" w:cs="Arial"/>
          <w:sz w:val="24"/>
          <w:szCs w:val="24"/>
        </w:rPr>
        <w:t>.</w:t>
      </w:r>
    </w:p>
    <w:p w14:paraId="152EF4CF" w14:textId="77777777" w:rsidR="00531FB8" w:rsidRPr="00D60AB4" w:rsidRDefault="00531FB8" w:rsidP="00091B73">
      <w:pPr>
        <w:spacing w:line="360" w:lineRule="auto"/>
        <w:jc w:val="both"/>
        <w:rPr>
          <w:rFonts w:ascii="Arial" w:hAnsi="Arial" w:cs="Arial"/>
          <w:sz w:val="24"/>
          <w:szCs w:val="24"/>
        </w:rPr>
      </w:pPr>
    </w:p>
    <w:p w14:paraId="69039FCA" w14:textId="252B2F38" w:rsidR="00FE1B04" w:rsidRPr="00D60AB4" w:rsidRDefault="006C3ECA" w:rsidP="00091B73">
      <w:pPr>
        <w:spacing w:line="360" w:lineRule="auto"/>
        <w:jc w:val="both"/>
        <w:rPr>
          <w:rFonts w:ascii="Arial" w:hAnsi="Arial" w:cs="Arial"/>
          <w:sz w:val="24"/>
          <w:szCs w:val="24"/>
        </w:rPr>
      </w:pPr>
      <w:r w:rsidRPr="00D60AB4">
        <w:rPr>
          <w:rFonts w:ascii="Arial" w:hAnsi="Arial" w:cs="Arial"/>
          <w:sz w:val="24"/>
          <w:szCs w:val="24"/>
        </w:rPr>
        <w:t>At the bottom are the</w:t>
      </w:r>
      <w:r w:rsidR="008240C3" w:rsidRPr="00D60AB4">
        <w:rPr>
          <w:rFonts w:ascii="Arial" w:hAnsi="Arial" w:cs="Arial"/>
          <w:sz w:val="24"/>
          <w:szCs w:val="24"/>
        </w:rPr>
        <w:t xml:space="preserve"> </w:t>
      </w:r>
      <w:r w:rsidR="00FE1B04" w:rsidRPr="00D60AB4">
        <w:rPr>
          <w:rFonts w:ascii="Arial" w:hAnsi="Arial" w:cs="Arial"/>
          <w:sz w:val="24"/>
          <w:szCs w:val="24"/>
        </w:rPr>
        <w:t>underlying belief</w:t>
      </w:r>
      <w:r w:rsidR="0093409C" w:rsidRPr="00D60AB4">
        <w:rPr>
          <w:rFonts w:ascii="Arial" w:hAnsi="Arial" w:cs="Arial"/>
          <w:sz w:val="24"/>
          <w:szCs w:val="24"/>
        </w:rPr>
        <w:t>s</w:t>
      </w:r>
      <w:r w:rsidR="00FE1B04" w:rsidRPr="00D60AB4">
        <w:rPr>
          <w:rFonts w:ascii="Arial" w:hAnsi="Arial" w:cs="Arial"/>
          <w:sz w:val="24"/>
          <w:szCs w:val="24"/>
        </w:rPr>
        <w:t xml:space="preserve"> that employees keep hidden </w:t>
      </w:r>
      <w:r w:rsidR="008240C3" w:rsidRPr="00D60AB4">
        <w:rPr>
          <w:rFonts w:ascii="Arial" w:hAnsi="Arial" w:cs="Arial"/>
          <w:sz w:val="24"/>
          <w:szCs w:val="24"/>
        </w:rPr>
        <w:t>and</w:t>
      </w:r>
      <w:r w:rsidR="007F4E0B" w:rsidRPr="00D60AB4">
        <w:rPr>
          <w:rFonts w:ascii="Arial" w:hAnsi="Arial" w:cs="Arial"/>
          <w:sz w:val="24"/>
          <w:szCs w:val="24"/>
        </w:rPr>
        <w:t xml:space="preserve"> they</w:t>
      </w:r>
      <w:r w:rsidR="008240C3" w:rsidRPr="00D60AB4">
        <w:rPr>
          <w:rFonts w:ascii="Arial" w:hAnsi="Arial" w:cs="Arial"/>
          <w:sz w:val="24"/>
          <w:szCs w:val="24"/>
        </w:rPr>
        <w:t xml:space="preserve"> can </w:t>
      </w:r>
      <w:r w:rsidR="00FE1B04" w:rsidRPr="00D60AB4">
        <w:rPr>
          <w:rFonts w:ascii="Arial" w:hAnsi="Arial" w:cs="Arial"/>
          <w:sz w:val="24"/>
          <w:szCs w:val="24"/>
        </w:rPr>
        <w:t>give a deeper insight into organisational culture. The</w:t>
      </w:r>
      <w:r w:rsidR="008240C3" w:rsidRPr="00D60AB4">
        <w:rPr>
          <w:rFonts w:ascii="Arial" w:hAnsi="Arial" w:cs="Arial"/>
          <w:sz w:val="24"/>
          <w:szCs w:val="24"/>
        </w:rPr>
        <w:t xml:space="preserve">se </w:t>
      </w:r>
      <w:r w:rsidR="00FE1B04" w:rsidRPr="00D60AB4">
        <w:rPr>
          <w:rFonts w:ascii="Arial" w:hAnsi="Arial" w:cs="Arial"/>
          <w:sz w:val="24"/>
          <w:szCs w:val="24"/>
        </w:rPr>
        <w:t>values cannot be measured</w:t>
      </w:r>
      <w:r w:rsidR="007F4E0B" w:rsidRPr="00D60AB4">
        <w:rPr>
          <w:rFonts w:ascii="Arial" w:hAnsi="Arial" w:cs="Arial"/>
          <w:sz w:val="24"/>
          <w:szCs w:val="24"/>
        </w:rPr>
        <w:t xml:space="preserve">. </w:t>
      </w:r>
      <w:r w:rsidR="00FE1B04" w:rsidRPr="00D60AB4">
        <w:rPr>
          <w:rFonts w:ascii="Arial" w:hAnsi="Arial" w:cs="Arial"/>
          <w:sz w:val="24"/>
          <w:szCs w:val="24"/>
        </w:rPr>
        <w:t>Certain practices that arise from these values are followed but are usually not discussed.</w:t>
      </w:r>
    </w:p>
    <w:p w14:paraId="790E880F" w14:textId="698BFD1C" w:rsidR="005F2ABA" w:rsidRDefault="001A0DAB" w:rsidP="00E2309F">
      <w:pPr>
        <w:pStyle w:val="Heading2"/>
      </w:pPr>
      <w:bookmarkStart w:id="6" w:name="_Toc150680203"/>
      <w:r>
        <w:t>Handy</w:t>
      </w:r>
      <w:bookmarkEnd w:id="6"/>
    </w:p>
    <w:p w14:paraId="74AABAE5" w14:textId="77777777" w:rsidR="00E2309F" w:rsidRPr="00E2309F" w:rsidRDefault="00E2309F" w:rsidP="00E2309F"/>
    <w:p w14:paraId="50328F4E" w14:textId="1BD31E84" w:rsidR="00A23099" w:rsidRDefault="00CF474B" w:rsidP="00857CE2">
      <w:pPr>
        <w:spacing w:line="360" w:lineRule="auto"/>
        <w:jc w:val="both"/>
        <w:rPr>
          <w:rFonts w:ascii="Arial" w:hAnsi="Arial" w:cs="Arial"/>
          <w:sz w:val="24"/>
          <w:szCs w:val="24"/>
        </w:rPr>
      </w:pPr>
      <w:r w:rsidRPr="00D000D3">
        <w:rPr>
          <w:rFonts w:ascii="Arial" w:hAnsi="Arial" w:cs="Arial"/>
          <w:sz w:val="24"/>
          <w:szCs w:val="24"/>
        </w:rPr>
        <w:t xml:space="preserve">Charles </w:t>
      </w:r>
      <w:r w:rsidR="005F2ABA" w:rsidRPr="00D000D3">
        <w:rPr>
          <w:rFonts w:ascii="Arial" w:hAnsi="Arial" w:cs="Arial"/>
          <w:sz w:val="24"/>
          <w:szCs w:val="24"/>
        </w:rPr>
        <w:t>Handy</w:t>
      </w:r>
      <w:r w:rsidRPr="00D000D3">
        <w:rPr>
          <w:rFonts w:ascii="Arial" w:hAnsi="Arial" w:cs="Arial"/>
          <w:sz w:val="24"/>
          <w:szCs w:val="24"/>
        </w:rPr>
        <w:t xml:space="preserve"> specialised in</w:t>
      </w:r>
      <w:r w:rsidR="005F2ABA" w:rsidRPr="00D000D3">
        <w:rPr>
          <w:rFonts w:ascii="Arial" w:hAnsi="Arial" w:cs="Arial"/>
          <w:sz w:val="24"/>
          <w:szCs w:val="24"/>
        </w:rPr>
        <w:t xml:space="preserve"> culture model</w:t>
      </w:r>
      <w:r w:rsidRPr="00D000D3">
        <w:rPr>
          <w:rFonts w:ascii="Arial" w:hAnsi="Arial" w:cs="Arial"/>
          <w:sz w:val="24"/>
          <w:szCs w:val="24"/>
        </w:rPr>
        <w:t>s an</w:t>
      </w:r>
      <w:r w:rsidR="003F416E" w:rsidRPr="00D000D3">
        <w:rPr>
          <w:rFonts w:ascii="Arial" w:hAnsi="Arial" w:cs="Arial"/>
          <w:sz w:val="24"/>
          <w:szCs w:val="24"/>
        </w:rPr>
        <w:t>d believed there were four</w:t>
      </w:r>
      <w:r w:rsidR="005307EA">
        <w:rPr>
          <w:rFonts w:ascii="Arial" w:hAnsi="Arial" w:cs="Arial"/>
          <w:sz w:val="24"/>
          <w:szCs w:val="24"/>
        </w:rPr>
        <w:t xml:space="preserve"> types </w:t>
      </w:r>
      <w:proofErr w:type="gramStart"/>
      <w:r w:rsidR="005307EA">
        <w:rPr>
          <w:rFonts w:ascii="Arial" w:hAnsi="Arial" w:cs="Arial"/>
          <w:sz w:val="24"/>
          <w:szCs w:val="24"/>
        </w:rPr>
        <w:t>of  roles</w:t>
      </w:r>
      <w:proofErr w:type="gramEnd"/>
      <w:r w:rsidR="005307EA">
        <w:rPr>
          <w:rFonts w:ascii="Arial" w:hAnsi="Arial" w:cs="Arial"/>
          <w:sz w:val="24"/>
          <w:szCs w:val="24"/>
        </w:rPr>
        <w:t>,</w:t>
      </w:r>
      <w:r w:rsidR="0043191B" w:rsidRPr="00D000D3">
        <w:rPr>
          <w:rFonts w:ascii="Arial" w:hAnsi="Arial" w:cs="Arial"/>
          <w:sz w:val="24"/>
          <w:szCs w:val="24"/>
        </w:rPr>
        <w:t xml:space="preserve"> </w:t>
      </w:r>
      <w:r w:rsidR="00A4080D" w:rsidRPr="00D000D3">
        <w:rPr>
          <w:rFonts w:ascii="Arial" w:hAnsi="Arial" w:cs="Arial"/>
          <w:sz w:val="24"/>
          <w:szCs w:val="24"/>
        </w:rPr>
        <w:t>Power</w:t>
      </w:r>
      <w:r w:rsidR="00C06323" w:rsidRPr="00D000D3">
        <w:rPr>
          <w:rFonts w:ascii="Arial" w:hAnsi="Arial" w:cs="Arial"/>
          <w:sz w:val="24"/>
          <w:szCs w:val="24"/>
        </w:rPr>
        <w:t xml:space="preserve"> culture</w:t>
      </w:r>
      <w:r w:rsidR="00A4080D" w:rsidRPr="00D000D3">
        <w:rPr>
          <w:rFonts w:ascii="Arial" w:hAnsi="Arial" w:cs="Arial"/>
          <w:sz w:val="24"/>
          <w:szCs w:val="24"/>
        </w:rPr>
        <w:t>,</w:t>
      </w:r>
      <w:r w:rsidR="00001EFF" w:rsidRPr="00D000D3">
        <w:rPr>
          <w:rFonts w:ascii="Arial" w:hAnsi="Arial" w:cs="Arial"/>
          <w:sz w:val="24"/>
          <w:szCs w:val="24"/>
        </w:rPr>
        <w:t xml:space="preserve"> Role Culture, </w:t>
      </w:r>
      <w:r w:rsidR="00A4080D" w:rsidRPr="00D000D3">
        <w:rPr>
          <w:rFonts w:ascii="Arial" w:hAnsi="Arial" w:cs="Arial"/>
          <w:sz w:val="24"/>
          <w:szCs w:val="24"/>
        </w:rPr>
        <w:t>Task</w:t>
      </w:r>
      <w:r w:rsidR="00001EFF" w:rsidRPr="00D000D3">
        <w:rPr>
          <w:rFonts w:ascii="Arial" w:hAnsi="Arial" w:cs="Arial"/>
          <w:sz w:val="24"/>
          <w:szCs w:val="24"/>
        </w:rPr>
        <w:t xml:space="preserve"> culture and person culture.</w:t>
      </w:r>
    </w:p>
    <w:p w14:paraId="49F7B074" w14:textId="72B04F31" w:rsidR="00831A4B" w:rsidRPr="00AB1CDE" w:rsidRDefault="00A23099" w:rsidP="00857CE2">
      <w:pPr>
        <w:spacing w:line="360" w:lineRule="auto"/>
        <w:jc w:val="both"/>
        <w:rPr>
          <w:rFonts w:ascii="Arial" w:hAnsi="Arial" w:cs="Arial"/>
          <w:sz w:val="24"/>
          <w:szCs w:val="24"/>
        </w:rPr>
      </w:pPr>
      <w:r w:rsidRPr="00AB1CDE">
        <w:rPr>
          <w:rFonts w:ascii="Arial" w:hAnsi="Arial" w:cs="Arial"/>
          <w:sz w:val="24"/>
          <w:szCs w:val="24"/>
        </w:rPr>
        <w:lastRenderedPageBreak/>
        <w:t>Handy</w:t>
      </w:r>
      <w:r w:rsidR="00AB1CDE" w:rsidRPr="00AB1CDE">
        <w:rPr>
          <w:rFonts w:ascii="Arial" w:hAnsi="Arial" w:cs="Arial"/>
          <w:sz w:val="24"/>
          <w:szCs w:val="24"/>
        </w:rPr>
        <w:t>’s</w:t>
      </w:r>
      <w:r w:rsidRPr="00AB1CDE">
        <w:rPr>
          <w:rFonts w:ascii="Arial" w:hAnsi="Arial" w:cs="Arial"/>
          <w:sz w:val="24"/>
          <w:szCs w:val="24"/>
        </w:rPr>
        <w:t xml:space="preserve"> (1993)</w:t>
      </w:r>
      <w:r w:rsidR="007D4870" w:rsidRPr="00AB1CDE">
        <w:rPr>
          <w:rFonts w:ascii="Arial" w:hAnsi="Arial" w:cs="Arial"/>
          <w:sz w:val="24"/>
          <w:szCs w:val="24"/>
        </w:rPr>
        <w:t xml:space="preserve"> </w:t>
      </w:r>
      <w:r w:rsidR="0043191B" w:rsidRPr="00AB1CDE">
        <w:rPr>
          <w:rFonts w:ascii="Arial" w:hAnsi="Arial" w:cs="Arial"/>
          <w:sz w:val="24"/>
          <w:szCs w:val="24"/>
        </w:rPr>
        <w:t>Power culture</w:t>
      </w:r>
      <w:r w:rsidR="00531309" w:rsidRPr="00AB1CDE">
        <w:rPr>
          <w:rFonts w:ascii="Arial" w:hAnsi="Arial" w:cs="Arial"/>
          <w:sz w:val="24"/>
          <w:szCs w:val="24"/>
        </w:rPr>
        <w:t xml:space="preserve"> </w:t>
      </w:r>
      <w:r w:rsidR="007D4870" w:rsidRPr="00AB1CDE">
        <w:rPr>
          <w:rFonts w:ascii="Arial" w:hAnsi="Arial" w:cs="Arial"/>
          <w:sz w:val="24"/>
          <w:szCs w:val="24"/>
        </w:rPr>
        <w:t>reflects</w:t>
      </w:r>
      <w:r w:rsidR="000B2D1F" w:rsidRPr="00AB1CDE">
        <w:rPr>
          <w:rFonts w:ascii="Arial" w:hAnsi="Arial" w:cs="Arial"/>
          <w:sz w:val="24"/>
          <w:szCs w:val="24"/>
        </w:rPr>
        <w:t xml:space="preserve"> where major decisions the </w:t>
      </w:r>
      <w:r w:rsidR="00995EDA" w:rsidRPr="00AB1CDE">
        <w:rPr>
          <w:rFonts w:ascii="Arial" w:hAnsi="Arial" w:cs="Arial"/>
          <w:sz w:val="24"/>
          <w:szCs w:val="24"/>
        </w:rPr>
        <w:t>responsibilities</w:t>
      </w:r>
      <w:r w:rsidR="000B2D1F" w:rsidRPr="00AB1CDE">
        <w:rPr>
          <w:rFonts w:ascii="Arial" w:hAnsi="Arial" w:cs="Arial"/>
          <w:sz w:val="24"/>
          <w:szCs w:val="24"/>
        </w:rPr>
        <w:t xml:space="preserve"> sit wit</w:t>
      </w:r>
      <w:r w:rsidR="00531309" w:rsidRPr="00AB1CDE">
        <w:rPr>
          <w:rFonts w:ascii="Arial" w:hAnsi="Arial" w:cs="Arial"/>
          <w:sz w:val="24"/>
          <w:szCs w:val="24"/>
        </w:rPr>
        <w:t xml:space="preserve">h </w:t>
      </w:r>
      <w:r w:rsidR="000B2D1F" w:rsidRPr="00AB1CDE">
        <w:rPr>
          <w:rFonts w:ascii="Arial" w:hAnsi="Arial" w:cs="Arial"/>
          <w:sz w:val="24"/>
          <w:szCs w:val="24"/>
        </w:rPr>
        <w:t xml:space="preserve">an </w:t>
      </w:r>
      <w:r w:rsidR="00995EDA" w:rsidRPr="00AB1CDE">
        <w:rPr>
          <w:rFonts w:ascii="Arial" w:hAnsi="Arial" w:cs="Arial"/>
          <w:sz w:val="24"/>
          <w:szCs w:val="24"/>
        </w:rPr>
        <w:t>individual</w:t>
      </w:r>
      <w:r w:rsidR="000B2D1F" w:rsidRPr="00AB1CDE">
        <w:rPr>
          <w:rFonts w:ascii="Arial" w:hAnsi="Arial" w:cs="Arial"/>
          <w:sz w:val="24"/>
          <w:szCs w:val="24"/>
        </w:rPr>
        <w:t xml:space="preserve"> </w:t>
      </w:r>
      <w:r w:rsidR="00531309" w:rsidRPr="00AB1CDE">
        <w:rPr>
          <w:rFonts w:ascii="Arial" w:hAnsi="Arial" w:cs="Arial"/>
          <w:sz w:val="24"/>
          <w:szCs w:val="24"/>
        </w:rPr>
        <w:t xml:space="preserve">or a few </w:t>
      </w:r>
      <w:r w:rsidR="000B2D1F" w:rsidRPr="00AB1CDE">
        <w:rPr>
          <w:rFonts w:ascii="Arial" w:hAnsi="Arial" w:cs="Arial"/>
          <w:sz w:val="24"/>
          <w:szCs w:val="24"/>
        </w:rPr>
        <w:t>usually a</w:t>
      </w:r>
      <w:r w:rsidR="00995EDA" w:rsidRPr="00AB1CDE">
        <w:rPr>
          <w:rFonts w:ascii="Arial" w:hAnsi="Arial" w:cs="Arial"/>
          <w:sz w:val="24"/>
          <w:szCs w:val="24"/>
        </w:rPr>
        <w:t xml:space="preserve"> </w:t>
      </w:r>
      <w:r w:rsidR="0043191B" w:rsidRPr="00AB1CDE">
        <w:rPr>
          <w:rFonts w:ascii="Arial" w:hAnsi="Arial" w:cs="Arial"/>
          <w:sz w:val="24"/>
          <w:szCs w:val="24"/>
        </w:rPr>
        <w:t>business owner. These individuals have a high level of control over the organisation’s activities.</w:t>
      </w:r>
      <w:r w:rsidR="007F70CE" w:rsidRPr="00AB1CDE">
        <w:rPr>
          <w:rFonts w:ascii="Arial" w:hAnsi="Arial" w:cs="Arial"/>
          <w:sz w:val="24"/>
          <w:szCs w:val="24"/>
        </w:rPr>
        <w:t xml:space="preserve"> This type of organisation usually </w:t>
      </w:r>
      <w:r w:rsidR="00482A3A" w:rsidRPr="00AB1CDE">
        <w:rPr>
          <w:rFonts w:ascii="Arial" w:hAnsi="Arial" w:cs="Arial"/>
          <w:sz w:val="24"/>
          <w:szCs w:val="24"/>
        </w:rPr>
        <w:t>has</w:t>
      </w:r>
      <w:r w:rsidR="007F70CE" w:rsidRPr="00AB1CDE">
        <w:rPr>
          <w:rFonts w:ascii="Arial" w:hAnsi="Arial" w:cs="Arial"/>
          <w:sz w:val="24"/>
          <w:szCs w:val="24"/>
        </w:rPr>
        <w:t xml:space="preserve"> a fla</w:t>
      </w:r>
      <w:r w:rsidR="00482A3A" w:rsidRPr="00AB1CDE">
        <w:rPr>
          <w:rFonts w:ascii="Arial" w:hAnsi="Arial" w:cs="Arial"/>
          <w:sz w:val="24"/>
          <w:szCs w:val="24"/>
        </w:rPr>
        <w:t>t</w:t>
      </w:r>
      <w:r w:rsidR="007F70CE" w:rsidRPr="00AB1CDE">
        <w:rPr>
          <w:rFonts w:ascii="Arial" w:hAnsi="Arial" w:cs="Arial"/>
          <w:sz w:val="24"/>
          <w:szCs w:val="24"/>
        </w:rPr>
        <w:t xml:space="preserve"> structure where </w:t>
      </w:r>
      <w:r w:rsidR="00096216" w:rsidRPr="00AB1CDE">
        <w:rPr>
          <w:rFonts w:ascii="Arial" w:hAnsi="Arial" w:cs="Arial"/>
          <w:sz w:val="24"/>
          <w:szCs w:val="24"/>
        </w:rPr>
        <w:t>employees</w:t>
      </w:r>
      <w:r w:rsidR="007F70CE" w:rsidRPr="00AB1CDE">
        <w:rPr>
          <w:rFonts w:ascii="Arial" w:hAnsi="Arial" w:cs="Arial"/>
          <w:sz w:val="24"/>
          <w:szCs w:val="24"/>
        </w:rPr>
        <w:t xml:space="preserve"> follow and receive work from above. </w:t>
      </w:r>
      <w:r w:rsidR="00482A3A" w:rsidRPr="00AB1CDE">
        <w:rPr>
          <w:rFonts w:ascii="Arial" w:hAnsi="Arial" w:cs="Arial"/>
          <w:sz w:val="24"/>
          <w:szCs w:val="24"/>
        </w:rPr>
        <w:t>It’s</w:t>
      </w:r>
      <w:r w:rsidR="007F70CE" w:rsidRPr="00AB1CDE">
        <w:rPr>
          <w:rFonts w:ascii="Arial" w:hAnsi="Arial" w:cs="Arial"/>
          <w:sz w:val="24"/>
          <w:szCs w:val="24"/>
        </w:rPr>
        <w:t xml:space="preserve"> usually a small business where the founder remains in </w:t>
      </w:r>
      <w:r w:rsidR="00442292" w:rsidRPr="00AB1CDE">
        <w:rPr>
          <w:rFonts w:ascii="Arial" w:hAnsi="Arial" w:cs="Arial"/>
          <w:sz w:val="24"/>
          <w:szCs w:val="24"/>
        </w:rPr>
        <w:t>control.</w:t>
      </w:r>
    </w:p>
    <w:p w14:paraId="0D046167" w14:textId="77777777" w:rsidR="00024C12" w:rsidRPr="00AB1CDE" w:rsidRDefault="00024C12" w:rsidP="00857CE2">
      <w:pPr>
        <w:spacing w:line="360" w:lineRule="auto"/>
        <w:jc w:val="both"/>
        <w:rPr>
          <w:rStyle w:val="Strong"/>
          <w:rFonts w:ascii="Arial" w:hAnsi="Arial" w:cs="Arial"/>
          <w:b w:val="0"/>
          <w:bCs w:val="0"/>
          <w:sz w:val="24"/>
          <w:szCs w:val="24"/>
        </w:rPr>
      </w:pPr>
    </w:p>
    <w:p w14:paraId="23BE5531" w14:textId="123EC47B" w:rsidR="00831A4B" w:rsidRPr="00AB1CDE" w:rsidRDefault="00AB60D7" w:rsidP="00857CE2">
      <w:pPr>
        <w:spacing w:line="360" w:lineRule="auto"/>
        <w:jc w:val="both"/>
        <w:rPr>
          <w:rFonts w:ascii="Arial" w:hAnsi="Arial" w:cs="Arial"/>
          <w:sz w:val="24"/>
          <w:szCs w:val="24"/>
        </w:rPr>
      </w:pPr>
      <w:r w:rsidRPr="00AB1CDE">
        <w:rPr>
          <w:rStyle w:val="Strong"/>
          <w:rFonts w:ascii="Arial" w:hAnsi="Arial" w:cs="Arial"/>
          <w:b w:val="0"/>
          <w:bCs w:val="0"/>
          <w:sz w:val="24"/>
          <w:szCs w:val="24"/>
        </w:rPr>
        <w:t>Task-oriented</w:t>
      </w:r>
      <w:r w:rsidR="00BD1C8A" w:rsidRPr="00AB1CDE">
        <w:rPr>
          <w:rFonts w:ascii="Arial" w:hAnsi="Arial" w:cs="Arial"/>
          <w:sz w:val="24"/>
          <w:szCs w:val="24"/>
        </w:rPr>
        <w:t xml:space="preserve"> </w:t>
      </w:r>
      <w:r w:rsidR="0043191B" w:rsidRPr="00AB1CDE">
        <w:rPr>
          <w:rFonts w:ascii="Arial" w:hAnsi="Arial" w:cs="Arial"/>
          <w:sz w:val="24"/>
          <w:szCs w:val="24"/>
        </w:rPr>
        <w:t xml:space="preserve">culture </w:t>
      </w:r>
      <w:r w:rsidR="00D6177E" w:rsidRPr="00AB1CDE">
        <w:rPr>
          <w:rFonts w:ascii="Arial" w:hAnsi="Arial" w:cs="Arial"/>
          <w:sz w:val="24"/>
          <w:szCs w:val="24"/>
        </w:rPr>
        <w:t>focuses</w:t>
      </w:r>
      <w:r w:rsidR="0043191B" w:rsidRPr="00AB1CDE">
        <w:rPr>
          <w:rFonts w:ascii="Arial" w:hAnsi="Arial" w:cs="Arial"/>
          <w:sz w:val="24"/>
          <w:szCs w:val="24"/>
        </w:rPr>
        <w:t xml:space="preserve"> on completing specific tasks and projects</w:t>
      </w:r>
      <w:r w:rsidR="00D6177E" w:rsidRPr="00AB1CDE">
        <w:rPr>
          <w:rFonts w:ascii="Arial" w:hAnsi="Arial" w:cs="Arial"/>
          <w:sz w:val="24"/>
          <w:szCs w:val="24"/>
        </w:rPr>
        <w:t xml:space="preserve"> and</w:t>
      </w:r>
      <w:r w:rsidR="0043191B" w:rsidRPr="00AB1CDE">
        <w:rPr>
          <w:rFonts w:ascii="Arial" w:hAnsi="Arial" w:cs="Arial"/>
          <w:sz w:val="24"/>
          <w:szCs w:val="24"/>
        </w:rPr>
        <w:t xml:space="preserve"> </w:t>
      </w:r>
      <w:r w:rsidR="00A65A3A" w:rsidRPr="00AB1CDE">
        <w:rPr>
          <w:rFonts w:ascii="Arial" w:hAnsi="Arial" w:cs="Arial"/>
          <w:sz w:val="24"/>
          <w:szCs w:val="24"/>
        </w:rPr>
        <w:t>it’s</w:t>
      </w:r>
      <w:r w:rsidR="00530EBA" w:rsidRPr="00AB1CDE">
        <w:rPr>
          <w:rFonts w:ascii="Arial" w:hAnsi="Arial" w:cs="Arial"/>
          <w:sz w:val="24"/>
          <w:szCs w:val="24"/>
        </w:rPr>
        <w:t xml:space="preserve"> having the</w:t>
      </w:r>
      <w:r w:rsidR="00A65A3A" w:rsidRPr="00AB1CDE">
        <w:rPr>
          <w:rFonts w:ascii="Arial" w:hAnsi="Arial" w:cs="Arial"/>
          <w:sz w:val="24"/>
          <w:szCs w:val="24"/>
        </w:rPr>
        <w:t xml:space="preserve"> right </w:t>
      </w:r>
      <w:r w:rsidR="00530EBA" w:rsidRPr="00AB1CDE">
        <w:rPr>
          <w:rFonts w:ascii="Arial" w:hAnsi="Arial" w:cs="Arial"/>
          <w:sz w:val="24"/>
          <w:szCs w:val="24"/>
        </w:rPr>
        <w:t>p</w:t>
      </w:r>
      <w:r w:rsidR="0043191B" w:rsidRPr="00AB1CDE">
        <w:rPr>
          <w:rFonts w:ascii="Arial" w:hAnsi="Arial" w:cs="Arial"/>
          <w:sz w:val="24"/>
          <w:szCs w:val="24"/>
        </w:rPr>
        <w:t xml:space="preserve">eople with appropriate skills, interests and resources come together to work on a project as a team. </w:t>
      </w:r>
      <w:r w:rsidR="00530EBA" w:rsidRPr="00AB1CDE">
        <w:rPr>
          <w:rFonts w:ascii="Arial" w:hAnsi="Arial" w:cs="Arial"/>
          <w:sz w:val="24"/>
          <w:szCs w:val="24"/>
        </w:rPr>
        <w:t>T</w:t>
      </w:r>
      <w:r w:rsidR="0043191B" w:rsidRPr="00AB1CDE">
        <w:rPr>
          <w:rFonts w:ascii="Arial" w:hAnsi="Arial" w:cs="Arial"/>
          <w:sz w:val="24"/>
          <w:szCs w:val="24"/>
        </w:rPr>
        <w:t xml:space="preserve">he team’s work takes precedence over individual objectives, and influence is based more on expertise than position or seniority. </w:t>
      </w:r>
    </w:p>
    <w:p w14:paraId="74B183A9" w14:textId="77777777" w:rsidR="00024C12" w:rsidRPr="00AB1CDE" w:rsidRDefault="00024C12" w:rsidP="00857CE2">
      <w:pPr>
        <w:spacing w:line="360" w:lineRule="auto"/>
        <w:jc w:val="both"/>
        <w:rPr>
          <w:rStyle w:val="Strong"/>
          <w:rFonts w:ascii="Arial" w:hAnsi="Arial" w:cs="Arial"/>
          <w:b w:val="0"/>
          <w:bCs w:val="0"/>
          <w:sz w:val="24"/>
          <w:szCs w:val="24"/>
        </w:rPr>
      </w:pPr>
    </w:p>
    <w:p w14:paraId="051333B2" w14:textId="77777777" w:rsidR="00091B73" w:rsidRPr="00AB1CDE" w:rsidRDefault="0043191B" w:rsidP="00857CE2">
      <w:pPr>
        <w:spacing w:line="360" w:lineRule="auto"/>
        <w:jc w:val="both"/>
        <w:rPr>
          <w:rFonts w:ascii="Arial" w:hAnsi="Arial" w:cs="Arial"/>
          <w:sz w:val="24"/>
          <w:szCs w:val="24"/>
        </w:rPr>
      </w:pPr>
      <w:r w:rsidRPr="00AB1CDE">
        <w:rPr>
          <w:rStyle w:val="Strong"/>
          <w:rFonts w:ascii="Arial" w:hAnsi="Arial" w:cs="Arial"/>
          <w:b w:val="0"/>
          <w:bCs w:val="0"/>
          <w:sz w:val="24"/>
          <w:szCs w:val="24"/>
        </w:rPr>
        <w:t>Person culture</w:t>
      </w:r>
      <w:r w:rsidR="00BB3FD5" w:rsidRPr="00AB1CDE">
        <w:rPr>
          <w:rStyle w:val="Strong"/>
          <w:rFonts w:ascii="Arial" w:hAnsi="Arial" w:cs="Arial"/>
          <w:b w:val="0"/>
          <w:bCs w:val="0"/>
          <w:sz w:val="24"/>
          <w:szCs w:val="24"/>
        </w:rPr>
        <w:t xml:space="preserve"> c</w:t>
      </w:r>
      <w:r w:rsidRPr="00AB1CDE">
        <w:rPr>
          <w:rFonts w:ascii="Arial" w:hAnsi="Arial" w:cs="Arial"/>
          <w:sz w:val="24"/>
          <w:szCs w:val="24"/>
        </w:rPr>
        <w:t xml:space="preserve">ompanies </w:t>
      </w:r>
      <w:r w:rsidR="0006590F" w:rsidRPr="00AB1CDE">
        <w:rPr>
          <w:rFonts w:ascii="Arial" w:hAnsi="Arial" w:cs="Arial"/>
          <w:sz w:val="24"/>
          <w:szCs w:val="24"/>
        </w:rPr>
        <w:t xml:space="preserve">have </w:t>
      </w:r>
      <w:r w:rsidRPr="00AB1CDE">
        <w:rPr>
          <w:rFonts w:ascii="Arial" w:hAnsi="Arial" w:cs="Arial"/>
          <w:sz w:val="24"/>
          <w:szCs w:val="24"/>
        </w:rPr>
        <w:t>very little structure and management. Individuals work independently and the organisation only exists to support them or further their interests, by sharing resources such as the building they work in or the IT infrastructure they use</w:t>
      </w:r>
      <w:r w:rsidR="00F34F61" w:rsidRPr="00AB1CDE">
        <w:rPr>
          <w:rFonts w:ascii="Arial" w:hAnsi="Arial" w:cs="Arial"/>
          <w:sz w:val="24"/>
          <w:szCs w:val="24"/>
        </w:rPr>
        <w:t xml:space="preserve">. </w:t>
      </w:r>
      <w:r w:rsidR="00A90054" w:rsidRPr="00AB1CDE">
        <w:rPr>
          <w:rFonts w:ascii="Arial" w:hAnsi="Arial" w:cs="Arial"/>
          <w:sz w:val="24"/>
          <w:szCs w:val="24"/>
        </w:rPr>
        <w:t xml:space="preserve"> </w:t>
      </w:r>
      <w:r w:rsidRPr="00AB1CDE">
        <w:rPr>
          <w:rFonts w:ascii="Arial" w:hAnsi="Arial" w:cs="Arial"/>
          <w:sz w:val="24"/>
          <w:szCs w:val="24"/>
        </w:rPr>
        <w:t>Hierarchies are unlikely to exist in these organisations. Examples of where this type of culture may be seen include GP surgeries, law firms and some universities.</w:t>
      </w:r>
    </w:p>
    <w:p w14:paraId="19D87442" w14:textId="2430F427" w:rsidR="00D21BDA" w:rsidRPr="00AB1CDE" w:rsidRDefault="001C2344" w:rsidP="00857CE2">
      <w:pPr>
        <w:spacing w:line="360" w:lineRule="auto"/>
        <w:jc w:val="both"/>
        <w:rPr>
          <w:rFonts w:ascii="Arial" w:hAnsi="Arial" w:cs="Arial"/>
          <w:sz w:val="24"/>
          <w:szCs w:val="24"/>
        </w:rPr>
      </w:pPr>
      <w:r w:rsidRPr="00AB1CDE">
        <w:rPr>
          <w:rFonts w:ascii="Arial" w:hAnsi="Arial" w:cs="Arial"/>
          <w:sz w:val="24"/>
          <w:szCs w:val="24"/>
        </w:rPr>
        <w:t xml:space="preserve"> </w:t>
      </w:r>
    </w:p>
    <w:p w14:paraId="01D26CFD" w14:textId="13A77AC0" w:rsidR="0011731B" w:rsidRPr="00AB1CDE" w:rsidRDefault="0043191B" w:rsidP="00857CE2">
      <w:pPr>
        <w:pStyle w:val="NormalWeb"/>
        <w:shd w:val="clear" w:color="auto" w:fill="FFFFFF"/>
        <w:spacing w:before="0" w:beforeAutospacing="0" w:after="255" w:afterAutospacing="0" w:line="360" w:lineRule="auto"/>
        <w:jc w:val="both"/>
        <w:rPr>
          <w:rFonts w:ascii="Arial" w:hAnsi="Arial" w:cs="Arial"/>
        </w:rPr>
      </w:pPr>
      <w:r w:rsidRPr="00AB1CDE">
        <w:rPr>
          <w:rStyle w:val="Strong"/>
          <w:rFonts w:ascii="Arial" w:hAnsi="Arial" w:cs="Arial"/>
          <w:b w:val="0"/>
          <w:bCs w:val="0"/>
        </w:rPr>
        <w:t>Role culture</w:t>
      </w:r>
      <w:r w:rsidR="001C2344" w:rsidRPr="00AB1CDE">
        <w:rPr>
          <w:rStyle w:val="Strong"/>
          <w:rFonts w:ascii="Arial" w:hAnsi="Arial" w:cs="Arial"/>
          <w:b w:val="0"/>
          <w:bCs w:val="0"/>
        </w:rPr>
        <w:t xml:space="preserve"> </w:t>
      </w:r>
      <w:r w:rsidR="0005428A" w:rsidRPr="00AB1CDE">
        <w:rPr>
          <w:rStyle w:val="Strong"/>
          <w:rFonts w:ascii="Arial" w:hAnsi="Arial" w:cs="Arial"/>
          <w:b w:val="0"/>
          <w:bCs w:val="0"/>
        </w:rPr>
        <w:t xml:space="preserve">organisations have </w:t>
      </w:r>
      <w:r w:rsidRPr="00AB1CDE">
        <w:rPr>
          <w:rFonts w:ascii="Arial" w:hAnsi="Arial" w:cs="Arial"/>
        </w:rPr>
        <w:t xml:space="preserve">clear procedures and hierarchies, and individuals know where they sit within that structure. Employees are assigned roles and responsibilities according to their skills, qualifications, </w:t>
      </w:r>
      <w:r w:rsidR="00D000D3" w:rsidRPr="00AB1CDE">
        <w:rPr>
          <w:rFonts w:ascii="Arial" w:hAnsi="Arial" w:cs="Arial"/>
        </w:rPr>
        <w:t>interests,</w:t>
      </w:r>
      <w:r w:rsidRPr="00AB1CDE">
        <w:rPr>
          <w:rFonts w:ascii="Arial" w:hAnsi="Arial" w:cs="Arial"/>
        </w:rPr>
        <w:t xml:space="preserve"> and specialisms</w:t>
      </w:r>
      <w:r w:rsidR="0005428A" w:rsidRPr="00AB1CDE">
        <w:rPr>
          <w:rFonts w:ascii="Arial" w:hAnsi="Arial" w:cs="Arial"/>
        </w:rPr>
        <w:t xml:space="preserve"> and a</w:t>
      </w:r>
      <w:r w:rsidRPr="00AB1CDE">
        <w:rPr>
          <w:rFonts w:ascii="Arial" w:hAnsi="Arial" w:cs="Arial"/>
        </w:rPr>
        <w:t>s an individual works their way up the career ladder, they gain more power. There is usually a clear career path in these workplaces.</w:t>
      </w:r>
      <w:r w:rsidR="0005428A" w:rsidRPr="00AB1CDE">
        <w:rPr>
          <w:rFonts w:ascii="Arial" w:hAnsi="Arial" w:cs="Arial"/>
        </w:rPr>
        <w:t xml:space="preserve"> </w:t>
      </w:r>
      <w:r w:rsidR="00D000D3" w:rsidRPr="00AB1CDE">
        <w:rPr>
          <w:rFonts w:ascii="Arial" w:hAnsi="Arial" w:cs="Arial"/>
        </w:rPr>
        <w:t>Bureaucratic</w:t>
      </w:r>
      <w:r w:rsidR="00FE1501" w:rsidRPr="00AB1CDE">
        <w:rPr>
          <w:rFonts w:ascii="Arial" w:hAnsi="Arial" w:cs="Arial"/>
        </w:rPr>
        <w:t xml:space="preserve"> control with </w:t>
      </w:r>
      <w:r w:rsidR="00D000D3" w:rsidRPr="00AB1CDE">
        <w:rPr>
          <w:rFonts w:ascii="Arial" w:hAnsi="Arial" w:cs="Arial"/>
        </w:rPr>
        <w:t>individual</w:t>
      </w:r>
      <w:r w:rsidR="00FE1501" w:rsidRPr="00AB1CDE">
        <w:rPr>
          <w:rFonts w:ascii="Arial" w:hAnsi="Arial" w:cs="Arial"/>
        </w:rPr>
        <w:t xml:space="preserve"> goals </w:t>
      </w:r>
    </w:p>
    <w:p w14:paraId="61F132E6" w14:textId="46C6BB16" w:rsidR="0011731B" w:rsidRDefault="0006590F" w:rsidP="00462719">
      <w:pPr>
        <w:pStyle w:val="Heading2"/>
      </w:pPr>
      <w:bookmarkStart w:id="7" w:name="_Toc150680204"/>
      <w:r>
        <w:rPr>
          <w:shd w:val="clear" w:color="auto" w:fill="FFFFFF"/>
        </w:rPr>
        <w:t>Hofstede</w:t>
      </w:r>
      <w:bookmarkEnd w:id="7"/>
    </w:p>
    <w:p w14:paraId="49D00A04" w14:textId="77777777" w:rsidR="0011731B" w:rsidRDefault="0011731B" w:rsidP="00C369AD"/>
    <w:p w14:paraId="4610955B" w14:textId="0F2F61EE" w:rsidR="00BA102E" w:rsidRDefault="0043191B" w:rsidP="00BD13D4">
      <w:pPr>
        <w:spacing w:line="360" w:lineRule="auto"/>
        <w:jc w:val="both"/>
        <w:rPr>
          <w:rFonts w:ascii="Arial" w:hAnsi="Arial" w:cs="Arial"/>
          <w:sz w:val="24"/>
          <w:szCs w:val="24"/>
        </w:rPr>
      </w:pPr>
      <w:r w:rsidRPr="00C219B6">
        <w:rPr>
          <w:rFonts w:ascii="Arial" w:hAnsi="Arial" w:cs="Arial"/>
          <w:sz w:val="24"/>
          <w:szCs w:val="24"/>
        </w:rPr>
        <w:t xml:space="preserve">Geert </w:t>
      </w:r>
      <w:r w:rsidR="0006590F" w:rsidRPr="00C219B6">
        <w:rPr>
          <w:rFonts w:ascii="Arial" w:hAnsi="Arial" w:cs="Arial"/>
          <w:sz w:val="24"/>
          <w:szCs w:val="24"/>
        </w:rPr>
        <w:t>Hofstede's</w:t>
      </w:r>
      <w:r w:rsidRPr="00C219B6">
        <w:rPr>
          <w:rFonts w:ascii="Arial" w:hAnsi="Arial" w:cs="Arial"/>
          <w:sz w:val="24"/>
          <w:szCs w:val="24"/>
        </w:rPr>
        <w:t xml:space="preserve"> </w:t>
      </w:r>
      <w:r w:rsidR="001D6E2C">
        <w:rPr>
          <w:rFonts w:ascii="Arial" w:hAnsi="Arial" w:cs="Arial"/>
          <w:sz w:val="24"/>
          <w:szCs w:val="24"/>
        </w:rPr>
        <w:t xml:space="preserve">(2001) </w:t>
      </w:r>
      <w:r w:rsidRPr="00C219B6">
        <w:rPr>
          <w:rFonts w:ascii="Arial" w:hAnsi="Arial" w:cs="Arial"/>
          <w:sz w:val="24"/>
          <w:szCs w:val="24"/>
        </w:rPr>
        <w:t>model proposed that societal values influence the culture of an organisation and the behaviour of its employees</w:t>
      </w:r>
      <w:r w:rsidR="00293B4A" w:rsidRPr="00C219B6">
        <w:rPr>
          <w:rFonts w:ascii="Arial" w:hAnsi="Arial" w:cs="Arial"/>
          <w:sz w:val="24"/>
          <w:szCs w:val="24"/>
        </w:rPr>
        <w:t xml:space="preserve"> and suggests that </w:t>
      </w:r>
      <w:r w:rsidR="0006590F" w:rsidRPr="00C219B6">
        <w:rPr>
          <w:rFonts w:ascii="Arial" w:hAnsi="Arial" w:cs="Arial"/>
          <w:sz w:val="24"/>
          <w:szCs w:val="24"/>
        </w:rPr>
        <w:t>six dimensions influence</w:t>
      </w:r>
      <w:r w:rsidR="00293B4A" w:rsidRPr="00C219B6">
        <w:rPr>
          <w:rFonts w:ascii="Arial" w:hAnsi="Arial" w:cs="Arial"/>
          <w:sz w:val="24"/>
          <w:szCs w:val="24"/>
        </w:rPr>
        <w:t xml:space="preserve"> organisational culture.</w:t>
      </w:r>
    </w:p>
    <w:p w14:paraId="136A3678" w14:textId="77777777" w:rsidR="00024C12" w:rsidRPr="00C219B6" w:rsidRDefault="00024C12" w:rsidP="00BD13D4">
      <w:pPr>
        <w:spacing w:line="360" w:lineRule="auto"/>
        <w:jc w:val="both"/>
        <w:rPr>
          <w:rFonts w:ascii="Arial" w:hAnsi="Arial" w:cs="Arial"/>
          <w:sz w:val="24"/>
          <w:szCs w:val="24"/>
        </w:rPr>
      </w:pPr>
    </w:p>
    <w:p w14:paraId="512AAE14" w14:textId="41D90130" w:rsidR="00D21BDA" w:rsidRPr="00C219B6" w:rsidRDefault="0043191B" w:rsidP="00BD13D4">
      <w:pPr>
        <w:spacing w:line="360" w:lineRule="auto"/>
        <w:jc w:val="both"/>
        <w:rPr>
          <w:rFonts w:ascii="Arial" w:hAnsi="Arial" w:cs="Arial"/>
          <w:sz w:val="24"/>
          <w:szCs w:val="24"/>
        </w:rPr>
      </w:pPr>
      <w:r w:rsidRPr="00C219B6">
        <w:rPr>
          <w:rFonts w:ascii="Arial" w:hAnsi="Arial" w:cs="Arial"/>
          <w:sz w:val="24"/>
          <w:szCs w:val="24"/>
        </w:rPr>
        <w:lastRenderedPageBreak/>
        <w:t>Power distance index</w:t>
      </w:r>
      <w:r w:rsidR="00C5316D" w:rsidRPr="00C219B6">
        <w:rPr>
          <w:rFonts w:ascii="Arial" w:hAnsi="Arial" w:cs="Arial"/>
          <w:sz w:val="24"/>
          <w:szCs w:val="24"/>
        </w:rPr>
        <w:t>,</w:t>
      </w:r>
      <w:r w:rsidR="00BA102E" w:rsidRPr="00C219B6">
        <w:rPr>
          <w:rFonts w:ascii="Arial" w:hAnsi="Arial" w:cs="Arial"/>
          <w:sz w:val="24"/>
          <w:szCs w:val="24"/>
        </w:rPr>
        <w:t xml:space="preserve"> </w:t>
      </w:r>
      <w:r w:rsidRPr="00C219B6">
        <w:rPr>
          <w:rFonts w:ascii="Arial" w:hAnsi="Arial" w:cs="Arial"/>
          <w:sz w:val="24"/>
          <w:szCs w:val="24"/>
        </w:rPr>
        <w:t xml:space="preserve">less powerful members of the organisation accept that power is distributed unequally. </w:t>
      </w:r>
      <w:r w:rsidR="003A200B" w:rsidRPr="00C219B6">
        <w:rPr>
          <w:rFonts w:ascii="Arial" w:hAnsi="Arial" w:cs="Arial"/>
          <w:sz w:val="24"/>
          <w:szCs w:val="24"/>
        </w:rPr>
        <w:t>T</w:t>
      </w:r>
      <w:r w:rsidRPr="00C219B6">
        <w:rPr>
          <w:rFonts w:ascii="Arial" w:hAnsi="Arial" w:cs="Arial"/>
          <w:sz w:val="24"/>
          <w:szCs w:val="24"/>
        </w:rPr>
        <w:t>here is a large degree of power distance, people generally accept there is a hierarchical culture, but where there is a lower distance, people demand justification for inequalities in power.</w:t>
      </w:r>
    </w:p>
    <w:p w14:paraId="47312C1B" w14:textId="77777777" w:rsidR="00024C12" w:rsidRDefault="00024C12" w:rsidP="00BD13D4">
      <w:pPr>
        <w:pStyle w:val="NormalWeb"/>
        <w:shd w:val="clear" w:color="auto" w:fill="FFFFFF"/>
        <w:spacing w:before="0" w:beforeAutospacing="0" w:after="255" w:afterAutospacing="0" w:line="360" w:lineRule="auto"/>
        <w:jc w:val="both"/>
        <w:rPr>
          <w:rFonts w:ascii="Arial" w:hAnsi="Arial" w:cs="Arial"/>
        </w:rPr>
      </w:pPr>
    </w:p>
    <w:p w14:paraId="295B8814" w14:textId="65BF2C8D" w:rsidR="00D21BDA" w:rsidRPr="00C219B6" w:rsidRDefault="0043191B" w:rsidP="00BD13D4">
      <w:pPr>
        <w:pStyle w:val="NormalWeb"/>
        <w:shd w:val="clear" w:color="auto" w:fill="FFFFFF"/>
        <w:spacing w:before="0" w:beforeAutospacing="0" w:after="255" w:afterAutospacing="0" w:line="360" w:lineRule="auto"/>
        <w:jc w:val="both"/>
        <w:rPr>
          <w:rFonts w:ascii="Arial" w:hAnsi="Arial" w:cs="Arial"/>
        </w:rPr>
      </w:pPr>
      <w:r w:rsidRPr="00C219B6">
        <w:rPr>
          <w:rFonts w:ascii="Arial" w:hAnsi="Arial" w:cs="Arial"/>
        </w:rPr>
        <w:t>Masculinity</w:t>
      </w:r>
      <w:r w:rsidRPr="00C219B6">
        <w:rPr>
          <w:rStyle w:val="Strong"/>
          <w:rFonts w:ascii="Arial" w:hAnsi="Arial" w:cs="Arial"/>
          <w:b w:val="0"/>
          <w:bCs w:val="0"/>
        </w:rPr>
        <w:t> v</w:t>
      </w:r>
      <w:r w:rsidR="00DD6737">
        <w:rPr>
          <w:rStyle w:val="Strong"/>
          <w:rFonts w:ascii="Arial" w:hAnsi="Arial" w:cs="Arial"/>
          <w:b w:val="0"/>
          <w:bCs w:val="0"/>
        </w:rPr>
        <w:t xml:space="preserve"> </w:t>
      </w:r>
      <w:r w:rsidRPr="00C219B6">
        <w:rPr>
          <w:rStyle w:val="Strong"/>
          <w:rFonts w:ascii="Arial" w:hAnsi="Arial" w:cs="Arial"/>
          <w:b w:val="0"/>
          <w:bCs w:val="0"/>
        </w:rPr>
        <w:t>femininity</w:t>
      </w:r>
      <w:r w:rsidR="003A200B" w:rsidRPr="00C219B6">
        <w:rPr>
          <w:rFonts w:ascii="Arial" w:hAnsi="Arial" w:cs="Arial"/>
        </w:rPr>
        <w:t xml:space="preserve"> </w:t>
      </w:r>
      <w:r w:rsidR="001D0036" w:rsidRPr="00C219B6">
        <w:rPr>
          <w:rFonts w:ascii="Arial" w:hAnsi="Arial" w:cs="Arial"/>
        </w:rPr>
        <w:t>defines</w:t>
      </w:r>
      <w:r w:rsidRPr="00C219B6">
        <w:rPr>
          <w:rFonts w:ascii="Arial" w:hAnsi="Arial" w:cs="Arial"/>
        </w:rPr>
        <w:t xml:space="preserve"> what values are considered more important. ‘Masculine’ values include achievement, heroism, competition, and assertiveness, whil</w:t>
      </w:r>
      <w:r w:rsidR="001D0036" w:rsidRPr="00C219B6">
        <w:rPr>
          <w:rFonts w:ascii="Arial" w:hAnsi="Arial" w:cs="Arial"/>
        </w:rPr>
        <w:t>st</w:t>
      </w:r>
      <w:r w:rsidRPr="00C219B6">
        <w:rPr>
          <w:rFonts w:ascii="Arial" w:hAnsi="Arial" w:cs="Arial"/>
        </w:rPr>
        <w:t xml:space="preserve"> ‘feminine’ values </w:t>
      </w:r>
      <w:r w:rsidR="001D0036" w:rsidRPr="00C219B6">
        <w:rPr>
          <w:rFonts w:ascii="Arial" w:hAnsi="Arial" w:cs="Arial"/>
        </w:rPr>
        <w:t xml:space="preserve">could </w:t>
      </w:r>
      <w:r w:rsidRPr="00C219B6">
        <w:rPr>
          <w:rFonts w:ascii="Arial" w:hAnsi="Arial" w:cs="Arial"/>
        </w:rPr>
        <w:t>include cooperation, modesty, consensus, and overall quality of life.</w:t>
      </w:r>
    </w:p>
    <w:p w14:paraId="785BBA9D" w14:textId="77777777" w:rsidR="00024C12" w:rsidRDefault="00024C12" w:rsidP="00BD13D4">
      <w:pPr>
        <w:pStyle w:val="NormalWeb"/>
        <w:shd w:val="clear" w:color="auto" w:fill="FFFFFF"/>
        <w:spacing w:before="0" w:beforeAutospacing="0" w:after="255" w:afterAutospacing="0" w:line="360" w:lineRule="auto"/>
        <w:jc w:val="both"/>
        <w:rPr>
          <w:rFonts w:ascii="Arial" w:hAnsi="Arial" w:cs="Arial"/>
        </w:rPr>
      </w:pPr>
    </w:p>
    <w:p w14:paraId="076B5B4B" w14:textId="4475DAE7" w:rsidR="00BA102E" w:rsidRPr="00C219B6" w:rsidRDefault="0043191B" w:rsidP="00BD13D4">
      <w:pPr>
        <w:pStyle w:val="NormalWeb"/>
        <w:shd w:val="clear" w:color="auto" w:fill="FFFFFF"/>
        <w:spacing w:before="0" w:beforeAutospacing="0" w:after="255" w:afterAutospacing="0" w:line="360" w:lineRule="auto"/>
        <w:jc w:val="both"/>
        <w:rPr>
          <w:rFonts w:ascii="Arial" w:hAnsi="Arial" w:cs="Arial"/>
        </w:rPr>
      </w:pPr>
      <w:r w:rsidRPr="00C219B6">
        <w:rPr>
          <w:rFonts w:ascii="Arial" w:hAnsi="Arial" w:cs="Arial"/>
        </w:rPr>
        <w:t>Individualism v collectivism</w:t>
      </w:r>
      <w:r w:rsidR="0087106F" w:rsidRPr="00C219B6">
        <w:rPr>
          <w:rFonts w:ascii="Arial" w:hAnsi="Arial" w:cs="Arial"/>
        </w:rPr>
        <w:t xml:space="preserve">, </w:t>
      </w:r>
      <w:r w:rsidRPr="00C219B6">
        <w:rPr>
          <w:rFonts w:ascii="Arial" w:hAnsi="Arial" w:cs="Arial"/>
        </w:rPr>
        <w:t>how an organisation treats individual versus group interests. Those with a culture geared towards individualism expect individuals to take care of only themselves, while collectivism focuses on collaboration and looking after others.</w:t>
      </w:r>
    </w:p>
    <w:p w14:paraId="5FC221AB" w14:textId="77777777" w:rsidR="00024C12" w:rsidRDefault="00024C12" w:rsidP="00BD13D4">
      <w:pPr>
        <w:pStyle w:val="NormalWeb"/>
        <w:shd w:val="clear" w:color="auto" w:fill="FFFFFF"/>
        <w:spacing w:before="0" w:beforeAutospacing="0" w:after="255" w:afterAutospacing="0" w:line="360" w:lineRule="auto"/>
        <w:jc w:val="both"/>
        <w:rPr>
          <w:rFonts w:ascii="Arial" w:hAnsi="Arial" w:cs="Arial"/>
        </w:rPr>
      </w:pPr>
    </w:p>
    <w:p w14:paraId="6B298B12" w14:textId="72130C0C" w:rsidR="00D21BDA" w:rsidRPr="00C219B6" w:rsidRDefault="0043191B" w:rsidP="00BD13D4">
      <w:pPr>
        <w:pStyle w:val="NormalWeb"/>
        <w:shd w:val="clear" w:color="auto" w:fill="FFFFFF"/>
        <w:spacing w:before="0" w:beforeAutospacing="0" w:after="255" w:afterAutospacing="0" w:line="360" w:lineRule="auto"/>
        <w:jc w:val="both"/>
        <w:rPr>
          <w:rFonts w:ascii="Arial" w:hAnsi="Arial" w:cs="Arial"/>
        </w:rPr>
      </w:pPr>
      <w:r w:rsidRPr="00C219B6">
        <w:rPr>
          <w:rFonts w:ascii="Arial" w:hAnsi="Arial" w:cs="Arial"/>
        </w:rPr>
        <w:t>Uncertainty avoidance index</w:t>
      </w:r>
      <w:r w:rsidR="0062077B" w:rsidRPr="00C219B6">
        <w:rPr>
          <w:rFonts w:ascii="Arial" w:hAnsi="Arial" w:cs="Arial"/>
        </w:rPr>
        <w:t xml:space="preserve"> is how comfortable</w:t>
      </w:r>
      <w:r w:rsidRPr="00C219B6">
        <w:rPr>
          <w:rFonts w:ascii="Arial" w:hAnsi="Arial" w:cs="Arial"/>
        </w:rPr>
        <w:t xml:space="preserve"> employees feel about uncertainty and ambiguity and </w:t>
      </w:r>
      <w:r w:rsidR="0062077B" w:rsidRPr="00C219B6">
        <w:rPr>
          <w:rFonts w:ascii="Arial" w:hAnsi="Arial" w:cs="Arial"/>
        </w:rPr>
        <w:t xml:space="preserve">if the </w:t>
      </w:r>
      <w:r w:rsidRPr="00C219B6">
        <w:rPr>
          <w:rFonts w:ascii="Arial" w:hAnsi="Arial" w:cs="Arial"/>
        </w:rPr>
        <w:t xml:space="preserve">organisation should try to control the future or see what happens. Those </w:t>
      </w:r>
      <w:r w:rsidR="0006590F" w:rsidRPr="00C219B6">
        <w:rPr>
          <w:rFonts w:ascii="Arial" w:hAnsi="Arial" w:cs="Arial"/>
        </w:rPr>
        <w:t>who</w:t>
      </w:r>
      <w:r w:rsidRPr="00C219B6">
        <w:rPr>
          <w:rFonts w:ascii="Arial" w:hAnsi="Arial" w:cs="Arial"/>
        </w:rPr>
        <w:t xml:space="preserve"> rank highly on the index maintain strict codes of conduct and are less likely to tolerate unconventional ideas or behaviours.</w:t>
      </w:r>
    </w:p>
    <w:p w14:paraId="4F5D87DE" w14:textId="77777777" w:rsidR="00024C12" w:rsidRDefault="00024C12" w:rsidP="00BD13D4">
      <w:pPr>
        <w:pStyle w:val="NormalWeb"/>
        <w:shd w:val="clear" w:color="auto" w:fill="FFFFFF"/>
        <w:spacing w:before="0" w:beforeAutospacing="0" w:after="255" w:afterAutospacing="0" w:line="360" w:lineRule="auto"/>
        <w:jc w:val="both"/>
        <w:rPr>
          <w:rFonts w:ascii="Arial" w:hAnsi="Arial" w:cs="Arial"/>
        </w:rPr>
      </w:pPr>
    </w:p>
    <w:p w14:paraId="768767A1" w14:textId="359279F5" w:rsidR="00D21BDA" w:rsidRPr="00C219B6" w:rsidRDefault="0043191B" w:rsidP="00BD13D4">
      <w:pPr>
        <w:pStyle w:val="NormalWeb"/>
        <w:shd w:val="clear" w:color="auto" w:fill="FFFFFF"/>
        <w:spacing w:before="0" w:beforeAutospacing="0" w:after="255" w:afterAutospacing="0" w:line="360" w:lineRule="auto"/>
        <w:jc w:val="both"/>
        <w:rPr>
          <w:rFonts w:ascii="Arial" w:hAnsi="Arial" w:cs="Arial"/>
        </w:rPr>
      </w:pPr>
      <w:r w:rsidRPr="00C219B6">
        <w:rPr>
          <w:rFonts w:ascii="Arial" w:hAnsi="Arial" w:cs="Arial"/>
        </w:rPr>
        <w:t xml:space="preserve">Long-term orientation v short-term </w:t>
      </w:r>
      <w:r w:rsidR="0006590F" w:rsidRPr="00C219B6">
        <w:rPr>
          <w:rFonts w:ascii="Arial" w:hAnsi="Arial" w:cs="Arial"/>
        </w:rPr>
        <w:t>orientation</w:t>
      </w:r>
      <w:r w:rsidR="00986493" w:rsidRPr="00C219B6">
        <w:rPr>
          <w:rFonts w:ascii="Arial" w:hAnsi="Arial" w:cs="Arial"/>
        </w:rPr>
        <w:t xml:space="preserve"> is the way the </w:t>
      </w:r>
      <w:r w:rsidR="00AA406D" w:rsidRPr="00C219B6">
        <w:rPr>
          <w:rFonts w:ascii="Arial" w:hAnsi="Arial" w:cs="Arial"/>
        </w:rPr>
        <w:t>organisations</w:t>
      </w:r>
      <w:r w:rsidR="00986493" w:rsidRPr="00C219B6">
        <w:rPr>
          <w:rFonts w:ascii="Arial" w:hAnsi="Arial" w:cs="Arial"/>
        </w:rPr>
        <w:t xml:space="preserve"> behave</w:t>
      </w:r>
      <w:r w:rsidR="00AA406D" w:rsidRPr="00C219B6">
        <w:rPr>
          <w:rFonts w:ascii="Arial" w:hAnsi="Arial" w:cs="Arial"/>
        </w:rPr>
        <w:t xml:space="preserve">. The </w:t>
      </w:r>
      <w:r w:rsidR="007E6BEE" w:rsidRPr="00C219B6">
        <w:rPr>
          <w:rFonts w:ascii="Arial" w:hAnsi="Arial" w:cs="Arial"/>
        </w:rPr>
        <w:t>long-term</w:t>
      </w:r>
      <w:r w:rsidR="00AA406D" w:rsidRPr="00C219B6">
        <w:rPr>
          <w:rFonts w:ascii="Arial" w:hAnsi="Arial" w:cs="Arial"/>
        </w:rPr>
        <w:t xml:space="preserve"> </w:t>
      </w:r>
      <w:r w:rsidR="0006590F" w:rsidRPr="00C219B6">
        <w:rPr>
          <w:rFonts w:ascii="Arial" w:hAnsi="Arial" w:cs="Arial"/>
        </w:rPr>
        <w:t>helps</w:t>
      </w:r>
      <w:r w:rsidRPr="00C219B6">
        <w:rPr>
          <w:rFonts w:ascii="Arial" w:hAnsi="Arial" w:cs="Arial"/>
        </w:rPr>
        <w:t xml:space="preserve"> facilitate future rewards, while those on the short-term </w:t>
      </w:r>
      <w:r w:rsidR="00AA406D" w:rsidRPr="00C219B6">
        <w:rPr>
          <w:rFonts w:ascii="Arial" w:hAnsi="Arial" w:cs="Arial"/>
        </w:rPr>
        <w:t xml:space="preserve">are at </w:t>
      </w:r>
      <w:r w:rsidR="0006590F" w:rsidRPr="00C219B6">
        <w:rPr>
          <w:rFonts w:ascii="Arial" w:hAnsi="Arial" w:cs="Arial"/>
        </w:rPr>
        <w:t xml:space="preserve">the </w:t>
      </w:r>
      <w:r w:rsidRPr="00C219B6">
        <w:rPr>
          <w:rFonts w:ascii="Arial" w:hAnsi="Arial" w:cs="Arial"/>
        </w:rPr>
        <w:t xml:space="preserve">end of the spectrum </w:t>
      </w:r>
      <w:r w:rsidR="0006590F" w:rsidRPr="00C219B6">
        <w:rPr>
          <w:rFonts w:ascii="Arial" w:hAnsi="Arial" w:cs="Arial"/>
        </w:rPr>
        <w:t xml:space="preserve">and </w:t>
      </w:r>
      <w:r w:rsidRPr="00C219B6">
        <w:rPr>
          <w:rFonts w:ascii="Arial" w:hAnsi="Arial" w:cs="Arial"/>
        </w:rPr>
        <w:t>prefer to maintain culture and view change with suspicion.</w:t>
      </w:r>
    </w:p>
    <w:p w14:paraId="10597894" w14:textId="77777777" w:rsidR="00F609B6" w:rsidRDefault="00F609B6" w:rsidP="00BD13D4">
      <w:pPr>
        <w:pStyle w:val="NormalWeb"/>
        <w:shd w:val="clear" w:color="auto" w:fill="FFFFFF"/>
        <w:spacing w:before="0" w:beforeAutospacing="0" w:after="255" w:afterAutospacing="0" w:line="360" w:lineRule="auto"/>
        <w:jc w:val="both"/>
        <w:rPr>
          <w:rFonts w:ascii="Arial" w:hAnsi="Arial" w:cs="Arial"/>
        </w:rPr>
      </w:pPr>
    </w:p>
    <w:p w14:paraId="3F9D2BB5" w14:textId="611F7F09" w:rsidR="00D10B43" w:rsidRPr="008723F6" w:rsidRDefault="0043191B" w:rsidP="00BD13D4">
      <w:pPr>
        <w:pStyle w:val="NormalWeb"/>
        <w:shd w:val="clear" w:color="auto" w:fill="FFFFFF"/>
        <w:spacing w:before="0" w:beforeAutospacing="0" w:after="255" w:afterAutospacing="0" w:line="360" w:lineRule="auto"/>
        <w:jc w:val="both"/>
        <w:rPr>
          <w:rFonts w:ascii="Arial" w:hAnsi="Arial" w:cs="Arial"/>
        </w:rPr>
      </w:pPr>
      <w:r w:rsidRPr="00C219B6">
        <w:rPr>
          <w:rFonts w:ascii="Arial" w:hAnsi="Arial" w:cs="Arial"/>
        </w:rPr>
        <w:t>Indulgence v restraint</w:t>
      </w:r>
      <w:r w:rsidR="00AD52E7" w:rsidRPr="00C219B6">
        <w:rPr>
          <w:rFonts w:ascii="Arial" w:hAnsi="Arial" w:cs="Arial"/>
        </w:rPr>
        <w:t xml:space="preserve"> was added in 2010 to </w:t>
      </w:r>
      <w:r w:rsidRPr="00C219B6">
        <w:rPr>
          <w:rFonts w:ascii="Arial" w:hAnsi="Arial" w:cs="Arial"/>
        </w:rPr>
        <w:t xml:space="preserve">Hofstede’s model </w:t>
      </w:r>
      <w:r w:rsidR="00AD52E7" w:rsidRPr="00C219B6">
        <w:rPr>
          <w:rFonts w:ascii="Arial" w:hAnsi="Arial" w:cs="Arial"/>
        </w:rPr>
        <w:t>and o</w:t>
      </w:r>
      <w:r w:rsidRPr="00C219B6">
        <w:rPr>
          <w:rFonts w:ascii="Arial" w:hAnsi="Arial" w:cs="Arial"/>
        </w:rPr>
        <w:t xml:space="preserve">rganisations with indulgent cultures focus more on individual happiness, needs, </w:t>
      </w:r>
      <w:r w:rsidR="007E6BEE" w:rsidRPr="00C219B6">
        <w:rPr>
          <w:rFonts w:ascii="Arial" w:hAnsi="Arial" w:cs="Arial"/>
        </w:rPr>
        <w:t>leisure,</w:t>
      </w:r>
      <w:r w:rsidRPr="00C219B6">
        <w:rPr>
          <w:rFonts w:ascii="Arial" w:hAnsi="Arial" w:cs="Arial"/>
        </w:rPr>
        <w:t xml:space="preserve"> and wellbeing, while those with restrained cultures are less likely to exhibit these, and emotions are less freely expressed.</w:t>
      </w:r>
    </w:p>
    <w:p w14:paraId="39D3EDC0" w14:textId="5448F0F2" w:rsidR="0043191B" w:rsidRDefault="00925364" w:rsidP="0095698A">
      <w:pPr>
        <w:pStyle w:val="Heading2"/>
      </w:pPr>
      <w:bookmarkStart w:id="8" w:name="_Toc150680205"/>
      <w:r>
        <w:lastRenderedPageBreak/>
        <w:t>Deal and Ken</w:t>
      </w:r>
      <w:r w:rsidR="0095698A">
        <w:t>n</w:t>
      </w:r>
      <w:r>
        <w:t>dey</w:t>
      </w:r>
      <w:bookmarkEnd w:id="8"/>
    </w:p>
    <w:p w14:paraId="02E3C190" w14:textId="77777777" w:rsidR="000A2131" w:rsidRPr="000A2131" w:rsidRDefault="000A2131" w:rsidP="000A2131"/>
    <w:p w14:paraId="6FBF580B" w14:textId="507BBC5F" w:rsidR="0095698A" w:rsidRDefault="00FB13D0" w:rsidP="0095698A">
      <w:r>
        <w:rPr>
          <w:noProof/>
        </w:rPr>
        <w:drawing>
          <wp:inline distT="0" distB="0" distL="0" distR="0" wp14:anchorId="35F65BD5" wp14:editId="68FAAC9E">
            <wp:extent cx="2199413" cy="1549489"/>
            <wp:effectExtent l="0" t="0" r="0" b="0"/>
            <wp:docPr id="5" name="Picture 4" descr="A screenshot of a survey&#10;&#10;Description automatically generated">
              <a:extLst xmlns:a="http://schemas.openxmlformats.org/drawingml/2006/main">
                <a:ext uri="{FF2B5EF4-FFF2-40B4-BE49-F238E27FC236}">
                  <a16:creationId xmlns:a16="http://schemas.microsoft.com/office/drawing/2014/main" id="{62685975-F4BD-C74F-A8FE-AE4D77BCF2A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survey&#10;&#10;Description automatically generated">
                      <a:extLst>
                        <a:ext uri="{FF2B5EF4-FFF2-40B4-BE49-F238E27FC236}">
                          <a16:creationId xmlns:a16="http://schemas.microsoft.com/office/drawing/2014/main" id="{62685975-F4BD-C74F-A8FE-AE4D77BCF2AB}"/>
                        </a:ext>
                      </a:extLst>
                    </pic:cNvPr>
                    <pic:cNvPicPr>
                      <a:picLocks noChangeAspect="1"/>
                    </pic:cNvPicPr>
                  </pic:nvPicPr>
                  <pic:blipFill>
                    <a:blip r:embed="rId12"/>
                    <a:stretch>
                      <a:fillRect/>
                    </a:stretch>
                  </pic:blipFill>
                  <pic:spPr>
                    <a:xfrm>
                      <a:off x="0" y="0"/>
                      <a:ext cx="2209247" cy="1556417"/>
                    </a:xfrm>
                    <a:prstGeom prst="rect">
                      <a:avLst/>
                    </a:prstGeom>
                  </pic:spPr>
                </pic:pic>
              </a:graphicData>
            </a:graphic>
          </wp:inline>
        </w:drawing>
      </w:r>
    </w:p>
    <w:p w14:paraId="45B764D9" w14:textId="77777777" w:rsidR="00FB13D0" w:rsidRDefault="00FB13D0" w:rsidP="0095698A"/>
    <w:p w14:paraId="7A14F63F" w14:textId="19CC43DE" w:rsidR="00D10B43" w:rsidRDefault="00FB13D0" w:rsidP="00BD13D4">
      <w:pPr>
        <w:spacing w:line="360" w:lineRule="auto"/>
        <w:jc w:val="both"/>
        <w:rPr>
          <w:rFonts w:ascii="Arial" w:hAnsi="Arial" w:cs="Arial"/>
          <w:sz w:val="24"/>
          <w:szCs w:val="24"/>
        </w:rPr>
      </w:pPr>
      <w:r w:rsidRPr="00A502DF">
        <w:rPr>
          <w:rFonts w:ascii="Arial" w:hAnsi="Arial" w:cs="Arial"/>
          <w:sz w:val="24"/>
          <w:szCs w:val="24"/>
        </w:rPr>
        <w:t>Deal and Kenndey</w:t>
      </w:r>
      <w:r w:rsidR="001A4269">
        <w:rPr>
          <w:rFonts w:ascii="Arial" w:hAnsi="Arial" w:cs="Arial"/>
          <w:sz w:val="24"/>
          <w:szCs w:val="24"/>
        </w:rPr>
        <w:t>’s</w:t>
      </w:r>
      <w:r w:rsidRPr="00A502DF">
        <w:rPr>
          <w:rFonts w:ascii="Arial" w:hAnsi="Arial" w:cs="Arial"/>
          <w:sz w:val="24"/>
          <w:szCs w:val="24"/>
        </w:rPr>
        <w:t xml:space="preserve"> model </w:t>
      </w:r>
      <w:r w:rsidR="00775DE2">
        <w:rPr>
          <w:rFonts w:ascii="Arial" w:hAnsi="Arial" w:cs="Arial"/>
          <w:sz w:val="24"/>
          <w:szCs w:val="24"/>
        </w:rPr>
        <w:t xml:space="preserve">which </w:t>
      </w:r>
      <w:r w:rsidR="001A4269">
        <w:rPr>
          <w:rFonts w:ascii="Arial" w:hAnsi="Arial" w:cs="Arial"/>
          <w:sz w:val="24"/>
          <w:szCs w:val="24"/>
        </w:rPr>
        <w:t>is</w:t>
      </w:r>
      <w:r w:rsidR="003D62CA" w:rsidRPr="00A502DF">
        <w:rPr>
          <w:rFonts w:ascii="Arial" w:hAnsi="Arial" w:cs="Arial"/>
          <w:sz w:val="24"/>
          <w:szCs w:val="24"/>
        </w:rPr>
        <w:t xml:space="preserve"> based on four </w:t>
      </w:r>
      <w:r w:rsidR="00442268" w:rsidRPr="00A502DF">
        <w:rPr>
          <w:rFonts w:ascii="Arial" w:hAnsi="Arial" w:cs="Arial"/>
          <w:sz w:val="24"/>
          <w:szCs w:val="24"/>
        </w:rPr>
        <w:t>culture</w:t>
      </w:r>
      <w:r w:rsidR="001A4269">
        <w:rPr>
          <w:rFonts w:ascii="Arial" w:hAnsi="Arial" w:cs="Arial"/>
          <w:sz w:val="24"/>
          <w:szCs w:val="24"/>
        </w:rPr>
        <w:t>s-</w:t>
      </w:r>
      <w:r w:rsidR="00442268" w:rsidRPr="00A502DF">
        <w:rPr>
          <w:rFonts w:ascii="Arial" w:hAnsi="Arial" w:cs="Arial"/>
          <w:sz w:val="24"/>
          <w:szCs w:val="24"/>
        </w:rPr>
        <w:t xml:space="preserve"> </w:t>
      </w:r>
      <w:r w:rsidR="00E2107F" w:rsidRPr="00A502DF">
        <w:rPr>
          <w:rFonts w:ascii="Arial" w:hAnsi="Arial" w:cs="Arial"/>
          <w:sz w:val="24"/>
          <w:szCs w:val="24"/>
        </w:rPr>
        <w:t xml:space="preserve">Work hard, play hard culture </w:t>
      </w:r>
      <w:r w:rsidR="00442268" w:rsidRPr="00A502DF">
        <w:rPr>
          <w:rFonts w:ascii="Arial" w:hAnsi="Arial" w:cs="Arial"/>
          <w:sz w:val="24"/>
          <w:szCs w:val="24"/>
        </w:rPr>
        <w:t>has rapid feedba</w:t>
      </w:r>
      <w:r w:rsidR="0090200D" w:rsidRPr="00A502DF">
        <w:rPr>
          <w:rFonts w:ascii="Arial" w:hAnsi="Arial" w:cs="Arial"/>
          <w:sz w:val="24"/>
          <w:szCs w:val="24"/>
        </w:rPr>
        <w:t xml:space="preserve">ck/reward leading to stress from quantity of work, </w:t>
      </w:r>
      <w:r w:rsidR="00F8453A">
        <w:rPr>
          <w:rFonts w:ascii="Arial" w:hAnsi="Arial" w:cs="Arial"/>
          <w:sz w:val="24"/>
          <w:szCs w:val="24"/>
        </w:rPr>
        <w:t xml:space="preserve">and </w:t>
      </w:r>
      <w:r w:rsidR="0006590F">
        <w:rPr>
          <w:rFonts w:ascii="Arial" w:hAnsi="Arial" w:cs="Arial"/>
          <w:sz w:val="24"/>
          <w:szCs w:val="24"/>
        </w:rPr>
        <w:t>high-speed</w:t>
      </w:r>
      <w:r w:rsidR="0090200D" w:rsidRPr="00A502DF">
        <w:rPr>
          <w:rFonts w:ascii="Arial" w:hAnsi="Arial" w:cs="Arial"/>
          <w:sz w:val="24"/>
          <w:szCs w:val="24"/>
        </w:rPr>
        <w:t xml:space="preserve"> action</w:t>
      </w:r>
      <w:r w:rsidR="0010212B" w:rsidRPr="00A502DF">
        <w:rPr>
          <w:rFonts w:ascii="Arial" w:hAnsi="Arial" w:cs="Arial"/>
          <w:sz w:val="24"/>
          <w:szCs w:val="24"/>
        </w:rPr>
        <w:t xml:space="preserve">. </w:t>
      </w:r>
      <w:r w:rsidR="00F225DA">
        <w:rPr>
          <w:rFonts w:ascii="Arial" w:hAnsi="Arial" w:cs="Arial"/>
          <w:sz w:val="24"/>
          <w:szCs w:val="24"/>
        </w:rPr>
        <w:t>Tough-guy</w:t>
      </w:r>
      <w:r w:rsidR="0010212B" w:rsidRPr="00A502DF">
        <w:rPr>
          <w:rFonts w:ascii="Arial" w:hAnsi="Arial" w:cs="Arial"/>
          <w:sz w:val="24"/>
          <w:szCs w:val="24"/>
        </w:rPr>
        <w:t xml:space="preserve"> macho culture has rapid feedback</w:t>
      </w:r>
      <w:r w:rsidR="006A3D17" w:rsidRPr="00A502DF">
        <w:rPr>
          <w:rFonts w:ascii="Arial" w:hAnsi="Arial" w:cs="Arial"/>
          <w:sz w:val="24"/>
          <w:szCs w:val="24"/>
        </w:rPr>
        <w:t xml:space="preserve">/reward and high risk which could lead to stress from risk or potential loss or gain. It </w:t>
      </w:r>
      <w:r w:rsidR="00DD3520" w:rsidRPr="00A502DF">
        <w:rPr>
          <w:rFonts w:ascii="Arial" w:hAnsi="Arial" w:cs="Arial"/>
          <w:sz w:val="24"/>
          <w:szCs w:val="24"/>
        </w:rPr>
        <w:t>focuses</w:t>
      </w:r>
      <w:r w:rsidR="006A3D17" w:rsidRPr="00A502DF">
        <w:rPr>
          <w:rFonts w:ascii="Arial" w:hAnsi="Arial" w:cs="Arial"/>
          <w:sz w:val="24"/>
          <w:szCs w:val="24"/>
        </w:rPr>
        <w:t xml:space="preserve"> on the present rather than </w:t>
      </w:r>
      <w:r w:rsidR="00F225DA">
        <w:rPr>
          <w:rFonts w:ascii="Arial" w:hAnsi="Arial" w:cs="Arial"/>
          <w:sz w:val="24"/>
          <w:szCs w:val="24"/>
        </w:rPr>
        <w:t xml:space="preserve">the </w:t>
      </w:r>
      <w:r w:rsidR="006A3D17" w:rsidRPr="00A502DF">
        <w:rPr>
          <w:rFonts w:ascii="Arial" w:hAnsi="Arial" w:cs="Arial"/>
          <w:sz w:val="24"/>
          <w:szCs w:val="24"/>
        </w:rPr>
        <w:t xml:space="preserve">long term. </w:t>
      </w:r>
    </w:p>
    <w:p w14:paraId="41221238" w14:textId="1E2BA846" w:rsidR="006A3D17" w:rsidRPr="00A502DF" w:rsidRDefault="006A3D17" w:rsidP="00BD13D4">
      <w:pPr>
        <w:spacing w:line="360" w:lineRule="auto"/>
        <w:jc w:val="both"/>
        <w:rPr>
          <w:rFonts w:ascii="Arial" w:hAnsi="Arial" w:cs="Arial"/>
          <w:sz w:val="24"/>
          <w:szCs w:val="24"/>
        </w:rPr>
      </w:pPr>
      <w:r w:rsidRPr="00A502DF">
        <w:rPr>
          <w:rFonts w:ascii="Arial" w:hAnsi="Arial" w:cs="Arial"/>
          <w:sz w:val="24"/>
          <w:szCs w:val="24"/>
        </w:rPr>
        <w:t xml:space="preserve">The process culture has slow feedback/reward </w:t>
      </w:r>
      <w:r w:rsidR="00AE5CF3" w:rsidRPr="00A502DF">
        <w:rPr>
          <w:rFonts w:ascii="Arial" w:hAnsi="Arial" w:cs="Arial"/>
          <w:sz w:val="24"/>
          <w:szCs w:val="24"/>
        </w:rPr>
        <w:t xml:space="preserve">and low risk with less stress, comfort and security stress could come from internal politics, develops </w:t>
      </w:r>
      <w:r w:rsidR="00A502DF" w:rsidRPr="00A502DF">
        <w:rPr>
          <w:rFonts w:ascii="Arial" w:hAnsi="Arial" w:cs="Arial"/>
          <w:sz w:val="24"/>
          <w:szCs w:val="24"/>
        </w:rPr>
        <w:t>bureaucracies</w:t>
      </w:r>
      <w:r w:rsidR="00AE5CF3" w:rsidRPr="00A502DF">
        <w:rPr>
          <w:rFonts w:ascii="Arial" w:hAnsi="Arial" w:cs="Arial"/>
          <w:sz w:val="24"/>
          <w:szCs w:val="24"/>
        </w:rPr>
        <w:t xml:space="preserve"> as was of </w:t>
      </w:r>
      <w:r w:rsidR="00A502DF" w:rsidRPr="00A502DF">
        <w:rPr>
          <w:rFonts w:ascii="Arial" w:hAnsi="Arial" w:cs="Arial"/>
          <w:sz w:val="24"/>
          <w:szCs w:val="24"/>
        </w:rPr>
        <w:t>maintaining</w:t>
      </w:r>
      <w:r w:rsidR="00AE5CF3" w:rsidRPr="00A502DF">
        <w:rPr>
          <w:rFonts w:ascii="Arial" w:hAnsi="Arial" w:cs="Arial"/>
          <w:sz w:val="24"/>
          <w:szCs w:val="24"/>
        </w:rPr>
        <w:t xml:space="preserve"> status quo and focus is on security of past and future. </w:t>
      </w:r>
      <w:r w:rsidR="000251C9" w:rsidRPr="00A502DF">
        <w:rPr>
          <w:rFonts w:ascii="Arial" w:hAnsi="Arial" w:cs="Arial"/>
          <w:sz w:val="24"/>
          <w:szCs w:val="24"/>
        </w:rPr>
        <w:t xml:space="preserve">The bet the company culture has slow feedback/reward and high risk and could result in </w:t>
      </w:r>
      <w:r w:rsidR="001D3DD2" w:rsidRPr="00A502DF">
        <w:rPr>
          <w:rFonts w:ascii="Arial" w:hAnsi="Arial" w:cs="Arial"/>
          <w:sz w:val="24"/>
          <w:szCs w:val="24"/>
        </w:rPr>
        <w:t>stress from no</w:t>
      </w:r>
      <w:r w:rsidR="00A502DF" w:rsidRPr="00A502DF">
        <w:rPr>
          <w:rFonts w:ascii="Arial" w:hAnsi="Arial" w:cs="Arial"/>
          <w:sz w:val="24"/>
          <w:szCs w:val="24"/>
        </w:rPr>
        <w:t xml:space="preserve">t </w:t>
      </w:r>
      <w:r w:rsidR="001D3DD2" w:rsidRPr="00A502DF">
        <w:rPr>
          <w:rFonts w:ascii="Arial" w:hAnsi="Arial" w:cs="Arial"/>
          <w:sz w:val="24"/>
          <w:szCs w:val="24"/>
        </w:rPr>
        <w:t xml:space="preserve">knowing if actions have paid off, the long view is taken with work taken to make sure things happen as </w:t>
      </w:r>
      <w:r w:rsidR="001D3DD2" w:rsidRPr="003560A0">
        <w:rPr>
          <w:rFonts w:ascii="Arial" w:hAnsi="Arial" w:cs="Arial"/>
          <w:sz w:val="24"/>
          <w:szCs w:val="24"/>
        </w:rPr>
        <w:t>planned</w:t>
      </w:r>
      <w:r w:rsidR="00DD3520" w:rsidRPr="003560A0">
        <w:rPr>
          <w:rFonts w:ascii="Arial" w:hAnsi="Arial" w:cs="Arial"/>
          <w:sz w:val="24"/>
          <w:szCs w:val="24"/>
        </w:rPr>
        <w:t>.</w:t>
      </w:r>
      <w:r w:rsidR="003560A0" w:rsidRPr="003560A0">
        <w:rPr>
          <w:rFonts w:ascii="Arial" w:hAnsi="Arial" w:cs="Arial"/>
          <w:sz w:val="24"/>
          <w:szCs w:val="24"/>
        </w:rPr>
        <w:t xml:space="preserve"> </w:t>
      </w:r>
      <w:r w:rsidR="001A74C5" w:rsidRPr="001A74C5">
        <w:rPr>
          <w:rFonts w:ascii="Arial" w:hAnsi="Arial" w:cs="Arial"/>
          <w:sz w:val="24"/>
          <w:szCs w:val="24"/>
        </w:rPr>
        <w:t xml:space="preserve">Deal, T. and Kennedy, A., </w:t>
      </w:r>
      <w:r w:rsidR="003560A0" w:rsidRPr="003560A0">
        <w:rPr>
          <w:rFonts w:ascii="Arial" w:hAnsi="Arial" w:cs="Arial"/>
          <w:sz w:val="24"/>
          <w:szCs w:val="24"/>
        </w:rPr>
        <w:t>(</w:t>
      </w:r>
      <w:r w:rsidR="001A74C5" w:rsidRPr="001A74C5">
        <w:rPr>
          <w:rFonts w:ascii="Arial" w:hAnsi="Arial" w:cs="Arial"/>
          <w:sz w:val="24"/>
          <w:szCs w:val="24"/>
        </w:rPr>
        <w:t>1988</w:t>
      </w:r>
      <w:r w:rsidR="003560A0" w:rsidRPr="003560A0">
        <w:rPr>
          <w:rFonts w:ascii="Arial" w:hAnsi="Arial" w:cs="Arial"/>
          <w:sz w:val="24"/>
          <w:szCs w:val="24"/>
        </w:rPr>
        <w:t>)</w:t>
      </w:r>
    </w:p>
    <w:p w14:paraId="41E642D0" w14:textId="186364F9" w:rsidR="0095698A" w:rsidRDefault="0067186A" w:rsidP="00B01FC4">
      <w:pPr>
        <w:pStyle w:val="Heading2"/>
      </w:pPr>
      <w:bookmarkStart w:id="9" w:name="_Toc150680206"/>
      <w:r>
        <w:t>Trompenaar</w:t>
      </w:r>
      <w:r w:rsidR="00E07603">
        <w:t>s</w:t>
      </w:r>
      <w:bookmarkEnd w:id="9"/>
    </w:p>
    <w:p w14:paraId="04DFA047" w14:textId="77777777" w:rsidR="007B474E" w:rsidRDefault="007B474E" w:rsidP="007B474E"/>
    <w:p w14:paraId="35392EDC" w14:textId="3614AE82" w:rsidR="007B474E" w:rsidRPr="00F873EC" w:rsidRDefault="00EC2F5F" w:rsidP="005E3EF2">
      <w:pPr>
        <w:spacing w:line="360" w:lineRule="auto"/>
        <w:jc w:val="both"/>
        <w:rPr>
          <w:rFonts w:ascii="Arial" w:hAnsi="Arial" w:cs="Arial"/>
          <w:sz w:val="24"/>
          <w:szCs w:val="24"/>
        </w:rPr>
      </w:pPr>
      <w:r>
        <w:rPr>
          <w:rFonts w:ascii="Arial" w:hAnsi="Arial" w:cs="Arial"/>
          <w:sz w:val="24"/>
          <w:szCs w:val="24"/>
        </w:rPr>
        <w:t>Trompenaars's</w:t>
      </w:r>
      <w:r w:rsidR="005E28E7">
        <w:rPr>
          <w:rFonts w:ascii="Arial" w:hAnsi="Arial" w:cs="Arial"/>
          <w:sz w:val="24"/>
          <w:szCs w:val="24"/>
        </w:rPr>
        <w:t xml:space="preserve"> (1993)</w:t>
      </w:r>
      <w:r w:rsidR="007B474E" w:rsidRPr="00F873EC">
        <w:rPr>
          <w:rFonts w:ascii="Arial" w:hAnsi="Arial" w:cs="Arial"/>
          <w:sz w:val="24"/>
          <w:szCs w:val="24"/>
        </w:rPr>
        <w:t xml:space="preserve"> model has 4 </w:t>
      </w:r>
      <w:r w:rsidR="00F225DA">
        <w:rPr>
          <w:rFonts w:ascii="Arial" w:hAnsi="Arial" w:cs="Arial"/>
          <w:sz w:val="24"/>
          <w:szCs w:val="24"/>
        </w:rPr>
        <w:t>cultures</w:t>
      </w:r>
      <w:r w:rsidR="007B474E" w:rsidRPr="00F873EC">
        <w:rPr>
          <w:rFonts w:ascii="Arial" w:hAnsi="Arial" w:cs="Arial"/>
          <w:sz w:val="24"/>
          <w:szCs w:val="24"/>
        </w:rPr>
        <w:t xml:space="preserve"> – family</w:t>
      </w:r>
      <w:r w:rsidR="00B97C38" w:rsidRPr="00F873EC">
        <w:rPr>
          <w:rFonts w:ascii="Arial" w:hAnsi="Arial" w:cs="Arial"/>
          <w:sz w:val="24"/>
          <w:szCs w:val="24"/>
        </w:rPr>
        <w:t xml:space="preserve">/Power </w:t>
      </w:r>
      <w:r w:rsidR="007B474E" w:rsidRPr="00F873EC">
        <w:rPr>
          <w:rFonts w:ascii="Arial" w:hAnsi="Arial" w:cs="Arial"/>
          <w:sz w:val="24"/>
          <w:szCs w:val="24"/>
        </w:rPr>
        <w:t xml:space="preserve">culture </w:t>
      </w:r>
      <w:r w:rsidR="00B97C38" w:rsidRPr="00F873EC">
        <w:rPr>
          <w:rFonts w:ascii="Arial" w:hAnsi="Arial" w:cs="Arial"/>
          <w:sz w:val="24"/>
          <w:szCs w:val="24"/>
        </w:rPr>
        <w:t xml:space="preserve">is </w:t>
      </w:r>
      <w:r w:rsidR="007B474E" w:rsidRPr="00F873EC">
        <w:rPr>
          <w:rFonts w:ascii="Arial" w:hAnsi="Arial" w:cs="Arial"/>
          <w:sz w:val="24"/>
          <w:szCs w:val="24"/>
        </w:rPr>
        <w:t>hierarchical and person</w:t>
      </w:r>
      <w:r w:rsidR="00AB265B" w:rsidRPr="00F873EC">
        <w:rPr>
          <w:rFonts w:ascii="Arial" w:hAnsi="Arial" w:cs="Arial"/>
          <w:sz w:val="24"/>
          <w:szCs w:val="24"/>
        </w:rPr>
        <w:t xml:space="preserve">-oriented. Such as a </w:t>
      </w:r>
      <w:r w:rsidR="00F225DA">
        <w:rPr>
          <w:rFonts w:ascii="Arial" w:hAnsi="Arial" w:cs="Arial"/>
          <w:sz w:val="24"/>
          <w:szCs w:val="24"/>
        </w:rPr>
        <w:t>parent-child</w:t>
      </w:r>
      <w:r w:rsidR="00AB265B" w:rsidRPr="00F873EC">
        <w:rPr>
          <w:rFonts w:ascii="Arial" w:hAnsi="Arial" w:cs="Arial"/>
          <w:sz w:val="24"/>
          <w:szCs w:val="24"/>
        </w:rPr>
        <w:t xml:space="preserve"> relationship with loyalty and trust</w:t>
      </w:r>
      <w:r w:rsidR="008D2B5E" w:rsidRPr="00F873EC">
        <w:rPr>
          <w:rFonts w:ascii="Arial" w:hAnsi="Arial" w:cs="Arial"/>
          <w:sz w:val="24"/>
          <w:szCs w:val="24"/>
        </w:rPr>
        <w:t xml:space="preserve">, </w:t>
      </w:r>
      <w:r w:rsidR="003C77A2">
        <w:rPr>
          <w:rFonts w:ascii="Arial" w:hAnsi="Arial" w:cs="Arial"/>
          <w:sz w:val="24"/>
          <w:szCs w:val="24"/>
        </w:rPr>
        <w:t>is</w:t>
      </w:r>
      <w:r w:rsidR="008D2B5E" w:rsidRPr="00F873EC">
        <w:rPr>
          <w:rFonts w:ascii="Arial" w:hAnsi="Arial" w:cs="Arial"/>
          <w:sz w:val="24"/>
          <w:szCs w:val="24"/>
        </w:rPr>
        <w:t xml:space="preserve"> personal with a close </w:t>
      </w:r>
      <w:r w:rsidR="00F225DA">
        <w:rPr>
          <w:rFonts w:ascii="Arial" w:hAnsi="Arial" w:cs="Arial"/>
          <w:sz w:val="24"/>
          <w:szCs w:val="24"/>
        </w:rPr>
        <w:t>face-to-face</w:t>
      </w:r>
      <w:r w:rsidR="008D2B5E" w:rsidRPr="00F873EC">
        <w:rPr>
          <w:rFonts w:ascii="Arial" w:hAnsi="Arial" w:cs="Arial"/>
          <w:sz w:val="24"/>
          <w:szCs w:val="24"/>
        </w:rPr>
        <w:t xml:space="preserve"> </w:t>
      </w:r>
      <w:r w:rsidR="00593565" w:rsidRPr="00F873EC">
        <w:rPr>
          <w:rFonts w:ascii="Arial" w:hAnsi="Arial" w:cs="Arial"/>
          <w:sz w:val="24"/>
          <w:szCs w:val="24"/>
        </w:rPr>
        <w:t xml:space="preserve">relationship, which mimics </w:t>
      </w:r>
      <w:r w:rsidR="00F225DA">
        <w:rPr>
          <w:rFonts w:ascii="Arial" w:hAnsi="Arial" w:cs="Arial"/>
          <w:sz w:val="24"/>
          <w:szCs w:val="24"/>
        </w:rPr>
        <w:t>the</w:t>
      </w:r>
      <w:r w:rsidR="00593565" w:rsidRPr="00F873EC">
        <w:rPr>
          <w:rFonts w:ascii="Arial" w:hAnsi="Arial" w:cs="Arial"/>
          <w:sz w:val="24"/>
          <w:szCs w:val="24"/>
        </w:rPr>
        <w:t xml:space="preserve"> atmosphere </w:t>
      </w:r>
      <w:r w:rsidR="00B97C38" w:rsidRPr="00F873EC">
        <w:rPr>
          <w:rFonts w:ascii="Arial" w:hAnsi="Arial" w:cs="Arial"/>
          <w:sz w:val="24"/>
          <w:szCs w:val="24"/>
        </w:rPr>
        <w:t xml:space="preserve">of the home.  </w:t>
      </w:r>
    </w:p>
    <w:p w14:paraId="5B556D6F" w14:textId="7353E0B6" w:rsidR="00762491" w:rsidRPr="00F873EC" w:rsidRDefault="0046520F" w:rsidP="005E3EF2">
      <w:pPr>
        <w:spacing w:line="360" w:lineRule="auto"/>
        <w:jc w:val="both"/>
        <w:rPr>
          <w:rFonts w:ascii="Arial" w:hAnsi="Arial" w:cs="Arial"/>
          <w:sz w:val="24"/>
          <w:szCs w:val="24"/>
        </w:rPr>
      </w:pPr>
      <w:r w:rsidRPr="00F873EC">
        <w:rPr>
          <w:rFonts w:ascii="Arial" w:hAnsi="Arial" w:cs="Arial"/>
          <w:sz w:val="24"/>
          <w:szCs w:val="24"/>
        </w:rPr>
        <w:t>E</w:t>
      </w:r>
      <w:r>
        <w:rPr>
          <w:rFonts w:ascii="Arial" w:hAnsi="Arial" w:cs="Arial"/>
          <w:sz w:val="24"/>
          <w:szCs w:val="24"/>
        </w:rPr>
        <w:t>if</w:t>
      </w:r>
      <w:r w:rsidRPr="00F873EC">
        <w:rPr>
          <w:rFonts w:ascii="Arial" w:hAnsi="Arial" w:cs="Arial"/>
          <w:sz w:val="24"/>
          <w:szCs w:val="24"/>
        </w:rPr>
        <w:t>el</w:t>
      </w:r>
      <w:r w:rsidR="00B97C38" w:rsidRPr="00F873EC">
        <w:rPr>
          <w:rFonts w:ascii="Arial" w:hAnsi="Arial" w:cs="Arial"/>
          <w:sz w:val="24"/>
          <w:szCs w:val="24"/>
        </w:rPr>
        <w:t xml:space="preserve"> culture is a burea</w:t>
      </w:r>
      <w:r w:rsidR="00D259C5" w:rsidRPr="00F873EC">
        <w:rPr>
          <w:rFonts w:ascii="Arial" w:hAnsi="Arial" w:cs="Arial"/>
          <w:sz w:val="24"/>
          <w:szCs w:val="24"/>
        </w:rPr>
        <w:t xml:space="preserve">ucratic division of </w:t>
      </w:r>
      <w:r w:rsidR="00BD3AE7" w:rsidRPr="00F873EC">
        <w:rPr>
          <w:rFonts w:ascii="Arial" w:hAnsi="Arial" w:cs="Arial"/>
          <w:sz w:val="24"/>
          <w:szCs w:val="24"/>
        </w:rPr>
        <w:t>labour</w:t>
      </w:r>
      <w:r w:rsidR="00D259C5" w:rsidRPr="00F873EC">
        <w:rPr>
          <w:rFonts w:ascii="Arial" w:hAnsi="Arial" w:cs="Arial"/>
          <w:sz w:val="24"/>
          <w:szCs w:val="24"/>
        </w:rPr>
        <w:t xml:space="preserve"> with lots of roles and functions. These are </w:t>
      </w:r>
      <w:r w:rsidR="00BD3AE7" w:rsidRPr="00F873EC">
        <w:rPr>
          <w:rFonts w:ascii="Arial" w:hAnsi="Arial" w:cs="Arial"/>
          <w:sz w:val="24"/>
          <w:szCs w:val="24"/>
        </w:rPr>
        <w:t>coordinated</w:t>
      </w:r>
      <w:r w:rsidR="00D259C5" w:rsidRPr="00F873EC">
        <w:rPr>
          <w:rFonts w:ascii="Arial" w:hAnsi="Arial" w:cs="Arial"/>
          <w:sz w:val="24"/>
          <w:szCs w:val="24"/>
        </w:rPr>
        <w:t xml:space="preserve"> at the top by a hierarchy and </w:t>
      </w:r>
      <w:r w:rsidR="00762491" w:rsidRPr="00F873EC">
        <w:rPr>
          <w:rFonts w:ascii="Arial" w:hAnsi="Arial" w:cs="Arial"/>
          <w:sz w:val="24"/>
          <w:szCs w:val="24"/>
        </w:rPr>
        <w:t xml:space="preserve">the boss must be obeyed because their role is to instruct you.  The </w:t>
      </w:r>
      <w:r w:rsidR="00A648CB">
        <w:rPr>
          <w:rFonts w:ascii="Arial" w:hAnsi="Arial" w:cs="Arial"/>
          <w:sz w:val="24"/>
          <w:szCs w:val="24"/>
        </w:rPr>
        <w:t>Guided-missile</w:t>
      </w:r>
      <w:r w:rsidR="003967F8" w:rsidRPr="00F873EC">
        <w:rPr>
          <w:rFonts w:ascii="Arial" w:hAnsi="Arial" w:cs="Arial"/>
          <w:sz w:val="24"/>
          <w:szCs w:val="24"/>
        </w:rPr>
        <w:t xml:space="preserve"> is impersonal and </w:t>
      </w:r>
      <w:r w:rsidR="00A648CB">
        <w:rPr>
          <w:rFonts w:ascii="Arial" w:hAnsi="Arial" w:cs="Arial"/>
          <w:sz w:val="24"/>
          <w:szCs w:val="24"/>
        </w:rPr>
        <w:t>task-oriented</w:t>
      </w:r>
      <w:r w:rsidR="003967F8" w:rsidRPr="00F873EC">
        <w:rPr>
          <w:rFonts w:ascii="Arial" w:hAnsi="Arial" w:cs="Arial"/>
          <w:sz w:val="24"/>
          <w:szCs w:val="24"/>
        </w:rPr>
        <w:t xml:space="preserve">. The focus is on the tasks </w:t>
      </w:r>
      <w:r w:rsidR="00BD3AE7" w:rsidRPr="00F873EC">
        <w:rPr>
          <w:rFonts w:ascii="Arial" w:hAnsi="Arial" w:cs="Arial"/>
          <w:sz w:val="24"/>
          <w:szCs w:val="24"/>
        </w:rPr>
        <w:t>undertaken</w:t>
      </w:r>
      <w:r w:rsidR="003967F8" w:rsidRPr="00F873EC">
        <w:rPr>
          <w:rFonts w:ascii="Arial" w:hAnsi="Arial" w:cs="Arial"/>
          <w:sz w:val="24"/>
          <w:szCs w:val="24"/>
        </w:rPr>
        <w:t xml:space="preserve"> by teams or groups.  The employees must do whatever it takes to </w:t>
      </w:r>
      <w:r w:rsidR="00BD3AE7" w:rsidRPr="00F873EC">
        <w:rPr>
          <w:rFonts w:ascii="Arial" w:hAnsi="Arial" w:cs="Arial"/>
          <w:sz w:val="24"/>
          <w:szCs w:val="24"/>
        </w:rPr>
        <w:t>complete</w:t>
      </w:r>
      <w:r w:rsidR="003967F8" w:rsidRPr="00F873EC">
        <w:rPr>
          <w:rFonts w:ascii="Arial" w:hAnsi="Arial" w:cs="Arial"/>
          <w:sz w:val="24"/>
          <w:szCs w:val="24"/>
        </w:rPr>
        <w:t xml:space="preserve"> the task and what is needed </w:t>
      </w:r>
      <w:r w:rsidR="00A648CB">
        <w:rPr>
          <w:rFonts w:ascii="Arial" w:hAnsi="Arial" w:cs="Arial"/>
          <w:sz w:val="24"/>
          <w:szCs w:val="24"/>
        </w:rPr>
        <w:t>may be</w:t>
      </w:r>
      <w:r w:rsidR="003967F8" w:rsidRPr="00F873EC">
        <w:rPr>
          <w:rFonts w:ascii="Arial" w:hAnsi="Arial" w:cs="Arial"/>
          <w:sz w:val="24"/>
          <w:szCs w:val="24"/>
        </w:rPr>
        <w:t xml:space="preserve"> unclear or to be discovered</w:t>
      </w:r>
      <w:r w:rsidR="00210F2D" w:rsidRPr="00F873EC">
        <w:rPr>
          <w:rFonts w:ascii="Arial" w:hAnsi="Arial" w:cs="Arial"/>
          <w:sz w:val="24"/>
          <w:szCs w:val="24"/>
        </w:rPr>
        <w:t xml:space="preserve">, everyone is </w:t>
      </w:r>
      <w:r w:rsidR="00F873EC" w:rsidRPr="00F873EC">
        <w:rPr>
          <w:rFonts w:ascii="Arial" w:hAnsi="Arial" w:cs="Arial"/>
          <w:sz w:val="24"/>
          <w:szCs w:val="24"/>
        </w:rPr>
        <w:t>potentially</w:t>
      </w:r>
      <w:r w:rsidR="00210F2D" w:rsidRPr="00F873EC">
        <w:rPr>
          <w:rFonts w:ascii="Arial" w:hAnsi="Arial" w:cs="Arial"/>
          <w:sz w:val="24"/>
          <w:szCs w:val="24"/>
        </w:rPr>
        <w:t xml:space="preserve"> an equal since individuals required contributions are not yet known.</w:t>
      </w:r>
    </w:p>
    <w:p w14:paraId="58780B45" w14:textId="12DE7777" w:rsidR="000A2131" w:rsidRPr="000A2131" w:rsidRDefault="005D7859" w:rsidP="005E3EF2">
      <w:pPr>
        <w:spacing w:line="360" w:lineRule="auto"/>
        <w:jc w:val="both"/>
        <w:rPr>
          <w:rFonts w:ascii="Arial" w:hAnsi="Arial" w:cs="Arial"/>
          <w:sz w:val="24"/>
          <w:szCs w:val="24"/>
        </w:rPr>
      </w:pPr>
      <w:r w:rsidRPr="00F873EC">
        <w:rPr>
          <w:rFonts w:ascii="Arial" w:hAnsi="Arial" w:cs="Arial"/>
          <w:sz w:val="24"/>
          <w:szCs w:val="24"/>
        </w:rPr>
        <w:lastRenderedPageBreak/>
        <w:t xml:space="preserve">An </w:t>
      </w:r>
      <w:r w:rsidR="00854130">
        <w:rPr>
          <w:rFonts w:ascii="Arial" w:hAnsi="Arial" w:cs="Arial"/>
          <w:sz w:val="24"/>
          <w:szCs w:val="24"/>
        </w:rPr>
        <w:t>incubator–person</w:t>
      </w:r>
      <w:r w:rsidRPr="00F873EC">
        <w:rPr>
          <w:rFonts w:ascii="Arial" w:hAnsi="Arial" w:cs="Arial"/>
          <w:sz w:val="24"/>
          <w:szCs w:val="24"/>
        </w:rPr>
        <w:t xml:space="preserve"> culture is personal and has almost no structure and </w:t>
      </w:r>
      <w:r w:rsidR="00193202" w:rsidRPr="00F873EC">
        <w:rPr>
          <w:rFonts w:ascii="Arial" w:hAnsi="Arial" w:cs="Arial"/>
          <w:sz w:val="24"/>
          <w:szCs w:val="24"/>
        </w:rPr>
        <w:t xml:space="preserve">the purpose of the </w:t>
      </w:r>
      <w:r w:rsidR="00F873EC" w:rsidRPr="00F873EC">
        <w:rPr>
          <w:rFonts w:ascii="Arial" w:hAnsi="Arial" w:cs="Arial"/>
          <w:sz w:val="24"/>
          <w:szCs w:val="24"/>
        </w:rPr>
        <w:t>organisation</w:t>
      </w:r>
      <w:r w:rsidR="00193202" w:rsidRPr="00F873EC">
        <w:rPr>
          <w:rFonts w:ascii="Arial" w:hAnsi="Arial" w:cs="Arial"/>
          <w:sz w:val="24"/>
          <w:szCs w:val="24"/>
        </w:rPr>
        <w:t xml:space="preserve"> is free from routine to be creative</w:t>
      </w:r>
      <w:r w:rsidR="00BC596C" w:rsidRPr="00F873EC">
        <w:rPr>
          <w:rFonts w:ascii="Arial" w:hAnsi="Arial" w:cs="Arial"/>
          <w:sz w:val="24"/>
          <w:szCs w:val="24"/>
        </w:rPr>
        <w:t xml:space="preserve">. </w:t>
      </w:r>
    </w:p>
    <w:p w14:paraId="0B3C3061" w14:textId="7946FD63" w:rsidR="001F6201" w:rsidRDefault="00A36649" w:rsidP="00A36649">
      <w:pPr>
        <w:pStyle w:val="Heading1"/>
      </w:pPr>
      <w:bookmarkStart w:id="10" w:name="_Toc150680207"/>
      <w:r>
        <w:t xml:space="preserve">Critically </w:t>
      </w:r>
      <w:r w:rsidR="00AF56C9">
        <w:t>Assess</w:t>
      </w:r>
      <w:r>
        <w:t xml:space="preserve"> </w:t>
      </w:r>
      <w:r w:rsidR="00F54C34">
        <w:t>2</w:t>
      </w:r>
      <w:r>
        <w:t xml:space="preserve"> models</w:t>
      </w:r>
      <w:bookmarkEnd w:id="10"/>
      <w:r>
        <w:t xml:space="preserve"> </w:t>
      </w:r>
    </w:p>
    <w:p w14:paraId="2D895CED" w14:textId="77777777" w:rsidR="00F54C34" w:rsidRDefault="00F54C34" w:rsidP="00F54C34"/>
    <w:p w14:paraId="3697E9CC" w14:textId="25B00260" w:rsidR="006012D2" w:rsidRPr="005E3EF2" w:rsidRDefault="00745A06" w:rsidP="005E3EF2">
      <w:pPr>
        <w:spacing w:line="360" w:lineRule="auto"/>
        <w:jc w:val="both"/>
        <w:rPr>
          <w:rFonts w:ascii="Arial" w:hAnsi="Arial" w:cs="Arial"/>
          <w:sz w:val="24"/>
          <w:szCs w:val="24"/>
          <w:shd w:val="clear" w:color="auto" w:fill="FFFFFF"/>
        </w:rPr>
      </w:pPr>
      <w:r w:rsidRPr="005E3EF2">
        <w:rPr>
          <w:rFonts w:ascii="Arial" w:hAnsi="Arial" w:cs="Arial"/>
          <w:sz w:val="24"/>
          <w:szCs w:val="24"/>
        </w:rPr>
        <w:t xml:space="preserve">It can be difficult to </w:t>
      </w:r>
      <w:r w:rsidR="0022667E" w:rsidRPr="005E3EF2">
        <w:rPr>
          <w:rFonts w:ascii="Arial" w:hAnsi="Arial" w:cs="Arial"/>
          <w:sz w:val="24"/>
          <w:szCs w:val="24"/>
        </w:rPr>
        <w:t>compare</w:t>
      </w:r>
      <w:r w:rsidRPr="005E3EF2">
        <w:rPr>
          <w:rFonts w:ascii="Arial" w:hAnsi="Arial" w:cs="Arial"/>
          <w:sz w:val="24"/>
          <w:szCs w:val="24"/>
        </w:rPr>
        <w:t xml:space="preserve"> the models of </w:t>
      </w:r>
      <w:r w:rsidR="00B6006F" w:rsidRPr="005E3EF2">
        <w:rPr>
          <w:rFonts w:ascii="Arial" w:hAnsi="Arial" w:cs="Arial"/>
          <w:sz w:val="24"/>
          <w:szCs w:val="24"/>
        </w:rPr>
        <w:t xml:space="preserve">organisational culture as culture can be managed as a continuous </w:t>
      </w:r>
      <w:r w:rsidR="006C16CF" w:rsidRPr="005E3EF2">
        <w:rPr>
          <w:rFonts w:ascii="Arial" w:hAnsi="Arial" w:cs="Arial"/>
          <w:sz w:val="24"/>
          <w:szCs w:val="24"/>
        </w:rPr>
        <w:t>process.</w:t>
      </w:r>
      <w:r w:rsidR="00B6006F" w:rsidRPr="005E3EF2">
        <w:rPr>
          <w:rFonts w:ascii="Arial" w:hAnsi="Arial" w:cs="Arial"/>
          <w:sz w:val="24"/>
          <w:szCs w:val="24"/>
        </w:rPr>
        <w:t xml:space="preserve"> </w:t>
      </w:r>
      <w:r w:rsidR="006C16CF" w:rsidRPr="005E3EF2">
        <w:rPr>
          <w:rFonts w:ascii="Arial" w:hAnsi="Arial" w:cs="Arial"/>
          <w:sz w:val="24"/>
          <w:szCs w:val="24"/>
        </w:rPr>
        <w:t>The culture of organisations should always be learning and developing</w:t>
      </w:r>
      <w:r w:rsidR="00D53C95">
        <w:rPr>
          <w:rFonts w:ascii="Arial" w:hAnsi="Arial" w:cs="Arial"/>
          <w:sz w:val="24"/>
          <w:szCs w:val="24"/>
        </w:rPr>
        <w:t>,</w:t>
      </w:r>
      <w:r w:rsidR="006C16CF" w:rsidRPr="005E3EF2">
        <w:rPr>
          <w:rFonts w:ascii="Arial" w:hAnsi="Arial" w:cs="Arial"/>
          <w:sz w:val="24"/>
          <w:szCs w:val="24"/>
        </w:rPr>
        <w:t xml:space="preserve"> </w:t>
      </w:r>
      <w:r w:rsidR="00497E19" w:rsidRPr="005E3EF2">
        <w:rPr>
          <w:rFonts w:ascii="Arial" w:hAnsi="Arial" w:cs="Arial"/>
          <w:sz w:val="24"/>
          <w:szCs w:val="24"/>
          <w:shd w:val="clear" w:color="auto" w:fill="FFFFFF"/>
        </w:rPr>
        <w:t>Charles Handy (1999) categori</w:t>
      </w:r>
      <w:r w:rsidR="008C59CD" w:rsidRPr="005E3EF2">
        <w:rPr>
          <w:rFonts w:ascii="Arial" w:hAnsi="Arial" w:cs="Arial"/>
          <w:sz w:val="24"/>
          <w:szCs w:val="24"/>
          <w:shd w:val="clear" w:color="auto" w:fill="FFFFFF"/>
        </w:rPr>
        <w:t>s</w:t>
      </w:r>
      <w:r w:rsidR="00497E19" w:rsidRPr="005E3EF2">
        <w:rPr>
          <w:rFonts w:ascii="Arial" w:hAnsi="Arial" w:cs="Arial"/>
          <w:sz w:val="24"/>
          <w:szCs w:val="24"/>
          <w:shd w:val="clear" w:color="auto" w:fill="FFFFFF"/>
        </w:rPr>
        <w:t xml:space="preserve">ed </w:t>
      </w:r>
      <w:r w:rsidR="00CA6161" w:rsidRPr="005E3EF2">
        <w:rPr>
          <w:rFonts w:ascii="Arial" w:hAnsi="Arial" w:cs="Arial"/>
          <w:sz w:val="24"/>
          <w:szCs w:val="24"/>
          <w:shd w:val="clear" w:color="auto" w:fill="FFFFFF"/>
        </w:rPr>
        <w:t xml:space="preserve">culture </w:t>
      </w:r>
      <w:r w:rsidR="00497E19" w:rsidRPr="005E3EF2">
        <w:rPr>
          <w:rFonts w:ascii="Arial" w:hAnsi="Arial" w:cs="Arial"/>
          <w:sz w:val="24"/>
          <w:szCs w:val="24"/>
          <w:shd w:val="clear" w:color="auto" w:fill="FFFFFF"/>
        </w:rPr>
        <w:t xml:space="preserve">into four major </w:t>
      </w:r>
      <w:r w:rsidR="00912F28" w:rsidRPr="005E3EF2">
        <w:rPr>
          <w:rFonts w:ascii="Arial" w:hAnsi="Arial" w:cs="Arial"/>
          <w:sz w:val="24"/>
          <w:szCs w:val="24"/>
          <w:shd w:val="clear" w:color="auto" w:fill="FFFFFF"/>
        </w:rPr>
        <w:t xml:space="preserve">types </w:t>
      </w:r>
      <w:r w:rsidR="00B94975" w:rsidRPr="005E3EF2">
        <w:rPr>
          <w:rFonts w:ascii="Arial" w:hAnsi="Arial" w:cs="Arial"/>
          <w:sz w:val="24"/>
          <w:szCs w:val="24"/>
          <w:shd w:val="clear" w:color="auto" w:fill="FFFFFF"/>
        </w:rPr>
        <w:t xml:space="preserve">and </w:t>
      </w:r>
      <w:r w:rsidR="00C10ED9" w:rsidRPr="005E3EF2">
        <w:rPr>
          <w:rFonts w:ascii="Arial" w:hAnsi="Arial" w:cs="Arial"/>
          <w:sz w:val="24"/>
          <w:szCs w:val="24"/>
          <w:shd w:val="clear" w:color="auto" w:fill="FFFFFF"/>
        </w:rPr>
        <w:t>Hofs</w:t>
      </w:r>
      <w:r w:rsidR="00B7632B" w:rsidRPr="005E3EF2">
        <w:rPr>
          <w:rFonts w:ascii="Arial" w:hAnsi="Arial" w:cs="Arial"/>
          <w:sz w:val="24"/>
          <w:szCs w:val="24"/>
          <w:shd w:val="clear" w:color="auto" w:fill="FFFFFF"/>
        </w:rPr>
        <w:t xml:space="preserve">tede </w:t>
      </w:r>
      <w:r w:rsidR="00C10ED9" w:rsidRPr="005E3EF2">
        <w:rPr>
          <w:rFonts w:ascii="Arial" w:hAnsi="Arial" w:cs="Arial"/>
          <w:sz w:val="24"/>
          <w:szCs w:val="24"/>
          <w:shd w:val="clear" w:color="auto" w:fill="FFFFFF"/>
        </w:rPr>
        <w:t>favoured six</w:t>
      </w:r>
      <w:r w:rsidR="00497E19" w:rsidRPr="005E3EF2">
        <w:rPr>
          <w:rFonts w:ascii="Arial" w:hAnsi="Arial" w:cs="Arial"/>
          <w:sz w:val="24"/>
          <w:szCs w:val="24"/>
          <w:shd w:val="clear" w:color="auto" w:fill="FFFFFF"/>
        </w:rPr>
        <w:t xml:space="preserve">. </w:t>
      </w:r>
      <w:r w:rsidR="006012D2" w:rsidRPr="005E3EF2">
        <w:rPr>
          <w:rFonts w:ascii="Arial" w:hAnsi="Arial" w:cs="Arial"/>
          <w:sz w:val="24"/>
          <w:szCs w:val="24"/>
          <w:shd w:val="clear" w:color="auto" w:fill="FFFFFF"/>
        </w:rPr>
        <w:t xml:space="preserve"> </w:t>
      </w:r>
      <w:r w:rsidR="00497E19" w:rsidRPr="005E3EF2">
        <w:rPr>
          <w:rFonts w:ascii="Arial" w:hAnsi="Arial" w:cs="Arial"/>
          <w:sz w:val="24"/>
          <w:szCs w:val="24"/>
          <w:shd w:val="clear" w:color="auto" w:fill="FFFFFF"/>
        </w:rPr>
        <w:t xml:space="preserve">Handy’s research helps </w:t>
      </w:r>
      <w:r w:rsidR="00CA6161" w:rsidRPr="005E3EF2">
        <w:rPr>
          <w:rFonts w:ascii="Arial" w:hAnsi="Arial" w:cs="Arial"/>
          <w:sz w:val="24"/>
          <w:szCs w:val="24"/>
          <w:shd w:val="clear" w:color="auto" w:fill="FFFFFF"/>
        </w:rPr>
        <w:t xml:space="preserve">one </w:t>
      </w:r>
      <w:r w:rsidR="00497E19" w:rsidRPr="005E3EF2">
        <w:rPr>
          <w:rFonts w:ascii="Arial" w:hAnsi="Arial" w:cs="Arial"/>
          <w:sz w:val="24"/>
          <w:szCs w:val="24"/>
          <w:shd w:val="clear" w:color="auto" w:fill="FFFFFF"/>
        </w:rPr>
        <w:t xml:space="preserve">understand why a person </w:t>
      </w:r>
      <w:r w:rsidR="00235E53" w:rsidRPr="005E3EF2">
        <w:rPr>
          <w:rFonts w:ascii="Arial" w:hAnsi="Arial" w:cs="Arial"/>
          <w:sz w:val="24"/>
          <w:szCs w:val="24"/>
          <w:shd w:val="clear" w:color="auto" w:fill="FFFFFF"/>
        </w:rPr>
        <w:t>can be</w:t>
      </w:r>
      <w:r w:rsidR="00497E19" w:rsidRPr="005E3EF2">
        <w:rPr>
          <w:rFonts w:ascii="Arial" w:hAnsi="Arial" w:cs="Arial"/>
          <w:sz w:val="24"/>
          <w:szCs w:val="24"/>
          <w:shd w:val="clear" w:color="auto" w:fill="FFFFFF"/>
        </w:rPr>
        <w:t xml:space="preserve"> more comfortable in some organisations than </w:t>
      </w:r>
      <w:r w:rsidR="008803DF" w:rsidRPr="005E3EF2">
        <w:rPr>
          <w:rFonts w:ascii="Arial" w:hAnsi="Arial" w:cs="Arial"/>
          <w:sz w:val="24"/>
          <w:szCs w:val="24"/>
          <w:shd w:val="clear" w:color="auto" w:fill="FFFFFF"/>
        </w:rPr>
        <w:t xml:space="preserve">others </w:t>
      </w:r>
      <w:r w:rsidR="0063197F" w:rsidRPr="005E3EF2">
        <w:rPr>
          <w:rFonts w:ascii="Arial" w:hAnsi="Arial" w:cs="Arial"/>
          <w:sz w:val="24"/>
          <w:szCs w:val="24"/>
          <w:shd w:val="clear" w:color="auto" w:fill="FFFFFF"/>
        </w:rPr>
        <w:t xml:space="preserve">and he </w:t>
      </w:r>
      <w:r w:rsidR="00290EDD" w:rsidRPr="005E3EF2">
        <w:rPr>
          <w:rFonts w:ascii="Arial" w:hAnsi="Arial" w:cs="Arial"/>
          <w:sz w:val="24"/>
          <w:szCs w:val="24"/>
          <w:shd w:val="clear" w:color="auto" w:fill="FFFFFF"/>
        </w:rPr>
        <w:t>describe</w:t>
      </w:r>
      <w:r w:rsidR="00B40107" w:rsidRPr="005E3EF2">
        <w:rPr>
          <w:rFonts w:ascii="Arial" w:hAnsi="Arial" w:cs="Arial"/>
          <w:sz w:val="24"/>
          <w:szCs w:val="24"/>
          <w:shd w:val="clear" w:color="auto" w:fill="FFFFFF"/>
        </w:rPr>
        <w:t xml:space="preserve">s </w:t>
      </w:r>
      <w:r w:rsidR="00290EDD" w:rsidRPr="005E3EF2">
        <w:rPr>
          <w:rFonts w:ascii="Arial" w:hAnsi="Arial" w:cs="Arial"/>
          <w:sz w:val="24"/>
          <w:szCs w:val="24"/>
          <w:shd w:val="clear" w:color="auto" w:fill="FFFFFF"/>
        </w:rPr>
        <w:t>the way a company</w:t>
      </w:r>
      <w:r w:rsidR="00B40107" w:rsidRPr="005E3EF2">
        <w:rPr>
          <w:rFonts w:ascii="Arial" w:hAnsi="Arial" w:cs="Arial"/>
          <w:sz w:val="24"/>
          <w:szCs w:val="24"/>
          <w:shd w:val="clear" w:color="auto" w:fill="FFFFFF"/>
        </w:rPr>
        <w:t xml:space="preserve"> </w:t>
      </w:r>
      <w:r w:rsidR="0060038F" w:rsidRPr="005E3EF2">
        <w:rPr>
          <w:rFonts w:ascii="Arial" w:hAnsi="Arial" w:cs="Arial"/>
          <w:sz w:val="24"/>
          <w:szCs w:val="24"/>
          <w:shd w:val="clear" w:color="auto" w:fill="FFFFFF"/>
        </w:rPr>
        <w:t xml:space="preserve">may </w:t>
      </w:r>
      <w:r w:rsidR="00854130" w:rsidRPr="005E3EF2">
        <w:rPr>
          <w:rFonts w:ascii="Arial" w:hAnsi="Arial" w:cs="Arial"/>
          <w:sz w:val="24"/>
          <w:szCs w:val="24"/>
          <w:shd w:val="clear" w:color="auto" w:fill="FFFFFF"/>
        </w:rPr>
        <w:t>operate</w:t>
      </w:r>
      <w:r w:rsidR="00C13C7F" w:rsidRPr="005E3EF2">
        <w:rPr>
          <w:rFonts w:ascii="Arial" w:hAnsi="Arial" w:cs="Arial"/>
          <w:sz w:val="24"/>
          <w:szCs w:val="24"/>
          <w:shd w:val="clear" w:color="auto" w:fill="FFFFFF"/>
        </w:rPr>
        <w:t>,</w:t>
      </w:r>
      <w:r w:rsidR="00043D13" w:rsidRPr="005E3EF2">
        <w:rPr>
          <w:rFonts w:ascii="Arial" w:hAnsi="Arial" w:cs="Arial"/>
          <w:sz w:val="24"/>
          <w:szCs w:val="24"/>
          <w:shd w:val="clear" w:color="auto" w:fill="FFFFFF"/>
        </w:rPr>
        <w:t xml:space="preserve"> </w:t>
      </w:r>
      <w:r w:rsidR="00290EDD" w:rsidRPr="005E3EF2">
        <w:rPr>
          <w:rFonts w:ascii="Arial" w:hAnsi="Arial" w:cs="Arial"/>
          <w:sz w:val="24"/>
          <w:szCs w:val="24"/>
          <w:shd w:val="clear" w:color="auto" w:fill="FFFFFF"/>
        </w:rPr>
        <w:t xml:space="preserve">and the cultures </w:t>
      </w:r>
      <w:r w:rsidR="00043D13" w:rsidRPr="005E3EF2">
        <w:rPr>
          <w:rFonts w:ascii="Arial" w:hAnsi="Arial" w:cs="Arial"/>
          <w:sz w:val="24"/>
          <w:szCs w:val="24"/>
          <w:shd w:val="clear" w:color="auto" w:fill="FFFFFF"/>
        </w:rPr>
        <w:t>used by</w:t>
      </w:r>
      <w:r w:rsidR="00290EDD" w:rsidRPr="005E3EF2">
        <w:rPr>
          <w:rFonts w:ascii="Arial" w:hAnsi="Arial" w:cs="Arial"/>
          <w:sz w:val="24"/>
          <w:szCs w:val="24"/>
          <w:shd w:val="clear" w:color="auto" w:fill="FFFFFF"/>
        </w:rPr>
        <w:t xml:space="preserve"> leaders or managers to control their company. </w:t>
      </w:r>
    </w:p>
    <w:p w14:paraId="49FC45CC" w14:textId="77777777" w:rsidR="00190529" w:rsidRPr="005E3EF2" w:rsidRDefault="00190529" w:rsidP="005E3EF2">
      <w:pPr>
        <w:spacing w:line="360" w:lineRule="auto"/>
        <w:jc w:val="both"/>
        <w:rPr>
          <w:rFonts w:ascii="Arial" w:hAnsi="Arial" w:cs="Arial"/>
          <w:sz w:val="24"/>
          <w:szCs w:val="24"/>
          <w:shd w:val="clear" w:color="auto" w:fill="FFFFFF"/>
        </w:rPr>
      </w:pPr>
    </w:p>
    <w:p w14:paraId="677594D6" w14:textId="695E013A" w:rsidR="00190529" w:rsidRPr="005E3EF2" w:rsidRDefault="00A12DD4" w:rsidP="005E3EF2">
      <w:pPr>
        <w:pStyle w:val="NormalWeb"/>
        <w:shd w:val="clear" w:color="auto" w:fill="FFFFFF"/>
        <w:spacing w:before="0" w:beforeAutospacing="0" w:after="255" w:afterAutospacing="0" w:line="360" w:lineRule="auto"/>
        <w:jc w:val="both"/>
        <w:rPr>
          <w:rFonts w:ascii="Arial" w:hAnsi="Arial" w:cs="Arial"/>
        </w:rPr>
      </w:pPr>
      <w:r w:rsidRPr="005E3EF2">
        <w:rPr>
          <w:rFonts w:ascii="Arial" w:hAnsi="Arial" w:cs="Arial"/>
          <w:shd w:val="clear" w:color="auto" w:fill="FFFFFF"/>
        </w:rPr>
        <w:t>Handy</w:t>
      </w:r>
      <w:r w:rsidR="00C13C7F" w:rsidRPr="005E3EF2">
        <w:rPr>
          <w:rFonts w:ascii="Arial" w:hAnsi="Arial" w:cs="Arial"/>
          <w:shd w:val="clear" w:color="auto" w:fill="FFFFFF"/>
        </w:rPr>
        <w:t>’</w:t>
      </w:r>
      <w:r w:rsidRPr="005E3EF2">
        <w:rPr>
          <w:rFonts w:ascii="Arial" w:hAnsi="Arial" w:cs="Arial"/>
          <w:shd w:val="clear" w:color="auto" w:fill="FFFFFF"/>
        </w:rPr>
        <w:t>s model</w:t>
      </w:r>
      <w:r w:rsidR="009427E8" w:rsidRPr="005E3EF2">
        <w:rPr>
          <w:rFonts w:ascii="Arial" w:hAnsi="Arial" w:cs="Arial"/>
          <w:shd w:val="clear" w:color="auto" w:fill="FFFFFF"/>
        </w:rPr>
        <w:t xml:space="preserve"> </w:t>
      </w:r>
      <w:r w:rsidR="00CC00F4" w:rsidRPr="005E3EF2">
        <w:rPr>
          <w:rFonts w:ascii="Arial" w:hAnsi="Arial" w:cs="Arial"/>
        </w:rPr>
        <w:t xml:space="preserve">reflects </w:t>
      </w:r>
      <w:r w:rsidR="00E32E44" w:rsidRPr="005E3EF2">
        <w:rPr>
          <w:rFonts w:ascii="Arial" w:hAnsi="Arial" w:cs="Arial"/>
        </w:rPr>
        <w:t xml:space="preserve">whether </w:t>
      </w:r>
      <w:r w:rsidR="00CC00F4" w:rsidRPr="005E3EF2">
        <w:rPr>
          <w:rFonts w:ascii="Arial" w:hAnsi="Arial" w:cs="Arial"/>
        </w:rPr>
        <w:t xml:space="preserve">decisions </w:t>
      </w:r>
      <w:r w:rsidR="00FB636B" w:rsidRPr="005E3EF2">
        <w:rPr>
          <w:rFonts w:ascii="Arial" w:hAnsi="Arial" w:cs="Arial"/>
        </w:rPr>
        <w:t xml:space="preserve">and </w:t>
      </w:r>
      <w:r w:rsidR="00CC00F4" w:rsidRPr="005E3EF2">
        <w:rPr>
          <w:rFonts w:ascii="Arial" w:hAnsi="Arial" w:cs="Arial"/>
        </w:rPr>
        <w:t xml:space="preserve">responsibilities sit with an individual or a business owner. </w:t>
      </w:r>
      <w:r w:rsidR="00E32E44" w:rsidRPr="005E3EF2">
        <w:rPr>
          <w:rFonts w:ascii="Arial" w:hAnsi="Arial" w:cs="Arial"/>
        </w:rPr>
        <w:t xml:space="preserve">How much control is in </w:t>
      </w:r>
      <w:r w:rsidR="00CC00F4" w:rsidRPr="005E3EF2">
        <w:rPr>
          <w:rFonts w:ascii="Arial" w:hAnsi="Arial" w:cs="Arial"/>
        </w:rPr>
        <w:t>organisation</w:t>
      </w:r>
      <w:r w:rsidR="00FB636B" w:rsidRPr="005E3EF2">
        <w:rPr>
          <w:rFonts w:ascii="Arial" w:hAnsi="Arial" w:cs="Arial"/>
        </w:rPr>
        <w:t xml:space="preserve">al </w:t>
      </w:r>
      <w:r w:rsidR="00E32E44" w:rsidRPr="005E3EF2">
        <w:rPr>
          <w:rFonts w:ascii="Arial" w:hAnsi="Arial" w:cs="Arial"/>
        </w:rPr>
        <w:t xml:space="preserve">structure </w:t>
      </w:r>
      <w:r w:rsidR="00FB636B" w:rsidRPr="005E3EF2">
        <w:rPr>
          <w:rFonts w:ascii="Arial" w:hAnsi="Arial" w:cs="Arial"/>
        </w:rPr>
        <w:t>and</w:t>
      </w:r>
      <w:r w:rsidR="00D11622" w:rsidRPr="005E3EF2">
        <w:rPr>
          <w:rFonts w:ascii="Arial" w:hAnsi="Arial" w:cs="Arial"/>
        </w:rPr>
        <w:t xml:space="preserve"> </w:t>
      </w:r>
      <w:r w:rsidR="00CC00F4" w:rsidRPr="005E3EF2">
        <w:rPr>
          <w:rFonts w:ascii="Arial" w:hAnsi="Arial" w:cs="Arial"/>
        </w:rPr>
        <w:t>where employees follow and receive work from above</w:t>
      </w:r>
      <w:r w:rsidR="00F25CAE" w:rsidRPr="005E3EF2">
        <w:rPr>
          <w:rFonts w:ascii="Arial" w:hAnsi="Arial" w:cs="Arial"/>
          <w:shd w:val="clear" w:color="auto" w:fill="FFFFFF"/>
        </w:rPr>
        <w:t xml:space="preserve"> </w:t>
      </w:r>
      <w:r w:rsidR="00190529" w:rsidRPr="005E3EF2">
        <w:rPr>
          <w:rFonts w:ascii="Arial" w:hAnsi="Arial" w:cs="Arial"/>
          <w:shd w:val="clear" w:color="auto" w:fill="FFFFFF"/>
        </w:rPr>
        <w:t xml:space="preserve">whilst </w:t>
      </w:r>
      <w:r w:rsidR="00325024" w:rsidRPr="005E3EF2">
        <w:rPr>
          <w:rFonts w:ascii="Arial" w:hAnsi="Arial" w:cs="Arial"/>
          <w:shd w:val="clear" w:color="auto" w:fill="FFFFFF"/>
        </w:rPr>
        <w:t>Hofste</w:t>
      </w:r>
      <w:r w:rsidR="00085F9D" w:rsidRPr="005E3EF2">
        <w:rPr>
          <w:rFonts w:ascii="Arial" w:hAnsi="Arial" w:cs="Arial"/>
          <w:shd w:val="clear" w:color="auto" w:fill="FFFFFF"/>
        </w:rPr>
        <w:t>de</w:t>
      </w:r>
      <w:r w:rsidR="00325024" w:rsidRPr="005E3EF2">
        <w:rPr>
          <w:rFonts w:ascii="Arial" w:hAnsi="Arial" w:cs="Arial"/>
          <w:shd w:val="clear" w:color="auto" w:fill="FFFFFF"/>
        </w:rPr>
        <w:t xml:space="preserve"> model focuses on</w:t>
      </w:r>
      <w:r w:rsidR="00190529" w:rsidRPr="005E3EF2">
        <w:rPr>
          <w:rFonts w:ascii="Arial" w:hAnsi="Arial" w:cs="Arial"/>
        </w:rPr>
        <w:t xml:space="preserve"> how an organisation treats</w:t>
      </w:r>
      <w:r w:rsidR="00DE25A5" w:rsidRPr="005E3EF2">
        <w:rPr>
          <w:rFonts w:ascii="Arial" w:hAnsi="Arial" w:cs="Arial"/>
        </w:rPr>
        <w:t xml:space="preserve"> their employees as</w:t>
      </w:r>
      <w:r w:rsidR="00190529" w:rsidRPr="005E3EF2">
        <w:rPr>
          <w:rFonts w:ascii="Arial" w:hAnsi="Arial" w:cs="Arial"/>
        </w:rPr>
        <w:t xml:space="preserve"> individual versus group interests</w:t>
      </w:r>
      <w:r w:rsidR="00C704F6" w:rsidRPr="005E3EF2">
        <w:rPr>
          <w:rFonts w:ascii="Arial" w:hAnsi="Arial" w:cs="Arial"/>
        </w:rPr>
        <w:t xml:space="preserve"> with the</w:t>
      </w:r>
      <w:r w:rsidR="00190529" w:rsidRPr="005E3EF2">
        <w:rPr>
          <w:rFonts w:ascii="Arial" w:hAnsi="Arial" w:cs="Arial"/>
        </w:rPr>
        <w:t xml:space="preserve"> expect</w:t>
      </w:r>
      <w:r w:rsidR="00C704F6" w:rsidRPr="005E3EF2">
        <w:rPr>
          <w:rFonts w:ascii="Arial" w:hAnsi="Arial" w:cs="Arial"/>
        </w:rPr>
        <w:t>ation</w:t>
      </w:r>
      <w:r w:rsidR="00190529" w:rsidRPr="005E3EF2">
        <w:rPr>
          <w:rFonts w:ascii="Arial" w:hAnsi="Arial" w:cs="Arial"/>
        </w:rPr>
        <w:t xml:space="preserve"> individuals to take care of only themselves</w:t>
      </w:r>
      <w:r w:rsidR="00D11622" w:rsidRPr="005E3EF2">
        <w:rPr>
          <w:rFonts w:ascii="Arial" w:hAnsi="Arial" w:cs="Arial"/>
        </w:rPr>
        <w:t xml:space="preserve">. </w:t>
      </w:r>
    </w:p>
    <w:p w14:paraId="67DE6502" w14:textId="24DBCD41" w:rsidR="00190529" w:rsidRPr="005E3EF2" w:rsidRDefault="00190529" w:rsidP="005E3EF2">
      <w:pPr>
        <w:spacing w:line="360" w:lineRule="auto"/>
        <w:jc w:val="both"/>
        <w:rPr>
          <w:rFonts w:ascii="Arial" w:hAnsi="Arial" w:cs="Arial"/>
          <w:color w:val="435059"/>
          <w:sz w:val="30"/>
          <w:szCs w:val="30"/>
          <w:shd w:val="clear" w:color="auto" w:fill="FFFFFF"/>
        </w:rPr>
      </w:pPr>
    </w:p>
    <w:p w14:paraId="6AF48303" w14:textId="015A6877" w:rsidR="00CC00F4" w:rsidRPr="005E3EF2" w:rsidRDefault="00FE5524" w:rsidP="005E3EF2">
      <w:pPr>
        <w:pStyle w:val="NormalWeb"/>
        <w:shd w:val="clear" w:color="auto" w:fill="FFFFFF"/>
        <w:spacing w:before="0" w:beforeAutospacing="0" w:after="255" w:afterAutospacing="0" w:line="360" w:lineRule="auto"/>
        <w:jc w:val="both"/>
        <w:rPr>
          <w:rFonts w:ascii="Arial" w:hAnsi="Arial" w:cs="Arial"/>
        </w:rPr>
      </w:pPr>
      <w:r w:rsidRPr="005E3EF2">
        <w:rPr>
          <w:rStyle w:val="Strong"/>
          <w:rFonts w:ascii="Arial" w:hAnsi="Arial" w:cs="Arial"/>
          <w:b w:val="0"/>
          <w:bCs w:val="0"/>
        </w:rPr>
        <w:t>Handy’s</w:t>
      </w:r>
      <w:r w:rsidR="00090C4A" w:rsidRPr="005E3EF2">
        <w:rPr>
          <w:rStyle w:val="Strong"/>
          <w:rFonts w:ascii="Arial" w:hAnsi="Arial" w:cs="Arial"/>
          <w:b w:val="0"/>
          <w:bCs w:val="0"/>
        </w:rPr>
        <w:t xml:space="preserve"> </w:t>
      </w:r>
      <w:r w:rsidR="00CC00F4" w:rsidRPr="005E3EF2">
        <w:rPr>
          <w:rStyle w:val="Strong"/>
          <w:rFonts w:ascii="Arial" w:hAnsi="Arial" w:cs="Arial"/>
          <w:b w:val="0"/>
          <w:bCs w:val="0"/>
        </w:rPr>
        <w:t xml:space="preserve">culture organisations have </w:t>
      </w:r>
      <w:r w:rsidR="00CC00F4" w:rsidRPr="005E3EF2">
        <w:rPr>
          <w:rFonts w:ascii="Arial" w:hAnsi="Arial" w:cs="Arial"/>
        </w:rPr>
        <w:t xml:space="preserve">clear procedures and hierarchies, and individuals </w:t>
      </w:r>
      <w:r w:rsidR="00854130" w:rsidRPr="005E3EF2">
        <w:rPr>
          <w:rFonts w:ascii="Arial" w:hAnsi="Arial" w:cs="Arial"/>
        </w:rPr>
        <w:t>know</w:t>
      </w:r>
      <w:r w:rsidR="0022667E" w:rsidRPr="005E3EF2">
        <w:rPr>
          <w:rFonts w:ascii="Arial" w:hAnsi="Arial" w:cs="Arial"/>
        </w:rPr>
        <w:t xml:space="preserve"> their place in that </w:t>
      </w:r>
      <w:r w:rsidR="008736FD" w:rsidRPr="005E3EF2">
        <w:rPr>
          <w:rFonts w:ascii="Arial" w:hAnsi="Arial" w:cs="Arial"/>
        </w:rPr>
        <w:t>hierarchy</w:t>
      </w:r>
      <w:r w:rsidR="0022667E" w:rsidRPr="005E3EF2">
        <w:rPr>
          <w:rFonts w:ascii="Arial" w:hAnsi="Arial" w:cs="Arial"/>
        </w:rPr>
        <w:t xml:space="preserve">, with </w:t>
      </w:r>
      <w:r w:rsidR="00CC00F4" w:rsidRPr="005E3EF2">
        <w:rPr>
          <w:rFonts w:ascii="Arial" w:hAnsi="Arial" w:cs="Arial"/>
        </w:rPr>
        <w:t>assigned roles and responsibilities according to their skills, qualifications, interests, and specialisms as an individual works their way up the career ladder, they gain more power. There is usually a clear career path in these workplaces. Bureaucratic control with individual goals</w:t>
      </w:r>
      <w:r w:rsidR="0026747A" w:rsidRPr="005E3EF2">
        <w:rPr>
          <w:rFonts w:ascii="Arial" w:hAnsi="Arial" w:cs="Arial"/>
        </w:rPr>
        <w:t xml:space="preserve">, </w:t>
      </w:r>
      <w:r w:rsidR="00854130" w:rsidRPr="005E3EF2">
        <w:rPr>
          <w:rFonts w:ascii="Arial" w:hAnsi="Arial" w:cs="Arial"/>
        </w:rPr>
        <w:t>Hofstede's</w:t>
      </w:r>
      <w:r w:rsidR="00CC00F4" w:rsidRPr="005E3EF2">
        <w:rPr>
          <w:rFonts w:ascii="Arial" w:hAnsi="Arial" w:cs="Arial"/>
        </w:rPr>
        <w:t xml:space="preserve"> model</w:t>
      </w:r>
      <w:r w:rsidR="00DC4EFE" w:rsidRPr="005E3EF2">
        <w:rPr>
          <w:rFonts w:ascii="Arial" w:hAnsi="Arial" w:cs="Arial"/>
        </w:rPr>
        <w:t xml:space="preserve"> is similar in some ways as he</w:t>
      </w:r>
      <w:r w:rsidR="00CC00F4" w:rsidRPr="005E3EF2">
        <w:rPr>
          <w:rFonts w:ascii="Arial" w:hAnsi="Arial" w:cs="Arial"/>
        </w:rPr>
        <w:t xml:space="preserve"> proposed that less powerful members of the organisation accept that power is distributed unequally, but where there is a low power distance, people demand justification for inequalities in power.</w:t>
      </w:r>
    </w:p>
    <w:p w14:paraId="261B5AE5" w14:textId="3F326650" w:rsidR="00CC00F4" w:rsidRPr="005E3EF2" w:rsidRDefault="00064A00" w:rsidP="005E3EF2">
      <w:pPr>
        <w:pStyle w:val="NormalWeb"/>
        <w:shd w:val="clear" w:color="auto" w:fill="FFFFFF"/>
        <w:spacing w:before="0" w:beforeAutospacing="0" w:after="255" w:afterAutospacing="0" w:line="360" w:lineRule="auto"/>
        <w:jc w:val="both"/>
        <w:rPr>
          <w:rFonts w:ascii="Arial" w:hAnsi="Arial" w:cs="Arial"/>
        </w:rPr>
      </w:pPr>
      <w:r w:rsidRPr="005E3EF2">
        <w:rPr>
          <w:rFonts w:ascii="Arial" w:hAnsi="Arial" w:cs="Arial"/>
        </w:rPr>
        <w:t>Handy</w:t>
      </w:r>
      <w:r w:rsidR="002B4DD0" w:rsidRPr="005E3EF2">
        <w:rPr>
          <w:rFonts w:ascii="Arial" w:hAnsi="Arial" w:cs="Arial"/>
        </w:rPr>
        <w:t xml:space="preserve"> </w:t>
      </w:r>
      <w:r w:rsidR="009B1301" w:rsidRPr="005E3EF2">
        <w:rPr>
          <w:rStyle w:val="Strong"/>
          <w:rFonts w:ascii="Arial" w:hAnsi="Arial" w:cs="Arial"/>
          <w:b w:val="0"/>
          <w:bCs w:val="0"/>
        </w:rPr>
        <w:t xml:space="preserve">believed that employees who had specific roles assigned to them </w:t>
      </w:r>
      <w:r w:rsidRPr="005E3EF2">
        <w:rPr>
          <w:rFonts w:ascii="Arial" w:hAnsi="Arial" w:cs="Arial"/>
        </w:rPr>
        <w:t xml:space="preserve">according to their skills, qualifications, interests, and specialisms and as an individual </w:t>
      </w:r>
      <w:r w:rsidR="00884F60" w:rsidRPr="005E3EF2">
        <w:rPr>
          <w:rFonts w:ascii="Arial" w:hAnsi="Arial" w:cs="Arial"/>
        </w:rPr>
        <w:t xml:space="preserve">could </w:t>
      </w:r>
      <w:r w:rsidR="00854130" w:rsidRPr="005E3EF2">
        <w:rPr>
          <w:rFonts w:ascii="Arial" w:hAnsi="Arial" w:cs="Arial"/>
        </w:rPr>
        <w:t>work</w:t>
      </w:r>
      <w:r w:rsidRPr="005E3EF2">
        <w:rPr>
          <w:rFonts w:ascii="Arial" w:hAnsi="Arial" w:cs="Arial"/>
        </w:rPr>
        <w:t xml:space="preserve"> their way up the career ladder</w:t>
      </w:r>
      <w:r w:rsidR="00884F60" w:rsidRPr="005E3EF2">
        <w:rPr>
          <w:rFonts w:ascii="Arial" w:hAnsi="Arial" w:cs="Arial"/>
        </w:rPr>
        <w:t xml:space="preserve"> and </w:t>
      </w:r>
      <w:r w:rsidRPr="005E3EF2">
        <w:rPr>
          <w:rFonts w:ascii="Arial" w:hAnsi="Arial" w:cs="Arial"/>
        </w:rPr>
        <w:t xml:space="preserve">gain more power. </w:t>
      </w:r>
      <w:r w:rsidR="00E72929" w:rsidRPr="005E3EF2">
        <w:rPr>
          <w:rFonts w:ascii="Arial" w:hAnsi="Arial" w:cs="Arial"/>
        </w:rPr>
        <w:t>Hofsted</w:t>
      </w:r>
      <w:r w:rsidR="00C80B99" w:rsidRPr="005E3EF2">
        <w:rPr>
          <w:rFonts w:ascii="Arial" w:hAnsi="Arial" w:cs="Arial"/>
        </w:rPr>
        <w:t>e’s</w:t>
      </w:r>
      <w:r w:rsidR="00E72929" w:rsidRPr="005E3EF2">
        <w:rPr>
          <w:rFonts w:ascii="Arial" w:hAnsi="Arial" w:cs="Arial"/>
        </w:rPr>
        <w:t xml:space="preserve"> Individualism v </w:t>
      </w:r>
      <w:r w:rsidR="00E72929" w:rsidRPr="005E3EF2">
        <w:rPr>
          <w:rFonts w:ascii="Arial" w:hAnsi="Arial" w:cs="Arial"/>
        </w:rPr>
        <w:lastRenderedPageBreak/>
        <w:t>collectivism</w:t>
      </w:r>
      <w:r w:rsidR="00CC00F4" w:rsidRPr="005E3EF2">
        <w:rPr>
          <w:rFonts w:ascii="Arial" w:hAnsi="Arial" w:cs="Arial"/>
        </w:rPr>
        <w:t xml:space="preserve"> </w:t>
      </w:r>
      <w:r w:rsidR="00BD1370" w:rsidRPr="005E3EF2">
        <w:rPr>
          <w:rFonts w:ascii="Arial" w:hAnsi="Arial" w:cs="Arial"/>
        </w:rPr>
        <w:t xml:space="preserve">also reflects on </w:t>
      </w:r>
      <w:r w:rsidR="00CC00F4" w:rsidRPr="005E3EF2">
        <w:rPr>
          <w:rFonts w:ascii="Arial" w:hAnsi="Arial" w:cs="Arial"/>
        </w:rPr>
        <w:t xml:space="preserve">how an organisation treats individuals </w:t>
      </w:r>
      <w:r w:rsidR="008F178C" w:rsidRPr="005E3EF2">
        <w:rPr>
          <w:rFonts w:ascii="Arial" w:hAnsi="Arial" w:cs="Arial"/>
        </w:rPr>
        <w:t xml:space="preserve">and expects them to </w:t>
      </w:r>
      <w:r w:rsidR="00CC00F4" w:rsidRPr="005E3EF2">
        <w:rPr>
          <w:rFonts w:ascii="Arial" w:hAnsi="Arial" w:cs="Arial"/>
        </w:rPr>
        <w:t>take care of only themselves</w:t>
      </w:r>
      <w:r w:rsidR="000B3817" w:rsidRPr="005E3EF2">
        <w:rPr>
          <w:rFonts w:ascii="Arial" w:hAnsi="Arial" w:cs="Arial"/>
        </w:rPr>
        <w:t xml:space="preserve">. </w:t>
      </w:r>
    </w:p>
    <w:p w14:paraId="1439C99E" w14:textId="0B8BF41E" w:rsidR="000B3817" w:rsidRPr="005E3EF2" w:rsidRDefault="00097F69" w:rsidP="005E3EF2">
      <w:pPr>
        <w:pStyle w:val="NormalWeb"/>
        <w:shd w:val="clear" w:color="auto" w:fill="FFFFFF"/>
        <w:spacing w:before="240" w:beforeAutospacing="0" w:after="225" w:afterAutospacing="0" w:line="360" w:lineRule="auto"/>
        <w:jc w:val="both"/>
        <w:rPr>
          <w:rFonts w:ascii="Arial" w:hAnsi="Arial" w:cs="Arial"/>
        </w:rPr>
      </w:pPr>
      <w:r w:rsidRPr="005E3EF2">
        <w:rPr>
          <w:rFonts w:ascii="Arial" w:hAnsi="Arial" w:cs="Arial"/>
        </w:rPr>
        <w:t>Hofstede found that elements of both regional and national culture impacted the way organisations and the people within them behaved. Hofstede considered in his research included family, religious beliefs, ethnic groups, legislation, politics, work ethic and business organisation</w:t>
      </w:r>
      <w:r w:rsidR="003B5E2B" w:rsidRPr="005E3EF2">
        <w:rPr>
          <w:rFonts w:ascii="Arial" w:hAnsi="Arial" w:cs="Arial"/>
        </w:rPr>
        <w:t>, whilst Handy</w:t>
      </w:r>
      <w:r w:rsidR="000D7816" w:rsidRPr="005E3EF2">
        <w:rPr>
          <w:rFonts w:ascii="Arial" w:hAnsi="Arial" w:cs="Arial"/>
        </w:rPr>
        <w:t xml:space="preserve">’s model leaned more towards </w:t>
      </w:r>
      <w:r w:rsidR="00E72929" w:rsidRPr="005E3EF2">
        <w:rPr>
          <w:rFonts w:ascii="Arial" w:hAnsi="Arial" w:cs="Arial"/>
        </w:rPr>
        <w:t>delegating</w:t>
      </w:r>
      <w:r w:rsidR="00AA7773" w:rsidRPr="005E3EF2">
        <w:rPr>
          <w:rFonts w:ascii="Arial" w:hAnsi="Arial" w:cs="Arial"/>
        </w:rPr>
        <w:t xml:space="preserve"> roles and responsibilities according to </w:t>
      </w:r>
      <w:r w:rsidR="00D251CF" w:rsidRPr="005E3EF2">
        <w:rPr>
          <w:rFonts w:ascii="Arial" w:hAnsi="Arial" w:cs="Arial"/>
        </w:rPr>
        <w:t>s</w:t>
      </w:r>
      <w:r w:rsidR="00AA7773" w:rsidRPr="005E3EF2">
        <w:rPr>
          <w:rFonts w:ascii="Arial" w:hAnsi="Arial" w:cs="Arial"/>
        </w:rPr>
        <w:t xml:space="preserve">pecialization, educational </w:t>
      </w:r>
      <w:r w:rsidR="00E72929" w:rsidRPr="005E3EF2">
        <w:rPr>
          <w:rFonts w:ascii="Arial" w:hAnsi="Arial" w:cs="Arial"/>
        </w:rPr>
        <w:t>qualification,</w:t>
      </w:r>
      <w:r w:rsidR="00AA7773" w:rsidRPr="005E3EF2">
        <w:rPr>
          <w:rFonts w:ascii="Arial" w:hAnsi="Arial" w:cs="Arial"/>
        </w:rPr>
        <w:t xml:space="preserve"> and interest to extract the best out of </w:t>
      </w:r>
      <w:r w:rsidR="00D251CF" w:rsidRPr="005E3EF2">
        <w:rPr>
          <w:rFonts w:ascii="Arial" w:hAnsi="Arial" w:cs="Arial"/>
        </w:rPr>
        <w:t>the employee and “</w:t>
      </w:r>
      <w:r w:rsidR="00AA7773" w:rsidRPr="005E3EF2">
        <w:rPr>
          <w:rFonts w:ascii="Arial" w:hAnsi="Arial" w:cs="Arial"/>
        </w:rPr>
        <w:t>employees decide what best they can do and willingly accept the challenge</w:t>
      </w:r>
      <w:r w:rsidR="00D251CF" w:rsidRPr="005E3EF2">
        <w:rPr>
          <w:rFonts w:ascii="Arial" w:hAnsi="Arial" w:cs="Arial"/>
        </w:rPr>
        <w:t>”</w:t>
      </w:r>
      <w:r w:rsidR="00AA7773" w:rsidRPr="005E3EF2">
        <w:rPr>
          <w:rFonts w:ascii="Arial" w:hAnsi="Arial" w:cs="Arial"/>
        </w:rPr>
        <w:t>.</w:t>
      </w:r>
      <w:r w:rsidR="00E72929" w:rsidRPr="005E3EF2">
        <w:rPr>
          <w:rFonts w:ascii="Arial" w:hAnsi="Arial" w:cs="Arial"/>
        </w:rPr>
        <w:t xml:space="preserve"> </w:t>
      </w:r>
      <w:hyperlink r:id="rId13" w:history="1">
        <w:r w:rsidR="006C7CBC" w:rsidRPr="005E3EF2">
          <w:rPr>
            <w:rStyle w:val="Hyperlink"/>
            <w:rFonts w:ascii="Arial" w:hAnsi="Arial" w:cs="Arial"/>
            <w:color w:val="auto"/>
            <w:u w:val="none"/>
          </w:rPr>
          <w:t>Charles Handy Model of Organization Culture (managementstudyguide.com)</w:t>
        </w:r>
      </w:hyperlink>
    </w:p>
    <w:p w14:paraId="0CDD6927" w14:textId="777691C3" w:rsidR="003802A4" w:rsidRPr="005E3EF2" w:rsidRDefault="00046207" w:rsidP="005E3EF2">
      <w:pPr>
        <w:pStyle w:val="NormalWeb"/>
        <w:shd w:val="clear" w:color="auto" w:fill="FFFFFF"/>
        <w:spacing w:before="0" w:beforeAutospacing="0" w:after="255" w:afterAutospacing="0" w:line="360" w:lineRule="auto"/>
        <w:jc w:val="both"/>
        <w:rPr>
          <w:rFonts w:ascii="Arial" w:hAnsi="Arial" w:cs="Arial"/>
        </w:rPr>
      </w:pPr>
      <w:r w:rsidRPr="005E3EF2">
        <w:rPr>
          <w:rFonts w:ascii="Arial" w:hAnsi="Arial" w:cs="Arial"/>
        </w:rPr>
        <w:t>Handy</w:t>
      </w:r>
      <w:r w:rsidR="00B812E1" w:rsidRPr="005E3EF2">
        <w:rPr>
          <w:rFonts w:ascii="Arial" w:hAnsi="Arial" w:cs="Arial"/>
        </w:rPr>
        <w:t>’</w:t>
      </w:r>
      <w:r w:rsidRPr="005E3EF2">
        <w:rPr>
          <w:rFonts w:ascii="Arial" w:hAnsi="Arial" w:cs="Arial"/>
        </w:rPr>
        <w:t>s model</w:t>
      </w:r>
      <w:r w:rsidR="00B812E1" w:rsidRPr="005E3EF2">
        <w:rPr>
          <w:rFonts w:ascii="Arial" w:hAnsi="Arial" w:cs="Arial"/>
        </w:rPr>
        <w:t xml:space="preserve">s </w:t>
      </w:r>
      <w:r w:rsidR="00EC2F5F" w:rsidRPr="005E3EF2">
        <w:rPr>
          <w:rFonts w:ascii="Arial" w:hAnsi="Arial" w:cs="Arial"/>
        </w:rPr>
        <w:t>do</w:t>
      </w:r>
      <w:r w:rsidR="00F54947" w:rsidRPr="005E3EF2">
        <w:rPr>
          <w:rFonts w:ascii="Arial" w:hAnsi="Arial" w:cs="Arial"/>
        </w:rPr>
        <w:t xml:space="preserve"> no</w:t>
      </w:r>
      <w:r w:rsidR="00B812E1" w:rsidRPr="005E3EF2">
        <w:rPr>
          <w:rFonts w:ascii="Arial" w:hAnsi="Arial" w:cs="Arial"/>
        </w:rPr>
        <w:t xml:space="preserve">t reflect on family, religious beliefs, </w:t>
      </w:r>
      <w:r w:rsidR="00974B80" w:rsidRPr="005E3EF2">
        <w:rPr>
          <w:rFonts w:ascii="Arial" w:hAnsi="Arial" w:cs="Arial"/>
        </w:rPr>
        <w:t xml:space="preserve">or </w:t>
      </w:r>
      <w:r w:rsidR="00B812E1" w:rsidRPr="005E3EF2">
        <w:rPr>
          <w:rFonts w:ascii="Arial" w:hAnsi="Arial" w:cs="Arial"/>
        </w:rPr>
        <w:t>e</w:t>
      </w:r>
      <w:r w:rsidR="00F54947" w:rsidRPr="005E3EF2">
        <w:rPr>
          <w:rFonts w:ascii="Arial" w:hAnsi="Arial" w:cs="Arial"/>
        </w:rPr>
        <w:t>th</w:t>
      </w:r>
      <w:r w:rsidR="00B812E1" w:rsidRPr="005E3EF2">
        <w:rPr>
          <w:rFonts w:ascii="Arial" w:hAnsi="Arial" w:cs="Arial"/>
        </w:rPr>
        <w:t>nic groups</w:t>
      </w:r>
      <w:r w:rsidR="00387A5D" w:rsidRPr="005E3EF2">
        <w:rPr>
          <w:rFonts w:ascii="Arial" w:hAnsi="Arial" w:cs="Arial"/>
        </w:rPr>
        <w:t xml:space="preserve"> which I believe could influence the way some </w:t>
      </w:r>
      <w:r w:rsidR="00D83ACC" w:rsidRPr="005E3EF2">
        <w:rPr>
          <w:rFonts w:ascii="Arial" w:hAnsi="Arial" w:cs="Arial"/>
        </w:rPr>
        <w:t xml:space="preserve">people </w:t>
      </w:r>
      <w:r w:rsidR="00974B80" w:rsidRPr="005E3EF2">
        <w:rPr>
          <w:rFonts w:ascii="Arial" w:hAnsi="Arial" w:cs="Arial"/>
        </w:rPr>
        <w:t>act</w:t>
      </w:r>
      <w:r w:rsidR="00387A5D" w:rsidRPr="005E3EF2">
        <w:rPr>
          <w:rFonts w:ascii="Arial" w:hAnsi="Arial" w:cs="Arial"/>
        </w:rPr>
        <w:t xml:space="preserve"> and behave or what their </w:t>
      </w:r>
      <w:r w:rsidR="00974B80" w:rsidRPr="005E3EF2">
        <w:rPr>
          <w:rFonts w:ascii="Arial" w:hAnsi="Arial" w:cs="Arial"/>
        </w:rPr>
        <w:t>morals are</w:t>
      </w:r>
      <w:r w:rsidR="00D83ACC" w:rsidRPr="005E3EF2">
        <w:rPr>
          <w:rFonts w:ascii="Arial" w:hAnsi="Arial" w:cs="Arial"/>
        </w:rPr>
        <w:t xml:space="preserve">. </w:t>
      </w:r>
    </w:p>
    <w:p w14:paraId="7C28630E" w14:textId="14ED14A0" w:rsidR="006A6A02" w:rsidRPr="00F54C34" w:rsidRDefault="006A6A02" w:rsidP="005E3EF2">
      <w:pPr>
        <w:pStyle w:val="Heading1"/>
        <w:jc w:val="both"/>
      </w:pPr>
      <w:bookmarkStart w:id="11" w:name="_Toc150680208"/>
      <w:r>
        <w:t>Models in My workplace</w:t>
      </w:r>
      <w:bookmarkEnd w:id="11"/>
      <w:r>
        <w:t xml:space="preserve"> </w:t>
      </w:r>
    </w:p>
    <w:p w14:paraId="209DF666" w14:textId="77777777" w:rsidR="004938DA" w:rsidRDefault="004938DA" w:rsidP="005E3EF2">
      <w:pPr>
        <w:spacing w:line="360" w:lineRule="auto"/>
        <w:jc w:val="both"/>
        <w:rPr>
          <w:rFonts w:ascii="Arial" w:hAnsi="Arial" w:cs="Arial"/>
          <w:sz w:val="24"/>
          <w:szCs w:val="24"/>
        </w:rPr>
      </w:pPr>
    </w:p>
    <w:p w14:paraId="06378B89" w14:textId="324BCA55" w:rsidR="00F02A1C" w:rsidRDefault="001A03EC" w:rsidP="005E3EF2">
      <w:pPr>
        <w:spacing w:line="360" w:lineRule="auto"/>
        <w:jc w:val="both"/>
        <w:rPr>
          <w:rFonts w:ascii="Arial" w:hAnsi="Arial" w:cs="Arial"/>
          <w:sz w:val="24"/>
          <w:szCs w:val="24"/>
        </w:rPr>
      </w:pPr>
      <w:r w:rsidRPr="007E1B76">
        <w:rPr>
          <w:rFonts w:ascii="Arial" w:hAnsi="Arial" w:cs="Arial"/>
          <w:sz w:val="24"/>
          <w:szCs w:val="24"/>
        </w:rPr>
        <w:t xml:space="preserve">When reflecting on my workplace culture </w:t>
      </w:r>
      <w:r w:rsidR="000F051B" w:rsidRPr="007E1B76">
        <w:rPr>
          <w:rFonts w:ascii="Arial" w:hAnsi="Arial" w:cs="Arial"/>
          <w:sz w:val="24"/>
          <w:szCs w:val="24"/>
        </w:rPr>
        <w:t>as it is a government organisation,</w:t>
      </w:r>
      <w:r w:rsidRPr="007E1B76">
        <w:rPr>
          <w:rFonts w:ascii="Arial" w:hAnsi="Arial" w:cs="Arial"/>
          <w:sz w:val="24"/>
          <w:szCs w:val="24"/>
        </w:rPr>
        <w:t xml:space="preserve"> </w:t>
      </w:r>
      <w:r w:rsidR="0070750C">
        <w:rPr>
          <w:rFonts w:ascii="Arial" w:hAnsi="Arial" w:cs="Arial"/>
          <w:sz w:val="24"/>
          <w:szCs w:val="24"/>
        </w:rPr>
        <w:t xml:space="preserve">the </w:t>
      </w:r>
      <w:r w:rsidR="003D220D" w:rsidRPr="007E1B76">
        <w:rPr>
          <w:rFonts w:ascii="Arial" w:hAnsi="Arial" w:cs="Arial"/>
          <w:sz w:val="24"/>
          <w:szCs w:val="24"/>
        </w:rPr>
        <w:t xml:space="preserve">Hofstede model </w:t>
      </w:r>
      <w:r w:rsidR="00207CA8" w:rsidRPr="007E1B76">
        <w:rPr>
          <w:rFonts w:ascii="Arial" w:hAnsi="Arial" w:cs="Arial"/>
          <w:sz w:val="24"/>
          <w:szCs w:val="24"/>
        </w:rPr>
        <w:t>represents the so</w:t>
      </w:r>
      <w:r w:rsidR="003D220D" w:rsidRPr="007E1B76">
        <w:rPr>
          <w:rFonts w:ascii="Arial" w:hAnsi="Arial" w:cs="Arial"/>
          <w:sz w:val="24"/>
          <w:szCs w:val="24"/>
        </w:rPr>
        <w:t xml:space="preserve">cial values </w:t>
      </w:r>
      <w:r w:rsidR="00207CA8" w:rsidRPr="007E1B76">
        <w:rPr>
          <w:rFonts w:ascii="Arial" w:hAnsi="Arial" w:cs="Arial"/>
          <w:sz w:val="24"/>
          <w:szCs w:val="24"/>
        </w:rPr>
        <w:t xml:space="preserve">and </w:t>
      </w:r>
      <w:r w:rsidR="003D220D" w:rsidRPr="007E1B76">
        <w:rPr>
          <w:rFonts w:ascii="Arial" w:hAnsi="Arial" w:cs="Arial"/>
          <w:sz w:val="24"/>
          <w:szCs w:val="24"/>
        </w:rPr>
        <w:t xml:space="preserve">influence </w:t>
      </w:r>
      <w:r w:rsidR="00207CA8" w:rsidRPr="007E1B76">
        <w:rPr>
          <w:rFonts w:ascii="Arial" w:hAnsi="Arial" w:cs="Arial"/>
          <w:sz w:val="24"/>
          <w:szCs w:val="24"/>
        </w:rPr>
        <w:t xml:space="preserve">on </w:t>
      </w:r>
      <w:r w:rsidR="003D220D" w:rsidRPr="007E1B76">
        <w:rPr>
          <w:rFonts w:ascii="Arial" w:hAnsi="Arial" w:cs="Arial"/>
          <w:sz w:val="24"/>
          <w:szCs w:val="24"/>
        </w:rPr>
        <w:t xml:space="preserve">the culture of </w:t>
      </w:r>
      <w:r w:rsidR="00777291" w:rsidRPr="007E1B76">
        <w:rPr>
          <w:rFonts w:ascii="Arial" w:hAnsi="Arial" w:cs="Arial"/>
          <w:sz w:val="24"/>
          <w:szCs w:val="24"/>
        </w:rPr>
        <w:t xml:space="preserve">the </w:t>
      </w:r>
      <w:r w:rsidR="003D220D" w:rsidRPr="007E1B76">
        <w:rPr>
          <w:rFonts w:ascii="Arial" w:hAnsi="Arial" w:cs="Arial"/>
          <w:sz w:val="24"/>
          <w:szCs w:val="24"/>
        </w:rPr>
        <w:t>organisation</w:t>
      </w:r>
      <w:r w:rsidR="00207CA8" w:rsidRPr="007E1B76">
        <w:rPr>
          <w:rFonts w:ascii="Arial" w:hAnsi="Arial" w:cs="Arial"/>
          <w:sz w:val="24"/>
          <w:szCs w:val="24"/>
        </w:rPr>
        <w:t xml:space="preserve">, </w:t>
      </w:r>
      <w:r w:rsidR="003D220D" w:rsidRPr="007E1B76">
        <w:rPr>
          <w:rFonts w:ascii="Arial" w:hAnsi="Arial" w:cs="Arial"/>
          <w:sz w:val="24"/>
          <w:szCs w:val="24"/>
        </w:rPr>
        <w:t>power is distributed unequally</w:t>
      </w:r>
      <w:r w:rsidR="00A46641" w:rsidRPr="007E1B76">
        <w:rPr>
          <w:rFonts w:ascii="Arial" w:hAnsi="Arial" w:cs="Arial"/>
          <w:sz w:val="24"/>
          <w:szCs w:val="24"/>
        </w:rPr>
        <w:t xml:space="preserve">, there are middle managers </w:t>
      </w:r>
      <w:r w:rsidR="0070750C">
        <w:rPr>
          <w:rFonts w:ascii="Arial" w:hAnsi="Arial" w:cs="Arial"/>
          <w:sz w:val="24"/>
          <w:szCs w:val="24"/>
        </w:rPr>
        <w:t xml:space="preserve">and </w:t>
      </w:r>
      <w:r w:rsidR="00A46641" w:rsidRPr="007E1B76">
        <w:rPr>
          <w:rFonts w:ascii="Arial" w:hAnsi="Arial" w:cs="Arial"/>
          <w:sz w:val="24"/>
          <w:szCs w:val="24"/>
        </w:rPr>
        <w:t xml:space="preserve">higher managers and </w:t>
      </w:r>
      <w:r w:rsidR="00047F16" w:rsidRPr="007E1B76">
        <w:rPr>
          <w:rFonts w:ascii="Arial" w:hAnsi="Arial" w:cs="Arial"/>
          <w:sz w:val="24"/>
          <w:szCs w:val="24"/>
        </w:rPr>
        <w:t>ultimately,</w:t>
      </w:r>
      <w:r w:rsidR="008119FB" w:rsidRPr="007E1B76">
        <w:rPr>
          <w:rFonts w:ascii="Arial" w:hAnsi="Arial" w:cs="Arial"/>
          <w:sz w:val="24"/>
          <w:szCs w:val="24"/>
        </w:rPr>
        <w:t xml:space="preserve"> we as an </w:t>
      </w:r>
      <w:r w:rsidR="00047F16" w:rsidRPr="007E1B76">
        <w:rPr>
          <w:rFonts w:ascii="Arial" w:hAnsi="Arial" w:cs="Arial"/>
          <w:sz w:val="24"/>
          <w:szCs w:val="24"/>
        </w:rPr>
        <w:t>organisation</w:t>
      </w:r>
      <w:r w:rsidR="008119FB" w:rsidRPr="007E1B76">
        <w:rPr>
          <w:rFonts w:ascii="Arial" w:hAnsi="Arial" w:cs="Arial"/>
          <w:sz w:val="24"/>
          <w:szCs w:val="24"/>
        </w:rPr>
        <w:t xml:space="preserve"> answer to the prime minister and more importantly stakeholders such as the general </w:t>
      </w:r>
      <w:r w:rsidR="00F02A1C" w:rsidRPr="007E1B76">
        <w:rPr>
          <w:rFonts w:ascii="Arial" w:hAnsi="Arial" w:cs="Arial"/>
          <w:sz w:val="24"/>
          <w:szCs w:val="24"/>
        </w:rPr>
        <w:t xml:space="preserve">pub – the </w:t>
      </w:r>
      <w:r w:rsidR="005A40D9" w:rsidRPr="007E1B76">
        <w:rPr>
          <w:rFonts w:ascii="Arial" w:hAnsi="Arial" w:cs="Arial"/>
          <w:sz w:val="24"/>
          <w:szCs w:val="24"/>
        </w:rPr>
        <w:t>taxpayer</w:t>
      </w:r>
      <w:r w:rsidR="003D220D" w:rsidRPr="007E1B76">
        <w:rPr>
          <w:rFonts w:ascii="Arial" w:hAnsi="Arial" w:cs="Arial"/>
          <w:sz w:val="24"/>
          <w:szCs w:val="24"/>
        </w:rPr>
        <w:t xml:space="preserve">. </w:t>
      </w:r>
    </w:p>
    <w:p w14:paraId="5875D90B" w14:textId="77777777" w:rsidR="005E3EF2" w:rsidRPr="007E1B76" w:rsidRDefault="005E3EF2" w:rsidP="005E3EF2">
      <w:pPr>
        <w:spacing w:line="360" w:lineRule="auto"/>
        <w:jc w:val="both"/>
        <w:rPr>
          <w:rFonts w:ascii="Arial" w:hAnsi="Arial" w:cs="Arial"/>
          <w:sz w:val="24"/>
          <w:szCs w:val="24"/>
        </w:rPr>
      </w:pPr>
    </w:p>
    <w:p w14:paraId="7BD4E56E" w14:textId="44740143" w:rsidR="00D255E1" w:rsidRPr="007E1B76" w:rsidRDefault="00F02A1C" w:rsidP="005E3EF2">
      <w:pPr>
        <w:pStyle w:val="NormalWeb"/>
        <w:shd w:val="clear" w:color="auto" w:fill="FFFFFF"/>
        <w:spacing w:before="0" w:beforeAutospacing="0" w:after="255" w:afterAutospacing="0" w:line="360" w:lineRule="auto"/>
        <w:jc w:val="both"/>
        <w:rPr>
          <w:rFonts w:ascii="Arial" w:hAnsi="Arial" w:cs="Arial"/>
        </w:rPr>
      </w:pPr>
      <w:r w:rsidRPr="007E1B76">
        <w:rPr>
          <w:rFonts w:ascii="Arial" w:hAnsi="Arial" w:cs="Arial"/>
        </w:rPr>
        <w:t>There is a</w:t>
      </w:r>
      <w:r w:rsidR="003D220D" w:rsidRPr="007E1B76">
        <w:rPr>
          <w:rFonts w:ascii="Arial" w:hAnsi="Arial" w:cs="Arial"/>
        </w:rPr>
        <w:t xml:space="preserve"> hierarchical culture</w:t>
      </w:r>
      <w:r w:rsidRPr="007E1B76">
        <w:rPr>
          <w:rFonts w:ascii="Arial" w:hAnsi="Arial" w:cs="Arial"/>
        </w:rPr>
        <w:t xml:space="preserve"> where decisions are made on</w:t>
      </w:r>
      <w:r w:rsidR="00047F16" w:rsidRPr="007E1B76">
        <w:rPr>
          <w:rFonts w:ascii="Arial" w:hAnsi="Arial" w:cs="Arial"/>
        </w:rPr>
        <w:t xml:space="preserve"> </w:t>
      </w:r>
      <w:r w:rsidRPr="007E1B76">
        <w:rPr>
          <w:rFonts w:ascii="Arial" w:hAnsi="Arial" w:cs="Arial"/>
        </w:rPr>
        <w:t xml:space="preserve">a </w:t>
      </w:r>
      <w:r w:rsidR="00A02E96" w:rsidRPr="007E1B76">
        <w:rPr>
          <w:rFonts w:ascii="Arial" w:hAnsi="Arial" w:cs="Arial"/>
        </w:rPr>
        <w:t>day-to-day</w:t>
      </w:r>
      <w:r w:rsidRPr="007E1B76">
        <w:rPr>
          <w:rFonts w:ascii="Arial" w:hAnsi="Arial" w:cs="Arial"/>
        </w:rPr>
        <w:t xml:space="preserve"> basi</w:t>
      </w:r>
      <w:r w:rsidR="000B7F14" w:rsidRPr="007E1B76">
        <w:rPr>
          <w:rFonts w:ascii="Arial" w:hAnsi="Arial" w:cs="Arial"/>
        </w:rPr>
        <w:t>s that</w:t>
      </w:r>
      <w:r w:rsidR="00A02E96" w:rsidRPr="007E1B76">
        <w:rPr>
          <w:rFonts w:ascii="Arial" w:hAnsi="Arial" w:cs="Arial"/>
        </w:rPr>
        <w:t xml:space="preserve"> </w:t>
      </w:r>
      <w:r w:rsidR="00D255E1" w:rsidRPr="007E1B76">
        <w:rPr>
          <w:rFonts w:ascii="Arial" w:hAnsi="Arial" w:cs="Arial"/>
        </w:rPr>
        <w:t xml:space="preserve">affect stakeholders, staff and customers and </w:t>
      </w:r>
      <w:r w:rsidR="003D220D" w:rsidRPr="007E1B76">
        <w:rPr>
          <w:rFonts w:ascii="Arial" w:hAnsi="Arial" w:cs="Arial"/>
        </w:rPr>
        <w:t>people demand justification for inequalities in power.</w:t>
      </w:r>
      <w:r w:rsidR="00D255E1" w:rsidRPr="007E1B76">
        <w:rPr>
          <w:rFonts w:ascii="Arial" w:hAnsi="Arial" w:cs="Arial"/>
        </w:rPr>
        <w:t xml:space="preserve"> Uncertainty avoidance </w:t>
      </w:r>
      <w:r w:rsidR="007A3598" w:rsidRPr="007E1B76">
        <w:rPr>
          <w:rFonts w:ascii="Arial" w:hAnsi="Arial" w:cs="Arial"/>
        </w:rPr>
        <w:t xml:space="preserve">is shown </w:t>
      </w:r>
      <w:r w:rsidR="00D255E1" w:rsidRPr="007E1B76">
        <w:rPr>
          <w:rFonts w:ascii="Arial" w:hAnsi="Arial" w:cs="Arial"/>
        </w:rPr>
        <w:t xml:space="preserve">about uncertainty and ambiguity and </w:t>
      </w:r>
      <w:r w:rsidR="003C77A2">
        <w:rPr>
          <w:rFonts w:ascii="Arial" w:hAnsi="Arial" w:cs="Arial"/>
        </w:rPr>
        <w:t>whether</w:t>
      </w:r>
      <w:r w:rsidR="00D255E1" w:rsidRPr="007E1B76">
        <w:rPr>
          <w:rFonts w:ascii="Arial" w:hAnsi="Arial" w:cs="Arial"/>
        </w:rPr>
        <w:t xml:space="preserve"> the organisation should try to control the future or see what happens</w:t>
      </w:r>
      <w:r w:rsidR="007A3598" w:rsidRPr="007E1B76">
        <w:rPr>
          <w:rFonts w:ascii="Arial" w:hAnsi="Arial" w:cs="Arial"/>
        </w:rPr>
        <w:t xml:space="preserve">, such as </w:t>
      </w:r>
      <w:r w:rsidR="003C77A2">
        <w:rPr>
          <w:rFonts w:ascii="Arial" w:hAnsi="Arial" w:cs="Arial"/>
        </w:rPr>
        <w:t xml:space="preserve">the </w:t>
      </w:r>
      <w:r w:rsidR="00C711EC" w:rsidRPr="007E1B76">
        <w:rPr>
          <w:rFonts w:ascii="Arial" w:hAnsi="Arial" w:cs="Arial"/>
        </w:rPr>
        <w:t>cost-of-living</w:t>
      </w:r>
      <w:r w:rsidR="007A3598" w:rsidRPr="007E1B76">
        <w:rPr>
          <w:rFonts w:ascii="Arial" w:hAnsi="Arial" w:cs="Arial"/>
        </w:rPr>
        <w:t xml:space="preserve"> crisis, </w:t>
      </w:r>
      <w:r w:rsidR="0070750C">
        <w:rPr>
          <w:rFonts w:ascii="Arial" w:hAnsi="Arial" w:cs="Arial"/>
        </w:rPr>
        <w:t xml:space="preserve">the </w:t>
      </w:r>
      <w:r w:rsidR="007A3598" w:rsidRPr="007E1B76">
        <w:rPr>
          <w:rFonts w:ascii="Arial" w:hAnsi="Arial" w:cs="Arial"/>
        </w:rPr>
        <w:t>public purse</w:t>
      </w:r>
      <w:r w:rsidR="003D5706" w:rsidRPr="007E1B76">
        <w:rPr>
          <w:rFonts w:ascii="Arial" w:hAnsi="Arial" w:cs="Arial"/>
        </w:rPr>
        <w:t>,</w:t>
      </w:r>
      <w:r w:rsidR="007A3598" w:rsidRPr="007E1B76">
        <w:rPr>
          <w:rFonts w:ascii="Arial" w:hAnsi="Arial" w:cs="Arial"/>
        </w:rPr>
        <w:t xml:space="preserve"> and </w:t>
      </w:r>
      <w:r w:rsidR="00A60CB8" w:rsidRPr="007E1B76">
        <w:rPr>
          <w:rFonts w:ascii="Arial" w:hAnsi="Arial" w:cs="Arial"/>
        </w:rPr>
        <w:t>advances in technology such as AI.</w:t>
      </w:r>
      <w:r w:rsidR="00D255E1" w:rsidRPr="007E1B76">
        <w:rPr>
          <w:rFonts w:ascii="Arial" w:hAnsi="Arial" w:cs="Arial"/>
        </w:rPr>
        <w:t xml:space="preserve"> </w:t>
      </w:r>
      <w:r w:rsidR="00A60CB8" w:rsidRPr="007E1B76">
        <w:rPr>
          <w:rFonts w:ascii="Arial" w:hAnsi="Arial" w:cs="Arial"/>
        </w:rPr>
        <w:t xml:space="preserve">There are </w:t>
      </w:r>
      <w:r w:rsidR="00D255E1" w:rsidRPr="007E1B76">
        <w:rPr>
          <w:rFonts w:ascii="Arial" w:hAnsi="Arial" w:cs="Arial"/>
        </w:rPr>
        <w:t>codes of condu</w:t>
      </w:r>
      <w:r w:rsidR="00A60CB8" w:rsidRPr="007E1B76">
        <w:rPr>
          <w:rFonts w:ascii="Arial" w:hAnsi="Arial" w:cs="Arial"/>
        </w:rPr>
        <w:t>ct and behaviours to follow</w:t>
      </w:r>
      <w:r w:rsidR="00D255E1" w:rsidRPr="007E1B76">
        <w:rPr>
          <w:rFonts w:ascii="Arial" w:hAnsi="Arial" w:cs="Arial"/>
        </w:rPr>
        <w:t>.</w:t>
      </w:r>
    </w:p>
    <w:p w14:paraId="5BEFA561" w14:textId="77777777" w:rsidR="00D53C95" w:rsidRDefault="00D53C95" w:rsidP="005E3EF2">
      <w:pPr>
        <w:pStyle w:val="NormalWeb"/>
        <w:shd w:val="clear" w:color="auto" w:fill="FFFFFF"/>
        <w:spacing w:before="0" w:beforeAutospacing="0" w:after="255" w:afterAutospacing="0" w:line="360" w:lineRule="auto"/>
        <w:jc w:val="both"/>
        <w:rPr>
          <w:rFonts w:ascii="Arial" w:hAnsi="Arial" w:cs="Arial"/>
        </w:rPr>
      </w:pPr>
    </w:p>
    <w:p w14:paraId="69CA6DAF" w14:textId="72B319BF" w:rsidR="003D220D" w:rsidRDefault="00A60CB8" w:rsidP="005E3EF2">
      <w:pPr>
        <w:pStyle w:val="NormalWeb"/>
        <w:shd w:val="clear" w:color="auto" w:fill="FFFFFF"/>
        <w:spacing w:before="0" w:beforeAutospacing="0" w:after="255" w:afterAutospacing="0" w:line="360" w:lineRule="auto"/>
        <w:jc w:val="both"/>
        <w:rPr>
          <w:rFonts w:ascii="Arial" w:hAnsi="Arial" w:cs="Arial"/>
        </w:rPr>
      </w:pPr>
      <w:r w:rsidRPr="007E1B76">
        <w:rPr>
          <w:rFonts w:ascii="Arial" w:hAnsi="Arial" w:cs="Arial"/>
        </w:rPr>
        <w:lastRenderedPageBreak/>
        <w:t>My organisation</w:t>
      </w:r>
      <w:r w:rsidR="003D220D" w:rsidRPr="007E1B76">
        <w:rPr>
          <w:rFonts w:ascii="Arial" w:hAnsi="Arial" w:cs="Arial"/>
        </w:rPr>
        <w:t xml:space="preserve"> treats </w:t>
      </w:r>
      <w:r w:rsidRPr="007E1B76">
        <w:rPr>
          <w:rFonts w:ascii="Arial" w:hAnsi="Arial" w:cs="Arial"/>
        </w:rPr>
        <w:t xml:space="preserve">staff as </w:t>
      </w:r>
      <w:r w:rsidR="0070750C">
        <w:rPr>
          <w:rFonts w:ascii="Arial" w:hAnsi="Arial" w:cs="Arial"/>
        </w:rPr>
        <w:t>individuals</w:t>
      </w:r>
      <w:r w:rsidR="003D220D" w:rsidRPr="007E1B76">
        <w:rPr>
          <w:rFonts w:ascii="Arial" w:hAnsi="Arial" w:cs="Arial"/>
        </w:rPr>
        <w:t xml:space="preserve"> </w:t>
      </w:r>
      <w:r w:rsidRPr="007E1B76">
        <w:rPr>
          <w:rFonts w:ascii="Arial" w:hAnsi="Arial" w:cs="Arial"/>
        </w:rPr>
        <w:t xml:space="preserve">and as </w:t>
      </w:r>
      <w:r w:rsidR="0070750C">
        <w:rPr>
          <w:rFonts w:ascii="Arial" w:hAnsi="Arial" w:cs="Arial"/>
        </w:rPr>
        <w:t xml:space="preserve">a </w:t>
      </w:r>
      <w:r w:rsidRPr="007E1B76">
        <w:rPr>
          <w:rFonts w:ascii="Arial" w:hAnsi="Arial" w:cs="Arial"/>
        </w:rPr>
        <w:t>group, with a cu</w:t>
      </w:r>
      <w:r w:rsidR="00122DFA" w:rsidRPr="007E1B76">
        <w:rPr>
          <w:rFonts w:ascii="Arial" w:hAnsi="Arial" w:cs="Arial"/>
        </w:rPr>
        <w:t>l</w:t>
      </w:r>
      <w:r w:rsidRPr="007E1B76">
        <w:rPr>
          <w:rFonts w:ascii="Arial" w:hAnsi="Arial" w:cs="Arial"/>
        </w:rPr>
        <w:t xml:space="preserve">ture to </w:t>
      </w:r>
      <w:r w:rsidR="0070750C">
        <w:rPr>
          <w:rFonts w:ascii="Arial" w:hAnsi="Arial" w:cs="Arial"/>
        </w:rPr>
        <w:t>expects</w:t>
      </w:r>
      <w:r w:rsidR="003D220D" w:rsidRPr="007E1B76">
        <w:rPr>
          <w:rFonts w:ascii="Arial" w:hAnsi="Arial" w:cs="Arial"/>
        </w:rPr>
        <w:t xml:space="preserve"> individuals to take care of only themselves, while </w:t>
      </w:r>
      <w:r w:rsidRPr="007E1B76">
        <w:rPr>
          <w:rFonts w:ascii="Arial" w:hAnsi="Arial" w:cs="Arial"/>
        </w:rPr>
        <w:t xml:space="preserve">on the outside </w:t>
      </w:r>
      <w:r w:rsidR="0070750C">
        <w:rPr>
          <w:rFonts w:ascii="Arial" w:hAnsi="Arial" w:cs="Arial"/>
        </w:rPr>
        <w:t>focusing</w:t>
      </w:r>
      <w:r w:rsidR="003D220D" w:rsidRPr="007E1B76">
        <w:rPr>
          <w:rFonts w:ascii="Arial" w:hAnsi="Arial" w:cs="Arial"/>
        </w:rPr>
        <w:t xml:space="preserve"> on collaboration and looking after others.</w:t>
      </w:r>
    </w:p>
    <w:p w14:paraId="03FA0F2B" w14:textId="77777777" w:rsidR="00D53C95" w:rsidRPr="007E1B76" w:rsidRDefault="00D53C95" w:rsidP="005E3EF2">
      <w:pPr>
        <w:pStyle w:val="NormalWeb"/>
        <w:shd w:val="clear" w:color="auto" w:fill="FFFFFF"/>
        <w:spacing w:before="0" w:beforeAutospacing="0" w:after="255" w:afterAutospacing="0" w:line="360" w:lineRule="auto"/>
        <w:jc w:val="both"/>
        <w:rPr>
          <w:rFonts w:ascii="Arial" w:hAnsi="Arial" w:cs="Arial"/>
        </w:rPr>
      </w:pPr>
    </w:p>
    <w:p w14:paraId="60D2A2E7" w14:textId="3ECB55CA" w:rsidR="00C63071" w:rsidRDefault="003A3DEF" w:rsidP="005E3EF2">
      <w:pPr>
        <w:pStyle w:val="NormalWeb"/>
        <w:shd w:val="clear" w:color="auto" w:fill="FFFFFF"/>
        <w:spacing w:before="0" w:beforeAutospacing="0" w:after="255" w:afterAutospacing="0" w:line="360" w:lineRule="auto"/>
        <w:jc w:val="both"/>
        <w:rPr>
          <w:rFonts w:ascii="Arial" w:hAnsi="Arial" w:cs="Arial"/>
        </w:rPr>
      </w:pPr>
      <w:r w:rsidRPr="007E1B76">
        <w:rPr>
          <w:rFonts w:ascii="Arial" w:hAnsi="Arial" w:cs="Arial"/>
        </w:rPr>
        <w:t xml:space="preserve">The organisation during </w:t>
      </w:r>
      <w:r w:rsidR="0070750C">
        <w:rPr>
          <w:rFonts w:ascii="Arial" w:hAnsi="Arial" w:cs="Arial"/>
        </w:rPr>
        <w:t>COVID</w:t>
      </w:r>
      <w:r w:rsidRPr="007E1B76">
        <w:rPr>
          <w:rFonts w:ascii="Arial" w:hAnsi="Arial" w:cs="Arial"/>
        </w:rPr>
        <w:t xml:space="preserve"> </w:t>
      </w:r>
      <w:r w:rsidR="00D32AE6">
        <w:rPr>
          <w:rFonts w:ascii="Arial" w:hAnsi="Arial" w:cs="Arial"/>
        </w:rPr>
        <w:t xml:space="preserve">was very fluid and progressed in terms of behaviours </w:t>
      </w:r>
      <w:r w:rsidRPr="007E1B76">
        <w:rPr>
          <w:rFonts w:ascii="Arial" w:hAnsi="Arial" w:cs="Arial"/>
        </w:rPr>
        <w:t>where the</w:t>
      </w:r>
      <w:r w:rsidR="002C597A" w:rsidRPr="007E1B76">
        <w:rPr>
          <w:rFonts w:ascii="Arial" w:hAnsi="Arial" w:cs="Arial"/>
        </w:rPr>
        <w:t>y</w:t>
      </w:r>
      <w:r w:rsidRPr="007E1B76">
        <w:rPr>
          <w:rFonts w:ascii="Arial" w:hAnsi="Arial" w:cs="Arial"/>
        </w:rPr>
        <w:t xml:space="preserve"> increased staffing levels, allowed staff to work from home</w:t>
      </w:r>
      <w:r w:rsidR="00C63071">
        <w:rPr>
          <w:rFonts w:ascii="Arial" w:hAnsi="Arial" w:cs="Arial"/>
        </w:rPr>
        <w:t>, recruited more staff and were more flexible in their approach to when the work was done.</w:t>
      </w:r>
    </w:p>
    <w:p w14:paraId="60CDE745" w14:textId="77777777" w:rsidR="005E3EF2" w:rsidRDefault="005E3EF2" w:rsidP="005E3EF2">
      <w:pPr>
        <w:pStyle w:val="NormalWeb"/>
        <w:shd w:val="clear" w:color="auto" w:fill="FFFFFF"/>
        <w:spacing w:before="0" w:beforeAutospacing="0" w:after="255" w:afterAutospacing="0" w:line="360" w:lineRule="auto"/>
        <w:jc w:val="both"/>
        <w:rPr>
          <w:rFonts w:ascii="Arial" w:hAnsi="Arial" w:cs="Arial"/>
        </w:rPr>
      </w:pPr>
    </w:p>
    <w:p w14:paraId="613DDABB" w14:textId="399A6FD7" w:rsidR="004938DA" w:rsidRPr="005E3EF2" w:rsidRDefault="00DF302C" w:rsidP="005E3EF2">
      <w:pPr>
        <w:pStyle w:val="NormalWeb"/>
        <w:shd w:val="clear" w:color="auto" w:fill="FFFFFF"/>
        <w:spacing w:before="0" w:beforeAutospacing="0" w:after="255" w:afterAutospacing="0" w:line="360" w:lineRule="auto"/>
        <w:jc w:val="both"/>
        <w:rPr>
          <w:rFonts w:ascii="Roboto" w:hAnsi="Roboto"/>
          <w:color w:val="000000"/>
          <w:sz w:val="21"/>
          <w:szCs w:val="21"/>
          <w:shd w:val="clear" w:color="auto" w:fill="FFFFFF"/>
        </w:rPr>
      </w:pPr>
      <w:r>
        <w:rPr>
          <w:rFonts w:ascii="Arial" w:hAnsi="Arial" w:cs="Arial"/>
        </w:rPr>
        <w:t>They</w:t>
      </w:r>
      <w:r w:rsidR="006D1A0B">
        <w:rPr>
          <w:rFonts w:ascii="Arial" w:hAnsi="Arial" w:cs="Arial"/>
        </w:rPr>
        <w:t xml:space="preserve"> </w:t>
      </w:r>
      <w:r w:rsidR="00FA12E8">
        <w:rPr>
          <w:rFonts w:ascii="Arial" w:hAnsi="Arial" w:cs="Arial"/>
        </w:rPr>
        <w:t>will not allow work coaches to work from home</w:t>
      </w:r>
      <w:r w:rsidR="00746457">
        <w:rPr>
          <w:rFonts w:ascii="Arial" w:hAnsi="Arial" w:cs="Arial"/>
        </w:rPr>
        <w:t xml:space="preserve">, so many are leaving for hybrid roles, </w:t>
      </w:r>
      <w:r w:rsidR="00BD2DAF">
        <w:rPr>
          <w:rFonts w:ascii="Arial" w:hAnsi="Arial" w:cs="Arial"/>
        </w:rPr>
        <w:t xml:space="preserve">which </w:t>
      </w:r>
      <w:r w:rsidR="00746457">
        <w:rPr>
          <w:rFonts w:ascii="Arial" w:hAnsi="Arial" w:cs="Arial"/>
        </w:rPr>
        <w:t>in turn</w:t>
      </w:r>
      <w:r w:rsidR="003A3DEF" w:rsidRPr="007E1B76">
        <w:rPr>
          <w:rFonts w:ascii="Arial" w:hAnsi="Arial" w:cs="Arial"/>
        </w:rPr>
        <w:t xml:space="preserve"> increase</w:t>
      </w:r>
      <w:r w:rsidR="00746457">
        <w:rPr>
          <w:rFonts w:ascii="Arial" w:hAnsi="Arial" w:cs="Arial"/>
        </w:rPr>
        <w:t>s</w:t>
      </w:r>
      <w:r w:rsidR="003A3DEF" w:rsidRPr="007E1B76">
        <w:rPr>
          <w:rFonts w:ascii="Arial" w:hAnsi="Arial" w:cs="Arial"/>
        </w:rPr>
        <w:t xml:space="preserve"> pressures for those who are left</w:t>
      </w:r>
      <w:r w:rsidR="00D83ACC">
        <w:rPr>
          <w:rFonts w:ascii="Arial" w:hAnsi="Arial" w:cs="Arial"/>
        </w:rPr>
        <w:t xml:space="preserve"> </w:t>
      </w:r>
      <w:r w:rsidR="003A3DEF" w:rsidRPr="007E1B76">
        <w:rPr>
          <w:rFonts w:ascii="Arial" w:hAnsi="Arial" w:cs="Arial"/>
        </w:rPr>
        <w:t>rather than focusing on</w:t>
      </w:r>
      <w:r w:rsidR="002C597A" w:rsidRPr="007E1B76">
        <w:rPr>
          <w:rFonts w:ascii="Arial" w:hAnsi="Arial" w:cs="Arial"/>
        </w:rPr>
        <w:t xml:space="preserve"> </w:t>
      </w:r>
      <w:r w:rsidR="003D220D" w:rsidRPr="007E1B76">
        <w:rPr>
          <w:rFonts w:ascii="Arial" w:hAnsi="Arial" w:cs="Arial"/>
        </w:rPr>
        <w:t xml:space="preserve">individual happiness, needs, and </w:t>
      </w:r>
      <w:r w:rsidR="00EC2F5F">
        <w:rPr>
          <w:rFonts w:ascii="Arial" w:hAnsi="Arial" w:cs="Arial"/>
        </w:rPr>
        <w:t>well-being</w:t>
      </w:r>
      <w:r w:rsidR="005922F0">
        <w:rPr>
          <w:rFonts w:ascii="Arial" w:hAnsi="Arial" w:cs="Arial"/>
        </w:rPr>
        <w:t xml:space="preserve"> they have a blanket band on hybrid despite it </w:t>
      </w:r>
      <w:r w:rsidR="005B337B">
        <w:rPr>
          <w:rFonts w:ascii="Arial" w:hAnsi="Arial" w:cs="Arial"/>
        </w:rPr>
        <w:t>be</w:t>
      </w:r>
      <w:r w:rsidR="005922F0">
        <w:rPr>
          <w:rFonts w:ascii="Arial" w:hAnsi="Arial" w:cs="Arial"/>
        </w:rPr>
        <w:t>ing proven during covid and when convenient t</w:t>
      </w:r>
      <w:r w:rsidR="005B337B">
        <w:rPr>
          <w:rFonts w:ascii="Arial" w:hAnsi="Arial" w:cs="Arial"/>
        </w:rPr>
        <w:t>o the department for</w:t>
      </w:r>
      <w:r w:rsidR="006D1A0B">
        <w:rPr>
          <w:rFonts w:ascii="Arial" w:hAnsi="Arial" w:cs="Arial"/>
        </w:rPr>
        <w:t xml:space="preserve"> </w:t>
      </w:r>
      <w:r w:rsidR="005B337B">
        <w:rPr>
          <w:rFonts w:ascii="Arial" w:hAnsi="Arial" w:cs="Arial"/>
        </w:rPr>
        <w:t>estates issues</w:t>
      </w:r>
      <w:r w:rsidR="00A066F5">
        <w:rPr>
          <w:rFonts w:ascii="Arial" w:hAnsi="Arial" w:cs="Arial"/>
        </w:rPr>
        <w:t xml:space="preserve"> that work coaches can do it and they can work </w:t>
      </w:r>
      <w:r w:rsidR="00F251B7">
        <w:rPr>
          <w:rFonts w:ascii="Arial" w:hAnsi="Arial" w:cs="Arial"/>
        </w:rPr>
        <w:t>effectively</w:t>
      </w:r>
      <w:r w:rsidR="00A066F5">
        <w:rPr>
          <w:rFonts w:ascii="Arial" w:hAnsi="Arial" w:cs="Arial"/>
        </w:rPr>
        <w:t xml:space="preserve"> by telephone and video appointments</w:t>
      </w:r>
      <w:r w:rsidR="00F251B7">
        <w:rPr>
          <w:rFonts w:ascii="Arial" w:hAnsi="Arial" w:cs="Arial"/>
        </w:rPr>
        <w:t xml:space="preserve">. </w:t>
      </w:r>
    </w:p>
    <w:p w14:paraId="256A8D6E" w14:textId="77777777" w:rsidR="004938DA" w:rsidRDefault="004938DA" w:rsidP="006678FC">
      <w:pPr>
        <w:pStyle w:val="Heading2"/>
      </w:pPr>
    </w:p>
    <w:p w14:paraId="4A7E7F93" w14:textId="12F03D40" w:rsidR="006971CA" w:rsidRDefault="006971CA" w:rsidP="006678FC">
      <w:pPr>
        <w:pStyle w:val="Heading2"/>
      </w:pPr>
      <w:bookmarkStart w:id="12" w:name="_Toc150680209"/>
      <w:r>
        <w:t>Culture in my workplace</w:t>
      </w:r>
      <w:bookmarkEnd w:id="12"/>
      <w:r>
        <w:t xml:space="preserve"> </w:t>
      </w:r>
    </w:p>
    <w:p w14:paraId="3329A3A0" w14:textId="77777777" w:rsidR="00A30D56" w:rsidRPr="00A30D56" w:rsidRDefault="00A30D56" w:rsidP="00A30D56"/>
    <w:p w14:paraId="43DBF27E" w14:textId="68B5181B" w:rsidR="006678FC" w:rsidRPr="005E3EF2" w:rsidRDefault="00E00E99" w:rsidP="005E3EF2">
      <w:pPr>
        <w:spacing w:line="360" w:lineRule="auto"/>
        <w:jc w:val="both"/>
        <w:rPr>
          <w:rFonts w:ascii="Arial" w:hAnsi="Arial" w:cs="Arial"/>
          <w:color w:val="000000"/>
          <w:sz w:val="24"/>
          <w:szCs w:val="24"/>
          <w:shd w:val="clear" w:color="auto" w:fill="FFFFFF"/>
        </w:rPr>
      </w:pPr>
      <w:r w:rsidRPr="005E3EF2">
        <w:rPr>
          <w:rFonts w:ascii="Arial" w:hAnsi="Arial" w:cs="Arial"/>
          <w:sz w:val="24"/>
          <w:szCs w:val="24"/>
        </w:rPr>
        <w:t xml:space="preserve">The mission statement of </w:t>
      </w:r>
      <w:r w:rsidR="00A30D56" w:rsidRPr="005E3EF2">
        <w:rPr>
          <w:rFonts w:ascii="Arial" w:hAnsi="Arial" w:cs="Arial"/>
          <w:sz w:val="24"/>
          <w:szCs w:val="24"/>
        </w:rPr>
        <w:t>The Department for Work and, delivering vital services to some of the most vulnerable in society. To make this happen, we need to value everybody and work together</w:t>
      </w:r>
      <w:r w:rsidR="00286123" w:rsidRPr="005E3EF2">
        <w:rPr>
          <w:rFonts w:ascii="Arial" w:hAnsi="Arial" w:cs="Arial"/>
          <w:sz w:val="24"/>
          <w:szCs w:val="24"/>
        </w:rPr>
        <w:t xml:space="preserve">. </w:t>
      </w:r>
      <w:r w:rsidR="00451197" w:rsidRPr="005E3EF2">
        <w:rPr>
          <w:rFonts w:ascii="Arial" w:hAnsi="Arial" w:cs="Arial"/>
          <w:color w:val="000000"/>
          <w:sz w:val="24"/>
          <w:szCs w:val="24"/>
          <w:shd w:val="clear" w:color="auto" w:fill="FFFFFF"/>
        </w:rPr>
        <w:t>(</w:t>
      </w:r>
      <w:r w:rsidR="00451197" w:rsidRPr="005E3EF2">
        <w:rPr>
          <w:rFonts w:ascii="Arial" w:hAnsi="Arial" w:cs="Arial"/>
          <w:color w:val="000000"/>
          <w:sz w:val="24"/>
          <w:szCs w:val="24"/>
        </w:rPr>
        <w:t>Department for work &amp; pensions our culture</w:t>
      </w:r>
      <w:r w:rsidR="00451197" w:rsidRPr="005E3EF2">
        <w:rPr>
          <w:rFonts w:ascii="Arial" w:hAnsi="Arial" w:cs="Arial"/>
          <w:color w:val="000000"/>
          <w:sz w:val="24"/>
          <w:szCs w:val="24"/>
          <w:shd w:val="clear" w:color="auto" w:fill="FFFFFF"/>
        </w:rPr>
        <w:t>)</w:t>
      </w:r>
      <w:r w:rsidR="000B2B6F" w:rsidRPr="005E3EF2">
        <w:rPr>
          <w:rFonts w:ascii="Arial" w:hAnsi="Arial" w:cs="Arial"/>
          <w:color w:val="000000"/>
          <w:sz w:val="24"/>
          <w:szCs w:val="24"/>
          <w:shd w:val="clear" w:color="auto" w:fill="FFFFFF"/>
        </w:rPr>
        <w:t xml:space="preserve"> </w:t>
      </w:r>
    </w:p>
    <w:p w14:paraId="2E0120F1" w14:textId="481AC11F" w:rsidR="00C0409F" w:rsidRPr="005E3EF2" w:rsidRDefault="00E00E99" w:rsidP="005E3EF2">
      <w:pPr>
        <w:spacing w:line="360" w:lineRule="auto"/>
        <w:jc w:val="both"/>
        <w:rPr>
          <w:rFonts w:ascii="Arial" w:hAnsi="Arial" w:cs="Arial"/>
          <w:color w:val="000000"/>
          <w:sz w:val="24"/>
          <w:szCs w:val="24"/>
          <w:shd w:val="clear" w:color="auto" w:fill="FFFFFF"/>
        </w:rPr>
      </w:pPr>
      <w:r w:rsidRPr="005E3EF2">
        <w:rPr>
          <w:rFonts w:ascii="Arial" w:hAnsi="Arial" w:cs="Arial"/>
          <w:color w:val="000000"/>
          <w:sz w:val="24"/>
          <w:szCs w:val="24"/>
          <w:shd w:val="clear" w:color="auto" w:fill="FFFFFF"/>
        </w:rPr>
        <w:t xml:space="preserve">Work coaches </w:t>
      </w:r>
      <w:r w:rsidR="00755DCC" w:rsidRPr="005E3EF2">
        <w:rPr>
          <w:rFonts w:ascii="Arial" w:hAnsi="Arial" w:cs="Arial"/>
          <w:color w:val="000000"/>
          <w:sz w:val="24"/>
          <w:szCs w:val="24"/>
          <w:shd w:val="clear" w:color="auto" w:fill="FFFFFF"/>
        </w:rPr>
        <w:t xml:space="preserve">generally in my department will show </w:t>
      </w:r>
      <w:r w:rsidR="007B0CA9" w:rsidRPr="005E3EF2">
        <w:rPr>
          <w:rFonts w:ascii="Arial" w:hAnsi="Arial" w:cs="Arial"/>
          <w:color w:val="000000"/>
          <w:sz w:val="24"/>
          <w:szCs w:val="24"/>
          <w:shd w:val="clear" w:color="auto" w:fill="FFFFFF"/>
        </w:rPr>
        <w:t>concern</w:t>
      </w:r>
      <w:r w:rsidR="00755DCC" w:rsidRPr="005E3EF2">
        <w:rPr>
          <w:rFonts w:ascii="Arial" w:hAnsi="Arial" w:cs="Arial"/>
          <w:color w:val="000000"/>
          <w:sz w:val="24"/>
          <w:szCs w:val="24"/>
          <w:shd w:val="clear" w:color="auto" w:fill="FFFFFF"/>
        </w:rPr>
        <w:t xml:space="preserve"> and </w:t>
      </w:r>
      <w:r w:rsidR="007B0CA9" w:rsidRPr="005E3EF2">
        <w:rPr>
          <w:rFonts w:ascii="Arial" w:hAnsi="Arial" w:cs="Arial"/>
          <w:color w:val="000000"/>
          <w:sz w:val="24"/>
          <w:szCs w:val="24"/>
          <w:shd w:val="clear" w:color="auto" w:fill="FFFFFF"/>
        </w:rPr>
        <w:t>well-being</w:t>
      </w:r>
      <w:r w:rsidR="00E777A8" w:rsidRPr="005E3EF2">
        <w:rPr>
          <w:rFonts w:ascii="Arial" w:hAnsi="Arial" w:cs="Arial"/>
          <w:color w:val="000000"/>
          <w:sz w:val="24"/>
          <w:szCs w:val="24"/>
          <w:shd w:val="clear" w:color="auto" w:fill="FFFFFF"/>
        </w:rPr>
        <w:t xml:space="preserve"> and will often go the extra mile for someone who is </w:t>
      </w:r>
      <w:r w:rsidR="007B0CA9" w:rsidRPr="005E3EF2">
        <w:rPr>
          <w:rFonts w:ascii="Arial" w:hAnsi="Arial" w:cs="Arial"/>
          <w:color w:val="000000"/>
          <w:sz w:val="24"/>
          <w:szCs w:val="24"/>
          <w:shd w:val="clear" w:color="auto" w:fill="FFFFFF"/>
        </w:rPr>
        <w:t>vulnerable</w:t>
      </w:r>
      <w:r w:rsidR="00E777A8" w:rsidRPr="005E3EF2">
        <w:rPr>
          <w:rFonts w:ascii="Arial" w:hAnsi="Arial" w:cs="Arial"/>
          <w:color w:val="000000"/>
          <w:sz w:val="24"/>
          <w:szCs w:val="24"/>
          <w:shd w:val="clear" w:color="auto" w:fill="FFFFFF"/>
        </w:rPr>
        <w:t xml:space="preserve"> or needs our help, they show respect for one another as well as claimants who quite often find the experience of attending the </w:t>
      </w:r>
      <w:r w:rsidR="006D1A0B" w:rsidRPr="005E3EF2">
        <w:rPr>
          <w:rFonts w:ascii="Arial" w:hAnsi="Arial" w:cs="Arial"/>
          <w:color w:val="000000"/>
          <w:sz w:val="24"/>
          <w:szCs w:val="24"/>
          <w:shd w:val="clear" w:color="auto" w:fill="FFFFFF"/>
        </w:rPr>
        <w:t>job centre</w:t>
      </w:r>
      <w:r w:rsidR="00E777A8" w:rsidRPr="005E3EF2">
        <w:rPr>
          <w:rFonts w:ascii="Arial" w:hAnsi="Arial" w:cs="Arial"/>
          <w:color w:val="000000"/>
          <w:sz w:val="24"/>
          <w:szCs w:val="24"/>
          <w:shd w:val="clear" w:color="auto" w:fill="FFFFFF"/>
        </w:rPr>
        <w:t xml:space="preserve"> as demoralising as </w:t>
      </w:r>
      <w:r w:rsidR="00BD2DAF" w:rsidRPr="005E3EF2">
        <w:rPr>
          <w:rFonts w:ascii="Arial" w:hAnsi="Arial" w:cs="Arial"/>
          <w:color w:val="000000"/>
          <w:sz w:val="24"/>
          <w:szCs w:val="24"/>
          <w:shd w:val="clear" w:color="auto" w:fill="FFFFFF"/>
        </w:rPr>
        <w:t>they</w:t>
      </w:r>
      <w:r w:rsidR="00E777A8" w:rsidRPr="005E3EF2">
        <w:rPr>
          <w:rFonts w:ascii="Arial" w:hAnsi="Arial" w:cs="Arial"/>
          <w:color w:val="000000"/>
          <w:sz w:val="24"/>
          <w:szCs w:val="24"/>
          <w:shd w:val="clear" w:color="auto" w:fill="FFFFFF"/>
        </w:rPr>
        <w:t xml:space="preserve"> come to UC for </w:t>
      </w:r>
      <w:r w:rsidR="005F473F" w:rsidRPr="005E3EF2">
        <w:rPr>
          <w:rFonts w:ascii="Arial" w:hAnsi="Arial" w:cs="Arial"/>
          <w:color w:val="000000"/>
          <w:sz w:val="24"/>
          <w:szCs w:val="24"/>
          <w:shd w:val="clear" w:color="auto" w:fill="FFFFFF"/>
        </w:rPr>
        <w:t>several</w:t>
      </w:r>
      <w:r w:rsidR="00E777A8" w:rsidRPr="005E3EF2">
        <w:rPr>
          <w:rFonts w:ascii="Arial" w:hAnsi="Arial" w:cs="Arial"/>
          <w:color w:val="000000"/>
          <w:sz w:val="24"/>
          <w:szCs w:val="24"/>
          <w:shd w:val="clear" w:color="auto" w:fill="FFFFFF"/>
        </w:rPr>
        <w:t xml:space="preserve"> reasons.  </w:t>
      </w:r>
    </w:p>
    <w:p w14:paraId="63DAF8A2" w14:textId="6503E2C8" w:rsidR="00F27D75" w:rsidRPr="005E3EF2" w:rsidRDefault="00C0409F" w:rsidP="005E3EF2">
      <w:pPr>
        <w:spacing w:line="360" w:lineRule="auto"/>
        <w:jc w:val="both"/>
        <w:rPr>
          <w:rFonts w:ascii="Arial" w:hAnsi="Arial" w:cs="Arial"/>
          <w:color w:val="000000"/>
          <w:sz w:val="24"/>
          <w:szCs w:val="24"/>
          <w:shd w:val="clear" w:color="auto" w:fill="FFFFFF"/>
        </w:rPr>
      </w:pPr>
      <w:r w:rsidRPr="005E3EF2">
        <w:rPr>
          <w:rFonts w:ascii="Arial" w:hAnsi="Arial" w:cs="Arial"/>
          <w:color w:val="000000"/>
          <w:sz w:val="24"/>
          <w:szCs w:val="24"/>
          <w:shd w:val="clear" w:color="auto" w:fill="FFFFFF"/>
        </w:rPr>
        <w:t xml:space="preserve">As standard all members of staff have </w:t>
      </w:r>
      <w:r w:rsidR="006D1A0B" w:rsidRPr="005E3EF2">
        <w:rPr>
          <w:rFonts w:ascii="Arial" w:hAnsi="Arial" w:cs="Arial"/>
          <w:color w:val="000000"/>
          <w:sz w:val="24"/>
          <w:szCs w:val="24"/>
          <w:shd w:val="clear" w:color="auto" w:fill="FFFFFF"/>
        </w:rPr>
        <w:t>a basic DBS check</w:t>
      </w:r>
      <w:r w:rsidR="00DE279A" w:rsidRPr="005E3EF2">
        <w:rPr>
          <w:rFonts w:ascii="Arial" w:hAnsi="Arial" w:cs="Arial"/>
          <w:color w:val="000000"/>
          <w:sz w:val="24"/>
          <w:szCs w:val="24"/>
          <w:shd w:val="clear" w:color="auto" w:fill="FFFFFF"/>
        </w:rPr>
        <w:t xml:space="preserve"> and when recruited the </w:t>
      </w:r>
      <w:r w:rsidR="006D1A0B" w:rsidRPr="005E3EF2">
        <w:rPr>
          <w:rFonts w:ascii="Arial" w:hAnsi="Arial" w:cs="Arial"/>
          <w:color w:val="000000"/>
          <w:sz w:val="24"/>
          <w:szCs w:val="24"/>
          <w:shd w:val="clear" w:color="auto" w:fill="FFFFFF"/>
        </w:rPr>
        <w:t>values</w:t>
      </w:r>
      <w:r w:rsidR="00DE279A" w:rsidRPr="005E3EF2">
        <w:rPr>
          <w:rFonts w:ascii="Arial" w:hAnsi="Arial" w:cs="Arial"/>
          <w:color w:val="000000"/>
          <w:sz w:val="24"/>
          <w:szCs w:val="24"/>
          <w:shd w:val="clear" w:color="auto" w:fill="FFFFFF"/>
        </w:rPr>
        <w:t xml:space="preserve"> of </w:t>
      </w:r>
      <w:r w:rsidR="00BD2DAF" w:rsidRPr="005E3EF2">
        <w:rPr>
          <w:rFonts w:ascii="Arial" w:hAnsi="Arial" w:cs="Arial"/>
          <w:color w:val="000000"/>
          <w:sz w:val="24"/>
          <w:szCs w:val="24"/>
          <w:shd w:val="clear" w:color="auto" w:fill="FFFFFF"/>
        </w:rPr>
        <w:t>trustworthiness</w:t>
      </w:r>
      <w:r w:rsidR="00DE279A" w:rsidRPr="005E3EF2">
        <w:rPr>
          <w:rFonts w:ascii="Arial" w:hAnsi="Arial" w:cs="Arial"/>
          <w:color w:val="000000"/>
          <w:sz w:val="24"/>
          <w:szCs w:val="24"/>
          <w:shd w:val="clear" w:color="auto" w:fill="FFFFFF"/>
        </w:rPr>
        <w:t xml:space="preserve"> and honesty are taken into consideration</w:t>
      </w:r>
      <w:r w:rsidR="009A0C0A" w:rsidRPr="005E3EF2">
        <w:rPr>
          <w:rFonts w:ascii="Arial" w:hAnsi="Arial" w:cs="Arial"/>
          <w:color w:val="000000"/>
          <w:sz w:val="24"/>
          <w:szCs w:val="24"/>
          <w:shd w:val="clear" w:color="auto" w:fill="FFFFFF"/>
        </w:rPr>
        <w:t xml:space="preserve">.  We comply with all matters of the law, such as GPDR rules and on occasion can help prevent harm to others with our </w:t>
      </w:r>
      <w:r w:rsidR="005F473F" w:rsidRPr="005E3EF2">
        <w:rPr>
          <w:rFonts w:ascii="Arial" w:hAnsi="Arial" w:cs="Arial"/>
          <w:color w:val="000000"/>
          <w:sz w:val="24"/>
          <w:szCs w:val="24"/>
          <w:shd w:val="clear" w:color="auto" w:fill="FFFFFF"/>
        </w:rPr>
        <w:t>six-point</w:t>
      </w:r>
      <w:r w:rsidR="009A0C0A" w:rsidRPr="005E3EF2">
        <w:rPr>
          <w:rFonts w:ascii="Arial" w:hAnsi="Arial" w:cs="Arial"/>
          <w:color w:val="000000"/>
          <w:sz w:val="24"/>
          <w:szCs w:val="24"/>
          <w:shd w:val="clear" w:color="auto" w:fill="FFFFFF"/>
        </w:rPr>
        <w:t xml:space="preserve"> plan </w:t>
      </w:r>
      <w:r w:rsidR="00934010" w:rsidRPr="005E3EF2">
        <w:rPr>
          <w:rFonts w:ascii="Arial" w:hAnsi="Arial" w:cs="Arial"/>
          <w:color w:val="000000"/>
          <w:sz w:val="24"/>
          <w:szCs w:val="24"/>
          <w:shd w:val="clear" w:color="auto" w:fill="FFFFFF"/>
        </w:rPr>
        <w:t>about</w:t>
      </w:r>
      <w:r w:rsidR="009A0C0A" w:rsidRPr="005E3EF2">
        <w:rPr>
          <w:rFonts w:ascii="Arial" w:hAnsi="Arial" w:cs="Arial"/>
          <w:color w:val="000000"/>
          <w:sz w:val="24"/>
          <w:szCs w:val="24"/>
          <w:shd w:val="clear" w:color="auto" w:fill="FFFFFF"/>
        </w:rPr>
        <w:t xml:space="preserve"> </w:t>
      </w:r>
      <w:r w:rsidR="007B0CA9" w:rsidRPr="005E3EF2">
        <w:rPr>
          <w:rFonts w:ascii="Arial" w:hAnsi="Arial" w:cs="Arial"/>
          <w:color w:val="000000"/>
          <w:sz w:val="24"/>
          <w:szCs w:val="24"/>
          <w:shd w:val="clear" w:color="auto" w:fill="FFFFFF"/>
        </w:rPr>
        <w:t>suicide</w:t>
      </w:r>
      <w:r w:rsidR="009A0C0A" w:rsidRPr="005E3EF2">
        <w:rPr>
          <w:rFonts w:ascii="Arial" w:hAnsi="Arial" w:cs="Arial"/>
          <w:color w:val="000000"/>
          <w:sz w:val="24"/>
          <w:szCs w:val="24"/>
          <w:shd w:val="clear" w:color="auto" w:fill="FFFFFF"/>
        </w:rPr>
        <w:t xml:space="preserve">, we are also trained in </w:t>
      </w:r>
      <w:r w:rsidR="00957CCF" w:rsidRPr="005E3EF2">
        <w:rPr>
          <w:rFonts w:ascii="Arial" w:hAnsi="Arial" w:cs="Arial"/>
          <w:color w:val="000000"/>
          <w:sz w:val="24"/>
          <w:szCs w:val="24"/>
          <w:shd w:val="clear" w:color="auto" w:fill="FFFFFF"/>
        </w:rPr>
        <w:t xml:space="preserve">other various </w:t>
      </w:r>
      <w:r w:rsidR="007B0CA9" w:rsidRPr="005E3EF2">
        <w:rPr>
          <w:rFonts w:ascii="Arial" w:hAnsi="Arial" w:cs="Arial"/>
          <w:color w:val="000000"/>
          <w:sz w:val="24"/>
          <w:szCs w:val="24"/>
          <w:shd w:val="clear" w:color="auto" w:fill="FFFFFF"/>
        </w:rPr>
        <w:t>scenarios</w:t>
      </w:r>
      <w:r w:rsidR="00957CCF" w:rsidRPr="005E3EF2">
        <w:rPr>
          <w:rFonts w:ascii="Arial" w:hAnsi="Arial" w:cs="Arial"/>
          <w:color w:val="000000"/>
          <w:sz w:val="24"/>
          <w:szCs w:val="24"/>
          <w:shd w:val="clear" w:color="auto" w:fill="FFFFFF"/>
        </w:rPr>
        <w:t xml:space="preserve"> such as </w:t>
      </w:r>
      <w:r w:rsidR="005F473F" w:rsidRPr="005E3EF2">
        <w:rPr>
          <w:rFonts w:ascii="Arial" w:hAnsi="Arial" w:cs="Arial"/>
          <w:color w:val="000000"/>
          <w:sz w:val="24"/>
          <w:szCs w:val="24"/>
          <w:shd w:val="clear" w:color="auto" w:fill="FFFFFF"/>
        </w:rPr>
        <w:t>modern-day</w:t>
      </w:r>
      <w:r w:rsidR="007B0CA9" w:rsidRPr="005E3EF2">
        <w:rPr>
          <w:rFonts w:ascii="Arial" w:hAnsi="Arial" w:cs="Arial"/>
          <w:color w:val="000000"/>
          <w:sz w:val="24"/>
          <w:szCs w:val="24"/>
          <w:shd w:val="clear" w:color="auto" w:fill="FFFFFF"/>
        </w:rPr>
        <w:t xml:space="preserve"> </w:t>
      </w:r>
      <w:r w:rsidR="001649D6" w:rsidRPr="005E3EF2">
        <w:rPr>
          <w:rFonts w:ascii="Arial" w:hAnsi="Arial" w:cs="Arial"/>
          <w:color w:val="000000"/>
          <w:sz w:val="24"/>
          <w:szCs w:val="24"/>
          <w:shd w:val="clear" w:color="auto" w:fill="FFFFFF"/>
        </w:rPr>
        <w:t>slavery</w:t>
      </w:r>
      <w:r w:rsidR="007B0CA9" w:rsidRPr="005E3EF2">
        <w:rPr>
          <w:rFonts w:ascii="Arial" w:hAnsi="Arial" w:cs="Arial"/>
          <w:color w:val="000000"/>
          <w:sz w:val="24"/>
          <w:szCs w:val="24"/>
          <w:shd w:val="clear" w:color="auto" w:fill="FFFFFF"/>
        </w:rPr>
        <w:t xml:space="preserve"> and </w:t>
      </w:r>
      <w:r w:rsidR="001649D6" w:rsidRPr="005E3EF2">
        <w:rPr>
          <w:rFonts w:ascii="Arial" w:hAnsi="Arial" w:cs="Arial"/>
          <w:color w:val="000000"/>
          <w:sz w:val="24"/>
          <w:szCs w:val="24"/>
          <w:shd w:val="clear" w:color="auto" w:fill="FFFFFF"/>
        </w:rPr>
        <w:t>human trafficking. There is a lot of learning available and support for those who would like to progress within the</w:t>
      </w:r>
      <w:r w:rsidR="005F473F" w:rsidRPr="005E3EF2">
        <w:rPr>
          <w:rFonts w:ascii="Arial" w:hAnsi="Arial" w:cs="Arial"/>
          <w:color w:val="000000"/>
          <w:sz w:val="24"/>
          <w:szCs w:val="24"/>
          <w:shd w:val="clear" w:color="auto" w:fill="FFFFFF"/>
        </w:rPr>
        <w:t xml:space="preserve"> </w:t>
      </w:r>
      <w:r w:rsidR="001649D6" w:rsidRPr="005E3EF2">
        <w:rPr>
          <w:rFonts w:ascii="Arial" w:hAnsi="Arial" w:cs="Arial"/>
          <w:color w:val="000000"/>
          <w:sz w:val="24"/>
          <w:szCs w:val="24"/>
          <w:shd w:val="clear" w:color="auto" w:fill="FFFFFF"/>
        </w:rPr>
        <w:t xml:space="preserve">department. </w:t>
      </w:r>
    </w:p>
    <w:p w14:paraId="45CCAFB0" w14:textId="61CC3DB6" w:rsidR="00EA375A" w:rsidRDefault="00E80202" w:rsidP="009A6EB5">
      <w:pPr>
        <w:pStyle w:val="Heading1"/>
      </w:pPr>
      <w:bookmarkStart w:id="13" w:name="_Toc150680210"/>
      <w:r>
        <w:lastRenderedPageBreak/>
        <w:t>PEST</w:t>
      </w:r>
      <w:r w:rsidR="009444D4">
        <w:t>EL</w:t>
      </w:r>
      <w:bookmarkEnd w:id="13"/>
    </w:p>
    <w:p w14:paraId="08154D55" w14:textId="77777777" w:rsidR="00865D87" w:rsidRDefault="00865D87" w:rsidP="00865D87"/>
    <w:p w14:paraId="4B4DFDD6" w14:textId="5927EA91" w:rsidR="00EB4F02" w:rsidRPr="00865D87" w:rsidRDefault="00865D87" w:rsidP="005E3EF2">
      <w:pPr>
        <w:pStyle w:val="NormalWeb"/>
        <w:spacing w:before="0" w:beforeAutospacing="0" w:after="240" w:afterAutospacing="0" w:line="360" w:lineRule="auto"/>
        <w:jc w:val="both"/>
        <w:rPr>
          <w:rFonts w:ascii="Arial" w:hAnsi="Arial" w:cs="Arial"/>
          <w:color w:val="231F20"/>
        </w:rPr>
      </w:pPr>
      <w:r w:rsidRPr="00964E56">
        <w:rPr>
          <w:rFonts w:ascii="Arial" w:hAnsi="Arial" w:cs="Arial"/>
          <w:color w:val="231F20"/>
        </w:rPr>
        <w:t>To be able to understand how external factors may impact my organisation, I conducted a PEST</w:t>
      </w:r>
      <w:r w:rsidR="009444D4">
        <w:rPr>
          <w:rFonts w:ascii="Arial" w:hAnsi="Arial" w:cs="Arial"/>
          <w:color w:val="231F20"/>
        </w:rPr>
        <w:t>EL</w:t>
      </w:r>
      <w:r w:rsidRPr="00964E56">
        <w:rPr>
          <w:rFonts w:ascii="Arial" w:hAnsi="Arial" w:cs="Arial"/>
          <w:color w:val="231F20"/>
        </w:rPr>
        <w:t xml:space="preserve"> analysis, and this allowed me to see the bigger picture.</w:t>
      </w:r>
    </w:p>
    <w:tbl>
      <w:tblPr>
        <w:tblpPr w:leftFromText="180" w:rightFromText="180" w:vertAnchor="text" w:horzAnchor="margin" w:tblpY="19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339"/>
        <w:gridCol w:w="2760"/>
        <w:gridCol w:w="2569"/>
        <w:gridCol w:w="2348"/>
      </w:tblGrid>
      <w:tr w:rsidR="00B04504" w:rsidRPr="00EB4F02" w14:paraId="61C3058D" w14:textId="77777777" w:rsidTr="00B04504">
        <w:trPr>
          <w:trHeight w:val="376"/>
        </w:trPr>
        <w:tc>
          <w:tcPr>
            <w:tcW w:w="1339" w:type="dxa"/>
          </w:tcPr>
          <w:p w14:paraId="789D9AD1" w14:textId="77777777" w:rsidR="00B04504" w:rsidRPr="00EB4F02" w:rsidRDefault="00B04504" w:rsidP="00B04504">
            <w:pPr>
              <w:pStyle w:val="NormalWeb"/>
              <w:spacing w:before="0" w:beforeAutospacing="0" w:after="240" w:afterAutospacing="0" w:line="360" w:lineRule="auto"/>
              <w:rPr>
                <w:rFonts w:ascii="Arial" w:hAnsi="Arial" w:cs="Arial"/>
                <w:color w:val="231F20"/>
                <w:sz w:val="20"/>
                <w:szCs w:val="20"/>
              </w:rPr>
            </w:pPr>
          </w:p>
        </w:tc>
        <w:tc>
          <w:tcPr>
            <w:tcW w:w="2760" w:type="dxa"/>
          </w:tcPr>
          <w:p w14:paraId="51492AB8" w14:textId="77777777" w:rsidR="00B04504" w:rsidRPr="00EB4F02" w:rsidRDefault="00B04504" w:rsidP="00B04504">
            <w:pPr>
              <w:pStyle w:val="ListParagraph"/>
              <w:spacing w:line="360" w:lineRule="auto"/>
              <w:rPr>
                <w:rFonts w:ascii="Arial" w:hAnsi="Arial" w:cs="Arial"/>
                <w:sz w:val="20"/>
                <w:szCs w:val="20"/>
              </w:rPr>
            </w:pPr>
            <w:r w:rsidRPr="00EB4F02">
              <w:rPr>
                <w:rFonts w:ascii="Arial" w:hAnsi="Arial" w:cs="Arial"/>
                <w:sz w:val="20"/>
                <w:szCs w:val="20"/>
              </w:rPr>
              <w:t xml:space="preserve">Local </w:t>
            </w:r>
          </w:p>
        </w:tc>
        <w:tc>
          <w:tcPr>
            <w:tcW w:w="2569" w:type="dxa"/>
          </w:tcPr>
          <w:p w14:paraId="7EF8A7A3" w14:textId="77777777" w:rsidR="00B04504" w:rsidRPr="00EB4F02" w:rsidRDefault="00B04504" w:rsidP="00B04504">
            <w:pPr>
              <w:pStyle w:val="ListParagraph"/>
              <w:spacing w:line="360" w:lineRule="auto"/>
              <w:rPr>
                <w:rFonts w:ascii="Arial" w:hAnsi="Arial" w:cs="Arial"/>
                <w:sz w:val="20"/>
                <w:szCs w:val="20"/>
              </w:rPr>
            </w:pPr>
            <w:r w:rsidRPr="00EB4F02">
              <w:rPr>
                <w:rFonts w:ascii="Arial" w:hAnsi="Arial" w:cs="Arial"/>
                <w:sz w:val="20"/>
                <w:szCs w:val="20"/>
              </w:rPr>
              <w:t>National</w:t>
            </w:r>
          </w:p>
        </w:tc>
        <w:tc>
          <w:tcPr>
            <w:tcW w:w="2348" w:type="dxa"/>
          </w:tcPr>
          <w:p w14:paraId="24440D68" w14:textId="77777777" w:rsidR="00B04504" w:rsidRPr="00EB4F02" w:rsidRDefault="00B04504" w:rsidP="00B04504">
            <w:pPr>
              <w:pStyle w:val="ListParagraph"/>
              <w:spacing w:line="360" w:lineRule="auto"/>
              <w:rPr>
                <w:rFonts w:ascii="Arial" w:hAnsi="Arial" w:cs="Arial"/>
                <w:sz w:val="20"/>
                <w:szCs w:val="20"/>
              </w:rPr>
            </w:pPr>
            <w:r w:rsidRPr="00EB4F02">
              <w:rPr>
                <w:rFonts w:ascii="Arial" w:hAnsi="Arial" w:cs="Arial"/>
                <w:sz w:val="20"/>
                <w:szCs w:val="20"/>
              </w:rPr>
              <w:t>Global</w:t>
            </w:r>
          </w:p>
        </w:tc>
      </w:tr>
      <w:tr w:rsidR="00B04504" w:rsidRPr="00EB4F02" w14:paraId="52C72A2D" w14:textId="77777777" w:rsidTr="00B04504">
        <w:trPr>
          <w:trHeight w:val="376"/>
        </w:trPr>
        <w:tc>
          <w:tcPr>
            <w:tcW w:w="1339" w:type="dxa"/>
          </w:tcPr>
          <w:p w14:paraId="11B8E9F6" w14:textId="77777777" w:rsidR="00B04504" w:rsidRPr="00EB4F02" w:rsidRDefault="00B04504" w:rsidP="00B04504">
            <w:pPr>
              <w:pStyle w:val="NormalWeb"/>
              <w:spacing w:before="0" w:beforeAutospacing="0" w:after="240" w:afterAutospacing="0" w:line="360" w:lineRule="auto"/>
              <w:rPr>
                <w:rFonts w:ascii="Arial" w:hAnsi="Arial" w:cs="Arial"/>
                <w:color w:val="231F20"/>
                <w:sz w:val="20"/>
                <w:szCs w:val="20"/>
              </w:rPr>
            </w:pPr>
            <w:r w:rsidRPr="00EB4F02">
              <w:rPr>
                <w:rFonts w:ascii="Arial" w:hAnsi="Arial" w:cs="Arial"/>
                <w:color w:val="231F20"/>
                <w:sz w:val="20"/>
                <w:szCs w:val="20"/>
              </w:rPr>
              <w:t xml:space="preserve">Political </w:t>
            </w:r>
          </w:p>
        </w:tc>
        <w:tc>
          <w:tcPr>
            <w:tcW w:w="2760" w:type="dxa"/>
          </w:tcPr>
          <w:p w14:paraId="7DF43FE1" w14:textId="77777777" w:rsidR="00B04504" w:rsidRPr="00EB4F02" w:rsidRDefault="00B04504" w:rsidP="00B04504">
            <w:pPr>
              <w:pStyle w:val="ListParagraph"/>
              <w:numPr>
                <w:ilvl w:val="0"/>
                <w:numId w:val="9"/>
              </w:numPr>
              <w:spacing w:line="360" w:lineRule="auto"/>
              <w:rPr>
                <w:rFonts w:ascii="Arial" w:hAnsi="Arial" w:cs="Arial"/>
                <w:sz w:val="20"/>
                <w:szCs w:val="20"/>
              </w:rPr>
            </w:pPr>
            <w:r w:rsidRPr="00EB4F02">
              <w:rPr>
                <w:rFonts w:ascii="Arial" w:hAnsi="Arial" w:cs="Arial"/>
                <w:sz w:val="20"/>
                <w:szCs w:val="20"/>
              </w:rPr>
              <w:t xml:space="preserve">Stakeholders  </w:t>
            </w:r>
          </w:p>
          <w:p w14:paraId="1E439FD0" w14:textId="77777777" w:rsidR="00B04504" w:rsidRPr="00EB4F02" w:rsidRDefault="00B04504" w:rsidP="00B04504">
            <w:pPr>
              <w:pStyle w:val="ListParagraph"/>
              <w:spacing w:line="360" w:lineRule="auto"/>
              <w:rPr>
                <w:rFonts w:ascii="Arial" w:hAnsi="Arial" w:cs="Arial"/>
                <w:sz w:val="20"/>
                <w:szCs w:val="20"/>
              </w:rPr>
            </w:pPr>
          </w:p>
        </w:tc>
        <w:tc>
          <w:tcPr>
            <w:tcW w:w="2569" w:type="dxa"/>
          </w:tcPr>
          <w:p w14:paraId="2356B8D2" w14:textId="77777777" w:rsidR="00B04504" w:rsidRPr="00EB4F02" w:rsidRDefault="00B04504" w:rsidP="00B04504">
            <w:pPr>
              <w:pStyle w:val="ListParagraph"/>
              <w:numPr>
                <w:ilvl w:val="0"/>
                <w:numId w:val="9"/>
              </w:numPr>
              <w:spacing w:line="360" w:lineRule="auto"/>
              <w:rPr>
                <w:rFonts w:ascii="Arial" w:hAnsi="Arial" w:cs="Arial"/>
                <w:sz w:val="20"/>
                <w:szCs w:val="20"/>
              </w:rPr>
            </w:pPr>
            <w:r w:rsidRPr="00EB4F02">
              <w:rPr>
                <w:rFonts w:ascii="Arial" w:hAnsi="Arial" w:cs="Arial"/>
                <w:sz w:val="20"/>
                <w:szCs w:val="20"/>
              </w:rPr>
              <w:t xml:space="preserve">policies </w:t>
            </w:r>
          </w:p>
          <w:p w14:paraId="50FD03FD" w14:textId="77777777" w:rsidR="00B04504" w:rsidRPr="00EB4F02" w:rsidRDefault="00B04504" w:rsidP="00B04504">
            <w:pPr>
              <w:pStyle w:val="ListParagraph"/>
              <w:numPr>
                <w:ilvl w:val="0"/>
                <w:numId w:val="9"/>
              </w:numPr>
              <w:spacing w:line="360" w:lineRule="auto"/>
              <w:rPr>
                <w:rFonts w:ascii="Arial" w:hAnsi="Arial" w:cs="Arial"/>
                <w:sz w:val="20"/>
                <w:szCs w:val="20"/>
              </w:rPr>
            </w:pPr>
            <w:r w:rsidRPr="00EB4F02">
              <w:rPr>
                <w:rFonts w:ascii="Arial" w:hAnsi="Arial" w:cs="Arial"/>
                <w:sz w:val="20"/>
                <w:szCs w:val="20"/>
              </w:rPr>
              <w:t xml:space="preserve">General elections, and possible new gov. </w:t>
            </w:r>
          </w:p>
          <w:p w14:paraId="158EE77D" w14:textId="77777777" w:rsidR="00B04504" w:rsidRPr="00EB4F02" w:rsidRDefault="00B04504" w:rsidP="00B04504">
            <w:pPr>
              <w:pStyle w:val="ListParagraph"/>
              <w:numPr>
                <w:ilvl w:val="0"/>
                <w:numId w:val="9"/>
              </w:numPr>
              <w:spacing w:line="360" w:lineRule="auto"/>
              <w:rPr>
                <w:rFonts w:ascii="Arial" w:hAnsi="Arial" w:cs="Arial"/>
                <w:color w:val="000000"/>
                <w:sz w:val="20"/>
                <w:szCs w:val="20"/>
                <w:shd w:val="clear" w:color="auto" w:fill="FFFFFF"/>
              </w:rPr>
            </w:pPr>
            <w:r w:rsidRPr="00EB4F02">
              <w:rPr>
                <w:rFonts w:ascii="Arial" w:hAnsi="Arial" w:cs="Arial"/>
                <w:sz w:val="20"/>
                <w:szCs w:val="20"/>
              </w:rPr>
              <w:t xml:space="preserve">Cost-of-living </w:t>
            </w:r>
            <w:r w:rsidRPr="00EB4F02">
              <w:rPr>
                <w:rFonts w:ascii="Arial" w:hAnsi="Arial" w:cs="Arial"/>
                <w:color w:val="323132"/>
                <w:sz w:val="20"/>
                <w:szCs w:val="20"/>
                <w:shd w:val="clear" w:color="auto" w:fill="E5E5E5"/>
              </w:rPr>
              <w:t xml:space="preserve"> </w:t>
            </w:r>
          </w:p>
          <w:p w14:paraId="26537370" w14:textId="77777777" w:rsidR="00B04504" w:rsidRPr="00EB4F02" w:rsidRDefault="00B04504" w:rsidP="00B04504">
            <w:pPr>
              <w:pStyle w:val="ListParagraph"/>
              <w:spacing w:line="360" w:lineRule="auto"/>
              <w:rPr>
                <w:rFonts w:ascii="Arial" w:hAnsi="Arial" w:cs="Arial"/>
                <w:sz w:val="20"/>
                <w:szCs w:val="20"/>
              </w:rPr>
            </w:pPr>
          </w:p>
        </w:tc>
        <w:tc>
          <w:tcPr>
            <w:tcW w:w="2348" w:type="dxa"/>
          </w:tcPr>
          <w:p w14:paraId="6A805F09" w14:textId="77777777" w:rsidR="00B04504" w:rsidRPr="00EB4F02" w:rsidRDefault="00B04504" w:rsidP="00B04504">
            <w:pPr>
              <w:pStyle w:val="ListParagraph"/>
              <w:numPr>
                <w:ilvl w:val="0"/>
                <w:numId w:val="9"/>
              </w:numPr>
              <w:spacing w:line="360" w:lineRule="auto"/>
              <w:rPr>
                <w:rFonts w:ascii="Arial" w:hAnsi="Arial" w:cs="Arial"/>
                <w:sz w:val="20"/>
                <w:szCs w:val="20"/>
              </w:rPr>
            </w:pPr>
            <w:r w:rsidRPr="00EB4F02">
              <w:rPr>
                <w:rFonts w:ascii="Arial" w:hAnsi="Arial" w:cs="Arial"/>
                <w:sz w:val="20"/>
                <w:szCs w:val="20"/>
              </w:rPr>
              <w:t>Israeli/Palestine wars</w:t>
            </w:r>
          </w:p>
          <w:p w14:paraId="59CAC3D2" w14:textId="77777777" w:rsidR="00B04504" w:rsidRPr="00EB4F02" w:rsidRDefault="00B04504" w:rsidP="00B04504">
            <w:pPr>
              <w:pStyle w:val="ListParagraph"/>
              <w:numPr>
                <w:ilvl w:val="0"/>
                <w:numId w:val="9"/>
              </w:numPr>
              <w:spacing w:line="360" w:lineRule="auto"/>
              <w:rPr>
                <w:rFonts w:ascii="Arial" w:hAnsi="Arial" w:cs="Arial"/>
                <w:sz w:val="20"/>
                <w:szCs w:val="20"/>
              </w:rPr>
            </w:pPr>
            <w:r w:rsidRPr="00EB4F02">
              <w:rPr>
                <w:rFonts w:ascii="Arial" w:hAnsi="Arial" w:cs="Arial"/>
                <w:sz w:val="20"/>
                <w:szCs w:val="20"/>
              </w:rPr>
              <w:t>Ukraine war</w:t>
            </w:r>
          </w:p>
        </w:tc>
      </w:tr>
      <w:tr w:rsidR="00B04504" w:rsidRPr="00EB4F02" w14:paraId="0E53310A" w14:textId="77777777" w:rsidTr="00B04504">
        <w:trPr>
          <w:trHeight w:val="376"/>
        </w:trPr>
        <w:tc>
          <w:tcPr>
            <w:tcW w:w="1339" w:type="dxa"/>
          </w:tcPr>
          <w:p w14:paraId="3DA9E6DA" w14:textId="77777777" w:rsidR="00B04504" w:rsidRPr="00EB4F02" w:rsidRDefault="00B04504" w:rsidP="00B04504">
            <w:pPr>
              <w:pStyle w:val="NormalWeb"/>
              <w:spacing w:before="0" w:beforeAutospacing="0" w:after="240" w:afterAutospacing="0" w:line="360" w:lineRule="auto"/>
              <w:rPr>
                <w:rFonts w:ascii="Arial" w:hAnsi="Arial" w:cs="Arial"/>
                <w:color w:val="231F20"/>
                <w:sz w:val="20"/>
                <w:szCs w:val="20"/>
              </w:rPr>
            </w:pPr>
            <w:r w:rsidRPr="00EB4F02">
              <w:rPr>
                <w:rFonts w:ascii="Arial" w:hAnsi="Arial" w:cs="Arial"/>
                <w:color w:val="231F20"/>
                <w:sz w:val="20"/>
                <w:szCs w:val="20"/>
              </w:rPr>
              <w:t>Economic</w:t>
            </w:r>
          </w:p>
        </w:tc>
        <w:tc>
          <w:tcPr>
            <w:tcW w:w="2760" w:type="dxa"/>
          </w:tcPr>
          <w:p w14:paraId="3A09FF41" w14:textId="77777777" w:rsidR="00B04504" w:rsidRPr="00EB4F02" w:rsidRDefault="00B04504" w:rsidP="00B04504">
            <w:pPr>
              <w:pStyle w:val="ListParagraph"/>
              <w:numPr>
                <w:ilvl w:val="0"/>
                <w:numId w:val="9"/>
              </w:numPr>
              <w:spacing w:line="360" w:lineRule="auto"/>
              <w:rPr>
                <w:rFonts w:ascii="Arial" w:hAnsi="Arial" w:cs="Arial"/>
                <w:sz w:val="20"/>
                <w:szCs w:val="20"/>
              </w:rPr>
            </w:pPr>
            <w:r w:rsidRPr="00EB4F02">
              <w:rPr>
                <w:rFonts w:ascii="Arial" w:hAnsi="Arial" w:cs="Arial"/>
                <w:sz w:val="20"/>
                <w:szCs w:val="20"/>
              </w:rPr>
              <w:t>Gas and Electric</w:t>
            </w:r>
          </w:p>
          <w:p w14:paraId="2C923416" w14:textId="77777777" w:rsidR="00B04504" w:rsidRPr="00EB4F02" w:rsidRDefault="00B04504" w:rsidP="00B04504">
            <w:pPr>
              <w:pStyle w:val="ListParagraph"/>
              <w:numPr>
                <w:ilvl w:val="0"/>
                <w:numId w:val="9"/>
              </w:numPr>
              <w:spacing w:line="360" w:lineRule="auto"/>
              <w:rPr>
                <w:rFonts w:ascii="Arial" w:hAnsi="Arial" w:cs="Arial"/>
                <w:color w:val="231F20"/>
                <w:sz w:val="20"/>
                <w:szCs w:val="20"/>
              </w:rPr>
            </w:pPr>
            <w:r w:rsidRPr="00EB4F02">
              <w:rPr>
                <w:rFonts w:ascii="Arial" w:hAnsi="Arial" w:cs="Arial"/>
                <w:sz w:val="20"/>
                <w:szCs w:val="20"/>
              </w:rPr>
              <w:t xml:space="preserve">High unemployment </w:t>
            </w:r>
          </w:p>
        </w:tc>
        <w:tc>
          <w:tcPr>
            <w:tcW w:w="2569" w:type="dxa"/>
          </w:tcPr>
          <w:p w14:paraId="7FE4F0CD" w14:textId="77777777" w:rsidR="00B04504" w:rsidRPr="00EB4F02" w:rsidRDefault="00B04504" w:rsidP="00B04504">
            <w:pPr>
              <w:pStyle w:val="ListParagraph"/>
              <w:numPr>
                <w:ilvl w:val="0"/>
                <w:numId w:val="9"/>
              </w:numPr>
              <w:spacing w:line="360" w:lineRule="auto"/>
              <w:rPr>
                <w:rFonts w:ascii="Arial" w:hAnsi="Arial" w:cs="Arial"/>
                <w:color w:val="000000"/>
                <w:sz w:val="20"/>
                <w:szCs w:val="20"/>
                <w:shd w:val="clear" w:color="auto" w:fill="FFFFFF"/>
              </w:rPr>
            </w:pPr>
            <w:r w:rsidRPr="00EB4F02">
              <w:rPr>
                <w:rFonts w:ascii="Arial" w:hAnsi="Arial" w:cs="Arial"/>
                <w:sz w:val="20"/>
                <w:szCs w:val="20"/>
              </w:rPr>
              <w:t xml:space="preserve">Cost-of-living </w:t>
            </w:r>
            <w:r w:rsidRPr="00EB4F02">
              <w:rPr>
                <w:rFonts w:ascii="Arial" w:hAnsi="Arial" w:cs="Arial"/>
                <w:color w:val="323132"/>
                <w:sz w:val="20"/>
                <w:szCs w:val="20"/>
                <w:shd w:val="clear" w:color="auto" w:fill="E5E5E5"/>
              </w:rPr>
              <w:t xml:space="preserve"> </w:t>
            </w:r>
          </w:p>
          <w:p w14:paraId="0CF6ED40" w14:textId="77777777" w:rsidR="00B04504" w:rsidRPr="00EB4F02" w:rsidRDefault="00B04504" w:rsidP="00B04504">
            <w:pPr>
              <w:pStyle w:val="ListParagraph"/>
              <w:spacing w:line="360" w:lineRule="auto"/>
              <w:rPr>
                <w:rFonts w:ascii="Arial" w:hAnsi="Arial" w:cs="Arial"/>
                <w:sz w:val="20"/>
                <w:szCs w:val="20"/>
              </w:rPr>
            </w:pPr>
          </w:p>
        </w:tc>
        <w:tc>
          <w:tcPr>
            <w:tcW w:w="2348" w:type="dxa"/>
          </w:tcPr>
          <w:p w14:paraId="77F85EA1" w14:textId="77777777" w:rsidR="00B04504" w:rsidRPr="00EB4F02" w:rsidRDefault="00B04504" w:rsidP="00B04504">
            <w:pPr>
              <w:pStyle w:val="ListParagraph"/>
              <w:spacing w:line="360" w:lineRule="auto"/>
              <w:rPr>
                <w:rFonts w:ascii="Arial" w:hAnsi="Arial" w:cs="Arial"/>
                <w:sz w:val="20"/>
                <w:szCs w:val="20"/>
              </w:rPr>
            </w:pPr>
          </w:p>
        </w:tc>
      </w:tr>
      <w:tr w:rsidR="00B04504" w:rsidRPr="00EB4F02" w14:paraId="4BB3E74E" w14:textId="77777777" w:rsidTr="00B04504">
        <w:trPr>
          <w:trHeight w:val="376"/>
        </w:trPr>
        <w:tc>
          <w:tcPr>
            <w:tcW w:w="1339" w:type="dxa"/>
          </w:tcPr>
          <w:p w14:paraId="288D0B80" w14:textId="77777777" w:rsidR="00B04504" w:rsidRPr="00EB4F02" w:rsidRDefault="00B04504" w:rsidP="00B04504">
            <w:pPr>
              <w:pStyle w:val="NormalWeb"/>
              <w:spacing w:before="0" w:beforeAutospacing="0" w:after="240" w:afterAutospacing="0" w:line="360" w:lineRule="auto"/>
              <w:rPr>
                <w:rFonts w:ascii="Arial" w:hAnsi="Arial" w:cs="Arial"/>
                <w:color w:val="231F20"/>
                <w:sz w:val="20"/>
                <w:szCs w:val="20"/>
              </w:rPr>
            </w:pPr>
            <w:r w:rsidRPr="00EB4F02">
              <w:rPr>
                <w:rFonts w:ascii="Arial" w:hAnsi="Arial" w:cs="Arial"/>
                <w:color w:val="231F20"/>
                <w:sz w:val="20"/>
                <w:szCs w:val="20"/>
              </w:rPr>
              <w:t>Social and Cultural</w:t>
            </w:r>
          </w:p>
        </w:tc>
        <w:tc>
          <w:tcPr>
            <w:tcW w:w="2760" w:type="dxa"/>
          </w:tcPr>
          <w:p w14:paraId="45FEF030" w14:textId="77777777" w:rsidR="00B04504" w:rsidRPr="00EB4F02" w:rsidRDefault="00B04504" w:rsidP="00B04504">
            <w:pPr>
              <w:pStyle w:val="ListParagraph"/>
              <w:numPr>
                <w:ilvl w:val="0"/>
                <w:numId w:val="18"/>
              </w:numPr>
              <w:spacing w:line="360" w:lineRule="auto"/>
              <w:rPr>
                <w:rFonts w:ascii="Arial" w:hAnsi="Arial" w:cs="Arial"/>
                <w:sz w:val="20"/>
                <w:szCs w:val="20"/>
              </w:rPr>
            </w:pPr>
            <w:r w:rsidRPr="00EB4F02">
              <w:rPr>
                <w:rFonts w:ascii="Arial" w:hAnsi="Arial" w:cs="Arial"/>
                <w:sz w:val="20"/>
                <w:szCs w:val="20"/>
              </w:rPr>
              <w:t>Health</w:t>
            </w:r>
          </w:p>
          <w:p w14:paraId="60512E3D" w14:textId="77777777" w:rsidR="00B04504" w:rsidRPr="00EB4F02" w:rsidRDefault="00B04504" w:rsidP="00B04504">
            <w:pPr>
              <w:pStyle w:val="ListParagraph"/>
              <w:numPr>
                <w:ilvl w:val="0"/>
                <w:numId w:val="9"/>
              </w:numPr>
              <w:spacing w:line="360" w:lineRule="auto"/>
              <w:rPr>
                <w:rFonts w:ascii="Arial" w:hAnsi="Arial" w:cs="Arial"/>
                <w:sz w:val="20"/>
                <w:szCs w:val="20"/>
              </w:rPr>
            </w:pPr>
            <w:r w:rsidRPr="00EB4F02">
              <w:rPr>
                <w:rFonts w:ascii="Arial" w:hAnsi="Arial" w:cs="Arial"/>
                <w:color w:val="2D2D2D"/>
                <w:sz w:val="20"/>
                <w:szCs w:val="20"/>
              </w:rPr>
              <w:t xml:space="preserve">Demographics factors </w:t>
            </w:r>
          </w:p>
        </w:tc>
        <w:tc>
          <w:tcPr>
            <w:tcW w:w="2569" w:type="dxa"/>
          </w:tcPr>
          <w:p w14:paraId="2567BAF8" w14:textId="77777777" w:rsidR="00B04504" w:rsidRPr="00EB4F02" w:rsidRDefault="00B04504" w:rsidP="00B04504">
            <w:pPr>
              <w:pStyle w:val="ListParagraph"/>
              <w:numPr>
                <w:ilvl w:val="0"/>
                <w:numId w:val="9"/>
              </w:numPr>
              <w:spacing w:line="360" w:lineRule="auto"/>
              <w:rPr>
                <w:rFonts w:ascii="Arial" w:hAnsi="Arial" w:cs="Arial"/>
                <w:sz w:val="20"/>
                <w:szCs w:val="20"/>
              </w:rPr>
            </w:pPr>
            <w:r w:rsidRPr="00EB4F02">
              <w:rPr>
                <w:rFonts w:ascii="Arial" w:hAnsi="Arial" w:cs="Arial"/>
                <w:sz w:val="20"/>
                <w:szCs w:val="20"/>
              </w:rPr>
              <w:t>Pensions</w:t>
            </w:r>
          </w:p>
          <w:p w14:paraId="177C89A6" w14:textId="77777777" w:rsidR="00B04504" w:rsidRPr="00EB4F02" w:rsidRDefault="00B04504" w:rsidP="00B04504">
            <w:pPr>
              <w:pStyle w:val="ListParagraph"/>
              <w:numPr>
                <w:ilvl w:val="0"/>
                <w:numId w:val="9"/>
              </w:numPr>
              <w:spacing w:line="360" w:lineRule="auto"/>
              <w:rPr>
                <w:rFonts w:ascii="Arial" w:hAnsi="Arial" w:cs="Arial"/>
                <w:color w:val="000000"/>
                <w:sz w:val="20"/>
                <w:szCs w:val="20"/>
                <w:shd w:val="clear" w:color="auto" w:fill="FFFFFF"/>
              </w:rPr>
            </w:pPr>
            <w:r w:rsidRPr="00EB4F02">
              <w:rPr>
                <w:rFonts w:ascii="Arial" w:hAnsi="Arial" w:cs="Arial"/>
                <w:sz w:val="20"/>
                <w:szCs w:val="20"/>
              </w:rPr>
              <w:t xml:space="preserve">Cost-of-living </w:t>
            </w:r>
            <w:r w:rsidRPr="00EB4F02">
              <w:rPr>
                <w:rFonts w:ascii="Arial" w:hAnsi="Arial" w:cs="Arial"/>
                <w:color w:val="323132"/>
                <w:sz w:val="20"/>
                <w:szCs w:val="20"/>
                <w:shd w:val="clear" w:color="auto" w:fill="E5E5E5"/>
              </w:rPr>
              <w:t xml:space="preserve"> </w:t>
            </w:r>
          </w:p>
          <w:p w14:paraId="1FB958B5" w14:textId="77777777" w:rsidR="00B04504" w:rsidRPr="00EB4F02" w:rsidRDefault="00B04504" w:rsidP="00B04504">
            <w:pPr>
              <w:pStyle w:val="ListParagraph"/>
              <w:spacing w:line="360" w:lineRule="auto"/>
              <w:rPr>
                <w:rFonts w:ascii="Arial" w:hAnsi="Arial" w:cs="Arial"/>
                <w:sz w:val="20"/>
                <w:szCs w:val="20"/>
              </w:rPr>
            </w:pPr>
          </w:p>
          <w:p w14:paraId="248CE276" w14:textId="77777777" w:rsidR="00B04504" w:rsidRPr="00EB4F02" w:rsidRDefault="00B04504" w:rsidP="00B04504">
            <w:pPr>
              <w:pStyle w:val="ListParagraph"/>
              <w:spacing w:line="360" w:lineRule="auto"/>
              <w:rPr>
                <w:rFonts w:ascii="Arial" w:hAnsi="Arial" w:cs="Arial"/>
                <w:sz w:val="20"/>
                <w:szCs w:val="20"/>
              </w:rPr>
            </w:pPr>
          </w:p>
        </w:tc>
        <w:tc>
          <w:tcPr>
            <w:tcW w:w="2348" w:type="dxa"/>
          </w:tcPr>
          <w:p w14:paraId="4BD88004" w14:textId="77777777" w:rsidR="00B04504" w:rsidRPr="00EB4F02" w:rsidRDefault="00B04504" w:rsidP="00B04504">
            <w:pPr>
              <w:pStyle w:val="ListParagraph"/>
              <w:spacing w:line="360" w:lineRule="auto"/>
              <w:rPr>
                <w:rFonts w:ascii="Arial" w:hAnsi="Arial" w:cs="Arial"/>
                <w:sz w:val="20"/>
                <w:szCs w:val="20"/>
              </w:rPr>
            </w:pPr>
          </w:p>
        </w:tc>
      </w:tr>
      <w:tr w:rsidR="00B04504" w:rsidRPr="00EB4F02" w14:paraId="41AF7468" w14:textId="77777777" w:rsidTr="00B04504">
        <w:trPr>
          <w:trHeight w:val="376"/>
        </w:trPr>
        <w:tc>
          <w:tcPr>
            <w:tcW w:w="1339" w:type="dxa"/>
          </w:tcPr>
          <w:p w14:paraId="4FBD6A9C" w14:textId="77777777" w:rsidR="00B04504" w:rsidRPr="00EB4F02" w:rsidRDefault="00B04504" w:rsidP="00B04504">
            <w:pPr>
              <w:pStyle w:val="NormalWeb"/>
              <w:spacing w:before="0" w:beforeAutospacing="0" w:after="240" w:afterAutospacing="0" w:line="360" w:lineRule="auto"/>
              <w:rPr>
                <w:rFonts w:ascii="Arial" w:hAnsi="Arial" w:cs="Arial"/>
                <w:color w:val="231F20"/>
                <w:sz w:val="20"/>
                <w:szCs w:val="20"/>
              </w:rPr>
            </w:pPr>
            <w:r w:rsidRPr="00EB4F02">
              <w:rPr>
                <w:rFonts w:ascii="Arial" w:hAnsi="Arial" w:cs="Arial"/>
                <w:color w:val="231F20"/>
                <w:sz w:val="20"/>
                <w:szCs w:val="20"/>
              </w:rPr>
              <w:t>Technology</w:t>
            </w:r>
          </w:p>
        </w:tc>
        <w:tc>
          <w:tcPr>
            <w:tcW w:w="2760" w:type="dxa"/>
          </w:tcPr>
          <w:p w14:paraId="30AFC341" w14:textId="77777777" w:rsidR="00B04504" w:rsidRPr="00EB4F02" w:rsidRDefault="00B04504" w:rsidP="00B04504">
            <w:pPr>
              <w:pStyle w:val="NormalWeb"/>
              <w:numPr>
                <w:ilvl w:val="0"/>
                <w:numId w:val="17"/>
              </w:numPr>
              <w:shd w:val="clear" w:color="auto" w:fill="FFFFFF"/>
              <w:spacing w:before="0" w:beforeAutospacing="0" w:after="0" w:afterAutospacing="0" w:line="360" w:lineRule="auto"/>
              <w:rPr>
                <w:rFonts w:ascii="Arial" w:hAnsi="Arial" w:cs="Arial"/>
                <w:sz w:val="20"/>
                <w:szCs w:val="20"/>
              </w:rPr>
            </w:pPr>
            <w:r w:rsidRPr="00EB4F02">
              <w:rPr>
                <w:rFonts w:ascii="Arial" w:hAnsi="Arial" w:cs="Arial"/>
                <w:sz w:val="20"/>
                <w:szCs w:val="20"/>
              </w:rPr>
              <w:t>Lack of trained individuals</w:t>
            </w:r>
          </w:p>
        </w:tc>
        <w:tc>
          <w:tcPr>
            <w:tcW w:w="2569" w:type="dxa"/>
          </w:tcPr>
          <w:p w14:paraId="61E2739F" w14:textId="77777777" w:rsidR="00B04504" w:rsidRPr="00EB4F02" w:rsidRDefault="00B04504" w:rsidP="00B04504">
            <w:pPr>
              <w:pStyle w:val="NormalWeb"/>
              <w:shd w:val="clear" w:color="auto" w:fill="FFFFFF"/>
              <w:spacing w:before="0" w:beforeAutospacing="0" w:after="0" w:afterAutospacing="0" w:line="360" w:lineRule="auto"/>
              <w:ind w:left="720"/>
              <w:rPr>
                <w:rFonts w:ascii="Arial" w:hAnsi="Arial" w:cs="Arial"/>
                <w:sz w:val="20"/>
                <w:szCs w:val="20"/>
              </w:rPr>
            </w:pPr>
          </w:p>
        </w:tc>
        <w:tc>
          <w:tcPr>
            <w:tcW w:w="2348" w:type="dxa"/>
          </w:tcPr>
          <w:p w14:paraId="477A80E4" w14:textId="77777777" w:rsidR="00B04504" w:rsidRPr="00EB4F02" w:rsidRDefault="00B04504" w:rsidP="00B04504">
            <w:pPr>
              <w:pStyle w:val="NormalWeb"/>
              <w:numPr>
                <w:ilvl w:val="0"/>
                <w:numId w:val="15"/>
              </w:numPr>
              <w:shd w:val="clear" w:color="auto" w:fill="FFFFFF"/>
              <w:spacing w:before="0" w:beforeAutospacing="0" w:after="0" w:afterAutospacing="0" w:line="360" w:lineRule="auto"/>
              <w:rPr>
                <w:rFonts w:ascii="Arial" w:hAnsi="Arial" w:cs="Arial"/>
                <w:sz w:val="20"/>
                <w:szCs w:val="20"/>
              </w:rPr>
            </w:pPr>
            <w:r w:rsidRPr="00EB4F02">
              <w:rPr>
                <w:rFonts w:ascii="Arial" w:hAnsi="Arial" w:cs="Arial"/>
                <w:sz w:val="20"/>
                <w:szCs w:val="20"/>
              </w:rPr>
              <w:t>Artificial intelligence</w:t>
            </w:r>
          </w:p>
        </w:tc>
      </w:tr>
      <w:tr w:rsidR="00B04504" w:rsidRPr="00EB4F02" w14:paraId="74016E5E" w14:textId="77777777" w:rsidTr="00B04504">
        <w:trPr>
          <w:trHeight w:val="376"/>
        </w:trPr>
        <w:tc>
          <w:tcPr>
            <w:tcW w:w="1339" w:type="dxa"/>
          </w:tcPr>
          <w:p w14:paraId="0311A1DC" w14:textId="77777777" w:rsidR="00B04504" w:rsidRPr="00EB4F02" w:rsidRDefault="00B04504" w:rsidP="00B04504">
            <w:pPr>
              <w:pStyle w:val="NormalWeb"/>
              <w:spacing w:before="0" w:beforeAutospacing="0" w:after="240" w:afterAutospacing="0" w:line="360" w:lineRule="auto"/>
              <w:rPr>
                <w:rFonts w:ascii="Arial" w:hAnsi="Arial" w:cs="Arial"/>
                <w:color w:val="231F20"/>
                <w:sz w:val="20"/>
                <w:szCs w:val="20"/>
              </w:rPr>
            </w:pPr>
            <w:r w:rsidRPr="00EB4F02">
              <w:rPr>
                <w:rFonts w:ascii="Arial" w:hAnsi="Arial" w:cs="Arial"/>
                <w:color w:val="231F20"/>
                <w:sz w:val="20"/>
                <w:szCs w:val="20"/>
              </w:rPr>
              <w:t>Environment</w:t>
            </w:r>
          </w:p>
        </w:tc>
        <w:tc>
          <w:tcPr>
            <w:tcW w:w="2760" w:type="dxa"/>
          </w:tcPr>
          <w:p w14:paraId="567B33DC" w14:textId="77777777" w:rsidR="00B04504" w:rsidRPr="00EB4F02" w:rsidRDefault="00B04504" w:rsidP="00B04504">
            <w:pPr>
              <w:pStyle w:val="rich-text-component"/>
              <w:numPr>
                <w:ilvl w:val="0"/>
                <w:numId w:val="11"/>
              </w:numPr>
              <w:spacing w:line="360" w:lineRule="auto"/>
              <w:rPr>
                <w:rFonts w:ascii="Arial" w:hAnsi="Arial" w:cs="Arial"/>
                <w:sz w:val="20"/>
                <w:szCs w:val="20"/>
              </w:rPr>
            </w:pPr>
            <w:r w:rsidRPr="00EB4F02">
              <w:rPr>
                <w:rFonts w:ascii="Arial" w:hAnsi="Arial" w:cs="Arial"/>
                <w:color w:val="000000"/>
                <w:sz w:val="20"/>
                <w:szCs w:val="20"/>
                <w:shd w:val="clear" w:color="auto" w:fill="FFFFFF"/>
              </w:rPr>
              <w:t>Staff retention</w:t>
            </w:r>
          </w:p>
        </w:tc>
        <w:tc>
          <w:tcPr>
            <w:tcW w:w="2569" w:type="dxa"/>
          </w:tcPr>
          <w:p w14:paraId="4F816EF1" w14:textId="77777777" w:rsidR="00B04504" w:rsidRPr="00EB4F02" w:rsidRDefault="00B04504" w:rsidP="00B04504">
            <w:pPr>
              <w:spacing w:line="360" w:lineRule="auto"/>
              <w:ind w:left="360"/>
              <w:rPr>
                <w:rFonts w:ascii="Arial" w:hAnsi="Arial" w:cs="Arial"/>
                <w:sz w:val="20"/>
                <w:szCs w:val="20"/>
              </w:rPr>
            </w:pPr>
          </w:p>
          <w:p w14:paraId="3389F33C" w14:textId="77777777" w:rsidR="00B04504" w:rsidRPr="00EB4F02" w:rsidRDefault="00B04504" w:rsidP="00B04504">
            <w:pPr>
              <w:pStyle w:val="rich-text-component"/>
              <w:spacing w:line="360" w:lineRule="auto"/>
              <w:ind w:left="720"/>
              <w:rPr>
                <w:rFonts w:ascii="Arial" w:hAnsi="Arial" w:cs="Arial"/>
                <w:sz w:val="20"/>
                <w:szCs w:val="20"/>
              </w:rPr>
            </w:pPr>
          </w:p>
        </w:tc>
        <w:tc>
          <w:tcPr>
            <w:tcW w:w="2348" w:type="dxa"/>
          </w:tcPr>
          <w:p w14:paraId="4E451CE9" w14:textId="77777777" w:rsidR="00B04504" w:rsidRPr="00EB4F02" w:rsidRDefault="00B04504" w:rsidP="00B04504">
            <w:pPr>
              <w:pStyle w:val="ListParagraph"/>
              <w:numPr>
                <w:ilvl w:val="0"/>
                <w:numId w:val="12"/>
              </w:numPr>
              <w:spacing w:line="360" w:lineRule="auto"/>
              <w:rPr>
                <w:rFonts w:ascii="Arial" w:hAnsi="Arial" w:cs="Arial"/>
                <w:sz w:val="20"/>
                <w:szCs w:val="20"/>
              </w:rPr>
            </w:pPr>
            <w:r w:rsidRPr="00EB4F02">
              <w:rPr>
                <w:rFonts w:ascii="Arial" w:hAnsi="Arial" w:cs="Arial"/>
                <w:sz w:val="20"/>
                <w:szCs w:val="20"/>
              </w:rPr>
              <w:t xml:space="preserve">Carbon footprint </w:t>
            </w:r>
          </w:p>
          <w:p w14:paraId="4C7307DC" w14:textId="77777777" w:rsidR="00B04504" w:rsidRPr="00EB4F02" w:rsidRDefault="00B04504" w:rsidP="00B04504">
            <w:pPr>
              <w:pStyle w:val="rich-text-component"/>
              <w:spacing w:line="360" w:lineRule="auto"/>
              <w:ind w:left="720"/>
              <w:rPr>
                <w:rFonts w:ascii="Arial" w:hAnsi="Arial" w:cs="Arial"/>
                <w:sz w:val="20"/>
                <w:szCs w:val="20"/>
              </w:rPr>
            </w:pPr>
          </w:p>
        </w:tc>
      </w:tr>
      <w:tr w:rsidR="00B04504" w:rsidRPr="00EB4F02" w14:paraId="39BA2EA4" w14:textId="77777777" w:rsidTr="00B04504">
        <w:trPr>
          <w:trHeight w:val="376"/>
        </w:trPr>
        <w:tc>
          <w:tcPr>
            <w:tcW w:w="1339" w:type="dxa"/>
          </w:tcPr>
          <w:p w14:paraId="75F3F81E" w14:textId="77777777" w:rsidR="00B04504" w:rsidRPr="00EB4F02" w:rsidRDefault="00B04504" w:rsidP="00B04504">
            <w:pPr>
              <w:pStyle w:val="NormalWeb"/>
              <w:spacing w:before="0" w:beforeAutospacing="0" w:after="240" w:afterAutospacing="0" w:line="360" w:lineRule="auto"/>
              <w:rPr>
                <w:rFonts w:ascii="Arial" w:hAnsi="Arial" w:cs="Arial"/>
                <w:color w:val="231F20"/>
                <w:sz w:val="20"/>
                <w:szCs w:val="20"/>
              </w:rPr>
            </w:pPr>
            <w:r w:rsidRPr="00EB4F02">
              <w:rPr>
                <w:rFonts w:ascii="Arial" w:hAnsi="Arial" w:cs="Arial"/>
                <w:color w:val="231F20"/>
                <w:sz w:val="20"/>
                <w:szCs w:val="20"/>
              </w:rPr>
              <w:t>Legal</w:t>
            </w:r>
          </w:p>
        </w:tc>
        <w:tc>
          <w:tcPr>
            <w:tcW w:w="2760" w:type="dxa"/>
          </w:tcPr>
          <w:p w14:paraId="2B828D5D" w14:textId="77777777" w:rsidR="00B04504" w:rsidRPr="00EB4F02" w:rsidRDefault="00B04504" w:rsidP="00B04504">
            <w:pPr>
              <w:pStyle w:val="ListParagraph"/>
              <w:numPr>
                <w:ilvl w:val="0"/>
                <w:numId w:val="12"/>
              </w:numPr>
              <w:spacing w:line="360" w:lineRule="auto"/>
              <w:rPr>
                <w:rFonts w:ascii="Arial" w:hAnsi="Arial" w:cs="Arial"/>
                <w:color w:val="000000"/>
                <w:sz w:val="20"/>
                <w:szCs w:val="20"/>
                <w:shd w:val="clear" w:color="auto" w:fill="FFFFFF"/>
              </w:rPr>
            </w:pPr>
            <w:r w:rsidRPr="00EB4F02">
              <w:rPr>
                <w:rFonts w:ascii="Arial" w:hAnsi="Arial" w:cs="Arial"/>
                <w:sz w:val="20"/>
                <w:szCs w:val="20"/>
              </w:rPr>
              <w:t>Diversity and inclusion</w:t>
            </w:r>
          </w:p>
        </w:tc>
        <w:tc>
          <w:tcPr>
            <w:tcW w:w="2569" w:type="dxa"/>
          </w:tcPr>
          <w:p w14:paraId="4A75E301" w14:textId="77777777" w:rsidR="00B04504" w:rsidRPr="00EB4F02" w:rsidRDefault="00B04504" w:rsidP="00B04504">
            <w:pPr>
              <w:pStyle w:val="rich-text-component"/>
              <w:numPr>
                <w:ilvl w:val="0"/>
                <w:numId w:val="11"/>
              </w:numPr>
              <w:spacing w:line="360" w:lineRule="auto"/>
              <w:rPr>
                <w:rFonts w:ascii="Arial" w:hAnsi="Arial" w:cs="Arial"/>
                <w:sz w:val="20"/>
                <w:szCs w:val="20"/>
              </w:rPr>
            </w:pPr>
            <w:r w:rsidRPr="00EB4F02">
              <w:rPr>
                <w:rFonts w:ascii="Arial" w:hAnsi="Arial" w:cs="Arial"/>
                <w:sz w:val="20"/>
                <w:szCs w:val="20"/>
              </w:rPr>
              <w:t xml:space="preserve">Policy and law  </w:t>
            </w:r>
          </w:p>
        </w:tc>
        <w:tc>
          <w:tcPr>
            <w:tcW w:w="2348" w:type="dxa"/>
          </w:tcPr>
          <w:p w14:paraId="27927C60" w14:textId="77777777" w:rsidR="00B04504" w:rsidRPr="00EB4F02" w:rsidRDefault="00B04504" w:rsidP="00B04504">
            <w:pPr>
              <w:pStyle w:val="ListParagraph"/>
              <w:spacing w:line="360" w:lineRule="auto"/>
              <w:rPr>
                <w:rFonts w:ascii="Arial" w:hAnsi="Arial" w:cs="Arial"/>
                <w:sz w:val="20"/>
                <w:szCs w:val="20"/>
              </w:rPr>
            </w:pPr>
            <w:r w:rsidRPr="00EB4F02">
              <w:rPr>
                <w:rFonts w:ascii="Arial" w:hAnsi="Arial" w:cs="Arial"/>
                <w:color w:val="231F20"/>
                <w:sz w:val="20"/>
                <w:szCs w:val="20"/>
              </w:rPr>
              <w:t>Legal</w:t>
            </w:r>
          </w:p>
        </w:tc>
      </w:tr>
    </w:tbl>
    <w:p w14:paraId="574D031D" w14:textId="77777777" w:rsidR="00B04504" w:rsidRDefault="00B04504" w:rsidP="00964E56">
      <w:pPr>
        <w:spacing w:line="360" w:lineRule="auto"/>
        <w:rPr>
          <w:rFonts w:ascii="Arial" w:hAnsi="Arial" w:cs="Arial"/>
          <w:sz w:val="24"/>
          <w:szCs w:val="24"/>
        </w:rPr>
      </w:pPr>
    </w:p>
    <w:p w14:paraId="10D1B156" w14:textId="508CDCC8" w:rsidR="00D876FD" w:rsidRPr="00964E56" w:rsidRDefault="00EA0820" w:rsidP="005E3EF2">
      <w:pPr>
        <w:spacing w:line="360" w:lineRule="auto"/>
        <w:jc w:val="both"/>
        <w:rPr>
          <w:rFonts w:ascii="Arial" w:hAnsi="Arial" w:cs="Arial"/>
          <w:sz w:val="24"/>
          <w:szCs w:val="24"/>
        </w:rPr>
      </w:pPr>
      <w:r w:rsidRPr="00964E56">
        <w:rPr>
          <w:rFonts w:ascii="Arial" w:hAnsi="Arial" w:cs="Arial"/>
          <w:sz w:val="24"/>
          <w:szCs w:val="24"/>
        </w:rPr>
        <w:t xml:space="preserve">The </w:t>
      </w:r>
      <w:r w:rsidR="002445A1" w:rsidRPr="00964E56">
        <w:rPr>
          <w:rFonts w:ascii="Arial" w:hAnsi="Arial" w:cs="Arial"/>
          <w:sz w:val="24"/>
          <w:szCs w:val="24"/>
        </w:rPr>
        <w:t>Political factors</w:t>
      </w:r>
      <w:r w:rsidRPr="00964E56">
        <w:rPr>
          <w:rFonts w:ascii="Arial" w:hAnsi="Arial" w:cs="Arial"/>
          <w:sz w:val="24"/>
          <w:szCs w:val="24"/>
        </w:rPr>
        <w:t xml:space="preserve"> I consider</w:t>
      </w:r>
      <w:r w:rsidR="00DD7A29">
        <w:rPr>
          <w:rFonts w:ascii="Arial" w:hAnsi="Arial" w:cs="Arial"/>
          <w:sz w:val="24"/>
          <w:szCs w:val="24"/>
        </w:rPr>
        <w:t>ed</w:t>
      </w:r>
      <w:r w:rsidRPr="00964E56">
        <w:rPr>
          <w:rFonts w:ascii="Arial" w:hAnsi="Arial" w:cs="Arial"/>
          <w:sz w:val="24"/>
          <w:szCs w:val="24"/>
        </w:rPr>
        <w:t xml:space="preserve"> were varied and</w:t>
      </w:r>
      <w:r w:rsidR="00F91D62">
        <w:rPr>
          <w:rFonts w:ascii="Arial" w:hAnsi="Arial" w:cs="Arial"/>
          <w:sz w:val="24"/>
          <w:szCs w:val="24"/>
        </w:rPr>
        <w:t xml:space="preserve"> would </w:t>
      </w:r>
      <w:r w:rsidR="002445A1" w:rsidRPr="00964E56">
        <w:rPr>
          <w:rFonts w:ascii="Arial" w:hAnsi="Arial" w:cs="Arial"/>
          <w:sz w:val="24"/>
          <w:szCs w:val="24"/>
        </w:rPr>
        <w:t>impact my organisation</w:t>
      </w:r>
      <w:r w:rsidR="00FE6C5C">
        <w:rPr>
          <w:rFonts w:ascii="Arial" w:hAnsi="Arial" w:cs="Arial"/>
          <w:sz w:val="24"/>
          <w:szCs w:val="24"/>
        </w:rPr>
        <w:t xml:space="preserve"> </w:t>
      </w:r>
      <w:r w:rsidR="006E2D80">
        <w:rPr>
          <w:rFonts w:ascii="Arial" w:hAnsi="Arial" w:cs="Arial"/>
          <w:sz w:val="24"/>
          <w:szCs w:val="24"/>
        </w:rPr>
        <w:t xml:space="preserve">perhaps </w:t>
      </w:r>
      <w:r w:rsidR="0026395C">
        <w:rPr>
          <w:rFonts w:ascii="Arial" w:hAnsi="Arial" w:cs="Arial"/>
          <w:sz w:val="24"/>
          <w:szCs w:val="24"/>
        </w:rPr>
        <w:t xml:space="preserve">differently </w:t>
      </w:r>
      <w:r w:rsidR="00FE6C5C">
        <w:rPr>
          <w:rFonts w:ascii="Arial" w:hAnsi="Arial" w:cs="Arial"/>
          <w:sz w:val="24"/>
          <w:szCs w:val="24"/>
        </w:rPr>
        <w:t>than</w:t>
      </w:r>
      <w:r w:rsidR="0026395C">
        <w:rPr>
          <w:rFonts w:ascii="Arial" w:hAnsi="Arial" w:cs="Arial"/>
          <w:sz w:val="24"/>
          <w:szCs w:val="24"/>
        </w:rPr>
        <w:t xml:space="preserve"> </w:t>
      </w:r>
      <w:r w:rsidR="006E2D80">
        <w:rPr>
          <w:rFonts w:ascii="Arial" w:hAnsi="Arial" w:cs="Arial"/>
          <w:sz w:val="24"/>
          <w:szCs w:val="24"/>
        </w:rPr>
        <w:t>other</w:t>
      </w:r>
      <w:r w:rsidR="0026395C">
        <w:rPr>
          <w:rFonts w:ascii="Arial" w:hAnsi="Arial" w:cs="Arial"/>
          <w:sz w:val="24"/>
          <w:szCs w:val="24"/>
        </w:rPr>
        <w:t>s</w:t>
      </w:r>
      <w:r w:rsidR="006E2D80">
        <w:rPr>
          <w:rFonts w:ascii="Arial" w:hAnsi="Arial" w:cs="Arial"/>
          <w:sz w:val="24"/>
          <w:szCs w:val="24"/>
        </w:rPr>
        <w:t xml:space="preserve">, </w:t>
      </w:r>
      <w:r w:rsidR="009B699B" w:rsidRPr="00964E56">
        <w:rPr>
          <w:rFonts w:ascii="Arial" w:hAnsi="Arial" w:cs="Arial"/>
          <w:sz w:val="24"/>
          <w:szCs w:val="24"/>
        </w:rPr>
        <w:t>as</w:t>
      </w:r>
      <w:r w:rsidR="002445A1" w:rsidRPr="00964E56">
        <w:rPr>
          <w:rFonts w:ascii="Arial" w:hAnsi="Arial" w:cs="Arial"/>
          <w:sz w:val="24"/>
          <w:szCs w:val="24"/>
        </w:rPr>
        <w:t xml:space="preserve"> it is a government organisation</w:t>
      </w:r>
      <w:r w:rsidR="00A45049" w:rsidRPr="00964E56">
        <w:rPr>
          <w:rFonts w:ascii="Arial" w:hAnsi="Arial" w:cs="Arial"/>
          <w:sz w:val="24"/>
          <w:szCs w:val="24"/>
        </w:rPr>
        <w:t xml:space="preserve"> and must be seen doing the right thing and acting with all </w:t>
      </w:r>
      <w:r w:rsidR="00C00BF6" w:rsidRPr="00964E56">
        <w:rPr>
          <w:rFonts w:ascii="Arial" w:hAnsi="Arial" w:cs="Arial"/>
          <w:sz w:val="24"/>
          <w:szCs w:val="24"/>
        </w:rPr>
        <w:t>stakeholders</w:t>
      </w:r>
      <w:r w:rsidR="00A45049" w:rsidRPr="00964E56">
        <w:rPr>
          <w:rFonts w:ascii="Arial" w:hAnsi="Arial" w:cs="Arial"/>
          <w:sz w:val="24"/>
          <w:szCs w:val="24"/>
        </w:rPr>
        <w:t xml:space="preserve"> in mind, such as </w:t>
      </w:r>
      <w:r w:rsidR="00C00BF6" w:rsidRPr="00964E56">
        <w:rPr>
          <w:rFonts w:ascii="Arial" w:hAnsi="Arial" w:cs="Arial"/>
          <w:sz w:val="24"/>
          <w:szCs w:val="24"/>
        </w:rPr>
        <w:t>taxpayers</w:t>
      </w:r>
      <w:r w:rsidR="00A45049" w:rsidRPr="00964E56">
        <w:rPr>
          <w:rFonts w:ascii="Arial" w:hAnsi="Arial" w:cs="Arial"/>
          <w:sz w:val="24"/>
          <w:szCs w:val="24"/>
        </w:rPr>
        <w:t>, service users, senior leaders and</w:t>
      </w:r>
      <w:r w:rsidR="00C00BF6" w:rsidRPr="00964E56">
        <w:rPr>
          <w:rFonts w:ascii="Arial" w:hAnsi="Arial" w:cs="Arial"/>
          <w:sz w:val="24"/>
          <w:szCs w:val="24"/>
        </w:rPr>
        <w:t xml:space="preserve"> </w:t>
      </w:r>
      <w:r w:rsidR="00470283" w:rsidRPr="00964E56">
        <w:rPr>
          <w:rFonts w:ascii="Arial" w:hAnsi="Arial" w:cs="Arial"/>
          <w:sz w:val="24"/>
          <w:szCs w:val="24"/>
        </w:rPr>
        <w:t>the Government who are ultimately responsible for the organisation</w:t>
      </w:r>
      <w:r w:rsidR="000C42A6" w:rsidRPr="00964E56">
        <w:rPr>
          <w:rFonts w:ascii="Arial" w:hAnsi="Arial" w:cs="Arial"/>
          <w:sz w:val="24"/>
          <w:szCs w:val="24"/>
        </w:rPr>
        <w:t xml:space="preserve">, government policies and </w:t>
      </w:r>
      <w:r w:rsidR="00465E2F" w:rsidRPr="00964E56">
        <w:rPr>
          <w:rFonts w:ascii="Arial" w:hAnsi="Arial" w:cs="Arial"/>
          <w:sz w:val="24"/>
          <w:szCs w:val="24"/>
        </w:rPr>
        <w:t xml:space="preserve">new </w:t>
      </w:r>
      <w:r w:rsidR="000C42A6" w:rsidRPr="00964E56">
        <w:rPr>
          <w:rFonts w:ascii="Arial" w:hAnsi="Arial" w:cs="Arial"/>
          <w:sz w:val="24"/>
          <w:szCs w:val="24"/>
        </w:rPr>
        <w:t>law</w:t>
      </w:r>
      <w:r w:rsidR="00465E2F" w:rsidRPr="00964E56">
        <w:rPr>
          <w:rFonts w:ascii="Arial" w:hAnsi="Arial" w:cs="Arial"/>
          <w:sz w:val="24"/>
          <w:szCs w:val="24"/>
        </w:rPr>
        <w:t>s and regulations</w:t>
      </w:r>
      <w:r w:rsidR="000C42A6" w:rsidRPr="00964E56">
        <w:rPr>
          <w:rFonts w:ascii="Arial" w:hAnsi="Arial" w:cs="Arial"/>
          <w:sz w:val="24"/>
          <w:szCs w:val="24"/>
        </w:rPr>
        <w:t xml:space="preserve">, general elections, </w:t>
      </w:r>
      <w:r w:rsidR="00CC78A8" w:rsidRPr="00964E56">
        <w:rPr>
          <w:rFonts w:ascii="Arial" w:hAnsi="Arial" w:cs="Arial"/>
          <w:sz w:val="24"/>
          <w:szCs w:val="24"/>
        </w:rPr>
        <w:t xml:space="preserve">and </w:t>
      </w:r>
      <w:r w:rsidR="00465E2F" w:rsidRPr="00964E56">
        <w:rPr>
          <w:rFonts w:ascii="Arial" w:hAnsi="Arial" w:cs="Arial"/>
          <w:sz w:val="24"/>
          <w:szCs w:val="24"/>
        </w:rPr>
        <w:t>possible new gov.</w:t>
      </w:r>
      <w:r w:rsidR="005A6445">
        <w:rPr>
          <w:rFonts w:ascii="Arial" w:hAnsi="Arial" w:cs="Arial"/>
          <w:sz w:val="24"/>
          <w:szCs w:val="24"/>
        </w:rPr>
        <w:t xml:space="preserve"> The c</w:t>
      </w:r>
      <w:r w:rsidR="009B699B" w:rsidRPr="00964E56">
        <w:rPr>
          <w:rFonts w:ascii="Arial" w:hAnsi="Arial" w:cs="Arial"/>
          <w:sz w:val="24"/>
          <w:szCs w:val="24"/>
        </w:rPr>
        <w:t xml:space="preserve">ost of living could impact claimants and staff and support for both needs to be a place such as cost of living payments and employee assistance </w:t>
      </w:r>
      <w:r w:rsidR="00934010">
        <w:rPr>
          <w:rFonts w:ascii="Arial" w:hAnsi="Arial" w:cs="Arial"/>
          <w:sz w:val="24"/>
          <w:szCs w:val="24"/>
        </w:rPr>
        <w:t>programmes</w:t>
      </w:r>
      <w:r w:rsidR="0016125B" w:rsidRPr="00964E56">
        <w:rPr>
          <w:rFonts w:ascii="Arial" w:hAnsi="Arial" w:cs="Arial"/>
          <w:sz w:val="24"/>
          <w:szCs w:val="24"/>
        </w:rPr>
        <w:t>.</w:t>
      </w:r>
    </w:p>
    <w:p w14:paraId="0AB99784" w14:textId="77777777" w:rsidR="00024C12" w:rsidRDefault="00024C12" w:rsidP="005E3EF2">
      <w:pPr>
        <w:spacing w:line="360" w:lineRule="auto"/>
        <w:jc w:val="both"/>
        <w:rPr>
          <w:rFonts w:ascii="Arial" w:hAnsi="Arial" w:cs="Arial"/>
          <w:sz w:val="24"/>
          <w:szCs w:val="24"/>
        </w:rPr>
      </w:pPr>
    </w:p>
    <w:p w14:paraId="35A6860B" w14:textId="54CAFF86" w:rsidR="00F47E10" w:rsidRPr="00BE299F" w:rsidRDefault="00BF161C" w:rsidP="005E3EF2">
      <w:pPr>
        <w:spacing w:line="360" w:lineRule="auto"/>
        <w:jc w:val="both"/>
        <w:rPr>
          <w:rFonts w:ascii="Arial" w:hAnsi="Arial" w:cs="Arial"/>
          <w:color w:val="000000"/>
          <w:sz w:val="24"/>
          <w:szCs w:val="24"/>
          <w:shd w:val="clear" w:color="auto" w:fill="FFFFFF"/>
        </w:rPr>
      </w:pPr>
      <w:r w:rsidRPr="00964E56">
        <w:rPr>
          <w:rFonts w:ascii="Arial" w:hAnsi="Arial" w:cs="Arial"/>
          <w:sz w:val="24"/>
          <w:szCs w:val="24"/>
        </w:rPr>
        <w:t>Econ</w:t>
      </w:r>
      <w:r w:rsidR="003D6620" w:rsidRPr="00964E56">
        <w:rPr>
          <w:rFonts w:ascii="Arial" w:hAnsi="Arial" w:cs="Arial"/>
          <w:sz w:val="24"/>
          <w:szCs w:val="24"/>
        </w:rPr>
        <w:t>omic</w:t>
      </w:r>
      <w:r w:rsidR="0092169F" w:rsidRPr="00964E56">
        <w:rPr>
          <w:rFonts w:ascii="Arial" w:hAnsi="Arial" w:cs="Arial"/>
          <w:sz w:val="24"/>
          <w:szCs w:val="24"/>
        </w:rPr>
        <w:t xml:space="preserve"> factors to consider are </w:t>
      </w:r>
      <w:r w:rsidR="003D3133" w:rsidRPr="00964E56">
        <w:rPr>
          <w:rFonts w:ascii="Arial" w:hAnsi="Arial" w:cs="Arial"/>
          <w:sz w:val="24"/>
          <w:szCs w:val="24"/>
        </w:rPr>
        <w:t>t</w:t>
      </w:r>
      <w:r w:rsidR="00CC78A8" w:rsidRPr="00964E56">
        <w:rPr>
          <w:rFonts w:ascii="Arial" w:hAnsi="Arial" w:cs="Arial"/>
          <w:sz w:val="24"/>
          <w:szCs w:val="24"/>
        </w:rPr>
        <w:t xml:space="preserve">he cost-of-living crisis could bring additional workload pressures as more people could claim benefits or need help and support to </w:t>
      </w:r>
      <w:r w:rsidR="0013490B" w:rsidRPr="00964E56">
        <w:rPr>
          <w:rFonts w:ascii="Arial" w:hAnsi="Arial" w:cs="Arial"/>
          <w:sz w:val="24"/>
          <w:szCs w:val="24"/>
        </w:rPr>
        <w:t>increase the amount of work that they do.</w:t>
      </w:r>
      <w:r w:rsidR="0016125B" w:rsidRPr="00964E56">
        <w:rPr>
          <w:rFonts w:ascii="Arial" w:hAnsi="Arial" w:cs="Arial"/>
          <w:sz w:val="24"/>
          <w:szCs w:val="24"/>
        </w:rPr>
        <w:t xml:space="preserve"> </w:t>
      </w:r>
      <w:r w:rsidR="00F47E10" w:rsidRPr="00964E56">
        <w:rPr>
          <w:rFonts w:ascii="Arial" w:hAnsi="Arial" w:cs="Arial"/>
          <w:sz w:val="24"/>
          <w:szCs w:val="24"/>
        </w:rPr>
        <w:t xml:space="preserve"> The national </w:t>
      </w:r>
      <w:r w:rsidR="003D5706" w:rsidRPr="00964E56">
        <w:rPr>
          <w:rFonts w:ascii="Arial" w:hAnsi="Arial" w:cs="Arial"/>
          <w:sz w:val="24"/>
          <w:szCs w:val="24"/>
        </w:rPr>
        <w:t>statistics</w:t>
      </w:r>
      <w:r w:rsidR="00F47E10" w:rsidRPr="00964E56">
        <w:rPr>
          <w:rFonts w:ascii="Arial" w:hAnsi="Arial" w:cs="Arial"/>
          <w:sz w:val="24"/>
          <w:szCs w:val="24"/>
        </w:rPr>
        <w:t xml:space="preserve"> website concluded that </w:t>
      </w:r>
      <w:r w:rsidR="00676475" w:rsidRPr="00964E56">
        <w:rPr>
          <w:rFonts w:ascii="Arial" w:hAnsi="Arial" w:cs="Arial"/>
          <w:sz w:val="24"/>
          <w:szCs w:val="24"/>
        </w:rPr>
        <w:t>“</w:t>
      </w:r>
      <w:r w:rsidR="00F47E10" w:rsidRPr="00964E56">
        <w:rPr>
          <w:rFonts w:ascii="Arial" w:hAnsi="Arial" w:cs="Arial"/>
          <w:sz w:val="24"/>
          <w:szCs w:val="24"/>
          <w:shd w:val="clear" w:color="auto" w:fill="FFFFFF"/>
        </w:rPr>
        <w:t>There has been a steady increase in the number of adults reporting an increase in the cost of living over the previous month since November 2021</w:t>
      </w:r>
      <w:r w:rsidR="00676475" w:rsidRPr="00964E56">
        <w:rPr>
          <w:rFonts w:ascii="Arial" w:hAnsi="Arial" w:cs="Arial"/>
          <w:sz w:val="24"/>
          <w:szCs w:val="24"/>
          <w:shd w:val="clear" w:color="auto" w:fill="FFFFFF"/>
        </w:rPr>
        <w:t xml:space="preserve">” They found that between </w:t>
      </w:r>
      <w:r w:rsidR="00F47E10" w:rsidRPr="00964E56">
        <w:rPr>
          <w:rFonts w:ascii="Arial" w:hAnsi="Arial" w:cs="Arial"/>
          <w:sz w:val="24"/>
          <w:szCs w:val="24"/>
          <w:shd w:val="clear" w:color="auto" w:fill="FFFFFF"/>
        </w:rPr>
        <w:t xml:space="preserve">16 to 27 March 2022, 87% of adults reported their cost of living had increased compared with 62% </w:t>
      </w:r>
      <w:r w:rsidR="002C4F3F">
        <w:rPr>
          <w:rFonts w:ascii="Arial" w:hAnsi="Arial" w:cs="Arial"/>
          <w:sz w:val="24"/>
          <w:szCs w:val="24"/>
          <w:shd w:val="clear" w:color="auto" w:fill="FFFFFF"/>
        </w:rPr>
        <w:t>between</w:t>
      </w:r>
      <w:r w:rsidR="00F47E10" w:rsidRPr="00964E56">
        <w:rPr>
          <w:rFonts w:ascii="Arial" w:hAnsi="Arial" w:cs="Arial"/>
          <w:sz w:val="24"/>
          <w:szCs w:val="24"/>
          <w:shd w:val="clear" w:color="auto" w:fill="FFFFFF"/>
        </w:rPr>
        <w:t xml:space="preserve"> November 3 to 14 November 2021.</w:t>
      </w:r>
      <w:r w:rsidR="003D5706" w:rsidRPr="00964E56">
        <w:rPr>
          <w:rFonts w:ascii="Arial" w:hAnsi="Arial" w:cs="Arial"/>
          <w:sz w:val="24"/>
          <w:szCs w:val="24"/>
          <w:shd w:val="clear" w:color="auto" w:fill="FFFFFF"/>
        </w:rPr>
        <w:t xml:space="preserve"> </w:t>
      </w:r>
      <w:r w:rsidR="007409D4" w:rsidRPr="00964E56">
        <w:rPr>
          <w:rFonts w:ascii="Arial" w:hAnsi="Arial" w:cs="Arial"/>
          <w:color w:val="000000"/>
          <w:sz w:val="24"/>
          <w:szCs w:val="24"/>
          <w:shd w:val="clear" w:color="auto" w:fill="FFFFFF"/>
        </w:rPr>
        <w:t>(Appiah</w:t>
      </w:r>
      <w:r w:rsidR="003E0895">
        <w:rPr>
          <w:rFonts w:ascii="Arial" w:hAnsi="Arial" w:cs="Arial"/>
          <w:color w:val="000000"/>
          <w:sz w:val="24"/>
          <w:szCs w:val="24"/>
          <w:shd w:val="clear" w:color="auto" w:fill="FFFFFF"/>
        </w:rPr>
        <w:t xml:space="preserve"> </w:t>
      </w:r>
      <w:r w:rsidR="007409D4" w:rsidRPr="00964E56">
        <w:rPr>
          <w:rFonts w:ascii="Arial" w:hAnsi="Arial" w:cs="Arial"/>
          <w:color w:val="000000"/>
          <w:sz w:val="24"/>
          <w:szCs w:val="24"/>
          <w:shd w:val="clear" w:color="auto" w:fill="FFFFFF"/>
        </w:rPr>
        <w:t>Marilyn, Beha Ozer, Hendry Chris &amp; Chapman Nick, 2022)</w:t>
      </w:r>
      <w:r w:rsidR="00F95817" w:rsidRPr="00964E56">
        <w:rPr>
          <w:rFonts w:ascii="Arial" w:hAnsi="Arial" w:cs="Arial"/>
          <w:color w:val="323132"/>
          <w:sz w:val="24"/>
          <w:szCs w:val="24"/>
          <w:shd w:val="clear" w:color="auto" w:fill="E5E5E5"/>
        </w:rPr>
        <w:t xml:space="preserve"> </w:t>
      </w:r>
    </w:p>
    <w:p w14:paraId="74F4220B" w14:textId="77777777" w:rsidR="00024C12" w:rsidRDefault="00024C12" w:rsidP="005E3EF2">
      <w:pPr>
        <w:spacing w:line="360" w:lineRule="auto"/>
        <w:jc w:val="both"/>
        <w:rPr>
          <w:rFonts w:ascii="Arial" w:hAnsi="Arial" w:cs="Arial"/>
          <w:sz w:val="24"/>
          <w:szCs w:val="24"/>
        </w:rPr>
      </w:pPr>
    </w:p>
    <w:p w14:paraId="528F0C2F" w14:textId="15A4F914" w:rsidR="003D6620" w:rsidRPr="00964E56" w:rsidRDefault="0016125B" w:rsidP="005E3EF2">
      <w:pPr>
        <w:spacing w:line="360" w:lineRule="auto"/>
        <w:jc w:val="both"/>
        <w:rPr>
          <w:rFonts w:ascii="Arial" w:hAnsi="Arial" w:cs="Arial"/>
          <w:sz w:val="24"/>
          <w:szCs w:val="24"/>
        </w:rPr>
      </w:pPr>
      <w:r w:rsidRPr="00964E56">
        <w:rPr>
          <w:rFonts w:ascii="Arial" w:hAnsi="Arial" w:cs="Arial"/>
          <w:sz w:val="24"/>
          <w:szCs w:val="24"/>
        </w:rPr>
        <w:t xml:space="preserve">The cost of gas and </w:t>
      </w:r>
      <w:r w:rsidR="00934010">
        <w:rPr>
          <w:rFonts w:ascii="Arial" w:hAnsi="Arial" w:cs="Arial"/>
          <w:sz w:val="24"/>
          <w:szCs w:val="24"/>
        </w:rPr>
        <w:t>electricity</w:t>
      </w:r>
      <w:r w:rsidRPr="00964E56">
        <w:rPr>
          <w:rFonts w:ascii="Arial" w:hAnsi="Arial" w:cs="Arial"/>
          <w:sz w:val="24"/>
          <w:szCs w:val="24"/>
        </w:rPr>
        <w:t xml:space="preserve"> would impact the business and as an organisation, there could be </w:t>
      </w:r>
      <w:r w:rsidR="00934010">
        <w:rPr>
          <w:rFonts w:ascii="Arial" w:hAnsi="Arial" w:cs="Arial"/>
          <w:sz w:val="24"/>
          <w:szCs w:val="24"/>
        </w:rPr>
        <w:t>cost-cutting</w:t>
      </w:r>
      <w:r w:rsidRPr="00964E56">
        <w:rPr>
          <w:rFonts w:ascii="Arial" w:hAnsi="Arial" w:cs="Arial"/>
          <w:sz w:val="24"/>
          <w:szCs w:val="24"/>
        </w:rPr>
        <w:t xml:space="preserve"> </w:t>
      </w:r>
      <w:r w:rsidR="00C92F19" w:rsidRPr="00964E56">
        <w:rPr>
          <w:rFonts w:ascii="Arial" w:hAnsi="Arial" w:cs="Arial"/>
          <w:sz w:val="24"/>
          <w:szCs w:val="24"/>
        </w:rPr>
        <w:t>exercises</w:t>
      </w:r>
      <w:r w:rsidRPr="00964E56">
        <w:rPr>
          <w:rFonts w:ascii="Arial" w:hAnsi="Arial" w:cs="Arial"/>
          <w:sz w:val="24"/>
          <w:szCs w:val="24"/>
        </w:rPr>
        <w:t xml:space="preserve"> such as heating on for shorter times. </w:t>
      </w:r>
      <w:r w:rsidR="008A1588" w:rsidRPr="00964E56">
        <w:rPr>
          <w:rFonts w:ascii="Arial" w:hAnsi="Arial" w:cs="Arial"/>
          <w:sz w:val="24"/>
          <w:szCs w:val="24"/>
        </w:rPr>
        <w:t xml:space="preserve">The rising cost of fuel impacts both </w:t>
      </w:r>
      <w:r w:rsidR="00A03B00" w:rsidRPr="00964E56">
        <w:rPr>
          <w:rFonts w:ascii="Arial" w:hAnsi="Arial" w:cs="Arial"/>
          <w:sz w:val="24"/>
          <w:szCs w:val="24"/>
        </w:rPr>
        <w:t>claimants and</w:t>
      </w:r>
      <w:r w:rsidR="00C92F19" w:rsidRPr="00964E56">
        <w:rPr>
          <w:rFonts w:ascii="Arial" w:hAnsi="Arial" w:cs="Arial"/>
          <w:sz w:val="24"/>
          <w:szCs w:val="24"/>
        </w:rPr>
        <w:t xml:space="preserve"> staff as </w:t>
      </w:r>
      <w:r w:rsidR="008A1588" w:rsidRPr="00964E56">
        <w:rPr>
          <w:rFonts w:ascii="Arial" w:hAnsi="Arial" w:cs="Arial"/>
          <w:sz w:val="24"/>
          <w:szCs w:val="24"/>
        </w:rPr>
        <w:t xml:space="preserve">using </w:t>
      </w:r>
      <w:r w:rsidR="00934010">
        <w:rPr>
          <w:rFonts w:ascii="Arial" w:hAnsi="Arial" w:cs="Arial"/>
          <w:sz w:val="24"/>
          <w:szCs w:val="24"/>
        </w:rPr>
        <w:t>their</w:t>
      </w:r>
      <w:r w:rsidR="008A1588" w:rsidRPr="00964E56">
        <w:rPr>
          <w:rFonts w:ascii="Arial" w:hAnsi="Arial" w:cs="Arial"/>
          <w:sz w:val="24"/>
          <w:szCs w:val="24"/>
        </w:rPr>
        <w:t xml:space="preserve"> vehicles, </w:t>
      </w:r>
      <w:r w:rsidR="00934010">
        <w:rPr>
          <w:rFonts w:ascii="Arial" w:hAnsi="Arial" w:cs="Arial"/>
          <w:sz w:val="24"/>
          <w:szCs w:val="24"/>
        </w:rPr>
        <w:t xml:space="preserve">or </w:t>
      </w:r>
      <w:r w:rsidR="008A1588" w:rsidRPr="00964E56">
        <w:rPr>
          <w:rFonts w:ascii="Arial" w:hAnsi="Arial" w:cs="Arial"/>
          <w:sz w:val="24"/>
          <w:szCs w:val="24"/>
        </w:rPr>
        <w:t xml:space="preserve">public transport </w:t>
      </w:r>
      <w:r w:rsidR="00C92F19" w:rsidRPr="00964E56">
        <w:rPr>
          <w:rFonts w:ascii="Arial" w:hAnsi="Arial" w:cs="Arial"/>
          <w:sz w:val="24"/>
          <w:szCs w:val="24"/>
        </w:rPr>
        <w:t>could result in missed appointments and sanctions or staff falling into debt</w:t>
      </w:r>
      <w:r w:rsidR="008A1588" w:rsidRPr="00964E56">
        <w:rPr>
          <w:rFonts w:ascii="Arial" w:hAnsi="Arial" w:cs="Arial"/>
          <w:sz w:val="24"/>
          <w:szCs w:val="24"/>
        </w:rPr>
        <w:t xml:space="preserve">.  High unemployment could also </w:t>
      </w:r>
      <w:r w:rsidR="00C92F19" w:rsidRPr="00964E56">
        <w:rPr>
          <w:rFonts w:ascii="Arial" w:hAnsi="Arial" w:cs="Arial"/>
          <w:sz w:val="24"/>
          <w:szCs w:val="24"/>
        </w:rPr>
        <w:t xml:space="preserve">be economic as </w:t>
      </w:r>
      <w:r w:rsidR="00E4538C" w:rsidRPr="00964E56">
        <w:rPr>
          <w:rFonts w:ascii="Arial" w:hAnsi="Arial" w:cs="Arial"/>
          <w:sz w:val="24"/>
          <w:szCs w:val="24"/>
        </w:rPr>
        <w:t xml:space="preserve">the government could be seen as not doing enough or pulling out all stops due to </w:t>
      </w:r>
      <w:r w:rsidR="00934010">
        <w:rPr>
          <w:rFonts w:ascii="Arial" w:hAnsi="Arial" w:cs="Arial"/>
          <w:sz w:val="24"/>
          <w:szCs w:val="24"/>
        </w:rPr>
        <w:t>forthcoming</w:t>
      </w:r>
      <w:r w:rsidR="00E4538C" w:rsidRPr="00964E56">
        <w:rPr>
          <w:rFonts w:ascii="Arial" w:hAnsi="Arial" w:cs="Arial"/>
          <w:sz w:val="24"/>
          <w:szCs w:val="24"/>
        </w:rPr>
        <w:t xml:space="preserve"> elections.</w:t>
      </w:r>
    </w:p>
    <w:p w14:paraId="7386CE4B" w14:textId="77777777" w:rsidR="00024C12" w:rsidRDefault="00024C12" w:rsidP="005E3EF2">
      <w:pPr>
        <w:spacing w:line="360" w:lineRule="auto"/>
        <w:jc w:val="both"/>
        <w:rPr>
          <w:rFonts w:ascii="Arial" w:hAnsi="Arial" w:cs="Arial"/>
          <w:sz w:val="24"/>
          <w:szCs w:val="24"/>
        </w:rPr>
      </w:pPr>
    </w:p>
    <w:p w14:paraId="64CCB6DE" w14:textId="5DC54221" w:rsidR="00A94DC8" w:rsidRDefault="003D6620" w:rsidP="005E3EF2">
      <w:pPr>
        <w:spacing w:line="360" w:lineRule="auto"/>
        <w:jc w:val="both"/>
        <w:rPr>
          <w:rFonts w:ascii="Arial" w:hAnsi="Arial" w:cs="Arial"/>
          <w:sz w:val="24"/>
          <w:szCs w:val="24"/>
        </w:rPr>
      </w:pPr>
      <w:r w:rsidRPr="00964E56">
        <w:rPr>
          <w:rFonts w:ascii="Arial" w:hAnsi="Arial" w:cs="Arial"/>
          <w:sz w:val="24"/>
          <w:szCs w:val="24"/>
        </w:rPr>
        <w:t>Soc</w:t>
      </w:r>
      <w:r w:rsidR="00CC78A8" w:rsidRPr="00964E56">
        <w:rPr>
          <w:rFonts w:ascii="Arial" w:hAnsi="Arial" w:cs="Arial"/>
          <w:sz w:val="24"/>
          <w:szCs w:val="24"/>
        </w:rPr>
        <w:t>i</w:t>
      </w:r>
      <w:r w:rsidRPr="00964E56">
        <w:rPr>
          <w:rFonts w:ascii="Arial" w:hAnsi="Arial" w:cs="Arial"/>
          <w:sz w:val="24"/>
          <w:szCs w:val="24"/>
        </w:rPr>
        <w:t>al and Cultural</w:t>
      </w:r>
      <w:r w:rsidR="00E4538C" w:rsidRPr="00964E56">
        <w:rPr>
          <w:rFonts w:ascii="Arial" w:hAnsi="Arial" w:cs="Arial"/>
          <w:sz w:val="24"/>
          <w:szCs w:val="24"/>
        </w:rPr>
        <w:t xml:space="preserve"> </w:t>
      </w:r>
      <w:r w:rsidR="00934010">
        <w:rPr>
          <w:rFonts w:ascii="Arial" w:hAnsi="Arial" w:cs="Arial"/>
          <w:sz w:val="24"/>
          <w:szCs w:val="24"/>
        </w:rPr>
        <w:t>Analysis</w:t>
      </w:r>
      <w:r w:rsidR="00E4538C" w:rsidRPr="00964E56">
        <w:rPr>
          <w:rFonts w:ascii="Arial" w:hAnsi="Arial" w:cs="Arial"/>
          <w:sz w:val="24"/>
          <w:szCs w:val="24"/>
        </w:rPr>
        <w:t xml:space="preserve"> I found that the cost of living crisis could affect </w:t>
      </w:r>
      <w:r w:rsidR="00A03B00" w:rsidRPr="00964E56">
        <w:rPr>
          <w:rFonts w:ascii="Arial" w:hAnsi="Arial" w:cs="Arial"/>
          <w:sz w:val="24"/>
          <w:szCs w:val="24"/>
        </w:rPr>
        <w:t>people’s</w:t>
      </w:r>
      <w:r w:rsidR="00E4538C" w:rsidRPr="00964E56">
        <w:rPr>
          <w:rFonts w:ascii="Arial" w:hAnsi="Arial" w:cs="Arial"/>
          <w:sz w:val="24"/>
          <w:szCs w:val="24"/>
        </w:rPr>
        <w:t xml:space="preserve"> health </w:t>
      </w:r>
      <w:r w:rsidR="0098188B">
        <w:rPr>
          <w:rFonts w:ascii="Arial" w:hAnsi="Arial" w:cs="Arial"/>
          <w:sz w:val="24"/>
          <w:szCs w:val="24"/>
        </w:rPr>
        <w:t>by increasing</w:t>
      </w:r>
      <w:r w:rsidR="00E4538C" w:rsidRPr="00964E56">
        <w:rPr>
          <w:rFonts w:ascii="Arial" w:hAnsi="Arial" w:cs="Arial"/>
          <w:sz w:val="24"/>
          <w:szCs w:val="24"/>
        </w:rPr>
        <w:t xml:space="preserve"> sickness claims and staff being off in the workplace resulting in additional work for </w:t>
      </w:r>
      <w:r w:rsidR="00A03B00" w:rsidRPr="00964E56">
        <w:rPr>
          <w:rFonts w:ascii="Arial" w:hAnsi="Arial" w:cs="Arial"/>
          <w:sz w:val="24"/>
          <w:szCs w:val="24"/>
        </w:rPr>
        <w:t>colleagues</w:t>
      </w:r>
      <w:r w:rsidR="00E4538C" w:rsidRPr="00964E56">
        <w:rPr>
          <w:rFonts w:ascii="Arial" w:hAnsi="Arial" w:cs="Arial"/>
          <w:sz w:val="24"/>
          <w:szCs w:val="24"/>
        </w:rPr>
        <w:t>, the loss of jobs could mean pension</w:t>
      </w:r>
      <w:r w:rsidR="00590098" w:rsidRPr="00964E56">
        <w:rPr>
          <w:rFonts w:ascii="Arial" w:hAnsi="Arial" w:cs="Arial"/>
          <w:sz w:val="24"/>
          <w:szCs w:val="24"/>
        </w:rPr>
        <w:t xml:space="preserve"> being reduced so </w:t>
      </w:r>
      <w:r w:rsidR="00934010">
        <w:rPr>
          <w:rFonts w:ascii="Arial" w:hAnsi="Arial" w:cs="Arial"/>
          <w:sz w:val="24"/>
          <w:szCs w:val="24"/>
        </w:rPr>
        <w:t>long-term</w:t>
      </w:r>
      <w:r w:rsidR="00590098" w:rsidRPr="00964E56">
        <w:rPr>
          <w:rFonts w:ascii="Arial" w:hAnsi="Arial" w:cs="Arial"/>
          <w:sz w:val="24"/>
          <w:szCs w:val="24"/>
        </w:rPr>
        <w:t xml:space="preserve"> implications as well as a possible decrease in the population, as some people may not be able to afford 2 or even one child </w:t>
      </w:r>
      <w:r w:rsidR="00A03B00" w:rsidRPr="00964E56">
        <w:rPr>
          <w:rFonts w:ascii="Arial" w:hAnsi="Arial" w:cs="Arial"/>
          <w:sz w:val="24"/>
          <w:szCs w:val="24"/>
        </w:rPr>
        <w:t>particularly</w:t>
      </w:r>
      <w:r w:rsidR="00590098" w:rsidRPr="00964E56">
        <w:rPr>
          <w:rFonts w:ascii="Arial" w:hAnsi="Arial" w:cs="Arial"/>
          <w:sz w:val="24"/>
          <w:szCs w:val="24"/>
        </w:rPr>
        <w:t xml:space="preserve"> </w:t>
      </w:r>
      <w:r w:rsidR="003123AB" w:rsidRPr="00964E56">
        <w:rPr>
          <w:rFonts w:ascii="Arial" w:hAnsi="Arial" w:cs="Arial"/>
          <w:sz w:val="24"/>
          <w:szCs w:val="24"/>
        </w:rPr>
        <w:t>due to benefit cap</w:t>
      </w:r>
      <w:r w:rsidR="001705B3" w:rsidRPr="00964E56">
        <w:rPr>
          <w:rFonts w:ascii="Arial" w:hAnsi="Arial" w:cs="Arial"/>
          <w:sz w:val="24"/>
          <w:szCs w:val="24"/>
        </w:rPr>
        <w:t xml:space="preserve"> and according to gov</w:t>
      </w:r>
      <w:r w:rsidR="00002A96">
        <w:rPr>
          <w:rFonts w:ascii="Arial" w:hAnsi="Arial" w:cs="Arial"/>
          <w:sz w:val="24"/>
          <w:szCs w:val="24"/>
        </w:rPr>
        <w:t>.</w:t>
      </w:r>
      <w:r w:rsidR="001705B3" w:rsidRPr="00964E56">
        <w:rPr>
          <w:rFonts w:ascii="Arial" w:hAnsi="Arial" w:cs="Arial"/>
          <w:sz w:val="24"/>
          <w:szCs w:val="24"/>
        </w:rPr>
        <w:t xml:space="preserve">uk website, </w:t>
      </w:r>
      <w:r w:rsidR="003123AB" w:rsidRPr="00964E56">
        <w:rPr>
          <w:rFonts w:ascii="Arial" w:hAnsi="Arial" w:cs="Arial"/>
          <w:sz w:val="24"/>
          <w:szCs w:val="24"/>
        </w:rPr>
        <w:t>86,000 people were affected by the benefit cap</w:t>
      </w:r>
      <w:r w:rsidR="003C08A0" w:rsidRPr="00964E56">
        <w:rPr>
          <w:rFonts w:ascii="Arial" w:hAnsi="Arial" w:cs="Arial"/>
          <w:sz w:val="24"/>
          <w:szCs w:val="24"/>
        </w:rPr>
        <w:t>.</w:t>
      </w:r>
      <w:r w:rsidR="00A75F21" w:rsidRPr="00964E56">
        <w:rPr>
          <w:rFonts w:ascii="Arial" w:hAnsi="Arial" w:cs="Arial"/>
          <w:sz w:val="24"/>
          <w:szCs w:val="24"/>
        </w:rPr>
        <w:t xml:space="preserve"> (Hatton </w:t>
      </w:r>
      <w:r w:rsidR="00A75F21" w:rsidRPr="002115C3">
        <w:rPr>
          <w:rFonts w:ascii="Arial" w:hAnsi="Arial" w:cs="Arial"/>
          <w:sz w:val="24"/>
          <w:szCs w:val="24"/>
        </w:rPr>
        <w:t>Michael &amp; Leighton Gill, 2023)</w:t>
      </w:r>
      <w:r w:rsidR="00791530" w:rsidRPr="002115C3">
        <w:rPr>
          <w:rFonts w:ascii="Arial" w:hAnsi="Arial" w:cs="Arial"/>
          <w:sz w:val="24"/>
          <w:szCs w:val="24"/>
        </w:rPr>
        <w:t xml:space="preserve">. </w:t>
      </w:r>
    </w:p>
    <w:p w14:paraId="69E819F8" w14:textId="77777777" w:rsidR="00A94DC8" w:rsidRDefault="00A94DC8" w:rsidP="005E3EF2">
      <w:pPr>
        <w:spacing w:line="360" w:lineRule="auto"/>
        <w:jc w:val="both"/>
        <w:rPr>
          <w:rFonts w:ascii="Arial" w:hAnsi="Arial" w:cs="Arial"/>
          <w:sz w:val="24"/>
          <w:szCs w:val="24"/>
        </w:rPr>
      </w:pPr>
    </w:p>
    <w:p w14:paraId="6A385EA3" w14:textId="630A1319" w:rsidR="00DD332F" w:rsidRPr="00964E56" w:rsidRDefault="00002A96" w:rsidP="005E3EF2">
      <w:pPr>
        <w:spacing w:line="360" w:lineRule="auto"/>
        <w:jc w:val="both"/>
        <w:rPr>
          <w:rFonts w:ascii="Arial" w:hAnsi="Arial" w:cs="Arial"/>
          <w:sz w:val="24"/>
          <w:szCs w:val="24"/>
        </w:rPr>
      </w:pPr>
      <w:r>
        <w:rPr>
          <w:rFonts w:ascii="Arial" w:hAnsi="Arial" w:cs="Arial"/>
          <w:sz w:val="24"/>
          <w:szCs w:val="24"/>
        </w:rPr>
        <w:t>Demographic</w:t>
      </w:r>
      <w:r w:rsidR="00DD332F" w:rsidRPr="002115C3">
        <w:rPr>
          <w:rFonts w:ascii="Arial" w:hAnsi="Arial" w:cs="Arial"/>
          <w:sz w:val="24"/>
          <w:szCs w:val="24"/>
        </w:rPr>
        <w:t xml:space="preserve"> </w:t>
      </w:r>
      <w:r w:rsidR="001432FB" w:rsidRPr="002115C3">
        <w:rPr>
          <w:rFonts w:ascii="Arial" w:hAnsi="Arial" w:cs="Arial"/>
          <w:sz w:val="24"/>
          <w:szCs w:val="24"/>
        </w:rPr>
        <w:t xml:space="preserve">factors </w:t>
      </w:r>
      <w:r w:rsidR="00DD332F" w:rsidRPr="002115C3">
        <w:rPr>
          <w:rFonts w:ascii="Arial" w:hAnsi="Arial" w:cs="Arial"/>
          <w:sz w:val="24"/>
          <w:szCs w:val="24"/>
        </w:rPr>
        <w:t xml:space="preserve">that </w:t>
      </w:r>
      <w:r w:rsidR="001432FB" w:rsidRPr="002115C3">
        <w:rPr>
          <w:rFonts w:ascii="Arial" w:hAnsi="Arial" w:cs="Arial"/>
          <w:sz w:val="24"/>
          <w:szCs w:val="24"/>
        </w:rPr>
        <w:t xml:space="preserve">can </w:t>
      </w:r>
      <w:r w:rsidR="00DD332F" w:rsidRPr="002115C3">
        <w:rPr>
          <w:rFonts w:ascii="Arial" w:hAnsi="Arial" w:cs="Arial"/>
          <w:sz w:val="24"/>
          <w:szCs w:val="24"/>
        </w:rPr>
        <w:t>affect business decisions and processes include</w:t>
      </w:r>
      <w:r w:rsidR="001432FB" w:rsidRPr="002115C3">
        <w:rPr>
          <w:rFonts w:ascii="Arial" w:hAnsi="Arial" w:cs="Arial"/>
          <w:sz w:val="24"/>
          <w:szCs w:val="24"/>
        </w:rPr>
        <w:t xml:space="preserve"> the age of the workforce, gender- some claimants prefer speaking to a woman others a male, the race of </w:t>
      </w:r>
      <w:r>
        <w:rPr>
          <w:rFonts w:ascii="Arial" w:hAnsi="Arial" w:cs="Arial"/>
          <w:sz w:val="24"/>
          <w:szCs w:val="24"/>
        </w:rPr>
        <w:t xml:space="preserve">the </w:t>
      </w:r>
      <w:r w:rsidR="001432FB" w:rsidRPr="002115C3">
        <w:rPr>
          <w:rFonts w:ascii="Arial" w:hAnsi="Arial" w:cs="Arial"/>
          <w:sz w:val="24"/>
          <w:szCs w:val="24"/>
        </w:rPr>
        <w:t xml:space="preserve">workforce so there is diversity </w:t>
      </w:r>
      <w:r w:rsidR="003C574C" w:rsidRPr="002115C3">
        <w:rPr>
          <w:rFonts w:ascii="Arial" w:hAnsi="Arial" w:cs="Arial"/>
          <w:sz w:val="24"/>
          <w:szCs w:val="24"/>
        </w:rPr>
        <w:t xml:space="preserve">as well as </w:t>
      </w:r>
      <w:r>
        <w:rPr>
          <w:rFonts w:ascii="Arial" w:hAnsi="Arial" w:cs="Arial"/>
          <w:sz w:val="24"/>
          <w:szCs w:val="24"/>
        </w:rPr>
        <w:t xml:space="preserve">the </w:t>
      </w:r>
      <w:r w:rsidR="00F144F1" w:rsidRPr="002115C3">
        <w:rPr>
          <w:rFonts w:ascii="Arial" w:hAnsi="Arial" w:cs="Arial"/>
          <w:sz w:val="24"/>
          <w:szCs w:val="24"/>
        </w:rPr>
        <w:t>nationality</w:t>
      </w:r>
      <w:r w:rsidR="003C574C" w:rsidRPr="002115C3">
        <w:rPr>
          <w:rFonts w:ascii="Arial" w:hAnsi="Arial" w:cs="Arial"/>
          <w:sz w:val="24"/>
          <w:szCs w:val="24"/>
        </w:rPr>
        <w:t xml:space="preserve"> of the workforce, the employees also need to </w:t>
      </w:r>
      <w:r w:rsidR="001B6A7B" w:rsidRPr="002115C3">
        <w:rPr>
          <w:rFonts w:ascii="Arial" w:hAnsi="Arial" w:cs="Arial"/>
          <w:sz w:val="24"/>
          <w:szCs w:val="24"/>
        </w:rPr>
        <w:t>have the beliefs attitudes and values of the workplace at forefront, that we are a government agency with the</w:t>
      </w:r>
      <w:r w:rsidR="00712BB8" w:rsidRPr="002115C3">
        <w:rPr>
          <w:rFonts w:ascii="Arial" w:hAnsi="Arial" w:cs="Arial"/>
          <w:sz w:val="24"/>
          <w:szCs w:val="24"/>
        </w:rPr>
        <w:t xml:space="preserve"> purpose of ” </w:t>
      </w:r>
      <w:r w:rsidR="00F176D7" w:rsidRPr="002115C3">
        <w:rPr>
          <w:rFonts w:ascii="Arial" w:hAnsi="Arial" w:cs="Arial"/>
          <w:sz w:val="24"/>
          <w:szCs w:val="24"/>
          <w:shd w:val="clear" w:color="auto" w:fill="FFFFFF"/>
        </w:rPr>
        <w:t>administer</w:t>
      </w:r>
      <w:r w:rsidR="00712BB8" w:rsidRPr="002115C3">
        <w:rPr>
          <w:rFonts w:ascii="Arial" w:hAnsi="Arial" w:cs="Arial"/>
          <w:sz w:val="24"/>
          <w:szCs w:val="24"/>
          <w:shd w:val="clear" w:color="auto" w:fill="FFFFFF"/>
        </w:rPr>
        <w:t>ing</w:t>
      </w:r>
      <w:r w:rsidR="00F176D7" w:rsidRPr="002115C3">
        <w:rPr>
          <w:rFonts w:ascii="Arial" w:hAnsi="Arial" w:cs="Arial"/>
          <w:sz w:val="24"/>
          <w:szCs w:val="24"/>
          <w:shd w:val="clear" w:color="auto" w:fill="FFFFFF"/>
        </w:rPr>
        <w:t xml:space="preserve"> the State Pension and a range of working age, disability and ill health </w:t>
      </w:r>
      <w:r w:rsidR="00F176D7" w:rsidRPr="002115C3">
        <w:rPr>
          <w:rFonts w:ascii="Arial" w:hAnsi="Arial" w:cs="Arial"/>
          <w:sz w:val="24"/>
          <w:szCs w:val="24"/>
          <w:shd w:val="clear" w:color="auto" w:fill="FFFFFF"/>
        </w:rPr>
        <w:lastRenderedPageBreak/>
        <w:t>benefits to around 20 million claimants and customers</w:t>
      </w:r>
      <w:r w:rsidR="00712BB8" w:rsidRPr="002115C3">
        <w:rPr>
          <w:rFonts w:ascii="Arial" w:hAnsi="Arial" w:cs="Arial"/>
          <w:sz w:val="24"/>
          <w:szCs w:val="24"/>
          <w:shd w:val="clear" w:color="auto" w:fill="FFFFFF"/>
        </w:rPr>
        <w:t>”</w:t>
      </w:r>
      <w:r w:rsidR="00A61850" w:rsidRPr="002115C3">
        <w:rPr>
          <w:rFonts w:ascii="Arial" w:hAnsi="Arial" w:cs="Arial"/>
          <w:sz w:val="24"/>
          <w:szCs w:val="24"/>
          <w:shd w:val="clear" w:color="auto" w:fill="FFFFFF"/>
        </w:rPr>
        <w:t xml:space="preserve"> (</w:t>
      </w:r>
      <w:r w:rsidR="00A61850" w:rsidRPr="002115C3">
        <w:rPr>
          <w:rFonts w:ascii="Arial" w:hAnsi="Arial" w:cs="Arial"/>
          <w:sz w:val="24"/>
          <w:szCs w:val="24"/>
        </w:rPr>
        <w:t xml:space="preserve">Corporate information - about </w:t>
      </w:r>
      <w:r w:rsidR="00A61850" w:rsidRPr="002115C3">
        <w:rPr>
          <w:rFonts w:ascii="Arial" w:hAnsi="Arial" w:cs="Arial"/>
          <w:color w:val="000000"/>
          <w:sz w:val="24"/>
          <w:szCs w:val="24"/>
        </w:rPr>
        <w:t>us</w:t>
      </w:r>
      <w:r w:rsidR="00A61850" w:rsidRPr="002115C3">
        <w:rPr>
          <w:rFonts w:ascii="Arial" w:hAnsi="Arial" w:cs="Arial"/>
          <w:color w:val="000000"/>
          <w:sz w:val="24"/>
          <w:szCs w:val="24"/>
          <w:shd w:val="clear" w:color="auto" w:fill="FFFFFF"/>
        </w:rPr>
        <w:t>)</w:t>
      </w:r>
      <w:r w:rsidR="00115DA3">
        <w:rPr>
          <w:rFonts w:ascii="Arial" w:hAnsi="Arial" w:cs="Arial"/>
          <w:color w:val="000000"/>
          <w:sz w:val="24"/>
          <w:szCs w:val="24"/>
          <w:shd w:val="clear" w:color="auto" w:fill="FFFFFF"/>
        </w:rPr>
        <w:t>.</w:t>
      </w:r>
    </w:p>
    <w:p w14:paraId="17D6A752" w14:textId="77777777" w:rsidR="003D6620" w:rsidRPr="00964E56" w:rsidRDefault="003D6620" w:rsidP="005E3EF2">
      <w:pPr>
        <w:spacing w:line="360" w:lineRule="auto"/>
        <w:jc w:val="both"/>
        <w:rPr>
          <w:rFonts w:ascii="Arial" w:hAnsi="Arial" w:cs="Arial"/>
          <w:sz w:val="24"/>
          <w:szCs w:val="24"/>
        </w:rPr>
      </w:pPr>
    </w:p>
    <w:p w14:paraId="76306078" w14:textId="501D54A0" w:rsidR="003D6620" w:rsidRPr="00964E56" w:rsidRDefault="003D6620" w:rsidP="005E3EF2">
      <w:pPr>
        <w:pStyle w:val="NormalWeb"/>
        <w:shd w:val="clear" w:color="auto" w:fill="FFFFFF"/>
        <w:spacing w:before="0" w:beforeAutospacing="0" w:after="0" w:afterAutospacing="0" w:line="360" w:lineRule="auto"/>
        <w:jc w:val="both"/>
        <w:rPr>
          <w:rFonts w:ascii="Arial" w:hAnsi="Arial" w:cs="Arial"/>
        </w:rPr>
      </w:pPr>
      <w:r w:rsidRPr="00964E56">
        <w:rPr>
          <w:rFonts w:ascii="Arial" w:hAnsi="Arial" w:cs="Arial"/>
        </w:rPr>
        <w:t>Technological</w:t>
      </w:r>
      <w:r w:rsidR="00F41282" w:rsidRPr="00964E56">
        <w:rPr>
          <w:rFonts w:ascii="Arial" w:hAnsi="Arial" w:cs="Arial"/>
        </w:rPr>
        <w:t xml:space="preserve"> </w:t>
      </w:r>
      <w:r w:rsidR="000F021D" w:rsidRPr="00964E56">
        <w:rPr>
          <w:rFonts w:ascii="Arial" w:hAnsi="Arial" w:cs="Arial"/>
        </w:rPr>
        <w:t xml:space="preserve">advances such as </w:t>
      </w:r>
      <w:r w:rsidR="00E43CC1" w:rsidRPr="00964E56">
        <w:rPr>
          <w:rFonts w:ascii="Arial" w:hAnsi="Arial" w:cs="Arial"/>
        </w:rPr>
        <w:t xml:space="preserve">Artificial </w:t>
      </w:r>
      <w:r w:rsidR="00AF4879" w:rsidRPr="00964E56">
        <w:rPr>
          <w:rFonts w:ascii="Arial" w:hAnsi="Arial" w:cs="Arial"/>
        </w:rPr>
        <w:t>inte</w:t>
      </w:r>
      <w:r w:rsidR="000C563E" w:rsidRPr="00964E56">
        <w:rPr>
          <w:rFonts w:ascii="Arial" w:hAnsi="Arial" w:cs="Arial"/>
        </w:rPr>
        <w:t xml:space="preserve">lligence – AI could </w:t>
      </w:r>
      <w:r w:rsidR="00002A96">
        <w:rPr>
          <w:rFonts w:ascii="Arial" w:hAnsi="Arial" w:cs="Arial"/>
        </w:rPr>
        <w:t>positively impact the business</w:t>
      </w:r>
      <w:r w:rsidR="000C563E" w:rsidRPr="00964E56">
        <w:rPr>
          <w:rFonts w:ascii="Arial" w:hAnsi="Arial" w:cs="Arial"/>
        </w:rPr>
        <w:t>,</w:t>
      </w:r>
      <w:r w:rsidR="000F021D" w:rsidRPr="00964E56">
        <w:rPr>
          <w:rFonts w:ascii="Arial" w:hAnsi="Arial" w:cs="Arial"/>
        </w:rPr>
        <w:t xml:space="preserve"> the system we use can be continuously improved upon when new ideas and suggestions are made and we could use AI, for answering journal messages if they fall into specific </w:t>
      </w:r>
      <w:r w:rsidR="00BD2DAF">
        <w:rPr>
          <w:rFonts w:ascii="Arial" w:hAnsi="Arial" w:cs="Arial"/>
        </w:rPr>
        <w:t>categories</w:t>
      </w:r>
      <w:r w:rsidR="000F021D" w:rsidRPr="00964E56">
        <w:rPr>
          <w:rFonts w:ascii="Arial" w:hAnsi="Arial" w:cs="Arial"/>
        </w:rPr>
        <w:t>,</w:t>
      </w:r>
      <w:r w:rsidR="00636BCA" w:rsidRPr="00964E56">
        <w:rPr>
          <w:rFonts w:ascii="Arial" w:hAnsi="Arial" w:cs="Arial"/>
        </w:rPr>
        <w:t xml:space="preserve"> and </w:t>
      </w:r>
      <w:r w:rsidR="005472C3" w:rsidRPr="00964E56">
        <w:rPr>
          <w:rFonts w:ascii="Arial" w:hAnsi="Arial" w:cs="Arial"/>
        </w:rPr>
        <w:t>“</w:t>
      </w:r>
      <w:r w:rsidR="007E706D" w:rsidRPr="00964E56">
        <w:rPr>
          <w:rFonts w:ascii="Arial" w:hAnsi="Arial" w:cs="Arial"/>
        </w:rPr>
        <w:t>There’s a lot of potential for workers to step outside of the box with the assistance of generative AI, whether it’s improving their daily workflows, or developing long-term projects and goals</w:t>
      </w:r>
      <w:r w:rsidR="005472C3" w:rsidRPr="00964E56">
        <w:rPr>
          <w:rFonts w:ascii="Arial" w:hAnsi="Arial" w:cs="Arial"/>
        </w:rPr>
        <w:t>”</w:t>
      </w:r>
      <w:r w:rsidR="000E1C9A" w:rsidRPr="00964E56">
        <w:rPr>
          <w:rFonts w:ascii="Arial" w:hAnsi="Arial" w:cs="Arial"/>
          <w:shd w:val="clear" w:color="auto" w:fill="FFFFFF"/>
        </w:rPr>
        <w:t xml:space="preserve"> (Noenickx &amp; Casey, 2023). I</w:t>
      </w:r>
      <w:r w:rsidR="000C563E" w:rsidRPr="00964E56">
        <w:rPr>
          <w:rFonts w:ascii="Arial" w:hAnsi="Arial" w:cs="Arial"/>
        </w:rPr>
        <w:t xml:space="preserve">t could increase the </w:t>
      </w:r>
      <w:r w:rsidR="00002A96">
        <w:rPr>
          <w:rFonts w:ascii="Arial" w:hAnsi="Arial" w:cs="Arial"/>
        </w:rPr>
        <w:t>likelihood</w:t>
      </w:r>
      <w:r w:rsidR="000C563E" w:rsidRPr="00964E56">
        <w:rPr>
          <w:rFonts w:ascii="Arial" w:hAnsi="Arial" w:cs="Arial"/>
        </w:rPr>
        <w:t xml:space="preserve"> of fraud due to </w:t>
      </w:r>
      <w:r w:rsidR="000E1C9A" w:rsidRPr="00964E56">
        <w:rPr>
          <w:rFonts w:ascii="Arial" w:hAnsi="Arial" w:cs="Arial"/>
        </w:rPr>
        <w:t>the checks it could condu</w:t>
      </w:r>
      <w:r w:rsidR="00A23D2B" w:rsidRPr="00964E56">
        <w:rPr>
          <w:rFonts w:ascii="Arial" w:hAnsi="Arial" w:cs="Arial"/>
        </w:rPr>
        <w:t>ct and pick up information missed by the human eye.</w:t>
      </w:r>
    </w:p>
    <w:p w14:paraId="20B67BF5" w14:textId="0F90B648" w:rsidR="00420163" w:rsidRPr="00964E56" w:rsidRDefault="00B20593" w:rsidP="005E3EF2">
      <w:pPr>
        <w:pStyle w:val="rich-text-component"/>
        <w:spacing w:line="360" w:lineRule="auto"/>
        <w:jc w:val="both"/>
        <w:rPr>
          <w:rFonts w:ascii="Arial" w:hAnsi="Arial" w:cs="Arial"/>
        </w:rPr>
      </w:pPr>
      <w:r w:rsidRPr="00964E56">
        <w:rPr>
          <w:rFonts w:ascii="Arial" w:hAnsi="Arial" w:cs="Arial"/>
        </w:rPr>
        <w:t xml:space="preserve">Legal factors affecting the organisation are </w:t>
      </w:r>
      <w:r w:rsidR="00C64667" w:rsidRPr="00964E56">
        <w:rPr>
          <w:rFonts w:ascii="Arial" w:hAnsi="Arial" w:cs="Arial"/>
        </w:rPr>
        <w:t>policy and law</w:t>
      </w:r>
      <w:r w:rsidRPr="00964E56">
        <w:rPr>
          <w:rFonts w:ascii="Arial" w:hAnsi="Arial" w:cs="Arial"/>
        </w:rPr>
        <w:t xml:space="preserve"> imposed by </w:t>
      </w:r>
      <w:r w:rsidR="00002A96">
        <w:rPr>
          <w:rFonts w:ascii="Arial" w:hAnsi="Arial" w:cs="Arial"/>
        </w:rPr>
        <w:t xml:space="preserve">the </w:t>
      </w:r>
      <w:r w:rsidRPr="00964E56">
        <w:rPr>
          <w:rFonts w:ascii="Arial" w:hAnsi="Arial" w:cs="Arial"/>
        </w:rPr>
        <w:t xml:space="preserve">current </w:t>
      </w:r>
      <w:r w:rsidR="00040A19" w:rsidRPr="00964E56">
        <w:rPr>
          <w:rFonts w:ascii="Arial" w:hAnsi="Arial" w:cs="Arial"/>
        </w:rPr>
        <w:t>government, employment</w:t>
      </w:r>
      <w:r w:rsidRPr="00964E56">
        <w:rPr>
          <w:rFonts w:ascii="Arial" w:hAnsi="Arial" w:cs="Arial"/>
        </w:rPr>
        <w:t xml:space="preserve"> laws</w:t>
      </w:r>
      <w:r w:rsidR="00C64667" w:rsidRPr="00964E56">
        <w:rPr>
          <w:rFonts w:ascii="Arial" w:hAnsi="Arial" w:cs="Arial"/>
        </w:rPr>
        <w:t xml:space="preserve"> including how many hours an individual can work</w:t>
      </w:r>
      <w:r w:rsidRPr="00964E56">
        <w:rPr>
          <w:rFonts w:ascii="Arial" w:hAnsi="Arial" w:cs="Arial"/>
        </w:rPr>
        <w:t>,</w:t>
      </w:r>
      <w:r w:rsidR="00C64667" w:rsidRPr="00964E56">
        <w:rPr>
          <w:rFonts w:ascii="Arial" w:hAnsi="Arial" w:cs="Arial"/>
        </w:rPr>
        <w:t xml:space="preserve"> </w:t>
      </w:r>
      <w:r w:rsidR="00EE3EDA" w:rsidRPr="00964E56">
        <w:rPr>
          <w:rFonts w:ascii="Arial" w:hAnsi="Arial" w:cs="Arial"/>
        </w:rPr>
        <w:t>holidays they are entitled to, pay – receiving national minimum wage or more</w:t>
      </w:r>
      <w:r w:rsidR="00040A19" w:rsidRPr="00964E56">
        <w:rPr>
          <w:rFonts w:ascii="Arial" w:hAnsi="Arial" w:cs="Arial"/>
        </w:rPr>
        <w:t>,</w:t>
      </w:r>
      <w:r w:rsidRPr="00964E56">
        <w:rPr>
          <w:rFonts w:ascii="Arial" w:hAnsi="Arial" w:cs="Arial"/>
        </w:rPr>
        <w:t xml:space="preserve"> GPDR Laws</w:t>
      </w:r>
      <w:r w:rsidR="00EE3EDA" w:rsidRPr="00964E56">
        <w:rPr>
          <w:rFonts w:ascii="Arial" w:hAnsi="Arial" w:cs="Arial"/>
        </w:rPr>
        <w:t xml:space="preserve"> and the protection of </w:t>
      </w:r>
      <w:r w:rsidR="00040A19" w:rsidRPr="00964E56">
        <w:rPr>
          <w:rFonts w:ascii="Arial" w:hAnsi="Arial" w:cs="Arial"/>
        </w:rPr>
        <w:t>claimant’s</w:t>
      </w:r>
      <w:r w:rsidR="00EE3EDA" w:rsidRPr="00964E56">
        <w:rPr>
          <w:rFonts w:ascii="Arial" w:hAnsi="Arial" w:cs="Arial"/>
        </w:rPr>
        <w:t xml:space="preserve"> data.</w:t>
      </w:r>
      <w:r w:rsidR="00040A19" w:rsidRPr="00964E56">
        <w:rPr>
          <w:rFonts w:ascii="Arial" w:hAnsi="Arial" w:cs="Arial"/>
        </w:rPr>
        <w:t xml:space="preserve"> </w:t>
      </w:r>
    </w:p>
    <w:p w14:paraId="7664CB7A" w14:textId="5D96245F" w:rsidR="001A4269" w:rsidRPr="00964E56" w:rsidRDefault="00040A19" w:rsidP="005E3EF2">
      <w:pPr>
        <w:pStyle w:val="rich-text-component"/>
        <w:spacing w:line="360" w:lineRule="auto"/>
        <w:jc w:val="both"/>
        <w:rPr>
          <w:rFonts w:ascii="Arial" w:hAnsi="Arial" w:cs="Arial"/>
        </w:rPr>
      </w:pPr>
      <w:r w:rsidRPr="00964E56">
        <w:rPr>
          <w:rFonts w:ascii="Arial" w:hAnsi="Arial" w:cs="Arial"/>
        </w:rPr>
        <w:t xml:space="preserve">Diversity and inclusion </w:t>
      </w:r>
      <w:r w:rsidR="00420163" w:rsidRPr="00964E56">
        <w:rPr>
          <w:rFonts w:ascii="Arial" w:hAnsi="Arial" w:cs="Arial"/>
        </w:rPr>
        <w:t xml:space="preserve">should also be considered </w:t>
      </w:r>
      <w:r w:rsidRPr="00964E56">
        <w:rPr>
          <w:rFonts w:ascii="Arial" w:hAnsi="Arial" w:cs="Arial"/>
        </w:rPr>
        <w:t xml:space="preserve">making sure there is a diverse workforce, and all are included and protected </w:t>
      </w:r>
      <w:r w:rsidR="00C77F60" w:rsidRPr="00964E56">
        <w:rPr>
          <w:rFonts w:ascii="Arial" w:hAnsi="Arial" w:cs="Arial"/>
        </w:rPr>
        <w:t>characterises</w:t>
      </w:r>
      <w:r w:rsidRPr="00964E56">
        <w:rPr>
          <w:rFonts w:ascii="Arial" w:hAnsi="Arial" w:cs="Arial"/>
        </w:rPr>
        <w:t xml:space="preserve"> such as gender/sex/race </w:t>
      </w:r>
      <w:r w:rsidR="00C77F60" w:rsidRPr="00964E56">
        <w:rPr>
          <w:rFonts w:ascii="Arial" w:hAnsi="Arial" w:cs="Arial"/>
        </w:rPr>
        <w:t xml:space="preserve">rules are adhered </w:t>
      </w:r>
      <w:r w:rsidR="00ED5263">
        <w:rPr>
          <w:rFonts w:ascii="Arial" w:hAnsi="Arial" w:cs="Arial"/>
        </w:rPr>
        <w:t>to</w:t>
      </w:r>
      <w:r w:rsidR="00C77F60" w:rsidRPr="00964E56">
        <w:rPr>
          <w:rFonts w:ascii="Arial" w:hAnsi="Arial" w:cs="Arial"/>
        </w:rPr>
        <w:t>.</w:t>
      </w:r>
      <w:r w:rsidR="00420163" w:rsidRPr="00964E56">
        <w:rPr>
          <w:rFonts w:ascii="Arial" w:hAnsi="Arial" w:cs="Arial"/>
        </w:rPr>
        <w:t xml:space="preserve"> </w:t>
      </w:r>
      <w:r w:rsidR="00B20593" w:rsidRPr="00964E56">
        <w:rPr>
          <w:rFonts w:ascii="Arial" w:hAnsi="Arial" w:cs="Arial"/>
        </w:rPr>
        <w:t>Health and safety</w:t>
      </w:r>
      <w:r w:rsidR="00C77F60" w:rsidRPr="00964E56">
        <w:rPr>
          <w:rFonts w:ascii="Arial" w:hAnsi="Arial" w:cs="Arial"/>
        </w:rPr>
        <w:t xml:space="preserve"> factors such as the upkeep of estates and regular checks such as PAT testing electrical equipment</w:t>
      </w:r>
      <w:r w:rsidR="009B28BE" w:rsidRPr="00964E56">
        <w:rPr>
          <w:rFonts w:ascii="Arial" w:hAnsi="Arial" w:cs="Arial"/>
        </w:rPr>
        <w:t>.</w:t>
      </w:r>
    </w:p>
    <w:p w14:paraId="58B33F05" w14:textId="104458DE" w:rsidR="00420163" w:rsidRPr="00964E56" w:rsidRDefault="00E93C23" w:rsidP="005E3EF2">
      <w:pPr>
        <w:spacing w:line="360" w:lineRule="auto"/>
        <w:jc w:val="both"/>
        <w:rPr>
          <w:rFonts w:ascii="Arial" w:hAnsi="Arial" w:cs="Arial"/>
          <w:sz w:val="24"/>
          <w:szCs w:val="24"/>
        </w:rPr>
      </w:pPr>
      <w:r w:rsidRPr="00964E56">
        <w:rPr>
          <w:rFonts w:ascii="Arial" w:hAnsi="Arial" w:cs="Arial"/>
          <w:sz w:val="24"/>
          <w:szCs w:val="24"/>
        </w:rPr>
        <w:t>The e</w:t>
      </w:r>
      <w:r w:rsidR="003D6620" w:rsidRPr="00964E56">
        <w:rPr>
          <w:rFonts w:ascii="Arial" w:hAnsi="Arial" w:cs="Arial"/>
          <w:sz w:val="24"/>
          <w:szCs w:val="24"/>
        </w:rPr>
        <w:t xml:space="preserve">nvironmental </w:t>
      </w:r>
      <w:r w:rsidRPr="00964E56">
        <w:rPr>
          <w:rFonts w:ascii="Arial" w:hAnsi="Arial" w:cs="Arial"/>
          <w:sz w:val="24"/>
          <w:szCs w:val="24"/>
        </w:rPr>
        <w:t xml:space="preserve">issues are important all organisations should be looking at ways they can decrease </w:t>
      </w:r>
      <w:r w:rsidR="00ED5263">
        <w:rPr>
          <w:rFonts w:ascii="Arial" w:hAnsi="Arial" w:cs="Arial"/>
          <w:sz w:val="24"/>
          <w:szCs w:val="24"/>
        </w:rPr>
        <w:t>their</w:t>
      </w:r>
      <w:r w:rsidRPr="00964E56">
        <w:rPr>
          <w:rFonts w:ascii="Arial" w:hAnsi="Arial" w:cs="Arial"/>
          <w:sz w:val="24"/>
          <w:szCs w:val="24"/>
        </w:rPr>
        <w:t xml:space="preserve"> carbon footprint and </w:t>
      </w:r>
      <w:r w:rsidR="00807617" w:rsidRPr="00964E56">
        <w:rPr>
          <w:rFonts w:ascii="Arial" w:hAnsi="Arial" w:cs="Arial"/>
          <w:sz w:val="24"/>
          <w:szCs w:val="24"/>
        </w:rPr>
        <w:t>where we can offer phone appointments and video appointments</w:t>
      </w:r>
      <w:r w:rsidR="00077C80" w:rsidRPr="00964E56">
        <w:rPr>
          <w:rFonts w:ascii="Arial" w:hAnsi="Arial" w:cs="Arial"/>
          <w:sz w:val="24"/>
          <w:szCs w:val="24"/>
        </w:rPr>
        <w:t>,</w:t>
      </w:r>
      <w:r w:rsidR="00807617" w:rsidRPr="00964E56">
        <w:rPr>
          <w:rFonts w:ascii="Arial" w:hAnsi="Arial" w:cs="Arial"/>
          <w:sz w:val="24"/>
          <w:szCs w:val="24"/>
        </w:rPr>
        <w:t xml:space="preserve"> so the customer does not need to attend in person. </w:t>
      </w:r>
    </w:p>
    <w:p w14:paraId="78F87B72" w14:textId="213B1E49" w:rsidR="000048A2" w:rsidRPr="00E22951" w:rsidRDefault="002F3556" w:rsidP="005E3EF2">
      <w:pPr>
        <w:spacing w:line="360" w:lineRule="auto"/>
        <w:jc w:val="both"/>
        <w:rPr>
          <w:rFonts w:ascii="Arial" w:hAnsi="Arial" w:cs="Arial"/>
          <w:color w:val="000000"/>
          <w:sz w:val="24"/>
          <w:szCs w:val="24"/>
          <w:shd w:val="clear" w:color="auto" w:fill="FFFFFF"/>
        </w:rPr>
      </w:pPr>
      <w:r w:rsidRPr="00964E56">
        <w:rPr>
          <w:rFonts w:ascii="Arial" w:hAnsi="Arial" w:cs="Arial"/>
          <w:sz w:val="24"/>
          <w:szCs w:val="24"/>
        </w:rPr>
        <w:t xml:space="preserve">There are guidelines and </w:t>
      </w:r>
      <w:r w:rsidR="00ED5263">
        <w:rPr>
          <w:rFonts w:ascii="Arial" w:hAnsi="Arial" w:cs="Arial"/>
          <w:sz w:val="24"/>
          <w:szCs w:val="24"/>
        </w:rPr>
        <w:t>policies</w:t>
      </w:r>
      <w:r w:rsidRPr="00964E56">
        <w:rPr>
          <w:rFonts w:ascii="Arial" w:hAnsi="Arial" w:cs="Arial"/>
          <w:sz w:val="24"/>
          <w:szCs w:val="24"/>
        </w:rPr>
        <w:t xml:space="preserve"> </w:t>
      </w:r>
      <w:r w:rsidR="00946066" w:rsidRPr="00964E56">
        <w:rPr>
          <w:rFonts w:ascii="Arial" w:hAnsi="Arial" w:cs="Arial"/>
          <w:sz w:val="24"/>
          <w:szCs w:val="24"/>
        </w:rPr>
        <w:t xml:space="preserve">in place for </w:t>
      </w:r>
      <w:r w:rsidR="00077C80" w:rsidRPr="00964E56">
        <w:rPr>
          <w:rFonts w:ascii="Arial" w:hAnsi="Arial" w:cs="Arial"/>
          <w:sz w:val="24"/>
          <w:szCs w:val="24"/>
        </w:rPr>
        <w:t>strategies</w:t>
      </w:r>
      <w:r w:rsidR="00946066" w:rsidRPr="00964E56">
        <w:rPr>
          <w:rFonts w:ascii="Arial" w:hAnsi="Arial" w:cs="Arial"/>
          <w:sz w:val="24"/>
          <w:szCs w:val="24"/>
        </w:rPr>
        <w:t xml:space="preserve"> to </w:t>
      </w:r>
      <w:r w:rsidR="000B2BFC" w:rsidRPr="00964E56">
        <w:rPr>
          <w:rFonts w:ascii="Arial" w:hAnsi="Arial" w:cs="Arial"/>
          <w:sz w:val="24"/>
          <w:szCs w:val="24"/>
        </w:rPr>
        <w:t xml:space="preserve">set out </w:t>
      </w:r>
      <w:r w:rsidR="00ED5263">
        <w:rPr>
          <w:rFonts w:ascii="Arial" w:hAnsi="Arial" w:cs="Arial"/>
          <w:sz w:val="24"/>
          <w:szCs w:val="24"/>
        </w:rPr>
        <w:t>departments'</w:t>
      </w:r>
      <w:r w:rsidR="000B2BFC" w:rsidRPr="00964E56">
        <w:rPr>
          <w:rFonts w:ascii="Arial" w:hAnsi="Arial" w:cs="Arial"/>
          <w:sz w:val="24"/>
          <w:szCs w:val="24"/>
        </w:rPr>
        <w:t xml:space="preserve"> actions </w:t>
      </w:r>
      <w:r w:rsidR="00077C80" w:rsidRPr="00964E56">
        <w:rPr>
          <w:rFonts w:ascii="Arial" w:hAnsi="Arial" w:cs="Arial"/>
          <w:sz w:val="24"/>
          <w:szCs w:val="24"/>
        </w:rPr>
        <w:t>t</w:t>
      </w:r>
      <w:r w:rsidR="000B2BFC" w:rsidRPr="00964E56">
        <w:rPr>
          <w:rFonts w:ascii="Arial" w:hAnsi="Arial" w:cs="Arial"/>
          <w:sz w:val="24"/>
          <w:szCs w:val="24"/>
        </w:rPr>
        <w:t xml:space="preserve">o reduce their impact on their </w:t>
      </w:r>
      <w:r w:rsidR="00077C80" w:rsidRPr="00964E56">
        <w:rPr>
          <w:rFonts w:ascii="Arial" w:hAnsi="Arial" w:cs="Arial"/>
          <w:sz w:val="24"/>
          <w:szCs w:val="24"/>
        </w:rPr>
        <w:t>environments</w:t>
      </w:r>
      <w:r w:rsidR="000B2BFC" w:rsidRPr="00964E56">
        <w:rPr>
          <w:rFonts w:ascii="Arial" w:hAnsi="Arial" w:cs="Arial"/>
          <w:sz w:val="24"/>
          <w:szCs w:val="24"/>
        </w:rPr>
        <w:t>, Un</w:t>
      </w:r>
      <w:r w:rsidR="00077C80" w:rsidRPr="00964E56">
        <w:rPr>
          <w:rFonts w:ascii="Arial" w:hAnsi="Arial" w:cs="Arial"/>
          <w:sz w:val="24"/>
          <w:szCs w:val="24"/>
        </w:rPr>
        <w:t>i</w:t>
      </w:r>
      <w:r w:rsidR="000B2BFC" w:rsidRPr="00964E56">
        <w:rPr>
          <w:rFonts w:ascii="Arial" w:hAnsi="Arial" w:cs="Arial"/>
          <w:sz w:val="24"/>
          <w:szCs w:val="24"/>
        </w:rPr>
        <w:t xml:space="preserve">versal credit for example is a paperless system, all messages, letters, </w:t>
      </w:r>
      <w:r w:rsidR="00F144F1" w:rsidRPr="00964E56">
        <w:rPr>
          <w:rFonts w:ascii="Arial" w:hAnsi="Arial" w:cs="Arial"/>
          <w:sz w:val="24"/>
          <w:szCs w:val="24"/>
        </w:rPr>
        <w:t>notifications,</w:t>
      </w:r>
      <w:r w:rsidR="000B2BFC" w:rsidRPr="00964E56">
        <w:rPr>
          <w:rFonts w:ascii="Arial" w:hAnsi="Arial" w:cs="Arial"/>
          <w:sz w:val="24"/>
          <w:szCs w:val="24"/>
        </w:rPr>
        <w:t xml:space="preserve"> and communication are done through the </w:t>
      </w:r>
      <w:r w:rsidR="00215256" w:rsidRPr="00964E56">
        <w:rPr>
          <w:rFonts w:ascii="Arial" w:hAnsi="Arial" w:cs="Arial"/>
          <w:sz w:val="24"/>
          <w:szCs w:val="24"/>
        </w:rPr>
        <w:t>claimants’</w:t>
      </w:r>
      <w:r w:rsidR="000B2BFC" w:rsidRPr="00964E56">
        <w:rPr>
          <w:rFonts w:ascii="Arial" w:hAnsi="Arial" w:cs="Arial"/>
          <w:sz w:val="24"/>
          <w:szCs w:val="24"/>
        </w:rPr>
        <w:t xml:space="preserve"> journal</w:t>
      </w:r>
      <w:r w:rsidR="003310C8" w:rsidRPr="00964E56">
        <w:rPr>
          <w:rFonts w:ascii="Arial" w:hAnsi="Arial" w:cs="Arial"/>
          <w:sz w:val="24"/>
          <w:szCs w:val="24"/>
        </w:rPr>
        <w:t xml:space="preserve">, we are also recycling in kitchen areas and approx. 70% of waste is being recycled. </w:t>
      </w:r>
      <w:r w:rsidR="00003AEF" w:rsidRPr="00964E56">
        <w:rPr>
          <w:rFonts w:ascii="Arial" w:hAnsi="Arial" w:cs="Arial"/>
          <w:sz w:val="24"/>
          <w:szCs w:val="24"/>
        </w:rPr>
        <w:t xml:space="preserve"> Procure also focuses on </w:t>
      </w:r>
      <w:r w:rsidR="006E7516" w:rsidRPr="00964E56">
        <w:rPr>
          <w:rFonts w:ascii="Arial" w:hAnsi="Arial" w:cs="Arial"/>
          <w:sz w:val="24"/>
          <w:szCs w:val="24"/>
        </w:rPr>
        <w:t>sustainable</w:t>
      </w:r>
      <w:r w:rsidR="00003AEF" w:rsidRPr="00964E56">
        <w:rPr>
          <w:rFonts w:ascii="Arial" w:hAnsi="Arial" w:cs="Arial"/>
          <w:sz w:val="24"/>
          <w:szCs w:val="24"/>
        </w:rPr>
        <w:t xml:space="preserve"> products and </w:t>
      </w:r>
      <w:r w:rsidR="00ED5263">
        <w:rPr>
          <w:rFonts w:ascii="Arial" w:hAnsi="Arial" w:cs="Arial"/>
          <w:sz w:val="24"/>
          <w:szCs w:val="24"/>
        </w:rPr>
        <w:t>services</w:t>
      </w:r>
      <w:r w:rsidR="00003AEF" w:rsidRPr="00964E56">
        <w:rPr>
          <w:rFonts w:ascii="Arial" w:hAnsi="Arial" w:cs="Arial"/>
          <w:sz w:val="24"/>
          <w:szCs w:val="24"/>
        </w:rPr>
        <w:t xml:space="preserve"> by </w:t>
      </w:r>
      <w:r w:rsidR="006E7516" w:rsidRPr="00964E56">
        <w:rPr>
          <w:rFonts w:ascii="Arial" w:hAnsi="Arial" w:cs="Arial"/>
          <w:sz w:val="24"/>
          <w:szCs w:val="24"/>
        </w:rPr>
        <w:t xml:space="preserve">“aiming to achieve the </w:t>
      </w:r>
      <w:r w:rsidR="006E7516" w:rsidRPr="00E22951">
        <w:rPr>
          <w:rFonts w:ascii="Arial" w:hAnsi="Arial" w:cs="Arial"/>
          <w:sz w:val="24"/>
          <w:szCs w:val="24"/>
        </w:rPr>
        <w:t>best long-term, overall money for society”</w:t>
      </w:r>
      <w:r w:rsidR="00F25624" w:rsidRPr="00E22951">
        <w:rPr>
          <w:rFonts w:ascii="Arial" w:hAnsi="Arial" w:cs="Arial"/>
          <w:color w:val="000000"/>
          <w:sz w:val="24"/>
          <w:szCs w:val="24"/>
          <w:shd w:val="clear" w:color="auto" w:fill="FFFFFF"/>
        </w:rPr>
        <w:t xml:space="preserve"> (</w:t>
      </w:r>
      <w:r w:rsidR="00F25624" w:rsidRPr="00E22951">
        <w:rPr>
          <w:rFonts w:ascii="Arial" w:hAnsi="Arial" w:cs="Arial"/>
          <w:color w:val="000000"/>
          <w:sz w:val="24"/>
          <w:szCs w:val="24"/>
        </w:rPr>
        <w:t xml:space="preserve">Policy paper greening </w:t>
      </w:r>
      <w:r w:rsidR="00F144F1" w:rsidRPr="00E22951">
        <w:rPr>
          <w:rFonts w:ascii="Arial" w:hAnsi="Arial" w:cs="Arial"/>
          <w:color w:val="000000"/>
          <w:sz w:val="24"/>
          <w:szCs w:val="24"/>
        </w:rPr>
        <w:t>government</w:t>
      </w:r>
      <w:r w:rsidR="00F25624" w:rsidRPr="00E22951">
        <w:rPr>
          <w:rFonts w:ascii="Arial" w:hAnsi="Arial" w:cs="Arial"/>
          <w:color w:val="000000"/>
          <w:sz w:val="24"/>
          <w:szCs w:val="24"/>
        </w:rPr>
        <w:t xml:space="preserve"> commitments 2021 to 2025</w:t>
      </w:r>
      <w:r w:rsidR="00F25624" w:rsidRPr="00E22951">
        <w:rPr>
          <w:rFonts w:ascii="Arial" w:hAnsi="Arial" w:cs="Arial"/>
          <w:color w:val="000000"/>
          <w:sz w:val="24"/>
          <w:szCs w:val="24"/>
          <w:shd w:val="clear" w:color="auto" w:fill="FFFFFF"/>
        </w:rPr>
        <w:t>)</w:t>
      </w:r>
    </w:p>
    <w:p w14:paraId="5C90E865" w14:textId="35B3C1C0" w:rsidR="00FC6186" w:rsidRPr="005E3EF2" w:rsidRDefault="00420163" w:rsidP="005E3EF2">
      <w:pPr>
        <w:spacing w:line="360" w:lineRule="auto"/>
        <w:jc w:val="both"/>
        <w:rPr>
          <w:rFonts w:ascii="Arial" w:hAnsi="Arial" w:cs="Arial"/>
          <w:color w:val="000000"/>
          <w:sz w:val="24"/>
          <w:szCs w:val="24"/>
          <w:shd w:val="clear" w:color="auto" w:fill="FFFFFF"/>
        </w:rPr>
      </w:pPr>
      <w:r w:rsidRPr="00964E56">
        <w:rPr>
          <w:rFonts w:ascii="Arial" w:hAnsi="Arial" w:cs="Arial"/>
          <w:color w:val="000000"/>
          <w:sz w:val="24"/>
          <w:szCs w:val="24"/>
          <w:shd w:val="clear" w:color="auto" w:fill="FFFFFF"/>
        </w:rPr>
        <w:lastRenderedPageBreak/>
        <w:t xml:space="preserve">With the </w:t>
      </w:r>
      <w:r w:rsidR="00FF0D04" w:rsidRPr="00964E56">
        <w:rPr>
          <w:rFonts w:ascii="Arial" w:hAnsi="Arial" w:cs="Arial"/>
          <w:color w:val="000000"/>
          <w:sz w:val="24"/>
          <w:szCs w:val="24"/>
          <w:shd w:val="clear" w:color="auto" w:fill="FFFFFF"/>
        </w:rPr>
        <w:t>cost-of-living</w:t>
      </w:r>
      <w:r w:rsidRPr="00964E56">
        <w:rPr>
          <w:rFonts w:ascii="Arial" w:hAnsi="Arial" w:cs="Arial"/>
          <w:color w:val="000000"/>
          <w:sz w:val="24"/>
          <w:szCs w:val="24"/>
          <w:shd w:val="clear" w:color="auto" w:fill="FFFFFF"/>
        </w:rPr>
        <w:t xml:space="preserve"> crisis</w:t>
      </w:r>
      <w:r w:rsidR="00ED5263">
        <w:rPr>
          <w:rFonts w:ascii="Arial" w:hAnsi="Arial" w:cs="Arial"/>
          <w:color w:val="000000"/>
          <w:sz w:val="24"/>
          <w:szCs w:val="24"/>
          <w:shd w:val="clear" w:color="auto" w:fill="FFFFFF"/>
        </w:rPr>
        <w:t>,</w:t>
      </w:r>
      <w:r w:rsidRPr="00964E56">
        <w:rPr>
          <w:rFonts w:ascii="Arial" w:hAnsi="Arial" w:cs="Arial"/>
          <w:color w:val="000000"/>
          <w:sz w:val="24"/>
          <w:szCs w:val="24"/>
          <w:shd w:val="clear" w:color="auto" w:fill="FFFFFF"/>
        </w:rPr>
        <w:t xml:space="preserve"> staff may also decide to upskill </w:t>
      </w:r>
      <w:r w:rsidR="005100B7" w:rsidRPr="00964E56">
        <w:rPr>
          <w:rFonts w:ascii="Arial" w:hAnsi="Arial" w:cs="Arial"/>
          <w:color w:val="000000"/>
          <w:sz w:val="24"/>
          <w:szCs w:val="24"/>
          <w:shd w:val="clear" w:color="auto" w:fill="FFFFFF"/>
        </w:rPr>
        <w:t>and leave the de</w:t>
      </w:r>
      <w:r w:rsidR="00FF0D04" w:rsidRPr="00964E56">
        <w:rPr>
          <w:rFonts w:ascii="Arial" w:hAnsi="Arial" w:cs="Arial"/>
          <w:color w:val="000000"/>
          <w:sz w:val="24"/>
          <w:szCs w:val="24"/>
          <w:shd w:val="clear" w:color="auto" w:fill="FFFFFF"/>
        </w:rPr>
        <w:t>p</w:t>
      </w:r>
      <w:r w:rsidR="005100B7" w:rsidRPr="00964E56">
        <w:rPr>
          <w:rFonts w:ascii="Arial" w:hAnsi="Arial" w:cs="Arial"/>
          <w:color w:val="000000"/>
          <w:sz w:val="24"/>
          <w:szCs w:val="24"/>
          <w:shd w:val="clear" w:color="auto" w:fill="FFFFFF"/>
        </w:rPr>
        <w:t xml:space="preserve">artment this could result in a shortage of trained </w:t>
      </w:r>
      <w:r w:rsidR="00FF0D04" w:rsidRPr="00964E56">
        <w:rPr>
          <w:rFonts w:ascii="Arial" w:hAnsi="Arial" w:cs="Arial"/>
          <w:color w:val="000000"/>
          <w:sz w:val="24"/>
          <w:szCs w:val="24"/>
          <w:shd w:val="clear" w:color="auto" w:fill="FFFFFF"/>
        </w:rPr>
        <w:t>staff,</w:t>
      </w:r>
      <w:r w:rsidR="005100B7" w:rsidRPr="00964E56">
        <w:rPr>
          <w:rFonts w:ascii="Arial" w:hAnsi="Arial" w:cs="Arial"/>
          <w:color w:val="000000"/>
          <w:sz w:val="24"/>
          <w:szCs w:val="24"/>
          <w:shd w:val="clear" w:color="auto" w:fill="FFFFFF"/>
        </w:rPr>
        <w:t xml:space="preserve"> and could lead to a </w:t>
      </w:r>
      <w:r w:rsidR="00FF0D04" w:rsidRPr="00964E56">
        <w:rPr>
          <w:rFonts w:ascii="Arial" w:hAnsi="Arial" w:cs="Arial"/>
          <w:color w:val="000000"/>
          <w:sz w:val="24"/>
          <w:szCs w:val="24"/>
          <w:shd w:val="clear" w:color="auto" w:fill="FFFFFF"/>
        </w:rPr>
        <w:t>drop-in</w:t>
      </w:r>
      <w:r w:rsidR="005100B7" w:rsidRPr="00964E56">
        <w:rPr>
          <w:rFonts w:ascii="Arial" w:hAnsi="Arial" w:cs="Arial"/>
          <w:color w:val="000000"/>
          <w:sz w:val="24"/>
          <w:szCs w:val="24"/>
          <w:shd w:val="clear" w:color="auto" w:fill="FFFFFF"/>
        </w:rPr>
        <w:t xml:space="preserve"> service, and </w:t>
      </w:r>
      <w:r w:rsidR="00F609A3">
        <w:rPr>
          <w:rFonts w:ascii="Arial" w:hAnsi="Arial" w:cs="Arial"/>
          <w:color w:val="000000"/>
          <w:sz w:val="24"/>
          <w:szCs w:val="24"/>
          <w:shd w:val="clear" w:color="auto" w:fill="FFFFFF"/>
        </w:rPr>
        <w:t xml:space="preserve">there would be an </w:t>
      </w:r>
      <w:r w:rsidR="005100B7" w:rsidRPr="00964E56">
        <w:rPr>
          <w:rFonts w:ascii="Arial" w:hAnsi="Arial" w:cs="Arial"/>
          <w:color w:val="000000"/>
          <w:sz w:val="24"/>
          <w:szCs w:val="24"/>
          <w:shd w:val="clear" w:color="auto" w:fill="FFFFFF"/>
        </w:rPr>
        <w:t>expectation for others to maintain the additional workload</w:t>
      </w:r>
      <w:r w:rsidR="00F609A3">
        <w:rPr>
          <w:rFonts w:ascii="Arial" w:hAnsi="Arial" w:cs="Arial"/>
          <w:color w:val="000000"/>
          <w:sz w:val="24"/>
          <w:szCs w:val="24"/>
          <w:shd w:val="clear" w:color="auto" w:fill="FFFFFF"/>
        </w:rPr>
        <w:t>, this</w:t>
      </w:r>
      <w:r w:rsidR="00FE6C5C">
        <w:rPr>
          <w:rFonts w:ascii="Arial" w:hAnsi="Arial" w:cs="Arial"/>
          <w:color w:val="000000"/>
          <w:sz w:val="24"/>
          <w:szCs w:val="24"/>
          <w:shd w:val="clear" w:color="auto" w:fill="FFFFFF"/>
        </w:rPr>
        <w:t xml:space="preserve"> </w:t>
      </w:r>
      <w:r w:rsidR="005100B7" w:rsidRPr="00964E56">
        <w:rPr>
          <w:rFonts w:ascii="Arial" w:hAnsi="Arial" w:cs="Arial"/>
          <w:color w:val="000000"/>
          <w:sz w:val="24"/>
          <w:szCs w:val="24"/>
          <w:shd w:val="clear" w:color="auto" w:fill="FFFFFF"/>
        </w:rPr>
        <w:t xml:space="preserve">could cause </w:t>
      </w:r>
      <w:r w:rsidR="00E22951">
        <w:rPr>
          <w:rFonts w:ascii="Arial" w:hAnsi="Arial" w:cs="Arial"/>
          <w:color w:val="000000"/>
          <w:sz w:val="24"/>
          <w:szCs w:val="24"/>
          <w:shd w:val="clear" w:color="auto" w:fill="FFFFFF"/>
        </w:rPr>
        <w:t>burnout</w:t>
      </w:r>
      <w:r w:rsidR="005100B7" w:rsidRPr="00964E56">
        <w:rPr>
          <w:rFonts w:ascii="Arial" w:hAnsi="Arial" w:cs="Arial"/>
          <w:color w:val="000000"/>
          <w:sz w:val="24"/>
          <w:szCs w:val="24"/>
          <w:shd w:val="clear" w:color="auto" w:fill="FFFFFF"/>
        </w:rPr>
        <w:t xml:space="preserve"> in current staff. Things to take into </w:t>
      </w:r>
      <w:r w:rsidR="00FF0D04" w:rsidRPr="00964E56">
        <w:rPr>
          <w:rFonts w:ascii="Arial" w:hAnsi="Arial" w:cs="Arial"/>
          <w:color w:val="000000"/>
          <w:sz w:val="24"/>
          <w:szCs w:val="24"/>
          <w:shd w:val="clear" w:color="auto" w:fill="FFFFFF"/>
        </w:rPr>
        <w:t>consideration</w:t>
      </w:r>
      <w:r w:rsidR="005100B7" w:rsidRPr="00964E56">
        <w:rPr>
          <w:rFonts w:ascii="Arial" w:hAnsi="Arial" w:cs="Arial"/>
          <w:color w:val="000000"/>
          <w:sz w:val="24"/>
          <w:szCs w:val="24"/>
          <w:shd w:val="clear" w:color="auto" w:fill="FFFFFF"/>
        </w:rPr>
        <w:t xml:space="preserve"> is whether staff can work from home like other government departments which could be a good </w:t>
      </w:r>
      <w:r w:rsidR="00FF0D04" w:rsidRPr="00964E56">
        <w:rPr>
          <w:rFonts w:ascii="Arial" w:hAnsi="Arial" w:cs="Arial"/>
          <w:color w:val="000000"/>
          <w:sz w:val="24"/>
          <w:szCs w:val="24"/>
          <w:shd w:val="clear" w:color="auto" w:fill="FFFFFF"/>
        </w:rPr>
        <w:t>compromise</w:t>
      </w:r>
      <w:r w:rsidR="00F12BB9" w:rsidRPr="00964E56">
        <w:rPr>
          <w:rFonts w:ascii="Arial" w:hAnsi="Arial" w:cs="Arial"/>
          <w:color w:val="000000"/>
          <w:sz w:val="24"/>
          <w:szCs w:val="24"/>
          <w:shd w:val="clear" w:color="auto" w:fill="FFFFFF"/>
        </w:rPr>
        <w:t xml:space="preserve"> as well as save the department money and retain those staff who would possibly consider </w:t>
      </w:r>
      <w:r w:rsidR="00FF0D04" w:rsidRPr="00964E56">
        <w:rPr>
          <w:rFonts w:ascii="Arial" w:hAnsi="Arial" w:cs="Arial"/>
          <w:color w:val="000000"/>
          <w:sz w:val="24"/>
          <w:szCs w:val="24"/>
          <w:shd w:val="clear" w:color="auto" w:fill="FFFFFF"/>
        </w:rPr>
        <w:t>leaving.</w:t>
      </w:r>
    </w:p>
    <w:p w14:paraId="4854F417" w14:textId="518453D5" w:rsidR="0010744E" w:rsidRDefault="00527F53" w:rsidP="00E80202">
      <w:pPr>
        <w:pStyle w:val="Heading1"/>
      </w:pPr>
      <w:bookmarkStart w:id="14" w:name="_Toc150680211"/>
      <w:r>
        <w:t xml:space="preserve">Critically </w:t>
      </w:r>
      <w:r w:rsidR="00D876FD">
        <w:t>assess</w:t>
      </w:r>
      <w:r w:rsidR="00A6320A">
        <w:t xml:space="preserve"> </w:t>
      </w:r>
      <w:r w:rsidR="007F314B">
        <w:t>C</w:t>
      </w:r>
      <w:r>
        <w:t>ultural/</w:t>
      </w:r>
      <w:r w:rsidR="000048A2">
        <w:t>Ethical</w:t>
      </w:r>
      <w:r>
        <w:t xml:space="preserve"> B</w:t>
      </w:r>
      <w:r w:rsidR="000048A2">
        <w:t>ehaviours</w:t>
      </w:r>
      <w:r w:rsidR="007926BD">
        <w:t xml:space="preserve"> of the workplace</w:t>
      </w:r>
      <w:bookmarkEnd w:id="14"/>
    </w:p>
    <w:p w14:paraId="3A248028" w14:textId="1FB2C4B2" w:rsidR="00167C1F" w:rsidRDefault="00167C1F" w:rsidP="00167C1F">
      <w:pPr>
        <w:pStyle w:val="Heading2"/>
      </w:pPr>
    </w:p>
    <w:p w14:paraId="170CE8B9" w14:textId="796869FE" w:rsidR="00167C1F" w:rsidRDefault="00167C1F" w:rsidP="006F4C51">
      <w:pPr>
        <w:pStyle w:val="Heading2"/>
      </w:pPr>
      <w:bookmarkStart w:id="15" w:name="_Toc150680212"/>
      <w:r>
        <w:t>Values, Beliefs and Attitudes</w:t>
      </w:r>
      <w:bookmarkEnd w:id="15"/>
    </w:p>
    <w:p w14:paraId="66306F4C" w14:textId="77777777" w:rsidR="00F609A3" w:rsidRPr="00F609A3" w:rsidRDefault="00F609A3" w:rsidP="00F609A3"/>
    <w:p w14:paraId="6C1BC937" w14:textId="468BC09D" w:rsidR="009239BD" w:rsidRPr="00561CDB" w:rsidRDefault="00167C1F" w:rsidP="005E3EF2">
      <w:pPr>
        <w:spacing w:line="360" w:lineRule="auto"/>
        <w:jc w:val="both"/>
      </w:pPr>
      <w:r w:rsidRPr="00FC527C">
        <w:rPr>
          <w:rFonts w:ascii="Arial" w:hAnsi="Arial" w:cs="Arial"/>
          <w:color w:val="1D1D1D"/>
          <w:sz w:val="24"/>
          <w:szCs w:val="24"/>
        </w:rPr>
        <w:t xml:space="preserve">“We look out for each other. We listen to each other and our customers. We take people’s needs seriously. We are committed and professional. We take responsibility for getting the job done right. We take pride in our </w:t>
      </w:r>
      <w:r w:rsidRPr="00561CDB">
        <w:rPr>
          <w:rFonts w:ascii="Arial" w:hAnsi="Arial" w:cs="Arial"/>
          <w:sz w:val="24"/>
          <w:szCs w:val="24"/>
        </w:rPr>
        <w:t>expertise and our purpose. We learn and grow together to find better ways of working.”</w:t>
      </w:r>
      <w:r w:rsidRPr="00561CDB">
        <w:rPr>
          <w:rFonts w:ascii="Arial" w:hAnsi="Arial" w:cs="Arial"/>
          <w:sz w:val="24"/>
          <w:szCs w:val="24"/>
          <w:shd w:val="clear" w:color="auto" w:fill="FFFFFF"/>
        </w:rPr>
        <w:t xml:space="preserve"> (</w:t>
      </w:r>
      <w:r w:rsidRPr="00561CDB">
        <w:rPr>
          <w:rFonts w:ascii="Arial" w:hAnsi="Arial" w:cs="Arial"/>
          <w:sz w:val="24"/>
          <w:szCs w:val="24"/>
        </w:rPr>
        <w:t>Department for work &amp; pensions our culture</w:t>
      </w:r>
      <w:r w:rsidRPr="00561CDB">
        <w:rPr>
          <w:rFonts w:ascii="Arial" w:hAnsi="Arial" w:cs="Arial"/>
          <w:sz w:val="24"/>
          <w:szCs w:val="24"/>
          <w:shd w:val="clear" w:color="auto" w:fill="FFFFFF"/>
        </w:rPr>
        <w:t>)</w:t>
      </w:r>
      <w:r w:rsidRPr="00561CDB">
        <w:rPr>
          <w:rFonts w:ascii="Arial" w:hAnsi="Arial" w:cs="Arial"/>
          <w:sz w:val="24"/>
          <w:szCs w:val="24"/>
        </w:rPr>
        <w:t xml:space="preserve"> </w:t>
      </w:r>
    </w:p>
    <w:p w14:paraId="57A4F795" w14:textId="7355A748" w:rsidR="005E3EF2" w:rsidRPr="005E3EF2" w:rsidRDefault="009239BD" w:rsidP="005E3EF2">
      <w:pPr>
        <w:spacing w:line="360" w:lineRule="auto"/>
        <w:jc w:val="both"/>
        <w:rPr>
          <w:rFonts w:ascii="Arial" w:hAnsi="Arial" w:cs="Arial"/>
          <w:sz w:val="24"/>
          <w:szCs w:val="24"/>
          <w:lang w:val="en-US"/>
        </w:rPr>
      </w:pPr>
      <w:r>
        <w:rPr>
          <w:rFonts w:ascii="Arial" w:hAnsi="Arial" w:cs="Arial"/>
          <w:sz w:val="24"/>
          <w:szCs w:val="24"/>
          <w:lang w:val="en-US"/>
        </w:rPr>
        <w:t>Sc</w:t>
      </w:r>
      <w:r w:rsidRPr="009239BD">
        <w:rPr>
          <w:rFonts w:ascii="Arial" w:hAnsi="Arial" w:cs="Arial"/>
          <w:sz w:val="24"/>
          <w:szCs w:val="24"/>
          <w:lang w:val="en-US"/>
        </w:rPr>
        <w:t xml:space="preserve">hein describes values beliefs and attitudes as </w:t>
      </w:r>
      <w:r w:rsidRPr="004E1AE4">
        <w:rPr>
          <w:rFonts w:ascii="Arial" w:hAnsi="Arial" w:cs="Arial"/>
          <w:sz w:val="24"/>
          <w:szCs w:val="24"/>
          <w:lang w:val="en-US"/>
        </w:rPr>
        <w:t>“A basic pattern of assumptions invented, discovered or developed by a given group as it learns to cope with its problems of external adaptation and internal integration” (Schein, 1985)</w:t>
      </w:r>
    </w:p>
    <w:p w14:paraId="6872A745" w14:textId="262B237A" w:rsidR="00FF4F86" w:rsidRDefault="00FF4F86" w:rsidP="00FF4F86">
      <w:pPr>
        <w:pStyle w:val="Heading1"/>
      </w:pPr>
      <w:bookmarkStart w:id="16" w:name="_Toc150680213"/>
      <w:r>
        <w:t xml:space="preserve">Why does my </w:t>
      </w:r>
      <w:r w:rsidR="009E12C7">
        <w:t>workplace</w:t>
      </w:r>
      <w:r>
        <w:t xml:space="preserve"> behave this way?</w:t>
      </w:r>
      <w:bookmarkEnd w:id="16"/>
    </w:p>
    <w:p w14:paraId="02428989" w14:textId="77777777" w:rsidR="00FF4F86" w:rsidRDefault="00FF4F86" w:rsidP="00A41FDC">
      <w:pPr>
        <w:spacing w:line="360" w:lineRule="auto"/>
        <w:rPr>
          <w:rFonts w:ascii="Arial" w:hAnsi="Arial" w:cs="Arial"/>
          <w:sz w:val="24"/>
          <w:szCs w:val="24"/>
        </w:rPr>
      </w:pPr>
    </w:p>
    <w:p w14:paraId="529E868E" w14:textId="70B669F5" w:rsidR="00B60A5D" w:rsidRPr="005E3EF2" w:rsidRDefault="00A41FDC" w:rsidP="005E3EF2">
      <w:pPr>
        <w:spacing w:line="360" w:lineRule="auto"/>
        <w:jc w:val="both"/>
        <w:rPr>
          <w:rFonts w:ascii="Arial" w:hAnsi="Arial" w:cs="Arial"/>
          <w:sz w:val="24"/>
          <w:szCs w:val="24"/>
        </w:rPr>
      </w:pPr>
      <w:r w:rsidRPr="005E3EF2">
        <w:rPr>
          <w:rFonts w:ascii="Arial" w:hAnsi="Arial" w:cs="Arial"/>
          <w:sz w:val="24"/>
          <w:szCs w:val="24"/>
        </w:rPr>
        <w:t xml:space="preserve">All </w:t>
      </w:r>
      <w:r w:rsidR="00B0033A" w:rsidRPr="005E3EF2">
        <w:rPr>
          <w:rFonts w:ascii="Arial" w:hAnsi="Arial" w:cs="Arial"/>
          <w:sz w:val="24"/>
          <w:szCs w:val="24"/>
        </w:rPr>
        <w:t>workplaces</w:t>
      </w:r>
      <w:r w:rsidR="004B6507" w:rsidRPr="005E3EF2">
        <w:rPr>
          <w:rFonts w:ascii="Arial" w:hAnsi="Arial" w:cs="Arial"/>
          <w:sz w:val="24"/>
          <w:szCs w:val="24"/>
        </w:rPr>
        <w:t xml:space="preserve"> have a </w:t>
      </w:r>
      <w:r w:rsidR="00EC0AE9" w:rsidRPr="005E3EF2">
        <w:rPr>
          <w:rFonts w:ascii="Arial" w:hAnsi="Arial" w:cs="Arial"/>
          <w:sz w:val="24"/>
          <w:szCs w:val="24"/>
        </w:rPr>
        <w:t>corporate social responsibility</w:t>
      </w:r>
      <w:r w:rsidR="00476128" w:rsidRPr="005E3EF2">
        <w:rPr>
          <w:rFonts w:ascii="Arial" w:hAnsi="Arial" w:cs="Arial"/>
          <w:sz w:val="24"/>
          <w:szCs w:val="24"/>
        </w:rPr>
        <w:t xml:space="preserve"> and should be seen as doing the right thing</w:t>
      </w:r>
      <w:r w:rsidR="00561CDB" w:rsidRPr="005E3EF2">
        <w:rPr>
          <w:rFonts w:ascii="Arial" w:hAnsi="Arial" w:cs="Arial"/>
          <w:sz w:val="24"/>
          <w:szCs w:val="24"/>
        </w:rPr>
        <w:t xml:space="preserve">, </w:t>
      </w:r>
      <w:r w:rsidR="00476128" w:rsidRPr="005E3EF2">
        <w:rPr>
          <w:rFonts w:ascii="Arial" w:hAnsi="Arial" w:cs="Arial"/>
          <w:sz w:val="24"/>
          <w:szCs w:val="24"/>
        </w:rPr>
        <w:t xml:space="preserve">and there are also rights and responsibilities assigned to private industry (couch and </w:t>
      </w:r>
      <w:r w:rsidR="00034F8D" w:rsidRPr="005E3EF2">
        <w:rPr>
          <w:rFonts w:ascii="Arial" w:hAnsi="Arial" w:cs="Arial"/>
          <w:sz w:val="24"/>
          <w:szCs w:val="24"/>
        </w:rPr>
        <w:t>McClean</w:t>
      </w:r>
      <w:r w:rsidR="00476128" w:rsidRPr="005E3EF2">
        <w:rPr>
          <w:rFonts w:ascii="Arial" w:hAnsi="Arial" w:cs="Arial"/>
          <w:sz w:val="24"/>
          <w:szCs w:val="24"/>
        </w:rPr>
        <w:t xml:space="preserve"> 2012)</w:t>
      </w:r>
      <w:r w:rsidR="00B60A5D" w:rsidRPr="005E3EF2">
        <w:rPr>
          <w:rFonts w:ascii="Arial" w:hAnsi="Arial" w:cs="Arial"/>
          <w:sz w:val="24"/>
          <w:szCs w:val="24"/>
        </w:rPr>
        <w:t xml:space="preserve"> </w:t>
      </w:r>
      <w:r w:rsidR="00034F8D" w:rsidRPr="005E3EF2">
        <w:rPr>
          <w:rFonts w:ascii="Arial" w:hAnsi="Arial" w:cs="Arial"/>
          <w:sz w:val="24"/>
          <w:szCs w:val="24"/>
        </w:rPr>
        <w:t xml:space="preserve">to develop a </w:t>
      </w:r>
      <w:r w:rsidR="008D48B2" w:rsidRPr="005E3EF2">
        <w:rPr>
          <w:rFonts w:ascii="Arial" w:hAnsi="Arial" w:cs="Arial"/>
          <w:sz w:val="24"/>
          <w:szCs w:val="24"/>
        </w:rPr>
        <w:t>high-performance</w:t>
      </w:r>
      <w:r w:rsidR="00034F8D" w:rsidRPr="005E3EF2">
        <w:rPr>
          <w:rFonts w:ascii="Arial" w:hAnsi="Arial" w:cs="Arial"/>
          <w:sz w:val="24"/>
          <w:szCs w:val="24"/>
        </w:rPr>
        <w:t xml:space="preserve"> </w:t>
      </w:r>
      <w:r w:rsidR="00137E17" w:rsidRPr="005E3EF2">
        <w:rPr>
          <w:rFonts w:ascii="Arial" w:hAnsi="Arial" w:cs="Arial"/>
          <w:sz w:val="24"/>
          <w:szCs w:val="24"/>
        </w:rPr>
        <w:t xml:space="preserve">culture. </w:t>
      </w:r>
      <w:r w:rsidR="003536DB" w:rsidRPr="005E3EF2">
        <w:rPr>
          <w:rFonts w:ascii="Arial" w:hAnsi="Arial" w:cs="Arial"/>
          <w:sz w:val="24"/>
          <w:szCs w:val="24"/>
        </w:rPr>
        <w:t>All ci</w:t>
      </w:r>
      <w:r w:rsidR="000C5A63" w:rsidRPr="005E3EF2">
        <w:rPr>
          <w:rFonts w:ascii="Arial" w:hAnsi="Arial" w:cs="Arial"/>
          <w:sz w:val="24"/>
          <w:szCs w:val="24"/>
        </w:rPr>
        <w:t>v</w:t>
      </w:r>
      <w:r w:rsidR="003536DB" w:rsidRPr="005E3EF2">
        <w:rPr>
          <w:rFonts w:ascii="Arial" w:hAnsi="Arial" w:cs="Arial"/>
          <w:sz w:val="24"/>
          <w:szCs w:val="24"/>
        </w:rPr>
        <w:t xml:space="preserve">il servants sign up to the code of conduct and how they will act with </w:t>
      </w:r>
      <w:r w:rsidR="000C5A63" w:rsidRPr="005E3EF2">
        <w:rPr>
          <w:rFonts w:ascii="Arial" w:hAnsi="Arial" w:cs="Arial"/>
          <w:sz w:val="24"/>
          <w:szCs w:val="24"/>
        </w:rPr>
        <w:t>Integrity</w:t>
      </w:r>
      <w:r w:rsidR="003536DB" w:rsidRPr="005E3EF2">
        <w:rPr>
          <w:rFonts w:ascii="Arial" w:hAnsi="Arial" w:cs="Arial"/>
          <w:sz w:val="24"/>
          <w:szCs w:val="24"/>
        </w:rPr>
        <w:t xml:space="preserve">, honesty, </w:t>
      </w:r>
      <w:r w:rsidR="00121D58" w:rsidRPr="005E3EF2">
        <w:rPr>
          <w:rFonts w:ascii="Arial" w:hAnsi="Arial" w:cs="Arial"/>
          <w:sz w:val="24"/>
          <w:szCs w:val="24"/>
        </w:rPr>
        <w:t>objectivity,</w:t>
      </w:r>
      <w:r w:rsidR="003536DB" w:rsidRPr="005E3EF2">
        <w:rPr>
          <w:rFonts w:ascii="Arial" w:hAnsi="Arial" w:cs="Arial"/>
          <w:sz w:val="24"/>
          <w:szCs w:val="24"/>
        </w:rPr>
        <w:t xml:space="preserve"> and </w:t>
      </w:r>
      <w:r w:rsidR="00121D58" w:rsidRPr="005E3EF2">
        <w:rPr>
          <w:rFonts w:ascii="Arial" w:hAnsi="Arial" w:cs="Arial"/>
          <w:sz w:val="24"/>
          <w:szCs w:val="24"/>
        </w:rPr>
        <w:t>impartiality.</w:t>
      </w:r>
      <w:r w:rsidR="000C5A63" w:rsidRPr="005E3EF2">
        <w:rPr>
          <w:rFonts w:ascii="Arial" w:hAnsi="Arial" w:cs="Arial"/>
          <w:sz w:val="24"/>
          <w:szCs w:val="24"/>
        </w:rPr>
        <w:t xml:space="preserve"> </w:t>
      </w:r>
      <w:r w:rsidR="00121D58" w:rsidRPr="005E3EF2">
        <w:rPr>
          <w:rFonts w:ascii="Arial" w:hAnsi="Arial" w:cs="Arial"/>
          <w:sz w:val="24"/>
          <w:szCs w:val="24"/>
        </w:rPr>
        <w:t>(gov.</w:t>
      </w:r>
      <w:r w:rsidR="00257A04" w:rsidRPr="005E3EF2">
        <w:rPr>
          <w:rFonts w:ascii="Arial" w:hAnsi="Arial" w:cs="Arial"/>
          <w:sz w:val="24"/>
          <w:szCs w:val="24"/>
        </w:rPr>
        <w:t>UK</w:t>
      </w:r>
      <w:r w:rsidR="00121D58" w:rsidRPr="005E3EF2">
        <w:rPr>
          <w:rFonts w:ascii="Arial" w:hAnsi="Arial" w:cs="Arial"/>
          <w:sz w:val="24"/>
          <w:szCs w:val="24"/>
        </w:rPr>
        <w:t>)</w:t>
      </w:r>
    </w:p>
    <w:p w14:paraId="76088F09" w14:textId="77777777" w:rsidR="00FF4F86" w:rsidRPr="005E3EF2" w:rsidRDefault="00FF4F86" w:rsidP="005E3EF2">
      <w:pPr>
        <w:spacing w:line="360" w:lineRule="auto"/>
        <w:jc w:val="both"/>
        <w:rPr>
          <w:rFonts w:ascii="Arial" w:hAnsi="Arial" w:cs="Arial"/>
          <w:sz w:val="24"/>
          <w:szCs w:val="24"/>
        </w:rPr>
      </w:pPr>
    </w:p>
    <w:p w14:paraId="2A836438" w14:textId="75BE01E6" w:rsidR="0051750B" w:rsidRDefault="00767DBA" w:rsidP="005E3EF2">
      <w:pPr>
        <w:spacing w:line="360" w:lineRule="auto"/>
        <w:jc w:val="both"/>
        <w:rPr>
          <w:rFonts w:ascii="Arial" w:hAnsi="Arial" w:cs="Arial"/>
          <w:sz w:val="24"/>
          <w:szCs w:val="24"/>
        </w:rPr>
      </w:pPr>
      <w:r w:rsidRPr="005E3EF2">
        <w:rPr>
          <w:rFonts w:ascii="Arial" w:hAnsi="Arial" w:cs="Arial"/>
          <w:color w:val="000000"/>
          <w:sz w:val="24"/>
          <w:szCs w:val="24"/>
          <w:shd w:val="clear" w:color="auto" w:fill="FFFFFF"/>
        </w:rPr>
        <w:t>(Gibbs, 2020)</w:t>
      </w:r>
      <w:r w:rsidR="00CE2063" w:rsidRPr="005E3EF2">
        <w:rPr>
          <w:rFonts w:ascii="Arial" w:hAnsi="Arial" w:cs="Arial"/>
          <w:color w:val="000000"/>
          <w:sz w:val="24"/>
          <w:szCs w:val="24"/>
          <w:shd w:val="clear" w:color="auto" w:fill="FFFFFF"/>
        </w:rPr>
        <w:t xml:space="preserve"> </w:t>
      </w:r>
      <w:r w:rsidR="00AC7527" w:rsidRPr="005E3EF2">
        <w:rPr>
          <w:rFonts w:ascii="Arial" w:hAnsi="Arial" w:cs="Arial"/>
          <w:sz w:val="24"/>
          <w:szCs w:val="24"/>
        </w:rPr>
        <w:t xml:space="preserve">reflective cycle </w:t>
      </w:r>
      <w:r w:rsidR="00D33945" w:rsidRPr="005E3EF2">
        <w:rPr>
          <w:rFonts w:ascii="Arial" w:hAnsi="Arial" w:cs="Arial"/>
          <w:sz w:val="24"/>
          <w:szCs w:val="24"/>
        </w:rPr>
        <w:t xml:space="preserve">could allow my organisation to </w:t>
      </w:r>
      <w:r w:rsidR="00257A04" w:rsidRPr="005E3EF2">
        <w:rPr>
          <w:rFonts w:ascii="Arial" w:hAnsi="Arial" w:cs="Arial"/>
          <w:sz w:val="24"/>
          <w:szCs w:val="24"/>
        </w:rPr>
        <w:t>plan</w:t>
      </w:r>
      <w:r w:rsidR="00D33945" w:rsidRPr="005E3EF2">
        <w:rPr>
          <w:rFonts w:ascii="Arial" w:hAnsi="Arial" w:cs="Arial"/>
          <w:sz w:val="24"/>
          <w:szCs w:val="24"/>
        </w:rPr>
        <w:t xml:space="preserve"> and learn from some of the errors it makes, </w:t>
      </w:r>
      <w:r w:rsidR="007B4491" w:rsidRPr="005E3EF2">
        <w:rPr>
          <w:rFonts w:ascii="Arial" w:hAnsi="Arial" w:cs="Arial"/>
          <w:sz w:val="24"/>
          <w:szCs w:val="24"/>
        </w:rPr>
        <w:t>for example, during covid they put in place a “trust and protect policy</w:t>
      </w:r>
      <w:r w:rsidR="00F05121" w:rsidRPr="005E3EF2">
        <w:rPr>
          <w:rFonts w:ascii="Arial" w:hAnsi="Arial" w:cs="Arial"/>
          <w:sz w:val="24"/>
          <w:szCs w:val="24"/>
        </w:rPr>
        <w:t xml:space="preserve">” </w:t>
      </w:r>
      <w:r w:rsidR="00257A04" w:rsidRPr="005E3EF2">
        <w:rPr>
          <w:rFonts w:ascii="Arial" w:hAnsi="Arial" w:cs="Arial"/>
          <w:sz w:val="24"/>
          <w:szCs w:val="24"/>
        </w:rPr>
        <w:t>This</w:t>
      </w:r>
      <w:r w:rsidR="00F05121" w:rsidRPr="005E3EF2">
        <w:rPr>
          <w:rFonts w:ascii="Arial" w:hAnsi="Arial" w:cs="Arial"/>
          <w:sz w:val="24"/>
          <w:szCs w:val="24"/>
        </w:rPr>
        <w:t xml:space="preserve"> meant that we could process UC claims without needing to verify housing costs and children on the claim </w:t>
      </w:r>
      <w:r w:rsidR="006F1439" w:rsidRPr="005E3EF2">
        <w:rPr>
          <w:rFonts w:ascii="Arial" w:hAnsi="Arial" w:cs="Arial"/>
          <w:sz w:val="24"/>
          <w:szCs w:val="24"/>
        </w:rPr>
        <w:t xml:space="preserve">(What Happened), Agents could see that this was </w:t>
      </w:r>
      <w:r w:rsidR="006F1439" w:rsidRPr="005E3EF2">
        <w:rPr>
          <w:rFonts w:ascii="Arial" w:hAnsi="Arial" w:cs="Arial"/>
          <w:sz w:val="24"/>
          <w:szCs w:val="24"/>
        </w:rPr>
        <w:lastRenderedPageBreak/>
        <w:t xml:space="preserve">being taken advantage of by some people who after days of making the claim were moving to higher rented private rented accommodation and also had added </w:t>
      </w:r>
      <w:r w:rsidR="00884A6C" w:rsidRPr="005E3EF2">
        <w:rPr>
          <w:rFonts w:ascii="Arial" w:hAnsi="Arial" w:cs="Arial"/>
          <w:sz w:val="24"/>
          <w:szCs w:val="24"/>
        </w:rPr>
        <w:t xml:space="preserve">additional children </w:t>
      </w:r>
      <w:r w:rsidR="005221CD" w:rsidRPr="005E3EF2">
        <w:rPr>
          <w:rFonts w:ascii="Arial" w:hAnsi="Arial" w:cs="Arial"/>
          <w:sz w:val="24"/>
          <w:szCs w:val="24"/>
        </w:rPr>
        <w:t>to</w:t>
      </w:r>
      <w:r w:rsidR="00884A6C" w:rsidRPr="005E3EF2">
        <w:rPr>
          <w:rFonts w:ascii="Arial" w:hAnsi="Arial" w:cs="Arial"/>
          <w:sz w:val="24"/>
          <w:szCs w:val="24"/>
        </w:rPr>
        <w:t xml:space="preserve"> their claims, (feelings). The trust and </w:t>
      </w:r>
      <w:r w:rsidR="00257A04" w:rsidRPr="005E3EF2">
        <w:rPr>
          <w:rFonts w:ascii="Arial" w:hAnsi="Arial" w:cs="Arial"/>
          <w:sz w:val="24"/>
          <w:szCs w:val="24"/>
        </w:rPr>
        <w:t>protection</w:t>
      </w:r>
      <w:r w:rsidR="00884A6C" w:rsidRPr="005E3EF2">
        <w:rPr>
          <w:rFonts w:ascii="Arial" w:hAnsi="Arial" w:cs="Arial"/>
          <w:sz w:val="24"/>
          <w:szCs w:val="24"/>
        </w:rPr>
        <w:t xml:space="preserve"> meant those </w:t>
      </w:r>
      <w:r w:rsidR="00257A04" w:rsidRPr="005E3EF2">
        <w:rPr>
          <w:rFonts w:ascii="Arial" w:hAnsi="Arial" w:cs="Arial"/>
          <w:sz w:val="24"/>
          <w:szCs w:val="24"/>
        </w:rPr>
        <w:t>who</w:t>
      </w:r>
      <w:r w:rsidR="00884A6C" w:rsidRPr="005E3EF2">
        <w:rPr>
          <w:rFonts w:ascii="Arial" w:hAnsi="Arial" w:cs="Arial"/>
          <w:sz w:val="24"/>
          <w:szCs w:val="24"/>
        </w:rPr>
        <w:t xml:space="preserve"> were </w:t>
      </w:r>
      <w:r w:rsidR="00B460AD" w:rsidRPr="005E3EF2">
        <w:rPr>
          <w:rFonts w:ascii="Arial" w:hAnsi="Arial" w:cs="Arial"/>
          <w:sz w:val="24"/>
          <w:szCs w:val="24"/>
        </w:rPr>
        <w:t>vulnerable</w:t>
      </w:r>
      <w:r w:rsidR="00884A6C" w:rsidRPr="005E3EF2">
        <w:rPr>
          <w:rFonts w:ascii="Arial" w:hAnsi="Arial" w:cs="Arial"/>
          <w:sz w:val="24"/>
          <w:szCs w:val="24"/>
        </w:rPr>
        <w:t xml:space="preserve"> and required benefits were helped without the need to come into </w:t>
      </w:r>
      <w:r w:rsidR="00BD2DAF" w:rsidRPr="005E3EF2">
        <w:rPr>
          <w:rFonts w:ascii="Arial" w:hAnsi="Arial" w:cs="Arial"/>
          <w:sz w:val="24"/>
          <w:szCs w:val="24"/>
        </w:rPr>
        <w:t>job centres</w:t>
      </w:r>
      <w:r w:rsidR="00884A6C" w:rsidRPr="005E3EF2">
        <w:rPr>
          <w:rFonts w:ascii="Arial" w:hAnsi="Arial" w:cs="Arial"/>
          <w:sz w:val="24"/>
          <w:szCs w:val="24"/>
        </w:rPr>
        <w:t xml:space="preserve"> and verify their information</w:t>
      </w:r>
      <w:r w:rsidR="00CC046E" w:rsidRPr="005E3EF2">
        <w:rPr>
          <w:rFonts w:ascii="Arial" w:hAnsi="Arial" w:cs="Arial"/>
          <w:sz w:val="24"/>
          <w:szCs w:val="24"/>
        </w:rPr>
        <w:t xml:space="preserve">, others were able to take advantage of the situation, and this cost </w:t>
      </w:r>
      <w:r w:rsidR="005221CD" w:rsidRPr="005E3EF2">
        <w:rPr>
          <w:rFonts w:ascii="Arial" w:hAnsi="Arial" w:cs="Arial"/>
          <w:sz w:val="24"/>
          <w:szCs w:val="24"/>
        </w:rPr>
        <w:t xml:space="preserve">the government fraudulent claims </w:t>
      </w:r>
      <w:r w:rsidR="00CC046E" w:rsidRPr="005E3EF2">
        <w:rPr>
          <w:rFonts w:ascii="Arial" w:hAnsi="Arial" w:cs="Arial"/>
          <w:sz w:val="24"/>
          <w:szCs w:val="24"/>
        </w:rPr>
        <w:t>(evaluation)</w:t>
      </w:r>
      <w:r w:rsidR="005221CD" w:rsidRPr="005E3EF2">
        <w:rPr>
          <w:rFonts w:ascii="Arial" w:hAnsi="Arial" w:cs="Arial"/>
          <w:sz w:val="24"/>
          <w:szCs w:val="24"/>
        </w:rPr>
        <w:t xml:space="preserve">.  This was a quick fix implemented </w:t>
      </w:r>
      <w:r w:rsidR="00B460AD" w:rsidRPr="005E3EF2">
        <w:rPr>
          <w:rFonts w:ascii="Arial" w:hAnsi="Arial" w:cs="Arial"/>
          <w:sz w:val="24"/>
          <w:szCs w:val="24"/>
        </w:rPr>
        <w:t xml:space="preserve">obviously to help those in need, </w:t>
      </w:r>
      <w:r w:rsidR="003401B7" w:rsidRPr="005E3EF2">
        <w:rPr>
          <w:rFonts w:ascii="Arial" w:hAnsi="Arial" w:cs="Arial"/>
          <w:sz w:val="24"/>
          <w:szCs w:val="24"/>
        </w:rPr>
        <w:t xml:space="preserve">(analysis). If a pandemic or other occasion </w:t>
      </w:r>
      <w:r w:rsidR="000F0E7C" w:rsidRPr="005E3EF2">
        <w:rPr>
          <w:rFonts w:ascii="Arial" w:hAnsi="Arial" w:cs="Arial"/>
          <w:sz w:val="24"/>
          <w:szCs w:val="24"/>
        </w:rPr>
        <w:t>were</w:t>
      </w:r>
      <w:r w:rsidR="003401B7" w:rsidRPr="005E3EF2">
        <w:rPr>
          <w:rFonts w:ascii="Arial" w:hAnsi="Arial" w:cs="Arial"/>
          <w:sz w:val="24"/>
          <w:szCs w:val="24"/>
        </w:rPr>
        <w:t xml:space="preserve"> to arise for a speedy </w:t>
      </w:r>
      <w:r w:rsidR="009A4913" w:rsidRPr="005E3EF2">
        <w:rPr>
          <w:rFonts w:ascii="Arial" w:hAnsi="Arial" w:cs="Arial"/>
          <w:sz w:val="24"/>
          <w:szCs w:val="24"/>
        </w:rPr>
        <w:t>turnaround</w:t>
      </w:r>
      <w:r w:rsidR="005E3EF2">
        <w:rPr>
          <w:rFonts w:ascii="Arial" w:hAnsi="Arial" w:cs="Arial"/>
          <w:sz w:val="24"/>
          <w:szCs w:val="24"/>
        </w:rPr>
        <w:t>.</w:t>
      </w:r>
    </w:p>
    <w:p w14:paraId="7B6051DD" w14:textId="77777777" w:rsidR="005E3EF2" w:rsidRPr="005E3EF2" w:rsidRDefault="005E3EF2" w:rsidP="005E3EF2">
      <w:pPr>
        <w:spacing w:line="360" w:lineRule="auto"/>
        <w:jc w:val="both"/>
        <w:rPr>
          <w:rFonts w:ascii="Arial" w:hAnsi="Arial" w:cs="Arial"/>
          <w:sz w:val="24"/>
          <w:szCs w:val="24"/>
        </w:rPr>
      </w:pPr>
    </w:p>
    <w:p w14:paraId="01B63F77" w14:textId="0D2F9463" w:rsidR="00AC7527" w:rsidRPr="005E3EF2" w:rsidRDefault="009A4913" w:rsidP="005E3EF2">
      <w:pPr>
        <w:spacing w:line="360" w:lineRule="auto"/>
        <w:jc w:val="both"/>
        <w:rPr>
          <w:rFonts w:ascii="Arial" w:hAnsi="Arial" w:cs="Arial"/>
          <w:sz w:val="24"/>
          <w:szCs w:val="24"/>
        </w:rPr>
      </w:pPr>
      <w:r w:rsidRPr="005E3EF2">
        <w:rPr>
          <w:rFonts w:ascii="Arial" w:hAnsi="Arial" w:cs="Arial"/>
          <w:sz w:val="24"/>
          <w:szCs w:val="24"/>
        </w:rPr>
        <w:t>In</w:t>
      </w:r>
      <w:r w:rsidR="0051750B" w:rsidRPr="005E3EF2">
        <w:rPr>
          <w:rFonts w:ascii="Arial" w:hAnsi="Arial" w:cs="Arial"/>
          <w:sz w:val="24"/>
          <w:szCs w:val="24"/>
        </w:rPr>
        <w:t xml:space="preserve"> conclusion</w:t>
      </w:r>
      <w:r w:rsidR="000F0E7C" w:rsidRPr="005E3EF2">
        <w:rPr>
          <w:rFonts w:ascii="Arial" w:hAnsi="Arial" w:cs="Arial"/>
          <w:sz w:val="24"/>
          <w:szCs w:val="24"/>
        </w:rPr>
        <w:t>,</w:t>
      </w:r>
      <w:r w:rsidR="0051750B" w:rsidRPr="005E3EF2">
        <w:rPr>
          <w:rFonts w:ascii="Arial" w:hAnsi="Arial" w:cs="Arial"/>
          <w:sz w:val="24"/>
          <w:szCs w:val="24"/>
        </w:rPr>
        <w:t xml:space="preserve"> children and housing costs need to be verified before putting into </w:t>
      </w:r>
      <w:r w:rsidR="006B05B7" w:rsidRPr="005E3EF2">
        <w:rPr>
          <w:rFonts w:ascii="Arial" w:hAnsi="Arial" w:cs="Arial"/>
          <w:sz w:val="24"/>
          <w:szCs w:val="24"/>
        </w:rPr>
        <w:t xml:space="preserve">payment, (conclusion). </w:t>
      </w:r>
      <w:r w:rsidR="00171A44" w:rsidRPr="005E3EF2">
        <w:rPr>
          <w:rFonts w:ascii="Arial" w:hAnsi="Arial" w:cs="Arial"/>
          <w:sz w:val="24"/>
          <w:szCs w:val="24"/>
        </w:rPr>
        <w:t xml:space="preserve">I would have </w:t>
      </w:r>
      <w:r w:rsidR="0020357D" w:rsidRPr="005E3EF2">
        <w:rPr>
          <w:rFonts w:ascii="Arial" w:hAnsi="Arial" w:cs="Arial"/>
          <w:sz w:val="24"/>
          <w:szCs w:val="24"/>
        </w:rPr>
        <w:t xml:space="preserve">the </w:t>
      </w:r>
      <w:r w:rsidR="00171A44" w:rsidRPr="005E3EF2">
        <w:rPr>
          <w:rFonts w:ascii="Arial" w:hAnsi="Arial" w:cs="Arial"/>
          <w:sz w:val="24"/>
          <w:szCs w:val="24"/>
        </w:rPr>
        <w:t>child</w:t>
      </w:r>
      <w:r w:rsidR="0020357D" w:rsidRPr="005E3EF2">
        <w:rPr>
          <w:rFonts w:ascii="Arial" w:hAnsi="Arial" w:cs="Arial"/>
          <w:sz w:val="24"/>
          <w:szCs w:val="24"/>
        </w:rPr>
        <w:t>’s</w:t>
      </w:r>
      <w:r w:rsidR="00171A44" w:rsidRPr="005E3EF2">
        <w:rPr>
          <w:rFonts w:ascii="Arial" w:hAnsi="Arial" w:cs="Arial"/>
          <w:sz w:val="24"/>
          <w:szCs w:val="24"/>
        </w:rPr>
        <w:t xml:space="preserve"> birth certificates or a link with child benefit systems to </w:t>
      </w:r>
      <w:r w:rsidRPr="005E3EF2">
        <w:rPr>
          <w:rFonts w:ascii="Arial" w:hAnsi="Arial" w:cs="Arial"/>
          <w:sz w:val="24"/>
          <w:szCs w:val="24"/>
        </w:rPr>
        <w:t>auto-verify</w:t>
      </w:r>
      <w:r w:rsidR="00171A44" w:rsidRPr="005E3EF2">
        <w:rPr>
          <w:rFonts w:ascii="Arial" w:hAnsi="Arial" w:cs="Arial"/>
          <w:sz w:val="24"/>
          <w:szCs w:val="24"/>
        </w:rPr>
        <w:t xml:space="preserve"> all children that the claimants were seeking to place on claim and tenancy </w:t>
      </w:r>
      <w:r w:rsidR="00275DC4" w:rsidRPr="005E3EF2">
        <w:rPr>
          <w:rFonts w:ascii="Arial" w:hAnsi="Arial" w:cs="Arial"/>
          <w:sz w:val="24"/>
          <w:szCs w:val="24"/>
        </w:rPr>
        <w:t xml:space="preserve">agreements uploaded to claim for </w:t>
      </w:r>
      <w:r w:rsidR="00171A44" w:rsidRPr="005E3EF2">
        <w:rPr>
          <w:rFonts w:ascii="Arial" w:hAnsi="Arial" w:cs="Arial"/>
          <w:sz w:val="24"/>
          <w:szCs w:val="24"/>
        </w:rPr>
        <w:t xml:space="preserve">private rental costs </w:t>
      </w:r>
      <w:r w:rsidR="00275DC4" w:rsidRPr="005E3EF2">
        <w:rPr>
          <w:rFonts w:ascii="Arial" w:hAnsi="Arial" w:cs="Arial"/>
          <w:sz w:val="24"/>
          <w:szCs w:val="24"/>
        </w:rPr>
        <w:t>before these were put into payment</w:t>
      </w:r>
      <w:r w:rsidR="006B05B7" w:rsidRPr="005E3EF2">
        <w:rPr>
          <w:rFonts w:ascii="Arial" w:hAnsi="Arial" w:cs="Arial"/>
          <w:sz w:val="24"/>
          <w:szCs w:val="24"/>
        </w:rPr>
        <w:t xml:space="preserve"> (action plan).</w:t>
      </w:r>
    </w:p>
    <w:p w14:paraId="3B5F7BFD" w14:textId="77777777" w:rsidR="005E3EF2" w:rsidRDefault="005E3EF2" w:rsidP="005E3EF2">
      <w:pPr>
        <w:spacing w:line="360" w:lineRule="auto"/>
        <w:jc w:val="both"/>
        <w:rPr>
          <w:rFonts w:ascii="Arial" w:hAnsi="Arial" w:cs="Arial"/>
          <w:sz w:val="24"/>
          <w:szCs w:val="24"/>
        </w:rPr>
      </w:pPr>
    </w:p>
    <w:p w14:paraId="41C03404" w14:textId="39318246" w:rsidR="00BD62DF" w:rsidRPr="005E3EF2" w:rsidRDefault="005477A5" w:rsidP="005E3EF2">
      <w:pPr>
        <w:spacing w:line="360" w:lineRule="auto"/>
        <w:jc w:val="both"/>
        <w:rPr>
          <w:rFonts w:ascii="Arial" w:hAnsi="Arial" w:cs="Arial"/>
          <w:sz w:val="24"/>
          <w:szCs w:val="24"/>
        </w:rPr>
      </w:pPr>
      <w:r w:rsidRPr="005E3EF2">
        <w:rPr>
          <w:rFonts w:ascii="Arial" w:hAnsi="Arial" w:cs="Arial"/>
          <w:sz w:val="24"/>
          <w:szCs w:val="24"/>
        </w:rPr>
        <w:t xml:space="preserve">When applying </w:t>
      </w:r>
      <w:r w:rsidR="009116E8" w:rsidRPr="005E3EF2">
        <w:rPr>
          <w:rFonts w:ascii="Arial" w:hAnsi="Arial" w:cs="Arial"/>
          <w:sz w:val="24"/>
          <w:szCs w:val="24"/>
        </w:rPr>
        <w:t>Caroll’s (1991)</w:t>
      </w:r>
      <w:r w:rsidR="002C346D" w:rsidRPr="005E3EF2">
        <w:rPr>
          <w:rFonts w:ascii="Arial" w:hAnsi="Arial" w:cs="Arial"/>
          <w:sz w:val="24"/>
          <w:szCs w:val="24"/>
        </w:rPr>
        <w:t xml:space="preserve"> </w:t>
      </w:r>
      <w:r w:rsidRPr="005E3EF2">
        <w:rPr>
          <w:rFonts w:ascii="Arial" w:hAnsi="Arial" w:cs="Arial"/>
          <w:sz w:val="24"/>
          <w:szCs w:val="24"/>
        </w:rPr>
        <w:t xml:space="preserve">pyramid of responsibilities to my organisation </w:t>
      </w:r>
      <w:r w:rsidR="00E15337" w:rsidRPr="005E3EF2">
        <w:rPr>
          <w:rFonts w:ascii="Arial" w:hAnsi="Arial" w:cs="Arial"/>
          <w:sz w:val="24"/>
          <w:szCs w:val="24"/>
        </w:rPr>
        <w:t xml:space="preserve">economic </w:t>
      </w:r>
      <w:r w:rsidR="00EF4877" w:rsidRPr="005E3EF2">
        <w:rPr>
          <w:rFonts w:ascii="Arial" w:hAnsi="Arial" w:cs="Arial"/>
          <w:sz w:val="24"/>
          <w:szCs w:val="24"/>
        </w:rPr>
        <w:t>responsibilities</w:t>
      </w:r>
      <w:r w:rsidR="00E15337" w:rsidRPr="005E3EF2">
        <w:rPr>
          <w:rFonts w:ascii="Arial" w:hAnsi="Arial" w:cs="Arial"/>
          <w:sz w:val="24"/>
          <w:szCs w:val="24"/>
        </w:rPr>
        <w:t xml:space="preserve"> within my </w:t>
      </w:r>
      <w:r w:rsidR="0019314F" w:rsidRPr="005E3EF2">
        <w:rPr>
          <w:rFonts w:ascii="Arial" w:hAnsi="Arial" w:cs="Arial"/>
          <w:sz w:val="24"/>
          <w:szCs w:val="24"/>
        </w:rPr>
        <w:t>organisation</w:t>
      </w:r>
      <w:r w:rsidR="00E15337" w:rsidRPr="005E3EF2">
        <w:rPr>
          <w:rFonts w:ascii="Arial" w:hAnsi="Arial" w:cs="Arial"/>
          <w:sz w:val="24"/>
          <w:szCs w:val="24"/>
        </w:rPr>
        <w:t xml:space="preserve"> </w:t>
      </w:r>
      <w:r w:rsidR="00C53393" w:rsidRPr="005E3EF2">
        <w:rPr>
          <w:rFonts w:ascii="Arial" w:hAnsi="Arial" w:cs="Arial"/>
          <w:sz w:val="24"/>
          <w:szCs w:val="24"/>
        </w:rPr>
        <w:t>is</w:t>
      </w:r>
      <w:r w:rsidR="00E15337" w:rsidRPr="005E3EF2">
        <w:rPr>
          <w:rFonts w:ascii="Arial" w:hAnsi="Arial" w:cs="Arial"/>
          <w:sz w:val="24"/>
          <w:szCs w:val="24"/>
        </w:rPr>
        <w:t xml:space="preserve"> to use </w:t>
      </w:r>
      <w:r w:rsidR="00F24640" w:rsidRPr="005E3EF2">
        <w:rPr>
          <w:rFonts w:ascii="Arial" w:hAnsi="Arial" w:cs="Arial"/>
          <w:sz w:val="24"/>
          <w:szCs w:val="24"/>
        </w:rPr>
        <w:t>the</w:t>
      </w:r>
      <w:r w:rsidR="00E15337" w:rsidRPr="005E3EF2">
        <w:rPr>
          <w:rFonts w:ascii="Arial" w:hAnsi="Arial" w:cs="Arial"/>
          <w:sz w:val="24"/>
          <w:szCs w:val="24"/>
        </w:rPr>
        <w:t xml:space="preserve"> </w:t>
      </w:r>
      <w:r w:rsidR="009A4913" w:rsidRPr="005E3EF2">
        <w:rPr>
          <w:rFonts w:ascii="Arial" w:hAnsi="Arial" w:cs="Arial"/>
          <w:sz w:val="24"/>
          <w:szCs w:val="24"/>
        </w:rPr>
        <w:t>payer's</w:t>
      </w:r>
      <w:r w:rsidR="00E15337" w:rsidRPr="005E3EF2">
        <w:rPr>
          <w:rFonts w:ascii="Arial" w:hAnsi="Arial" w:cs="Arial"/>
          <w:sz w:val="24"/>
          <w:szCs w:val="24"/>
        </w:rPr>
        <w:t xml:space="preserve"> money </w:t>
      </w:r>
      <w:r w:rsidR="000F0E7C" w:rsidRPr="005E3EF2">
        <w:rPr>
          <w:rFonts w:ascii="Arial" w:hAnsi="Arial" w:cs="Arial"/>
          <w:sz w:val="24"/>
          <w:szCs w:val="24"/>
        </w:rPr>
        <w:t>responsibly</w:t>
      </w:r>
      <w:r w:rsidR="00E15337" w:rsidRPr="005E3EF2">
        <w:rPr>
          <w:rFonts w:ascii="Arial" w:hAnsi="Arial" w:cs="Arial"/>
          <w:sz w:val="24"/>
          <w:szCs w:val="24"/>
        </w:rPr>
        <w:t xml:space="preserve"> and </w:t>
      </w:r>
      <w:r w:rsidR="0088236D" w:rsidRPr="005E3EF2">
        <w:rPr>
          <w:rFonts w:ascii="Arial" w:hAnsi="Arial" w:cs="Arial"/>
          <w:sz w:val="24"/>
          <w:szCs w:val="24"/>
        </w:rPr>
        <w:t>ethically</w:t>
      </w:r>
      <w:r w:rsidR="00E15337" w:rsidRPr="005E3EF2">
        <w:rPr>
          <w:rFonts w:ascii="Arial" w:hAnsi="Arial" w:cs="Arial"/>
          <w:sz w:val="24"/>
          <w:szCs w:val="24"/>
        </w:rPr>
        <w:t>, obey l</w:t>
      </w:r>
      <w:r w:rsidR="00C102A2" w:rsidRPr="005E3EF2">
        <w:rPr>
          <w:rFonts w:ascii="Arial" w:hAnsi="Arial" w:cs="Arial"/>
          <w:sz w:val="24"/>
          <w:szCs w:val="24"/>
        </w:rPr>
        <w:t>egal require</w:t>
      </w:r>
      <w:r w:rsidR="0088236D" w:rsidRPr="005E3EF2">
        <w:rPr>
          <w:rFonts w:ascii="Arial" w:hAnsi="Arial" w:cs="Arial"/>
          <w:sz w:val="24"/>
          <w:szCs w:val="24"/>
        </w:rPr>
        <w:t>m</w:t>
      </w:r>
      <w:r w:rsidR="00C102A2" w:rsidRPr="005E3EF2">
        <w:rPr>
          <w:rFonts w:ascii="Arial" w:hAnsi="Arial" w:cs="Arial"/>
          <w:sz w:val="24"/>
          <w:szCs w:val="24"/>
        </w:rPr>
        <w:t xml:space="preserve">ents by adhering to the laws and regulations of the benefits act, </w:t>
      </w:r>
      <w:r w:rsidR="00FB1909" w:rsidRPr="005E3EF2">
        <w:rPr>
          <w:rFonts w:ascii="Arial" w:hAnsi="Arial" w:cs="Arial"/>
          <w:sz w:val="24"/>
          <w:szCs w:val="24"/>
        </w:rPr>
        <w:t>ethically</w:t>
      </w:r>
      <w:r w:rsidR="00C102A2" w:rsidRPr="005E3EF2">
        <w:rPr>
          <w:rFonts w:ascii="Arial" w:hAnsi="Arial" w:cs="Arial"/>
          <w:sz w:val="24"/>
          <w:szCs w:val="24"/>
        </w:rPr>
        <w:t xml:space="preserve"> doing the right thing, supporting </w:t>
      </w:r>
      <w:r w:rsidR="00FB1909" w:rsidRPr="005E3EF2">
        <w:rPr>
          <w:rFonts w:ascii="Arial" w:hAnsi="Arial" w:cs="Arial"/>
          <w:sz w:val="24"/>
          <w:szCs w:val="24"/>
        </w:rPr>
        <w:t>vulnerable</w:t>
      </w:r>
      <w:r w:rsidR="00C102A2" w:rsidRPr="005E3EF2">
        <w:rPr>
          <w:rFonts w:ascii="Arial" w:hAnsi="Arial" w:cs="Arial"/>
          <w:sz w:val="24"/>
          <w:szCs w:val="24"/>
        </w:rPr>
        <w:t xml:space="preserve"> customers and </w:t>
      </w:r>
      <w:r w:rsidR="00851734" w:rsidRPr="005E3EF2">
        <w:rPr>
          <w:rFonts w:ascii="Arial" w:hAnsi="Arial" w:cs="Arial"/>
          <w:sz w:val="24"/>
          <w:szCs w:val="24"/>
        </w:rPr>
        <w:t>ultimately</w:t>
      </w:r>
      <w:r w:rsidR="00211CD6" w:rsidRPr="005E3EF2">
        <w:rPr>
          <w:rFonts w:ascii="Arial" w:hAnsi="Arial" w:cs="Arial"/>
          <w:sz w:val="24"/>
          <w:szCs w:val="24"/>
        </w:rPr>
        <w:t xml:space="preserve"> </w:t>
      </w:r>
      <w:r w:rsidR="00207F8E" w:rsidRPr="005E3EF2">
        <w:rPr>
          <w:rFonts w:ascii="Arial" w:hAnsi="Arial" w:cs="Arial"/>
          <w:sz w:val="24"/>
          <w:szCs w:val="24"/>
        </w:rPr>
        <w:t>being theanthropic – being a good corp</w:t>
      </w:r>
      <w:r w:rsidR="002C346D" w:rsidRPr="005E3EF2">
        <w:rPr>
          <w:rFonts w:ascii="Arial" w:hAnsi="Arial" w:cs="Arial"/>
          <w:sz w:val="24"/>
          <w:szCs w:val="24"/>
        </w:rPr>
        <w:t>ora</w:t>
      </w:r>
      <w:r w:rsidR="00207F8E" w:rsidRPr="005E3EF2">
        <w:rPr>
          <w:rFonts w:ascii="Arial" w:hAnsi="Arial" w:cs="Arial"/>
          <w:sz w:val="24"/>
          <w:szCs w:val="24"/>
        </w:rPr>
        <w:t>te citizen</w:t>
      </w:r>
      <w:r w:rsidR="00851734" w:rsidRPr="005E3EF2">
        <w:rPr>
          <w:rFonts w:ascii="Arial" w:hAnsi="Arial" w:cs="Arial"/>
          <w:sz w:val="24"/>
          <w:szCs w:val="24"/>
        </w:rPr>
        <w:t xml:space="preserve">, </w:t>
      </w:r>
      <w:r w:rsidR="00211CD6" w:rsidRPr="005E3EF2">
        <w:rPr>
          <w:rFonts w:ascii="Arial" w:hAnsi="Arial" w:cs="Arial"/>
          <w:sz w:val="24"/>
          <w:szCs w:val="24"/>
        </w:rPr>
        <w:t>Carrol's</w:t>
      </w:r>
      <w:r w:rsidR="00851734" w:rsidRPr="005E3EF2">
        <w:rPr>
          <w:rFonts w:ascii="Arial" w:hAnsi="Arial" w:cs="Arial"/>
          <w:sz w:val="24"/>
          <w:szCs w:val="24"/>
        </w:rPr>
        <w:t xml:space="preserve"> pyramid is similar to </w:t>
      </w:r>
      <w:r w:rsidR="008F78F4" w:rsidRPr="005E3EF2">
        <w:rPr>
          <w:rFonts w:ascii="Arial" w:hAnsi="Arial" w:cs="Arial"/>
          <w:sz w:val="24"/>
          <w:szCs w:val="24"/>
        </w:rPr>
        <w:t>Maslow’s</w:t>
      </w:r>
      <w:r w:rsidR="00E53431" w:rsidRPr="005E3EF2">
        <w:rPr>
          <w:rFonts w:ascii="Arial" w:hAnsi="Arial" w:cs="Arial"/>
          <w:sz w:val="24"/>
          <w:szCs w:val="24"/>
        </w:rPr>
        <w:t>(1943)</w:t>
      </w:r>
      <w:r w:rsidR="00211CD6" w:rsidRPr="005E3EF2">
        <w:rPr>
          <w:rFonts w:ascii="Arial" w:hAnsi="Arial" w:cs="Arial"/>
          <w:sz w:val="24"/>
          <w:szCs w:val="24"/>
        </w:rPr>
        <w:t xml:space="preserve"> </w:t>
      </w:r>
      <w:r w:rsidR="00510CFB" w:rsidRPr="005E3EF2">
        <w:rPr>
          <w:rFonts w:ascii="Arial" w:hAnsi="Arial" w:cs="Arial"/>
          <w:color w:val="FF0000"/>
          <w:sz w:val="24"/>
          <w:szCs w:val="24"/>
        </w:rPr>
        <w:t xml:space="preserve"> </w:t>
      </w:r>
      <w:r w:rsidR="003A4BBD" w:rsidRPr="005E3EF2">
        <w:rPr>
          <w:rFonts w:ascii="Arial" w:hAnsi="Arial" w:cs="Arial"/>
          <w:sz w:val="24"/>
          <w:szCs w:val="24"/>
        </w:rPr>
        <w:t xml:space="preserve">Hierarchy of needs where again at the top of the triangle is </w:t>
      </w:r>
      <w:r w:rsidR="008F78F4" w:rsidRPr="005E3EF2">
        <w:rPr>
          <w:rFonts w:ascii="Arial" w:hAnsi="Arial" w:cs="Arial"/>
          <w:sz w:val="24"/>
          <w:szCs w:val="24"/>
        </w:rPr>
        <w:t xml:space="preserve">self-actualisation – where one desire is to </w:t>
      </w:r>
      <w:r w:rsidR="008911A3" w:rsidRPr="005E3EF2">
        <w:rPr>
          <w:rFonts w:ascii="Arial" w:hAnsi="Arial" w:cs="Arial"/>
          <w:sz w:val="24"/>
          <w:szCs w:val="24"/>
        </w:rPr>
        <w:t xml:space="preserve">achieve </w:t>
      </w:r>
      <w:r w:rsidR="00047C59" w:rsidRPr="005E3EF2">
        <w:rPr>
          <w:rFonts w:ascii="Arial" w:hAnsi="Arial" w:cs="Arial"/>
          <w:sz w:val="24"/>
          <w:szCs w:val="24"/>
        </w:rPr>
        <w:t>one's</w:t>
      </w:r>
      <w:r w:rsidR="00776DB9" w:rsidRPr="005E3EF2">
        <w:rPr>
          <w:rFonts w:ascii="Arial" w:hAnsi="Arial" w:cs="Arial"/>
          <w:sz w:val="24"/>
          <w:szCs w:val="24"/>
        </w:rPr>
        <w:t xml:space="preserve"> full potential, where they have the time to do good and give time to charity</w:t>
      </w:r>
      <w:r w:rsidR="00510CFB" w:rsidRPr="005E3EF2">
        <w:rPr>
          <w:rFonts w:ascii="Arial" w:hAnsi="Arial" w:cs="Arial"/>
          <w:sz w:val="24"/>
          <w:szCs w:val="24"/>
        </w:rPr>
        <w:t xml:space="preserve"> and help others.  </w:t>
      </w:r>
      <w:r w:rsidR="00776DB9" w:rsidRPr="005E3EF2">
        <w:rPr>
          <w:rFonts w:ascii="Arial" w:hAnsi="Arial" w:cs="Arial"/>
          <w:sz w:val="24"/>
          <w:szCs w:val="24"/>
        </w:rPr>
        <w:t xml:space="preserve"> </w:t>
      </w:r>
    </w:p>
    <w:p w14:paraId="677B1419" w14:textId="77777777" w:rsidR="005E3EF2" w:rsidRDefault="005E3EF2" w:rsidP="005E3EF2">
      <w:pPr>
        <w:spacing w:line="360" w:lineRule="auto"/>
        <w:jc w:val="both"/>
        <w:rPr>
          <w:rFonts w:ascii="Arial" w:hAnsi="Arial" w:cs="Arial"/>
          <w:sz w:val="24"/>
          <w:szCs w:val="24"/>
        </w:rPr>
      </w:pPr>
    </w:p>
    <w:p w14:paraId="5AA706D0" w14:textId="59247A77" w:rsidR="00BD62DF" w:rsidRPr="005E3EF2" w:rsidRDefault="00BD62DF" w:rsidP="005E3EF2">
      <w:pPr>
        <w:spacing w:line="360" w:lineRule="auto"/>
        <w:jc w:val="both"/>
        <w:rPr>
          <w:rFonts w:ascii="Arial" w:hAnsi="Arial" w:cs="Arial"/>
          <w:sz w:val="24"/>
          <w:szCs w:val="24"/>
        </w:rPr>
      </w:pPr>
      <w:r w:rsidRPr="005E3EF2">
        <w:rPr>
          <w:rFonts w:ascii="Arial" w:hAnsi="Arial" w:cs="Arial"/>
          <w:sz w:val="24"/>
          <w:szCs w:val="24"/>
        </w:rPr>
        <w:t xml:space="preserve">Senge believed </w:t>
      </w:r>
      <w:r w:rsidRPr="005E3EF2">
        <w:rPr>
          <w:rFonts w:ascii="Arial" w:eastAsiaTheme="majorEastAsia" w:hAnsi="Arial" w:cs="Arial"/>
          <w:sz w:val="24"/>
          <w:szCs w:val="24"/>
        </w:rPr>
        <w:t xml:space="preserve">organizations where people continually expand their capacity to create the results, they truly desire, where new and expansive patterns of thinking are nurtured, where collective aspiration is set free, and where people are continually learning to see the whole together </w:t>
      </w:r>
      <w:r w:rsidR="005C3EFC" w:rsidRPr="005E3EF2">
        <w:rPr>
          <w:rFonts w:ascii="Arial" w:hAnsi="Arial" w:cs="Arial"/>
          <w:color w:val="000000"/>
          <w:sz w:val="24"/>
          <w:szCs w:val="24"/>
          <w:shd w:val="clear" w:color="auto" w:fill="FFFFFF"/>
        </w:rPr>
        <w:t>(Senge. Peter, 2006)</w:t>
      </w:r>
    </w:p>
    <w:p w14:paraId="416436AB" w14:textId="4B468EB2" w:rsidR="00FF4F86" w:rsidRPr="005E3EF2" w:rsidRDefault="00FF4F86" w:rsidP="005E3EF2">
      <w:pPr>
        <w:pStyle w:val="Heading1"/>
        <w:spacing w:line="360" w:lineRule="auto"/>
        <w:jc w:val="both"/>
        <w:rPr>
          <w:rFonts w:ascii="Arial" w:hAnsi="Arial" w:cs="Arial"/>
          <w:sz w:val="24"/>
          <w:szCs w:val="24"/>
        </w:rPr>
      </w:pPr>
    </w:p>
    <w:p w14:paraId="68B0CE06" w14:textId="5A0E16FC" w:rsidR="005341A7" w:rsidRPr="005E3EF2" w:rsidRDefault="00AD67F1" w:rsidP="005E3EF2">
      <w:pPr>
        <w:spacing w:line="360" w:lineRule="auto"/>
        <w:jc w:val="both"/>
        <w:rPr>
          <w:rFonts w:ascii="Arial" w:hAnsi="Arial" w:cs="Arial"/>
          <w:sz w:val="24"/>
          <w:szCs w:val="24"/>
        </w:rPr>
      </w:pPr>
      <w:r w:rsidRPr="005E3EF2">
        <w:rPr>
          <w:rFonts w:ascii="Arial" w:hAnsi="Arial" w:cs="Arial"/>
          <w:sz w:val="24"/>
          <w:szCs w:val="24"/>
        </w:rPr>
        <w:t xml:space="preserve">Organisations must </w:t>
      </w:r>
      <w:r w:rsidR="005341A7" w:rsidRPr="005E3EF2">
        <w:rPr>
          <w:rFonts w:ascii="Arial" w:hAnsi="Arial" w:cs="Arial"/>
          <w:sz w:val="24"/>
          <w:szCs w:val="24"/>
        </w:rPr>
        <w:t>Maintain levels of innovation</w:t>
      </w:r>
      <w:r w:rsidR="00B460E2" w:rsidRPr="005E3EF2">
        <w:rPr>
          <w:rFonts w:ascii="Arial" w:hAnsi="Arial" w:cs="Arial"/>
          <w:sz w:val="24"/>
          <w:szCs w:val="24"/>
        </w:rPr>
        <w:t xml:space="preserve"> to</w:t>
      </w:r>
      <w:r w:rsidR="005341A7" w:rsidRPr="005E3EF2">
        <w:rPr>
          <w:rFonts w:ascii="Arial" w:hAnsi="Arial" w:cs="Arial"/>
          <w:sz w:val="24"/>
          <w:szCs w:val="24"/>
        </w:rPr>
        <w:t xml:space="preserve"> </w:t>
      </w:r>
      <w:r w:rsidR="0098188B" w:rsidRPr="005E3EF2">
        <w:rPr>
          <w:rFonts w:ascii="Arial" w:hAnsi="Arial" w:cs="Arial"/>
          <w:sz w:val="24"/>
          <w:szCs w:val="24"/>
        </w:rPr>
        <w:t>remain</w:t>
      </w:r>
      <w:r w:rsidR="005341A7" w:rsidRPr="005E3EF2">
        <w:rPr>
          <w:rFonts w:ascii="Arial" w:hAnsi="Arial" w:cs="Arial"/>
          <w:sz w:val="24"/>
          <w:szCs w:val="24"/>
        </w:rPr>
        <w:t xml:space="preserve"> competitive</w:t>
      </w:r>
      <w:r w:rsidR="00CD2B27" w:rsidRPr="005E3EF2">
        <w:rPr>
          <w:rFonts w:ascii="Arial" w:hAnsi="Arial" w:cs="Arial"/>
          <w:sz w:val="24"/>
          <w:szCs w:val="24"/>
        </w:rPr>
        <w:t xml:space="preserve"> and</w:t>
      </w:r>
      <w:r w:rsidR="00B460E2" w:rsidRPr="005E3EF2">
        <w:rPr>
          <w:rFonts w:ascii="Arial" w:hAnsi="Arial" w:cs="Arial"/>
          <w:sz w:val="24"/>
          <w:szCs w:val="24"/>
        </w:rPr>
        <w:t xml:space="preserve"> to</w:t>
      </w:r>
      <w:r w:rsidR="00CD2B27" w:rsidRPr="005E3EF2">
        <w:rPr>
          <w:rFonts w:ascii="Arial" w:hAnsi="Arial" w:cs="Arial"/>
          <w:sz w:val="24"/>
          <w:szCs w:val="24"/>
        </w:rPr>
        <w:t xml:space="preserve"> </w:t>
      </w:r>
      <w:r w:rsidR="00047C59" w:rsidRPr="005E3EF2">
        <w:rPr>
          <w:rFonts w:ascii="Arial" w:hAnsi="Arial" w:cs="Arial"/>
          <w:sz w:val="24"/>
          <w:szCs w:val="24"/>
        </w:rPr>
        <w:t>be</w:t>
      </w:r>
      <w:r w:rsidR="005341A7" w:rsidRPr="005E3EF2">
        <w:rPr>
          <w:rFonts w:ascii="Arial" w:hAnsi="Arial" w:cs="Arial"/>
          <w:sz w:val="24"/>
          <w:szCs w:val="24"/>
        </w:rPr>
        <w:t xml:space="preserve"> better placed to respond to external pressures</w:t>
      </w:r>
      <w:r w:rsidR="00CD2B27" w:rsidRPr="005E3EF2">
        <w:rPr>
          <w:rFonts w:ascii="Arial" w:hAnsi="Arial" w:cs="Arial"/>
          <w:sz w:val="24"/>
          <w:szCs w:val="24"/>
        </w:rPr>
        <w:t xml:space="preserve"> such as the </w:t>
      </w:r>
      <w:r w:rsidR="005F49A4" w:rsidRPr="005E3EF2">
        <w:rPr>
          <w:rFonts w:ascii="Arial" w:hAnsi="Arial" w:cs="Arial"/>
          <w:sz w:val="24"/>
          <w:szCs w:val="24"/>
        </w:rPr>
        <w:t>cost-of-living</w:t>
      </w:r>
      <w:r w:rsidR="00CD2B27" w:rsidRPr="005E3EF2">
        <w:rPr>
          <w:rFonts w:ascii="Arial" w:hAnsi="Arial" w:cs="Arial"/>
          <w:sz w:val="24"/>
          <w:szCs w:val="24"/>
        </w:rPr>
        <w:t xml:space="preserve"> crisis, </w:t>
      </w:r>
      <w:r w:rsidR="009F5C9D" w:rsidRPr="005E3EF2">
        <w:rPr>
          <w:rFonts w:ascii="Arial" w:hAnsi="Arial" w:cs="Arial"/>
          <w:sz w:val="24"/>
          <w:szCs w:val="24"/>
        </w:rPr>
        <w:lastRenderedPageBreak/>
        <w:t>knowing</w:t>
      </w:r>
      <w:r w:rsidR="005341A7" w:rsidRPr="005E3EF2">
        <w:rPr>
          <w:rFonts w:ascii="Arial" w:hAnsi="Arial" w:cs="Arial"/>
          <w:sz w:val="24"/>
          <w:szCs w:val="24"/>
        </w:rPr>
        <w:t xml:space="preserve"> better</w:t>
      </w:r>
      <w:r w:rsidR="00B460E2" w:rsidRPr="005E3EF2">
        <w:rPr>
          <w:rFonts w:ascii="Arial" w:hAnsi="Arial" w:cs="Arial"/>
          <w:sz w:val="24"/>
          <w:szCs w:val="24"/>
        </w:rPr>
        <w:t xml:space="preserve"> to</w:t>
      </w:r>
      <w:r w:rsidR="005341A7" w:rsidRPr="005E3EF2">
        <w:rPr>
          <w:rFonts w:ascii="Arial" w:hAnsi="Arial" w:cs="Arial"/>
          <w:sz w:val="24"/>
          <w:szCs w:val="24"/>
        </w:rPr>
        <w:t xml:space="preserve"> link resources to customer needs</w:t>
      </w:r>
      <w:r w:rsidR="00CD2B27" w:rsidRPr="005E3EF2">
        <w:rPr>
          <w:rFonts w:ascii="Arial" w:hAnsi="Arial" w:cs="Arial"/>
          <w:sz w:val="24"/>
          <w:szCs w:val="24"/>
        </w:rPr>
        <w:t xml:space="preserve"> so a network of providers that work coaches can refer claimants to for support in all matters such as housing, </w:t>
      </w:r>
      <w:r w:rsidR="00232E9F" w:rsidRPr="005E3EF2">
        <w:rPr>
          <w:rFonts w:ascii="Arial" w:hAnsi="Arial" w:cs="Arial"/>
          <w:sz w:val="24"/>
          <w:szCs w:val="24"/>
        </w:rPr>
        <w:t>health,</w:t>
      </w:r>
      <w:r w:rsidR="00CD2B27" w:rsidRPr="005E3EF2">
        <w:rPr>
          <w:rFonts w:ascii="Arial" w:hAnsi="Arial" w:cs="Arial"/>
          <w:sz w:val="24"/>
          <w:szCs w:val="24"/>
        </w:rPr>
        <w:t xml:space="preserve"> and more complex needs. Having quality checks improves </w:t>
      </w:r>
      <w:r w:rsidR="005F49A4" w:rsidRPr="005E3EF2">
        <w:rPr>
          <w:rFonts w:ascii="Arial" w:hAnsi="Arial" w:cs="Arial"/>
          <w:sz w:val="24"/>
          <w:szCs w:val="24"/>
        </w:rPr>
        <w:t xml:space="preserve">the </w:t>
      </w:r>
      <w:r w:rsidR="005341A7" w:rsidRPr="005E3EF2">
        <w:rPr>
          <w:rFonts w:ascii="Arial" w:hAnsi="Arial" w:cs="Arial"/>
          <w:sz w:val="24"/>
          <w:szCs w:val="24"/>
        </w:rPr>
        <w:t xml:space="preserve">quality </w:t>
      </w:r>
      <w:r w:rsidR="00CD2B27" w:rsidRPr="005E3EF2">
        <w:rPr>
          <w:rFonts w:ascii="Arial" w:hAnsi="Arial" w:cs="Arial"/>
          <w:sz w:val="24"/>
          <w:szCs w:val="24"/>
        </w:rPr>
        <w:t>of customer service. The organisation works hard to improve its image</w:t>
      </w:r>
      <w:r w:rsidR="005F49A4" w:rsidRPr="005E3EF2">
        <w:rPr>
          <w:rFonts w:ascii="Arial" w:hAnsi="Arial" w:cs="Arial"/>
          <w:sz w:val="24"/>
          <w:szCs w:val="24"/>
        </w:rPr>
        <w:t xml:space="preserve"> and embraces </w:t>
      </w:r>
      <w:r w:rsidR="005341A7" w:rsidRPr="005E3EF2">
        <w:rPr>
          <w:rFonts w:ascii="Arial" w:hAnsi="Arial" w:cs="Arial"/>
          <w:sz w:val="24"/>
          <w:szCs w:val="24"/>
        </w:rPr>
        <w:t xml:space="preserve">change within the </w:t>
      </w:r>
      <w:r w:rsidR="005F49A4" w:rsidRPr="005E3EF2">
        <w:rPr>
          <w:rFonts w:ascii="Arial" w:hAnsi="Arial" w:cs="Arial"/>
          <w:sz w:val="24"/>
          <w:szCs w:val="24"/>
        </w:rPr>
        <w:t>organisation</w:t>
      </w:r>
      <w:r w:rsidR="00232E9F" w:rsidRPr="005E3EF2">
        <w:rPr>
          <w:rFonts w:ascii="Arial" w:hAnsi="Arial" w:cs="Arial"/>
          <w:sz w:val="24"/>
          <w:szCs w:val="24"/>
        </w:rPr>
        <w:t>.</w:t>
      </w:r>
    </w:p>
    <w:p w14:paraId="054514B3" w14:textId="77777777" w:rsidR="005341A7" w:rsidRPr="005E3EF2" w:rsidRDefault="005341A7" w:rsidP="005E3EF2">
      <w:pPr>
        <w:spacing w:line="360" w:lineRule="auto"/>
        <w:jc w:val="both"/>
        <w:rPr>
          <w:rFonts w:ascii="Arial" w:hAnsi="Arial" w:cs="Arial"/>
          <w:sz w:val="24"/>
          <w:szCs w:val="24"/>
        </w:rPr>
      </w:pPr>
    </w:p>
    <w:p w14:paraId="4EC089C3" w14:textId="707C680C" w:rsidR="00E92562" w:rsidRDefault="00857644" w:rsidP="00857644">
      <w:pPr>
        <w:pStyle w:val="Heading2"/>
      </w:pPr>
      <w:bookmarkStart w:id="17" w:name="_Toc150680214"/>
      <w:r>
        <w:t>S</w:t>
      </w:r>
      <w:r w:rsidR="00287CCE" w:rsidRPr="006773AE">
        <w:t>takeholder</w:t>
      </w:r>
      <w:r>
        <w:t>s</w:t>
      </w:r>
      <w:bookmarkEnd w:id="17"/>
    </w:p>
    <w:p w14:paraId="5DC0D4D6" w14:textId="77777777" w:rsidR="00857644" w:rsidRPr="00857644" w:rsidRDefault="00857644" w:rsidP="00857644"/>
    <w:p w14:paraId="71DADF93" w14:textId="77777777" w:rsidR="006773AE" w:rsidRPr="006773AE" w:rsidRDefault="006773AE" w:rsidP="006773AE">
      <w:pPr>
        <w:rPr>
          <w:rFonts w:ascii="Arial" w:hAnsi="Arial" w:cs="Arial"/>
          <w:sz w:val="18"/>
          <w:szCs w:val="18"/>
        </w:rPr>
      </w:pPr>
      <w:r w:rsidRPr="00914357">
        <w:rPr>
          <w:rFonts w:ascii="Arial" w:hAnsi="Arial" w:cs="Arial"/>
          <w:sz w:val="18"/>
          <w:szCs w:val="18"/>
          <w:u w:val="single"/>
        </w:rPr>
        <w:t>Internal Stakeholders</w:t>
      </w:r>
      <w:r w:rsidRPr="006773AE">
        <w:rPr>
          <w:rFonts w:ascii="Arial" w:hAnsi="Arial" w:cs="Arial"/>
          <w:sz w:val="18"/>
          <w:szCs w:val="18"/>
        </w:rPr>
        <w:t xml:space="preserve"> </w:t>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914357">
        <w:rPr>
          <w:rFonts w:ascii="Arial" w:hAnsi="Arial" w:cs="Arial"/>
          <w:sz w:val="18"/>
          <w:szCs w:val="18"/>
          <w:u w:val="single"/>
        </w:rPr>
        <w:t xml:space="preserve">External Stakeholders </w:t>
      </w:r>
    </w:p>
    <w:p w14:paraId="74C00DE6" w14:textId="77777777" w:rsidR="006773AE" w:rsidRPr="006773AE" w:rsidRDefault="006773AE" w:rsidP="006773AE">
      <w:pPr>
        <w:rPr>
          <w:rFonts w:ascii="Arial" w:hAnsi="Arial" w:cs="Arial"/>
          <w:sz w:val="18"/>
          <w:szCs w:val="18"/>
        </w:rPr>
      </w:pPr>
    </w:p>
    <w:p w14:paraId="06E2285E" w14:textId="77777777" w:rsidR="006773AE" w:rsidRPr="006773AE" w:rsidRDefault="006773AE" w:rsidP="006773AE">
      <w:pPr>
        <w:rPr>
          <w:rFonts w:ascii="Arial" w:hAnsi="Arial" w:cs="Arial"/>
          <w:sz w:val="18"/>
          <w:szCs w:val="18"/>
        </w:rPr>
      </w:pPr>
    </w:p>
    <w:p w14:paraId="2D3362B6" w14:textId="77777777" w:rsidR="006773AE" w:rsidRPr="006773AE" w:rsidRDefault="006773AE" w:rsidP="006773AE">
      <w:pPr>
        <w:rPr>
          <w:rFonts w:ascii="Arial" w:hAnsi="Arial" w:cs="Arial"/>
          <w:sz w:val="18"/>
          <w:szCs w:val="18"/>
        </w:rPr>
      </w:pPr>
      <w:r w:rsidRPr="006773AE">
        <w:rPr>
          <w:rFonts w:ascii="Arial" w:hAnsi="Arial" w:cs="Arial"/>
          <w:noProof/>
          <w:sz w:val="18"/>
          <w:szCs w:val="18"/>
        </w:rPr>
        <mc:AlternateContent>
          <mc:Choice Requires="wps">
            <w:drawing>
              <wp:anchor distT="0" distB="0" distL="114300" distR="114300" simplePos="0" relativeHeight="251666432" behindDoc="0" locked="0" layoutInCell="1" allowOverlap="1" wp14:anchorId="5F10C355" wp14:editId="21226AA6">
                <wp:simplePos x="0" y="0"/>
                <wp:positionH relativeFrom="column">
                  <wp:posOffset>3038475</wp:posOffset>
                </wp:positionH>
                <wp:positionV relativeFrom="paragraph">
                  <wp:posOffset>95885</wp:posOffset>
                </wp:positionV>
                <wp:extent cx="1457325" cy="447675"/>
                <wp:effectExtent l="0" t="0" r="28575" b="28575"/>
                <wp:wrapNone/>
                <wp:docPr id="1810208812" name="Straight Connector 4"/>
                <wp:cNvGraphicFramePr/>
                <a:graphic xmlns:a="http://schemas.openxmlformats.org/drawingml/2006/main">
                  <a:graphicData uri="http://schemas.microsoft.com/office/word/2010/wordprocessingShape">
                    <wps:wsp>
                      <wps:cNvCnPr/>
                      <wps:spPr>
                        <a:xfrm flipV="1">
                          <a:off x="0" y="0"/>
                          <a:ext cx="1457325" cy="4476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48C7DC" id="Straight Connector 4"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9.25pt,7.55pt" to="354pt,4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" strokecolor="#4472c4 [3204]" strokeweight=".5pt">
                <v:stroke joinstyle="miter"/>
              </v:line>
            </w:pict>
          </mc:Fallback>
        </mc:AlternateContent>
      </w:r>
      <w:r w:rsidRPr="006773AE">
        <w:rPr>
          <w:rFonts w:ascii="Arial" w:hAnsi="Arial" w:cs="Arial"/>
          <w:noProof/>
          <w:sz w:val="18"/>
          <w:szCs w:val="18"/>
        </w:rPr>
        <mc:AlternateContent>
          <mc:Choice Requires="wps">
            <w:drawing>
              <wp:anchor distT="0" distB="0" distL="114300" distR="114300" simplePos="0" relativeHeight="251652096" behindDoc="0" locked="0" layoutInCell="1" allowOverlap="1" wp14:anchorId="406222D1" wp14:editId="0FDE94D4">
                <wp:simplePos x="0" y="0"/>
                <wp:positionH relativeFrom="column">
                  <wp:posOffset>666749</wp:posOffset>
                </wp:positionH>
                <wp:positionV relativeFrom="paragraph">
                  <wp:posOffset>114935</wp:posOffset>
                </wp:positionV>
                <wp:extent cx="1209675" cy="590550"/>
                <wp:effectExtent l="0" t="0" r="28575" b="19050"/>
                <wp:wrapNone/>
                <wp:docPr id="1197257972" name="Straight Connector 2"/>
                <wp:cNvGraphicFramePr/>
                <a:graphic xmlns:a="http://schemas.openxmlformats.org/drawingml/2006/main">
                  <a:graphicData uri="http://schemas.microsoft.com/office/word/2010/wordprocessingShape">
                    <wps:wsp>
                      <wps:cNvCnPr/>
                      <wps:spPr>
                        <a:xfrm>
                          <a:off x="0" y="0"/>
                          <a:ext cx="1209675" cy="5905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00AD61C" id="Straight Connector 2" o:spid="_x0000_s1026" style="position:absolute;z-index:251652096;visibility:visible;mso-wrap-style:square;mso-wrap-distance-left:9pt;mso-wrap-distance-top:0;mso-wrap-distance-right:9pt;mso-wrap-distance-bottom:0;mso-position-horizontal:absolute;mso-position-horizontal-relative:text;mso-position-vertical:absolute;mso-position-vertical-relative:text" from="52.5pt,9.05pt" to="147.75pt,5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" strokecolor="#4472c4 [3204]" strokeweight=".5pt">
                <v:stroke joinstyle="miter"/>
              </v:line>
            </w:pict>
          </mc:Fallback>
        </mc:AlternateContent>
      </w:r>
      <w:r w:rsidRPr="006773AE">
        <w:rPr>
          <w:rFonts w:ascii="Arial" w:hAnsi="Arial" w:cs="Arial"/>
          <w:sz w:val="18"/>
          <w:szCs w:val="18"/>
        </w:rPr>
        <w:t xml:space="preserve">Employers </w:t>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t>Suppliers</w:t>
      </w:r>
    </w:p>
    <w:p w14:paraId="275E9B50" w14:textId="77777777" w:rsidR="006773AE" w:rsidRPr="006773AE" w:rsidRDefault="006773AE" w:rsidP="006773AE">
      <w:pPr>
        <w:rPr>
          <w:rFonts w:ascii="Arial" w:hAnsi="Arial" w:cs="Arial"/>
          <w:sz w:val="18"/>
          <w:szCs w:val="18"/>
        </w:rPr>
      </w:pPr>
      <w:r w:rsidRPr="006773AE">
        <w:rPr>
          <w:rFonts w:ascii="Arial" w:hAnsi="Arial" w:cs="Arial"/>
          <w:noProof/>
          <w:sz w:val="18"/>
          <w:szCs w:val="18"/>
        </w:rPr>
        <mc:AlternateContent>
          <mc:Choice Requires="wps">
            <w:drawing>
              <wp:anchor distT="0" distB="0" distL="114300" distR="114300" simplePos="0" relativeHeight="251650048" behindDoc="1" locked="0" layoutInCell="1" allowOverlap="1" wp14:anchorId="690047E1" wp14:editId="4AD26BCA">
                <wp:simplePos x="0" y="0"/>
                <wp:positionH relativeFrom="margin">
                  <wp:posOffset>1695450</wp:posOffset>
                </wp:positionH>
                <wp:positionV relativeFrom="paragraph">
                  <wp:posOffset>191134</wp:posOffset>
                </wp:positionV>
                <wp:extent cx="1704975" cy="1247775"/>
                <wp:effectExtent l="0" t="0" r="28575" b="28575"/>
                <wp:wrapNone/>
                <wp:docPr id="1085259445" name="Oval 1"/>
                <wp:cNvGraphicFramePr/>
                <a:graphic xmlns:a="http://schemas.openxmlformats.org/drawingml/2006/main">
                  <a:graphicData uri="http://schemas.microsoft.com/office/word/2010/wordprocessingShape">
                    <wps:wsp>
                      <wps:cNvSpPr/>
                      <wps:spPr>
                        <a:xfrm>
                          <a:off x="0" y="0"/>
                          <a:ext cx="1704975" cy="124777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83BE5C" id="Oval 1" o:spid="_x0000_s1026" style="position:absolute;margin-left:133.5pt;margin-top:15.05pt;width:134.25pt;height:98.2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" fillcolor="#4472c4 [3204]" strokecolor="#09101d [484]" strokeweight="1pt">
                <v:stroke joinstyle="miter"/>
                <w10:wrap anchorx="margin"/>
              </v:oval>
            </w:pict>
          </mc:Fallback>
        </mc:AlternateContent>
      </w:r>
    </w:p>
    <w:p w14:paraId="73791291" w14:textId="6254C3A2" w:rsidR="006773AE" w:rsidRPr="006773AE" w:rsidRDefault="006773AE" w:rsidP="006773AE">
      <w:pPr>
        <w:rPr>
          <w:rFonts w:ascii="Arial" w:hAnsi="Arial" w:cs="Arial"/>
          <w:sz w:val="18"/>
          <w:szCs w:val="18"/>
        </w:rPr>
      </w:pPr>
      <w:r w:rsidRPr="006773AE">
        <w:rPr>
          <w:rFonts w:ascii="Arial" w:hAnsi="Arial" w:cs="Arial"/>
          <w:noProof/>
          <w:sz w:val="18"/>
          <w:szCs w:val="18"/>
        </w:rPr>
        <mc:AlternateContent>
          <mc:Choice Requires="wps">
            <w:drawing>
              <wp:anchor distT="0" distB="0" distL="114300" distR="114300" simplePos="0" relativeHeight="251660288" behindDoc="0" locked="0" layoutInCell="1" allowOverlap="1" wp14:anchorId="057DF130" wp14:editId="4B9A78E2">
                <wp:simplePos x="0" y="0"/>
                <wp:positionH relativeFrom="column">
                  <wp:posOffset>3429000</wp:posOffset>
                </wp:positionH>
                <wp:positionV relativeFrom="paragraph">
                  <wp:posOffset>114935</wp:posOffset>
                </wp:positionV>
                <wp:extent cx="1019175" cy="304800"/>
                <wp:effectExtent l="0" t="0" r="28575" b="19050"/>
                <wp:wrapNone/>
                <wp:docPr id="1595572142" name="Straight Connector 4"/>
                <wp:cNvGraphicFramePr/>
                <a:graphic xmlns:a="http://schemas.openxmlformats.org/drawingml/2006/main">
                  <a:graphicData uri="http://schemas.microsoft.com/office/word/2010/wordprocessingShape">
                    <wps:wsp>
                      <wps:cNvCnPr/>
                      <wps:spPr>
                        <a:xfrm flipV="1">
                          <a:off x="0" y="0"/>
                          <a:ext cx="1019175" cy="304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9CE6E0" id="Straight Connector 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0pt,9.05pt" to="350.25pt,3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" strokecolor="#4472c4 [3204]" strokeweight=".5pt">
                <v:stroke joinstyle="miter"/>
              </v:line>
            </w:pict>
          </mc:Fallback>
        </mc:AlternateContent>
      </w:r>
      <w:r w:rsidRPr="006773AE">
        <w:rPr>
          <w:rFonts w:ascii="Arial" w:hAnsi="Arial" w:cs="Arial"/>
          <w:noProof/>
          <w:sz w:val="18"/>
          <w:szCs w:val="18"/>
        </w:rPr>
        <mc:AlternateContent>
          <mc:Choice Requires="wps">
            <w:drawing>
              <wp:anchor distT="0" distB="0" distL="114300" distR="114300" simplePos="0" relativeHeight="251654144" behindDoc="0" locked="0" layoutInCell="1" allowOverlap="1" wp14:anchorId="001C43A8" wp14:editId="575C376E">
                <wp:simplePos x="0" y="0"/>
                <wp:positionH relativeFrom="column">
                  <wp:posOffset>657224</wp:posOffset>
                </wp:positionH>
                <wp:positionV relativeFrom="paragraph">
                  <wp:posOffset>114935</wp:posOffset>
                </wp:positionV>
                <wp:extent cx="1000125" cy="457200"/>
                <wp:effectExtent l="0" t="0" r="28575" b="19050"/>
                <wp:wrapNone/>
                <wp:docPr id="1889231901" name="Straight Connector 3"/>
                <wp:cNvGraphicFramePr/>
                <a:graphic xmlns:a="http://schemas.openxmlformats.org/drawingml/2006/main">
                  <a:graphicData uri="http://schemas.microsoft.com/office/word/2010/wordprocessingShape">
                    <wps:wsp>
                      <wps:cNvCnPr/>
                      <wps:spPr>
                        <a:xfrm>
                          <a:off x="0" y="0"/>
                          <a:ext cx="1000125" cy="457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C8F5C1" id="Straight Connector 3" o:spid="_x0000_s1026" style="position:absolute;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75pt,9.05pt" to="130.5pt,4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" strokecolor="#4472c4 [3204]" strokeweight=".5pt">
                <v:stroke joinstyle="miter"/>
              </v:line>
            </w:pict>
          </mc:Fallback>
        </mc:AlternateContent>
      </w:r>
      <w:r w:rsidRPr="006773AE">
        <w:rPr>
          <w:rFonts w:ascii="Arial" w:hAnsi="Arial" w:cs="Arial"/>
          <w:sz w:val="18"/>
          <w:szCs w:val="18"/>
        </w:rPr>
        <w:t>Managers</w:t>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00157EC9">
        <w:rPr>
          <w:rFonts w:ascii="Arial" w:hAnsi="Arial" w:cs="Arial"/>
          <w:sz w:val="18"/>
          <w:szCs w:val="18"/>
        </w:rPr>
        <w:t>Taxpayer</w:t>
      </w:r>
    </w:p>
    <w:p w14:paraId="06CA41F6" w14:textId="77777777" w:rsidR="006773AE" w:rsidRPr="006773AE" w:rsidRDefault="006773AE" w:rsidP="006773AE">
      <w:pPr>
        <w:ind w:left="2880" w:firstLine="720"/>
        <w:rPr>
          <w:rFonts w:ascii="Arial" w:hAnsi="Arial" w:cs="Arial"/>
          <w:sz w:val="18"/>
          <w:szCs w:val="18"/>
        </w:rPr>
      </w:pPr>
      <w:r w:rsidRPr="006773AE">
        <w:rPr>
          <w:rFonts w:ascii="Arial" w:hAnsi="Arial" w:cs="Arial"/>
          <w:sz w:val="18"/>
          <w:szCs w:val="18"/>
        </w:rPr>
        <w:t>DWP</w:t>
      </w:r>
    </w:p>
    <w:p w14:paraId="18512275" w14:textId="77777777" w:rsidR="006773AE" w:rsidRPr="006773AE" w:rsidRDefault="006773AE" w:rsidP="006773AE">
      <w:pPr>
        <w:ind w:left="2880" w:firstLine="720"/>
        <w:rPr>
          <w:rFonts w:ascii="Arial" w:hAnsi="Arial" w:cs="Arial"/>
          <w:sz w:val="18"/>
          <w:szCs w:val="18"/>
        </w:rPr>
      </w:pPr>
      <w:r w:rsidRPr="006773AE">
        <w:rPr>
          <w:rFonts w:ascii="Arial" w:hAnsi="Arial" w:cs="Arial"/>
          <w:sz w:val="18"/>
          <w:szCs w:val="18"/>
        </w:rPr>
        <w:t>(Company)</w:t>
      </w:r>
    </w:p>
    <w:p w14:paraId="7BA39CCB" w14:textId="43769B50" w:rsidR="006773AE" w:rsidRPr="006773AE" w:rsidRDefault="00C841C2" w:rsidP="006773AE">
      <w:pPr>
        <w:ind w:left="3600" w:firstLine="720"/>
        <w:rPr>
          <w:rFonts w:ascii="Arial" w:hAnsi="Arial" w:cs="Arial"/>
          <w:sz w:val="18"/>
          <w:szCs w:val="18"/>
        </w:rPr>
      </w:pPr>
      <w:r w:rsidRPr="006773AE">
        <w:rPr>
          <w:rFonts w:ascii="Arial" w:hAnsi="Arial" w:cs="Arial"/>
          <w:noProof/>
          <w:sz w:val="18"/>
          <w:szCs w:val="18"/>
        </w:rPr>
        <mc:AlternateContent>
          <mc:Choice Requires="wps">
            <w:drawing>
              <wp:anchor distT="0" distB="0" distL="114300" distR="114300" simplePos="0" relativeHeight="251662336" behindDoc="0" locked="0" layoutInCell="1" allowOverlap="1" wp14:anchorId="63B0B487" wp14:editId="072A4FC7">
                <wp:simplePos x="0" y="0"/>
                <wp:positionH relativeFrom="column">
                  <wp:posOffset>3219449</wp:posOffset>
                </wp:positionH>
                <wp:positionV relativeFrom="paragraph">
                  <wp:posOffset>16510</wp:posOffset>
                </wp:positionV>
                <wp:extent cx="923925" cy="495300"/>
                <wp:effectExtent l="0" t="0" r="28575" b="19050"/>
                <wp:wrapNone/>
                <wp:docPr id="1417071643" name="Straight Connector 4"/>
                <wp:cNvGraphicFramePr/>
                <a:graphic xmlns:a="http://schemas.openxmlformats.org/drawingml/2006/main">
                  <a:graphicData uri="http://schemas.microsoft.com/office/word/2010/wordprocessingShape">
                    <wps:wsp>
                      <wps:cNvCnPr/>
                      <wps:spPr>
                        <a:xfrm>
                          <a:off x="0" y="0"/>
                          <a:ext cx="923925" cy="495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B22572" id="Straight Connector 4"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3.5pt,1.3pt" to="326.25pt,4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" strokecolor="#4472c4 [3204]" strokeweight=".5pt">
                <v:stroke joinstyle="miter"/>
              </v:line>
            </w:pict>
          </mc:Fallback>
        </mc:AlternateContent>
      </w:r>
      <w:r w:rsidR="006773AE" w:rsidRPr="006773AE">
        <w:rPr>
          <w:rFonts w:ascii="Arial" w:hAnsi="Arial" w:cs="Arial"/>
          <w:noProof/>
          <w:sz w:val="18"/>
          <w:szCs w:val="18"/>
        </w:rPr>
        <mc:AlternateContent>
          <mc:Choice Requires="wps">
            <w:drawing>
              <wp:anchor distT="0" distB="0" distL="114300" distR="114300" simplePos="0" relativeHeight="251656192" behindDoc="0" locked="0" layoutInCell="1" allowOverlap="1" wp14:anchorId="07C76808" wp14:editId="008C36EA">
                <wp:simplePos x="0" y="0"/>
                <wp:positionH relativeFrom="column">
                  <wp:posOffset>695325</wp:posOffset>
                </wp:positionH>
                <wp:positionV relativeFrom="paragraph">
                  <wp:posOffset>159385</wp:posOffset>
                </wp:positionV>
                <wp:extent cx="1323975" cy="904875"/>
                <wp:effectExtent l="0" t="0" r="28575" b="28575"/>
                <wp:wrapNone/>
                <wp:docPr id="1073271090" name="Straight Connector 4"/>
                <wp:cNvGraphicFramePr/>
                <a:graphic xmlns:a="http://schemas.openxmlformats.org/drawingml/2006/main">
                  <a:graphicData uri="http://schemas.microsoft.com/office/word/2010/wordprocessingShape">
                    <wps:wsp>
                      <wps:cNvCnPr/>
                      <wps:spPr>
                        <a:xfrm flipV="1">
                          <a:off x="0" y="0"/>
                          <a:ext cx="1323975" cy="9048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943F6D" id="Straight Connector 4"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75pt,12.55pt" to="159pt,8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" strokecolor="#4472c4 [3204]" strokeweight=".5pt">
                <v:stroke joinstyle="miter"/>
              </v:line>
            </w:pict>
          </mc:Fallback>
        </mc:AlternateContent>
      </w:r>
      <w:r w:rsidR="006773AE" w:rsidRPr="006773AE">
        <w:rPr>
          <w:rFonts w:ascii="Arial" w:hAnsi="Arial" w:cs="Arial"/>
          <w:noProof/>
          <w:sz w:val="18"/>
          <w:szCs w:val="18"/>
        </w:rPr>
        <mc:AlternateContent>
          <mc:Choice Requires="wps">
            <w:drawing>
              <wp:anchor distT="0" distB="0" distL="114300" distR="114300" simplePos="0" relativeHeight="251664384" behindDoc="0" locked="0" layoutInCell="1" allowOverlap="1" wp14:anchorId="6D59781A" wp14:editId="5E34ACD7">
                <wp:simplePos x="0" y="0"/>
                <wp:positionH relativeFrom="column">
                  <wp:posOffset>2847976</wp:posOffset>
                </wp:positionH>
                <wp:positionV relativeFrom="paragraph">
                  <wp:posOffset>144145</wp:posOffset>
                </wp:positionV>
                <wp:extent cx="1638300" cy="1190625"/>
                <wp:effectExtent l="0" t="0" r="19050" b="28575"/>
                <wp:wrapNone/>
                <wp:docPr id="1113075399" name="Straight Connector 4"/>
                <wp:cNvGraphicFramePr/>
                <a:graphic xmlns:a="http://schemas.openxmlformats.org/drawingml/2006/main">
                  <a:graphicData uri="http://schemas.microsoft.com/office/word/2010/wordprocessingShape">
                    <wps:wsp>
                      <wps:cNvCnPr/>
                      <wps:spPr>
                        <a:xfrm>
                          <a:off x="0" y="0"/>
                          <a:ext cx="1638300" cy="11906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0D8B14" id="Straight Connector 4"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4.25pt,11.35pt" to="353.25pt,10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" strokecolor="#4472c4 [3204]" strokeweight=".5pt">
                <v:stroke joinstyle="miter"/>
              </v:line>
            </w:pict>
          </mc:Fallback>
        </mc:AlternateContent>
      </w:r>
      <w:r w:rsidR="006773AE" w:rsidRPr="006773AE">
        <w:rPr>
          <w:rFonts w:ascii="Arial" w:hAnsi="Arial" w:cs="Arial"/>
          <w:noProof/>
          <w:sz w:val="18"/>
          <w:szCs w:val="18"/>
        </w:rPr>
        <mc:AlternateContent>
          <mc:Choice Requires="wps">
            <w:drawing>
              <wp:anchor distT="0" distB="0" distL="114300" distR="114300" simplePos="0" relativeHeight="251658240" behindDoc="0" locked="0" layoutInCell="1" allowOverlap="1" wp14:anchorId="6AD12DF6" wp14:editId="75DD3571">
                <wp:simplePos x="0" y="0"/>
                <wp:positionH relativeFrom="column">
                  <wp:posOffset>695325</wp:posOffset>
                </wp:positionH>
                <wp:positionV relativeFrom="paragraph">
                  <wp:posOffset>10795</wp:posOffset>
                </wp:positionV>
                <wp:extent cx="1076325" cy="647700"/>
                <wp:effectExtent l="0" t="0" r="28575" b="19050"/>
                <wp:wrapNone/>
                <wp:docPr id="223018818" name="Straight Connector 4"/>
                <wp:cNvGraphicFramePr/>
                <a:graphic xmlns:a="http://schemas.openxmlformats.org/drawingml/2006/main">
                  <a:graphicData uri="http://schemas.microsoft.com/office/word/2010/wordprocessingShape">
                    <wps:wsp>
                      <wps:cNvCnPr/>
                      <wps:spPr>
                        <a:xfrm flipV="1">
                          <a:off x="0" y="0"/>
                          <a:ext cx="1076325" cy="647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5FA18B" id="Straight Connector 4" o:spid="_x0000_s1026" style="position:absolute;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75pt,.85pt" to="139.5pt,5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" strokecolor="#4472c4 [3204]" strokeweight=".5pt">
                <v:stroke joinstyle="miter"/>
              </v:line>
            </w:pict>
          </mc:Fallback>
        </mc:AlternateContent>
      </w:r>
    </w:p>
    <w:p w14:paraId="4EC32416" w14:textId="77777777" w:rsidR="006773AE" w:rsidRPr="006773AE" w:rsidRDefault="006773AE" w:rsidP="006773AE">
      <w:pPr>
        <w:ind w:left="3600" w:firstLine="720"/>
        <w:rPr>
          <w:rFonts w:ascii="Arial" w:hAnsi="Arial" w:cs="Arial"/>
          <w:sz w:val="18"/>
          <w:szCs w:val="18"/>
        </w:rPr>
      </w:pPr>
    </w:p>
    <w:p w14:paraId="2F4C4213" w14:textId="77777777" w:rsidR="006773AE" w:rsidRPr="006773AE" w:rsidRDefault="006773AE" w:rsidP="006773AE">
      <w:pPr>
        <w:rPr>
          <w:rFonts w:ascii="Arial" w:hAnsi="Arial" w:cs="Arial"/>
          <w:sz w:val="18"/>
          <w:szCs w:val="18"/>
        </w:rPr>
      </w:pPr>
      <w:r w:rsidRPr="006773AE">
        <w:rPr>
          <w:rFonts w:ascii="Arial" w:hAnsi="Arial" w:cs="Arial"/>
          <w:sz w:val="18"/>
          <w:szCs w:val="18"/>
        </w:rPr>
        <w:t>Employees</w:t>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t>Customers/Claimants</w:t>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p>
    <w:p w14:paraId="1B8FA3D4" w14:textId="77777777" w:rsidR="006773AE" w:rsidRPr="006773AE" w:rsidRDefault="006773AE" w:rsidP="006773AE">
      <w:pPr>
        <w:rPr>
          <w:rFonts w:ascii="Arial" w:hAnsi="Arial" w:cs="Arial"/>
          <w:sz w:val="18"/>
          <w:szCs w:val="18"/>
        </w:rPr>
      </w:pPr>
    </w:p>
    <w:p w14:paraId="708CB615" w14:textId="77777777" w:rsidR="006773AE" w:rsidRPr="006773AE" w:rsidRDefault="006773AE" w:rsidP="006773AE">
      <w:pPr>
        <w:rPr>
          <w:rFonts w:ascii="Arial" w:hAnsi="Arial" w:cs="Arial"/>
          <w:sz w:val="18"/>
          <w:szCs w:val="18"/>
        </w:rPr>
      </w:pPr>
      <w:r w:rsidRPr="006773AE">
        <w:rPr>
          <w:rFonts w:ascii="Arial" w:hAnsi="Arial" w:cs="Arial"/>
          <w:sz w:val="18"/>
          <w:szCs w:val="18"/>
        </w:rPr>
        <w:t xml:space="preserve">Government </w:t>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t>Creditors</w:t>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r w:rsidRPr="006773AE">
        <w:rPr>
          <w:rFonts w:ascii="Arial" w:hAnsi="Arial" w:cs="Arial"/>
          <w:sz w:val="18"/>
          <w:szCs w:val="18"/>
        </w:rPr>
        <w:tab/>
      </w:r>
    </w:p>
    <w:p w14:paraId="61323B10" w14:textId="77777777" w:rsidR="006773AE" w:rsidRDefault="006773AE" w:rsidP="006773AE">
      <w:pPr>
        <w:jc w:val="center"/>
      </w:pPr>
    </w:p>
    <w:p w14:paraId="7DF9C3D6" w14:textId="77777777" w:rsidR="006773AE" w:rsidRDefault="006773AE" w:rsidP="001E79B3">
      <w:pPr>
        <w:spacing w:line="360" w:lineRule="auto"/>
        <w:rPr>
          <w:rFonts w:ascii="Arial" w:hAnsi="Arial" w:cs="Arial"/>
          <w:sz w:val="24"/>
          <w:szCs w:val="24"/>
        </w:rPr>
      </w:pPr>
    </w:p>
    <w:p w14:paraId="20DAAB0C" w14:textId="77777777" w:rsidR="00C0528F" w:rsidRDefault="00C0528F" w:rsidP="001E79B3">
      <w:pPr>
        <w:spacing w:line="360" w:lineRule="auto"/>
        <w:rPr>
          <w:rFonts w:ascii="Arial" w:hAnsi="Arial" w:cs="Arial"/>
          <w:sz w:val="24"/>
          <w:szCs w:val="24"/>
        </w:rPr>
      </w:pPr>
    </w:p>
    <w:p w14:paraId="6C14118B" w14:textId="7A758078" w:rsidR="00C0528F" w:rsidRPr="001E79B3" w:rsidRDefault="00857644" w:rsidP="005E3EF2">
      <w:pPr>
        <w:spacing w:line="360" w:lineRule="auto"/>
        <w:jc w:val="both"/>
        <w:rPr>
          <w:rFonts w:ascii="Arial" w:hAnsi="Arial" w:cs="Arial"/>
          <w:sz w:val="24"/>
          <w:szCs w:val="24"/>
        </w:rPr>
      </w:pPr>
      <w:r>
        <w:rPr>
          <w:rFonts w:ascii="Arial" w:hAnsi="Arial" w:cs="Arial"/>
          <w:sz w:val="24"/>
          <w:szCs w:val="24"/>
        </w:rPr>
        <w:t xml:space="preserve">Stakeholders I </w:t>
      </w:r>
      <w:r w:rsidR="00B94ACB">
        <w:rPr>
          <w:rFonts w:ascii="Arial" w:hAnsi="Arial" w:cs="Arial"/>
          <w:sz w:val="24"/>
          <w:szCs w:val="24"/>
        </w:rPr>
        <w:t xml:space="preserve">identified </w:t>
      </w:r>
      <w:r w:rsidR="000840D0">
        <w:rPr>
          <w:rFonts w:ascii="Arial" w:hAnsi="Arial" w:cs="Arial"/>
          <w:sz w:val="24"/>
          <w:szCs w:val="24"/>
        </w:rPr>
        <w:t xml:space="preserve">that could </w:t>
      </w:r>
      <w:r w:rsidR="000F0E7C">
        <w:rPr>
          <w:rFonts w:ascii="Arial" w:hAnsi="Arial" w:cs="Arial"/>
          <w:sz w:val="24"/>
          <w:szCs w:val="24"/>
        </w:rPr>
        <w:t>be</w:t>
      </w:r>
      <w:r>
        <w:rPr>
          <w:rFonts w:ascii="Arial" w:hAnsi="Arial" w:cs="Arial"/>
          <w:sz w:val="24"/>
          <w:szCs w:val="24"/>
        </w:rPr>
        <w:t xml:space="preserve"> affected by the success or </w:t>
      </w:r>
      <w:r w:rsidR="0076151B">
        <w:rPr>
          <w:rFonts w:ascii="Arial" w:hAnsi="Arial" w:cs="Arial"/>
          <w:sz w:val="24"/>
          <w:szCs w:val="24"/>
        </w:rPr>
        <w:t xml:space="preserve">failure of the organisation </w:t>
      </w:r>
      <w:r w:rsidR="000F0E7C">
        <w:rPr>
          <w:rFonts w:ascii="Arial" w:hAnsi="Arial" w:cs="Arial"/>
          <w:sz w:val="24"/>
          <w:szCs w:val="24"/>
        </w:rPr>
        <w:t>are</w:t>
      </w:r>
      <w:r>
        <w:rPr>
          <w:rFonts w:ascii="Arial" w:hAnsi="Arial" w:cs="Arial"/>
          <w:sz w:val="24"/>
          <w:szCs w:val="24"/>
        </w:rPr>
        <w:t xml:space="preserve"> per </w:t>
      </w:r>
      <w:r w:rsidR="00047C59">
        <w:rPr>
          <w:rFonts w:ascii="Arial" w:hAnsi="Arial" w:cs="Arial"/>
          <w:sz w:val="24"/>
          <w:szCs w:val="24"/>
        </w:rPr>
        <w:t xml:space="preserve">the </w:t>
      </w:r>
      <w:r>
        <w:rPr>
          <w:rFonts w:ascii="Arial" w:hAnsi="Arial" w:cs="Arial"/>
          <w:sz w:val="24"/>
          <w:szCs w:val="24"/>
        </w:rPr>
        <w:t xml:space="preserve">diagram above, </w:t>
      </w:r>
      <w:r w:rsidR="00293236">
        <w:rPr>
          <w:rFonts w:ascii="Arial" w:hAnsi="Arial" w:cs="Arial"/>
          <w:sz w:val="24"/>
          <w:szCs w:val="24"/>
        </w:rPr>
        <w:t xml:space="preserve">if there is an issue like fraud then this could affect the </w:t>
      </w:r>
      <w:r w:rsidR="004D16A0">
        <w:rPr>
          <w:rFonts w:ascii="Arial" w:hAnsi="Arial" w:cs="Arial"/>
          <w:sz w:val="24"/>
          <w:szCs w:val="24"/>
        </w:rPr>
        <w:t>reputation</w:t>
      </w:r>
      <w:r w:rsidR="00293236">
        <w:rPr>
          <w:rFonts w:ascii="Arial" w:hAnsi="Arial" w:cs="Arial"/>
          <w:sz w:val="24"/>
          <w:szCs w:val="24"/>
        </w:rPr>
        <w:t xml:space="preserve"> of the government</w:t>
      </w:r>
      <w:r w:rsidR="00F44959">
        <w:rPr>
          <w:rFonts w:ascii="Arial" w:hAnsi="Arial" w:cs="Arial"/>
          <w:sz w:val="24"/>
          <w:szCs w:val="24"/>
        </w:rPr>
        <w:t xml:space="preserve"> and </w:t>
      </w:r>
      <w:r w:rsidR="00BD47D7">
        <w:rPr>
          <w:rFonts w:ascii="Arial" w:hAnsi="Arial" w:cs="Arial"/>
          <w:sz w:val="24"/>
          <w:szCs w:val="24"/>
        </w:rPr>
        <w:t>organisation</w:t>
      </w:r>
      <w:r w:rsidR="00D378E4">
        <w:rPr>
          <w:rFonts w:ascii="Arial" w:hAnsi="Arial" w:cs="Arial"/>
          <w:sz w:val="24"/>
          <w:szCs w:val="24"/>
        </w:rPr>
        <w:t xml:space="preserve">, </w:t>
      </w:r>
      <w:r w:rsidR="00F44959">
        <w:rPr>
          <w:rFonts w:ascii="Arial" w:hAnsi="Arial" w:cs="Arial"/>
          <w:sz w:val="24"/>
          <w:szCs w:val="24"/>
        </w:rPr>
        <w:t>ca</w:t>
      </w:r>
      <w:r w:rsidR="00D378E4">
        <w:rPr>
          <w:rFonts w:ascii="Arial" w:hAnsi="Arial" w:cs="Arial"/>
          <w:sz w:val="24"/>
          <w:szCs w:val="24"/>
        </w:rPr>
        <w:t xml:space="preserve">use additional work for </w:t>
      </w:r>
      <w:r w:rsidR="00856C96">
        <w:rPr>
          <w:rFonts w:ascii="Arial" w:hAnsi="Arial" w:cs="Arial"/>
          <w:sz w:val="24"/>
          <w:szCs w:val="24"/>
        </w:rPr>
        <w:t>employees,</w:t>
      </w:r>
      <w:r w:rsidR="00D378E4">
        <w:rPr>
          <w:rFonts w:ascii="Arial" w:hAnsi="Arial" w:cs="Arial"/>
          <w:sz w:val="24"/>
          <w:szCs w:val="24"/>
        </w:rPr>
        <w:t xml:space="preserve"> and </w:t>
      </w:r>
      <w:r w:rsidR="00F44959">
        <w:rPr>
          <w:rFonts w:ascii="Arial" w:hAnsi="Arial" w:cs="Arial"/>
          <w:sz w:val="24"/>
          <w:szCs w:val="24"/>
        </w:rPr>
        <w:t xml:space="preserve">increase costs to </w:t>
      </w:r>
      <w:r w:rsidR="00482BE4">
        <w:rPr>
          <w:rFonts w:ascii="Arial" w:hAnsi="Arial" w:cs="Arial"/>
          <w:sz w:val="24"/>
          <w:szCs w:val="24"/>
        </w:rPr>
        <w:t>taxpayers</w:t>
      </w:r>
      <w:r w:rsidR="00BD47D7">
        <w:rPr>
          <w:rFonts w:ascii="Arial" w:hAnsi="Arial" w:cs="Arial"/>
          <w:sz w:val="24"/>
          <w:szCs w:val="24"/>
        </w:rPr>
        <w:t xml:space="preserve">.  </w:t>
      </w:r>
    </w:p>
    <w:p w14:paraId="757DBE3B" w14:textId="77777777" w:rsidR="005E3EF2" w:rsidRDefault="005E3EF2" w:rsidP="005E3EF2">
      <w:pPr>
        <w:spacing w:line="360" w:lineRule="auto"/>
        <w:jc w:val="both"/>
        <w:rPr>
          <w:rFonts w:ascii="Arial" w:hAnsi="Arial" w:cs="Arial"/>
          <w:sz w:val="24"/>
          <w:szCs w:val="24"/>
        </w:rPr>
      </w:pPr>
    </w:p>
    <w:p w14:paraId="34851343" w14:textId="77BF005C" w:rsidR="00403751" w:rsidRDefault="00F0778F" w:rsidP="005E3EF2">
      <w:pPr>
        <w:spacing w:line="360" w:lineRule="auto"/>
        <w:jc w:val="both"/>
        <w:rPr>
          <w:rFonts w:ascii="Arial" w:hAnsi="Arial" w:cs="Arial"/>
          <w:sz w:val="24"/>
          <w:szCs w:val="24"/>
        </w:rPr>
      </w:pPr>
      <w:r w:rsidRPr="001E79B3">
        <w:rPr>
          <w:rFonts w:ascii="Arial" w:hAnsi="Arial" w:cs="Arial"/>
          <w:sz w:val="24"/>
          <w:szCs w:val="24"/>
        </w:rPr>
        <w:lastRenderedPageBreak/>
        <w:t xml:space="preserve">Human rights </w:t>
      </w:r>
      <w:r w:rsidR="0014292C">
        <w:rPr>
          <w:rFonts w:ascii="Arial" w:hAnsi="Arial" w:cs="Arial"/>
          <w:sz w:val="24"/>
          <w:szCs w:val="24"/>
        </w:rPr>
        <w:t xml:space="preserve">must be </w:t>
      </w:r>
      <w:r w:rsidRPr="001E79B3">
        <w:rPr>
          <w:rFonts w:ascii="Arial" w:hAnsi="Arial" w:cs="Arial"/>
          <w:sz w:val="24"/>
          <w:szCs w:val="24"/>
        </w:rPr>
        <w:t xml:space="preserve">considered </w:t>
      </w:r>
      <w:r w:rsidR="0014292C">
        <w:rPr>
          <w:rFonts w:ascii="Arial" w:hAnsi="Arial" w:cs="Arial"/>
          <w:sz w:val="24"/>
          <w:szCs w:val="24"/>
        </w:rPr>
        <w:t xml:space="preserve">for both employees and claimants and the organisation must ensure that they adhere to diversity and </w:t>
      </w:r>
      <w:r w:rsidR="00403751">
        <w:rPr>
          <w:rFonts w:ascii="Arial" w:hAnsi="Arial" w:cs="Arial"/>
          <w:sz w:val="24"/>
          <w:szCs w:val="24"/>
        </w:rPr>
        <w:t>inclusion</w:t>
      </w:r>
      <w:r w:rsidR="0014292C">
        <w:rPr>
          <w:rFonts w:ascii="Arial" w:hAnsi="Arial" w:cs="Arial"/>
          <w:sz w:val="24"/>
          <w:szCs w:val="24"/>
        </w:rPr>
        <w:t xml:space="preserve"> </w:t>
      </w:r>
      <w:r w:rsidR="00403751">
        <w:rPr>
          <w:rFonts w:ascii="Arial" w:hAnsi="Arial" w:cs="Arial"/>
          <w:sz w:val="24"/>
          <w:szCs w:val="24"/>
        </w:rPr>
        <w:t xml:space="preserve">policies that they have set for the department. </w:t>
      </w:r>
    </w:p>
    <w:p w14:paraId="00F3330F" w14:textId="77777777" w:rsidR="00403751" w:rsidRDefault="00403751" w:rsidP="00403751">
      <w:pPr>
        <w:spacing w:line="360" w:lineRule="auto"/>
        <w:rPr>
          <w:rFonts w:ascii="Arial" w:hAnsi="Arial" w:cs="Arial"/>
          <w:sz w:val="24"/>
          <w:szCs w:val="24"/>
        </w:rPr>
      </w:pPr>
    </w:p>
    <w:p w14:paraId="63DAF9DB" w14:textId="7040CC86" w:rsidR="00462719" w:rsidRDefault="0014292C" w:rsidP="00403751">
      <w:pPr>
        <w:pStyle w:val="Heading2"/>
      </w:pPr>
      <w:bookmarkStart w:id="18" w:name="_Toc150680215"/>
      <w:r>
        <w:t>Teams</w:t>
      </w:r>
      <w:bookmarkEnd w:id="18"/>
    </w:p>
    <w:p w14:paraId="53473056" w14:textId="77777777" w:rsidR="0014292C" w:rsidRPr="00805356" w:rsidRDefault="0014292C" w:rsidP="00805356">
      <w:pPr>
        <w:rPr>
          <w:rFonts w:ascii="Arial" w:hAnsi="Arial" w:cs="Arial"/>
          <w:sz w:val="24"/>
          <w:szCs w:val="24"/>
        </w:rPr>
      </w:pPr>
    </w:p>
    <w:p w14:paraId="1B79D248" w14:textId="3FDC1B5A" w:rsidR="00F72B29" w:rsidRDefault="0014292C" w:rsidP="005E3EF2">
      <w:pPr>
        <w:spacing w:line="360" w:lineRule="auto"/>
        <w:jc w:val="both"/>
        <w:rPr>
          <w:rFonts w:ascii="Arial" w:hAnsi="Arial" w:cs="Arial"/>
          <w:sz w:val="24"/>
          <w:szCs w:val="24"/>
        </w:rPr>
      </w:pPr>
      <w:r w:rsidRPr="00805356">
        <w:rPr>
          <w:rFonts w:ascii="Arial" w:hAnsi="Arial" w:cs="Arial"/>
          <w:sz w:val="24"/>
          <w:szCs w:val="24"/>
        </w:rPr>
        <w:t xml:space="preserve">To allow </w:t>
      </w:r>
      <w:r w:rsidR="00DC6A46">
        <w:rPr>
          <w:rFonts w:ascii="Arial" w:hAnsi="Arial" w:cs="Arial"/>
          <w:sz w:val="24"/>
          <w:szCs w:val="24"/>
        </w:rPr>
        <w:t xml:space="preserve">a </w:t>
      </w:r>
      <w:r w:rsidR="006259FE" w:rsidRPr="00D36002">
        <w:rPr>
          <w:rFonts w:ascii="Arial" w:hAnsi="Arial" w:cs="Arial"/>
          <w:sz w:val="24"/>
          <w:szCs w:val="24"/>
        </w:rPr>
        <w:t xml:space="preserve">good working environment teams must have several important </w:t>
      </w:r>
      <w:r w:rsidR="00725984" w:rsidRPr="00D36002">
        <w:rPr>
          <w:rFonts w:ascii="Arial" w:hAnsi="Arial" w:cs="Arial"/>
          <w:sz w:val="24"/>
          <w:szCs w:val="24"/>
        </w:rPr>
        <w:t xml:space="preserve">elements and according to </w:t>
      </w:r>
      <w:r w:rsidR="00D36002" w:rsidRPr="00D36002">
        <w:rPr>
          <w:rFonts w:ascii="Arial" w:hAnsi="Arial" w:cs="Arial"/>
          <w:sz w:val="24"/>
          <w:szCs w:val="24"/>
        </w:rPr>
        <w:t>the Indeed website</w:t>
      </w:r>
      <w:r w:rsidR="00FB73E1" w:rsidRPr="00D36002">
        <w:rPr>
          <w:rFonts w:ascii="Arial" w:hAnsi="Arial" w:cs="Arial"/>
          <w:color w:val="000000"/>
          <w:sz w:val="24"/>
          <w:szCs w:val="24"/>
          <w:shd w:val="clear" w:color="auto" w:fill="FFFFFF"/>
        </w:rPr>
        <w:t xml:space="preserve"> (Indeed </w:t>
      </w:r>
      <w:r w:rsidR="00D36002" w:rsidRPr="00D36002">
        <w:rPr>
          <w:rFonts w:ascii="Arial" w:hAnsi="Arial" w:cs="Arial"/>
          <w:color w:val="000000"/>
          <w:sz w:val="24"/>
          <w:szCs w:val="24"/>
          <w:shd w:val="clear" w:color="auto" w:fill="FFFFFF"/>
        </w:rPr>
        <w:t>Editorial</w:t>
      </w:r>
      <w:r w:rsidR="00FB73E1" w:rsidRPr="00D36002">
        <w:rPr>
          <w:rFonts w:ascii="Arial" w:hAnsi="Arial" w:cs="Arial"/>
          <w:color w:val="000000"/>
          <w:sz w:val="24"/>
          <w:szCs w:val="24"/>
          <w:shd w:val="clear" w:color="auto" w:fill="FFFFFF"/>
        </w:rPr>
        <w:t xml:space="preserve"> Team, 2022)</w:t>
      </w:r>
      <w:r w:rsidR="00482BE4">
        <w:rPr>
          <w:rFonts w:ascii="Arial" w:hAnsi="Arial" w:cs="Arial"/>
          <w:color w:val="000000"/>
          <w:sz w:val="24"/>
          <w:szCs w:val="24"/>
          <w:shd w:val="clear" w:color="auto" w:fill="FFFFFF"/>
        </w:rPr>
        <w:t>,</w:t>
      </w:r>
      <w:r w:rsidR="00D36002" w:rsidRPr="00D36002">
        <w:rPr>
          <w:rFonts w:ascii="Arial" w:hAnsi="Arial" w:cs="Arial"/>
          <w:color w:val="000000"/>
          <w:sz w:val="24"/>
          <w:szCs w:val="24"/>
          <w:shd w:val="clear" w:color="auto" w:fill="FFFFFF"/>
        </w:rPr>
        <w:t xml:space="preserve"> </w:t>
      </w:r>
      <w:r w:rsidR="00CB4843" w:rsidRPr="00D36002">
        <w:rPr>
          <w:rFonts w:ascii="Arial" w:hAnsi="Arial" w:cs="Arial"/>
          <w:sz w:val="24"/>
          <w:szCs w:val="24"/>
        </w:rPr>
        <w:t xml:space="preserve">the </w:t>
      </w:r>
      <w:r w:rsidR="00805356" w:rsidRPr="00D36002">
        <w:rPr>
          <w:rFonts w:ascii="Arial" w:hAnsi="Arial" w:cs="Arial"/>
          <w:sz w:val="24"/>
          <w:szCs w:val="24"/>
        </w:rPr>
        <w:t>7 Characteristics of Effective Teams</w:t>
      </w:r>
      <w:r w:rsidR="00A819E5" w:rsidRPr="00D36002">
        <w:rPr>
          <w:rFonts w:ascii="Arial" w:hAnsi="Arial" w:cs="Arial"/>
          <w:sz w:val="24"/>
          <w:szCs w:val="24"/>
        </w:rPr>
        <w:t xml:space="preserve"> are clear </w:t>
      </w:r>
      <w:r w:rsidR="00F72B29" w:rsidRPr="00D36002">
        <w:rPr>
          <w:rFonts w:ascii="Arial" w:hAnsi="Arial" w:cs="Arial"/>
          <w:sz w:val="24"/>
          <w:szCs w:val="24"/>
        </w:rPr>
        <w:t>leadership</w:t>
      </w:r>
      <w:r w:rsidR="00A819E5" w:rsidRPr="00D36002">
        <w:rPr>
          <w:rFonts w:ascii="Arial" w:hAnsi="Arial" w:cs="Arial"/>
          <w:sz w:val="24"/>
          <w:szCs w:val="24"/>
        </w:rPr>
        <w:t>, which helps un</w:t>
      </w:r>
      <w:r w:rsidR="002672B1" w:rsidRPr="00D36002">
        <w:rPr>
          <w:rFonts w:ascii="Arial" w:hAnsi="Arial" w:cs="Arial"/>
          <w:sz w:val="24"/>
          <w:szCs w:val="24"/>
        </w:rPr>
        <w:t xml:space="preserve">ify the team and focus the team, Defined goals, where the </w:t>
      </w:r>
      <w:r w:rsidR="00482BE4">
        <w:rPr>
          <w:rFonts w:ascii="Arial" w:hAnsi="Arial" w:cs="Arial"/>
          <w:sz w:val="24"/>
          <w:szCs w:val="24"/>
        </w:rPr>
        <w:t>teamwork</w:t>
      </w:r>
      <w:r w:rsidR="002672B1" w:rsidRPr="00D36002">
        <w:rPr>
          <w:rFonts w:ascii="Arial" w:hAnsi="Arial" w:cs="Arial"/>
          <w:sz w:val="24"/>
          <w:szCs w:val="24"/>
        </w:rPr>
        <w:t xml:space="preserve"> to established goals </w:t>
      </w:r>
      <w:r w:rsidR="008706AC" w:rsidRPr="00D36002">
        <w:rPr>
          <w:rFonts w:ascii="Arial" w:hAnsi="Arial" w:cs="Arial"/>
          <w:sz w:val="24"/>
          <w:szCs w:val="24"/>
        </w:rPr>
        <w:t xml:space="preserve">to align with </w:t>
      </w:r>
      <w:r w:rsidR="00F72B29" w:rsidRPr="00D36002">
        <w:rPr>
          <w:rFonts w:ascii="Arial" w:hAnsi="Arial" w:cs="Arial"/>
          <w:sz w:val="24"/>
          <w:szCs w:val="24"/>
        </w:rPr>
        <w:t xml:space="preserve">companies’ </w:t>
      </w:r>
      <w:r w:rsidR="008706AC" w:rsidRPr="00D36002">
        <w:rPr>
          <w:rFonts w:ascii="Arial" w:hAnsi="Arial" w:cs="Arial"/>
          <w:sz w:val="24"/>
          <w:szCs w:val="24"/>
        </w:rPr>
        <w:t xml:space="preserve">organisational goals.  Assigned roles, </w:t>
      </w:r>
      <w:r w:rsidR="00971FFB" w:rsidRPr="00D36002">
        <w:rPr>
          <w:rFonts w:ascii="Arial" w:hAnsi="Arial" w:cs="Arial"/>
          <w:sz w:val="24"/>
          <w:szCs w:val="24"/>
        </w:rPr>
        <w:t xml:space="preserve">specific roles for </w:t>
      </w:r>
      <w:r w:rsidR="00F72B29" w:rsidRPr="00D36002">
        <w:rPr>
          <w:rFonts w:ascii="Arial" w:hAnsi="Arial" w:cs="Arial"/>
          <w:sz w:val="24"/>
          <w:szCs w:val="24"/>
        </w:rPr>
        <w:t>everyone</w:t>
      </w:r>
      <w:r w:rsidR="00971FFB" w:rsidRPr="00D36002">
        <w:rPr>
          <w:rFonts w:ascii="Arial" w:hAnsi="Arial" w:cs="Arial"/>
          <w:sz w:val="24"/>
          <w:szCs w:val="24"/>
        </w:rPr>
        <w:t xml:space="preserve"> understanding </w:t>
      </w:r>
      <w:r w:rsidR="00F72B29" w:rsidRPr="00D36002">
        <w:rPr>
          <w:rFonts w:ascii="Arial" w:hAnsi="Arial" w:cs="Arial"/>
          <w:sz w:val="24"/>
          <w:szCs w:val="24"/>
        </w:rPr>
        <w:t>each other’s</w:t>
      </w:r>
      <w:r w:rsidR="00971FFB" w:rsidRPr="00D36002">
        <w:rPr>
          <w:rFonts w:ascii="Arial" w:hAnsi="Arial" w:cs="Arial"/>
          <w:sz w:val="24"/>
          <w:szCs w:val="24"/>
        </w:rPr>
        <w:t xml:space="preserve"> skills and expertise.</w:t>
      </w:r>
      <w:r w:rsidR="00971FFB">
        <w:rPr>
          <w:rFonts w:ascii="Arial" w:hAnsi="Arial" w:cs="Arial"/>
          <w:sz w:val="24"/>
          <w:szCs w:val="24"/>
        </w:rPr>
        <w:t xml:space="preserve"> </w:t>
      </w:r>
    </w:p>
    <w:p w14:paraId="4D790CED" w14:textId="52C0B97D" w:rsidR="00805356" w:rsidRDefault="00270FD4" w:rsidP="005E3EF2">
      <w:pPr>
        <w:spacing w:line="360" w:lineRule="auto"/>
        <w:jc w:val="both"/>
        <w:rPr>
          <w:rFonts w:ascii="Arial" w:hAnsi="Arial" w:cs="Arial"/>
          <w:sz w:val="24"/>
          <w:szCs w:val="24"/>
        </w:rPr>
      </w:pPr>
      <w:r>
        <w:rPr>
          <w:rFonts w:ascii="Arial" w:hAnsi="Arial" w:cs="Arial"/>
          <w:sz w:val="24"/>
          <w:szCs w:val="24"/>
        </w:rPr>
        <w:t xml:space="preserve">A team must have open communication and allow its members to discuss </w:t>
      </w:r>
      <w:r w:rsidR="00482BE4">
        <w:rPr>
          <w:rFonts w:ascii="Arial" w:hAnsi="Arial" w:cs="Arial"/>
          <w:sz w:val="24"/>
          <w:szCs w:val="24"/>
        </w:rPr>
        <w:t>their</w:t>
      </w:r>
      <w:r>
        <w:rPr>
          <w:rFonts w:ascii="Arial" w:hAnsi="Arial" w:cs="Arial"/>
          <w:sz w:val="24"/>
          <w:szCs w:val="24"/>
        </w:rPr>
        <w:t xml:space="preserve"> thoughts and opinions to help solve problems and complete tasks</w:t>
      </w:r>
      <w:r w:rsidR="00ED50C1">
        <w:rPr>
          <w:rFonts w:ascii="Arial" w:hAnsi="Arial" w:cs="Arial"/>
          <w:sz w:val="24"/>
          <w:szCs w:val="24"/>
        </w:rPr>
        <w:t xml:space="preserve"> and have effective communication team members hear one anothe</w:t>
      </w:r>
      <w:r w:rsidR="00E90634">
        <w:rPr>
          <w:rFonts w:ascii="Arial" w:hAnsi="Arial" w:cs="Arial"/>
          <w:sz w:val="24"/>
          <w:szCs w:val="24"/>
        </w:rPr>
        <w:t>r’s</w:t>
      </w:r>
      <w:r w:rsidR="00ED50C1">
        <w:rPr>
          <w:rFonts w:ascii="Arial" w:hAnsi="Arial" w:cs="Arial"/>
          <w:sz w:val="24"/>
          <w:szCs w:val="24"/>
        </w:rPr>
        <w:t xml:space="preserve"> ideas and reflect to enable them to share knowledge</w:t>
      </w:r>
      <w:r w:rsidR="00904C45">
        <w:rPr>
          <w:rFonts w:ascii="Arial" w:hAnsi="Arial" w:cs="Arial"/>
          <w:sz w:val="24"/>
          <w:szCs w:val="24"/>
        </w:rPr>
        <w:t xml:space="preserve">, </w:t>
      </w:r>
      <w:r w:rsidR="00482BE4">
        <w:rPr>
          <w:rFonts w:ascii="Arial" w:hAnsi="Arial" w:cs="Arial"/>
          <w:sz w:val="24"/>
          <w:szCs w:val="24"/>
        </w:rPr>
        <w:t xml:space="preserve">and </w:t>
      </w:r>
      <w:r w:rsidR="00904C45">
        <w:rPr>
          <w:rFonts w:ascii="Arial" w:hAnsi="Arial" w:cs="Arial"/>
          <w:sz w:val="24"/>
          <w:szCs w:val="24"/>
        </w:rPr>
        <w:t>ideas and work together.</w:t>
      </w:r>
    </w:p>
    <w:p w14:paraId="01796CF8" w14:textId="7C3648C7" w:rsidR="00904C45" w:rsidRDefault="00904C45" w:rsidP="005E3EF2">
      <w:pPr>
        <w:spacing w:line="360" w:lineRule="auto"/>
        <w:jc w:val="both"/>
        <w:rPr>
          <w:rFonts w:ascii="Arial" w:hAnsi="Arial" w:cs="Arial"/>
          <w:sz w:val="24"/>
          <w:szCs w:val="24"/>
        </w:rPr>
      </w:pPr>
      <w:r>
        <w:rPr>
          <w:rFonts w:ascii="Arial" w:hAnsi="Arial" w:cs="Arial"/>
          <w:sz w:val="24"/>
          <w:szCs w:val="24"/>
        </w:rPr>
        <w:t>They must collaborate to complete tasks and collective goals and seek help when problems arise during life and possibly after the project</w:t>
      </w:r>
      <w:r w:rsidR="001171D0">
        <w:rPr>
          <w:rFonts w:ascii="Arial" w:hAnsi="Arial" w:cs="Arial"/>
          <w:sz w:val="24"/>
          <w:szCs w:val="24"/>
        </w:rPr>
        <w:t>.  Teams that trust one another often accomplish their goals as they have belief in the process.</w:t>
      </w:r>
    </w:p>
    <w:p w14:paraId="04F4D762" w14:textId="00F811A7" w:rsidR="00462719" w:rsidRPr="005E3EF2" w:rsidRDefault="003C5280" w:rsidP="005E3EF2">
      <w:pPr>
        <w:spacing w:line="360" w:lineRule="auto"/>
        <w:jc w:val="both"/>
        <w:rPr>
          <w:rFonts w:ascii="Arial" w:hAnsi="Arial" w:cs="Arial"/>
          <w:sz w:val="24"/>
          <w:szCs w:val="24"/>
        </w:rPr>
      </w:pPr>
      <w:r>
        <w:rPr>
          <w:rFonts w:ascii="Arial" w:hAnsi="Arial" w:cs="Arial"/>
          <w:sz w:val="24"/>
          <w:szCs w:val="24"/>
        </w:rPr>
        <w:t>Finally,</w:t>
      </w:r>
      <w:r w:rsidR="00704DB1">
        <w:rPr>
          <w:rFonts w:ascii="Arial" w:hAnsi="Arial" w:cs="Arial"/>
          <w:sz w:val="24"/>
          <w:szCs w:val="24"/>
        </w:rPr>
        <w:t xml:space="preserve"> they must have effective methods of conflict </w:t>
      </w:r>
      <w:r w:rsidR="00DB318B">
        <w:rPr>
          <w:rFonts w:ascii="Arial" w:hAnsi="Arial" w:cs="Arial"/>
          <w:sz w:val="24"/>
          <w:szCs w:val="24"/>
        </w:rPr>
        <w:t>resolution,</w:t>
      </w:r>
      <w:r w:rsidR="00704DB1">
        <w:rPr>
          <w:rFonts w:ascii="Arial" w:hAnsi="Arial" w:cs="Arial"/>
          <w:sz w:val="24"/>
          <w:szCs w:val="24"/>
        </w:rPr>
        <w:t xml:space="preserve"> and </w:t>
      </w:r>
      <w:r w:rsidR="00F434C7">
        <w:rPr>
          <w:rFonts w:ascii="Arial" w:hAnsi="Arial" w:cs="Arial"/>
          <w:sz w:val="24"/>
          <w:szCs w:val="24"/>
        </w:rPr>
        <w:t xml:space="preserve">this helps them listen to differences </w:t>
      </w:r>
      <w:r w:rsidR="00E90634">
        <w:rPr>
          <w:rFonts w:ascii="Arial" w:hAnsi="Arial" w:cs="Arial"/>
          <w:sz w:val="24"/>
          <w:szCs w:val="24"/>
        </w:rPr>
        <w:t xml:space="preserve">and </w:t>
      </w:r>
      <w:r w:rsidR="00F434C7">
        <w:rPr>
          <w:rFonts w:ascii="Arial" w:hAnsi="Arial" w:cs="Arial"/>
          <w:sz w:val="24"/>
          <w:szCs w:val="24"/>
        </w:rPr>
        <w:t xml:space="preserve">use </w:t>
      </w:r>
      <w:r>
        <w:rPr>
          <w:rFonts w:ascii="Arial" w:hAnsi="Arial" w:cs="Arial"/>
          <w:sz w:val="24"/>
          <w:szCs w:val="24"/>
        </w:rPr>
        <w:t>disputes</w:t>
      </w:r>
      <w:r w:rsidR="00F434C7">
        <w:rPr>
          <w:rFonts w:ascii="Arial" w:hAnsi="Arial" w:cs="Arial"/>
          <w:sz w:val="24"/>
          <w:szCs w:val="24"/>
        </w:rPr>
        <w:t xml:space="preserve"> to improve their decision</w:t>
      </w:r>
      <w:r>
        <w:rPr>
          <w:rFonts w:ascii="Arial" w:hAnsi="Arial" w:cs="Arial"/>
          <w:sz w:val="24"/>
          <w:szCs w:val="24"/>
        </w:rPr>
        <w:t xml:space="preserve">-making and </w:t>
      </w:r>
      <w:r w:rsidR="00086D24">
        <w:rPr>
          <w:rFonts w:ascii="Arial" w:hAnsi="Arial" w:cs="Arial"/>
          <w:sz w:val="24"/>
          <w:szCs w:val="24"/>
        </w:rPr>
        <w:t>problem-solving</w:t>
      </w:r>
      <w:r>
        <w:rPr>
          <w:rFonts w:ascii="Arial" w:hAnsi="Arial" w:cs="Arial"/>
          <w:sz w:val="24"/>
          <w:szCs w:val="24"/>
        </w:rPr>
        <w:t>.</w:t>
      </w:r>
    </w:p>
    <w:p w14:paraId="03F9857E" w14:textId="63248EB2" w:rsidR="00AC6B7D" w:rsidRDefault="003C5280" w:rsidP="00DB10AD">
      <w:pPr>
        <w:pStyle w:val="Heading1"/>
      </w:pPr>
      <w:bookmarkStart w:id="19" w:name="_Toc150680216"/>
      <w:r>
        <w:t>Conclusion</w:t>
      </w:r>
      <w:bookmarkEnd w:id="19"/>
    </w:p>
    <w:p w14:paraId="25BA586A" w14:textId="77777777" w:rsidR="005B4179" w:rsidRDefault="005B4179" w:rsidP="005B4179"/>
    <w:p w14:paraId="0DE5839E" w14:textId="7D3B03E9" w:rsidR="005B4179" w:rsidRPr="0000512B" w:rsidRDefault="00FC701E" w:rsidP="005E3EF2">
      <w:pPr>
        <w:spacing w:line="360" w:lineRule="auto"/>
        <w:jc w:val="both"/>
        <w:rPr>
          <w:rFonts w:ascii="Arial" w:hAnsi="Arial" w:cs="Arial"/>
          <w:sz w:val="24"/>
          <w:szCs w:val="24"/>
        </w:rPr>
      </w:pPr>
      <w:r>
        <w:rPr>
          <w:rFonts w:ascii="Arial" w:hAnsi="Arial" w:cs="Arial"/>
          <w:sz w:val="24"/>
          <w:szCs w:val="24"/>
        </w:rPr>
        <w:t>In</w:t>
      </w:r>
      <w:r w:rsidR="001D2080" w:rsidRPr="0000512B">
        <w:rPr>
          <w:rFonts w:ascii="Arial" w:hAnsi="Arial" w:cs="Arial"/>
          <w:sz w:val="24"/>
          <w:szCs w:val="24"/>
        </w:rPr>
        <w:t xml:space="preserve"> </w:t>
      </w:r>
      <w:r w:rsidR="00182A15" w:rsidRPr="0000512B">
        <w:rPr>
          <w:rFonts w:ascii="Arial" w:hAnsi="Arial" w:cs="Arial"/>
          <w:sz w:val="24"/>
          <w:szCs w:val="24"/>
        </w:rPr>
        <w:t>conclusion</w:t>
      </w:r>
      <w:r>
        <w:rPr>
          <w:rFonts w:ascii="Arial" w:hAnsi="Arial" w:cs="Arial"/>
          <w:sz w:val="24"/>
          <w:szCs w:val="24"/>
        </w:rPr>
        <w:t>,</w:t>
      </w:r>
      <w:r w:rsidR="001D2080" w:rsidRPr="0000512B">
        <w:rPr>
          <w:rFonts w:ascii="Arial" w:hAnsi="Arial" w:cs="Arial"/>
          <w:sz w:val="24"/>
          <w:szCs w:val="24"/>
        </w:rPr>
        <w:t xml:space="preserve"> this essay studied how </w:t>
      </w:r>
      <w:r w:rsidR="009F1352" w:rsidRPr="0000512B">
        <w:rPr>
          <w:rFonts w:ascii="Arial" w:hAnsi="Arial" w:cs="Arial"/>
          <w:sz w:val="24"/>
          <w:szCs w:val="24"/>
        </w:rPr>
        <w:t xml:space="preserve">culture and context of my organisation and </w:t>
      </w:r>
      <w:r>
        <w:rPr>
          <w:rFonts w:ascii="Arial" w:hAnsi="Arial" w:cs="Arial"/>
          <w:sz w:val="24"/>
          <w:szCs w:val="24"/>
        </w:rPr>
        <w:t>looked</w:t>
      </w:r>
      <w:r w:rsidR="009F1352" w:rsidRPr="0000512B">
        <w:rPr>
          <w:rFonts w:ascii="Arial" w:hAnsi="Arial" w:cs="Arial"/>
          <w:sz w:val="24"/>
          <w:szCs w:val="24"/>
        </w:rPr>
        <w:t xml:space="preserve"> at the </w:t>
      </w:r>
      <w:r w:rsidR="00182A15" w:rsidRPr="0000512B">
        <w:rPr>
          <w:rFonts w:ascii="Arial" w:hAnsi="Arial" w:cs="Arial"/>
          <w:sz w:val="24"/>
          <w:szCs w:val="24"/>
        </w:rPr>
        <w:t>relevant</w:t>
      </w:r>
      <w:r w:rsidR="009F1352" w:rsidRPr="0000512B">
        <w:rPr>
          <w:rFonts w:ascii="Arial" w:hAnsi="Arial" w:cs="Arial"/>
          <w:sz w:val="24"/>
          <w:szCs w:val="24"/>
        </w:rPr>
        <w:t xml:space="preserve"> </w:t>
      </w:r>
      <w:r w:rsidR="008F0914" w:rsidRPr="0000512B">
        <w:rPr>
          <w:rFonts w:ascii="Arial" w:hAnsi="Arial" w:cs="Arial"/>
          <w:sz w:val="24"/>
          <w:szCs w:val="24"/>
        </w:rPr>
        <w:t>workplace</w:t>
      </w:r>
      <w:r w:rsidR="009F1352" w:rsidRPr="0000512B">
        <w:rPr>
          <w:rFonts w:ascii="Arial" w:hAnsi="Arial" w:cs="Arial"/>
          <w:sz w:val="24"/>
          <w:szCs w:val="24"/>
        </w:rPr>
        <w:t xml:space="preserve"> model I identified to fit my organisation</w:t>
      </w:r>
      <w:r w:rsidR="007D33A9">
        <w:rPr>
          <w:rFonts w:ascii="Arial" w:hAnsi="Arial" w:cs="Arial"/>
          <w:sz w:val="24"/>
          <w:szCs w:val="24"/>
        </w:rPr>
        <w:t xml:space="preserve"> I believe </w:t>
      </w:r>
      <w:r w:rsidR="006A1D9C">
        <w:rPr>
          <w:rFonts w:ascii="Arial" w:hAnsi="Arial" w:cs="Arial"/>
          <w:sz w:val="24"/>
          <w:szCs w:val="24"/>
        </w:rPr>
        <w:t>Hofstede</w:t>
      </w:r>
      <w:r w:rsidR="0057300B">
        <w:rPr>
          <w:rFonts w:ascii="Arial" w:hAnsi="Arial" w:cs="Arial"/>
          <w:sz w:val="24"/>
          <w:szCs w:val="24"/>
        </w:rPr>
        <w:t>’</w:t>
      </w:r>
      <w:r w:rsidR="006A1D9C">
        <w:rPr>
          <w:rFonts w:ascii="Arial" w:hAnsi="Arial" w:cs="Arial"/>
          <w:sz w:val="24"/>
          <w:szCs w:val="24"/>
        </w:rPr>
        <w:t xml:space="preserve">s model reflects </w:t>
      </w:r>
      <w:r w:rsidR="006C581D">
        <w:rPr>
          <w:rFonts w:ascii="Arial" w:hAnsi="Arial" w:cs="Arial"/>
          <w:sz w:val="24"/>
          <w:szCs w:val="24"/>
        </w:rPr>
        <w:t>mine,</w:t>
      </w:r>
      <w:r w:rsidR="0057300B">
        <w:rPr>
          <w:rFonts w:ascii="Arial" w:hAnsi="Arial" w:cs="Arial"/>
          <w:sz w:val="24"/>
          <w:szCs w:val="24"/>
        </w:rPr>
        <w:t xml:space="preserve"> but other models could also fit.</w:t>
      </w:r>
    </w:p>
    <w:p w14:paraId="29345D6C" w14:textId="5C120392" w:rsidR="00086D24" w:rsidRDefault="00D02083" w:rsidP="005E3EF2">
      <w:pPr>
        <w:spacing w:line="360" w:lineRule="auto"/>
        <w:jc w:val="both"/>
        <w:rPr>
          <w:rFonts w:ascii="Arial" w:hAnsi="Arial" w:cs="Arial"/>
          <w:sz w:val="24"/>
          <w:szCs w:val="24"/>
        </w:rPr>
      </w:pPr>
      <w:r w:rsidRPr="0000512B">
        <w:rPr>
          <w:rFonts w:ascii="Arial" w:hAnsi="Arial" w:cs="Arial"/>
          <w:sz w:val="24"/>
          <w:szCs w:val="24"/>
        </w:rPr>
        <w:t>My P</w:t>
      </w:r>
      <w:r w:rsidR="00D147B0">
        <w:rPr>
          <w:rFonts w:ascii="Arial" w:hAnsi="Arial" w:cs="Arial"/>
          <w:sz w:val="24"/>
          <w:szCs w:val="24"/>
        </w:rPr>
        <w:t>ESTEL</w:t>
      </w:r>
      <w:r w:rsidRPr="0000512B">
        <w:rPr>
          <w:rFonts w:ascii="Arial" w:hAnsi="Arial" w:cs="Arial"/>
          <w:sz w:val="24"/>
          <w:szCs w:val="24"/>
        </w:rPr>
        <w:t xml:space="preserve"> </w:t>
      </w:r>
      <w:r w:rsidR="008F0914" w:rsidRPr="0000512B">
        <w:rPr>
          <w:rFonts w:ascii="Arial" w:hAnsi="Arial" w:cs="Arial"/>
          <w:sz w:val="24"/>
          <w:szCs w:val="24"/>
        </w:rPr>
        <w:t>analysis</w:t>
      </w:r>
      <w:r w:rsidRPr="0000512B">
        <w:rPr>
          <w:rFonts w:ascii="Arial" w:hAnsi="Arial" w:cs="Arial"/>
          <w:sz w:val="24"/>
          <w:szCs w:val="24"/>
        </w:rPr>
        <w:t xml:space="preserve"> of local, national</w:t>
      </w:r>
      <w:r w:rsidR="0057300B">
        <w:rPr>
          <w:rFonts w:ascii="Arial" w:hAnsi="Arial" w:cs="Arial"/>
          <w:sz w:val="24"/>
          <w:szCs w:val="24"/>
        </w:rPr>
        <w:t>,</w:t>
      </w:r>
      <w:r w:rsidRPr="0000512B">
        <w:rPr>
          <w:rFonts w:ascii="Arial" w:hAnsi="Arial" w:cs="Arial"/>
          <w:sz w:val="24"/>
          <w:szCs w:val="24"/>
        </w:rPr>
        <w:t xml:space="preserve"> and global </w:t>
      </w:r>
      <w:r w:rsidR="008F0914" w:rsidRPr="0000512B">
        <w:rPr>
          <w:rFonts w:ascii="Arial" w:hAnsi="Arial" w:cs="Arial"/>
          <w:sz w:val="24"/>
          <w:szCs w:val="24"/>
        </w:rPr>
        <w:t xml:space="preserve">factors can affect how my </w:t>
      </w:r>
      <w:r w:rsidR="0000512B" w:rsidRPr="0000512B">
        <w:rPr>
          <w:rFonts w:ascii="Arial" w:hAnsi="Arial" w:cs="Arial"/>
          <w:sz w:val="24"/>
          <w:szCs w:val="24"/>
        </w:rPr>
        <w:t>organisation</w:t>
      </w:r>
      <w:r w:rsidR="008F0914" w:rsidRPr="0000512B">
        <w:rPr>
          <w:rFonts w:ascii="Arial" w:hAnsi="Arial" w:cs="Arial"/>
          <w:sz w:val="24"/>
          <w:szCs w:val="24"/>
        </w:rPr>
        <w:t xml:space="preserve"> </w:t>
      </w:r>
      <w:r w:rsidR="0042664E" w:rsidRPr="0000512B">
        <w:rPr>
          <w:rFonts w:ascii="Arial" w:hAnsi="Arial" w:cs="Arial"/>
          <w:sz w:val="24"/>
          <w:szCs w:val="24"/>
        </w:rPr>
        <w:t xml:space="preserve">sits within its </w:t>
      </w:r>
      <w:r w:rsidR="0000512B" w:rsidRPr="0000512B">
        <w:rPr>
          <w:rFonts w:ascii="Arial" w:hAnsi="Arial" w:cs="Arial"/>
          <w:sz w:val="24"/>
          <w:szCs w:val="24"/>
        </w:rPr>
        <w:t>environment</w:t>
      </w:r>
      <w:r w:rsidR="0042664E" w:rsidRPr="0000512B">
        <w:rPr>
          <w:rFonts w:ascii="Arial" w:hAnsi="Arial" w:cs="Arial"/>
          <w:sz w:val="24"/>
          <w:szCs w:val="24"/>
        </w:rPr>
        <w:t xml:space="preserve"> and the most common element I identified </w:t>
      </w:r>
      <w:r w:rsidR="00813134" w:rsidRPr="0000512B">
        <w:rPr>
          <w:rFonts w:ascii="Arial" w:hAnsi="Arial" w:cs="Arial"/>
          <w:sz w:val="24"/>
          <w:szCs w:val="24"/>
        </w:rPr>
        <w:t xml:space="preserve">causing my </w:t>
      </w:r>
      <w:r w:rsidR="00FC701E">
        <w:rPr>
          <w:rFonts w:ascii="Arial" w:hAnsi="Arial" w:cs="Arial"/>
          <w:sz w:val="24"/>
          <w:szCs w:val="24"/>
        </w:rPr>
        <w:t>workplace</w:t>
      </w:r>
      <w:r w:rsidR="00813134" w:rsidRPr="0000512B">
        <w:rPr>
          <w:rFonts w:ascii="Arial" w:hAnsi="Arial" w:cs="Arial"/>
          <w:sz w:val="24"/>
          <w:szCs w:val="24"/>
        </w:rPr>
        <w:t xml:space="preserve"> issues was the cost-of-living </w:t>
      </w:r>
      <w:r w:rsidR="0000512B" w:rsidRPr="0000512B">
        <w:rPr>
          <w:rFonts w:ascii="Arial" w:hAnsi="Arial" w:cs="Arial"/>
          <w:sz w:val="24"/>
          <w:szCs w:val="24"/>
        </w:rPr>
        <w:t>crisis</w:t>
      </w:r>
      <w:r w:rsidR="00813134" w:rsidRPr="0000512B">
        <w:rPr>
          <w:rFonts w:ascii="Arial" w:hAnsi="Arial" w:cs="Arial"/>
          <w:sz w:val="24"/>
          <w:szCs w:val="24"/>
        </w:rPr>
        <w:t>.</w:t>
      </w:r>
    </w:p>
    <w:p w14:paraId="098D500D" w14:textId="15D3E669" w:rsidR="00596F93" w:rsidRPr="00596F93" w:rsidRDefault="00596F93" w:rsidP="005E3EF2">
      <w:pPr>
        <w:spacing w:line="360" w:lineRule="auto"/>
        <w:jc w:val="both"/>
        <w:rPr>
          <w:rFonts w:ascii="Arial" w:hAnsi="Arial" w:cs="Arial"/>
          <w:sz w:val="24"/>
          <w:szCs w:val="24"/>
        </w:rPr>
      </w:pPr>
      <w:r>
        <w:rPr>
          <w:rFonts w:ascii="Arial" w:hAnsi="Arial" w:cs="Arial"/>
          <w:sz w:val="24"/>
          <w:szCs w:val="24"/>
        </w:rPr>
        <w:lastRenderedPageBreak/>
        <w:t xml:space="preserve">I was able to examine the culture in my </w:t>
      </w:r>
      <w:r w:rsidR="00D56B5F">
        <w:rPr>
          <w:rFonts w:ascii="Arial" w:hAnsi="Arial" w:cs="Arial"/>
          <w:sz w:val="24"/>
          <w:szCs w:val="24"/>
        </w:rPr>
        <w:t>workplace</w:t>
      </w:r>
      <w:r>
        <w:rPr>
          <w:rFonts w:ascii="Arial" w:hAnsi="Arial" w:cs="Arial"/>
          <w:sz w:val="24"/>
          <w:szCs w:val="24"/>
        </w:rPr>
        <w:t xml:space="preserve"> and </w:t>
      </w:r>
      <w:r w:rsidR="003D1C9F">
        <w:rPr>
          <w:rFonts w:ascii="Arial" w:hAnsi="Arial" w:cs="Arial"/>
          <w:sz w:val="24"/>
          <w:szCs w:val="24"/>
        </w:rPr>
        <w:t xml:space="preserve">the values and beliefs that we hold </w:t>
      </w:r>
      <w:r w:rsidR="00FC701E">
        <w:rPr>
          <w:rFonts w:ascii="Arial" w:hAnsi="Arial" w:cs="Arial"/>
          <w:sz w:val="24"/>
          <w:szCs w:val="24"/>
        </w:rPr>
        <w:t>help</w:t>
      </w:r>
      <w:r w:rsidR="003D1C9F">
        <w:rPr>
          <w:rFonts w:ascii="Arial" w:hAnsi="Arial" w:cs="Arial"/>
          <w:sz w:val="24"/>
          <w:szCs w:val="24"/>
        </w:rPr>
        <w:t xml:space="preserve"> us continue to </w:t>
      </w:r>
      <w:r w:rsidR="00D56B5F">
        <w:rPr>
          <w:rFonts w:ascii="Arial" w:hAnsi="Arial" w:cs="Arial"/>
          <w:sz w:val="24"/>
          <w:szCs w:val="24"/>
        </w:rPr>
        <w:t xml:space="preserve">work as a team to </w:t>
      </w:r>
      <w:r w:rsidR="003D1C9F">
        <w:rPr>
          <w:rFonts w:ascii="Arial" w:hAnsi="Arial" w:cs="Arial"/>
          <w:sz w:val="24"/>
          <w:szCs w:val="24"/>
        </w:rPr>
        <w:t xml:space="preserve">support the most </w:t>
      </w:r>
      <w:r w:rsidR="00D56B5F">
        <w:rPr>
          <w:rFonts w:ascii="Arial" w:hAnsi="Arial" w:cs="Arial"/>
          <w:sz w:val="24"/>
          <w:szCs w:val="24"/>
        </w:rPr>
        <w:t>vulnerable</w:t>
      </w:r>
      <w:r w:rsidR="003D1C9F">
        <w:rPr>
          <w:rFonts w:ascii="Arial" w:hAnsi="Arial" w:cs="Arial"/>
          <w:sz w:val="24"/>
          <w:szCs w:val="24"/>
        </w:rPr>
        <w:t xml:space="preserve"> in society. </w:t>
      </w:r>
    </w:p>
    <w:p w14:paraId="298716C6" w14:textId="77777777" w:rsidR="00086D24" w:rsidRDefault="00086D24" w:rsidP="005E3EF2">
      <w:pPr>
        <w:spacing w:line="360" w:lineRule="auto"/>
        <w:jc w:val="both"/>
      </w:pPr>
    </w:p>
    <w:p w14:paraId="62C4A84A" w14:textId="77777777" w:rsidR="005E3EF2" w:rsidRDefault="005E3EF2" w:rsidP="005E3EF2">
      <w:pPr>
        <w:spacing w:line="360" w:lineRule="auto"/>
        <w:jc w:val="both"/>
      </w:pPr>
    </w:p>
    <w:p w14:paraId="194030F6" w14:textId="77777777" w:rsidR="005E3EF2" w:rsidRDefault="005E3EF2" w:rsidP="005E3EF2">
      <w:pPr>
        <w:spacing w:line="360" w:lineRule="auto"/>
        <w:jc w:val="both"/>
      </w:pPr>
    </w:p>
    <w:p w14:paraId="61668D7B" w14:textId="77777777" w:rsidR="005E3EF2" w:rsidRPr="003C5280" w:rsidRDefault="005E3EF2" w:rsidP="005E3EF2">
      <w:pPr>
        <w:spacing w:line="360" w:lineRule="auto"/>
        <w:jc w:val="both"/>
      </w:pPr>
    </w:p>
    <w:p w14:paraId="6809038E" w14:textId="77777777" w:rsidR="008723F6" w:rsidRDefault="008723F6" w:rsidP="00D13E6A">
      <w:pPr>
        <w:pStyle w:val="Heading1"/>
      </w:pPr>
    </w:p>
    <w:p w14:paraId="7DF0F628" w14:textId="77777777" w:rsidR="005E3EF2" w:rsidRDefault="005E3EF2" w:rsidP="00D13E6A">
      <w:pPr>
        <w:pStyle w:val="Heading1"/>
      </w:pPr>
    </w:p>
    <w:p w14:paraId="14C067FA" w14:textId="77777777" w:rsidR="005E3EF2" w:rsidRDefault="005E3EF2" w:rsidP="00D13E6A">
      <w:pPr>
        <w:pStyle w:val="Heading1"/>
      </w:pPr>
    </w:p>
    <w:p w14:paraId="21415869" w14:textId="77777777" w:rsidR="005E3EF2" w:rsidRDefault="005E3EF2" w:rsidP="00D13E6A">
      <w:pPr>
        <w:pStyle w:val="Heading1"/>
      </w:pPr>
    </w:p>
    <w:p w14:paraId="3038E4ED" w14:textId="77777777" w:rsidR="005E3EF2" w:rsidRDefault="005E3EF2" w:rsidP="00D13E6A">
      <w:pPr>
        <w:pStyle w:val="Heading1"/>
      </w:pPr>
    </w:p>
    <w:p w14:paraId="1F455BC1" w14:textId="77777777" w:rsidR="005E3EF2" w:rsidRDefault="005E3EF2" w:rsidP="00D13E6A">
      <w:pPr>
        <w:pStyle w:val="Heading1"/>
      </w:pPr>
    </w:p>
    <w:p w14:paraId="5028E9E0" w14:textId="77777777" w:rsidR="005E3EF2" w:rsidRDefault="005E3EF2" w:rsidP="00D13E6A">
      <w:pPr>
        <w:pStyle w:val="Heading1"/>
      </w:pPr>
    </w:p>
    <w:p w14:paraId="5D02DC9B" w14:textId="77777777" w:rsidR="005E3EF2" w:rsidRDefault="005E3EF2" w:rsidP="005E3EF2"/>
    <w:p w14:paraId="191B6BA0" w14:textId="77777777" w:rsidR="005E3EF2" w:rsidRDefault="005E3EF2" w:rsidP="005E3EF2"/>
    <w:p w14:paraId="37032F92" w14:textId="77777777" w:rsidR="005E3EF2" w:rsidRDefault="005E3EF2" w:rsidP="005E3EF2"/>
    <w:p w14:paraId="373F8914" w14:textId="77777777" w:rsidR="005E3EF2" w:rsidRDefault="005E3EF2" w:rsidP="005E3EF2"/>
    <w:p w14:paraId="4AAE5C5E" w14:textId="77777777" w:rsidR="005E3EF2" w:rsidRDefault="005E3EF2" w:rsidP="005E3EF2"/>
    <w:p w14:paraId="74BDA547" w14:textId="77777777" w:rsidR="005E3EF2" w:rsidRDefault="005E3EF2" w:rsidP="005E3EF2"/>
    <w:p w14:paraId="394E8801" w14:textId="77777777" w:rsidR="005E3EF2" w:rsidRDefault="005E3EF2" w:rsidP="005E3EF2"/>
    <w:p w14:paraId="4F34752C" w14:textId="77777777" w:rsidR="005E3EF2" w:rsidRPr="005E3EF2" w:rsidRDefault="005E3EF2" w:rsidP="005E3EF2"/>
    <w:p w14:paraId="0AC12CC0" w14:textId="77777777" w:rsidR="005E3EF2" w:rsidRDefault="005E3EF2" w:rsidP="00D13E6A">
      <w:pPr>
        <w:pStyle w:val="Heading1"/>
      </w:pPr>
    </w:p>
    <w:p w14:paraId="7C7E2785" w14:textId="77777777" w:rsidR="005E3EF2" w:rsidRDefault="005E3EF2" w:rsidP="00D13E6A">
      <w:pPr>
        <w:pStyle w:val="Heading1"/>
      </w:pPr>
    </w:p>
    <w:p w14:paraId="0707A3C4" w14:textId="77777777" w:rsidR="005E3EF2" w:rsidRDefault="005E3EF2" w:rsidP="005E3EF2"/>
    <w:p w14:paraId="7CAB12CE" w14:textId="77777777" w:rsidR="005E3EF2" w:rsidRPr="005E3EF2" w:rsidRDefault="005E3EF2" w:rsidP="005E3EF2"/>
    <w:p w14:paraId="1726AE97" w14:textId="1154C7B5" w:rsidR="006504B3" w:rsidRDefault="006504B3" w:rsidP="00D13E6A">
      <w:pPr>
        <w:pStyle w:val="Heading1"/>
      </w:pPr>
      <w:bookmarkStart w:id="20" w:name="_Toc150680217"/>
      <w:r>
        <w:lastRenderedPageBreak/>
        <w:t>References</w:t>
      </w:r>
      <w:bookmarkEnd w:id="20"/>
    </w:p>
    <w:p w14:paraId="6A445387" w14:textId="77777777" w:rsidR="00AB36DA" w:rsidRPr="00503FF9" w:rsidRDefault="00AB36DA" w:rsidP="00AB36DA">
      <w:pPr>
        <w:rPr>
          <w:rFonts w:ascii="Arial" w:hAnsi="Arial" w:cs="Arial"/>
          <w:sz w:val="20"/>
          <w:szCs w:val="20"/>
        </w:rPr>
      </w:pPr>
    </w:p>
    <w:p w14:paraId="3C789DC6" w14:textId="258CB84D" w:rsidR="00AB36DA" w:rsidRPr="00503FF9" w:rsidRDefault="00AB36DA" w:rsidP="00503FF9">
      <w:pPr>
        <w:pStyle w:val="NormalWeb"/>
        <w:numPr>
          <w:ilvl w:val="0"/>
          <w:numId w:val="11"/>
        </w:numPr>
        <w:shd w:val="clear" w:color="auto" w:fill="FFFFFF"/>
        <w:spacing w:before="0" w:beforeAutospacing="0" w:after="173" w:afterAutospacing="0" w:line="360" w:lineRule="auto"/>
        <w:rPr>
          <w:rFonts w:ascii="Arial" w:hAnsi="Arial" w:cs="Arial"/>
          <w:sz w:val="20"/>
          <w:szCs w:val="20"/>
        </w:rPr>
      </w:pPr>
      <w:r w:rsidRPr="00503FF9">
        <w:rPr>
          <w:rFonts w:ascii="Arial" w:hAnsi="Arial" w:cs="Arial"/>
          <w:sz w:val="20"/>
          <w:szCs w:val="20"/>
        </w:rPr>
        <w:t xml:space="preserve">Appiah Marilyn, Beha Ozer, Hendry Chris, &amp; Chapman Nick. (2022, 25 April). The rising cost of living and its impact on individuals in </w:t>
      </w:r>
      <w:r w:rsidR="0066780B" w:rsidRPr="00503FF9">
        <w:rPr>
          <w:rFonts w:ascii="Arial" w:hAnsi="Arial" w:cs="Arial"/>
          <w:sz w:val="20"/>
          <w:szCs w:val="20"/>
        </w:rPr>
        <w:t>Great Britain</w:t>
      </w:r>
      <w:r w:rsidRPr="00503FF9">
        <w:rPr>
          <w:rFonts w:ascii="Arial" w:hAnsi="Arial" w:cs="Arial"/>
          <w:sz w:val="20"/>
          <w:szCs w:val="20"/>
        </w:rPr>
        <w:t xml:space="preserve">: November 2021 to </w:t>
      </w:r>
      <w:r w:rsidR="00561CDB" w:rsidRPr="00503FF9">
        <w:rPr>
          <w:rFonts w:ascii="Arial" w:hAnsi="Arial" w:cs="Arial"/>
          <w:sz w:val="20"/>
          <w:szCs w:val="20"/>
        </w:rPr>
        <w:t>March</w:t>
      </w:r>
      <w:r w:rsidRPr="00503FF9">
        <w:rPr>
          <w:rFonts w:ascii="Arial" w:hAnsi="Arial" w:cs="Arial"/>
          <w:sz w:val="20"/>
          <w:szCs w:val="20"/>
        </w:rPr>
        <w:t xml:space="preserve"> 2022. Office for </w:t>
      </w:r>
      <w:r w:rsidR="00EC2F5F">
        <w:rPr>
          <w:rFonts w:ascii="Arial" w:hAnsi="Arial" w:cs="Arial"/>
          <w:sz w:val="20"/>
          <w:szCs w:val="20"/>
        </w:rPr>
        <w:t>National Statistics</w:t>
      </w:r>
      <w:r w:rsidRPr="00503FF9">
        <w:rPr>
          <w:rFonts w:ascii="Arial" w:hAnsi="Arial" w:cs="Arial"/>
          <w:sz w:val="20"/>
          <w:szCs w:val="20"/>
        </w:rPr>
        <w:t>. Retrieved 10/11/2023, from </w:t>
      </w:r>
      <w:hyperlink r:id="rId14" w:tgtFrame="_blank" w:history="1">
        <w:r w:rsidRPr="00503FF9">
          <w:rPr>
            <w:rStyle w:val="Hyperlink"/>
            <w:rFonts w:ascii="Arial" w:hAnsi="Arial" w:cs="Arial"/>
            <w:color w:val="auto"/>
            <w:sz w:val="20"/>
            <w:szCs w:val="20"/>
          </w:rPr>
          <w:t>https://www.ons.gov.uk/peoplepopulationandcommunity/personalandhouseholdfinances/expenditure/articles/therisingcostoflivinganditsimpactonindividualsingreatbritain/november2021tomarch2022</w:t>
        </w:r>
      </w:hyperlink>
    </w:p>
    <w:p w14:paraId="6657417F" w14:textId="77777777" w:rsidR="00AB36DA" w:rsidRPr="00503FF9" w:rsidRDefault="00AB36DA" w:rsidP="00503FF9">
      <w:pPr>
        <w:spacing w:line="360" w:lineRule="auto"/>
        <w:rPr>
          <w:rFonts w:ascii="Arial" w:hAnsi="Arial" w:cs="Arial"/>
          <w:sz w:val="20"/>
          <w:szCs w:val="20"/>
        </w:rPr>
      </w:pPr>
    </w:p>
    <w:p w14:paraId="26CD97AA" w14:textId="77777777" w:rsidR="00965F05" w:rsidRPr="00503FF9" w:rsidRDefault="00965F05" w:rsidP="00503FF9">
      <w:pPr>
        <w:numPr>
          <w:ilvl w:val="0"/>
          <w:numId w:val="20"/>
        </w:numPr>
        <w:spacing w:line="360" w:lineRule="auto"/>
        <w:rPr>
          <w:rFonts w:ascii="Arial" w:hAnsi="Arial" w:cs="Arial"/>
          <w:sz w:val="20"/>
          <w:szCs w:val="20"/>
        </w:rPr>
      </w:pPr>
      <w:r w:rsidRPr="00965F05">
        <w:rPr>
          <w:rFonts w:ascii="Arial" w:hAnsi="Arial" w:cs="Arial"/>
          <w:sz w:val="20"/>
          <w:szCs w:val="20"/>
        </w:rPr>
        <w:t>Carroll, A., 2016. Carroll’s pyramid of CSR: taking another look. International Journal of Corporate Social Responsibility, 1(1).</w:t>
      </w:r>
    </w:p>
    <w:p w14:paraId="74491DDB" w14:textId="77777777" w:rsidR="00965F05" w:rsidRPr="00965F05" w:rsidRDefault="00965F05" w:rsidP="00503FF9">
      <w:pPr>
        <w:spacing w:line="360" w:lineRule="auto"/>
        <w:ind w:left="720"/>
        <w:rPr>
          <w:rFonts w:ascii="Arial" w:hAnsi="Arial" w:cs="Arial"/>
          <w:sz w:val="20"/>
          <w:szCs w:val="20"/>
        </w:rPr>
      </w:pPr>
    </w:p>
    <w:p w14:paraId="2FA555EE" w14:textId="77777777" w:rsidR="00AB36DA" w:rsidRPr="00503FF9" w:rsidRDefault="00AB36DA" w:rsidP="00503FF9">
      <w:pPr>
        <w:pStyle w:val="NormalWeb"/>
        <w:numPr>
          <w:ilvl w:val="0"/>
          <w:numId w:val="20"/>
        </w:numPr>
        <w:shd w:val="clear" w:color="auto" w:fill="FFFFFF"/>
        <w:spacing w:before="0" w:beforeAutospacing="0" w:after="173" w:afterAutospacing="0" w:line="360" w:lineRule="auto"/>
        <w:rPr>
          <w:rFonts w:ascii="Arial" w:hAnsi="Arial" w:cs="Arial"/>
          <w:sz w:val="20"/>
          <w:szCs w:val="20"/>
        </w:rPr>
      </w:pPr>
      <w:r w:rsidRPr="00503FF9">
        <w:rPr>
          <w:rFonts w:ascii="Arial" w:hAnsi="Arial" w:cs="Arial"/>
          <w:sz w:val="20"/>
          <w:szCs w:val="20"/>
        </w:rPr>
        <w:t>Corporate information - about us. Gov. Retrieved 10/11/2023, from </w:t>
      </w:r>
      <w:hyperlink r:id="rId15" w:tgtFrame="_blank" w:history="1">
        <w:r w:rsidRPr="00503FF9">
          <w:rPr>
            <w:rStyle w:val="Hyperlink"/>
            <w:rFonts w:ascii="Arial" w:hAnsi="Arial" w:cs="Arial"/>
            <w:color w:val="auto"/>
            <w:sz w:val="20"/>
            <w:szCs w:val="20"/>
          </w:rPr>
          <w:t>https://www.gov.uk/government/organisations/department-for-work-pensions/about</w:t>
        </w:r>
      </w:hyperlink>
    </w:p>
    <w:p w14:paraId="5B0A59FA" w14:textId="77777777" w:rsidR="00D13E6A" w:rsidRPr="00503FF9" w:rsidRDefault="00D13E6A" w:rsidP="00503FF9">
      <w:pPr>
        <w:spacing w:line="360" w:lineRule="auto"/>
        <w:rPr>
          <w:rFonts w:ascii="Arial" w:hAnsi="Arial" w:cs="Arial"/>
          <w:sz w:val="20"/>
          <w:szCs w:val="20"/>
        </w:rPr>
      </w:pPr>
    </w:p>
    <w:p w14:paraId="759C21FC" w14:textId="38AC232D" w:rsidR="00A63DE9" w:rsidRPr="00A63DE9" w:rsidRDefault="00A63DE9" w:rsidP="00503FF9">
      <w:pPr>
        <w:numPr>
          <w:ilvl w:val="0"/>
          <w:numId w:val="19"/>
        </w:numPr>
        <w:spacing w:line="360" w:lineRule="auto"/>
        <w:rPr>
          <w:rFonts w:ascii="Arial" w:hAnsi="Arial" w:cs="Arial"/>
          <w:sz w:val="20"/>
          <w:szCs w:val="20"/>
        </w:rPr>
      </w:pPr>
      <w:r w:rsidRPr="00A63DE9">
        <w:rPr>
          <w:rFonts w:ascii="Arial" w:hAnsi="Arial" w:cs="Arial"/>
          <w:sz w:val="20"/>
          <w:szCs w:val="20"/>
        </w:rPr>
        <w:t xml:space="preserve">Crouch, C. and Maclean, C., 2012. The Responsible Corporation </w:t>
      </w:r>
      <w:r w:rsidR="00561CDB" w:rsidRPr="00A63DE9">
        <w:rPr>
          <w:rFonts w:ascii="Arial" w:hAnsi="Arial" w:cs="Arial"/>
          <w:sz w:val="20"/>
          <w:szCs w:val="20"/>
        </w:rPr>
        <w:t>in</w:t>
      </w:r>
      <w:r w:rsidRPr="00A63DE9">
        <w:rPr>
          <w:rFonts w:ascii="Arial" w:hAnsi="Arial" w:cs="Arial"/>
          <w:sz w:val="20"/>
          <w:szCs w:val="20"/>
        </w:rPr>
        <w:t xml:space="preserve"> A Global Economy. Oxford: Oxford University Press, p.1.</w:t>
      </w:r>
    </w:p>
    <w:p w14:paraId="6884614B" w14:textId="77777777" w:rsidR="00A63DE9" w:rsidRPr="00503FF9" w:rsidRDefault="00A63DE9" w:rsidP="00503FF9">
      <w:pPr>
        <w:spacing w:line="360" w:lineRule="auto"/>
        <w:rPr>
          <w:rFonts w:ascii="Arial" w:hAnsi="Arial" w:cs="Arial"/>
          <w:sz w:val="20"/>
          <w:szCs w:val="20"/>
        </w:rPr>
      </w:pPr>
    </w:p>
    <w:p w14:paraId="2B689771" w14:textId="1516DC97" w:rsidR="00AB36DA" w:rsidRPr="00503FF9" w:rsidRDefault="001A74C5" w:rsidP="00503FF9">
      <w:pPr>
        <w:numPr>
          <w:ilvl w:val="0"/>
          <w:numId w:val="21"/>
        </w:numPr>
        <w:spacing w:line="360" w:lineRule="auto"/>
        <w:rPr>
          <w:rFonts w:ascii="Arial" w:hAnsi="Arial" w:cs="Arial"/>
          <w:sz w:val="20"/>
          <w:szCs w:val="20"/>
        </w:rPr>
      </w:pPr>
      <w:r w:rsidRPr="001A74C5">
        <w:rPr>
          <w:rFonts w:ascii="Arial" w:hAnsi="Arial" w:cs="Arial"/>
          <w:sz w:val="20"/>
          <w:szCs w:val="20"/>
        </w:rPr>
        <w:t>Deal, T. and Kennedy, A., 1988. Corporate Cultures. New York: Basic Books.</w:t>
      </w:r>
    </w:p>
    <w:p w14:paraId="4A3B7DBD" w14:textId="77777777" w:rsidR="00D661C0" w:rsidRPr="00503FF9" w:rsidRDefault="00D661C0" w:rsidP="00503FF9">
      <w:pPr>
        <w:spacing w:line="360" w:lineRule="auto"/>
        <w:ind w:left="720"/>
        <w:rPr>
          <w:rFonts w:ascii="Arial" w:hAnsi="Arial" w:cs="Arial"/>
          <w:sz w:val="20"/>
          <w:szCs w:val="20"/>
        </w:rPr>
      </w:pPr>
    </w:p>
    <w:p w14:paraId="7DBB5325" w14:textId="756219F5" w:rsidR="005908F0" w:rsidRPr="00503FF9" w:rsidRDefault="005908F0" w:rsidP="00503FF9">
      <w:pPr>
        <w:pStyle w:val="NormalWeb"/>
        <w:numPr>
          <w:ilvl w:val="0"/>
          <w:numId w:val="11"/>
        </w:numPr>
        <w:shd w:val="clear" w:color="auto" w:fill="FFFFFF"/>
        <w:spacing w:before="0" w:beforeAutospacing="0" w:after="173" w:afterAutospacing="0" w:line="360" w:lineRule="auto"/>
        <w:rPr>
          <w:rFonts w:ascii="Arial" w:hAnsi="Arial" w:cs="Arial"/>
          <w:sz w:val="20"/>
          <w:szCs w:val="20"/>
        </w:rPr>
      </w:pPr>
      <w:r w:rsidRPr="00503FF9">
        <w:rPr>
          <w:rFonts w:ascii="Arial" w:hAnsi="Arial" w:cs="Arial"/>
          <w:sz w:val="20"/>
          <w:szCs w:val="20"/>
        </w:rPr>
        <w:t xml:space="preserve">Department for work &amp; pensions our </w:t>
      </w:r>
      <w:r w:rsidR="0066780B" w:rsidRPr="00503FF9">
        <w:rPr>
          <w:rFonts w:ascii="Arial" w:hAnsi="Arial" w:cs="Arial"/>
          <w:sz w:val="20"/>
          <w:szCs w:val="20"/>
        </w:rPr>
        <w:t>culture.</w:t>
      </w:r>
      <w:r w:rsidRPr="00503FF9">
        <w:rPr>
          <w:rFonts w:ascii="Arial" w:hAnsi="Arial" w:cs="Arial"/>
          <w:sz w:val="20"/>
          <w:szCs w:val="20"/>
        </w:rPr>
        <w:t> Civil Service Careers. Retrieved 10/11/2023, from </w:t>
      </w:r>
      <w:hyperlink r:id="rId16" w:tgtFrame="_blank" w:history="1">
        <w:r w:rsidRPr="00503FF9">
          <w:rPr>
            <w:rStyle w:val="Hyperlink"/>
            <w:rFonts w:ascii="Arial" w:hAnsi="Arial" w:cs="Arial"/>
            <w:color w:val="auto"/>
            <w:sz w:val="20"/>
            <w:szCs w:val="20"/>
          </w:rPr>
          <w:t>https://www.civil-service-careers.gov.uk/dwp-our-culture/</w:t>
        </w:r>
      </w:hyperlink>
    </w:p>
    <w:p w14:paraId="724B31C0" w14:textId="77777777" w:rsidR="00020509" w:rsidRPr="00503FF9" w:rsidRDefault="00020509" w:rsidP="00503FF9">
      <w:pPr>
        <w:pStyle w:val="NormalWeb"/>
        <w:numPr>
          <w:ilvl w:val="0"/>
          <w:numId w:val="11"/>
        </w:numPr>
        <w:shd w:val="clear" w:color="auto" w:fill="FFFFFF"/>
        <w:spacing w:before="0" w:beforeAutospacing="0" w:after="173" w:afterAutospacing="0" w:line="360" w:lineRule="auto"/>
        <w:rPr>
          <w:rFonts w:ascii="Arial" w:hAnsi="Arial" w:cs="Arial"/>
          <w:sz w:val="20"/>
          <w:szCs w:val="20"/>
        </w:rPr>
      </w:pPr>
      <w:r w:rsidRPr="00503FF9">
        <w:rPr>
          <w:rFonts w:ascii="Arial" w:hAnsi="Arial" w:cs="Arial"/>
          <w:sz w:val="20"/>
          <w:szCs w:val="20"/>
        </w:rPr>
        <w:t>Gibbs, R. (2020, 05/06/). Four positive effects of fostering A learning organisation. Forbes. Retrieved 14/09/2023, from </w:t>
      </w:r>
      <w:hyperlink r:id="rId17" w:tgtFrame="_blank" w:history="1">
        <w:r w:rsidRPr="00503FF9">
          <w:rPr>
            <w:rStyle w:val="Hyperlink"/>
            <w:rFonts w:ascii="Arial" w:hAnsi="Arial" w:cs="Arial"/>
            <w:color w:val="auto"/>
            <w:sz w:val="20"/>
            <w:szCs w:val="20"/>
          </w:rPr>
          <w:t>https://www.forbes.com/sites/forbescoachescouncil/2020/06/05/four-positive-effects-of-fostering-a-learning-organization/</w:t>
        </w:r>
      </w:hyperlink>
    </w:p>
    <w:p w14:paraId="180426A4" w14:textId="77777777" w:rsidR="00020509" w:rsidRPr="00503FF9" w:rsidRDefault="00020509" w:rsidP="00503FF9">
      <w:pPr>
        <w:pStyle w:val="NormalWeb"/>
        <w:shd w:val="clear" w:color="auto" w:fill="FFFFFF"/>
        <w:spacing w:before="0" w:beforeAutospacing="0" w:after="173" w:afterAutospacing="0" w:line="360" w:lineRule="auto"/>
        <w:ind w:left="720"/>
        <w:rPr>
          <w:rFonts w:ascii="Arial" w:hAnsi="Arial" w:cs="Arial"/>
          <w:sz w:val="20"/>
          <w:szCs w:val="20"/>
        </w:rPr>
      </w:pPr>
    </w:p>
    <w:p w14:paraId="387FBA87" w14:textId="77777777" w:rsidR="00FD0E81" w:rsidRPr="00FD0E81" w:rsidRDefault="00FD0E81" w:rsidP="00503FF9">
      <w:pPr>
        <w:pStyle w:val="ListParagraph"/>
        <w:numPr>
          <w:ilvl w:val="0"/>
          <w:numId w:val="11"/>
        </w:numPr>
        <w:spacing w:line="360" w:lineRule="auto"/>
        <w:rPr>
          <w:rFonts w:ascii="Arial" w:hAnsi="Arial" w:cs="Arial"/>
          <w:sz w:val="20"/>
          <w:szCs w:val="20"/>
        </w:rPr>
      </w:pPr>
      <w:r w:rsidRPr="00FD0E81">
        <w:rPr>
          <w:rFonts w:ascii="Arial" w:hAnsi="Arial" w:cs="Arial"/>
          <w:sz w:val="20"/>
          <w:szCs w:val="20"/>
        </w:rPr>
        <w:t>Handy, C. (1993) Understanding Organizations, London-UK, Penguin Books Ltd, 4th Edition.</w:t>
      </w:r>
      <w:r w:rsidRPr="00FD0E81">
        <w:rPr>
          <w:rFonts w:ascii="Arial" w:hAnsi="Arial" w:cs="Arial"/>
          <w:sz w:val="20"/>
          <w:szCs w:val="20"/>
        </w:rPr>
        <w:br/>
        <w:t xml:space="preserve">Krackhardt, D &amp; Hanson, J. (2000). Informal Networks the Company behind the Charts. Harvard Business Review. 78. </w:t>
      </w:r>
    </w:p>
    <w:p w14:paraId="0C08FFB0" w14:textId="5330FBFD" w:rsidR="006866E8" w:rsidRPr="00503FF9" w:rsidRDefault="006866E8" w:rsidP="00503FF9">
      <w:pPr>
        <w:pStyle w:val="ListParagraph"/>
        <w:spacing w:line="360" w:lineRule="auto"/>
        <w:rPr>
          <w:rFonts w:ascii="Arial" w:hAnsi="Arial" w:cs="Arial"/>
          <w:sz w:val="20"/>
          <w:szCs w:val="20"/>
        </w:rPr>
      </w:pPr>
    </w:p>
    <w:p w14:paraId="01F41652" w14:textId="77777777" w:rsidR="006866E8" w:rsidRPr="00503FF9" w:rsidRDefault="006866E8" w:rsidP="00503FF9">
      <w:pPr>
        <w:pStyle w:val="NormalWeb"/>
        <w:shd w:val="clear" w:color="auto" w:fill="FFFFFF"/>
        <w:spacing w:before="0" w:beforeAutospacing="0" w:after="173" w:afterAutospacing="0" w:line="360" w:lineRule="auto"/>
        <w:ind w:left="720"/>
        <w:rPr>
          <w:rFonts w:ascii="Arial" w:hAnsi="Arial" w:cs="Arial"/>
          <w:sz w:val="20"/>
          <w:szCs w:val="20"/>
        </w:rPr>
      </w:pPr>
    </w:p>
    <w:p w14:paraId="1671AA8E" w14:textId="21308C8B" w:rsidR="005908F0" w:rsidRPr="00503FF9" w:rsidRDefault="005908F0" w:rsidP="00503FF9">
      <w:pPr>
        <w:pStyle w:val="NormalWeb"/>
        <w:numPr>
          <w:ilvl w:val="0"/>
          <w:numId w:val="11"/>
        </w:numPr>
        <w:shd w:val="clear" w:color="auto" w:fill="FFFFFF"/>
        <w:spacing w:before="0" w:beforeAutospacing="0" w:after="173" w:afterAutospacing="0" w:line="360" w:lineRule="auto"/>
        <w:rPr>
          <w:rFonts w:ascii="Arial" w:hAnsi="Arial" w:cs="Arial"/>
          <w:sz w:val="20"/>
          <w:szCs w:val="20"/>
        </w:rPr>
      </w:pPr>
      <w:r w:rsidRPr="00503FF9">
        <w:rPr>
          <w:rFonts w:ascii="Arial" w:hAnsi="Arial" w:cs="Arial"/>
          <w:sz w:val="20"/>
          <w:szCs w:val="20"/>
        </w:rPr>
        <w:lastRenderedPageBreak/>
        <w:t xml:space="preserve">Hatton Michael, &amp; Leighton Gill. (2023, </w:t>
      </w:r>
      <w:r w:rsidR="00482BE4">
        <w:rPr>
          <w:rFonts w:ascii="Arial" w:hAnsi="Arial" w:cs="Arial"/>
          <w:sz w:val="20"/>
          <w:szCs w:val="20"/>
        </w:rPr>
        <w:t>May</w:t>
      </w:r>
      <w:r w:rsidRPr="00503FF9">
        <w:rPr>
          <w:rFonts w:ascii="Arial" w:hAnsi="Arial" w:cs="Arial"/>
          <w:sz w:val="20"/>
          <w:szCs w:val="20"/>
        </w:rPr>
        <w:t>). Official statistics</w:t>
      </w:r>
      <w:r w:rsidRPr="00503FF9">
        <w:rPr>
          <w:rFonts w:ascii="Arial" w:hAnsi="Arial" w:cs="Arial"/>
          <w:sz w:val="20"/>
          <w:szCs w:val="20"/>
        </w:rPr>
        <w:br/>
        <w:t xml:space="preserve">benefit cap: Number of households capped to </w:t>
      </w:r>
      <w:r w:rsidR="00482BE4">
        <w:rPr>
          <w:rFonts w:ascii="Arial" w:hAnsi="Arial" w:cs="Arial"/>
          <w:sz w:val="20"/>
          <w:szCs w:val="20"/>
        </w:rPr>
        <w:t>May</w:t>
      </w:r>
      <w:r w:rsidRPr="00503FF9">
        <w:rPr>
          <w:rFonts w:ascii="Arial" w:hAnsi="Arial" w:cs="Arial"/>
          <w:sz w:val="20"/>
          <w:szCs w:val="20"/>
        </w:rPr>
        <w:t xml:space="preserve"> 2023. Gov.</w:t>
      </w:r>
      <w:r w:rsidR="00482BE4">
        <w:rPr>
          <w:rFonts w:ascii="Arial" w:hAnsi="Arial" w:cs="Arial"/>
          <w:sz w:val="20"/>
          <w:szCs w:val="20"/>
        </w:rPr>
        <w:t xml:space="preserve"> </w:t>
      </w:r>
      <w:proofErr w:type="spellStart"/>
      <w:r w:rsidRPr="00503FF9">
        <w:rPr>
          <w:rFonts w:ascii="Arial" w:hAnsi="Arial" w:cs="Arial"/>
          <w:sz w:val="20"/>
          <w:szCs w:val="20"/>
        </w:rPr>
        <w:t>uk</w:t>
      </w:r>
      <w:proofErr w:type="spellEnd"/>
      <w:r w:rsidRPr="00503FF9">
        <w:rPr>
          <w:rFonts w:ascii="Arial" w:hAnsi="Arial" w:cs="Arial"/>
          <w:sz w:val="20"/>
          <w:szCs w:val="20"/>
        </w:rPr>
        <w:t>. Retrieved 10/11/2023, from </w:t>
      </w:r>
      <w:hyperlink r:id="rId18" w:tgtFrame="_blank" w:history="1">
        <w:r w:rsidRPr="00503FF9">
          <w:rPr>
            <w:rStyle w:val="Hyperlink"/>
            <w:rFonts w:ascii="Arial" w:hAnsi="Arial" w:cs="Arial"/>
            <w:color w:val="auto"/>
            <w:sz w:val="20"/>
            <w:szCs w:val="20"/>
          </w:rPr>
          <w:t>https://www.bing.com/search?pglt=41&amp;q=2+child+benefit+cap&amp;cvid=766f9f7c3f9749d7b5eb4fa4253e89d9&amp;gs_lcrp=EgZjaHJvbWUqBggAEAAYQDIGCAAQABhAMgYIARBFGDkyBggCEAAYQDIGCAMQABhAMgYIBBAAGEAyBggFEAAYQDIGCAYQABhAMgYIBxAAGEAyBggIEAAYQNIBCDg2MDJqMGoxqAIAsAIA&amp;FORM=ANNTA1&amp;PC=LCTS</w:t>
        </w:r>
      </w:hyperlink>
    </w:p>
    <w:p w14:paraId="561D03DF" w14:textId="77777777" w:rsidR="00A66566" w:rsidRPr="00A66566" w:rsidRDefault="00A66566" w:rsidP="00503FF9">
      <w:pPr>
        <w:pStyle w:val="ListParagraph"/>
        <w:numPr>
          <w:ilvl w:val="0"/>
          <w:numId w:val="11"/>
        </w:numPr>
        <w:spacing w:line="360" w:lineRule="auto"/>
        <w:rPr>
          <w:rFonts w:ascii="Arial" w:hAnsi="Arial" w:cs="Arial"/>
          <w:sz w:val="20"/>
          <w:szCs w:val="20"/>
        </w:rPr>
      </w:pPr>
      <w:r w:rsidRPr="00A66566">
        <w:rPr>
          <w:rFonts w:ascii="Arial" w:hAnsi="Arial" w:cs="Arial"/>
          <w:sz w:val="20"/>
          <w:szCs w:val="20"/>
        </w:rPr>
        <w:t>Hofstede, G. (2001) Cultures consequences, 2</w:t>
      </w:r>
      <w:r w:rsidRPr="00A66566">
        <w:rPr>
          <w:rFonts w:ascii="Arial" w:hAnsi="Arial" w:cs="Arial"/>
          <w:sz w:val="20"/>
          <w:szCs w:val="20"/>
          <w:vertAlign w:val="superscript"/>
        </w:rPr>
        <w:t>nd</w:t>
      </w:r>
      <w:r w:rsidRPr="00A66566">
        <w:rPr>
          <w:rFonts w:ascii="Arial" w:hAnsi="Arial" w:cs="Arial"/>
          <w:sz w:val="20"/>
          <w:szCs w:val="20"/>
        </w:rPr>
        <w:t xml:space="preserve"> edition. Sage.</w:t>
      </w:r>
    </w:p>
    <w:p w14:paraId="46A0B5A7" w14:textId="664DB2AB" w:rsidR="006866E8" w:rsidRPr="00503FF9" w:rsidRDefault="006866E8" w:rsidP="00503FF9">
      <w:pPr>
        <w:pStyle w:val="ListParagraph"/>
        <w:spacing w:line="360" w:lineRule="auto"/>
        <w:rPr>
          <w:rFonts w:ascii="Arial" w:hAnsi="Arial" w:cs="Arial"/>
          <w:sz w:val="20"/>
          <w:szCs w:val="20"/>
        </w:rPr>
      </w:pPr>
    </w:p>
    <w:p w14:paraId="3AB9CC55" w14:textId="77777777" w:rsidR="00D54454" w:rsidRPr="00503FF9" w:rsidRDefault="00D54454" w:rsidP="00503FF9">
      <w:pPr>
        <w:pStyle w:val="NormalWeb"/>
        <w:shd w:val="clear" w:color="auto" w:fill="FFFFFF"/>
        <w:spacing w:before="0" w:beforeAutospacing="0" w:after="173" w:afterAutospacing="0" w:line="360" w:lineRule="auto"/>
        <w:ind w:left="720"/>
        <w:rPr>
          <w:rFonts w:ascii="Arial" w:hAnsi="Arial" w:cs="Arial"/>
          <w:sz w:val="20"/>
          <w:szCs w:val="20"/>
        </w:rPr>
      </w:pPr>
    </w:p>
    <w:p w14:paraId="5E793312" w14:textId="455E16EB" w:rsidR="00D54454" w:rsidRPr="00503FF9" w:rsidRDefault="0066780B" w:rsidP="00503FF9">
      <w:pPr>
        <w:pStyle w:val="NormalWeb"/>
        <w:numPr>
          <w:ilvl w:val="0"/>
          <w:numId w:val="11"/>
        </w:numPr>
        <w:shd w:val="clear" w:color="auto" w:fill="FFFFFF"/>
        <w:spacing w:before="0" w:beforeAutospacing="0" w:after="173" w:afterAutospacing="0" w:line="360" w:lineRule="auto"/>
        <w:rPr>
          <w:rFonts w:ascii="Arial" w:hAnsi="Arial" w:cs="Arial"/>
          <w:sz w:val="20"/>
          <w:szCs w:val="20"/>
        </w:rPr>
      </w:pPr>
      <w:r w:rsidRPr="00503FF9">
        <w:rPr>
          <w:rFonts w:ascii="Arial" w:hAnsi="Arial" w:cs="Arial"/>
          <w:sz w:val="20"/>
          <w:szCs w:val="20"/>
        </w:rPr>
        <w:t>Indeed,</w:t>
      </w:r>
      <w:r w:rsidR="00D54454" w:rsidRPr="00503FF9">
        <w:rPr>
          <w:rFonts w:ascii="Arial" w:hAnsi="Arial" w:cs="Arial"/>
          <w:sz w:val="20"/>
          <w:szCs w:val="20"/>
        </w:rPr>
        <w:t xml:space="preserve"> </w:t>
      </w:r>
      <w:r w:rsidR="000E7270" w:rsidRPr="00503FF9">
        <w:rPr>
          <w:rFonts w:ascii="Arial" w:hAnsi="Arial" w:cs="Arial"/>
          <w:sz w:val="20"/>
          <w:szCs w:val="20"/>
        </w:rPr>
        <w:t>Editorial</w:t>
      </w:r>
      <w:r w:rsidR="00D54454" w:rsidRPr="00503FF9">
        <w:rPr>
          <w:rFonts w:ascii="Arial" w:hAnsi="Arial" w:cs="Arial"/>
          <w:sz w:val="20"/>
          <w:szCs w:val="20"/>
        </w:rPr>
        <w:t xml:space="preserve"> Team. (2022, 5th December). Characteristics of effective teams. Indeed. Retrieved 12/11/2023, from </w:t>
      </w:r>
      <w:hyperlink r:id="rId19" w:tgtFrame="_blank" w:history="1">
        <w:r w:rsidR="00D54454" w:rsidRPr="00503FF9">
          <w:rPr>
            <w:rStyle w:val="Hyperlink"/>
            <w:rFonts w:ascii="Arial" w:hAnsi="Arial" w:cs="Arial"/>
            <w:color w:val="auto"/>
            <w:sz w:val="20"/>
            <w:szCs w:val="20"/>
          </w:rPr>
          <w:t>https://www.indeed.com/career-advice/career-development/characteristics-of-effective-teams</w:t>
        </w:r>
      </w:hyperlink>
    </w:p>
    <w:p w14:paraId="3C0B0DEF" w14:textId="6BA5F5CA" w:rsidR="00020509" w:rsidRPr="00503FF9" w:rsidRDefault="00020509" w:rsidP="00503FF9">
      <w:pPr>
        <w:pStyle w:val="ListParagraph"/>
        <w:spacing w:line="360" w:lineRule="auto"/>
        <w:rPr>
          <w:rFonts w:ascii="Arial" w:hAnsi="Arial" w:cs="Arial"/>
          <w:sz w:val="20"/>
          <w:szCs w:val="20"/>
        </w:rPr>
      </w:pPr>
    </w:p>
    <w:p w14:paraId="447EBEC3" w14:textId="77777777" w:rsidR="006866E8" w:rsidRPr="00503FF9" w:rsidRDefault="006866E8" w:rsidP="00503FF9">
      <w:pPr>
        <w:pStyle w:val="ListParagraph"/>
        <w:spacing w:line="360" w:lineRule="auto"/>
        <w:rPr>
          <w:rFonts w:ascii="Arial" w:hAnsi="Arial" w:cs="Arial"/>
          <w:sz w:val="20"/>
          <w:szCs w:val="20"/>
        </w:rPr>
      </w:pPr>
    </w:p>
    <w:p w14:paraId="21A8C3A8" w14:textId="29D2EA8B" w:rsidR="005908F0" w:rsidRPr="00503FF9" w:rsidRDefault="005908F0" w:rsidP="00503FF9">
      <w:pPr>
        <w:pStyle w:val="NormalWeb"/>
        <w:numPr>
          <w:ilvl w:val="0"/>
          <w:numId w:val="11"/>
        </w:numPr>
        <w:shd w:val="clear" w:color="auto" w:fill="FFFFFF"/>
        <w:spacing w:before="0" w:beforeAutospacing="0" w:after="173" w:afterAutospacing="0" w:line="360" w:lineRule="auto"/>
        <w:rPr>
          <w:rFonts w:ascii="Arial" w:hAnsi="Arial" w:cs="Arial"/>
          <w:sz w:val="20"/>
          <w:szCs w:val="20"/>
        </w:rPr>
      </w:pPr>
      <w:r w:rsidRPr="00503FF9">
        <w:rPr>
          <w:rFonts w:ascii="Arial" w:hAnsi="Arial" w:cs="Arial"/>
          <w:sz w:val="20"/>
          <w:szCs w:val="20"/>
        </w:rPr>
        <w:t>Juneja, &amp; Prachi.</w:t>
      </w:r>
      <w:r w:rsidR="000E7270" w:rsidRPr="00503FF9">
        <w:rPr>
          <w:rFonts w:ascii="Arial" w:hAnsi="Arial" w:cs="Arial"/>
          <w:sz w:val="20"/>
          <w:szCs w:val="20"/>
        </w:rPr>
        <w:t xml:space="preserve"> </w:t>
      </w:r>
      <w:r w:rsidR="00482BE4">
        <w:rPr>
          <w:rFonts w:ascii="Arial" w:hAnsi="Arial" w:cs="Arial"/>
          <w:sz w:val="20"/>
          <w:szCs w:val="20"/>
        </w:rPr>
        <w:t>Charles's</w:t>
      </w:r>
      <w:r w:rsidRPr="00503FF9">
        <w:rPr>
          <w:rFonts w:ascii="Arial" w:hAnsi="Arial" w:cs="Arial"/>
          <w:sz w:val="20"/>
          <w:szCs w:val="20"/>
        </w:rPr>
        <w:t xml:space="preserve"> handy model of </w:t>
      </w:r>
      <w:r w:rsidR="00482BE4">
        <w:rPr>
          <w:rFonts w:ascii="Arial" w:hAnsi="Arial" w:cs="Arial"/>
          <w:sz w:val="20"/>
          <w:szCs w:val="20"/>
        </w:rPr>
        <w:t>organisational</w:t>
      </w:r>
      <w:r w:rsidRPr="00503FF9">
        <w:rPr>
          <w:rFonts w:ascii="Arial" w:hAnsi="Arial" w:cs="Arial"/>
          <w:sz w:val="20"/>
          <w:szCs w:val="20"/>
        </w:rPr>
        <w:t xml:space="preserve"> culture. MSG Management Study Guide. Retrieved 08/11/2023, from </w:t>
      </w:r>
      <w:hyperlink r:id="rId20" w:tgtFrame="_blank" w:history="1">
        <w:r w:rsidRPr="00503FF9">
          <w:rPr>
            <w:rStyle w:val="Hyperlink"/>
            <w:rFonts w:ascii="Arial" w:hAnsi="Arial" w:cs="Arial"/>
            <w:color w:val="auto"/>
            <w:sz w:val="20"/>
            <w:szCs w:val="20"/>
          </w:rPr>
          <w:t>https://www.managementstudyguide.com/charles-handy-model.htm</w:t>
        </w:r>
      </w:hyperlink>
    </w:p>
    <w:p w14:paraId="506B1969" w14:textId="77777777" w:rsidR="006417BD" w:rsidRPr="00503FF9" w:rsidRDefault="006417BD" w:rsidP="00503FF9">
      <w:pPr>
        <w:pStyle w:val="ListParagraph"/>
        <w:spacing w:line="360" w:lineRule="auto"/>
        <w:rPr>
          <w:rFonts w:ascii="Arial" w:hAnsi="Arial" w:cs="Arial"/>
          <w:sz w:val="20"/>
          <w:szCs w:val="20"/>
        </w:rPr>
      </w:pPr>
    </w:p>
    <w:p w14:paraId="33514905" w14:textId="1B7CA6D2" w:rsidR="006417BD" w:rsidRPr="00503FF9" w:rsidRDefault="006417BD" w:rsidP="00503FF9">
      <w:pPr>
        <w:pStyle w:val="NormalWeb"/>
        <w:numPr>
          <w:ilvl w:val="0"/>
          <w:numId w:val="11"/>
        </w:numPr>
        <w:shd w:val="clear" w:color="auto" w:fill="FFFFFF"/>
        <w:spacing w:before="0" w:beforeAutospacing="0" w:after="173" w:afterAutospacing="0" w:line="360" w:lineRule="auto"/>
        <w:rPr>
          <w:rFonts w:ascii="Arial" w:hAnsi="Arial" w:cs="Arial"/>
          <w:sz w:val="20"/>
          <w:szCs w:val="20"/>
        </w:rPr>
      </w:pPr>
      <w:r w:rsidRPr="00503FF9">
        <w:rPr>
          <w:rFonts w:ascii="Arial" w:hAnsi="Arial" w:cs="Arial"/>
          <w:sz w:val="20"/>
          <w:szCs w:val="20"/>
        </w:rPr>
        <w:t>Maslow</w:t>
      </w:r>
      <w:r w:rsidR="00552FC3" w:rsidRPr="00503FF9">
        <w:rPr>
          <w:rFonts w:ascii="Arial" w:hAnsi="Arial" w:cs="Arial"/>
          <w:sz w:val="20"/>
          <w:szCs w:val="20"/>
        </w:rPr>
        <w:t>, A. H. (1943)’</w:t>
      </w:r>
      <w:r w:rsidR="00482BE4">
        <w:rPr>
          <w:rFonts w:ascii="Arial" w:hAnsi="Arial" w:cs="Arial"/>
          <w:sz w:val="20"/>
          <w:szCs w:val="20"/>
        </w:rPr>
        <w:t xml:space="preserve"> </w:t>
      </w:r>
      <w:r w:rsidR="00552FC3" w:rsidRPr="00503FF9">
        <w:rPr>
          <w:rFonts w:ascii="Arial" w:hAnsi="Arial" w:cs="Arial"/>
          <w:sz w:val="20"/>
          <w:szCs w:val="20"/>
        </w:rPr>
        <w:t xml:space="preserve">A theory of </w:t>
      </w:r>
      <w:r w:rsidR="003038A2" w:rsidRPr="00503FF9">
        <w:rPr>
          <w:rFonts w:ascii="Arial" w:hAnsi="Arial" w:cs="Arial"/>
          <w:sz w:val="20"/>
          <w:szCs w:val="20"/>
        </w:rPr>
        <w:t xml:space="preserve">human motivation’, </w:t>
      </w:r>
      <w:r w:rsidR="00503FF9" w:rsidRPr="00503FF9">
        <w:rPr>
          <w:rFonts w:ascii="Arial" w:hAnsi="Arial" w:cs="Arial"/>
          <w:sz w:val="20"/>
          <w:szCs w:val="20"/>
        </w:rPr>
        <w:t>Psychological</w:t>
      </w:r>
      <w:r w:rsidR="003038A2" w:rsidRPr="00503FF9">
        <w:rPr>
          <w:rFonts w:ascii="Arial" w:hAnsi="Arial" w:cs="Arial"/>
          <w:sz w:val="20"/>
          <w:szCs w:val="20"/>
        </w:rPr>
        <w:t xml:space="preserve"> </w:t>
      </w:r>
      <w:r w:rsidR="00503FF9" w:rsidRPr="00503FF9">
        <w:rPr>
          <w:rFonts w:ascii="Arial" w:hAnsi="Arial" w:cs="Arial"/>
          <w:sz w:val="20"/>
          <w:szCs w:val="20"/>
        </w:rPr>
        <w:t>Review</w:t>
      </w:r>
    </w:p>
    <w:p w14:paraId="6266D51A" w14:textId="700F291C" w:rsidR="005908F0" w:rsidRPr="00503FF9" w:rsidRDefault="005908F0" w:rsidP="00503FF9">
      <w:pPr>
        <w:pStyle w:val="NormalWeb"/>
        <w:numPr>
          <w:ilvl w:val="0"/>
          <w:numId w:val="11"/>
        </w:numPr>
        <w:shd w:val="clear" w:color="auto" w:fill="FFFFFF"/>
        <w:spacing w:before="0" w:beforeAutospacing="0" w:after="173" w:afterAutospacing="0" w:line="360" w:lineRule="auto"/>
        <w:rPr>
          <w:rFonts w:ascii="Arial" w:hAnsi="Arial" w:cs="Arial"/>
          <w:sz w:val="20"/>
          <w:szCs w:val="20"/>
        </w:rPr>
      </w:pPr>
      <w:r w:rsidRPr="00503FF9">
        <w:rPr>
          <w:rFonts w:ascii="Arial" w:hAnsi="Arial" w:cs="Arial"/>
          <w:sz w:val="20"/>
          <w:szCs w:val="20"/>
        </w:rPr>
        <w:t>Meaning of culture. Cambridge Dictionary. Retrieved 29/10/2023, from </w:t>
      </w:r>
      <w:hyperlink r:id="rId21" w:tgtFrame="_blank" w:history="1">
        <w:r w:rsidRPr="00503FF9">
          <w:rPr>
            <w:rStyle w:val="Hyperlink"/>
            <w:rFonts w:ascii="Arial" w:hAnsi="Arial" w:cs="Arial"/>
            <w:color w:val="auto"/>
            <w:sz w:val="20"/>
            <w:szCs w:val="20"/>
          </w:rPr>
          <w:t>https://dictionary.cambridge.org/dictionary/english/culture</w:t>
        </w:r>
      </w:hyperlink>
    </w:p>
    <w:p w14:paraId="028771AA" w14:textId="0225F64A" w:rsidR="0066780B" w:rsidRDefault="006260A1" w:rsidP="0066780B">
      <w:pPr>
        <w:pStyle w:val="NormalWeb"/>
        <w:numPr>
          <w:ilvl w:val="0"/>
          <w:numId w:val="11"/>
        </w:numPr>
        <w:shd w:val="clear" w:color="auto" w:fill="FFFFFF"/>
        <w:spacing w:before="0" w:after="173" w:line="360" w:lineRule="auto"/>
        <w:rPr>
          <w:rFonts w:ascii="Arial" w:hAnsi="Arial" w:cs="Arial"/>
          <w:sz w:val="20"/>
          <w:szCs w:val="20"/>
        </w:rPr>
      </w:pPr>
      <w:r w:rsidRPr="006260A1">
        <w:rPr>
          <w:rFonts w:ascii="Arial" w:hAnsi="Arial" w:cs="Arial"/>
          <w:sz w:val="20"/>
          <w:szCs w:val="20"/>
        </w:rPr>
        <w:t xml:space="preserve">Mullins, J. (2016) Management &amp; Organisational Behaviour. 11th </w:t>
      </w:r>
      <w:r w:rsidR="00482BE4">
        <w:rPr>
          <w:rFonts w:ascii="Arial" w:hAnsi="Arial" w:cs="Arial"/>
          <w:sz w:val="20"/>
          <w:szCs w:val="20"/>
        </w:rPr>
        <w:t>ed</w:t>
      </w:r>
      <w:r w:rsidRPr="006260A1">
        <w:rPr>
          <w:rFonts w:ascii="Arial" w:hAnsi="Arial" w:cs="Arial"/>
          <w:sz w:val="20"/>
          <w:szCs w:val="20"/>
        </w:rPr>
        <w:t>. Pearson.</w:t>
      </w:r>
    </w:p>
    <w:p w14:paraId="1F553E3F" w14:textId="77777777" w:rsidR="0066780B" w:rsidRPr="0066780B" w:rsidRDefault="0066780B" w:rsidP="0066780B">
      <w:pPr>
        <w:pStyle w:val="NormalWeb"/>
        <w:shd w:val="clear" w:color="auto" w:fill="FFFFFF"/>
        <w:spacing w:before="0" w:after="173" w:line="360" w:lineRule="auto"/>
        <w:ind w:left="720"/>
        <w:rPr>
          <w:rFonts w:ascii="Arial" w:hAnsi="Arial" w:cs="Arial"/>
          <w:sz w:val="20"/>
          <w:szCs w:val="20"/>
        </w:rPr>
      </w:pPr>
    </w:p>
    <w:p w14:paraId="1E0A34D1" w14:textId="77777777" w:rsidR="005908F0" w:rsidRPr="00B16B15" w:rsidRDefault="005908F0" w:rsidP="00503FF9">
      <w:pPr>
        <w:pStyle w:val="NormalWeb"/>
        <w:numPr>
          <w:ilvl w:val="0"/>
          <w:numId w:val="11"/>
        </w:numPr>
        <w:shd w:val="clear" w:color="auto" w:fill="FFFFFF"/>
        <w:spacing w:before="0" w:beforeAutospacing="0" w:after="173" w:afterAutospacing="0" w:line="360" w:lineRule="auto"/>
        <w:rPr>
          <w:rStyle w:val="Hyperlink"/>
          <w:rFonts w:ascii="Arial" w:hAnsi="Arial" w:cs="Arial"/>
          <w:color w:val="auto"/>
          <w:sz w:val="20"/>
          <w:szCs w:val="20"/>
          <w:u w:val="none"/>
        </w:rPr>
      </w:pPr>
      <w:r w:rsidRPr="00503FF9">
        <w:rPr>
          <w:rFonts w:ascii="Arial" w:hAnsi="Arial" w:cs="Arial"/>
          <w:sz w:val="20"/>
          <w:szCs w:val="20"/>
        </w:rPr>
        <w:t>Noenickx, &amp; Casey. (2023, 17/05/). Workplace AI: How artificial intelligence will transform the workday. BBC Global News. Retrieved 10/11/2023, from </w:t>
      </w:r>
      <w:hyperlink r:id="rId22" w:tgtFrame="_blank" w:history="1">
        <w:r w:rsidRPr="00503FF9">
          <w:rPr>
            <w:rStyle w:val="Hyperlink"/>
            <w:rFonts w:ascii="Arial" w:hAnsi="Arial" w:cs="Arial"/>
            <w:color w:val="auto"/>
            <w:sz w:val="20"/>
            <w:szCs w:val="20"/>
          </w:rPr>
          <w:t>https://www.bbc.com/worklife/article/20230515-workplace-ai-how-artificial-intelligence-will-transform-the-workday</w:t>
        </w:r>
      </w:hyperlink>
    </w:p>
    <w:p w14:paraId="0A2668BF" w14:textId="77777777" w:rsidR="00B16B15" w:rsidRDefault="00B16B15" w:rsidP="00B16B15">
      <w:pPr>
        <w:pStyle w:val="ListParagraph"/>
        <w:rPr>
          <w:rFonts w:ascii="Arial" w:hAnsi="Arial" w:cs="Arial"/>
          <w:sz w:val="20"/>
          <w:szCs w:val="20"/>
        </w:rPr>
      </w:pPr>
    </w:p>
    <w:p w14:paraId="3A592D2A" w14:textId="77777777" w:rsidR="00B16B15" w:rsidRPr="00503FF9" w:rsidRDefault="00B16B15" w:rsidP="00B16B15">
      <w:pPr>
        <w:pStyle w:val="NormalWeb"/>
        <w:shd w:val="clear" w:color="auto" w:fill="FFFFFF"/>
        <w:spacing w:before="0" w:beforeAutospacing="0" w:after="173" w:afterAutospacing="0" w:line="360" w:lineRule="auto"/>
        <w:ind w:left="720"/>
        <w:rPr>
          <w:rFonts w:ascii="Arial" w:hAnsi="Arial" w:cs="Arial"/>
          <w:sz w:val="20"/>
          <w:szCs w:val="20"/>
        </w:rPr>
      </w:pPr>
    </w:p>
    <w:p w14:paraId="0898FEC3" w14:textId="6B106C14" w:rsidR="005908F0" w:rsidRPr="00503FF9" w:rsidRDefault="005908F0" w:rsidP="00503FF9">
      <w:pPr>
        <w:pStyle w:val="NormalWeb"/>
        <w:numPr>
          <w:ilvl w:val="0"/>
          <w:numId w:val="11"/>
        </w:numPr>
        <w:shd w:val="clear" w:color="auto" w:fill="FFFFFF"/>
        <w:spacing w:before="0" w:beforeAutospacing="0" w:after="173" w:afterAutospacing="0" w:line="360" w:lineRule="auto"/>
        <w:rPr>
          <w:rFonts w:ascii="Arial" w:hAnsi="Arial" w:cs="Arial"/>
          <w:sz w:val="20"/>
          <w:szCs w:val="20"/>
        </w:rPr>
      </w:pPr>
      <w:r w:rsidRPr="00503FF9">
        <w:rPr>
          <w:rFonts w:ascii="Arial" w:hAnsi="Arial" w:cs="Arial"/>
          <w:sz w:val="20"/>
          <w:szCs w:val="20"/>
        </w:rPr>
        <w:t xml:space="preserve">Policy paper greening </w:t>
      </w:r>
      <w:r w:rsidR="0066780B" w:rsidRPr="00503FF9">
        <w:rPr>
          <w:rFonts w:ascii="Arial" w:hAnsi="Arial" w:cs="Arial"/>
          <w:sz w:val="20"/>
          <w:szCs w:val="20"/>
        </w:rPr>
        <w:t>government</w:t>
      </w:r>
      <w:r w:rsidRPr="00503FF9">
        <w:rPr>
          <w:rFonts w:ascii="Arial" w:hAnsi="Arial" w:cs="Arial"/>
          <w:sz w:val="20"/>
          <w:szCs w:val="20"/>
        </w:rPr>
        <w:t xml:space="preserve"> commitments 2021 to 2025. (2022, 15 </w:t>
      </w:r>
      <w:r w:rsidR="0066780B" w:rsidRPr="00503FF9">
        <w:rPr>
          <w:rFonts w:ascii="Arial" w:hAnsi="Arial" w:cs="Arial"/>
          <w:sz w:val="20"/>
          <w:szCs w:val="20"/>
        </w:rPr>
        <w:t>December</w:t>
      </w:r>
      <w:r w:rsidRPr="00503FF9">
        <w:rPr>
          <w:rFonts w:ascii="Arial" w:hAnsi="Arial" w:cs="Arial"/>
          <w:sz w:val="20"/>
          <w:szCs w:val="20"/>
        </w:rPr>
        <w:t>). Retrieved 10/11/2023, from </w:t>
      </w:r>
      <w:hyperlink r:id="rId23" w:tgtFrame="_blank" w:history="1">
        <w:r w:rsidRPr="00503FF9">
          <w:rPr>
            <w:rStyle w:val="Hyperlink"/>
            <w:rFonts w:ascii="Arial" w:hAnsi="Arial" w:cs="Arial"/>
            <w:color w:val="auto"/>
            <w:sz w:val="20"/>
            <w:szCs w:val="20"/>
          </w:rPr>
          <w:t>https://www.gov.uk/government/publications/greening-government-commitments-2021-to-2025/greening-government-commitments-2021-to-2025</w:t>
        </w:r>
      </w:hyperlink>
    </w:p>
    <w:p w14:paraId="6FD76058" w14:textId="77777777" w:rsidR="00B56484" w:rsidRPr="00503FF9" w:rsidRDefault="00B56484" w:rsidP="00503FF9">
      <w:pPr>
        <w:spacing w:line="360" w:lineRule="auto"/>
        <w:rPr>
          <w:rFonts w:ascii="Arial" w:hAnsi="Arial" w:cs="Arial"/>
          <w:sz w:val="20"/>
          <w:szCs w:val="20"/>
        </w:rPr>
      </w:pPr>
    </w:p>
    <w:p w14:paraId="400547E3" w14:textId="268826B9" w:rsidR="00096868" w:rsidRPr="00503FF9" w:rsidRDefault="00096868" w:rsidP="00503FF9">
      <w:pPr>
        <w:pStyle w:val="ListParagraph"/>
        <w:spacing w:line="360" w:lineRule="auto"/>
        <w:rPr>
          <w:rFonts w:ascii="Arial" w:hAnsi="Arial" w:cs="Arial"/>
          <w:sz w:val="20"/>
          <w:szCs w:val="20"/>
        </w:rPr>
      </w:pPr>
    </w:p>
    <w:p w14:paraId="61C11C60" w14:textId="77777777" w:rsidR="00D4608E" w:rsidRPr="00503FF9" w:rsidRDefault="00D4608E" w:rsidP="00503FF9">
      <w:pPr>
        <w:pStyle w:val="NormalWeb"/>
        <w:shd w:val="clear" w:color="auto" w:fill="FFFFFF"/>
        <w:spacing w:before="0" w:beforeAutospacing="0" w:after="173" w:afterAutospacing="0" w:line="360" w:lineRule="auto"/>
        <w:ind w:left="720"/>
        <w:rPr>
          <w:rStyle w:val="Hyperlink"/>
          <w:rFonts w:ascii="Arial" w:hAnsi="Arial" w:cs="Arial"/>
          <w:color w:val="auto"/>
          <w:sz w:val="20"/>
          <w:szCs w:val="20"/>
        </w:rPr>
      </w:pPr>
    </w:p>
    <w:p w14:paraId="19F3D982" w14:textId="77777777" w:rsidR="00B16B15" w:rsidRPr="00B16B15" w:rsidRDefault="00CE2063" w:rsidP="00B16B15">
      <w:pPr>
        <w:pStyle w:val="NormalWeb"/>
        <w:numPr>
          <w:ilvl w:val="0"/>
          <w:numId w:val="11"/>
        </w:numPr>
        <w:shd w:val="clear" w:color="auto" w:fill="FFFFFF"/>
        <w:spacing w:before="0" w:beforeAutospacing="0" w:after="173" w:afterAutospacing="0" w:line="360" w:lineRule="auto"/>
        <w:rPr>
          <w:rStyle w:val="Hyperlink"/>
          <w:rFonts w:ascii="Arial" w:hAnsi="Arial" w:cs="Arial"/>
          <w:color w:val="auto"/>
          <w:sz w:val="20"/>
          <w:szCs w:val="20"/>
          <w:u w:val="none"/>
        </w:rPr>
      </w:pPr>
      <w:r w:rsidRPr="00503FF9">
        <w:rPr>
          <w:rFonts w:ascii="Arial" w:hAnsi="Arial" w:cs="Arial"/>
          <w:sz w:val="20"/>
          <w:szCs w:val="20"/>
        </w:rPr>
        <w:t>Retrieved 14/09/2023, from </w:t>
      </w:r>
      <w:hyperlink r:id="rId24" w:tgtFrame="_blank" w:history="1">
        <w:r w:rsidRPr="00503FF9">
          <w:rPr>
            <w:rStyle w:val="Hyperlink"/>
            <w:rFonts w:ascii="Arial" w:hAnsi="Arial" w:cs="Arial"/>
            <w:color w:val="auto"/>
            <w:sz w:val="20"/>
            <w:szCs w:val="20"/>
          </w:rPr>
          <w:t>https://www.forbes.com/sites/forbescoachescouncil/2020/06/05/four-positive-effects-of-fostering-a-learning-organization/</w:t>
        </w:r>
      </w:hyperlink>
    </w:p>
    <w:p w14:paraId="0BB2DDED" w14:textId="77777777" w:rsidR="00B16B15" w:rsidRDefault="00B16B15" w:rsidP="00B16B15">
      <w:pPr>
        <w:pStyle w:val="NormalWeb"/>
        <w:shd w:val="clear" w:color="auto" w:fill="FFFFFF"/>
        <w:spacing w:before="0" w:beforeAutospacing="0" w:after="173" w:afterAutospacing="0" w:line="360" w:lineRule="auto"/>
        <w:ind w:left="720"/>
        <w:rPr>
          <w:rFonts w:ascii="Arial" w:hAnsi="Arial" w:cs="Arial"/>
          <w:sz w:val="20"/>
          <w:szCs w:val="20"/>
        </w:rPr>
      </w:pPr>
    </w:p>
    <w:p w14:paraId="38B993F1" w14:textId="0E4C2353" w:rsidR="00EB4A15" w:rsidRDefault="002A5ECC" w:rsidP="00B16B15">
      <w:pPr>
        <w:pStyle w:val="NormalWeb"/>
        <w:numPr>
          <w:ilvl w:val="0"/>
          <w:numId w:val="11"/>
        </w:numPr>
        <w:shd w:val="clear" w:color="auto" w:fill="FFFFFF"/>
        <w:spacing w:before="0" w:beforeAutospacing="0" w:after="173" w:afterAutospacing="0" w:line="360" w:lineRule="auto"/>
        <w:rPr>
          <w:rFonts w:ascii="Arial" w:hAnsi="Arial" w:cs="Arial"/>
          <w:sz w:val="20"/>
          <w:szCs w:val="20"/>
        </w:rPr>
      </w:pPr>
      <w:r w:rsidRPr="00B16B15">
        <w:rPr>
          <w:rFonts w:ascii="Arial" w:hAnsi="Arial" w:cs="Arial"/>
          <w:sz w:val="20"/>
          <w:szCs w:val="20"/>
        </w:rPr>
        <w:t>Schein, E. H. (1985 Organizational Culture and Leadership: A dynamic view. San Francisco: Jossey-Bass. USA</w:t>
      </w:r>
    </w:p>
    <w:p w14:paraId="351BAC76" w14:textId="77777777" w:rsidR="00B16B15" w:rsidRDefault="00B16B15" w:rsidP="00B16B15">
      <w:pPr>
        <w:pStyle w:val="ListParagraph"/>
        <w:rPr>
          <w:rFonts w:ascii="Arial" w:hAnsi="Arial" w:cs="Arial"/>
          <w:sz w:val="20"/>
          <w:szCs w:val="20"/>
        </w:rPr>
      </w:pPr>
    </w:p>
    <w:p w14:paraId="4693F49B" w14:textId="77777777" w:rsidR="00B16B15" w:rsidRPr="00B16B15" w:rsidRDefault="00B16B15" w:rsidP="00B16B15">
      <w:pPr>
        <w:pStyle w:val="NormalWeb"/>
        <w:shd w:val="clear" w:color="auto" w:fill="FFFFFF"/>
        <w:spacing w:before="0" w:beforeAutospacing="0" w:after="173" w:afterAutospacing="0" w:line="360" w:lineRule="auto"/>
        <w:ind w:left="720"/>
        <w:rPr>
          <w:rFonts w:ascii="Arial" w:hAnsi="Arial" w:cs="Arial"/>
          <w:sz w:val="20"/>
          <w:szCs w:val="20"/>
        </w:rPr>
      </w:pPr>
    </w:p>
    <w:p w14:paraId="2688DAD5" w14:textId="426D674E" w:rsidR="00A34BFA" w:rsidRDefault="00A34BFA" w:rsidP="00EB4A15">
      <w:pPr>
        <w:pStyle w:val="NormalWeb"/>
        <w:numPr>
          <w:ilvl w:val="0"/>
          <w:numId w:val="11"/>
        </w:numPr>
        <w:shd w:val="clear" w:color="auto" w:fill="FFFFFF"/>
        <w:spacing w:before="0" w:after="173" w:line="360" w:lineRule="auto"/>
        <w:rPr>
          <w:rFonts w:ascii="Arial" w:hAnsi="Arial" w:cs="Arial"/>
          <w:sz w:val="20"/>
          <w:szCs w:val="20"/>
        </w:rPr>
      </w:pPr>
      <w:r w:rsidRPr="00EB4A15">
        <w:rPr>
          <w:rFonts w:ascii="Arial" w:hAnsi="Arial" w:cs="Arial"/>
          <w:sz w:val="20"/>
          <w:szCs w:val="20"/>
        </w:rPr>
        <w:t>Senge. Peter, M. (2006). The fifth discipline: The art and practice of the learning organization.</w:t>
      </w:r>
      <w:r w:rsidR="00D4608E" w:rsidRPr="00EB4A15">
        <w:rPr>
          <w:rFonts w:ascii="Arial" w:hAnsi="Arial" w:cs="Arial"/>
          <w:sz w:val="20"/>
          <w:szCs w:val="20"/>
        </w:rPr>
        <w:t xml:space="preserve"> </w:t>
      </w:r>
      <w:r w:rsidRPr="00EB4A15">
        <w:rPr>
          <w:rFonts w:ascii="Arial" w:hAnsi="Arial" w:cs="Arial"/>
          <w:sz w:val="20"/>
          <w:szCs w:val="20"/>
        </w:rPr>
        <w:t>Random House Books.</w:t>
      </w:r>
    </w:p>
    <w:p w14:paraId="6EFDA9C4" w14:textId="77777777" w:rsidR="00B16B15" w:rsidRPr="00EB4A15" w:rsidRDefault="00B16B15" w:rsidP="00B16B15">
      <w:pPr>
        <w:pStyle w:val="NormalWeb"/>
        <w:shd w:val="clear" w:color="auto" w:fill="FFFFFF"/>
        <w:spacing w:before="0" w:after="173" w:line="360" w:lineRule="auto"/>
        <w:ind w:left="720"/>
        <w:rPr>
          <w:rFonts w:ascii="Arial" w:hAnsi="Arial" w:cs="Arial"/>
          <w:sz w:val="20"/>
          <w:szCs w:val="20"/>
        </w:rPr>
      </w:pPr>
    </w:p>
    <w:p w14:paraId="12687A99" w14:textId="27034280" w:rsidR="00D71DE1" w:rsidRPr="00D71DE1" w:rsidRDefault="00D71DE1" w:rsidP="00503FF9">
      <w:pPr>
        <w:numPr>
          <w:ilvl w:val="0"/>
          <w:numId w:val="11"/>
        </w:numPr>
        <w:spacing w:line="360" w:lineRule="auto"/>
        <w:rPr>
          <w:rFonts w:ascii="Arial" w:eastAsia="Times New Roman" w:hAnsi="Arial" w:cs="Arial"/>
          <w:sz w:val="20"/>
          <w:szCs w:val="20"/>
          <w:shd w:val="clear" w:color="auto" w:fill="FFFFFF"/>
          <w:lang w:eastAsia="en-GB"/>
        </w:rPr>
      </w:pPr>
      <w:r w:rsidRPr="00D71DE1">
        <w:rPr>
          <w:rFonts w:ascii="Arial" w:eastAsia="Times New Roman" w:hAnsi="Arial" w:cs="Arial"/>
          <w:sz w:val="20"/>
          <w:szCs w:val="20"/>
          <w:shd w:val="clear" w:color="auto" w:fill="FFFFFF"/>
          <w:lang w:eastAsia="en-GB"/>
        </w:rPr>
        <w:t xml:space="preserve">Hampden-Turner, C. and Trompenaars, F. (1993) The seven cultures of capitalism </w:t>
      </w:r>
      <w:r w:rsidR="00482BE4">
        <w:rPr>
          <w:rFonts w:ascii="Arial" w:eastAsia="Times New Roman" w:hAnsi="Arial" w:cs="Arial"/>
          <w:sz w:val="20"/>
          <w:szCs w:val="20"/>
          <w:shd w:val="clear" w:color="auto" w:fill="FFFFFF"/>
          <w:lang w:eastAsia="en-GB"/>
        </w:rPr>
        <w:t>value</w:t>
      </w:r>
      <w:r w:rsidRPr="00D71DE1">
        <w:rPr>
          <w:rFonts w:ascii="Arial" w:eastAsia="Times New Roman" w:hAnsi="Arial" w:cs="Arial"/>
          <w:sz w:val="20"/>
          <w:szCs w:val="20"/>
          <w:shd w:val="clear" w:color="auto" w:fill="FFFFFF"/>
          <w:lang w:eastAsia="en-GB"/>
        </w:rPr>
        <w:t xml:space="preserve"> systems for creating wealth in the United States, Britain, Japan, Germany, France, </w:t>
      </w:r>
      <w:proofErr w:type="gramStart"/>
      <w:r w:rsidRPr="00D71DE1">
        <w:rPr>
          <w:rFonts w:ascii="Arial" w:eastAsia="Times New Roman" w:hAnsi="Arial" w:cs="Arial"/>
          <w:sz w:val="20"/>
          <w:szCs w:val="20"/>
          <w:shd w:val="clear" w:color="auto" w:fill="FFFFFF"/>
          <w:lang w:eastAsia="en-GB"/>
        </w:rPr>
        <w:t>Sweden</w:t>
      </w:r>
      <w:proofErr w:type="gramEnd"/>
      <w:r w:rsidRPr="00D71DE1">
        <w:rPr>
          <w:rFonts w:ascii="Arial" w:eastAsia="Times New Roman" w:hAnsi="Arial" w:cs="Arial"/>
          <w:sz w:val="20"/>
          <w:szCs w:val="20"/>
          <w:shd w:val="clear" w:color="auto" w:fill="FFFFFF"/>
          <w:lang w:eastAsia="en-GB"/>
        </w:rPr>
        <w:t xml:space="preserve"> and the Netherlands. Doubleday </w:t>
      </w:r>
    </w:p>
    <w:p w14:paraId="14C8A300" w14:textId="77777777" w:rsidR="00D13E6A" w:rsidRPr="00503FF9" w:rsidRDefault="00D13E6A" w:rsidP="00503FF9">
      <w:pPr>
        <w:spacing w:line="360" w:lineRule="auto"/>
        <w:rPr>
          <w:rFonts w:ascii="Arial" w:hAnsi="Arial" w:cs="Arial"/>
          <w:sz w:val="20"/>
          <w:szCs w:val="20"/>
        </w:rPr>
      </w:pPr>
    </w:p>
    <w:p w14:paraId="7D555135" w14:textId="77777777" w:rsidR="00D13E6A" w:rsidRPr="00503FF9" w:rsidRDefault="00D13E6A" w:rsidP="00503FF9">
      <w:pPr>
        <w:spacing w:line="360" w:lineRule="auto"/>
        <w:rPr>
          <w:rFonts w:ascii="Arial" w:hAnsi="Arial" w:cs="Arial"/>
          <w:sz w:val="20"/>
          <w:szCs w:val="20"/>
        </w:rPr>
      </w:pPr>
    </w:p>
    <w:sectPr w:rsidR="00D13E6A" w:rsidRPr="00503FF9">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E8DB46" w14:textId="77777777" w:rsidR="000E0A63" w:rsidRDefault="000E0A63" w:rsidP="008B60A4">
      <w:pPr>
        <w:spacing w:after="0" w:line="240" w:lineRule="auto"/>
      </w:pPr>
      <w:r>
        <w:separator/>
      </w:r>
    </w:p>
  </w:endnote>
  <w:endnote w:type="continuationSeparator" w:id="0">
    <w:p w14:paraId="4FC564D6" w14:textId="77777777" w:rsidR="000E0A63" w:rsidRDefault="000E0A63" w:rsidP="008B60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729099"/>
      <w:docPartObj>
        <w:docPartGallery w:val="Page Numbers (Bottom of Page)"/>
        <w:docPartUnique/>
      </w:docPartObj>
    </w:sdtPr>
    <w:sdtEndPr>
      <w:rPr>
        <w:noProof/>
      </w:rPr>
    </w:sdtEndPr>
    <w:sdtContent>
      <w:p w14:paraId="34F3CB9B" w14:textId="53479A54" w:rsidR="00473D77" w:rsidRDefault="00473D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F1F419" w14:textId="77777777" w:rsidR="008B60A4" w:rsidRDefault="008B60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C8E931" w14:textId="77777777" w:rsidR="000E0A63" w:rsidRDefault="000E0A63" w:rsidP="008B60A4">
      <w:pPr>
        <w:spacing w:after="0" w:line="240" w:lineRule="auto"/>
      </w:pPr>
      <w:r>
        <w:separator/>
      </w:r>
    </w:p>
  </w:footnote>
  <w:footnote w:type="continuationSeparator" w:id="0">
    <w:p w14:paraId="791E8174" w14:textId="77777777" w:rsidR="000E0A63" w:rsidRDefault="000E0A63" w:rsidP="008B60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3D1AB" w14:textId="5A40DE26" w:rsidR="008B60A4" w:rsidRDefault="008B60A4">
    <w:pPr>
      <w:pStyle w:val="Header"/>
    </w:pPr>
    <w:r>
      <w:t>Ceri Wiggins BMSK</w:t>
    </w:r>
    <w:r w:rsidR="00473D77">
      <w:t>5009 Developing a High</w:t>
    </w:r>
    <w:r w:rsidR="00DD708B">
      <w:t>-</w:t>
    </w:r>
    <w:r w:rsidR="00473D77">
      <w:t xml:space="preserve">Performance Culture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8639B"/>
    <w:multiLevelType w:val="hybridMultilevel"/>
    <w:tmpl w:val="E6866144"/>
    <w:lvl w:ilvl="0" w:tplc="D5AA6580">
      <w:start w:val="1"/>
      <w:numFmt w:val="bullet"/>
      <w:lvlText w:val="•"/>
      <w:lvlJc w:val="left"/>
      <w:pPr>
        <w:tabs>
          <w:tab w:val="num" w:pos="720"/>
        </w:tabs>
        <w:ind w:left="720" w:hanging="360"/>
      </w:pPr>
      <w:rPr>
        <w:rFonts w:ascii="Arial" w:hAnsi="Arial" w:hint="default"/>
      </w:rPr>
    </w:lvl>
    <w:lvl w:ilvl="1" w:tplc="47FABE9A" w:tentative="1">
      <w:start w:val="1"/>
      <w:numFmt w:val="bullet"/>
      <w:lvlText w:val="•"/>
      <w:lvlJc w:val="left"/>
      <w:pPr>
        <w:tabs>
          <w:tab w:val="num" w:pos="1440"/>
        </w:tabs>
        <w:ind w:left="1440" w:hanging="360"/>
      </w:pPr>
      <w:rPr>
        <w:rFonts w:ascii="Arial" w:hAnsi="Arial" w:hint="default"/>
      </w:rPr>
    </w:lvl>
    <w:lvl w:ilvl="2" w:tplc="8DCE88EC" w:tentative="1">
      <w:start w:val="1"/>
      <w:numFmt w:val="bullet"/>
      <w:lvlText w:val="•"/>
      <w:lvlJc w:val="left"/>
      <w:pPr>
        <w:tabs>
          <w:tab w:val="num" w:pos="2160"/>
        </w:tabs>
        <w:ind w:left="2160" w:hanging="360"/>
      </w:pPr>
      <w:rPr>
        <w:rFonts w:ascii="Arial" w:hAnsi="Arial" w:hint="default"/>
      </w:rPr>
    </w:lvl>
    <w:lvl w:ilvl="3" w:tplc="4BD81A68" w:tentative="1">
      <w:start w:val="1"/>
      <w:numFmt w:val="bullet"/>
      <w:lvlText w:val="•"/>
      <w:lvlJc w:val="left"/>
      <w:pPr>
        <w:tabs>
          <w:tab w:val="num" w:pos="2880"/>
        </w:tabs>
        <w:ind w:left="2880" w:hanging="360"/>
      </w:pPr>
      <w:rPr>
        <w:rFonts w:ascii="Arial" w:hAnsi="Arial" w:hint="default"/>
      </w:rPr>
    </w:lvl>
    <w:lvl w:ilvl="4" w:tplc="6C021344" w:tentative="1">
      <w:start w:val="1"/>
      <w:numFmt w:val="bullet"/>
      <w:lvlText w:val="•"/>
      <w:lvlJc w:val="left"/>
      <w:pPr>
        <w:tabs>
          <w:tab w:val="num" w:pos="3600"/>
        </w:tabs>
        <w:ind w:left="3600" w:hanging="360"/>
      </w:pPr>
      <w:rPr>
        <w:rFonts w:ascii="Arial" w:hAnsi="Arial" w:hint="default"/>
      </w:rPr>
    </w:lvl>
    <w:lvl w:ilvl="5" w:tplc="82822478" w:tentative="1">
      <w:start w:val="1"/>
      <w:numFmt w:val="bullet"/>
      <w:lvlText w:val="•"/>
      <w:lvlJc w:val="left"/>
      <w:pPr>
        <w:tabs>
          <w:tab w:val="num" w:pos="4320"/>
        </w:tabs>
        <w:ind w:left="4320" w:hanging="360"/>
      </w:pPr>
      <w:rPr>
        <w:rFonts w:ascii="Arial" w:hAnsi="Arial" w:hint="default"/>
      </w:rPr>
    </w:lvl>
    <w:lvl w:ilvl="6" w:tplc="803AB338" w:tentative="1">
      <w:start w:val="1"/>
      <w:numFmt w:val="bullet"/>
      <w:lvlText w:val="•"/>
      <w:lvlJc w:val="left"/>
      <w:pPr>
        <w:tabs>
          <w:tab w:val="num" w:pos="5040"/>
        </w:tabs>
        <w:ind w:left="5040" w:hanging="360"/>
      </w:pPr>
      <w:rPr>
        <w:rFonts w:ascii="Arial" w:hAnsi="Arial" w:hint="default"/>
      </w:rPr>
    </w:lvl>
    <w:lvl w:ilvl="7" w:tplc="14265790" w:tentative="1">
      <w:start w:val="1"/>
      <w:numFmt w:val="bullet"/>
      <w:lvlText w:val="•"/>
      <w:lvlJc w:val="left"/>
      <w:pPr>
        <w:tabs>
          <w:tab w:val="num" w:pos="5760"/>
        </w:tabs>
        <w:ind w:left="5760" w:hanging="360"/>
      </w:pPr>
      <w:rPr>
        <w:rFonts w:ascii="Arial" w:hAnsi="Arial" w:hint="default"/>
      </w:rPr>
    </w:lvl>
    <w:lvl w:ilvl="8" w:tplc="B74EB0B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BE4DA9"/>
    <w:multiLevelType w:val="hybridMultilevel"/>
    <w:tmpl w:val="3BDE3542"/>
    <w:lvl w:ilvl="0" w:tplc="6EAEA334">
      <w:start w:val="1"/>
      <w:numFmt w:val="bullet"/>
      <w:lvlText w:val="•"/>
      <w:lvlJc w:val="left"/>
      <w:pPr>
        <w:tabs>
          <w:tab w:val="num" w:pos="720"/>
        </w:tabs>
        <w:ind w:left="720" w:hanging="360"/>
      </w:pPr>
      <w:rPr>
        <w:rFonts w:ascii="Arial" w:hAnsi="Arial" w:hint="default"/>
      </w:rPr>
    </w:lvl>
    <w:lvl w:ilvl="1" w:tplc="78B2D74A" w:tentative="1">
      <w:start w:val="1"/>
      <w:numFmt w:val="bullet"/>
      <w:lvlText w:val="•"/>
      <w:lvlJc w:val="left"/>
      <w:pPr>
        <w:tabs>
          <w:tab w:val="num" w:pos="1440"/>
        </w:tabs>
        <w:ind w:left="1440" w:hanging="360"/>
      </w:pPr>
      <w:rPr>
        <w:rFonts w:ascii="Arial" w:hAnsi="Arial" w:hint="default"/>
      </w:rPr>
    </w:lvl>
    <w:lvl w:ilvl="2" w:tplc="E1D2CDEE" w:tentative="1">
      <w:start w:val="1"/>
      <w:numFmt w:val="bullet"/>
      <w:lvlText w:val="•"/>
      <w:lvlJc w:val="left"/>
      <w:pPr>
        <w:tabs>
          <w:tab w:val="num" w:pos="2160"/>
        </w:tabs>
        <w:ind w:left="2160" w:hanging="360"/>
      </w:pPr>
      <w:rPr>
        <w:rFonts w:ascii="Arial" w:hAnsi="Arial" w:hint="default"/>
      </w:rPr>
    </w:lvl>
    <w:lvl w:ilvl="3" w:tplc="A63CC7A8" w:tentative="1">
      <w:start w:val="1"/>
      <w:numFmt w:val="bullet"/>
      <w:lvlText w:val="•"/>
      <w:lvlJc w:val="left"/>
      <w:pPr>
        <w:tabs>
          <w:tab w:val="num" w:pos="2880"/>
        </w:tabs>
        <w:ind w:left="2880" w:hanging="360"/>
      </w:pPr>
      <w:rPr>
        <w:rFonts w:ascii="Arial" w:hAnsi="Arial" w:hint="default"/>
      </w:rPr>
    </w:lvl>
    <w:lvl w:ilvl="4" w:tplc="2AD6B1C2" w:tentative="1">
      <w:start w:val="1"/>
      <w:numFmt w:val="bullet"/>
      <w:lvlText w:val="•"/>
      <w:lvlJc w:val="left"/>
      <w:pPr>
        <w:tabs>
          <w:tab w:val="num" w:pos="3600"/>
        </w:tabs>
        <w:ind w:left="3600" w:hanging="360"/>
      </w:pPr>
      <w:rPr>
        <w:rFonts w:ascii="Arial" w:hAnsi="Arial" w:hint="default"/>
      </w:rPr>
    </w:lvl>
    <w:lvl w:ilvl="5" w:tplc="12720128" w:tentative="1">
      <w:start w:val="1"/>
      <w:numFmt w:val="bullet"/>
      <w:lvlText w:val="•"/>
      <w:lvlJc w:val="left"/>
      <w:pPr>
        <w:tabs>
          <w:tab w:val="num" w:pos="4320"/>
        </w:tabs>
        <w:ind w:left="4320" w:hanging="360"/>
      </w:pPr>
      <w:rPr>
        <w:rFonts w:ascii="Arial" w:hAnsi="Arial" w:hint="default"/>
      </w:rPr>
    </w:lvl>
    <w:lvl w:ilvl="6" w:tplc="95508D54" w:tentative="1">
      <w:start w:val="1"/>
      <w:numFmt w:val="bullet"/>
      <w:lvlText w:val="•"/>
      <w:lvlJc w:val="left"/>
      <w:pPr>
        <w:tabs>
          <w:tab w:val="num" w:pos="5040"/>
        </w:tabs>
        <w:ind w:left="5040" w:hanging="360"/>
      </w:pPr>
      <w:rPr>
        <w:rFonts w:ascii="Arial" w:hAnsi="Arial" w:hint="default"/>
      </w:rPr>
    </w:lvl>
    <w:lvl w:ilvl="7" w:tplc="5C8A9A9C" w:tentative="1">
      <w:start w:val="1"/>
      <w:numFmt w:val="bullet"/>
      <w:lvlText w:val="•"/>
      <w:lvlJc w:val="left"/>
      <w:pPr>
        <w:tabs>
          <w:tab w:val="num" w:pos="5760"/>
        </w:tabs>
        <w:ind w:left="5760" w:hanging="360"/>
      </w:pPr>
      <w:rPr>
        <w:rFonts w:ascii="Arial" w:hAnsi="Arial" w:hint="default"/>
      </w:rPr>
    </w:lvl>
    <w:lvl w:ilvl="8" w:tplc="CD1C35A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D426018"/>
    <w:multiLevelType w:val="hybridMultilevel"/>
    <w:tmpl w:val="9148E2F6"/>
    <w:lvl w:ilvl="0" w:tplc="AE9630BC">
      <w:start w:val="1"/>
      <w:numFmt w:val="bullet"/>
      <w:lvlText w:val="•"/>
      <w:lvlJc w:val="left"/>
      <w:pPr>
        <w:tabs>
          <w:tab w:val="num" w:pos="720"/>
        </w:tabs>
        <w:ind w:left="720" w:hanging="360"/>
      </w:pPr>
      <w:rPr>
        <w:rFonts w:ascii="Arial" w:hAnsi="Arial" w:hint="default"/>
      </w:rPr>
    </w:lvl>
    <w:lvl w:ilvl="1" w:tplc="0F6ADBC0" w:tentative="1">
      <w:start w:val="1"/>
      <w:numFmt w:val="bullet"/>
      <w:lvlText w:val="•"/>
      <w:lvlJc w:val="left"/>
      <w:pPr>
        <w:tabs>
          <w:tab w:val="num" w:pos="1440"/>
        </w:tabs>
        <w:ind w:left="1440" w:hanging="360"/>
      </w:pPr>
      <w:rPr>
        <w:rFonts w:ascii="Arial" w:hAnsi="Arial" w:hint="default"/>
      </w:rPr>
    </w:lvl>
    <w:lvl w:ilvl="2" w:tplc="D0C80DC2" w:tentative="1">
      <w:start w:val="1"/>
      <w:numFmt w:val="bullet"/>
      <w:lvlText w:val="•"/>
      <w:lvlJc w:val="left"/>
      <w:pPr>
        <w:tabs>
          <w:tab w:val="num" w:pos="2160"/>
        </w:tabs>
        <w:ind w:left="2160" w:hanging="360"/>
      </w:pPr>
      <w:rPr>
        <w:rFonts w:ascii="Arial" w:hAnsi="Arial" w:hint="default"/>
      </w:rPr>
    </w:lvl>
    <w:lvl w:ilvl="3" w:tplc="1AA22B24" w:tentative="1">
      <w:start w:val="1"/>
      <w:numFmt w:val="bullet"/>
      <w:lvlText w:val="•"/>
      <w:lvlJc w:val="left"/>
      <w:pPr>
        <w:tabs>
          <w:tab w:val="num" w:pos="2880"/>
        </w:tabs>
        <w:ind w:left="2880" w:hanging="360"/>
      </w:pPr>
      <w:rPr>
        <w:rFonts w:ascii="Arial" w:hAnsi="Arial" w:hint="default"/>
      </w:rPr>
    </w:lvl>
    <w:lvl w:ilvl="4" w:tplc="6980E7FC" w:tentative="1">
      <w:start w:val="1"/>
      <w:numFmt w:val="bullet"/>
      <w:lvlText w:val="•"/>
      <w:lvlJc w:val="left"/>
      <w:pPr>
        <w:tabs>
          <w:tab w:val="num" w:pos="3600"/>
        </w:tabs>
        <w:ind w:left="3600" w:hanging="360"/>
      </w:pPr>
      <w:rPr>
        <w:rFonts w:ascii="Arial" w:hAnsi="Arial" w:hint="default"/>
      </w:rPr>
    </w:lvl>
    <w:lvl w:ilvl="5" w:tplc="5890FC64" w:tentative="1">
      <w:start w:val="1"/>
      <w:numFmt w:val="bullet"/>
      <w:lvlText w:val="•"/>
      <w:lvlJc w:val="left"/>
      <w:pPr>
        <w:tabs>
          <w:tab w:val="num" w:pos="4320"/>
        </w:tabs>
        <w:ind w:left="4320" w:hanging="360"/>
      </w:pPr>
      <w:rPr>
        <w:rFonts w:ascii="Arial" w:hAnsi="Arial" w:hint="default"/>
      </w:rPr>
    </w:lvl>
    <w:lvl w:ilvl="6" w:tplc="4BB6FA60" w:tentative="1">
      <w:start w:val="1"/>
      <w:numFmt w:val="bullet"/>
      <w:lvlText w:val="•"/>
      <w:lvlJc w:val="left"/>
      <w:pPr>
        <w:tabs>
          <w:tab w:val="num" w:pos="5040"/>
        </w:tabs>
        <w:ind w:left="5040" w:hanging="360"/>
      </w:pPr>
      <w:rPr>
        <w:rFonts w:ascii="Arial" w:hAnsi="Arial" w:hint="default"/>
      </w:rPr>
    </w:lvl>
    <w:lvl w:ilvl="7" w:tplc="FE2222DC" w:tentative="1">
      <w:start w:val="1"/>
      <w:numFmt w:val="bullet"/>
      <w:lvlText w:val="•"/>
      <w:lvlJc w:val="left"/>
      <w:pPr>
        <w:tabs>
          <w:tab w:val="num" w:pos="5760"/>
        </w:tabs>
        <w:ind w:left="5760" w:hanging="360"/>
      </w:pPr>
      <w:rPr>
        <w:rFonts w:ascii="Arial" w:hAnsi="Arial" w:hint="default"/>
      </w:rPr>
    </w:lvl>
    <w:lvl w:ilvl="8" w:tplc="BCBCF9F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0D8642F"/>
    <w:multiLevelType w:val="hybridMultilevel"/>
    <w:tmpl w:val="4BDED658"/>
    <w:lvl w:ilvl="0" w:tplc="91EEE3C2">
      <w:start w:val="1"/>
      <w:numFmt w:val="bullet"/>
      <w:lvlText w:val="•"/>
      <w:lvlJc w:val="left"/>
      <w:pPr>
        <w:tabs>
          <w:tab w:val="num" w:pos="720"/>
        </w:tabs>
        <w:ind w:left="720" w:hanging="360"/>
      </w:pPr>
      <w:rPr>
        <w:rFonts w:ascii="Arial" w:hAnsi="Arial" w:hint="default"/>
      </w:rPr>
    </w:lvl>
    <w:lvl w:ilvl="1" w:tplc="0A9A2706" w:tentative="1">
      <w:start w:val="1"/>
      <w:numFmt w:val="bullet"/>
      <w:lvlText w:val="•"/>
      <w:lvlJc w:val="left"/>
      <w:pPr>
        <w:tabs>
          <w:tab w:val="num" w:pos="1440"/>
        </w:tabs>
        <w:ind w:left="1440" w:hanging="360"/>
      </w:pPr>
      <w:rPr>
        <w:rFonts w:ascii="Arial" w:hAnsi="Arial" w:hint="default"/>
      </w:rPr>
    </w:lvl>
    <w:lvl w:ilvl="2" w:tplc="8E7A5F08" w:tentative="1">
      <w:start w:val="1"/>
      <w:numFmt w:val="bullet"/>
      <w:lvlText w:val="•"/>
      <w:lvlJc w:val="left"/>
      <w:pPr>
        <w:tabs>
          <w:tab w:val="num" w:pos="2160"/>
        </w:tabs>
        <w:ind w:left="2160" w:hanging="360"/>
      </w:pPr>
      <w:rPr>
        <w:rFonts w:ascii="Arial" w:hAnsi="Arial" w:hint="default"/>
      </w:rPr>
    </w:lvl>
    <w:lvl w:ilvl="3" w:tplc="3DA42DD8" w:tentative="1">
      <w:start w:val="1"/>
      <w:numFmt w:val="bullet"/>
      <w:lvlText w:val="•"/>
      <w:lvlJc w:val="left"/>
      <w:pPr>
        <w:tabs>
          <w:tab w:val="num" w:pos="2880"/>
        </w:tabs>
        <w:ind w:left="2880" w:hanging="360"/>
      </w:pPr>
      <w:rPr>
        <w:rFonts w:ascii="Arial" w:hAnsi="Arial" w:hint="default"/>
      </w:rPr>
    </w:lvl>
    <w:lvl w:ilvl="4" w:tplc="FF5AB5B6" w:tentative="1">
      <w:start w:val="1"/>
      <w:numFmt w:val="bullet"/>
      <w:lvlText w:val="•"/>
      <w:lvlJc w:val="left"/>
      <w:pPr>
        <w:tabs>
          <w:tab w:val="num" w:pos="3600"/>
        </w:tabs>
        <w:ind w:left="3600" w:hanging="360"/>
      </w:pPr>
      <w:rPr>
        <w:rFonts w:ascii="Arial" w:hAnsi="Arial" w:hint="default"/>
      </w:rPr>
    </w:lvl>
    <w:lvl w:ilvl="5" w:tplc="740EC66C" w:tentative="1">
      <w:start w:val="1"/>
      <w:numFmt w:val="bullet"/>
      <w:lvlText w:val="•"/>
      <w:lvlJc w:val="left"/>
      <w:pPr>
        <w:tabs>
          <w:tab w:val="num" w:pos="4320"/>
        </w:tabs>
        <w:ind w:left="4320" w:hanging="360"/>
      </w:pPr>
      <w:rPr>
        <w:rFonts w:ascii="Arial" w:hAnsi="Arial" w:hint="default"/>
      </w:rPr>
    </w:lvl>
    <w:lvl w:ilvl="6" w:tplc="B1A245A6" w:tentative="1">
      <w:start w:val="1"/>
      <w:numFmt w:val="bullet"/>
      <w:lvlText w:val="•"/>
      <w:lvlJc w:val="left"/>
      <w:pPr>
        <w:tabs>
          <w:tab w:val="num" w:pos="5040"/>
        </w:tabs>
        <w:ind w:left="5040" w:hanging="360"/>
      </w:pPr>
      <w:rPr>
        <w:rFonts w:ascii="Arial" w:hAnsi="Arial" w:hint="default"/>
      </w:rPr>
    </w:lvl>
    <w:lvl w:ilvl="7" w:tplc="793EAC52" w:tentative="1">
      <w:start w:val="1"/>
      <w:numFmt w:val="bullet"/>
      <w:lvlText w:val="•"/>
      <w:lvlJc w:val="left"/>
      <w:pPr>
        <w:tabs>
          <w:tab w:val="num" w:pos="5760"/>
        </w:tabs>
        <w:ind w:left="5760" w:hanging="360"/>
      </w:pPr>
      <w:rPr>
        <w:rFonts w:ascii="Arial" w:hAnsi="Arial" w:hint="default"/>
      </w:rPr>
    </w:lvl>
    <w:lvl w:ilvl="8" w:tplc="62084F7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6DF2557"/>
    <w:multiLevelType w:val="hybridMultilevel"/>
    <w:tmpl w:val="6F3E301C"/>
    <w:lvl w:ilvl="0" w:tplc="253A6588">
      <w:start w:val="1"/>
      <w:numFmt w:val="bullet"/>
      <w:lvlText w:val="•"/>
      <w:lvlJc w:val="left"/>
      <w:pPr>
        <w:tabs>
          <w:tab w:val="num" w:pos="720"/>
        </w:tabs>
        <w:ind w:left="720" w:hanging="360"/>
      </w:pPr>
      <w:rPr>
        <w:rFonts w:ascii="Arial" w:hAnsi="Arial" w:hint="default"/>
      </w:rPr>
    </w:lvl>
    <w:lvl w:ilvl="1" w:tplc="95DED8C8" w:tentative="1">
      <w:start w:val="1"/>
      <w:numFmt w:val="bullet"/>
      <w:lvlText w:val="•"/>
      <w:lvlJc w:val="left"/>
      <w:pPr>
        <w:tabs>
          <w:tab w:val="num" w:pos="1440"/>
        </w:tabs>
        <w:ind w:left="1440" w:hanging="360"/>
      </w:pPr>
      <w:rPr>
        <w:rFonts w:ascii="Arial" w:hAnsi="Arial" w:hint="default"/>
      </w:rPr>
    </w:lvl>
    <w:lvl w:ilvl="2" w:tplc="EE6C59F0" w:tentative="1">
      <w:start w:val="1"/>
      <w:numFmt w:val="bullet"/>
      <w:lvlText w:val="•"/>
      <w:lvlJc w:val="left"/>
      <w:pPr>
        <w:tabs>
          <w:tab w:val="num" w:pos="2160"/>
        </w:tabs>
        <w:ind w:left="2160" w:hanging="360"/>
      </w:pPr>
      <w:rPr>
        <w:rFonts w:ascii="Arial" w:hAnsi="Arial" w:hint="default"/>
      </w:rPr>
    </w:lvl>
    <w:lvl w:ilvl="3" w:tplc="A596E01C" w:tentative="1">
      <w:start w:val="1"/>
      <w:numFmt w:val="bullet"/>
      <w:lvlText w:val="•"/>
      <w:lvlJc w:val="left"/>
      <w:pPr>
        <w:tabs>
          <w:tab w:val="num" w:pos="2880"/>
        </w:tabs>
        <w:ind w:left="2880" w:hanging="360"/>
      </w:pPr>
      <w:rPr>
        <w:rFonts w:ascii="Arial" w:hAnsi="Arial" w:hint="default"/>
      </w:rPr>
    </w:lvl>
    <w:lvl w:ilvl="4" w:tplc="346A2DC2" w:tentative="1">
      <w:start w:val="1"/>
      <w:numFmt w:val="bullet"/>
      <w:lvlText w:val="•"/>
      <w:lvlJc w:val="left"/>
      <w:pPr>
        <w:tabs>
          <w:tab w:val="num" w:pos="3600"/>
        </w:tabs>
        <w:ind w:left="3600" w:hanging="360"/>
      </w:pPr>
      <w:rPr>
        <w:rFonts w:ascii="Arial" w:hAnsi="Arial" w:hint="default"/>
      </w:rPr>
    </w:lvl>
    <w:lvl w:ilvl="5" w:tplc="B7141B34" w:tentative="1">
      <w:start w:val="1"/>
      <w:numFmt w:val="bullet"/>
      <w:lvlText w:val="•"/>
      <w:lvlJc w:val="left"/>
      <w:pPr>
        <w:tabs>
          <w:tab w:val="num" w:pos="4320"/>
        </w:tabs>
        <w:ind w:left="4320" w:hanging="360"/>
      </w:pPr>
      <w:rPr>
        <w:rFonts w:ascii="Arial" w:hAnsi="Arial" w:hint="default"/>
      </w:rPr>
    </w:lvl>
    <w:lvl w:ilvl="6" w:tplc="EE525188" w:tentative="1">
      <w:start w:val="1"/>
      <w:numFmt w:val="bullet"/>
      <w:lvlText w:val="•"/>
      <w:lvlJc w:val="left"/>
      <w:pPr>
        <w:tabs>
          <w:tab w:val="num" w:pos="5040"/>
        </w:tabs>
        <w:ind w:left="5040" w:hanging="360"/>
      </w:pPr>
      <w:rPr>
        <w:rFonts w:ascii="Arial" w:hAnsi="Arial" w:hint="default"/>
      </w:rPr>
    </w:lvl>
    <w:lvl w:ilvl="7" w:tplc="59DA713A" w:tentative="1">
      <w:start w:val="1"/>
      <w:numFmt w:val="bullet"/>
      <w:lvlText w:val="•"/>
      <w:lvlJc w:val="left"/>
      <w:pPr>
        <w:tabs>
          <w:tab w:val="num" w:pos="5760"/>
        </w:tabs>
        <w:ind w:left="5760" w:hanging="360"/>
      </w:pPr>
      <w:rPr>
        <w:rFonts w:ascii="Arial" w:hAnsi="Arial" w:hint="default"/>
      </w:rPr>
    </w:lvl>
    <w:lvl w:ilvl="8" w:tplc="41FCD46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DC12E29"/>
    <w:multiLevelType w:val="multilevel"/>
    <w:tmpl w:val="2F622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7C27F70"/>
    <w:multiLevelType w:val="hybridMultilevel"/>
    <w:tmpl w:val="9844F34A"/>
    <w:lvl w:ilvl="0" w:tplc="F6361E02">
      <w:start w:val="1"/>
      <w:numFmt w:val="bullet"/>
      <w:lvlText w:val="•"/>
      <w:lvlJc w:val="left"/>
      <w:pPr>
        <w:tabs>
          <w:tab w:val="num" w:pos="720"/>
        </w:tabs>
        <w:ind w:left="720" w:hanging="360"/>
      </w:pPr>
      <w:rPr>
        <w:rFonts w:ascii="Arial" w:hAnsi="Arial" w:hint="default"/>
      </w:rPr>
    </w:lvl>
    <w:lvl w:ilvl="1" w:tplc="A0B26442" w:tentative="1">
      <w:start w:val="1"/>
      <w:numFmt w:val="bullet"/>
      <w:lvlText w:val="•"/>
      <w:lvlJc w:val="left"/>
      <w:pPr>
        <w:tabs>
          <w:tab w:val="num" w:pos="1440"/>
        </w:tabs>
        <w:ind w:left="1440" w:hanging="360"/>
      </w:pPr>
      <w:rPr>
        <w:rFonts w:ascii="Arial" w:hAnsi="Arial" w:hint="default"/>
      </w:rPr>
    </w:lvl>
    <w:lvl w:ilvl="2" w:tplc="AD88C608" w:tentative="1">
      <w:start w:val="1"/>
      <w:numFmt w:val="bullet"/>
      <w:lvlText w:val="•"/>
      <w:lvlJc w:val="left"/>
      <w:pPr>
        <w:tabs>
          <w:tab w:val="num" w:pos="2160"/>
        </w:tabs>
        <w:ind w:left="2160" w:hanging="360"/>
      </w:pPr>
      <w:rPr>
        <w:rFonts w:ascii="Arial" w:hAnsi="Arial" w:hint="default"/>
      </w:rPr>
    </w:lvl>
    <w:lvl w:ilvl="3" w:tplc="9C6EA75A" w:tentative="1">
      <w:start w:val="1"/>
      <w:numFmt w:val="bullet"/>
      <w:lvlText w:val="•"/>
      <w:lvlJc w:val="left"/>
      <w:pPr>
        <w:tabs>
          <w:tab w:val="num" w:pos="2880"/>
        </w:tabs>
        <w:ind w:left="2880" w:hanging="360"/>
      </w:pPr>
      <w:rPr>
        <w:rFonts w:ascii="Arial" w:hAnsi="Arial" w:hint="default"/>
      </w:rPr>
    </w:lvl>
    <w:lvl w:ilvl="4" w:tplc="BF34AF84" w:tentative="1">
      <w:start w:val="1"/>
      <w:numFmt w:val="bullet"/>
      <w:lvlText w:val="•"/>
      <w:lvlJc w:val="left"/>
      <w:pPr>
        <w:tabs>
          <w:tab w:val="num" w:pos="3600"/>
        </w:tabs>
        <w:ind w:left="3600" w:hanging="360"/>
      </w:pPr>
      <w:rPr>
        <w:rFonts w:ascii="Arial" w:hAnsi="Arial" w:hint="default"/>
      </w:rPr>
    </w:lvl>
    <w:lvl w:ilvl="5" w:tplc="009E1F72" w:tentative="1">
      <w:start w:val="1"/>
      <w:numFmt w:val="bullet"/>
      <w:lvlText w:val="•"/>
      <w:lvlJc w:val="left"/>
      <w:pPr>
        <w:tabs>
          <w:tab w:val="num" w:pos="4320"/>
        </w:tabs>
        <w:ind w:left="4320" w:hanging="360"/>
      </w:pPr>
      <w:rPr>
        <w:rFonts w:ascii="Arial" w:hAnsi="Arial" w:hint="default"/>
      </w:rPr>
    </w:lvl>
    <w:lvl w:ilvl="6" w:tplc="DF2679BC" w:tentative="1">
      <w:start w:val="1"/>
      <w:numFmt w:val="bullet"/>
      <w:lvlText w:val="•"/>
      <w:lvlJc w:val="left"/>
      <w:pPr>
        <w:tabs>
          <w:tab w:val="num" w:pos="5040"/>
        </w:tabs>
        <w:ind w:left="5040" w:hanging="360"/>
      </w:pPr>
      <w:rPr>
        <w:rFonts w:ascii="Arial" w:hAnsi="Arial" w:hint="default"/>
      </w:rPr>
    </w:lvl>
    <w:lvl w:ilvl="7" w:tplc="B4165C14" w:tentative="1">
      <w:start w:val="1"/>
      <w:numFmt w:val="bullet"/>
      <w:lvlText w:val="•"/>
      <w:lvlJc w:val="left"/>
      <w:pPr>
        <w:tabs>
          <w:tab w:val="num" w:pos="5760"/>
        </w:tabs>
        <w:ind w:left="5760" w:hanging="360"/>
      </w:pPr>
      <w:rPr>
        <w:rFonts w:ascii="Arial" w:hAnsi="Arial" w:hint="default"/>
      </w:rPr>
    </w:lvl>
    <w:lvl w:ilvl="8" w:tplc="EE18CD6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C904B17"/>
    <w:multiLevelType w:val="hybridMultilevel"/>
    <w:tmpl w:val="FE468B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D11D71"/>
    <w:multiLevelType w:val="hybridMultilevel"/>
    <w:tmpl w:val="6D106DFC"/>
    <w:lvl w:ilvl="0" w:tplc="BCF4570C">
      <w:start w:val="1"/>
      <w:numFmt w:val="bullet"/>
      <w:lvlText w:val="•"/>
      <w:lvlJc w:val="left"/>
      <w:pPr>
        <w:tabs>
          <w:tab w:val="num" w:pos="720"/>
        </w:tabs>
        <w:ind w:left="720" w:hanging="360"/>
      </w:pPr>
      <w:rPr>
        <w:rFonts w:ascii="Arial" w:hAnsi="Arial" w:hint="default"/>
      </w:rPr>
    </w:lvl>
    <w:lvl w:ilvl="1" w:tplc="C88A0A2E" w:tentative="1">
      <w:start w:val="1"/>
      <w:numFmt w:val="bullet"/>
      <w:lvlText w:val="•"/>
      <w:lvlJc w:val="left"/>
      <w:pPr>
        <w:tabs>
          <w:tab w:val="num" w:pos="1440"/>
        </w:tabs>
        <w:ind w:left="1440" w:hanging="360"/>
      </w:pPr>
      <w:rPr>
        <w:rFonts w:ascii="Arial" w:hAnsi="Arial" w:hint="default"/>
      </w:rPr>
    </w:lvl>
    <w:lvl w:ilvl="2" w:tplc="C7A83258" w:tentative="1">
      <w:start w:val="1"/>
      <w:numFmt w:val="bullet"/>
      <w:lvlText w:val="•"/>
      <w:lvlJc w:val="left"/>
      <w:pPr>
        <w:tabs>
          <w:tab w:val="num" w:pos="2160"/>
        </w:tabs>
        <w:ind w:left="2160" w:hanging="360"/>
      </w:pPr>
      <w:rPr>
        <w:rFonts w:ascii="Arial" w:hAnsi="Arial" w:hint="default"/>
      </w:rPr>
    </w:lvl>
    <w:lvl w:ilvl="3" w:tplc="9FF62BBE" w:tentative="1">
      <w:start w:val="1"/>
      <w:numFmt w:val="bullet"/>
      <w:lvlText w:val="•"/>
      <w:lvlJc w:val="left"/>
      <w:pPr>
        <w:tabs>
          <w:tab w:val="num" w:pos="2880"/>
        </w:tabs>
        <w:ind w:left="2880" w:hanging="360"/>
      </w:pPr>
      <w:rPr>
        <w:rFonts w:ascii="Arial" w:hAnsi="Arial" w:hint="default"/>
      </w:rPr>
    </w:lvl>
    <w:lvl w:ilvl="4" w:tplc="9C60A400" w:tentative="1">
      <w:start w:val="1"/>
      <w:numFmt w:val="bullet"/>
      <w:lvlText w:val="•"/>
      <w:lvlJc w:val="left"/>
      <w:pPr>
        <w:tabs>
          <w:tab w:val="num" w:pos="3600"/>
        </w:tabs>
        <w:ind w:left="3600" w:hanging="360"/>
      </w:pPr>
      <w:rPr>
        <w:rFonts w:ascii="Arial" w:hAnsi="Arial" w:hint="default"/>
      </w:rPr>
    </w:lvl>
    <w:lvl w:ilvl="5" w:tplc="FC6EB6DA" w:tentative="1">
      <w:start w:val="1"/>
      <w:numFmt w:val="bullet"/>
      <w:lvlText w:val="•"/>
      <w:lvlJc w:val="left"/>
      <w:pPr>
        <w:tabs>
          <w:tab w:val="num" w:pos="4320"/>
        </w:tabs>
        <w:ind w:left="4320" w:hanging="360"/>
      </w:pPr>
      <w:rPr>
        <w:rFonts w:ascii="Arial" w:hAnsi="Arial" w:hint="default"/>
      </w:rPr>
    </w:lvl>
    <w:lvl w:ilvl="6" w:tplc="74F65C22" w:tentative="1">
      <w:start w:val="1"/>
      <w:numFmt w:val="bullet"/>
      <w:lvlText w:val="•"/>
      <w:lvlJc w:val="left"/>
      <w:pPr>
        <w:tabs>
          <w:tab w:val="num" w:pos="5040"/>
        </w:tabs>
        <w:ind w:left="5040" w:hanging="360"/>
      </w:pPr>
      <w:rPr>
        <w:rFonts w:ascii="Arial" w:hAnsi="Arial" w:hint="default"/>
      </w:rPr>
    </w:lvl>
    <w:lvl w:ilvl="7" w:tplc="E6607F7C" w:tentative="1">
      <w:start w:val="1"/>
      <w:numFmt w:val="bullet"/>
      <w:lvlText w:val="•"/>
      <w:lvlJc w:val="left"/>
      <w:pPr>
        <w:tabs>
          <w:tab w:val="num" w:pos="5760"/>
        </w:tabs>
        <w:ind w:left="5760" w:hanging="360"/>
      </w:pPr>
      <w:rPr>
        <w:rFonts w:ascii="Arial" w:hAnsi="Arial" w:hint="default"/>
      </w:rPr>
    </w:lvl>
    <w:lvl w:ilvl="8" w:tplc="2D86DE2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B5D7ABD"/>
    <w:multiLevelType w:val="hybridMultilevel"/>
    <w:tmpl w:val="CFF0E206"/>
    <w:lvl w:ilvl="0" w:tplc="9CD87488">
      <w:start w:val="1"/>
      <w:numFmt w:val="bullet"/>
      <w:lvlText w:val="•"/>
      <w:lvlJc w:val="left"/>
      <w:pPr>
        <w:tabs>
          <w:tab w:val="num" w:pos="720"/>
        </w:tabs>
        <w:ind w:left="720" w:hanging="360"/>
      </w:pPr>
      <w:rPr>
        <w:rFonts w:ascii="Arial" w:hAnsi="Arial" w:hint="default"/>
      </w:rPr>
    </w:lvl>
    <w:lvl w:ilvl="1" w:tplc="2AEE49CC" w:tentative="1">
      <w:start w:val="1"/>
      <w:numFmt w:val="bullet"/>
      <w:lvlText w:val="•"/>
      <w:lvlJc w:val="left"/>
      <w:pPr>
        <w:tabs>
          <w:tab w:val="num" w:pos="1440"/>
        </w:tabs>
        <w:ind w:left="1440" w:hanging="360"/>
      </w:pPr>
      <w:rPr>
        <w:rFonts w:ascii="Arial" w:hAnsi="Arial" w:hint="default"/>
      </w:rPr>
    </w:lvl>
    <w:lvl w:ilvl="2" w:tplc="AA0890C0" w:tentative="1">
      <w:start w:val="1"/>
      <w:numFmt w:val="bullet"/>
      <w:lvlText w:val="•"/>
      <w:lvlJc w:val="left"/>
      <w:pPr>
        <w:tabs>
          <w:tab w:val="num" w:pos="2160"/>
        </w:tabs>
        <w:ind w:left="2160" w:hanging="360"/>
      </w:pPr>
      <w:rPr>
        <w:rFonts w:ascii="Arial" w:hAnsi="Arial" w:hint="default"/>
      </w:rPr>
    </w:lvl>
    <w:lvl w:ilvl="3" w:tplc="A3F809C6" w:tentative="1">
      <w:start w:val="1"/>
      <w:numFmt w:val="bullet"/>
      <w:lvlText w:val="•"/>
      <w:lvlJc w:val="left"/>
      <w:pPr>
        <w:tabs>
          <w:tab w:val="num" w:pos="2880"/>
        </w:tabs>
        <w:ind w:left="2880" w:hanging="360"/>
      </w:pPr>
      <w:rPr>
        <w:rFonts w:ascii="Arial" w:hAnsi="Arial" w:hint="default"/>
      </w:rPr>
    </w:lvl>
    <w:lvl w:ilvl="4" w:tplc="5998B45C" w:tentative="1">
      <w:start w:val="1"/>
      <w:numFmt w:val="bullet"/>
      <w:lvlText w:val="•"/>
      <w:lvlJc w:val="left"/>
      <w:pPr>
        <w:tabs>
          <w:tab w:val="num" w:pos="3600"/>
        </w:tabs>
        <w:ind w:left="3600" w:hanging="360"/>
      </w:pPr>
      <w:rPr>
        <w:rFonts w:ascii="Arial" w:hAnsi="Arial" w:hint="default"/>
      </w:rPr>
    </w:lvl>
    <w:lvl w:ilvl="5" w:tplc="E16203DA" w:tentative="1">
      <w:start w:val="1"/>
      <w:numFmt w:val="bullet"/>
      <w:lvlText w:val="•"/>
      <w:lvlJc w:val="left"/>
      <w:pPr>
        <w:tabs>
          <w:tab w:val="num" w:pos="4320"/>
        </w:tabs>
        <w:ind w:left="4320" w:hanging="360"/>
      </w:pPr>
      <w:rPr>
        <w:rFonts w:ascii="Arial" w:hAnsi="Arial" w:hint="default"/>
      </w:rPr>
    </w:lvl>
    <w:lvl w:ilvl="6" w:tplc="0CDA48BA" w:tentative="1">
      <w:start w:val="1"/>
      <w:numFmt w:val="bullet"/>
      <w:lvlText w:val="•"/>
      <w:lvlJc w:val="left"/>
      <w:pPr>
        <w:tabs>
          <w:tab w:val="num" w:pos="5040"/>
        </w:tabs>
        <w:ind w:left="5040" w:hanging="360"/>
      </w:pPr>
      <w:rPr>
        <w:rFonts w:ascii="Arial" w:hAnsi="Arial" w:hint="default"/>
      </w:rPr>
    </w:lvl>
    <w:lvl w:ilvl="7" w:tplc="64F445EC" w:tentative="1">
      <w:start w:val="1"/>
      <w:numFmt w:val="bullet"/>
      <w:lvlText w:val="•"/>
      <w:lvlJc w:val="left"/>
      <w:pPr>
        <w:tabs>
          <w:tab w:val="num" w:pos="5760"/>
        </w:tabs>
        <w:ind w:left="5760" w:hanging="360"/>
      </w:pPr>
      <w:rPr>
        <w:rFonts w:ascii="Arial" w:hAnsi="Arial" w:hint="default"/>
      </w:rPr>
    </w:lvl>
    <w:lvl w:ilvl="8" w:tplc="D310C41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C965262"/>
    <w:multiLevelType w:val="hybridMultilevel"/>
    <w:tmpl w:val="816EE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E06F51"/>
    <w:multiLevelType w:val="hybridMultilevel"/>
    <w:tmpl w:val="AC561522"/>
    <w:lvl w:ilvl="0" w:tplc="14B4807E">
      <w:start w:val="1"/>
      <w:numFmt w:val="bullet"/>
      <w:lvlText w:val="•"/>
      <w:lvlJc w:val="left"/>
      <w:pPr>
        <w:tabs>
          <w:tab w:val="num" w:pos="720"/>
        </w:tabs>
        <w:ind w:left="720" w:hanging="360"/>
      </w:pPr>
      <w:rPr>
        <w:rFonts w:ascii="Arial" w:hAnsi="Arial" w:hint="default"/>
      </w:rPr>
    </w:lvl>
    <w:lvl w:ilvl="1" w:tplc="DCE4AD22" w:tentative="1">
      <w:start w:val="1"/>
      <w:numFmt w:val="bullet"/>
      <w:lvlText w:val="•"/>
      <w:lvlJc w:val="left"/>
      <w:pPr>
        <w:tabs>
          <w:tab w:val="num" w:pos="1440"/>
        </w:tabs>
        <w:ind w:left="1440" w:hanging="360"/>
      </w:pPr>
      <w:rPr>
        <w:rFonts w:ascii="Arial" w:hAnsi="Arial" w:hint="default"/>
      </w:rPr>
    </w:lvl>
    <w:lvl w:ilvl="2" w:tplc="6B0AEFBE" w:tentative="1">
      <w:start w:val="1"/>
      <w:numFmt w:val="bullet"/>
      <w:lvlText w:val="•"/>
      <w:lvlJc w:val="left"/>
      <w:pPr>
        <w:tabs>
          <w:tab w:val="num" w:pos="2160"/>
        </w:tabs>
        <w:ind w:left="2160" w:hanging="360"/>
      </w:pPr>
      <w:rPr>
        <w:rFonts w:ascii="Arial" w:hAnsi="Arial" w:hint="default"/>
      </w:rPr>
    </w:lvl>
    <w:lvl w:ilvl="3" w:tplc="F3AA4880" w:tentative="1">
      <w:start w:val="1"/>
      <w:numFmt w:val="bullet"/>
      <w:lvlText w:val="•"/>
      <w:lvlJc w:val="left"/>
      <w:pPr>
        <w:tabs>
          <w:tab w:val="num" w:pos="2880"/>
        </w:tabs>
        <w:ind w:left="2880" w:hanging="360"/>
      </w:pPr>
      <w:rPr>
        <w:rFonts w:ascii="Arial" w:hAnsi="Arial" w:hint="default"/>
      </w:rPr>
    </w:lvl>
    <w:lvl w:ilvl="4" w:tplc="E3CA78CA" w:tentative="1">
      <w:start w:val="1"/>
      <w:numFmt w:val="bullet"/>
      <w:lvlText w:val="•"/>
      <w:lvlJc w:val="left"/>
      <w:pPr>
        <w:tabs>
          <w:tab w:val="num" w:pos="3600"/>
        </w:tabs>
        <w:ind w:left="3600" w:hanging="360"/>
      </w:pPr>
      <w:rPr>
        <w:rFonts w:ascii="Arial" w:hAnsi="Arial" w:hint="default"/>
      </w:rPr>
    </w:lvl>
    <w:lvl w:ilvl="5" w:tplc="4BC89E8A" w:tentative="1">
      <w:start w:val="1"/>
      <w:numFmt w:val="bullet"/>
      <w:lvlText w:val="•"/>
      <w:lvlJc w:val="left"/>
      <w:pPr>
        <w:tabs>
          <w:tab w:val="num" w:pos="4320"/>
        </w:tabs>
        <w:ind w:left="4320" w:hanging="360"/>
      </w:pPr>
      <w:rPr>
        <w:rFonts w:ascii="Arial" w:hAnsi="Arial" w:hint="default"/>
      </w:rPr>
    </w:lvl>
    <w:lvl w:ilvl="6" w:tplc="966C4F70" w:tentative="1">
      <w:start w:val="1"/>
      <w:numFmt w:val="bullet"/>
      <w:lvlText w:val="•"/>
      <w:lvlJc w:val="left"/>
      <w:pPr>
        <w:tabs>
          <w:tab w:val="num" w:pos="5040"/>
        </w:tabs>
        <w:ind w:left="5040" w:hanging="360"/>
      </w:pPr>
      <w:rPr>
        <w:rFonts w:ascii="Arial" w:hAnsi="Arial" w:hint="default"/>
      </w:rPr>
    </w:lvl>
    <w:lvl w:ilvl="7" w:tplc="0066AEE4" w:tentative="1">
      <w:start w:val="1"/>
      <w:numFmt w:val="bullet"/>
      <w:lvlText w:val="•"/>
      <w:lvlJc w:val="left"/>
      <w:pPr>
        <w:tabs>
          <w:tab w:val="num" w:pos="5760"/>
        </w:tabs>
        <w:ind w:left="5760" w:hanging="360"/>
      </w:pPr>
      <w:rPr>
        <w:rFonts w:ascii="Arial" w:hAnsi="Arial" w:hint="default"/>
      </w:rPr>
    </w:lvl>
    <w:lvl w:ilvl="8" w:tplc="E954C26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5E03E75"/>
    <w:multiLevelType w:val="hybridMultilevel"/>
    <w:tmpl w:val="975AD1A4"/>
    <w:lvl w:ilvl="0" w:tplc="34B09F3C">
      <w:start w:val="1"/>
      <w:numFmt w:val="bullet"/>
      <w:lvlText w:val="•"/>
      <w:lvlJc w:val="left"/>
      <w:pPr>
        <w:tabs>
          <w:tab w:val="num" w:pos="720"/>
        </w:tabs>
        <w:ind w:left="720" w:hanging="360"/>
      </w:pPr>
      <w:rPr>
        <w:rFonts w:ascii="Arial" w:hAnsi="Arial" w:hint="default"/>
      </w:rPr>
    </w:lvl>
    <w:lvl w:ilvl="1" w:tplc="49300366">
      <w:start w:val="1"/>
      <w:numFmt w:val="bullet"/>
      <w:lvlText w:val="•"/>
      <w:lvlJc w:val="left"/>
      <w:pPr>
        <w:tabs>
          <w:tab w:val="num" w:pos="1440"/>
        </w:tabs>
        <w:ind w:left="1440" w:hanging="360"/>
      </w:pPr>
      <w:rPr>
        <w:rFonts w:ascii="Arial" w:hAnsi="Arial" w:hint="default"/>
      </w:rPr>
    </w:lvl>
    <w:lvl w:ilvl="2" w:tplc="D4AA35D8" w:tentative="1">
      <w:start w:val="1"/>
      <w:numFmt w:val="bullet"/>
      <w:lvlText w:val="•"/>
      <w:lvlJc w:val="left"/>
      <w:pPr>
        <w:tabs>
          <w:tab w:val="num" w:pos="2160"/>
        </w:tabs>
        <w:ind w:left="2160" w:hanging="360"/>
      </w:pPr>
      <w:rPr>
        <w:rFonts w:ascii="Arial" w:hAnsi="Arial" w:hint="default"/>
      </w:rPr>
    </w:lvl>
    <w:lvl w:ilvl="3" w:tplc="F25A0BAA" w:tentative="1">
      <w:start w:val="1"/>
      <w:numFmt w:val="bullet"/>
      <w:lvlText w:val="•"/>
      <w:lvlJc w:val="left"/>
      <w:pPr>
        <w:tabs>
          <w:tab w:val="num" w:pos="2880"/>
        </w:tabs>
        <w:ind w:left="2880" w:hanging="360"/>
      </w:pPr>
      <w:rPr>
        <w:rFonts w:ascii="Arial" w:hAnsi="Arial" w:hint="default"/>
      </w:rPr>
    </w:lvl>
    <w:lvl w:ilvl="4" w:tplc="C6089984" w:tentative="1">
      <w:start w:val="1"/>
      <w:numFmt w:val="bullet"/>
      <w:lvlText w:val="•"/>
      <w:lvlJc w:val="left"/>
      <w:pPr>
        <w:tabs>
          <w:tab w:val="num" w:pos="3600"/>
        </w:tabs>
        <w:ind w:left="3600" w:hanging="360"/>
      </w:pPr>
      <w:rPr>
        <w:rFonts w:ascii="Arial" w:hAnsi="Arial" w:hint="default"/>
      </w:rPr>
    </w:lvl>
    <w:lvl w:ilvl="5" w:tplc="F7E6BAD4" w:tentative="1">
      <w:start w:val="1"/>
      <w:numFmt w:val="bullet"/>
      <w:lvlText w:val="•"/>
      <w:lvlJc w:val="left"/>
      <w:pPr>
        <w:tabs>
          <w:tab w:val="num" w:pos="4320"/>
        </w:tabs>
        <w:ind w:left="4320" w:hanging="360"/>
      </w:pPr>
      <w:rPr>
        <w:rFonts w:ascii="Arial" w:hAnsi="Arial" w:hint="default"/>
      </w:rPr>
    </w:lvl>
    <w:lvl w:ilvl="6" w:tplc="CF9C1470" w:tentative="1">
      <w:start w:val="1"/>
      <w:numFmt w:val="bullet"/>
      <w:lvlText w:val="•"/>
      <w:lvlJc w:val="left"/>
      <w:pPr>
        <w:tabs>
          <w:tab w:val="num" w:pos="5040"/>
        </w:tabs>
        <w:ind w:left="5040" w:hanging="360"/>
      </w:pPr>
      <w:rPr>
        <w:rFonts w:ascii="Arial" w:hAnsi="Arial" w:hint="default"/>
      </w:rPr>
    </w:lvl>
    <w:lvl w:ilvl="7" w:tplc="8E82A32C" w:tentative="1">
      <w:start w:val="1"/>
      <w:numFmt w:val="bullet"/>
      <w:lvlText w:val="•"/>
      <w:lvlJc w:val="left"/>
      <w:pPr>
        <w:tabs>
          <w:tab w:val="num" w:pos="5760"/>
        </w:tabs>
        <w:ind w:left="5760" w:hanging="360"/>
      </w:pPr>
      <w:rPr>
        <w:rFonts w:ascii="Arial" w:hAnsi="Arial" w:hint="default"/>
      </w:rPr>
    </w:lvl>
    <w:lvl w:ilvl="8" w:tplc="4DFACFE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B022616"/>
    <w:multiLevelType w:val="hybridMultilevel"/>
    <w:tmpl w:val="BB983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631E8E"/>
    <w:multiLevelType w:val="hybridMultilevel"/>
    <w:tmpl w:val="D23834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B560C39"/>
    <w:multiLevelType w:val="hybridMultilevel"/>
    <w:tmpl w:val="187CD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BC59CE"/>
    <w:multiLevelType w:val="hybridMultilevel"/>
    <w:tmpl w:val="E05E37F4"/>
    <w:lvl w:ilvl="0" w:tplc="151045CC">
      <w:start w:val="1"/>
      <w:numFmt w:val="bullet"/>
      <w:lvlText w:val="•"/>
      <w:lvlJc w:val="left"/>
      <w:pPr>
        <w:tabs>
          <w:tab w:val="num" w:pos="720"/>
        </w:tabs>
        <w:ind w:left="720" w:hanging="360"/>
      </w:pPr>
      <w:rPr>
        <w:rFonts w:ascii="Arial" w:hAnsi="Arial" w:hint="default"/>
      </w:rPr>
    </w:lvl>
    <w:lvl w:ilvl="1" w:tplc="33324EFA" w:tentative="1">
      <w:start w:val="1"/>
      <w:numFmt w:val="bullet"/>
      <w:lvlText w:val="•"/>
      <w:lvlJc w:val="left"/>
      <w:pPr>
        <w:tabs>
          <w:tab w:val="num" w:pos="1440"/>
        </w:tabs>
        <w:ind w:left="1440" w:hanging="360"/>
      </w:pPr>
      <w:rPr>
        <w:rFonts w:ascii="Arial" w:hAnsi="Arial" w:hint="default"/>
      </w:rPr>
    </w:lvl>
    <w:lvl w:ilvl="2" w:tplc="22047E1A" w:tentative="1">
      <w:start w:val="1"/>
      <w:numFmt w:val="bullet"/>
      <w:lvlText w:val="•"/>
      <w:lvlJc w:val="left"/>
      <w:pPr>
        <w:tabs>
          <w:tab w:val="num" w:pos="2160"/>
        </w:tabs>
        <w:ind w:left="2160" w:hanging="360"/>
      </w:pPr>
      <w:rPr>
        <w:rFonts w:ascii="Arial" w:hAnsi="Arial" w:hint="default"/>
      </w:rPr>
    </w:lvl>
    <w:lvl w:ilvl="3" w:tplc="41688482" w:tentative="1">
      <w:start w:val="1"/>
      <w:numFmt w:val="bullet"/>
      <w:lvlText w:val="•"/>
      <w:lvlJc w:val="left"/>
      <w:pPr>
        <w:tabs>
          <w:tab w:val="num" w:pos="2880"/>
        </w:tabs>
        <w:ind w:left="2880" w:hanging="360"/>
      </w:pPr>
      <w:rPr>
        <w:rFonts w:ascii="Arial" w:hAnsi="Arial" w:hint="default"/>
      </w:rPr>
    </w:lvl>
    <w:lvl w:ilvl="4" w:tplc="E1121A96" w:tentative="1">
      <w:start w:val="1"/>
      <w:numFmt w:val="bullet"/>
      <w:lvlText w:val="•"/>
      <w:lvlJc w:val="left"/>
      <w:pPr>
        <w:tabs>
          <w:tab w:val="num" w:pos="3600"/>
        </w:tabs>
        <w:ind w:left="3600" w:hanging="360"/>
      </w:pPr>
      <w:rPr>
        <w:rFonts w:ascii="Arial" w:hAnsi="Arial" w:hint="default"/>
      </w:rPr>
    </w:lvl>
    <w:lvl w:ilvl="5" w:tplc="5FA6E198" w:tentative="1">
      <w:start w:val="1"/>
      <w:numFmt w:val="bullet"/>
      <w:lvlText w:val="•"/>
      <w:lvlJc w:val="left"/>
      <w:pPr>
        <w:tabs>
          <w:tab w:val="num" w:pos="4320"/>
        </w:tabs>
        <w:ind w:left="4320" w:hanging="360"/>
      </w:pPr>
      <w:rPr>
        <w:rFonts w:ascii="Arial" w:hAnsi="Arial" w:hint="default"/>
      </w:rPr>
    </w:lvl>
    <w:lvl w:ilvl="6" w:tplc="20C6BA84" w:tentative="1">
      <w:start w:val="1"/>
      <w:numFmt w:val="bullet"/>
      <w:lvlText w:val="•"/>
      <w:lvlJc w:val="left"/>
      <w:pPr>
        <w:tabs>
          <w:tab w:val="num" w:pos="5040"/>
        </w:tabs>
        <w:ind w:left="5040" w:hanging="360"/>
      </w:pPr>
      <w:rPr>
        <w:rFonts w:ascii="Arial" w:hAnsi="Arial" w:hint="default"/>
      </w:rPr>
    </w:lvl>
    <w:lvl w:ilvl="7" w:tplc="FAAC430E" w:tentative="1">
      <w:start w:val="1"/>
      <w:numFmt w:val="bullet"/>
      <w:lvlText w:val="•"/>
      <w:lvlJc w:val="left"/>
      <w:pPr>
        <w:tabs>
          <w:tab w:val="num" w:pos="5760"/>
        </w:tabs>
        <w:ind w:left="5760" w:hanging="360"/>
      </w:pPr>
      <w:rPr>
        <w:rFonts w:ascii="Arial" w:hAnsi="Arial" w:hint="default"/>
      </w:rPr>
    </w:lvl>
    <w:lvl w:ilvl="8" w:tplc="02FE1E16"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1C3117A"/>
    <w:multiLevelType w:val="hybridMultilevel"/>
    <w:tmpl w:val="D4D6B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44C57A7"/>
    <w:multiLevelType w:val="hybridMultilevel"/>
    <w:tmpl w:val="F5E4D202"/>
    <w:lvl w:ilvl="0" w:tplc="187CA26C">
      <w:start w:val="1"/>
      <w:numFmt w:val="bullet"/>
      <w:lvlText w:val="•"/>
      <w:lvlJc w:val="left"/>
      <w:pPr>
        <w:tabs>
          <w:tab w:val="num" w:pos="720"/>
        </w:tabs>
        <w:ind w:left="720" w:hanging="360"/>
      </w:pPr>
      <w:rPr>
        <w:rFonts w:ascii="Arial" w:hAnsi="Arial" w:hint="default"/>
      </w:rPr>
    </w:lvl>
    <w:lvl w:ilvl="1" w:tplc="82208E46" w:tentative="1">
      <w:start w:val="1"/>
      <w:numFmt w:val="bullet"/>
      <w:lvlText w:val="•"/>
      <w:lvlJc w:val="left"/>
      <w:pPr>
        <w:tabs>
          <w:tab w:val="num" w:pos="1440"/>
        </w:tabs>
        <w:ind w:left="1440" w:hanging="360"/>
      </w:pPr>
      <w:rPr>
        <w:rFonts w:ascii="Arial" w:hAnsi="Arial" w:hint="default"/>
      </w:rPr>
    </w:lvl>
    <w:lvl w:ilvl="2" w:tplc="BA723076" w:tentative="1">
      <w:start w:val="1"/>
      <w:numFmt w:val="bullet"/>
      <w:lvlText w:val="•"/>
      <w:lvlJc w:val="left"/>
      <w:pPr>
        <w:tabs>
          <w:tab w:val="num" w:pos="2160"/>
        </w:tabs>
        <w:ind w:left="2160" w:hanging="360"/>
      </w:pPr>
      <w:rPr>
        <w:rFonts w:ascii="Arial" w:hAnsi="Arial" w:hint="default"/>
      </w:rPr>
    </w:lvl>
    <w:lvl w:ilvl="3" w:tplc="9CD29254" w:tentative="1">
      <w:start w:val="1"/>
      <w:numFmt w:val="bullet"/>
      <w:lvlText w:val="•"/>
      <w:lvlJc w:val="left"/>
      <w:pPr>
        <w:tabs>
          <w:tab w:val="num" w:pos="2880"/>
        </w:tabs>
        <w:ind w:left="2880" w:hanging="360"/>
      </w:pPr>
      <w:rPr>
        <w:rFonts w:ascii="Arial" w:hAnsi="Arial" w:hint="default"/>
      </w:rPr>
    </w:lvl>
    <w:lvl w:ilvl="4" w:tplc="2CF655F8" w:tentative="1">
      <w:start w:val="1"/>
      <w:numFmt w:val="bullet"/>
      <w:lvlText w:val="•"/>
      <w:lvlJc w:val="left"/>
      <w:pPr>
        <w:tabs>
          <w:tab w:val="num" w:pos="3600"/>
        </w:tabs>
        <w:ind w:left="3600" w:hanging="360"/>
      </w:pPr>
      <w:rPr>
        <w:rFonts w:ascii="Arial" w:hAnsi="Arial" w:hint="default"/>
      </w:rPr>
    </w:lvl>
    <w:lvl w:ilvl="5" w:tplc="809C5E14" w:tentative="1">
      <w:start w:val="1"/>
      <w:numFmt w:val="bullet"/>
      <w:lvlText w:val="•"/>
      <w:lvlJc w:val="left"/>
      <w:pPr>
        <w:tabs>
          <w:tab w:val="num" w:pos="4320"/>
        </w:tabs>
        <w:ind w:left="4320" w:hanging="360"/>
      </w:pPr>
      <w:rPr>
        <w:rFonts w:ascii="Arial" w:hAnsi="Arial" w:hint="default"/>
      </w:rPr>
    </w:lvl>
    <w:lvl w:ilvl="6" w:tplc="C34CBCB4" w:tentative="1">
      <w:start w:val="1"/>
      <w:numFmt w:val="bullet"/>
      <w:lvlText w:val="•"/>
      <w:lvlJc w:val="left"/>
      <w:pPr>
        <w:tabs>
          <w:tab w:val="num" w:pos="5040"/>
        </w:tabs>
        <w:ind w:left="5040" w:hanging="360"/>
      </w:pPr>
      <w:rPr>
        <w:rFonts w:ascii="Arial" w:hAnsi="Arial" w:hint="default"/>
      </w:rPr>
    </w:lvl>
    <w:lvl w:ilvl="7" w:tplc="C740A0AE" w:tentative="1">
      <w:start w:val="1"/>
      <w:numFmt w:val="bullet"/>
      <w:lvlText w:val="•"/>
      <w:lvlJc w:val="left"/>
      <w:pPr>
        <w:tabs>
          <w:tab w:val="num" w:pos="5760"/>
        </w:tabs>
        <w:ind w:left="5760" w:hanging="360"/>
      </w:pPr>
      <w:rPr>
        <w:rFonts w:ascii="Arial" w:hAnsi="Arial" w:hint="default"/>
      </w:rPr>
    </w:lvl>
    <w:lvl w:ilvl="8" w:tplc="CE88C152"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51047CA"/>
    <w:multiLevelType w:val="hybridMultilevel"/>
    <w:tmpl w:val="B5D2D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6DC3245"/>
    <w:multiLevelType w:val="hybridMultilevel"/>
    <w:tmpl w:val="6FCA2E74"/>
    <w:lvl w:ilvl="0" w:tplc="6D06FBC4">
      <w:start w:val="1"/>
      <w:numFmt w:val="bullet"/>
      <w:lvlText w:val="•"/>
      <w:lvlJc w:val="left"/>
      <w:pPr>
        <w:tabs>
          <w:tab w:val="num" w:pos="720"/>
        </w:tabs>
        <w:ind w:left="720" w:hanging="360"/>
      </w:pPr>
      <w:rPr>
        <w:rFonts w:ascii="Arial" w:hAnsi="Arial" w:hint="default"/>
      </w:rPr>
    </w:lvl>
    <w:lvl w:ilvl="1" w:tplc="52AA9524" w:tentative="1">
      <w:start w:val="1"/>
      <w:numFmt w:val="bullet"/>
      <w:lvlText w:val="•"/>
      <w:lvlJc w:val="left"/>
      <w:pPr>
        <w:tabs>
          <w:tab w:val="num" w:pos="1440"/>
        </w:tabs>
        <w:ind w:left="1440" w:hanging="360"/>
      </w:pPr>
      <w:rPr>
        <w:rFonts w:ascii="Arial" w:hAnsi="Arial" w:hint="default"/>
      </w:rPr>
    </w:lvl>
    <w:lvl w:ilvl="2" w:tplc="0234D6C2" w:tentative="1">
      <w:start w:val="1"/>
      <w:numFmt w:val="bullet"/>
      <w:lvlText w:val="•"/>
      <w:lvlJc w:val="left"/>
      <w:pPr>
        <w:tabs>
          <w:tab w:val="num" w:pos="2160"/>
        </w:tabs>
        <w:ind w:left="2160" w:hanging="360"/>
      </w:pPr>
      <w:rPr>
        <w:rFonts w:ascii="Arial" w:hAnsi="Arial" w:hint="default"/>
      </w:rPr>
    </w:lvl>
    <w:lvl w:ilvl="3" w:tplc="549C615C" w:tentative="1">
      <w:start w:val="1"/>
      <w:numFmt w:val="bullet"/>
      <w:lvlText w:val="•"/>
      <w:lvlJc w:val="left"/>
      <w:pPr>
        <w:tabs>
          <w:tab w:val="num" w:pos="2880"/>
        </w:tabs>
        <w:ind w:left="2880" w:hanging="360"/>
      </w:pPr>
      <w:rPr>
        <w:rFonts w:ascii="Arial" w:hAnsi="Arial" w:hint="default"/>
      </w:rPr>
    </w:lvl>
    <w:lvl w:ilvl="4" w:tplc="7284A3EE" w:tentative="1">
      <w:start w:val="1"/>
      <w:numFmt w:val="bullet"/>
      <w:lvlText w:val="•"/>
      <w:lvlJc w:val="left"/>
      <w:pPr>
        <w:tabs>
          <w:tab w:val="num" w:pos="3600"/>
        </w:tabs>
        <w:ind w:left="3600" w:hanging="360"/>
      </w:pPr>
      <w:rPr>
        <w:rFonts w:ascii="Arial" w:hAnsi="Arial" w:hint="default"/>
      </w:rPr>
    </w:lvl>
    <w:lvl w:ilvl="5" w:tplc="7A50C762" w:tentative="1">
      <w:start w:val="1"/>
      <w:numFmt w:val="bullet"/>
      <w:lvlText w:val="•"/>
      <w:lvlJc w:val="left"/>
      <w:pPr>
        <w:tabs>
          <w:tab w:val="num" w:pos="4320"/>
        </w:tabs>
        <w:ind w:left="4320" w:hanging="360"/>
      </w:pPr>
      <w:rPr>
        <w:rFonts w:ascii="Arial" w:hAnsi="Arial" w:hint="default"/>
      </w:rPr>
    </w:lvl>
    <w:lvl w:ilvl="6" w:tplc="B09CF5F2" w:tentative="1">
      <w:start w:val="1"/>
      <w:numFmt w:val="bullet"/>
      <w:lvlText w:val="•"/>
      <w:lvlJc w:val="left"/>
      <w:pPr>
        <w:tabs>
          <w:tab w:val="num" w:pos="5040"/>
        </w:tabs>
        <w:ind w:left="5040" w:hanging="360"/>
      </w:pPr>
      <w:rPr>
        <w:rFonts w:ascii="Arial" w:hAnsi="Arial" w:hint="default"/>
      </w:rPr>
    </w:lvl>
    <w:lvl w:ilvl="7" w:tplc="C71618E8" w:tentative="1">
      <w:start w:val="1"/>
      <w:numFmt w:val="bullet"/>
      <w:lvlText w:val="•"/>
      <w:lvlJc w:val="left"/>
      <w:pPr>
        <w:tabs>
          <w:tab w:val="num" w:pos="5760"/>
        </w:tabs>
        <w:ind w:left="5760" w:hanging="360"/>
      </w:pPr>
      <w:rPr>
        <w:rFonts w:ascii="Arial" w:hAnsi="Arial" w:hint="default"/>
      </w:rPr>
    </w:lvl>
    <w:lvl w:ilvl="8" w:tplc="DA020E0A"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6F55FEE"/>
    <w:multiLevelType w:val="hybridMultilevel"/>
    <w:tmpl w:val="DE1A3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D933B5D"/>
    <w:multiLevelType w:val="multilevel"/>
    <w:tmpl w:val="623AE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E765190"/>
    <w:multiLevelType w:val="hybridMultilevel"/>
    <w:tmpl w:val="AAC01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F7A30F6"/>
    <w:multiLevelType w:val="hybridMultilevel"/>
    <w:tmpl w:val="1520CCEA"/>
    <w:lvl w:ilvl="0" w:tplc="C2222678">
      <w:start w:val="1"/>
      <w:numFmt w:val="bullet"/>
      <w:lvlText w:val="•"/>
      <w:lvlJc w:val="left"/>
      <w:pPr>
        <w:tabs>
          <w:tab w:val="num" w:pos="720"/>
        </w:tabs>
        <w:ind w:left="720" w:hanging="360"/>
      </w:pPr>
      <w:rPr>
        <w:rFonts w:ascii="Arial" w:hAnsi="Arial" w:hint="default"/>
      </w:rPr>
    </w:lvl>
    <w:lvl w:ilvl="1" w:tplc="2382B93A" w:tentative="1">
      <w:start w:val="1"/>
      <w:numFmt w:val="bullet"/>
      <w:lvlText w:val="•"/>
      <w:lvlJc w:val="left"/>
      <w:pPr>
        <w:tabs>
          <w:tab w:val="num" w:pos="1440"/>
        </w:tabs>
        <w:ind w:left="1440" w:hanging="360"/>
      </w:pPr>
      <w:rPr>
        <w:rFonts w:ascii="Arial" w:hAnsi="Arial" w:hint="default"/>
      </w:rPr>
    </w:lvl>
    <w:lvl w:ilvl="2" w:tplc="5BE02CA6" w:tentative="1">
      <w:start w:val="1"/>
      <w:numFmt w:val="bullet"/>
      <w:lvlText w:val="•"/>
      <w:lvlJc w:val="left"/>
      <w:pPr>
        <w:tabs>
          <w:tab w:val="num" w:pos="2160"/>
        </w:tabs>
        <w:ind w:left="2160" w:hanging="360"/>
      </w:pPr>
      <w:rPr>
        <w:rFonts w:ascii="Arial" w:hAnsi="Arial" w:hint="default"/>
      </w:rPr>
    </w:lvl>
    <w:lvl w:ilvl="3" w:tplc="44EC9DFE" w:tentative="1">
      <w:start w:val="1"/>
      <w:numFmt w:val="bullet"/>
      <w:lvlText w:val="•"/>
      <w:lvlJc w:val="left"/>
      <w:pPr>
        <w:tabs>
          <w:tab w:val="num" w:pos="2880"/>
        </w:tabs>
        <w:ind w:left="2880" w:hanging="360"/>
      </w:pPr>
      <w:rPr>
        <w:rFonts w:ascii="Arial" w:hAnsi="Arial" w:hint="default"/>
      </w:rPr>
    </w:lvl>
    <w:lvl w:ilvl="4" w:tplc="9392C548" w:tentative="1">
      <w:start w:val="1"/>
      <w:numFmt w:val="bullet"/>
      <w:lvlText w:val="•"/>
      <w:lvlJc w:val="left"/>
      <w:pPr>
        <w:tabs>
          <w:tab w:val="num" w:pos="3600"/>
        </w:tabs>
        <w:ind w:left="3600" w:hanging="360"/>
      </w:pPr>
      <w:rPr>
        <w:rFonts w:ascii="Arial" w:hAnsi="Arial" w:hint="default"/>
      </w:rPr>
    </w:lvl>
    <w:lvl w:ilvl="5" w:tplc="E1C04028" w:tentative="1">
      <w:start w:val="1"/>
      <w:numFmt w:val="bullet"/>
      <w:lvlText w:val="•"/>
      <w:lvlJc w:val="left"/>
      <w:pPr>
        <w:tabs>
          <w:tab w:val="num" w:pos="4320"/>
        </w:tabs>
        <w:ind w:left="4320" w:hanging="360"/>
      </w:pPr>
      <w:rPr>
        <w:rFonts w:ascii="Arial" w:hAnsi="Arial" w:hint="default"/>
      </w:rPr>
    </w:lvl>
    <w:lvl w:ilvl="6" w:tplc="A5AC6A0A" w:tentative="1">
      <w:start w:val="1"/>
      <w:numFmt w:val="bullet"/>
      <w:lvlText w:val="•"/>
      <w:lvlJc w:val="left"/>
      <w:pPr>
        <w:tabs>
          <w:tab w:val="num" w:pos="5040"/>
        </w:tabs>
        <w:ind w:left="5040" w:hanging="360"/>
      </w:pPr>
      <w:rPr>
        <w:rFonts w:ascii="Arial" w:hAnsi="Arial" w:hint="default"/>
      </w:rPr>
    </w:lvl>
    <w:lvl w:ilvl="7" w:tplc="96E69E16" w:tentative="1">
      <w:start w:val="1"/>
      <w:numFmt w:val="bullet"/>
      <w:lvlText w:val="•"/>
      <w:lvlJc w:val="left"/>
      <w:pPr>
        <w:tabs>
          <w:tab w:val="num" w:pos="5760"/>
        </w:tabs>
        <w:ind w:left="5760" w:hanging="360"/>
      </w:pPr>
      <w:rPr>
        <w:rFonts w:ascii="Arial" w:hAnsi="Arial" w:hint="default"/>
      </w:rPr>
    </w:lvl>
    <w:lvl w:ilvl="8" w:tplc="3030E7D8" w:tentative="1">
      <w:start w:val="1"/>
      <w:numFmt w:val="bullet"/>
      <w:lvlText w:val="•"/>
      <w:lvlJc w:val="left"/>
      <w:pPr>
        <w:tabs>
          <w:tab w:val="num" w:pos="6480"/>
        </w:tabs>
        <w:ind w:left="6480" w:hanging="360"/>
      </w:pPr>
      <w:rPr>
        <w:rFonts w:ascii="Arial" w:hAnsi="Arial" w:hint="default"/>
      </w:rPr>
    </w:lvl>
  </w:abstractNum>
  <w:num w:numId="1" w16cid:durableId="1664160021">
    <w:abstractNumId w:val="7"/>
  </w:num>
  <w:num w:numId="2" w16cid:durableId="2108958959">
    <w:abstractNumId w:val="18"/>
  </w:num>
  <w:num w:numId="3" w16cid:durableId="143938134">
    <w:abstractNumId w:val="12"/>
  </w:num>
  <w:num w:numId="4" w16cid:durableId="1095905054">
    <w:abstractNumId w:val="16"/>
  </w:num>
  <w:num w:numId="5" w16cid:durableId="2084134375">
    <w:abstractNumId w:val="2"/>
  </w:num>
  <w:num w:numId="6" w16cid:durableId="807406266">
    <w:abstractNumId w:val="9"/>
  </w:num>
  <w:num w:numId="7" w16cid:durableId="1869368428">
    <w:abstractNumId w:val="22"/>
  </w:num>
  <w:num w:numId="8" w16cid:durableId="1313680132">
    <w:abstractNumId w:val="5"/>
  </w:num>
  <w:num w:numId="9" w16cid:durableId="1802962866">
    <w:abstractNumId w:val="17"/>
  </w:num>
  <w:num w:numId="10" w16cid:durableId="1108814940">
    <w:abstractNumId w:val="21"/>
  </w:num>
  <w:num w:numId="11" w16cid:durableId="961956895">
    <w:abstractNumId w:val="19"/>
  </w:num>
  <w:num w:numId="12" w16cid:durableId="459079985">
    <w:abstractNumId w:val="15"/>
  </w:num>
  <w:num w:numId="13" w16cid:durableId="875851578">
    <w:abstractNumId w:val="1"/>
  </w:num>
  <w:num w:numId="14" w16cid:durableId="2104379087">
    <w:abstractNumId w:val="0"/>
  </w:num>
  <w:num w:numId="15" w16cid:durableId="1732772918">
    <w:abstractNumId w:val="10"/>
  </w:num>
  <w:num w:numId="16" w16cid:durableId="1717660875">
    <w:abstractNumId w:val="14"/>
  </w:num>
  <w:num w:numId="17" w16cid:durableId="1776630849">
    <w:abstractNumId w:val="13"/>
  </w:num>
  <w:num w:numId="18" w16cid:durableId="1645506600">
    <w:abstractNumId w:val="23"/>
  </w:num>
  <w:num w:numId="19" w16cid:durableId="173810053">
    <w:abstractNumId w:val="4"/>
  </w:num>
  <w:num w:numId="20" w16cid:durableId="56124361">
    <w:abstractNumId w:val="24"/>
  </w:num>
  <w:num w:numId="21" w16cid:durableId="1527720733">
    <w:abstractNumId w:val="3"/>
  </w:num>
  <w:num w:numId="22" w16cid:durableId="1465349188">
    <w:abstractNumId w:val="11"/>
  </w:num>
  <w:num w:numId="23" w16cid:durableId="2019624134">
    <w:abstractNumId w:val="20"/>
  </w:num>
  <w:num w:numId="24" w16cid:durableId="1569028323">
    <w:abstractNumId w:val="6"/>
  </w:num>
  <w:num w:numId="25" w16cid:durableId="195535690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E69"/>
    <w:rsid w:val="00001EFF"/>
    <w:rsid w:val="00002A96"/>
    <w:rsid w:val="00003AEF"/>
    <w:rsid w:val="000048A2"/>
    <w:rsid w:val="0000512B"/>
    <w:rsid w:val="000071BA"/>
    <w:rsid w:val="000129D3"/>
    <w:rsid w:val="00020509"/>
    <w:rsid w:val="00024C12"/>
    <w:rsid w:val="000251C9"/>
    <w:rsid w:val="00026BAE"/>
    <w:rsid w:val="00034742"/>
    <w:rsid w:val="00034F8D"/>
    <w:rsid w:val="000362CC"/>
    <w:rsid w:val="0003743E"/>
    <w:rsid w:val="00040A19"/>
    <w:rsid w:val="00041353"/>
    <w:rsid w:val="00043D13"/>
    <w:rsid w:val="00046207"/>
    <w:rsid w:val="00047C59"/>
    <w:rsid w:val="00047F16"/>
    <w:rsid w:val="00050AEA"/>
    <w:rsid w:val="00051F6A"/>
    <w:rsid w:val="0005428A"/>
    <w:rsid w:val="000577A7"/>
    <w:rsid w:val="00064A00"/>
    <w:rsid w:val="0006590F"/>
    <w:rsid w:val="00074658"/>
    <w:rsid w:val="00077C80"/>
    <w:rsid w:val="000840D0"/>
    <w:rsid w:val="00084A5A"/>
    <w:rsid w:val="00085F9D"/>
    <w:rsid w:val="00086D24"/>
    <w:rsid w:val="00090C4A"/>
    <w:rsid w:val="00091B73"/>
    <w:rsid w:val="000933FA"/>
    <w:rsid w:val="00093AD5"/>
    <w:rsid w:val="00094831"/>
    <w:rsid w:val="00096216"/>
    <w:rsid w:val="00096868"/>
    <w:rsid w:val="00097F69"/>
    <w:rsid w:val="000A1ED8"/>
    <w:rsid w:val="000A2131"/>
    <w:rsid w:val="000A4D70"/>
    <w:rsid w:val="000A7011"/>
    <w:rsid w:val="000B233E"/>
    <w:rsid w:val="000B2B6F"/>
    <w:rsid w:val="000B2BFC"/>
    <w:rsid w:val="000B2D1F"/>
    <w:rsid w:val="000B2F77"/>
    <w:rsid w:val="000B3817"/>
    <w:rsid w:val="000B6FDD"/>
    <w:rsid w:val="000B7F14"/>
    <w:rsid w:val="000C42A6"/>
    <w:rsid w:val="000C563E"/>
    <w:rsid w:val="000C5A63"/>
    <w:rsid w:val="000D017A"/>
    <w:rsid w:val="000D7816"/>
    <w:rsid w:val="000E09D7"/>
    <w:rsid w:val="000E0A63"/>
    <w:rsid w:val="000E1C9A"/>
    <w:rsid w:val="000E20C5"/>
    <w:rsid w:val="000E5209"/>
    <w:rsid w:val="000E702F"/>
    <w:rsid w:val="000E7270"/>
    <w:rsid w:val="000F021D"/>
    <w:rsid w:val="000F051B"/>
    <w:rsid w:val="000F0E7C"/>
    <w:rsid w:val="0010212B"/>
    <w:rsid w:val="0010744E"/>
    <w:rsid w:val="001125C6"/>
    <w:rsid w:val="001131E5"/>
    <w:rsid w:val="00115DA3"/>
    <w:rsid w:val="001171D0"/>
    <w:rsid w:val="0011731B"/>
    <w:rsid w:val="00120B0F"/>
    <w:rsid w:val="00121D58"/>
    <w:rsid w:val="00122DFA"/>
    <w:rsid w:val="0012338C"/>
    <w:rsid w:val="00127627"/>
    <w:rsid w:val="0013490B"/>
    <w:rsid w:val="00135C30"/>
    <w:rsid w:val="00137E17"/>
    <w:rsid w:val="0014292C"/>
    <w:rsid w:val="001432FB"/>
    <w:rsid w:val="00145A35"/>
    <w:rsid w:val="0014686E"/>
    <w:rsid w:val="001537D2"/>
    <w:rsid w:val="00157EC9"/>
    <w:rsid w:val="0016125B"/>
    <w:rsid w:val="001649D6"/>
    <w:rsid w:val="00164E19"/>
    <w:rsid w:val="0016598D"/>
    <w:rsid w:val="00167C1F"/>
    <w:rsid w:val="001705B3"/>
    <w:rsid w:val="00171A44"/>
    <w:rsid w:val="00176910"/>
    <w:rsid w:val="00182A15"/>
    <w:rsid w:val="0018702D"/>
    <w:rsid w:val="00187644"/>
    <w:rsid w:val="00190529"/>
    <w:rsid w:val="0019314F"/>
    <w:rsid w:val="00193202"/>
    <w:rsid w:val="001A03EC"/>
    <w:rsid w:val="001A0DAB"/>
    <w:rsid w:val="001A4269"/>
    <w:rsid w:val="001A74C5"/>
    <w:rsid w:val="001B6A7B"/>
    <w:rsid w:val="001B6D3B"/>
    <w:rsid w:val="001C18BA"/>
    <w:rsid w:val="001C2344"/>
    <w:rsid w:val="001D0036"/>
    <w:rsid w:val="001D184C"/>
    <w:rsid w:val="001D2080"/>
    <w:rsid w:val="001D36C6"/>
    <w:rsid w:val="001D3DD2"/>
    <w:rsid w:val="001D6BA3"/>
    <w:rsid w:val="001D6E2C"/>
    <w:rsid w:val="001D78DD"/>
    <w:rsid w:val="001D7B17"/>
    <w:rsid w:val="001E79B3"/>
    <w:rsid w:val="001F5B39"/>
    <w:rsid w:val="001F6201"/>
    <w:rsid w:val="00202D52"/>
    <w:rsid w:val="0020357D"/>
    <w:rsid w:val="00206B54"/>
    <w:rsid w:val="00207CA8"/>
    <w:rsid w:val="00207F8E"/>
    <w:rsid w:val="00210F2D"/>
    <w:rsid w:val="002115C3"/>
    <w:rsid w:val="00211CD6"/>
    <w:rsid w:val="00215256"/>
    <w:rsid w:val="002201D9"/>
    <w:rsid w:val="0022667E"/>
    <w:rsid w:val="00227900"/>
    <w:rsid w:val="00232E9F"/>
    <w:rsid w:val="00235E53"/>
    <w:rsid w:val="00241112"/>
    <w:rsid w:val="002445A1"/>
    <w:rsid w:val="00257A04"/>
    <w:rsid w:val="00263507"/>
    <w:rsid w:val="0026395C"/>
    <w:rsid w:val="002672B1"/>
    <w:rsid w:val="0026747A"/>
    <w:rsid w:val="00267F6F"/>
    <w:rsid w:val="00270383"/>
    <w:rsid w:val="00270FD4"/>
    <w:rsid w:val="00275DC4"/>
    <w:rsid w:val="00281981"/>
    <w:rsid w:val="0028541B"/>
    <w:rsid w:val="00286123"/>
    <w:rsid w:val="00287CCE"/>
    <w:rsid w:val="00290A71"/>
    <w:rsid w:val="00290EDD"/>
    <w:rsid w:val="00291944"/>
    <w:rsid w:val="002922EF"/>
    <w:rsid w:val="00293236"/>
    <w:rsid w:val="00293B4A"/>
    <w:rsid w:val="00294B6E"/>
    <w:rsid w:val="002A5ECC"/>
    <w:rsid w:val="002B2BA1"/>
    <w:rsid w:val="002B3D42"/>
    <w:rsid w:val="002B411B"/>
    <w:rsid w:val="002B4DD0"/>
    <w:rsid w:val="002C24C9"/>
    <w:rsid w:val="002C346D"/>
    <w:rsid w:val="002C4725"/>
    <w:rsid w:val="002C4F3F"/>
    <w:rsid w:val="002C597A"/>
    <w:rsid w:val="002C62EA"/>
    <w:rsid w:val="002D1E14"/>
    <w:rsid w:val="002D2EC8"/>
    <w:rsid w:val="002D5BC0"/>
    <w:rsid w:val="002D7649"/>
    <w:rsid w:val="002D79D9"/>
    <w:rsid w:val="002E71C2"/>
    <w:rsid w:val="002F3556"/>
    <w:rsid w:val="003009E0"/>
    <w:rsid w:val="00300D71"/>
    <w:rsid w:val="003038A2"/>
    <w:rsid w:val="003123AB"/>
    <w:rsid w:val="00313700"/>
    <w:rsid w:val="00313996"/>
    <w:rsid w:val="00324CC4"/>
    <w:rsid w:val="00325024"/>
    <w:rsid w:val="00326DFC"/>
    <w:rsid w:val="00330A63"/>
    <w:rsid w:val="003310C8"/>
    <w:rsid w:val="003310C9"/>
    <w:rsid w:val="00333629"/>
    <w:rsid w:val="003401B7"/>
    <w:rsid w:val="003405F1"/>
    <w:rsid w:val="00342FD3"/>
    <w:rsid w:val="003439BE"/>
    <w:rsid w:val="003536DB"/>
    <w:rsid w:val="003560A0"/>
    <w:rsid w:val="00364109"/>
    <w:rsid w:val="00366D46"/>
    <w:rsid w:val="00375E25"/>
    <w:rsid w:val="00377269"/>
    <w:rsid w:val="003802A4"/>
    <w:rsid w:val="00387A5D"/>
    <w:rsid w:val="003967F8"/>
    <w:rsid w:val="00397220"/>
    <w:rsid w:val="003A200B"/>
    <w:rsid w:val="003A3DEF"/>
    <w:rsid w:val="003A4BBD"/>
    <w:rsid w:val="003A722E"/>
    <w:rsid w:val="003B5A50"/>
    <w:rsid w:val="003B5E2B"/>
    <w:rsid w:val="003C08A0"/>
    <w:rsid w:val="003C4D18"/>
    <w:rsid w:val="003C5280"/>
    <w:rsid w:val="003C574C"/>
    <w:rsid w:val="003C77A2"/>
    <w:rsid w:val="003C7FEF"/>
    <w:rsid w:val="003D0B4C"/>
    <w:rsid w:val="003D1C9F"/>
    <w:rsid w:val="003D220D"/>
    <w:rsid w:val="003D3133"/>
    <w:rsid w:val="003D5706"/>
    <w:rsid w:val="003D62CA"/>
    <w:rsid w:val="003D6620"/>
    <w:rsid w:val="003E0895"/>
    <w:rsid w:val="003E532D"/>
    <w:rsid w:val="003F12C9"/>
    <w:rsid w:val="003F2060"/>
    <w:rsid w:val="003F416E"/>
    <w:rsid w:val="00403751"/>
    <w:rsid w:val="00420163"/>
    <w:rsid w:val="004250B1"/>
    <w:rsid w:val="0042664E"/>
    <w:rsid w:val="00430D6D"/>
    <w:rsid w:val="0043191B"/>
    <w:rsid w:val="0043735D"/>
    <w:rsid w:val="00437F79"/>
    <w:rsid w:val="00442268"/>
    <w:rsid w:val="00442292"/>
    <w:rsid w:val="00451197"/>
    <w:rsid w:val="00462719"/>
    <w:rsid w:val="0046520F"/>
    <w:rsid w:val="00465E2F"/>
    <w:rsid w:val="00470283"/>
    <w:rsid w:val="00473D77"/>
    <w:rsid w:val="00476128"/>
    <w:rsid w:val="004826A1"/>
    <w:rsid w:val="00482A3A"/>
    <w:rsid w:val="00482BE4"/>
    <w:rsid w:val="004938DA"/>
    <w:rsid w:val="00493C43"/>
    <w:rsid w:val="00497E19"/>
    <w:rsid w:val="004A29CB"/>
    <w:rsid w:val="004B14F0"/>
    <w:rsid w:val="004B33E0"/>
    <w:rsid w:val="004B6507"/>
    <w:rsid w:val="004D16A0"/>
    <w:rsid w:val="004D5055"/>
    <w:rsid w:val="004D60F0"/>
    <w:rsid w:val="004D7701"/>
    <w:rsid w:val="004D78AA"/>
    <w:rsid w:val="004E1865"/>
    <w:rsid w:val="004E1AE4"/>
    <w:rsid w:val="00503FF9"/>
    <w:rsid w:val="0050774E"/>
    <w:rsid w:val="00507BE5"/>
    <w:rsid w:val="005100B7"/>
    <w:rsid w:val="00510CFB"/>
    <w:rsid w:val="0051338E"/>
    <w:rsid w:val="005168A5"/>
    <w:rsid w:val="0051750B"/>
    <w:rsid w:val="005221CD"/>
    <w:rsid w:val="0052243D"/>
    <w:rsid w:val="005257F1"/>
    <w:rsid w:val="00527F53"/>
    <w:rsid w:val="005307EA"/>
    <w:rsid w:val="005309D5"/>
    <w:rsid w:val="00530EBA"/>
    <w:rsid w:val="00531309"/>
    <w:rsid w:val="00531FB8"/>
    <w:rsid w:val="005341A7"/>
    <w:rsid w:val="0053754A"/>
    <w:rsid w:val="005472C3"/>
    <w:rsid w:val="005477A5"/>
    <w:rsid w:val="00547E54"/>
    <w:rsid w:val="00552FC3"/>
    <w:rsid w:val="00557181"/>
    <w:rsid w:val="00561CDB"/>
    <w:rsid w:val="00567CFB"/>
    <w:rsid w:val="0057300B"/>
    <w:rsid w:val="00577221"/>
    <w:rsid w:val="005811AE"/>
    <w:rsid w:val="00590098"/>
    <w:rsid w:val="005908F0"/>
    <w:rsid w:val="005922F0"/>
    <w:rsid w:val="00593565"/>
    <w:rsid w:val="00596F93"/>
    <w:rsid w:val="005A3E55"/>
    <w:rsid w:val="005A40D9"/>
    <w:rsid w:val="005A6445"/>
    <w:rsid w:val="005A65AF"/>
    <w:rsid w:val="005B337B"/>
    <w:rsid w:val="005B4179"/>
    <w:rsid w:val="005C3389"/>
    <w:rsid w:val="005C3EFC"/>
    <w:rsid w:val="005C524E"/>
    <w:rsid w:val="005D61A1"/>
    <w:rsid w:val="005D7859"/>
    <w:rsid w:val="005E28E7"/>
    <w:rsid w:val="005E3EF2"/>
    <w:rsid w:val="005F2ABA"/>
    <w:rsid w:val="005F315E"/>
    <w:rsid w:val="005F473F"/>
    <w:rsid w:val="005F49A4"/>
    <w:rsid w:val="005F52C7"/>
    <w:rsid w:val="0060038F"/>
    <w:rsid w:val="00600FFE"/>
    <w:rsid w:val="006012D2"/>
    <w:rsid w:val="0060417C"/>
    <w:rsid w:val="00604E68"/>
    <w:rsid w:val="0062077B"/>
    <w:rsid w:val="00624AFF"/>
    <w:rsid w:val="006259FE"/>
    <w:rsid w:val="006260A1"/>
    <w:rsid w:val="006265B2"/>
    <w:rsid w:val="0063197F"/>
    <w:rsid w:val="00636BCA"/>
    <w:rsid w:val="006417BD"/>
    <w:rsid w:val="00641E3F"/>
    <w:rsid w:val="0064702C"/>
    <w:rsid w:val="006504B3"/>
    <w:rsid w:val="00655E2D"/>
    <w:rsid w:val="00665638"/>
    <w:rsid w:val="0066780B"/>
    <w:rsid w:val="006678FC"/>
    <w:rsid w:val="0067007F"/>
    <w:rsid w:val="0067014E"/>
    <w:rsid w:val="0067186A"/>
    <w:rsid w:val="00676475"/>
    <w:rsid w:val="006773AE"/>
    <w:rsid w:val="006866E8"/>
    <w:rsid w:val="006971CA"/>
    <w:rsid w:val="006A1D9C"/>
    <w:rsid w:val="006A3D17"/>
    <w:rsid w:val="006A43FC"/>
    <w:rsid w:val="006A6000"/>
    <w:rsid w:val="006A6A02"/>
    <w:rsid w:val="006A7972"/>
    <w:rsid w:val="006B05B7"/>
    <w:rsid w:val="006C16CF"/>
    <w:rsid w:val="006C3ECA"/>
    <w:rsid w:val="006C581D"/>
    <w:rsid w:val="006C7CBC"/>
    <w:rsid w:val="006D1A0B"/>
    <w:rsid w:val="006D269E"/>
    <w:rsid w:val="006E1437"/>
    <w:rsid w:val="006E2D80"/>
    <w:rsid w:val="006E3884"/>
    <w:rsid w:val="006E7516"/>
    <w:rsid w:val="006F05D1"/>
    <w:rsid w:val="006F0851"/>
    <w:rsid w:val="006F1439"/>
    <w:rsid w:val="006F4C51"/>
    <w:rsid w:val="00704DB1"/>
    <w:rsid w:val="00705BEB"/>
    <w:rsid w:val="00705D2B"/>
    <w:rsid w:val="0070750C"/>
    <w:rsid w:val="00712BB8"/>
    <w:rsid w:val="0072274F"/>
    <w:rsid w:val="007229C3"/>
    <w:rsid w:val="00725984"/>
    <w:rsid w:val="00731306"/>
    <w:rsid w:val="007409D4"/>
    <w:rsid w:val="00740E69"/>
    <w:rsid w:val="007444B3"/>
    <w:rsid w:val="007449B6"/>
    <w:rsid w:val="00745A06"/>
    <w:rsid w:val="00746457"/>
    <w:rsid w:val="00747B90"/>
    <w:rsid w:val="00755821"/>
    <w:rsid w:val="00755DCC"/>
    <w:rsid w:val="0076151B"/>
    <w:rsid w:val="00762491"/>
    <w:rsid w:val="00765ABA"/>
    <w:rsid w:val="00767D80"/>
    <w:rsid w:val="00767DBA"/>
    <w:rsid w:val="00772B74"/>
    <w:rsid w:val="00775DE2"/>
    <w:rsid w:val="00776DB9"/>
    <w:rsid w:val="00777291"/>
    <w:rsid w:val="00784575"/>
    <w:rsid w:val="00785EC2"/>
    <w:rsid w:val="007861B2"/>
    <w:rsid w:val="00791530"/>
    <w:rsid w:val="007926BD"/>
    <w:rsid w:val="007A3598"/>
    <w:rsid w:val="007A53A5"/>
    <w:rsid w:val="007A7A31"/>
    <w:rsid w:val="007B0CA9"/>
    <w:rsid w:val="007B4491"/>
    <w:rsid w:val="007B474E"/>
    <w:rsid w:val="007B54A4"/>
    <w:rsid w:val="007B58D1"/>
    <w:rsid w:val="007B5ED9"/>
    <w:rsid w:val="007C24C0"/>
    <w:rsid w:val="007D2FA4"/>
    <w:rsid w:val="007D33A9"/>
    <w:rsid w:val="007D4870"/>
    <w:rsid w:val="007E0627"/>
    <w:rsid w:val="007E1B76"/>
    <w:rsid w:val="007E476C"/>
    <w:rsid w:val="007E6BEE"/>
    <w:rsid w:val="007E706D"/>
    <w:rsid w:val="007E7599"/>
    <w:rsid w:val="007E7DC4"/>
    <w:rsid w:val="007F1614"/>
    <w:rsid w:val="007F314B"/>
    <w:rsid w:val="007F4E0B"/>
    <w:rsid w:val="007F6491"/>
    <w:rsid w:val="007F70CE"/>
    <w:rsid w:val="00805356"/>
    <w:rsid w:val="00807617"/>
    <w:rsid w:val="008119FB"/>
    <w:rsid w:val="00813134"/>
    <w:rsid w:val="0081783E"/>
    <w:rsid w:val="008221E7"/>
    <w:rsid w:val="008240C3"/>
    <w:rsid w:val="0083041B"/>
    <w:rsid w:val="00830D4C"/>
    <w:rsid w:val="00831A4B"/>
    <w:rsid w:val="00843EE3"/>
    <w:rsid w:val="00851562"/>
    <w:rsid w:val="00851734"/>
    <w:rsid w:val="00852B82"/>
    <w:rsid w:val="0085404F"/>
    <w:rsid w:val="00854130"/>
    <w:rsid w:val="00856C96"/>
    <w:rsid w:val="00857644"/>
    <w:rsid w:val="00857CE2"/>
    <w:rsid w:val="008604B4"/>
    <w:rsid w:val="00865D87"/>
    <w:rsid w:val="008706AC"/>
    <w:rsid w:val="00870DF0"/>
    <w:rsid w:val="0087106F"/>
    <w:rsid w:val="008723F6"/>
    <w:rsid w:val="008736FD"/>
    <w:rsid w:val="00874A53"/>
    <w:rsid w:val="0087559A"/>
    <w:rsid w:val="008803DF"/>
    <w:rsid w:val="0088236D"/>
    <w:rsid w:val="00884A6C"/>
    <w:rsid w:val="00884F60"/>
    <w:rsid w:val="008911A3"/>
    <w:rsid w:val="008A1588"/>
    <w:rsid w:val="008A366D"/>
    <w:rsid w:val="008B5A63"/>
    <w:rsid w:val="008B60A4"/>
    <w:rsid w:val="008C59CD"/>
    <w:rsid w:val="008C7F76"/>
    <w:rsid w:val="008D2B5E"/>
    <w:rsid w:val="008D48B2"/>
    <w:rsid w:val="008D4C69"/>
    <w:rsid w:val="008D4FB6"/>
    <w:rsid w:val="008F0914"/>
    <w:rsid w:val="008F178C"/>
    <w:rsid w:val="008F2D8C"/>
    <w:rsid w:val="008F3436"/>
    <w:rsid w:val="008F78F4"/>
    <w:rsid w:val="0090200D"/>
    <w:rsid w:val="00904390"/>
    <w:rsid w:val="00904C45"/>
    <w:rsid w:val="009116E8"/>
    <w:rsid w:val="00911C90"/>
    <w:rsid w:val="00912F28"/>
    <w:rsid w:val="00914357"/>
    <w:rsid w:val="0092169F"/>
    <w:rsid w:val="009239BD"/>
    <w:rsid w:val="00924FF3"/>
    <w:rsid w:val="00925364"/>
    <w:rsid w:val="009315F2"/>
    <w:rsid w:val="00934010"/>
    <w:rsid w:val="0093409C"/>
    <w:rsid w:val="009356DE"/>
    <w:rsid w:val="009427E8"/>
    <w:rsid w:val="00944089"/>
    <w:rsid w:val="009444D4"/>
    <w:rsid w:val="00946066"/>
    <w:rsid w:val="0095021C"/>
    <w:rsid w:val="00952BE8"/>
    <w:rsid w:val="00952D4F"/>
    <w:rsid w:val="0095698A"/>
    <w:rsid w:val="00957CCF"/>
    <w:rsid w:val="00960C38"/>
    <w:rsid w:val="00964E56"/>
    <w:rsid w:val="00965F05"/>
    <w:rsid w:val="00971FFB"/>
    <w:rsid w:val="00974B80"/>
    <w:rsid w:val="009776D7"/>
    <w:rsid w:val="0098188B"/>
    <w:rsid w:val="00986493"/>
    <w:rsid w:val="009872D1"/>
    <w:rsid w:val="0099180A"/>
    <w:rsid w:val="00995EDA"/>
    <w:rsid w:val="009A0740"/>
    <w:rsid w:val="009A0C0A"/>
    <w:rsid w:val="009A4913"/>
    <w:rsid w:val="009A6EB5"/>
    <w:rsid w:val="009B1301"/>
    <w:rsid w:val="009B28BE"/>
    <w:rsid w:val="009B465E"/>
    <w:rsid w:val="009B53CD"/>
    <w:rsid w:val="009B699B"/>
    <w:rsid w:val="009C2FA3"/>
    <w:rsid w:val="009C5534"/>
    <w:rsid w:val="009D4B3B"/>
    <w:rsid w:val="009D6ACF"/>
    <w:rsid w:val="009E02BB"/>
    <w:rsid w:val="009E12C7"/>
    <w:rsid w:val="009F1352"/>
    <w:rsid w:val="009F3555"/>
    <w:rsid w:val="009F5C9D"/>
    <w:rsid w:val="00A02E96"/>
    <w:rsid w:val="00A03B00"/>
    <w:rsid w:val="00A066F5"/>
    <w:rsid w:val="00A10D98"/>
    <w:rsid w:val="00A1232A"/>
    <w:rsid w:val="00A12DD4"/>
    <w:rsid w:val="00A16349"/>
    <w:rsid w:val="00A23099"/>
    <w:rsid w:val="00A237A6"/>
    <w:rsid w:val="00A23D2B"/>
    <w:rsid w:val="00A30D56"/>
    <w:rsid w:val="00A34BFA"/>
    <w:rsid w:val="00A36649"/>
    <w:rsid w:val="00A3788A"/>
    <w:rsid w:val="00A4080D"/>
    <w:rsid w:val="00A41FDC"/>
    <w:rsid w:val="00A420EA"/>
    <w:rsid w:val="00A45049"/>
    <w:rsid w:val="00A46641"/>
    <w:rsid w:val="00A502DF"/>
    <w:rsid w:val="00A51982"/>
    <w:rsid w:val="00A53F77"/>
    <w:rsid w:val="00A5718E"/>
    <w:rsid w:val="00A608EF"/>
    <w:rsid w:val="00A60CB8"/>
    <w:rsid w:val="00A612F2"/>
    <w:rsid w:val="00A61850"/>
    <w:rsid w:val="00A6320A"/>
    <w:rsid w:val="00A63DE9"/>
    <w:rsid w:val="00A648CB"/>
    <w:rsid w:val="00A65A3A"/>
    <w:rsid w:val="00A66566"/>
    <w:rsid w:val="00A75F21"/>
    <w:rsid w:val="00A819E5"/>
    <w:rsid w:val="00A87412"/>
    <w:rsid w:val="00A90054"/>
    <w:rsid w:val="00A94DC8"/>
    <w:rsid w:val="00AA12C6"/>
    <w:rsid w:val="00AA406D"/>
    <w:rsid w:val="00AA6CF3"/>
    <w:rsid w:val="00AA7773"/>
    <w:rsid w:val="00AB09CD"/>
    <w:rsid w:val="00AB1CDE"/>
    <w:rsid w:val="00AB265B"/>
    <w:rsid w:val="00AB36DA"/>
    <w:rsid w:val="00AB60D7"/>
    <w:rsid w:val="00AC09BD"/>
    <w:rsid w:val="00AC2190"/>
    <w:rsid w:val="00AC6B7D"/>
    <w:rsid w:val="00AC7527"/>
    <w:rsid w:val="00AD1665"/>
    <w:rsid w:val="00AD52E7"/>
    <w:rsid w:val="00AD67F1"/>
    <w:rsid w:val="00AE0D8D"/>
    <w:rsid w:val="00AE5CF3"/>
    <w:rsid w:val="00AF061E"/>
    <w:rsid w:val="00AF2469"/>
    <w:rsid w:val="00AF4489"/>
    <w:rsid w:val="00AF4879"/>
    <w:rsid w:val="00AF56C9"/>
    <w:rsid w:val="00B0033A"/>
    <w:rsid w:val="00B01FC4"/>
    <w:rsid w:val="00B04504"/>
    <w:rsid w:val="00B05722"/>
    <w:rsid w:val="00B12EDF"/>
    <w:rsid w:val="00B16B15"/>
    <w:rsid w:val="00B20593"/>
    <w:rsid w:val="00B21A85"/>
    <w:rsid w:val="00B22811"/>
    <w:rsid w:val="00B22E1A"/>
    <w:rsid w:val="00B23434"/>
    <w:rsid w:val="00B24E69"/>
    <w:rsid w:val="00B323C7"/>
    <w:rsid w:val="00B40107"/>
    <w:rsid w:val="00B40958"/>
    <w:rsid w:val="00B4390F"/>
    <w:rsid w:val="00B458E3"/>
    <w:rsid w:val="00B460AD"/>
    <w:rsid w:val="00B460E2"/>
    <w:rsid w:val="00B54CB0"/>
    <w:rsid w:val="00B55F1D"/>
    <w:rsid w:val="00B56484"/>
    <w:rsid w:val="00B6006F"/>
    <w:rsid w:val="00B60A5D"/>
    <w:rsid w:val="00B64D80"/>
    <w:rsid w:val="00B75987"/>
    <w:rsid w:val="00B7632B"/>
    <w:rsid w:val="00B77EAA"/>
    <w:rsid w:val="00B812E1"/>
    <w:rsid w:val="00B94975"/>
    <w:rsid w:val="00B94ACB"/>
    <w:rsid w:val="00B97C38"/>
    <w:rsid w:val="00BA102E"/>
    <w:rsid w:val="00BA2C0D"/>
    <w:rsid w:val="00BA4A0E"/>
    <w:rsid w:val="00BB3FD5"/>
    <w:rsid w:val="00BB5272"/>
    <w:rsid w:val="00BC11DB"/>
    <w:rsid w:val="00BC596C"/>
    <w:rsid w:val="00BD1370"/>
    <w:rsid w:val="00BD13D4"/>
    <w:rsid w:val="00BD18B4"/>
    <w:rsid w:val="00BD1C8A"/>
    <w:rsid w:val="00BD23B7"/>
    <w:rsid w:val="00BD2DAF"/>
    <w:rsid w:val="00BD3AE7"/>
    <w:rsid w:val="00BD47D7"/>
    <w:rsid w:val="00BD62DF"/>
    <w:rsid w:val="00BE1919"/>
    <w:rsid w:val="00BE299F"/>
    <w:rsid w:val="00BF161C"/>
    <w:rsid w:val="00BF4729"/>
    <w:rsid w:val="00BF7A2B"/>
    <w:rsid w:val="00C00BF6"/>
    <w:rsid w:val="00C0409F"/>
    <w:rsid w:val="00C0528F"/>
    <w:rsid w:val="00C06323"/>
    <w:rsid w:val="00C102A2"/>
    <w:rsid w:val="00C10ED9"/>
    <w:rsid w:val="00C12E76"/>
    <w:rsid w:val="00C13C7F"/>
    <w:rsid w:val="00C219B6"/>
    <w:rsid w:val="00C369AD"/>
    <w:rsid w:val="00C47AB4"/>
    <w:rsid w:val="00C503B1"/>
    <w:rsid w:val="00C5316D"/>
    <w:rsid w:val="00C53393"/>
    <w:rsid w:val="00C60C13"/>
    <w:rsid w:val="00C63071"/>
    <w:rsid w:val="00C6402C"/>
    <w:rsid w:val="00C64667"/>
    <w:rsid w:val="00C65A36"/>
    <w:rsid w:val="00C66214"/>
    <w:rsid w:val="00C704F6"/>
    <w:rsid w:val="00C711EC"/>
    <w:rsid w:val="00C77F60"/>
    <w:rsid w:val="00C80B99"/>
    <w:rsid w:val="00C81AD9"/>
    <w:rsid w:val="00C841C2"/>
    <w:rsid w:val="00C86E34"/>
    <w:rsid w:val="00C92F19"/>
    <w:rsid w:val="00C977C6"/>
    <w:rsid w:val="00CA3CF1"/>
    <w:rsid w:val="00CA6161"/>
    <w:rsid w:val="00CB443B"/>
    <w:rsid w:val="00CB4843"/>
    <w:rsid w:val="00CC00F4"/>
    <w:rsid w:val="00CC046E"/>
    <w:rsid w:val="00CC0DD4"/>
    <w:rsid w:val="00CC5EBE"/>
    <w:rsid w:val="00CC78A8"/>
    <w:rsid w:val="00CD2B27"/>
    <w:rsid w:val="00CD3943"/>
    <w:rsid w:val="00CE2063"/>
    <w:rsid w:val="00CF474B"/>
    <w:rsid w:val="00D000D3"/>
    <w:rsid w:val="00D02083"/>
    <w:rsid w:val="00D045FA"/>
    <w:rsid w:val="00D10B43"/>
    <w:rsid w:val="00D11622"/>
    <w:rsid w:val="00D13E6A"/>
    <w:rsid w:val="00D147B0"/>
    <w:rsid w:val="00D16A2B"/>
    <w:rsid w:val="00D20C65"/>
    <w:rsid w:val="00D21BDA"/>
    <w:rsid w:val="00D251CF"/>
    <w:rsid w:val="00D255E1"/>
    <w:rsid w:val="00D259C5"/>
    <w:rsid w:val="00D26B54"/>
    <w:rsid w:val="00D2745F"/>
    <w:rsid w:val="00D300C7"/>
    <w:rsid w:val="00D32AE6"/>
    <w:rsid w:val="00D33945"/>
    <w:rsid w:val="00D3555B"/>
    <w:rsid w:val="00D35715"/>
    <w:rsid w:val="00D36002"/>
    <w:rsid w:val="00D378E4"/>
    <w:rsid w:val="00D44B3C"/>
    <w:rsid w:val="00D4608E"/>
    <w:rsid w:val="00D47380"/>
    <w:rsid w:val="00D53C95"/>
    <w:rsid w:val="00D54454"/>
    <w:rsid w:val="00D563E7"/>
    <w:rsid w:val="00D56B5F"/>
    <w:rsid w:val="00D60AB4"/>
    <w:rsid w:val="00D6177E"/>
    <w:rsid w:val="00D62667"/>
    <w:rsid w:val="00D628C7"/>
    <w:rsid w:val="00D661C0"/>
    <w:rsid w:val="00D678B7"/>
    <w:rsid w:val="00D71DE1"/>
    <w:rsid w:val="00D7446D"/>
    <w:rsid w:val="00D8239C"/>
    <w:rsid w:val="00D83ACC"/>
    <w:rsid w:val="00D876FD"/>
    <w:rsid w:val="00D87B9E"/>
    <w:rsid w:val="00DB10AD"/>
    <w:rsid w:val="00DB318B"/>
    <w:rsid w:val="00DC4EFE"/>
    <w:rsid w:val="00DC6A46"/>
    <w:rsid w:val="00DD2389"/>
    <w:rsid w:val="00DD332F"/>
    <w:rsid w:val="00DD334D"/>
    <w:rsid w:val="00DD3520"/>
    <w:rsid w:val="00DD4D06"/>
    <w:rsid w:val="00DD4F8B"/>
    <w:rsid w:val="00DD6737"/>
    <w:rsid w:val="00DD708B"/>
    <w:rsid w:val="00DD7A29"/>
    <w:rsid w:val="00DE04D1"/>
    <w:rsid w:val="00DE25A5"/>
    <w:rsid w:val="00DE279A"/>
    <w:rsid w:val="00DE3DD2"/>
    <w:rsid w:val="00DE6C31"/>
    <w:rsid w:val="00DF302C"/>
    <w:rsid w:val="00DF30D2"/>
    <w:rsid w:val="00DF35BB"/>
    <w:rsid w:val="00DF431B"/>
    <w:rsid w:val="00E00E99"/>
    <w:rsid w:val="00E029EE"/>
    <w:rsid w:val="00E04EC0"/>
    <w:rsid w:val="00E052A0"/>
    <w:rsid w:val="00E07603"/>
    <w:rsid w:val="00E15337"/>
    <w:rsid w:val="00E1690E"/>
    <w:rsid w:val="00E20C79"/>
    <w:rsid w:val="00E2105A"/>
    <w:rsid w:val="00E2107F"/>
    <w:rsid w:val="00E22951"/>
    <w:rsid w:val="00E2309F"/>
    <w:rsid w:val="00E32E44"/>
    <w:rsid w:val="00E3612E"/>
    <w:rsid w:val="00E43CC1"/>
    <w:rsid w:val="00E43DA7"/>
    <w:rsid w:val="00E4538C"/>
    <w:rsid w:val="00E470C5"/>
    <w:rsid w:val="00E53431"/>
    <w:rsid w:val="00E55951"/>
    <w:rsid w:val="00E571F5"/>
    <w:rsid w:val="00E72929"/>
    <w:rsid w:val="00E777A8"/>
    <w:rsid w:val="00E80202"/>
    <w:rsid w:val="00E845FC"/>
    <w:rsid w:val="00E8554A"/>
    <w:rsid w:val="00E86A9D"/>
    <w:rsid w:val="00E90634"/>
    <w:rsid w:val="00E9163E"/>
    <w:rsid w:val="00E92562"/>
    <w:rsid w:val="00E93C23"/>
    <w:rsid w:val="00EA0820"/>
    <w:rsid w:val="00EA375A"/>
    <w:rsid w:val="00EB4A15"/>
    <w:rsid w:val="00EB4F02"/>
    <w:rsid w:val="00EC0185"/>
    <w:rsid w:val="00EC0AE9"/>
    <w:rsid w:val="00EC0CCB"/>
    <w:rsid w:val="00EC24D4"/>
    <w:rsid w:val="00EC2F5F"/>
    <w:rsid w:val="00EC67D3"/>
    <w:rsid w:val="00ED3CAA"/>
    <w:rsid w:val="00ED50C1"/>
    <w:rsid w:val="00ED5263"/>
    <w:rsid w:val="00EE3D33"/>
    <w:rsid w:val="00EE3EDA"/>
    <w:rsid w:val="00EE5ECF"/>
    <w:rsid w:val="00EE6349"/>
    <w:rsid w:val="00EE6704"/>
    <w:rsid w:val="00EF3254"/>
    <w:rsid w:val="00EF4877"/>
    <w:rsid w:val="00F0023E"/>
    <w:rsid w:val="00F028A7"/>
    <w:rsid w:val="00F02A1C"/>
    <w:rsid w:val="00F05121"/>
    <w:rsid w:val="00F05868"/>
    <w:rsid w:val="00F0778F"/>
    <w:rsid w:val="00F10568"/>
    <w:rsid w:val="00F12BB9"/>
    <w:rsid w:val="00F14180"/>
    <w:rsid w:val="00F144F1"/>
    <w:rsid w:val="00F169FD"/>
    <w:rsid w:val="00F176D7"/>
    <w:rsid w:val="00F225DA"/>
    <w:rsid w:val="00F24640"/>
    <w:rsid w:val="00F251B7"/>
    <w:rsid w:val="00F25624"/>
    <w:rsid w:val="00F25CAE"/>
    <w:rsid w:val="00F27D75"/>
    <w:rsid w:val="00F3220E"/>
    <w:rsid w:val="00F34F61"/>
    <w:rsid w:val="00F373F8"/>
    <w:rsid w:val="00F41282"/>
    <w:rsid w:val="00F434C7"/>
    <w:rsid w:val="00F44959"/>
    <w:rsid w:val="00F47E10"/>
    <w:rsid w:val="00F54947"/>
    <w:rsid w:val="00F54C34"/>
    <w:rsid w:val="00F54E6B"/>
    <w:rsid w:val="00F609A3"/>
    <w:rsid w:val="00F609B6"/>
    <w:rsid w:val="00F6713C"/>
    <w:rsid w:val="00F72B29"/>
    <w:rsid w:val="00F76384"/>
    <w:rsid w:val="00F8453A"/>
    <w:rsid w:val="00F8625F"/>
    <w:rsid w:val="00F8627A"/>
    <w:rsid w:val="00F873EC"/>
    <w:rsid w:val="00F91D62"/>
    <w:rsid w:val="00F95817"/>
    <w:rsid w:val="00FA12E8"/>
    <w:rsid w:val="00FB13D0"/>
    <w:rsid w:val="00FB1909"/>
    <w:rsid w:val="00FB636B"/>
    <w:rsid w:val="00FB73E1"/>
    <w:rsid w:val="00FC1638"/>
    <w:rsid w:val="00FC4FFD"/>
    <w:rsid w:val="00FC527C"/>
    <w:rsid w:val="00FC52F3"/>
    <w:rsid w:val="00FC6186"/>
    <w:rsid w:val="00FC6E43"/>
    <w:rsid w:val="00FC701E"/>
    <w:rsid w:val="00FD0E81"/>
    <w:rsid w:val="00FD7EFE"/>
    <w:rsid w:val="00FE1501"/>
    <w:rsid w:val="00FE1B04"/>
    <w:rsid w:val="00FE2A3C"/>
    <w:rsid w:val="00FE5524"/>
    <w:rsid w:val="00FE5647"/>
    <w:rsid w:val="00FE5B49"/>
    <w:rsid w:val="00FE5D05"/>
    <w:rsid w:val="00FE6C5C"/>
    <w:rsid w:val="00FF0D04"/>
    <w:rsid w:val="00FF4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281E12"/>
  <w15:chartTrackingRefBased/>
  <w15:docId w15:val="{4599CA84-FA8A-4593-8139-B677F6C32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4E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319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3191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52D4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4E6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24E69"/>
    <w:pPr>
      <w:outlineLvl w:val="9"/>
    </w:pPr>
    <w:rPr>
      <w:lang w:val="en-US"/>
    </w:rPr>
  </w:style>
  <w:style w:type="paragraph" w:styleId="TOC1">
    <w:name w:val="toc 1"/>
    <w:basedOn w:val="Normal"/>
    <w:next w:val="Normal"/>
    <w:autoRedefine/>
    <w:uiPriority w:val="39"/>
    <w:unhideWhenUsed/>
    <w:rsid w:val="00B24E69"/>
    <w:pPr>
      <w:spacing w:after="100"/>
    </w:pPr>
  </w:style>
  <w:style w:type="character" w:styleId="Hyperlink">
    <w:name w:val="Hyperlink"/>
    <w:basedOn w:val="DefaultParagraphFont"/>
    <w:uiPriority w:val="99"/>
    <w:unhideWhenUsed/>
    <w:rsid w:val="00B24E69"/>
    <w:rPr>
      <w:color w:val="0563C1" w:themeColor="hyperlink"/>
      <w:u w:val="single"/>
    </w:rPr>
  </w:style>
  <w:style w:type="paragraph" w:styleId="Header">
    <w:name w:val="header"/>
    <w:basedOn w:val="Normal"/>
    <w:link w:val="HeaderChar"/>
    <w:uiPriority w:val="99"/>
    <w:unhideWhenUsed/>
    <w:rsid w:val="008B60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60A4"/>
  </w:style>
  <w:style w:type="paragraph" w:styleId="Footer">
    <w:name w:val="footer"/>
    <w:basedOn w:val="Normal"/>
    <w:link w:val="FooterChar"/>
    <w:uiPriority w:val="99"/>
    <w:unhideWhenUsed/>
    <w:rsid w:val="008B60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60A4"/>
  </w:style>
  <w:style w:type="paragraph" w:styleId="NormalWeb">
    <w:name w:val="Normal (Web)"/>
    <w:basedOn w:val="Normal"/>
    <w:uiPriority w:val="99"/>
    <w:unhideWhenUsed/>
    <w:rsid w:val="000A701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67CFB"/>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43191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3191B"/>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43191B"/>
    <w:rPr>
      <w:b/>
      <w:bCs/>
    </w:rPr>
  </w:style>
  <w:style w:type="character" w:styleId="Emphasis">
    <w:name w:val="Emphasis"/>
    <w:basedOn w:val="DefaultParagraphFont"/>
    <w:uiPriority w:val="20"/>
    <w:qFormat/>
    <w:rsid w:val="00AA12C6"/>
    <w:rPr>
      <w:i/>
      <w:iCs/>
    </w:rPr>
  </w:style>
  <w:style w:type="paragraph" w:styleId="TOC2">
    <w:name w:val="toc 2"/>
    <w:basedOn w:val="Normal"/>
    <w:next w:val="Normal"/>
    <w:autoRedefine/>
    <w:uiPriority w:val="39"/>
    <w:unhideWhenUsed/>
    <w:rsid w:val="00D62667"/>
    <w:pPr>
      <w:spacing w:after="100"/>
      <w:ind w:left="220"/>
    </w:pPr>
  </w:style>
  <w:style w:type="paragraph" w:styleId="TOC3">
    <w:name w:val="toc 3"/>
    <w:basedOn w:val="Normal"/>
    <w:next w:val="Normal"/>
    <w:autoRedefine/>
    <w:uiPriority w:val="39"/>
    <w:unhideWhenUsed/>
    <w:rsid w:val="00D62667"/>
    <w:pPr>
      <w:spacing w:after="100"/>
      <w:ind w:left="440"/>
    </w:pPr>
  </w:style>
  <w:style w:type="paragraph" w:customStyle="1" w:styleId="rich-text-component">
    <w:name w:val="rich-text-component"/>
    <w:basedOn w:val="Normal"/>
    <w:rsid w:val="00145A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s-n3w4ap">
    <w:name w:val="css-n3w4ap"/>
    <w:basedOn w:val="DefaultParagraphFont"/>
    <w:rsid w:val="00145A35"/>
  </w:style>
  <w:style w:type="character" w:customStyle="1" w:styleId="Heading4Char">
    <w:name w:val="Heading 4 Char"/>
    <w:basedOn w:val="DefaultParagraphFont"/>
    <w:link w:val="Heading4"/>
    <w:uiPriority w:val="9"/>
    <w:rsid w:val="00952D4F"/>
    <w:rPr>
      <w:rFonts w:asciiTheme="majorHAnsi" w:eastAsiaTheme="majorEastAsia" w:hAnsiTheme="majorHAnsi" w:cstheme="majorBidi"/>
      <w:i/>
      <w:iCs/>
      <w:color w:val="2F5496" w:themeColor="accent1" w:themeShade="BF"/>
    </w:rPr>
  </w:style>
  <w:style w:type="paragraph" w:styleId="NoSpacing">
    <w:name w:val="No Spacing"/>
    <w:uiPriority w:val="1"/>
    <w:qFormat/>
    <w:rsid w:val="00F169F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29955">
      <w:bodyDiv w:val="1"/>
      <w:marLeft w:val="0"/>
      <w:marRight w:val="0"/>
      <w:marTop w:val="0"/>
      <w:marBottom w:val="0"/>
      <w:divBdr>
        <w:top w:val="none" w:sz="0" w:space="0" w:color="auto"/>
        <w:left w:val="none" w:sz="0" w:space="0" w:color="auto"/>
        <w:bottom w:val="none" w:sz="0" w:space="0" w:color="auto"/>
        <w:right w:val="none" w:sz="0" w:space="0" w:color="auto"/>
      </w:divBdr>
      <w:divsChild>
        <w:div w:id="17588814">
          <w:marLeft w:val="274"/>
          <w:marRight w:val="0"/>
          <w:marTop w:val="0"/>
          <w:marBottom w:val="0"/>
          <w:divBdr>
            <w:top w:val="none" w:sz="0" w:space="0" w:color="auto"/>
            <w:left w:val="none" w:sz="0" w:space="0" w:color="auto"/>
            <w:bottom w:val="none" w:sz="0" w:space="0" w:color="auto"/>
            <w:right w:val="none" w:sz="0" w:space="0" w:color="auto"/>
          </w:divBdr>
        </w:div>
        <w:div w:id="539978945">
          <w:marLeft w:val="274"/>
          <w:marRight w:val="0"/>
          <w:marTop w:val="0"/>
          <w:marBottom w:val="0"/>
          <w:divBdr>
            <w:top w:val="none" w:sz="0" w:space="0" w:color="auto"/>
            <w:left w:val="none" w:sz="0" w:space="0" w:color="auto"/>
            <w:bottom w:val="none" w:sz="0" w:space="0" w:color="auto"/>
            <w:right w:val="none" w:sz="0" w:space="0" w:color="auto"/>
          </w:divBdr>
        </w:div>
        <w:div w:id="1627158561">
          <w:marLeft w:val="994"/>
          <w:marRight w:val="0"/>
          <w:marTop w:val="0"/>
          <w:marBottom w:val="0"/>
          <w:divBdr>
            <w:top w:val="none" w:sz="0" w:space="0" w:color="auto"/>
            <w:left w:val="none" w:sz="0" w:space="0" w:color="auto"/>
            <w:bottom w:val="none" w:sz="0" w:space="0" w:color="auto"/>
            <w:right w:val="none" w:sz="0" w:space="0" w:color="auto"/>
          </w:divBdr>
        </w:div>
        <w:div w:id="1263758853">
          <w:marLeft w:val="994"/>
          <w:marRight w:val="0"/>
          <w:marTop w:val="0"/>
          <w:marBottom w:val="0"/>
          <w:divBdr>
            <w:top w:val="none" w:sz="0" w:space="0" w:color="auto"/>
            <w:left w:val="none" w:sz="0" w:space="0" w:color="auto"/>
            <w:bottom w:val="none" w:sz="0" w:space="0" w:color="auto"/>
            <w:right w:val="none" w:sz="0" w:space="0" w:color="auto"/>
          </w:divBdr>
        </w:div>
        <w:div w:id="1137183168">
          <w:marLeft w:val="994"/>
          <w:marRight w:val="0"/>
          <w:marTop w:val="0"/>
          <w:marBottom w:val="0"/>
          <w:divBdr>
            <w:top w:val="none" w:sz="0" w:space="0" w:color="auto"/>
            <w:left w:val="none" w:sz="0" w:space="0" w:color="auto"/>
            <w:bottom w:val="none" w:sz="0" w:space="0" w:color="auto"/>
            <w:right w:val="none" w:sz="0" w:space="0" w:color="auto"/>
          </w:divBdr>
        </w:div>
      </w:divsChild>
    </w:div>
    <w:div w:id="75829949">
      <w:bodyDiv w:val="1"/>
      <w:marLeft w:val="0"/>
      <w:marRight w:val="0"/>
      <w:marTop w:val="0"/>
      <w:marBottom w:val="0"/>
      <w:divBdr>
        <w:top w:val="none" w:sz="0" w:space="0" w:color="auto"/>
        <w:left w:val="none" w:sz="0" w:space="0" w:color="auto"/>
        <w:bottom w:val="none" w:sz="0" w:space="0" w:color="auto"/>
        <w:right w:val="none" w:sz="0" w:space="0" w:color="auto"/>
      </w:divBdr>
    </w:div>
    <w:div w:id="140973659">
      <w:bodyDiv w:val="1"/>
      <w:marLeft w:val="0"/>
      <w:marRight w:val="0"/>
      <w:marTop w:val="0"/>
      <w:marBottom w:val="0"/>
      <w:divBdr>
        <w:top w:val="none" w:sz="0" w:space="0" w:color="auto"/>
        <w:left w:val="none" w:sz="0" w:space="0" w:color="auto"/>
        <w:bottom w:val="none" w:sz="0" w:space="0" w:color="auto"/>
        <w:right w:val="none" w:sz="0" w:space="0" w:color="auto"/>
      </w:divBdr>
    </w:div>
    <w:div w:id="221408804">
      <w:bodyDiv w:val="1"/>
      <w:marLeft w:val="0"/>
      <w:marRight w:val="0"/>
      <w:marTop w:val="0"/>
      <w:marBottom w:val="0"/>
      <w:divBdr>
        <w:top w:val="none" w:sz="0" w:space="0" w:color="auto"/>
        <w:left w:val="none" w:sz="0" w:space="0" w:color="auto"/>
        <w:bottom w:val="none" w:sz="0" w:space="0" w:color="auto"/>
        <w:right w:val="none" w:sz="0" w:space="0" w:color="auto"/>
      </w:divBdr>
    </w:div>
    <w:div w:id="286662909">
      <w:bodyDiv w:val="1"/>
      <w:marLeft w:val="0"/>
      <w:marRight w:val="0"/>
      <w:marTop w:val="0"/>
      <w:marBottom w:val="0"/>
      <w:divBdr>
        <w:top w:val="none" w:sz="0" w:space="0" w:color="auto"/>
        <w:left w:val="none" w:sz="0" w:space="0" w:color="auto"/>
        <w:bottom w:val="none" w:sz="0" w:space="0" w:color="auto"/>
        <w:right w:val="none" w:sz="0" w:space="0" w:color="auto"/>
      </w:divBdr>
    </w:div>
    <w:div w:id="333992625">
      <w:bodyDiv w:val="1"/>
      <w:marLeft w:val="0"/>
      <w:marRight w:val="0"/>
      <w:marTop w:val="0"/>
      <w:marBottom w:val="0"/>
      <w:divBdr>
        <w:top w:val="none" w:sz="0" w:space="0" w:color="auto"/>
        <w:left w:val="none" w:sz="0" w:space="0" w:color="auto"/>
        <w:bottom w:val="none" w:sz="0" w:space="0" w:color="auto"/>
        <w:right w:val="none" w:sz="0" w:space="0" w:color="auto"/>
      </w:divBdr>
    </w:div>
    <w:div w:id="362751281">
      <w:bodyDiv w:val="1"/>
      <w:marLeft w:val="0"/>
      <w:marRight w:val="0"/>
      <w:marTop w:val="0"/>
      <w:marBottom w:val="0"/>
      <w:divBdr>
        <w:top w:val="none" w:sz="0" w:space="0" w:color="auto"/>
        <w:left w:val="none" w:sz="0" w:space="0" w:color="auto"/>
        <w:bottom w:val="none" w:sz="0" w:space="0" w:color="auto"/>
        <w:right w:val="none" w:sz="0" w:space="0" w:color="auto"/>
      </w:divBdr>
      <w:divsChild>
        <w:div w:id="1895390269">
          <w:marLeft w:val="360"/>
          <w:marRight w:val="0"/>
          <w:marTop w:val="200"/>
          <w:marBottom w:val="0"/>
          <w:divBdr>
            <w:top w:val="none" w:sz="0" w:space="0" w:color="auto"/>
            <w:left w:val="none" w:sz="0" w:space="0" w:color="auto"/>
            <w:bottom w:val="none" w:sz="0" w:space="0" w:color="auto"/>
            <w:right w:val="none" w:sz="0" w:space="0" w:color="auto"/>
          </w:divBdr>
        </w:div>
        <w:div w:id="1127233921">
          <w:marLeft w:val="360"/>
          <w:marRight w:val="0"/>
          <w:marTop w:val="200"/>
          <w:marBottom w:val="0"/>
          <w:divBdr>
            <w:top w:val="none" w:sz="0" w:space="0" w:color="auto"/>
            <w:left w:val="none" w:sz="0" w:space="0" w:color="auto"/>
            <w:bottom w:val="none" w:sz="0" w:space="0" w:color="auto"/>
            <w:right w:val="none" w:sz="0" w:space="0" w:color="auto"/>
          </w:divBdr>
        </w:div>
        <w:div w:id="1189296583">
          <w:marLeft w:val="360"/>
          <w:marRight w:val="0"/>
          <w:marTop w:val="200"/>
          <w:marBottom w:val="0"/>
          <w:divBdr>
            <w:top w:val="none" w:sz="0" w:space="0" w:color="auto"/>
            <w:left w:val="none" w:sz="0" w:space="0" w:color="auto"/>
            <w:bottom w:val="none" w:sz="0" w:space="0" w:color="auto"/>
            <w:right w:val="none" w:sz="0" w:space="0" w:color="auto"/>
          </w:divBdr>
        </w:div>
      </w:divsChild>
    </w:div>
    <w:div w:id="425073795">
      <w:bodyDiv w:val="1"/>
      <w:marLeft w:val="0"/>
      <w:marRight w:val="0"/>
      <w:marTop w:val="0"/>
      <w:marBottom w:val="0"/>
      <w:divBdr>
        <w:top w:val="none" w:sz="0" w:space="0" w:color="auto"/>
        <w:left w:val="none" w:sz="0" w:space="0" w:color="auto"/>
        <w:bottom w:val="none" w:sz="0" w:space="0" w:color="auto"/>
        <w:right w:val="none" w:sz="0" w:space="0" w:color="auto"/>
      </w:divBdr>
    </w:div>
    <w:div w:id="454568376">
      <w:bodyDiv w:val="1"/>
      <w:marLeft w:val="0"/>
      <w:marRight w:val="0"/>
      <w:marTop w:val="0"/>
      <w:marBottom w:val="0"/>
      <w:divBdr>
        <w:top w:val="none" w:sz="0" w:space="0" w:color="auto"/>
        <w:left w:val="none" w:sz="0" w:space="0" w:color="auto"/>
        <w:bottom w:val="none" w:sz="0" w:space="0" w:color="auto"/>
        <w:right w:val="none" w:sz="0" w:space="0" w:color="auto"/>
      </w:divBdr>
    </w:div>
    <w:div w:id="459569549">
      <w:bodyDiv w:val="1"/>
      <w:marLeft w:val="0"/>
      <w:marRight w:val="0"/>
      <w:marTop w:val="0"/>
      <w:marBottom w:val="0"/>
      <w:divBdr>
        <w:top w:val="none" w:sz="0" w:space="0" w:color="auto"/>
        <w:left w:val="none" w:sz="0" w:space="0" w:color="auto"/>
        <w:bottom w:val="none" w:sz="0" w:space="0" w:color="auto"/>
        <w:right w:val="none" w:sz="0" w:space="0" w:color="auto"/>
      </w:divBdr>
    </w:div>
    <w:div w:id="533350575">
      <w:bodyDiv w:val="1"/>
      <w:marLeft w:val="0"/>
      <w:marRight w:val="0"/>
      <w:marTop w:val="0"/>
      <w:marBottom w:val="0"/>
      <w:divBdr>
        <w:top w:val="none" w:sz="0" w:space="0" w:color="auto"/>
        <w:left w:val="none" w:sz="0" w:space="0" w:color="auto"/>
        <w:bottom w:val="none" w:sz="0" w:space="0" w:color="auto"/>
        <w:right w:val="none" w:sz="0" w:space="0" w:color="auto"/>
      </w:divBdr>
      <w:divsChild>
        <w:div w:id="1495485273">
          <w:marLeft w:val="360"/>
          <w:marRight w:val="0"/>
          <w:marTop w:val="200"/>
          <w:marBottom w:val="0"/>
          <w:divBdr>
            <w:top w:val="none" w:sz="0" w:space="0" w:color="auto"/>
            <w:left w:val="none" w:sz="0" w:space="0" w:color="auto"/>
            <w:bottom w:val="none" w:sz="0" w:space="0" w:color="auto"/>
            <w:right w:val="none" w:sz="0" w:space="0" w:color="auto"/>
          </w:divBdr>
        </w:div>
        <w:div w:id="368533591">
          <w:marLeft w:val="360"/>
          <w:marRight w:val="0"/>
          <w:marTop w:val="200"/>
          <w:marBottom w:val="0"/>
          <w:divBdr>
            <w:top w:val="none" w:sz="0" w:space="0" w:color="auto"/>
            <w:left w:val="none" w:sz="0" w:space="0" w:color="auto"/>
            <w:bottom w:val="none" w:sz="0" w:space="0" w:color="auto"/>
            <w:right w:val="none" w:sz="0" w:space="0" w:color="auto"/>
          </w:divBdr>
        </w:div>
      </w:divsChild>
    </w:div>
    <w:div w:id="659504146">
      <w:bodyDiv w:val="1"/>
      <w:marLeft w:val="0"/>
      <w:marRight w:val="0"/>
      <w:marTop w:val="0"/>
      <w:marBottom w:val="0"/>
      <w:divBdr>
        <w:top w:val="none" w:sz="0" w:space="0" w:color="auto"/>
        <w:left w:val="none" w:sz="0" w:space="0" w:color="auto"/>
        <w:bottom w:val="none" w:sz="0" w:space="0" w:color="auto"/>
        <w:right w:val="none" w:sz="0" w:space="0" w:color="auto"/>
      </w:divBdr>
    </w:div>
    <w:div w:id="668142970">
      <w:bodyDiv w:val="1"/>
      <w:marLeft w:val="0"/>
      <w:marRight w:val="0"/>
      <w:marTop w:val="0"/>
      <w:marBottom w:val="0"/>
      <w:divBdr>
        <w:top w:val="none" w:sz="0" w:space="0" w:color="auto"/>
        <w:left w:val="none" w:sz="0" w:space="0" w:color="auto"/>
        <w:bottom w:val="none" w:sz="0" w:space="0" w:color="auto"/>
        <w:right w:val="none" w:sz="0" w:space="0" w:color="auto"/>
      </w:divBdr>
    </w:div>
    <w:div w:id="689336600">
      <w:bodyDiv w:val="1"/>
      <w:marLeft w:val="0"/>
      <w:marRight w:val="0"/>
      <w:marTop w:val="0"/>
      <w:marBottom w:val="0"/>
      <w:divBdr>
        <w:top w:val="none" w:sz="0" w:space="0" w:color="auto"/>
        <w:left w:val="none" w:sz="0" w:space="0" w:color="auto"/>
        <w:bottom w:val="none" w:sz="0" w:space="0" w:color="auto"/>
        <w:right w:val="none" w:sz="0" w:space="0" w:color="auto"/>
      </w:divBdr>
    </w:div>
    <w:div w:id="700789198">
      <w:bodyDiv w:val="1"/>
      <w:marLeft w:val="0"/>
      <w:marRight w:val="0"/>
      <w:marTop w:val="0"/>
      <w:marBottom w:val="0"/>
      <w:divBdr>
        <w:top w:val="none" w:sz="0" w:space="0" w:color="auto"/>
        <w:left w:val="none" w:sz="0" w:space="0" w:color="auto"/>
        <w:bottom w:val="none" w:sz="0" w:space="0" w:color="auto"/>
        <w:right w:val="none" w:sz="0" w:space="0" w:color="auto"/>
      </w:divBdr>
    </w:div>
    <w:div w:id="762336846">
      <w:bodyDiv w:val="1"/>
      <w:marLeft w:val="0"/>
      <w:marRight w:val="0"/>
      <w:marTop w:val="0"/>
      <w:marBottom w:val="0"/>
      <w:divBdr>
        <w:top w:val="none" w:sz="0" w:space="0" w:color="auto"/>
        <w:left w:val="none" w:sz="0" w:space="0" w:color="auto"/>
        <w:bottom w:val="none" w:sz="0" w:space="0" w:color="auto"/>
        <w:right w:val="none" w:sz="0" w:space="0" w:color="auto"/>
      </w:divBdr>
    </w:div>
    <w:div w:id="788935558">
      <w:bodyDiv w:val="1"/>
      <w:marLeft w:val="0"/>
      <w:marRight w:val="0"/>
      <w:marTop w:val="0"/>
      <w:marBottom w:val="0"/>
      <w:divBdr>
        <w:top w:val="none" w:sz="0" w:space="0" w:color="auto"/>
        <w:left w:val="none" w:sz="0" w:space="0" w:color="auto"/>
        <w:bottom w:val="none" w:sz="0" w:space="0" w:color="auto"/>
        <w:right w:val="none" w:sz="0" w:space="0" w:color="auto"/>
      </w:divBdr>
      <w:divsChild>
        <w:div w:id="828057524">
          <w:marLeft w:val="360"/>
          <w:marRight w:val="0"/>
          <w:marTop w:val="200"/>
          <w:marBottom w:val="0"/>
          <w:divBdr>
            <w:top w:val="none" w:sz="0" w:space="0" w:color="auto"/>
            <w:left w:val="none" w:sz="0" w:space="0" w:color="auto"/>
            <w:bottom w:val="none" w:sz="0" w:space="0" w:color="auto"/>
            <w:right w:val="none" w:sz="0" w:space="0" w:color="auto"/>
          </w:divBdr>
        </w:div>
      </w:divsChild>
    </w:div>
    <w:div w:id="860169479">
      <w:bodyDiv w:val="1"/>
      <w:marLeft w:val="0"/>
      <w:marRight w:val="0"/>
      <w:marTop w:val="0"/>
      <w:marBottom w:val="0"/>
      <w:divBdr>
        <w:top w:val="none" w:sz="0" w:space="0" w:color="auto"/>
        <w:left w:val="none" w:sz="0" w:space="0" w:color="auto"/>
        <w:bottom w:val="none" w:sz="0" w:space="0" w:color="auto"/>
        <w:right w:val="none" w:sz="0" w:space="0" w:color="auto"/>
      </w:divBdr>
    </w:div>
    <w:div w:id="867455236">
      <w:bodyDiv w:val="1"/>
      <w:marLeft w:val="0"/>
      <w:marRight w:val="0"/>
      <w:marTop w:val="0"/>
      <w:marBottom w:val="0"/>
      <w:divBdr>
        <w:top w:val="none" w:sz="0" w:space="0" w:color="auto"/>
        <w:left w:val="none" w:sz="0" w:space="0" w:color="auto"/>
        <w:bottom w:val="none" w:sz="0" w:space="0" w:color="auto"/>
        <w:right w:val="none" w:sz="0" w:space="0" w:color="auto"/>
      </w:divBdr>
      <w:divsChild>
        <w:div w:id="965279989">
          <w:marLeft w:val="360"/>
          <w:marRight w:val="0"/>
          <w:marTop w:val="200"/>
          <w:marBottom w:val="0"/>
          <w:divBdr>
            <w:top w:val="none" w:sz="0" w:space="0" w:color="auto"/>
            <w:left w:val="none" w:sz="0" w:space="0" w:color="auto"/>
            <w:bottom w:val="none" w:sz="0" w:space="0" w:color="auto"/>
            <w:right w:val="none" w:sz="0" w:space="0" w:color="auto"/>
          </w:divBdr>
        </w:div>
      </w:divsChild>
    </w:div>
    <w:div w:id="937952207">
      <w:bodyDiv w:val="1"/>
      <w:marLeft w:val="0"/>
      <w:marRight w:val="0"/>
      <w:marTop w:val="0"/>
      <w:marBottom w:val="0"/>
      <w:divBdr>
        <w:top w:val="none" w:sz="0" w:space="0" w:color="auto"/>
        <w:left w:val="none" w:sz="0" w:space="0" w:color="auto"/>
        <w:bottom w:val="none" w:sz="0" w:space="0" w:color="auto"/>
        <w:right w:val="none" w:sz="0" w:space="0" w:color="auto"/>
      </w:divBdr>
      <w:divsChild>
        <w:div w:id="1222253309">
          <w:marLeft w:val="360"/>
          <w:marRight w:val="0"/>
          <w:marTop w:val="0"/>
          <w:marBottom w:val="0"/>
          <w:divBdr>
            <w:top w:val="none" w:sz="0" w:space="0" w:color="auto"/>
            <w:left w:val="none" w:sz="0" w:space="0" w:color="auto"/>
            <w:bottom w:val="none" w:sz="0" w:space="0" w:color="auto"/>
            <w:right w:val="none" w:sz="0" w:space="0" w:color="auto"/>
          </w:divBdr>
        </w:div>
        <w:div w:id="1857619947">
          <w:marLeft w:val="360"/>
          <w:marRight w:val="0"/>
          <w:marTop w:val="0"/>
          <w:marBottom w:val="0"/>
          <w:divBdr>
            <w:top w:val="none" w:sz="0" w:space="0" w:color="auto"/>
            <w:left w:val="none" w:sz="0" w:space="0" w:color="auto"/>
            <w:bottom w:val="none" w:sz="0" w:space="0" w:color="auto"/>
            <w:right w:val="none" w:sz="0" w:space="0" w:color="auto"/>
          </w:divBdr>
        </w:div>
        <w:div w:id="834877924">
          <w:marLeft w:val="360"/>
          <w:marRight w:val="0"/>
          <w:marTop w:val="0"/>
          <w:marBottom w:val="0"/>
          <w:divBdr>
            <w:top w:val="none" w:sz="0" w:space="0" w:color="auto"/>
            <w:left w:val="none" w:sz="0" w:space="0" w:color="auto"/>
            <w:bottom w:val="none" w:sz="0" w:space="0" w:color="auto"/>
            <w:right w:val="none" w:sz="0" w:space="0" w:color="auto"/>
          </w:divBdr>
        </w:div>
        <w:div w:id="1452171094">
          <w:marLeft w:val="360"/>
          <w:marRight w:val="0"/>
          <w:marTop w:val="0"/>
          <w:marBottom w:val="0"/>
          <w:divBdr>
            <w:top w:val="none" w:sz="0" w:space="0" w:color="auto"/>
            <w:left w:val="none" w:sz="0" w:space="0" w:color="auto"/>
            <w:bottom w:val="none" w:sz="0" w:space="0" w:color="auto"/>
            <w:right w:val="none" w:sz="0" w:space="0" w:color="auto"/>
          </w:divBdr>
        </w:div>
        <w:div w:id="756247264">
          <w:marLeft w:val="360"/>
          <w:marRight w:val="0"/>
          <w:marTop w:val="0"/>
          <w:marBottom w:val="0"/>
          <w:divBdr>
            <w:top w:val="none" w:sz="0" w:space="0" w:color="auto"/>
            <w:left w:val="none" w:sz="0" w:space="0" w:color="auto"/>
            <w:bottom w:val="none" w:sz="0" w:space="0" w:color="auto"/>
            <w:right w:val="none" w:sz="0" w:space="0" w:color="auto"/>
          </w:divBdr>
        </w:div>
        <w:div w:id="1909336615">
          <w:marLeft w:val="360"/>
          <w:marRight w:val="0"/>
          <w:marTop w:val="0"/>
          <w:marBottom w:val="0"/>
          <w:divBdr>
            <w:top w:val="none" w:sz="0" w:space="0" w:color="auto"/>
            <w:left w:val="none" w:sz="0" w:space="0" w:color="auto"/>
            <w:bottom w:val="none" w:sz="0" w:space="0" w:color="auto"/>
            <w:right w:val="none" w:sz="0" w:space="0" w:color="auto"/>
          </w:divBdr>
        </w:div>
      </w:divsChild>
    </w:div>
    <w:div w:id="975913090">
      <w:bodyDiv w:val="1"/>
      <w:marLeft w:val="0"/>
      <w:marRight w:val="0"/>
      <w:marTop w:val="0"/>
      <w:marBottom w:val="0"/>
      <w:divBdr>
        <w:top w:val="none" w:sz="0" w:space="0" w:color="auto"/>
        <w:left w:val="none" w:sz="0" w:space="0" w:color="auto"/>
        <w:bottom w:val="none" w:sz="0" w:space="0" w:color="auto"/>
        <w:right w:val="none" w:sz="0" w:space="0" w:color="auto"/>
      </w:divBdr>
      <w:divsChild>
        <w:div w:id="371422055">
          <w:marLeft w:val="0"/>
          <w:marRight w:val="0"/>
          <w:marTop w:val="0"/>
          <w:marBottom w:val="0"/>
          <w:divBdr>
            <w:top w:val="none" w:sz="0" w:space="0" w:color="auto"/>
            <w:left w:val="none" w:sz="0" w:space="0" w:color="auto"/>
            <w:bottom w:val="none" w:sz="0" w:space="0" w:color="auto"/>
            <w:right w:val="none" w:sz="0" w:space="0" w:color="auto"/>
          </w:divBdr>
          <w:divsChild>
            <w:div w:id="1059213134">
              <w:marLeft w:val="0"/>
              <w:marRight w:val="0"/>
              <w:marTop w:val="0"/>
              <w:marBottom w:val="0"/>
              <w:divBdr>
                <w:top w:val="none" w:sz="0" w:space="0" w:color="auto"/>
                <w:left w:val="none" w:sz="0" w:space="0" w:color="auto"/>
                <w:bottom w:val="none" w:sz="0" w:space="0" w:color="auto"/>
                <w:right w:val="none" w:sz="0" w:space="0" w:color="auto"/>
              </w:divBdr>
              <w:divsChild>
                <w:div w:id="927692520">
                  <w:marLeft w:val="0"/>
                  <w:marRight w:val="0"/>
                  <w:marTop w:val="0"/>
                  <w:marBottom w:val="0"/>
                  <w:divBdr>
                    <w:top w:val="none" w:sz="0" w:space="0" w:color="auto"/>
                    <w:left w:val="none" w:sz="0" w:space="0" w:color="auto"/>
                    <w:bottom w:val="none" w:sz="0" w:space="0" w:color="auto"/>
                    <w:right w:val="none" w:sz="0" w:space="0" w:color="auto"/>
                  </w:divBdr>
                  <w:divsChild>
                    <w:div w:id="1417282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6688818">
      <w:bodyDiv w:val="1"/>
      <w:marLeft w:val="0"/>
      <w:marRight w:val="0"/>
      <w:marTop w:val="0"/>
      <w:marBottom w:val="0"/>
      <w:divBdr>
        <w:top w:val="none" w:sz="0" w:space="0" w:color="auto"/>
        <w:left w:val="none" w:sz="0" w:space="0" w:color="auto"/>
        <w:bottom w:val="none" w:sz="0" w:space="0" w:color="auto"/>
        <w:right w:val="none" w:sz="0" w:space="0" w:color="auto"/>
      </w:divBdr>
    </w:div>
    <w:div w:id="1005862405">
      <w:bodyDiv w:val="1"/>
      <w:marLeft w:val="0"/>
      <w:marRight w:val="0"/>
      <w:marTop w:val="0"/>
      <w:marBottom w:val="0"/>
      <w:divBdr>
        <w:top w:val="none" w:sz="0" w:space="0" w:color="auto"/>
        <w:left w:val="none" w:sz="0" w:space="0" w:color="auto"/>
        <w:bottom w:val="none" w:sz="0" w:space="0" w:color="auto"/>
        <w:right w:val="none" w:sz="0" w:space="0" w:color="auto"/>
      </w:divBdr>
    </w:div>
    <w:div w:id="1030448343">
      <w:bodyDiv w:val="1"/>
      <w:marLeft w:val="0"/>
      <w:marRight w:val="0"/>
      <w:marTop w:val="0"/>
      <w:marBottom w:val="0"/>
      <w:divBdr>
        <w:top w:val="none" w:sz="0" w:space="0" w:color="auto"/>
        <w:left w:val="none" w:sz="0" w:space="0" w:color="auto"/>
        <w:bottom w:val="none" w:sz="0" w:space="0" w:color="auto"/>
        <w:right w:val="none" w:sz="0" w:space="0" w:color="auto"/>
      </w:divBdr>
      <w:divsChild>
        <w:div w:id="1252204574">
          <w:marLeft w:val="360"/>
          <w:marRight w:val="0"/>
          <w:marTop w:val="200"/>
          <w:marBottom w:val="0"/>
          <w:divBdr>
            <w:top w:val="none" w:sz="0" w:space="0" w:color="auto"/>
            <w:left w:val="none" w:sz="0" w:space="0" w:color="auto"/>
            <w:bottom w:val="none" w:sz="0" w:space="0" w:color="auto"/>
            <w:right w:val="none" w:sz="0" w:space="0" w:color="auto"/>
          </w:divBdr>
        </w:div>
        <w:div w:id="1105226340">
          <w:marLeft w:val="360"/>
          <w:marRight w:val="0"/>
          <w:marTop w:val="200"/>
          <w:marBottom w:val="0"/>
          <w:divBdr>
            <w:top w:val="none" w:sz="0" w:space="0" w:color="auto"/>
            <w:left w:val="none" w:sz="0" w:space="0" w:color="auto"/>
            <w:bottom w:val="none" w:sz="0" w:space="0" w:color="auto"/>
            <w:right w:val="none" w:sz="0" w:space="0" w:color="auto"/>
          </w:divBdr>
        </w:div>
        <w:div w:id="1784617332">
          <w:marLeft w:val="360"/>
          <w:marRight w:val="0"/>
          <w:marTop w:val="200"/>
          <w:marBottom w:val="0"/>
          <w:divBdr>
            <w:top w:val="none" w:sz="0" w:space="0" w:color="auto"/>
            <w:left w:val="none" w:sz="0" w:space="0" w:color="auto"/>
            <w:bottom w:val="none" w:sz="0" w:space="0" w:color="auto"/>
            <w:right w:val="none" w:sz="0" w:space="0" w:color="auto"/>
          </w:divBdr>
        </w:div>
        <w:div w:id="792019236">
          <w:marLeft w:val="360"/>
          <w:marRight w:val="0"/>
          <w:marTop w:val="200"/>
          <w:marBottom w:val="0"/>
          <w:divBdr>
            <w:top w:val="none" w:sz="0" w:space="0" w:color="auto"/>
            <w:left w:val="none" w:sz="0" w:space="0" w:color="auto"/>
            <w:bottom w:val="none" w:sz="0" w:space="0" w:color="auto"/>
            <w:right w:val="none" w:sz="0" w:space="0" w:color="auto"/>
          </w:divBdr>
        </w:div>
        <w:div w:id="1989624748">
          <w:marLeft w:val="360"/>
          <w:marRight w:val="0"/>
          <w:marTop w:val="200"/>
          <w:marBottom w:val="0"/>
          <w:divBdr>
            <w:top w:val="none" w:sz="0" w:space="0" w:color="auto"/>
            <w:left w:val="none" w:sz="0" w:space="0" w:color="auto"/>
            <w:bottom w:val="none" w:sz="0" w:space="0" w:color="auto"/>
            <w:right w:val="none" w:sz="0" w:space="0" w:color="auto"/>
          </w:divBdr>
        </w:div>
        <w:div w:id="196503858">
          <w:marLeft w:val="360"/>
          <w:marRight w:val="0"/>
          <w:marTop w:val="200"/>
          <w:marBottom w:val="0"/>
          <w:divBdr>
            <w:top w:val="none" w:sz="0" w:space="0" w:color="auto"/>
            <w:left w:val="none" w:sz="0" w:space="0" w:color="auto"/>
            <w:bottom w:val="none" w:sz="0" w:space="0" w:color="auto"/>
            <w:right w:val="none" w:sz="0" w:space="0" w:color="auto"/>
          </w:divBdr>
        </w:div>
      </w:divsChild>
    </w:div>
    <w:div w:id="1187136122">
      <w:bodyDiv w:val="1"/>
      <w:marLeft w:val="0"/>
      <w:marRight w:val="0"/>
      <w:marTop w:val="0"/>
      <w:marBottom w:val="0"/>
      <w:divBdr>
        <w:top w:val="none" w:sz="0" w:space="0" w:color="auto"/>
        <w:left w:val="none" w:sz="0" w:space="0" w:color="auto"/>
        <w:bottom w:val="none" w:sz="0" w:space="0" w:color="auto"/>
        <w:right w:val="none" w:sz="0" w:space="0" w:color="auto"/>
      </w:divBdr>
      <w:divsChild>
        <w:div w:id="2032411058">
          <w:marLeft w:val="360"/>
          <w:marRight w:val="0"/>
          <w:marTop w:val="200"/>
          <w:marBottom w:val="0"/>
          <w:divBdr>
            <w:top w:val="none" w:sz="0" w:space="0" w:color="auto"/>
            <w:left w:val="none" w:sz="0" w:space="0" w:color="auto"/>
            <w:bottom w:val="none" w:sz="0" w:space="0" w:color="auto"/>
            <w:right w:val="none" w:sz="0" w:space="0" w:color="auto"/>
          </w:divBdr>
        </w:div>
      </w:divsChild>
    </w:div>
    <w:div w:id="1237783511">
      <w:bodyDiv w:val="1"/>
      <w:marLeft w:val="0"/>
      <w:marRight w:val="0"/>
      <w:marTop w:val="0"/>
      <w:marBottom w:val="0"/>
      <w:divBdr>
        <w:top w:val="none" w:sz="0" w:space="0" w:color="auto"/>
        <w:left w:val="none" w:sz="0" w:space="0" w:color="auto"/>
        <w:bottom w:val="none" w:sz="0" w:space="0" w:color="auto"/>
        <w:right w:val="none" w:sz="0" w:space="0" w:color="auto"/>
      </w:divBdr>
    </w:div>
    <w:div w:id="1241479224">
      <w:bodyDiv w:val="1"/>
      <w:marLeft w:val="0"/>
      <w:marRight w:val="0"/>
      <w:marTop w:val="0"/>
      <w:marBottom w:val="0"/>
      <w:divBdr>
        <w:top w:val="none" w:sz="0" w:space="0" w:color="auto"/>
        <w:left w:val="none" w:sz="0" w:space="0" w:color="auto"/>
        <w:bottom w:val="none" w:sz="0" w:space="0" w:color="auto"/>
        <w:right w:val="none" w:sz="0" w:space="0" w:color="auto"/>
      </w:divBdr>
      <w:divsChild>
        <w:div w:id="1615749219">
          <w:marLeft w:val="360"/>
          <w:marRight w:val="0"/>
          <w:marTop w:val="200"/>
          <w:marBottom w:val="0"/>
          <w:divBdr>
            <w:top w:val="none" w:sz="0" w:space="0" w:color="auto"/>
            <w:left w:val="none" w:sz="0" w:space="0" w:color="auto"/>
            <w:bottom w:val="none" w:sz="0" w:space="0" w:color="auto"/>
            <w:right w:val="none" w:sz="0" w:space="0" w:color="auto"/>
          </w:divBdr>
        </w:div>
      </w:divsChild>
    </w:div>
    <w:div w:id="1404991881">
      <w:bodyDiv w:val="1"/>
      <w:marLeft w:val="0"/>
      <w:marRight w:val="0"/>
      <w:marTop w:val="0"/>
      <w:marBottom w:val="0"/>
      <w:divBdr>
        <w:top w:val="none" w:sz="0" w:space="0" w:color="auto"/>
        <w:left w:val="none" w:sz="0" w:space="0" w:color="auto"/>
        <w:bottom w:val="none" w:sz="0" w:space="0" w:color="auto"/>
        <w:right w:val="none" w:sz="0" w:space="0" w:color="auto"/>
      </w:divBdr>
      <w:divsChild>
        <w:div w:id="128742183">
          <w:marLeft w:val="360"/>
          <w:marRight w:val="0"/>
          <w:marTop w:val="200"/>
          <w:marBottom w:val="0"/>
          <w:divBdr>
            <w:top w:val="none" w:sz="0" w:space="0" w:color="auto"/>
            <w:left w:val="none" w:sz="0" w:space="0" w:color="auto"/>
            <w:bottom w:val="none" w:sz="0" w:space="0" w:color="auto"/>
            <w:right w:val="none" w:sz="0" w:space="0" w:color="auto"/>
          </w:divBdr>
        </w:div>
      </w:divsChild>
    </w:div>
    <w:div w:id="1675918160">
      <w:bodyDiv w:val="1"/>
      <w:marLeft w:val="0"/>
      <w:marRight w:val="0"/>
      <w:marTop w:val="0"/>
      <w:marBottom w:val="0"/>
      <w:divBdr>
        <w:top w:val="none" w:sz="0" w:space="0" w:color="auto"/>
        <w:left w:val="none" w:sz="0" w:space="0" w:color="auto"/>
        <w:bottom w:val="none" w:sz="0" w:space="0" w:color="auto"/>
        <w:right w:val="none" w:sz="0" w:space="0" w:color="auto"/>
      </w:divBdr>
      <w:divsChild>
        <w:div w:id="1738898355">
          <w:marLeft w:val="274"/>
          <w:marRight w:val="0"/>
          <w:marTop w:val="0"/>
          <w:marBottom w:val="0"/>
          <w:divBdr>
            <w:top w:val="none" w:sz="0" w:space="0" w:color="auto"/>
            <w:left w:val="none" w:sz="0" w:space="0" w:color="auto"/>
            <w:bottom w:val="none" w:sz="0" w:space="0" w:color="auto"/>
            <w:right w:val="none" w:sz="0" w:space="0" w:color="auto"/>
          </w:divBdr>
        </w:div>
        <w:div w:id="1244606209">
          <w:marLeft w:val="274"/>
          <w:marRight w:val="0"/>
          <w:marTop w:val="0"/>
          <w:marBottom w:val="0"/>
          <w:divBdr>
            <w:top w:val="none" w:sz="0" w:space="0" w:color="auto"/>
            <w:left w:val="none" w:sz="0" w:space="0" w:color="auto"/>
            <w:bottom w:val="none" w:sz="0" w:space="0" w:color="auto"/>
            <w:right w:val="none" w:sz="0" w:space="0" w:color="auto"/>
          </w:divBdr>
        </w:div>
        <w:div w:id="138034884">
          <w:marLeft w:val="994"/>
          <w:marRight w:val="0"/>
          <w:marTop w:val="0"/>
          <w:marBottom w:val="0"/>
          <w:divBdr>
            <w:top w:val="none" w:sz="0" w:space="0" w:color="auto"/>
            <w:left w:val="none" w:sz="0" w:space="0" w:color="auto"/>
            <w:bottom w:val="none" w:sz="0" w:space="0" w:color="auto"/>
            <w:right w:val="none" w:sz="0" w:space="0" w:color="auto"/>
          </w:divBdr>
        </w:div>
        <w:div w:id="1187711660">
          <w:marLeft w:val="994"/>
          <w:marRight w:val="0"/>
          <w:marTop w:val="0"/>
          <w:marBottom w:val="0"/>
          <w:divBdr>
            <w:top w:val="none" w:sz="0" w:space="0" w:color="auto"/>
            <w:left w:val="none" w:sz="0" w:space="0" w:color="auto"/>
            <w:bottom w:val="none" w:sz="0" w:space="0" w:color="auto"/>
            <w:right w:val="none" w:sz="0" w:space="0" w:color="auto"/>
          </w:divBdr>
        </w:div>
        <w:div w:id="194543354">
          <w:marLeft w:val="994"/>
          <w:marRight w:val="0"/>
          <w:marTop w:val="0"/>
          <w:marBottom w:val="0"/>
          <w:divBdr>
            <w:top w:val="none" w:sz="0" w:space="0" w:color="auto"/>
            <w:left w:val="none" w:sz="0" w:space="0" w:color="auto"/>
            <w:bottom w:val="none" w:sz="0" w:space="0" w:color="auto"/>
            <w:right w:val="none" w:sz="0" w:space="0" w:color="auto"/>
          </w:divBdr>
        </w:div>
      </w:divsChild>
    </w:div>
    <w:div w:id="1682584419">
      <w:bodyDiv w:val="1"/>
      <w:marLeft w:val="0"/>
      <w:marRight w:val="0"/>
      <w:marTop w:val="0"/>
      <w:marBottom w:val="0"/>
      <w:divBdr>
        <w:top w:val="none" w:sz="0" w:space="0" w:color="auto"/>
        <w:left w:val="none" w:sz="0" w:space="0" w:color="auto"/>
        <w:bottom w:val="none" w:sz="0" w:space="0" w:color="auto"/>
        <w:right w:val="none" w:sz="0" w:space="0" w:color="auto"/>
      </w:divBdr>
      <w:divsChild>
        <w:div w:id="1685548566">
          <w:marLeft w:val="360"/>
          <w:marRight w:val="0"/>
          <w:marTop w:val="200"/>
          <w:marBottom w:val="0"/>
          <w:divBdr>
            <w:top w:val="none" w:sz="0" w:space="0" w:color="auto"/>
            <w:left w:val="none" w:sz="0" w:space="0" w:color="auto"/>
            <w:bottom w:val="none" w:sz="0" w:space="0" w:color="auto"/>
            <w:right w:val="none" w:sz="0" w:space="0" w:color="auto"/>
          </w:divBdr>
        </w:div>
      </w:divsChild>
    </w:div>
    <w:div w:id="1889100518">
      <w:bodyDiv w:val="1"/>
      <w:marLeft w:val="0"/>
      <w:marRight w:val="0"/>
      <w:marTop w:val="0"/>
      <w:marBottom w:val="0"/>
      <w:divBdr>
        <w:top w:val="none" w:sz="0" w:space="0" w:color="auto"/>
        <w:left w:val="none" w:sz="0" w:space="0" w:color="auto"/>
        <w:bottom w:val="none" w:sz="0" w:space="0" w:color="auto"/>
        <w:right w:val="none" w:sz="0" w:space="0" w:color="auto"/>
      </w:divBdr>
      <w:divsChild>
        <w:div w:id="1935429861">
          <w:marLeft w:val="360"/>
          <w:marRight w:val="0"/>
          <w:marTop w:val="200"/>
          <w:marBottom w:val="0"/>
          <w:divBdr>
            <w:top w:val="none" w:sz="0" w:space="0" w:color="auto"/>
            <w:left w:val="none" w:sz="0" w:space="0" w:color="auto"/>
            <w:bottom w:val="none" w:sz="0" w:space="0" w:color="auto"/>
            <w:right w:val="none" w:sz="0" w:space="0" w:color="auto"/>
          </w:divBdr>
        </w:div>
      </w:divsChild>
    </w:div>
    <w:div w:id="2008940579">
      <w:bodyDiv w:val="1"/>
      <w:marLeft w:val="0"/>
      <w:marRight w:val="0"/>
      <w:marTop w:val="0"/>
      <w:marBottom w:val="0"/>
      <w:divBdr>
        <w:top w:val="none" w:sz="0" w:space="0" w:color="auto"/>
        <w:left w:val="none" w:sz="0" w:space="0" w:color="auto"/>
        <w:bottom w:val="none" w:sz="0" w:space="0" w:color="auto"/>
        <w:right w:val="none" w:sz="0" w:space="0" w:color="auto"/>
      </w:divBdr>
    </w:div>
    <w:div w:id="2086298904">
      <w:bodyDiv w:val="1"/>
      <w:marLeft w:val="0"/>
      <w:marRight w:val="0"/>
      <w:marTop w:val="0"/>
      <w:marBottom w:val="0"/>
      <w:divBdr>
        <w:top w:val="none" w:sz="0" w:space="0" w:color="auto"/>
        <w:left w:val="none" w:sz="0" w:space="0" w:color="auto"/>
        <w:bottom w:val="none" w:sz="0" w:space="0" w:color="auto"/>
        <w:right w:val="none" w:sz="0" w:space="0" w:color="auto"/>
      </w:divBdr>
      <w:divsChild>
        <w:div w:id="124472726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anagementstudyguide.com/charles-handy-model.htm" TargetMode="External"/><Relationship Id="rId18" Type="http://schemas.openxmlformats.org/officeDocument/2006/relationships/hyperlink" Target="https://www.bing.com/search?pglt=41&amp;q=2+child+benefit+cap&amp;cvid=766f9f7c3f9749d7b5eb4fa4253e89d9&amp;gs_lcrp=EgZjaHJvbWUqBggAEAAYQDIGCAAQABhAMgYIARBFGDkyBggCEAAYQDIGCAMQABhAMgYIBBAAGEAyBggFEAAYQDIGCAYQABhAMgYIBxAAGEAyBggIEAAYQNIBCDg2MDJqMGoxqAIAsAIA&amp;FORM=ANNTA1&amp;PC=LCTS"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dictionary.cambridge.org/dictionary/english/culture" TargetMode="External"/><Relationship Id="rId7" Type="http://schemas.openxmlformats.org/officeDocument/2006/relationships/settings" Target="settings.xml"/><Relationship Id="rId12" Type="http://schemas.openxmlformats.org/officeDocument/2006/relationships/image" Target="media/image2.tiff"/><Relationship Id="rId17" Type="http://schemas.openxmlformats.org/officeDocument/2006/relationships/hyperlink" Target="https://www.forbes.com/sites/forbescoachescouncil/2020/06/05/four-positive-effects-of-fostering-a-learning-organization/"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civil-service-careers.gov.uk/dwp-our-culture/" TargetMode="External"/><Relationship Id="rId20" Type="http://schemas.openxmlformats.org/officeDocument/2006/relationships/hyperlink" Target="https://www.managementstudyguide.com/charles-handy-model.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forbes.com/sites/forbescoachescouncil/2020/06/05/four-positive-effects-of-fostering-a-learning-organization/" TargetMode="External"/><Relationship Id="rId5" Type="http://schemas.openxmlformats.org/officeDocument/2006/relationships/numbering" Target="numbering.xml"/><Relationship Id="rId15" Type="http://schemas.openxmlformats.org/officeDocument/2006/relationships/hyperlink" Target="https://www.gov.uk/government/organisations/department-for-work-pensions/about" TargetMode="External"/><Relationship Id="rId23" Type="http://schemas.openxmlformats.org/officeDocument/2006/relationships/hyperlink" Target="https://www.gov.uk/government/publications/greening-government-commitments-2021-to-2025/greening-government-commitments-2021-to-2025"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indeed.com/career-advice/career-development/characteristics-of-effective-tea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ons.gov.uk/peoplepopulationandcommunity/personalandhouseholdfinances/expenditure/articles/therisingcostoflivinganditsimpactonindividualsingreatbritain/november2021tomarch2022" TargetMode="External"/><Relationship Id="rId22" Type="http://schemas.openxmlformats.org/officeDocument/2006/relationships/hyperlink" Target="https://www.bbc.com/worklife/article/20230515-workplace-ai-how-artificial-intelligence-will-transform-the-workda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70B2B716211B74299BFD86CF3817C85" ma:contentTypeVersion="16" ma:contentTypeDescription="Create a new document." ma:contentTypeScope="" ma:versionID="ff168101b56c2f871fff6d54f572354a">
  <xsd:schema xmlns:xsd="http://www.w3.org/2001/XMLSchema" xmlns:xs="http://www.w3.org/2001/XMLSchema" xmlns:p="http://schemas.microsoft.com/office/2006/metadata/properties" xmlns:ns3="1351e805-1eb1-47fb-8506-e4bef36e86ab" xmlns:ns4="b26077af-8a3e-4bc7-9d90-42ae0cfdd874" targetNamespace="http://schemas.microsoft.com/office/2006/metadata/properties" ma:root="true" ma:fieldsID="1464a7ae75627081ddef358f3cf5bb22" ns3:_="" ns4:_="">
    <xsd:import namespace="1351e805-1eb1-47fb-8506-e4bef36e86ab"/>
    <xsd:import namespace="b26077af-8a3e-4bc7-9d90-42ae0cfdd87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51e805-1eb1-47fb-8506-e4bef36e86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26077af-8a3e-4bc7-9d90-42ae0cfdd87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1351e805-1eb1-47fb-8506-e4bef36e86ab" xsi:nil="true"/>
  </documentManagement>
</p:properties>
</file>

<file path=customXml/itemProps1.xml><?xml version="1.0" encoding="utf-8"?>
<ds:datastoreItem xmlns:ds="http://schemas.openxmlformats.org/officeDocument/2006/customXml" ds:itemID="{2CD9D348-6813-4645-AED2-099453E05CA5}">
  <ds:schemaRefs>
    <ds:schemaRef ds:uri="http://schemas.openxmlformats.org/officeDocument/2006/bibliography"/>
  </ds:schemaRefs>
</ds:datastoreItem>
</file>

<file path=customXml/itemProps2.xml><?xml version="1.0" encoding="utf-8"?>
<ds:datastoreItem xmlns:ds="http://schemas.openxmlformats.org/officeDocument/2006/customXml" ds:itemID="{B218E5C8-2A9B-4FCE-A517-1FE9530CB7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51e805-1eb1-47fb-8506-e4bef36e86ab"/>
    <ds:schemaRef ds:uri="b26077af-8a3e-4bc7-9d90-42ae0cfdd8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494DA19-5C2A-4B3C-810D-E797B3BEFA02}">
  <ds:schemaRefs>
    <ds:schemaRef ds:uri="http://schemas.microsoft.com/sharepoint/v3/contenttype/forms"/>
  </ds:schemaRefs>
</ds:datastoreItem>
</file>

<file path=customXml/itemProps4.xml><?xml version="1.0" encoding="utf-8"?>
<ds:datastoreItem xmlns:ds="http://schemas.openxmlformats.org/officeDocument/2006/customXml" ds:itemID="{2A71B1B9-11CF-4237-BEE5-8FBE6642414A}">
  <ds:schemaRefs>
    <ds:schemaRef ds:uri="http://purl.org/dc/dcmitype/"/>
    <ds:schemaRef ds:uri="http://schemas.microsoft.com/office/2006/documentManagement/types"/>
    <ds:schemaRef ds:uri="1351e805-1eb1-47fb-8506-e4bef36e86ab"/>
    <ds:schemaRef ds:uri="http://www.w3.org/XML/1998/namespace"/>
    <ds:schemaRef ds:uri="http://purl.org/dc/elements/1.1/"/>
    <ds:schemaRef ds:uri="http://schemas.microsoft.com/office/2006/metadata/properties"/>
    <ds:schemaRef ds:uri="http://purl.org/dc/terms/"/>
    <ds:schemaRef ds:uri="http://schemas.microsoft.com/office/infopath/2007/PartnerControls"/>
    <ds:schemaRef ds:uri="http://schemas.openxmlformats.org/package/2006/metadata/core-properties"/>
    <ds:schemaRef ds:uri="b26077af-8a3e-4bc7-9d90-42ae0cfdd874"/>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21</Pages>
  <Words>4695</Words>
  <Characters>26853</Characters>
  <Application>Microsoft Office Word</Application>
  <DocSecurity>0</DocSecurity>
  <Lines>644</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Wiggins</dc:creator>
  <cp:keywords/>
  <dc:description/>
  <cp:lastModifiedBy>Ceri Wiggins (2116978)</cp:lastModifiedBy>
  <cp:revision>4</cp:revision>
  <dcterms:created xsi:type="dcterms:W3CDTF">2023-11-12T11:31:00Z</dcterms:created>
  <dcterms:modified xsi:type="dcterms:W3CDTF">2023-11-12T11:34:00Z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0x010100C70B2B716211B74299BFD86CF3817C85</vt:lpwstr>
  </property>
  <property fmtid="{D5CDD505-2E9C-101B-9397-08002B2CF9AE}" pid="3" name="GrammarlyDocumentId">
    <vt:lpwstr>ba6372f8f7aa649cc0817ce28089df6b2ac446215444ee9bcbcdde0f67d87404</vt:lpwstr>
  </property>
</Properties>
</file>