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4ED69" w14:textId="0707BD66" w:rsidR="00E500EA" w:rsidRDefault="00E500EA" w:rsidP="00B23E40">
      <w:pPr>
        <w:pStyle w:val="Heading1"/>
        <w:rPr>
          <w:lang w:val="en-GB"/>
        </w:rPr>
      </w:pPr>
      <w:bookmarkStart w:id="0" w:name="_Toc12145359"/>
      <w:r>
        <w:rPr>
          <w:lang w:val="en-GB"/>
        </w:rPr>
        <w:t>Academic &amp; Employability skills</w:t>
      </w:r>
    </w:p>
    <w:p w14:paraId="502F9712" w14:textId="3DD5E1D1" w:rsidR="005D33B2" w:rsidRDefault="00E500EA" w:rsidP="00B23E40">
      <w:pPr>
        <w:pStyle w:val="Heading1"/>
        <w:rPr>
          <w:lang w:val="en-GB"/>
        </w:rPr>
      </w:pPr>
      <w:r>
        <w:rPr>
          <w:lang w:val="en-GB"/>
        </w:rPr>
        <w:t>Assignment 2</w:t>
      </w:r>
    </w:p>
    <w:p w14:paraId="7E31139D" w14:textId="4F819AC6" w:rsidR="005D33B2" w:rsidRDefault="00DF16C6" w:rsidP="00B23E40">
      <w:pPr>
        <w:pStyle w:val="Heading1"/>
        <w:rPr>
          <w:lang w:val="en-GB"/>
        </w:rPr>
      </w:pPr>
      <w:r>
        <w:rPr>
          <w:lang w:val="en-GB"/>
        </w:rPr>
        <w:t>Rachel Bancroft 1817416</w:t>
      </w:r>
    </w:p>
    <w:p w14:paraId="621BD313" w14:textId="77777777" w:rsidR="005D33B2" w:rsidRDefault="005D33B2" w:rsidP="00B23E40">
      <w:pPr>
        <w:pStyle w:val="Heading1"/>
        <w:rPr>
          <w:lang w:val="en-GB"/>
        </w:rPr>
      </w:pPr>
    </w:p>
    <w:p w14:paraId="470A9B9D" w14:textId="77777777" w:rsidR="005D33B2" w:rsidRDefault="005D33B2" w:rsidP="00B23E40">
      <w:pPr>
        <w:pStyle w:val="Heading1"/>
        <w:rPr>
          <w:lang w:val="en-GB"/>
        </w:rPr>
      </w:pPr>
    </w:p>
    <w:p w14:paraId="1E81D4E3" w14:textId="77777777" w:rsidR="005D33B2" w:rsidRDefault="005D33B2" w:rsidP="00B23E40">
      <w:pPr>
        <w:pStyle w:val="Heading1"/>
        <w:rPr>
          <w:lang w:val="en-GB"/>
        </w:rPr>
      </w:pPr>
    </w:p>
    <w:p w14:paraId="63E95CAB" w14:textId="77777777" w:rsidR="005D33B2" w:rsidRDefault="005D33B2" w:rsidP="00B23E40">
      <w:pPr>
        <w:pStyle w:val="Heading1"/>
        <w:rPr>
          <w:lang w:val="en-GB"/>
        </w:rPr>
      </w:pPr>
    </w:p>
    <w:p w14:paraId="1151B17C" w14:textId="77777777" w:rsidR="005D33B2" w:rsidRDefault="005D33B2" w:rsidP="00B23E40">
      <w:pPr>
        <w:pStyle w:val="Heading1"/>
        <w:rPr>
          <w:lang w:val="en-GB"/>
        </w:rPr>
      </w:pPr>
    </w:p>
    <w:p w14:paraId="13D0B267" w14:textId="77777777" w:rsidR="005D33B2" w:rsidRDefault="005D33B2" w:rsidP="00B23E40">
      <w:pPr>
        <w:pStyle w:val="Heading1"/>
        <w:rPr>
          <w:lang w:val="en-GB"/>
        </w:rPr>
      </w:pPr>
    </w:p>
    <w:p w14:paraId="15179812" w14:textId="77777777" w:rsidR="005D33B2" w:rsidRDefault="005D33B2" w:rsidP="00B23E40">
      <w:pPr>
        <w:pStyle w:val="Heading1"/>
        <w:rPr>
          <w:lang w:val="en-GB"/>
        </w:rPr>
      </w:pPr>
    </w:p>
    <w:p w14:paraId="1A2920E8" w14:textId="77777777" w:rsidR="005D33B2" w:rsidRDefault="005D33B2" w:rsidP="00B23E40">
      <w:pPr>
        <w:pStyle w:val="Heading1"/>
        <w:rPr>
          <w:lang w:val="en-GB"/>
        </w:rPr>
      </w:pPr>
    </w:p>
    <w:p w14:paraId="4E8638F1" w14:textId="77777777" w:rsidR="005D33B2" w:rsidRDefault="005D33B2" w:rsidP="00B23E40">
      <w:pPr>
        <w:pStyle w:val="Heading1"/>
        <w:rPr>
          <w:lang w:val="en-GB"/>
        </w:rPr>
      </w:pPr>
    </w:p>
    <w:p w14:paraId="46524C1F" w14:textId="77777777" w:rsidR="005D33B2" w:rsidRDefault="005D33B2" w:rsidP="00B23E40">
      <w:pPr>
        <w:pStyle w:val="Heading1"/>
        <w:rPr>
          <w:lang w:val="en-GB"/>
        </w:rPr>
      </w:pPr>
    </w:p>
    <w:p w14:paraId="374CF71E" w14:textId="77777777" w:rsidR="005D33B2" w:rsidRDefault="005D33B2" w:rsidP="00B23E40">
      <w:pPr>
        <w:pStyle w:val="Heading1"/>
        <w:rPr>
          <w:lang w:val="en-GB"/>
        </w:rPr>
      </w:pPr>
    </w:p>
    <w:p w14:paraId="07976AA2" w14:textId="77777777" w:rsidR="005D33B2" w:rsidRDefault="005D33B2" w:rsidP="00B23E40">
      <w:pPr>
        <w:pStyle w:val="Heading1"/>
        <w:rPr>
          <w:lang w:val="en-GB"/>
        </w:rPr>
      </w:pPr>
    </w:p>
    <w:p w14:paraId="49B17539" w14:textId="77777777" w:rsidR="005D33B2" w:rsidRDefault="005D33B2" w:rsidP="00B23E40">
      <w:pPr>
        <w:pStyle w:val="Heading1"/>
        <w:rPr>
          <w:lang w:val="en-GB"/>
        </w:rPr>
      </w:pPr>
    </w:p>
    <w:p w14:paraId="4894C79E" w14:textId="77777777" w:rsidR="005D33B2" w:rsidRDefault="005D33B2" w:rsidP="00B23E40">
      <w:pPr>
        <w:pStyle w:val="Heading1"/>
        <w:rPr>
          <w:lang w:val="en-GB"/>
        </w:rPr>
      </w:pPr>
    </w:p>
    <w:p w14:paraId="323CA785" w14:textId="77777777" w:rsidR="005D33B2" w:rsidRDefault="005D33B2" w:rsidP="00B23E40">
      <w:pPr>
        <w:pStyle w:val="Heading1"/>
        <w:rPr>
          <w:lang w:val="en-GB"/>
        </w:rPr>
      </w:pPr>
    </w:p>
    <w:p w14:paraId="2464E4EA" w14:textId="77777777" w:rsidR="005D33B2" w:rsidRDefault="005D33B2" w:rsidP="00B23E40">
      <w:pPr>
        <w:pStyle w:val="Heading1"/>
        <w:rPr>
          <w:lang w:val="en-GB"/>
        </w:rPr>
      </w:pPr>
    </w:p>
    <w:p w14:paraId="404485E3" w14:textId="77777777" w:rsidR="005D33B2" w:rsidRDefault="005D33B2" w:rsidP="00B23E40">
      <w:pPr>
        <w:pStyle w:val="Heading1"/>
        <w:rPr>
          <w:lang w:val="en-GB"/>
        </w:rPr>
      </w:pPr>
    </w:p>
    <w:p w14:paraId="55C54F07" w14:textId="77777777" w:rsidR="00EA24DE" w:rsidRDefault="00EA24DE" w:rsidP="00B23E40">
      <w:pPr>
        <w:pStyle w:val="Heading1"/>
        <w:rPr>
          <w:lang w:val="en-GB"/>
        </w:rPr>
      </w:pPr>
    </w:p>
    <w:p w14:paraId="62E519C1" w14:textId="4F10E245" w:rsidR="00B23E40" w:rsidRDefault="00B23E40" w:rsidP="00B23E40">
      <w:pPr>
        <w:pStyle w:val="Heading1"/>
        <w:rPr>
          <w:lang w:val="en-GB"/>
        </w:rPr>
      </w:pPr>
      <w:r>
        <w:rPr>
          <w:lang w:val="en-GB"/>
        </w:rPr>
        <w:lastRenderedPageBreak/>
        <w:t>Executive summary</w:t>
      </w:r>
      <w:bookmarkEnd w:id="0"/>
    </w:p>
    <w:p w14:paraId="4FF80C60" w14:textId="77777777" w:rsidR="00EA24DE" w:rsidRPr="00EA24DE" w:rsidRDefault="00EA24DE" w:rsidP="00EA24DE">
      <w:pPr>
        <w:rPr>
          <w:lang w:val="en-GB"/>
        </w:rPr>
      </w:pPr>
    </w:p>
    <w:p w14:paraId="0A19DABB" w14:textId="79B3129A" w:rsidR="00B23E40" w:rsidRDefault="00B23E40" w:rsidP="00B23E40">
      <w:pPr>
        <w:rPr>
          <w:lang w:val="en-GB"/>
        </w:rPr>
      </w:pPr>
      <w:r>
        <w:rPr>
          <w:lang w:val="en-GB"/>
        </w:rPr>
        <w:t>The executive summary should be just that, a summary of the entire document. So, the question(s) asked, a brief overview of the main findings and ever so brief summary of the conclusion. This should be one or two paragraphs only.</w:t>
      </w:r>
    </w:p>
    <w:p w14:paraId="65DD9E38" w14:textId="5FC540C3" w:rsidR="005D33B2" w:rsidRDefault="00BF3402" w:rsidP="00B23E40">
      <w:pPr>
        <w:rPr>
          <w:lang w:val="en-GB"/>
        </w:rPr>
      </w:pPr>
      <w:r>
        <w:rPr>
          <w:lang w:val="en-GB"/>
        </w:rPr>
        <w:t xml:space="preserve">This report will </w:t>
      </w:r>
      <w:proofErr w:type="gramStart"/>
      <w:r>
        <w:rPr>
          <w:lang w:val="en-GB"/>
        </w:rPr>
        <w:t>look into</w:t>
      </w:r>
      <w:proofErr w:type="gramEnd"/>
      <w:r>
        <w:rPr>
          <w:lang w:val="en-GB"/>
        </w:rPr>
        <w:t xml:space="preserve"> employability skills from a number of perspectives</w:t>
      </w:r>
      <w:r w:rsidR="00B815B8">
        <w:rPr>
          <w:lang w:val="en-GB"/>
        </w:rPr>
        <w:t>, including:</w:t>
      </w:r>
    </w:p>
    <w:p w14:paraId="2D525E4B" w14:textId="304E8EF9" w:rsidR="00B815B8" w:rsidRPr="00886EC3" w:rsidRDefault="00B815B8" w:rsidP="00886EC3">
      <w:pPr>
        <w:pStyle w:val="ListParagraph"/>
        <w:numPr>
          <w:ilvl w:val="0"/>
          <w:numId w:val="8"/>
        </w:numPr>
        <w:rPr>
          <w:lang w:val="en-GB"/>
        </w:rPr>
      </w:pPr>
      <w:r w:rsidRPr="00886EC3">
        <w:rPr>
          <w:lang w:val="en-GB"/>
        </w:rPr>
        <w:t>What is employability skill</w:t>
      </w:r>
    </w:p>
    <w:p w14:paraId="50CFB0EF" w14:textId="7C6F90EF" w:rsidR="00B815B8" w:rsidRPr="00886EC3" w:rsidRDefault="00B815B8" w:rsidP="00886EC3">
      <w:pPr>
        <w:pStyle w:val="ListParagraph"/>
        <w:numPr>
          <w:ilvl w:val="0"/>
          <w:numId w:val="8"/>
        </w:numPr>
        <w:rPr>
          <w:lang w:val="en-GB"/>
        </w:rPr>
      </w:pPr>
      <w:r w:rsidRPr="00886EC3">
        <w:rPr>
          <w:lang w:val="en-GB"/>
        </w:rPr>
        <w:t>How they have changed in recent years</w:t>
      </w:r>
    </w:p>
    <w:p w14:paraId="5F181E8D" w14:textId="192DDE18" w:rsidR="00B815B8" w:rsidRPr="00886EC3" w:rsidRDefault="00B815B8" w:rsidP="00886EC3">
      <w:pPr>
        <w:pStyle w:val="ListParagraph"/>
        <w:numPr>
          <w:ilvl w:val="0"/>
          <w:numId w:val="8"/>
        </w:numPr>
        <w:rPr>
          <w:lang w:val="en-GB"/>
        </w:rPr>
      </w:pPr>
      <w:r w:rsidRPr="00886EC3">
        <w:rPr>
          <w:lang w:val="en-GB"/>
        </w:rPr>
        <w:t>What employers expect to see</w:t>
      </w:r>
    </w:p>
    <w:p w14:paraId="0FADEB9B" w14:textId="256C40F4" w:rsidR="00B815B8" w:rsidRDefault="00F71691" w:rsidP="00B23E40">
      <w:pPr>
        <w:rPr>
          <w:lang w:val="en-GB"/>
        </w:rPr>
      </w:pPr>
      <w:r>
        <w:rPr>
          <w:lang w:val="en-GB"/>
        </w:rPr>
        <w:t xml:space="preserve">Using the </w:t>
      </w:r>
      <w:proofErr w:type="gramStart"/>
      <w:r>
        <w:rPr>
          <w:lang w:val="en-GB"/>
        </w:rPr>
        <w:t>findings</w:t>
      </w:r>
      <w:proofErr w:type="gramEnd"/>
      <w:r>
        <w:rPr>
          <w:lang w:val="en-GB"/>
        </w:rPr>
        <w:t xml:space="preserve"> I will then conclude</w:t>
      </w:r>
      <w:r w:rsidR="00950610">
        <w:rPr>
          <w:lang w:val="en-GB"/>
        </w:rPr>
        <w:t>,</w:t>
      </w:r>
      <w:r w:rsidR="00886EC3">
        <w:rPr>
          <w:lang w:val="en-GB"/>
        </w:rPr>
        <w:t xml:space="preserve"> outlining what if any employability skill</w:t>
      </w:r>
      <w:r w:rsidR="00950610">
        <w:rPr>
          <w:lang w:val="en-GB"/>
        </w:rPr>
        <w:t>s</w:t>
      </w:r>
      <w:r w:rsidR="00886EC3">
        <w:rPr>
          <w:lang w:val="en-GB"/>
        </w:rPr>
        <w:t xml:space="preserve"> I need to further develop.</w:t>
      </w:r>
    </w:p>
    <w:p w14:paraId="1938309A" w14:textId="1BAD528D" w:rsidR="005D33B2" w:rsidRDefault="005D33B2" w:rsidP="00B23E40">
      <w:pPr>
        <w:rPr>
          <w:lang w:val="en-GB"/>
        </w:rPr>
      </w:pPr>
    </w:p>
    <w:p w14:paraId="6344A417" w14:textId="5B580163" w:rsidR="005D33B2" w:rsidRDefault="005D33B2" w:rsidP="00B23E40">
      <w:pPr>
        <w:rPr>
          <w:lang w:val="en-GB"/>
        </w:rPr>
      </w:pPr>
    </w:p>
    <w:p w14:paraId="5A3A168B" w14:textId="017FBBB3" w:rsidR="005D33B2" w:rsidRDefault="005D33B2" w:rsidP="00B23E40">
      <w:pPr>
        <w:rPr>
          <w:lang w:val="en-GB"/>
        </w:rPr>
      </w:pPr>
    </w:p>
    <w:p w14:paraId="1C507668" w14:textId="55DB25FC" w:rsidR="005D33B2" w:rsidRDefault="005D33B2" w:rsidP="00B23E40">
      <w:pPr>
        <w:rPr>
          <w:lang w:val="en-GB"/>
        </w:rPr>
      </w:pPr>
    </w:p>
    <w:p w14:paraId="534D0E59" w14:textId="4E2C4DBD" w:rsidR="005D33B2" w:rsidRDefault="005D33B2" w:rsidP="00B23E40">
      <w:pPr>
        <w:rPr>
          <w:lang w:val="en-GB"/>
        </w:rPr>
      </w:pPr>
    </w:p>
    <w:p w14:paraId="14AF2A99" w14:textId="1F01E861" w:rsidR="005D33B2" w:rsidRDefault="005D33B2" w:rsidP="00B23E40">
      <w:pPr>
        <w:rPr>
          <w:lang w:val="en-GB"/>
        </w:rPr>
      </w:pPr>
    </w:p>
    <w:p w14:paraId="273C9EF1" w14:textId="5BAA44E3" w:rsidR="005D33B2" w:rsidRDefault="005D33B2" w:rsidP="00B23E40">
      <w:pPr>
        <w:rPr>
          <w:lang w:val="en-GB"/>
        </w:rPr>
      </w:pPr>
    </w:p>
    <w:p w14:paraId="2E21A14A" w14:textId="5B357224" w:rsidR="005D33B2" w:rsidRDefault="005D33B2" w:rsidP="00B23E40">
      <w:pPr>
        <w:rPr>
          <w:lang w:val="en-GB"/>
        </w:rPr>
      </w:pPr>
    </w:p>
    <w:p w14:paraId="2C68BC40" w14:textId="490AAFAD" w:rsidR="005D33B2" w:rsidRDefault="005D33B2" w:rsidP="00B23E40">
      <w:pPr>
        <w:rPr>
          <w:lang w:val="en-GB"/>
        </w:rPr>
      </w:pPr>
    </w:p>
    <w:p w14:paraId="3A02642D" w14:textId="08C9F482" w:rsidR="005D33B2" w:rsidRDefault="005D33B2" w:rsidP="00B23E40">
      <w:pPr>
        <w:rPr>
          <w:lang w:val="en-GB"/>
        </w:rPr>
      </w:pPr>
    </w:p>
    <w:p w14:paraId="46B5D0C1" w14:textId="4816586D" w:rsidR="005D33B2" w:rsidRDefault="005D33B2" w:rsidP="00B23E40">
      <w:pPr>
        <w:rPr>
          <w:lang w:val="en-GB"/>
        </w:rPr>
      </w:pPr>
    </w:p>
    <w:p w14:paraId="1C4B1F0C" w14:textId="08F2D3D9" w:rsidR="005D33B2" w:rsidRDefault="005D33B2" w:rsidP="00B23E40">
      <w:pPr>
        <w:rPr>
          <w:lang w:val="en-GB"/>
        </w:rPr>
      </w:pPr>
    </w:p>
    <w:p w14:paraId="66B5E00E" w14:textId="6A616A13" w:rsidR="005D33B2" w:rsidRDefault="005D33B2" w:rsidP="00B23E40">
      <w:pPr>
        <w:rPr>
          <w:lang w:val="en-GB"/>
        </w:rPr>
      </w:pPr>
    </w:p>
    <w:p w14:paraId="362F57CF" w14:textId="5148722C" w:rsidR="005D33B2" w:rsidRDefault="005D33B2" w:rsidP="00B23E40">
      <w:pPr>
        <w:rPr>
          <w:lang w:val="en-GB"/>
        </w:rPr>
      </w:pPr>
    </w:p>
    <w:p w14:paraId="6350D0E2" w14:textId="2E6A5235" w:rsidR="005D33B2" w:rsidRDefault="005D33B2" w:rsidP="00B23E40">
      <w:pPr>
        <w:rPr>
          <w:lang w:val="en-GB"/>
        </w:rPr>
      </w:pPr>
    </w:p>
    <w:p w14:paraId="3FE08881" w14:textId="23E1A11F" w:rsidR="005D33B2" w:rsidRDefault="005D33B2" w:rsidP="00B23E40">
      <w:pPr>
        <w:rPr>
          <w:lang w:val="en-GB"/>
        </w:rPr>
      </w:pPr>
    </w:p>
    <w:p w14:paraId="21EED717" w14:textId="62BE4301" w:rsidR="005D33B2" w:rsidRDefault="005D33B2" w:rsidP="00B23E40">
      <w:pPr>
        <w:rPr>
          <w:lang w:val="en-GB"/>
        </w:rPr>
      </w:pPr>
    </w:p>
    <w:p w14:paraId="381D594D" w14:textId="58F7B3F1" w:rsidR="005D33B2" w:rsidRDefault="005D33B2" w:rsidP="00B23E40">
      <w:pPr>
        <w:rPr>
          <w:lang w:val="en-GB"/>
        </w:rPr>
      </w:pPr>
    </w:p>
    <w:p w14:paraId="31BEFDA4" w14:textId="0715554C" w:rsidR="005D33B2" w:rsidRDefault="005D33B2" w:rsidP="00B23E40">
      <w:pPr>
        <w:rPr>
          <w:lang w:val="en-GB"/>
        </w:rPr>
      </w:pPr>
    </w:p>
    <w:p w14:paraId="5875FA7B" w14:textId="41173187" w:rsidR="005D33B2" w:rsidRDefault="005D33B2" w:rsidP="00B23E40">
      <w:pPr>
        <w:rPr>
          <w:lang w:val="en-GB"/>
        </w:rPr>
      </w:pPr>
    </w:p>
    <w:p w14:paraId="31D3D0A6" w14:textId="25F84A85" w:rsidR="005D33B2" w:rsidRDefault="005D33B2" w:rsidP="00B23E40">
      <w:pPr>
        <w:rPr>
          <w:lang w:val="en-GB"/>
        </w:rPr>
      </w:pPr>
    </w:p>
    <w:p w14:paraId="414F9E78" w14:textId="267F2661" w:rsidR="005D33B2" w:rsidRDefault="005D33B2" w:rsidP="00B23E40">
      <w:pPr>
        <w:rPr>
          <w:lang w:val="en-GB"/>
        </w:rPr>
      </w:pPr>
    </w:p>
    <w:p w14:paraId="76F02755" w14:textId="7621EEBF" w:rsidR="005D33B2" w:rsidRDefault="005D33B2" w:rsidP="00B23E40">
      <w:pPr>
        <w:rPr>
          <w:lang w:val="en-GB"/>
        </w:rPr>
      </w:pPr>
    </w:p>
    <w:sdt>
      <w:sdtPr>
        <w:rPr>
          <w:rFonts w:asciiTheme="minorHAnsi" w:eastAsiaTheme="minorHAnsi" w:hAnsiTheme="minorHAnsi" w:cstheme="minorBidi"/>
          <w:color w:val="auto"/>
          <w:sz w:val="22"/>
          <w:szCs w:val="22"/>
        </w:rPr>
        <w:id w:val="-1142424261"/>
        <w:docPartObj>
          <w:docPartGallery w:val="Table of Contents"/>
          <w:docPartUnique/>
        </w:docPartObj>
      </w:sdtPr>
      <w:sdtEndPr/>
      <w:sdtContent>
        <w:p w14:paraId="1CE8F4B4" w14:textId="30E4C8D7" w:rsidR="00B23E40" w:rsidRDefault="00B23E40" w:rsidP="00B23E40">
          <w:pPr>
            <w:pStyle w:val="TOCHeading"/>
          </w:pPr>
          <w:r>
            <w:t>Contents</w:t>
          </w:r>
        </w:p>
        <w:p w14:paraId="53F9A32A" w14:textId="77777777" w:rsidR="00171708" w:rsidRPr="00171708" w:rsidRDefault="00171708" w:rsidP="00171708"/>
        <w:p w14:paraId="30005CC8" w14:textId="7DD204F7" w:rsidR="00B23E40" w:rsidRDefault="00B23E40" w:rsidP="00B23E40">
          <w:pPr>
            <w:pStyle w:val="TOC1"/>
            <w:tabs>
              <w:tab w:val="right" w:leader="dot" w:pos="9016"/>
            </w:tabs>
            <w:rPr>
              <w:rFonts w:eastAsiaTheme="minorEastAsia"/>
              <w:noProof/>
            </w:rPr>
          </w:pPr>
          <w:r>
            <w:fldChar w:fldCharType="begin"/>
          </w:r>
          <w:r>
            <w:instrText xml:space="preserve"> TOC \o "1-3" \h \z \u </w:instrText>
          </w:r>
          <w:r>
            <w:fldChar w:fldCharType="separate"/>
          </w:r>
          <w:hyperlink r:id="rId7" w:anchor="_Toc12145359" w:history="1">
            <w:r>
              <w:rPr>
                <w:rStyle w:val="Hyperlink"/>
                <w:noProof/>
                <w:lang w:val="en-GB"/>
              </w:rPr>
              <w:t>Executive summary</w:t>
            </w:r>
          </w:hyperlink>
        </w:p>
        <w:p w14:paraId="18F431C3" w14:textId="58E5FC41" w:rsidR="00B23E40" w:rsidRDefault="004E13B1" w:rsidP="00B23E40">
          <w:pPr>
            <w:pStyle w:val="TOC1"/>
            <w:tabs>
              <w:tab w:val="right" w:leader="dot" w:pos="9016"/>
            </w:tabs>
            <w:rPr>
              <w:rFonts w:eastAsiaTheme="minorEastAsia"/>
              <w:noProof/>
            </w:rPr>
          </w:pPr>
          <w:r>
            <w:t>Terms of Reference</w:t>
          </w:r>
        </w:p>
        <w:p w14:paraId="6B25B5CB" w14:textId="4B0BD1CF" w:rsidR="00B23E40" w:rsidRDefault="00241649" w:rsidP="00B23E40">
          <w:pPr>
            <w:pStyle w:val="TOC1"/>
            <w:tabs>
              <w:tab w:val="right" w:leader="dot" w:pos="9016"/>
            </w:tabs>
            <w:rPr>
              <w:rFonts w:eastAsiaTheme="minorEastAsia"/>
              <w:noProof/>
            </w:rPr>
          </w:pPr>
          <w:hyperlink r:id="rId8" w:anchor="_Toc12145361" w:history="1">
            <w:r w:rsidR="004E13B1">
              <w:rPr>
                <w:rStyle w:val="Hyperlink"/>
                <w:noProof/>
                <w:lang w:val="en-GB"/>
              </w:rPr>
              <w:t>Procedure</w:t>
            </w:r>
          </w:hyperlink>
        </w:p>
        <w:p w14:paraId="20BC102E" w14:textId="77D4FF33" w:rsidR="00B23E40" w:rsidRDefault="00241649" w:rsidP="00B23E40">
          <w:pPr>
            <w:pStyle w:val="TOC1"/>
            <w:tabs>
              <w:tab w:val="right" w:leader="dot" w:pos="9016"/>
            </w:tabs>
            <w:rPr>
              <w:rFonts w:eastAsiaTheme="minorEastAsia"/>
              <w:noProof/>
            </w:rPr>
          </w:pPr>
          <w:hyperlink r:id="rId9" w:anchor="_Toc12145362" w:history="1">
            <w:r w:rsidR="004E13B1">
              <w:rPr>
                <w:rStyle w:val="Hyperlink"/>
                <w:noProof/>
                <w:lang w:val="en-GB"/>
              </w:rPr>
              <w:t>Findings</w:t>
            </w:r>
          </w:hyperlink>
        </w:p>
        <w:p w14:paraId="69C569AF" w14:textId="72F8A0EB" w:rsidR="00B23E40" w:rsidRDefault="00241649" w:rsidP="00171708">
          <w:pPr>
            <w:pStyle w:val="TOC2"/>
            <w:tabs>
              <w:tab w:val="right" w:leader="dot" w:pos="9016"/>
            </w:tabs>
            <w:ind w:left="0"/>
            <w:rPr>
              <w:noProof/>
            </w:rPr>
          </w:pPr>
          <w:hyperlink r:id="rId10" w:anchor="_Toc12145363" w:history="1">
            <w:r w:rsidR="00B23E40">
              <w:rPr>
                <w:rStyle w:val="Hyperlink"/>
                <w:noProof/>
                <w:lang w:val="en-GB"/>
              </w:rPr>
              <w:t>What are employability skills?</w:t>
            </w:r>
          </w:hyperlink>
        </w:p>
        <w:p w14:paraId="55744886" w14:textId="578E9A20" w:rsidR="00B23E40" w:rsidRDefault="00171708" w:rsidP="00171708">
          <w:pPr>
            <w:pStyle w:val="TOC2"/>
            <w:tabs>
              <w:tab w:val="right" w:leader="dot" w:pos="9016"/>
            </w:tabs>
            <w:ind w:left="0"/>
            <w:rPr>
              <w:noProof/>
            </w:rPr>
          </w:pPr>
          <w:r>
            <w:t xml:space="preserve">          </w:t>
          </w:r>
          <w:hyperlink r:id="rId11" w:anchor="_Toc12145364" w:history="1">
            <w:r w:rsidR="00B23E40">
              <w:rPr>
                <w:rStyle w:val="Hyperlink"/>
                <w:noProof/>
                <w:lang w:val="en-GB"/>
              </w:rPr>
              <w:t>Changes to employability skills</w:t>
            </w:r>
          </w:hyperlink>
        </w:p>
        <w:p w14:paraId="690F105F" w14:textId="1CEDB7DA" w:rsidR="00B23E40" w:rsidRDefault="00171708" w:rsidP="00171708">
          <w:pPr>
            <w:pStyle w:val="TOC2"/>
            <w:tabs>
              <w:tab w:val="right" w:leader="dot" w:pos="9016"/>
            </w:tabs>
            <w:ind w:left="0"/>
            <w:rPr>
              <w:noProof/>
            </w:rPr>
          </w:pPr>
          <w:r>
            <w:t xml:space="preserve">          </w:t>
          </w:r>
          <w:hyperlink r:id="rId12" w:anchor="_Toc12145365" w:history="1">
            <w:r w:rsidR="00B23E40">
              <w:rPr>
                <w:rStyle w:val="Hyperlink"/>
                <w:noProof/>
                <w:lang w:val="en-GB"/>
              </w:rPr>
              <w:t>Important skills for employers</w:t>
            </w:r>
          </w:hyperlink>
        </w:p>
        <w:p w14:paraId="01F40899" w14:textId="13884179" w:rsidR="00B23E40" w:rsidRDefault="00171708" w:rsidP="00171708">
          <w:pPr>
            <w:pStyle w:val="TOC3"/>
            <w:tabs>
              <w:tab w:val="right" w:leader="dot" w:pos="9016"/>
            </w:tabs>
            <w:ind w:left="0"/>
            <w:rPr>
              <w:noProof/>
            </w:rPr>
          </w:pPr>
          <w:r>
            <w:t xml:space="preserve">          </w:t>
          </w:r>
          <w:hyperlink r:id="rId13" w:anchor="_Toc12145366" w:history="1">
            <w:r w:rsidR="00B23E40">
              <w:rPr>
                <w:rStyle w:val="Hyperlink"/>
                <w:noProof/>
                <w:lang w:val="en-GB"/>
              </w:rPr>
              <w:t>Time Management</w:t>
            </w:r>
          </w:hyperlink>
        </w:p>
        <w:p w14:paraId="09FA8145" w14:textId="1B1429E9" w:rsidR="00B23E40" w:rsidRDefault="00171708" w:rsidP="00B23E40">
          <w:pPr>
            <w:pStyle w:val="TOC3"/>
            <w:tabs>
              <w:tab w:val="right" w:leader="dot" w:pos="9016"/>
            </w:tabs>
            <w:rPr>
              <w:noProof/>
            </w:rPr>
          </w:pPr>
          <w:r>
            <w:t xml:space="preserve">  </w:t>
          </w:r>
          <w:hyperlink r:id="rId14" w:anchor="_Toc12145367" w:history="1">
            <w:r w:rsidR="00B23E40">
              <w:rPr>
                <w:rStyle w:val="Hyperlink"/>
                <w:noProof/>
                <w:lang w:val="en-GB"/>
              </w:rPr>
              <w:t>Negotiation</w:t>
            </w:r>
          </w:hyperlink>
        </w:p>
        <w:p w14:paraId="6A3DE392" w14:textId="49E522AF" w:rsidR="00B23E40" w:rsidRDefault="00171708" w:rsidP="00B23E40">
          <w:pPr>
            <w:pStyle w:val="TOC3"/>
            <w:tabs>
              <w:tab w:val="right" w:leader="dot" w:pos="9016"/>
            </w:tabs>
            <w:rPr>
              <w:noProof/>
            </w:rPr>
          </w:pPr>
          <w:r>
            <w:t xml:space="preserve">  </w:t>
          </w:r>
          <w:hyperlink r:id="rId15" w:anchor="_Toc12145368" w:history="1">
            <w:r w:rsidR="00B23E40">
              <w:rPr>
                <w:rStyle w:val="Hyperlink"/>
                <w:noProof/>
                <w:lang w:val="en-GB"/>
              </w:rPr>
              <w:t>Inter-personal communication</w:t>
            </w:r>
          </w:hyperlink>
        </w:p>
        <w:p w14:paraId="63504F04" w14:textId="77ABF065" w:rsidR="00B23E40" w:rsidRDefault="00241649" w:rsidP="00171708">
          <w:pPr>
            <w:pStyle w:val="TOC2"/>
            <w:tabs>
              <w:tab w:val="right" w:leader="dot" w:pos="9016"/>
            </w:tabs>
            <w:ind w:left="0"/>
            <w:rPr>
              <w:noProof/>
            </w:rPr>
          </w:pPr>
          <w:hyperlink r:id="rId16" w:anchor="_Toc12145369" w:history="1">
            <w:r w:rsidR="00B23E40">
              <w:rPr>
                <w:rStyle w:val="Hyperlink"/>
                <w:noProof/>
                <w:lang w:val="en-GB"/>
              </w:rPr>
              <w:t>What skills does the researcher (you) have?</w:t>
            </w:r>
          </w:hyperlink>
          <w:r w:rsidR="006F04EE">
            <w:rPr>
              <w:noProof/>
            </w:rPr>
            <w:t xml:space="preserve"> </w:t>
          </w:r>
        </w:p>
        <w:p w14:paraId="1AF42818" w14:textId="22C552E9" w:rsidR="00B23E40" w:rsidRDefault="00171708" w:rsidP="00B23E40">
          <w:pPr>
            <w:pStyle w:val="TOC1"/>
            <w:tabs>
              <w:tab w:val="right" w:leader="dot" w:pos="9016"/>
            </w:tabs>
            <w:rPr>
              <w:rFonts w:eastAsiaTheme="minorEastAsia"/>
              <w:noProof/>
            </w:rPr>
          </w:pPr>
          <w:r>
            <w:t xml:space="preserve">          </w:t>
          </w:r>
          <w:hyperlink r:id="rId17" w:anchor="_Toc12145370" w:history="1">
            <w:r w:rsidR="00B23E40">
              <w:rPr>
                <w:rStyle w:val="Hyperlink"/>
                <w:noProof/>
                <w:lang w:val="en-GB"/>
              </w:rPr>
              <w:t>Conclusion</w:t>
            </w:r>
          </w:hyperlink>
        </w:p>
        <w:p w14:paraId="23B2D9D1" w14:textId="02648942" w:rsidR="00B23E40" w:rsidRDefault="00171708" w:rsidP="00B23E40">
          <w:pPr>
            <w:pStyle w:val="TOC1"/>
            <w:tabs>
              <w:tab w:val="right" w:leader="dot" w:pos="9016"/>
            </w:tabs>
            <w:rPr>
              <w:rFonts w:eastAsiaTheme="minorEastAsia"/>
              <w:noProof/>
            </w:rPr>
          </w:pPr>
          <w:r>
            <w:t xml:space="preserve">          </w:t>
          </w:r>
          <w:hyperlink r:id="rId18" w:anchor="_Toc12145371" w:history="1">
            <w:r w:rsidR="00B23E40">
              <w:rPr>
                <w:rStyle w:val="Hyperlink"/>
                <w:noProof/>
                <w:lang w:val="en-GB"/>
              </w:rPr>
              <w:t>Recommendations</w:t>
            </w:r>
          </w:hyperlink>
        </w:p>
        <w:p w14:paraId="7DD517EE" w14:textId="5B30F583" w:rsidR="00B23E40" w:rsidRDefault="00171708" w:rsidP="00B23E40">
          <w:pPr>
            <w:pStyle w:val="TOC1"/>
            <w:tabs>
              <w:tab w:val="right" w:leader="dot" w:pos="9016"/>
            </w:tabs>
            <w:rPr>
              <w:rFonts w:eastAsiaTheme="minorEastAsia"/>
              <w:noProof/>
            </w:rPr>
          </w:pPr>
          <w:r>
            <w:t xml:space="preserve">         </w:t>
          </w:r>
          <w:hyperlink r:id="rId19" w:anchor="_Toc12145373" w:history="1">
            <w:r w:rsidR="00B23E40">
              <w:rPr>
                <w:rStyle w:val="Hyperlink"/>
                <w:noProof/>
                <w:lang w:val="en-GB"/>
              </w:rPr>
              <w:t>Acknowledgements</w:t>
            </w:r>
          </w:hyperlink>
        </w:p>
        <w:p w14:paraId="7303EFC8" w14:textId="57836984" w:rsidR="00B23E40" w:rsidRDefault="00171708" w:rsidP="00B23E40">
          <w:pPr>
            <w:pStyle w:val="TOC1"/>
            <w:tabs>
              <w:tab w:val="right" w:leader="dot" w:pos="9016"/>
            </w:tabs>
            <w:rPr>
              <w:rFonts w:eastAsiaTheme="minorEastAsia"/>
              <w:noProof/>
            </w:rPr>
          </w:pPr>
          <w:r>
            <w:t xml:space="preserve">         </w:t>
          </w:r>
          <w:hyperlink r:id="rId20" w:anchor="_Toc12145374" w:history="1">
            <w:r w:rsidR="00B23E40">
              <w:rPr>
                <w:rStyle w:val="Hyperlink"/>
                <w:noProof/>
                <w:lang w:val="en-GB"/>
              </w:rPr>
              <w:t>References</w:t>
            </w:r>
          </w:hyperlink>
        </w:p>
        <w:p w14:paraId="7912C244" w14:textId="77777777" w:rsidR="00B23E40" w:rsidRDefault="00B23E40" w:rsidP="00B23E40">
          <w:r>
            <w:rPr>
              <w:b/>
              <w:bCs/>
              <w:noProof/>
            </w:rPr>
            <w:fldChar w:fldCharType="end"/>
          </w:r>
        </w:p>
      </w:sdtContent>
    </w:sdt>
    <w:p w14:paraId="2197061A" w14:textId="77777777" w:rsidR="005D33B2" w:rsidRDefault="005D33B2" w:rsidP="00B23E40">
      <w:pPr>
        <w:pStyle w:val="Heading1"/>
        <w:rPr>
          <w:lang w:val="en-GB"/>
        </w:rPr>
      </w:pPr>
      <w:bookmarkStart w:id="1" w:name="_Toc12145360"/>
    </w:p>
    <w:p w14:paraId="44DF42D2" w14:textId="77777777" w:rsidR="005D33B2" w:rsidRDefault="005D33B2" w:rsidP="00B23E40">
      <w:pPr>
        <w:pStyle w:val="Heading1"/>
        <w:rPr>
          <w:lang w:val="en-GB"/>
        </w:rPr>
      </w:pPr>
    </w:p>
    <w:p w14:paraId="353C6A10" w14:textId="77777777" w:rsidR="005D33B2" w:rsidRDefault="005D33B2" w:rsidP="00B23E40">
      <w:pPr>
        <w:pStyle w:val="Heading1"/>
        <w:rPr>
          <w:lang w:val="en-GB"/>
        </w:rPr>
      </w:pPr>
    </w:p>
    <w:p w14:paraId="3002D21C" w14:textId="77777777" w:rsidR="005D33B2" w:rsidRDefault="005D33B2" w:rsidP="00B23E40">
      <w:pPr>
        <w:pStyle w:val="Heading1"/>
        <w:rPr>
          <w:lang w:val="en-GB"/>
        </w:rPr>
      </w:pPr>
    </w:p>
    <w:p w14:paraId="694550EE" w14:textId="77777777" w:rsidR="005D33B2" w:rsidRDefault="005D33B2" w:rsidP="00B23E40">
      <w:pPr>
        <w:pStyle w:val="Heading1"/>
        <w:rPr>
          <w:lang w:val="en-GB"/>
        </w:rPr>
      </w:pPr>
    </w:p>
    <w:p w14:paraId="34C04925" w14:textId="77777777" w:rsidR="005D33B2" w:rsidRDefault="005D33B2" w:rsidP="00B23E40">
      <w:pPr>
        <w:pStyle w:val="Heading1"/>
        <w:rPr>
          <w:lang w:val="en-GB"/>
        </w:rPr>
      </w:pPr>
    </w:p>
    <w:p w14:paraId="7F97CC62" w14:textId="77777777" w:rsidR="005D33B2" w:rsidRDefault="005D33B2" w:rsidP="00B23E40">
      <w:pPr>
        <w:pStyle w:val="Heading1"/>
        <w:rPr>
          <w:lang w:val="en-GB"/>
        </w:rPr>
      </w:pPr>
    </w:p>
    <w:p w14:paraId="020B4617" w14:textId="77777777" w:rsidR="005D33B2" w:rsidRDefault="005D33B2" w:rsidP="00B23E40">
      <w:pPr>
        <w:pStyle w:val="Heading1"/>
        <w:rPr>
          <w:lang w:val="en-GB"/>
        </w:rPr>
      </w:pPr>
    </w:p>
    <w:p w14:paraId="368DB501" w14:textId="77777777" w:rsidR="005D33B2" w:rsidRDefault="005D33B2" w:rsidP="00B23E40">
      <w:pPr>
        <w:pStyle w:val="Heading1"/>
        <w:rPr>
          <w:lang w:val="en-GB"/>
        </w:rPr>
      </w:pPr>
    </w:p>
    <w:bookmarkEnd w:id="1"/>
    <w:p w14:paraId="27133730" w14:textId="15205A04" w:rsidR="005D33B2" w:rsidRDefault="005D33B2" w:rsidP="005D33B2">
      <w:pPr>
        <w:pStyle w:val="ListParagraph"/>
        <w:rPr>
          <w:lang w:val="en-GB"/>
        </w:rPr>
      </w:pPr>
    </w:p>
    <w:p w14:paraId="152A1436" w14:textId="0A561D68" w:rsidR="005D33B2" w:rsidRDefault="005D33B2" w:rsidP="005D33B2">
      <w:pPr>
        <w:pStyle w:val="ListParagraph"/>
        <w:rPr>
          <w:lang w:val="en-GB"/>
        </w:rPr>
      </w:pPr>
    </w:p>
    <w:p w14:paraId="24B2E4B1" w14:textId="77777777" w:rsidR="005D33B2" w:rsidRDefault="005D33B2" w:rsidP="005D33B2">
      <w:pPr>
        <w:pStyle w:val="ListParagraph"/>
        <w:rPr>
          <w:lang w:val="en-GB"/>
        </w:rPr>
      </w:pPr>
    </w:p>
    <w:p w14:paraId="51A9F8D8" w14:textId="77777777" w:rsidR="005D33B2" w:rsidRDefault="005D33B2" w:rsidP="005D33B2">
      <w:pPr>
        <w:pStyle w:val="Heading1"/>
        <w:rPr>
          <w:lang w:val="en-GB"/>
        </w:rPr>
      </w:pPr>
      <w:r>
        <w:rPr>
          <w:lang w:val="en-GB"/>
        </w:rPr>
        <w:t>Terms of reference</w:t>
      </w:r>
    </w:p>
    <w:p w14:paraId="48C3C679" w14:textId="6CD946D0" w:rsidR="007E7029" w:rsidRPr="00820119" w:rsidRDefault="007E7029" w:rsidP="004D295B">
      <w:pPr>
        <w:rPr>
          <w:lang w:val="en-GB"/>
        </w:rPr>
      </w:pPr>
    </w:p>
    <w:p w14:paraId="311ED542" w14:textId="430EC47A" w:rsidR="004D295B" w:rsidRPr="007E7029" w:rsidRDefault="007E7029" w:rsidP="004D295B">
      <w:pPr>
        <w:rPr>
          <w:rFonts w:asciiTheme="majorHAnsi" w:hAnsiTheme="majorHAnsi" w:cstheme="majorHAnsi"/>
          <w:lang w:val="en-GB"/>
        </w:rPr>
      </w:pPr>
      <w:r>
        <w:rPr>
          <w:rFonts w:asciiTheme="majorHAnsi" w:hAnsiTheme="majorHAnsi" w:cstheme="majorHAnsi"/>
          <w:lang w:val="en-GB"/>
        </w:rPr>
        <w:t>This report was</w:t>
      </w:r>
      <w:r w:rsidR="00E16EE1">
        <w:rPr>
          <w:rFonts w:asciiTheme="majorHAnsi" w:hAnsiTheme="majorHAnsi" w:cstheme="majorHAnsi"/>
          <w:lang w:val="en-GB"/>
        </w:rPr>
        <w:t xml:space="preserve"> requested by Christian Felices</w:t>
      </w:r>
      <w:r w:rsidR="00820119">
        <w:rPr>
          <w:rFonts w:asciiTheme="majorHAnsi" w:hAnsiTheme="majorHAnsi" w:cstheme="majorHAnsi"/>
          <w:lang w:val="en-GB"/>
        </w:rPr>
        <w:t xml:space="preserve">. </w:t>
      </w:r>
      <w:r w:rsidR="004D295B" w:rsidRPr="007E7029">
        <w:rPr>
          <w:rFonts w:asciiTheme="majorHAnsi" w:hAnsiTheme="majorHAnsi" w:cstheme="majorHAnsi"/>
          <w:lang w:val="en-GB"/>
        </w:rPr>
        <w:t xml:space="preserve">The purpose of this report is to </w:t>
      </w:r>
      <w:r w:rsidR="00146468" w:rsidRPr="007E7029">
        <w:rPr>
          <w:rFonts w:asciiTheme="majorHAnsi" w:hAnsiTheme="majorHAnsi" w:cstheme="majorHAnsi"/>
          <w:lang w:val="en-GB"/>
        </w:rPr>
        <w:t>critically analys</w:t>
      </w:r>
      <w:r w:rsidR="00640FF5">
        <w:rPr>
          <w:rFonts w:asciiTheme="majorHAnsi" w:hAnsiTheme="majorHAnsi" w:cstheme="majorHAnsi"/>
          <w:lang w:val="en-GB"/>
        </w:rPr>
        <w:t xml:space="preserve">e </w:t>
      </w:r>
      <w:r w:rsidR="004D295B" w:rsidRPr="007E7029">
        <w:rPr>
          <w:rFonts w:asciiTheme="majorHAnsi" w:hAnsiTheme="majorHAnsi" w:cstheme="majorHAnsi"/>
          <w:lang w:val="en-GB"/>
        </w:rPr>
        <w:t>employability skill</w:t>
      </w:r>
      <w:r w:rsidR="00640FF5">
        <w:rPr>
          <w:rFonts w:asciiTheme="majorHAnsi" w:hAnsiTheme="majorHAnsi" w:cstheme="majorHAnsi"/>
          <w:lang w:val="en-GB"/>
        </w:rPr>
        <w:t>s</w:t>
      </w:r>
      <w:r w:rsidR="00146468" w:rsidRPr="007E7029">
        <w:rPr>
          <w:rFonts w:asciiTheme="majorHAnsi" w:hAnsiTheme="majorHAnsi" w:cstheme="majorHAnsi"/>
          <w:lang w:val="en-GB"/>
        </w:rPr>
        <w:t>, looking into how they have changed &amp; reasons why.</w:t>
      </w:r>
      <w:r w:rsidR="00623B2E" w:rsidRPr="007E7029">
        <w:rPr>
          <w:rFonts w:asciiTheme="majorHAnsi" w:hAnsiTheme="majorHAnsi" w:cstheme="majorHAnsi"/>
          <w:lang w:val="en-GB"/>
        </w:rPr>
        <w:t xml:space="preserve"> this report has been comp</w:t>
      </w:r>
      <w:r w:rsidR="0018150E" w:rsidRPr="007E7029">
        <w:rPr>
          <w:rFonts w:asciiTheme="majorHAnsi" w:hAnsiTheme="majorHAnsi" w:cstheme="majorHAnsi"/>
          <w:lang w:val="en-GB"/>
        </w:rPr>
        <w:t>iled</w:t>
      </w:r>
      <w:r w:rsidR="00623B2E" w:rsidRPr="007E7029">
        <w:rPr>
          <w:rFonts w:asciiTheme="majorHAnsi" w:hAnsiTheme="majorHAnsi" w:cstheme="majorHAnsi"/>
          <w:lang w:val="en-GB"/>
        </w:rPr>
        <w:t xml:space="preserve"> by </w:t>
      </w:r>
      <w:r w:rsidR="0018150E" w:rsidRPr="007E7029">
        <w:rPr>
          <w:rFonts w:asciiTheme="majorHAnsi" w:hAnsiTheme="majorHAnsi" w:cstheme="majorHAnsi"/>
          <w:lang w:val="en-GB"/>
        </w:rPr>
        <w:t>Rachel</w:t>
      </w:r>
      <w:r w:rsidR="00623B2E" w:rsidRPr="007E7029">
        <w:rPr>
          <w:rFonts w:asciiTheme="majorHAnsi" w:hAnsiTheme="majorHAnsi" w:cstheme="majorHAnsi"/>
          <w:lang w:val="en-GB"/>
        </w:rPr>
        <w:t xml:space="preserve"> Bancroft </w:t>
      </w:r>
      <w:r w:rsidR="00820119" w:rsidRPr="007E7029">
        <w:rPr>
          <w:rFonts w:asciiTheme="majorHAnsi" w:hAnsiTheme="majorHAnsi" w:cstheme="majorHAnsi"/>
          <w:lang w:val="en-GB"/>
        </w:rPr>
        <w:t>1817416;</w:t>
      </w:r>
      <w:r w:rsidRPr="007E7029">
        <w:rPr>
          <w:rFonts w:asciiTheme="majorHAnsi" w:hAnsiTheme="majorHAnsi" w:cstheme="majorHAnsi"/>
          <w:lang w:val="en-GB"/>
        </w:rPr>
        <w:t xml:space="preserve"> </w:t>
      </w:r>
      <w:r w:rsidR="00623B2E" w:rsidRPr="007E7029">
        <w:rPr>
          <w:rFonts w:asciiTheme="majorHAnsi" w:hAnsiTheme="majorHAnsi" w:cstheme="majorHAnsi"/>
          <w:lang w:val="en-GB"/>
        </w:rPr>
        <w:t>This report is to be submitted on the 5/7/19.</w:t>
      </w:r>
    </w:p>
    <w:p w14:paraId="43330090" w14:textId="16A96E61" w:rsidR="007E380C" w:rsidRDefault="007E380C" w:rsidP="007E380C">
      <w:pPr>
        <w:rPr>
          <w:lang w:val="en-GB"/>
        </w:rPr>
      </w:pPr>
    </w:p>
    <w:p w14:paraId="7CFC3F73" w14:textId="77777777" w:rsidR="007E380C" w:rsidRPr="007E380C" w:rsidRDefault="007E380C" w:rsidP="007E380C">
      <w:pPr>
        <w:rPr>
          <w:lang w:val="en-GB"/>
        </w:rPr>
      </w:pPr>
    </w:p>
    <w:p w14:paraId="6946A601" w14:textId="77777777" w:rsidR="007E380C" w:rsidRDefault="007E380C" w:rsidP="00B23E40">
      <w:pPr>
        <w:pStyle w:val="Heading2"/>
        <w:rPr>
          <w:lang w:val="en-GB"/>
        </w:rPr>
      </w:pPr>
      <w:bookmarkStart w:id="2" w:name="_Toc12145363"/>
    </w:p>
    <w:p w14:paraId="0D5A32F0" w14:textId="54B7C8FB" w:rsidR="007E380C" w:rsidRDefault="007E380C" w:rsidP="00B23E40">
      <w:pPr>
        <w:pStyle w:val="Heading2"/>
        <w:rPr>
          <w:lang w:val="en-GB"/>
        </w:rPr>
      </w:pPr>
    </w:p>
    <w:p w14:paraId="29A626E5" w14:textId="662ED8BC" w:rsidR="005D33B2" w:rsidRDefault="005D33B2" w:rsidP="005D33B2">
      <w:pPr>
        <w:rPr>
          <w:lang w:val="en-GB"/>
        </w:rPr>
      </w:pPr>
    </w:p>
    <w:p w14:paraId="2E3D9152" w14:textId="0AFCB548" w:rsidR="005D33B2" w:rsidRDefault="005D33B2" w:rsidP="005D33B2">
      <w:pPr>
        <w:rPr>
          <w:lang w:val="en-GB"/>
        </w:rPr>
      </w:pPr>
    </w:p>
    <w:p w14:paraId="1BC3515E" w14:textId="2F153E31" w:rsidR="005D33B2" w:rsidRDefault="005D33B2" w:rsidP="005D33B2">
      <w:pPr>
        <w:rPr>
          <w:lang w:val="en-GB"/>
        </w:rPr>
      </w:pPr>
    </w:p>
    <w:p w14:paraId="5CFFBCBC" w14:textId="59F85774" w:rsidR="005D33B2" w:rsidRDefault="005D33B2" w:rsidP="005D33B2">
      <w:pPr>
        <w:rPr>
          <w:lang w:val="en-GB"/>
        </w:rPr>
      </w:pPr>
    </w:p>
    <w:p w14:paraId="273FF135" w14:textId="5B153F97" w:rsidR="005D33B2" w:rsidRDefault="005D33B2" w:rsidP="005D33B2">
      <w:pPr>
        <w:rPr>
          <w:lang w:val="en-GB"/>
        </w:rPr>
      </w:pPr>
    </w:p>
    <w:p w14:paraId="59356CAE" w14:textId="71972D78" w:rsidR="005D33B2" w:rsidRDefault="005D33B2" w:rsidP="005D33B2">
      <w:pPr>
        <w:rPr>
          <w:lang w:val="en-GB"/>
        </w:rPr>
      </w:pPr>
    </w:p>
    <w:p w14:paraId="4FB841C3" w14:textId="6ABFC8B4" w:rsidR="005D33B2" w:rsidRDefault="005D33B2" w:rsidP="005D33B2">
      <w:pPr>
        <w:rPr>
          <w:lang w:val="en-GB"/>
        </w:rPr>
      </w:pPr>
    </w:p>
    <w:p w14:paraId="5A838CB0" w14:textId="03B919FA" w:rsidR="005D33B2" w:rsidRDefault="005D33B2" w:rsidP="005D33B2">
      <w:pPr>
        <w:rPr>
          <w:lang w:val="en-GB"/>
        </w:rPr>
      </w:pPr>
    </w:p>
    <w:p w14:paraId="6F263DB8" w14:textId="291ABB00" w:rsidR="005D33B2" w:rsidRDefault="005D33B2" w:rsidP="005D33B2">
      <w:pPr>
        <w:rPr>
          <w:lang w:val="en-GB"/>
        </w:rPr>
      </w:pPr>
    </w:p>
    <w:p w14:paraId="0184ABEC" w14:textId="59C423B2" w:rsidR="005D33B2" w:rsidRDefault="005D33B2" w:rsidP="005D33B2">
      <w:pPr>
        <w:rPr>
          <w:lang w:val="en-GB"/>
        </w:rPr>
      </w:pPr>
    </w:p>
    <w:p w14:paraId="549A4EE3" w14:textId="3ED13CFF" w:rsidR="005D33B2" w:rsidRDefault="005D33B2" w:rsidP="005D33B2">
      <w:pPr>
        <w:rPr>
          <w:lang w:val="en-GB"/>
        </w:rPr>
      </w:pPr>
    </w:p>
    <w:p w14:paraId="7C1DD701" w14:textId="1FCE2F6F" w:rsidR="005D33B2" w:rsidRDefault="005D33B2" w:rsidP="005D33B2">
      <w:pPr>
        <w:rPr>
          <w:lang w:val="en-GB"/>
        </w:rPr>
      </w:pPr>
    </w:p>
    <w:p w14:paraId="43FE88B8" w14:textId="16CFDB0E" w:rsidR="005D33B2" w:rsidRDefault="005D33B2" w:rsidP="005D33B2">
      <w:pPr>
        <w:rPr>
          <w:lang w:val="en-GB"/>
        </w:rPr>
      </w:pPr>
    </w:p>
    <w:p w14:paraId="3F136441" w14:textId="65F9E5FB" w:rsidR="005D33B2" w:rsidRDefault="005D33B2" w:rsidP="005D33B2">
      <w:pPr>
        <w:rPr>
          <w:lang w:val="en-GB"/>
        </w:rPr>
      </w:pPr>
    </w:p>
    <w:p w14:paraId="3EF8BC41" w14:textId="675ADCEE" w:rsidR="005D33B2" w:rsidRDefault="005D33B2" w:rsidP="005D33B2">
      <w:pPr>
        <w:rPr>
          <w:lang w:val="en-GB"/>
        </w:rPr>
      </w:pPr>
    </w:p>
    <w:p w14:paraId="23DA9611" w14:textId="13BBCA78" w:rsidR="005D33B2" w:rsidRDefault="005D33B2" w:rsidP="005D33B2">
      <w:pPr>
        <w:rPr>
          <w:lang w:val="en-GB"/>
        </w:rPr>
      </w:pPr>
    </w:p>
    <w:p w14:paraId="26530B3A" w14:textId="5AE27B4C" w:rsidR="005D33B2" w:rsidRDefault="005D33B2" w:rsidP="005D33B2">
      <w:pPr>
        <w:rPr>
          <w:lang w:val="en-GB"/>
        </w:rPr>
      </w:pPr>
    </w:p>
    <w:p w14:paraId="3DA0FA89" w14:textId="20CEED31" w:rsidR="005D33B2" w:rsidRDefault="005D33B2" w:rsidP="005D33B2">
      <w:pPr>
        <w:rPr>
          <w:lang w:val="en-GB"/>
        </w:rPr>
      </w:pPr>
    </w:p>
    <w:p w14:paraId="3D6E2879" w14:textId="46138239" w:rsidR="004E13B1" w:rsidRDefault="004E13B1" w:rsidP="005D33B2">
      <w:pPr>
        <w:rPr>
          <w:lang w:val="en-GB"/>
        </w:rPr>
      </w:pPr>
    </w:p>
    <w:p w14:paraId="75779D7E" w14:textId="08E1F458" w:rsidR="004E13B1" w:rsidRDefault="004E13B1" w:rsidP="005D33B2">
      <w:pPr>
        <w:rPr>
          <w:lang w:val="en-GB"/>
        </w:rPr>
      </w:pPr>
    </w:p>
    <w:p w14:paraId="5F679A53" w14:textId="2498517F" w:rsidR="004E13B1" w:rsidRDefault="004E13B1" w:rsidP="005D33B2">
      <w:pPr>
        <w:rPr>
          <w:lang w:val="en-GB"/>
        </w:rPr>
      </w:pPr>
    </w:p>
    <w:p w14:paraId="027B4BD5" w14:textId="4F18E3EC" w:rsidR="004E13B1" w:rsidRDefault="004E13B1" w:rsidP="005D33B2">
      <w:pPr>
        <w:rPr>
          <w:lang w:val="en-GB"/>
        </w:rPr>
      </w:pPr>
    </w:p>
    <w:p w14:paraId="08ECC1C3" w14:textId="77777777" w:rsidR="004E13B1" w:rsidRPr="005D33B2" w:rsidRDefault="004E13B1" w:rsidP="005D33B2">
      <w:pPr>
        <w:rPr>
          <w:lang w:val="en-GB"/>
        </w:rPr>
      </w:pPr>
    </w:p>
    <w:p w14:paraId="3A8690E0" w14:textId="565B7311" w:rsidR="00B23E40" w:rsidRDefault="00B23E40" w:rsidP="00B23E40">
      <w:pPr>
        <w:pStyle w:val="Heading2"/>
        <w:rPr>
          <w:lang w:val="en-GB"/>
        </w:rPr>
      </w:pPr>
      <w:r>
        <w:rPr>
          <w:lang w:val="en-GB"/>
        </w:rPr>
        <w:t>What are employability skills?</w:t>
      </w:r>
      <w:bookmarkEnd w:id="2"/>
    </w:p>
    <w:p w14:paraId="5770BFA2" w14:textId="77777777" w:rsidR="00B23E40" w:rsidRPr="00B23E40" w:rsidRDefault="00B23E40" w:rsidP="00B23E40">
      <w:pPr>
        <w:rPr>
          <w:sz w:val="24"/>
          <w:szCs w:val="24"/>
        </w:rPr>
      </w:pPr>
    </w:p>
    <w:p w14:paraId="1B749706" w14:textId="77777777" w:rsidR="00B23E40" w:rsidRPr="003F4930" w:rsidRDefault="00B23E40" w:rsidP="00B23E40">
      <w:pPr>
        <w:rPr>
          <w:sz w:val="24"/>
          <w:szCs w:val="24"/>
        </w:rPr>
      </w:pPr>
      <w:r w:rsidRPr="003F4930">
        <w:rPr>
          <w:sz w:val="24"/>
          <w:szCs w:val="24"/>
        </w:rPr>
        <w:t>Employability Skills can be defined as the transferable skills needed by an individual to make them ‘employable’. Along with good technical understanding and subject knowledge, employers often outline a set of skills that they want from an employee. These skills are what they believe will equip the employee to carry out their role to the best of their ability. Employability depends on your knowledge, skills and attitudes, how you use those assets, and how you present them to employers. The table below has been compiled by a range of UK-based companies (see company details at the end of this guide), and it lists the Top 10 Employability Skills which they look for in potential employees – that means you! We asked the companies to define exactly what these skills mean, and how you could show evidence of these skills in an interview or application for a job.</w:t>
      </w:r>
    </w:p>
    <w:p w14:paraId="62D28D9B" w14:textId="47E7366A" w:rsidR="00B23E40" w:rsidRDefault="00241649" w:rsidP="00B23E40">
      <w:pPr>
        <w:rPr>
          <w:rStyle w:val="Hyperlink"/>
        </w:rPr>
      </w:pPr>
      <w:hyperlink r:id="rId21" w:history="1">
        <w:r w:rsidR="00B23E40">
          <w:rPr>
            <w:rStyle w:val="Hyperlink"/>
          </w:rPr>
          <w:t>https://www.exeter.ac.uk/ambassadors/HESTEM/resources/General/STEMNET%20Employability%20skills%20guide.pdf</w:t>
        </w:r>
      </w:hyperlink>
    </w:p>
    <w:p w14:paraId="0C1F6537" w14:textId="72187DF2" w:rsidR="008531CA" w:rsidRPr="008531CA" w:rsidRDefault="008531CA" w:rsidP="00B23E40">
      <w:pPr>
        <w:rPr>
          <w:sz w:val="24"/>
          <w:szCs w:val="24"/>
        </w:rPr>
      </w:pPr>
      <w:r w:rsidRPr="008531CA">
        <w:rPr>
          <w:rStyle w:val="Hyperlink"/>
          <w:color w:val="auto"/>
          <w:sz w:val="24"/>
          <w:szCs w:val="24"/>
          <w:u w:val="none"/>
        </w:rPr>
        <w:t>(assessed 04.07.2019)</w:t>
      </w:r>
    </w:p>
    <w:p w14:paraId="4FBC3928" w14:textId="77777777" w:rsidR="00C07897" w:rsidRPr="00C07897" w:rsidRDefault="00C07897" w:rsidP="00C07897">
      <w:pPr>
        <w:shd w:val="clear" w:color="auto" w:fill="FFFFFF"/>
        <w:spacing w:before="100" w:beforeAutospacing="1" w:after="100" w:afterAutospacing="1" w:line="240" w:lineRule="auto"/>
        <w:rPr>
          <w:rFonts w:ascii="Georgia" w:eastAsia="Times New Roman" w:hAnsi="Georgia" w:cs="Times New Roman"/>
          <w:color w:val="121212"/>
          <w:sz w:val="24"/>
          <w:szCs w:val="24"/>
          <w:lang w:val="en-GB" w:eastAsia="en-GB"/>
        </w:rPr>
      </w:pPr>
      <w:r w:rsidRPr="00C07897">
        <w:rPr>
          <w:rFonts w:ascii="Georgia" w:eastAsia="Times New Roman" w:hAnsi="Georgia" w:cs="Times New Roman"/>
          <w:color w:val="121212"/>
          <w:sz w:val="24"/>
          <w:szCs w:val="24"/>
          <w:lang w:val="en-GB" w:eastAsia="en-GB"/>
        </w:rPr>
        <w:t>Soft skills – sometimes known in work-speak as "employability skills" – are becoming increasingly important to graduate recruiters sifting through the CVs of a growing pool of similar looking applicants, according to experts.</w:t>
      </w:r>
    </w:p>
    <w:p w14:paraId="02E990AC" w14:textId="77777777" w:rsidR="00C07897" w:rsidRPr="00C07897" w:rsidRDefault="00C07897" w:rsidP="00C07897">
      <w:pPr>
        <w:shd w:val="clear" w:color="auto" w:fill="FFFFFF"/>
        <w:spacing w:before="100" w:beforeAutospacing="1" w:after="100" w:afterAutospacing="1" w:line="240" w:lineRule="auto"/>
        <w:rPr>
          <w:rFonts w:ascii="Georgia" w:eastAsia="Times New Roman" w:hAnsi="Georgia" w:cs="Times New Roman"/>
          <w:color w:val="121212"/>
          <w:sz w:val="24"/>
          <w:szCs w:val="24"/>
          <w:lang w:val="en-GB" w:eastAsia="en-GB"/>
        </w:rPr>
      </w:pPr>
      <w:r w:rsidRPr="00C07897">
        <w:rPr>
          <w:rFonts w:ascii="Georgia" w:eastAsia="Times New Roman" w:hAnsi="Georgia" w:cs="Times New Roman"/>
          <w:color w:val="121212"/>
          <w:sz w:val="24"/>
          <w:szCs w:val="24"/>
          <w:lang w:val="en-GB" w:eastAsia="en-GB"/>
        </w:rPr>
        <w:t>While hard skills refer to things such as academic qualifications, soft skills include communication ability, teamworking, time management, problem solving and attitude to work.</w:t>
      </w:r>
    </w:p>
    <w:p w14:paraId="428F57A3" w14:textId="7EC0FCEA" w:rsidR="00B23E40" w:rsidRDefault="00D44B19" w:rsidP="00B23E40">
      <w:hyperlink r:id="rId22" w:history="1">
        <w:r>
          <w:rPr>
            <w:rStyle w:val="Hyperlink"/>
          </w:rPr>
          <w:t>https://www.theguardian.com/money/2012/jun/08/graduate-careers-employability-skills</w:t>
        </w:r>
      </w:hyperlink>
    </w:p>
    <w:p w14:paraId="4CB3A228" w14:textId="7EA9ABE5" w:rsidR="00D44B19" w:rsidRDefault="00D44B19" w:rsidP="00B23E40">
      <w:pPr>
        <w:rPr>
          <w:sz w:val="24"/>
          <w:szCs w:val="24"/>
        </w:rPr>
      </w:pPr>
      <w:r>
        <w:t>(assessed 05.07.2019)</w:t>
      </w:r>
    </w:p>
    <w:p w14:paraId="70127497" w14:textId="555C8F4F" w:rsidR="007A56F3" w:rsidRDefault="007A56F3" w:rsidP="00B23E40">
      <w:r>
        <w:t>“The real problem is finding workers who have the employability skills or job readiness skills . . .”</w:t>
      </w:r>
    </w:p>
    <w:p w14:paraId="5AF2BA17" w14:textId="462F19E8" w:rsidR="00F65594" w:rsidRDefault="00257194" w:rsidP="00B23E40">
      <w:r>
        <w:t>Dr Robinson, J, P.</w:t>
      </w:r>
      <w:r w:rsidR="004C3D87">
        <w:t xml:space="preserve"> </w:t>
      </w:r>
      <w:r w:rsidR="004C3D87" w:rsidRPr="004C3D87">
        <w:rPr>
          <w:i/>
          <w:iCs/>
        </w:rPr>
        <w:t>ALABAMA COOPERATIVE EXTENSION SYSTEM</w:t>
      </w:r>
      <w:r w:rsidR="004C3D87">
        <w:rPr>
          <w:i/>
          <w:iCs/>
        </w:rPr>
        <w:t xml:space="preserve"> </w:t>
      </w:r>
      <w:r w:rsidR="00844459">
        <w:t>The workplace. (</w:t>
      </w:r>
      <w:r w:rsidR="00A34FEB">
        <w:t>September 15, 2000</w:t>
      </w:r>
      <w:r w:rsidR="00A34FEB">
        <w:t>)</w:t>
      </w:r>
      <w:r w:rsidR="001C57E7">
        <w:t xml:space="preserve"> (</w:t>
      </w:r>
      <w:r w:rsidR="001C57E7">
        <w:t>Vol 1, Issue 3</w:t>
      </w:r>
      <w:r w:rsidR="001C57E7">
        <w:t>)</w:t>
      </w:r>
      <w:r w:rsidR="00BB3FDD">
        <w:t xml:space="preserve"> </w:t>
      </w:r>
      <w:r w:rsidR="007F44F4">
        <w:t>(</w:t>
      </w:r>
      <w:r w:rsidR="00BB3FDD">
        <w:t>Pg3)</w:t>
      </w:r>
    </w:p>
    <w:p w14:paraId="1801AEB4" w14:textId="123D957D" w:rsidR="007F44F4" w:rsidRPr="00A34FEB" w:rsidRDefault="007F44F4" w:rsidP="00B23E40">
      <w:pPr>
        <w:rPr>
          <w:sz w:val="24"/>
          <w:szCs w:val="24"/>
        </w:rPr>
      </w:pPr>
      <w:hyperlink r:id="rId23" w:history="1">
        <w:r>
          <w:rPr>
            <w:rStyle w:val="Hyperlink"/>
          </w:rPr>
          <w:t>https://www.face.edu/cms/lib/CA01000848/Centricity/Domain/189/employability-skills.pdf</w:t>
        </w:r>
      </w:hyperlink>
    </w:p>
    <w:p w14:paraId="1021EA60" w14:textId="78E12341" w:rsidR="00B23E40" w:rsidRDefault="00B23E40" w:rsidP="00B23E40">
      <w:pPr>
        <w:rPr>
          <w:sz w:val="24"/>
          <w:szCs w:val="24"/>
        </w:rPr>
      </w:pPr>
      <w:r w:rsidRPr="00C257E3">
        <w:rPr>
          <w:sz w:val="24"/>
          <w:szCs w:val="24"/>
        </w:rPr>
        <w:t xml:space="preserve">In order to </w:t>
      </w:r>
      <w:r w:rsidRPr="00AE6A6C">
        <w:rPr>
          <w:rFonts w:ascii="Abadi" w:hAnsi="Abadi"/>
          <w:sz w:val="24"/>
          <w:szCs w:val="24"/>
        </w:rPr>
        <w:t xml:space="preserve">have high class employability skills you need to be well </w:t>
      </w:r>
      <w:proofErr w:type="spellStart"/>
      <w:r w:rsidRPr="00AE6A6C">
        <w:rPr>
          <w:rFonts w:ascii="Abadi" w:hAnsi="Abadi"/>
          <w:sz w:val="24"/>
          <w:szCs w:val="24"/>
        </w:rPr>
        <w:t>organised</w:t>
      </w:r>
      <w:proofErr w:type="spellEnd"/>
      <w:r w:rsidRPr="00AE6A6C">
        <w:rPr>
          <w:rFonts w:ascii="Abadi" w:hAnsi="Abadi"/>
          <w:sz w:val="24"/>
          <w:szCs w:val="24"/>
        </w:rPr>
        <w:t xml:space="preserve"> with the ability to arrive to work on time, or early. You need to be very dependable for others to be able to rely on you for your working day, reliable is the key to keeping and maintaining any job. Maintaining a positive attitude within work is essential as well as having a positive approach and self-drive to do well with</w:t>
      </w:r>
      <w:r w:rsidRPr="00C257E3">
        <w:rPr>
          <w:sz w:val="24"/>
          <w:szCs w:val="24"/>
        </w:rPr>
        <w:t xml:space="preserve"> a perseverance approach. Having the ability to complete tasks to a timely manner as accurately as possible with willingness to improve your skills further, flexibility is an essential part to all businesses with a can-do adaptable approach. Ability to complete all tasks, even if they are unpleasant and not enjoyable for you. A main part to employment is being presentable and adhering to dress codes within your working environment with a high level of personal hygiene. </w:t>
      </w:r>
    </w:p>
    <w:p w14:paraId="00291668" w14:textId="47549FFA" w:rsidR="00B23E40" w:rsidRDefault="00B23E40" w:rsidP="00B23E40">
      <w:pPr>
        <w:rPr>
          <w:lang w:val="en-GB"/>
        </w:rPr>
      </w:pPr>
    </w:p>
    <w:p w14:paraId="434D49BB" w14:textId="77777777" w:rsidR="00B23E40" w:rsidRDefault="00B23E40" w:rsidP="00B23E40">
      <w:pPr>
        <w:pStyle w:val="Heading2"/>
        <w:rPr>
          <w:lang w:val="en-GB"/>
        </w:rPr>
      </w:pPr>
      <w:bookmarkStart w:id="3" w:name="_Toc12145364"/>
      <w:r>
        <w:rPr>
          <w:lang w:val="en-GB"/>
        </w:rPr>
        <w:t>Changes to employability skills</w:t>
      </w:r>
      <w:bookmarkEnd w:id="3"/>
    </w:p>
    <w:p w14:paraId="42F32BA7" w14:textId="7FC1EB55" w:rsidR="00F259A3" w:rsidRDefault="00F259A3" w:rsidP="00F259A3">
      <w:pPr>
        <w:rPr>
          <w:lang w:val="en-GB"/>
        </w:rPr>
      </w:pPr>
    </w:p>
    <w:p w14:paraId="02610B52" w14:textId="05DE6E6D" w:rsidR="008E5957" w:rsidRPr="00F259A3" w:rsidRDefault="008E5957" w:rsidP="00F259A3">
      <w:pPr>
        <w:rPr>
          <w:lang w:val="en-GB"/>
        </w:rPr>
      </w:pPr>
      <w:r>
        <w:rPr>
          <w:rFonts w:ascii="Cambria" w:hAnsi="Cambria"/>
          <w:color w:val="000000"/>
          <w:sz w:val="26"/>
          <w:szCs w:val="26"/>
        </w:rPr>
        <w:t>The rapid rise of firms like Uber, along with an increased recognition that IT permits individuals to connect and coordinate in unprecedented ways, have prompted great interest in the on-demand economy.</w:t>
      </w:r>
    </w:p>
    <w:p w14:paraId="5FFC039B" w14:textId="77777777" w:rsidR="008E5957" w:rsidRDefault="008E5957" w:rsidP="00566C5C">
      <w:pPr>
        <w:pStyle w:val="tx"/>
        <w:shd w:val="clear" w:color="auto" w:fill="FAF8F6"/>
        <w:spacing w:before="0" w:beforeAutospacing="0" w:after="0" w:afterAutospacing="0"/>
        <w:rPr>
          <w:rFonts w:ascii="Cambria" w:hAnsi="Cambria"/>
          <w:color w:val="000000"/>
          <w:sz w:val="26"/>
          <w:szCs w:val="26"/>
        </w:rPr>
      </w:pPr>
      <w:r>
        <w:rPr>
          <w:rFonts w:ascii="Cambria" w:hAnsi="Cambria"/>
          <w:color w:val="000000"/>
          <w:sz w:val="26"/>
          <w:szCs w:val="26"/>
        </w:rPr>
        <w:t>In the official aggregate statistics from U.S. statistical agencies, there is mixed evidence on the current role and extent of the on-demand economy. However, this may largely reflect a lack of clear measures of the relevant types of work.</w:t>
      </w:r>
    </w:p>
    <w:p w14:paraId="622341B4" w14:textId="77777777" w:rsidR="008E5957" w:rsidRDefault="008E5957" w:rsidP="00566C5C">
      <w:pPr>
        <w:pStyle w:val="tx"/>
        <w:shd w:val="clear" w:color="auto" w:fill="FAF8F6"/>
        <w:spacing w:before="0" w:beforeAutospacing="0" w:after="0" w:afterAutospacing="0"/>
        <w:rPr>
          <w:rFonts w:ascii="Cambria" w:hAnsi="Cambria"/>
          <w:color w:val="000000"/>
          <w:sz w:val="26"/>
          <w:szCs w:val="26"/>
        </w:rPr>
      </w:pPr>
      <w:r>
        <w:rPr>
          <w:rFonts w:ascii="Cambria" w:hAnsi="Cambria"/>
          <w:color w:val="000000"/>
          <w:sz w:val="26"/>
          <w:szCs w:val="26"/>
        </w:rPr>
        <w:t>U.S. statistical agency data, when controlled for cyclical variation, suggest that part-time work, multiple job holders, and short-duration jobs have not been rising. However, the number of companies with zero employees, which the U.S. Census calls “nonemployers,”</w:t>
      </w:r>
      <w:hyperlink r:id="rId24" w:anchor="chapter04_pz95-12" w:history="1">
        <w:r>
          <w:rPr>
            <w:rStyle w:val="Hyperlink"/>
            <w:rFonts w:ascii="Cambria" w:eastAsiaTheme="majorEastAsia" w:hAnsi="Cambria"/>
            <w:color w:val="446CB3"/>
            <w:sz w:val="26"/>
            <w:szCs w:val="26"/>
            <w:vertAlign w:val="superscript"/>
          </w:rPr>
          <w:t>8</w:t>
        </w:r>
      </w:hyperlink>
      <w:r>
        <w:rPr>
          <w:rFonts w:ascii="Cambria" w:hAnsi="Cambria"/>
          <w:color w:val="000000"/>
          <w:sz w:val="26"/>
          <w:szCs w:val="26"/>
        </w:rPr>
        <w:t> has risen substantially over the last 10 years, from about 18.7 million in 2003 to 23 mil-</w:t>
      </w:r>
    </w:p>
    <w:p w14:paraId="6B822BF3" w14:textId="4F615A5E" w:rsidR="00B23E40" w:rsidRDefault="00B23E40" w:rsidP="00B23E40">
      <w:pPr>
        <w:rPr>
          <w:lang w:val="en-GB"/>
        </w:rPr>
      </w:pPr>
    </w:p>
    <w:p w14:paraId="64D4A223" w14:textId="7C15D86F" w:rsidR="000F2CCA" w:rsidRDefault="00241649" w:rsidP="00B23E40">
      <w:pPr>
        <w:rPr>
          <w:rStyle w:val="Hyperlink"/>
        </w:rPr>
      </w:pPr>
      <w:hyperlink r:id="rId25" w:anchor="81" w:history="1">
        <w:r w:rsidR="000F2CCA">
          <w:rPr>
            <w:rStyle w:val="Hyperlink"/>
          </w:rPr>
          <w:t>https://www.nap.edu/read/24649/chapter/6#81</w:t>
        </w:r>
      </w:hyperlink>
    </w:p>
    <w:p w14:paraId="6D1D0AF0" w14:textId="58B58CCB" w:rsidR="008867A5" w:rsidRPr="008531CA" w:rsidRDefault="008867A5" w:rsidP="00B23E40">
      <w:pPr>
        <w:rPr>
          <w:sz w:val="24"/>
          <w:szCs w:val="24"/>
        </w:rPr>
      </w:pPr>
      <w:r w:rsidRPr="008531CA">
        <w:rPr>
          <w:rStyle w:val="Hyperlink"/>
          <w:color w:val="auto"/>
          <w:sz w:val="24"/>
          <w:szCs w:val="24"/>
          <w:u w:val="none"/>
        </w:rPr>
        <w:t>(assessed 04.07.2019</w:t>
      </w:r>
      <w:r w:rsidR="008531CA" w:rsidRPr="008531CA">
        <w:rPr>
          <w:rStyle w:val="Hyperlink"/>
          <w:color w:val="auto"/>
          <w:sz w:val="24"/>
          <w:szCs w:val="24"/>
          <w:u w:val="none"/>
        </w:rPr>
        <w:t>)</w:t>
      </w:r>
    </w:p>
    <w:p w14:paraId="4AF8961C" w14:textId="77777777" w:rsidR="005318A3" w:rsidRDefault="005318A3" w:rsidP="00B23E40">
      <w:pPr>
        <w:rPr>
          <w:lang w:val="en-GB"/>
        </w:rPr>
      </w:pPr>
    </w:p>
    <w:p w14:paraId="02AA03D3" w14:textId="73D13651" w:rsidR="000F2CCA" w:rsidRPr="00C1399D" w:rsidRDefault="00177D9B" w:rsidP="00B23E40">
      <w:pPr>
        <w:rPr>
          <w:sz w:val="24"/>
          <w:szCs w:val="24"/>
          <w:lang w:val="en-GB"/>
        </w:rPr>
      </w:pPr>
      <w:r w:rsidRPr="00C1399D">
        <w:rPr>
          <w:rFonts w:ascii="Arial" w:hAnsi="Arial" w:cs="Arial"/>
          <w:color w:val="222222"/>
          <w:sz w:val="24"/>
          <w:szCs w:val="24"/>
          <w:shd w:val="clear" w:color="auto" w:fill="FFFFFF"/>
        </w:rPr>
        <w:t xml:space="preserve">The </w:t>
      </w:r>
      <w:proofErr w:type="spellStart"/>
      <w:r w:rsidRPr="00C1399D">
        <w:rPr>
          <w:rFonts w:ascii="Arial" w:hAnsi="Arial" w:cs="Arial"/>
          <w:color w:val="222222"/>
          <w:sz w:val="24"/>
          <w:szCs w:val="24"/>
          <w:shd w:val="clear" w:color="auto" w:fill="FFFFFF"/>
        </w:rPr>
        <w:t>WorkOD</w:t>
      </w:r>
      <w:proofErr w:type="spellEnd"/>
      <w:r w:rsidRPr="00C1399D">
        <w:rPr>
          <w:rFonts w:ascii="Arial" w:hAnsi="Arial" w:cs="Arial"/>
          <w:color w:val="222222"/>
          <w:sz w:val="24"/>
          <w:szCs w:val="24"/>
          <w:shd w:val="clear" w:color="auto" w:fill="FFFFFF"/>
        </w:rPr>
        <w:t xml:space="preserve"> project seeks to investigate the ever-evolving nature of contracts and contracting </w:t>
      </w:r>
      <w:proofErr w:type="spellStart"/>
      <w:r w:rsidRPr="00C1399D">
        <w:rPr>
          <w:rFonts w:ascii="Arial" w:hAnsi="Arial" w:cs="Arial"/>
          <w:color w:val="222222"/>
          <w:sz w:val="24"/>
          <w:szCs w:val="24"/>
          <w:shd w:val="clear" w:color="auto" w:fill="FFFFFF"/>
        </w:rPr>
        <w:t>behaviour</w:t>
      </w:r>
      <w:proofErr w:type="spellEnd"/>
      <w:r w:rsidRPr="00C1399D">
        <w:rPr>
          <w:rFonts w:ascii="Arial" w:hAnsi="Arial" w:cs="Arial"/>
          <w:color w:val="222222"/>
          <w:sz w:val="24"/>
          <w:szCs w:val="24"/>
          <w:shd w:val="clear" w:color="auto" w:fill="FFFFFF"/>
        </w:rPr>
        <w:t xml:space="preserve"> in the world of work – not only contracts of employment, but also those of casual, ‘zero-hours’, and self-employed workers. A </w:t>
      </w:r>
      <w:proofErr w:type="gramStart"/>
      <w:r w:rsidRPr="00C1399D">
        <w:rPr>
          <w:rFonts w:ascii="Arial" w:hAnsi="Arial" w:cs="Arial"/>
          <w:color w:val="222222"/>
          <w:sz w:val="24"/>
          <w:szCs w:val="24"/>
          <w:shd w:val="clear" w:color="auto" w:fill="FFFFFF"/>
        </w:rPr>
        <w:t>particular point</w:t>
      </w:r>
      <w:proofErr w:type="gramEnd"/>
      <w:r w:rsidRPr="00C1399D">
        <w:rPr>
          <w:rFonts w:ascii="Arial" w:hAnsi="Arial" w:cs="Arial"/>
          <w:color w:val="222222"/>
          <w:sz w:val="24"/>
          <w:szCs w:val="24"/>
          <w:shd w:val="clear" w:color="auto" w:fill="FFFFFF"/>
        </w:rPr>
        <w:t xml:space="preserve"> of focus is the emerging ‘gig’ or ‘on demand’ economy, in which consumers order a range of services, or delivery of a range of goods, online or via smart phone apps. The project has a strong comparative </w:t>
      </w:r>
      <w:proofErr w:type="gramStart"/>
      <w:r w:rsidRPr="00C1399D">
        <w:rPr>
          <w:rFonts w:ascii="Arial" w:hAnsi="Arial" w:cs="Arial"/>
          <w:color w:val="222222"/>
          <w:sz w:val="24"/>
          <w:szCs w:val="24"/>
          <w:shd w:val="clear" w:color="auto" w:fill="FFFFFF"/>
        </w:rPr>
        <w:t>dimension, and</w:t>
      </w:r>
      <w:proofErr w:type="gramEnd"/>
      <w:r w:rsidRPr="00C1399D">
        <w:rPr>
          <w:rFonts w:ascii="Arial" w:hAnsi="Arial" w:cs="Arial"/>
          <w:color w:val="222222"/>
          <w:sz w:val="24"/>
          <w:szCs w:val="24"/>
          <w:shd w:val="clear" w:color="auto" w:fill="FFFFFF"/>
        </w:rPr>
        <w:t xml:space="preserve"> will </w:t>
      </w:r>
      <w:proofErr w:type="spellStart"/>
      <w:r w:rsidRPr="00C1399D">
        <w:rPr>
          <w:rFonts w:ascii="Arial" w:hAnsi="Arial" w:cs="Arial"/>
          <w:color w:val="222222"/>
          <w:sz w:val="24"/>
          <w:szCs w:val="24"/>
          <w:shd w:val="clear" w:color="auto" w:fill="FFFFFF"/>
        </w:rPr>
        <w:t>analyse</w:t>
      </w:r>
      <w:proofErr w:type="spellEnd"/>
      <w:r w:rsidRPr="00C1399D">
        <w:rPr>
          <w:rFonts w:ascii="Arial" w:hAnsi="Arial" w:cs="Arial"/>
          <w:color w:val="222222"/>
          <w:sz w:val="24"/>
          <w:szCs w:val="24"/>
          <w:shd w:val="clear" w:color="auto" w:fill="FFFFFF"/>
        </w:rPr>
        <w:t xml:space="preserve"> differences in forms of contract and contracting </w:t>
      </w:r>
      <w:proofErr w:type="spellStart"/>
      <w:r w:rsidRPr="00C1399D">
        <w:rPr>
          <w:rFonts w:ascii="Arial" w:hAnsi="Arial" w:cs="Arial"/>
          <w:color w:val="222222"/>
          <w:sz w:val="24"/>
          <w:szCs w:val="24"/>
          <w:shd w:val="clear" w:color="auto" w:fill="FFFFFF"/>
        </w:rPr>
        <w:t>behaviour</w:t>
      </w:r>
      <w:proofErr w:type="spellEnd"/>
      <w:r w:rsidRPr="00C1399D">
        <w:rPr>
          <w:rFonts w:ascii="Arial" w:hAnsi="Arial" w:cs="Arial"/>
          <w:color w:val="222222"/>
          <w:sz w:val="24"/>
          <w:szCs w:val="24"/>
          <w:shd w:val="clear" w:color="auto" w:fill="FFFFFF"/>
        </w:rPr>
        <w:t xml:space="preserve"> across jurisdictions and over the course of several decades. A key innovation is the </w:t>
      </w:r>
      <w:proofErr w:type="spellStart"/>
      <w:r w:rsidRPr="00C1399D">
        <w:rPr>
          <w:rFonts w:ascii="Arial" w:hAnsi="Arial" w:cs="Arial"/>
          <w:color w:val="222222"/>
          <w:sz w:val="24"/>
          <w:szCs w:val="24"/>
          <w:shd w:val="clear" w:color="auto" w:fill="FFFFFF"/>
        </w:rPr>
        <w:t>characterisation</w:t>
      </w:r>
      <w:proofErr w:type="spellEnd"/>
      <w:r w:rsidRPr="00C1399D">
        <w:rPr>
          <w:rFonts w:ascii="Arial" w:hAnsi="Arial" w:cs="Arial"/>
          <w:color w:val="222222"/>
          <w:sz w:val="24"/>
          <w:szCs w:val="24"/>
          <w:shd w:val="clear" w:color="auto" w:fill="FFFFFF"/>
        </w:rPr>
        <w:t xml:space="preserve"> of contracting for work as an instance of economic, social and legal </w:t>
      </w:r>
      <w:proofErr w:type="spellStart"/>
      <w:r w:rsidRPr="00C1399D">
        <w:rPr>
          <w:rFonts w:ascii="Arial" w:hAnsi="Arial" w:cs="Arial"/>
          <w:color w:val="222222"/>
          <w:sz w:val="24"/>
          <w:szCs w:val="24"/>
          <w:shd w:val="clear" w:color="auto" w:fill="FFFFFF"/>
        </w:rPr>
        <w:t>behaviour</w:t>
      </w:r>
      <w:proofErr w:type="spellEnd"/>
      <w:r w:rsidRPr="00C1399D">
        <w:rPr>
          <w:rFonts w:ascii="Arial" w:hAnsi="Arial" w:cs="Arial"/>
          <w:color w:val="222222"/>
          <w:sz w:val="24"/>
          <w:szCs w:val="24"/>
          <w:shd w:val="clear" w:color="auto" w:fill="FFFFFF"/>
        </w:rPr>
        <w:t xml:space="preserve">. With the aim of developing a new methodology for the study of work contracts, we will seek to </w:t>
      </w:r>
      <w:proofErr w:type="spellStart"/>
      <w:r w:rsidRPr="00C1399D">
        <w:rPr>
          <w:rFonts w:ascii="Arial" w:hAnsi="Arial" w:cs="Arial"/>
          <w:color w:val="222222"/>
          <w:sz w:val="24"/>
          <w:szCs w:val="24"/>
          <w:shd w:val="clear" w:color="auto" w:fill="FFFFFF"/>
        </w:rPr>
        <w:t>synthesise</w:t>
      </w:r>
      <w:proofErr w:type="spellEnd"/>
      <w:r w:rsidRPr="00C1399D">
        <w:rPr>
          <w:rFonts w:ascii="Arial" w:hAnsi="Arial" w:cs="Arial"/>
          <w:color w:val="222222"/>
          <w:sz w:val="24"/>
          <w:szCs w:val="24"/>
          <w:shd w:val="clear" w:color="auto" w:fill="FFFFFF"/>
        </w:rPr>
        <w:t xml:space="preserve"> elements of economic sociology, sociology of law, and political economy into a new ‘economic sociology of </w:t>
      </w:r>
      <w:proofErr w:type="spellStart"/>
      <w:r w:rsidRPr="00C1399D">
        <w:rPr>
          <w:rFonts w:ascii="Arial" w:hAnsi="Arial" w:cs="Arial"/>
          <w:color w:val="222222"/>
          <w:sz w:val="24"/>
          <w:szCs w:val="24"/>
          <w:shd w:val="clear" w:color="auto" w:fill="FFFFFF"/>
        </w:rPr>
        <w:t>labour</w:t>
      </w:r>
      <w:proofErr w:type="spellEnd"/>
      <w:r w:rsidRPr="00C1399D">
        <w:rPr>
          <w:rFonts w:ascii="Arial" w:hAnsi="Arial" w:cs="Arial"/>
          <w:color w:val="222222"/>
          <w:sz w:val="24"/>
          <w:szCs w:val="24"/>
          <w:shd w:val="clear" w:color="auto" w:fill="FFFFFF"/>
        </w:rPr>
        <w:t xml:space="preserve"> law’. The relevance of this work will extend beyond the field of </w:t>
      </w:r>
      <w:proofErr w:type="spellStart"/>
      <w:r w:rsidRPr="00C1399D">
        <w:rPr>
          <w:rFonts w:ascii="Arial" w:hAnsi="Arial" w:cs="Arial"/>
          <w:color w:val="222222"/>
          <w:sz w:val="24"/>
          <w:szCs w:val="24"/>
          <w:shd w:val="clear" w:color="auto" w:fill="FFFFFF"/>
        </w:rPr>
        <w:t>labour</w:t>
      </w:r>
      <w:proofErr w:type="spellEnd"/>
      <w:r w:rsidRPr="00C1399D">
        <w:rPr>
          <w:rFonts w:ascii="Arial" w:hAnsi="Arial" w:cs="Arial"/>
          <w:color w:val="222222"/>
          <w:sz w:val="24"/>
          <w:szCs w:val="24"/>
          <w:shd w:val="clear" w:color="auto" w:fill="FFFFFF"/>
        </w:rPr>
        <w:t xml:space="preserve"> law into other legal disciplines and branches of social science.</w:t>
      </w:r>
    </w:p>
    <w:p w14:paraId="7BDCE9B5" w14:textId="345AB841" w:rsidR="00B23E40" w:rsidRDefault="00241649" w:rsidP="00B23E40">
      <w:pPr>
        <w:rPr>
          <w:rStyle w:val="Hyperlink"/>
        </w:rPr>
      </w:pPr>
      <w:hyperlink r:id="rId26" w:history="1">
        <w:r w:rsidR="00382DAE">
          <w:rPr>
            <w:rStyle w:val="Hyperlink"/>
          </w:rPr>
          <w:t>https://workondemand.co.uk/</w:t>
        </w:r>
      </w:hyperlink>
    </w:p>
    <w:p w14:paraId="175B6664" w14:textId="71044F86" w:rsidR="009E1076" w:rsidRPr="009E1076" w:rsidRDefault="009E1076" w:rsidP="00B23E40">
      <w:pPr>
        <w:rPr>
          <w:sz w:val="24"/>
          <w:szCs w:val="24"/>
          <w:lang w:val="en-GB"/>
        </w:rPr>
      </w:pPr>
      <w:r w:rsidRPr="009E1076">
        <w:rPr>
          <w:rStyle w:val="Hyperlink"/>
          <w:color w:val="auto"/>
          <w:sz w:val="24"/>
          <w:szCs w:val="24"/>
          <w:u w:val="none"/>
        </w:rPr>
        <w:t>(assessed 04.07.2019)</w:t>
      </w:r>
    </w:p>
    <w:p w14:paraId="63A2EB18" w14:textId="77777777" w:rsidR="00CE2DD8" w:rsidRDefault="00CE2DD8" w:rsidP="00CE2DD8">
      <w:pPr>
        <w:pStyle w:val="NormalWeb"/>
        <w:rPr>
          <w:rFonts w:ascii="Arial" w:hAnsi="Arial" w:cs="Arial"/>
          <w:color w:val="49485B"/>
        </w:rPr>
      </w:pPr>
      <w:r>
        <w:rPr>
          <w:rFonts w:ascii="Arial" w:hAnsi="Arial" w:cs="Arial"/>
          <w:color w:val="49485B"/>
        </w:rPr>
        <w:t xml:space="preserve">There’s no question that the on-demand economy is expanding at a rapid pace. Ever since the popularization of the Internet in the 1990s, consumer </w:t>
      </w:r>
      <w:proofErr w:type="spellStart"/>
      <w:r>
        <w:rPr>
          <w:rFonts w:ascii="Arial" w:hAnsi="Arial" w:cs="Arial"/>
          <w:color w:val="49485B"/>
        </w:rPr>
        <w:t>behavior</w:t>
      </w:r>
      <w:proofErr w:type="spellEnd"/>
      <w:r>
        <w:rPr>
          <w:rFonts w:ascii="Arial" w:hAnsi="Arial" w:cs="Arial"/>
          <w:color w:val="49485B"/>
        </w:rPr>
        <w:t xml:space="preserve"> has been undergoing drastic changes.</w:t>
      </w:r>
    </w:p>
    <w:p w14:paraId="7C21D141" w14:textId="77777777" w:rsidR="00CE2DD8" w:rsidRDefault="00CE2DD8" w:rsidP="00CE2DD8">
      <w:pPr>
        <w:pStyle w:val="NormalWeb"/>
        <w:rPr>
          <w:rFonts w:ascii="Arial" w:hAnsi="Arial" w:cs="Arial"/>
          <w:color w:val="49485B"/>
        </w:rPr>
      </w:pPr>
      <w:r>
        <w:rPr>
          <w:rFonts w:ascii="Arial" w:hAnsi="Arial" w:cs="Arial"/>
          <w:color w:val="49485B"/>
        </w:rPr>
        <w:t>Immediate access to messages, digital media and search engines has created customers who expect quick, convenient and easy experiences. Today’s customers know what they want and that they want it now.</w:t>
      </w:r>
    </w:p>
    <w:p w14:paraId="3865AD24" w14:textId="77777777" w:rsidR="00CE2DD8" w:rsidRDefault="00CE2DD8" w:rsidP="00CE2DD8">
      <w:pPr>
        <w:pStyle w:val="NormalWeb"/>
        <w:rPr>
          <w:rFonts w:ascii="Arial" w:hAnsi="Arial" w:cs="Arial"/>
          <w:color w:val="49485B"/>
        </w:rPr>
      </w:pPr>
      <w:r>
        <w:rPr>
          <w:rFonts w:ascii="Arial" w:hAnsi="Arial" w:cs="Arial"/>
          <w:color w:val="49485B"/>
        </w:rPr>
        <w:lastRenderedPageBreak/>
        <w:t xml:space="preserve">That brings us to the on-demand economy. This economy is driven by technology that allows businesses to </w:t>
      </w:r>
      <w:proofErr w:type="spellStart"/>
      <w:r>
        <w:rPr>
          <w:rFonts w:ascii="Arial" w:hAnsi="Arial" w:cs="Arial"/>
          <w:color w:val="49485B"/>
        </w:rPr>
        <w:t>fulfill</w:t>
      </w:r>
      <w:proofErr w:type="spellEnd"/>
      <w:r>
        <w:rPr>
          <w:rFonts w:ascii="Arial" w:hAnsi="Arial" w:cs="Arial"/>
          <w:color w:val="49485B"/>
        </w:rPr>
        <w:t xml:space="preserve"> customer demands immediately. </w:t>
      </w:r>
      <w:hyperlink r:id="rId27" w:history="1">
        <w:r>
          <w:rPr>
            <w:rStyle w:val="Hyperlink"/>
            <w:rFonts w:ascii="Arial" w:eastAsiaTheme="majorEastAsia" w:hAnsi="Arial" w:cs="Arial"/>
            <w:color w:val="087EE2"/>
          </w:rPr>
          <w:t>The Harvard Business Review </w:t>
        </w:r>
      </w:hyperlink>
      <w:r>
        <w:rPr>
          <w:rFonts w:ascii="Arial" w:hAnsi="Arial" w:cs="Arial"/>
          <w:color w:val="49485B"/>
        </w:rPr>
        <w:t>reports the on-demand economy has over 22.4 million customers annually and $57.6 billion in spending.</w:t>
      </w:r>
    </w:p>
    <w:p w14:paraId="2FB001BD" w14:textId="0B6F5143" w:rsidR="00CE2DD8" w:rsidRDefault="00CE2DD8" w:rsidP="00CE2DD8">
      <w:pPr>
        <w:pStyle w:val="NormalWeb"/>
        <w:rPr>
          <w:rFonts w:ascii="Arial" w:hAnsi="Arial" w:cs="Arial"/>
          <w:color w:val="49485B"/>
        </w:rPr>
      </w:pPr>
      <w:r>
        <w:rPr>
          <w:rFonts w:ascii="Arial" w:hAnsi="Arial" w:cs="Arial"/>
          <w:color w:val="49485B"/>
        </w:rPr>
        <w:t>Whether it be instant streaming, online home delivery or convenient car sharing services, you can now have access to whatever you want whenever you want it. The days of waiting in lines and going to a physical store to shop are long gone.</w:t>
      </w:r>
    </w:p>
    <w:p w14:paraId="488D207A" w14:textId="4425CF66" w:rsidR="00C1399D" w:rsidRDefault="00241649" w:rsidP="00CE2DD8">
      <w:pPr>
        <w:pStyle w:val="NormalWeb"/>
        <w:rPr>
          <w:rStyle w:val="Hyperlink"/>
          <w:rFonts w:eastAsiaTheme="majorEastAsia"/>
        </w:rPr>
      </w:pPr>
      <w:hyperlink r:id="rId28" w:history="1">
        <w:r w:rsidR="00C1399D">
          <w:rPr>
            <w:rStyle w:val="Hyperlink"/>
            <w:rFonts w:eastAsiaTheme="majorEastAsia"/>
          </w:rPr>
          <w:t>https://www.business.com/articles/adapting-to-on-demand-economy/</w:t>
        </w:r>
      </w:hyperlink>
    </w:p>
    <w:p w14:paraId="7992548B" w14:textId="5D9648FB" w:rsidR="009E1076" w:rsidRPr="009E1076" w:rsidRDefault="009E1076" w:rsidP="00CE2DD8">
      <w:pPr>
        <w:pStyle w:val="NormalWeb"/>
        <w:rPr>
          <w:rFonts w:ascii="Arial" w:hAnsi="Arial" w:cs="Arial"/>
        </w:rPr>
      </w:pPr>
      <w:r w:rsidRPr="009E1076">
        <w:rPr>
          <w:rStyle w:val="Hyperlink"/>
          <w:rFonts w:eastAsiaTheme="majorEastAsia"/>
          <w:color w:val="auto"/>
          <w:u w:val="none"/>
        </w:rPr>
        <w:t>(assessed 04.07.2019)</w:t>
      </w:r>
    </w:p>
    <w:p w14:paraId="179F8A0E" w14:textId="77777777" w:rsidR="004313AA" w:rsidRDefault="004313AA" w:rsidP="004313AA">
      <w:pPr>
        <w:pStyle w:val="NormalWeb"/>
        <w:rPr>
          <w:color w:val="49485B"/>
        </w:rPr>
      </w:pPr>
      <w:r>
        <w:rPr>
          <w:color w:val="49485B"/>
        </w:rPr>
        <w:t xml:space="preserve">Innovative on-demand platforms like </w:t>
      </w:r>
      <w:proofErr w:type="spellStart"/>
      <w:r>
        <w:rPr>
          <w:color w:val="49485B"/>
        </w:rPr>
        <w:t>Wolfie</w:t>
      </w:r>
      <w:proofErr w:type="spellEnd"/>
      <w:r>
        <w:rPr>
          <w:color w:val="49485B"/>
        </w:rPr>
        <w:t xml:space="preserve"> are quickly changing the way businesses work in our current economy. Businesses can no longer expect customers to be okay with waiting for their services or products, especially if it’s an inconvenience to them.</w:t>
      </w:r>
    </w:p>
    <w:p w14:paraId="5E7FEC9D" w14:textId="77777777" w:rsidR="004313AA" w:rsidRDefault="004313AA" w:rsidP="004313AA">
      <w:pPr>
        <w:pStyle w:val="NormalWeb"/>
        <w:rPr>
          <w:color w:val="49485B"/>
        </w:rPr>
      </w:pPr>
      <w:r>
        <w:rPr>
          <w:color w:val="49485B"/>
        </w:rPr>
        <w:t xml:space="preserve">The on-demand economy is something that is already a huge part of our lives and is expected to continue growing. Businesses now </w:t>
      </w:r>
      <w:proofErr w:type="gramStart"/>
      <w:r>
        <w:rPr>
          <w:color w:val="49485B"/>
        </w:rPr>
        <w:t>have to</w:t>
      </w:r>
      <w:proofErr w:type="gramEnd"/>
      <w:r>
        <w:rPr>
          <w:color w:val="49485B"/>
        </w:rPr>
        <w:t xml:space="preserve"> learn to respond to increasing customer demands for instant products, convenient services and easy to use systems.</w:t>
      </w:r>
    </w:p>
    <w:p w14:paraId="2A9F9DB9" w14:textId="23EFB0FB" w:rsidR="00BB74C0" w:rsidRDefault="00241649" w:rsidP="00BB74C0">
      <w:pPr>
        <w:rPr>
          <w:rStyle w:val="Hyperlink"/>
        </w:rPr>
      </w:pPr>
      <w:hyperlink r:id="rId29" w:history="1">
        <w:r w:rsidR="00CF5B2C">
          <w:rPr>
            <w:rStyle w:val="Hyperlink"/>
          </w:rPr>
          <w:t>https://www.business.com/articles/adapting-to-on-demand-economy/</w:t>
        </w:r>
      </w:hyperlink>
      <w:bookmarkStart w:id="4" w:name="_Toc12145365"/>
    </w:p>
    <w:p w14:paraId="3D655A49" w14:textId="5CD258C0" w:rsidR="000F0EF5" w:rsidRPr="009E1076" w:rsidRDefault="000F0EF5" w:rsidP="00BB74C0">
      <w:pPr>
        <w:rPr>
          <w:sz w:val="24"/>
          <w:szCs w:val="24"/>
        </w:rPr>
      </w:pPr>
      <w:r w:rsidRPr="009E1076">
        <w:rPr>
          <w:rStyle w:val="Hyperlink"/>
          <w:color w:val="auto"/>
          <w:sz w:val="24"/>
          <w:szCs w:val="24"/>
          <w:u w:val="none"/>
        </w:rPr>
        <w:t>(assessed 04.07.2019)</w:t>
      </w:r>
    </w:p>
    <w:p w14:paraId="0C4D0AB7" w14:textId="786CADC4" w:rsidR="00BC5486" w:rsidRDefault="00BB74C0" w:rsidP="00BB74C0">
      <w:pPr>
        <w:rPr>
          <w:rFonts w:ascii="Calibri" w:hAnsi="Calibri" w:cs="Calibri"/>
          <w:color w:val="333333"/>
          <w:sz w:val="24"/>
          <w:szCs w:val="24"/>
          <w:shd w:val="clear" w:color="auto" w:fill="FFFFFF"/>
        </w:rPr>
      </w:pPr>
      <w:r w:rsidRPr="00BB74C0">
        <w:rPr>
          <w:rStyle w:val="Strong"/>
          <w:rFonts w:ascii="Calibri" w:hAnsi="Calibri" w:cs="Calibri"/>
          <w:b w:val="0"/>
          <w:bCs w:val="0"/>
          <w:color w:val="333333"/>
          <w:sz w:val="24"/>
          <w:szCs w:val="24"/>
          <w:shd w:val="clear" w:color="auto" w:fill="FFFFFF"/>
        </w:rPr>
        <w:t>The world of work is in a state of flux,</w:t>
      </w:r>
      <w:r w:rsidRPr="00BB74C0">
        <w:rPr>
          <w:rFonts w:ascii="Calibri" w:hAnsi="Calibri" w:cs="Calibri"/>
          <w:color w:val="333333"/>
          <w:sz w:val="24"/>
          <w:szCs w:val="24"/>
          <w:shd w:val="clear" w:color="auto" w:fill="FFFFFF"/>
        </w:rPr>
        <w:t> which is causing considerable anxiety—and with good reason. There is growing polarization of labor-market opportunities between high- and low-skill jobs, unemployment and underemployment especially among young people, stagnating incomes for a large proportion of households, and income inequality. Migration and its effects on jobs has become a sensitive political issue in many advanced economies. And from Mumbai to Manchester, public debate rages about the future of work and whether there will be enough jobs to gainfully employ everyone.</w:t>
      </w:r>
    </w:p>
    <w:p w14:paraId="67CF4E1A" w14:textId="77777777" w:rsidR="007D0ADA" w:rsidRPr="007C409E" w:rsidRDefault="007D0ADA" w:rsidP="007D0ADA">
      <w:pPr>
        <w:pStyle w:val="NormalWeb"/>
        <w:shd w:val="clear" w:color="auto" w:fill="FFFFFF"/>
        <w:spacing w:before="0" w:beforeAutospacing="0" w:after="240" w:afterAutospacing="0"/>
        <w:rPr>
          <w:rFonts w:ascii="Calibri" w:hAnsi="Calibri" w:cs="Calibri"/>
          <w:color w:val="333333"/>
        </w:rPr>
      </w:pPr>
      <w:r w:rsidRPr="007C409E">
        <w:rPr>
          <w:rFonts w:ascii="Calibri" w:hAnsi="Calibri" w:cs="Calibri"/>
          <w:color w:val="333333"/>
        </w:rPr>
        <w:t>The development of automation enabled by technologies including robotics and artificial intelligence brings the promise of higher productivity (and with productivity, economic growth), increased efficiencies, safety, and convenience. But these technologies also raise difficult questions about the broader impact of automation on jobs, skills, wages, and the nature of work itself.</w:t>
      </w:r>
    </w:p>
    <w:p w14:paraId="16F42B17" w14:textId="77777777" w:rsidR="007D0ADA" w:rsidRPr="007C409E" w:rsidRDefault="007D0ADA" w:rsidP="007C409E">
      <w:pPr>
        <w:pStyle w:val="NormalWeb"/>
        <w:shd w:val="clear" w:color="auto" w:fill="FFFFFF"/>
        <w:spacing w:before="0" w:beforeAutospacing="0" w:after="240" w:afterAutospacing="0"/>
        <w:rPr>
          <w:rFonts w:ascii="Calibri" w:hAnsi="Calibri" w:cs="Calibri"/>
          <w:color w:val="333333"/>
        </w:rPr>
      </w:pPr>
      <w:r w:rsidRPr="007C409E">
        <w:rPr>
          <w:rFonts w:ascii="Calibri" w:hAnsi="Calibri" w:cs="Calibri"/>
          <w:color w:val="333333"/>
        </w:rPr>
        <w:t>Many activities that workers carry out today have the potential to be automated. At the same time, job-matching sites such as LinkedIn and Monster are changing and expanding the way individuals look for work and companies identify and recruit talent. Independent workers are increasingly choosing to offer their services on digital platforms including Upwork, Uber, and Etsy and, in the process, challenging conventional ideas about how and where work is undertaken.</w:t>
      </w:r>
    </w:p>
    <w:p w14:paraId="7C533F98" w14:textId="0B10A879" w:rsidR="00BB74C0" w:rsidRDefault="00241649" w:rsidP="00BB74C0">
      <w:pPr>
        <w:rPr>
          <w:rStyle w:val="Hyperlink"/>
        </w:rPr>
      </w:pPr>
      <w:hyperlink r:id="rId30" w:history="1">
        <w:r w:rsidR="00F55CFC">
          <w:rPr>
            <w:rStyle w:val="Hyperlink"/>
          </w:rPr>
          <w:t>https://www.mckinsey.com/featured-insights/employment-and-growth/technology-jobs-and-the-future-of-work</w:t>
        </w:r>
      </w:hyperlink>
    </w:p>
    <w:p w14:paraId="191BDB6A" w14:textId="616ED3C6" w:rsidR="000F0EF5" w:rsidRDefault="000F0EF5" w:rsidP="00BB74C0">
      <w:pPr>
        <w:rPr>
          <w:rStyle w:val="Hyperlink"/>
          <w:color w:val="auto"/>
          <w:u w:val="none"/>
        </w:rPr>
      </w:pPr>
      <w:r w:rsidRPr="000F0EF5">
        <w:rPr>
          <w:rStyle w:val="Hyperlink"/>
          <w:color w:val="auto"/>
          <w:u w:val="none"/>
        </w:rPr>
        <w:t>(assessed 04.07.2019)</w:t>
      </w:r>
    </w:p>
    <w:p w14:paraId="258F94CB" w14:textId="2D986190" w:rsidR="00FD342D" w:rsidRDefault="00FD342D" w:rsidP="0086673A">
      <w:r>
        <w:lastRenderedPageBreak/>
        <w:t>All cha</w:t>
      </w:r>
      <w:r w:rsidR="00A81665">
        <w:t>n</w:t>
      </w:r>
      <w:r>
        <w:t>ges due to</w:t>
      </w:r>
      <w:r w:rsidR="00A81665">
        <w:t>:</w:t>
      </w:r>
    </w:p>
    <w:p w14:paraId="2F3B94BD" w14:textId="4E8BE303" w:rsidR="0086673A" w:rsidRPr="000F0EF5" w:rsidRDefault="0086673A" w:rsidP="0086673A">
      <w:proofErr w:type="gramStart"/>
      <w:r>
        <w:t>Markets,  A</w:t>
      </w:r>
      <w:proofErr w:type="gramEnd"/>
      <w:r>
        <w:t xml:space="preserve"> New Technical Infrastructure, Organizational Restructuring, Downsizing, Flattening Hierarchies, Increased Use of Teams,</w:t>
      </w:r>
      <w:r w:rsidR="00DE3C9A">
        <w:t xml:space="preserve"> </w:t>
      </w:r>
      <w:r>
        <w:t>Changing Employment Relations, Changes in Content of Work, Control and Discretion, Task Scope, Cognitive Complexity</w:t>
      </w:r>
    </w:p>
    <w:bookmarkEnd w:id="4"/>
    <w:p w14:paraId="3FE87D32" w14:textId="77777777" w:rsidR="00A04F2D" w:rsidRDefault="00A04F2D" w:rsidP="00F55CFC">
      <w:pPr>
        <w:pStyle w:val="Heading2"/>
        <w:rPr>
          <w:lang w:val="en-GB"/>
        </w:rPr>
      </w:pPr>
    </w:p>
    <w:p w14:paraId="291C6731" w14:textId="7EF0836C" w:rsidR="00B23E40" w:rsidRDefault="00CB287F" w:rsidP="00F55CFC">
      <w:pPr>
        <w:pStyle w:val="Heading2"/>
        <w:rPr>
          <w:lang w:val="en-GB"/>
        </w:rPr>
      </w:pPr>
      <w:r>
        <w:rPr>
          <w:lang w:val="en-GB"/>
        </w:rPr>
        <w:t xml:space="preserve">Important changes to employability </w:t>
      </w:r>
      <w:proofErr w:type="gramStart"/>
      <w:r>
        <w:rPr>
          <w:lang w:val="en-GB"/>
        </w:rPr>
        <w:t>skills</w:t>
      </w:r>
      <w:r w:rsidR="00512E59">
        <w:rPr>
          <w:lang w:val="en-GB"/>
        </w:rPr>
        <w:t>:-</w:t>
      </w:r>
      <w:proofErr w:type="gramEnd"/>
    </w:p>
    <w:p w14:paraId="3DD5F06E" w14:textId="77777777" w:rsidR="00E635EC" w:rsidRPr="00E635EC" w:rsidRDefault="00E635EC" w:rsidP="00E635EC">
      <w:pPr>
        <w:shd w:val="clear" w:color="auto" w:fill="FFFFFF"/>
        <w:spacing w:before="360" w:after="360" w:line="240" w:lineRule="auto"/>
        <w:rPr>
          <w:rFonts w:ascii="Arial" w:eastAsia="Times New Roman" w:hAnsi="Arial" w:cs="Arial"/>
          <w:color w:val="3A343A"/>
          <w:sz w:val="24"/>
          <w:szCs w:val="24"/>
          <w:lang w:val="en-GB" w:eastAsia="en-GB"/>
        </w:rPr>
      </w:pPr>
      <w:r w:rsidRPr="00E635EC">
        <w:rPr>
          <w:rFonts w:ascii="Arial" w:eastAsia="Times New Roman" w:hAnsi="Arial" w:cs="Arial"/>
          <w:color w:val="3A343A"/>
          <w:sz w:val="24"/>
          <w:szCs w:val="24"/>
          <w:lang w:val="en-GB" w:eastAsia="en-GB"/>
        </w:rPr>
        <w:t>Employability is a word that can be used in different contexts and with different meanings. In this course, we are discussing employability as it relates to higher education, so we will use the following definition. Employability is:</w:t>
      </w:r>
    </w:p>
    <w:p w14:paraId="5375875F" w14:textId="6EB6DD00" w:rsidR="00E635EC" w:rsidRDefault="00E635EC" w:rsidP="00E635EC">
      <w:pPr>
        <w:shd w:val="clear" w:color="auto" w:fill="FFFFFF"/>
        <w:spacing w:before="360" w:after="360" w:line="240" w:lineRule="auto"/>
        <w:rPr>
          <w:rFonts w:ascii="Arial" w:eastAsia="Times New Roman" w:hAnsi="Arial" w:cs="Arial"/>
          <w:color w:val="3A343A"/>
          <w:sz w:val="24"/>
          <w:szCs w:val="24"/>
          <w:lang w:val="en-GB" w:eastAsia="en-GB"/>
        </w:rPr>
      </w:pPr>
      <w:r w:rsidRPr="00E635EC">
        <w:rPr>
          <w:rFonts w:ascii="Arial" w:eastAsia="Times New Roman" w:hAnsi="Arial" w:cs="Arial"/>
          <w:color w:val="3A343A"/>
          <w:sz w:val="24"/>
          <w:szCs w:val="24"/>
          <w:lang w:val="en-GB" w:eastAsia="en-GB"/>
        </w:rPr>
        <w:t>“a set of achievements – skills, understandings and personal attributes – that makes graduates more likely to gain employment and be successful in their chosen occupations, which benefits themselves, the workforce, the community and the economy.”</w:t>
      </w:r>
    </w:p>
    <w:p w14:paraId="0AF4C230" w14:textId="77777777" w:rsidR="005B044F" w:rsidRPr="005B044F" w:rsidRDefault="005B044F" w:rsidP="005B044F">
      <w:pPr>
        <w:shd w:val="clear" w:color="auto" w:fill="FFFFFF"/>
        <w:spacing w:before="360" w:after="360" w:line="240" w:lineRule="auto"/>
        <w:rPr>
          <w:rFonts w:ascii="Arial" w:eastAsia="Times New Roman" w:hAnsi="Arial" w:cs="Arial"/>
          <w:color w:val="3A343A"/>
          <w:sz w:val="24"/>
          <w:szCs w:val="24"/>
          <w:u w:val="single"/>
          <w:lang w:val="en-GB" w:eastAsia="en-GB"/>
        </w:rPr>
      </w:pPr>
      <w:r w:rsidRPr="005B044F">
        <w:rPr>
          <w:rFonts w:ascii="Arial" w:eastAsia="Times New Roman" w:hAnsi="Arial" w:cs="Arial"/>
          <w:color w:val="3A343A"/>
          <w:sz w:val="24"/>
          <w:szCs w:val="24"/>
          <w:u w:val="single"/>
          <w:lang w:val="en-GB" w:eastAsia="en-GB"/>
        </w:rPr>
        <w:t>Yorke, M. (2004), Employability in higher education: what it is - what it is not, The Higher Education Academy/ESECT</w:t>
      </w:r>
    </w:p>
    <w:p w14:paraId="6ACA74A4" w14:textId="69C3C9D6" w:rsidR="005B044F" w:rsidRDefault="005B044F" w:rsidP="005B044F">
      <w:pPr>
        <w:shd w:val="clear" w:color="auto" w:fill="FFFFFF"/>
        <w:spacing w:before="360" w:after="360" w:line="240" w:lineRule="auto"/>
        <w:rPr>
          <w:rFonts w:ascii="Arial" w:eastAsia="Times New Roman" w:hAnsi="Arial" w:cs="Arial"/>
          <w:color w:val="3A343A"/>
          <w:sz w:val="24"/>
          <w:szCs w:val="24"/>
          <w:lang w:val="en-GB" w:eastAsia="en-GB"/>
        </w:rPr>
      </w:pPr>
      <w:r w:rsidRPr="005B044F">
        <w:rPr>
          <w:rFonts w:ascii="Arial" w:eastAsia="Times New Roman" w:hAnsi="Arial" w:cs="Arial"/>
          <w:color w:val="3A343A"/>
          <w:sz w:val="24"/>
          <w:szCs w:val="24"/>
          <w:lang w:val="en-GB" w:eastAsia="en-GB"/>
        </w:rPr>
        <w:t>Employability, therefore, is not just about getting a job, it is about a broader set of skills and attributes that will enable a graduate to be successful throughout their working life.</w:t>
      </w:r>
    </w:p>
    <w:p w14:paraId="17230171" w14:textId="6D060672" w:rsidR="005B044F" w:rsidRDefault="00B13B23" w:rsidP="005B044F">
      <w:pPr>
        <w:shd w:val="clear" w:color="auto" w:fill="FFFFFF"/>
        <w:spacing w:before="360" w:after="360" w:line="240" w:lineRule="auto"/>
      </w:pPr>
      <w:hyperlink r:id="rId31" w:history="1">
        <w:r>
          <w:rPr>
            <w:rStyle w:val="Hyperlink"/>
          </w:rPr>
          <w:t>https://www.futurelearn.com/courses/career-success/0/steps/21285</w:t>
        </w:r>
      </w:hyperlink>
    </w:p>
    <w:p w14:paraId="1B322220" w14:textId="063E81F8" w:rsidR="00D56AB5" w:rsidRDefault="00D56AB5" w:rsidP="005B044F">
      <w:pPr>
        <w:shd w:val="clear" w:color="auto" w:fill="FFFFFF"/>
        <w:spacing w:before="360" w:after="360" w:line="240" w:lineRule="auto"/>
        <w:rPr>
          <w:rStyle w:val="kx21rb"/>
          <w:rFonts w:ascii="Arial" w:hAnsi="Arial" w:cs="Arial"/>
          <w:color w:val="777777"/>
          <w:sz w:val="18"/>
          <w:szCs w:val="18"/>
          <w:shd w:val="clear" w:color="auto" w:fill="FFFFFF"/>
        </w:rPr>
      </w:pPr>
      <w:r w:rsidRPr="00D56AB5">
        <w:rPr>
          <w:rStyle w:val="e24kjd"/>
          <w:rFonts w:ascii="Arial" w:hAnsi="Arial" w:cs="Arial"/>
          <w:color w:val="222222"/>
          <w:shd w:val="clear" w:color="auto" w:fill="FFFFFF"/>
        </w:rPr>
        <w:t>Producing employable </w:t>
      </w:r>
      <w:proofErr w:type="gramStart"/>
      <w:r w:rsidRPr="00D56AB5">
        <w:rPr>
          <w:rStyle w:val="e24kjd"/>
          <w:rFonts w:ascii="Arial" w:hAnsi="Arial" w:cs="Arial"/>
          <w:color w:val="222222"/>
          <w:shd w:val="clear" w:color="auto" w:fill="FFFFFF"/>
        </w:rPr>
        <w:t>graduates</w:t>
      </w:r>
      <w:proofErr w:type="gramEnd"/>
      <w:r w:rsidRPr="00D56AB5">
        <w:rPr>
          <w:rStyle w:val="e24kjd"/>
          <w:rFonts w:ascii="Arial" w:hAnsi="Arial" w:cs="Arial"/>
          <w:color w:val="222222"/>
          <w:shd w:val="clear" w:color="auto" w:fill="FFFFFF"/>
        </w:rPr>
        <w:t xml:space="preserve"> forms part of the process of educating. ... </w:t>
      </w:r>
      <w:proofErr w:type="spellStart"/>
      <w:r w:rsidRPr="00D56AB5">
        <w:rPr>
          <w:rStyle w:val="e24kjd"/>
          <w:rFonts w:ascii="Arial" w:hAnsi="Arial" w:cs="Arial"/>
          <w:color w:val="222222"/>
          <w:shd w:val="clear" w:color="auto" w:fill="FFFFFF"/>
        </w:rPr>
        <w:t>Genericemployability</w:t>
      </w:r>
      <w:proofErr w:type="spellEnd"/>
      <w:r w:rsidRPr="00D56AB5">
        <w:rPr>
          <w:rStyle w:val="e24kjd"/>
          <w:rFonts w:ascii="Arial" w:hAnsi="Arial" w:cs="Arial"/>
          <w:color w:val="222222"/>
          <w:shd w:val="clear" w:color="auto" w:fill="FFFFFF"/>
        </w:rPr>
        <w:t xml:space="preserve"> skills are important because the </w:t>
      </w:r>
      <w:proofErr w:type="spellStart"/>
      <w:r w:rsidRPr="00D56AB5">
        <w:rPr>
          <w:rStyle w:val="e24kjd"/>
          <w:rFonts w:ascii="Arial" w:hAnsi="Arial" w:cs="Arial"/>
          <w:color w:val="222222"/>
          <w:shd w:val="clear" w:color="auto" w:fill="FFFFFF"/>
        </w:rPr>
        <w:t>labour</w:t>
      </w:r>
      <w:proofErr w:type="spellEnd"/>
      <w:r w:rsidRPr="00D56AB5">
        <w:rPr>
          <w:rStyle w:val="e24kjd"/>
          <w:rFonts w:ascii="Arial" w:hAnsi="Arial" w:cs="Arial"/>
          <w:color w:val="222222"/>
          <w:shd w:val="clear" w:color="auto" w:fill="FFFFFF"/>
        </w:rPr>
        <w:t xml:space="preserve"> market is intensely competitive, and employers are looking for people who are flexible, take the initiative and </w:t>
      </w:r>
      <w:proofErr w:type="gramStart"/>
      <w:r w:rsidRPr="00D56AB5">
        <w:rPr>
          <w:rStyle w:val="e24kjd"/>
          <w:rFonts w:ascii="Arial" w:hAnsi="Arial" w:cs="Arial"/>
          <w:color w:val="222222"/>
          <w:shd w:val="clear" w:color="auto" w:fill="FFFFFF"/>
        </w:rPr>
        <w:t>have the ability to</w:t>
      </w:r>
      <w:proofErr w:type="gramEnd"/>
      <w:r w:rsidRPr="00D56AB5">
        <w:rPr>
          <w:rStyle w:val="e24kjd"/>
          <w:rFonts w:ascii="Arial" w:hAnsi="Arial" w:cs="Arial"/>
          <w:color w:val="222222"/>
          <w:shd w:val="clear" w:color="auto" w:fill="FFFFFF"/>
        </w:rPr>
        <w:t xml:space="preserve"> undertake a variety of tasks in different environments.</w:t>
      </w:r>
      <w:r>
        <w:rPr>
          <w:rStyle w:val="e24kjd"/>
          <w:rFonts w:ascii="Arial" w:hAnsi="Arial" w:cs="Arial"/>
          <w:color w:val="222222"/>
          <w:shd w:val="clear" w:color="auto" w:fill="FFFFFF"/>
        </w:rPr>
        <w:t xml:space="preserve"> (</w:t>
      </w:r>
      <w:r w:rsidRPr="00D56AB5">
        <w:rPr>
          <w:rStyle w:val="kx21rb"/>
          <w:rFonts w:ascii="Arial" w:hAnsi="Arial" w:cs="Arial"/>
          <w:color w:val="777777"/>
          <w:sz w:val="18"/>
          <w:szCs w:val="18"/>
          <w:shd w:val="clear" w:color="auto" w:fill="FFFFFF"/>
        </w:rPr>
        <w:t>3 Jul 2018</w:t>
      </w:r>
      <w:r>
        <w:rPr>
          <w:rStyle w:val="kx21rb"/>
          <w:rFonts w:ascii="Arial" w:hAnsi="Arial" w:cs="Arial"/>
          <w:color w:val="777777"/>
          <w:sz w:val="18"/>
          <w:szCs w:val="18"/>
          <w:shd w:val="clear" w:color="auto" w:fill="FFFFFF"/>
        </w:rPr>
        <w:t>)</w:t>
      </w:r>
    </w:p>
    <w:p w14:paraId="270CAB96" w14:textId="6A7B21E9" w:rsidR="00D56AB5" w:rsidRPr="00D56AB5" w:rsidRDefault="00E63E60" w:rsidP="005B044F">
      <w:pPr>
        <w:shd w:val="clear" w:color="auto" w:fill="FFFFFF"/>
        <w:spacing w:before="360" w:after="360" w:line="240" w:lineRule="auto"/>
      </w:pPr>
      <w:hyperlink r:id="rId32" w:history="1">
        <w:r>
          <w:rPr>
            <w:rStyle w:val="Hyperlink"/>
          </w:rPr>
          <w:t>https://www.google.com/search?q=importance+of+employability+skills&amp;rlz=1C1AWFC_enGB852GB852&amp;oq=importance+of+employability&amp;aqs=chrome.0.0j69i57j0l4.13194j0j4&amp;sourceid=chrome&amp;ie=UTF-8</w:t>
        </w:r>
      </w:hyperlink>
      <w:r w:rsidR="001057A3">
        <w:t xml:space="preserve"> (assessed 05.07.2019)</w:t>
      </w:r>
    </w:p>
    <w:p w14:paraId="1A74E031" w14:textId="77777777" w:rsid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p>
    <w:p w14:paraId="1DD5C6F5" w14:textId="77777777" w:rsidR="005D33B2" w:rsidRDefault="005D33B2" w:rsidP="00BE058B">
      <w:pPr>
        <w:shd w:val="clear" w:color="auto" w:fill="FFFFFF"/>
        <w:spacing w:before="360" w:after="360" w:line="240" w:lineRule="auto"/>
        <w:rPr>
          <w:rFonts w:ascii="Arial" w:eastAsia="Times New Roman" w:hAnsi="Arial" w:cs="Arial"/>
          <w:color w:val="3A343A"/>
          <w:sz w:val="24"/>
          <w:szCs w:val="24"/>
          <w:lang w:val="en-GB" w:eastAsia="en-GB"/>
        </w:rPr>
      </w:pPr>
    </w:p>
    <w:p w14:paraId="4FA68C62" w14:textId="77777777" w:rsidR="005D33B2" w:rsidRDefault="005D33B2" w:rsidP="00BE058B">
      <w:pPr>
        <w:shd w:val="clear" w:color="auto" w:fill="FFFFFF"/>
        <w:spacing w:before="360" w:after="360" w:line="240" w:lineRule="auto"/>
        <w:rPr>
          <w:rFonts w:ascii="Arial" w:eastAsia="Times New Roman" w:hAnsi="Arial" w:cs="Arial"/>
          <w:color w:val="3A343A"/>
          <w:sz w:val="24"/>
          <w:szCs w:val="24"/>
          <w:lang w:val="en-GB" w:eastAsia="en-GB"/>
        </w:rPr>
      </w:pPr>
    </w:p>
    <w:p w14:paraId="004092F3" w14:textId="77777777" w:rsidR="005D33B2" w:rsidRDefault="005D33B2" w:rsidP="00BE058B">
      <w:pPr>
        <w:shd w:val="clear" w:color="auto" w:fill="FFFFFF"/>
        <w:spacing w:before="360" w:after="360" w:line="240" w:lineRule="auto"/>
        <w:rPr>
          <w:rFonts w:ascii="Arial" w:eastAsia="Times New Roman" w:hAnsi="Arial" w:cs="Arial"/>
          <w:color w:val="3A343A"/>
          <w:sz w:val="24"/>
          <w:szCs w:val="24"/>
          <w:lang w:val="en-GB" w:eastAsia="en-GB"/>
        </w:rPr>
      </w:pPr>
    </w:p>
    <w:p w14:paraId="0F790F12" w14:textId="77777777" w:rsidR="005D33B2" w:rsidRDefault="005D33B2" w:rsidP="00BE058B">
      <w:pPr>
        <w:shd w:val="clear" w:color="auto" w:fill="FFFFFF"/>
        <w:spacing w:before="360" w:after="360" w:line="240" w:lineRule="auto"/>
        <w:rPr>
          <w:rFonts w:ascii="Arial" w:eastAsia="Times New Roman" w:hAnsi="Arial" w:cs="Arial"/>
          <w:color w:val="3A343A"/>
          <w:sz w:val="24"/>
          <w:szCs w:val="24"/>
          <w:lang w:val="en-GB" w:eastAsia="en-GB"/>
        </w:rPr>
      </w:pPr>
    </w:p>
    <w:p w14:paraId="70D4F585" w14:textId="77777777" w:rsidR="005D33B2" w:rsidRDefault="005D33B2" w:rsidP="00BE058B">
      <w:pPr>
        <w:shd w:val="clear" w:color="auto" w:fill="FFFFFF"/>
        <w:spacing w:before="360" w:after="360" w:line="240" w:lineRule="auto"/>
        <w:rPr>
          <w:rFonts w:ascii="Arial" w:eastAsia="Times New Roman" w:hAnsi="Arial" w:cs="Arial"/>
          <w:color w:val="3A343A"/>
          <w:sz w:val="24"/>
          <w:szCs w:val="24"/>
          <w:lang w:val="en-GB" w:eastAsia="en-GB"/>
        </w:rPr>
      </w:pPr>
    </w:p>
    <w:p w14:paraId="173588CE" w14:textId="3243DF29"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lastRenderedPageBreak/>
        <w:t>The top ten skills graduate recruiters want</w:t>
      </w:r>
    </w:p>
    <w:p w14:paraId="7BCDF1EB"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p>
    <w:p w14:paraId="26C6AF39"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1. Commercial awareness</w:t>
      </w:r>
    </w:p>
    <w:p w14:paraId="2F3CD215"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2. Communication</w:t>
      </w:r>
    </w:p>
    <w:p w14:paraId="4B544832"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3. Teamwork</w:t>
      </w:r>
    </w:p>
    <w:p w14:paraId="7B627476"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4. Negotiation and persuasion</w:t>
      </w:r>
    </w:p>
    <w:p w14:paraId="0B1ACBF4"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5. Problem solving</w:t>
      </w:r>
    </w:p>
    <w:p w14:paraId="1E0F1780"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6. Leadership</w:t>
      </w:r>
    </w:p>
    <w:p w14:paraId="44054465"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7. Organisation</w:t>
      </w:r>
    </w:p>
    <w:p w14:paraId="191DA7B1"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8. Perseverance and motivation</w:t>
      </w:r>
    </w:p>
    <w:p w14:paraId="21B6F257" w14:textId="77777777" w:rsidR="00BE058B" w:rsidRPr="00BE058B"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9. Ability to work under pressure</w:t>
      </w:r>
    </w:p>
    <w:p w14:paraId="02399748" w14:textId="027BC090" w:rsidR="00B13B23" w:rsidRPr="005B044F" w:rsidRDefault="00BE058B" w:rsidP="00BE058B">
      <w:pPr>
        <w:shd w:val="clear" w:color="auto" w:fill="FFFFFF"/>
        <w:spacing w:before="360" w:after="360" w:line="240" w:lineRule="auto"/>
        <w:rPr>
          <w:rFonts w:ascii="Arial" w:eastAsia="Times New Roman" w:hAnsi="Arial" w:cs="Arial"/>
          <w:color w:val="3A343A"/>
          <w:sz w:val="24"/>
          <w:szCs w:val="24"/>
          <w:lang w:val="en-GB" w:eastAsia="en-GB"/>
        </w:rPr>
      </w:pPr>
      <w:r w:rsidRPr="00BE058B">
        <w:rPr>
          <w:rFonts w:ascii="Arial" w:eastAsia="Times New Roman" w:hAnsi="Arial" w:cs="Arial"/>
          <w:color w:val="3A343A"/>
          <w:sz w:val="24"/>
          <w:szCs w:val="24"/>
          <w:lang w:val="en-GB" w:eastAsia="en-GB"/>
        </w:rPr>
        <w:t>10. Confidence</w:t>
      </w:r>
    </w:p>
    <w:p w14:paraId="2ED27FE8" w14:textId="77777777" w:rsidR="00512E59" w:rsidRPr="00512E59" w:rsidRDefault="00512E59" w:rsidP="00512E59">
      <w:pPr>
        <w:rPr>
          <w:lang w:val="en-GB"/>
        </w:rPr>
      </w:pPr>
    </w:p>
    <w:p w14:paraId="6FC94961" w14:textId="77777777" w:rsidR="005D33B2" w:rsidRDefault="005D33B2" w:rsidP="00B23E40">
      <w:pPr>
        <w:pStyle w:val="Heading3"/>
        <w:rPr>
          <w:lang w:val="en-GB"/>
        </w:rPr>
      </w:pPr>
      <w:bookmarkStart w:id="5" w:name="_Toc12145366"/>
    </w:p>
    <w:p w14:paraId="5D4AA613" w14:textId="77777777" w:rsidR="005D33B2" w:rsidRDefault="005D33B2" w:rsidP="00B23E40">
      <w:pPr>
        <w:pStyle w:val="Heading3"/>
        <w:rPr>
          <w:lang w:val="en-GB"/>
        </w:rPr>
      </w:pPr>
    </w:p>
    <w:p w14:paraId="7DAC4593" w14:textId="77777777" w:rsidR="005D33B2" w:rsidRDefault="005D33B2" w:rsidP="00B23E40">
      <w:pPr>
        <w:pStyle w:val="Heading3"/>
        <w:rPr>
          <w:lang w:val="en-GB"/>
        </w:rPr>
      </w:pPr>
    </w:p>
    <w:p w14:paraId="01039982" w14:textId="77777777" w:rsidR="005D33B2" w:rsidRDefault="005D33B2" w:rsidP="00B23E40">
      <w:pPr>
        <w:pStyle w:val="Heading3"/>
        <w:rPr>
          <w:lang w:val="en-GB"/>
        </w:rPr>
      </w:pPr>
    </w:p>
    <w:p w14:paraId="591B2F0D" w14:textId="77777777" w:rsidR="005D33B2" w:rsidRDefault="005D33B2" w:rsidP="00B23E40">
      <w:pPr>
        <w:pStyle w:val="Heading3"/>
        <w:rPr>
          <w:lang w:val="en-GB"/>
        </w:rPr>
      </w:pPr>
    </w:p>
    <w:p w14:paraId="3DB0E11B" w14:textId="77777777" w:rsidR="005D33B2" w:rsidRDefault="005D33B2" w:rsidP="00B23E40">
      <w:pPr>
        <w:pStyle w:val="Heading3"/>
        <w:rPr>
          <w:lang w:val="en-GB"/>
        </w:rPr>
      </w:pPr>
    </w:p>
    <w:p w14:paraId="57222488" w14:textId="77777777" w:rsidR="005D33B2" w:rsidRDefault="005D33B2" w:rsidP="00B23E40">
      <w:pPr>
        <w:pStyle w:val="Heading3"/>
        <w:rPr>
          <w:lang w:val="en-GB"/>
        </w:rPr>
      </w:pPr>
    </w:p>
    <w:p w14:paraId="5F8952D7" w14:textId="77777777" w:rsidR="005D33B2" w:rsidRDefault="005D33B2" w:rsidP="00B23E40">
      <w:pPr>
        <w:pStyle w:val="Heading3"/>
        <w:rPr>
          <w:lang w:val="en-GB"/>
        </w:rPr>
      </w:pPr>
    </w:p>
    <w:p w14:paraId="41A79417" w14:textId="77777777" w:rsidR="005D33B2" w:rsidRDefault="005D33B2" w:rsidP="00B23E40">
      <w:pPr>
        <w:pStyle w:val="Heading3"/>
        <w:rPr>
          <w:lang w:val="en-GB"/>
        </w:rPr>
      </w:pPr>
    </w:p>
    <w:p w14:paraId="0A6D135E" w14:textId="77777777" w:rsidR="005D33B2" w:rsidRDefault="005D33B2" w:rsidP="00B23E40">
      <w:pPr>
        <w:pStyle w:val="Heading3"/>
        <w:rPr>
          <w:lang w:val="en-GB"/>
        </w:rPr>
      </w:pPr>
    </w:p>
    <w:p w14:paraId="52944DF5" w14:textId="77777777" w:rsidR="005D33B2" w:rsidRDefault="005D33B2" w:rsidP="00B23E40">
      <w:pPr>
        <w:pStyle w:val="Heading3"/>
        <w:rPr>
          <w:lang w:val="en-GB"/>
        </w:rPr>
      </w:pPr>
    </w:p>
    <w:p w14:paraId="20AF346C" w14:textId="77777777" w:rsidR="005D33B2" w:rsidRDefault="005D33B2" w:rsidP="00B23E40">
      <w:pPr>
        <w:pStyle w:val="Heading3"/>
        <w:rPr>
          <w:lang w:val="en-GB"/>
        </w:rPr>
      </w:pPr>
    </w:p>
    <w:p w14:paraId="11CEF01F" w14:textId="77777777" w:rsidR="005D33B2" w:rsidRDefault="005D33B2" w:rsidP="00B23E40">
      <w:pPr>
        <w:pStyle w:val="Heading3"/>
        <w:rPr>
          <w:lang w:val="en-GB"/>
        </w:rPr>
      </w:pPr>
    </w:p>
    <w:p w14:paraId="588C312C" w14:textId="77777777" w:rsidR="005D33B2" w:rsidRDefault="005D33B2" w:rsidP="00B23E40">
      <w:pPr>
        <w:pStyle w:val="Heading3"/>
        <w:rPr>
          <w:lang w:val="en-GB"/>
        </w:rPr>
      </w:pPr>
    </w:p>
    <w:p w14:paraId="6BBA59DF" w14:textId="77777777" w:rsidR="005D33B2" w:rsidRDefault="005D33B2" w:rsidP="00B23E40">
      <w:pPr>
        <w:pStyle w:val="Heading3"/>
        <w:rPr>
          <w:lang w:val="en-GB"/>
        </w:rPr>
      </w:pPr>
    </w:p>
    <w:bookmarkEnd w:id="5"/>
    <w:p w14:paraId="0A8EB8C3" w14:textId="0A7C742A" w:rsidR="00EA1858" w:rsidRDefault="00EA1858" w:rsidP="00B23E40">
      <w:pPr>
        <w:rPr>
          <w:lang w:val="en-GB"/>
        </w:rPr>
      </w:pPr>
    </w:p>
    <w:p w14:paraId="4A906B99" w14:textId="02E6AA01" w:rsidR="00CE4883" w:rsidRDefault="00CE4883" w:rsidP="00B23E40">
      <w:pPr>
        <w:rPr>
          <w:rStyle w:val="e24kjd"/>
          <w:rFonts w:ascii="Arial" w:hAnsi="Arial" w:cs="Arial"/>
          <w:color w:val="222222"/>
          <w:sz w:val="24"/>
          <w:szCs w:val="24"/>
          <w:shd w:val="clear" w:color="auto" w:fill="FFFFFF"/>
        </w:rPr>
      </w:pPr>
      <w:r>
        <w:rPr>
          <w:rStyle w:val="e24kjd"/>
          <w:rFonts w:ascii="Arial" w:hAnsi="Arial" w:cs="Arial"/>
          <w:color w:val="222222"/>
          <w:sz w:val="24"/>
          <w:szCs w:val="24"/>
          <w:shd w:val="clear" w:color="auto" w:fill="FFFFFF"/>
        </w:rPr>
        <w:lastRenderedPageBreak/>
        <w:t>Time Management</w:t>
      </w:r>
    </w:p>
    <w:p w14:paraId="63811B9D" w14:textId="14959C0D" w:rsidR="00EA1858" w:rsidRPr="00EA1858" w:rsidRDefault="00EA1858" w:rsidP="00B23E40">
      <w:pPr>
        <w:rPr>
          <w:sz w:val="24"/>
          <w:szCs w:val="24"/>
          <w:lang w:val="en-GB"/>
        </w:rPr>
      </w:pPr>
      <w:r w:rsidRPr="00EA1858">
        <w:rPr>
          <w:rStyle w:val="e24kjd"/>
          <w:rFonts w:ascii="Arial" w:hAnsi="Arial" w:cs="Arial"/>
          <w:color w:val="222222"/>
          <w:sz w:val="24"/>
          <w:szCs w:val="24"/>
          <w:shd w:val="clear" w:color="auto" w:fill="FFFFFF"/>
        </w:rPr>
        <w:t>Time Management is essentially the ability to organize and plan the time spent on activities in a day. The result of good time management is increased effectiveness and productivity. It is a key aspect of project management and involves skills such as planning, setting goals and prioritizing for a better performance.</w:t>
      </w:r>
      <w:r>
        <w:rPr>
          <w:rStyle w:val="e24kjd"/>
          <w:rFonts w:ascii="Arial" w:hAnsi="Arial" w:cs="Arial"/>
          <w:color w:val="222222"/>
          <w:sz w:val="24"/>
          <w:szCs w:val="24"/>
          <w:shd w:val="clear" w:color="auto" w:fill="FFFFFF"/>
        </w:rPr>
        <w:t xml:space="preserve"> (</w:t>
      </w:r>
      <w:r w:rsidRPr="00EA1858">
        <w:rPr>
          <w:rStyle w:val="kx21rb"/>
          <w:rFonts w:ascii="Arial" w:hAnsi="Arial" w:cs="Arial"/>
          <w:color w:val="777777"/>
          <w:sz w:val="24"/>
          <w:szCs w:val="24"/>
          <w:shd w:val="clear" w:color="auto" w:fill="FFFFFF"/>
        </w:rPr>
        <w:t>10 Apr 2015</w:t>
      </w:r>
      <w:r>
        <w:rPr>
          <w:rStyle w:val="kx21rb"/>
          <w:rFonts w:ascii="Arial" w:hAnsi="Arial" w:cs="Arial"/>
          <w:color w:val="777777"/>
          <w:sz w:val="24"/>
          <w:szCs w:val="24"/>
          <w:shd w:val="clear" w:color="auto" w:fill="FFFFFF"/>
        </w:rPr>
        <w:t>)</w:t>
      </w:r>
    </w:p>
    <w:p w14:paraId="2264A78C" w14:textId="3B70C11D" w:rsidR="00EA1858" w:rsidRDefault="00241649" w:rsidP="00B23E40">
      <w:pPr>
        <w:rPr>
          <w:rStyle w:val="Hyperlink"/>
        </w:rPr>
      </w:pPr>
      <w:hyperlink r:id="rId33" w:history="1">
        <w:r w:rsidR="00A53642">
          <w:rPr>
            <w:rStyle w:val="Hyperlink"/>
          </w:rPr>
          <w:t>https://www.google.com/search?q=what+is+time+management&amp;rlz=1C1AWFC_enGB852GB852&amp;oq=what+is+time+management&amp;aqs=chrome..69i57j0l5.4900j0j4&amp;sourceid=chrome&amp;ie=UTF-8</w:t>
        </w:r>
      </w:hyperlink>
    </w:p>
    <w:p w14:paraId="6FAD5182" w14:textId="50401F10" w:rsidR="002517D0" w:rsidRPr="002517D0" w:rsidRDefault="002517D0" w:rsidP="00B23E40">
      <w:r w:rsidRPr="002517D0">
        <w:rPr>
          <w:rStyle w:val="Hyperlink"/>
          <w:color w:val="auto"/>
          <w:u w:val="none"/>
        </w:rPr>
        <w:t>(assessed 04.07.2019)</w:t>
      </w:r>
    </w:p>
    <w:p w14:paraId="4386BDC2" w14:textId="00B19080" w:rsidR="00A53642" w:rsidRDefault="00A53642" w:rsidP="00B23E40"/>
    <w:p w14:paraId="388C1674" w14:textId="77777777" w:rsidR="00F10152" w:rsidRDefault="00AA34D1" w:rsidP="00B23E40">
      <w:pPr>
        <w:rPr>
          <w:rStyle w:val="e24kjd"/>
          <w:rFonts w:ascii="Arial" w:hAnsi="Arial" w:cs="Arial"/>
          <w:color w:val="222222"/>
          <w:sz w:val="24"/>
          <w:szCs w:val="24"/>
          <w:shd w:val="clear" w:color="auto" w:fill="FFFFFF"/>
        </w:rPr>
      </w:pPr>
      <w:r w:rsidRPr="00AA34D1">
        <w:rPr>
          <w:rStyle w:val="e24kjd"/>
          <w:rFonts w:ascii="Arial" w:hAnsi="Arial" w:cs="Arial"/>
          <w:color w:val="222222"/>
          <w:sz w:val="24"/>
          <w:szCs w:val="24"/>
          <w:shd w:val="clear" w:color="auto" w:fill="FFFFFF"/>
        </w:rPr>
        <w:t xml:space="preserve">Good time management allows you to accomplish more in a shorter period of time, which leads to more free time, which lets you take advantage of learning opportunities, lowers your stress, and helps you focus, which leads to more career success. Each benefit </w:t>
      </w:r>
      <w:proofErr w:type="spellStart"/>
      <w:r w:rsidRPr="00AA34D1">
        <w:rPr>
          <w:rStyle w:val="e24kjd"/>
          <w:rFonts w:ascii="Arial" w:hAnsi="Arial" w:cs="Arial"/>
          <w:color w:val="222222"/>
          <w:sz w:val="24"/>
          <w:szCs w:val="24"/>
          <w:shd w:val="clear" w:color="auto" w:fill="FFFFFF"/>
        </w:rPr>
        <w:t>oftime</w:t>
      </w:r>
      <w:proofErr w:type="spellEnd"/>
      <w:r w:rsidRPr="00AA34D1">
        <w:rPr>
          <w:rStyle w:val="e24kjd"/>
          <w:rFonts w:ascii="Arial" w:hAnsi="Arial" w:cs="Arial"/>
          <w:color w:val="222222"/>
          <w:sz w:val="24"/>
          <w:szCs w:val="24"/>
          <w:shd w:val="clear" w:color="auto" w:fill="FFFFFF"/>
        </w:rPr>
        <w:t xml:space="preserve"> management improves another aspect of your life.</w:t>
      </w:r>
    </w:p>
    <w:p w14:paraId="37013B1E" w14:textId="2EAF5DE8" w:rsidR="00AA34D1" w:rsidRDefault="00F10152" w:rsidP="00B23E40">
      <w:pPr>
        <w:rPr>
          <w:rStyle w:val="kx21rb"/>
          <w:rFonts w:ascii="Arial" w:hAnsi="Arial" w:cs="Arial"/>
          <w:color w:val="777777"/>
          <w:sz w:val="24"/>
          <w:szCs w:val="24"/>
          <w:shd w:val="clear" w:color="auto" w:fill="FFFFFF"/>
        </w:rPr>
      </w:pPr>
      <w:r>
        <w:rPr>
          <w:rStyle w:val="e24kjd"/>
          <w:rFonts w:ascii="Arial" w:hAnsi="Arial" w:cs="Arial"/>
          <w:color w:val="222222"/>
          <w:sz w:val="24"/>
          <w:szCs w:val="24"/>
          <w:shd w:val="clear" w:color="auto" w:fill="FFFFFF"/>
        </w:rPr>
        <w:t>(</w:t>
      </w:r>
      <w:r w:rsidR="00AA34D1" w:rsidRPr="00AA34D1">
        <w:rPr>
          <w:rStyle w:val="kx21rb"/>
          <w:rFonts w:ascii="Arial" w:hAnsi="Arial" w:cs="Arial"/>
          <w:color w:val="777777"/>
          <w:sz w:val="24"/>
          <w:szCs w:val="24"/>
          <w:shd w:val="clear" w:color="auto" w:fill="FFFFFF"/>
        </w:rPr>
        <w:t>15 Oct 2015</w:t>
      </w:r>
      <w:r>
        <w:rPr>
          <w:rStyle w:val="kx21rb"/>
          <w:rFonts w:ascii="Arial" w:hAnsi="Arial" w:cs="Arial"/>
          <w:color w:val="777777"/>
          <w:sz w:val="24"/>
          <w:szCs w:val="24"/>
          <w:shd w:val="clear" w:color="auto" w:fill="FFFFFF"/>
        </w:rPr>
        <w:t>)</w:t>
      </w:r>
    </w:p>
    <w:p w14:paraId="18B268EC" w14:textId="2C018C3E" w:rsidR="00F10152" w:rsidRDefault="00241649" w:rsidP="00B23E40">
      <w:pPr>
        <w:rPr>
          <w:rStyle w:val="Hyperlink"/>
        </w:rPr>
      </w:pPr>
      <w:hyperlink r:id="rId34" w:history="1">
        <w:r w:rsidR="00F10152">
          <w:rPr>
            <w:rStyle w:val="Hyperlink"/>
          </w:rPr>
          <w:t>https://www.google.com/search?rlz=1C1AWFC_enGB852GB852&amp;q=What+is+time+management+and+why+is+it+important%3F&amp;sa=X&amp;ved=2ahUKEwjE1q_EwJzjAhVkt3EKHbW2APgQzmd6BAgMEAo&amp;biw=1350&amp;bih=648</w:t>
        </w:r>
      </w:hyperlink>
    </w:p>
    <w:p w14:paraId="526DFBC1" w14:textId="63556C1A" w:rsidR="00E61A5A" w:rsidRPr="00E61A5A" w:rsidRDefault="00E61A5A" w:rsidP="00B23E40">
      <w:pPr>
        <w:rPr>
          <w:rFonts w:ascii="Arial" w:hAnsi="Arial" w:cs="Arial"/>
          <w:sz w:val="24"/>
          <w:szCs w:val="24"/>
          <w:shd w:val="clear" w:color="auto" w:fill="FFFFFF"/>
        </w:rPr>
      </w:pPr>
      <w:r w:rsidRPr="00E61A5A">
        <w:rPr>
          <w:rStyle w:val="Hyperlink"/>
          <w:color w:val="auto"/>
          <w:u w:val="none"/>
        </w:rPr>
        <w:t>(assessed 04.07.2019)</w:t>
      </w:r>
    </w:p>
    <w:p w14:paraId="0949EF0E" w14:textId="6C5FD64B" w:rsidR="00B23E40" w:rsidRDefault="00B23E40" w:rsidP="00B23E40">
      <w:pPr>
        <w:rPr>
          <w:lang w:val="en-GB"/>
        </w:rPr>
      </w:pPr>
    </w:p>
    <w:p w14:paraId="4ED7E77F" w14:textId="77777777" w:rsidR="00B84F77" w:rsidRDefault="00EE4FAF" w:rsidP="00B90DEC">
      <w:pPr>
        <w:rPr>
          <w:rFonts w:ascii="Arial" w:hAnsi="Arial" w:cs="Arial"/>
          <w:color w:val="000000" w:themeColor="text1"/>
          <w:sz w:val="24"/>
          <w:szCs w:val="24"/>
          <w:shd w:val="clear" w:color="auto" w:fill="FFFFFF"/>
        </w:rPr>
      </w:pPr>
      <w:r w:rsidRPr="00B90DE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life gets busy, things tend to pile up especially fast. Time </w:t>
      </w:r>
      <w:hyperlink r:id="rId35" w:tooltip="Psychology Today looks at management" w:history="1">
        <w:r w:rsidR="00E00533" w:rsidRPr="00B90DEC">
          <w:rPr>
            <w:rStyle w:val="Hyperlink"/>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hyperlink>
      <w:r w:rsidRPr="00B90DE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is not about having all of those things done; it’s about having enough time for what matters most to you. Time management is really “personal management” and it is a skill necessary for achieving better quality of life. By managing your time in a more efficient way, not only you will get the right things done, but you’ll also have enough time to relax, de-</w:t>
      </w:r>
      <w:hyperlink r:id="rId36" w:tooltip="Psychology Today looks at stress" w:history="1">
        <w:r w:rsidRPr="00B90DEC">
          <w:rPr>
            <w:rStyle w:val="Hyperlink"/>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stress</w:t>
        </w:r>
      </w:hyperlink>
      <w:r w:rsidRPr="00B90DE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breathe more freely</w:t>
      </w:r>
      <w:r w:rsidRPr="00B84F7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84F77" w:rsidRPr="00B84F77">
        <w:rPr>
          <w:rFonts w:ascii="Arial" w:hAnsi="Arial" w:cs="Arial"/>
          <w:color w:val="000000" w:themeColor="text1"/>
          <w:sz w:val="24"/>
          <w:szCs w:val="24"/>
          <w:shd w:val="clear" w:color="auto" w:fill="FFFFFF"/>
        </w:rPr>
        <w:t xml:space="preserve"> </w:t>
      </w:r>
    </w:p>
    <w:p w14:paraId="33ACE4E5" w14:textId="5A60CE51" w:rsidR="00EE4FAF" w:rsidRPr="00B84F77" w:rsidRDefault="00B84F77" w:rsidP="00B90DE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4F77">
        <w:rPr>
          <w:rFonts w:ascii="Arial" w:hAnsi="Arial" w:cs="Arial"/>
          <w:color w:val="000000" w:themeColor="text1"/>
          <w:sz w:val="24"/>
          <w:szCs w:val="24"/>
          <w:shd w:val="clear" w:color="auto" w:fill="FFFFFF"/>
        </w:rPr>
        <w:t>Most people think they can manage time effectively by just tagging a few extra hours on – sometimes forfeiting sleep in order to do so. This might sound like a good idea to increase your </w:t>
      </w:r>
      <w:hyperlink r:id="rId37" w:tooltip="Psychology Today looks at productivity" w:history="1">
        <w:r w:rsidRPr="00B84F77">
          <w:rPr>
            <w:rStyle w:val="Hyperlink"/>
            <w:rFonts w:ascii="Arial" w:hAnsi="Arial" w:cs="Arial"/>
            <w:color w:val="000000" w:themeColor="text1"/>
            <w:sz w:val="24"/>
            <w:szCs w:val="24"/>
            <w:u w:val="none"/>
            <w:shd w:val="clear" w:color="auto" w:fill="FFFFFF"/>
          </w:rPr>
          <w:t>productivity</w:t>
        </w:r>
      </w:hyperlink>
      <w:r w:rsidRPr="00B84F77">
        <w:rPr>
          <w:rFonts w:ascii="Arial" w:hAnsi="Arial" w:cs="Arial"/>
          <w:color w:val="000000" w:themeColor="text1"/>
          <w:sz w:val="24"/>
          <w:szCs w:val="24"/>
          <w:shd w:val="clear" w:color="auto" w:fill="FFFFFF"/>
        </w:rPr>
        <w:t>, but it’s not. People need on average 7 to 8 hours of sleep to let their body and mind restore themselves. Yes, it has been said before; yet even though everyone knows this, 73% of Americans don’t get enough sleep, according to the National Geographic Channel’s survey. 54% name stress as the main reason for not getting enough night rest, while 37% blame wasted time on social media. If you feel that you have wasted your time, it’s most likely because you haven’t managed it right. </w:t>
      </w:r>
      <w:hyperlink r:id="rId38" w:tgtFrame="_blank" w:history="1">
        <w:r w:rsidRPr="00B84F77">
          <w:rPr>
            <w:rStyle w:val="Hyperlink"/>
            <w:rFonts w:ascii="Arial" w:hAnsi="Arial" w:cs="Arial"/>
            <w:color w:val="000000" w:themeColor="text1"/>
            <w:sz w:val="24"/>
            <w:szCs w:val="24"/>
            <w:u w:val="none"/>
            <w:shd w:val="clear" w:color="auto" w:fill="FFFFFF"/>
          </w:rPr>
          <w:t>A separate survey</w:t>
        </w:r>
      </w:hyperlink>
      <w:r w:rsidRPr="00B84F77">
        <w:rPr>
          <w:rFonts w:ascii="Arial" w:hAnsi="Arial" w:cs="Arial"/>
          <w:color w:val="000000" w:themeColor="text1"/>
          <w:sz w:val="24"/>
          <w:szCs w:val="24"/>
          <w:shd w:val="clear" w:color="auto" w:fill="FFFFFF"/>
        </w:rPr>
        <w:t> found that 63% of professionals who identified themselves as lacking time management skills suffered from </w:t>
      </w:r>
      <w:hyperlink r:id="rId39" w:tooltip="Psychology Today looks at sleep apnea" w:history="1">
        <w:r w:rsidRPr="00B84F77">
          <w:rPr>
            <w:rStyle w:val="Hyperlink"/>
            <w:rFonts w:ascii="Arial" w:hAnsi="Arial" w:cs="Arial"/>
            <w:color w:val="000000" w:themeColor="text1"/>
            <w:sz w:val="24"/>
            <w:szCs w:val="24"/>
            <w:u w:val="none"/>
            <w:shd w:val="clear" w:color="auto" w:fill="FFFFFF"/>
          </w:rPr>
          <w:t>sleep apnea</w:t>
        </w:r>
      </w:hyperlink>
      <w:r w:rsidRPr="00B84F77">
        <w:rPr>
          <w:rFonts w:ascii="Arial" w:hAnsi="Arial" w:cs="Arial"/>
          <w:color w:val="000000" w:themeColor="text1"/>
          <w:sz w:val="24"/>
          <w:szCs w:val="24"/>
          <w:shd w:val="clear" w:color="auto" w:fill="FFFFFF"/>
        </w:rPr>
        <w:t> and blood pressure problems, among other health issues.</w:t>
      </w:r>
    </w:p>
    <w:p w14:paraId="73657524" w14:textId="77777777" w:rsidR="00F93CAA" w:rsidRPr="00F93CAA" w:rsidRDefault="00F93CAA" w:rsidP="00F93CAA">
      <w:pPr>
        <w:pStyle w:val="NormalWeb"/>
        <w:shd w:val="clear" w:color="auto" w:fill="FFFFFF"/>
        <w:spacing w:before="0" w:beforeAutospacing="0" w:after="360" w:afterAutospacing="0"/>
        <w:rPr>
          <w:rFonts w:ascii="Arial" w:hAnsi="Arial" w:cs="Arial"/>
        </w:rPr>
      </w:pPr>
      <w:r w:rsidRPr="00F93CAA">
        <w:rPr>
          <w:rFonts w:ascii="Arial" w:hAnsi="Arial" w:cs="Arial"/>
        </w:rPr>
        <w:t>Effective time management can not only help you find more hours in a day and get an adequate night’s rest but also, by reducing your stress and </w:t>
      </w:r>
      <w:hyperlink r:id="rId40" w:tooltip="Psychology Today looks at anxiety" w:history="1">
        <w:r w:rsidRPr="00F93CAA">
          <w:rPr>
            <w:rStyle w:val="Hyperlink"/>
            <w:rFonts w:ascii="inherit" w:eastAsiaTheme="majorEastAsia" w:hAnsi="inherit" w:cs="Arial"/>
            <w:color w:val="auto"/>
            <w:u w:val="none"/>
          </w:rPr>
          <w:t>anxiety</w:t>
        </w:r>
      </w:hyperlink>
      <w:r w:rsidRPr="00F93CAA">
        <w:rPr>
          <w:rFonts w:ascii="Arial" w:hAnsi="Arial" w:cs="Arial"/>
        </w:rPr>
        <w:t xml:space="preserve"> levels, it can ensure that you get a more sound and untroubled sleep. Although successfully adopting this skill does require re-thinking your values and priorities, and making </w:t>
      </w:r>
      <w:r w:rsidRPr="00F93CAA">
        <w:rPr>
          <w:rFonts w:ascii="Arial" w:hAnsi="Arial" w:cs="Arial"/>
        </w:rPr>
        <w:lastRenderedPageBreak/>
        <w:t>some major sustainable changes to your lifestyle, the resulting benefits are more than worth the effort.  Some of the most notable benefits of managing your time better are:</w:t>
      </w:r>
    </w:p>
    <w:p w14:paraId="164BD008"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Reaching your </w:t>
      </w:r>
      <w:hyperlink r:id="rId41" w:tooltip="Psychology Today looks at goals" w:history="1">
        <w:r w:rsidRPr="00F93CAA">
          <w:rPr>
            <w:rStyle w:val="Hyperlink"/>
            <w:rFonts w:ascii="inherit" w:hAnsi="inherit" w:cs="Arial"/>
            <w:color w:val="auto"/>
            <w:sz w:val="24"/>
            <w:szCs w:val="24"/>
            <w:u w:val="none"/>
          </w:rPr>
          <w:t>goals</w:t>
        </w:r>
      </w:hyperlink>
    </w:p>
    <w:p w14:paraId="75787063"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Finding stability in life</w:t>
      </w:r>
    </w:p>
    <w:p w14:paraId="287C699F"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Improving relationships</w:t>
      </w:r>
    </w:p>
    <w:p w14:paraId="47ECC2B7"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Diminishing </w:t>
      </w:r>
      <w:hyperlink r:id="rId42" w:tooltip="Psychology Today looks at procrastination" w:history="1">
        <w:r w:rsidRPr="00F93CAA">
          <w:rPr>
            <w:rStyle w:val="Hyperlink"/>
            <w:rFonts w:ascii="inherit" w:hAnsi="inherit" w:cs="Arial"/>
            <w:color w:val="auto"/>
            <w:sz w:val="24"/>
            <w:szCs w:val="24"/>
            <w:u w:val="none"/>
          </w:rPr>
          <w:t>procrastination</w:t>
        </w:r>
      </w:hyperlink>
      <w:r w:rsidRPr="00F93CAA">
        <w:rPr>
          <w:rFonts w:ascii="Arial" w:hAnsi="Arial" w:cs="Arial"/>
          <w:sz w:val="24"/>
          <w:szCs w:val="24"/>
        </w:rPr>
        <w:t> and wasted time</w:t>
      </w:r>
    </w:p>
    <w:p w14:paraId="60F6CB08"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Increasing productivity</w:t>
      </w:r>
    </w:p>
    <w:p w14:paraId="76D7E8F7"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Finding more free time</w:t>
      </w:r>
    </w:p>
    <w:p w14:paraId="54113D9F"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Reducing frustration</w:t>
      </w:r>
    </w:p>
    <w:p w14:paraId="3475DA33"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Advancing your </w:t>
      </w:r>
      <w:hyperlink r:id="rId43" w:tooltip="Psychology Today looks at career" w:history="1">
        <w:r w:rsidRPr="00F93CAA">
          <w:rPr>
            <w:rStyle w:val="Hyperlink"/>
            <w:rFonts w:ascii="inherit" w:hAnsi="inherit" w:cs="Arial"/>
            <w:color w:val="auto"/>
            <w:sz w:val="24"/>
            <w:szCs w:val="24"/>
            <w:u w:val="none"/>
          </w:rPr>
          <w:t>career</w:t>
        </w:r>
      </w:hyperlink>
    </w:p>
    <w:p w14:paraId="28409D69" w14:textId="77777777" w:rsidR="00F93CAA" w:rsidRPr="00F93CAA" w:rsidRDefault="00F93CAA" w:rsidP="00F93CAA">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Getting more satisfaction from life</w:t>
      </w:r>
    </w:p>
    <w:p w14:paraId="07F24A74" w14:textId="1D3966A3" w:rsidR="005B71CF" w:rsidRDefault="00F93CAA" w:rsidP="005B71CF">
      <w:pPr>
        <w:numPr>
          <w:ilvl w:val="0"/>
          <w:numId w:val="5"/>
        </w:numPr>
        <w:shd w:val="clear" w:color="auto" w:fill="FFFFFF"/>
        <w:spacing w:before="100" w:beforeAutospacing="1" w:after="180" w:line="240" w:lineRule="auto"/>
        <w:rPr>
          <w:rFonts w:ascii="Arial" w:hAnsi="Arial" w:cs="Arial"/>
          <w:sz w:val="24"/>
          <w:szCs w:val="24"/>
        </w:rPr>
      </w:pPr>
      <w:r w:rsidRPr="00F93CAA">
        <w:rPr>
          <w:rFonts w:ascii="Arial" w:hAnsi="Arial" w:cs="Arial"/>
          <w:sz w:val="24"/>
          <w:szCs w:val="24"/>
        </w:rPr>
        <w:t>Improving your health</w:t>
      </w:r>
    </w:p>
    <w:p w14:paraId="3E2336DC" w14:textId="4962859D" w:rsidR="005B71CF" w:rsidRDefault="00241649" w:rsidP="005B71CF">
      <w:pPr>
        <w:shd w:val="clear" w:color="auto" w:fill="FFFFFF"/>
        <w:spacing w:before="100" w:beforeAutospacing="1" w:after="180" w:line="240" w:lineRule="auto"/>
        <w:rPr>
          <w:rStyle w:val="Hyperlink"/>
        </w:rPr>
      </w:pPr>
      <w:hyperlink r:id="rId44" w:history="1">
        <w:r w:rsidR="005B71CF">
          <w:rPr>
            <w:rStyle w:val="Hyperlink"/>
          </w:rPr>
          <w:t>https://www.psychologytoday.com/gb/blog/understand-other-people/201507/developing-time-management-skills</w:t>
        </w:r>
      </w:hyperlink>
    </w:p>
    <w:p w14:paraId="63ACAEA7" w14:textId="09D2923A" w:rsidR="0027091D" w:rsidRPr="0027091D" w:rsidRDefault="0027091D" w:rsidP="005B71CF">
      <w:pPr>
        <w:shd w:val="clear" w:color="auto" w:fill="FFFFFF"/>
        <w:spacing w:before="100" w:beforeAutospacing="1" w:after="180" w:line="240" w:lineRule="auto"/>
      </w:pPr>
      <w:r w:rsidRPr="0027091D">
        <w:rPr>
          <w:rStyle w:val="Hyperlink"/>
          <w:color w:val="auto"/>
          <w:u w:val="none"/>
        </w:rPr>
        <w:t>(assessed 04.07.2019)</w:t>
      </w:r>
    </w:p>
    <w:p w14:paraId="39D66C5E" w14:textId="77777777" w:rsidR="00F62F57" w:rsidRDefault="00F62F57" w:rsidP="00F62F57">
      <w:r>
        <w:t>Time management is very important to current employers due to the planning and controlling of time to spend on specific aspects of activities in order to lower stress levels within the company, time to spend to complete more tasks within less time which therefore leads to career success.</w:t>
      </w:r>
    </w:p>
    <w:p w14:paraId="72082205" w14:textId="77777777" w:rsidR="00F62F57" w:rsidRDefault="00F62F57" w:rsidP="00F62F57">
      <w:r>
        <w:t xml:space="preserve">Time management is a deadline to staff and employees in order to fulfil job roles to a certain time of </w:t>
      </w:r>
      <w:proofErr w:type="spellStart"/>
      <w:r>
        <w:t>criterier</w:t>
      </w:r>
      <w:proofErr w:type="spellEnd"/>
      <w:r>
        <w:t xml:space="preserve">, in order to use the SMART method to set goals in place to achieve relevant work in a specific and timely manner using measurable sources. It helps yourself to become more </w:t>
      </w:r>
      <w:proofErr w:type="spellStart"/>
      <w:r>
        <w:t>organised</w:t>
      </w:r>
      <w:proofErr w:type="spellEnd"/>
      <w:r>
        <w:t xml:space="preserve"> to complete tasks to certain deadlines, making sure you take a break in between to keep refreshed in order to </w:t>
      </w:r>
      <w:proofErr w:type="gramStart"/>
      <w:r>
        <w:t>plan ahead</w:t>
      </w:r>
      <w:proofErr w:type="gramEnd"/>
      <w:r>
        <w:t xml:space="preserve">. Time management is very important due to the success of the time taking in order to complete the goal which has been set within a deadline. The success of this has shown throughout businesses as time is a key part to any business as to </w:t>
      </w:r>
      <w:proofErr w:type="gramStart"/>
      <w:r>
        <w:t>the majority of</w:t>
      </w:r>
      <w:proofErr w:type="gramEnd"/>
      <w:r>
        <w:t xml:space="preserve"> companies only pay via an hourly rate.  Time management can be developed through team meetings and setting individual goals whether that been within a team or on your own using the SMART method. By having regular breaks in between is vital due to refreshing your body and mind in order to carry on with tasks required, sticking to the goals which has been submitted in order to achieve high career success. High career success then becomes beneficial to any company when sticking to time management, reducing stress within the company is crucial also as ill health can become a problem once having to take time off from work for any business. Time management can be developed by goals being set throughout the business.</w:t>
      </w:r>
    </w:p>
    <w:p w14:paraId="0938DEAF" w14:textId="01B650BF" w:rsidR="00973589" w:rsidRDefault="00973589" w:rsidP="00B23E40">
      <w:pPr>
        <w:pStyle w:val="Heading3"/>
        <w:rPr>
          <w:lang w:val="en-GB"/>
        </w:rPr>
      </w:pPr>
      <w:bookmarkStart w:id="6" w:name="_Toc12145367"/>
    </w:p>
    <w:p w14:paraId="4A445380" w14:textId="3A444479" w:rsidR="00CE4883" w:rsidRDefault="00CE4883" w:rsidP="00CE4883">
      <w:pPr>
        <w:rPr>
          <w:lang w:val="en-GB"/>
        </w:rPr>
      </w:pPr>
    </w:p>
    <w:p w14:paraId="6803A0CF" w14:textId="77777777" w:rsidR="00CE4883" w:rsidRPr="00CE4883" w:rsidRDefault="00CE4883" w:rsidP="00CE4883">
      <w:pPr>
        <w:rPr>
          <w:lang w:val="en-GB"/>
        </w:rPr>
      </w:pPr>
    </w:p>
    <w:p w14:paraId="7464A5C7" w14:textId="0500C2AB" w:rsidR="00B23E40" w:rsidRDefault="00B23E40" w:rsidP="00B23E40">
      <w:pPr>
        <w:pStyle w:val="Heading3"/>
        <w:rPr>
          <w:lang w:val="en-GB"/>
        </w:rPr>
      </w:pPr>
      <w:r>
        <w:rPr>
          <w:lang w:val="en-GB"/>
        </w:rPr>
        <w:lastRenderedPageBreak/>
        <w:t>Negotiation</w:t>
      </w:r>
      <w:bookmarkEnd w:id="6"/>
    </w:p>
    <w:p w14:paraId="1C153E14" w14:textId="77777777" w:rsidR="00973589" w:rsidRDefault="00973589" w:rsidP="00B23E40">
      <w:pPr>
        <w:rPr>
          <w:lang w:val="en-GB"/>
        </w:rPr>
      </w:pPr>
    </w:p>
    <w:p w14:paraId="779617D9" w14:textId="77777777" w:rsidR="0043591D" w:rsidRPr="0043591D" w:rsidRDefault="0043591D" w:rsidP="0043591D">
      <w:pPr>
        <w:pStyle w:val="lead"/>
        <w:shd w:val="clear" w:color="auto" w:fill="F5F5F5"/>
        <w:spacing w:before="0" w:beforeAutospacing="0" w:after="300" w:afterAutospacing="0"/>
        <w:rPr>
          <w:rFonts w:ascii="Helvetica" w:hAnsi="Helvetica"/>
        </w:rPr>
      </w:pPr>
      <w:r w:rsidRPr="0043591D">
        <w:rPr>
          <w:rFonts w:ascii="Helvetica" w:hAnsi="Helvetica"/>
        </w:rPr>
        <w:t xml:space="preserve">Negotiation is a method by which people settle differences. It is a process by which </w:t>
      </w:r>
      <w:proofErr w:type="gramStart"/>
      <w:r w:rsidRPr="0043591D">
        <w:rPr>
          <w:rFonts w:ascii="Helvetica" w:hAnsi="Helvetica"/>
        </w:rPr>
        <w:t>compromise</w:t>
      </w:r>
      <w:proofErr w:type="gramEnd"/>
      <w:r w:rsidRPr="0043591D">
        <w:rPr>
          <w:rFonts w:ascii="Helvetica" w:hAnsi="Helvetica"/>
        </w:rPr>
        <w:t xml:space="preserve"> or agreement is reached while avoiding argument and dispute.</w:t>
      </w:r>
    </w:p>
    <w:p w14:paraId="541DE6C7" w14:textId="661418FD" w:rsidR="0043591D" w:rsidRDefault="0043591D" w:rsidP="0043591D">
      <w:pPr>
        <w:pStyle w:val="lead"/>
        <w:shd w:val="clear" w:color="auto" w:fill="F5F5F5"/>
        <w:spacing w:before="0" w:beforeAutospacing="0" w:after="300" w:afterAutospacing="0"/>
        <w:rPr>
          <w:rFonts w:ascii="Helvetica" w:hAnsi="Helvetica"/>
        </w:rPr>
      </w:pPr>
      <w:r w:rsidRPr="0043591D">
        <w:rPr>
          <w:rFonts w:ascii="Helvetica" w:hAnsi="Helvetica"/>
        </w:rPr>
        <w:t>In any disagreement, individuals understandably aim to achieve the best possible outcome for their position (or perhaps an organisation they represent). However, the principles of fairness, seeking mutual benefit and maintaining a relationship are the keys to a successful outcome.</w:t>
      </w:r>
    </w:p>
    <w:p w14:paraId="52C25D16" w14:textId="77777777" w:rsidR="005564C6" w:rsidRDefault="00241649" w:rsidP="0043591D">
      <w:pPr>
        <w:pStyle w:val="lead"/>
        <w:shd w:val="clear" w:color="auto" w:fill="F5F5F5"/>
        <w:spacing w:before="0" w:beforeAutospacing="0" w:after="300" w:afterAutospacing="0"/>
        <w:rPr>
          <w:rStyle w:val="Hyperlink"/>
          <w:rFonts w:eastAsiaTheme="majorEastAsia"/>
        </w:rPr>
      </w:pPr>
      <w:hyperlink r:id="rId45" w:history="1">
        <w:r w:rsidR="00A65065">
          <w:rPr>
            <w:rStyle w:val="Hyperlink"/>
            <w:rFonts w:eastAsiaTheme="majorEastAsia"/>
          </w:rPr>
          <w:t>https://www.skillsyouneed.com/ips/negotiation.html</w:t>
        </w:r>
      </w:hyperlink>
      <w:r w:rsidR="005564C6">
        <w:rPr>
          <w:rStyle w:val="Hyperlink"/>
          <w:rFonts w:eastAsiaTheme="majorEastAsia"/>
        </w:rPr>
        <w:t xml:space="preserve"> </w:t>
      </w:r>
    </w:p>
    <w:p w14:paraId="2C0F8198" w14:textId="636C749B" w:rsidR="00C1117C" w:rsidRPr="005564C6" w:rsidRDefault="005564C6" w:rsidP="0043591D">
      <w:pPr>
        <w:pStyle w:val="lead"/>
        <w:shd w:val="clear" w:color="auto" w:fill="F5F5F5"/>
        <w:spacing w:before="0" w:beforeAutospacing="0" w:after="300" w:afterAutospacing="0"/>
      </w:pPr>
      <w:r w:rsidRPr="005564C6">
        <w:rPr>
          <w:rStyle w:val="Hyperlink"/>
          <w:rFonts w:eastAsiaTheme="majorEastAsia"/>
          <w:color w:val="auto"/>
          <w:u w:val="none"/>
        </w:rPr>
        <w:t>(assessed 04.07.2019)</w:t>
      </w:r>
    </w:p>
    <w:p w14:paraId="7357B496" w14:textId="77777777" w:rsidR="00FC6DC2" w:rsidRPr="00FC6DC2" w:rsidRDefault="00FC6DC2" w:rsidP="00FC6DC2">
      <w:pPr>
        <w:pStyle w:val="NormalWeb"/>
        <w:shd w:val="clear" w:color="auto" w:fill="FEFEFE"/>
        <w:spacing w:before="0" w:beforeAutospacing="0" w:after="180" w:afterAutospacing="0"/>
        <w:rPr>
          <w:rFonts w:ascii="Arial" w:hAnsi="Arial" w:cs="Arial"/>
        </w:rPr>
      </w:pPr>
      <w:r w:rsidRPr="00FC6DC2">
        <w:rPr>
          <w:rFonts w:ascii="Arial" w:hAnsi="Arial" w:cs="Arial"/>
        </w:rPr>
        <w:t>We all know the importance of negotiation in business when it comes to our starting salary and benefits. But the </w:t>
      </w:r>
      <w:hyperlink r:id="rId46" w:history="1">
        <w:r w:rsidRPr="00FC6DC2">
          <w:rPr>
            <w:rStyle w:val="Hyperlink"/>
            <w:rFonts w:ascii="Arial" w:eastAsiaTheme="majorEastAsia" w:hAnsi="Arial" w:cs="Arial"/>
            <w:color w:val="auto"/>
            <w:u w:val="none"/>
          </w:rPr>
          <w:t>best negotiators in business</w:t>
        </w:r>
      </w:hyperlink>
      <w:r w:rsidRPr="00FC6DC2">
        <w:rPr>
          <w:rFonts w:ascii="Arial" w:hAnsi="Arial" w:cs="Arial"/>
        </w:rPr>
        <w:t> recognize that these concerns are only a narrow component of a bigger picture. We also should negotiate for the tools we need to become a fulfilled and well-compensated person over time, recommends </w:t>
      </w:r>
      <w:hyperlink r:id="rId47" w:tgtFrame="_blank" w:history="1">
        <w:r w:rsidRPr="00FC6DC2">
          <w:rPr>
            <w:rStyle w:val="Hyperlink"/>
            <w:rFonts w:ascii="Arial" w:eastAsiaTheme="majorEastAsia" w:hAnsi="Arial" w:cs="Arial"/>
            <w:color w:val="auto"/>
            <w:u w:val="none"/>
          </w:rPr>
          <w:t>David A. Lax</w:t>
        </w:r>
      </w:hyperlink>
      <w:r w:rsidRPr="00FC6DC2">
        <w:rPr>
          <w:rFonts w:ascii="Arial" w:hAnsi="Arial" w:cs="Arial"/>
        </w:rPr>
        <w:t xml:space="preserve">, the </w:t>
      </w:r>
      <w:proofErr w:type="spellStart"/>
      <w:r w:rsidRPr="00FC6DC2">
        <w:rPr>
          <w:rFonts w:ascii="Arial" w:hAnsi="Arial" w:cs="Arial"/>
        </w:rPr>
        <w:t>coauthor</w:t>
      </w:r>
      <w:proofErr w:type="spellEnd"/>
      <w:r w:rsidRPr="00FC6DC2">
        <w:rPr>
          <w:rFonts w:ascii="Arial" w:hAnsi="Arial" w:cs="Arial"/>
        </w:rPr>
        <w:t xml:space="preserve"> (with </w:t>
      </w:r>
      <w:hyperlink r:id="rId48" w:history="1">
        <w:r w:rsidRPr="00FC6DC2">
          <w:rPr>
            <w:rStyle w:val="Hyperlink"/>
            <w:rFonts w:ascii="Arial" w:eastAsiaTheme="majorEastAsia" w:hAnsi="Arial" w:cs="Arial"/>
            <w:color w:val="auto"/>
            <w:u w:val="none"/>
          </w:rPr>
          <w:t>James K. Sebenius</w:t>
        </w:r>
      </w:hyperlink>
      <w:r w:rsidRPr="00FC6DC2">
        <w:rPr>
          <w:rFonts w:ascii="Arial" w:hAnsi="Arial" w:cs="Arial"/>
        </w:rPr>
        <w:t>) of </w:t>
      </w:r>
      <w:hyperlink r:id="rId49" w:history="1">
        <w:r w:rsidRPr="00FC6DC2">
          <w:rPr>
            <w:rStyle w:val="Emphasis"/>
            <w:rFonts w:ascii="Arial" w:hAnsi="Arial" w:cs="Arial"/>
          </w:rPr>
          <w:t>3-D Negotiation: Powerful Tools to Change the Game in Your Most Important Deals</w:t>
        </w:r>
      </w:hyperlink>
      <w:r w:rsidRPr="00FC6DC2">
        <w:rPr>
          <w:rFonts w:ascii="Arial" w:hAnsi="Arial" w:cs="Arial"/>
        </w:rPr>
        <w:t> (Harvard Business School Publishing, 2006).</w:t>
      </w:r>
    </w:p>
    <w:p w14:paraId="06B7CA3E" w14:textId="77777777" w:rsidR="00FC6DC2" w:rsidRPr="00FC6DC2" w:rsidRDefault="00FC6DC2" w:rsidP="00FC6DC2">
      <w:pPr>
        <w:pStyle w:val="NormalWeb"/>
        <w:shd w:val="clear" w:color="auto" w:fill="FEFEFE"/>
        <w:spacing w:before="0" w:beforeAutospacing="0" w:after="180" w:afterAutospacing="0"/>
        <w:rPr>
          <w:rFonts w:ascii="Arial" w:hAnsi="Arial" w:cs="Arial"/>
        </w:rPr>
      </w:pPr>
      <w:r w:rsidRPr="00FC6DC2">
        <w:rPr>
          <w:rFonts w:ascii="Arial" w:hAnsi="Arial" w:cs="Arial"/>
        </w:rPr>
        <w:t xml:space="preserve">Instead of looking at the job you’re applying for as </w:t>
      </w:r>
      <w:proofErr w:type="gramStart"/>
      <w:r w:rsidRPr="00FC6DC2">
        <w:rPr>
          <w:rFonts w:ascii="Arial" w:hAnsi="Arial" w:cs="Arial"/>
        </w:rPr>
        <w:t>a final destination</w:t>
      </w:r>
      <w:proofErr w:type="gramEnd"/>
      <w:r w:rsidRPr="00FC6DC2">
        <w:rPr>
          <w:rFonts w:ascii="Arial" w:hAnsi="Arial" w:cs="Arial"/>
        </w:rPr>
        <w:t>, think of it as setting you up for the next job and perhaps the one after that, Lax advises. This shift in mindset will allow you to notice the </w:t>
      </w:r>
      <w:hyperlink r:id="rId50" w:history="1">
        <w:r w:rsidRPr="00FC6DC2">
          <w:rPr>
            <w:rStyle w:val="Hyperlink"/>
            <w:rFonts w:ascii="Arial" w:eastAsiaTheme="majorEastAsia" w:hAnsi="Arial" w:cs="Arial"/>
            <w:color w:val="auto"/>
            <w:u w:val="none"/>
          </w:rPr>
          <w:t>advantages of negotiation</w:t>
        </w:r>
      </w:hyperlink>
      <w:r w:rsidRPr="00FC6DC2">
        <w:rPr>
          <w:rFonts w:ascii="Arial" w:hAnsi="Arial" w:cs="Arial"/>
        </w:rPr>
        <w:t> for helping you gain the tools you need to grow and thrive in the future. These tools might include a strong support staff, more training, or a job title that will set you up for a future career goal.</w:t>
      </w:r>
    </w:p>
    <w:p w14:paraId="53D667CA" w14:textId="77777777" w:rsidR="00FC6DC2" w:rsidRPr="00FC6DC2" w:rsidRDefault="00FC6DC2" w:rsidP="00FC6DC2">
      <w:pPr>
        <w:pStyle w:val="NormalWeb"/>
        <w:shd w:val="clear" w:color="auto" w:fill="FEFEFE"/>
        <w:spacing w:before="0" w:beforeAutospacing="0" w:after="180" w:afterAutospacing="0"/>
        <w:rPr>
          <w:rFonts w:ascii="Arial" w:hAnsi="Arial" w:cs="Arial"/>
        </w:rPr>
      </w:pPr>
      <w:r w:rsidRPr="00FC6DC2">
        <w:rPr>
          <w:rFonts w:ascii="Arial" w:hAnsi="Arial" w:cs="Arial"/>
        </w:rPr>
        <w:t>Generally, employers should be indifferent between spending their money on your salary or on benefits you value more. If added schooling would enhance your work skills, an employer may be willing to pay your tuition with pre-tax dollars at a lower cost than you would pay out of pocket, for instance.</w:t>
      </w:r>
    </w:p>
    <w:p w14:paraId="7231921A" w14:textId="3DFEB0B3" w:rsidR="00EA2216" w:rsidRDefault="00241649" w:rsidP="0043591D">
      <w:pPr>
        <w:pStyle w:val="lead"/>
        <w:shd w:val="clear" w:color="auto" w:fill="F5F5F5"/>
        <w:spacing w:before="0" w:beforeAutospacing="0" w:after="300" w:afterAutospacing="0"/>
        <w:rPr>
          <w:rStyle w:val="Hyperlink"/>
          <w:rFonts w:eastAsiaTheme="majorEastAsia"/>
        </w:rPr>
      </w:pPr>
      <w:hyperlink r:id="rId51" w:history="1">
        <w:r w:rsidR="00DD6A32">
          <w:rPr>
            <w:rStyle w:val="Hyperlink"/>
            <w:rFonts w:eastAsiaTheme="majorEastAsia"/>
          </w:rPr>
          <w:t>https://www.pon.harvard.edu/daily/business-negotiations/the-importance-of-negotiation-in-business/</w:t>
        </w:r>
      </w:hyperlink>
    </w:p>
    <w:p w14:paraId="6ECD9260" w14:textId="5EB3E695" w:rsidR="005564C6" w:rsidRPr="005564C6" w:rsidRDefault="005564C6" w:rsidP="0043591D">
      <w:pPr>
        <w:pStyle w:val="lead"/>
        <w:shd w:val="clear" w:color="auto" w:fill="F5F5F5"/>
        <w:spacing w:before="0" w:beforeAutospacing="0" w:after="300" w:afterAutospacing="0"/>
        <w:rPr>
          <w:rFonts w:eastAsiaTheme="majorEastAsia"/>
        </w:rPr>
      </w:pPr>
      <w:r w:rsidRPr="005564C6">
        <w:rPr>
          <w:rStyle w:val="Hyperlink"/>
          <w:rFonts w:eastAsiaTheme="majorEastAsia"/>
          <w:color w:val="auto"/>
          <w:u w:val="none"/>
        </w:rPr>
        <w:t>(assessed 04.07.2019)</w:t>
      </w:r>
    </w:p>
    <w:p w14:paraId="1F02F3D8" w14:textId="77777777" w:rsidR="00A622E9" w:rsidRPr="00A622E9" w:rsidRDefault="00DD6A32" w:rsidP="00A622E9">
      <w:pPr>
        <w:shd w:val="clear" w:color="auto" w:fill="FFFFFF"/>
        <w:spacing w:line="240" w:lineRule="auto"/>
        <w:rPr>
          <w:rFonts w:ascii="Arial" w:eastAsia="Times New Roman" w:hAnsi="Arial" w:cs="Arial"/>
          <w:sz w:val="24"/>
          <w:szCs w:val="24"/>
          <w:lang w:val="en-GB" w:eastAsia="en-GB"/>
        </w:rPr>
      </w:pPr>
      <w:r w:rsidRPr="00A622E9">
        <w:rPr>
          <w:sz w:val="24"/>
          <w:szCs w:val="24"/>
          <w:lang w:val="en-GB"/>
        </w:rPr>
        <w:t xml:space="preserve"> </w:t>
      </w:r>
      <w:r w:rsidR="00A622E9" w:rsidRPr="00A622E9">
        <w:rPr>
          <w:rFonts w:ascii="Arial" w:eastAsia="Times New Roman" w:hAnsi="Arial" w:cs="Arial"/>
          <w:b/>
          <w:bCs/>
          <w:sz w:val="24"/>
          <w:szCs w:val="24"/>
          <w:lang w:val="en-GB" w:eastAsia="en-GB"/>
        </w:rPr>
        <w:t>Improving your negotiation skills with these strategies can help to dramatically enhance your results at the bargaining table</w:t>
      </w:r>
    </w:p>
    <w:p w14:paraId="4F516B60" w14:textId="77777777" w:rsidR="00A622E9" w:rsidRPr="00A622E9" w:rsidRDefault="00A622E9" w:rsidP="00A622E9">
      <w:pPr>
        <w:numPr>
          <w:ilvl w:val="0"/>
          <w:numId w:val="6"/>
        </w:numPr>
        <w:shd w:val="clear" w:color="auto" w:fill="FFFFFF"/>
        <w:spacing w:after="60" w:line="240" w:lineRule="auto"/>
        <w:ind w:left="0"/>
        <w:rPr>
          <w:rFonts w:ascii="Arial" w:eastAsia="Times New Roman" w:hAnsi="Arial" w:cs="Arial"/>
          <w:sz w:val="24"/>
          <w:szCs w:val="24"/>
          <w:lang w:val="en-GB" w:eastAsia="en-GB"/>
        </w:rPr>
      </w:pPr>
      <w:r w:rsidRPr="00A622E9">
        <w:rPr>
          <w:rFonts w:ascii="Arial" w:eastAsia="Times New Roman" w:hAnsi="Arial" w:cs="Arial"/>
          <w:sz w:val="24"/>
          <w:szCs w:val="24"/>
          <w:lang w:val="en-GB" w:eastAsia="en-GB"/>
        </w:rPr>
        <w:t>Recognize the power of thorough preparation. ...</w:t>
      </w:r>
    </w:p>
    <w:p w14:paraId="01912DC7" w14:textId="77777777" w:rsidR="00A622E9" w:rsidRPr="00A622E9" w:rsidRDefault="00A622E9" w:rsidP="00A622E9">
      <w:pPr>
        <w:numPr>
          <w:ilvl w:val="0"/>
          <w:numId w:val="6"/>
        </w:numPr>
        <w:shd w:val="clear" w:color="auto" w:fill="FFFFFF"/>
        <w:spacing w:after="60" w:line="240" w:lineRule="auto"/>
        <w:ind w:left="0"/>
        <w:rPr>
          <w:rFonts w:ascii="Arial" w:eastAsia="Times New Roman" w:hAnsi="Arial" w:cs="Arial"/>
          <w:sz w:val="24"/>
          <w:szCs w:val="24"/>
          <w:lang w:val="en-GB" w:eastAsia="en-GB"/>
        </w:rPr>
      </w:pPr>
      <w:r w:rsidRPr="00A622E9">
        <w:rPr>
          <w:rFonts w:ascii="Arial" w:eastAsia="Times New Roman" w:hAnsi="Arial" w:cs="Arial"/>
          <w:sz w:val="24"/>
          <w:szCs w:val="24"/>
          <w:lang w:val="en-GB" w:eastAsia="en-GB"/>
        </w:rPr>
        <w:t>Take a proactive approach to negotiation training. ...</w:t>
      </w:r>
    </w:p>
    <w:p w14:paraId="3995CDFC" w14:textId="77777777" w:rsidR="00A622E9" w:rsidRPr="00A622E9" w:rsidRDefault="00A622E9" w:rsidP="00A622E9">
      <w:pPr>
        <w:numPr>
          <w:ilvl w:val="0"/>
          <w:numId w:val="6"/>
        </w:numPr>
        <w:shd w:val="clear" w:color="auto" w:fill="FFFFFF"/>
        <w:spacing w:after="60" w:line="240" w:lineRule="auto"/>
        <w:ind w:left="0"/>
        <w:rPr>
          <w:rFonts w:ascii="Arial" w:eastAsia="Times New Roman" w:hAnsi="Arial" w:cs="Arial"/>
          <w:sz w:val="24"/>
          <w:szCs w:val="24"/>
          <w:lang w:val="en-GB" w:eastAsia="en-GB"/>
        </w:rPr>
      </w:pPr>
      <w:r w:rsidRPr="00A622E9">
        <w:rPr>
          <w:rFonts w:ascii="Arial" w:eastAsia="Times New Roman" w:hAnsi="Arial" w:cs="Arial"/>
          <w:sz w:val="24"/>
          <w:szCs w:val="24"/>
          <w:lang w:val="en-GB" w:eastAsia="en-GB"/>
        </w:rPr>
        <w:t>Be ready to make mistakes. ...</w:t>
      </w:r>
    </w:p>
    <w:p w14:paraId="430C1A35" w14:textId="77777777" w:rsidR="00A622E9" w:rsidRPr="00A622E9" w:rsidRDefault="00A622E9" w:rsidP="00A622E9">
      <w:pPr>
        <w:numPr>
          <w:ilvl w:val="0"/>
          <w:numId w:val="6"/>
        </w:numPr>
        <w:shd w:val="clear" w:color="auto" w:fill="FFFFFF"/>
        <w:spacing w:after="60" w:line="240" w:lineRule="auto"/>
        <w:ind w:left="0"/>
        <w:rPr>
          <w:rFonts w:ascii="Arial" w:eastAsia="Times New Roman" w:hAnsi="Arial" w:cs="Arial"/>
          <w:sz w:val="24"/>
          <w:szCs w:val="24"/>
          <w:lang w:val="en-GB" w:eastAsia="en-GB"/>
        </w:rPr>
      </w:pPr>
      <w:r w:rsidRPr="00A622E9">
        <w:rPr>
          <w:rFonts w:ascii="Arial" w:eastAsia="Times New Roman" w:hAnsi="Arial" w:cs="Arial"/>
          <w:sz w:val="24"/>
          <w:szCs w:val="24"/>
          <w:lang w:val="en-GB" w:eastAsia="en-GB"/>
        </w:rPr>
        <w:t>Practice, practice, practice. ...</w:t>
      </w:r>
    </w:p>
    <w:p w14:paraId="42564A81" w14:textId="77777777" w:rsidR="00A622E9" w:rsidRPr="00A622E9" w:rsidRDefault="00A622E9" w:rsidP="00A622E9">
      <w:pPr>
        <w:numPr>
          <w:ilvl w:val="0"/>
          <w:numId w:val="6"/>
        </w:numPr>
        <w:shd w:val="clear" w:color="auto" w:fill="FFFFFF"/>
        <w:spacing w:after="60" w:line="240" w:lineRule="auto"/>
        <w:ind w:left="0"/>
        <w:rPr>
          <w:rFonts w:ascii="Arial" w:eastAsia="Times New Roman" w:hAnsi="Arial" w:cs="Arial"/>
          <w:sz w:val="24"/>
          <w:szCs w:val="24"/>
          <w:lang w:val="en-GB" w:eastAsia="en-GB"/>
        </w:rPr>
      </w:pPr>
      <w:r w:rsidRPr="00A622E9">
        <w:rPr>
          <w:rFonts w:ascii="Arial" w:eastAsia="Times New Roman" w:hAnsi="Arial" w:cs="Arial"/>
          <w:sz w:val="24"/>
          <w:szCs w:val="24"/>
          <w:lang w:val="en-GB" w:eastAsia="en-GB"/>
        </w:rPr>
        <w:t>Find a good negotiation coach.</w:t>
      </w:r>
    </w:p>
    <w:p w14:paraId="03751C3F" w14:textId="306D5605" w:rsidR="00A622E9" w:rsidRDefault="00A622E9" w:rsidP="00A622E9">
      <w:pPr>
        <w:shd w:val="clear" w:color="auto" w:fill="FFFFFF"/>
        <w:spacing w:after="0"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(1</w:t>
      </w:r>
      <w:r w:rsidRPr="00A622E9">
        <w:rPr>
          <w:rFonts w:ascii="Arial" w:eastAsia="Times New Roman" w:hAnsi="Arial" w:cs="Arial"/>
          <w:sz w:val="24"/>
          <w:szCs w:val="24"/>
          <w:lang w:val="en-GB" w:eastAsia="en-GB"/>
        </w:rPr>
        <w:t>4 Mar 2019</w:t>
      </w:r>
      <w:r>
        <w:rPr>
          <w:rFonts w:ascii="Arial" w:eastAsia="Times New Roman" w:hAnsi="Arial" w:cs="Arial"/>
          <w:sz w:val="24"/>
          <w:szCs w:val="24"/>
          <w:lang w:val="en-GB" w:eastAsia="en-GB"/>
        </w:rPr>
        <w:t>)</w:t>
      </w:r>
    </w:p>
    <w:p w14:paraId="6D89BA5B" w14:textId="57BF2C45" w:rsidR="00A012C5" w:rsidRDefault="00A012C5" w:rsidP="00A622E9">
      <w:pPr>
        <w:shd w:val="clear" w:color="auto" w:fill="FFFFFF"/>
        <w:spacing w:after="0" w:line="240" w:lineRule="auto"/>
        <w:rPr>
          <w:rFonts w:ascii="Arial" w:eastAsia="Times New Roman" w:hAnsi="Arial" w:cs="Arial"/>
          <w:sz w:val="24"/>
          <w:szCs w:val="24"/>
          <w:lang w:val="en-GB" w:eastAsia="en-GB"/>
        </w:rPr>
      </w:pPr>
    </w:p>
    <w:p w14:paraId="5C122C9B" w14:textId="1E739F28" w:rsidR="00A012C5" w:rsidRDefault="00241649" w:rsidP="00A622E9">
      <w:pPr>
        <w:shd w:val="clear" w:color="auto" w:fill="FFFFFF"/>
        <w:spacing w:after="0" w:line="240" w:lineRule="auto"/>
        <w:rPr>
          <w:rStyle w:val="Hyperlink"/>
        </w:rPr>
      </w:pPr>
      <w:hyperlink r:id="rId52" w:history="1">
        <w:r w:rsidR="00A012C5">
          <w:rPr>
            <w:rStyle w:val="Hyperlink"/>
          </w:rPr>
          <w:t>https://www.google.com/search?q=developing+negotiation+skills&amp;rlz=1C1AWFC_enGB852GB852&amp;oq=developing+negotiation+skills&amp;aqs=chrome..69i57j0l5.12735j1j4&amp;sourceid=chrome&amp;ie=UTF-8</w:t>
        </w:r>
      </w:hyperlink>
    </w:p>
    <w:p w14:paraId="54AD7A2D" w14:textId="58D3B6D1" w:rsidR="00EA2216" w:rsidRPr="00EA2216" w:rsidRDefault="00EA2216" w:rsidP="00A622E9">
      <w:pPr>
        <w:shd w:val="clear" w:color="auto" w:fill="FFFFFF"/>
        <w:spacing w:after="0" w:line="240" w:lineRule="auto"/>
      </w:pPr>
      <w:r w:rsidRPr="00EA2216">
        <w:rPr>
          <w:rStyle w:val="Hyperlink"/>
          <w:color w:val="auto"/>
          <w:u w:val="none"/>
        </w:rPr>
        <w:t>(assessed 04.07.2019)</w:t>
      </w:r>
    </w:p>
    <w:p w14:paraId="7E912B23" w14:textId="2230D022" w:rsidR="00A012C5" w:rsidRPr="00EA2216" w:rsidRDefault="00A012C5" w:rsidP="00A622E9">
      <w:pPr>
        <w:shd w:val="clear" w:color="auto" w:fill="FFFFFF"/>
        <w:spacing w:after="0" w:line="240" w:lineRule="auto"/>
      </w:pPr>
    </w:p>
    <w:p w14:paraId="45AD69EA" w14:textId="28C50D60" w:rsidR="00A012C5" w:rsidRDefault="00A012C5" w:rsidP="00A622E9">
      <w:pPr>
        <w:shd w:val="clear" w:color="auto" w:fill="FFFFFF"/>
        <w:spacing w:after="0" w:line="240" w:lineRule="auto"/>
      </w:pPr>
    </w:p>
    <w:p w14:paraId="7CD03491" w14:textId="4ADCE756" w:rsidR="007A5CBD" w:rsidRDefault="007A5CBD" w:rsidP="007A5CBD">
      <w:r>
        <w:t xml:space="preserve">Negotiation is a compromise with others whether that be with work colleagues, </w:t>
      </w:r>
      <w:proofErr w:type="spellStart"/>
      <w:r>
        <w:t>neighbours</w:t>
      </w:r>
      <w:proofErr w:type="spellEnd"/>
      <w:r>
        <w:t xml:space="preserve">, friends, family or others in general. Negotiation is a form of settling disputes within yourselves to have an outcome of agreeance between you. It is a form of settlement which both </w:t>
      </w:r>
      <w:proofErr w:type="gramStart"/>
      <w:r>
        <w:t>party’s</w:t>
      </w:r>
      <w:proofErr w:type="gramEnd"/>
      <w:r>
        <w:t xml:space="preserve"> adhere to and agree with. Not always do negotiating end well however it is a way of us human’s expressing ourselves further to get certain things off your mind. Negotiation is very important as without </w:t>
      </w:r>
      <w:proofErr w:type="gramStart"/>
      <w:r>
        <w:t>it</w:t>
      </w:r>
      <w:proofErr w:type="gramEnd"/>
      <w:r>
        <w:t xml:space="preserve"> life can become very distance in a way of people talking about others behind their backs and not confronting to the concerned points which needs to be raised, or should be raised in order to have a compromise between you. By having a compromise between others is very grown up to express yourself in order to agree on something to a certain point. Everyone has a different opinion in life and different aspects of upbringings whether that be race religion or in general upbringing. Negotiating can be developed further via expressing how you feel to others and having some form of debate in order to agree the outcome. Expressing negotiating skills is a way of a sales technique to show through, having a convincing approach to sell your way through the negotiations, rather that showing any form of aggression as that way can become patronizing towards the other person. Factual with negotiation is a better way of showing these skills.</w:t>
      </w:r>
    </w:p>
    <w:p w14:paraId="17A3B964" w14:textId="6E3D10A5" w:rsidR="001A1B16" w:rsidRDefault="001A1B16" w:rsidP="007A5CBD"/>
    <w:p w14:paraId="37B475EA" w14:textId="211C621C" w:rsidR="00CE4883" w:rsidRDefault="00CE4883" w:rsidP="007A5CBD"/>
    <w:p w14:paraId="58EC8651" w14:textId="04E9A978" w:rsidR="00CE4883" w:rsidRDefault="00CE4883" w:rsidP="007A5CBD"/>
    <w:p w14:paraId="1317247B" w14:textId="79DF4BE3" w:rsidR="00CE4883" w:rsidRDefault="00CE4883" w:rsidP="007A5CBD"/>
    <w:p w14:paraId="066F2F11" w14:textId="726D4C5B" w:rsidR="00CE4883" w:rsidRDefault="00CE4883" w:rsidP="007A5CBD"/>
    <w:p w14:paraId="66172D34" w14:textId="222DFE55" w:rsidR="00CE4883" w:rsidRDefault="00CE4883" w:rsidP="007A5CBD"/>
    <w:p w14:paraId="5982BF92" w14:textId="07FC22D4" w:rsidR="00CE4883" w:rsidRDefault="00CE4883" w:rsidP="007A5CBD"/>
    <w:p w14:paraId="6ED0C9DF" w14:textId="5ADD6C51" w:rsidR="00CE4883" w:rsidRDefault="00CE4883" w:rsidP="007A5CBD"/>
    <w:p w14:paraId="7B914673" w14:textId="0F48A09E" w:rsidR="00CE4883" w:rsidRDefault="00CE4883" w:rsidP="007A5CBD"/>
    <w:p w14:paraId="7046842B" w14:textId="5C495D5B" w:rsidR="00CE4883" w:rsidRDefault="00CE4883" w:rsidP="007A5CBD"/>
    <w:p w14:paraId="058F5017" w14:textId="660048A3" w:rsidR="00CE4883" w:rsidRDefault="00CE4883" w:rsidP="007A5CBD"/>
    <w:p w14:paraId="33EF7D97" w14:textId="05B1E4AC" w:rsidR="00CE4883" w:rsidRDefault="00CE4883" w:rsidP="007A5CBD"/>
    <w:p w14:paraId="149E53A8" w14:textId="18FC1E37" w:rsidR="00CE4883" w:rsidRDefault="00CE4883" w:rsidP="007A5CBD"/>
    <w:p w14:paraId="1B1FD0B7" w14:textId="2E96C0D1" w:rsidR="00CE4883" w:rsidRDefault="00CE4883" w:rsidP="007A5CBD"/>
    <w:p w14:paraId="686FDE93" w14:textId="26BAA6A3" w:rsidR="00CE4883" w:rsidRDefault="00CE4883" w:rsidP="007A5CBD"/>
    <w:p w14:paraId="61979102" w14:textId="0EA2D2BF" w:rsidR="00CE4883" w:rsidRDefault="00CE4883" w:rsidP="007A5CBD"/>
    <w:p w14:paraId="3A73AC6A" w14:textId="0944AC3C" w:rsidR="00CE4883" w:rsidRDefault="00CE4883" w:rsidP="007A5CBD"/>
    <w:p w14:paraId="2A903225" w14:textId="77777777" w:rsidR="00CE4883" w:rsidRDefault="00CE4883" w:rsidP="007A5CBD"/>
    <w:p w14:paraId="45D35115" w14:textId="506DFB76" w:rsidR="001A1B16" w:rsidRPr="00B271AD" w:rsidRDefault="001A1B16" w:rsidP="007A5CBD">
      <w:pPr>
        <w:rPr>
          <w:b/>
          <w:bCs/>
          <w:sz w:val="28"/>
          <w:szCs w:val="28"/>
        </w:rPr>
      </w:pPr>
      <w:r w:rsidRPr="00B271AD">
        <w:rPr>
          <w:b/>
          <w:bCs/>
          <w:sz w:val="28"/>
          <w:szCs w:val="28"/>
        </w:rPr>
        <w:lastRenderedPageBreak/>
        <w:t>Inter-personal communication</w:t>
      </w:r>
      <w:r w:rsidR="00B271AD" w:rsidRPr="00B271AD">
        <w:rPr>
          <w:b/>
          <w:bCs/>
          <w:sz w:val="28"/>
          <w:szCs w:val="28"/>
        </w:rPr>
        <w:t>.</w:t>
      </w:r>
    </w:p>
    <w:p w14:paraId="5438BE40" w14:textId="77D07BB6" w:rsidR="00B23E40" w:rsidRDefault="005372EC" w:rsidP="00B23E40">
      <w:pPr>
        <w:rPr>
          <w:rFonts w:ascii="Arial" w:hAnsi="Arial" w:cs="Arial"/>
          <w:sz w:val="24"/>
          <w:szCs w:val="24"/>
          <w:shd w:val="clear" w:color="auto" w:fill="FFFFFF"/>
        </w:rPr>
      </w:pPr>
      <w:r w:rsidRPr="005372EC">
        <w:rPr>
          <w:rFonts w:ascii="Arial" w:hAnsi="Arial" w:cs="Arial"/>
          <w:sz w:val="24"/>
          <w:szCs w:val="24"/>
          <w:shd w:val="clear" w:color="auto" w:fill="FFFFFF"/>
        </w:rPr>
        <w:t>Interpersonal communication is the process by which people exchange information, feelings, and meaning through verbal and non-verbal messages: it is face-to-face</w:t>
      </w:r>
      <w:r w:rsidR="00A535CF">
        <w:rPr>
          <w:rFonts w:ascii="Arial" w:hAnsi="Arial" w:cs="Arial"/>
          <w:sz w:val="24"/>
          <w:szCs w:val="24"/>
          <w:shd w:val="clear" w:color="auto" w:fill="FFFFFF"/>
        </w:rPr>
        <w:t xml:space="preserve"> </w:t>
      </w:r>
      <w:r w:rsidRPr="005372EC">
        <w:rPr>
          <w:rFonts w:ascii="Arial" w:hAnsi="Arial" w:cs="Arial"/>
          <w:sz w:val="24"/>
          <w:szCs w:val="24"/>
          <w:shd w:val="clear" w:color="auto" w:fill="FFFFFF"/>
        </w:rPr>
        <w:t>communication.</w:t>
      </w:r>
    </w:p>
    <w:p w14:paraId="193DDE60" w14:textId="35F172A9" w:rsidR="00335DBE" w:rsidRDefault="00241649" w:rsidP="00593250">
      <w:pPr>
        <w:pStyle w:val="Heading3"/>
        <w:rPr>
          <w:rStyle w:val="Hyperlink"/>
        </w:rPr>
      </w:pPr>
      <w:hyperlink r:id="rId53" w:history="1">
        <w:r w:rsidR="009104F3">
          <w:rPr>
            <w:rStyle w:val="Hyperlink"/>
          </w:rPr>
          <w:t>https://www.google.com/search?q=What+is+negotiation+and+why+is+it+important%3F&amp;rlz=1C1AWFC_enGB852GB852&amp;oq=what+is+negotiation&amp;aqs=chrome.0.69i59l2j0l4.5583j1j4&amp;sourceid=chrome&amp;ie=UTF-8</w:t>
        </w:r>
      </w:hyperlink>
    </w:p>
    <w:p w14:paraId="0AC885EE" w14:textId="482A6BBA" w:rsidR="00EA2216" w:rsidRPr="00EA2216" w:rsidRDefault="00EA2216" w:rsidP="00EA2216">
      <w:r>
        <w:t>(assessed 04.07.2019)</w:t>
      </w:r>
    </w:p>
    <w:p w14:paraId="19E90A69" w14:textId="77777777" w:rsidR="009104F3" w:rsidRPr="009104F3" w:rsidRDefault="009104F3" w:rsidP="009104F3"/>
    <w:p w14:paraId="538F39AD" w14:textId="77777777" w:rsidR="00593250" w:rsidRPr="00593250" w:rsidRDefault="00593250" w:rsidP="00593250">
      <w:pPr>
        <w:pStyle w:val="first-para"/>
        <w:shd w:val="clear" w:color="auto" w:fill="F5F5F5"/>
        <w:spacing w:before="0" w:beforeAutospacing="0" w:after="225" w:afterAutospacing="0" w:line="315" w:lineRule="atLeast"/>
        <w:rPr>
          <w:rFonts w:ascii="Helvetica" w:hAnsi="Helvetica"/>
          <w:color w:val="2A2A2A"/>
        </w:rPr>
      </w:pPr>
      <w:r w:rsidRPr="00593250">
        <w:rPr>
          <w:rFonts w:ascii="Helvetica" w:hAnsi="Helvetica"/>
          <w:color w:val="2A2A2A"/>
        </w:rPr>
        <w:t xml:space="preserve">People with good interpersonal skills tend to be able to work well in a team or group, and with other people more generally. They </w:t>
      </w:r>
      <w:proofErr w:type="gramStart"/>
      <w:r w:rsidRPr="00593250">
        <w:rPr>
          <w:rFonts w:ascii="Helvetica" w:hAnsi="Helvetica"/>
          <w:color w:val="2A2A2A"/>
        </w:rPr>
        <w:t>are able to</w:t>
      </w:r>
      <w:proofErr w:type="gramEnd"/>
      <w:r w:rsidRPr="00593250">
        <w:rPr>
          <w:rFonts w:ascii="Helvetica" w:hAnsi="Helvetica"/>
          <w:color w:val="2A2A2A"/>
        </w:rPr>
        <w:t xml:space="preserve"> communicate effectively with others, whether family, friends, colleagues, customers or clients. Interpersonal skills are therefore vital in all areas of life at work, in education and socially.</w:t>
      </w:r>
    </w:p>
    <w:p w14:paraId="38A47C10" w14:textId="4239DD48" w:rsidR="00593250" w:rsidRDefault="00593250" w:rsidP="00593250">
      <w:pPr>
        <w:pStyle w:val="first-para"/>
        <w:shd w:val="clear" w:color="auto" w:fill="F5F5F5"/>
        <w:spacing w:before="0" w:beforeAutospacing="0" w:after="225" w:afterAutospacing="0" w:line="315" w:lineRule="atLeast"/>
        <w:rPr>
          <w:rFonts w:ascii="Helvetica" w:hAnsi="Helvetica"/>
          <w:color w:val="2A2A2A"/>
        </w:rPr>
      </w:pPr>
      <w:r w:rsidRPr="00593250">
        <w:rPr>
          <w:rFonts w:ascii="Helvetica" w:hAnsi="Helvetica"/>
          <w:color w:val="2A2A2A"/>
        </w:rPr>
        <w:t>Through awareness of how you interact with others, and with practice, you can improve your interpersonal skills. This section of Skills You Need is full of information and practical advice that you can use to improve and develop your interpersonal skills.</w:t>
      </w:r>
    </w:p>
    <w:p w14:paraId="40EAE354" w14:textId="6F34D828" w:rsidR="00844416" w:rsidRDefault="00241649" w:rsidP="00593250">
      <w:pPr>
        <w:pStyle w:val="first-para"/>
        <w:shd w:val="clear" w:color="auto" w:fill="F5F5F5"/>
        <w:spacing w:before="0" w:beforeAutospacing="0" w:after="225" w:afterAutospacing="0" w:line="315" w:lineRule="atLeast"/>
        <w:rPr>
          <w:rStyle w:val="Hyperlink"/>
          <w:rFonts w:eastAsiaTheme="majorEastAsia"/>
        </w:rPr>
      </w:pPr>
      <w:hyperlink r:id="rId54" w:history="1">
        <w:r w:rsidR="00844416">
          <w:rPr>
            <w:rStyle w:val="Hyperlink"/>
            <w:rFonts w:eastAsiaTheme="majorEastAsia"/>
          </w:rPr>
          <w:t>https://www.skillsyouneed.com/interpersonal-skills.html</w:t>
        </w:r>
      </w:hyperlink>
    </w:p>
    <w:p w14:paraId="59557C80" w14:textId="25244CB5" w:rsidR="00C4428C" w:rsidRPr="00C4428C" w:rsidRDefault="00C4428C" w:rsidP="00593250">
      <w:pPr>
        <w:pStyle w:val="first-para"/>
        <w:shd w:val="clear" w:color="auto" w:fill="F5F5F5"/>
        <w:spacing w:before="0" w:beforeAutospacing="0" w:after="225" w:afterAutospacing="0" w:line="315" w:lineRule="atLeast"/>
        <w:rPr>
          <w:rFonts w:ascii="Helvetica" w:hAnsi="Helvetica"/>
        </w:rPr>
      </w:pPr>
      <w:r w:rsidRPr="00C4428C">
        <w:rPr>
          <w:rStyle w:val="Hyperlink"/>
          <w:rFonts w:eastAsiaTheme="majorEastAsia"/>
          <w:color w:val="auto"/>
          <w:u w:val="none"/>
        </w:rPr>
        <w:t>(assessed 04.07.2019)</w:t>
      </w:r>
    </w:p>
    <w:p w14:paraId="79F74D6B" w14:textId="6BCD0B59" w:rsidR="00731E39" w:rsidRPr="00731E39" w:rsidRDefault="00731E39" w:rsidP="00731E39">
      <w:pPr>
        <w:shd w:val="clear" w:color="auto" w:fill="F5F5F5"/>
        <w:spacing w:after="225" w:line="240" w:lineRule="auto"/>
        <w:rPr>
          <w:rFonts w:ascii="Helvetica" w:eastAsia="Times New Roman" w:hAnsi="Helvetica" w:cs="Times New Roman"/>
          <w:sz w:val="24"/>
          <w:szCs w:val="24"/>
          <w:lang w:val="en-GB" w:eastAsia="en-GB"/>
        </w:rPr>
      </w:pPr>
      <w:r w:rsidRPr="00F61199">
        <w:rPr>
          <w:rFonts w:ascii="Helvetica" w:eastAsia="Times New Roman" w:hAnsi="Helvetica" w:cs="Times New Roman"/>
          <w:sz w:val="24"/>
          <w:szCs w:val="24"/>
          <w:lang w:val="en-GB" w:eastAsia="en-GB"/>
        </w:rPr>
        <w:t>I</w:t>
      </w:r>
      <w:r w:rsidRPr="00731E39">
        <w:rPr>
          <w:rFonts w:ascii="Helvetica" w:eastAsia="Times New Roman" w:hAnsi="Helvetica" w:cs="Times New Roman"/>
          <w:sz w:val="24"/>
          <w:szCs w:val="24"/>
          <w:lang w:val="en-GB" w:eastAsia="en-GB"/>
        </w:rPr>
        <w:t>nter</w:t>
      </w:r>
      <w:r w:rsidRPr="00F61199">
        <w:rPr>
          <w:rFonts w:ascii="Helvetica" w:eastAsia="Times New Roman" w:hAnsi="Helvetica" w:cs="Times New Roman"/>
          <w:sz w:val="24"/>
          <w:szCs w:val="24"/>
          <w:lang w:val="en-GB" w:eastAsia="en-GB"/>
        </w:rPr>
        <w:t>-</w:t>
      </w:r>
      <w:r w:rsidRPr="00731E39">
        <w:rPr>
          <w:rFonts w:ascii="Helvetica" w:eastAsia="Times New Roman" w:hAnsi="Helvetica" w:cs="Times New Roman"/>
          <w:sz w:val="24"/>
          <w:szCs w:val="24"/>
          <w:lang w:val="en-GB" w:eastAsia="en-GB"/>
        </w:rPr>
        <w:t>personal skills often become so natural that we may take them for granted, never thinking about how we communicate with other people. If you have developed good habits, this is fine. However, it is of course also possible to develop bad habits, and then fail to understand why our communications or relationships are suffering.</w:t>
      </w:r>
    </w:p>
    <w:p w14:paraId="1F6202FA" w14:textId="21565E5D" w:rsidR="00731E39" w:rsidRDefault="00731E39" w:rsidP="00731E39">
      <w:pPr>
        <w:shd w:val="clear" w:color="auto" w:fill="F5F5F5"/>
        <w:spacing w:after="225" w:line="240" w:lineRule="auto"/>
        <w:rPr>
          <w:rFonts w:ascii="Helvetica" w:eastAsia="Times New Roman" w:hAnsi="Helvetica" w:cs="Times New Roman"/>
          <w:sz w:val="24"/>
          <w:szCs w:val="24"/>
          <w:lang w:val="en-GB" w:eastAsia="en-GB"/>
        </w:rPr>
      </w:pPr>
      <w:r w:rsidRPr="00731E39">
        <w:rPr>
          <w:rFonts w:ascii="Helvetica" w:eastAsia="Times New Roman" w:hAnsi="Helvetica" w:cs="Times New Roman"/>
          <w:sz w:val="24"/>
          <w:szCs w:val="24"/>
          <w:lang w:val="en-GB" w:eastAsia="en-GB"/>
        </w:rPr>
        <w:t>However, with a little time and effort you can develop both your awareness, and these skills. Good interpersonal skills can improve many aspects of your life, both professionally and socially, as they lead to better understanding and better relationships.</w:t>
      </w:r>
    </w:p>
    <w:p w14:paraId="7229315A" w14:textId="77777777" w:rsidR="007F20F8" w:rsidRDefault="00241649" w:rsidP="00731E39">
      <w:pPr>
        <w:shd w:val="clear" w:color="auto" w:fill="F5F5F5"/>
        <w:spacing w:after="225" w:line="240" w:lineRule="auto"/>
        <w:rPr>
          <w:rStyle w:val="Hyperlink"/>
        </w:rPr>
      </w:pPr>
      <w:hyperlink r:id="rId55" w:history="1">
        <w:r w:rsidR="00861DB9">
          <w:rPr>
            <w:rStyle w:val="Hyperlink"/>
          </w:rPr>
          <w:t>https://www.skillsyouneed.com/interpersonal-skills.html</w:t>
        </w:r>
      </w:hyperlink>
    </w:p>
    <w:p w14:paraId="096EE656" w14:textId="395E3C1C" w:rsidR="00F61199" w:rsidRDefault="007F20F8" w:rsidP="00731E39">
      <w:pPr>
        <w:shd w:val="clear" w:color="auto" w:fill="F5F5F5"/>
        <w:spacing w:after="225" w:line="240" w:lineRule="auto"/>
        <w:rPr>
          <w:rStyle w:val="Hyperlink"/>
        </w:rPr>
      </w:pPr>
      <w:r w:rsidRPr="007F20F8">
        <w:rPr>
          <w:rStyle w:val="Hyperlink"/>
          <w:color w:val="auto"/>
          <w:u w:val="none"/>
        </w:rPr>
        <w:t>(assessed</w:t>
      </w:r>
      <w:r w:rsidR="00C4428C">
        <w:rPr>
          <w:rStyle w:val="Hyperlink"/>
          <w:color w:val="auto"/>
          <w:u w:val="none"/>
        </w:rPr>
        <w:t xml:space="preserve"> </w:t>
      </w:r>
      <w:r w:rsidRPr="007F20F8">
        <w:rPr>
          <w:rStyle w:val="Hyperlink"/>
          <w:color w:val="auto"/>
          <w:u w:val="none"/>
        </w:rPr>
        <w:t>04.07.2019)</w:t>
      </w:r>
    </w:p>
    <w:p w14:paraId="5B49B588" w14:textId="09A9B4B2" w:rsidR="007F20F8" w:rsidRPr="007F20F8" w:rsidRDefault="007F20F8" w:rsidP="00731E39">
      <w:pPr>
        <w:shd w:val="clear" w:color="auto" w:fill="F5F5F5"/>
        <w:spacing w:after="225" w:line="240" w:lineRule="auto"/>
        <w:rPr>
          <w:rFonts w:ascii="Helvetica" w:eastAsia="Times New Roman" w:hAnsi="Helvetica" w:cs="Times New Roman"/>
          <w:sz w:val="24"/>
          <w:szCs w:val="24"/>
          <w:lang w:val="en-GB" w:eastAsia="en-GB"/>
        </w:rPr>
      </w:pPr>
    </w:p>
    <w:p w14:paraId="7119C0C6" w14:textId="21DA41BD" w:rsidR="00B23E40" w:rsidRDefault="001D001D" w:rsidP="00EB7E78">
      <w:pPr>
        <w:rPr>
          <w:sz w:val="24"/>
          <w:szCs w:val="24"/>
        </w:rPr>
      </w:pPr>
      <w:r w:rsidRPr="001D001D">
        <w:rPr>
          <w:sz w:val="24"/>
          <w:szCs w:val="24"/>
        </w:rPr>
        <w:t xml:space="preserve">This is a way of expressing yourself either face to face to show your thoughts and ideas, showing emotions and feeling to others which includes non-verbal and verbal communication. There are four different ways of communication which is – written, verbal non-verbal and listening. Effective communicating is very important within interpersonal skills due to helping employees develop strong relationships within a working environment resulting into strong </w:t>
      </w:r>
      <w:proofErr w:type="spellStart"/>
      <w:r w:rsidRPr="001D001D">
        <w:rPr>
          <w:sz w:val="24"/>
          <w:szCs w:val="24"/>
        </w:rPr>
        <w:t>organisational</w:t>
      </w:r>
      <w:proofErr w:type="spellEnd"/>
      <w:r w:rsidRPr="001D001D">
        <w:rPr>
          <w:sz w:val="24"/>
          <w:szCs w:val="24"/>
        </w:rPr>
        <w:t xml:space="preserve"> skills and productivity within the business. Interpersonal skills can strongly be developed within any </w:t>
      </w:r>
      <w:proofErr w:type="spellStart"/>
      <w:r w:rsidRPr="001D001D">
        <w:rPr>
          <w:sz w:val="24"/>
          <w:szCs w:val="24"/>
        </w:rPr>
        <w:t>organisation</w:t>
      </w:r>
      <w:proofErr w:type="spellEnd"/>
      <w:r w:rsidRPr="001D001D">
        <w:rPr>
          <w:sz w:val="24"/>
          <w:szCs w:val="24"/>
        </w:rPr>
        <w:t xml:space="preserve"> when you have </w:t>
      </w:r>
      <w:proofErr w:type="spellStart"/>
      <w:r w:rsidRPr="001D001D">
        <w:rPr>
          <w:sz w:val="24"/>
          <w:szCs w:val="24"/>
        </w:rPr>
        <w:t>a</w:t>
      </w:r>
      <w:proofErr w:type="spellEnd"/>
      <w:r w:rsidRPr="001D001D">
        <w:rPr>
          <w:sz w:val="24"/>
          <w:szCs w:val="24"/>
        </w:rPr>
        <w:t xml:space="preserve"> excellent </w:t>
      </w:r>
      <w:proofErr w:type="spellStart"/>
      <w:r w:rsidRPr="001D001D">
        <w:rPr>
          <w:sz w:val="24"/>
          <w:szCs w:val="24"/>
        </w:rPr>
        <w:t>for</w:t>
      </w:r>
      <w:proofErr w:type="spellEnd"/>
      <w:r w:rsidRPr="001D001D">
        <w:rPr>
          <w:sz w:val="24"/>
          <w:szCs w:val="24"/>
        </w:rPr>
        <w:t xml:space="preserve"> of </w:t>
      </w:r>
      <w:r w:rsidRPr="001D001D">
        <w:rPr>
          <w:sz w:val="24"/>
          <w:szCs w:val="24"/>
        </w:rPr>
        <w:lastRenderedPageBreak/>
        <w:t xml:space="preserve">communication between you employees in doing so the result from this can have a very high impact to the business and show high results, as well as maintaining a good turn out within staff and not constantly going through new employees within the company. Having loyal staff members is crucial for </w:t>
      </w:r>
      <w:proofErr w:type="gramStart"/>
      <w:r w:rsidRPr="001D001D">
        <w:rPr>
          <w:sz w:val="24"/>
          <w:szCs w:val="24"/>
        </w:rPr>
        <w:t>the majority of</w:t>
      </w:r>
      <w:proofErr w:type="gramEnd"/>
      <w:r w:rsidRPr="001D001D">
        <w:rPr>
          <w:sz w:val="24"/>
          <w:szCs w:val="24"/>
        </w:rPr>
        <w:t xml:space="preserve"> businesses who use strong communication within house.</w:t>
      </w:r>
    </w:p>
    <w:p w14:paraId="4D18B1F9" w14:textId="47706DC8" w:rsidR="00A2020B" w:rsidRDefault="00A2020B" w:rsidP="00EB7E78">
      <w:pPr>
        <w:rPr>
          <w:sz w:val="24"/>
          <w:szCs w:val="24"/>
        </w:rPr>
      </w:pPr>
    </w:p>
    <w:p w14:paraId="3F3060B5" w14:textId="3217FD77" w:rsidR="00A2020B" w:rsidRDefault="00DA0F02" w:rsidP="00EB7E78">
      <w:pPr>
        <w:rPr>
          <w:sz w:val="24"/>
          <w:szCs w:val="24"/>
        </w:rPr>
      </w:pPr>
      <w:r>
        <w:rPr>
          <w:sz w:val="24"/>
          <w:szCs w:val="24"/>
        </w:rPr>
        <w:t>I have a great awareness of planning and</w:t>
      </w:r>
      <w:r w:rsidR="00AE0C8A">
        <w:rPr>
          <w:sz w:val="24"/>
          <w:szCs w:val="24"/>
        </w:rPr>
        <w:t xml:space="preserve"> research skills with</w:t>
      </w:r>
      <w:r w:rsidR="00692CB9">
        <w:rPr>
          <w:sz w:val="24"/>
          <w:szCs w:val="24"/>
        </w:rPr>
        <w:t xml:space="preserve"> a good</w:t>
      </w:r>
      <w:r w:rsidR="00D578DA">
        <w:rPr>
          <w:sz w:val="24"/>
          <w:szCs w:val="24"/>
        </w:rPr>
        <w:t xml:space="preserve"> level of communication. I also have gained effective leadershi</w:t>
      </w:r>
      <w:r w:rsidR="008E374A">
        <w:rPr>
          <w:sz w:val="24"/>
          <w:szCs w:val="24"/>
        </w:rPr>
        <w:t>p</w:t>
      </w:r>
      <w:r w:rsidR="00D578DA">
        <w:rPr>
          <w:sz w:val="24"/>
          <w:szCs w:val="24"/>
        </w:rPr>
        <w:t xml:space="preserve"> and management ski</w:t>
      </w:r>
      <w:r w:rsidR="008E374A">
        <w:rPr>
          <w:sz w:val="24"/>
          <w:szCs w:val="24"/>
        </w:rPr>
        <w:t>lls from previous job roles</w:t>
      </w:r>
      <w:r w:rsidR="0070508B">
        <w:rPr>
          <w:sz w:val="24"/>
          <w:szCs w:val="24"/>
        </w:rPr>
        <w:t xml:space="preserve"> with self-management targets</w:t>
      </w:r>
      <w:r w:rsidR="009306CE">
        <w:rPr>
          <w:sz w:val="24"/>
          <w:szCs w:val="24"/>
        </w:rPr>
        <w:t xml:space="preserve"> for myself.</w:t>
      </w:r>
      <w:r w:rsidR="00DD2CC8">
        <w:rPr>
          <w:sz w:val="24"/>
          <w:szCs w:val="24"/>
        </w:rPr>
        <w:t xml:space="preserve"> I had achieved a better understanding of IT skills</w:t>
      </w:r>
      <w:r w:rsidR="00D66762">
        <w:rPr>
          <w:sz w:val="24"/>
          <w:szCs w:val="24"/>
        </w:rPr>
        <w:t xml:space="preserve"> with the ability to work within a team, using my own initiative</w:t>
      </w:r>
      <w:r w:rsidR="00CF2127">
        <w:rPr>
          <w:sz w:val="24"/>
          <w:szCs w:val="24"/>
        </w:rPr>
        <w:t>. Having gained a high level of numeracy skills</w:t>
      </w:r>
      <w:r w:rsidR="00050E53">
        <w:rPr>
          <w:sz w:val="24"/>
          <w:szCs w:val="24"/>
        </w:rPr>
        <w:t xml:space="preserve"> through another source of previous work experience.</w:t>
      </w:r>
      <w:r w:rsidR="00D66762">
        <w:rPr>
          <w:sz w:val="24"/>
          <w:szCs w:val="24"/>
        </w:rPr>
        <w:t xml:space="preserve"> </w:t>
      </w:r>
    </w:p>
    <w:p w14:paraId="157BB4BA" w14:textId="77777777" w:rsidR="000A0266" w:rsidRDefault="000666D6" w:rsidP="00EB7E78">
      <w:pPr>
        <w:rPr>
          <w:rStyle w:val="e24kjd"/>
          <w:rFonts w:ascii="Arial" w:hAnsi="Arial" w:cs="Arial"/>
          <w:sz w:val="24"/>
          <w:szCs w:val="24"/>
          <w:shd w:val="clear" w:color="auto" w:fill="FFFFFF"/>
        </w:rPr>
      </w:pPr>
      <w:r w:rsidRPr="000666D6">
        <w:rPr>
          <w:rStyle w:val="e24kjd"/>
          <w:rFonts w:ascii="Arial" w:hAnsi="Arial" w:cs="Arial"/>
          <w:sz w:val="24"/>
          <w:szCs w:val="24"/>
          <w:shd w:val="clear" w:color="auto" w:fill="FFFFFF"/>
        </w:rPr>
        <w:t>Resilience is important for a number of reasons; it enables us to develop mechanisms for protection against experiences which could be overwhelming, it helps us to maintain balance in our lives during difficult or stressful periods of time, and can also protect us from the development of some mental health difficulties</w:t>
      </w:r>
      <w:r w:rsidR="000A0266">
        <w:rPr>
          <w:rStyle w:val="e24kjd"/>
          <w:rFonts w:ascii="Arial" w:hAnsi="Arial" w:cs="Arial"/>
          <w:sz w:val="24"/>
          <w:szCs w:val="24"/>
          <w:shd w:val="clear" w:color="auto" w:fill="FFFFFF"/>
        </w:rPr>
        <w:t>.</w:t>
      </w:r>
    </w:p>
    <w:p w14:paraId="3AD6BD9B" w14:textId="77777777" w:rsidR="00614244" w:rsidRDefault="000666D6" w:rsidP="00EB7E78">
      <w:pPr>
        <w:rPr>
          <w:rStyle w:val="kx21rb"/>
          <w:rFonts w:ascii="Arial" w:hAnsi="Arial" w:cs="Arial"/>
          <w:sz w:val="24"/>
          <w:szCs w:val="24"/>
          <w:shd w:val="clear" w:color="auto" w:fill="FFFFFF"/>
        </w:rPr>
      </w:pPr>
      <w:r>
        <w:rPr>
          <w:rStyle w:val="e24kjd"/>
          <w:rFonts w:ascii="Arial" w:hAnsi="Arial" w:cs="Arial"/>
          <w:sz w:val="24"/>
          <w:szCs w:val="24"/>
          <w:shd w:val="clear" w:color="auto" w:fill="FFFFFF"/>
        </w:rPr>
        <w:t>(</w:t>
      </w:r>
      <w:r w:rsidRPr="000666D6">
        <w:rPr>
          <w:rStyle w:val="kx21rb"/>
          <w:rFonts w:ascii="Arial" w:hAnsi="Arial" w:cs="Arial"/>
          <w:sz w:val="24"/>
          <w:szCs w:val="24"/>
          <w:shd w:val="clear" w:color="auto" w:fill="FFFFFF"/>
        </w:rPr>
        <w:t>19 May 2015</w:t>
      </w:r>
      <w:r w:rsidR="000A0266">
        <w:rPr>
          <w:rStyle w:val="kx21rb"/>
          <w:rFonts w:ascii="Arial" w:hAnsi="Arial" w:cs="Arial"/>
          <w:sz w:val="24"/>
          <w:szCs w:val="24"/>
          <w:shd w:val="clear" w:color="auto" w:fill="FFFFFF"/>
        </w:rPr>
        <w:t>)</w:t>
      </w:r>
    </w:p>
    <w:p w14:paraId="0FD60DC0" w14:textId="7BF69AA0" w:rsidR="00A2020B" w:rsidRPr="00BC1BAE" w:rsidRDefault="00614244" w:rsidP="00BC1BAE">
      <w:pPr>
        <w:rPr>
          <w:sz w:val="24"/>
          <w:szCs w:val="24"/>
        </w:rPr>
      </w:pPr>
      <w:hyperlink r:id="rId56" w:history="1">
        <w:r w:rsidRPr="00355FF0">
          <w:rPr>
            <w:rStyle w:val="Hyperlink"/>
          </w:rPr>
          <w:t>https://www.google.com/search?q=%E2%80%A2+Resilience.&amp;rlz=1C1AWFC_enGB852GB852&amp;oq=%E2%80%A2+Resilience.&amp;aqs=chrome..69i57j0l5.369j0j7&amp;sourceid=chrome&amp;ie=UTF-8</w:t>
        </w:r>
      </w:hyperlink>
      <w:r w:rsidR="009E5B62">
        <w:t xml:space="preserve"> (assessed 04.07.2019)</w:t>
      </w:r>
    </w:p>
    <w:p w14:paraId="45A1E19A" w14:textId="242487B0" w:rsidR="0018119A" w:rsidRDefault="0018119A" w:rsidP="0018119A">
      <w:pPr>
        <w:rPr>
          <w:lang w:val="en-GB"/>
        </w:rPr>
      </w:pPr>
    </w:p>
    <w:p w14:paraId="287634F8" w14:textId="77777777" w:rsidR="002D4644" w:rsidRDefault="002D4644" w:rsidP="0018119A">
      <w:pPr>
        <w:rPr>
          <w:lang w:val="en-GB"/>
        </w:rPr>
      </w:pPr>
    </w:p>
    <w:p w14:paraId="41A3FA61" w14:textId="77777777" w:rsidR="00301926" w:rsidRDefault="00301926" w:rsidP="00B23E40">
      <w:pPr>
        <w:pStyle w:val="Heading1"/>
        <w:rPr>
          <w:lang w:val="en-GB"/>
        </w:rPr>
      </w:pPr>
      <w:bookmarkStart w:id="7" w:name="_Toc12145370"/>
    </w:p>
    <w:p w14:paraId="20D5B6AB" w14:textId="77777777" w:rsidR="00301926" w:rsidRDefault="00301926" w:rsidP="00B23E40">
      <w:pPr>
        <w:pStyle w:val="Heading1"/>
        <w:rPr>
          <w:lang w:val="en-GB"/>
        </w:rPr>
      </w:pPr>
    </w:p>
    <w:p w14:paraId="0465EB69" w14:textId="77777777" w:rsidR="00301926" w:rsidRDefault="00301926" w:rsidP="00B23E40">
      <w:pPr>
        <w:pStyle w:val="Heading1"/>
        <w:rPr>
          <w:lang w:val="en-GB"/>
        </w:rPr>
      </w:pPr>
    </w:p>
    <w:p w14:paraId="32C28F18" w14:textId="77777777" w:rsidR="00301926" w:rsidRDefault="00301926" w:rsidP="00B23E40">
      <w:pPr>
        <w:pStyle w:val="Heading1"/>
        <w:rPr>
          <w:lang w:val="en-GB"/>
        </w:rPr>
      </w:pPr>
    </w:p>
    <w:p w14:paraId="0C6EDDE3" w14:textId="77777777" w:rsidR="00301926" w:rsidRDefault="00301926" w:rsidP="00B23E40">
      <w:pPr>
        <w:pStyle w:val="Heading1"/>
        <w:rPr>
          <w:lang w:val="en-GB"/>
        </w:rPr>
      </w:pPr>
    </w:p>
    <w:p w14:paraId="6CE6486C" w14:textId="77777777" w:rsidR="00301926" w:rsidRDefault="00301926" w:rsidP="00B23E40">
      <w:pPr>
        <w:pStyle w:val="Heading1"/>
        <w:rPr>
          <w:lang w:val="en-GB"/>
        </w:rPr>
      </w:pPr>
    </w:p>
    <w:p w14:paraId="04498537" w14:textId="77777777" w:rsidR="00301926" w:rsidRDefault="00301926" w:rsidP="00B23E40">
      <w:pPr>
        <w:pStyle w:val="Heading1"/>
        <w:rPr>
          <w:lang w:val="en-GB"/>
        </w:rPr>
      </w:pPr>
    </w:p>
    <w:p w14:paraId="6EFFA1F0" w14:textId="77777777" w:rsidR="00301926" w:rsidRDefault="00301926" w:rsidP="00B23E40">
      <w:pPr>
        <w:pStyle w:val="Heading1"/>
        <w:rPr>
          <w:lang w:val="en-GB"/>
        </w:rPr>
      </w:pPr>
    </w:p>
    <w:bookmarkEnd w:id="7"/>
    <w:p w14:paraId="5F76C1A5" w14:textId="052244BE" w:rsidR="00B23E40" w:rsidRDefault="00B23E40" w:rsidP="00B23E40">
      <w:pPr>
        <w:pStyle w:val="Heading1"/>
        <w:rPr>
          <w:lang w:val="en-GB"/>
        </w:rPr>
      </w:pPr>
    </w:p>
    <w:p w14:paraId="5D03A8E6" w14:textId="70735F4F" w:rsidR="00301926" w:rsidRPr="00301926" w:rsidRDefault="00301926" w:rsidP="00301926">
      <w:pPr>
        <w:rPr>
          <w:sz w:val="32"/>
          <w:szCs w:val="32"/>
          <w:lang w:val="en-GB"/>
        </w:rPr>
      </w:pPr>
    </w:p>
    <w:p w14:paraId="151C5F26" w14:textId="79CB46EC" w:rsidR="00301926" w:rsidRPr="00301926" w:rsidRDefault="00301926" w:rsidP="00301926">
      <w:pPr>
        <w:rPr>
          <w:rFonts w:asciiTheme="majorHAnsi" w:hAnsiTheme="majorHAnsi" w:cstheme="majorHAnsi"/>
          <w:color w:val="0070C0"/>
          <w:sz w:val="32"/>
          <w:szCs w:val="32"/>
          <w:lang w:val="en-GB"/>
        </w:rPr>
      </w:pPr>
      <w:r w:rsidRPr="00301926">
        <w:rPr>
          <w:rFonts w:asciiTheme="majorHAnsi" w:hAnsiTheme="majorHAnsi" w:cstheme="majorHAnsi"/>
          <w:color w:val="0070C0"/>
          <w:sz w:val="32"/>
          <w:szCs w:val="32"/>
          <w:lang w:val="en-GB"/>
        </w:rPr>
        <w:lastRenderedPageBreak/>
        <w:t>Conclusion</w:t>
      </w:r>
    </w:p>
    <w:p w14:paraId="1B931EC5" w14:textId="0BF68474" w:rsidR="00631162" w:rsidRDefault="00631162" w:rsidP="00631162">
      <w:pPr>
        <w:rPr>
          <w:lang w:val="en-GB"/>
        </w:rPr>
      </w:pPr>
    </w:p>
    <w:p w14:paraId="0B441F33" w14:textId="259D594F" w:rsidR="000D51CF" w:rsidRDefault="000D51CF" w:rsidP="00631162">
      <w:pPr>
        <w:rPr>
          <w:rFonts w:ascii="Segoe UI" w:hAnsi="Segoe UI" w:cs="Segoe UI"/>
          <w:color w:val="212529"/>
          <w:shd w:val="clear" w:color="auto" w:fill="FFFFFF"/>
        </w:rPr>
      </w:pPr>
      <w:r>
        <w:rPr>
          <w:rFonts w:ascii="Segoe UI" w:hAnsi="Segoe UI" w:cs="Segoe UI"/>
          <w:color w:val="212529"/>
          <w:shd w:val="clear" w:color="auto" w:fill="FFFFFF"/>
        </w:rPr>
        <w:t xml:space="preserve">‘Employability skills are defined as skills required not only to gain employment, but also to progress within an enterprise </w:t>
      </w:r>
      <w:proofErr w:type="gramStart"/>
      <w:r>
        <w:rPr>
          <w:rFonts w:ascii="Segoe UI" w:hAnsi="Segoe UI" w:cs="Segoe UI"/>
          <w:color w:val="212529"/>
          <w:shd w:val="clear" w:color="auto" w:fill="FFFFFF"/>
        </w:rPr>
        <w:t>so as to</w:t>
      </w:r>
      <w:proofErr w:type="gramEnd"/>
      <w:r>
        <w:rPr>
          <w:rFonts w:ascii="Segoe UI" w:hAnsi="Segoe UI" w:cs="Segoe UI"/>
          <w:color w:val="212529"/>
          <w:shd w:val="clear" w:color="auto" w:fill="FFFFFF"/>
        </w:rPr>
        <w:t xml:space="preserve"> achieve one’s potential and contribute successfully to enterprise strategic directions.’</w:t>
      </w:r>
      <w:r w:rsidR="007E5488">
        <w:rPr>
          <w:rFonts w:ascii="Segoe UI" w:hAnsi="Segoe UI" w:cs="Segoe UI"/>
          <w:color w:val="212529"/>
          <w:shd w:val="clear" w:color="auto" w:fill="FFFFFF"/>
        </w:rPr>
        <w:t xml:space="preserve"> </w:t>
      </w:r>
      <w:r w:rsidR="007E5488">
        <w:rPr>
          <w:rFonts w:ascii="Segoe UI" w:hAnsi="Segoe UI" w:cs="Segoe UI"/>
          <w:color w:val="212529"/>
          <w:shd w:val="clear" w:color="auto" w:fill="FFFFFF"/>
        </w:rPr>
        <w:t>(DEST 2002a)</w:t>
      </w:r>
    </w:p>
    <w:p w14:paraId="403B3FE4" w14:textId="1BF521D3" w:rsidR="000D51CF" w:rsidRDefault="00326A02" w:rsidP="00631162">
      <w:pPr>
        <w:rPr>
          <w:rFonts w:ascii="Segoe UI" w:hAnsi="Segoe UI" w:cs="Segoe UI"/>
          <w:color w:val="212529"/>
          <w:shd w:val="clear" w:color="auto" w:fill="FFFFFF"/>
        </w:rPr>
      </w:pPr>
      <w:r>
        <w:rPr>
          <w:rFonts w:ascii="Segoe UI" w:hAnsi="Segoe UI" w:cs="Segoe UI"/>
          <w:color w:val="212529"/>
          <w:shd w:val="clear" w:color="auto" w:fill="FFFFFF"/>
        </w:rPr>
        <w:t xml:space="preserve">What employability skills the graduates should have are depend on company’s actual operating conditions and different companies have different standards. Through a wide range of literature research, the result of what the employability skills needed by companies are almost the same, and can be roughly divided into the following eight basic skills: “Communication skills, Teamwork skills, Problem solving skills , </w:t>
      </w:r>
      <w:proofErr w:type="spellStart"/>
      <w:r>
        <w:rPr>
          <w:rFonts w:ascii="Segoe UI" w:hAnsi="Segoe UI" w:cs="Segoe UI"/>
          <w:color w:val="212529"/>
          <w:shd w:val="clear" w:color="auto" w:fill="FFFFFF"/>
        </w:rPr>
        <w:t>Self management</w:t>
      </w:r>
      <w:proofErr w:type="spellEnd"/>
      <w:r>
        <w:rPr>
          <w:rFonts w:ascii="Segoe UI" w:hAnsi="Segoe UI" w:cs="Segoe UI"/>
          <w:color w:val="212529"/>
          <w:shd w:val="clear" w:color="auto" w:fill="FFFFFF"/>
        </w:rPr>
        <w:t xml:space="preserve"> skills, Planning and organizing skills, Technology skills, Life-long learning skills and Initiative and enterprise skills.” (MONASH, </w:t>
      </w:r>
      <w:proofErr w:type="spellStart"/>
      <w:r>
        <w:rPr>
          <w:rFonts w:ascii="Segoe UI" w:hAnsi="Segoe UI" w:cs="Segoe UI"/>
          <w:color w:val="212529"/>
          <w:shd w:val="clear" w:color="auto" w:fill="FFFFFF"/>
        </w:rPr>
        <w:t>nd</w:t>
      </w:r>
      <w:proofErr w:type="spellEnd"/>
      <w:r>
        <w:rPr>
          <w:rFonts w:ascii="Segoe UI" w:hAnsi="Segoe UI" w:cs="Segoe UI"/>
          <w:color w:val="212529"/>
          <w:shd w:val="clear" w:color="auto" w:fill="FFFFFF"/>
        </w:rPr>
        <w:t>)</w:t>
      </w:r>
    </w:p>
    <w:p w14:paraId="261F49BC" w14:textId="77777777" w:rsidR="00A04F2D" w:rsidRDefault="00A04F2D" w:rsidP="00631162">
      <w:pPr>
        <w:rPr>
          <w:rFonts w:ascii="Segoe UI" w:hAnsi="Segoe UI" w:cs="Segoe UI"/>
          <w:color w:val="212529"/>
          <w:shd w:val="clear" w:color="auto" w:fill="FFFFFF"/>
        </w:rPr>
      </w:pPr>
    </w:p>
    <w:p w14:paraId="28F34F4F"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The top ten skills graduate recruiters want</w:t>
      </w:r>
    </w:p>
    <w:p w14:paraId="19365B60" w14:textId="77777777" w:rsidR="00A04F2D" w:rsidRPr="00A04F2D" w:rsidRDefault="00A04F2D" w:rsidP="00A04F2D">
      <w:pPr>
        <w:rPr>
          <w:rFonts w:ascii="Segoe UI" w:hAnsi="Segoe UI" w:cs="Segoe UI"/>
          <w:color w:val="212529"/>
          <w:shd w:val="clear" w:color="auto" w:fill="FFFFFF"/>
        </w:rPr>
      </w:pPr>
    </w:p>
    <w:p w14:paraId="555C24E6"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1. Commercial awareness</w:t>
      </w:r>
    </w:p>
    <w:p w14:paraId="4B008025"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2. Communication</w:t>
      </w:r>
    </w:p>
    <w:p w14:paraId="6D40D731"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3. Teamwork</w:t>
      </w:r>
    </w:p>
    <w:p w14:paraId="6B8C6524"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4. Negotiation and persuasion</w:t>
      </w:r>
    </w:p>
    <w:p w14:paraId="0410F71D"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5. Problem solving</w:t>
      </w:r>
    </w:p>
    <w:p w14:paraId="19E4CFB5"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6. Leadership</w:t>
      </w:r>
    </w:p>
    <w:p w14:paraId="7A0100C2"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 xml:space="preserve">7. </w:t>
      </w:r>
      <w:proofErr w:type="spellStart"/>
      <w:r w:rsidRPr="00A04F2D">
        <w:rPr>
          <w:rFonts w:ascii="Segoe UI" w:hAnsi="Segoe UI" w:cs="Segoe UI"/>
          <w:color w:val="212529"/>
          <w:shd w:val="clear" w:color="auto" w:fill="FFFFFF"/>
        </w:rPr>
        <w:t>Organisation</w:t>
      </w:r>
      <w:proofErr w:type="spellEnd"/>
    </w:p>
    <w:p w14:paraId="1387008D"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8. Perseverance and motivation</w:t>
      </w:r>
    </w:p>
    <w:p w14:paraId="3D2CCE41" w14:textId="77777777" w:rsidR="00A04F2D" w:rsidRP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9. Ability to work under pressure</w:t>
      </w:r>
    </w:p>
    <w:p w14:paraId="5CB7B9BE" w14:textId="5D1D7731" w:rsidR="00A04F2D" w:rsidRDefault="00A04F2D" w:rsidP="00A04F2D">
      <w:pPr>
        <w:rPr>
          <w:rFonts w:ascii="Segoe UI" w:hAnsi="Segoe UI" w:cs="Segoe UI"/>
          <w:color w:val="212529"/>
          <w:shd w:val="clear" w:color="auto" w:fill="FFFFFF"/>
        </w:rPr>
      </w:pPr>
      <w:r w:rsidRPr="00A04F2D">
        <w:rPr>
          <w:rFonts w:ascii="Segoe UI" w:hAnsi="Segoe UI" w:cs="Segoe UI"/>
          <w:color w:val="212529"/>
          <w:shd w:val="clear" w:color="auto" w:fill="FFFFFF"/>
        </w:rPr>
        <w:t>10. Confidence</w:t>
      </w:r>
    </w:p>
    <w:p w14:paraId="4E7272A3" w14:textId="77777777" w:rsidR="001501CE" w:rsidRDefault="001501CE" w:rsidP="00A04F2D">
      <w:pPr>
        <w:rPr>
          <w:rFonts w:ascii="Segoe UI" w:hAnsi="Segoe UI" w:cs="Segoe UI"/>
          <w:color w:val="212529"/>
          <w:shd w:val="clear" w:color="auto" w:fill="FFFFFF"/>
        </w:rPr>
      </w:pPr>
    </w:p>
    <w:p w14:paraId="2622DCF2" w14:textId="41133727" w:rsidR="00B23E40" w:rsidRDefault="00FC7136" w:rsidP="001501CE">
      <w:pPr>
        <w:rPr>
          <w:lang w:val="en-GB"/>
        </w:rPr>
      </w:pPr>
      <w:hyperlink r:id="rId57" w:history="1">
        <w:r>
          <w:rPr>
            <w:rStyle w:val="Hyperlink"/>
          </w:rPr>
          <w:t>https://www.ukessays.com/essays/business/employability-skills-personal-swot-analysis-and-an-action-plan-business-essay.php</w:t>
        </w:r>
      </w:hyperlink>
      <w:r>
        <w:t xml:space="preserve"> (assessed 05.07.2019)</w:t>
      </w:r>
    </w:p>
    <w:p w14:paraId="250BE7EF" w14:textId="77777777" w:rsidR="00301926" w:rsidRDefault="00301926" w:rsidP="00B23E40">
      <w:pPr>
        <w:pStyle w:val="Heading1"/>
        <w:rPr>
          <w:lang w:val="en-GB"/>
        </w:rPr>
      </w:pPr>
      <w:bookmarkStart w:id="8" w:name="_Toc12145371"/>
    </w:p>
    <w:p w14:paraId="6AB1D1EF" w14:textId="77777777" w:rsidR="00301926" w:rsidRDefault="00301926" w:rsidP="00B23E40">
      <w:pPr>
        <w:pStyle w:val="Heading1"/>
        <w:rPr>
          <w:lang w:val="en-GB"/>
        </w:rPr>
      </w:pPr>
    </w:p>
    <w:bookmarkEnd w:id="8"/>
    <w:p w14:paraId="4327D4EA" w14:textId="0F15CACF" w:rsidR="00301926" w:rsidRDefault="00301926" w:rsidP="00301926">
      <w:pPr>
        <w:rPr>
          <w:lang w:val="en-GB"/>
        </w:rPr>
      </w:pPr>
    </w:p>
    <w:p w14:paraId="521227C9" w14:textId="77777777" w:rsidR="007B38F5" w:rsidRDefault="007B38F5" w:rsidP="00301926">
      <w:pPr>
        <w:rPr>
          <w:lang w:val="en-GB"/>
        </w:rPr>
      </w:pPr>
    </w:p>
    <w:p w14:paraId="64C79BC3" w14:textId="7B10BFFA" w:rsidR="00301926" w:rsidRPr="007B38F5" w:rsidRDefault="00301926" w:rsidP="00301926">
      <w:pPr>
        <w:rPr>
          <w:rFonts w:asciiTheme="majorHAnsi" w:hAnsiTheme="majorHAnsi" w:cstheme="majorHAnsi"/>
          <w:color w:val="0070C0"/>
          <w:sz w:val="32"/>
          <w:szCs w:val="32"/>
          <w:lang w:val="en-GB"/>
        </w:rPr>
      </w:pPr>
      <w:r w:rsidRPr="007B38F5">
        <w:rPr>
          <w:rFonts w:asciiTheme="majorHAnsi" w:hAnsiTheme="majorHAnsi" w:cstheme="majorHAnsi"/>
          <w:color w:val="0070C0"/>
          <w:sz w:val="32"/>
          <w:szCs w:val="32"/>
          <w:lang w:val="en-GB"/>
        </w:rPr>
        <w:lastRenderedPageBreak/>
        <w:t>Reco</w:t>
      </w:r>
      <w:r w:rsidR="007B38F5" w:rsidRPr="007B38F5">
        <w:rPr>
          <w:rFonts w:asciiTheme="majorHAnsi" w:hAnsiTheme="majorHAnsi" w:cstheme="majorHAnsi"/>
          <w:color w:val="0070C0"/>
          <w:sz w:val="32"/>
          <w:szCs w:val="32"/>
          <w:lang w:val="en-GB"/>
        </w:rPr>
        <w:t>mmendations</w:t>
      </w:r>
    </w:p>
    <w:p w14:paraId="3BD0AEA4" w14:textId="4FC8A9DC" w:rsidR="005F62EC" w:rsidRDefault="005F62EC" w:rsidP="005F62EC">
      <w:pPr>
        <w:rPr>
          <w:lang w:val="en-GB"/>
        </w:rPr>
      </w:pPr>
    </w:p>
    <w:p w14:paraId="6029466B" w14:textId="55E0802F" w:rsidR="005F62EC" w:rsidRDefault="005F62EC" w:rsidP="005F62EC">
      <w:pPr>
        <w:rPr>
          <w:lang w:val="en-GB"/>
        </w:rPr>
      </w:pPr>
      <w:r>
        <w:rPr>
          <w:lang w:val="en-GB"/>
        </w:rPr>
        <w:t>It is</w:t>
      </w:r>
      <w:r w:rsidR="0013075B">
        <w:rPr>
          <w:lang w:val="en-GB"/>
        </w:rPr>
        <w:t xml:space="preserve"> </w:t>
      </w:r>
      <w:r>
        <w:rPr>
          <w:lang w:val="en-GB"/>
        </w:rPr>
        <w:t xml:space="preserve">recommended </w:t>
      </w:r>
      <w:r w:rsidR="006249B1">
        <w:rPr>
          <w:lang w:val="en-GB"/>
        </w:rPr>
        <w:t xml:space="preserve">that time management skills can be improved by </w:t>
      </w:r>
      <w:r w:rsidR="00396A75">
        <w:rPr>
          <w:lang w:val="en-GB"/>
        </w:rPr>
        <w:t>writing a simple list.</w:t>
      </w:r>
    </w:p>
    <w:p w14:paraId="5631B77F" w14:textId="77777777" w:rsidR="005E3523" w:rsidRDefault="0013075B" w:rsidP="005F62EC">
      <w:pPr>
        <w:rPr>
          <w:rStyle w:val="kx21rb"/>
          <w:rFonts w:ascii="Arial" w:hAnsi="Arial" w:cs="Arial"/>
          <w:color w:val="777777"/>
          <w:sz w:val="24"/>
          <w:szCs w:val="24"/>
          <w:shd w:val="clear" w:color="auto" w:fill="FFFFFF"/>
        </w:rPr>
      </w:pPr>
      <w:r w:rsidRPr="0013075B">
        <w:rPr>
          <w:rStyle w:val="e24kjd"/>
          <w:rFonts w:ascii="Arial" w:hAnsi="Arial" w:cs="Arial"/>
          <w:color w:val="222222"/>
          <w:sz w:val="24"/>
          <w:szCs w:val="24"/>
          <w:shd w:val="clear" w:color="auto" w:fill="FFFFFF"/>
        </w:rPr>
        <w:t>Make a simple 'To Do' list before the start of the day, prioritize the tasks and focus on the essentials. Make sure that these tasks are attainable too. To better manage </w:t>
      </w:r>
      <w:proofErr w:type="spellStart"/>
      <w:r w:rsidRPr="0013075B">
        <w:rPr>
          <w:rStyle w:val="e24kjd"/>
          <w:rFonts w:ascii="Arial" w:hAnsi="Arial" w:cs="Arial"/>
          <w:color w:val="222222"/>
          <w:sz w:val="24"/>
          <w:szCs w:val="24"/>
          <w:shd w:val="clear" w:color="auto" w:fill="FFFFFF"/>
        </w:rPr>
        <w:t>yourtime</w:t>
      </w:r>
      <w:proofErr w:type="spellEnd"/>
      <w:r w:rsidRPr="0013075B">
        <w:rPr>
          <w:rStyle w:val="e24kjd"/>
          <w:rFonts w:ascii="Arial" w:hAnsi="Arial" w:cs="Arial"/>
          <w:color w:val="222222"/>
          <w:sz w:val="24"/>
          <w:szCs w:val="24"/>
          <w:shd w:val="clear" w:color="auto" w:fill="FFFFFF"/>
        </w:rPr>
        <w:t xml:space="preserve"> management skills, you may think of making 3 lists: work, home and personal.</w:t>
      </w:r>
      <w:r>
        <w:rPr>
          <w:rStyle w:val="e24kjd"/>
          <w:rFonts w:ascii="Arial" w:hAnsi="Arial" w:cs="Arial"/>
          <w:color w:val="222222"/>
          <w:sz w:val="24"/>
          <w:szCs w:val="24"/>
          <w:shd w:val="clear" w:color="auto" w:fill="FFFFFF"/>
        </w:rPr>
        <w:t xml:space="preserve"> (</w:t>
      </w:r>
      <w:r w:rsidRPr="0013075B">
        <w:rPr>
          <w:rStyle w:val="kx21rb"/>
          <w:rFonts w:ascii="Arial" w:hAnsi="Arial" w:cs="Arial"/>
          <w:color w:val="777777"/>
          <w:sz w:val="24"/>
          <w:szCs w:val="24"/>
          <w:shd w:val="clear" w:color="auto" w:fill="FFFFFF"/>
        </w:rPr>
        <w:t>26 Jun 2019</w:t>
      </w:r>
      <w:r>
        <w:rPr>
          <w:rStyle w:val="kx21rb"/>
          <w:rFonts w:ascii="Arial" w:hAnsi="Arial" w:cs="Arial"/>
          <w:color w:val="777777"/>
          <w:sz w:val="24"/>
          <w:szCs w:val="24"/>
          <w:shd w:val="clear" w:color="auto" w:fill="FFFFFF"/>
        </w:rPr>
        <w:t xml:space="preserve">) </w:t>
      </w:r>
    </w:p>
    <w:p w14:paraId="71E793B9" w14:textId="77777777" w:rsidR="005E3523" w:rsidRDefault="005E3523" w:rsidP="005F62EC">
      <w:hyperlink r:id="rId58" w:history="1">
        <w:r>
          <w:rPr>
            <w:rStyle w:val="Hyperlink"/>
          </w:rPr>
          <w:t>https://www.google.com/search?rlz=1C1AWFC_enGB852GB852&amp;ei=HD0fXeWBDcWG1fAP3JKmoAU&amp;q=how+can+time+management+be+improved&amp;oq=how+can+time+management+be+improved&amp;gs_l=psy-ab.3..0.252991.264341..264454...1.0..0.271.6371.35j25j2......0....1..gws-wiz.....0..0i71j0i22i30j0i131j0i67.z2MoxZNXzRQ</w:t>
        </w:r>
      </w:hyperlink>
    </w:p>
    <w:p w14:paraId="793EBA54" w14:textId="31AB4769" w:rsidR="00396A75" w:rsidRDefault="005E3523" w:rsidP="005F62EC">
      <w:pPr>
        <w:rPr>
          <w:rStyle w:val="kx21rb"/>
          <w:rFonts w:ascii="Arial" w:hAnsi="Arial" w:cs="Arial"/>
          <w:color w:val="777777"/>
          <w:sz w:val="24"/>
          <w:szCs w:val="24"/>
          <w:shd w:val="clear" w:color="auto" w:fill="FFFFFF"/>
        </w:rPr>
      </w:pPr>
      <w:r>
        <w:rPr>
          <w:rStyle w:val="kx21rb"/>
          <w:rFonts w:ascii="Arial" w:hAnsi="Arial" w:cs="Arial"/>
          <w:color w:val="777777"/>
          <w:sz w:val="24"/>
          <w:szCs w:val="24"/>
          <w:shd w:val="clear" w:color="auto" w:fill="FFFFFF"/>
        </w:rPr>
        <w:t xml:space="preserve"> </w:t>
      </w:r>
      <w:r w:rsidR="0013075B">
        <w:rPr>
          <w:rStyle w:val="kx21rb"/>
          <w:rFonts w:ascii="Arial" w:hAnsi="Arial" w:cs="Arial"/>
          <w:color w:val="777777"/>
          <w:sz w:val="24"/>
          <w:szCs w:val="24"/>
          <w:shd w:val="clear" w:color="auto" w:fill="FFFFFF"/>
        </w:rPr>
        <w:t>(assessed 05.07.2019)</w:t>
      </w:r>
    </w:p>
    <w:p w14:paraId="4DF29A92" w14:textId="77777777" w:rsidR="007B38F5" w:rsidRDefault="007B38F5" w:rsidP="00B23E40">
      <w:pPr>
        <w:pStyle w:val="Heading1"/>
        <w:rPr>
          <w:lang w:val="en-GB"/>
        </w:rPr>
      </w:pPr>
      <w:bookmarkStart w:id="9" w:name="_Toc12145373"/>
    </w:p>
    <w:p w14:paraId="55EAEA82" w14:textId="77777777" w:rsidR="007B38F5" w:rsidRDefault="007B38F5" w:rsidP="00B23E40">
      <w:pPr>
        <w:pStyle w:val="Heading1"/>
        <w:rPr>
          <w:lang w:val="en-GB"/>
        </w:rPr>
      </w:pPr>
    </w:p>
    <w:p w14:paraId="405A4DE9" w14:textId="77777777" w:rsidR="007B38F5" w:rsidRDefault="007B38F5" w:rsidP="00B23E40">
      <w:pPr>
        <w:pStyle w:val="Heading1"/>
        <w:rPr>
          <w:lang w:val="en-GB"/>
        </w:rPr>
      </w:pPr>
    </w:p>
    <w:p w14:paraId="392E3A40" w14:textId="77777777" w:rsidR="007B38F5" w:rsidRDefault="007B38F5" w:rsidP="00B23E40">
      <w:pPr>
        <w:pStyle w:val="Heading1"/>
        <w:rPr>
          <w:lang w:val="en-GB"/>
        </w:rPr>
      </w:pPr>
    </w:p>
    <w:p w14:paraId="1400D0AF" w14:textId="77777777" w:rsidR="007B38F5" w:rsidRDefault="007B38F5" w:rsidP="00B23E40">
      <w:pPr>
        <w:pStyle w:val="Heading1"/>
        <w:rPr>
          <w:lang w:val="en-GB"/>
        </w:rPr>
      </w:pPr>
    </w:p>
    <w:p w14:paraId="3FD8D345" w14:textId="77777777" w:rsidR="007B38F5" w:rsidRDefault="007B38F5" w:rsidP="00B23E40">
      <w:pPr>
        <w:pStyle w:val="Heading1"/>
        <w:rPr>
          <w:lang w:val="en-GB"/>
        </w:rPr>
      </w:pPr>
    </w:p>
    <w:p w14:paraId="076A1DD1" w14:textId="77777777" w:rsidR="007B38F5" w:rsidRDefault="007B38F5" w:rsidP="00B23E40">
      <w:pPr>
        <w:pStyle w:val="Heading1"/>
        <w:rPr>
          <w:lang w:val="en-GB"/>
        </w:rPr>
      </w:pPr>
    </w:p>
    <w:p w14:paraId="501BD0E2" w14:textId="77777777" w:rsidR="007B38F5" w:rsidRDefault="007B38F5" w:rsidP="00B23E40">
      <w:pPr>
        <w:pStyle w:val="Heading1"/>
        <w:rPr>
          <w:lang w:val="en-GB"/>
        </w:rPr>
      </w:pPr>
    </w:p>
    <w:p w14:paraId="07C28559" w14:textId="77777777" w:rsidR="007B38F5" w:rsidRDefault="007B38F5" w:rsidP="00B23E40">
      <w:pPr>
        <w:pStyle w:val="Heading1"/>
        <w:rPr>
          <w:lang w:val="en-GB"/>
        </w:rPr>
      </w:pPr>
    </w:p>
    <w:p w14:paraId="412FF9DF" w14:textId="77777777" w:rsidR="007B38F5" w:rsidRDefault="007B38F5" w:rsidP="00B23E40">
      <w:pPr>
        <w:pStyle w:val="Heading1"/>
        <w:rPr>
          <w:lang w:val="en-GB"/>
        </w:rPr>
      </w:pPr>
    </w:p>
    <w:p w14:paraId="36DC112A" w14:textId="77777777" w:rsidR="007B38F5" w:rsidRDefault="007B38F5" w:rsidP="00B23E40">
      <w:pPr>
        <w:pStyle w:val="Heading1"/>
        <w:rPr>
          <w:lang w:val="en-GB"/>
        </w:rPr>
      </w:pPr>
    </w:p>
    <w:p w14:paraId="02C25BCB" w14:textId="77777777" w:rsidR="007B38F5" w:rsidRDefault="007B38F5" w:rsidP="00B23E40">
      <w:pPr>
        <w:pStyle w:val="Heading1"/>
        <w:rPr>
          <w:lang w:val="en-GB"/>
        </w:rPr>
      </w:pPr>
    </w:p>
    <w:p w14:paraId="6C41DC77" w14:textId="77777777" w:rsidR="007B38F5" w:rsidRDefault="007B38F5" w:rsidP="00B23E40">
      <w:pPr>
        <w:pStyle w:val="Heading1"/>
        <w:rPr>
          <w:lang w:val="en-GB"/>
        </w:rPr>
      </w:pPr>
    </w:p>
    <w:bookmarkEnd w:id="9"/>
    <w:p w14:paraId="0087513A" w14:textId="7BF71F23" w:rsidR="007B38F5" w:rsidRDefault="007B38F5" w:rsidP="007B38F5">
      <w:pPr>
        <w:rPr>
          <w:lang w:val="en-GB"/>
        </w:rPr>
      </w:pPr>
    </w:p>
    <w:p w14:paraId="52726A17" w14:textId="77777777" w:rsidR="003F78B6" w:rsidRDefault="003F78B6" w:rsidP="007B38F5">
      <w:pPr>
        <w:rPr>
          <w:lang w:val="en-GB"/>
        </w:rPr>
      </w:pPr>
    </w:p>
    <w:p w14:paraId="60FE202F" w14:textId="6B1EA60F" w:rsidR="007B38F5" w:rsidRPr="0039422E" w:rsidRDefault="007B38F5" w:rsidP="007B38F5">
      <w:pPr>
        <w:rPr>
          <w:rFonts w:asciiTheme="majorHAnsi" w:hAnsiTheme="majorHAnsi" w:cstheme="majorHAnsi"/>
          <w:color w:val="0070C0"/>
          <w:sz w:val="32"/>
          <w:szCs w:val="32"/>
          <w:lang w:val="en-GB"/>
        </w:rPr>
      </w:pPr>
      <w:r w:rsidRPr="0039422E">
        <w:rPr>
          <w:rFonts w:asciiTheme="majorHAnsi" w:hAnsiTheme="majorHAnsi" w:cstheme="majorHAnsi"/>
          <w:color w:val="0070C0"/>
          <w:sz w:val="32"/>
          <w:szCs w:val="32"/>
          <w:lang w:val="en-GB"/>
        </w:rPr>
        <w:lastRenderedPageBreak/>
        <w:t>Acknowle</w:t>
      </w:r>
      <w:r w:rsidR="0039422E" w:rsidRPr="0039422E">
        <w:rPr>
          <w:rFonts w:asciiTheme="majorHAnsi" w:hAnsiTheme="majorHAnsi" w:cstheme="majorHAnsi"/>
          <w:color w:val="0070C0"/>
          <w:sz w:val="32"/>
          <w:szCs w:val="32"/>
          <w:lang w:val="en-GB"/>
        </w:rPr>
        <w:t>dgement</w:t>
      </w:r>
    </w:p>
    <w:p w14:paraId="6DCC781E" w14:textId="5828FAA0" w:rsidR="002C274E" w:rsidRDefault="002C274E" w:rsidP="002C274E">
      <w:pPr>
        <w:rPr>
          <w:lang w:val="en-GB"/>
        </w:rPr>
      </w:pPr>
    </w:p>
    <w:p w14:paraId="2380B764" w14:textId="465820BD" w:rsidR="00B23E40" w:rsidRDefault="002C274E" w:rsidP="00B23E40">
      <w:pPr>
        <w:rPr>
          <w:lang w:val="en-GB"/>
        </w:rPr>
      </w:pPr>
      <w:r>
        <w:rPr>
          <w:lang w:val="en-GB"/>
        </w:rPr>
        <w:t>My dearest thanks and</w:t>
      </w:r>
      <w:r w:rsidR="00EB11F3">
        <w:rPr>
          <w:lang w:val="en-GB"/>
        </w:rPr>
        <w:t xml:space="preserve"> praise with this report goes to </w:t>
      </w:r>
      <w:r w:rsidR="007A6C78">
        <w:rPr>
          <w:lang w:val="en-GB"/>
        </w:rPr>
        <w:t>the internet</w:t>
      </w:r>
      <w:r w:rsidR="00EB11F3">
        <w:rPr>
          <w:lang w:val="en-GB"/>
        </w:rPr>
        <w:t xml:space="preserve">, where I have </w:t>
      </w:r>
      <w:r w:rsidR="007A6C78">
        <w:rPr>
          <w:lang w:val="en-GB"/>
        </w:rPr>
        <w:t>my</w:t>
      </w:r>
      <w:r w:rsidR="00C35B17">
        <w:rPr>
          <w:lang w:val="en-GB"/>
        </w:rPr>
        <w:t xml:space="preserve"> most relevant information from</w:t>
      </w:r>
      <w:r w:rsidR="007A6C78">
        <w:rPr>
          <w:lang w:val="en-GB"/>
        </w:rPr>
        <w:t xml:space="preserve"> and </w:t>
      </w:r>
      <w:r w:rsidR="008F4DAE">
        <w:rPr>
          <w:lang w:val="en-GB"/>
        </w:rPr>
        <w:t>Chris my lecturer who has also supported me.</w:t>
      </w:r>
    </w:p>
    <w:p w14:paraId="5B826146" w14:textId="77777777" w:rsidR="003F78B6" w:rsidRDefault="003F78B6" w:rsidP="00B23E40">
      <w:pPr>
        <w:pStyle w:val="Heading1"/>
        <w:rPr>
          <w:lang w:val="en-GB"/>
        </w:rPr>
      </w:pPr>
      <w:bookmarkStart w:id="10" w:name="_Toc12145374"/>
    </w:p>
    <w:p w14:paraId="63968B50" w14:textId="77777777" w:rsidR="003F78B6" w:rsidRDefault="003F78B6" w:rsidP="00B23E40">
      <w:pPr>
        <w:pStyle w:val="Heading1"/>
        <w:rPr>
          <w:lang w:val="en-GB"/>
        </w:rPr>
      </w:pPr>
    </w:p>
    <w:p w14:paraId="326E7B2E" w14:textId="77777777" w:rsidR="003F78B6" w:rsidRDefault="003F78B6" w:rsidP="00B23E40">
      <w:pPr>
        <w:pStyle w:val="Heading1"/>
        <w:rPr>
          <w:lang w:val="en-GB"/>
        </w:rPr>
      </w:pPr>
    </w:p>
    <w:p w14:paraId="4BE4C4DB" w14:textId="77777777" w:rsidR="003F78B6" w:rsidRDefault="003F78B6" w:rsidP="00B23E40">
      <w:pPr>
        <w:pStyle w:val="Heading1"/>
        <w:rPr>
          <w:lang w:val="en-GB"/>
        </w:rPr>
      </w:pPr>
    </w:p>
    <w:p w14:paraId="77CC1038" w14:textId="77777777" w:rsidR="003F78B6" w:rsidRDefault="003F78B6" w:rsidP="00B23E40">
      <w:pPr>
        <w:pStyle w:val="Heading1"/>
        <w:rPr>
          <w:lang w:val="en-GB"/>
        </w:rPr>
      </w:pPr>
    </w:p>
    <w:p w14:paraId="420A7BBF" w14:textId="77777777" w:rsidR="003F78B6" w:rsidRDefault="003F78B6" w:rsidP="00B23E40">
      <w:pPr>
        <w:pStyle w:val="Heading1"/>
        <w:rPr>
          <w:lang w:val="en-GB"/>
        </w:rPr>
      </w:pPr>
    </w:p>
    <w:p w14:paraId="7DDB2297" w14:textId="77777777" w:rsidR="003F78B6" w:rsidRDefault="003F78B6" w:rsidP="00B23E40">
      <w:pPr>
        <w:pStyle w:val="Heading1"/>
        <w:rPr>
          <w:lang w:val="en-GB"/>
        </w:rPr>
      </w:pPr>
    </w:p>
    <w:p w14:paraId="39531182" w14:textId="77777777" w:rsidR="003F78B6" w:rsidRDefault="003F78B6" w:rsidP="00B23E40">
      <w:pPr>
        <w:pStyle w:val="Heading1"/>
        <w:rPr>
          <w:lang w:val="en-GB"/>
        </w:rPr>
      </w:pPr>
    </w:p>
    <w:p w14:paraId="465441CE" w14:textId="77777777" w:rsidR="003F78B6" w:rsidRDefault="003F78B6" w:rsidP="00B23E40">
      <w:pPr>
        <w:pStyle w:val="Heading1"/>
        <w:rPr>
          <w:lang w:val="en-GB"/>
        </w:rPr>
      </w:pPr>
    </w:p>
    <w:p w14:paraId="63FAEE51" w14:textId="77777777" w:rsidR="003F78B6" w:rsidRDefault="003F78B6" w:rsidP="00B23E40">
      <w:pPr>
        <w:pStyle w:val="Heading1"/>
        <w:rPr>
          <w:lang w:val="en-GB"/>
        </w:rPr>
      </w:pPr>
    </w:p>
    <w:p w14:paraId="007BBAF4" w14:textId="77777777" w:rsidR="003F78B6" w:rsidRDefault="003F78B6" w:rsidP="00B23E40">
      <w:pPr>
        <w:pStyle w:val="Heading1"/>
        <w:rPr>
          <w:lang w:val="en-GB"/>
        </w:rPr>
      </w:pPr>
    </w:p>
    <w:p w14:paraId="483614B9" w14:textId="77777777" w:rsidR="003F78B6" w:rsidRDefault="003F78B6" w:rsidP="00B23E40">
      <w:pPr>
        <w:pStyle w:val="Heading1"/>
        <w:rPr>
          <w:lang w:val="en-GB"/>
        </w:rPr>
      </w:pPr>
    </w:p>
    <w:p w14:paraId="09B6AA7C" w14:textId="77777777" w:rsidR="003F78B6" w:rsidRDefault="003F78B6" w:rsidP="00B23E40">
      <w:pPr>
        <w:pStyle w:val="Heading1"/>
        <w:rPr>
          <w:lang w:val="en-GB"/>
        </w:rPr>
      </w:pPr>
    </w:p>
    <w:p w14:paraId="6CDEFF8E" w14:textId="77777777" w:rsidR="003F78B6" w:rsidRDefault="003F78B6" w:rsidP="00B23E40">
      <w:pPr>
        <w:pStyle w:val="Heading1"/>
        <w:rPr>
          <w:lang w:val="en-GB"/>
        </w:rPr>
      </w:pPr>
    </w:p>
    <w:p w14:paraId="69B06E14" w14:textId="77777777" w:rsidR="003F78B6" w:rsidRDefault="003F78B6" w:rsidP="00B23E40">
      <w:pPr>
        <w:pStyle w:val="Heading1"/>
        <w:rPr>
          <w:lang w:val="en-GB"/>
        </w:rPr>
      </w:pPr>
    </w:p>
    <w:p w14:paraId="1C0F4A97" w14:textId="77777777" w:rsidR="003F78B6" w:rsidRDefault="003F78B6" w:rsidP="00B23E40">
      <w:pPr>
        <w:pStyle w:val="Heading1"/>
        <w:rPr>
          <w:lang w:val="en-GB"/>
        </w:rPr>
      </w:pPr>
    </w:p>
    <w:p w14:paraId="3FFE2A8A" w14:textId="0A5CCF3F" w:rsidR="003F78B6" w:rsidRDefault="003F78B6" w:rsidP="00B23E40">
      <w:pPr>
        <w:pStyle w:val="Heading1"/>
        <w:rPr>
          <w:lang w:val="en-GB"/>
        </w:rPr>
      </w:pPr>
    </w:p>
    <w:p w14:paraId="25876407" w14:textId="77777777" w:rsidR="003F78B6" w:rsidRPr="003F78B6" w:rsidRDefault="003F78B6" w:rsidP="003F78B6">
      <w:pPr>
        <w:rPr>
          <w:lang w:val="en-GB"/>
        </w:rPr>
      </w:pPr>
    </w:p>
    <w:p w14:paraId="1C08439C" w14:textId="11AD4A0A" w:rsidR="00B23E40" w:rsidRDefault="00B23E40" w:rsidP="00B23E40">
      <w:pPr>
        <w:pStyle w:val="Heading1"/>
        <w:rPr>
          <w:lang w:val="en-GB"/>
        </w:rPr>
      </w:pPr>
      <w:r>
        <w:rPr>
          <w:lang w:val="en-GB"/>
        </w:rPr>
        <w:lastRenderedPageBreak/>
        <w:t>References</w:t>
      </w:r>
      <w:bookmarkEnd w:id="10"/>
    </w:p>
    <w:p w14:paraId="041667B4" w14:textId="76D4A5EE" w:rsidR="00B23E40" w:rsidRDefault="00B23E40" w:rsidP="00B23E40">
      <w:pPr>
        <w:rPr>
          <w:b/>
          <w:bCs/>
          <w:lang w:val="en-GB"/>
        </w:rPr>
      </w:pPr>
    </w:p>
    <w:p w14:paraId="08FA6023" w14:textId="77777777" w:rsidR="00EE7B4F" w:rsidRDefault="00EE7B4F" w:rsidP="00EE7B4F">
      <w:pPr>
        <w:rPr>
          <w:rStyle w:val="Hyperlink"/>
        </w:rPr>
      </w:pPr>
      <w:hyperlink r:id="rId59" w:history="1">
        <w:r>
          <w:rPr>
            <w:rStyle w:val="Hyperlink"/>
          </w:rPr>
          <w:t>https://www.exeter.ac.uk/ambassadors/HESTEM/resources/General/STEMNET%20Employability%20skills%20guide.pdf</w:t>
        </w:r>
      </w:hyperlink>
    </w:p>
    <w:p w14:paraId="56EEA2EE" w14:textId="0846E3BA" w:rsidR="008F4DAE" w:rsidRDefault="008F4DAE" w:rsidP="00B23E40">
      <w:pPr>
        <w:rPr>
          <w:lang w:val="en-GB"/>
        </w:rPr>
      </w:pPr>
    </w:p>
    <w:p w14:paraId="70709A6E" w14:textId="77777777" w:rsidR="005B050F" w:rsidRDefault="005B050F" w:rsidP="005B050F">
      <w:hyperlink r:id="rId60" w:history="1">
        <w:r>
          <w:rPr>
            <w:rStyle w:val="Hyperlink"/>
          </w:rPr>
          <w:t>https://www.theguardian.com/money/2012/jun/08/graduate-careers-employability-skills</w:t>
        </w:r>
      </w:hyperlink>
    </w:p>
    <w:p w14:paraId="229B1536" w14:textId="77777777" w:rsidR="00EE7B4F" w:rsidRDefault="00EE7B4F" w:rsidP="00B23E40">
      <w:pPr>
        <w:rPr>
          <w:lang w:val="en-GB"/>
        </w:rPr>
      </w:pPr>
    </w:p>
    <w:p w14:paraId="52481085" w14:textId="77777777" w:rsidR="003D030C" w:rsidRPr="00A34FEB" w:rsidRDefault="003D030C" w:rsidP="003D030C">
      <w:pPr>
        <w:rPr>
          <w:sz w:val="24"/>
          <w:szCs w:val="24"/>
        </w:rPr>
      </w:pPr>
      <w:hyperlink r:id="rId61" w:history="1">
        <w:r>
          <w:rPr>
            <w:rStyle w:val="Hyperlink"/>
          </w:rPr>
          <w:t>https://www.face.edu/cms/lib/CA01000848/Centricity/Domain/189/employability-skills.pdf</w:t>
        </w:r>
      </w:hyperlink>
    </w:p>
    <w:p w14:paraId="6A95286C" w14:textId="1C318B2A" w:rsidR="00F30D69" w:rsidRDefault="00241649"/>
    <w:p w14:paraId="1101734A" w14:textId="77777777" w:rsidR="00BE25E7" w:rsidRDefault="00BE25E7" w:rsidP="00BE25E7">
      <w:pPr>
        <w:rPr>
          <w:rStyle w:val="Hyperlink"/>
        </w:rPr>
      </w:pPr>
      <w:hyperlink r:id="rId62" w:anchor="81" w:history="1">
        <w:r>
          <w:rPr>
            <w:rStyle w:val="Hyperlink"/>
          </w:rPr>
          <w:t>https://www.nap.edu/read/24649/chapter/6#81</w:t>
        </w:r>
      </w:hyperlink>
    </w:p>
    <w:p w14:paraId="2C24DA72" w14:textId="1AD4B289" w:rsidR="00504FFE" w:rsidRDefault="00504FFE" w:rsidP="00504FFE">
      <w:pPr>
        <w:rPr>
          <w:rStyle w:val="Hyperlink"/>
        </w:rPr>
      </w:pPr>
      <w:hyperlink r:id="rId63" w:history="1">
        <w:r>
          <w:rPr>
            <w:rStyle w:val="Hyperlink"/>
          </w:rPr>
          <w:t>https://workondemand.co.uk/</w:t>
        </w:r>
      </w:hyperlink>
    </w:p>
    <w:p w14:paraId="6CD1FA39" w14:textId="4E794F59" w:rsidR="001322EA" w:rsidRDefault="001322EA" w:rsidP="00504FFE">
      <w:pPr>
        <w:rPr>
          <w:rStyle w:val="Hyperlink"/>
        </w:rPr>
      </w:pPr>
    </w:p>
    <w:p w14:paraId="73CA6658" w14:textId="77777777" w:rsidR="001322EA" w:rsidRDefault="001322EA" w:rsidP="001322EA">
      <w:pPr>
        <w:rPr>
          <w:rStyle w:val="Hyperlink"/>
        </w:rPr>
      </w:pPr>
      <w:hyperlink r:id="rId64" w:history="1">
        <w:r>
          <w:rPr>
            <w:rStyle w:val="Hyperlink"/>
          </w:rPr>
          <w:t>https://www.mckinsey.com/featured-insights/employment-and-growth/technology-jobs-and-the-future-of-work</w:t>
        </w:r>
      </w:hyperlink>
    </w:p>
    <w:p w14:paraId="33B48F0B" w14:textId="1CDD144B" w:rsidR="00E467F6" w:rsidRDefault="00E467F6"/>
    <w:p w14:paraId="20FD3B48" w14:textId="77777777" w:rsidR="002B2891" w:rsidRDefault="002B2891" w:rsidP="002B2891">
      <w:pPr>
        <w:pStyle w:val="NormalWeb"/>
        <w:rPr>
          <w:rStyle w:val="Hyperlink"/>
          <w:rFonts w:eastAsiaTheme="majorEastAsia"/>
        </w:rPr>
      </w:pPr>
      <w:hyperlink r:id="rId65" w:history="1">
        <w:r>
          <w:rPr>
            <w:rStyle w:val="Hyperlink"/>
            <w:rFonts w:eastAsiaTheme="majorEastAsia"/>
          </w:rPr>
          <w:t>https://www.business.com/articles/adapting-to-on-demand-economy/</w:t>
        </w:r>
      </w:hyperlink>
    </w:p>
    <w:p w14:paraId="686042A8" w14:textId="08F4E28B" w:rsidR="00504FFE" w:rsidRDefault="00504FFE"/>
    <w:p w14:paraId="64106207" w14:textId="15D582C5" w:rsidR="004B0D9E" w:rsidRDefault="004B0D9E" w:rsidP="004B0D9E">
      <w:pPr>
        <w:pStyle w:val="NormalWeb"/>
        <w:rPr>
          <w:rStyle w:val="Hyperlink"/>
          <w:rFonts w:eastAsiaTheme="majorEastAsia"/>
        </w:rPr>
      </w:pPr>
      <w:hyperlink r:id="rId66" w:history="1">
        <w:r>
          <w:rPr>
            <w:rStyle w:val="Hyperlink"/>
            <w:rFonts w:eastAsiaTheme="majorEastAsia"/>
          </w:rPr>
          <w:t>https://www.business.com/articles/adapting-to-on-demand-economy/</w:t>
        </w:r>
      </w:hyperlink>
    </w:p>
    <w:p w14:paraId="3B0686E6" w14:textId="23937E90" w:rsidR="00465B9D" w:rsidRPr="0067008A" w:rsidRDefault="003E2349" w:rsidP="0067008A">
      <w:pPr>
        <w:shd w:val="clear" w:color="auto" w:fill="FFFFFF"/>
        <w:spacing w:before="360" w:after="360" w:line="240" w:lineRule="auto"/>
        <w:rPr>
          <w:rStyle w:val="Hyperlink"/>
          <w:rFonts w:ascii="Arial" w:eastAsia="Times New Roman" w:hAnsi="Arial" w:cs="Arial"/>
          <w:color w:val="3A343A"/>
          <w:sz w:val="24"/>
          <w:szCs w:val="24"/>
          <w:lang w:val="en-GB" w:eastAsia="en-GB"/>
        </w:rPr>
      </w:pPr>
      <w:r w:rsidRPr="005B044F">
        <w:rPr>
          <w:rFonts w:ascii="Arial" w:eastAsia="Times New Roman" w:hAnsi="Arial" w:cs="Arial"/>
          <w:color w:val="3A343A"/>
          <w:sz w:val="24"/>
          <w:szCs w:val="24"/>
          <w:u w:val="single"/>
          <w:lang w:val="en-GB" w:eastAsia="en-GB"/>
        </w:rPr>
        <w:t>Yorke, M. (2004), Employability in higher education: what it is - what it is not, The Higher Education Academy/ESECT</w:t>
      </w:r>
    </w:p>
    <w:p w14:paraId="23EC9C8A" w14:textId="2207AD95" w:rsidR="00465B9D" w:rsidRDefault="00465B9D" w:rsidP="00C850E5">
      <w:pPr>
        <w:shd w:val="clear" w:color="auto" w:fill="FFFFFF"/>
        <w:spacing w:before="360" w:after="360" w:line="240" w:lineRule="auto"/>
      </w:pPr>
      <w:hyperlink r:id="rId67" w:history="1">
        <w:r>
          <w:rPr>
            <w:rStyle w:val="Hyperlink"/>
          </w:rPr>
          <w:t>https://www.futurelearn.com/courses/career-success/0/steps/21285</w:t>
        </w:r>
      </w:hyperlink>
    </w:p>
    <w:p w14:paraId="1B9AE4E1" w14:textId="77777777" w:rsidR="00C850E5" w:rsidRPr="00C850E5" w:rsidRDefault="00C850E5" w:rsidP="00C850E5">
      <w:pPr>
        <w:shd w:val="clear" w:color="auto" w:fill="FFFFFF"/>
        <w:spacing w:before="360" w:after="360" w:line="240" w:lineRule="auto"/>
        <w:rPr>
          <w:rStyle w:val="Hyperlink"/>
          <w:color w:val="auto"/>
          <w:u w:val="none"/>
        </w:rPr>
      </w:pPr>
    </w:p>
    <w:p w14:paraId="1FD2B308" w14:textId="1BA80937" w:rsidR="001E2AB1" w:rsidRDefault="001830B3" w:rsidP="004B0D9E">
      <w:pPr>
        <w:pStyle w:val="NormalWeb"/>
      </w:pPr>
      <w:hyperlink r:id="rId68" w:history="1">
        <w:r>
          <w:rPr>
            <w:rStyle w:val="Hyperlink"/>
            <w:rFonts w:eastAsiaTheme="majorEastAsia"/>
          </w:rPr>
          <w:t>https://www.google.com/search?q=importance+of+employability+skills&amp;rlz=1C1AWFC_enGB852GB852&amp;oq=importance+of+employability&amp;aqs=chrome.0.0j69i57j0l4.13194j0j4&amp;sourceid=chrome&amp;ie=UTF-8</w:t>
        </w:r>
      </w:hyperlink>
    </w:p>
    <w:p w14:paraId="18763868" w14:textId="4112AE0E" w:rsidR="001830B3" w:rsidRDefault="001830B3" w:rsidP="004B0D9E">
      <w:pPr>
        <w:pStyle w:val="NormalWeb"/>
      </w:pPr>
    </w:p>
    <w:p w14:paraId="5974973F" w14:textId="4EC0A34D" w:rsidR="00B87F0D" w:rsidRDefault="00B87F0D" w:rsidP="00B87F0D">
      <w:pPr>
        <w:rPr>
          <w:rStyle w:val="Hyperlink"/>
        </w:rPr>
      </w:pPr>
      <w:hyperlink r:id="rId69" w:history="1">
        <w:r>
          <w:rPr>
            <w:rStyle w:val="Hyperlink"/>
          </w:rPr>
          <w:t>https://www.google.com/search?q=what+is+time+management&amp;rlz=1C1AWFC_enGB852GB852&amp;oq=what+is+time+management&amp;aqs=chrome..69i57j0l5.4900j0j4&amp;sourceid=chrome&amp;ie=UTF-8</w:t>
        </w:r>
      </w:hyperlink>
    </w:p>
    <w:p w14:paraId="4F45AEBE" w14:textId="3F4D8CD6" w:rsidR="00B2662F" w:rsidRDefault="00B2662F" w:rsidP="00B87F0D">
      <w:pPr>
        <w:rPr>
          <w:rStyle w:val="Hyperlink"/>
        </w:rPr>
      </w:pPr>
    </w:p>
    <w:p w14:paraId="0A37179A" w14:textId="77777777" w:rsidR="00B2662F" w:rsidRDefault="00B2662F" w:rsidP="00B2662F">
      <w:pPr>
        <w:rPr>
          <w:rStyle w:val="Hyperlink"/>
        </w:rPr>
      </w:pPr>
      <w:hyperlink r:id="rId70" w:history="1">
        <w:r>
          <w:rPr>
            <w:rStyle w:val="Hyperlink"/>
          </w:rPr>
          <w:t>https://www.google.com/search?rlz=1C1AWFC_enGB852GB852&amp;q=What+is+time+management+and+why+is+it+important%3F&amp;sa=X&amp;ved=2ahUKEwjE1q_EwJzjAhVkt3EKHbW2APgQzmd6BAgMEAo&amp;biw=1350&amp;bih=648</w:t>
        </w:r>
      </w:hyperlink>
    </w:p>
    <w:p w14:paraId="1D20B11B" w14:textId="56476775" w:rsidR="00B2662F" w:rsidRDefault="00B2662F" w:rsidP="00B87F0D">
      <w:pPr>
        <w:rPr>
          <w:rStyle w:val="Hyperlink"/>
        </w:rPr>
      </w:pPr>
    </w:p>
    <w:p w14:paraId="4A29FD26" w14:textId="6C6B2264" w:rsidR="00D26781" w:rsidRDefault="00D26781" w:rsidP="00D26781">
      <w:pPr>
        <w:shd w:val="clear" w:color="auto" w:fill="FFFFFF"/>
        <w:spacing w:before="100" w:beforeAutospacing="1" w:after="180" w:line="240" w:lineRule="auto"/>
        <w:rPr>
          <w:rStyle w:val="Hyperlink"/>
        </w:rPr>
      </w:pPr>
      <w:hyperlink r:id="rId71" w:history="1">
        <w:r>
          <w:rPr>
            <w:rStyle w:val="Hyperlink"/>
          </w:rPr>
          <w:t>https://www.psychologytoday.com/gb/blog/understand-other-people/201507/developing-time-management-skills</w:t>
        </w:r>
      </w:hyperlink>
    </w:p>
    <w:p w14:paraId="65134C7D" w14:textId="77777777" w:rsidR="0067008A" w:rsidRDefault="0067008A" w:rsidP="00D26781">
      <w:pPr>
        <w:shd w:val="clear" w:color="auto" w:fill="FFFFFF"/>
        <w:spacing w:before="100" w:beforeAutospacing="1" w:after="180" w:line="240" w:lineRule="auto"/>
        <w:rPr>
          <w:rStyle w:val="Hyperlink"/>
        </w:rPr>
      </w:pPr>
    </w:p>
    <w:p w14:paraId="25778894" w14:textId="306A427C" w:rsidR="00716412" w:rsidRDefault="00716412" w:rsidP="00716412">
      <w:pPr>
        <w:rPr>
          <w:rStyle w:val="Hyperlink"/>
          <w:rFonts w:eastAsiaTheme="majorEastAsia"/>
        </w:rPr>
      </w:pPr>
      <w:hyperlink r:id="rId72" w:history="1">
        <w:r>
          <w:rPr>
            <w:rStyle w:val="Hyperlink"/>
            <w:rFonts w:eastAsiaTheme="majorEastAsia"/>
          </w:rPr>
          <w:t>https://www.skillsyouneed.com/ips/negotiation.html</w:t>
        </w:r>
      </w:hyperlink>
    </w:p>
    <w:p w14:paraId="7785582C" w14:textId="77777777" w:rsidR="0067008A" w:rsidRDefault="0067008A" w:rsidP="00716412"/>
    <w:p w14:paraId="75BF4A10" w14:textId="67A3FA9F" w:rsidR="00716412" w:rsidRDefault="0067008A" w:rsidP="00716412">
      <w:hyperlink r:id="rId73" w:history="1">
        <w:r w:rsidRPr="00355FF0">
          <w:rPr>
            <w:rStyle w:val="Hyperlink"/>
          </w:rPr>
          <w:t>https://www.pon.harvard.edu/daily/business-negotiations/the-importance-of-negotiation-in-business</w:t>
        </w:r>
      </w:hyperlink>
    </w:p>
    <w:p w14:paraId="4D0A4090" w14:textId="77777777" w:rsidR="0067008A" w:rsidRDefault="0067008A" w:rsidP="00716412"/>
    <w:p w14:paraId="46893FC6" w14:textId="77777777" w:rsidR="00716412" w:rsidRDefault="00716412" w:rsidP="00716412">
      <w:pPr>
        <w:shd w:val="clear" w:color="auto" w:fill="FFFFFF"/>
        <w:spacing w:after="0" w:line="240" w:lineRule="auto"/>
        <w:rPr>
          <w:rStyle w:val="Hyperlink"/>
        </w:rPr>
      </w:pPr>
      <w:hyperlink r:id="rId74" w:history="1">
        <w:r>
          <w:rPr>
            <w:rStyle w:val="Hyperlink"/>
          </w:rPr>
          <w:t>https://www.google.com/search?q=developing+negotiation+skills&amp;rlz=1C1AWFC_enGB852GB852&amp;oq=developing+negotiation+skills&amp;aqs=chrome..69i57j0l5.12735j1j4&amp;sourceid=chrome&amp;ie=UTF-8</w:t>
        </w:r>
      </w:hyperlink>
    </w:p>
    <w:p w14:paraId="1A60616E" w14:textId="18D2A538" w:rsidR="00716412" w:rsidRDefault="00716412" w:rsidP="00716412">
      <w:pPr>
        <w:shd w:val="clear" w:color="auto" w:fill="FFFFFF"/>
        <w:spacing w:after="0" w:line="240" w:lineRule="auto"/>
        <w:rPr>
          <w:rStyle w:val="Hyperlink"/>
          <w:color w:val="auto"/>
          <w:u w:val="none"/>
        </w:rPr>
      </w:pPr>
      <w:r w:rsidRPr="00EA2216">
        <w:rPr>
          <w:rStyle w:val="Hyperlink"/>
          <w:color w:val="auto"/>
          <w:u w:val="none"/>
        </w:rPr>
        <w:t>(assessed 04.07.2019)</w:t>
      </w:r>
    </w:p>
    <w:p w14:paraId="641907B2" w14:textId="77777777" w:rsidR="0067008A" w:rsidRPr="00EA2216" w:rsidRDefault="0067008A" w:rsidP="00716412">
      <w:pPr>
        <w:shd w:val="clear" w:color="auto" w:fill="FFFFFF"/>
        <w:spacing w:after="0" w:line="240" w:lineRule="auto"/>
      </w:pPr>
    </w:p>
    <w:p w14:paraId="7E866BE9" w14:textId="77777777" w:rsidR="00716412" w:rsidRDefault="00716412" w:rsidP="00716412">
      <w:pPr>
        <w:pStyle w:val="Heading3"/>
        <w:rPr>
          <w:rStyle w:val="Hyperlink"/>
        </w:rPr>
      </w:pPr>
      <w:hyperlink r:id="rId75" w:history="1">
        <w:r>
          <w:rPr>
            <w:rStyle w:val="Hyperlink"/>
          </w:rPr>
          <w:t>https://www.google.com/search?q=What+is+negotiation+and+why+is+it+important%3F&amp;rlz=1C1AWFC_enGB852GB852&amp;oq=what+is+negotiation&amp;aqs=chrome.0.69i59l2j0l4.5583j1j4&amp;sourceid=chrome&amp;ie=UTF-8</w:t>
        </w:r>
      </w:hyperlink>
    </w:p>
    <w:p w14:paraId="05E6B745" w14:textId="77777777" w:rsidR="00716412" w:rsidRPr="00EA2216" w:rsidRDefault="00716412" w:rsidP="00716412">
      <w:r>
        <w:t>(assessed 04.07.2019)</w:t>
      </w:r>
    </w:p>
    <w:p w14:paraId="7F117BA6" w14:textId="77777777" w:rsidR="00716412" w:rsidRDefault="00716412" w:rsidP="00716412">
      <w:pPr>
        <w:pStyle w:val="first-para"/>
        <w:shd w:val="clear" w:color="auto" w:fill="F5F5F5"/>
        <w:spacing w:before="0" w:beforeAutospacing="0" w:after="225" w:afterAutospacing="0" w:line="315" w:lineRule="atLeast"/>
        <w:rPr>
          <w:rStyle w:val="Hyperlink"/>
          <w:rFonts w:eastAsiaTheme="majorEastAsia"/>
        </w:rPr>
      </w:pPr>
      <w:hyperlink r:id="rId76" w:history="1">
        <w:r>
          <w:rPr>
            <w:rStyle w:val="Hyperlink"/>
            <w:rFonts w:eastAsiaTheme="majorEastAsia"/>
          </w:rPr>
          <w:t>https://www.skillsyouneed.com/interpersonal-skills.html</w:t>
        </w:r>
      </w:hyperlink>
    </w:p>
    <w:p w14:paraId="5CC1883D" w14:textId="77777777" w:rsidR="00716412" w:rsidRPr="00C4428C" w:rsidRDefault="00716412" w:rsidP="00716412">
      <w:pPr>
        <w:pStyle w:val="first-para"/>
        <w:shd w:val="clear" w:color="auto" w:fill="F5F5F5"/>
        <w:spacing w:before="0" w:beforeAutospacing="0" w:after="225" w:afterAutospacing="0" w:line="315" w:lineRule="atLeast"/>
        <w:rPr>
          <w:rFonts w:ascii="Helvetica" w:hAnsi="Helvetica"/>
        </w:rPr>
      </w:pPr>
      <w:r w:rsidRPr="00C4428C">
        <w:rPr>
          <w:rStyle w:val="Hyperlink"/>
          <w:rFonts w:eastAsiaTheme="majorEastAsia"/>
          <w:color w:val="auto"/>
          <w:u w:val="none"/>
        </w:rPr>
        <w:t>(assessed 04.07.2019)</w:t>
      </w:r>
    </w:p>
    <w:p w14:paraId="07946C99" w14:textId="77777777" w:rsidR="00716412" w:rsidRDefault="00716412" w:rsidP="00716412">
      <w:pPr>
        <w:shd w:val="clear" w:color="auto" w:fill="F5F5F5"/>
        <w:spacing w:after="225" w:line="240" w:lineRule="auto"/>
        <w:rPr>
          <w:rStyle w:val="Hyperlink"/>
        </w:rPr>
      </w:pPr>
      <w:hyperlink r:id="rId77" w:history="1">
        <w:r>
          <w:rPr>
            <w:rStyle w:val="Hyperlink"/>
          </w:rPr>
          <w:t>https://www.skillsyouneed.com/interpersonal-skills.html</w:t>
        </w:r>
      </w:hyperlink>
    </w:p>
    <w:p w14:paraId="6416D44A" w14:textId="77777777" w:rsidR="00716412" w:rsidRDefault="00716412" w:rsidP="00716412">
      <w:pPr>
        <w:shd w:val="clear" w:color="auto" w:fill="F5F5F5"/>
        <w:spacing w:after="225" w:line="240" w:lineRule="auto"/>
        <w:rPr>
          <w:rStyle w:val="Hyperlink"/>
        </w:rPr>
      </w:pPr>
      <w:r w:rsidRPr="007F20F8">
        <w:rPr>
          <w:rStyle w:val="Hyperlink"/>
          <w:color w:val="auto"/>
          <w:u w:val="none"/>
        </w:rPr>
        <w:t>(assessed</w:t>
      </w:r>
      <w:r>
        <w:rPr>
          <w:rStyle w:val="Hyperlink"/>
          <w:color w:val="auto"/>
          <w:u w:val="none"/>
        </w:rPr>
        <w:t xml:space="preserve"> </w:t>
      </w:r>
      <w:r w:rsidRPr="007F20F8">
        <w:rPr>
          <w:rStyle w:val="Hyperlink"/>
          <w:color w:val="auto"/>
          <w:u w:val="none"/>
        </w:rPr>
        <w:t>04.07.2019)</w:t>
      </w:r>
    </w:p>
    <w:p w14:paraId="5ADB0940" w14:textId="2F4913E7" w:rsidR="00716412" w:rsidRDefault="00716412" w:rsidP="00716412">
      <w:hyperlink r:id="rId78" w:history="1">
        <w:r w:rsidRPr="00355FF0">
          <w:rPr>
            <w:rStyle w:val="Hyperlink"/>
          </w:rPr>
          <w:t>https://www.google.com/search?q=%E2%80%A2+Resilience.&amp;rlz=1C1AWFC_enGB852GB852&amp;oq=%E2%80%A2+Resilience.&amp;aqs=chrome..69i57j0l5.369j0j7&amp;sourceid=chrome&amp;ie=UTF-8</w:t>
        </w:r>
      </w:hyperlink>
      <w:r>
        <w:t xml:space="preserve"> (assessed 04.07.2019)</w:t>
      </w:r>
    </w:p>
    <w:p w14:paraId="218D4F66" w14:textId="77777777" w:rsidR="0067008A" w:rsidRPr="00BC1BAE" w:rsidRDefault="0067008A" w:rsidP="00716412">
      <w:pPr>
        <w:rPr>
          <w:sz w:val="24"/>
          <w:szCs w:val="24"/>
        </w:rPr>
      </w:pPr>
    </w:p>
    <w:p w14:paraId="1FFECB72" w14:textId="452BC4A9" w:rsidR="00716412" w:rsidRDefault="00716412" w:rsidP="00716412">
      <w:hyperlink r:id="rId79" w:history="1">
        <w:r>
          <w:rPr>
            <w:rStyle w:val="Hyperlink"/>
          </w:rPr>
          <w:t>https://www.ukessays.com/essays/business/employability-skills-personal-swot-analysis-and-an-action-plan-business-essay.php</w:t>
        </w:r>
      </w:hyperlink>
      <w:r>
        <w:t xml:space="preserve"> (assessed 05.07.2019)</w:t>
      </w:r>
    </w:p>
    <w:p w14:paraId="3B24619C" w14:textId="77777777" w:rsidR="0067008A" w:rsidRDefault="0067008A" w:rsidP="00716412">
      <w:pPr>
        <w:rPr>
          <w:lang w:val="en-GB"/>
        </w:rPr>
      </w:pPr>
    </w:p>
    <w:p w14:paraId="0CCF9D2C" w14:textId="77777777" w:rsidR="00716412" w:rsidRDefault="00716412" w:rsidP="00716412">
      <w:hyperlink r:id="rId80" w:history="1">
        <w:r>
          <w:rPr>
            <w:rStyle w:val="Hyperlink"/>
          </w:rPr>
          <w:t>https://www.google.com/search?rlz=1C1AWFC_enGB852GB852&amp;ei=HD0fXeWBDcWG1fAP3JKmoAU&amp;q=how+can+time+management+be+improved&amp;oq=how+can+time+management+be+improved&amp;gs_l=psy-ab.3..0.252991.264341..264454...1.0..0.271.6371.35j25j2......0....1..gws-wiz.....0..0i71j0i22i30j0i131j0i67.z2MoxZNXzRQ</w:t>
        </w:r>
      </w:hyperlink>
    </w:p>
    <w:p w14:paraId="13CD62C6" w14:textId="77777777" w:rsidR="00716412" w:rsidRDefault="00716412" w:rsidP="00716412">
      <w:pPr>
        <w:rPr>
          <w:rStyle w:val="kx21rb"/>
          <w:rFonts w:ascii="Arial" w:hAnsi="Arial" w:cs="Arial"/>
          <w:color w:val="777777"/>
          <w:sz w:val="24"/>
          <w:szCs w:val="24"/>
          <w:shd w:val="clear" w:color="auto" w:fill="FFFFFF"/>
        </w:rPr>
      </w:pPr>
      <w:r>
        <w:rPr>
          <w:rStyle w:val="kx21rb"/>
          <w:rFonts w:ascii="Arial" w:hAnsi="Arial" w:cs="Arial"/>
          <w:color w:val="777777"/>
          <w:sz w:val="24"/>
          <w:szCs w:val="24"/>
          <w:shd w:val="clear" w:color="auto" w:fill="FFFFFF"/>
        </w:rPr>
        <w:t xml:space="preserve"> (assessed 05.07.2019)</w:t>
      </w:r>
    </w:p>
    <w:p w14:paraId="0C58E2B3" w14:textId="47E17C23" w:rsidR="00070BB5" w:rsidRDefault="00070BB5" w:rsidP="00B87F0D">
      <w:pPr>
        <w:rPr>
          <w:rStyle w:val="Hyperlink"/>
        </w:rPr>
      </w:pPr>
      <w:bookmarkStart w:id="11" w:name="_GoBack"/>
      <w:bookmarkEnd w:id="11"/>
    </w:p>
    <w:p w14:paraId="306422AF" w14:textId="0C93507F" w:rsidR="00D26781" w:rsidRDefault="00D26781" w:rsidP="00B87F0D">
      <w:pPr>
        <w:rPr>
          <w:rStyle w:val="Hyperlink"/>
        </w:rPr>
      </w:pPr>
    </w:p>
    <w:p w14:paraId="0A83BF1A" w14:textId="77777777" w:rsidR="00D26781" w:rsidRDefault="00D26781" w:rsidP="00B87F0D">
      <w:pPr>
        <w:rPr>
          <w:rStyle w:val="Hyperlink"/>
        </w:rPr>
      </w:pPr>
    </w:p>
    <w:p w14:paraId="04AC1A2B" w14:textId="77777777" w:rsidR="00B87F0D" w:rsidRDefault="00B87F0D" w:rsidP="004B0D9E">
      <w:pPr>
        <w:pStyle w:val="NormalWeb"/>
      </w:pPr>
    </w:p>
    <w:p w14:paraId="6E4B70E4" w14:textId="77777777" w:rsidR="001830B3" w:rsidRDefault="001830B3" w:rsidP="004B0D9E">
      <w:pPr>
        <w:pStyle w:val="NormalWeb"/>
        <w:rPr>
          <w:rStyle w:val="Hyperlink"/>
          <w:rFonts w:eastAsiaTheme="majorEastAsia"/>
        </w:rPr>
      </w:pPr>
    </w:p>
    <w:p w14:paraId="35A3B2D5" w14:textId="77777777" w:rsidR="004B0D9E" w:rsidRDefault="004B0D9E"/>
    <w:sectPr w:rsidR="004B0D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07D84" w14:textId="77777777" w:rsidR="005D33B2" w:rsidRDefault="005D33B2" w:rsidP="005D33B2">
      <w:pPr>
        <w:spacing w:after="0" w:line="240" w:lineRule="auto"/>
      </w:pPr>
      <w:r>
        <w:separator/>
      </w:r>
    </w:p>
  </w:endnote>
  <w:endnote w:type="continuationSeparator" w:id="0">
    <w:p w14:paraId="45B0C1B1" w14:textId="77777777" w:rsidR="005D33B2" w:rsidRDefault="005D33B2" w:rsidP="005D3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6313F" w14:textId="77777777" w:rsidR="005D33B2" w:rsidRDefault="005D33B2" w:rsidP="005D33B2">
      <w:pPr>
        <w:spacing w:after="0" w:line="240" w:lineRule="auto"/>
      </w:pPr>
      <w:r>
        <w:separator/>
      </w:r>
    </w:p>
  </w:footnote>
  <w:footnote w:type="continuationSeparator" w:id="0">
    <w:p w14:paraId="7D174649" w14:textId="77777777" w:rsidR="005D33B2" w:rsidRDefault="005D33B2" w:rsidP="005D3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80138"/>
    <w:multiLevelType w:val="hybridMultilevel"/>
    <w:tmpl w:val="C5061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B9B418E"/>
    <w:multiLevelType w:val="multilevel"/>
    <w:tmpl w:val="2C541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E7EA5"/>
    <w:multiLevelType w:val="multilevel"/>
    <w:tmpl w:val="9F66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D1D44"/>
    <w:multiLevelType w:val="multilevel"/>
    <w:tmpl w:val="01B8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4A49EB"/>
    <w:multiLevelType w:val="hybridMultilevel"/>
    <w:tmpl w:val="FDCC345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97DCF"/>
    <w:multiLevelType w:val="hybridMultilevel"/>
    <w:tmpl w:val="7D12B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72E2D6B"/>
    <w:multiLevelType w:val="hybridMultilevel"/>
    <w:tmpl w:val="19A0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E34445"/>
    <w:multiLevelType w:val="hybridMultilevel"/>
    <w:tmpl w:val="B3C62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4"/>
  </w:num>
  <w:num w:numId="5">
    <w:abstractNumId w:val="2"/>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40"/>
    <w:rsid w:val="00050E53"/>
    <w:rsid w:val="000666D6"/>
    <w:rsid w:val="00070BB5"/>
    <w:rsid w:val="000A0266"/>
    <w:rsid w:val="000D4612"/>
    <w:rsid w:val="000D51CF"/>
    <w:rsid w:val="000F0EF5"/>
    <w:rsid w:val="000F2CCA"/>
    <w:rsid w:val="001057A3"/>
    <w:rsid w:val="0013075B"/>
    <w:rsid w:val="001322EA"/>
    <w:rsid w:val="00146468"/>
    <w:rsid w:val="001501CE"/>
    <w:rsid w:val="00171708"/>
    <w:rsid w:val="00177D9B"/>
    <w:rsid w:val="0018119A"/>
    <w:rsid w:val="0018150E"/>
    <w:rsid w:val="001830B3"/>
    <w:rsid w:val="001851F3"/>
    <w:rsid w:val="001A1B16"/>
    <w:rsid w:val="001C57E7"/>
    <w:rsid w:val="001D001D"/>
    <w:rsid w:val="001E2AB1"/>
    <w:rsid w:val="002517D0"/>
    <w:rsid w:val="00257194"/>
    <w:rsid w:val="0027091D"/>
    <w:rsid w:val="00296C74"/>
    <w:rsid w:val="002B2891"/>
    <w:rsid w:val="002C274E"/>
    <w:rsid w:val="002C487A"/>
    <w:rsid w:val="002D1CCF"/>
    <w:rsid w:val="002D4644"/>
    <w:rsid w:val="00301926"/>
    <w:rsid w:val="00326A02"/>
    <w:rsid w:val="00335DBE"/>
    <w:rsid w:val="00382DAE"/>
    <w:rsid w:val="0039422E"/>
    <w:rsid w:val="00396A75"/>
    <w:rsid w:val="003D030C"/>
    <w:rsid w:val="003E2349"/>
    <w:rsid w:val="003F78B6"/>
    <w:rsid w:val="004313AA"/>
    <w:rsid w:val="0043591D"/>
    <w:rsid w:val="00465B9D"/>
    <w:rsid w:val="004B0D9E"/>
    <w:rsid w:val="004C3D87"/>
    <w:rsid w:val="004D295B"/>
    <w:rsid w:val="004E13B1"/>
    <w:rsid w:val="00504FFE"/>
    <w:rsid w:val="00512E59"/>
    <w:rsid w:val="0053024A"/>
    <w:rsid w:val="005318A3"/>
    <w:rsid w:val="005372EC"/>
    <w:rsid w:val="005564C6"/>
    <w:rsid w:val="00556D07"/>
    <w:rsid w:val="00566C5C"/>
    <w:rsid w:val="00593250"/>
    <w:rsid w:val="005B044F"/>
    <w:rsid w:val="005B050F"/>
    <w:rsid w:val="005B71CF"/>
    <w:rsid w:val="005D33B2"/>
    <w:rsid w:val="005E3523"/>
    <w:rsid w:val="005F62EC"/>
    <w:rsid w:val="00614244"/>
    <w:rsid w:val="00623B2E"/>
    <w:rsid w:val="006249B1"/>
    <w:rsid w:val="00631162"/>
    <w:rsid w:val="006359D0"/>
    <w:rsid w:val="00640FF5"/>
    <w:rsid w:val="0067008A"/>
    <w:rsid w:val="00692CB9"/>
    <w:rsid w:val="006F04EE"/>
    <w:rsid w:val="0070508B"/>
    <w:rsid w:val="00716412"/>
    <w:rsid w:val="00731E39"/>
    <w:rsid w:val="007A56F3"/>
    <w:rsid w:val="007A5CBD"/>
    <w:rsid w:val="007A6C78"/>
    <w:rsid w:val="007B38F5"/>
    <w:rsid w:val="007C409E"/>
    <w:rsid w:val="007D0ADA"/>
    <w:rsid w:val="007E380C"/>
    <w:rsid w:val="007E5488"/>
    <w:rsid w:val="007E7029"/>
    <w:rsid w:val="007F20F8"/>
    <w:rsid w:val="007F44F4"/>
    <w:rsid w:val="00820119"/>
    <w:rsid w:val="00844416"/>
    <w:rsid w:val="00844459"/>
    <w:rsid w:val="008531CA"/>
    <w:rsid w:val="00861DB9"/>
    <w:rsid w:val="0086673A"/>
    <w:rsid w:val="008867A5"/>
    <w:rsid w:val="00886EC3"/>
    <w:rsid w:val="008E374A"/>
    <w:rsid w:val="008E5957"/>
    <w:rsid w:val="008F4DAE"/>
    <w:rsid w:val="009104F3"/>
    <w:rsid w:val="009306CE"/>
    <w:rsid w:val="00950610"/>
    <w:rsid w:val="00973589"/>
    <w:rsid w:val="0099678B"/>
    <w:rsid w:val="009E1076"/>
    <w:rsid w:val="009E5B62"/>
    <w:rsid w:val="009F598B"/>
    <w:rsid w:val="00A012C5"/>
    <w:rsid w:val="00A03A00"/>
    <w:rsid w:val="00A04F2D"/>
    <w:rsid w:val="00A2020B"/>
    <w:rsid w:val="00A34FEB"/>
    <w:rsid w:val="00A535CF"/>
    <w:rsid w:val="00A53642"/>
    <w:rsid w:val="00A537CC"/>
    <w:rsid w:val="00A622E9"/>
    <w:rsid w:val="00A65065"/>
    <w:rsid w:val="00A81665"/>
    <w:rsid w:val="00AA0E31"/>
    <w:rsid w:val="00AA34D1"/>
    <w:rsid w:val="00AE0C8A"/>
    <w:rsid w:val="00AE6A6C"/>
    <w:rsid w:val="00B13B23"/>
    <w:rsid w:val="00B23E40"/>
    <w:rsid w:val="00B2662F"/>
    <w:rsid w:val="00B271AD"/>
    <w:rsid w:val="00B815B8"/>
    <w:rsid w:val="00B84F77"/>
    <w:rsid w:val="00B87F0D"/>
    <w:rsid w:val="00B90DEC"/>
    <w:rsid w:val="00BB3FDD"/>
    <w:rsid w:val="00BB74C0"/>
    <w:rsid w:val="00BC1BAE"/>
    <w:rsid w:val="00BC5486"/>
    <w:rsid w:val="00BE058B"/>
    <w:rsid w:val="00BE25E7"/>
    <w:rsid w:val="00BF3402"/>
    <w:rsid w:val="00C07897"/>
    <w:rsid w:val="00C1117C"/>
    <w:rsid w:val="00C1399D"/>
    <w:rsid w:val="00C1510D"/>
    <w:rsid w:val="00C35B17"/>
    <w:rsid w:val="00C4428C"/>
    <w:rsid w:val="00C850E5"/>
    <w:rsid w:val="00CB287F"/>
    <w:rsid w:val="00CE2DD8"/>
    <w:rsid w:val="00CE4883"/>
    <w:rsid w:val="00CF2127"/>
    <w:rsid w:val="00CF5B2C"/>
    <w:rsid w:val="00D26781"/>
    <w:rsid w:val="00D326D2"/>
    <w:rsid w:val="00D44B19"/>
    <w:rsid w:val="00D51814"/>
    <w:rsid w:val="00D56AB5"/>
    <w:rsid w:val="00D578DA"/>
    <w:rsid w:val="00D66762"/>
    <w:rsid w:val="00DA0F02"/>
    <w:rsid w:val="00DD2CC8"/>
    <w:rsid w:val="00DD6A32"/>
    <w:rsid w:val="00DE3C9A"/>
    <w:rsid w:val="00DF16C6"/>
    <w:rsid w:val="00E00533"/>
    <w:rsid w:val="00E16EE1"/>
    <w:rsid w:val="00E467F6"/>
    <w:rsid w:val="00E500EA"/>
    <w:rsid w:val="00E61A5A"/>
    <w:rsid w:val="00E635EC"/>
    <w:rsid w:val="00E63E60"/>
    <w:rsid w:val="00EA1858"/>
    <w:rsid w:val="00EA2216"/>
    <w:rsid w:val="00EA24DE"/>
    <w:rsid w:val="00EB11F3"/>
    <w:rsid w:val="00EB7E78"/>
    <w:rsid w:val="00EE4FAF"/>
    <w:rsid w:val="00EE7B4F"/>
    <w:rsid w:val="00F10152"/>
    <w:rsid w:val="00F259A3"/>
    <w:rsid w:val="00F27FB7"/>
    <w:rsid w:val="00F55CFC"/>
    <w:rsid w:val="00F61199"/>
    <w:rsid w:val="00F62F57"/>
    <w:rsid w:val="00F65594"/>
    <w:rsid w:val="00F71691"/>
    <w:rsid w:val="00F93CAA"/>
    <w:rsid w:val="00FC6DC2"/>
    <w:rsid w:val="00FC7136"/>
    <w:rsid w:val="00FD3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DF170"/>
  <w15:chartTrackingRefBased/>
  <w15:docId w15:val="{327D4F8C-EFB5-4734-A8CB-2F0040BB7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E40"/>
    <w:pPr>
      <w:spacing w:line="256" w:lineRule="auto"/>
    </w:pPr>
    <w:rPr>
      <w:lang w:val="en-US"/>
    </w:rPr>
  </w:style>
  <w:style w:type="paragraph" w:styleId="Heading1">
    <w:name w:val="heading 1"/>
    <w:basedOn w:val="Normal"/>
    <w:next w:val="Normal"/>
    <w:link w:val="Heading1Char"/>
    <w:uiPriority w:val="9"/>
    <w:qFormat/>
    <w:rsid w:val="00B23E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3E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3E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E4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B23E40"/>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B23E40"/>
    <w:rPr>
      <w:rFonts w:asciiTheme="majorHAnsi" w:eastAsiaTheme="majorEastAsia" w:hAnsiTheme="majorHAnsi" w:cstheme="majorBidi"/>
      <w:color w:val="1F3763" w:themeColor="accent1" w:themeShade="7F"/>
      <w:sz w:val="24"/>
      <w:szCs w:val="24"/>
      <w:lang w:val="en-US"/>
    </w:rPr>
  </w:style>
  <w:style w:type="character" w:styleId="Hyperlink">
    <w:name w:val="Hyperlink"/>
    <w:basedOn w:val="DefaultParagraphFont"/>
    <w:uiPriority w:val="99"/>
    <w:unhideWhenUsed/>
    <w:rsid w:val="00B23E40"/>
    <w:rPr>
      <w:color w:val="0563C1" w:themeColor="hyperlink"/>
      <w:u w:val="single"/>
    </w:rPr>
  </w:style>
  <w:style w:type="paragraph" w:styleId="TOC1">
    <w:name w:val="toc 1"/>
    <w:basedOn w:val="Normal"/>
    <w:next w:val="Normal"/>
    <w:autoRedefine/>
    <w:uiPriority w:val="39"/>
    <w:semiHidden/>
    <w:unhideWhenUsed/>
    <w:rsid w:val="00B23E40"/>
    <w:pPr>
      <w:spacing w:after="100"/>
    </w:pPr>
  </w:style>
  <w:style w:type="paragraph" w:styleId="TOC2">
    <w:name w:val="toc 2"/>
    <w:basedOn w:val="Normal"/>
    <w:next w:val="Normal"/>
    <w:autoRedefine/>
    <w:uiPriority w:val="39"/>
    <w:semiHidden/>
    <w:unhideWhenUsed/>
    <w:rsid w:val="00B23E40"/>
    <w:pPr>
      <w:spacing w:after="100"/>
      <w:ind w:left="220"/>
    </w:pPr>
  </w:style>
  <w:style w:type="paragraph" w:styleId="TOC3">
    <w:name w:val="toc 3"/>
    <w:basedOn w:val="Normal"/>
    <w:next w:val="Normal"/>
    <w:autoRedefine/>
    <w:uiPriority w:val="39"/>
    <w:semiHidden/>
    <w:unhideWhenUsed/>
    <w:rsid w:val="00B23E40"/>
    <w:pPr>
      <w:spacing w:after="100"/>
      <w:ind w:left="440"/>
    </w:pPr>
  </w:style>
  <w:style w:type="paragraph" w:styleId="ListParagraph">
    <w:name w:val="List Paragraph"/>
    <w:basedOn w:val="Normal"/>
    <w:uiPriority w:val="34"/>
    <w:qFormat/>
    <w:rsid w:val="00B23E40"/>
    <w:pPr>
      <w:ind w:left="720"/>
      <w:contextualSpacing/>
    </w:pPr>
  </w:style>
  <w:style w:type="paragraph" w:styleId="TOCHeading">
    <w:name w:val="TOC Heading"/>
    <w:basedOn w:val="Heading1"/>
    <w:next w:val="Normal"/>
    <w:uiPriority w:val="39"/>
    <w:semiHidden/>
    <w:unhideWhenUsed/>
    <w:qFormat/>
    <w:rsid w:val="00B23E40"/>
    <w:pPr>
      <w:outlineLvl w:val="9"/>
    </w:pPr>
  </w:style>
  <w:style w:type="paragraph" w:customStyle="1" w:styleId="tx">
    <w:name w:val="tx"/>
    <w:basedOn w:val="Normal"/>
    <w:rsid w:val="008E595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CE2DD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BB74C0"/>
    <w:rPr>
      <w:b/>
      <w:bCs/>
    </w:rPr>
  </w:style>
  <w:style w:type="character" w:customStyle="1" w:styleId="e24kjd">
    <w:name w:val="e24kjd"/>
    <w:basedOn w:val="DefaultParagraphFont"/>
    <w:rsid w:val="00EA1858"/>
  </w:style>
  <w:style w:type="character" w:customStyle="1" w:styleId="kx21rb">
    <w:name w:val="kx21rb"/>
    <w:basedOn w:val="DefaultParagraphFont"/>
    <w:rsid w:val="00EA1858"/>
  </w:style>
  <w:style w:type="paragraph" w:customStyle="1" w:styleId="lead">
    <w:name w:val="lead"/>
    <w:basedOn w:val="Normal"/>
    <w:rsid w:val="0043591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FC6DC2"/>
    <w:rPr>
      <w:i/>
      <w:iCs/>
    </w:rPr>
  </w:style>
  <w:style w:type="paragraph" w:customStyle="1" w:styleId="trt0xe">
    <w:name w:val="trt0xe"/>
    <w:basedOn w:val="Normal"/>
    <w:rsid w:val="00A622E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irst-para">
    <w:name w:val="first-para"/>
    <w:basedOn w:val="Normal"/>
    <w:rsid w:val="0059325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614244"/>
    <w:rPr>
      <w:color w:val="605E5C"/>
      <w:shd w:val="clear" w:color="auto" w:fill="E1DFDD"/>
    </w:rPr>
  </w:style>
  <w:style w:type="paragraph" w:styleId="Header">
    <w:name w:val="header"/>
    <w:basedOn w:val="Normal"/>
    <w:link w:val="HeaderChar"/>
    <w:uiPriority w:val="99"/>
    <w:unhideWhenUsed/>
    <w:rsid w:val="005D3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3B2"/>
    <w:rPr>
      <w:lang w:val="en-US"/>
    </w:rPr>
  </w:style>
  <w:style w:type="paragraph" w:styleId="Footer">
    <w:name w:val="footer"/>
    <w:basedOn w:val="Normal"/>
    <w:link w:val="FooterChar"/>
    <w:uiPriority w:val="99"/>
    <w:unhideWhenUsed/>
    <w:rsid w:val="005D3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3B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6827">
      <w:bodyDiv w:val="1"/>
      <w:marLeft w:val="0"/>
      <w:marRight w:val="0"/>
      <w:marTop w:val="0"/>
      <w:marBottom w:val="0"/>
      <w:divBdr>
        <w:top w:val="none" w:sz="0" w:space="0" w:color="auto"/>
        <w:left w:val="none" w:sz="0" w:space="0" w:color="auto"/>
        <w:bottom w:val="none" w:sz="0" w:space="0" w:color="auto"/>
        <w:right w:val="none" w:sz="0" w:space="0" w:color="auto"/>
      </w:divBdr>
    </w:div>
    <w:div w:id="179049229">
      <w:bodyDiv w:val="1"/>
      <w:marLeft w:val="0"/>
      <w:marRight w:val="0"/>
      <w:marTop w:val="0"/>
      <w:marBottom w:val="0"/>
      <w:divBdr>
        <w:top w:val="none" w:sz="0" w:space="0" w:color="auto"/>
        <w:left w:val="none" w:sz="0" w:space="0" w:color="auto"/>
        <w:bottom w:val="none" w:sz="0" w:space="0" w:color="auto"/>
        <w:right w:val="none" w:sz="0" w:space="0" w:color="auto"/>
      </w:divBdr>
      <w:divsChild>
        <w:div w:id="430663767">
          <w:marLeft w:val="0"/>
          <w:marRight w:val="0"/>
          <w:marTop w:val="0"/>
          <w:marBottom w:val="0"/>
          <w:divBdr>
            <w:top w:val="none" w:sz="0" w:space="0" w:color="auto"/>
            <w:left w:val="none" w:sz="0" w:space="0" w:color="auto"/>
            <w:bottom w:val="none" w:sz="0" w:space="0" w:color="auto"/>
            <w:right w:val="none" w:sz="0" w:space="0" w:color="auto"/>
          </w:divBdr>
        </w:div>
      </w:divsChild>
    </w:div>
    <w:div w:id="373776995">
      <w:bodyDiv w:val="1"/>
      <w:marLeft w:val="0"/>
      <w:marRight w:val="0"/>
      <w:marTop w:val="0"/>
      <w:marBottom w:val="0"/>
      <w:divBdr>
        <w:top w:val="none" w:sz="0" w:space="0" w:color="auto"/>
        <w:left w:val="none" w:sz="0" w:space="0" w:color="auto"/>
        <w:bottom w:val="none" w:sz="0" w:space="0" w:color="auto"/>
        <w:right w:val="none" w:sz="0" w:space="0" w:color="auto"/>
      </w:divBdr>
    </w:div>
    <w:div w:id="429200840">
      <w:bodyDiv w:val="1"/>
      <w:marLeft w:val="0"/>
      <w:marRight w:val="0"/>
      <w:marTop w:val="0"/>
      <w:marBottom w:val="0"/>
      <w:divBdr>
        <w:top w:val="none" w:sz="0" w:space="0" w:color="auto"/>
        <w:left w:val="none" w:sz="0" w:space="0" w:color="auto"/>
        <w:bottom w:val="none" w:sz="0" w:space="0" w:color="auto"/>
        <w:right w:val="none" w:sz="0" w:space="0" w:color="auto"/>
      </w:divBdr>
      <w:divsChild>
        <w:div w:id="250629353">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 w:id="488326519">
      <w:bodyDiv w:val="1"/>
      <w:marLeft w:val="0"/>
      <w:marRight w:val="0"/>
      <w:marTop w:val="0"/>
      <w:marBottom w:val="0"/>
      <w:divBdr>
        <w:top w:val="none" w:sz="0" w:space="0" w:color="auto"/>
        <w:left w:val="none" w:sz="0" w:space="0" w:color="auto"/>
        <w:bottom w:val="none" w:sz="0" w:space="0" w:color="auto"/>
        <w:right w:val="none" w:sz="0" w:space="0" w:color="auto"/>
      </w:divBdr>
      <w:divsChild>
        <w:div w:id="2082947467">
          <w:marLeft w:val="0"/>
          <w:marRight w:val="0"/>
          <w:marTop w:val="0"/>
          <w:marBottom w:val="225"/>
          <w:divBdr>
            <w:top w:val="none" w:sz="0" w:space="0" w:color="auto"/>
            <w:left w:val="none" w:sz="0" w:space="0" w:color="auto"/>
            <w:bottom w:val="none" w:sz="0" w:space="0" w:color="auto"/>
            <w:right w:val="none" w:sz="0" w:space="0" w:color="auto"/>
          </w:divBdr>
        </w:div>
        <w:div w:id="1982808216">
          <w:marLeft w:val="0"/>
          <w:marRight w:val="0"/>
          <w:marTop w:val="90"/>
          <w:marBottom w:val="0"/>
          <w:divBdr>
            <w:top w:val="none" w:sz="0" w:space="0" w:color="auto"/>
            <w:left w:val="none" w:sz="0" w:space="0" w:color="auto"/>
            <w:bottom w:val="none" w:sz="0" w:space="0" w:color="auto"/>
            <w:right w:val="none" w:sz="0" w:space="0" w:color="auto"/>
          </w:divBdr>
        </w:div>
      </w:divsChild>
    </w:div>
    <w:div w:id="507451321">
      <w:bodyDiv w:val="1"/>
      <w:marLeft w:val="0"/>
      <w:marRight w:val="0"/>
      <w:marTop w:val="0"/>
      <w:marBottom w:val="0"/>
      <w:divBdr>
        <w:top w:val="none" w:sz="0" w:space="0" w:color="auto"/>
        <w:left w:val="none" w:sz="0" w:space="0" w:color="auto"/>
        <w:bottom w:val="none" w:sz="0" w:space="0" w:color="auto"/>
        <w:right w:val="none" w:sz="0" w:space="0" w:color="auto"/>
      </w:divBdr>
    </w:div>
    <w:div w:id="675615240">
      <w:bodyDiv w:val="1"/>
      <w:marLeft w:val="0"/>
      <w:marRight w:val="0"/>
      <w:marTop w:val="0"/>
      <w:marBottom w:val="0"/>
      <w:divBdr>
        <w:top w:val="none" w:sz="0" w:space="0" w:color="auto"/>
        <w:left w:val="none" w:sz="0" w:space="0" w:color="auto"/>
        <w:bottom w:val="none" w:sz="0" w:space="0" w:color="auto"/>
        <w:right w:val="none" w:sz="0" w:space="0" w:color="auto"/>
      </w:divBdr>
    </w:div>
    <w:div w:id="1081098281">
      <w:bodyDiv w:val="1"/>
      <w:marLeft w:val="0"/>
      <w:marRight w:val="0"/>
      <w:marTop w:val="0"/>
      <w:marBottom w:val="0"/>
      <w:divBdr>
        <w:top w:val="none" w:sz="0" w:space="0" w:color="auto"/>
        <w:left w:val="none" w:sz="0" w:space="0" w:color="auto"/>
        <w:bottom w:val="none" w:sz="0" w:space="0" w:color="auto"/>
        <w:right w:val="none" w:sz="0" w:space="0" w:color="auto"/>
      </w:divBdr>
    </w:div>
    <w:div w:id="1162503442">
      <w:bodyDiv w:val="1"/>
      <w:marLeft w:val="0"/>
      <w:marRight w:val="0"/>
      <w:marTop w:val="0"/>
      <w:marBottom w:val="0"/>
      <w:divBdr>
        <w:top w:val="none" w:sz="0" w:space="0" w:color="auto"/>
        <w:left w:val="none" w:sz="0" w:space="0" w:color="auto"/>
        <w:bottom w:val="none" w:sz="0" w:space="0" w:color="auto"/>
        <w:right w:val="none" w:sz="0" w:space="0" w:color="auto"/>
      </w:divBdr>
    </w:div>
    <w:div w:id="1438404845">
      <w:bodyDiv w:val="1"/>
      <w:marLeft w:val="0"/>
      <w:marRight w:val="0"/>
      <w:marTop w:val="0"/>
      <w:marBottom w:val="0"/>
      <w:divBdr>
        <w:top w:val="none" w:sz="0" w:space="0" w:color="auto"/>
        <w:left w:val="none" w:sz="0" w:space="0" w:color="auto"/>
        <w:bottom w:val="none" w:sz="0" w:space="0" w:color="auto"/>
        <w:right w:val="none" w:sz="0" w:space="0" w:color="auto"/>
      </w:divBdr>
    </w:div>
    <w:div w:id="1445224775">
      <w:bodyDiv w:val="1"/>
      <w:marLeft w:val="0"/>
      <w:marRight w:val="0"/>
      <w:marTop w:val="0"/>
      <w:marBottom w:val="0"/>
      <w:divBdr>
        <w:top w:val="none" w:sz="0" w:space="0" w:color="auto"/>
        <w:left w:val="none" w:sz="0" w:space="0" w:color="auto"/>
        <w:bottom w:val="none" w:sz="0" w:space="0" w:color="auto"/>
        <w:right w:val="none" w:sz="0" w:space="0" w:color="auto"/>
      </w:divBdr>
    </w:div>
    <w:div w:id="1639677069">
      <w:bodyDiv w:val="1"/>
      <w:marLeft w:val="0"/>
      <w:marRight w:val="0"/>
      <w:marTop w:val="0"/>
      <w:marBottom w:val="0"/>
      <w:divBdr>
        <w:top w:val="none" w:sz="0" w:space="0" w:color="auto"/>
        <w:left w:val="none" w:sz="0" w:space="0" w:color="auto"/>
        <w:bottom w:val="none" w:sz="0" w:space="0" w:color="auto"/>
        <w:right w:val="none" w:sz="0" w:space="0" w:color="auto"/>
      </w:divBdr>
    </w:div>
    <w:div w:id="1807628134">
      <w:bodyDiv w:val="1"/>
      <w:marLeft w:val="0"/>
      <w:marRight w:val="0"/>
      <w:marTop w:val="0"/>
      <w:marBottom w:val="0"/>
      <w:divBdr>
        <w:top w:val="none" w:sz="0" w:space="0" w:color="auto"/>
        <w:left w:val="none" w:sz="0" w:space="0" w:color="auto"/>
        <w:bottom w:val="none" w:sz="0" w:space="0" w:color="auto"/>
        <w:right w:val="none" w:sz="0" w:space="0" w:color="auto"/>
      </w:divBdr>
    </w:div>
    <w:div w:id="1869681917">
      <w:bodyDiv w:val="1"/>
      <w:marLeft w:val="0"/>
      <w:marRight w:val="0"/>
      <w:marTop w:val="0"/>
      <w:marBottom w:val="0"/>
      <w:divBdr>
        <w:top w:val="none" w:sz="0" w:space="0" w:color="auto"/>
        <w:left w:val="none" w:sz="0" w:space="0" w:color="auto"/>
        <w:bottom w:val="none" w:sz="0" w:space="0" w:color="auto"/>
        <w:right w:val="none" w:sz="0" w:space="0" w:color="auto"/>
      </w:divBdr>
    </w:div>
    <w:div w:id="202389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orkondemand.co.uk/" TargetMode="External"/><Relationship Id="rId21" Type="http://schemas.openxmlformats.org/officeDocument/2006/relationships/hyperlink" Target="https://www.exeter.ac.uk/ambassadors/HESTEM/resources/General/STEMNET%20Employability%20skills%20guide.pdf" TargetMode="External"/><Relationship Id="rId42" Type="http://schemas.openxmlformats.org/officeDocument/2006/relationships/hyperlink" Target="https://www.psychologytoday.com/gb/basics/procrastination" TargetMode="External"/><Relationship Id="rId47" Type="http://schemas.openxmlformats.org/officeDocument/2006/relationships/hyperlink" Target="http://www.pon.harvard.edu/faculty/david-lax/" TargetMode="External"/><Relationship Id="rId63" Type="http://schemas.openxmlformats.org/officeDocument/2006/relationships/hyperlink" Target="https://workondemand.co.uk/" TargetMode="External"/><Relationship Id="rId68" Type="http://schemas.openxmlformats.org/officeDocument/2006/relationships/hyperlink" Target="https://www.google.com/search?q=importance+of+employability+skills&amp;rlz=1C1AWFC_enGB852GB852&amp;oq=importance+of+employability&amp;aqs=chrome.0.0j69i57j0l4.13194j0j4&amp;sourceid=chrome&amp;ie=UTF-8" TargetMode="External"/><Relationship Id="rId16" Type="http://schemas.openxmlformats.org/officeDocument/2006/relationships/hyperlink" Target="file:///C:\Users\rache\Downloads\ASSESSMENT%202-%20Report%20help.docx" TargetMode="External"/><Relationship Id="rId11" Type="http://schemas.openxmlformats.org/officeDocument/2006/relationships/hyperlink" Target="file:///C:\Users\rache\Downloads\ASSESSMENT%202-%20Report%20help.docx" TargetMode="External"/><Relationship Id="rId32" Type="http://schemas.openxmlformats.org/officeDocument/2006/relationships/hyperlink" Target="https://www.google.com/search?q=importance+of+employability+skills&amp;rlz=1C1AWFC_enGB852GB852&amp;oq=importance+of+employability&amp;aqs=chrome.0.0j69i57j0l4.13194j0j4&amp;sourceid=chrome&amp;ie=UTF-8" TargetMode="External"/><Relationship Id="rId37" Type="http://schemas.openxmlformats.org/officeDocument/2006/relationships/hyperlink" Target="https://www.psychologytoday.com/gb/basics/productivity" TargetMode="External"/><Relationship Id="rId53" Type="http://schemas.openxmlformats.org/officeDocument/2006/relationships/hyperlink" Target="https://www.google.com/search?q=What+is+negotiation+and+why+is+it+important%3F&amp;rlz=1C1AWFC_enGB852GB852&amp;oq=what+is+negotiation&amp;aqs=chrome.0.69i59l2j0l4.5583j1j4&amp;sourceid=chrome&amp;ie=UTF-8" TargetMode="External"/><Relationship Id="rId58" Type="http://schemas.openxmlformats.org/officeDocument/2006/relationships/hyperlink" Target="https://www.google.com/search?rlz=1C1AWFC_enGB852GB852&amp;ei=HD0fXeWBDcWG1fAP3JKmoAU&amp;q=how+can+time+management+be+improved&amp;oq=how+can+time+management+be+improved&amp;gs_l=psy-ab.3..0.252991.264341..264454...1.0..0.271.6371.35j25j2......0....1..gws-wiz.....0..0i71j0i22i30j0i131j0i67.z2MoxZNXzRQ" TargetMode="External"/><Relationship Id="rId74" Type="http://schemas.openxmlformats.org/officeDocument/2006/relationships/hyperlink" Target="https://www.google.com/search?q=developing+negotiation+skills&amp;rlz=1C1AWFC_enGB852GB852&amp;oq=developing+negotiation+skills&amp;aqs=chrome..69i57j0l5.12735j1j4&amp;sourceid=chrome&amp;ie=UTF-8" TargetMode="External"/><Relationship Id="rId79" Type="http://schemas.openxmlformats.org/officeDocument/2006/relationships/hyperlink" Target="https://www.ukessays.com/essays/business/employability-skills-personal-swot-analysis-and-an-action-plan-business-essay.php" TargetMode="External"/><Relationship Id="rId5" Type="http://schemas.openxmlformats.org/officeDocument/2006/relationships/footnotes" Target="footnotes.xml"/><Relationship Id="rId61" Type="http://schemas.openxmlformats.org/officeDocument/2006/relationships/hyperlink" Target="https://www.face.edu/cms/lib/CA01000848/Centricity/Domain/189/employability-skills.pdf" TargetMode="External"/><Relationship Id="rId82" Type="http://schemas.openxmlformats.org/officeDocument/2006/relationships/theme" Target="theme/theme1.xml"/><Relationship Id="rId19" Type="http://schemas.openxmlformats.org/officeDocument/2006/relationships/hyperlink" Target="file:///C:\Users\rache\Downloads\ASSESSMENT%202-%20Report%20help.docx" TargetMode="External"/><Relationship Id="rId14" Type="http://schemas.openxmlformats.org/officeDocument/2006/relationships/hyperlink" Target="file:///C:\Users\rache\Downloads\ASSESSMENT%202-%20Report%20help.docx" TargetMode="External"/><Relationship Id="rId22" Type="http://schemas.openxmlformats.org/officeDocument/2006/relationships/hyperlink" Target="https://www.theguardian.com/money/2012/jun/08/graduate-careers-employability-skills" TargetMode="External"/><Relationship Id="rId27" Type="http://schemas.openxmlformats.org/officeDocument/2006/relationships/hyperlink" Target="https://hbr.org/2016/04/the-on-demand-economy-is-growing-and-not-just-for-the-young-and-wealthy" TargetMode="External"/><Relationship Id="rId30" Type="http://schemas.openxmlformats.org/officeDocument/2006/relationships/hyperlink" Target="https://www.mckinsey.com/featured-insights/employment-and-growth/technology-jobs-and-the-future-of-work" TargetMode="External"/><Relationship Id="rId35" Type="http://schemas.openxmlformats.org/officeDocument/2006/relationships/hyperlink" Target="https://www.psychologytoday.com/gb/basics/leadership" TargetMode="External"/><Relationship Id="rId43" Type="http://schemas.openxmlformats.org/officeDocument/2006/relationships/hyperlink" Target="https://www.psychologytoday.com/gb/basics/career" TargetMode="External"/><Relationship Id="rId48" Type="http://schemas.openxmlformats.org/officeDocument/2006/relationships/hyperlink" Target="http://www.pon.harvard.edu/faculty/james-sebenius-vice-chair-pon-executive-committee/" TargetMode="External"/><Relationship Id="rId56" Type="http://schemas.openxmlformats.org/officeDocument/2006/relationships/hyperlink" Target="https://www.google.com/search?q=%E2%80%A2+Resilience.&amp;rlz=1C1AWFC_enGB852GB852&amp;oq=%E2%80%A2+Resilience.&amp;aqs=chrome..69i57j0l5.369j0j7&amp;sourceid=chrome&amp;ie=UTF-8" TargetMode="External"/><Relationship Id="rId64" Type="http://schemas.openxmlformats.org/officeDocument/2006/relationships/hyperlink" Target="https://www.mckinsey.com/featured-insights/employment-and-growth/technology-jobs-and-the-future-of-work" TargetMode="External"/><Relationship Id="rId69" Type="http://schemas.openxmlformats.org/officeDocument/2006/relationships/hyperlink" Target="https://www.google.com/search?q=what+is+time+management&amp;rlz=1C1AWFC_enGB852GB852&amp;oq=what+is+time+management&amp;aqs=chrome..69i57j0l5.4900j0j4&amp;sourceid=chrome&amp;ie=UTF-8" TargetMode="External"/><Relationship Id="rId77" Type="http://schemas.openxmlformats.org/officeDocument/2006/relationships/hyperlink" Target="https://www.skillsyouneed.com/interpersonal-skills.html" TargetMode="External"/><Relationship Id="rId8" Type="http://schemas.openxmlformats.org/officeDocument/2006/relationships/hyperlink" Target="file:///C:\Users\rache\Downloads\ASSESSMENT%202-%20Report%20help.docx" TargetMode="External"/><Relationship Id="rId51" Type="http://schemas.openxmlformats.org/officeDocument/2006/relationships/hyperlink" Target="https://www.pon.harvard.edu/daily/business-negotiations/the-importance-of-negotiation-in-business/" TargetMode="External"/><Relationship Id="rId72" Type="http://schemas.openxmlformats.org/officeDocument/2006/relationships/hyperlink" Target="https://www.skillsyouneed.com/ips/negotiation.html" TargetMode="External"/><Relationship Id="rId80" Type="http://schemas.openxmlformats.org/officeDocument/2006/relationships/hyperlink" Target="https://www.google.com/search?rlz=1C1AWFC_enGB852GB852&amp;ei=HD0fXeWBDcWG1fAP3JKmoAU&amp;q=how+can+time+management+be+improved&amp;oq=how+can+time+management+be+improved&amp;gs_l=psy-ab.3..0.252991.264341..264454...1.0..0.271.6371.35j25j2......0....1..gws-wiz.....0..0i71j0i22i30j0i131j0i67.z2MoxZNXzRQ" TargetMode="External"/><Relationship Id="rId3" Type="http://schemas.openxmlformats.org/officeDocument/2006/relationships/settings" Target="settings.xml"/><Relationship Id="rId12" Type="http://schemas.openxmlformats.org/officeDocument/2006/relationships/hyperlink" Target="file:///C:\Users\rache\Downloads\ASSESSMENT%202-%20Report%20help.docx" TargetMode="External"/><Relationship Id="rId17" Type="http://schemas.openxmlformats.org/officeDocument/2006/relationships/hyperlink" Target="file:///C:\Users\rache\Downloads\ASSESSMENT%202-%20Report%20help.docx" TargetMode="External"/><Relationship Id="rId25" Type="http://schemas.openxmlformats.org/officeDocument/2006/relationships/hyperlink" Target="https://www.nap.edu/read/24649/chapter/6" TargetMode="External"/><Relationship Id="rId33" Type="http://schemas.openxmlformats.org/officeDocument/2006/relationships/hyperlink" Target="https://www.google.com/search?q=what+is+time+management&amp;rlz=1C1AWFC_enGB852GB852&amp;oq=what+is+time+management&amp;aqs=chrome..69i57j0l5.4900j0j4&amp;sourceid=chrome&amp;ie=UTF-8" TargetMode="External"/><Relationship Id="rId38" Type="http://schemas.openxmlformats.org/officeDocument/2006/relationships/hyperlink" Target="http://www.keyorganization.com/time-management-statistics.php" TargetMode="External"/><Relationship Id="rId46" Type="http://schemas.openxmlformats.org/officeDocument/2006/relationships/hyperlink" Target="https://www.pon.harvard.edu/daily/business-negotiations/notable-negotiations/" TargetMode="External"/><Relationship Id="rId59" Type="http://schemas.openxmlformats.org/officeDocument/2006/relationships/hyperlink" Target="https://www.exeter.ac.uk/ambassadors/HESTEM/resources/General/STEMNET%20Employability%20skills%20guide.pdf" TargetMode="External"/><Relationship Id="rId67" Type="http://schemas.openxmlformats.org/officeDocument/2006/relationships/hyperlink" Target="https://www.futurelearn.com/courses/career-success/0/steps/21285" TargetMode="External"/><Relationship Id="rId20" Type="http://schemas.openxmlformats.org/officeDocument/2006/relationships/hyperlink" Target="file:///C:\Users\rache\Downloads\ASSESSMENT%202-%20Report%20help.docx" TargetMode="External"/><Relationship Id="rId41" Type="http://schemas.openxmlformats.org/officeDocument/2006/relationships/hyperlink" Target="https://www.psychologytoday.com/gb/basics/motivation" TargetMode="External"/><Relationship Id="rId54" Type="http://schemas.openxmlformats.org/officeDocument/2006/relationships/hyperlink" Target="https://www.skillsyouneed.com/interpersonal-skills.html" TargetMode="External"/><Relationship Id="rId62" Type="http://schemas.openxmlformats.org/officeDocument/2006/relationships/hyperlink" Target="https://www.nap.edu/read/24649/chapter/6" TargetMode="External"/><Relationship Id="rId70" Type="http://schemas.openxmlformats.org/officeDocument/2006/relationships/hyperlink" Target="https://www.google.com/search?rlz=1C1AWFC_enGB852GB852&amp;q=What+is+time+management+and+why+is+it+important%3F&amp;sa=X&amp;ved=2ahUKEwjE1q_EwJzjAhVkt3EKHbW2APgQzmd6BAgMEAo&amp;biw=1350&amp;bih=648" TargetMode="External"/><Relationship Id="rId75" Type="http://schemas.openxmlformats.org/officeDocument/2006/relationships/hyperlink" Target="https://www.google.com/search?q=What+is+negotiation+and+why+is+it+important%3F&amp;rlz=1C1AWFC_enGB852GB852&amp;oq=what+is+negotiation&amp;aqs=chrome.0.69i59l2j0l4.5583j1j4&amp;sourceid=chrome&amp;ie=UTF-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rache\Downloads\ASSESSMENT%202-%20Report%20help.docx" TargetMode="External"/><Relationship Id="rId23" Type="http://schemas.openxmlformats.org/officeDocument/2006/relationships/hyperlink" Target="https://www.face.edu/cms/lib/CA01000848/Centricity/Domain/189/employability-skills.pdf" TargetMode="External"/><Relationship Id="rId28" Type="http://schemas.openxmlformats.org/officeDocument/2006/relationships/hyperlink" Target="https://www.business.com/articles/adapting-to-on-demand-economy/" TargetMode="External"/><Relationship Id="rId36" Type="http://schemas.openxmlformats.org/officeDocument/2006/relationships/hyperlink" Target="https://www.psychologytoday.com/gb/basics/stress" TargetMode="External"/><Relationship Id="rId49" Type="http://schemas.openxmlformats.org/officeDocument/2006/relationships/hyperlink" Target="http://www.pon.harvard.edu/shop/3-d-negotiation-powerful-tools-to-change-the-game-in-your-most-important-deals-balancing-venture-and-relationship-capital/" TargetMode="External"/><Relationship Id="rId57" Type="http://schemas.openxmlformats.org/officeDocument/2006/relationships/hyperlink" Target="https://www.ukessays.com/essays/business/employability-skills-personal-swot-analysis-and-an-action-plan-business-essay.php" TargetMode="External"/><Relationship Id="rId10" Type="http://schemas.openxmlformats.org/officeDocument/2006/relationships/hyperlink" Target="file:///C:\Users\rache\Downloads\ASSESSMENT%202-%20Report%20help.docx" TargetMode="External"/><Relationship Id="rId31" Type="http://schemas.openxmlformats.org/officeDocument/2006/relationships/hyperlink" Target="https://www.futurelearn.com/courses/career-success/0/steps/21285" TargetMode="External"/><Relationship Id="rId44" Type="http://schemas.openxmlformats.org/officeDocument/2006/relationships/hyperlink" Target="https://www.psychologytoday.com/gb/blog/understand-other-people/201507/developing-time-management-skills" TargetMode="External"/><Relationship Id="rId52" Type="http://schemas.openxmlformats.org/officeDocument/2006/relationships/hyperlink" Target="https://www.google.com/search?q=developing+negotiation+skills&amp;rlz=1C1AWFC_enGB852GB852&amp;oq=developing+negotiation+skills&amp;aqs=chrome..69i57j0l5.12735j1j4&amp;sourceid=chrome&amp;ie=UTF-8" TargetMode="External"/><Relationship Id="rId60" Type="http://schemas.openxmlformats.org/officeDocument/2006/relationships/hyperlink" Target="https://www.theguardian.com/money/2012/jun/08/graduate-careers-employability-skills" TargetMode="External"/><Relationship Id="rId65" Type="http://schemas.openxmlformats.org/officeDocument/2006/relationships/hyperlink" Target="https://www.business.com/articles/adapting-to-on-demand-economy/" TargetMode="External"/><Relationship Id="rId73" Type="http://schemas.openxmlformats.org/officeDocument/2006/relationships/hyperlink" Target="https://www.pon.harvard.edu/daily/business-negotiations/the-importance-of-negotiation-in-business" TargetMode="External"/><Relationship Id="rId78" Type="http://schemas.openxmlformats.org/officeDocument/2006/relationships/hyperlink" Target="https://www.google.com/search?q=%E2%80%A2+Resilience.&amp;rlz=1C1AWFC_enGB852GB852&amp;oq=%E2%80%A2+Resilience.&amp;aqs=chrome..69i57j0l5.369j0j7&amp;sourceid=chrome&amp;ie=UTF-8"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rache\Downloads\ASSESSMENT%202-%20Report%20help.docx" TargetMode="External"/><Relationship Id="rId13" Type="http://schemas.openxmlformats.org/officeDocument/2006/relationships/hyperlink" Target="file:///C:\Users\rache\Downloads\ASSESSMENT%202-%20Report%20help.docx" TargetMode="External"/><Relationship Id="rId18" Type="http://schemas.openxmlformats.org/officeDocument/2006/relationships/hyperlink" Target="file:///C:\Users\rache\Downloads\ASSESSMENT%202-%20Report%20help.docx" TargetMode="External"/><Relationship Id="rId39" Type="http://schemas.openxmlformats.org/officeDocument/2006/relationships/hyperlink" Target="https://www.psychologytoday.com/gb/conditions/sleep-apnea" TargetMode="External"/><Relationship Id="rId34" Type="http://schemas.openxmlformats.org/officeDocument/2006/relationships/hyperlink" Target="https://www.google.com/search?rlz=1C1AWFC_enGB852GB852&amp;q=What+is+time+management+and+why+is+it+important%3F&amp;sa=X&amp;ved=2ahUKEwjE1q_EwJzjAhVkt3EKHbW2APgQzmd6BAgMEAo&amp;biw=1350&amp;bih=648" TargetMode="External"/><Relationship Id="rId50" Type="http://schemas.openxmlformats.org/officeDocument/2006/relationships/hyperlink" Target="http://www.pon.harvard.edu/tag/advantages-of-negotiation/" TargetMode="External"/><Relationship Id="rId55" Type="http://schemas.openxmlformats.org/officeDocument/2006/relationships/hyperlink" Target="https://www.skillsyouneed.com/interpersonal-skills.html" TargetMode="External"/><Relationship Id="rId76" Type="http://schemas.openxmlformats.org/officeDocument/2006/relationships/hyperlink" Target="https://www.skillsyouneed.com/interpersonal-skills.html" TargetMode="External"/><Relationship Id="rId7" Type="http://schemas.openxmlformats.org/officeDocument/2006/relationships/hyperlink" Target="file:///C:\Users\rache\Downloads\ASSESSMENT%202-%20Report%20help.docx" TargetMode="External"/><Relationship Id="rId71" Type="http://schemas.openxmlformats.org/officeDocument/2006/relationships/hyperlink" Target="https://www.psychologytoday.com/gb/blog/understand-other-people/201507/developing-time-management-skills" TargetMode="External"/><Relationship Id="rId2" Type="http://schemas.openxmlformats.org/officeDocument/2006/relationships/styles" Target="styles.xml"/><Relationship Id="rId29" Type="http://schemas.openxmlformats.org/officeDocument/2006/relationships/hyperlink" Target="https://www.business.com/articles/adapting-to-on-demand-economy/" TargetMode="External"/><Relationship Id="rId24" Type="http://schemas.openxmlformats.org/officeDocument/2006/relationships/hyperlink" Target="https://www.nap.edu/read/24649/chapter/6" TargetMode="External"/><Relationship Id="rId40" Type="http://schemas.openxmlformats.org/officeDocument/2006/relationships/hyperlink" Target="https://www.psychologytoday.com/gb/basics/anxiety" TargetMode="External"/><Relationship Id="rId45" Type="http://schemas.openxmlformats.org/officeDocument/2006/relationships/hyperlink" Target="https://www.skillsyouneed.com/ips/negotiation.html" TargetMode="External"/><Relationship Id="rId66" Type="http://schemas.openxmlformats.org/officeDocument/2006/relationships/hyperlink" Target="https://www.business.com/articles/adapting-to-on-demand-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5615</Words>
  <Characters>32008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2019-07-05T21:34:00Z</dcterms:created>
  <dcterms:modified xsi:type="dcterms:W3CDTF">2019-07-05T21:34:00Z</dcterms:modified>
</cp:coreProperties>
</file>