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C56C1" w:rsidRPr="00BA1BF1" w:rsidRDefault="005C56C1" w:rsidP="0058422E">
      <w:pPr>
        <w:jc w:val="center"/>
        <w:rPr>
          <w:rFonts w:ascii="Bradley Hand ITC" w:hAnsi="Bradley Hand ITC"/>
          <w:b/>
          <w:sz w:val="24"/>
          <w:szCs w:val="24"/>
        </w:rPr>
      </w:pPr>
      <w:r w:rsidRPr="00BA1BF1">
        <w:rPr>
          <w:rFonts w:ascii="Bradley Hand ITC" w:hAnsi="Bradley Hand ITC"/>
          <w:b/>
          <w:sz w:val="24"/>
          <w:szCs w:val="24"/>
        </w:rPr>
        <w:t>TRRS5008 Sects, Self and Society: Alternative Spiritualities in the West</w:t>
      </w:r>
    </w:p>
    <w:p w:rsidR="005C56C1" w:rsidRPr="00BA1BF1" w:rsidRDefault="005C56C1" w:rsidP="0058422E">
      <w:pPr>
        <w:rPr>
          <w:rFonts w:ascii="Trebuchet MS" w:hAnsi="Trebuchet MS"/>
          <w:b/>
          <w:sz w:val="24"/>
          <w:szCs w:val="24"/>
        </w:rPr>
      </w:pPr>
      <w:r w:rsidRPr="00BA1BF1">
        <w:rPr>
          <w:rFonts w:ascii="Trebuchet MS" w:hAnsi="Trebuchet MS"/>
          <w:b/>
          <w:sz w:val="24"/>
          <w:szCs w:val="24"/>
        </w:rPr>
        <w:t>Second Sit Assessment</w:t>
      </w:r>
    </w:p>
    <w:p w:rsidR="005C56C1" w:rsidRPr="00BA1BF1" w:rsidRDefault="005C56C1" w:rsidP="0058422E">
      <w:pPr>
        <w:rPr>
          <w:rFonts w:ascii="Trebuchet MS" w:hAnsi="Trebuchet MS"/>
          <w:sz w:val="24"/>
          <w:szCs w:val="24"/>
        </w:rPr>
      </w:pPr>
      <w:r w:rsidRPr="00BA1BF1">
        <w:rPr>
          <w:rFonts w:ascii="Trebuchet MS" w:hAnsi="Trebuchet MS"/>
          <w:b/>
          <w:sz w:val="24"/>
          <w:szCs w:val="24"/>
        </w:rPr>
        <w:t>1</w:t>
      </w:r>
      <w:r w:rsidRPr="00BA1BF1">
        <w:rPr>
          <w:rFonts w:ascii="Trebuchet MS" w:hAnsi="Trebuchet MS"/>
          <w:b/>
          <w:sz w:val="24"/>
          <w:szCs w:val="24"/>
        </w:rPr>
        <w:tab/>
        <w:t>1500 word Book Review (worth 25%)</w:t>
      </w:r>
      <w:r w:rsidRPr="00BA1BF1">
        <w:rPr>
          <w:rFonts w:ascii="Trebuchet MS" w:hAnsi="Trebuchet MS"/>
          <w:b/>
          <w:sz w:val="24"/>
          <w:szCs w:val="24"/>
        </w:rPr>
        <w:br/>
      </w:r>
      <w:r w:rsidRPr="00BA1BF1">
        <w:rPr>
          <w:rFonts w:ascii="Trebuchet MS" w:hAnsi="Trebuchet MS"/>
          <w:sz w:val="24"/>
          <w:szCs w:val="24"/>
        </w:rPr>
        <w:t xml:space="preserve">Any academic publication from the Reading List may be chosen for this assignment.  </w:t>
      </w:r>
    </w:p>
    <w:p w:rsidR="005C56C1" w:rsidRPr="00BA1BF1" w:rsidRDefault="005C56C1" w:rsidP="0058422E">
      <w:pPr>
        <w:rPr>
          <w:rFonts w:ascii="Trebuchet MS" w:hAnsi="Trebuchet MS"/>
          <w:sz w:val="24"/>
          <w:szCs w:val="24"/>
        </w:rPr>
      </w:pPr>
      <w:r w:rsidRPr="00BA1BF1">
        <w:rPr>
          <w:rFonts w:ascii="Trebuchet MS" w:hAnsi="Trebuchet MS"/>
          <w:b/>
          <w:sz w:val="24"/>
          <w:szCs w:val="24"/>
        </w:rPr>
        <w:t>2</w:t>
      </w:r>
      <w:r w:rsidRPr="00BA1BF1">
        <w:rPr>
          <w:rFonts w:ascii="Trebuchet MS" w:hAnsi="Trebuchet MS"/>
          <w:b/>
          <w:sz w:val="24"/>
          <w:szCs w:val="24"/>
        </w:rPr>
        <w:tab/>
        <w:t>1500 word critique of a website (worth 25%)</w:t>
      </w:r>
      <w:r w:rsidRPr="00BA1BF1">
        <w:rPr>
          <w:rFonts w:ascii="Trebuchet MS" w:hAnsi="Trebuchet MS"/>
          <w:b/>
          <w:sz w:val="24"/>
          <w:szCs w:val="24"/>
        </w:rPr>
        <w:br/>
      </w:r>
      <w:r w:rsidRPr="00BA1BF1">
        <w:rPr>
          <w:rFonts w:ascii="Trebuchet MS" w:hAnsi="Trebuchet MS"/>
          <w:sz w:val="24"/>
          <w:szCs w:val="24"/>
        </w:rPr>
        <w:t xml:space="preserve">A website belonging to a New Religious Movement /New Age movement/expression of Alternative Spirituality may be chosen for this assignment.  </w:t>
      </w:r>
    </w:p>
    <w:p w:rsidR="005C56C1" w:rsidRPr="00BA1BF1" w:rsidRDefault="005C56C1" w:rsidP="0058422E">
      <w:pPr>
        <w:rPr>
          <w:rFonts w:ascii="Trebuchet MS" w:hAnsi="Trebuchet MS"/>
          <w:sz w:val="24"/>
          <w:szCs w:val="24"/>
        </w:rPr>
      </w:pPr>
      <w:r w:rsidRPr="00BA1BF1">
        <w:rPr>
          <w:rFonts w:ascii="Trebuchet MS" w:hAnsi="Trebuchet MS"/>
          <w:b/>
          <w:sz w:val="24"/>
          <w:szCs w:val="24"/>
        </w:rPr>
        <w:t>3</w:t>
      </w:r>
      <w:r w:rsidRPr="00BA1BF1">
        <w:rPr>
          <w:rFonts w:ascii="Trebuchet MS" w:hAnsi="Trebuchet MS"/>
          <w:b/>
          <w:sz w:val="24"/>
          <w:szCs w:val="24"/>
        </w:rPr>
        <w:tab/>
        <w:t>2000 word essay (wo</w:t>
      </w:r>
      <w:r w:rsidR="00BA1BF1">
        <w:rPr>
          <w:rFonts w:ascii="Trebuchet MS" w:hAnsi="Trebuchet MS"/>
          <w:b/>
          <w:sz w:val="24"/>
          <w:szCs w:val="24"/>
        </w:rPr>
        <w:t>r</w:t>
      </w:r>
      <w:r w:rsidRPr="00BA1BF1">
        <w:rPr>
          <w:rFonts w:ascii="Trebuchet MS" w:hAnsi="Trebuchet MS"/>
          <w:b/>
          <w:sz w:val="24"/>
          <w:szCs w:val="24"/>
        </w:rPr>
        <w:t>th 50%)</w:t>
      </w:r>
      <w:r w:rsidRPr="00BA1BF1">
        <w:rPr>
          <w:rFonts w:ascii="Trebuchet MS" w:hAnsi="Trebuchet MS"/>
          <w:b/>
          <w:sz w:val="24"/>
          <w:szCs w:val="24"/>
        </w:rPr>
        <w:br/>
      </w:r>
      <w:r w:rsidRPr="00BA1BF1">
        <w:rPr>
          <w:rFonts w:ascii="Trebuchet MS" w:hAnsi="Trebuchet MS"/>
          <w:sz w:val="24"/>
          <w:szCs w:val="24"/>
        </w:rPr>
        <w:br/>
        <w:t>Choose one from the following:</w:t>
      </w:r>
    </w:p>
    <w:p w:rsidR="005C56C1" w:rsidRPr="00BA1BF1" w:rsidRDefault="005C56C1" w:rsidP="0058422E">
      <w:pPr>
        <w:pStyle w:val="ListParagraph"/>
        <w:numPr>
          <w:ilvl w:val="0"/>
          <w:numId w:val="1"/>
        </w:numPr>
        <w:rPr>
          <w:rFonts w:ascii="Trebuchet MS" w:hAnsi="Trebuchet MS"/>
          <w:sz w:val="24"/>
          <w:szCs w:val="24"/>
        </w:rPr>
      </w:pPr>
      <w:r w:rsidRPr="00BA1BF1">
        <w:rPr>
          <w:rFonts w:ascii="Trebuchet MS" w:hAnsi="Trebuchet MS"/>
          <w:sz w:val="24"/>
          <w:szCs w:val="24"/>
        </w:rPr>
        <w:t>Examine why New Religious Movements have attracted such controversy</w:t>
      </w:r>
      <w:r w:rsidRPr="00BA1BF1">
        <w:rPr>
          <w:rFonts w:ascii="Trebuchet MS" w:hAnsi="Trebuchet MS"/>
          <w:sz w:val="24"/>
          <w:szCs w:val="24"/>
        </w:rPr>
        <w:br/>
      </w:r>
      <w:bookmarkStart w:id="0" w:name="_GoBack"/>
      <w:bookmarkEnd w:id="0"/>
    </w:p>
    <w:p w:rsidR="005C56C1" w:rsidRPr="00BA1BF1" w:rsidRDefault="005C56C1" w:rsidP="0058422E">
      <w:pPr>
        <w:pStyle w:val="ListParagraph"/>
        <w:numPr>
          <w:ilvl w:val="0"/>
          <w:numId w:val="1"/>
        </w:numPr>
        <w:rPr>
          <w:rFonts w:ascii="Trebuchet MS" w:hAnsi="Trebuchet MS"/>
          <w:sz w:val="24"/>
          <w:szCs w:val="24"/>
        </w:rPr>
      </w:pPr>
      <w:r w:rsidRPr="00BA1BF1">
        <w:rPr>
          <w:rFonts w:ascii="Trebuchet MS" w:hAnsi="Trebuchet MS"/>
          <w:sz w:val="24"/>
          <w:szCs w:val="24"/>
        </w:rPr>
        <w:t xml:space="preserve">Assess the ways in which different people and groups of people have tried to define the term “New Age”.  </w:t>
      </w:r>
      <w:r w:rsidRPr="00BA1BF1">
        <w:rPr>
          <w:rFonts w:ascii="Trebuchet MS" w:hAnsi="Trebuchet MS"/>
          <w:sz w:val="24"/>
          <w:szCs w:val="24"/>
        </w:rPr>
        <w:br/>
      </w:r>
    </w:p>
    <w:p w:rsidR="005C56C1" w:rsidRPr="00BA1BF1" w:rsidRDefault="005C56C1" w:rsidP="0058422E">
      <w:pPr>
        <w:pStyle w:val="ListParagraph"/>
        <w:numPr>
          <w:ilvl w:val="0"/>
          <w:numId w:val="1"/>
        </w:numPr>
        <w:rPr>
          <w:rFonts w:ascii="Trebuchet MS" w:hAnsi="Trebuchet MS"/>
          <w:sz w:val="24"/>
          <w:szCs w:val="24"/>
        </w:rPr>
      </w:pPr>
      <w:r w:rsidRPr="00BA1BF1">
        <w:rPr>
          <w:rFonts w:ascii="Trebuchet MS" w:hAnsi="Trebuchet MS"/>
          <w:sz w:val="24"/>
          <w:szCs w:val="24"/>
        </w:rPr>
        <w:t xml:space="preserve">Explain the emergence of the secularisation thesis and account for the reason why some of the early supporters of the thesis changed their mind.  </w:t>
      </w:r>
    </w:p>
    <w:p w:rsidR="005C56C1" w:rsidRPr="00BA1BF1" w:rsidRDefault="005C56C1">
      <w:pPr>
        <w:rPr>
          <w:rFonts w:ascii="Trebuchet MS" w:hAnsi="Trebuchet MS"/>
          <w:sz w:val="24"/>
          <w:szCs w:val="24"/>
        </w:rPr>
      </w:pPr>
    </w:p>
    <w:p w:rsidR="00BA1BF1" w:rsidRPr="009D7F07" w:rsidRDefault="00BA1BF1" w:rsidP="00BA1BF1">
      <w:pPr>
        <w:rPr>
          <w:rFonts w:ascii="Trebuchet MS" w:hAnsi="Trebuchet MS"/>
          <w:b/>
          <w:sz w:val="24"/>
          <w:szCs w:val="24"/>
        </w:rPr>
      </w:pPr>
      <w:r w:rsidRPr="009D7F07">
        <w:rPr>
          <w:rFonts w:ascii="Trebuchet MS" w:hAnsi="Trebuchet MS" w:cs="Courier New"/>
          <w:b/>
          <w:color w:val="000000"/>
          <w:sz w:val="24"/>
          <w:szCs w:val="24"/>
        </w:rPr>
        <w:t xml:space="preserve">NB Please ensure that you know which of the elements of this module you are required to sit in August, if it is not </w:t>
      </w:r>
      <w:r w:rsidRPr="009D7F07">
        <w:rPr>
          <w:rFonts w:ascii="Trebuchet MS" w:hAnsi="Trebuchet MS" w:cs="Courier New"/>
          <w:b/>
          <w:color w:val="000000"/>
          <w:sz w:val="24"/>
          <w:szCs w:val="24"/>
        </w:rPr>
        <w:t>all</w:t>
      </w:r>
      <w:r w:rsidRPr="009D7F07">
        <w:rPr>
          <w:rFonts w:ascii="Trebuchet MS" w:hAnsi="Trebuchet MS" w:cs="Courier New"/>
          <w:b/>
          <w:color w:val="000000"/>
          <w:sz w:val="24"/>
          <w:szCs w:val="24"/>
        </w:rPr>
        <w:t xml:space="preserve"> elements.  </w:t>
      </w:r>
    </w:p>
    <w:p w:rsidR="00BA1BF1" w:rsidRDefault="00BA1BF1"/>
    <w:sectPr w:rsidR="00BA1BF1" w:rsidSect="00ED1A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Bradley Hand ITC">
    <w:altName w:val="Zapfino"/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076B1D"/>
    <w:multiLevelType w:val="hybridMultilevel"/>
    <w:tmpl w:val="415CE4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516A7"/>
    <w:rsid w:val="00025BB4"/>
    <w:rsid w:val="002516A7"/>
    <w:rsid w:val="0058422E"/>
    <w:rsid w:val="005C56C1"/>
    <w:rsid w:val="006463EF"/>
    <w:rsid w:val="0069037D"/>
    <w:rsid w:val="00903A56"/>
    <w:rsid w:val="009D7F07"/>
    <w:rsid w:val="00A804B0"/>
    <w:rsid w:val="00AF4C84"/>
    <w:rsid w:val="00BA1BF1"/>
    <w:rsid w:val="00C2419D"/>
    <w:rsid w:val="00DB1D4E"/>
    <w:rsid w:val="00ED1AAC"/>
    <w:rsid w:val="00FD0F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="Calibri" w:hAnsi="Calibri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5BB4"/>
    <w:pPr>
      <w:spacing w:after="200" w:line="276" w:lineRule="auto"/>
    </w:pPr>
    <w:rPr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99"/>
    <w:qFormat/>
    <w:rsid w:val="0069037D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="Calibri" w:hAnsi="Calibri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5BB4"/>
    <w:pPr>
      <w:spacing w:after="200" w:line="276" w:lineRule="auto"/>
    </w:pPr>
    <w:rPr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99"/>
    <w:qFormat/>
    <w:rsid w:val="0069037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137</Words>
  <Characters>785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</dc:creator>
  <cp:lastModifiedBy>Sarah</cp:lastModifiedBy>
  <cp:revision>4</cp:revision>
  <dcterms:created xsi:type="dcterms:W3CDTF">2012-07-06T17:25:00Z</dcterms:created>
  <dcterms:modified xsi:type="dcterms:W3CDTF">2012-07-06T17:36:00Z</dcterms:modified>
</cp:coreProperties>
</file>