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F8343" w14:textId="2816E6A9" w:rsidR="00A52B06" w:rsidRDefault="00DD068B" w:rsidP="00DD068B">
      <w:pPr>
        <w:pStyle w:val="Title"/>
      </w:pPr>
      <w:r>
        <w:t>Paper Title</w:t>
      </w:r>
    </w:p>
    <w:p w14:paraId="119BB8D7" w14:textId="118A5B01" w:rsidR="00DD068B" w:rsidRPr="00DD068B" w:rsidRDefault="000A7B38" w:rsidP="00DD068B">
      <w:pPr>
        <w:pStyle w:val="IEEE-Author"/>
      </w:pPr>
      <w:r>
        <w:t>Student Name</w:t>
      </w:r>
    </w:p>
    <w:p w14:paraId="37F671CC" w14:textId="18CC0E4C" w:rsidR="00DD068B" w:rsidRPr="00DD068B" w:rsidRDefault="00DD068B" w:rsidP="00DD068B">
      <w:pPr>
        <w:pStyle w:val="IEEE-Affil"/>
      </w:pPr>
      <w:r w:rsidRPr="00DD068B">
        <w:t>Student University of Wales Trinity St David, Swansea, Wales</w:t>
      </w:r>
    </w:p>
    <w:p w14:paraId="674D2AAF" w14:textId="585C311E" w:rsidR="00DD068B" w:rsidRDefault="000A7B38" w:rsidP="00DD068B">
      <w:pPr>
        <w:jc w:val="center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Student ID and email address </w:t>
      </w:r>
    </w:p>
    <w:p w14:paraId="0700C833" w14:textId="77777777" w:rsidR="00DD068B" w:rsidRDefault="00DD068B" w:rsidP="00DD068B">
      <w:pPr>
        <w:jc w:val="center"/>
        <w:rPr>
          <w:rFonts w:ascii="Courier New" w:hAnsi="Courier New" w:cs="Courier New"/>
          <w:sz w:val="18"/>
          <w:szCs w:val="18"/>
        </w:rPr>
      </w:pPr>
    </w:p>
    <w:p w14:paraId="0C8563C1" w14:textId="63D53FE3" w:rsidR="000A7B38" w:rsidRDefault="000A7B38" w:rsidP="00DD068B">
      <w:pPr>
        <w:jc w:val="center"/>
        <w:rPr>
          <w:rFonts w:ascii="Courier New" w:hAnsi="Courier New" w:cs="Courier New"/>
          <w:sz w:val="18"/>
          <w:szCs w:val="18"/>
        </w:rPr>
        <w:sectPr w:rsidR="000A7B3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DE3D251" w14:textId="426B1F64" w:rsidR="00DD068B" w:rsidRDefault="00DD068B" w:rsidP="00DD068B">
      <w:pPr>
        <w:pStyle w:val="AbstractH"/>
        <w:rPr>
          <w:rStyle w:val="AbstrractBChar"/>
        </w:rPr>
      </w:pPr>
      <w:r w:rsidRPr="00DD068B">
        <w:t>Abstract</w:t>
      </w:r>
      <w:r>
        <w:t xml:space="preserve">- </w:t>
      </w:r>
      <w:r w:rsidRPr="00DD068B">
        <w:rPr>
          <w:rStyle w:val="AbstrractBChar"/>
        </w:rPr>
        <w:t>Abstract Body Text</w:t>
      </w:r>
    </w:p>
    <w:p w14:paraId="22A027B5" w14:textId="134CF5CA" w:rsidR="00DD068B" w:rsidRDefault="00DD068B" w:rsidP="00DD068B">
      <w:pPr>
        <w:pStyle w:val="SectionH"/>
      </w:pPr>
      <w:r w:rsidRPr="00DD068B">
        <w:t>IEEE Section Heading</w:t>
      </w:r>
    </w:p>
    <w:p w14:paraId="0A7E01F4" w14:textId="31DD2FD2" w:rsidR="00DD068B" w:rsidRDefault="005C760E" w:rsidP="00091347">
      <w:r w:rsidRPr="005C760E">
        <w:t>IEEE Subsection Heading</w:t>
      </w:r>
    </w:p>
    <w:p w14:paraId="0D804D01" w14:textId="59CA6E4D" w:rsidR="005C760E" w:rsidRDefault="005C760E" w:rsidP="005C760E">
      <w:pPr>
        <w:pStyle w:val="SubSubH"/>
      </w:pPr>
      <w:r>
        <w:t>IEE- Third Level Heading</w:t>
      </w:r>
    </w:p>
    <w:p w14:paraId="45F66487" w14:textId="3B535FF6" w:rsidR="005C760E" w:rsidRDefault="005C760E" w:rsidP="005C760E">
      <w:pPr>
        <w:pStyle w:val="IEEE-Caption"/>
      </w:pPr>
      <w:r w:rsidRPr="005C760E">
        <w:t>Caption Heading</w:t>
      </w:r>
    </w:p>
    <w:p w14:paraId="0A52A125" w14:textId="07BF0DED" w:rsidR="001C4AFE" w:rsidRPr="005C760E" w:rsidRDefault="001C4AFE" w:rsidP="001C4AFE"/>
    <w:sectPr w:rsidR="001C4AFE" w:rsidRPr="005C760E" w:rsidSect="00DD068B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A5621E"/>
    <w:multiLevelType w:val="hybridMultilevel"/>
    <w:tmpl w:val="4E2092EE"/>
    <w:lvl w:ilvl="0" w:tplc="D654F2FC">
      <w:start w:val="1"/>
      <w:numFmt w:val="upperRoman"/>
      <w:pStyle w:val="SectionH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26711F"/>
    <w:multiLevelType w:val="hybridMultilevel"/>
    <w:tmpl w:val="5C127066"/>
    <w:lvl w:ilvl="0" w:tplc="5A307DEA">
      <w:start w:val="1"/>
      <w:numFmt w:val="upperLetter"/>
      <w:pStyle w:val="IEEE-SubSect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A76973"/>
    <w:multiLevelType w:val="hybridMultilevel"/>
    <w:tmpl w:val="1A266B00"/>
    <w:lvl w:ilvl="0" w:tplc="5B1252A0">
      <w:start w:val="1"/>
      <w:numFmt w:val="decimal"/>
      <w:pStyle w:val="SubSubH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68B"/>
    <w:rsid w:val="00091347"/>
    <w:rsid w:val="000A7B38"/>
    <w:rsid w:val="001C4AFE"/>
    <w:rsid w:val="005111D8"/>
    <w:rsid w:val="00574A9B"/>
    <w:rsid w:val="005C760E"/>
    <w:rsid w:val="006A24E4"/>
    <w:rsid w:val="00A52B06"/>
    <w:rsid w:val="00D86293"/>
    <w:rsid w:val="00DD0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4FDB3"/>
  <w15:chartTrackingRefBased/>
  <w15:docId w15:val="{A6F751A7-7A00-4975-BB85-59EBA69F2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IEEE-Body"/>
    <w:qFormat/>
    <w:rsid w:val="006A24E4"/>
    <w:pPr>
      <w:jc w:val="both"/>
    </w:pPr>
    <w:rPr>
      <w:rFonts w:ascii="Times New Roman" w:eastAsiaTheme="minorEastAsia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aliases w:val="IEEE Title"/>
    <w:basedOn w:val="Normal"/>
    <w:next w:val="Normal"/>
    <w:link w:val="TitleChar"/>
    <w:uiPriority w:val="10"/>
    <w:qFormat/>
    <w:rsid w:val="005111D8"/>
    <w:pPr>
      <w:spacing w:after="0" w:line="204" w:lineRule="auto"/>
      <w:contextualSpacing/>
      <w:jc w:val="center"/>
    </w:pPr>
    <w:rPr>
      <w:rFonts w:eastAsiaTheme="majorEastAsia" w:cstheme="majorBidi"/>
      <w:caps/>
      <w:color w:val="44546A" w:themeColor="text2"/>
      <w:spacing w:val="-15"/>
      <w:sz w:val="48"/>
      <w:szCs w:val="72"/>
    </w:rPr>
  </w:style>
  <w:style w:type="character" w:customStyle="1" w:styleId="TitleChar">
    <w:name w:val="Title Char"/>
    <w:aliases w:val="IEEE Title Char"/>
    <w:basedOn w:val="DefaultParagraphFont"/>
    <w:link w:val="Title"/>
    <w:uiPriority w:val="10"/>
    <w:rsid w:val="005111D8"/>
    <w:rPr>
      <w:rFonts w:ascii="Times New Roman" w:eastAsiaTheme="majorEastAsia" w:hAnsi="Times New Roman" w:cstheme="majorBidi"/>
      <w:caps/>
      <w:color w:val="44546A" w:themeColor="text2"/>
      <w:spacing w:val="-15"/>
      <w:sz w:val="48"/>
      <w:szCs w:val="72"/>
    </w:rPr>
  </w:style>
  <w:style w:type="paragraph" w:customStyle="1" w:styleId="IEEE-Author">
    <w:name w:val="IEEE-Author"/>
    <w:basedOn w:val="Normal"/>
    <w:link w:val="IEEE-AuthorChar"/>
    <w:qFormat/>
    <w:rsid w:val="00DD068B"/>
    <w:pPr>
      <w:jc w:val="center"/>
    </w:pPr>
    <w:rPr>
      <w:sz w:val="22"/>
    </w:rPr>
  </w:style>
  <w:style w:type="paragraph" w:customStyle="1" w:styleId="IEEE-Affil">
    <w:name w:val="IEEE-Affil."/>
    <w:basedOn w:val="Normal"/>
    <w:link w:val="IEEE-AffilChar"/>
    <w:qFormat/>
    <w:rsid w:val="00DD068B"/>
    <w:pPr>
      <w:jc w:val="center"/>
    </w:pPr>
    <w:rPr>
      <w:i/>
      <w:iCs/>
      <w:sz w:val="20"/>
      <w:szCs w:val="20"/>
    </w:rPr>
  </w:style>
  <w:style w:type="character" w:customStyle="1" w:styleId="IEEE-AuthorChar">
    <w:name w:val="IEEE-Author Char"/>
    <w:basedOn w:val="DefaultParagraphFont"/>
    <w:link w:val="IEEE-Author"/>
    <w:rsid w:val="00DD068B"/>
    <w:rPr>
      <w:rFonts w:ascii="Times New Roman" w:eastAsiaTheme="minorEastAsia" w:hAnsi="Times New Roman"/>
    </w:rPr>
  </w:style>
  <w:style w:type="character" w:styleId="Hyperlink">
    <w:name w:val="Hyperlink"/>
    <w:basedOn w:val="DefaultParagraphFont"/>
    <w:uiPriority w:val="99"/>
    <w:unhideWhenUsed/>
    <w:rsid w:val="00DD068B"/>
    <w:rPr>
      <w:color w:val="0563C1" w:themeColor="hyperlink"/>
      <w:u w:val="single"/>
    </w:rPr>
  </w:style>
  <w:style w:type="character" w:customStyle="1" w:styleId="IEEE-AffilChar">
    <w:name w:val="IEEE-Affil. Char"/>
    <w:basedOn w:val="DefaultParagraphFont"/>
    <w:link w:val="IEEE-Affil"/>
    <w:rsid w:val="00DD068B"/>
    <w:rPr>
      <w:rFonts w:ascii="Times New Roman" w:eastAsiaTheme="minorEastAsia" w:hAnsi="Times New Roman"/>
      <w:i/>
      <w:i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D068B"/>
    <w:rPr>
      <w:color w:val="605E5C"/>
      <w:shd w:val="clear" w:color="auto" w:fill="E1DFDD"/>
    </w:rPr>
  </w:style>
  <w:style w:type="paragraph" w:customStyle="1" w:styleId="AbstractH">
    <w:name w:val="AbstractH"/>
    <w:basedOn w:val="Normal"/>
    <w:link w:val="AbstractHChar"/>
    <w:qFormat/>
    <w:rsid w:val="00DD068B"/>
    <w:pPr>
      <w:jc w:val="left"/>
    </w:pPr>
    <w:rPr>
      <w:rFonts w:cs="Times New Roman"/>
      <w:i/>
      <w:sz w:val="18"/>
      <w:szCs w:val="18"/>
    </w:rPr>
  </w:style>
  <w:style w:type="paragraph" w:customStyle="1" w:styleId="AbstrractB">
    <w:name w:val="AbstrractB"/>
    <w:basedOn w:val="AbstractH"/>
    <w:link w:val="AbstrractBChar"/>
    <w:qFormat/>
    <w:rsid w:val="00DD068B"/>
    <w:rPr>
      <w:b/>
      <w:bCs/>
      <w:i w:val="0"/>
      <w:iCs/>
    </w:rPr>
  </w:style>
  <w:style w:type="character" w:customStyle="1" w:styleId="AbstractHChar">
    <w:name w:val="AbstractH Char"/>
    <w:basedOn w:val="DefaultParagraphFont"/>
    <w:link w:val="AbstractH"/>
    <w:rsid w:val="00DD068B"/>
    <w:rPr>
      <w:rFonts w:ascii="Times New Roman" w:eastAsiaTheme="minorEastAsia" w:hAnsi="Times New Roman" w:cs="Times New Roman"/>
      <w:i/>
      <w:sz w:val="18"/>
      <w:szCs w:val="18"/>
    </w:rPr>
  </w:style>
  <w:style w:type="paragraph" w:customStyle="1" w:styleId="SectionH">
    <w:name w:val="SectionH"/>
    <w:basedOn w:val="AbstractH"/>
    <w:link w:val="SectionHChar"/>
    <w:qFormat/>
    <w:rsid w:val="00DD068B"/>
    <w:pPr>
      <w:numPr>
        <w:numId w:val="1"/>
      </w:numPr>
    </w:pPr>
    <w:rPr>
      <w:i w:val="0"/>
      <w:iCs/>
      <w:sz w:val="20"/>
      <w:szCs w:val="20"/>
    </w:rPr>
  </w:style>
  <w:style w:type="character" w:customStyle="1" w:styleId="AbstrractBChar">
    <w:name w:val="AbstrractB Char"/>
    <w:basedOn w:val="AbstractHChar"/>
    <w:link w:val="AbstrractB"/>
    <w:rsid w:val="00DD068B"/>
    <w:rPr>
      <w:rFonts w:ascii="Times New Roman" w:eastAsiaTheme="minorEastAsia" w:hAnsi="Times New Roman" w:cs="Times New Roman"/>
      <w:b/>
      <w:bCs/>
      <w:i w:val="0"/>
      <w:iCs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5C760E"/>
    <w:pPr>
      <w:ind w:left="720"/>
      <w:contextualSpacing/>
    </w:pPr>
  </w:style>
  <w:style w:type="character" w:customStyle="1" w:styleId="SectionHChar">
    <w:name w:val="SectionH Char"/>
    <w:basedOn w:val="AbstractHChar"/>
    <w:link w:val="SectionH"/>
    <w:rsid w:val="00DD068B"/>
    <w:rPr>
      <w:rFonts w:ascii="Times New Roman" w:eastAsiaTheme="minorEastAsia" w:hAnsi="Times New Roman" w:cs="Times New Roman"/>
      <w:i w:val="0"/>
      <w:iCs/>
      <w:sz w:val="20"/>
      <w:szCs w:val="20"/>
    </w:rPr>
  </w:style>
  <w:style w:type="paragraph" w:customStyle="1" w:styleId="IEEE-SubSect">
    <w:name w:val="IEEE-SubSect."/>
    <w:basedOn w:val="ListParagraph"/>
    <w:link w:val="IEEE-SubSectChar"/>
    <w:qFormat/>
    <w:rsid w:val="005C760E"/>
    <w:pPr>
      <w:numPr>
        <w:numId w:val="2"/>
      </w:numPr>
      <w:jc w:val="left"/>
    </w:pPr>
    <w:rPr>
      <w:sz w:val="20"/>
      <w:szCs w:val="20"/>
    </w:rPr>
  </w:style>
  <w:style w:type="paragraph" w:customStyle="1" w:styleId="SubSubH">
    <w:name w:val="SubSubH"/>
    <w:basedOn w:val="ListParagraph"/>
    <w:link w:val="SubSubHChar"/>
    <w:qFormat/>
    <w:rsid w:val="005C760E"/>
    <w:pPr>
      <w:numPr>
        <w:numId w:val="3"/>
      </w:numPr>
      <w:ind w:left="1080"/>
    </w:pPr>
    <w:rPr>
      <w:sz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5C760E"/>
    <w:rPr>
      <w:rFonts w:ascii="Times New Roman" w:eastAsiaTheme="minorEastAsia" w:hAnsi="Times New Roman"/>
      <w:sz w:val="24"/>
    </w:rPr>
  </w:style>
  <w:style w:type="character" w:customStyle="1" w:styleId="IEEE-SubSectChar">
    <w:name w:val="IEEE-SubSect. Char"/>
    <w:basedOn w:val="ListParagraphChar"/>
    <w:link w:val="IEEE-SubSect"/>
    <w:rsid w:val="005C760E"/>
    <w:rPr>
      <w:rFonts w:ascii="Times New Roman" w:eastAsiaTheme="minorEastAsia" w:hAnsi="Times New Roman"/>
      <w:sz w:val="20"/>
      <w:szCs w:val="20"/>
    </w:rPr>
  </w:style>
  <w:style w:type="paragraph" w:customStyle="1" w:styleId="IEEE-Caption">
    <w:name w:val="IEEE-Caption"/>
    <w:basedOn w:val="Normal"/>
    <w:link w:val="IEEE-CaptionChar"/>
    <w:qFormat/>
    <w:rsid w:val="005C760E"/>
    <w:pPr>
      <w:jc w:val="center"/>
    </w:pPr>
  </w:style>
  <w:style w:type="character" w:customStyle="1" w:styleId="SubSubHChar">
    <w:name w:val="SubSubH Char"/>
    <w:basedOn w:val="ListParagraphChar"/>
    <w:link w:val="SubSubH"/>
    <w:rsid w:val="005C760E"/>
    <w:rPr>
      <w:rFonts w:ascii="Times New Roman" w:eastAsiaTheme="minorEastAsia" w:hAnsi="Times New Roman"/>
      <w:sz w:val="20"/>
    </w:rPr>
  </w:style>
  <w:style w:type="character" w:customStyle="1" w:styleId="IEEE-CaptionChar">
    <w:name w:val="IEEE-Caption Char"/>
    <w:basedOn w:val="DefaultParagraphFont"/>
    <w:link w:val="IEEE-Caption"/>
    <w:rsid w:val="005C760E"/>
    <w:rPr>
      <w:rFonts w:ascii="Times New Roman" w:eastAsiaTheme="minorEastAsia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Vaughan</dc:creator>
  <cp:keywords/>
  <dc:description/>
  <cp:lastModifiedBy>Carlene Campbell</cp:lastModifiedBy>
  <cp:revision>3</cp:revision>
  <dcterms:created xsi:type="dcterms:W3CDTF">2021-01-27T10:51:00Z</dcterms:created>
  <dcterms:modified xsi:type="dcterms:W3CDTF">2023-02-28T14:52:00Z</dcterms:modified>
</cp:coreProperties>
</file>