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AA6FB0F" w14:textId="77777777" w:rsidR="001D2CBB" w:rsidRDefault="00D14923" w:rsidP="00DE1EE2">
      <w:pPr>
        <w:jc w:val="center"/>
      </w:pPr>
      <w:r w:rsidRPr="00D06041">
        <w:rPr>
          <w:noProof/>
        </w:rPr>
        <w:drawing>
          <wp:inline distT="0" distB="0" distL="0" distR="0" wp14:anchorId="66B2AF6D" wp14:editId="7000C5E1">
            <wp:extent cx="3315163" cy="1400370"/>
            <wp:effectExtent l="0" t="0" r="0" b="0"/>
            <wp:docPr id="1241664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166465" name=""/>
                    <pic:cNvPicPr/>
                  </pic:nvPicPr>
                  <pic:blipFill>
                    <a:blip r:embed="rId8"/>
                    <a:stretch>
                      <a:fillRect/>
                    </a:stretch>
                  </pic:blipFill>
                  <pic:spPr>
                    <a:xfrm>
                      <a:off x="0" y="0"/>
                      <a:ext cx="3315163" cy="1400370"/>
                    </a:xfrm>
                    <a:prstGeom prst="rect">
                      <a:avLst/>
                    </a:prstGeom>
                  </pic:spPr>
                </pic:pic>
              </a:graphicData>
            </a:graphic>
          </wp:inline>
        </w:drawing>
      </w:r>
    </w:p>
    <w:p w14:paraId="62FA32B5" w14:textId="77777777" w:rsidR="00D06041" w:rsidRDefault="00D06041" w:rsidP="00D06041">
      <w:pPr>
        <w:jc w:val="center"/>
        <w:rPr>
          <w:b/>
          <w:bCs/>
          <w:sz w:val="32"/>
          <w:szCs w:val="32"/>
        </w:rPr>
      </w:pPr>
    </w:p>
    <w:p w14:paraId="337835CD" w14:textId="77777777" w:rsidR="00DE1EE2" w:rsidRDefault="00DE1EE2" w:rsidP="00D06041">
      <w:pPr>
        <w:jc w:val="center"/>
        <w:rPr>
          <w:b/>
          <w:bCs/>
          <w:sz w:val="32"/>
          <w:szCs w:val="32"/>
        </w:rPr>
      </w:pPr>
    </w:p>
    <w:p w14:paraId="25B4D077" w14:textId="77777777" w:rsidR="00DE1EE2" w:rsidRPr="00DE1EE2" w:rsidRDefault="00DE1EE2" w:rsidP="00D06041">
      <w:pPr>
        <w:jc w:val="center"/>
        <w:rPr>
          <w:b/>
          <w:bCs/>
          <w:sz w:val="28"/>
          <w:szCs w:val="28"/>
        </w:rPr>
      </w:pPr>
    </w:p>
    <w:p w14:paraId="24AE3AA7" w14:textId="77777777" w:rsidR="00D06041" w:rsidRPr="00DE1EE2" w:rsidRDefault="00D14923" w:rsidP="00D06041">
      <w:pPr>
        <w:jc w:val="center"/>
        <w:rPr>
          <w:b/>
          <w:bCs/>
          <w:sz w:val="28"/>
          <w:szCs w:val="28"/>
        </w:rPr>
      </w:pPr>
      <w:r w:rsidRPr="00DE1EE2">
        <w:rPr>
          <w:b/>
          <w:bCs/>
          <w:sz w:val="28"/>
          <w:szCs w:val="28"/>
        </w:rPr>
        <w:t>BA International Hotel Management</w:t>
      </w:r>
    </w:p>
    <w:p w14:paraId="4B0CCED7" w14:textId="77777777" w:rsidR="00D06041" w:rsidRPr="00DE1EE2" w:rsidRDefault="00D14923" w:rsidP="00D06041">
      <w:pPr>
        <w:jc w:val="center"/>
        <w:rPr>
          <w:b/>
          <w:bCs/>
          <w:sz w:val="28"/>
          <w:szCs w:val="28"/>
        </w:rPr>
      </w:pPr>
      <w:r w:rsidRPr="00DE1EE2">
        <w:rPr>
          <w:b/>
          <w:bCs/>
          <w:sz w:val="28"/>
          <w:szCs w:val="28"/>
        </w:rPr>
        <w:t>BMIH6008 Hotel Placement Research Project</w:t>
      </w:r>
    </w:p>
    <w:p w14:paraId="4567F475" w14:textId="77777777" w:rsidR="00D06041" w:rsidRPr="00DE1EE2" w:rsidRDefault="00D06041" w:rsidP="00D06041">
      <w:pPr>
        <w:jc w:val="center"/>
        <w:rPr>
          <w:b/>
          <w:bCs/>
          <w:sz w:val="28"/>
          <w:szCs w:val="28"/>
        </w:rPr>
      </w:pPr>
    </w:p>
    <w:p w14:paraId="401A0AFD" w14:textId="54AB305C" w:rsidR="00D06041" w:rsidRPr="00DE1EE2" w:rsidRDefault="00265DB7" w:rsidP="00D06041">
      <w:pPr>
        <w:jc w:val="center"/>
        <w:rPr>
          <w:b/>
          <w:bCs/>
          <w:sz w:val="28"/>
          <w:szCs w:val="28"/>
        </w:rPr>
      </w:pPr>
      <w:r w:rsidRPr="00265DB7">
        <w:rPr>
          <w:b/>
          <w:bCs/>
          <w:sz w:val="28"/>
          <w:szCs w:val="28"/>
        </w:rPr>
        <w:t>The Role of Technology Adoption in Enhancing Hotel Operations for the Ibis Hotel, Plymouth</w:t>
      </w:r>
    </w:p>
    <w:p w14:paraId="4224679F" w14:textId="77777777" w:rsidR="00D06041" w:rsidRPr="00DE1EE2" w:rsidRDefault="00D06041" w:rsidP="00D06041">
      <w:pPr>
        <w:jc w:val="center"/>
        <w:rPr>
          <w:b/>
          <w:bCs/>
          <w:sz w:val="28"/>
          <w:szCs w:val="28"/>
        </w:rPr>
      </w:pPr>
    </w:p>
    <w:p w14:paraId="09A82531" w14:textId="7BC20A8B" w:rsidR="00D06041" w:rsidRPr="00DE1EE2" w:rsidRDefault="00D14923" w:rsidP="00D06041">
      <w:pPr>
        <w:jc w:val="center"/>
        <w:rPr>
          <w:b/>
          <w:bCs/>
          <w:sz w:val="28"/>
          <w:szCs w:val="28"/>
        </w:rPr>
      </w:pPr>
      <w:r w:rsidRPr="00DE1EE2">
        <w:rPr>
          <w:b/>
          <w:bCs/>
          <w:sz w:val="28"/>
          <w:szCs w:val="28"/>
        </w:rPr>
        <w:t>Student Name:</w:t>
      </w:r>
      <w:r w:rsidR="00BE5278">
        <w:rPr>
          <w:b/>
          <w:bCs/>
          <w:sz w:val="28"/>
          <w:szCs w:val="28"/>
        </w:rPr>
        <w:t xml:space="preserve"> Iuliana Madalina Cotovanu</w:t>
      </w:r>
    </w:p>
    <w:p w14:paraId="12A787E5" w14:textId="1B989FBD" w:rsidR="00D06041" w:rsidRDefault="00D14923" w:rsidP="00D06041">
      <w:pPr>
        <w:jc w:val="center"/>
        <w:rPr>
          <w:b/>
          <w:bCs/>
          <w:sz w:val="28"/>
          <w:szCs w:val="28"/>
        </w:rPr>
      </w:pPr>
      <w:r w:rsidRPr="00DE1EE2">
        <w:rPr>
          <w:b/>
          <w:bCs/>
          <w:sz w:val="28"/>
          <w:szCs w:val="28"/>
        </w:rPr>
        <w:t xml:space="preserve">Student ID: </w:t>
      </w:r>
      <w:r w:rsidR="00BE5278">
        <w:rPr>
          <w:b/>
          <w:bCs/>
          <w:sz w:val="28"/>
          <w:szCs w:val="28"/>
        </w:rPr>
        <w:t>2225041</w:t>
      </w:r>
    </w:p>
    <w:p w14:paraId="40150D6B" w14:textId="77777777" w:rsidR="00DE1EE2" w:rsidRDefault="00DE1EE2" w:rsidP="00D06041">
      <w:pPr>
        <w:jc w:val="center"/>
        <w:rPr>
          <w:b/>
          <w:bCs/>
          <w:sz w:val="28"/>
          <w:szCs w:val="28"/>
        </w:rPr>
      </w:pPr>
    </w:p>
    <w:p w14:paraId="02B0A8AD" w14:textId="7773F098" w:rsidR="00DE1EE2" w:rsidRPr="00DE1EE2" w:rsidRDefault="00D14923" w:rsidP="00D06041">
      <w:pPr>
        <w:jc w:val="center"/>
        <w:rPr>
          <w:b/>
          <w:bCs/>
          <w:sz w:val="28"/>
          <w:szCs w:val="28"/>
        </w:rPr>
      </w:pPr>
      <w:r>
        <w:rPr>
          <w:b/>
          <w:bCs/>
          <w:sz w:val="28"/>
          <w:szCs w:val="28"/>
        </w:rPr>
        <w:t>Module Leader:</w:t>
      </w:r>
      <w:r w:rsidR="00BE5278">
        <w:rPr>
          <w:b/>
          <w:bCs/>
          <w:sz w:val="28"/>
          <w:szCs w:val="28"/>
        </w:rPr>
        <w:t xml:space="preserve"> Kathryn Flynn</w:t>
      </w:r>
    </w:p>
    <w:p w14:paraId="4E43B06A" w14:textId="77777777" w:rsidR="00D06041" w:rsidRPr="00DE1EE2" w:rsidRDefault="00D06041" w:rsidP="00D06041">
      <w:pPr>
        <w:jc w:val="center"/>
        <w:rPr>
          <w:b/>
          <w:bCs/>
          <w:sz w:val="28"/>
          <w:szCs w:val="28"/>
        </w:rPr>
      </w:pPr>
    </w:p>
    <w:p w14:paraId="15D3BBDD" w14:textId="77777777" w:rsidR="00D06041" w:rsidRPr="00D06041" w:rsidRDefault="00D06041" w:rsidP="00D06041">
      <w:pPr>
        <w:jc w:val="center"/>
        <w:rPr>
          <w:b/>
          <w:bCs/>
          <w:sz w:val="32"/>
          <w:szCs w:val="32"/>
        </w:rPr>
      </w:pPr>
    </w:p>
    <w:p w14:paraId="76DAC03C" w14:textId="77777777" w:rsidR="001D2CBB" w:rsidRDefault="00D14923">
      <w:pPr>
        <w:spacing w:after="160" w:line="259" w:lineRule="auto"/>
        <w:jc w:val="left"/>
      </w:pPr>
      <w:r>
        <w:br w:type="page"/>
      </w:r>
    </w:p>
    <w:p w14:paraId="410DAB6B" w14:textId="77777777" w:rsidR="00485290" w:rsidRDefault="00D14923" w:rsidP="00485290">
      <w:pPr>
        <w:pStyle w:val="Heading1"/>
      </w:pPr>
      <w:bookmarkStart w:id="0" w:name="_Toc213289385"/>
      <w:r>
        <w:lastRenderedPageBreak/>
        <w:t>Declaration</w:t>
      </w:r>
      <w:bookmarkEnd w:id="0"/>
    </w:p>
    <w:p w14:paraId="4475F7D2" w14:textId="77777777" w:rsidR="00485290" w:rsidRDefault="00D14923" w:rsidP="00485290">
      <w:pPr>
        <w:rPr>
          <w:rFonts w:eastAsiaTheme="majorEastAsia" w:cstheme="majorBidi"/>
          <w:b/>
          <w:sz w:val="32"/>
          <w:szCs w:val="32"/>
        </w:rPr>
      </w:pPr>
      <w:r w:rsidRPr="00D931F1">
        <w:t xml:space="preserve">I </w:t>
      </w:r>
      <w:r>
        <w:t>declare</w:t>
      </w:r>
      <w:r w:rsidRPr="00D931F1">
        <w:t xml:space="preserve"> that I have not applied any Artificial intelligence (AI) systems to compose or create the work of this research project. I have applied Grammarly to proofread my </w:t>
      </w:r>
      <w:r>
        <w:t>writing</w:t>
      </w:r>
      <w:r w:rsidRPr="00D931F1">
        <w:t xml:space="preserve">, such as testing grammar, spelling, and sentence structure to make the message </w:t>
      </w:r>
      <w:r>
        <w:t>clearer</w:t>
      </w:r>
      <w:r w:rsidRPr="00D931F1">
        <w:t xml:space="preserve"> and accurate.</w:t>
      </w:r>
      <w:r>
        <w:br w:type="page"/>
      </w:r>
    </w:p>
    <w:p w14:paraId="7CB105DB" w14:textId="77777777" w:rsidR="00485290" w:rsidRDefault="00D14923" w:rsidP="00485290">
      <w:pPr>
        <w:pStyle w:val="Heading1"/>
      </w:pPr>
      <w:bookmarkStart w:id="1" w:name="_Toc213289386"/>
      <w:r>
        <w:lastRenderedPageBreak/>
        <w:t>Acknowledgement</w:t>
      </w:r>
      <w:bookmarkEnd w:id="1"/>
    </w:p>
    <w:p w14:paraId="2E3AA935" w14:textId="095285E3" w:rsidR="00485290" w:rsidRDefault="00D14923" w:rsidP="00485290">
      <w:pPr>
        <w:rPr>
          <w:rFonts w:eastAsiaTheme="majorEastAsia" w:cstheme="majorBidi"/>
          <w:b/>
          <w:sz w:val="32"/>
          <w:szCs w:val="32"/>
        </w:rPr>
      </w:pPr>
      <w:r w:rsidRPr="00D931F1">
        <w:t xml:space="preserve">I would like to say that this is my warmest, sincere gratitude to my supervisor, whose consistent help and support </w:t>
      </w:r>
      <w:r>
        <w:t>were</w:t>
      </w:r>
      <w:r w:rsidRPr="00D931F1">
        <w:t xml:space="preserve"> priceless during this research. I would like to specially acknowledge the management and employees of Ibis </w:t>
      </w:r>
      <w:r w:rsidR="00265DB7" w:rsidRPr="00265DB7">
        <w:t>Plymouth</w:t>
      </w:r>
      <w:r>
        <w:t>,</w:t>
      </w:r>
      <w:r w:rsidRPr="00D931F1">
        <w:t xml:space="preserve"> where I had my placement and learned hands-on information that influenced this study. My family and friends are also very supportive, motivating, and patient, which I am thankful </w:t>
      </w:r>
      <w:r>
        <w:t>for</w:t>
      </w:r>
      <w:r w:rsidRPr="00D931F1">
        <w:t>. Lastly, I would like to acknowledge my university and department</w:t>
      </w:r>
      <w:r>
        <w:t>,</w:t>
      </w:r>
      <w:r w:rsidRPr="00D931F1">
        <w:t xml:space="preserve"> as it </w:t>
      </w:r>
      <w:r w:rsidR="00DE1EE2" w:rsidRPr="00D931F1">
        <w:t>was</w:t>
      </w:r>
      <w:r w:rsidRPr="00D931F1">
        <w:t xml:space="preserve"> they </w:t>
      </w:r>
      <w:r>
        <w:t>who</w:t>
      </w:r>
      <w:r w:rsidRPr="00D931F1">
        <w:t xml:space="preserve"> gave me the academic conditions and means that allowed me to carry out this project.</w:t>
      </w:r>
      <w:r>
        <w:br w:type="page"/>
      </w:r>
    </w:p>
    <w:p w14:paraId="1B7A1978" w14:textId="77777777" w:rsidR="00485290" w:rsidRDefault="00D14923" w:rsidP="00485290">
      <w:pPr>
        <w:pStyle w:val="Heading1"/>
      </w:pPr>
      <w:bookmarkStart w:id="2" w:name="_Toc213289387"/>
      <w:r w:rsidRPr="00485290">
        <w:lastRenderedPageBreak/>
        <w:t>Abstract</w:t>
      </w:r>
      <w:bookmarkEnd w:id="2"/>
    </w:p>
    <w:p w14:paraId="35A046C4" w14:textId="462AB0E8" w:rsidR="007B148D" w:rsidRPr="007B148D" w:rsidRDefault="007B148D" w:rsidP="007B148D">
      <w:r w:rsidRPr="007B148D">
        <w:t xml:space="preserve">This </w:t>
      </w:r>
      <w:r>
        <w:t>study</w:t>
      </w:r>
      <w:r w:rsidRPr="007B148D">
        <w:t xml:space="preserve"> has critically discussed the adoption of technology at Ibis </w:t>
      </w:r>
      <w:r w:rsidR="00265DB7" w:rsidRPr="00265DB7">
        <w:t>Plymouth</w:t>
      </w:r>
      <w:r w:rsidRPr="007B148D">
        <w:t>. The introduction established the research objectives and they were to explore the technologies of Ibis, their effects and adoption challenges. The literature review evaluated the understanding of past studies on the strategic utilisation of TAM and IDT and observed that there is a gap in the research on economy hotels. The qualitative secondary case study approach was adopted, where the published information was studied using the thematic analysis method. It was found that the implementation of digital technologies such as PMS and IoT increased effectiveness and that although training increased the level of productivity, there was still an effect of digital stress. Unless she referred to the new technology, guests did not lose interest in human interaction. The research came up with a conclusion that it is a matter of technology and human touch that makes success and came up with ten suggestions, including system integration and training.</w:t>
      </w:r>
    </w:p>
    <w:p w14:paraId="611D1CBC" w14:textId="77777777" w:rsidR="00D06041" w:rsidRDefault="00D14923" w:rsidP="007B148D">
      <w:r>
        <w:br w:type="page"/>
      </w:r>
    </w:p>
    <w:sdt>
      <w:sdtPr>
        <w:rPr>
          <w:rFonts w:eastAsiaTheme="minorHAnsi" w:cstheme="minorBidi"/>
          <w:b w:val="0"/>
          <w:color w:val="auto"/>
          <w:sz w:val="24"/>
          <w:szCs w:val="24"/>
          <w:lang w:val="en-GB"/>
        </w:rPr>
        <w:id w:val="-900127185"/>
        <w:docPartObj>
          <w:docPartGallery w:val="Table of Contents"/>
          <w:docPartUnique/>
        </w:docPartObj>
      </w:sdtPr>
      <w:sdtEndPr>
        <w:rPr>
          <w:bCs/>
          <w:noProof/>
        </w:rPr>
      </w:sdtEndPr>
      <w:sdtContent>
        <w:p w14:paraId="34E44ED6" w14:textId="77777777" w:rsidR="00690262" w:rsidRDefault="00D14923" w:rsidP="00DE1EE2">
          <w:pPr>
            <w:pStyle w:val="TOCHeading"/>
            <w:spacing w:line="360" w:lineRule="auto"/>
          </w:pPr>
          <w:r>
            <w:t>Table of Contents</w:t>
          </w:r>
        </w:p>
        <w:p w14:paraId="5F83CAEF" w14:textId="1E0D3F33" w:rsidR="002D32A1" w:rsidRDefault="00D14923" w:rsidP="002D32A1">
          <w:pPr>
            <w:pStyle w:val="TOC1"/>
            <w:tabs>
              <w:tab w:val="right" w:leader="dot" w:pos="9350"/>
            </w:tabs>
            <w:spacing w:after="0"/>
            <w:rPr>
              <w:rFonts w:asciiTheme="minorHAnsi" w:eastAsiaTheme="minorEastAsia" w:hAnsiTheme="minorHAnsi"/>
              <w:noProof/>
              <w:sz w:val="22"/>
              <w:szCs w:val="22"/>
              <w:lang w:val="en-US"/>
            </w:rPr>
          </w:pPr>
          <w:r>
            <w:fldChar w:fldCharType="begin"/>
          </w:r>
          <w:r>
            <w:instrText xml:space="preserve"> TOC \o "1-3" \h \z \u </w:instrText>
          </w:r>
          <w:r>
            <w:fldChar w:fldCharType="separate"/>
          </w:r>
          <w:hyperlink w:anchor="_Toc213289385" w:history="1">
            <w:r w:rsidR="002D32A1" w:rsidRPr="004F2AB9">
              <w:rPr>
                <w:rStyle w:val="Hyperlink"/>
                <w:noProof/>
              </w:rPr>
              <w:t>Declaration</w:t>
            </w:r>
            <w:r w:rsidR="002D32A1">
              <w:rPr>
                <w:noProof/>
                <w:webHidden/>
              </w:rPr>
              <w:tab/>
            </w:r>
            <w:r w:rsidR="002D32A1">
              <w:rPr>
                <w:noProof/>
                <w:webHidden/>
              </w:rPr>
              <w:fldChar w:fldCharType="begin"/>
            </w:r>
            <w:r w:rsidR="002D32A1">
              <w:rPr>
                <w:noProof/>
                <w:webHidden/>
              </w:rPr>
              <w:instrText xml:space="preserve"> PAGEREF _Toc213289385 \h </w:instrText>
            </w:r>
            <w:r w:rsidR="002D32A1">
              <w:rPr>
                <w:noProof/>
                <w:webHidden/>
              </w:rPr>
            </w:r>
            <w:r w:rsidR="002D32A1">
              <w:rPr>
                <w:noProof/>
                <w:webHidden/>
              </w:rPr>
              <w:fldChar w:fldCharType="separate"/>
            </w:r>
            <w:r w:rsidR="002D32A1">
              <w:rPr>
                <w:noProof/>
                <w:webHidden/>
              </w:rPr>
              <w:t>2</w:t>
            </w:r>
            <w:r w:rsidR="002D32A1">
              <w:rPr>
                <w:noProof/>
                <w:webHidden/>
              </w:rPr>
              <w:fldChar w:fldCharType="end"/>
            </w:r>
          </w:hyperlink>
        </w:p>
        <w:p w14:paraId="5E0D095D" w14:textId="624BF724" w:rsidR="002D32A1" w:rsidRDefault="002D32A1" w:rsidP="002D32A1">
          <w:pPr>
            <w:pStyle w:val="TOC1"/>
            <w:tabs>
              <w:tab w:val="right" w:leader="dot" w:pos="9350"/>
            </w:tabs>
            <w:spacing w:after="0"/>
            <w:rPr>
              <w:rFonts w:asciiTheme="minorHAnsi" w:eastAsiaTheme="minorEastAsia" w:hAnsiTheme="minorHAnsi"/>
              <w:noProof/>
              <w:sz w:val="22"/>
              <w:szCs w:val="22"/>
              <w:lang w:val="en-US"/>
            </w:rPr>
          </w:pPr>
          <w:hyperlink w:anchor="_Toc213289386" w:history="1">
            <w:r w:rsidRPr="004F2AB9">
              <w:rPr>
                <w:rStyle w:val="Hyperlink"/>
                <w:noProof/>
              </w:rPr>
              <w:t>Acknowledgement</w:t>
            </w:r>
            <w:r>
              <w:rPr>
                <w:noProof/>
                <w:webHidden/>
              </w:rPr>
              <w:tab/>
            </w:r>
            <w:r>
              <w:rPr>
                <w:noProof/>
                <w:webHidden/>
              </w:rPr>
              <w:fldChar w:fldCharType="begin"/>
            </w:r>
            <w:r>
              <w:rPr>
                <w:noProof/>
                <w:webHidden/>
              </w:rPr>
              <w:instrText xml:space="preserve"> PAGEREF _Toc213289386 \h </w:instrText>
            </w:r>
            <w:r>
              <w:rPr>
                <w:noProof/>
                <w:webHidden/>
              </w:rPr>
            </w:r>
            <w:r>
              <w:rPr>
                <w:noProof/>
                <w:webHidden/>
              </w:rPr>
              <w:fldChar w:fldCharType="separate"/>
            </w:r>
            <w:r>
              <w:rPr>
                <w:noProof/>
                <w:webHidden/>
              </w:rPr>
              <w:t>3</w:t>
            </w:r>
            <w:r>
              <w:rPr>
                <w:noProof/>
                <w:webHidden/>
              </w:rPr>
              <w:fldChar w:fldCharType="end"/>
            </w:r>
          </w:hyperlink>
        </w:p>
        <w:p w14:paraId="352D2D1F" w14:textId="53C976E0" w:rsidR="002D32A1" w:rsidRDefault="002D32A1" w:rsidP="002D32A1">
          <w:pPr>
            <w:pStyle w:val="TOC1"/>
            <w:tabs>
              <w:tab w:val="right" w:leader="dot" w:pos="9350"/>
            </w:tabs>
            <w:spacing w:after="0"/>
            <w:rPr>
              <w:rFonts w:asciiTheme="minorHAnsi" w:eastAsiaTheme="minorEastAsia" w:hAnsiTheme="minorHAnsi"/>
              <w:noProof/>
              <w:sz w:val="22"/>
              <w:szCs w:val="22"/>
              <w:lang w:val="en-US"/>
            </w:rPr>
          </w:pPr>
          <w:hyperlink w:anchor="_Toc213289387" w:history="1">
            <w:r w:rsidRPr="004F2AB9">
              <w:rPr>
                <w:rStyle w:val="Hyperlink"/>
                <w:noProof/>
              </w:rPr>
              <w:t>Abstract</w:t>
            </w:r>
            <w:r>
              <w:rPr>
                <w:noProof/>
                <w:webHidden/>
              </w:rPr>
              <w:tab/>
            </w:r>
            <w:r>
              <w:rPr>
                <w:noProof/>
                <w:webHidden/>
              </w:rPr>
              <w:fldChar w:fldCharType="begin"/>
            </w:r>
            <w:r>
              <w:rPr>
                <w:noProof/>
                <w:webHidden/>
              </w:rPr>
              <w:instrText xml:space="preserve"> PAGEREF _Toc213289387 \h </w:instrText>
            </w:r>
            <w:r>
              <w:rPr>
                <w:noProof/>
                <w:webHidden/>
              </w:rPr>
            </w:r>
            <w:r>
              <w:rPr>
                <w:noProof/>
                <w:webHidden/>
              </w:rPr>
              <w:fldChar w:fldCharType="separate"/>
            </w:r>
            <w:r>
              <w:rPr>
                <w:noProof/>
                <w:webHidden/>
              </w:rPr>
              <w:t>4</w:t>
            </w:r>
            <w:r>
              <w:rPr>
                <w:noProof/>
                <w:webHidden/>
              </w:rPr>
              <w:fldChar w:fldCharType="end"/>
            </w:r>
          </w:hyperlink>
        </w:p>
        <w:p w14:paraId="2128CD2A" w14:textId="26A2C85B" w:rsidR="002D32A1" w:rsidRDefault="002D32A1" w:rsidP="002D32A1">
          <w:pPr>
            <w:pStyle w:val="TOC1"/>
            <w:tabs>
              <w:tab w:val="right" w:leader="dot" w:pos="9350"/>
            </w:tabs>
            <w:spacing w:after="0"/>
            <w:rPr>
              <w:rFonts w:asciiTheme="minorHAnsi" w:eastAsiaTheme="minorEastAsia" w:hAnsiTheme="minorHAnsi"/>
              <w:noProof/>
              <w:sz w:val="22"/>
              <w:szCs w:val="22"/>
              <w:lang w:val="en-US"/>
            </w:rPr>
          </w:pPr>
          <w:hyperlink w:anchor="_Toc213289388" w:history="1">
            <w:r w:rsidRPr="004F2AB9">
              <w:rPr>
                <w:rStyle w:val="Hyperlink"/>
                <w:noProof/>
              </w:rPr>
              <w:t>Chapter 1: Introduction</w:t>
            </w:r>
            <w:r>
              <w:rPr>
                <w:noProof/>
                <w:webHidden/>
              </w:rPr>
              <w:tab/>
            </w:r>
            <w:r>
              <w:rPr>
                <w:noProof/>
                <w:webHidden/>
              </w:rPr>
              <w:fldChar w:fldCharType="begin"/>
            </w:r>
            <w:r>
              <w:rPr>
                <w:noProof/>
                <w:webHidden/>
              </w:rPr>
              <w:instrText xml:space="preserve"> PAGEREF _Toc213289388 \h </w:instrText>
            </w:r>
            <w:r>
              <w:rPr>
                <w:noProof/>
                <w:webHidden/>
              </w:rPr>
            </w:r>
            <w:r>
              <w:rPr>
                <w:noProof/>
                <w:webHidden/>
              </w:rPr>
              <w:fldChar w:fldCharType="separate"/>
            </w:r>
            <w:r>
              <w:rPr>
                <w:noProof/>
                <w:webHidden/>
              </w:rPr>
              <w:t>9</w:t>
            </w:r>
            <w:r>
              <w:rPr>
                <w:noProof/>
                <w:webHidden/>
              </w:rPr>
              <w:fldChar w:fldCharType="end"/>
            </w:r>
          </w:hyperlink>
        </w:p>
        <w:p w14:paraId="35538200" w14:textId="78461DEB" w:rsidR="002D32A1" w:rsidRDefault="002D32A1" w:rsidP="002D32A1">
          <w:pPr>
            <w:pStyle w:val="TOC2"/>
            <w:tabs>
              <w:tab w:val="right" w:leader="dot" w:pos="9350"/>
            </w:tabs>
            <w:spacing w:after="0"/>
            <w:rPr>
              <w:rFonts w:asciiTheme="minorHAnsi" w:eastAsiaTheme="minorEastAsia" w:hAnsiTheme="minorHAnsi"/>
              <w:noProof/>
              <w:sz w:val="22"/>
              <w:szCs w:val="22"/>
              <w:lang w:val="en-US"/>
            </w:rPr>
          </w:pPr>
          <w:hyperlink w:anchor="_Toc213289389" w:history="1">
            <w:r w:rsidRPr="004F2AB9">
              <w:rPr>
                <w:rStyle w:val="Hyperlink"/>
                <w:noProof/>
              </w:rPr>
              <w:t>1.1 Background of the Study</w:t>
            </w:r>
            <w:r>
              <w:rPr>
                <w:noProof/>
                <w:webHidden/>
              </w:rPr>
              <w:tab/>
            </w:r>
            <w:r>
              <w:rPr>
                <w:noProof/>
                <w:webHidden/>
              </w:rPr>
              <w:fldChar w:fldCharType="begin"/>
            </w:r>
            <w:r>
              <w:rPr>
                <w:noProof/>
                <w:webHidden/>
              </w:rPr>
              <w:instrText xml:space="preserve"> PAGEREF _Toc213289389 \h </w:instrText>
            </w:r>
            <w:r>
              <w:rPr>
                <w:noProof/>
                <w:webHidden/>
              </w:rPr>
            </w:r>
            <w:r>
              <w:rPr>
                <w:noProof/>
                <w:webHidden/>
              </w:rPr>
              <w:fldChar w:fldCharType="separate"/>
            </w:r>
            <w:r>
              <w:rPr>
                <w:noProof/>
                <w:webHidden/>
              </w:rPr>
              <w:t>9</w:t>
            </w:r>
            <w:r>
              <w:rPr>
                <w:noProof/>
                <w:webHidden/>
              </w:rPr>
              <w:fldChar w:fldCharType="end"/>
            </w:r>
          </w:hyperlink>
        </w:p>
        <w:p w14:paraId="5FAF0740" w14:textId="314A9507" w:rsidR="002D32A1" w:rsidRDefault="002D32A1" w:rsidP="002D32A1">
          <w:pPr>
            <w:pStyle w:val="TOC2"/>
            <w:tabs>
              <w:tab w:val="right" w:leader="dot" w:pos="9350"/>
            </w:tabs>
            <w:spacing w:after="0"/>
            <w:rPr>
              <w:rFonts w:asciiTheme="minorHAnsi" w:eastAsiaTheme="minorEastAsia" w:hAnsiTheme="minorHAnsi"/>
              <w:noProof/>
              <w:sz w:val="22"/>
              <w:szCs w:val="22"/>
              <w:lang w:val="en-US"/>
            </w:rPr>
          </w:pPr>
          <w:hyperlink w:anchor="_Toc213289390" w:history="1">
            <w:r w:rsidRPr="004F2AB9">
              <w:rPr>
                <w:rStyle w:val="Hyperlink"/>
                <w:noProof/>
              </w:rPr>
              <w:t xml:space="preserve">1.2 Case Study Overview- Ibis Hotel, </w:t>
            </w:r>
            <w:r w:rsidR="00BE5278">
              <w:rPr>
                <w:rStyle w:val="Hyperlink"/>
                <w:noProof/>
              </w:rPr>
              <w:t>Plymouth</w:t>
            </w:r>
            <w:r>
              <w:rPr>
                <w:noProof/>
                <w:webHidden/>
              </w:rPr>
              <w:tab/>
            </w:r>
            <w:r>
              <w:rPr>
                <w:noProof/>
                <w:webHidden/>
              </w:rPr>
              <w:fldChar w:fldCharType="begin"/>
            </w:r>
            <w:r>
              <w:rPr>
                <w:noProof/>
                <w:webHidden/>
              </w:rPr>
              <w:instrText xml:space="preserve"> PAGEREF _Toc213289390 \h </w:instrText>
            </w:r>
            <w:r>
              <w:rPr>
                <w:noProof/>
                <w:webHidden/>
              </w:rPr>
            </w:r>
            <w:r>
              <w:rPr>
                <w:noProof/>
                <w:webHidden/>
              </w:rPr>
              <w:fldChar w:fldCharType="separate"/>
            </w:r>
            <w:r>
              <w:rPr>
                <w:noProof/>
                <w:webHidden/>
              </w:rPr>
              <w:t>9</w:t>
            </w:r>
            <w:r>
              <w:rPr>
                <w:noProof/>
                <w:webHidden/>
              </w:rPr>
              <w:fldChar w:fldCharType="end"/>
            </w:r>
          </w:hyperlink>
        </w:p>
        <w:p w14:paraId="58B60681" w14:textId="63B3EABE" w:rsidR="002D32A1" w:rsidRDefault="002D32A1" w:rsidP="002D32A1">
          <w:pPr>
            <w:pStyle w:val="TOC2"/>
            <w:tabs>
              <w:tab w:val="right" w:leader="dot" w:pos="9350"/>
            </w:tabs>
            <w:spacing w:after="0"/>
            <w:rPr>
              <w:rFonts w:asciiTheme="minorHAnsi" w:eastAsiaTheme="minorEastAsia" w:hAnsiTheme="minorHAnsi"/>
              <w:noProof/>
              <w:sz w:val="22"/>
              <w:szCs w:val="22"/>
              <w:lang w:val="en-US"/>
            </w:rPr>
          </w:pPr>
          <w:hyperlink w:anchor="_Toc213289391" w:history="1">
            <w:r w:rsidRPr="004F2AB9">
              <w:rPr>
                <w:rStyle w:val="Hyperlink"/>
                <w:noProof/>
              </w:rPr>
              <w:t>1.3 Research Rationale</w:t>
            </w:r>
            <w:r>
              <w:rPr>
                <w:noProof/>
                <w:webHidden/>
              </w:rPr>
              <w:tab/>
            </w:r>
            <w:r>
              <w:rPr>
                <w:noProof/>
                <w:webHidden/>
              </w:rPr>
              <w:fldChar w:fldCharType="begin"/>
            </w:r>
            <w:r>
              <w:rPr>
                <w:noProof/>
                <w:webHidden/>
              </w:rPr>
              <w:instrText xml:space="preserve"> PAGEREF _Toc213289391 \h </w:instrText>
            </w:r>
            <w:r>
              <w:rPr>
                <w:noProof/>
                <w:webHidden/>
              </w:rPr>
            </w:r>
            <w:r>
              <w:rPr>
                <w:noProof/>
                <w:webHidden/>
              </w:rPr>
              <w:fldChar w:fldCharType="separate"/>
            </w:r>
            <w:r>
              <w:rPr>
                <w:noProof/>
                <w:webHidden/>
              </w:rPr>
              <w:t>9</w:t>
            </w:r>
            <w:r>
              <w:rPr>
                <w:noProof/>
                <w:webHidden/>
              </w:rPr>
              <w:fldChar w:fldCharType="end"/>
            </w:r>
          </w:hyperlink>
        </w:p>
        <w:p w14:paraId="5A245E0D" w14:textId="3E0FF9C1" w:rsidR="002D32A1" w:rsidRDefault="002D32A1" w:rsidP="002D32A1">
          <w:pPr>
            <w:pStyle w:val="TOC2"/>
            <w:tabs>
              <w:tab w:val="right" w:leader="dot" w:pos="9350"/>
            </w:tabs>
            <w:spacing w:after="0"/>
            <w:rPr>
              <w:rFonts w:asciiTheme="minorHAnsi" w:eastAsiaTheme="minorEastAsia" w:hAnsiTheme="minorHAnsi"/>
              <w:noProof/>
              <w:sz w:val="22"/>
              <w:szCs w:val="22"/>
              <w:lang w:val="en-US"/>
            </w:rPr>
          </w:pPr>
          <w:hyperlink w:anchor="_Toc213289392" w:history="1">
            <w:r w:rsidRPr="004F2AB9">
              <w:rPr>
                <w:rStyle w:val="Hyperlink"/>
                <w:noProof/>
              </w:rPr>
              <w:t>1.4 Research Aim</w:t>
            </w:r>
            <w:r>
              <w:rPr>
                <w:noProof/>
                <w:webHidden/>
              </w:rPr>
              <w:tab/>
            </w:r>
            <w:r>
              <w:rPr>
                <w:noProof/>
                <w:webHidden/>
              </w:rPr>
              <w:fldChar w:fldCharType="begin"/>
            </w:r>
            <w:r>
              <w:rPr>
                <w:noProof/>
                <w:webHidden/>
              </w:rPr>
              <w:instrText xml:space="preserve"> PAGEREF _Toc213289392 \h </w:instrText>
            </w:r>
            <w:r>
              <w:rPr>
                <w:noProof/>
                <w:webHidden/>
              </w:rPr>
            </w:r>
            <w:r>
              <w:rPr>
                <w:noProof/>
                <w:webHidden/>
              </w:rPr>
              <w:fldChar w:fldCharType="separate"/>
            </w:r>
            <w:r>
              <w:rPr>
                <w:noProof/>
                <w:webHidden/>
              </w:rPr>
              <w:t>10</w:t>
            </w:r>
            <w:r>
              <w:rPr>
                <w:noProof/>
                <w:webHidden/>
              </w:rPr>
              <w:fldChar w:fldCharType="end"/>
            </w:r>
          </w:hyperlink>
        </w:p>
        <w:p w14:paraId="4038F4BC" w14:textId="0409E1BA" w:rsidR="002D32A1" w:rsidRDefault="002D32A1" w:rsidP="002D32A1">
          <w:pPr>
            <w:pStyle w:val="TOC2"/>
            <w:tabs>
              <w:tab w:val="right" w:leader="dot" w:pos="9350"/>
            </w:tabs>
            <w:spacing w:after="0"/>
            <w:rPr>
              <w:rFonts w:asciiTheme="minorHAnsi" w:eastAsiaTheme="minorEastAsia" w:hAnsiTheme="minorHAnsi"/>
              <w:noProof/>
              <w:sz w:val="22"/>
              <w:szCs w:val="22"/>
              <w:lang w:val="en-US"/>
            </w:rPr>
          </w:pPr>
          <w:hyperlink w:anchor="_Toc213289393" w:history="1">
            <w:r w:rsidRPr="004F2AB9">
              <w:rPr>
                <w:rStyle w:val="Hyperlink"/>
                <w:noProof/>
              </w:rPr>
              <w:t>1.5 Research Objectives</w:t>
            </w:r>
            <w:r>
              <w:rPr>
                <w:noProof/>
                <w:webHidden/>
              </w:rPr>
              <w:tab/>
            </w:r>
            <w:r>
              <w:rPr>
                <w:noProof/>
                <w:webHidden/>
              </w:rPr>
              <w:fldChar w:fldCharType="begin"/>
            </w:r>
            <w:r>
              <w:rPr>
                <w:noProof/>
                <w:webHidden/>
              </w:rPr>
              <w:instrText xml:space="preserve"> PAGEREF _Toc213289393 \h </w:instrText>
            </w:r>
            <w:r>
              <w:rPr>
                <w:noProof/>
                <w:webHidden/>
              </w:rPr>
            </w:r>
            <w:r>
              <w:rPr>
                <w:noProof/>
                <w:webHidden/>
              </w:rPr>
              <w:fldChar w:fldCharType="separate"/>
            </w:r>
            <w:r>
              <w:rPr>
                <w:noProof/>
                <w:webHidden/>
              </w:rPr>
              <w:t>10</w:t>
            </w:r>
            <w:r>
              <w:rPr>
                <w:noProof/>
                <w:webHidden/>
              </w:rPr>
              <w:fldChar w:fldCharType="end"/>
            </w:r>
          </w:hyperlink>
        </w:p>
        <w:p w14:paraId="6411AC3B" w14:textId="3E7E4A37" w:rsidR="002D32A1" w:rsidRDefault="002D32A1" w:rsidP="002D32A1">
          <w:pPr>
            <w:pStyle w:val="TOC2"/>
            <w:tabs>
              <w:tab w:val="right" w:leader="dot" w:pos="9350"/>
            </w:tabs>
            <w:spacing w:after="0"/>
            <w:rPr>
              <w:rFonts w:asciiTheme="minorHAnsi" w:eastAsiaTheme="minorEastAsia" w:hAnsiTheme="minorHAnsi"/>
              <w:noProof/>
              <w:sz w:val="22"/>
              <w:szCs w:val="22"/>
              <w:lang w:val="en-US"/>
            </w:rPr>
          </w:pPr>
          <w:hyperlink w:anchor="_Toc213289394" w:history="1">
            <w:r w:rsidRPr="004F2AB9">
              <w:rPr>
                <w:rStyle w:val="Hyperlink"/>
                <w:noProof/>
              </w:rPr>
              <w:t>1.6 Research Questions</w:t>
            </w:r>
            <w:r>
              <w:rPr>
                <w:noProof/>
                <w:webHidden/>
              </w:rPr>
              <w:tab/>
            </w:r>
            <w:r>
              <w:rPr>
                <w:noProof/>
                <w:webHidden/>
              </w:rPr>
              <w:fldChar w:fldCharType="begin"/>
            </w:r>
            <w:r>
              <w:rPr>
                <w:noProof/>
                <w:webHidden/>
              </w:rPr>
              <w:instrText xml:space="preserve"> PAGEREF _Toc213289394 \h </w:instrText>
            </w:r>
            <w:r>
              <w:rPr>
                <w:noProof/>
                <w:webHidden/>
              </w:rPr>
            </w:r>
            <w:r>
              <w:rPr>
                <w:noProof/>
                <w:webHidden/>
              </w:rPr>
              <w:fldChar w:fldCharType="separate"/>
            </w:r>
            <w:r>
              <w:rPr>
                <w:noProof/>
                <w:webHidden/>
              </w:rPr>
              <w:t>10</w:t>
            </w:r>
            <w:r>
              <w:rPr>
                <w:noProof/>
                <w:webHidden/>
              </w:rPr>
              <w:fldChar w:fldCharType="end"/>
            </w:r>
          </w:hyperlink>
        </w:p>
        <w:p w14:paraId="15094EC5" w14:textId="13015BB1" w:rsidR="002D32A1" w:rsidRDefault="002D32A1" w:rsidP="002D32A1">
          <w:pPr>
            <w:pStyle w:val="TOC2"/>
            <w:tabs>
              <w:tab w:val="right" w:leader="dot" w:pos="9350"/>
            </w:tabs>
            <w:spacing w:after="0"/>
            <w:rPr>
              <w:rFonts w:asciiTheme="minorHAnsi" w:eastAsiaTheme="minorEastAsia" w:hAnsiTheme="minorHAnsi"/>
              <w:noProof/>
              <w:sz w:val="22"/>
              <w:szCs w:val="22"/>
              <w:lang w:val="en-US"/>
            </w:rPr>
          </w:pPr>
          <w:hyperlink w:anchor="_Toc213289395" w:history="1">
            <w:r w:rsidRPr="004F2AB9">
              <w:rPr>
                <w:rStyle w:val="Hyperlink"/>
                <w:noProof/>
              </w:rPr>
              <w:t>1.7 Structure of the Research Project</w:t>
            </w:r>
            <w:r>
              <w:rPr>
                <w:noProof/>
                <w:webHidden/>
              </w:rPr>
              <w:tab/>
            </w:r>
            <w:r>
              <w:rPr>
                <w:noProof/>
                <w:webHidden/>
              </w:rPr>
              <w:fldChar w:fldCharType="begin"/>
            </w:r>
            <w:r>
              <w:rPr>
                <w:noProof/>
                <w:webHidden/>
              </w:rPr>
              <w:instrText xml:space="preserve"> PAGEREF _Toc213289395 \h </w:instrText>
            </w:r>
            <w:r>
              <w:rPr>
                <w:noProof/>
                <w:webHidden/>
              </w:rPr>
            </w:r>
            <w:r>
              <w:rPr>
                <w:noProof/>
                <w:webHidden/>
              </w:rPr>
              <w:fldChar w:fldCharType="separate"/>
            </w:r>
            <w:r>
              <w:rPr>
                <w:noProof/>
                <w:webHidden/>
              </w:rPr>
              <w:t>10</w:t>
            </w:r>
            <w:r>
              <w:rPr>
                <w:noProof/>
                <w:webHidden/>
              </w:rPr>
              <w:fldChar w:fldCharType="end"/>
            </w:r>
          </w:hyperlink>
        </w:p>
        <w:p w14:paraId="211F8E4C" w14:textId="48512861" w:rsidR="002D32A1" w:rsidRDefault="002D32A1" w:rsidP="002D32A1">
          <w:pPr>
            <w:pStyle w:val="TOC1"/>
            <w:tabs>
              <w:tab w:val="right" w:leader="dot" w:pos="9350"/>
            </w:tabs>
            <w:spacing w:after="0"/>
            <w:rPr>
              <w:rFonts w:asciiTheme="minorHAnsi" w:eastAsiaTheme="minorEastAsia" w:hAnsiTheme="minorHAnsi"/>
              <w:noProof/>
              <w:sz w:val="22"/>
              <w:szCs w:val="22"/>
              <w:lang w:val="en-US"/>
            </w:rPr>
          </w:pPr>
          <w:hyperlink w:anchor="_Toc213289396" w:history="1">
            <w:r w:rsidRPr="004F2AB9">
              <w:rPr>
                <w:rStyle w:val="Hyperlink"/>
                <w:noProof/>
              </w:rPr>
              <w:t>Chapter 2: Literature Review</w:t>
            </w:r>
            <w:r>
              <w:rPr>
                <w:noProof/>
                <w:webHidden/>
              </w:rPr>
              <w:tab/>
            </w:r>
            <w:r>
              <w:rPr>
                <w:noProof/>
                <w:webHidden/>
              </w:rPr>
              <w:fldChar w:fldCharType="begin"/>
            </w:r>
            <w:r>
              <w:rPr>
                <w:noProof/>
                <w:webHidden/>
              </w:rPr>
              <w:instrText xml:space="preserve"> PAGEREF _Toc213289396 \h </w:instrText>
            </w:r>
            <w:r>
              <w:rPr>
                <w:noProof/>
                <w:webHidden/>
              </w:rPr>
            </w:r>
            <w:r>
              <w:rPr>
                <w:noProof/>
                <w:webHidden/>
              </w:rPr>
              <w:fldChar w:fldCharType="separate"/>
            </w:r>
            <w:r>
              <w:rPr>
                <w:noProof/>
                <w:webHidden/>
              </w:rPr>
              <w:t>11</w:t>
            </w:r>
            <w:r>
              <w:rPr>
                <w:noProof/>
                <w:webHidden/>
              </w:rPr>
              <w:fldChar w:fldCharType="end"/>
            </w:r>
          </w:hyperlink>
        </w:p>
        <w:p w14:paraId="52A2ABF6" w14:textId="5C920161" w:rsidR="002D32A1" w:rsidRDefault="002D32A1" w:rsidP="002D32A1">
          <w:pPr>
            <w:pStyle w:val="TOC2"/>
            <w:tabs>
              <w:tab w:val="right" w:leader="dot" w:pos="9350"/>
            </w:tabs>
            <w:spacing w:after="0"/>
            <w:rPr>
              <w:rFonts w:asciiTheme="minorHAnsi" w:eastAsiaTheme="minorEastAsia" w:hAnsiTheme="minorHAnsi"/>
              <w:noProof/>
              <w:sz w:val="22"/>
              <w:szCs w:val="22"/>
              <w:lang w:val="en-US"/>
            </w:rPr>
          </w:pPr>
          <w:hyperlink w:anchor="_Toc213289397" w:history="1">
            <w:r w:rsidRPr="004F2AB9">
              <w:rPr>
                <w:rStyle w:val="Hyperlink"/>
                <w:noProof/>
              </w:rPr>
              <w:t>2.1 Introduction</w:t>
            </w:r>
            <w:r>
              <w:rPr>
                <w:noProof/>
                <w:webHidden/>
              </w:rPr>
              <w:tab/>
            </w:r>
            <w:r>
              <w:rPr>
                <w:noProof/>
                <w:webHidden/>
              </w:rPr>
              <w:fldChar w:fldCharType="begin"/>
            </w:r>
            <w:r>
              <w:rPr>
                <w:noProof/>
                <w:webHidden/>
              </w:rPr>
              <w:instrText xml:space="preserve"> PAGEREF _Toc213289397 \h </w:instrText>
            </w:r>
            <w:r>
              <w:rPr>
                <w:noProof/>
                <w:webHidden/>
              </w:rPr>
            </w:r>
            <w:r>
              <w:rPr>
                <w:noProof/>
                <w:webHidden/>
              </w:rPr>
              <w:fldChar w:fldCharType="separate"/>
            </w:r>
            <w:r>
              <w:rPr>
                <w:noProof/>
                <w:webHidden/>
              </w:rPr>
              <w:t>11</w:t>
            </w:r>
            <w:r>
              <w:rPr>
                <w:noProof/>
                <w:webHidden/>
              </w:rPr>
              <w:fldChar w:fldCharType="end"/>
            </w:r>
          </w:hyperlink>
        </w:p>
        <w:p w14:paraId="45ABD89B" w14:textId="0C40C196" w:rsidR="002D32A1" w:rsidRDefault="002D32A1" w:rsidP="002D32A1">
          <w:pPr>
            <w:pStyle w:val="TOC2"/>
            <w:tabs>
              <w:tab w:val="right" w:leader="dot" w:pos="9350"/>
            </w:tabs>
            <w:spacing w:after="0"/>
            <w:rPr>
              <w:rFonts w:asciiTheme="minorHAnsi" w:eastAsiaTheme="minorEastAsia" w:hAnsiTheme="minorHAnsi"/>
              <w:noProof/>
              <w:sz w:val="22"/>
              <w:szCs w:val="22"/>
              <w:lang w:val="en-US"/>
            </w:rPr>
          </w:pPr>
          <w:hyperlink w:anchor="_Toc213289398" w:history="1">
            <w:r w:rsidRPr="004F2AB9">
              <w:rPr>
                <w:rStyle w:val="Hyperlink"/>
                <w:noProof/>
              </w:rPr>
              <w:t>2.2 Conceptual Overview of Technology Adoption.</w:t>
            </w:r>
            <w:r>
              <w:rPr>
                <w:noProof/>
                <w:webHidden/>
              </w:rPr>
              <w:tab/>
            </w:r>
            <w:r>
              <w:rPr>
                <w:noProof/>
                <w:webHidden/>
              </w:rPr>
              <w:fldChar w:fldCharType="begin"/>
            </w:r>
            <w:r>
              <w:rPr>
                <w:noProof/>
                <w:webHidden/>
              </w:rPr>
              <w:instrText xml:space="preserve"> PAGEREF _Toc213289398 \h </w:instrText>
            </w:r>
            <w:r>
              <w:rPr>
                <w:noProof/>
                <w:webHidden/>
              </w:rPr>
            </w:r>
            <w:r>
              <w:rPr>
                <w:noProof/>
                <w:webHidden/>
              </w:rPr>
              <w:fldChar w:fldCharType="separate"/>
            </w:r>
            <w:r>
              <w:rPr>
                <w:noProof/>
                <w:webHidden/>
              </w:rPr>
              <w:t>11</w:t>
            </w:r>
            <w:r>
              <w:rPr>
                <w:noProof/>
                <w:webHidden/>
              </w:rPr>
              <w:fldChar w:fldCharType="end"/>
            </w:r>
          </w:hyperlink>
        </w:p>
        <w:p w14:paraId="6CA17CC9" w14:textId="458453A3" w:rsidR="002D32A1" w:rsidRDefault="002D32A1" w:rsidP="002D32A1">
          <w:pPr>
            <w:pStyle w:val="TOC2"/>
            <w:tabs>
              <w:tab w:val="right" w:leader="dot" w:pos="9350"/>
            </w:tabs>
            <w:spacing w:after="0"/>
            <w:rPr>
              <w:rFonts w:asciiTheme="minorHAnsi" w:eastAsiaTheme="minorEastAsia" w:hAnsiTheme="minorHAnsi"/>
              <w:noProof/>
              <w:sz w:val="22"/>
              <w:szCs w:val="22"/>
              <w:lang w:val="en-US"/>
            </w:rPr>
          </w:pPr>
          <w:hyperlink w:anchor="_Toc213289399" w:history="1">
            <w:r w:rsidRPr="004F2AB9">
              <w:rPr>
                <w:rStyle w:val="Hyperlink"/>
                <w:noProof/>
              </w:rPr>
              <w:t>2.3 Hospitality Industry Digital Transformation.</w:t>
            </w:r>
            <w:r>
              <w:rPr>
                <w:noProof/>
                <w:webHidden/>
              </w:rPr>
              <w:tab/>
            </w:r>
            <w:r>
              <w:rPr>
                <w:noProof/>
                <w:webHidden/>
              </w:rPr>
              <w:fldChar w:fldCharType="begin"/>
            </w:r>
            <w:r>
              <w:rPr>
                <w:noProof/>
                <w:webHidden/>
              </w:rPr>
              <w:instrText xml:space="preserve"> PAGEREF _Toc213289399 \h </w:instrText>
            </w:r>
            <w:r>
              <w:rPr>
                <w:noProof/>
                <w:webHidden/>
              </w:rPr>
            </w:r>
            <w:r>
              <w:rPr>
                <w:noProof/>
                <w:webHidden/>
              </w:rPr>
              <w:fldChar w:fldCharType="separate"/>
            </w:r>
            <w:r>
              <w:rPr>
                <w:noProof/>
                <w:webHidden/>
              </w:rPr>
              <w:t>11</w:t>
            </w:r>
            <w:r>
              <w:rPr>
                <w:noProof/>
                <w:webHidden/>
              </w:rPr>
              <w:fldChar w:fldCharType="end"/>
            </w:r>
          </w:hyperlink>
        </w:p>
        <w:p w14:paraId="0A3D19FE" w14:textId="684745D1" w:rsidR="002D32A1" w:rsidRDefault="002D32A1" w:rsidP="002D32A1">
          <w:pPr>
            <w:pStyle w:val="TOC2"/>
            <w:tabs>
              <w:tab w:val="right" w:leader="dot" w:pos="9350"/>
            </w:tabs>
            <w:spacing w:after="0"/>
            <w:rPr>
              <w:rFonts w:asciiTheme="minorHAnsi" w:eastAsiaTheme="minorEastAsia" w:hAnsiTheme="minorHAnsi"/>
              <w:noProof/>
              <w:sz w:val="22"/>
              <w:szCs w:val="22"/>
              <w:lang w:val="en-US"/>
            </w:rPr>
          </w:pPr>
          <w:hyperlink w:anchor="_Toc213289400" w:history="1">
            <w:r w:rsidRPr="004F2AB9">
              <w:rPr>
                <w:rStyle w:val="Hyperlink"/>
                <w:noProof/>
              </w:rPr>
              <w:t>2.4 Technology and Operational Efficiency.</w:t>
            </w:r>
            <w:r>
              <w:rPr>
                <w:noProof/>
                <w:webHidden/>
              </w:rPr>
              <w:tab/>
            </w:r>
            <w:r>
              <w:rPr>
                <w:noProof/>
                <w:webHidden/>
              </w:rPr>
              <w:fldChar w:fldCharType="begin"/>
            </w:r>
            <w:r>
              <w:rPr>
                <w:noProof/>
                <w:webHidden/>
              </w:rPr>
              <w:instrText xml:space="preserve"> PAGEREF _Toc213289400 \h </w:instrText>
            </w:r>
            <w:r>
              <w:rPr>
                <w:noProof/>
                <w:webHidden/>
              </w:rPr>
            </w:r>
            <w:r>
              <w:rPr>
                <w:noProof/>
                <w:webHidden/>
              </w:rPr>
              <w:fldChar w:fldCharType="separate"/>
            </w:r>
            <w:r>
              <w:rPr>
                <w:noProof/>
                <w:webHidden/>
              </w:rPr>
              <w:t>12</w:t>
            </w:r>
            <w:r>
              <w:rPr>
                <w:noProof/>
                <w:webHidden/>
              </w:rPr>
              <w:fldChar w:fldCharType="end"/>
            </w:r>
          </w:hyperlink>
        </w:p>
        <w:p w14:paraId="651AD932" w14:textId="3E0FC7F3" w:rsidR="002D32A1" w:rsidRDefault="002D32A1" w:rsidP="002D32A1">
          <w:pPr>
            <w:pStyle w:val="TOC2"/>
            <w:tabs>
              <w:tab w:val="right" w:leader="dot" w:pos="9350"/>
            </w:tabs>
            <w:spacing w:after="0"/>
            <w:rPr>
              <w:rFonts w:asciiTheme="minorHAnsi" w:eastAsiaTheme="minorEastAsia" w:hAnsiTheme="minorHAnsi"/>
              <w:noProof/>
              <w:sz w:val="22"/>
              <w:szCs w:val="22"/>
              <w:lang w:val="en-US"/>
            </w:rPr>
          </w:pPr>
          <w:hyperlink w:anchor="_Toc213289401" w:history="1">
            <w:r w:rsidRPr="004F2AB9">
              <w:rPr>
                <w:rStyle w:val="Hyperlink"/>
                <w:noProof/>
              </w:rPr>
              <w:t>2.5 Technology and Workforce Performance.</w:t>
            </w:r>
            <w:r>
              <w:rPr>
                <w:noProof/>
                <w:webHidden/>
              </w:rPr>
              <w:tab/>
            </w:r>
            <w:r>
              <w:rPr>
                <w:noProof/>
                <w:webHidden/>
              </w:rPr>
              <w:fldChar w:fldCharType="begin"/>
            </w:r>
            <w:r>
              <w:rPr>
                <w:noProof/>
                <w:webHidden/>
              </w:rPr>
              <w:instrText xml:space="preserve"> PAGEREF _Toc213289401 \h </w:instrText>
            </w:r>
            <w:r>
              <w:rPr>
                <w:noProof/>
                <w:webHidden/>
              </w:rPr>
            </w:r>
            <w:r>
              <w:rPr>
                <w:noProof/>
                <w:webHidden/>
              </w:rPr>
              <w:fldChar w:fldCharType="separate"/>
            </w:r>
            <w:r>
              <w:rPr>
                <w:noProof/>
                <w:webHidden/>
              </w:rPr>
              <w:t>12</w:t>
            </w:r>
            <w:r>
              <w:rPr>
                <w:noProof/>
                <w:webHidden/>
              </w:rPr>
              <w:fldChar w:fldCharType="end"/>
            </w:r>
          </w:hyperlink>
        </w:p>
        <w:p w14:paraId="520B4EA5" w14:textId="0846FA23" w:rsidR="002D32A1" w:rsidRDefault="002D32A1" w:rsidP="002D32A1">
          <w:pPr>
            <w:pStyle w:val="TOC2"/>
            <w:tabs>
              <w:tab w:val="right" w:leader="dot" w:pos="9350"/>
            </w:tabs>
            <w:spacing w:after="0"/>
            <w:rPr>
              <w:rFonts w:asciiTheme="minorHAnsi" w:eastAsiaTheme="minorEastAsia" w:hAnsiTheme="minorHAnsi"/>
              <w:noProof/>
              <w:sz w:val="22"/>
              <w:szCs w:val="22"/>
              <w:lang w:val="en-US"/>
            </w:rPr>
          </w:pPr>
          <w:hyperlink w:anchor="_Toc213289402" w:history="1">
            <w:r w:rsidRPr="004F2AB9">
              <w:rPr>
                <w:rStyle w:val="Hyperlink"/>
                <w:noProof/>
              </w:rPr>
              <w:t>2.6 Technology and Guest Satisfaction.</w:t>
            </w:r>
            <w:r>
              <w:rPr>
                <w:noProof/>
                <w:webHidden/>
              </w:rPr>
              <w:tab/>
            </w:r>
            <w:r>
              <w:rPr>
                <w:noProof/>
                <w:webHidden/>
              </w:rPr>
              <w:fldChar w:fldCharType="begin"/>
            </w:r>
            <w:r>
              <w:rPr>
                <w:noProof/>
                <w:webHidden/>
              </w:rPr>
              <w:instrText xml:space="preserve"> PAGEREF _Toc213289402 \h </w:instrText>
            </w:r>
            <w:r>
              <w:rPr>
                <w:noProof/>
                <w:webHidden/>
              </w:rPr>
            </w:r>
            <w:r>
              <w:rPr>
                <w:noProof/>
                <w:webHidden/>
              </w:rPr>
              <w:fldChar w:fldCharType="separate"/>
            </w:r>
            <w:r>
              <w:rPr>
                <w:noProof/>
                <w:webHidden/>
              </w:rPr>
              <w:t>13</w:t>
            </w:r>
            <w:r>
              <w:rPr>
                <w:noProof/>
                <w:webHidden/>
              </w:rPr>
              <w:fldChar w:fldCharType="end"/>
            </w:r>
          </w:hyperlink>
        </w:p>
        <w:p w14:paraId="16D4F6F8" w14:textId="7DA6C854" w:rsidR="002D32A1" w:rsidRDefault="002D32A1" w:rsidP="002D32A1">
          <w:pPr>
            <w:pStyle w:val="TOC2"/>
            <w:tabs>
              <w:tab w:val="right" w:leader="dot" w:pos="9350"/>
            </w:tabs>
            <w:spacing w:after="0"/>
            <w:rPr>
              <w:rFonts w:asciiTheme="minorHAnsi" w:eastAsiaTheme="minorEastAsia" w:hAnsiTheme="minorHAnsi"/>
              <w:noProof/>
              <w:sz w:val="22"/>
              <w:szCs w:val="22"/>
              <w:lang w:val="en-US"/>
            </w:rPr>
          </w:pPr>
          <w:hyperlink w:anchor="_Toc213289403" w:history="1">
            <w:r w:rsidRPr="004F2AB9">
              <w:rPr>
                <w:rStyle w:val="Hyperlink"/>
                <w:noProof/>
              </w:rPr>
              <w:t>2.7 Barriers and Challenges in Technology Adoption.</w:t>
            </w:r>
            <w:r>
              <w:rPr>
                <w:noProof/>
                <w:webHidden/>
              </w:rPr>
              <w:tab/>
            </w:r>
            <w:r>
              <w:rPr>
                <w:noProof/>
                <w:webHidden/>
              </w:rPr>
              <w:fldChar w:fldCharType="begin"/>
            </w:r>
            <w:r>
              <w:rPr>
                <w:noProof/>
                <w:webHidden/>
              </w:rPr>
              <w:instrText xml:space="preserve"> PAGEREF _Toc213289403 \h </w:instrText>
            </w:r>
            <w:r>
              <w:rPr>
                <w:noProof/>
                <w:webHidden/>
              </w:rPr>
            </w:r>
            <w:r>
              <w:rPr>
                <w:noProof/>
                <w:webHidden/>
              </w:rPr>
              <w:fldChar w:fldCharType="separate"/>
            </w:r>
            <w:r>
              <w:rPr>
                <w:noProof/>
                <w:webHidden/>
              </w:rPr>
              <w:t>13</w:t>
            </w:r>
            <w:r>
              <w:rPr>
                <w:noProof/>
                <w:webHidden/>
              </w:rPr>
              <w:fldChar w:fldCharType="end"/>
            </w:r>
          </w:hyperlink>
        </w:p>
        <w:p w14:paraId="03135892" w14:textId="704E4900" w:rsidR="002D32A1" w:rsidRDefault="002D32A1" w:rsidP="002D32A1">
          <w:pPr>
            <w:pStyle w:val="TOC2"/>
            <w:tabs>
              <w:tab w:val="right" w:leader="dot" w:pos="9350"/>
            </w:tabs>
            <w:spacing w:after="0"/>
            <w:rPr>
              <w:rFonts w:asciiTheme="minorHAnsi" w:eastAsiaTheme="minorEastAsia" w:hAnsiTheme="minorHAnsi"/>
              <w:noProof/>
              <w:sz w:val="22"/>
              <w:szCs w:val="22"/>
              <w:lang w:val="en-US"/>
            </w:rPr>
          </w:pPr>
          <w:hyperlink w:anchor="_Toc213289404" w:history="1">
            <w:r w:rsidRPr="004F2AB9">
              <w:rPr>
                <w:rStyle w:val="Hyperlink"/>
                <w:noProof/>
              </w:rPr>
              <w:t>2.8 Research Gaps and Conceptual Framework.</w:t>
            </w:r>
            <w:r>
              <w:rPr>
                <w:noProof/>
                <w:webHidden/>
              </w:rPr>
              <w:tab/>
            </w:r>
            <w:r>
              <w:rPr>
                <w:noProof/>
                <w:webHidden/>
              </w:rPr>
              <w:fldChar w:fldCharType="begin"/>
            </w:r>
            <w:r>
              <w:rPr>
                <w:noProof/>
                <w:webHidden/>
              </w:rPr>
              <w:instrText xml:space="preserve"> PAGEREF _Toc213289404 \h </w:instrText>
            </w:r>
            <w:r>
              <w:rPr>
                <w:noProof/>
                <w:webHidden/>
              </w:rPr>
            </w:r>
            <w:r>
              <w:rPr>
                <w:noProof/>
                <w:webHidden/>
              </w:rPr>
              <w:fldChar w:fldCharType="separate"/>
            </w:r>
            <w:r>
              <w:rPr>
                <w:noProof/>
                <w:webHidden/>
              </w:rPr>
              <w:t>14</w:t>
            </w:r>
            <w:r>
              <w:rPr>
                <w:noProof/>
                <w:webHidden/>
              </w:rPr>
              <w:fldChar w:fldCharType="end"/>
            </w:r>
          </w:hyperlink>
        </w:p>
        <w:p w14:paraId="18398FAA" w14:textId="2B24D665" w:rsidR="002D32A1" w:rsidRDefault="002D32A1" w:rsidP="002D32A1">
          <w:pPr>
            <w:pStyle w:val="TOC2"/>
            <w:tabs>
              <w:tab w:val="right" w:leader="dot" w:pos="9350"/>
            </w:tabs>
            <w:spacing w:after="0"/>
            <w:rPr>
              <w:rFonts w:asciiTheme="minorHAnsi" w:eastAsiaTheme="minorEastAsia" w:hAnsiTheme="minorHAnsi"/>
              <w:noProof/>
              <w:sz w:val="22"/>
              <w:szCs w:val="22"/>
              <w:lang w:val="en-US"/>
            </w:rPr>
          </w:pPr>
          <w:hyperlink w:anchor="_Toc213289405" w:history="1">
            <w:r w:rsidRPr="004F2AB9">
              <w:rPr>
                <w:rStyle w:val="Hyperlink"/>
                <w:noProof/>
              </w:rPr>
              <w:t>2.9 Summary</w:t>
            </w:r>
            <w:r>
              <w:rPr>
                <w:noProof/>
                <w:webHidden/>
              </w:rPr>
              <w:tab/>
            </w:r>
            <w:r>
              <w:rPr>
                <w:noProof/>
                <w:webHidden/>
              </w:rPr>
              <w:fldChar w:fldCharType="begin"/>
            </w:r>
            <w:r>
              <w:rPr>
                <w:noProof/>
                <w:webHidden/>
              </w:rPr>
              <w:instrText xml:space="preserve"> PAGEREF _Toc213289405 \h </w:instrText>
            </w:r>
            <w:r>
              <w:rPr>
                <w:noProof/>
                <w:webHidden/>
              </w:rPr>
            </w:r>
            <w:r>
              <w:rPr>
                <w:noProof/>
                <w:webHidden/>
              </w:rPr>
              <w:fldChar w:fldCharType="separate"/>
            </w:r>
            <w:r>
              <w:rPr>
                <w:noProof/>
                <w:webHidden/>
              </w:rPr>
              <w:t>14</w:t>
            </w:r>
            <w:r>
              <w:rPr>
                <w:noProof/>
                <w:webHidden/>
              </w:rPr>
              <w:fldChar w:fldCharType="end"/>
            </w:r>
          </w:hyperlink>
        </w:p>
        <w:p w14:paraId="73493031" w14:textId="5540672B" w:rsidR="002D32A1" w:rsidRDefault="002D32A1" w:rsidP="002D32A1">
          <w:pPr>
            <w:pStyle w:val="TOC1"/>
            <w:tabs>
              <w:tab w:val="right" w:leader="dot" w:pos="9350"/>
            </w:tabs>
            <w:spacing w:after="0"/>
            <w:rPr>
              <w:rFonts w:asciiTheme="minorHAnsi" w:eastAsiaTheme="minorEastAsia" w:hAnsiTheme="minorHAnsi"/>
              <w:noProof/>
              <w:sz w:val="22"/>
              <w:szCs w:val="22"/>
              <w:lang w:val="en-US"/>
            </w:rPr>
          </w:pPr>
          <w:hyperlink w:anchor="_Toc213289406" w:history="1">
            <w:r w:rsidRPr="004F2AB9">
              <w:rPr>
                <w:rStyle w:val="Hyperlink"/>
                <w:noProof/>
              </w:rPr>
              <w:t>Chapter 3: Methodology</w:t>
            </w:r>
            <w:r>
              <w:rPr>
                <w:noProof/>
                <w:webHidden/>
              </w:rPr>
              <w:tab/>
            </w:r>
            <w:r>
              <w:rPr>
                <w:noProof/>
                <w:webHidden/>
              </w:rPr>
              <w:fldChar w:fldCharType="begin"/>
            </w:r>
            <w:r>
              <w:rPr>
                <w:noProof/>
                <w:webHidden/>
              </w:rPr>
              <w:instrText xml:space="preserve"> PAGEREF _Toc213289406 \h </w:instrText>
            </w:r>
            <w:r>
              <w:rPr>
                <w:noProof/>
                <w:webHidden/>
              </w:rPr>
            </w:r>
            <w:r>
              <w:rPr>
                <w:noProof/>
                <w:webHidden/>
              </w:rPr>
              <w:fldChar w:fldCharType="separate"/>
            </w:r>
            <w:r>
              <w:rPr>
                <w:noProof/>
                <w:webHidden/>
              </w:rPr>
              <w:t>15</w:t>
            </w:r>
            <w:r>
              <w:rPr>
                <w:noProof/>
                <w:webHidden/>
              </w:rPr>
              <w:fldChar w:fldCharType="end"/>
            </w:r>
          </w:hyperlink>
        </w:p>
        <w:p w14:paraId="59CACAED" w14:textId="32604E5B" w:rsidR="002D32A1" w:rsidRDefault="002D32A1" w:rsidP="002D32A1">
          <w:pPr>
            <w:pStyle w:val="TOC2"/>
            <w:tabs>
              <w:tab w:val="right" w:leader="dot" w:pos="9350"/>
            </w:tabs>
            <w:spacing w:after="0"/>
            <w:rPr>
              <w:rFonts w:asciiTheme="minorHAnsi" w:eastAsiaTheme="minorEastAsia" w:hAnsiTheme="minorHAnsi"/>
              <w:noProof/>
              <w:sz w:val="22"/>
              <w:szCs w:val="22"/>
              <w:lang w:val="en-US"/>
            </w:rPr>
          </w:pPr>
          <w:hyperlink w:anchor="_Toc213289407" w:history="1">
            <w:r w:rsidRPr="004F2AB9">
              <w:rPr>
                <w:rStyle w:val="Hyperlink"/>
                <w:noProof/>
              </w:rPr>
              <w:t>3.1 Introduction</w:t>
            </w:r>
            <w:r>
              <w:rPr>
                <w:noProof/>
                <w:webHidden/>
              </w:rPr>
              <w:tab/>
            </w:r>
            <w:r>
              <w:rPr>
                <w:noProof/>
                <w:webHidden/>
              </w:rPr>
              <w:fldChar w:fldCharType="begin"/>
            </w:r>
            <w:r>
              <w:rPr>
                <w:noProof/>
                <w:webHidden/>
              </w:rPr>
              <w:instrText xml:space="preserve"> PAGEREF _Toc213289407 \h </w:instrText>
            </w:r>
            <w:r>
              <w:rPr>
                <w:noProof/>
                <w:webHidden/>
              </w:rPr>
            </w:r>
            <w:r>
              <w:rPr>
                <w:noProof/>
                <w:webHidden/>
              </w:rPr>
              <w:fldChar w:fldCharType="separate"/>
            </w:r>
            <w:r>
              <w:rPr>
                <w:noProof/>
                <w:webHidden/>
              </w:rPr>
              <w:t>15</w:t>
            </w:r>
            <w:r>
              <w:rPr>
                <w:noProof/>
                <w:webHidden/>
              </w:rPr>
              <w:fldChar w:fldCharType="end"/>
            </w:r>
          </w:hyperlink>
        </w:p>
        <w:p w14:paraId="53D7BB24" w14:textId="71812168" w:rsidR="002D32A1" w:rsidRDefault="002D32A1" w:rsidP="002D32A1">
          <w:pPr>
            <w:pStyle w:val="TOC2"/>
            <w:tabs>
              <w:tab w:val="right" w:leader="dot" w:pos="9350"/>
            </w:tabs>
            <w:spacing w:after="0"/>
            <w:rPr>
              <w:rFonts w:asciiTheme="minorHAnsi" w:eastAsiaTheme="minorEastAsia" w:hAnsiTheme="minorHAnsi"/>
              <w:noProof/>
              <w:sz w:val="22"/>
              <w:szCs w:val="22"/>
              <w:lang w:val="en-US"/>
            </w:rPr>
          </w:pPr>
          <w:hyperlink w:anchor="_Toc213289408" w:history="1">
            <w:r w:rsidRPr="004F2AB9">
              <w:rPr>
                <w:rStyle w:val="Hyperlink"/>
                <w:noProof/>
              </w:rPr>
              <w:t>3.2 Research Design</w:t>
            </w:r>
            <w:r>
              <w:rPr>
                <w:noProof/>
                <w:webHidden/>
              </w:rPr>
              <w:tab/>
            </w:r>
            <w:r>
              <w:rPr>
                <w:noProof/>
                <w:webHidden/>
              </w:rPr>
              <w:fldChar w:fldCharType="begin"/>
            </w:r>
            <w:r>
              <w:rPr>
                <w:noProof/>
                <w:webHidden/>
              </w:rPr>
              <w:instrText xml:space="preserve"> PAGEREF _Toc213289408 \h </w:instrText>
            </w:r>
            <w:r>
              <w:rPr>
                <w:noProof/>
                <w:webHidden/>
              </w:rPr>
            </w:r>
            <w:r>
              <w:rPr>
                <w:noProof/>
                <w:webHidden/>
              </w:rPr>
              <w:fldChar w:fldCharType="separate"/>
            </w:r>
            <w:r>
              <w:rPr>
                <w:noProof/>
                <w:webHidden/>
              </w:rPr>
              <w:t>15</w:t>
            </w:r>
            <w:r>
              <w:rPr>
                <w:noProof/>
                <w:webHidden/>
              </w:rPr>
              <w:fldChar w:fldCharType="end"/>
            </w:r>
          </w:hyperlink>
        </w:p>
        <w:p w14:paraId="16333424" w14:textId="6E93D32F" w:rsidR="002D32A1" w:rsidRDefault="002D32A1" w:rsidP="002D32A1">
          <w:pPr>
            <w:pStyle w:val="TOC2"/>
            <w:tabs>
              <w:tab w:val="right" w:leader="dot" w:pos="9350"/>
            </w:tabs>
            <w:spacing w:after="0"/>
            <w:rPr>
              <w:rFonts w:asciiTheme="minorHAnsi" w:eastAsiaTheme="minorEastAsia" w:hAnsiTheme="minorHAnsi"/>
              <w:noProof/>
              <w:sz w:val="22"/>
              <w:szCs w:val="22"/>
              <w:lang w:val="en-US"/>
            </w:rPr>
          </w:pPr>
          <w:hyperlink w:anchor="_Toc213289409" w:history="1">
            <w:r w:rsidRPr="004F2AB9">
              <w:rPr>
                <w:rStyle w:val="Hyperlink"/>
                <w:noProof/>
              </w:rPr>
              <w:t>3.3 Case Study Methodological Approach</w:t>
            </w:r>
            <w:r>
              <w:rPr>
                <w:noProof/>
                <w:webHidden/>
              </w:rPr>
              <w:tab/>
            </w:r>
            <w:r>
              <w:rPr>
                <w:noProof/>
                <w:webHidden/>
              </w:rPr>
              <w:fldChar w:fldCharType="begin"/>
            </w:r>
            <w:r>
              <w:rPr>
                <w:noProof/>
                <w:webHidden/>
              </w:rPr>
              <w:instrText xml:space="preserve"> PAGEREF _Toc213289409 \h </w:instrText>
            </w:r>
            <w:r>
              <w:rPr>
                <w:noProof/>
                <w:webHidden/>
              </w:rPr>
            </w:r>
            <w:r>
              <w:rPr>
                <w:noProof/>
                <w:webHidden/>
              </w:rPr>
              <w:fldChar w:fldCharType="separate"/>
            </w:r>
            <w:r>
              <w:rPr>
                <w:noProof/>
                <w:webHidden/>
              </w:rPr>
              <w:t>15</w:t>
            </w:r>
            <w:r>
              <w:rPr>
                <w:noProof/>
                <w:webHidden/>
              </w:rPr>
              <w:fldChar w:fldCharType="end"/>
            </w:r>
          </w:hyperlink>
        </w:p>
        <w:p w14:paraId="4563F74F" w14:textId="79617485" w:rsidR="002D32A1" w:rsidRDefault="002D32A1" w:rsidP="002D32A1">
          <w:pPr>
            <w:pStyle w:val="TOC2"/>
            <w:tabs>
              <w:tab w:val="right" w:leader="dot" w:pos="9350"/>
            </w:tabs>
            <w:spacing w:after="0"/>
            <w:rPr>
              <w:rFonts w:asciiTheme="minorHAnsi" w:eastAsiaTheme="minorEastAsia" w:hAnsiTheme="minorHAnsi"/>
              <w:noProof/>
              <w:sz w:val="22"/>
              <w:szCs w:val="22"/>
              <w:lang w:val="en-US"/>
            </w:rPr>
          </w:pPr>
          <w:hyperlink w:anchor="_Toc213289410" w:history="1">
            <w:r w:rsidRPr="004F2AB9">
              <w:rPr>
                <w:rStyle w:val="Hyperlink"/>
                <w:noProof/>
              </w:rPr>
              <w:t>3.4 Research Method and Data Collection</w:t>
            </w:r>
            <w:r>
              <w:rPr>
                <w:noProof/>
                <w:webHidden/>
              </w:rPr>
              <w:tab/>
            </w:r>
            <w:r>
              <w:rPr>
                <w:noProof/>
                <w:webHidden/>
              </w:rPr>
              <w:fldChar w:fldCharType="begin"/>
            </w:r>
            <w:r>
              <w:rPr>
                <w:noProof/>
                <w:webHidden/>
              </w:rPr>
              <w:instrText xml:space="preserve"> PAGEREF _Toc213289410 \h </w:instrText>
            </w:r>
            <w:r>
              <w:rPr>
                <w:noProof/>
                <w:webHidden/>
              </w:rPr>
            </w:r>
            <w:r>
              <w:rPr>
                <w:noProof/>
                <w:webHidden/>
              </w:rPr>
              <w:fldChar w:fldCharType="separate"/>
            </w:r>
            <w:r>
              <w:rPr>
                <w:noProof/>
                <w:webHidden/>
              </w:rPr>
              <w:t>15</w:t>
            </w:r>
            <w:r>
              <w:rPr>
                <w:noProof/>
                <w:webHidden/>
              </w:rPr>
              <w:fldChar w:fldCharType="end"/>
            </w:r>
          </w:hyperlink>
        </w:p>
        <w:p w14:paraId="27136E50" w14:textId="7CF90837" w:rsidR="002D32A1" w:rsidRDefault="002D32A1" w:rsidP="002D32A1">
          <w:pPr>
            <w:pStyle w:val="TOC2"/>
            <w:tabs>
              <w:tab w:val="right" w:leader="dot" w:pos="9350"/>
            </w:tabs>
            <w:spacing w:after="0"/>
            <w:rPr>
              <w:rFonts w:asciiTheme="minorHAnsi" w:eastAsiaTheme="minorEastAsia" w:hAnsiTheme="minorHAnsi"/>
              <w:noProof/>
              <w:sz w:val="22"/>
              <w:szCs w:val="22"/>
              <w:lang w:val="en-US"/>
            </w:rPr>
          </w:pPr>
          <w:hyperlink w:anchor="_Toc213289411" w:history="1">
            <w:r w:rsidRPr="004F2AB9">
              <w:rPr>
                <w:rStyle w:val="Hyperlink"/>
                <w:noProof/>
              </w:rPr>
              <w:t>3.5 Data Analysis Method</w:t>
            </w:r>
            <w:r>
              <w:rPr>
                <w:noProof/>
                <w:webHidden/>
              </w:rPr>
              <w:tab/>
            </w:r>
            <w:r>
              <w:rPr>
                <w:noProof/>
                <w:webHidden/>
              </w:rPr>
              <w:fldChar w:fldCharType="begin"/>
            </w:r>
            <w:r>
              <w:rPr>
                <w:noProof/>
                <w:webHidden/>
              </w:rPr>
              <w:instrText xml:space="preserve"> PAGEREF _Toc213289411 \h </w:instrText>
            </w:r>
            <w:r>
              <w:rPr>
                <w:noProof/>
                <w:webHidden/>
              </w:rPr>
            </w:r>
            <w:r>
              <w:rPr>
                <w:noProof/>
                <w:webHidden/>
              </w:rPr>
              <w:fldChar w:fldCharType="separate"/>
            </w:r>
            <w:r>
              <w:rPr>
                <w:noProof/>
                <w:webHidden/>
              </w:rPr>
              <w:t>16</w:t>
            </w:r>
            <w:r>
              <w:rPr>
                <w:noProof/>
                <w:webHidden/>
              </w:rPr>
              <w:fldChar w:fldCharType="end"/>
            </w:r>
          </w:hyperlink>
        </w:p>
        <w:p w14:paraId="2F7BBA05" w14:textId="5A87E457" w:rsidR="002D32A1" w:rsidRDefault="002D32A1" w:rsidP="002D32A1">
          <w:pPr>
            <w:pStyle w:val="TOC2"/>
            <w:tabs>
              <w:tab w:val="right" w:leader="dot" w:pos="9350"/>
            </w:tabs>
            <w:spacing w:after="0"/>
            <w:rPr>
              <w:rFonts w:asciiTheme="minorHAnsi" w:eastAsiaTheme="minorEastAsia" w:hAnsiTheme="minorHAnsi"/>
              <w:noProof/>
              <w:sz w:val="22"/>
              <w:szCs w:val="22"/>
              <w:lang w:val="en-US"/>
            </w:rPr>
          </w:pPr>
          <w:hyperlink w:anchor="_Toc213289412" w:history="1">
            <w:r w:rsidRPr="004F2AB9">
              <w:rPr>
                <w:rStyle w:val="Hyperlink"/>
                <w:noProof/>
              </w:rPr>
              <w:t>3.6 Reliability, Validity, and Ethics</w:t>
            </w:r>
            <w:r>
              <w:rPr>
                <w:noProof/>
                <w:webHidden/>
              </w:rPr>
              <w:tab/>
            </w:r>
            <w:r>
              <w:rPr>
                <w:noProof/>
                <w:webHidden/>
              </w:rPr>
              <w:fldChar w:fldCharType="begin"/>
            </w:r>
            <w:r>
              <w:rPr>
                <w:noProof/>
                <w:webHidden/>
              </w:rPr>
              <w:instrText xml:space="preserve"> PAGEREF _Toc213289412 \h </w:instrText>
            </w:r>
            <w:r>
              <w:rPr>
                <w:noProof/>
                <w:webHidden/>
              </w:rPr>
            </w:r>
            <w:r>
              <w:rPr>
                <w:noProof/>
                <w:webHidden/>
              </w:rPr>
              <w:fldChar w:fldCharType="separate"/>
            </w:r>
            <w:r>
              <w:rPr>
                <w:noProof/>
                <w:webHidden/>
              </w:rPr>
              <w:t>16</w:t>
            </w:r>
            <w:r>
              <w:rPr>
                <w:noProof/>
                <w:webHidden/>
              </w:rPr>
              <w:fldChar w:fldCharType="end"/>
            </w:r>
          </w:hyperlink>
        </w:p>
        <w:p w14:paraId="389C2C2E" w14:textId="31038973" w:rsidR="002D32A1" w:rsidRDefault="002D32A1" w:rsidP="002D32A1">
          <w:pPr>
            <w:pStyle w:val="TOC2"/>
            <w:tabs>
              <w:tab w:val="right" w:leader="dot" w:pos="9350"/>
            </w:tabs>
            <w:spacing w:after="0"/>
            <w:rPr>
              <w:rFonts w:asciiTheme="minorHAnsi" w:eastAsiaTheme="minorEastAsia" w:hAnsiTheme="minorHAnsi"/>
              <w:noProof/>
              <w:sz w:val="22"/>
              <w:szCs w:val="22"/>
              <w:lang w:val="en-US"/>
            </w:rPr>
          </w:pPr>
          <w:hyperlink w:anchor="_Toc213289413" w:history="1">
            <w:r w:rsidRPr="004F2AB9">
              <w:rPr>
                <w:rStyle w:val="Hyperlink"/>
                <w:noProof/>
              </w:rPr>
              <w:t>3.7 Summary</w:t>
            </w:r>
            <w:r>
              <w:rPr>
                <w:noProof/>
                <w:webHidden/>
              </w:rPr>
              <w:tab/>
            </w:r>
            <w:r>
              <w:rPr>
                <w:noProof/>
                <w:webHidden/>
              </w:rPr>
              <w:fldChar w:fldCharType="begin"/>
            </w:r>
            <w:r>
              <w:rPr>
                <w:noProof/>
                <w:webHidden/>
              </w:rPr>
              <w:instrText xml:space="preserve"> PAGEREF _Toc213289413 \h </w:instrText>
            </w:r>
            <w:r>
              <w:rPr>
                <w:noProof/>
                <w:webHidden/>
              </w:rPr>
            </w:r>
            <w:r>
              <w:rPr>
                <w:noProof/>
                <w:webHidden/>
              </w:rPr>
              <w:fldChar w:fldCharType="separate"/>
            </w:r>
            <w:r>
              <w:rPr>
                <w:noProof/>
                <w:webHidden/>
              </w:rPr>
              <w:t>16</w:t>
            </w:r>
            <w:r>
              <w:rPr>
                <w:noProof/>
                <w:webHidden/>
              </w:rPr>
              <w:fldChar w:fldCharType="end"/>
            </w:r>
          </w:hyperlink>
        </w:p>
        <w:p w14:paraId="5A57BCCC" w14:textId="0AE687C6" w:rsidR="002D32A1" w:rsidRDefault="002D32A1" w:rsidP="002D32A1">
          <w:pPr>
            <w:pStyle w:val="TOC1"/>
            <w:tabs>
              <w:tab w:val="right" w:leader="dot" w:pos="9350"/>
            </w:tabs>
            <w:spacing w:after="0"/>
            <w:rPr>
              <w:rFonts w:asciiTheme="minorHAnsi" w:eastAsiaTheme="minorEastAsia" w:hAnsiTheme="minorHAnsi"/>
              <w:noProof/>
              <w:sz w:val="22"/>
              <w:szCs w:val="22"/>
              <w:lang w:val="en-US"/>
            </w:rPr>
          </w:pPr>
          <w:hyperlink w:anchor="_Toc213289414" w:history="1">
            <w:r w:rsidRPr="004F2AB9">
              <w:rPr>
                <w:rStyle w:val="Hyperlink"/>
                <w:noProof/>
              </w:rPr>
              <w:t>Chapter 4: Findings and Discussion</w:t>
            </w:r>
            <w:r>
              <w:rPr>
                <w:noProof/>
                <w:webHidden/>
              </w:rPr>
              <w:tab/>
            </w:r>
            <w:r>
              <w:rPr>
                <w:noProof/>
                <w:webHidden/>
              </w:rPr>
              <w:fldChar w:fldCharType="begin"/>
            </w:r>
            <w:r>
              <w:rPr>
                <w:noProof/>
                <w:webHidden/>
              </w:rPr>
              <w:instrText xml:space="preserve"> PAGEREF _Toc213289414 \h </w:instrText>
            </w:r>
            <w:r>
              <w:rPr>
                <w:noProof/>
                <w:webHidden/>
              </w:rPr>
            </w:r>
            <w:r>
              <w:rPr>
                <w:noProof/>
                <w:webHidden/>
              </w:rPr>
              <w:fldChar w:fldCharType="separate"/>
            </w:r>
            <w:r>
              <w:rPr>
                <w:noProof/>
                <w:webHidden/>
              </w:rPr>
              <w:t>17</w:t>
            </w:r>
            <w:r>
              <w:rPr>
                <w:noProof/>
                <w:webHidden/>
              </w:rPr>
              <w:fldChar w:fldCharType="end"/>
            </w:r>
          </w:hyperlink>
        </w:p>
        <w:p w14:paraId="72F2C103" w14:textId="0674A4B6" w:rsidR="002D32A1" w:rsidRDefault="002D32A1" w:rsidP="002D32A1">
          <w:pPr>
            <w:pStyle w:val="TOC2"/>
            <w:tabs>
              <w:tab w:val="right" w:leader="dot" w:pos="9350"/>
            </w:tabs>
            <w:spacing w:after="0"/>
            <w:rPr>
              <w:rFonts w:asciiTheme="minorHAnsi" w:eastAsiaTheme="minorEastAsia" w:hAnsiTheme="minorHAnsi"/>
              <w:noProof/>
              <w:sz w:val="22"/>
              <w:szCs w:val="22"/>
              <w:lang w:val="en-US"/>
            </w:rPr>
          </w:pPr>
          <w:hyperlink w:anchor="_Toc213289415" w:history="1">
            <w:r w:rsidRPr="004F2AB9">
              <w:rPr>
                <w:rStyle w:val="Hyperlink"/>
                <w:noProof/>
              </w:rPr>
              <w:t>4.1 Introduction</w:t>
            </w:r>
            <w:r>
              <w:rPr>
                <w:noProof/>
                <w:webHidden/>
              </w:rPr>
              <w:tab/>
            </w:r>
            <w:r>
              <w:rPr>
                <w:noProof/>
                <w:webHidden/>
              </w:rPr>
              <w:fldChar w:fldCharType="begin"/>
            </w:r>
            <w:r>
              <w:rPr>
                <w:noProof/>
                <w:webHidden/>
              </w:rPr>
              <w:instrText xml:space="preserve"> PAGEREF _Toc213289415 \h </w:instrText>
            </w:r>
            <w:r>
              <w:rPr>
                <w:noProof/>
                <w:webHidden/>
              </w:rPr>
            </w:r>
            <w:r>
              <w:rPr>
                <w:noProof/>
                <w:webHidden/>
              </w:rPr>
              <w:fldChar w:fldCharType="separate"/>
            </w:r>
            <w:r>
              <w:rPr>
                <w:noProof/>
                <w:webHidden/>
              </w:rPr>
              <w:t>17</w:t>
            </w:r>
            <w:r>
              <w:rPr>
                <w:noProof/>
                <w:webHidden/>
              </w:rPr>
              <w:fldChar w:fldCharType="end"/>
            </w:r>
          </w:hyperlink>
        </w:p>
        <w:p w14:paraId="65E3874C" w14:textId="651AAB23" w:rsidR="002D32A1" w:rsidRDefault="002D32A1" w:rsidP="002D32A1">
          <w:pPr>
            <w:pStyle w:val="TOC2"/>
            <w:tabs>
              <w:tab w:val="right" w:leader="dot" w:pos="9350"/>
            </w:tabs>
            <w:spacing w:after="0"/>
            <w:rPr>
              <w:rFonts w:asciiTheme="minorHAnsi" w:eastAsiaTheme="minorEastAsia" w:hAnsiTheme="minorHAnsi"/>
              <w:noProof/>
              <w:sz w:val="22"/>
              <w:szCs w:val="22"/>
              <w:lang w:val="en-US"/>
            </w:rPr>
          </w:pPr>
          <w:hyperlink w:anchor="_Toc213289416" w:history="1">
            <w:r w:rsidRPr="004F2AB9">
              <w:rPr>
                <w:rStyle w:val="Hyperlink"/>
                <w:noProof/>
              </w:rPr>
              <w:t>Part A: Findings</w:t>
            </w:r>
            <w:r>
              <w:rPr>
                <w:noProof/>
                <w:webHidden/>
              </w:rPr>
              <w:tab/>
            </w:r>
            <w:r>
              <w:rPr>
                <w:noProof/>
                <w:webHidden/>
              </w:rPr>
              <w:fldChar w:fldCharType="begin"/>
            </w:r>
            <w:r>
              <w:rPr>
                <w:noProof/>
                <w:webHidden/>
              </w:rPr>
              <w:instrText xml:space="preserve"> PAGEREF _Toc213289416 \h </w:instrText>
            </w:r>
            <w:r>
              <w:rPr>
                <w:noProof/>
                <w:webHidden/>
              </w:rPr>
            </w:r>
            <w:r>
              <w:rPr>
                <w:noProof/>
                <w:webHidden/>
              </w:rPr>
              <w:fldChar w:fldCharType="separate"/>
            </w:r>
            <w:r>
              <w:rPr>
                <w:noProof/>
                <w:webHidden/>
              </w:rPr>
              <w:t>17</w:t>
            </w:r>
            <w:r>
              <w:rPr>
                <w:noProof/>
                <w:webHidden/>
              </w:rPr>
              <w:fldChar w:fldCharType="end"/>
            </w:r>
          </w:hyperlink>
        </w:p>
        <w:p w14:paraId="64CA6E83" w14:textId="71AD2998" w:rsidR="002D32A1" w:rsidRDefault="002D32A1" w:rsidP="002D32A1">
          <w:pPr>
            <w:pStyle w:val="TOC3"/>
            <w:tabs>
              <w:tab w:val="right" w:leader="dot" w:pos="9350"/>
            </w:tabs>
            <w:spacing w:after="0"/>
            <w:rPr>
              <w:rFonts w:asciiTheme="minorHAnsi" w:eastAsiaTheme="minorEastAsia" w:hAnsiTheme="minorHAnsi"/>
              <w:noProof/>
              <w:sz w:val="22"/>
              <w:szCs w:val="22"/>
              <w:lang w:val="en-US"/>
            </w:rPr>
          </w:pPr>
          <w:hyperlink w:anchor="_Toc213289417" w:history="1">
            <w:r w:rsidRPr="004F2AB9">
              <w:rPr>
                <w:rStyle w:val="Hyperlink"/>
                <w:noProof/>
              </w:rPr>
              <w:t>4.2 Overview of Key Themes</w:t>
            </w:r>
            <w:r>
              <w:rPr>
                <w:noProof/>
                <w:webHidden/>
              </w:rPr>
              <w:tab/>
            </w:r>
            <w:r>
              <w:rPr>
                <w:noProof/>
                <w:webHidden/>
              </w:rPr>
              <w:fldChar w:fldCharType="begin"/>
            </w:r>
            <w:r>
              <w:rPr>
                <w:noProof/>
                <w:webHidden/>
              </w:rPr>
              <w:instrText xml:space="preserve"> PAGEREF _Toc213289417 \h </w:instrText>
            </w:r>
            <w:r>
              <w:rPr>
                <w:noProof/>
                <w:webHidden/>
              </w:rPr>
            </w:r>
            <w:r>
              <w:rPr>
                <w:noProof/>
                <w:webHidden/>
              </w:rPr>
              <w:fldChar w:fldCharType="separate"/>
            </w:r>
            <w:r>
              <w:rPr>
                <w:noProof/>
                <w:webHidden/>
              </w:rPr>
              <w:t>17</w:t>
            </w:r>
            <w:r>
              <w:rPr>
                <w:noProof/>
                <w:webHidden/>
              </w:rPr>
              <w:fldChar w:fldCharType="end"/>
            </w:r>
          </w:hyperlink>
        </w:p>
        <w:p w14:paraId="44FE73C0" w14:textId="6CD51F51" w:rsidR="002D32A1" w:rsidRDefault="002D32A1" w:rsidP="002D32A1">
          <w:pPr>
            <w:pStyle w:val="TOC3"/>
            <w:tabs>
              <w:tab w:val="right" w:leader="dot" w:pos="9350"/>
            </w:tabs>
            <w:spacing w:after="0"/>
            <w:rPr>
              <w:rFonts w:asciiTheme="minorHAnsi" w:eastAsiaTheme="minorEastAsia" w:hAnsiTheme="minorHAnsi"/>
              <w:noProof/>
              <w:sz w:val="22"/>
              <w:szCs w:val="22"/>
              <w:lang w:val="en-US"/>
            </w:rPr>
          </w:pPr>
          <w:hyperlink w:anchor="_Toc213289418" w:history="1">
            <w:r w:rsidRPr="004F2AB9">
              <w:rPr>
                <w:rStyle w:val="Hyperlink"/>
                <w:noProof/>
              </w:rPr>
              <w:t xml:space="preserve">4.3 </w:t>
            </w:r>
            <w:r w:rsidR="00265DB7">
              <w:rPr>
                <w:rStyle w:val="Hyperlink"/>
                <w:noProof/>
              </w:rPr>
              <w:t>Ibis Plymouth</w:t>
            </w:r>
            <w:r w:rsidRPr="004F2AB9">
              <w:rPr>
                <w:rStyle w:val="Hyperlink"/>
                <w:noProof/>
              </w:rPr>
              <w:t xml:space="preserve"> Digital Transformation Strategies.</w:t>
            </w:r>
            <w:r>
              <w:rPr>
                <w:noProof/>
                <w:webHidden/>
              </w:rPr>
              <w:tab/>
            </w:r>
            <w:r>
              <w:rPr>
                <w:noProof/>
                <w:webHidden/>
              </w:rPr>
              <w:fldChar w:fldCharType="begin"/>
            </w:r>
            <w:r>
              <w:rPr>
                <w:noProof/>
                <w:webHidden/>
              </w:rPr>
              <w:instrText xml:space="preserve"> PAGEREF _Toc213289418 \h </w:instrText>
            </w:r>
            <w:r>
              <w:rPr>
                <w:noProof/>
                <w:webHidden/>
              </w:rPr>
            </w:r>
            <w:r>
              <w:rPr>
                <w:noProof/>
                <w:webHidden/>
              </w:rPr>
              <w:fldChar w:fldCharType="separate"/>
            </w:r>
            <w:r>
              <w:rPr>
                <w:noProof/>
                <w:webHidden/>
              </w:rPr>
              <w:t>17</w:t>
            </w:r>
            <w:r>
              <w:rPr>
                <w:noProof/>
                <w:webHidden/>
              </w:rPr>
              <w:fldChar w:fldCharType="end"/>
            </w:r>
          </w:hyperlink>
        </w:p>
        <w:p w14:paraId="70AB769F" w14:textId="592C448E" w:rsidR="002D32A1" w:rsidRDefault="002D32A1" w:rsidP="002D32A1">
          <w:pPr>
            <w:pStyle w:val="TOC3"/>
            <w:tabs>
              <w:tab w:val="right" w:leader="dot" w:pos="9350"/>
            </w:tabs>
            <w:spacing w:after="0"/>
            <w:rPr>
              <w:rFonts w:asciiTheme="minorHAnsi" w:eastAsiaTheme="minorEastAsia" w:hAnsiTheme="minorHAnsi"/>
              <w:noProof/>
              <w:sz w:val="22"/>
              <w:szCs w:val="22"/>
              <w:lang w:val="en-US"/>
            </w:rPr>
          </w:pPr>
          <w:hyperlink w:anchor="_Toc213289419" w:history="1">
            <w:r w:rsidRPr="004F2AB9">
              <w:rPr>
                <w:rStyle w:val="Hyperlink"/>
                <w:noProof/>
              </w:rPr>
              <w:t>4.4 Improvement in Operational Efficiency.</w:t>
            </w:r>
            <w:r>
              <w:rPr>
                <w:noProof/>
                <w:webHidden/>
              </w:rPr>
              <w:tab/>
            </w:r>
            <w:r>
              <w:rPr>
                <w:noProof/>
                <w:webHidden/>
              </w:rPr>
              <w:fldChar w:fldCharType="begin"/>
            </w:r>
            <w:r>
              <w:rPr>
                <w:noProof/>
                <w:webHidden/>
              </w:rPr>
              <w:instrText xml:space="preserve"> PAGEREF _Toc213289419 \h </w:instrText>
            </w:r>
            <w:r>
              <w:rPr>
                <w:noProof/>
                <w:webHidden/>
              </w:rPr>
            </w:r>
            <w:r>
              <w:rPr>
                <w:noProof/>
                <w:webHidden/>
              </w:rPr>
              <w:fldChar w:fldCharType="separate"/>
            </w:r>
            <w:r>
              <w:rPr>
                <w:noProof/>
                <w:webHidden/>
              </w:rPr>
              <w:t>18</w:t>
            </w:r>
            <w:r>
              <w:rPr>
                <w:noProof/>
                <w:webHidden/>
              </w:rPr>
              <w:fldChar w:fldCharType="end"/>
            </w:r>
          </w:hyperlink>
        </w:p>
        <w:p w14:paraId="7CF2A4D9" w14:textId="4C9FB57B" w:rsidR="002D32A1" w:rsidRDefault="002D32A1" w:rsidP="002D32A1">
          <w:pPr>
            <w:pStyle w:val="TOC3"/>
            <w:tabs>
              <w:tab w:val="right" w:leader="dot" w:pos="9350"/>
            </w:tabs>
            <w:spacing w:after="0"/>
            <w:rPr>
              <w:rFonts w:asciiTheme="minorHAnsi" w:eastAsiaTheme="minorEastAsia" w:hAnsiTheme="minorHAnsi"/>
              <w:noProof/>
              <w:sz w:val="22"/>
              <w:szCs w:val="22"/>
              <w:lang w:val="en-US"/>
            </w:rPr>
          </w:pPr>
          <w:hyperlink w:anchor="_Toc213289420" w:history="1">
            <w:r w:rsidRPr="004F2AB9">
              <w:rPr>
                <w:rStyle w:val="Hyperlink"/>
                <w:noProof/>
              </w:rPr>
              <w:t>4.5 Productivity of Employees and Skill Development.</w:t>
            </w:r>
            <w:r>
              <w:rPr>
                <w:noProof/>
                <w:webHidden/>
              </w:rPr>
              <w:tab/>
            </w:r>
            <w:r>
              <w:rPr>
                <w:noProof/>
                <w:webHidden/>
              </w:rPr>
              <w:fldChar w:fldCharType="begin"/>
            </w:r>
            <w:r>
              <w:rPr>
                <w:noProof/>
                <w:webHidden/>
              </w:rPr>
              <w:instrText xml:space="preserve"> PAGEREF _Toc213289420 \h </w:instrText>
            </w:r>
            <w:r>
              <w:rPr>
                <w:noProof/>
                <w:webHidden/>
              </w:rPr>
            </w:r>
            <w:r>
              <w:rPr>
                <w:noProof/>
                <w:webHidden/>
              </w:rPr>
              <w:fldChar w:fldCharType="separate"/>
            </w:r>
            <w:r>
              <w:rPr>
                <w:noProof/>
                <w:webHidden/>
              </w:rPr>
              <w:t>19</w:t>
            </w:r>
            <w:r>
              <w:rPr>
                <w:noProof/>
                <w:webHidden/>
              </w:rPr>
              <w:fldChar w:fldCharType="end"/>
            </w:r>
          </w:hyperlink>
        </w:p>
        <w:p w14:paraId="03AB190A" w14:textId="0877D377" w:rsidR="002D32A1" w:rsidRDefault="002D32A1" w:rsidP="002D32A1">
          <w:pPr>
            <w:pStyle w:val="TOC3"/>
            <w:tabs>
              <w:tab w:val="right" w:leader="dot" w:pos="9350"/>
            </w:tabs>
            <w:spacing w:after="0"/>
            <w:rPr>
              <w:rFonts w:asciiTheme="minorHAnsi" w:eastAsiaTheme="minorEastAsia" w:hAnsiTheme="minorHAnsi"/>
              <w:noProof/>
              <w:sz w:val="22"/>
              <w:szCs w:val="22"/>
              <w:lang w:val="en-US"/>
            </w:rPr>
          </w:pPr>
          <w:hyperlink w:anchor="_Toc213289421" w:history="1">
            <w:r w:rsidRPr="004F2AB9">
              <w:rPr>
                <w:rStyle w:val="Hyperlink"/>
                <w:noProof/>
              </w:rPr>
              <w:t>4.6 Service Quality and Guest Experience.</w:t>
            </w:r>
            <w:r>
              <w:rPr>
                <w:noProof/>
                <w:webHidden/>
              </w:rPr>
              <w:tab/>
            </w:r>
            <w:r>
              <w:rPr>
                <w:noProof/>
                <w:webHidden/>
              </w:rPr>
              <w:fldChar w:fldCharType="begin"/>
            </w:r>
            <w:r>
              <w:rPr>
                <w:noProof/>
                <w:webHidden/>
              </w:rPr>
              <w:instrText xml:space="preserve"> PAGEREF _Toc213289421 \h </w:instrText>
            </w:r>
            <w:r>
              <w:rPr>
                <w:noProof/>
                <w:webHidden/>
              </w:rPr>
            </w:r>
            <w:r>
              <w:rPr>
                <w:noProof/>
                <w:webHidden/>
              </w:rPr>
              <w:fldChar w:fldCharType="separate"/>
            </w:r>
            <w:r>
              <w:rPr>
                <w:noProof/>
                <w:webHidden/>
              </w:rPr>
              <w:t>20</w:t>
            </w:r>
            <w:r>
              <w:rPr>
                <w:noProof/>
                <w:webHidden/>
              </w:rPr>
              <w:fldChar w:fldCharType="end"/>
            </w:r>
          </w:hyperlink>
        </w:p>
        <w:p w14:paraId="55EC4004" w14:textId="5DD6364E" w:rsidR="002D32A1" w:rsidRDefault="002D32A1" w:rsidP="002D32A1">
          <w:pPr>
            <w:pStyle w:val="TOC3"/>
            <w:tabs>
              <w:tab w:val="right" w:leader="dot" w:pos="9350"/>
            </w:tabs>
            <w:spacing w:after="0"/>
            <w:rPr>
              <w:rFonts w:asciiTheme="minorHAnsi" w:eastAsiaTheme="minorEastAsia" w:hAnsiTheme="minorHAnsi"/>
              <w:noProof/>
              <w:sz w:val="22"/>
              <w:szCs w:val="22"/>
              <w:lang w:val="en-US"/>
            </w:rPr>
          </w:pPr>
          <w:hyperlink w:anchor="_Toc213289422" w:history="1">
            <w:r w:rsidRPr="004F2AB9">
              <w:rPr>
                <w:rStyle w:val="Hyperlink"/>
                <w:noProof/>
              </w:rPr>
              <w:t>4.7 Barriers and Organisational Challenges.</w:t>
            </w:r>
            <w:r>
              <w:rPr>
                <w:noProof/>
                <w:webHidden/>
              </w:rPr>
              <w:tab/>
            </w:r>
            <w:r>
              <w:rPr>
                <w:noProof/>
                <w:webHidden/>
              </w:rPr>
              <w:fldChar w:fldCharType="begin"/>
            </w:r>
            <w:r>
              <w:rPr>
                <w:noProof/>
                <w:webHidden/>
              </w:rPr>
              <w:instrText xml:space="preserve"> PAGEREF _Toc213289422 \h </w:instrText>
            </w:r>
            <w:r>
              <w:rPr>
                <w:noProof/>
                <w:webHidden/>
              </w:rPr>
            </w:r>
            <w:r>
              <w:rPr>
                <w:noProof/>
                <w:webHidden/>
              </w:rPr>
              <w:fldChar w:fldCharType="separate"/>
            </w:r>
            <w:r>
              <w:rPr>
                <w:noProof/>
                <w:webHidden/>
              </w:rPr>
              <w:t>20</w:t>
            </w:r>
            <w:r>
              <w:rPr>
                <w:noProof/>
                <w:webHidden/>
              </w:rPr>
              <w:fldChar w:fldCharType="end"/>
            </w:r>
          </w:hyperlink>
        </w:p>
        <w:p w14:paraId="6360B9CF" w14:textId="02F148C6" w:rsidR="002D32A1" w:rsidRDefault="002D32A1" w:rsidP="002D32A1">
          <w:pPr>
            <w:pStyle w:val="TOC3"/>
            <w:tabs>
              <w:tab w:val="right" w:leader="dot" w:pos="9350"/>
            </w:tabs>
            <w:spacing w:after="0"/>
            <w:rPr>
              <w:rFonts w:asciiTheme="minorHAnsi" w:eastAsiaTheme="minorEastAsia" w:hAnsiTheme="minorHAnsi"/>
              <w:noProof/>
              <w:sz w:val="22"/>
              <w:szCs w:val="22"/>
              <w:lang w:val="en-US"/>
            </w:rPr>
          </w:pPr>
          <w:hyperlink w:anchor="_Toc213289423" w:history="1">
            <w:r w:rsidRPr="004F2AB9">
              <w:rPr>
                <w:rStyle w:val="Hyperlink"/>
                <w:noProof/>
              </w:rPr>
              <w:t>4.8 Summary of Findings</w:t>
            </w:r>
            <w:r>
              <w:rPr>
                <w:noProof/>
                <w:webHidden/>
              </w:rPr>
              <w:tab/>
            </w:r>
            <w:r>
              <w:rPr>
                <w:noProof/>
                <w:webHidden/>
              </w:rPr>
              <w:fldChar w:fldCharType="begin"/>
            </w:r>
            <w:r>
              <w:rPr>
                <w:noProof/>
                <w:webHidden/>
              </w:rPr>
              <w:instrText xml:space="preserve"> PAGEREF _Toc213289423 \h </w:instrText>
            </w:r>
            <w:r>
              <w:rPr>
                <w:noProof/>
                <w:webHidden/>
              </w:rPr>
            </w:r>
            <w:r>
              <w:rPr>
                <w:noProof/>
                <w:webHidden/>
              </w:rPr>
              <w:fldChar w:fldCharType="separate"/>
            </w:r>
            <w:r>
              <w:rPr>
                <w:noProof/>
                <w:webHidden/>
              </w:rPr>
              <w:t>21</w:t>
            </w:r>
            <w:r>
              <w:rPr>
                <w:noProof/>
                <w:webHidden/>
              </w:rPr>
              <w:fldChar w:fldCharType="end"/>
            </w:r>
          </w:hyperlink>
        </w:p>
        <w:p w14:paraId="10C52AAB" w14:textId="6ECFE2E5" w:rsidR="002D32A1" w:rsidRDefault="002D32A1" w:rsidP="002D32A1">
          <w:pPr>
            <w:pStyle w:val="TOC2"/>
            <w:tabs>
              <w:tab w:val="right" w:leader="dot" w:pos="9350"/>
            </w:tabs>
            <w:spacing w:after="0"/>
            <w:rPr>
              <w:rFonts w:asciiTheme="minorHAnsi" w:eastAsiaTheme="minorEastAsia" w:hAnsiTheme="minorHAnsi"/>
              <w:noProof/>
              <w:sz w:val="22"/>
              <w:szCs w:val="22"/>
              <w:lang w:val="en-US"/>
            </w:rPr>
          </w:pPr>
          <w:hyperlink w:anchor="_Toc213289424" w:history="1">
            <w:r w:rsidRPr="004F2AB9">
              <w:rPr>
                <w:rStyle w:val="Hyperlink"/>
                <w:noProof/>
              </w:rPr>
              <w:t>Part B: Discussion</w:t>
            </w:r>
            <w:r>
              <w:rPr>
                <w:noProof/>
                <w:webHidden/>
              </w:rPr>
              <w:tab/>
            </w:r>
            <w:r>
              <w:rPr>
                <w:noProof/>
                <w:webHidden/>
              </w:rPr>
              <w:fldChar w:fldCharType="begin"/>
            </w:r>
            <w:r>
              <w:rPr>
                <w:noProof/>
                <w:webHidden/>
              </w:rPr>
              <w:instrText xml:space="preserve"> PAGEREF _Toc213289424 \h </w:instrText>
            </w:r>
            <w:r>
              <w:rPr>
                <w:noProof/>
                <w:webHidden/>
              </w:rPr>
            </w:r>
            <w:r>
              <w:rPr>
                <w:noProof/>
                <w:webHidden/>
              </w:rPr>
              <w:fldChar w:fldCharType="separate"/>
            </w:r>
            <w:r>
              <w:rPr>
                <w:noProof/>
                <w:webHidden/>
              </w:rPr>
              <w:t>22</w:t>
            </w:r>
            <w:r>
              <w:rPr>
                <w:noProof/>
                <w:webHidden/>
              </w:rPr>
              <w:fldChar w:fldCharType="end"/>
            </w:r>
          </w:hyperlink>
        </w:p>
        <w:p w14:paraId="7702AE3F" w14:textId="578DE8D4" w:rsidR="002D32A1" w:rsidRDefault="002D32A1" w:rsidP="002D32A1">
          <w:pPr>
            <w:pStyle w:val="TOC3"/>
            <w:tabs>
              <w:tab w:val="right" w:leader="dot" w:pos="9350"/>
            </w:tabs>
            <w:spacing w:after="0"/>
            <w:rPr>
              <w:rFonts w:asciiTheme="minorHAnsi" w:eastAsiaTheme="minorEastAsia" w:hAnsiTheme="minorHAnsi"/>
              <w:noProof/>
              <w:sz w:val="22"/>
              <w:szCs w:val="22"/>
              <w:lang w:val="en-US"/>
            </w:rPr>
          </w:pPr>
          <w:hyperlink w:anchor="_Toc213289425" w:history="1">
            <w:r w:rsidRPr="004F2AB9">
              <w:rPr>
                <w:rStyle w:val="Hyperlink"/>
                <w:noProof/>
              </w:rPr>
              <w:t>4.9 Linking Findings to Research Aim and Objectives</w:t>
            </w:r>
            <w:r>
              <w:rPr>
                <w:noProof/>
                <w:webHidden/>
              </w:rPr>
              <w:tab/>
            </w:r>
            <w:r>
              <w:rPr>
                <w:noProof/>
                <w:webHidden/>
              </w:rPr>
              <w:fldChar w:fldCharType="begin"/>
            </w:r>
            <w:r>
              <w:rPr>
                <w:noProof/>
                <w:webHidden/>
              </w:rPr>
              <w:instrText xml:space="preserve"> PAGEREF _Toc213289425 \h </w:instrText>
            </w:r>
            <w:r>
              <w:rPr>
                <w:noProof/>
                <w:webHidden/>
              </w:rPr>
            </w:r>
            <w:r>
              <w:rPr>
                <w:noProof/>
                <w:webHidden/>
              </w:rPr>
              <w:fldChar w:fldCharType="separate"/>
            </w:r>
            <w:r>
              <w:rPr>
                <w:noProof/>
                <w:webHidden/>
              </w:rPr>
              <w:t>22</w:t>
            </w:r>
            <w:r>
              <w:rPr>
                <w:noProof/>
                <w:webHidden/>
              </w:rPr>
              <w:fldChar w:fldCharType="end"/>
            </w:r>
          </w:hyperlink>
        </w:p>
        <w:p w14:paraId="3CE395B5" w14:textId="173036A7" w:rsidR="002D32A1" w:rsidRDefault="002D32A1" w:rsidP="002D32A1">
          <w:pPr>
            <w:pStyle w:val="TOC3"/>
            <w:tabs>
              <w:tab w:val="right" w:leader="dot" w:pos="9350"/>
            </w:tabs>
            <w:spacing w:after="0"/>
            <w:rPr>
              <w:rFonts w:asciiTheme="minorHAnsi" w:eastAsiaTheme="minorEastAsia" w:hAnsiTheme="minorHAnsi"/>
              <w:noProof/>
              <w:sz w:val="22"/>
              <w:szCs w:val="22"/>
              <w:lang w:val="en-US"/>
            </w:rPr>
          </w:pPr>
          <w:hyperlink w:anchor="_Toc213289426" w:history="1">
            <w:r w:rsidRPr="004F2AB9">
              <w:rPr>
                <w:rStyle w:val="Hyperlink"/>
                <w:noProof/>
              </w:rPr>
              <w:t>4.10 Digital Transformation Strategy Analysis.</w:t>
            </w:r>
            <w:r>
              <w:rPr>
                <w:noProof/>
                <w:webHidden/>
              </w:rPr>
              <w:tab/>
            </w:r>
            <w:r>
              <w:rPr>
                <w:noProof/>
                <w:webHidden/>
              </w:rPr>
              <w:fldChar w:fldCharType="begin"/>
            </w:r>
            <w:r>
              <w:rPr>
                <w:noProof/>
                <w:webHidden/>
              </w:rPr>
              <w:instrText xml:space="preserve"> PAGEREF _Toc213289426 \h </w:instrText>
            </w:r>
            <w:r>
              <w:rPr>
                <w:noProof/>
                <w:webHidden/>
              </w:rPr>
            </w:r>
            <w:r>
              <w:rPr>
                <w:noProof/>
                <w:webHidden/>
              </w:rPr>
              <w:fldChar w:fldCharType="separate"/>
            </w:r>
            <w:r>
              <w:rPr>
                <w:noProof/>
                <w:webHidden/>
              </w:rPr>
              <w:t>22</w:t>
            </w:r>
            <w:r>
              <w:rPr>
                <w:noProof/>
                <w:webHidden/>
              </w:rPr>
              <w:fldChar w:fldCharType="end"/>
            </w:r>
          </w:hyperlink>
        </w:p>
        <w:p w14:paraId="01F30D1C" w14:textId="25DA385B" w:rsidR="002D32A1" w:rsidRDefault="002D32A1" w:rsidP="002D32A1">
          <w:pPr>
            <w:pStyle w:val="TOC3"/>
            <w:tabs>
              <w:tab w:val="right" w:leader="dot" w:pos="9350"/>
            </w:tabs>
            <w:spacing w:after="0"/>
            <w:rPr>
              <w:rFonts w:asciiTheme="minorHAnsi" w:eastAsiaTheme="minorEastAsia" w:hAnsiTheme="minorHAnsi"/>
              <w:noProof/>
              <w:sz w:val="22"/>
              <w:szCs w:val="22"/>
              <w:lang w:val="en-US"/>
            </w:rPr>
          </w:pPr>
          <w:hyperlink w:anchor="_Toc213289427" w:history="1">
            <w:r w:rsidRPr="004F2AB9">
              <w:rPr>
                <w:rStyle w:val="Hyperlink"/>
                <w:noProof/>
              </w:rPr>
              <w:t>4.11 Discussion of Operational Efficiency.</w:t>
            </w:r>
            <w:r>
              <w:rPr>
                <w:noProof/>
                <w:webHidden/>
              </w:rPr>
              <w:tab/>
            </w:r>
            <w:r>
              <w:rPr>
                <w:noProof/>
                <w:webHidden/>
              </w:rPr>
              <w:fldChar w:fldCharType="begin"/>
            </w:r>
            <w:r>
              <w:rPr>
                <w:noProof/>
                <w:webHidden/>
              </w:rPr>
              <w:instrText xml:space="preserve"> PAGEREF _Toc213289427 \h </w:instrText>
            </w:r>
            <w:r>
              <w:rPr>
                <w:noProof/>
                <w:webHidden/>
              </w:rPr>
            </w:r>
            <w:r>
              <w:rPr>
                <w:noProof/>
                <w:webHidden/>
              </w:rPr>
              <w:fldChar w:fldCharType="separate"/>
            </w:r>
            <w:r>
              <w:rPr>
                <w:noProof/>
                <w:webHidden/>
              </w:rPr>
              <w:t>23</w:t>
            </w:r>
            <w:r>
              <w:rPr>
                <w:noProof/>
                <w:webHidden/>
              </w:rPr>
              <w:fldChar w:fldCharType="end"/>
            </w:r>
          </w:hyperlink>
        </w:p>
        <w:p w14:paraId="644AA22B" w14:textId="05630642" w:rsidR="002D32A1" w:rsidRDefault="002D32A1" w:rsidP="002D32A1">
          <w:pPr>
            <w:pStyle w:val="TOC3"/>
            <w:tabs>
              <w:tab w:val="right" w:leader="dot" w:pos="9350"/>
            </w:tabs>
            <w:spacing w:after="0"/>
            <w:rPr>
              <w:rFonts w:asciiTheme="minorHAnsi" w:eastAsiaTheme="minorEastAsia" w:hAnsiTheme="minorHAnsi"/>
              <w:noProof/>
              <w:sz w:val="22"/>
              <w:szCs w:val="22"/>
              <w:lang w:val="en-US"/>
            </w:rPr>
          </w:pPr>
          <w:hyperlink w:anchor="_Toc213289428" w:history="1">
            <w:r w:rsidRPr="004F2AB9">
              <w:rPr>
                <w:rStyle w:val="Hyperlink"/>
                <w:noProof/>
              </w:rPr>
              <w:t>4.12 Discussion of Employee Performance.</w:t>
            </w:r>
            <w:r>
              <w:rPr>
                <w:noProof/>
                <w:webHidden/>
              </w:rPr>
              <w:tab/>
            </w:r>
            <w:r>
              <w:rPr>
                <w:noProof/>
                <w:webHidden/>
              </w:rPr>
              <w:fldChar w:fldCharType="begin"/>
            </w:r>
            <w:r>
              <w:rPr>
                <w:noProof/>
                <w:webHidden/>
              </w:rPr>
              <w:instrText xml:space="preserve"> PAGEREF _Toc213289428 \h </w:instrText>
            </w:r>
            <w:r>
              <w:rPr>
                <w:noProof/>
                <w:webHidden/>
              </w:rPr>
            </w:r>
            <w:r>
              <w:rPr>
                <w:noProof/>
                <w:webHidden/>
              </w:rPr>
              <w:fldChar w:fldCharType="separate"/>
            </w:r>
            <w:r>
              <w:rPr>
                <w:noProof/>
                <w:webHidden/>
              </w:rPr>
              <w:t>23</w:t>
            </w:r>
            <w:r>
              <w:rPr>
                <w:noProof/>
                <w:webHidden/>
              </w:rPr>
              <w:fldChar w:fldCharType="end"/>
            </w:r>
          </w:hyperlink>
        </w:p>
        <w:p w14:paraId="1E3C31E7" w14:textId="381CB0AB" w:rsidR="002D32A1" w:rsidRDefault="002D32A1" w:rsidP="002D32A1">
          <w:pPr>
            <w:pStyle w:val="TOC3"/>
            <w:tabs>
              <w:tab w:val="right" w:leader="dot" w:pos="9350"/>
            </w:tabs>
            <w:spacing w:after="0"/>
            <w:rPr>
              <w:rFonts w:asciiTheme="minorHAnsi" w:eastAsiaTheme="minorEastAsia" w:hAnsiTheme="minorHAnsi"/>
              <w:noProof/>
              <w:sz w:val="22"/>
              <w:szCs w:val="22"/>
              <w:lang w:val="en-US"/>
            </w:rPr>
          </w:pPr>
          <w:hyperlink w:anchor="_Toc213289429" w:history="1">
            <w:r w:rsidRPr="004F2AB9">
              <w:rPr>
                <w:rStyle w:val="Hyperlink"/>
                <w:noProof/>
              </w:rPr>
              <w:t>4.13 Discussion of the Guest Experience.</w:t>
            </w:r>
            <w:r>
              <w:rPr>
                <w:noProof/>
                <w:webHidden/>
              </w:rPr>
              <w:tab/>
            </w:r>
            <w:r>
              <w:rPr>
                <w:noProof/>
                <w:webHidden/>
              </w:rPr>
              <w:fldChar w:fldCharType="begin"/>
            </w:r>
            <w:r>
              <w:rPr>
                <w:noProof/>
                <w:webHidden/>
              </w:rPr>
              <w:instrText xml:space="preserve"> PAGEREF _Toc213289429 \h </w:instrText>
            </w:r>
            <w:r>
              <w:rPr>
                <w:noProof/>
                <w:webHidden/>
              </w:rPr>
            </w:r>
            <w:r>
              <w:rPr>
                <w:noProof/>
                <w:webHidden/>
              </w:rPr>
              <w:fldChar w:fldCharType="separate"/>
            </w:r>
            <w:r>
              <w:rPr>
                <w:noProof/>
                <w:webHidden/>
              </w:rPr>
              <w:t>24</w:t>
            </w:r>
            <w:r>
              <w:rPr>
                <w:noProof/>
                <w:webHidden/>
              </w:rPr>
              <w:fldChar w:fldCharType="end"/>
            </w:r>
          </w:hyperlink>
        </w:p>
        <w:p w14:paraId="06533314" w14:textId="290EB697" w:rsidR="002D32A1" w:rsidRDefault="002D32A1" w:rsidP="002D32A1">
          <w:pPr>
            <w:pStyle w:val="TOC3"/>
            <w:tabs>
              <w:tab w:val="right" w:leader="dot" w:pos="9350"/>
            </w:tabs>
            <w:spacing w:after="0"/>
            <w:rPr>
              <w:rFonts w:asciiTheme="minorHAnsi" w:eastAsiaTheme="minorEastAsia" w:hAnsiTheme="minorHAnsi"/>
              <w:noProof/>
              <w:sz w:val="22"/>
              <w:szCs w:val="22"/>
              <w:lang w:val="en-US"/>
            </w:rPr>
          </w:pPr>
          <w:hyperlink w:anchor="_Toc213289430" w:history="1">
            <w:r w:rsidRPr="004F2AB9">
              <w:rPr>
                <w:rStyle w:val="Hyperlink"/>
                <w:noProof/>
              </w:rPr>
              <w:t>4.14 Discussion of Barriers and Organisational Challenges.</w:t>
            </w:r>
            <w:r>
              <w:rPr>
                <w:noProof/>
                <w:webHidden/>
              </w:rPr>
              <w:tab/>
            </w:r>
            <w:r>
              <w:rPr>
                <w:noProof/>
                <w:webHidden/>
              </w:rPr>
              <w:fldChar w:fldCharType="begin"/>
            </w:r>
            <w:r>
              <w:rPr>
                <w:noProof/>
                <w:webHidden/>
              </w:rPr>
              <w:instrText xml:space="preserve"> PAGEREF _Toc213289430 \h </w:instrText>
            </w:r>
            <w:r>
              <w:rPr>
                <w:noProof/>
                <w:webHidden/>
              </w:rPr>
            </w:r>
            <w:r>
              <w:rPr>
                <w:noProof/>
                <w:webHidden/>
              </w:rPr>
              <w:fldChar w:fldCharType="separate"/>
            </w:r>
            <w:r>
              <w:rPr>
                <w:noProof/>
                <w:webHidden/>
              </w:rPr>
              <w:t>25</w:t>
            </w:r>
            <w:r>
              <w:rPr>
                <w:noProof/>
                <w:webHidden/>
              </w:rPr>
              <w:fldChar w:fldCharType="end"/>
            </w:r>
          </w:hyperlink>
        </w:p>
        <w:p w14:paraId="40DB36AB" w14:textId="51C902F5" w:rsidR="002D32A1" w:rsidRDefault="002D32A1" w:rsidP="002D32A1">
          <w:pPr>
            <w:pStyle w:val="TOC3"/>
            <w:tabs>
              <w:tab w:val="right" w:leader="dot" w:pos="9350"/>
            </w:tabs>
            <w:spacing w:after="0"/>
            <w:rPr>
              <w:rFonts w:asciiTheme="minorHAnsi" w:eastAsiaTheme="minorEastAsia" w:hAnsiTheme="minorHAnsi"/>
              <w:noProof/>
              <w:sz w:val="22"/>
              <w:szCs w:val="22"/>
              <w:lang w:val="en-US"/>
            </w:rPr>
          </w:pPr>
          <w:hyperlink w:anchor="_Toc213289431" w:history="1">
            <w:r w:rsidRPr="004F2AB9">
              <w:rPr>
                <w:rStyle w:val="Hyperlink"/>
                <w:noProof/>
              </w:rPr>
              <w:t>4.15 Theoretical Reflection and Conceptual Integration.</w:t>
            </w:r>
            <w:r>
              <w:rPr>
                <w:noProof/>
                <w:webHidden/>
              </w:rPr>
              <w:tab/>
            </w:r>
            <w:r>
              <w:rPr>
                <w:noProof/>
                <w:webHidden/>
              </w:rPr>
              <w:fldChar w:fldCharType="begin"/>
            </w:r>
            <w:r>
              <w:rPr>
                <w:noProof/>
                <w:webHidden/>
              </w:rPr>
              <w:instrText xml:space="preserve"> PAGEREF _Toc213289431 \h </w:instrText>
            </w:r>
            <w:r>
              <w:rPr>
                <w:noProof/>
                <w:webHidden/>
              </w:rPr>
            </w:r>
            <w:r>
              <w:rPr>
                <w:noProof/>
                <w:webHidden/>
              </w:rPr>
              <w:fldChar w:fldCharType="separate"/>
            </w:r>
            <w:r>
              <w:rPr>
                <w:noProof/>
                <w:webHidden/>
              </w:rPr>
              <w:t>26</w:t>
            </w:r>
            <w:r>
              <w:rPr>
                <w:noProof/>
                <w:webHidden/>
              </w:rPr>
              <w:fldChar w:fldCharType="end"/>
            </w:r>
          </w:hyperlink>
        </w:p>
        <w:p w14:paraId="34CD2500" w14:textId="0E412D34" w:rsidR="002D32A1" w:rsidRDefault="002D32A1" w:rsidP="002D32A1">
          <w:pPr>
            <w:pStyle w:val="TOC3"/>
            <w:tabs>
              <w:tab w:val="right" w:leader="dot" w:pos="9350"/>
            </w:tabs>
            <w:spacing w:after="0"/>
            <w:rPr>
              <w:rFonts w:asciiTheme="minorHAnsi" w:eastAsiaTheme="minorEastAsia" w:hAnsiTheme="minorHAnsi"/>
              <w:noProof/>
              <w:sz w:val="22"/>
              <w:szCs w:val="22"/>
              <w:lang w:val="en-US"/>
            </w:rPr>
          </w:pPr>
          <w:hyperlink w:anchor="_Toc213289432" w:history="1">
            <w:r w:rsidRPr="004F2AB9">
              <w:rPr>
                <w:rStyle w:val="Hyperlink"/>
                <w:noProof/>
              </w:rPr>
              <w:t>4.16 Summary of Discussion</w:t>
            </w:r>
            <w:r>
              <w:rPr>
                <w:noProof/>
                <w:webHidden/>
              </w:rPr>
              <w:tab/>
            </w:r>
            <w:r>
              <w:rPr>
                <w:noProof/>
                <w:webHidden/>
              </w:rPr>
              <w:fldChar w:fldCharType="begin"/>
            </w:r>
            <w:r>
              <w:rPr>
                <w:noProof/>
                <w:webHidden/>
              </w:rPr>
              <w:instrText xml:space="preserve"> PAGEREF _Toc213289432 \h </w:instrText>
            </w:r>
            <w:r>
              <w:rPr>
                <w:noProof/>
                <w:webHidden/>
              </w:rPr>
            </w:r>
            <w:r>
              <w:rPr>
                <w:noProof/>
                <w:webHidden/>
              </w:rPr>
              <w:fldChar w:fldCharType="separate"/>
            </w:r>
            <w:r>
              <w:rPr>
                <w:noProof/>
                <w:webHidden/>
              </w:rPr>
              <w:t>26</w:t>
            </w:r>
            <w:r>
              <w:rPr>
                <w:noProof/>
                <w:webHidden/>
              </w:rPr>
              <w:fldChar w:fldCharType="end"/>
            </w:r>
          </w:hyperlink>
        </w:p>
        <w:p w14:paraId="3D113389" w14:textId="5A190920" w:rsidR="002D32A1" w:rsidRDefault="002D32A1" w:rsidP="002D32A1">
          <w:pPr>
            <w:pStyle w:val="TOC1"/>
            <w:tabs>
              <w:tab w:val="right" w:leader="dot" w:pos="9350"/>
            </w:tabs>
            <w:spacing w:after="0"/>
            <w:rPr>
              <w:rFonts w:asciiTheme="minorHAnsi" w:eastAsiaTheme="minorEastAsia" w:hAnsiTheme="minorHAnsi"/>
              <w:noProof/>
              <w:sz w:val="22"/>
              <w:szCs w:val="22"/>
              <w:lang w:val="en-US"/>
            </w:rPr>
          </w:pPr>
          <w:hyperlink w:anchor="_Toc213289433" w:history="1">
            <w:r w:rsidRPr="004F2AB9">
              <w:rPr>
                <w:rStyle w:val="Hyperlink"/>
                <w:noProof/>
              </w:rPr>
              <w:t>Chapter 5: Conclusion and Recommendations</w:t>
            </w:r>
            <w:r>
              <w:rPr>
                <w:noProof/>
                <w:webHidden/>
              </w:rPr>
              <w:tab/>
            </w:r>
            <w:r>
              <w:rPr>
                <w:noProof/>
                <w:webHidden/>
              </w:rPr>
              <w:fldChar w:fldCharType="begin"/>
            </w:r>
            <w:r>
              <w:rPr>
                <w:noProof/>
                <w:webHidden/>
              </w:rPr>
              <w:instrText xml:space="preserve"> PAGEREF _Toc213289433 \h </w:instrText>
            </w:r>
            <w:r>
              <w:rPr>
                <w:noProof/>
                <w:webHidden/>
              </w:rPr>
            </w:r>
            <w:r>
              <w:rPr>
                <w:noProof/>
                <w:webHidden/>
              </w:rPr>
              <w:fldChar w:fldCharType="separate"/>
            </w:r>
            <w:r>
              <w:rPr>
                <w:noProof/>
                <w:webHidden/>
              </w:rPr>
              <w:t>27</w:t>
            </w:r>
            <w:r>
              <w:rPr>
                <w:noProof/>
                <w:webHidden/>
              </w:rPr>
              <w:fldChar w:fldCharType="end"/>
            </w:r>
          </w:hyperlink>
        </w:p>
        <w:p w14:paraId="57F2F3FF" w14:textId="4DD970A6" w:rsidR="002D32A1" w:rsidRDefault="002D32A1" w:rsidP="002D32A1">
          <w:pPr>
            <w:pStyle w:val="TOC2"/>
            <w:tabs>
              <w:tab w:val="right" w:leader="dot" w:pos="9350"/>
            </w:tabs>
            <w:spacing w:after="0"/>
            <w:rPr>
              <w:rFonts w:asciiTheme="minorHAnsi" w:eastAsiaTheme="minorEastAsia" w:hAnsiTheme="minorHAnsi"/>
              <w:noProof/>
              <w:sz w:val="22"/>
              <w:szCs w:val="22"/>
              <w:lang w:val="en-US"/>
            </w:rPr>
          </w:pPr>
          <w:hyperlink w:anchor="_Toc213289434" w:history="1">
            <w:r w:rsidRPr="004F2AB9">
              <w:rPr>
                <w:rStyle w:val="Hyperlink"/>
                <w:noProof/>
              </w:rPr>
              <w:t>5.1 Introduction</w:t>
            </w:r>
            <w:r>
              <w:rPr>
                <w:noProof/>
                <w:webHidden/>
              </w:rPr>
              <w:tab/>
            </w:r>
            <w:r>
              <w:rPr>
                <w:noProof/>
                <w:webHidden/>
              </w:rPr>
              <w:fldChar w:fldCharType="begin"/>
            </w:r>
            <w:r>
              <w:rPr>
                <w:noProof/>
                <w:webHidden/>
              </w:rPr>
              <w:instrText xml:space="preserve"> PAGEREF _Toc213289434 \h </w:instrText>
            </w:r>
            <w:r>
              <w:rPr>
                <w:noProof/>
                <w:webHidden/>
              </w:rPr>
            </w:r>
            <w:r>
              <w:rPr>
                <w:noProof/>
                <w:webHidden/>
              </w:rPr>
              <w:fldChar w:fldCharType="separate"/>
            </w:r>
            <w:r>
              <w:rPr>
                <w:noProof/>
                <w:webHidden/>
              </w:rPr>
              <w:t>27</w:t>
            </w:r>
            <w:r>
              <w:rPr>
                <w:noProof/>
                <w:webHidden/>
              </w:rPr>
              <w:fldChar w:fldCharType="end"/>
            </w:r>
          </w:hyperlink>
        </w:p>
        <w:p w14:paraId="1E8766B0" w14:textId="39F6276D" w:rsidR="002D32A1" w:rsidRDefault="002D32A1" w:rsidP="002D32A1">
          <w:pPr>
            <w:pStyle w:val="TOC2"/>
            <w:tabs>
              <w:tab w:val="right" w:leader="dot" w:pos="9350"/>
            </w:tabs>
            <w:spacing w:after="0"/>
            <w:rPr>
              <w:rFonts w:asciiTheme="minorHAnsi" w:eastAsiaTheme="minorEastAsia" w:hAnsiTheme="minorHAnsi"/>
              <w:noProof/>
              <w:sz w:val="22"/>
              <w:szCs w:val="22"/>
              <w:lang w:val="en-US"/>
            </w:rPr>
          </w:pPr>
          <w:hyperlink w:anchor="_Toc213289435" w:history="1">
            <w:r w:rsidRPr="004F2AB9">
              <w:rPr>
                <w:rStyle w:val="Hyperlink"/>
                <w:noProof/>
              </w:rPr>
              <w:t>Part A: Conclusion</w:t>
            </w:r>
            <w:r>
              <w:rPr>
                <w:noProof/>
                <w:webHidden/>
              </w:rPr>
              <w:tab/>
            </w:r>
            <w:r>
              <w:rPr>
                <w:noProof/>
                <w:webHidden/>
              </w:rPr>
              <w:fldChar w:fldCharType="begin"/>
            </w:r>
            <w:r>
              <w:rPr>
                <w:noProof/>
                <w:webHidden/>
              </w:rPr>
              <w:instrText xml:space="preserve"> PAGEREF _Toc213289435 \h </w:instrText>
            </w:r>
            <w:r>
              <w:rPr>
                <w:noProof/>
                <w:webHidden/>
              </w:rPr>
            </w:r>
            <w:r>
              <w:rPr>
                <w:noProof/>
                <w:webHidden/>
              </w:rPr>
              <w:fldChar w:fldCharType="separate"/>
            </w:r>
            <w:r>
              <w:rPr>
                <w:noProof/>
                <w:webHidden/>
              </w:rPr>
              <w:t>27</w:t>
            </w:r>
            <w:r>
              <w:rPr>
                <w:noProof/>
                <w:webHidden/>
              </w:rPr>
              <w:fldChar w:fldCharType="end"/>
            </w:r>
          </w:hyperlink>
        </w:p>
        <w:p w14:paraId="4B7B3ABD" w14:textId="369606C7" w:rsidR="002D32A1" w:rsidRDefault="002D32A1" w:rsidP="002D32A1">
          <w:pPr>
            <w:pStyle w:val="TOC3"/>
            <w:tabs>
              <w:tab w:val="right" w:leader="dot" w:pos="9350"/>
            </w:tabs>
            <w:spacing w:after="0"/>
            <w:rPr>
              <w:rFonts w:asciiTheme="minorHAnsi" w:eastAsiaTheme="minorEastAsia" w:hAnsiTheme="minorHAnsi"/>
              <w:noProof/>
              <w:sz w:val="22"/>
              <w:szCs w:val="22"/>
              <w:lang w:val="en-US"/>
            </w:rPr>
          </w:pPr>
          <w:hyperlink w:anchor="_Toc213289436" w:history="1">
            <w:r w:rsidRPr="004F2AB9">
              <w:rPr>
                <w:rStyle w:val="Hyperlink"/>
                <w:noProof/>
              </w:rPr>
              <w:t>5.2 Re-statement Research Aim and Objectives</w:t>
            </w:r>
            <w:r>
              <w:rPr>
                <w:noProof/>
                <w:webHidden/>
              </w:rPr>
              <w:tab/>
            </w:r>
            <w:r>
              <w:rPr>
                <w:noProof/>
                <w:webHidden/>
              </w:rPr>
              <w:fldChar w:fldCharType="begin"/>
            </w:r>
            <w:r>
              <w:rPr>
                <w:noProof/>
                <w:webHidden/>
              </w:rPr>
              <w:instrText xml:space="preserve"> PAGEREF _Toc213289436 \h </w:instrText>
            </w:r>
            <w:r>
              <w:rPr>
                <w:noProof/>
                <w:webHidden/>
              </w:rPr>
            </w:r>
            <w:r>
              <w:rPr>
                <w:noProof/>
                <w:webHidden/>
              </w:rPr>
              <w:fldChar w:fldCharType="separate"/>
            </w:r>
            <w:r>
              <w:rPr>
                <w:noProof/>
                <w:webHidden/>
              </w:rPr>
              <w:t>27</w:t>
            </w:r>
            <w:r>
              <w:rPr>
                <w:noProof/>
                <w:webHidden/>
              </w:rPr>
              <w:fldChar w:fldCharType="end"/>
            </w:r>
          </w:hyperlink>
        </w:p>
        <w:p w14:paraId="51894577" w14:textId="363A0105" w:rsidR="002D32A1" w:rsidRDefault="002D32A1" w:rsidP="002D32A1">
          <w:pPr>
            <w:pStyle w:val="TOC3"/>
            <w:tabs>
              <w:tab w:val="right" w:leader="dot" w:pos="9350"/>
            </w:tabs>
            <w:spacing w:after="0"/>
            <w:rPr>
              <w:rFonts w:asciiTheme="minorHAnsi" w:eastAsiaTheme="minorEastAsia" w:hAnsiTheme="minorHAnsi"/>
              <w:noProof/>
              <w:sz w:val="22"/>
              <w:szCs w:val="22"/>
              <w:lang w:val="en-US"/>
            </w:rPr>
          </w:pPr>
          <w:hyperlink w:anchor="_Toc213289437" w:history="1">
            <w:r w:rsidRPr="004F2AB9">
              <w:rPr>
                <w:rStyle w:val="Hyperlink"/>
                <w:noProof/>
              </w:rPr>
              <w:t>5.3 Overview of the major findings</w:t>
            </w:r>
            <w:r>
              <w:rPr>
                <w:noProof/>
                <w:webHidden/>
              </w:rPr>
              <w:tab/>
            </w:r>
            <w:r>
              <w:rPr>
                <w:noProof/>
                <w:webHidden/>
              </w:rPr>
              <w:fldChar w:fldCharType="begin"/>
            </w:r>
            <w:r>
              <w:rPr>
                <w:noProof/>
                <w:webHidden/>
              </w:rPr>
              <w:instrText xml:space="preserve"> PAGEREF _Toc213289437 \h </w:instrText>
            </w:r>
            <w:r>
              <w:rPr>
                <w:noProof/>
                <w:webHidden/>
              </w:rPr>
            </w:r>
            <w:r>
              <w:rPr>
                <w:noProof/>
                <w:webHidden/>
              </w:rPr>
              <w:fldChar w:fldCharType="separate"/>
            </w:r>
            <w:r>
              <w:rPr>
                <w:noProof/>
                <w:webHidden/>
              </w:rPr>
              <w:t>27</w:t>
            </w:r>
            <w:r>
              <w:rPr>
                <w:noProof/>
                <w:webHidden/>
              </w:rPr>
              <w:fldChar w:fldCharType="end"/>
            </w:r>
          </w:hyperlink>
        </w:p>
        <w:p w14:paraId="1A3ADA26" w14:textId="6DAEA712" w:rsidR="002D32A1" w:rsidRDefault="002D32A1" w:rsidP="002D32A1">
          <w:pPr>
            <w:pStyle w:val="TOC3"/>
            <w:tabs>
              <w:tab w:val="right" w:leader="dot" w:pos="9350"/>
            </w:tabs>
            <w:spacing w:after="0"/>
            <w:rPr>
              <w:rFonts w:asciiTheme="minorHAnsi" w:eastAsiaTheme="minorEastAsia" w:hAnsiTheme="minorHAnsi"/>
              <w:noProof/>
              <w:sz w:val="22"/>
              <w:szCs w:val="22"/>
              <w:lang w:val="en-US"/>
            </w:rPr>
          </w:pPr>
          <w:hyperlink w:anchor="_Toc213289438" w:history="1">
            <w:r w:rsidRPr="004F2AB9">
              <w:rPr>
                <w:rStyle w:val="Hyperlink"/>
                <w:noProof/>
              </w:rPr>
              <w:t>5.4 Theoretical Integration and Research Contribution</w:t>
            </w:r>
            <w:r>
              <w:rPr>
                <w:noProof/>
                <w:webHidden/>
              </w:rPr>
              <w:tab/>
            </w:r>
            <w:r>
              <w:rPr>
                <w:noProof/>
                <w:webHidden/>
              </w:rPr>
              <w:fldChar w:fldCharType="begin"/>
            </w:r>
            <w:r>
              <w:rPr>
                <w:noProof/>
                <w:webHidden/>
              </w:rPr>
              <w:instrText xml:space="preserve"> PAGEREF _Toc213289438 \h </w:instrText>
            </w:r>
            <w:r>
              <w:rPr>
                <w:noProof/>
                <w:webHidden/>
              </w:rPr>
            </w:r>
            <w:r>
              <w:rPr>
                <w:noProof/>
                <w:webHidden/>
              </w:rPr>
              <w:fldChar w:fldCharType="separate"/>
            </w:r>
            <w:r>
              <w:rPr>
                <w:noProof/>
                <w:webHidden/>
              </w:rPr>
              <w:t>28</w:t>
            </w:r>
            <w:r>
              <w:rPr>
                <w:noProof/>
                <w:webHidden/>
              </w:rPr>
              <w:fldChar w:fldCharType="end"/>
            </w:r>
          </w:hyperlink>
        </w:p>
        <w:p w14:paraId="5ECF9734" w14:textId="2EFB37A0" w:rsidR="002D32A1" w:rsidRDefault="002D32A1" w:rsidP="002D32A1">
          <w:pPr>
            <w:pStyle w:val="TOC3"/>
            <w:tabs>
              <w:tab w:val="right" w:leader="dot" w:pos="9350"/>
            </w:tabs>
            <w:spacing w:after="0"/>
            <w:rPr>
              <w:rFonts w:asciiTheme="minorHAnsi" w:eastAsiaTheme="minorEastAsia" w:hAnsiTheme="minorHAnsi"/>
              <w:noProof/>
              <w:sz w:val="22"/>
              <w:szCs w:val="22"/>
              <w:lang w:val="en-US"/>
            </w:rPr>
          </w:pPr>
          <w:hyperlink w:anchor="_Toc213289439" w:history="1">
            <w:r w:rsidRPr="004F2AB9">
              <w:rPr>
                <w:rStyle w:val="Hyperlink"/>
                <w:noProof/>
              </w:rPr>
              <w:t>5.5 Research Limitations</w:t>
            </w:r>
            <w:r>
              <w:rPr>
                <w:noProof/>
                <w:webHidden/>
              </w:rPr>
              <w:tab/>
            </w:r>
            <w:r>
              <w:rPr>
                <w:noProof/>
                <w:webHidden/>
              </w:rPr>
              <w:fldChar w:fldCharType="begin"/>
            </w:r>
            <w:r>
              <w:rPr>
                <w:noProof/>
                <w:webHidden/>
              </w:rPr>
              <w:instrText xml:space="preserve"> PAGEREF _Toc213289439 \h </w:instrText>
            </w:r>
            <w:r>
              <w:rPr>
                <w:noProof/>
                <w:webHidden/>
              </w:rPr>
            </w:r>
            <w:r>
              <w:rPr>
                <w:noProof/>
                <w:webHidden/>
              </w:rPr>
              <w:fldChar w:fldCharType="separate"/>
            </w:r>
            <w:r>
              <w:rPr>
                <w:noProof/>
                <w:webHidden/>
              </w:rPr>
              <w:t>29</w:t>
            </w:r>
            <w:r>
              <w:rPr>
                <w:noProof/>
                <w:webHidden/>
              </w:rPr>
              <w:fldChar w:fldCharType="end"/>
            </w:r>
          </w:hyperlink>
        </w:p>
        <w:p w14:paraId="5CE896F5" w14:textId="1113D89C" w:rsidR="002D32A1" w:rsidRDefault="002D32A1" w:rsidP="002D32A1">
          <w:pPr>
            <w:pStyle w:val="TOC3"/>
            <w:tabs>
              <w:tab w:val="right" w:leader="dot" w:pos="9350"/>
            </w:tabs>
            <w:spacing w:after="0"/>
            <w:rPr>
              <w:rFonts w:asciiTheme="minorHAnsi" w:eastAsiaTheme="minorEastAsia" w:hAnsiTheme="minorHAnsi"/>
              <w:noProof/>
              <w:sz w:val="22"/>
              <w:szCs w:val="22"/>
              <w:lang w:val="en-US"/>
            </w:rPr>
          </w:pPr>
          <w:hyperlink w:anchor="_Toc213289440" w:history="1">
            <w:r w:rsidRPr="004F2AB9">
              <w:rPr>
                <w:rStyle w:val="Hyperlink"/>
                <w:noProof/>
              </w:rPr>
              <w:t>5.6 Theory and Practice Implications</w:t>
            </w:r>
            <w:r>
              <w:rPr>
                <w:noProof/>
                <w:webHidden/>
              </w:rPr>
              <w:tab/>
            </w:r>
            <w:r>
              <w:rPr>
                <w:noProof/>
                <w:webHidden/>
              </w:rPr>
              <w:fldChar w:fldCharType="begin"/>
            </w:r>
            <w:r>
              <w:rPr>
                <w:noProof/>
                <w:webHidden/>
              </w:rPr>
              <w:instrText xml:space="preserve"> PAGEREF _Toc213289440 \h </w:instrText>
            </w:r>
            <w:r>
              <w:rPr>
                <w:noProof/>
                <w:webHidden/>
              </w:rPr>
            </w:r>
            <w:r>
              <w:rPr>
                <w:noProof/>
                <w:webHidden/>
              </w:rPr>
              <w:fldChar w:fldCharType="separate"/>
            </w:r>
            <w:r>
              <w:rPr>
                <w:noProof/>
                <w:webHidden/>
              </w:rPr>
              <w:t>29</w:t>
            </w:r>
            <w:r>
              <w:rPr>
                <w:noProof/>
                <w:webHidden/>
              </w:rPr>
              <w:fldChar w:fldCharType="end"/>
            </w:r>
          </w:hyperlink>
        </w:p>
        <w:p w14:paraId="61F41283" w14:textId="689E9707" w:rsidR="002D32A1" w:rsidRDefault="002D32A1" w:rsidP="002D32A1">
          <w:pPr>
            <w:pStyle w:val="TOC2"/>
            <w:tabs>
              <w:tab w:val="right" w:leader="dot" w:pos="9350"/>
            </w:tabs>
            <w:spacing w:after="0"/>
            <w:rPr>
              <w:rFonts w:asciiTheme="minorHAnsi" w:eastAsiaTheme="minorEastAsia" w:hAnsiTheme="minorHAnsi"/>
              <w:noProof/>
              <w:sz w:val="22"/>
              <w:szCs w:val="22"/>
              <w:lang w:val="en-US"/>
            </w:rPr>
          </w:pPr>
          <w:hyperlink w:anchor="_Toc213289441" w:history="1">
            <w:r w:rsidRPr="004F2AB9">
              <w:rPr>
                <w:rStyle w:val="Hyperlink"/>
                <w:noProof/>
              </w:rPr>
              <w:t>Part B: Recommendations and Practical Strategies</w:t>
            </w:r>
            <w:r>
              <w:rPr>
                <w:noProof/>
                <w:webHidden/>
              </w:rPr>
              <w:tab/>
            </w:r>
            <w:r>
              <w:rPr>
                <w:noProof/>
                <w:webHidden/>
              </w:rPr>
              <w:fldChar w:fldCharType="begin"/>
            </w:r>
            <w:r>
              <w:rPr>
                <w:noProof/>
                <w:webHidden/>
              </w:rPr>
              <w:instrText xml:space="preserve"> PAGEREF _Toc213289441 \h </w:instrText>
            </w:r>
            <w:r>
              <w:rPr>
                <w:noProof/>
                <w:webHidden/>
              </w:rPr>
            </w:r>
            <w:r>
              <w:rPr>
                <w:noProof/>
                <w:webHidden/>
              </w:rPr>
              <w:fldChar w:fldCharType="separate"/>
            </w:r>
            <w:r>
              <w:rPr>
                <w:noProof/>
                <w:webHidden/>
              </w:rPr>
              <w:t>29</w:t>
            </w:r>
            <w:r>
              <w:rPr>
                <w:noProof/>
                <w:webHidden/>
              </w:rPr>
              <w:fldChar w:fldCharType="end"/>
            </w:r>
          </w:hyperlink>
        </w:p>
        <w:p w14:paraId="6B771FCD" w14:textId="7117CB4F" w:rsidR="002D32A1" w:rsidRDefault="002D32A1" w:rsidP="002D32A1">
          <w:pPr>
            <w:pStyle w:val="TOC3"/>
            <w:tabs>
              <w:tab w:val="right" w:leader="dot" w:pos="9350"/>
            </w:tabs>
            <w:spacing w:after="0"/>
            <w:rPr>
              <w:rFonts w:asciiTheme="minorHAnsi" w:eastAsiaTheme="minorEastAsia" w:hAnsiTheme="minorHAnsi"/>
              <w:noProof/>
              <w:sz w:val="22"/>
              <w:szCs w:val="22"/>
              <w:lang w:val="en-US"/>
            </w:rPr>
          </w:pPr>
          <w:hyperlink w:anchor="_Toc213289442" w:history="1">
            <w:r w:rsidRPr="004F2AB9">
              <w:rPr>
                <w:rStyle w:val="Hyperlink"/>
                <w:noProof/>
              </w:rPr>
              <w:t>5.7 Introduction to Recommendations</w:t>
            </w:r>
            <w:r>
              <w:rPr>
                <w:noProof/>
                <w:webHidden/>
              </w:rPr>
              <w:tab/>
            </w:r>
            <w:r>
              <w:rPr>
                <w:noProof/>
                <w:webHidden/>
              </w:rPr>
              <w:fldChar w:fldCharType="begin"/>
            </w:r>
            <w:r>
              <w:rPr>
                <w:noProof/>
                <w:webHidden/>
              </w:rPr>
              <w:instrText xml:space="preserve"> PAGEREF _Toc213289442 \h </w:instrText>
            </w:r>
            <w:r>
              <w:rPr>
                <w:noProof/>
                <w:webHidden/>
              </w:rPr>
            </w:r>
            <w:r>
              <w:rPr>
                <w:noProof/>
                <w:webHidden/>
              </w:rPr>
              <w:fldChar w:fldCharType="separate"/>
            </w:r>
            <w:r>
              <w:rPr>
                <w:noProof/>
                <w:webHidden/>
              </w:rPr>
              <w:t>29</w:t>
            </w:r>
            <w:r>
              <w:rPr>
                <w:noProof/>
                <w:webHidden/>
              </w:rPr>
              <w:fldChar w:fldCharType="end"/>
            </w:r>
          </w:hyperlink>
        </w:p>
        <w:p w14:paraId="540BF11C" w14:textId="46989FF8" w:rsidR="002D32A1" w:rsidRDefault="002D32A1" w:rsidP="002D32A1">
          <w:pPr>
            <w:pStyle w:val="TOC3"/>
            <w:tabs>
              <w:tab w:val="right" w:leader="dot" w:pos="9350"/>
            </w:tabs>
            <w:spacing w:after="0"/>
            <w:rPr>
              <w:rFonts w:asciiTheme="minorHAnsi" w:eastAsiaTheme="minorEastAsia" w:hAnsiTheme="minorHAnsi"/>
              <w:noProof/>
              <w:sz w:val="22"/>
              <w:szCs w:val="22"/>
              <w:lang w:val="en-US"/>
            </w:rPr>
          </w:pPr>
          <w:hyperlink w:anchor="_Toc213289443" w:history="1">
            <w:r w:rsidRPr="004F2AB9">
              <w:rPr>
                <w:rStyle w:val="Hyperlink"/>
                <w:noProof/>
              </w:rPr>
              <w:t>5.8 Technology and Operations Strategic Recommendations</w:t>
            </w:r>
            <w:r>
              <w:rPr>
                <w:noProof/>
                <w:webHidden/>
              </w:rPr>
              <w:tab/>
            </w:r>
            <w:r>
              <w:rPr>
                <w:noProof/>
                <w:webHidden/>
              </w:rPr>
              <w:fldChar w:fldCharType="begin"/>
            </w:r>
            <w:r>
              <w:rPr>
                <w:noProof/>
                <w:webHidden/>
              </w:rPr>
              <w:instrText xml:space="preserve"> PAGEREF _Toc213289443 \h </w:instrText>
            </w:r>
            <w:r>
              <w:rPr>
                <w:noProof/>
                <w:webHidden/>
              </w:rPr>
            </w:r>
            <w:r>
              <w:rPr>
                <w:noProof/>
                <w:webHidden/>
              </w:rPr>
              <w:fldChar w:fldCharType="separate"/>
            </w:r>
            <w:r>
              <w:rPr>
                <w:noProof/>
                <w:webHidden/>
              </w:rPr>
              <w:t>30</w:t>
            </w:r>
            <w:r>
              <w:rPr>
                <w:noProof/>
                <w:webHidden/>
              </w:rPr>
              <w:fldChar w:fldCharType="end"/>
            </w:r>
          </w:hyperlink>
        </w:p>
        <w:p w14:paraId="692D9FE7" w14:textId="423CF581" w:rsidR="002D32A1" w:rsidRDefault="002D32A1" w:rsidP="002D32A1">
          <w:pPr>
            <w:pStyle w:val="TOC3"/>
            <w:tabs>
              <w:tab w:val="right" w:leader="dot" w:pos="9350"/>
            </w:tabs>
            <w:spacing w:after="0"/>
            <w:rPr>
              <w:rFonts w:asciiTheme="minorHAnsi" w:eastAsiaTheme="minorEastAsia" w:hAnsiTheme="minorHAnsi"/>
              <w:noProof/>
              <w:sz w:val="22"/>
              <w:szCs w:val="22"/>
              <w:lang w:val="en-US"/>
            </w:rPr>
          </w:pPr>
          <w:hyperlink w:anchor="_Toc213289444" w:history="1">
            <w:r w:rsidRPr="004F2AB9">
              <w:rPr>
                <w:rStyle w:val="Hyperlink"/>
                <w:noProof/>
              </w:rPr>
              <w:t>5.9 Recommendations Employee-Oriented</w:t>
            </w:r>
            <w:r>
              <w:rPr>
                <w:noProof/>
                <w:webHidden/>
              </w:rPr>
              <w:tab/>
            </w:r>
            <w:r>
              <w:rPr>
                <w:noProof/>
                <w:webHidden/>
              </w:rPr>
              <w:fldChar w:fldCharType="begin"/>
            </w:r>
            <w:r>
              <w:rPr>
                <w:noProof/>
                <w:webHidden/>
              </w:rPr>
              <w:instrText xml:space="preserve"> PAGEREF _Toc213289444 \h </w:instrText>
            </w:r>
            <w:r>
              <w:rPr>
                <w:noProof/>
                <w:webHidden/>
              </w:rPr>
            </w:r>
            <w:r>
              <w:rPr>
                <w:noProof/>
                <w:webHidden/>
              </w:rPr>
              <w:fldChar w:fldCharType="separate"/>
            </w:r>
            <w:r>
              <w:rPr>
                <w:noProof/>
                <w:webHidden/>
              </w:rPr>
              <w:t>30</w:t>
            </w:r>
            <w:r>
              <w:rPr>
                <w:noProof/>
                <w:webHidden/>
              </w:rPr>
              <w:fldChar w:fldCharType="end"/>
            </w:r>
          </w:hyperlink>
        </w:p>
        <w:p w14:paraId="165C4DDE" w14:textId="63A07410" w:rsidR="002D32A1" w:rsidRDefault="002D32A1" w:rsidP="002D32A1">
          <w:pPr>
            <w:pStyle w:val="TOC3"/>
            <w:tabs>
              <w:tab w:val="right" w:leader="dot" w:pos="9350"/>
            </w:tabs>
            <w:spacing w:after="0"/>
            <w:rPr>
              <w:rFonts w:asciiTheme="minorHAnsi" w:eastAsiaTheme="minorEastAsia" w:hAnsiTheme="minorHAnsi"/>
              <w:noProof/>
              <w:sz w:val="22"/>
              <w:szCs w:val="22"/>
              <w:lang w:val="en-US"/>
            </w:rPr>
          </w:pPr>
          <w:hyperlink w:anchor="_Toc213289445" w:history="1">
            <w:r w:rsidRPr="004F2AB9">
              <w:rPr>
                <w:rStyle w:val="Hyperlink"/>
                <w:noProof/>
              </w:rPr>
              <w:t>5.10 Guest-Centric Recommendations</w:t>
            </w:r>
            <w:r>
              <w:rPr>
                <w:noProof/>
                <w:webHidden/>
              </w:rPr>
              <w:tab/>
            </w:r>
            <w:r>
              <w:rPr>
                <w:noProof/>
                <w:webHidden/>
              </w:rPr>
              <w:fldChar w:fldCharType="begin"/>
            </w:r>
            <w:r>
              <w:rPr>
                <w:noProof/>
                <w:webHidden/>
              </w:rPr>
              <w:instrText xml:space="preserve"> PAGEREF _Toc213289445 \h </w:instrText>
            </w:r>
            <w:r>
              <w:rPr>
                <w:noProof/>
                <w:webHidden/>
              </w:rPr>
            </w:r>
            <w:r>
              <w:rPr>
                <w:noProof/>
                <w:webHidden/>
              </w:rPr>
              <w:fldChar w:fldCharType="separate"/>
            </w:r>
            <w:r>
              <w:rPr>
                <w:noProof/>
                <w:webHidden/>
              </w:rPr>
              <w:t>31</w:t>
            </w:r>
            <w:r>
              <w:rPr>
                <w:noProof/>
                <w:webHidden/>
              </w:rPr>
              <w:fldChar w:fldCharType="end"/>
            </w:r>
          </w:hyperlink>
        </w:p>
        <w:p w14:paraId="6E23F52B" w14:textId="6DFAE00B" w:rsidR="002D32A1" w:rsidRDefault="002D32A1" w:rsidP="002D32A1">
          <w:pPr>
            <w:pStyle w:val="TOC3"/>
            <w:tabs>
              <w:tab w:val="right" w:leader="dot" w:pos="9350"/>
            </w:tabs>
            <w:spacing w:after="0"/>
            <w:rPr>
              <w:rFonts w:asciiTheme="minorHAnsi" w:eastAsiaTheme="minorEastAsia" w:hAnsiTheme="minorHAnsi"/>
              <w:noProof/>
              <w:sz w:val="22"/>
              <w:szCs w:val="22"/>
              <w:lang w:val="en-US"/>
            </w:rPr>
          </w:pPr>
          <w:hyperlink w:anchor="_Toc213289446" w:history="1">
            <w:r w:rsidRPr="004F2AB9">
              <w:rPr>
                <w:rStyle w:val="Hyperlink"/>
                <w:noProof/>
              </w:rPr>
              <w:t>5.11 Organisational and Cultural Recommendations</w:t>
            </w:r>
            <w:r>
              <w:rPr>
                <w:noProof/>
                <w:webHidden/>
              </w:rPr>
              <w:tab/>
            </w:r>
            <w:r>
              <w:rPr>
                <w:noProof/>
                <w:webHidden/>
              </w:rPr>
              <w:fldChar w:fldCharType="begin"/>
            </w:r>
            <w:r>
              <w:rPr>
                <w:noProof/>
                <w:webHidden/>
              </w:rPr>
              <w:instrText xml:space="preserve"> PAGEREF _Toc213289446 \h </w:instrText>
            </w:r>
            <w:r>
              <w:rPr>
                <w:noProof/>
                <w:webHidden/>
              </w:rPr>
            </w:r>
            <w:r>
              <w:rPr>
                <w:noProof/>
                <w:webHidden/>
              </w:rPr>
              <w:fldChar w:fldCharType="separate"/>
            </w:r>
            <w:r>
              <w:rPr>
                <w:noProof/>
                <w:webHidden/>
              </w:rPr>
              <w:t>31</w:t>
            </w:r>
            <w:r>
              <w:rPr>
                <w:noProof/>
                <w:webHidden/>
              </w:rPr>
              <w:fldChar w:fldCharType="end"/>
            </w:r>
          </w:hyperlink>
        </w:p>
        <w:p w14:paraId="7481634F" w14:textId="4FB83A1C" w:rsidR="002D32A1" w:rsidRDefault="002D32A1" w:rsidP="002D32A1">
          <w:pPr>
            <w:pStyle w:val="TOC3"/>
            <w:tabs>
              <w:tab w:val="right" w:leader="dot" w:pos="9350"/>
            </w:tabs>
            <w:spacing w:after="0"/>
            <w:rPr>
              <w:rFonts w:asciiTheme="minorHAnsi" w:eastAsiaTheme="minorEastAsia" w:hAnsiTheme="minorHAnsi"/>
              <w:noProof/>
              <w:sz w:val="22"/>
              <w:szCs w:val="22"/>
              <w:lang w:val="en-US"/>
            </w:rPr>
          </w:pPr>
          <w:hyperlink w:anchor="_Toc213289447" w:history="1">
            <w:r w:rsidRPr="004F2AB9">
              <w:rPr>
                <w:rStyle w:val="Hyperlink"/>
                <w:noProof/>
              </w:rPr>
              <w:t>5.12 Implementation Roadmap</w:t>
            </w:r>
            <w:r>
              <w:rPr>
                <w:noProof/>
                <w:webHidden/>
              </w:rPr>
              <w:tab/>
            </w:r>
            <w:r>
              <w:rPr>
                <w:noProof/>
                <w:webHidden/>
              </w:rPr>
              <w:fldChar w:fldCharType="begin"/>
            </w:r>
            <w:r>
              <w:rPr>
                <w:noProof/>
                <w:webHidden/>
              </w:rPr>
              <w:instrText xml:space="preserve"> PAGEREF _Toc213289447 \h </w:instrText>
            </w:r>
            <w:r>
              <w:rPr>
                <w:noProof/>
                <w:webHidden/>
              </w:rPr>
            </w:r>
            <w:r>
              <w:rPr>
                <w:noProof/>
                <w:webHidden/>
              </w:rPr>
              <w:fldChar w:fldCharType="separate"/>
            </w:r>
            <w:r>
              <w:rPr>
                <w:noProof/>
                <w:webHidden/>
              </w:rPr>
              <w:t>32</w:t>
            </w:r>
            <w:r>
              <w:rPr>
                <w:noProof/>
                <w:webHidden/>
              </w:rPr>
              <w:fldChar w:fldCharType="end"/>
            </w:r>
          </w:hyperlink>
        </w:p>
        <w:p w14:paraId="22CBD519" w14:textId="1D225DE2" w:rsidR="002D32A1" w:rsidRDefault="002D32A1" w:rsidP="002D32A1">
          <w:pPr>
            <w:pStyle w:val="TOC3"/>
            <w:tabs>
              <w:tab w:val="right" w:leader="dot" w:pos="9350"/>
            </w:tabs>
            <w:spacing w:after="0"/>
            <w:rPr>
              <w:rFonts w:asciiTheme="minorHAnsi" w:eastAsiaTheme="minorEastAsia" w:hAnsiTheme="minorHAnsi"/>
              <w:noProof/>
              <w:sz w:val="22"/>
              <w:szCs w:val="22"/>
              <w:lang w:val="en-US"/>
            </w:rPr>
          </w:pPr>
          <w:hyperlink w:anchor="_Toc213289448" w:history="1">
            <w:r w:rsidRPr="004F2AB9">
              <w:rPr>
                <w:rStyle w:val="Hyperlink"/>
                <w:noProof/>
              </w:rPr>
              <w:t>5.13 Summary of Recommendations</w:t>
            </w:r>
            <w:r>
              <w:rPr>
                <w:noProof/>
                <w:webHidden/>
              </w:rPr>
              <w:tab/>
            </w:r>
            <w:r>
              <w:rPr>
                <w:noProof/>
                <w:webHidden/>
              </w:rPr>
              <w:fldChar w:fldCharType="begin"/>
            </w:r>
            <w:r>
              <w:rPr>
                <w:noProof/>
                <w:webHidden/>
              </w:rPr>
              <w:instrText xml:space="preserve"> PAGEREF _Toc213289448 \h </w:instrText>
            </w:r>
            <w:r>
              <w:rPr>
                <w:noProof/>
                <w:webHidden/>
              </w:rPr>
            </w:r>
            <w:r>
              <w:rPr>
                <w:noProof/>
                <w:webHidden/>
              </w:rPr>
              <w:fldChar w:fldCharType="separate"/>
            </w:r>
            <w:r>
              <w:rPr>
                <w:noProof/>
                <w:webHidden/>
              </w:rPr>
              <w:t>32</w:t>
            </w:r>
            <w:r>
              <w:rPr>
                <w:noProof/>
                <w:webHidden/>
              </w:rPr>
              <w:fldChar w:fldCharType="end"/>
            </w:r>
          </w:hyperlink>
        </w:p>
        <w:p w14:paraId="00BADC41" w14:textId="43687507" w:rsidR="002D32A1" w:rsidRDefault="002D32A1" w:rsidP="002D32A1">
          <w:pPr>
            <w:pStyle w:val="TOC1"/>
            <w:tabs>
              <w:tab w:val="right" w:leader="dot" w:pos="9350"/>
            </w:tabs>
            <w:spacing w:after="0"/>
            <w:rPr>
              <w:rFonts w:asciiTheme="minorHAnsi" w:eastAsiaTheme="minorEastAsia" w:hAnsiTheme="minorHAnsi"/>
              <w:noProof/>
              <w:sz w:val="22"/>
              <w:szCs w:val="22"/>
              <w:lang w:val="en-US"/>
            </w:rPr>
          </w:pPr>
          <w:hyperlink w:anchor="_Toc213289449" w:history="1">
            <w:r w:rsidRPr="004F2AB9">
              <w:rPr>
                <w:rStyle w:val="Hyperlink"/>
                <w:noProof/>
              </w:rPr>
              <w:t>References</w:t>
            </w:r>
            <w:r>
              <w:rPr>
                <w:noProof/>
                <w:webHidden/>
              </w:rPr>
              <w:tab/>
            </w:r>
            <w:r>
              <w:rPr>
                <w:noProof/>
                <w:webHidden/>
              </w:rPr>
              <w:fldChar w:fldCharType="begin"/>
            </w:r>
            <w:r>
              <w:rPr>
                <w:noProof/>
                <w:webHidden/>
              </w:rPr>
              <w:instrText xml:space="preserve"> PAGEREF _Toc213289449 \h </w:instrText>
            </w:r>
            <w:r>
              <w:rPr>
                <w:noProof/>
                <w:webHidden/>
              </w:rPr>
            </w:r>
            <w:r>
              <w:rPr>
                <w:noProof/>
                <w:webHidden/>
              </w:rPr>
              <w:fldChar w:fldCharType="separate"/>
            </w:r>
            <w:r>
              <w:rPr>
                <w:noProof/>
                <w:webHidden/>
              </w:rPr>
              <w:t>33</w:t>
            </w:r>
            <w:r>
              <w:rPr>
                <w:noProof/>
                <w:webHidden/>
              </w:rPr>
              <w:fldChar w:fldCharType="end"/>
            </w:r>
          </w:hyperlink>
        </w:p>
        <w:p w14:paraId="62E46CF6" w14:textId="1BA0579F" w:rsidR="00690262" w:rsidRDefault="00D14923" w:rsidP="00690262">
          <w:pPr>
            <w:spacing w:line="276" w:lineRule="auto"/>
          </w:pPr>
          <w:r>
            <w:rPr>
              <w:b/>
              <w:bCs/>
              <w:noProof/>
            </w:rPr>
            <w:fldChar w:fldCharType="end"/>
          </w:r>
        </w:p>
      </w:sdtContent>
    </w:sdt>
    <w:p w14:paraId="703510E0" w14:textId="77777777" w:rsidR="00485290" w:rsidRPr="00DE1EE2" w:rsidRDefault="00D14923" w:rsidP="00485290">
      <w:pPr>
        <w:rPr>
          <w:b/>
          <w:bCs/>
          <w:sz w:val="28"/>
          <w:szCs w:val="28"/>
        </w:rPr>
      </w:pPr>
      <w:r w:rsidRPr="00DE1EE2">
        <w:rPr>
          <w:b/>
          <w:bCs/>
          <w:sz w:val="28"/>
          <w:szCs w:val="28"/>
        </w:rPr>
        <w:t>List of Figures</w:t>
      </w:r>
    </w:p>
    <w:p w14:paraId="4E73E8D0" w14:textId="1CCFEA7E" w:rsidR="002D32A1" w:rsidRDefault="002D32A1">
      <w:pPr>
        <w:pStyle w:val="TableofFigures"/>
        <w:tabs>
          <w:tab w:val="right" w:leader="dot" w:pos="9350"/>
        </w:tabs>
        <w:rPr>
          <w:rFonts w:asciiTheme="minorHAnsi" w:eastAsiaTheme="minorEastAsia" w:hAnsiTheme="minorHAnsi"/>
          <w:noProof/>
          <w:sz w:val="22"/>
          <w:szCs w:val="22"/>
          <w:lang w:val="en-US"/>
        </w:rPr>
      </w:pPr>
      <w:r>
        <w:rPr>
          <w:b/>
          <w:bCs/>
          <w:sz w:val="32"/>
          <w:szCs w:val="32"/>
        </w:rPr>
        <w:fldChar w:fldCharType="begin"/>
      </w:r>
      <w:r>
        <w:rPr>
          <w:b/>
          <w:bCs/>
          <w:sz w:val="32"/>
          <w:szCs w:val="32"/>
        </w:rPr>
        <w:instrText xml:space="preserve"> TOC \h \z \c "Figure" </w:instrText>
      </w:r>
      <w:r>
        <w:rPr>
          <w:b/>
          <w:bCs/>
          <w:sz w:val="32"/>
          <w:szCs w:val="32"/>
        </w:rPr>
        <w:fldChar w:fldCharType="separate"/>
      </w:r>
      <w:hyperlink w:anchor="_Toc213289450" w:history="1">
        <w:r w:rsidRPr="00396CC0">
          <w:rPr>
            <w:rStyle w:val="Hyperlink"/>
            <w:noProof/>
          </w:rPr>
          <w:t>Figure 1: Conceptual framework</w:t>
        </w:r>
        <w:r>
          <w:rPr>
            <w:noProof/>
            <w:webHidden/>
          </w:rPr>
          <w:tab/>
        </w:r>
        <w:r>
          <w:rPr>
            <w:noProof/>
            <w:webHidden/>
          </w:rPr>
          <w:fldChar w:fldCharType="begin"/>
        </w:r>
        <w:r>
          <w:rPr>
            <w:noProof/>
            <w:webHidden/>
          </w:rPr>
          <w:instrText xml:space="preserve"> PAGEREF _Toc213289450 \h </w:instrText>
        </w:r>
        <w:r>
          <w:rPr>
            <w:noProof/>
            <w:webHidden/>
          </w:rPr>
        </w:r>
        <w:r>
          <w:rPr>
            <w:noProof/>
            <w:webHidden/>
          </w:rPr>
          <w:fldChar w:fldCharType="separate"/>
        </w:r>
        <w:r>
          <w:rPr>
            <w:noProof/>
            <w:webHidden/>
          </w:rPr>
          <w:t>13</w:t>
        </w:r>
        <w:r>
          <w:rPr>
            <w:noProof/>
            <w:webHidden/>
          </w:rPr>
          <w:fldChar w:fldCharType="end"/>
        </w:r>
      </w:hyperlink>
    </w:p>
    <w:p w14:paraId="31839C62" w14:textId="77777777" w:rsidR="002D32A1" w:rsidRDefault="002D32A1" w:rsidP="002D32A1">
      <w:pPr>
        <w:rPr>
          <w:noProof/>
        </w:rPr>
      </w:pPr>
      <w:r>
        <w:rPr>
          <w:b/>
          <w:bCs/>
          <w:sz w:val="32"/>
          <w:szCs w:val="32"/>
        </w:rPr>
        <w:fldChar w:fldCharType="end"/>
      </w:r>
      <w:r w:rsidR="00D14923" w:rsidRPr="00DE1EE2">
        <w:rPr>
          <w:b/>
          <w:bCs/>
          <w:sz w:val="28"/>
          <w:szCs w:val="28"/>
        </w:rPr>
        <w:t>List of Tables</w:t>
      </w:r>
      <w:r>
        <w:rPr>
          <w:b/>
          <w:bCs/>
          <w:sz w:val="32"/>
          <w:szCs w:val="32"/>
        </w:rPr>
        <w:fldChar w:fldCharType="begin"/>
      </w:r>
      <w:r>
        <w:rPr>
          <w:b/>
          <w:bCs/>
          <w:sz w:val="32"/>
          <w:szCs w:val="32"/>
        </w:rPr>
        <w:instrText xml:space="preserve"> TOC \h \z \c "Table" </w:instrText>
      </w:r>
      <w:r>
        <w:rPr>
          <w:b/>
          <w:bCs/>
          <w:sz w:val="32"/>
          <w:szCs w:val="32"/>
        </w:rPr>
        <w:fldChar w:fldCharType="separate"/>
      </w:r>
    </w:p>
    <w:p w14:paraId="21133658" w14:textId="193B510D" w:rsidR="002D32A1" w:rsidRDefault="002D32A1">
      <w:pPr>
        <w:pStyle w:val="TableofFigures"/>
        <w:tabs>
          <w:tab w:val="right" w:leader="dot" w:pos="9350"/>
        </w:tabs>
        <w:rPr>
          <w:rFonts w:asciiTheme="minorHAnsi" w:eastAsiaTheme="minorEastAsia" w:hAnsiTheme="minorHAnsi"/>
          <w:noProof/>
          <w:sz w:val="22"/>
          <w:szCs w:val="22"/>
          <w:lang w:val="en-US"/>
        </w:rPr>
      </w:pPr>
      <w:hyperlink w:anchor="_Toc213289451" w:history="1">
        <w:r w:rsidRPr="00B73B91">
          <w:rPr>
            <w:rStyle w:val="Hyperlink"/>
            <w:noProof/>
          </w:rPr>
          <w:t xml:space="preserve">Table 1 Key Technologies Implemented at </w:t>
        </w:r>
        <w:r w:rsidR="00265DB7">
          <w:rPr>
            <w:rStyle w:val="Hyperlink"/>
            <w:noProof/>
          </w:rPr>
          <w:t>Ibis Plymouth</w:t>
        </w:r>
        <w:r>
          <w:rPr>
            <w:noProof/>
            <w:webHidden/>
          </w:rPr>
          <w:tab/>
        </w:r>
        <w:r>
          <w:rPr>
            <w:noProof/>
            <w:webHidden/>
          </w:rPr>
          <w:fldChar w:fldCharType="begin"/>
        </w:r>
        <w:r>
          <w:rPr>
            <w:noProof/>
            <w:webHidden/>
          </w:rPr>
          <w:instrText xml:space="preserve"> PAGEREF _Toc213289451 \h </w:instrText>
        </w:r>
        <w:r>
          <w:rPr>
            <w:noProof/>
            <w:webHidden/>
          </w:rPr>
        </w:r>
        <w:r>
          <w:rPr>
            <w:noProof/>
            <w:webHidden/>
          </w:rPr>
          <w:fldChar w:fldCharType="separate"/>
        </w:r>
        <w:r>
          <w:rPr>
            <w:noProof/>
            <w:webHidden/>
          </w:rPr>
          <w:t>17</w:t>
        </w:r>
        <w:r>
          <w:rPr>
            <w:noProof/>
            <w:webHidden/>
          </w:rPr>
          <w:fldChar w:fldCharType="end"/>
        </w:r>
      </w:hyperlink>
    </w:p>
    <w:p w14:paraId="7918802B" w14:textId="2630B447" w:rsidR="002D32A1" w:rsidRDefault="002D32A1">
      <w:pPr>
        <w:pStyle w:val="TableofFigures"/>
        <w:tabs>
          <w:tab w:val="right" w:leader="dot" w:pos="9350"/>
        </w:tabs>
        <w:rPr>
          <w:rFonts w:asciiTheme="minorHAnsi" w:eastAsiaTheme="minorEastAsia" w:hAnsiTheme="minorHAnsi"/>
          <w:noProof/>
          <w:sz w:val="22"/>
          <w:szCs w:val="22"/>
          <w:lang w:val="en-US"/>
        </w:rPr>
      </w:pPr>
      <w:hyperlink w:anchor="_Toc213289452" w:history="1">
        <w:r w:rsidRPr="00B73B91">
          <w:rPr>
            <w:rStyle w:val="Hyperlink"/>
            <w:noProof/>
          </w:rPr>
          <w:t xml:space="preserve">Table 2 Key Efficiency Indicators Observed at </w:t>
        </w:r>
        <w:r w:rsidR="00265DB7">
          <w:rPr>
            <w:rStyle w:val="Hyperlink"/>
            <w:noProof/>
          </w:rPr>
          <w:t>Ibis Plymouth</w:t>
        </w:r>
        <w:r>
          <w:rPr>
            <w:noProof/>
            <w:webHidden/>
          </w:rPr>
          <w:tab/>
        </w:r>
        <w:r>
          <w:rPr>
            <w:noProof/>
            <w:webHidden/>
          </w:rPr>
          <w:fldChar w:fldCharType="begin"/>
        </w:r>
        <w:r>
          <w:rPr>
            <w:noProof/>
            <w:webHidden/>
          </w:rPr>
          <w:instrText xml:space="preserve"> PAGEREF _Toc213289452 \h </w:instrText>
        </w:r>
        <w:r>
          <w:rPr>
            <w:noProof/>
            <w:webHidden/>
          </w:rPr>
        </w:r>
        <w:r>
          <w:rPr>
            <w:noProof/>
            <w:webHidden/>
          </w:rPr>
          <w:fldChar w:fldCharType="separate"/>
        </w:r>
        <w:r>
          <w:rPr>
            <w:noProof/>
            <w:webHidden/>
          </w:rPr>
          <w:t>17</w:t>
        </w:r>
        <w:r>
          <w:rPr>
            <w:noProof/>
            <w:webHidden/>
          </w:rPr>
          <w:fldChar w:fldCharType="end"/>
        </w:r>
      </w:hyperlink>
    </w:p>
    <w:p w14:paraId="3BF9E649" w14:textId="29ED1197" w:rsidR="002D32A1" w:rsidRDefault="002D32A1">
      <w:pPr>
        <w:pStyle w:val="TableofFigures"/>
        <w:tabs>
          <w:tab w:val="right" w:leader="dot" w:pos="9350"/>
        </w:tabs>
        <w:rPr>
          <w:rFonts w:asciiTheme="minorHAnsi" w:eastAsiaTheme="minorEastAsia" w:hAnsiTheme="minorHAnsi"/>
          <w:noProof/>
          <w:sz w:val="22"/>
          <w:szCs w:val="22"/>
          <w:lang w:val="en-US"/>
        </w:rPr>
      </w:pPr>
      <w:hyperlink w:anchor="_Toc213289453" w:history="1">
        <w:r w:rsidRPr="00B73B91">
          <w:rPr>
            <w:rStyle w:val="Hyperlink"/>
            <w:noProof/>
          </w:rPr>
          <w:t xml:space="preserve">Table 3 Employee Development Impacts of Technology at </w:t>
        </w:r>
        <w:r w:rsidR="00265DB7">
          <w:rPr>
            <w:rStyle w:val="Hyperlink"/>
            <w:noProof/>
          </w:rPr>
          <w:t>Ibis Plymouth</w:t>
        </w:r>
        <w:r>
          <w:rPr>
            <w:noProof/>
            <w:webHidden/>
          </w:rPr>
          <w:tab/>
        </w:r>
        <w:r>
          <w:rPr>
            <w:noProof/>
            <w:webHidden/>
          </w:rPr>
          <w:fldChar w:fldCharType="begin"/>
        </w:r>
        <w:r>
          <w:rPr>
            <w:noProof/>
            <w:webHidden/>
          </w:rPr>
          <w:instrText xml:space="preserve"> PAGEREF _Toc213289453 \h </w:instrText>
        </w:r>
        <w:r>
          <w:rPr>
            <w:noProof/>
            <w:webHidden/>
          </w:rPr>
        </w:r>
        <w:r>
          <w:rPr>
            <w:noProof/>
            <w:webHidden/>
          </w:rPr>
          <w:fldChar w:fldCharType="separate"/>
        </w:r>
        <w:r>
          <w:rPr>
            <w:noProof/>
            <w:webHidden/>
          </w:rPr>
          <w:t>18</w:t>
        </w:r>
        <w:r>
          <w:rPr>
            <w:noProof/>
            <w:webHidden/>
          </w:rPr>
          <w:fldChar w:fldCharType="end"/>
        </w:r>
      </w:hyperlink>
    </w:p>
    <w:p w14:paraId="7D045150" w14:textId="56CE37C3" w:rsidR="002D32A1" w:rsidRDefault="002D32A1">
      <w:pPr>
        <w:pStyle w:val="TableofFigures"/>
        <w:tabs>
          <w:tab w:val="right" w:leader="dot" w:pos="9350"/>
        </w:tabs>
        <w:rPr>
          <w:rFonts w:asciiTheme="minorHAnsi" w:eastAsiaTheme="minorEastAsia" w:hAnsiTheme="minorHAnsi"/>
          <w:noProof/>
          <w:sz w:val="22"/>
          <w:szCs w:val="22"/>
          <w:lang w:val="en-US"/>
        </w:rPr>
      </w:pPr>
      <w:hyperlink w:anchor="_Toc213289454" w:history="1">
        <w:r w:rsidRPr="00B73B91">
          <w:rPr>
            <w:rStyle w:val="Hyperlink"/>
            <w:noProof/>
          </w:rPr>
          <w:t xml:space="preserve">Table 4: Guest Experience Improvements through Digital Systems at </w:t>
        </w:r>
        <w:r w:rsidR="00265DB7">
          <w:rPr>
            <w:rStyle w:val="Hyperlink"/>
            <w:noProof/>
          </w:rPr>
          <w:t>Ibis Plymouth</w:t>
        </w:r>
        <w:r>
          <w:rPr>
            <w:noProof/>
            <w:webHidden/>
          </w:rPr>
          <w:tab/>
        </w:r>
        <w:r>
          <w:rPr>
            <w:noProof/>
            <w:webHidden/>
          </w:rPr>
          <w:fldChar w:fldCharType="begin"/>
        </w:r>
        <w:r>
          <w:rPr>
            <w:noProof/>
            <w:webHidden/>
          </w:rPr>
          <w:instrText xml:space="preserve"> PAGEREF _Toc213289454 \h </w:instrText>
        </w:r>
        <w:r>
          <w:rPr>
            <w:noProof/>
            <w:webHidden/>
          </w:rPr>
        </w:r>
        <w:r>
          <w:rPr>
            <w:noProof/>
            <w:webHidden/>
          </w:rPr>
          <w:fldChar w:fldCharType="separate"/>
        </w:r>
        <w:r>
          <w:rPr>
            <w:noProof/>
            <w:webHidden/>
          </w:rPr>
          <w:t>19</w:t>
        </w:r>
        <w:r>
          <w:rPr>
            <w:noProof/>
            <w:webHidden/>
          </w:rPr>
          <w:fldChar w:fldCharType="end"/>
        </w:r>
      </w:hyperlink>
    </w:p>
    <w:p w14:paraId="29B05F41" w14:textId="2ACD1949" w:rsidR="002D32A1" w:rsidRDefault="002D32A1">
      <w:pPr>
        <w:pStyle w:val="TableofFigures"/>
        <w:tabs>
          <w:tab w:val="right" w:leader="dot" w:pos="9350"/>
        </w:tabs>
        <w:rPr>
          <w:rFonts w:asciiTheme="minorHAnsi" w:eastAsiaTheme="minorEastAsia" w:hAnsiTheme="minorHAnsi"/>
          <w:noProof/>
          <w:sz w:val="22"/>
          <w:szCs w:val="22"/>
          <w:lang w:val="en-US"/>
        </w:rPr>
      </w:pPr>
      <w:hyperlink w:anchor="_Toc213289455" w:history="1">
        <w:r w:rsidRPr="00B73B91">
          <w:rPr>
            <w:rStyle w:val="Hyperlink"/>
            <w:noProof/>
          </w:rPr>
          <w:t xml:space="preserve">Table 5: </w:t>
        </w:r>
        <w:r w:rsidRPr="00B73B91">
          <w:rPr>
            <w:rStyle w:val="Hyperlink"/>
            <w:bCs/>
            <w:noProof/>
          </w:rPr>
          <w:t xml:space="preserve">Common Barriers to Technology Adoption at </w:t>
        </w:r>
        <w:r w:rsidR="00265DB7">
          <w:rPr>
            <w:rStyle w:val="Hyperlink"/>
            <w:bCs/>
            <w:noProof/>
          </w:rPr>
          <w:t>Ibis Plymouth</w:t>
        </w:r>
        <w:r>
          <w:rPr>
            <w:noProof/>
            <w:webHidden/>
          </w:rPr>
          <w:tab/>
        </w:r>
        <w:r>
          <w:rPr>
            <w:noProof/>
            <w:webHidden/>
          </w:rPr>
          <w:fldChar w:fldCharType="begin"/>
        </w:r>
        <w:r>
          <w:rPr>
            <w:noProof/>
            <w:webHidden/>
          </w:rPr>
          <w:instrText xml:space="preserve"> PAGEREF _Toc213289455 \h </w:instrText>
        </w:r>
        <w:r>
          <w:rPr>
            <w:noProof/>
            <w:webHidden/>
          </w:rPr>
        </w:r>
        <w:r>
          <w:rPr>
            <w:noProof/>
            <w:webHidden/>
          </w:rPr>
          <w:fldChar w:fldCharType="separate"/>
        </w:r>
        <w:r>
          <w:rPr>
            <w:noProof/>
            <w:webHidden/>
          </w:rPr>
          <w:t>20</w:t>
        </w:r>
        <w:r>
          <w:rPr>
            <w:noProof/>
            <w:webHidden/>
          </w:rPr>
          <w:fldChar w:fldCharType="end"/>
        </w:r>
      </w:hyperlink>
    </w:p>
    <w:p w14:paraId="6E42F762" w14:textId="603AAAD8" w:rsidR="002D32A1" w:rsidRDefault="002D32A1">
      <w:pPr>
        <w:pStyle w:val="TableofFigures"/>
        <w:tabs>
          <w:tab w:val="right" w:leader="dot" w:pos="9350"/>
        </w:tabs>
        <w:rPr>
          <w:rFonts w:asciiTheme="minorHAnsi" w:eastAsiaTheme="minorEastAsia" w:hAnsiTheme="minorHAnsi"/>
          <w:noProof/>
          <w:sz w:val="22"/>
          <w:szCs w:val="22"/>
          <w:lang w:val="en-US"/>
        </w:rPr>
      </w:pPr>
      <w:hyperlink w:anchor="_Toc213289456" w:history="1">
        <w:r w:rsidRPr="00B73B91">
          <w:rPr>
            <w:rStyle w:val="Hyperlink"/>
            <w:noProof/>
          </w:rPr>
          <w:t>Table 6 Comparison of Strategy Alignment</w:t>
        </w:r>
        <w:r>
          <w:rPr>
            <w:noProof/>
            <w:webHidden/>
          </w:rPr>
          <w:tab/>
        </w:r>
        <w:r>
          <w:rPr>
            <w:noProof/>
            <w:webHidden/>
          </w:rPr>
          <w:fldChar w:fldCharType="begin"/>
        </w:r>
        <w:r>
          <w:rPr>
            <w:noProof/>
            <w:webHidden/>
          </w:rPr>
          <w:instrText xml:space="preserve"> PAGEREF _Toc213289456 \h </w:instrText>
        </w:r>
        <w:r>
          <w:rPr>
            <w:noProof/>
            <w:webHidden/>
          </w:rPr>
        </w:r>
        <w:r>
          <w:rPr>
            <w:noProof/>
            <w:webHidden/>
          </w:rPr>
          <w:fldChar w:fldCharType="separate"/>
        </w:r>
        <w:r>
          <w:rPr>
            <w:noProof/>
            <w:webHidden/>
          </w:rPr>
          <w:t>21</w:t>
        </w:r>
        <w:r>
          <w:rPr>
            <w:noProof/>
            <w:webHidden/>
          </w:rPr>
          <w:fldChar w:fldCharType="end"/>
        </w:r>
      </w:hyperlink>
    </w:p>
    <w:p w14:paraId="1A196257" w14:textId="66E5B8B8" w:rsidR="002D32A1" w:rsidRDefault="002D32A1">
      <w:pPr>
        <w:pStyle w:val="TableofFigures"/>
        <w:tabs>
          <w:tab w:val="right" w:leader="dot" w:pos="9350"/>
        </w:tabs>
        <w:rPr>
          <w:rFonts w:asciiTheme="minorHAnsi" w:eastAsiaTheme="minorEastAsia" w:hAnsiTheme="minorHAnsi"/>
          <w:noProof/>
          <w:sz w:val="22"/>
          <w:szCs w:val="22"/>
          <w:lang w:val="en-US"/>
        </w:rPr>
      </w:pPr>
      <w:hyperlink w:anchor="_Toc213289457" w:history="1">
        <w:r w:rsidRPr="00B73B91">
          <w:rPr>
            <w:rStyle w:val="Hyperlink"/>
            <w:noProof/>
          </w:rPr>
          <w:t>Table 7 Operational Efficiency Outcomes vs Industry Benchmark</w:t>
        </w:r>
        <w:r>
          <w:rPr>
            <w:noProof/>
            <w:webHidden/>
          </w:rPr>
          <w:tab/>
        </w:r>
        <w:r>
          <w:rPr>
            <w:noProof/>
            <w:webHidden/>
          </w:rPr>
          <w:fldChar w:fldCharType="begin"/>
        </w:r>
        <w:r>
          <w:rPr>
            <w:noProof/>
            <w:webHidden/>
          </w:rPr>
          <w:instrText xml:space="preserve"> PAGEREF _Toc213289457 \h </w:instrText>
        </w:r>
        <w:r>
          <w:rPr>
            <w:noProof/>
            <w:webHidden/>
          </w:rPr>
        </w:r>
        <w:r>
          <w:rPr>
            <w:noProof/>
            <w:webHidden/>
          </w:rPr>
          <w:fldChar w:fldCharType="separate"/>
        </w:r>
        <w:r>
          <w:rPr>
            <w:noProof/>
            <w:webHidden/>
          </w:rPr>
          <w:t>22</w:t>
        </w:r>
        <w:r>
          <w:rPr>
            <w:noProof/>
            <w:webHidden/>
          </w:rPr>
          <w:fldChar w:fldCharType="end"/>
        </w:r>
      </w:hyperlink>
    </w:p>
    <w:p w14:paraId="5ADE6145" w14:textId="7C02D484" w:rsidR="002D32A1" w:rsidRDefault="002D32A1">
      <w:pPr>
        <w:pStyle w:val="TableofFigures"/>
        <w:tabs>
          <w:tab w:val="right" w:leader="dot" w:pos="9350"/>
        </w:tabs>
        <w:rPr>
          <w:rFonts w:asciiTheme="minorHAnsi" w:eastAsiaTheme="minorEastAsia" w:hAnsiTheme="minorHAnsi"/>
          <w:noProof/>
          <w:sz w:val="22"/>
          <w:szCs w:val="22"/>
          <w:lang w:val="en-US"/>
        </w:rPr>
      </w:pPr>
      <w:hyperlink w:anchor="_Toc213289458" w:history="1">
        <w:r w:rsidRPr="00B73B91">
          <w:rPr>
            <w:rStyle w:val="Hyperlink"/>
            <w:noProof/>
          </w:rPr>
          <w:t>Table 8 Employee Adaptation Effects</w:t>
        </w:r>
        <w:r>
          <w:rPr>
            <w:noProof/>
            <w:webHidden/>
          </w:rPr>
          <w:tab/>
        </w:r>
        <w:r>
          <w:rPr>
            <w:noProof/>
            <w:webHidden/>
          </w:rPr>
          <w:fldChar w:fldCharType="begin"/>
        </w:r>
        <w:r>
          <w:rPr>
            <w:noProof/>
            <w:webHidden/>
          </w:rPr>
          <w:instrText xml:space="preserve"> PAGEREF _Toc213289458 \h </w:instrText>
        </w:r>
        <w:r>
          <w:rPr>
            <w:noProof/>
            <w:webHidden/>
          </w:rPr>
        </w:r>
        <w:r>
          <w:rPr>
            <w:noProof/>
            <w:webHidden/>
          </w:rPr>
          <w:fldChar w:fldCharType="separate"/>
        </w:r>
        <w:r>
          <w:rPr>
            <w:noProof/>
            <w:webHidden/>
          </w:rPr>
          <w:t>23</w:t>
        </w:r>
        <w:r>
          <w:rPr>
            <w:noProof/>
            <w:webHidden/>
          </w:rPr>
          <w:fldChar w:fldCharType="end"/>
        </w:r>
      </w:hyperlink>
    </w:p>
    <w:p w14:paraId="204680B7" w14:textId="5F28BB68" w:rsidR="002D32A1" w:rsidRDefault="002D32A1">
      <w:pPr>
        <w:pStyle w:val="TableofFigures"/>
        <w:tabs>
          <w:tab w:val="right" w:leader="dot" w:pos="9350"/>
        </w:tabs>
        <w:rPr>
          <w:rFonts w:asciiTheme="minorHAnsi" w:eastAsiaTheme="minorEastAsia" w:hAnsiTheme="minorHAnsi"/>
          <w:noProof/>
          <w:sz w:val="22"/>
          <w:szCs w:val="22"/>
          <w:lang w:val="en-US"/>
        </w:rPr>
      </w:pPr>
      <w:hyperlink w:anchor="_Toc213289459" w:history="1">
        <w:r w:rsidRPr="00B73B91">
          <w:rPr>
            <w:rStyle w:val="Hyperlink"/>
            <w:noProof/>
          </w:rPr>
          <w:t>Table 9 Guest Perception Trends</w:t>
        </w:r>
        <w:r>
          <w:rPr>
            <w:noProof/>
            <w:webHidden/>
          </w:rPr>
          <w:tab/>
        </w:r>
        <w:r>
          <w:rPr>
            <w:noProof/>
            <w:webHidden/>
          </w:rPr>
          <w:fldChar w:fldCharType="begin"/>
        </w:r>
        <w:r>
          <w:rPr>
            <w:noProof/>
            <w:webHidden/>
          </w:rPr>
          <w:instrText xml:space="preserve"> PAGEREF _Toc213289459 \h </w:instrText>
        </w:r>
        <w:r>
          <w:rPr>
            <w:noProof/>
            <w:webHidden/>
          </w:rPr>
        </w:r>
        <w:r>
          <w:rPr>
            <w:noProof/>
            <w:webHidden/>
          </w:rPr>
          <w:fldChar w:fldCharType="separate"/>
        </w:r>
        <w:r>
          <w:rPr>
            <w:noProof/>
            <w:webHidden/>
          </w:rPr>
          <w:t>23</w:t>
        </w:r>
        <w:r>
          <w:rPr>
            <w:noProof/>
            <w:webHidden/>
          </w:rPr>
          <w:fldChar w:fldCharType="end"/>
        </w:r>
      </w:hyperlink>
    </w:p>
    <w:p w14:paraId="4BC4AE7E" w14:textId="3E7B3346" w:rsidR="002D32A1" w:rsidRDefault="002D32A1">
      <w:pPr>
        <w:pStyle w:val="TableofFigures"/>
        <w:tabs>
          <w:tab w:val="right" w:leader="dot" w:pos="9350"/>
        </w:tabs>
        <w:rPr>
          <w:rFonts w:asciiTheme="minorHAnsi" w:eastAsiaTheme="minorEastAsia" w:hAnsiTheme="minorHAnsi"/>
          <w:noProof/>
          <w:sz w:val="22"/>
          <w:szCs w:val="22"/>
          <w:lang w:val="en-US"/>
        </w:rPr>
      </w:pPr>
      <w:hyperlink w:anchor="_Toc213289460" w:history="1">
        <w:r w:rsidRPr="00B73B91">
          <w:rPr>
            <w:rStyle w:val="Hyperlink"/>
            <w:noProof/>
          </w:rPr>
          <w:t>Table 10 Barrier Resolution Summary</w:t>
        </w:r>
        <w:r>
          <w:rPr>
            <w:noProof/>
            <w:webHidden/>
          </w:rPr>
          <w:tab/>
        </w:r>
        <w:r>
          <w:rPr>
            <w:noProof/>
            <w:webHidden/>
          </w:rPr>
          <w:fldChar w:fldCharType="begin"/>
        </w:r>
        <w:r>
          <w:rPr>
            <w:noProof/>
            <w:webHidden/>
          </w:rPr>
          <w:instrText xml:space="preserve"> PAGEREF _Toc213289460 \h </w:instrText>
        </w:r>
        <w:r>
          <w:rPr>
            <w:noProof/>
            <w:webHidden/>
          </w:rPr>
        </w:r>
        <w:r>
          <w:rPr>
            <w:noProof/>
            <w:webHidden/>
          </w:rPr>
          <w:fldChar w:fldCharType="separate"/>
        </w:r>
        <w:r>
          <w:rPr>
            <w:noProof/>
            <w:webHidden/>
          </w:rPr>
          <w:t>24</w:t>
        </w:r>
        <w:r>
          <w:rPr>
            <w:noProof/>
            <w:webHidden/>
          </w:rPr>
          <w:fldChar w:fldCharType="end"/>
        </w:r>
      </w:hyperlink>
    </w:p>
    <w:p w14:paraId="5366F296" w14:textId="25DA1962" w:rsidR="002D32A1" w:rsidRDefault="002D32A1">
      <w:pPr>
        <w:pStyle w:val="TableofFigures"/>
        <w:tabs>
          <w:tab w:val="right" w:leader="dot" w:pos="9350"/>
        </w:tabs>
        <w:rPr>
          <w:rFonts w:asciiTheme="minorHAnsi" w:eastAsiaTheme="minorEastAsia" w:hAnsiTheme="minorHAnsi"/>
          <w:noProof/>
          <w:sz w:val="22"/>
          <w:szCs w:val="22"/>
          <w:lang w:val="en-US"/>
        </w:rPr>
      </w:pPr>
      <w:hyperlink w:anchor="_Toc213289461" w:history="1">
        <w:r w:rsidRPr="00B73B91">
          <w:rPr>
            <w:rStyle w:val="Hyperlink"/>
            <w:noProof/>
          </w:rPr>
          <w:t xml:space="preserve">Table 11: Theory vs </w:t>
        </w:r>
        <w:r w:rsidR="00265DB7">
          <w:rPr>
            <w:rStyle w:val="Hyperlink"/>
            <w:noProof/>
          </w:rPr>
          <w:t>Ibis Plymouth</w:t>
        </w:r>
        <w:r w:rsidRPr="00B73B91">
          <w:rPr>
            <w:rStyle w:val="Hyperlink"/>
            <w:noProof/>
          </w:rPr>
          <w:t xml:space="preserve"> Observation</w:t>
        </w:r>
        <w:r>
          <w:rPr>
            <w:noProof/>
            <w:webHidden/>
          </w:rPr>
          <w:tab/>
        </w:r>
        <w:r>
          <w:rPr>
            <w:noProof/>
            <w:webHidden/>
          </w:rPr>
          <w:fldChar w:fldCharType="begin"/>
        </w:r>
        <w:r>
          <w:rPr>
            <w:noProof/>
            <w:webHidden/>
          </w:rPr>
          <w:instrText xml:space="preserve"> PAGEREF _Toc213289461 \h </w:instrText>
        </w:r>
        <w:r>
          <w:rPr>
            <w:noProof/>
            <w:webHidden/>
          </w:rPr>
        </w:r>
        <w:r>
          <w:rPr>
            <w:noProof/>
            <w:webHidden/>
          </w:rPr>
          <w:fldChar w:fldCharType="separate"/>
        </w:r>
        <w:r>
          <w:rPr>
            <w:noProof/>
            <w:webHidden/>
          </w:rPr>
          <w:t>25</w:t>
        </w:r>
        <w:r>
          <w:rPr>
            <w:noProof/>
            <w:webHidden/>
          </w:rPr>
          <w:fldChar w:fldCharType="end"/>
        </w:r>
      </w:hyperlink>
    </w:p>
    <w:p w14:paraId="2F754407" w14:textId="5F902C42" w:rsidR="002D32A1" w:rsidRDefault="002D32A1">
      <w:pPr>
        <w:pStyle w:val="TableofFigures"/>
        <w:tabs>
          <w:tab w:val="right" w:leader="dot" w:pos="9350"/>
        </w:tabs>
        <w:rPr>
          <w:rFonts w:asciiTheme="minorHAnsi" w:eastAsiaTheme="minorEastAsia" w:hAnsiTheme="minorHAnsi"/>
          <w:noProof/>
          <w:sz w:val="22"/>
          <w:szCs w:val="22"/>
          <w:lang w:val="en-US"/>
        </w:rPr>
      </w:pPr>
      <w:hyperlink w:anchor="_Toc213289462" w:history="1">
        <w:r w:rsidRPr="00B73B91">
          <w:rPr>
            <w:rStyle w:val="Hyperlink"/>
            <w:noProof/>
          </w:rPr>
          <w:t>Table 12: Summary of Theory–Practice Link</w:t>
        </w:r>
        <w:r>
          <w:rPr>
            <w:noProof/>
            <w:webHidden/>
          </w:rPr>
          <w:tab/>
        </w:r>
        <w:r>
          <w:rPr>
            <w:noProof/>
            <w:webHidden/>
          </w:rPr>
          <w:fldChar w:fldCharType="begin"/>
        </w:r>
        <w:r>
          <w:rPr>
            <w:noProof/>
            <w:webHidden/>
          </w:rPr>
          <w:instrText xml:space="preserve"> PAGEREF _Toc213289462 \h </w:instrText>
        </w:r>
        <w:r>
          <w:rPr>
            <w:noProof/>
            <w:webHidden/>
          </w:rPr>
        </w:r>
        <w:r>
          <w:rPr>
            <w:noProof/>
            <w:webHidden/>
          </w:rPr>
          <w:fldChar w:fldCharType="separate"/>
        </w:r>
        <w:r>
          <w:rPr>
            <w:noProof/>
            <w:webHidden/>
          </w:rPr>
          <w:t>28</w:t>
        </w:r>
        <w:r>
          <w:rPr>
            <w:noProof/>
            <w:webHidden/>
          </w:rPr>
          <w:fldChar w:fldCharType="end"/>
        </w:r>
      </w:hyperlink>
    </w:p>
    <w:p w14:paraId="40BF8AB9" w14:textId="6C2A5D9C" w:rsidR="002D32A1" w:rsidRDefault="002D32A1">
      <w:pPr>
        <w:pStyle w:val="TableofFigures"/>
        <w:tabs>
          <w:tab w:val="right" w:leader="dot" w:pos="9350"/>
        </w:tabs>
        <w:rPr>
          <w:rFonts w:asciiTheme="minorHAnsi" w:eastAsiaTheme="minorEastAsia" w:hAnsiTheme="minorHAnsi"/>
          <w:noProof/>
          <w:sz w:val="22"/>
          <w:szCs w:val="22"/>
          <w:lang w:val="en-US"/>
        </w:rPr>
      </w:pPr>
      <w:hyperlink w:anchor="_Toc213289463" w:history="1">
        <w:r w:rsidRPr="00B73B91">
          <w:rPr>
            <w:rStyle w:val="Hyperlink"/>
            <w:noProof/>
          </w:rPr>
          <w:t xml:space="preserve">Table 13 Technology Implementation Plan for </w:t>
        </w:r>
        <w:r w:rsidR="00265DB7">
          <w:rPr>
            <w:rStyle w:val="Hyperlink"/>
            <w:noProof/>
          </w:rPr>
          <w:t>Ibis Plymouth</w:t>
        </w:r>
        <w:r>
          <w:rPr>
            <w:noProof/>
            <w:webHidden/>
          </w:rPr>
          <w:tab/>
        </w:r>
        <w:r>
          <w:rPr>
            <w:noProof/>
            <w:webHidden/>
          </w:rPr>
          <w:fldChar w:fldCharType="begin"/>
        </w:r>
        <w:r>
          <w:rPr>
            <w:noProof/>
            <w:webHidden/>
          </w:rPr>
          <w:instrText xml:space="preserve"> PAGEREF _Toc213289463 \h </w:instrText>
        </w:r>
        <w:r>
          <w:rPr>
            <w:noProof/>
            <w:webHidden/>
          </w:rPr>
        </w:r>
        <w:r>
          <w:rPr>
            <w:noProof/>
            <w:webHidden/>
          </w:rPr>
          <w:fldChar w:fldCharType="separate"/>
        </w:r>
        <w:r>
          <w:rPr>
            <w:noProof/>
            <w:webHidden/>
          </w:rPr>
          <w:t>31</w:t>
        </w:r>
        <w:r>
          <w:rPr>
            <w:noProof/>
            <w:webHidden/>
          </w:rPr>
          <w:fldChar w:fldCharType="end"/>
        </w:r>
      </w:hyperlink>
    </w:p>
    <w:p w14:paraId="77C8D68D" w14:textId="31980EFC" w:rsidR="00690262" w:rsidRDefault="002D32A1" w:rsidP="002D32A1">
      <w:pPr>
        <w:rPr>
          <w:b/>
          <w:bCs/>
          <w:sz w:val="32"/>
          <w:szCs w:val="32"/>
        </w:rPr>
      </w:pPr>
      <w:r>
        <w:rPr>
          <w:b/>
          <w:bCs/>
          <w:sz w:val="32"/>
          <w:szCs w:val="32"/>
        </w:rPr>
        <w:fldChar w:fldCharType="end"/>
      </w:r>
    </w:p>
    <w:p w14:paraId="6EDBD0BD" w14:textId="77777777" w:rsidR="00690262" w:rsidRPr="00690262" w:rsidRDefault="00690262" w:rsidP="00485290">
      <w:pPr>
        <w:rPr>
          <w:b/>
          <w:bCs/>
          <w:sz w:val="32"/>
          <w:szCs w:val="32"/>
        </w:rPr>
      </w:pPr>
    </w:p>
    <w:p w14:paraId="01E3C3B2" w14:textId="77777777" w:rsidR="00690262" w:rsidRPr="00485290" w:rsidRDefault="00690262" w:rsidP="00485290"/>
    <w:p w14:paraId="19D73FD6" w14:textId="77777777" w:rsidR="001D2CBB" w:rsidRDefault="001D2CBB"/>
    <w:p w14:paraId="71B8A2BF" w14:textId="77777777" w:rsidR="001D2CBB" w:rsidRDefault="00D14923">
      <w:pPr>
        <w:spacing w:after="160" w:line="259" w:lineRule="auto"/>
        <w:jc w:val="left"/>
      </w:pPr>
      <w:r>
        <w:br w:type="page"/>
      </w:r>
    </w:p>
    <w:p w14:paraId="53487E75" w14:textId="77777777" w:rsidR="001D2CBB" w:rsidRPr="001D2CBB" w:rsidRDefault="00D14923" w:rsidP="000B7DE5">
      <w:pPr>
        <w:pStyle w:val="Heading1"/>
      </w:pPr>
      <w:bookmarkStart w:id="3" w:name="_Toc213289388"/>
      <w:r w:rsidRPr="001D2CBB">
        <w:lastRenderedPageBreak/>
        <w:t>Chapter 1: Introduction</w:t>
      </w:r>
      <w:bookmarkEnd w:id="3"/>
    </w:p>
    <w:p w14:paraId="1F283F20" w14:textId="77777777" w:rsidR="000B7DE5" w:rsidRDefault="00D14923" w:rsidP="000B7DE5">
      <w:pPr>
        <w:pStyle w:val="Heading2"/>
      </w:pPr>
      <w:bookmarkStart w:id="4" w:name="_Toc213289389"/>
      <w:r>
        <w:t>1.1 Background of the Study</w:t>
      </w:r>
      <w:bookmarkEnd w:id="4"/>
    </w:p>
    <w:p w14:paraId="660A6253" w14:textId="77777777" w:rsidR="000B7DE5" w:rsidRDefault="00D14923" w:rsidP="000B7DE5">
      <w:r>
        <w:t>Technology has emerged as a significant source of competitiveness in the global hospitality industry. The industry produced approximately US$4.7 trillion in 2023, and it is recovering well with the adoption of digital transformation</w:t>
      </w:r>
      <w:r w:rsidR="00D06041">
        <w:t xml:space="preserve"> </w:t>
      </w:r>
      <w:r w:rsidR="00D06041" w:rsidRPr="00D06041">
        <w:t>(Sakdiyakorn, Wattanacharoensil, and Racela, 2025)</w:t>
      </w:r>
      <w:r>
        <w:t xml:space="preserve">. According to </w:t>
      </w:r>
      <w:r w:rsidR="00D06041" w:rsidRPr="00D06041">
        <w:t>García-López, Galindo-Pérez-de-Azpillaga, and Foronda-Robles (2025)</w:t>
      </w:r>
      <w:r>
        <w:t>, 82 per cent of the hospitality companies have enhanced efficiency using digital solutions. Hotels are turning to automation, cloud computing, and mobile applications to simplify operations and make the guest experience better. Now it is possible to have contactless cheque-in, smart room systems, and digital payments. The post-pandemic period contributed to this trend, and hotels had to minimise physical contact while still providing high-quality services. Sustainability is also promoted by technology with the help of an energy-management system and a paperless process. Such advancements show that nowadays digitalisation is the key to hotel success.</w:t>
      </w:r>
    </w:p>
    <w:p w14:paraId="376AF0BB" w14:textId="19EA4410" w:rsidR="000B7DE5" w:rsidRDefault="00D14923" w:rsidP="000B7DE5">
      <w:pPr>
        <w:pStyle w:val="Heading2"/>
      </w:pPr>
      <w:bookmarkStart w:id="5" w:name="_Toc213289390"/>
      <w:r>
        <w:t xml:space="preserve">1.2 Case Study Overview- Ibis Hotel, </w:t>
      </w:r>
      <w:bookmarkEnd w:id="5"/>
      <w:r w:rsidR="00BE5278">
        <w:t>Plymouth</w:t>
      </w:r>
    </w:p>
    <w:p w14:paraId="1CA202F6" w14:textId="5DFBD6DA" w:rsidR="000B7DE5" w:rsidRDefault="00D14923" w:rsidP="000B7DE5">
      <w:r>
        <w:t xml:space="preserve">This research is based on </w:t>
      </w:r>
      <w:r w:rsidR="00265DB7">
        <w:t>Ibis Plymouth</w:t>
      </w:r>
      <w:r>
        <w:t>, which is a</w:t>
      </w:r>
      <w:r w:rsidR="00265DB7">
        <w:t xml:space="preserve"> </w:t>
      </w:r>
      <w:r w:rsidR="00265DB7" w:rsidRPr="00265DB7">
        <w:t>regional</w:t>
      </w:r>
      <w:r>
        <w:t xml:space="preserve"> branch of the French Accor Group</w:t>
      </w:r>
      <w:r w:rsidR="00265DB7">
        <w:t xml:space="preserve">, </w:t>
      </w:r>
      <w:r w:rsidR="00265DB7" w:rsidRPr="00265DB7">
        <w:t>located in South West England</w:t>
      </w:r>
      <w:r>
        <w:t xml:space="preserve"> and has more than 1,200 Ibis hotels in more than 70 countries. In 1974, the Ibis brand was introduced and is now the major economy megabrand of Accor in 2011, comprising Ibis, Ibis Styles, and Ibis Budget</w:t>
      </w:r>
      <w:r w:rsidR="00D06041">
        <w:t xml:space="preserve"> </w:t>
      </w:r>
      <w:r w:rsidR="00D06041" w:rsidRPr="00D06041">
        <w:t>(Ibis, 2024)</w:t>
      </w:r>
      <w:r>
        <w:t xml:space="preserve">. </w:t>
      </w:r>
      <w:r w:rsidR="00265DB7">
        <w:t>Ibis Plymouth</w:t>
      </w:r>
      <w:r>
        <w:t xml:space="preserve"> has a market focused on business and leisure travellers who would like to have comfort at a low cost. The hotel is marketed in the mid-scale segment, and it is dependent on the popularity of the hotel, brand consistency, and efficient operations. My professional placement experience at </w:t>
      </w:r>
      <w:r w:rsidR="00265DB7">
        <w:t>Ibis Plymouth</w:t>
      </w:r>
      <w:r>
        <w:t xml:space="preserve"> witnessed the growth of technology in the daily operation. The hotel implements a cloud-based property management system (PMS), mobile check-in, and e-housekeeping coordination solutions. It also uses AI chatbots to support guests and energy-saving technologies to operate sustainably.</w:t>
      </w:r>
    </w:p>
    <w:p w14:paraId="0E5866B8" w14:textId="77777777" w:rsidR="000B7DE5" w:rsidRDefault="00D14923" w:rsidP="000B7DE5">
      <w:pPr>
        <w:pStyle w:val="Heading2"/>
      </w:pPr>
      <w:bookmarkStart w:id="6" w:name="_Toc213289391"/>
      <w:r>
        <w:t>1.3 Research Rationale</w:t>
      </w:r>
      <w:bookmarkEnd w:id="6"/>
    </w:p>
    <w:p w14:paraId="70696207" w14:textId="5DE18EBD" w:rsidR="000B7DE5" w:rsidRDefault="00D14923" w:rsidP="000B7DE5">
      <w:r>
        <w:t xml:space="preserve">The use of technology is crucial to </w:t>
      </w:r>
      <w:r w:rsidR="00265DB7">
        <w:t>Ibis Plymouth</w:t>
      </w:r>
      <w:r>
        <w:t xml:space="preserve"> since it helps in the efficiency of operations, the satisfaction of the guests, and cost minimisation. In my placement, there were service delays in the check-in and poor staff coordination during peak hours. Such issues led to the necessity to create more accredited digital integration and live-stream data sharing</w:t>
      </w:r>
      <w:r w:rsidR="00D06041">
        <w:t xml:space="preserve"> </w:t>
      </w:r>
      <w:r w:rsidR="00D06041" w:rsidRPr="00D06041">
        <w:t>(Hossain, Raza, and Rahman, 2025)</w:t>
      </w:r>
      <w:r>
        <w:t xml:space="preserve">. This study will provide an insight into the effectiveness of digital operations by investigating the use of technology and areas of improvement that are necessary. The larger trends </w:t>
      </w:r>
      <w:r>
        <w:lastRenderedPageBreak/>
        <w:t xml:space="preserve">in the industry also demonstrate that hotel management decision-making is being influenced by data-driven systems and automation. A secondary research design will enable the utilisation of published data, reports, and academic evidence to discuss how </w:t>
      </w:r>
      <w:r w:rsidR="00265DB7">
        <w:t>Ibis Plymouth</w:t>
      </w:r>
      <w:r>
        <w:t xml:space="preserve"> fits into these developments.</w:t>
      </w:r>
    </w:p>
    <w:p w14:paraId="15E2A7CC" w14:textId="77777777" w:rsidR="000B7DE5" w:rsidRDefault="00D14923" w:rsidP="000B7DE5">
      <w:pPr>
        <w:pStyle w:val="Heading2"/>
      </w:pPr>
      <w:bookmarkStart w:id="7" w:name="_Toc213289392"/>
      <w:r>
        <w:t>1.4 Research Aim</w:t>
      </w:r>
      <w:bookmarkEnd w:id="7"/>
    </w:p>
    <w:p w14:paraId="334BFD53" w14:textId="45BC00F4" w:rsidR="001D2CBB" w:rsidRPr="001D2CBB" w:rsidRDefault="00D14923" w:rsidP="000B7DE5">
      <w:r>
        <w:t xml:space="preserve">The study aims to critically analyse the use of technology and its impacts on the fostering of operational performance and service efficiency in </w:t>
      </w:r>
      <w:r w:rsidR="00265DB7">
        <w:t>Ibis Plymouth</w:t>
      </w:r>
      <w:r>
        <w:t>.</w:t>
      </w:r>
    </w:p>
    <w:p w14:paraId="0542262F" w14:textId="77777777" w:rsidR="001D2CBB" w:rsidRPr="001D2CBB" w:rsidRDefault="00D14923" w:rsidP="000B7DE5">
      <w:pPr>
        <w:pStyle w:val="Heading2"/>
      </w:pPr>
      <w:bookmarkStart w:id="8" w:name="_Toc213289393"/>
      <w:r w:rsidRPr="001D2CBB">
        <w:t>1.5 Research Objectives</w:t>
      </w:r>
      <w:bookmarkEnd w:id="8"/>
    </w:p>
    <w:p w14:paraId="55BF820F" w14:textId="5EA71FA3" w:rsidR="001D2CBB" w:rsidRPr="001D2CBB" w:rsidRDefault="00D14923" w:rsidP="00DE1EE2">
      <w:pPr>
        <w:numPr>
          <w:ilvl w:val="0"/>
          <w:numId w:val="4"/>
        </w:numPr>
      </w:pPr>
      <w:r>
        <w:t>To identify</w:t>
      </w:r>
      <w:r w:rsidRPr="001D2CBB">
        <w:t xml:space="preserve"> key technologies adopted by </w:t>
      </w:r>
      <w:r w:rsidR="00265DB7">
        <w:t>Ibis Plymouth</w:t>
      </w:r>
      <w:r w:rsidRPr="001D2CBB">
        <w:t xml:space="preserve"> in its operations.</w:t>
      </w:r>
    </w:p>
    <w:p w14:paraId="2EED6100" w14:textId="77777777" w:rsidR="001D2CBB" w:rsidRPr="001D2CBB" w:rsidRDefault="00D14923" w:rsidP="00DE1EE2">
      <w:pPr>
        <w:numPr>
          <w:ilvl w:val="0"/>
          <w:numId w:val="4"/>
        </w:numPr>
      </w:pPr>
      <w:r>
        <w:t>To evaluate</w:t>
      </w:r>
      <w:r w:rsidRPr="001D2CBB">
        <w:t xml:space="preserve"> their impact on staff performance and guest satisfaction.</w:t>
      </w:r>
    </w:p>
    <w:p w14:paraId="63AF17E3" w14:textId="77777777" w:rsidR="001D2CBB" w:rsidRPr="001D2CBB" w:rsidRDefault="00D14923" w:rsidP="00DE1EE2">
      <w:pPr>
        <w:numPr>
          <w:ilvl w:val="0"/>
          <w:numId w:val="4"/>
        </w:numPr>
      </w:pPr>
      <w:r>
        <w:t>To a</w:t>
      </w:r>
      <w:r w:rsidRPr="001D2CBB">
        <w:t>nalyse barriers to successful technology adoption.</w:t>
      </w:r>
    </w:p>
    <w:p w14:paraId="4F3445F7" w14:textId="77777777" w:rsidR="001D2CBB" w:rsidRPr="001D2CBB" w:rsidRDefault="00D14923" w:rsidP="00DE1EE2">
      <w:pPr>
        <w:numPr>
          <w:ilvl w:val="0"/>
          <w:numId w:val="4"/>
        </w:numPr>
      </w:pPr>
      <w:r>
        <w:t>To recommend</w:t>
      </w:r>
      <w:r w:rsidRPr="001D2CBB">
        <w:t xml:space="preserve"> strategies for improving digital integration.</w:t>
      </w:r>
    </w:p>
    <w:p w14:paraId="236D0127" w14:textId="77777777" w:rsidR="001D2CBB" w:rsidRPr="001D2CBB" w:rsidRDefault="00D14923" w:rsidP="000B7DE5">
      <w:pPr>
        <w:pStyle w:val="Heading2"/>
      </w:pPr>
      <w:bookmarkStart w:id="9" w:name="_Toc213289394"/>
      <w:r w:rsidRPr="001D2CBB">
        <w:t>1.6 Research Questions</w:t>
      </w:r>
      <w:bookmarkEnd w:id="9"/>
    </w:p>
    <w:p w14:paraId="27D208A4" w14:textId="5873FC42" w:rsidR="001D2CBB" w:rsidRPr="001D2CBB" w:rsidRDefault="00D14923" w:rsidP="00DE1EE2">
      <w:pPr>
        <w:numPr>
          <w:ilvl w:val="0"/>
          <w:numId w:val="5"/>
        </w:numPr>
      </w:pPr>
      <w:r w:rsidRPr="001D2CBB">
        <w:t xml:space="preserve">How does technology improve operational efficiency at </w:t>
      </w:r>
      <w:r w:rsidR="00265DB7">
        <w:t>Ibis Plymouth</w:t>
      </w:r>
      <w:r w:rsidRPr="001D2CBB">
        <w:t>?</w:t>
      </w:r>
    </w:p>
    <w:p w14:paraId="3FA23C64" w14:textId="77777777" w:rsidR="001D2CBB" w:rsidRPr="001D2CBB" w:rsidRDefault="00D14923" w:rsidP="00DE1EE2">
      <w:pPr>
        <w:numPr>
          <w:ilvl w:val="0"/>
          <w:numId w:val="5"/>
        </w:numPr>
      </w:pPr>
      <w:r w:rsidRPr="001D2CBB">
        <w:t>What impact do digital tools have on guest experience?</w:t>
      </w:r>
    </w:p>
    <w:p w14:paraId="4DF3A6BD" w14:textId="77777777" w:rsidR="001D2CBB" w:rsidRPr="001D2CBB" w:rsidRDefault="00D14923" w:rsidP="00DE1EE2">
      <w:pPr>
        <w:numPr>
          <w:ilvl w:val="0"/>
          <w:numId w:val="5"/>
        </w:numPr>
      </w:pPr>
      <w:r w:rsidRPr="001D2CBB">
        <w:t>What barriers limit technology adoption?</w:t>
      </w:r>
    </w:p>
    <w:p w14:paraId="17507568" w14:textId="6EA759E9" w:rsidR="001847A3" w:rsidRDefault="00D14923" w:rsidP="00DE1EE2">
      <w:pPr>
        <w:numPr>
          <w:ilvl w:val="0"/>
          <w:numId w:val="5"/>
        </w:numPr>
      </w:pPr>
      <w:r w:rsidRPr="001D2CBB">
        <w:t xml:space="preserve">How can </w:t>
      </w:r>
      <w:r w:rsidR="00265DB7">
        <w:t>Ibis Plymouth</w:t>
      </w:r>
      <w:r w:rsidRPr="001D2CBB">
        <w:t xml:space="preserve"> strengthen its digital operations?</w:t>
      </w:r>
    </w:p>
    <w:p w14:paraId="04B4DAF8" w14:textId="77777777" w:rsidR="001D2CBB" w:rsidRPr="001D2CBB" w:rsidRDefault="00D14923" w:rsidP="000B7DE5">
      <w:pPr>
        <w:pStyle w:val="Heading2"/>
      </w:pPr>
      <w:bookmarkStart w:id="10" w:name="_Toc213289395"/>
      <w:r w:rsidRPr="001D2CBB">
        <w:t>1.7 Structure of the Research Project</w:t>
      </w:r>
      <w:bookmarkEnd w:id="10"/>
    </w:p>
    <w:tbl>
      <w:tblPr>
        <w:tblStyle w:val="PlainTable1"/>
        <w:tblW w:w="0" w:type="auto"/>
        <w:tblLook w:val="04A0" w:firstRow="1" w:lastRow="0" w:firstColumn="1" w:lastColumn="0" w:noHBand="0" w:noVBand="1"/>
      </w:tblPr>
      <w:tblGrid>
        <w:gridCol w:w="1199"/>
        <w:gridCol w:w="3012"/>
        <w:gridCol w:w="5139"/>
      </w:tblGrid>
      <w:tr w:rsidR="00A74270" w14:paraId="14A997DF" w14:textId="77777777" w:rsidTr="00A7427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9411ACF" w14:textId="77777777" w:rsidR="001D2CBB" w:rsidRPr="001D2CBB" w:rsidRDefault="00D14923" w:rsidP="001D2CBB">
            <w:r w:rsidRPr="001D2CBB">
              <w:t>Chapter</w:t>
            </w:r>
          </w:p>
        </w:tc>
        <w:tc>
          <w:tcPr>
            <w:tcW w:w="0" w:type="auto"/>
            <w:hideMark/>
          </w:tcPr>
          <w:p w14:paraId="41AE5250" w14:textId="77777777" w:rsidR="001D2CBB" w:rsidRPr="001D2CBB" w:rsidRDefault="00D14923" w:rsidP="001D2CBB">
            <w:pPr>
              <w:cnfStyle w:val="100000000000" w:firstRow="1" w:lastRow="0" w:firstColumn="0" w:lastColumn="0" w:oddVBand="0" w:evenVBand="0" w:oddHBand="0" w:evenHBand="0" w:firstRowFirstColumn="0" w:firstRowLastColumn="0" w:lastRowFirstColumn="0" w:lastRowLastColumn="0"/>
            </w:pPr>
            <w:r w:rsidRPr="001D2CBB">
              <w:t>Title</w:t>
            </w:r>
          </w:p>
        </w:tc>
        <w:tc>
          <w:tcPr>
            <w:tcW w:w="0" w:type="auto"/>
            <w:hideMark/>
          </w:tcPr>
          <w:p w14:paraId="57989C1B" w14:textId="77777777" w:rsidR="001D2CBB" w:rsidRPr="001D2CBB" w:rsidRDefault="00D14923" w:rsidP="001D2CBB">
            <w:pPr>
              <w:cnfStyle w:val="100000000000" w:firstRow="1" w:lastRow="0" w:firstColumn="0" w:lastColumn="0" w:oddVBand="0" w:evenVBand="0" w:oddHBand="0" w:evenHBand="0" w:firstRowFirstColumn="0" w:firstRowLastColumn="0" w:lastRowFirstColumn="0" w:lastRowLastColumn="0"/>
            </w:pPr>
            <w:r w:rsidRPr="001D2CBB">
              <w:t>Purpose</w:t>
            </w:r>
          </w:p>
        </w:tc>
      </w:tr>
      <w:tr w:rsidR="00A74270" w14:paraId="7643D4D8" w14:textId="77777777" w:rsidTr="00A7427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933F43E" w14:textId="77777777" w:rsidR="001D2CBB" w:rsidRPr="001D2CBB" w:rsidRDefault="00D14923" w:rsidP="001D2CBB">
            <w:r w:rsidRPr="001D2CBB">
              <w:t>Chapter 2</w:t>
            </w:r>
          </w:p>
        </w:tc>
        <w:tc>
          <w:tcPr>
            <w:tcW w:w="0" w:type="auto"/>
            <w:hideMark/>
          </w:tcPr>
          <w:p w14:paraId="692DCB22" w14:textId="77777777" w:rsidR="001D2CBB" w:rsidRPr="001D2CBB" w:rsidRDefault="00D14923" w:rsidP="001D2CBB">
            <w:pPr>
              <w:cnfStyle w:val="000000100000" w:firstRow="0" w:lastRow="0" w:firstColumn="0" w:lastColumn="0" w:oddVBand="0" w:evenVBand="0" w:oddHBand="1" w:evenHBand="0" w:firstRowFirstColumn="0" w:firstRowLastColumn="0" w:lastRowFirstColumn="0" w:lastRowLastColumn="0"/>
            </w:pPr>
            <w:r w:rsidRPr="001D2CBB">
              <w:t>Literature Review</w:t>
            </w:r>
          </w:p>
        </w:tc>
        <w:tc>
          <w:tcPr>
            <w:tcW w:w="0" w:type="auto"/>
            <w:hideMark/>
          </w:tcPr>
          <w:p w14:paraId="1CD6C4AD" w14:textId="77777777" w:rsidR="001D2CBB" w:rsidRPr="001D2CBB" w:rsidRDefault="00D14923" w:rsidP="001D2CBB">
            <w:pPr>
              <w:cnfStyle w:val="000000100000" w:firstRow="0" w:lastRow="0" w:firstColumn="0" w:lastColumn="0" w:oddVBand="0" w:evenVBand="0" w:oddHBand="1" w:evenHBand="0" w:firstRowFirstColumn="0" w:firstRowLastColumn="0" w:lastRowFirstColumn="0" w:lastRowLastColumn="0"/>
            </w:pPr>
            <w:r w:rsidRPr="001D2CBB">
              <w:t>Reviews past research on hospitality technology and operations</w:t>
            </w:r>
          </w:p>
        </w:tc>
      </w:tr>
      <w:tr w:rsidR="00A74270" w14:paraId="10AE58F0" w14:textId="77777777" w:rsidTr="00A74270">
        <w:tc>
          <w:tcPr>
            <w:cnfStyle w:val="001000000000" w:firstRow="0" w:lastRow="0" w:firstColumn="1" w:lastColumn="0" w:oddVBand="0" w:evenVBand="0" w:oddHBand="0" w:evenHBand="0" w:firstRowFirstColumn="0" w:firstRowLastColumn="0" w:lastRowFirstColumn="0" w:lastRowLastColumn="0"/>
            <w:tcW w:w="0" w:type="auto"/>
            <w:hideMark/>
          </w:tcPr>
          <w:p w14:paraId="234964EC" w14:textId="77777777" w:rsidR="001D2CBB" w:rsidRPr="001D2CBB" w:rsidRDefault="00D14923" w:rsidP="001D2CBB">
            <w:r w:rsidRPr="001D2CBB">
              <w:t>Chapter 3</w:t>
            </w:r>
          </w:p>
        </w:tc>
        <w:tc>
          <w:tcPr>
            <w:tcW w:w="0" w:type="auto"/>
            <w:hideMark/>
          </w:tcPr>
          <w:p w14:paraId="51B16E5A" w14:textId="77777777" w:rsidR="001D2CBB" w:rsidRPr="001D2CBB" w:rsidRDefault="00D14923" w:rsidP="001D2CBB">
            <w:pPr>
              <w:cnfStyle w:val="000000000000" w:firstRow="0" w:lastRow="0" w:firstColumn="0" w:lastColumn="0" w:oddVBand="0" w:evenVBand="0" w:oddHBand="0" w:evenHBand="0" w:firstRowFirstColumn="0" w:firstRowLastColumn="0" w:lastRowFirstColumn="0" w:lastRowLastColumn="0"/>
            </w:pPr>
            <w:r w:rsidRPr="001D2CBB">
              <w:t>Methodology</w:t>
            </w:r>
          </w:p>
        </w:tc>
        <w:tc>
          <w:tcPr>
            <w:tcW w:w="0" w:type="auto"/>
            <w:hideMark/>
          </w:tcPr>
          <w:p w14:paraId="1EE34A83" w14:textId="77777777" w:rsidR="001D2CBB" w:rsidRPr="001D2CBB" w:rsidRDefault="00D14923" w:rsidP="001D2CBB">
            <w:pPr>
              <w:cnfStyle w:val="000000000000" w:firstRow="0" w:lastRow="0" w:firstColumn="0" w:lastColumn="0" w:oddVBand="0" w:evenVBand="0" w:oddHBand="0" w:evenHBand="0" w:firstRowFirstColumn="0" w:firstRowLastColumn="0" w:lastRowFirstColumn="0" w:lastRowLastColumn="0"/>
            </w:pPr>
            <w:r w:rsidRPr="001D2CBB">
              <w:t>Explains the case-study approach and secondary research methods</w:t>
            </w:r>
          </w:p>
        </w:tc>
      </w:tr>
      <w:tr w:rsidR="00A74270" w14:paraId="0D535D5E" w14:textId="77777777" w:rsidTr="00A7427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B969E65" w14:textId="77777777" w:rsidR="001D2CBB" w:rsidRPr="001D2CBB" w:rsidRDefault="00D14923" w:rsidP="001D2CBB">
            <w:r w:rsidRPr="001D2CBB">
              <w:t>Chapter 4</w:t>
            </w:r>
          </w:p>
        </w:tc>
        <w:tc>
          <w:tcPr>
            <w:tcW w:w="0" w:type="auto"/>
            <w:hideMark/>
          </w:tcPr>
          <w:p w14:paraId="2C474CCE" w14:textId="77777777" w:rsidR="001D2CBB" w:rsidRPr="001D2CBB" w:rsidRDefault="00D14923" w:rsidP="001D2CBB">
            <w:pPr>
              <w:cnfStyle w:val="000000100000" w:firstRow="0" w:lastRow="0" w:firstColumn="0" w:lastColumn="0" w:oddVBand="0" w:evenVBand="0" w:oddHBand="1" w:evenHBand="0" w:firstRowFirstColumn="0" w:firstRowLastColumn="0" w:lastRowFirstColumn="0" w:lastRowLastColumn="0"/>
            </w:pPr>
            <w:r w:rsidRPr="001D2CBB">
              <w:t>Findings &amp; Discussion</w:t>
            </w:r>
          </w:p>
        </w:tc>
        <w:tc>
          <w:tcPr>
            <w:tcW w:w="0" w:type="auto"/>
            <w:hideMark/>
          </w:tcPr>
          <w:p w14:paraId="465A3295" w14:textId="77777777" w:rsidR="001D2CBB" w:rsidRPr="001D2CBB" w:rsidRDefault="00D14923" w:rsidP="001D2CBB">
            <w:pPr>
              <w:cnfStyle w:val="000000100000" w:firstRow="0" w:lastRow="0" w:firstColumn="0" w:lastColumn="0" w:oddVBand="0" w:evenVBand="0" w:oddHBand="1" w:evenHBand="0" w:firstRowFirstColumn="0" w:firstRowLastColumn="0" w:lastRowFirstColumn="0" w:lastRowLastColumn="0"/>
            </w:pPr>
            <w:r w:rsidRPr="001D2CBB">
              <w:t xml:space="preserve">Presents results for </w:t>
            </w:r>
            <w:r w:rsidR="000B7DE5">
              <w:t xml:space="preserve">the </w:t>
            </w:r>
            <w:r w:rsidRPr="001D2CBB">
              <w:t xml:space="preserve">Ibis Hotel and links them to </w:t>
            </w:r>
            <w:r w:rsidR="000B7DE5">
              <w:t xml:space="preserve">the </w:t>
            </w:r>
            <w:r w:rsidRPr="001D2CBB">
              <w:t>theory</w:t>
            </w:r>
          </w:p>
        </w:tc>
      </w:tr>
      <w:tr w:rsidR="00A74270" w14:paraId="22007ABD" w14:textId="77777777" w:rsidTr="00A74270">
        <w:tc>
          <w:tcPr>
            <w:cnfStyle w:val="001000000000" w:firstRow="0" w:lastRow="0" w:firstColumn="1" w:lastColumn="0" w:oddVBand="0" w:evenVBand="0" w:oddHBand="0" w:evenHBand="0" w:firstRowFirstColumn="0" w:firstRowLastColumn="0" w:lastRowFirstColumn="0" w:lastRowLastColumn="0"/>
            <w:tcW w:w="0" w:type="auto"/>
            <w:hideMark/>
          </w:tcPr>
          <w:p w14:paraId="52318D74" w14:textId="77777777" w:rsidR="001D2CBB" w:rsidRPr="001D2CBB" w:rsidRDefault="00D14923" w:rsidP="001D2CBB">
            <w:r w:rsidRPr="001D2CBB">
              <w:t>Chapter 5</w:t>
            </w:r>
          </w:p>
        </w:tc>
        <w:tc>
          <w:tcPr>
            <w:tcW w:w="0" w:type="auto"/>
            <w:hideMark/>
          </w:tcPr>
          <w:p w14:paraId="520C7EB8" w14:textId="77777777" w:rsidR="001D2CBB" w:rsidRPr="001D2CBB" w:rsidRDefault="00D14923" w:rsidP="001D2CBB">
            <w:pPr>
              <w:cnfStyle w:val="000000000000" w:firstRow="0" w:lastRow="0" w:firstColumn="0" w:lastColumn="0" w:oddVBand="0" w:evenVBand="0" w:oddHBand="0" w:evenHBand="0" w:firstRowFirstColumn="0" w:firstRowLastColumn="0" w:lastRowFirstColumn="0" w:lastRowLastColumn="0"/>
            </w:pPr>
            <w:r w:rsidRPr="001D2CBB">
              <w:t>Conclusion &amp; Recommendations</w:t>
            </w:r>
          </w:p>
        </w:tc>
        <w:tc>
          <w:tcPr>
            <w:tcW w:w="0" w:type="auto"/>
            <w:hideMark/>
          </w:tcPr>
          <w:p w14:paraId="4466420B" w14:textId="77777777" w:rsidR="001D2CBB" w:rsidRPr="001D2CBB" w:rsidRDefault="00D14923" w:rsidP="001D2CBB">
            <w:pPr>
              <w:cnfStyle w:val="000000000000" w:firstRow="0" w:lastRow="0" w:firstColumn="0" w:lastColumn="0" w:oddVBand="0" w:evenVBand="0" w:oddHBand="0" w:evenHBand="0" w:firstRowFirstColumn="0" w:firstRowLastColumn="0" w:lastRowFirstColumn="0" w:lastRowLastColumn="0"/>
            </w:pPr>
            <w:r w:rsidRPr="001D2CBB">
              <w:t>Summarises key findings and proposes actionable strategies</w:t>
            </w:r>
          </w:p>
        </w:tc>
      </w:tr>
    </w:tbl>
    <w:p w14:paraId="077156DE" w14:textId="77777777" w:rsidR="001D2CBB" w:rsidRDefault="001D2CBB"/>
    <w:p w14:paraId="221E2A96" w14:textId="77777777" w:rsidR="001D2CBB" w:rsidRDefault="00D14923">
      <w:pPr>
        <w:spacing w:after="160" w:line="259" w:lineRule="auto"/>
        <w:jc w:val="left"/>
      </w:pPr>
      <w:r>
        <w:br w:type="page"/>
      </w:r>
    </w:p>
    <w:p w14:paraId="7A548F36" w14:textId="77777777" w:rsidR="00FA7E79" w:rsidRDefault="00D14923" w:rsidP="00FA7E79">
      <w:pPr>
        <w:pStyle w:val="Heading1"/>
      </w:pPr>
      <w:bookmarkStart w:id="11" w:name="_Toc213289396"/>
      <w:r>
        <w:lastRenderedPageBreak/>
        <w:t>Chapter 2: Literature Review</w:t>
      </w:r>
      <w:bookmarkEnd w:id="11"/>
    </w:p>
    <w:p w14:paraId="1906F8D7" w14:textId="77777777" w:rsidR="000B7DE5" w:rsidRDefault="00D14923" w:rsidP="000B7DE5">
      <w:pPr>
        <w:pStyle w:val="Heading2"/>
      </w:pPr>
      <w:bookmarkStart w:id="12" w:name="_Toc213289397"/>
      <w:r>
        <w:t>2.1 Introduction</w:t>
      </w:r>
      <w:bookmarkEnd w:id="12"/>
    </w:p>
    <w:p w14:paraId="3B850B13" w14:textId="68E1EDD3" w:rsidR="000B7DE5" w:rsidRDefault="00D14923" w:rsidP="000B7DE5">
      <w:r>
        <w:t xml:space="preserve">This review contributes to the study objective of understanding the adoption of technology and how it affects the operations of </w:t>
      </w:r>
      <w:r w:rsidR="00265DB7">
        <w:t>Ibis Plymouth</w:t>
      </w:r>
      <w:r>
        <w:t>. It critically examines the issue of digital transformation, operational effectiveness, employee performance, guest experience, and the barriers to adoption. The review provides research gaps on the application of technology in the operations and performance of economy hotels.</w:t>
      </w:r>
    </w:p>
    <w:p w14:paraId="7A06AFDD" w14:textId="77777777" w:rsidR="000B7DE5" w:rsidRDefault="00D14923" w:rsidP="000B7DE5">
      <w:pPr>
        <w:pStyle w:val="Heading2"/>
      </w:pPr>
      <w:bookmarkStart w:id="13" w:name="_Toc213289398"/>
      <w:r>
        <w:t>2.2 Conceptual Overview of Technology Adoption.</w:t>
      </w:r>
      <w:bookmarkEnd w:id="13"/>
    </w:p>
    <w:p w14:paraId="6D95BAED" w14:textId="0FB7DAD1" w:rsidR="000B7DE5" w:rsidRDefault="00D14923" w:rsidP="000B7DE5">
      <w:r>
        <w:t xml:space="preserve">Technology adoption was defined as the process of adoption and utilisation of new digital systems in organisations (García-Avilés, 2020). Guo and Huang (2024) described that adoption was conditional on awareness of innovation, trialability, and perceived usefulness across social systems. The Innovation Diffusion Theory (IDT) explained the process of diffusion of innovations across communication channels over time, about making decisions by users. According to Martin (2022), the Technology Acceptance Model (TAM) prioritised the perceived usefulness and the perceived ease of use as two sources of acceptance. Lee, Ramasamy, and Subbarao (2025) also included that it was dependent on psychological preparedness and social influence. </w:t>
      </w:r>
      <w:r w:rsidR="00895945" w:rsidRPr="00895945">
        <w:t>Opoku and Kwesi (2020) report that TAM proved to be rather helpful when analysing the application of technology in service industries. These theories</w:t>
      </w:r>
      <w:r w:rsidR="00895945">
        <w:t>,</w:t>
      </w:r>
      <w:r w:rsidR="00895945" w:rsidRPr="00895945">
        <w:t xml:space="preserve"> in the case of </w:t>
      </w:r>
      <w:r w:rsidR="00265DB7">
        <w:t>Ibis Plymouth</w:t>
      </w:r>
      <w:r w:rsidR="00895945">
        <w:t>,</w:t>
      </w:r>
      <w:r w:rsidR="00895945" w:rsidRPr="00895945">
        <w:t xml:space="preserve"> have explained how staff and guests react to systems such as mobile cheque-in, digital housekeeping systems, and cloud-based property management applications.</w:t>
      </w:r>
    </w:p>
    <w:p w14:paraId="243109DD" w14:textId="77777777" w:rsidR="000B7DE5" w:rsidRDefault="00D14923" w:rsidP="000B7DE5">
      <w:pPr>
        <w:pStyle w:val="Heading2"/>
      </w:pPr>
      <w:bookmarkStart w:id="14" w:name="_Toc213289399"/>
      <w:r>
        <w:t>2.3 Hospitality Industry Digital Transformation.</w:t>
      </w:r>
      <w:bookmarkEnd w:id="14"/>
    </w:p>
    <w:p w14:paraId="08542F31" w14:textId="3A94AE11" w:rsidR="000B7DE5" w:rsidRDefault="00D14923" w:rsidP="000B7DE5">
      <w:r>
        <w:t xml:space="preserve">According to Anwar, Deliana, and Suyamto (2024), digital transformation transformed hospitality operations in terms of automation, artificial intelligence, and contactless technology. According to Deloitte (2024), the investments made by hotels in Europe in technology grew by 27 per cent following the pandemic due to a great recovery and confidence. According to Gajić et al. (2024), the combination of AI and the Internet of Things (IoT) led to enhanced operational efficiency and sustainability through predictive maintenance and energy optimisation. Dsouza and D'souza (2023) noted that self-service kiosks and digital key systems alleviated labour pressure and enhanced the level of guest satisfaction. Alojail and Bhatia (2023) also highlighted the fact that the digital transformation led to sustainable development due to reduced waste of resources, which was caused by smart energy management. According to Bekele et al. (2024), the hotels that </w:t>
      </w:r>
      <w:r>
        <w:lastRenderedPageBreak/>
        <w:t xml:space="preserve">embraced technology had lower carbon emissions and superior long-term profitability. </w:t>
      </w:r>
      <w:r w:rsidR="00895945" w:rsidRPr="00895945">
        <w:t xml:space="preserve">As Chissom (2024) noted, the luxury hotels focused on immersive technologies and the cost-effective digital systems used by the economy brands such as the </w:t>
      </w:r>
      <w:r w:rsidR="00265DB7">
        <w:t>Ibis Plymouth</w:t>
      </w:r>
      <w:r w:rsidR="00895945" w:rsidRPr="00895945">
        <w:t>. This gap meant that technology priorities were brand positioning and operational budgets. Collectively, these findings defined that digital transformation heightened productivity, controlled the operating cost, and facilitated environmental sustainability across all hospitality segments.</w:t>
      </w:r>
    </w:p>
    <w:p w14:paraId="20A31E5B" w14:textId="77777777" w:rsidR="000B7DE5" w:rsidRDefault="00D14923" w:rsidP="000B7DE5">
      <w:pPr>
        <w:pStyle w:val="Heading2"/>
      </w:pPr>
      <w:bookmarkStart w:id="15" w:name="_Toc213289400"/>
      <w:r>
        <w:t>2.4 Technology and Operational Efficiency.</w:t>
      </w:r>
      <w:bookmarkEnd w:id="15"/>
    </w:p>
    <w:p w14:paraId="2CD03B56" w14:textId="77777777" w:rsidR="000B7DE5" w:rsidRDefault="00D14923" w:rsidP="000B7DE5">
      <w:r w:rsidRPr="00895945">
        <w:t xml:space="preserve">As Ali, Khan, and Şener (2025) explained, automation and data analytics transformed the work of the hotel industry, reducing the number of errors in the work of manual workers and improving coordination. On the contrary, in the earlier research conducted by Barros (2005), the authors found that efficiency gains were difficult to measure because the size of the hotel and market could vary. According to Zahidi, Kaluvilla, and Mulla (2024), artificial intelligence made the work of the front office easier as it was used to track the interactions of guests and service requests automatically. Similarly, Gidumal et al. (2023) established that the AI-based customer relationship management (CRM) systems improved the communication and retention of the guests. Atieh et al. (2025) placed the contextualisation on the fact that the digital integration </w:t>
      </w:r>
      <w:r>
        <w:t>of</w:t>
      </w:r>
      <w:r w:rsidRPr="00895945">
        <w:t xml:space="preserve"> the entire supply chains influenced </w:t>
      </w:r>
      <w:r>
        <w:t>inventory positively</w:t>
      </w:r>
      <w:r w:rsidRPr="00895945">
        <w:t xml:space="preserve"> and reduced wastage of resources. </w:t>
      </w:r>
      <w:r>
        <w:t>As emphasised by Achouch et al. (2022), predictive maintenance systems in smart hotels reduced the time spent on equipment and enhanced energy efficiency. Similarly, Wilson, Johnson, and Brown (2024) affirmed that predictive analytics minimised operational risks and enhanced the accuracy of schedules. Collectively, these studies showed that integrated technologies enhanced the performance of hotels, and measurement discrepancies continued to hamper accurate estimations of various sizes.</w:t>
      </w:r>
    </w:p>
    <w:p w14:paraId="4B812783" w14:textId="77777777" w:rsidR="000B7DE5" w:rsidRDefault="00D14923" w:rsidP="000B7DE5">
      <w:pPr>
        <w:pStyle w:val="Heading2"/>
      </w:pPr>
      <w:bookmarkStart w:id="16" w:name="_Toc213289401"/>
      <w:r>
        <w:t>2.5 Technology and Workforce Performance.</w:t>
      </w:r>
      <w:bookmarkEnd w:id="16"/>
    </w:p>
    <w:p w14:paraId="34D59B31" w14:textId="77777777" w:rsidR="000B7DE5" w:rsidRDefault="00D14923" w:rsidP="000B7DE5">
      <w:r>
        <w:t xml:space="preserve">According to Kumawat et al. (2024), artificial intelligence devices enabled hotel employees to make better decisions and work faster. In the same way, Johnson and Wales University (2023) stated that digital systems allowed cutting down on workload as they had to automate frequent front-office and housekeeping roles. Conversely, Maleksaeedi (2024) observed that the unremitting digital connection caused stress and reduced motivation in the staff. As noted by Paredes-Aguirre et al. (2024), high digital self-efficacy training minimised stress and increased employee confidence in the new systems. Bozkus (2023) proposed that the degree of technological </w:t>
      </w:r>
      <w:r>
        <w:lastRenderedPageBreak/>
        <w:t>change acceptance among the staff depended on leadership and organisational culture. Leaders who were supportive promoted teamwork and minimised resistance to innovation. Collectively, these studies demonstrated that digital tools may enhance the productivity and satisfaction of employees when balanced by appropriate training, cultural support, and measures to reduce digital fatigue.</w:t>
      </w:r>
    </w:p>
    <w:p w14:paraId="01AF6F09" w14:textId="77777777" w:rsidR="000B7DE5" w:rsidRDefault="00D14923" w:rsidP="000B7DE5">
      <w:pPr>
        <w:pStyle w:val="Heading2"/>
      </w:pPr>
      <w:bookmarkStart w:id="17" w:name="_Toc213289402"/>
      <w:r>
        <w:t>2.6 Technology and Guest Satisfaction.</w:t>
      </w:r>
      <w:bookmarkEnd w:id="17"/>
    </w:p>
    <w:p w14:paraId="424363A4" w14:textId="4D863C6D" w:rsidR="000B7DE5" w:rsidRDefault="00D14923" w:rsidP="000B7DE5">
      <w:r>
        <w:t xml:space="preserve">According to Giosmpasoglou and Hua (2020), self-service technologies enhanced customer satisfaction in low-budget hotels because of improved check-in and check-out. On the same note, Lixcel and Lantican (2025) demonstrated that self-service kiosks enhanced satisfaction by cutting down waiting time and enhancing control of service selection. According to Hariandja and Vincent (2022), the digital smooth experiences enhanced loyalty and brand strength in foreign hotels. On the contrary, Ari and Rahman (2020) suggested that excessive use of technology diminished individual warmth and socialisation in the hospitality industry. Wongyai et al. (2024) found that self-service kiosks were effective as they were accompanied by staff support, without overwhelming automation or empathy. Rane et al. (2024) also emphasised the fact that chatbots and mobile applications increased the effectiveness of communication, but at the cost of diminishing the emotional bond. In the case of </w:t>
      </w:r>
      <w:r w:rsidR="00265DB7">
        <w:t>Ibis Plymouth</w:t>
      </w:r>
      <w:r>
        <w:t>, this was an important balance since the digital check-in enhanced efficiency, but direct contact was required to ensure the guests were comfortable and satisfied.</w:t>
      </w:r>
    </w:p>
    <w:p w14:paraId="2E526D56" w14:textId="77777777" w:rsidR="000B7DE5" w:rsidRDefault="00D14923" w:rsidP="000B7DE5">
      <w:pPr>
        <w:pStyle w:val="Heading2"/>
      </w:pPr>
      <w:bookmarkStart w:id="18" w:name="_Toc213289403"/>
      <w:r>
        <w:t>2.7 Barriers and Challenges in Technology Adoption.</w:t>
      </w:r>
      <w:bookmarkEnd w:id="18"/>
    </w:p>
    <w:p w14:paraId="2B395628" w14:textId="77777777" w:rsidR="000B7DE5" w:rsidRDefault="00D14923" w:rsidP="000B7DE5">
      <w:r>
        <w:t xml:space="preserve">As Nedzvedskyi et al. (2024) described, low-cost hotels typically had fewer financial resources to invest in the digital sphere continuously. Equally, Metaxas and Romanopoulos (2023) discovered that poor financial planning curtailed technology upgrades and reduced innovation in the small hotel groups. Hossain, Raza, and Rahman (2025) observed that change was adopted with less success following the support of managers due to employee resistance and fear of change. Conversely, Zhan et al. (2024) demonstrated that the level of cybersecurity deterred personnel from having faith in new digital platforms. Accor Group (2023) acknowledged that the ongoing process of digital implementation demanded training on a global scale and aligning it with the national hotel resources. But balancing this was not easy in different markets and types of property. Wu, Li, and Liu (2024) found that system integration slowed down the rising operational costs and reduced digital rollouts. On the whole, these obstacles underlined the necessity of improved </w:t>
      </w:r>
      <w:r>
        <w:lastRenderedPageBreak/>
        <w:t>financing, employee involvement, and reliable data solutions in the framework of digital transformation in Accor.</w:t>
      </w:r>
    </w:p>
    <w:p w14:paraId="51AB152C" w14:textId="77777777" w:rsidR="000B7DE5" w:rsidRDefault="00D14923" w:rsidP="000B7DE5">
      <w:pPr>
        <w:pStyle w:val="Heading2"/>
      </w:pPr>
      <w:bookmarkStart w:id="19" w:name="_Toc213289404"/>
      <w:r>
        <w:t>2.8 Research Gaps and Conceptual Framework.</w:t>
      </w:r>
      <w:bookmarkEnd w:id="19"/>
    </w:p>
    <w:p w14:paraId="2B580E41" w14:textId="6A752A76" w:rsidR="00A22B57" w:rsidRDefault="00D14923" w:rsidP="000B7DE5">
      <w:r>
        <w:t xml:space="preserve">The current literature primarily concentrates on the role of digitalisation in luxury hotels, which do not cover economy brands. There were limited studies that looked at the implementation of technology in the </w:t>
      </w:r>
      <w:r w:rsidR="00BE5278">
        <w:t>Plymouth</w:t>
      </w:r>
      <w:r>
        <w:t xml:space="preserve">-based Ibis hotels to enhance the operations and quality of service. The Technology Acceptance Model (TAM) was also not put into perspective with the operational performance analysis in most past literature works. This paper has sought to fill these gaps by relying on secondary information to look at the digital systems at </w:t>
      </w:r>
      <w:r w:rsidR="00265DB7">
        <w:t>Ibis Plymouth</w:t>
      </w:r>
      <w:r>
        <w:t xml:space="preserve"> and how they impacted the staff and the guests.</w:t>
      </w:r>
    </w:p>
    <w:p w14:paraId="6C27A236" w14:textId="77777777" w:rsidR="00AF2BF5" w:rsidRDefault="00D14923" w:rsidP="00DE1EE2">
      <w:pPr>
        <w:pStyle w:val="NormalWeb"/>
        <w:keepNext/>
        <w:spacing w:before="0" w:beforeAutospacing="0" w:after="0" w:afterAutospacing="0" w:line="360" w:lineRule="auto"/>
      </w:pPr>
      <w:r>
        <w:rPr>
          <w:noProof/>
        </w:rPr>
        <w:drawing>
          <wp:inline distT="0" distB="0" distL="0" distR="0" wp14:anchorId="68B44E68" wp14:editId="6830EDC8">
            <wp:extent cx="5943600" cy="1914525"/>
            <wp:effectExtent l="0" t="0" r="0" b="9525"/>
            <wp:docPr id="1660155940" name="Picture 2" descr="A diagram of a framewor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0155940" name="Picture 2" descr="A diagram of a framework&#10;&#10;AI-generated content may be incorrect."/>
                    <pic:cNvPicPr>
                      <a:picLocks noChangeAspect="1" noChangeArrowheads="1"/>
                    </pic:cNvPicPr>
                  </pic:nvPicPr>
                  <pic:blipFill>
                    <a:blip r:embed="rId9" cstate="print">
                      <a:extLst>
                        <a:ext uri="{28A0092B-C50C-407E-A947-70E740481C1C}">
                          <a14:useLocalDpi xmlns:a14="http://schemas.microsoft.com/office/drawing/2010/main" val="0"/>
                        </a:ext>
                      </a:extLst>
                    </a:blip>
                    <a:stretch>
                      <a:fillRect/>
                    </a:stretch>
                  </pic:blipFill>
                  <pic:spPr bwMode="auto">
                    <a:xfrm>
                      <a:off x="0" y="0"/>
                      <a:ext cx="5943600" cy="1914525"/>
                    </a:xfrm>
                    <a:prstGeom prst="rect">
                      <a:avLst/>
                    </a:prstGeom>
                    <a:noFill/>
                    <a:ln>
                      <a:noFill/>
                    </a:ln>
                    <a:extLst>
                      <a:ext uri="{53640926-AAD7-44D8-BBD7-CCE9431645EC}">
                        <a14:shadowObscured xmlns:a14="http://schemas.microsoft.com/office/drawing/2010/main"/>
                      </a:ext>
                    </a:extLst>
                  </pic:spPr>
                </pic:pic>
              </a:graphicData>
            </a:graphic>
          </wp:inline>
        </w:drawing>
      </w:r>
    </w:p>
    <w:p w14:paraId="4786E036" w14:textId="77777777" w:rsidR="000B7DE5" w:rsidRDefault="00D14923" w:rsidP="00DE1EE2">
      <w:pPr>
        <w:pStyle w:val="Caption"/>
        <w:spacing w:before="0" w:after="0" w:line="360" w:lineRule="auto"/>
      </w:pPr>
      <w:bookmarkStart w:id="20" w:name="_Toc213289450"/>
      <w:r>
        <w:t xml:space="preserve">Figure </w:t>
      </w:r>
      <w:fldSimple w:instr=" SEQ Figure \* ARABIC ">
        <w:r>
          <w:rPr>
            <w:noProof/>
          </w:rPr>
          <w:t>1</w:t>
        </w:r>
      </w:fldSimple>
      <w:r>
        <w:t>: Conceptual framework</w:t>
      </w:r>
      <w:bookmarkEnd w:id="20"/>
    </w:p>
    <w:p w14:paraId="1C54555B" w14:textId="6B10EDBF" w:rsidR="000B7DE5" w:rsidRDefault="00D14923" w:rsidP="000B7DE5">
      <w:r>
        <w:t xml:space="preserve">The conceptual framework was used to relate technology adoption and operational efficiency, and it demonstrated that automation enhanced the speed and accuracy of the service. It is also associated with the performance of the employees and guest satisfaction, resulting in overall better organisational performance. This model gave an apparent framework for examining the digital transformation of </w:t>
      </w:r>
      <w:r w:rsidR="00265DB7">
        <w:t>Ibis Plymouth</w:t>
      </w:r>
      <w:r>
        <w:t xml:space="preserve"> and the operational results.</w:t>
      </w:r>
    </w:p>
    <w:p w14:paraId="6A5B4073" w14:textId="77777777" w:rsidR="000B7DE5" w:rsidRDefault="00D14923" w:rsidP="000B7DE5">
      <w:pPr>
        <w:pStyle w:val="Heading2"/>
      </w:pPr>
      <w:bookmarkStart w:id="21" w:name="_Toc213289405"/>
      <w:r>
        <w:t>2.9 Summary</w:t>
      </w:r>
      <w:bookmarkEnd w:id="21"/>
    </w:p>
    <w:p w14:paraId="49C4650D" w14:textId="03E3C6DF" w:rsidR="00FA7E79" w:rsidRPr="00FA7E79" w:rsidRDefault="00D14923" w:rsidP="000B7DE5">
      <w:r>
        <w:t xml:space="preserve">The chapter provides a critical review of research on hotel digitalisation, operational efficiency, and employee as well as guest outcomes. It found evident gaps in research in terms of economy hotels. The relation of the relationships in the digital activities of </w:t>
      </w:r>
      <w:r w:rsidR="00265DB7">
        <w:t>Ibis Plymouth</w:t>
      </w:r>
      <w:r>
        <w:t xml:space="preserve"> is described in Chapter 3 through a secondary case-study approach.</w:t>
      </w:r>
    </w:p>
    <w:p w14:paraId="0E65856F" w14:textId="77777777" w:rsidR="00E81B30" w:rsidRDefault="00D14923" w:rsidP="000B7DE5">
      <w:pPr>
        <w:pStyle w:val="Heading1"/>
      </w:pPr>
      <w:bookmarkStart w:id="22" w:name="_Toc213289406"/>
      <w:r>
        <w:lastRenderedPageBreak/>
        <w:t>Chapter 3: Methodology</w:t>
      </w:r>
      <w:bookmarkEnd w:id="22"/>
      <w:r>
        <w:t xml:space="preserve"> </w:t>
      </w:r>
    </w:p>
    <w:p w14:paraId="67BCA167" w14:textId="77777777" w:rsidR="00E81B30" w:rsidRDefault="00D14923" w:rsidP="000B7DE5">
      <w:pPr>
        <w:pStyle w:val="Heading2"/>
      </w:pPr>
      <w:bookmarkStart w:id="23" w:name="_Toc213289407"/>
      <w:r>
        <w:t>3.1 Introduction</w:t>
      </w:r>
      <w:bookmarkEnd w:id="23"/>
    </w:p>
    <w:p w14:paraId="4A88E175" w14:textId="45A939F3" w:rsidR="00E81B30" w:rsidRDefault="00D14923" w:rsidP="00E81B30">
      <w:r>
        <w:t xml:space="preserve">This chapter has provided the methodological framework that was employed to investigate technology adoption in </w:t>
      </w:r>
      <w:r w:rsidR="00265DB7">
        <w:t>Ibis Plymouth</w:t>
      </w:r>
      <w:r>
        <w:t xml:space="preserve">. It has </w:t>
      </w:r>
      <w:r w:rsidR="000B7DE5">
        <w:t xml:space="preserve">been </w:t>
      </w:r>
      <w:r>
        <w:t>explained why a case study design has been adopted to aid profound contextual insight. The methodology has also demonstrated how systematic secondary research has met the objectives of the study using credible and evidence-based processes.</w:t>
      </w:r>
    </w:p>
    <w:p w14:paraId="003E14B5" w14:textId="77777777" w:rsidR="00E81B30" w:rsidRDefault="00D14923" w:rsidP="000B7DE5">
      <w:pPr>
        <w:pStyle w:val="Heading2"/>
      </w:pPr>
      <w:bookmarkStart w:id="24" w:name="_Toc213289408"/>
      <w:r>
        <w:t>3.2 Research Design</w:t>
      </w:r>
      <w:bookmarkEnd w:id="24"/>
      <w:r>
        <w:t xml:space="preserve"> </w:t>
      </w:r>
    </w:p>
    <w:p w14:paraId="68AD1701" w14:textId="766BC9C3" w:rsidR="00E81B30" w:rsidRDefault="00D14923" w:rsidP="00E81B30">
      <w:r>
        <w:t xml:space="preserve">The research design adopted in the study is a qualitative secondary research design to explore the adoption of technology in </w:t>
      </w:r>
      <w:r w:rsidR="00265DB7">
        <w:t>Ibis Plymouth</w:t>
      </w:r>
      <w:r>
        <w:t xml:space="preserve">. This design has been suitable since it has facilitated the utilisation of the already existing data </w:t>
      </w:r>
      <w:r w:rsidR="000B7DE5">
        <w:t>from</w:t>
      </w:r>
      <w:r>
        <w:t xml:space="preserve"> various credible sources</w:t>
      </w:r>
      <w:r w:rsidR="008F75F3">
        <w:t xml:space="preserve"> </w:t>
      </w:r>
      <w:r w:rsidR="008F75F3" w:rsidRPr="008F75F3">
        <w:t>(Collis and Hussey, 2014)</w:t>
      </w:r>
      <w:r>
        <w:t xml:space="preserve">. It has enabled a detailed analysis of digital transformation, operational efficiency, and guest and employee outcomes. The qualitative emphasis has assisted in clarifying </w:t>
      </w:r>
      <w:r w:rsidR="000B7DE5">
        <w:t xml:space="preserve">the </w:t>
      </w:r>
      <w:r>
        <w:t xml:space="preserve">senses of observed working patterns. </w:t>
      </w:r>
      <w:r w:rsidR="000B7DE5">
        <w:t>The case</w:t>
      </w:r>
      <w:r>
        <w:t xml:space="preserve"> study framework has connected theoretical views, including TAM</w:t>
      </w:r>
      <w:r w:rsidR="000B7DE5">
        <w:t>,</w:t>
      </w:r>
      <w:r>
        <w:t xml:space="preserve"> to actual industry </w:t>
      </w:r>
      <w:r w:rsidR="000B7DE5">
        <w:t>practices</w:t>
      </w:r>
      <w:r>
        <w:t xml:space="preserve">, which enhances contextual understanding and </w:t>
      </w:r>
      <w:r w:rsidR="000B7DE5">
        <w:t>analysis</w:t>
      </w:r>
      <w:r>
        <w:t>.</w:t>
      </w:r>
    </w:p>
    <w:p w14:paraId="5358647E" w14:textId="77777777" w:rsidR="00E81B30" w:rsidRDefault="00D14923" w:rsidP="000B7DE5">
      <w:pPr>
        <w:pStyle w:val="Heading2"/>
      </w:pPr>
      <w:bookmarkStart w:id="25" w:name="_Toc213289409"/>
      <w:r>
        <w:t>3.3 Case Study Methodological Approach</w:t>
      </w:r>
      <w:bookmarkEnd w:id="25"/>
      <w:r>
        <w:t xml:space="preserve"> </w:t>
      </w:r>
    </w:p>
    <w:p w14:paraId="011429EB" w14:textId="18AF1956" w:rsidR="00E81B30" w:rsidRDefault="00D14923" w:rsidP="00E81B30">
      <w:r>
        <w:t xml:space="preserve">The research paper has utilised one case study with </w:t>
      </w:r>
      <w:r w:rsidR="00265DB7">
        <w:t>Ibis Plymouth</w:t>
      </w:r>
      <w:r>
        <w:t xml:space="preserve"> as the primary case study. According to </w:t>
      </w:r>
      <w:r w:rsidR="008F75F3" w:rsidRPr="008F75F3">
        <w:t xml:space="preserve">Cottrell </w:t>
      </w:r>
      <w:r>
        <w:t>(201</w:t>
      </w:r>
      <w:r w:rsidR="008F75F3">
        <w:t>4</w:t>
      </w:r>
      <w:r>
        <w:t xml:space="preserve">) and </w:t>
      </w:r>
      <w:r w:rsidR="008F75F3" w:rsidRPr="008F75F3">
        <w:t>Saunders, Lewis, and Thornhill</w:t>
      </w:r>
      <w:r w:rsidR="008F75F3">
        <w:t xml:space="preserve"> </w:t>
      </w:r>
      <w:r>
        <w:t>(201</w:t>
      </w:r>
      <w:r w:rsidR="008F75F3">
        <w:t>2</w:t>
      </w:r>
      <w:r>
        <w:t>), case studies proved to be efficient in the analysis of complex processes in the hotel</w:t>
      </w:r>
      <w:r w:rsidR="000B7DE5">
        <w:t xml:space="preserve"> industry</w:t>
      </w:r>
      <w:r>
        <w:t xml:space="preserve">. The approach has enabled the analysis of how </w:t>
      </w:r>
      <w:r w:rsidR="00265DB7">
        <w:t>Ibis Plymouth</w:t>
      </w:r>
      <w:r>
        <w:t xml:space="preserve"> has used PMS, AI chatbots, and mobile cheque-in features. It has also been used in comparison of digital </w:t>
      </w:r>
      <w:r w:rsidR="000B7DE5">
        <w:t>systems</w:t>
      </w:r>
      <w:r>
        <w:t xml:space="preserve"> with the organisational performance indicators. Triangulation with secondary data has enhanced reliable information by using a number of sources to confirm patterns. The biggest value has been that of relating theory to actual operations and finding pragmatic knowledge. Nevertheless, it has been constrained by external generalisation and data dependency. Nevertheless, this strategy has offered compelling contextual support as to how digital technology has shaped operational performance at </w:t>
      </w:r>
      <w:r w:rsidR="00265DB7">
        <w:t>Ibis Plymouth</w:t>
      </w:r>
      <w:r>
        <w:t>.</w:t>
      </w:r>
    </w:p>
    <w:p w14:paraId="7D98BE4F" w14:textId="77777777" w:rsidR="00E81B30" w:rsidRDefault="00D14923" w:rsidP="000B7DE5">
      <w:pPr>
        <w:pStyle w:val="Heading2"/>
      </w:pPr>
      <w:bookmarkStart w:id="26" w:name="_Toc213289410"/>
      <w:r>
        <w:t>3.4 Research Method and Data Collection</w:t>
      </w:r>
      <w:bookmarkEnd w:id="26"/>
    </w:p>
    <w:p w14:paraId="67C9E7C4" w14:textId="381D0456" w:rsidR="00E81B30" w:rsidRDefault="00D14923" w:rsidP="00E81B30">
      <w:r>
        <w:t xml:space="preserve">This research has solely used secondary sources of data collection </w:t>
      </w:r>
      <w:r w:rsidR="000B7DE5">
        <w:t>from</w:t>
      </w:r>
      <w:r>
        <w:t xml:space="preserve"> reputable industry and academic sources. Peer-reviewed sources such as journals, reports by the Accor Group, and statistical data have been incorporated </w:t>
      </w:r>
      <w:r w:rsidR="000B7DE5">
        <w:t>into</w:t>
      </w:r>
      <w:r>
        <w:t xml:space="preserve"> </w:t>
      </w:r>
      <w:r w:rsidR="000B7DE5">
        <w:t xml:space="preserve">the </w:t>
      </w:r>
      <w:r>
        <w:t>data. The selection of all the materials depends on the aspect of reliability, publication year of 20</w:t>
      </w:r>
      <w:r w:rsidR="00E46100">
        <w:t>06</w:t>
      </w:r>
      <w:r>
        <w:t xml:space="preserve">-2025, and the direct relevance to the hotel </w:t>
      </w:r>
      <w:r>
        <w:lastRenderedPageBreak/>
        <w:t>technology adoption</w:t>
      </w:r>
      <w:r w:rsidR="008F75F3">
        <w:t xml:space="preserve"> </w:t>
      </w:r>
      <w:r w:rsidR="008F75F3" w:rsidRPr="008F75F3">
        <w:t>(Veal, 2006)</w:t>
      </w:r>
      <w:r>
        <w:t xml:space="preserve">. Secondary research has been suitable since it has enabled critical inquiry without ethical issues or the use of cost restrictions. Data have been critically read to establish trends of operations, frequent themes of efficiency, and challenges of integrating digitally. This has </w:t>
      </w:r>
      <w:r w:rsidR="000B7DE5">
        <w:t>ensured</w:t>
      </w:r>
      <w:r>
        <w:t xml:space="preserve"> that there is a thorough and precise development of </w:t>
      </w:r>
      <w:r w:rsidR="00265DB7">
        <w:t>Ibis Plymouth</w:t>
      </w:r>
      <w:r>
        <w:t xml:space="preserve"> in terms of technology.</w:t>
      </w:r>
    </w:p>
    <w:p w14:paraId="47CD3460" w14:textId="77777777" w:rsidR="00E81B30" w:rsidRDefault="00D14923" w:rsidP="000B7DE5">
      <w:pPr>
        <w:pStyle w:val="Heading2"/>
      </w:pPr>
      <w:bookmarkStart w:id="27" w:name="_Toc213289411"/>
      <w:r>
        <w:t>3.5 Data Analysis Method</w:t>
      </w:r>
      <w:bookmarkEnd w:id="27"/>
      <w:r>
        <w:t xml:space="preserve"> </w:t>
      </w:r>
    </w:p>
    <w:p w14:paraId="265F2F7A" w14:textId="3B678A1A" w:rsidR="00E81B30" w:rsidRDefault="00D14923" w:rsidP="00E81B30">
      <w:r>
        <w:t>The thematic analysis has been applied to understand the secondary data in the study. Some of the major themes have been digital transformation, efficiency, and service experience. The coding has assisted in identifying the operational relationships in the data</w:t>
      </w:r>
      <w:r w:rsidR="008F75F3">
        <w:t xml:space="preserve"> </w:t>
      </w:r>
      <w:r w:rsidR="008F75F3" w:rsidRPr="008F75F3">
        <w:t>(Bryman, 2008)</w:t>
      </w:r>
      <w:r>
        <w:t xml:space="preserve">. The use of theoretical frameworks in comparing TAM with </w:t>
      </w:r>
      <w:r w:rsidR="00265DB7">
        <w:t>Ibis Plymouth</w:t>
      </w:r>
      <w:r>
        <w:t xml:space="preserve"> findings has assisted in creating a critical and meaningful analysis.</w:t>
      </w:r>
    </w:p>
    <w:p w14:paraId="2CAD24AD" w14:textId="77777777" w:rsidR="00E81B30" w:rsidRDefault="00D14923" w:rsidP="000B7DE5">
      <w:pPr>
        <w:pStyle w:val="Heading2"/>
      </w:pPr>
      <w:bookmarkStart w:id="28" w:name="_Toc213289412"/>
      <w:r>
        <w:t>3.6 Reliability, Validity, and Ethics</w:t>
      </w:r>
      <w:bookmarkEnd w:id="28"/>
      <w:r>
        <w:t xml:space="preserve"> </w:t>
      </w:r>
    </w:p>
    <w:p w14:paraId="0964D406" w14:textId="77777777" w:rsidR="00E81B30" w:rsidRDefault="00D14923" w:rsidP="00E81B30">
      <w:r>
        <w:t xml:space="preserve">Credibility has been upheld by means of regular application of reliable and updated data sources. Cross-verification and triangulation </w:t>
      </w:r>
      <w:r w:rsidR="000B7DE5">
        <w:t>have</w:t>
      </w:r>
      <w:r>
        <w:t xml:space="preserve"> been used to ensure validity</w:t>
      </w:r>
      <w:r w:rsidR="008F75F3">
        <w:t xml:space="preserve"> </w:t>
      </w:r>
      <w:r w:rsidR="008F75F3" w:rsidRPr="008F75F3">
        <w:t>(Cottrell, 2011)</w:t>
      </w:r>
      <w:r>
        <w:t>. The appropriate referencing, open use of data, and complete scholarly integrity have been observed in the process of research.</w:t>
      </w:r>
    </w:p>
    <w:p w14:paraId="7C268F1E" w14:textId="77777777" w:rsidR="00E81B30" w:rsidRDefault="00D14923" w:rsidP="000B7DE5">
      <w:pPr>
        <w:pStyle w:val="Heading2"/>
      </w:pPr>
      <w:bookmarkStart w:id="29" w:name="_Toc213289413"/>
      <w:r>
        <w:t>3.7 Summary</w:t>
      </w:r>
      <w:bookmarkEnd w:id="29"/>
      <w:r>
        <w:t xml:space="preserve"> </w:t>
      </w:r>
    </w:p>
    <w:p w14:paraId="6E4D60CA" w14:textId="7877F665" w:rsidR="00E81B30" w:rsidRDefault="00D14923" w:rsidP="00E81B30">
      <w:r>
        <w:t xml:space="preserve">The ethical standards of research, methods, and approach have been described in this chapter. It has articulated the way the adopted design has yielded convincing, sound, and contextual research in the technological change of </w:t>
      </w:r>
      <w:r w:rsidR="00265DB7">
        <w:t>Ibis Plymouth</w:t>
      </w:r>
      <w:r>
        <w:t>.</w:t>
      </w:r>
    </w:p>
    <w:p w14:paraId="29871EFE" w14:textId="77777777" w:rsidR="003F0108" w:rsidRDefault="00D14923">
      <w:pPr>
        <w:spacing w:after="160" w:line="259" w:lineRule="auto"/>
        <w:jc w:val="left"/>
      </w:pPr>
      <w:r>
        <w:br w:type="page"/>
      </w:r>
    </w:p>
    <w:p w14:paraId="3FBCC89F" w14:textId="77777777" w:rsidR="003F0108" w:rsidRDefault="00D14923" w:rsidP="002A0266">
      <w:pPr>
        <w:pStyle w:val="Heading1"/>
      </w:pPr>
      <w:bookmarkStart w:id="30" w:name="_Toc213289414"/>
      <w:r w:rsidRPr="003F0108">
        <w:lastRenderedPageBreak/>
        <w:t>Chapter 4: Findings and Discussion</w:t>
      </w:r>
      <w:bookmarkEnd w:id="30"/>
    </w:p>
    <w:p w14:paraId="48694724" w14:textId="77777777" w:rsidR="001A74E7" w:rsidRPr="001A74E7" w:rsidRDefault="00D14923" w:rsidP="002A0266">
      <w:pPr>
        <w:pStyle w:val="Heading2"/>
      </w:pPr>
      <w:bookmarkStart w:id="31" w:name="_Toc213289415"/>
      <w:r w:rsidRPr="001A74E7">
        <w:t>4.1 Introduction</w:t>
      </w:r>
      <w:bookmarkEnd w:id="31"/>
    </w:p>
    <w:p w14:paraId="09DAFF95" w14:textId="506FF7E3" w:rsidR="001A74E7" w:rsidRDefault="00D14923" w:rsidP="001A74E7">
      <w:pPr>
        <w:tabs>
          <w:tab w:val="left" w:pos="1770"/>
        </w:tabs>
      </w:pPr>
      <w:r>
        <w:t xml:space="preserve">The chapter has outlined the findings of the research with respect to the research aim and objectives. It has discussed the role of technology adoption in improving the efficiency of operations, performance of employees, and guest satisfaction in </w:t>
      </w:r>
      <w:r w:rsidR="00265DB7">
        <w:t>Ibis Plymouth</w:t>
      </w:r>
      <w:r>
        <w:t>. The obtained findings have been sorted into major themes based on secondary information, such as academic sources, company reports, and industry publications. These findings have been explained in the discussion by the use of applicable theories</w:t>
      </w:r>
      <w:r w:rsidR="00AE6D62">
        <w:t>,</w:t>
      </w:r>
      <w:r>
        <w:t xml:space="preserve"> the Technology Acceptance Model (TAM) and Innovation Diffusion Theory (IDT). The chapter has incorporated operational and strategic aspects, which connect the digital transformation </w:t>
      </w:r>
      <w:r w:rsidR="00AE6D62">
        <w:t>practices</w:t>
      </w:r>
      <w:r>
        <w:t xml:space="preserve"> with the performance results and organisational development in the Accor Group system.</w:t>
      </w:r>
    </w:p>
    <w:p w14:paraId="318B9FE4" w14:textId="77777777" w:rsidR="001A74E7" w:rsidRDefault="00D14923" w:rsidP="002A0266">
      <w:pPr>
        <w:pStyle w:val="Heading2"/>
      </w:pPr>
      <w:bookmarkStart w:id="32" w:name="_Toc213289416"/>
      <w:r>
        <w:t>Part A: Findings</w:t>
      </w:r>
      <w:bookmarkEnd w:id="32"/>
    </w:p>
    <w:p w14:paraId="5481C079" w14:textId="77777777" w:rsidR="001A74E7" w:rsidRDefault="00D14923" w:rsidP="002A0266">
      <w:pPr>
        <w:pStyle w:val="Heading3"/>
      </w:pPr>
      <w:bookmarkStart w:id="33" w:name="_Toc213289417"/>
      <w:r>
        <w:t>4.2 Overview of Key Themes</w:t>
      </w:r>
      <w:bookmarkEnd w:id="33"/>
    </w:p>
    <w:p w14:paraId="10C1C936" w14:textId="0DA1511E" w:rsidR="001A74E7" w:rsidRDefault="00D14923" w:rsidP="001A74E7">
      <w:pPr>
        <w:tabs>
          <w:tab w:val="left" w:pos="1770"/>
        </w:tabs>
      </w:pPr>
      <w:r>
        <w:t xml:space="preserve">The secondary data has been analysed and categorised into five key themes. These are digital transformation plans, operational effectiveness, staff productivity and skill growth, customer service and quality, and technology adoption barriers. These themes have been created through </w:t>
      </w:r>
      <w:r w:rsidR="00AE6D62">
        <w:t xml:space="preserve">the </w:t>
      </w:r>
      <w:r>
        <w:t xml:space="preserve">identification of recurring patterns and </w:t>
      </w:r>
      <w:r w:rsidR="00AE6D62">
        <w:t>evidence</w:t>
      </w:r>
      <w:r>
        <w:t xml:space="preserve"> </w:t>
      </w:r>
      <w:r w:rsidR="00AE6D62">
        <w:t>from</w:t>
      </w:r>
      <w:r>
        <w:t xml:space="preserve"> credible sources of information in the industry and academia. All the themes have shown how </w:t>
      </w:r>
      <w:r w:rsidR="00265DB7">
        <w:t>Ibis Plymouth</w:t>
      </w:r>
      <w:r>
        <w:t xml:space="preserve"> has adopted technology to enhance its operational systems, HR, and customer satisfaction in the wider digital strategy of the Accor Group.</w:t>
      </w:r>
    </w:p>
    <w:p w14:paraId="7550DBA1" w14:textId="3C32D568" w:rsidR="001A74E7" w:rsidRDefault="00D14923" w:rsidP="002A0266">
      <w:pPr>
        <w:pStyle w:val="Heading3"/>
      </w:pPr>
      <w:bookmarkStart w:id="34" w:name="_Toc213289418"/>
      <w:r>
        <w:t xml:space="preserve">4.3 </w:t>
      </w:r>
      <w:r w:rsidR="00265DB7">
        <w:t>Ibis Plymouth</w:t>
      </w:r>
      <w:r>
        <w:t xml:space="preserve"> Digital Transformation Strategies.</w:t>
      </w:r>
      <w:bookmarkEnd w:id="34"/>
    </w:p>
    <w:p w14:paraId="3A06A67A" w14:textId="46ABDBB1" w:rsidR="001A74E7" w:rsidRDefault="00D14923" w:rsidP="001A74E7">
      <w:pPr>
        <w:tabs>
          <w:tab w:val="left" w:pos="1770"/>
        </w:tabs>
      </w:pPr>
      <w:r>
        <w:t xml:space="preserve">The results have indicated that </w:t>
      </w:r>
      <w:r w:rsidR="00265DB7">
        <w:t>Ibis Plymouth</w:t>
      </w:r>
      <w:r>
        <w:t xml:space="preserve"> has adhered to the global digital transformation plan of the Accor group. Some of the systems that the brand has embraced include cloud-based property management systems (PMS), mobile cheque-in/out, and AI-assisted housekeeping tools (Accor Group, 2023). These technologies are added to facilitate the workflow, contactless operations, and shorten guest waiting time.</w:t>
      </w:r>
    </w:p>
    <w:p w14:paraId="2C2D5AE2" w14:textId="12C82F0E" w:rsidR="003F0108" w:rsidRPr="003F0108" w:rsidRDefault="00D14923" w:rsidP="003F0108">
      <w:pPr>
        <w:tabs>
          <w:tab w:val="left" w:pos="1770"/>
        </w:tabs>
      </w:pPr>
      <w:r>
        <w:t xml:space="preserve">Accor Group (2023) has declared that its hotels have put a lot of investment </w:t>
      </w:r>
      <w:r w:rsidR="00AE6D62">
        <w:t>into</w:t>
      </w:r>
      <w:r>
        <w:t xml:space="preserve"> </w:t>
      </w:r>
      <w:r w:rsidR="00AE6D62">
        <w:t xml:space="preserve">a </w:t>
      </w:r>
      <w:r>
        <w:t xml:space="preserve">centralised digital client experience. This involves online booking solutions, loyalty management solutions, and cloud customer relationship management (CRM) integration. These systems have helped </w:t>
      </w:r>
      <w:r w:rsidR="00265DB7">
        <w:t>Ibis Plymouth</w:t>
      </w:r>
      <w:r>
        <w:t xml:space="preserve">, especially in the process of handling guest </w:t>
      </w:r>
      <w:r w:rsidR="00AE6D62">
        <w:t>preferences</w:t>
      </w:r>
      <w:r>
        <w:t xml:space="preserve"> and data within the departments.</w:t>
      </w:r>
    </w:p>
    <w:p w14:paraId="63044B4B" w14:textId="3EEC2EFD" w:rsidR="002A0266" w:rsidRDefault="00D14923" w:rsidP="00DE1EE2">
      <w:pPr>
        <w:pStyle w:val="Caption"/>
        <w:keepNext/>
        <w:spacing w:before="0" w:after="0" w:line="360" w:lineRule="auto"/>
      </w:pPr>
      <w:bookmarkStart w:id="35" w:name="_Toc213256843"/>
      <w:bookmarkStart w:id="36" w:name="_Toc213289451"/>
      <w:r>
        <w:lastRenderedPageBreak/>
        <w:t xml:space="preserve">Table </w:t>
      </w:r>
      <w:fldSimple w:instr=" SEQ Table \* ARABIC ">
        <w:r w:rsidR="00AE6D62">
          <w:rPr>
            <w:noProof/>
          </w:rPr>
          <w:t>1</w:t>
        </w:r>
      </w:fldSimple>
      <w:r>
        <w:t xml:space="preserve"> </w:t>
      </w:r>
      <w:r w:rsidRPr="00293715">
        <w:t xml:space="preserve">Key Technologies Implemented at </w:t>
      </w:r>
      <w:r w:rsidR="00265DB7">
        <w:t>Ibis Plymouth</w:t>
      </w:r>
      <w:bookmarkEnd w:id="35"/>
      <w:bookmarkEnd w:id="36"/>
    </w:p>
    <w:tbl>
      <w:tblPr>
        <w:tblStyle w:val="PlainTable1"/>
        <w:tblW w:w="0" w:type="auto"/>
        <w:tblLook w:val="04A0" w:firstRow="1" w:lastRow="0" w:firstColumn="1" w:lastColumn="0" w:noHBand="0" w:noVBand="1"/>
      </w:tblPr>
      <w:tblGrid>
        <w:gridCol w:w="1940"/>
        <w:gridCol w:w="3216"/>
        <w:gridCol w:w="4194"/>
      </w:tblGrid>
      <w:tr w:rsidR="00A74270" w14:paraId="7536AD88" w14:textId="77777777" w:rsidTr="00A7427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6C9691E" w14:textId="77777777" w:rsidR="003F0108" w:rsidRPr="003F0108" w:rsidRDefault="00D14923" w:rsidP="003F0108">
            <w:pPr>
              <w:tabs>
                <w:tab w:val="left" w:pos="1770"/>
              </w:tabs>
            </w:pPr>
            <w:r w:rsidRPr="003F0108">
              <w:t>System Type</w:t>
            </w:r>
          </w:p>
        </w:tc>
        <w:tc>
          <w:tcPr>
            <w:tcW w:w="0" w:type="auto"/>
            <w:hideMark/>
          </w:tcPr>
          <w:p w14:paraId="67D27AD0" w14:textId="77777777" w:rsidR="003F0108" w:rsidRPr="003F0108" w:rsidRDefault="00D14923" w:rsidP="003F0108">
            <w:pPr>
              <w:tabs>
                <w:tab w:val="left" w:pos="1770"/>
              </w:tabs>
              <w:cnfStyle w:val="100000000000" w:firstRow="1" w:lastRow="0" w:firstColumn="0" w:lastColumn="0" w:oddVBand="0" w:evenVBand="0" w:oddHBand="0" w:evenHBand="0" w:firstRowFirstColumn="0" w:firstRowLastColumn="0" w:lastRowFirstColumn="0" w:lastRowLastColumn="0"/>
            </w:pPr>
            <w:r w:rsidRPr="003F0108">
              <w:t>Description</w:t>
            </w:r>
          </w:p>
        </w:tc>
        <w:tc>
          <w:tcPr>
            <w:tcW w:w="0" w:type="auto"/>
            <w:hideMark/>
          </w:tcPr>
          <w:p w14:paraId="10BE7261" w14:textId="77777777" w:rsidR="003F0108" w:rsidRPr="003F0108" w:rsidRDefault="00D14923" w:rsidP="003F0108">
            <w:pPr>
              <w:tabs>
                <w:tab w:val="left" w:pos="1770"/>
              </w:tabs>
              <w:cnfStyle w:val="100000000000" w:firstRow="1" w:lastRow="0" w:firstColumn="0" w:lastColumn="0" w:oddVBand="0" w:evenVBand="0" w:oddHBand="0" w:evenHBand="0" w:firstRowFirstColumn="0" w:firstRowLastColumn="0" w:lastRowFirstColumn="0" w:lastRowLastColumn="0"/>
            </w:pPr>
            <w:r w:rsidRPr="003F0108">
              <w:t>Operational Function</w:t>
            </w:r>
          </w:p>
        </w:tc>
      </w:tr>
      <w:tr w:rsidR="00A74270" w14:paraId="72D90391" w14:textId="77777777" w:rsidTr="00A7427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DAC2062" w14:textId="77777777" w:rsidR="003F0108" w:rsidRPr="003F0108" w:rsidRDefault="00D14923" w:rsidP="003F0108">
            <w:pPr>
              <w:tabs>
                <w:tab w:val="left" w:pos="1770"/>
              </w:tabs>
            </w:pPr>
            <w:r w:rsidRPr="003F0108">
              <w:t>Cloud PMS</w:t>
            </w:r>
          </w:p>
        </w:tc>
        <w:tc>
          <w:tcPr>
            <w:tcW w:w="0" w:type="auto"/>
            <w:hideMark/>
          </w:tcPr>
          <w:p w14:paraId="5F6331AE" w14:textId="77777777" w:rsidR="003F0108" w:rsidRPr="003F0108" w:rsidRDefault="00D14923" w:rsidP="003F0108">
            <w:pPr>
              <w:tabs>
                <w:tab w:val="left" w:pos="1770"/>
              </w:tabs>
              <w:cnfStyle w:val="000000100000" w:firstRow="0" w:lastRow="0" w:firstColumn="0" w:lastColumn="0" w:oddVBand="0" w:evenVBand="0" w:oddHBand="1" w:evenHBand="0" w:firstRowFirstColumn="0" w:firstRowLastColumn="0" w:lastRowFirstColumn="0" w:lastRowLastColumn="0"/>
            </w:pPr>
            <w:r w:rsidRPr="003F0108">
              <w:t>Real-time data management</w:t>
            </w:r>
          </w:p>
        </w:tc>
        <w:tc>
          <w:tcPr>
            <w:tcW w:w="0" w:type="auto"/>
            <w:hideMark/>
          </w:tcPr>
          <w:p w14:paraId="7B75D77E" w14:textId="77777777" w:rsidR="003F0108" w:rsidRPr="003F0108" w:rsidRDefault="00D14923" w:rsidP="003F0108">
            <w:pPr>
              <w:tabs>
                <w:tab w:val="left" w:pos="1770"/>
              </w:tabs>
              <w:cnfStyle w:val="000000100000" w:firstRow="0" w:lastRow="0" w:firstColumn="0" w:lastColumn="0" w:oddVBand="0" w:evenVBand="0" w:oddHBand="1" w:evenHBand="0" w:firstRowFirstColumn="0" w:firstRowLastColumn="0" w:lastRowFirstColumn="0" w:lastRowLastColumn="0"/>
            </w:pPr>
            <w:r w:rsidRPr="003F0108">
              <w:t>Room allocation, housekeeping coordination</w:t>
            </w:r>
          </w:p>
        </w:tc>
      </w:tr>
      <w:tr w:rsidR="00A74270" w14:paraId="76602F5D" w14:textId="77777777" w:rsidTr="00A74270">
        <w:tc>
          <w:tcPr>
            <w:cnfStyle w:val="001000000000" w:firstRow="0" w:lastRow="0" w:firstColumn="1" w:lastColumn="0" w:oddVBand="0" w:evenVBand="0" w:oddHBand="0" w:evenHBand="0" w:firstRowFirstColumn="0" w:firstRowLastColumn="0" w:lastRowFirstColumn="0" w:lastRowLastColumn="0"/>
            <w:tcW w:w="0" w:type="auto"/>
            <w:hideMark/>
          </w:tcPr>
          <w:p w14:paraId="0A6AC931" w14:textId="77777777" w:rsidR="003F0108" w:rsidRPr="003F0108" w:rsidRDefault="00D14923" w:rsidP="003F0108">
            <w:pPr>
              <w:tabs>
                <w:tab w:val="left" w:pos="1770"/>
              </w:tabs>
            </w:pPr>
            <w:r w:rsidRPr="003F0108">
              <w:t>Mobile App</w:t>
            </w:r>
          </w:p>
        </w:tc>
        <w:tc>
          <w:tcPr>
            <w:tcW w:w="0" w:type="auto"/>
            <w:hideMark/>
          </w:tcPr>
          <w:p w14:paraId="3DB5057D" w14:textId="77777777" w:rsidR="003F0108" w:rsidRPr="003F0108" w:rsidRDefault="00D14923" w:rsidP="003F0108">
            <w:pPr>
              <w:tabs>
                <w:tab w:val="left" w:pos="1770"/>
              </w:tabs>
              <w:cnfStyle w:val="000000000000" w:firstRow="0" w:lastRow="0" w:firstColumn="0" w:lastColumn="0" w:oddVBand="0" w:evenVBand="0" w:oddHBand="0" w:evenHBand="0" w:firstRowFirstColumn="0" w:firstRowLastColumn="0" w:lastRowFirstColumn="0" w:lastRowLastColumn="0"/>
            </w:pPr>
            <w:r w:rsidRPr="003F0108">
              <w:t>Self-service guest interface</w:t>
            </w:r>
          </w:p>
        </w:tc>
        <w:tc>
          <w:tcPr>
            <w:tcW w:w="0" w:type="auto"/>
            <w:hideMark/>
          </w:tcPr>
          <w:p w14:paraId="64A05816" w14:textId="77777777" w:rsidR="003F0108" w:rsidRPr="003F0108" w:rsidRDefault="00D14923" w:rsidP="003F0108">
            <w:pPr>
              <w:tabs>
                <w:tab w:val="left" w:pos="1770"/>
              </w:tabs>
              <w:cnfStyle w:val="000000000000" w:firstRow="0" w:lastRow="0" w:firstColumn="0" w:lastColumn="0" w:oddVBand="0" w:evenVBand="0" w:oddHBand="0" w:evenHBand="0" w:firstRowFirstColumn="0" w:firstRowLastColumn="0" w:lastRowFirstColumn="0" w:lastRowLastColumn="0"/>
            </w:pPr>
            <w:r w:rsidRPr="003F0108">
              <w:t>Check-in/out, payment, loyalty management</w:t>
            </w:r>
          </w:p>
        </w:tc>
      </w:tr>
      <w:tr w:rsidR="00A74270" w14:paraId="1CF23917" w14:textId="77777777" w:rsidTr="00A7427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305E7C9" w14:textId="77777777" w:rsidR="003F0108" w:rsidRPr="003F0108" w:rsidRDefault="00D14923" w:rsidP="003F0108">
            <w:pPr>
              <w:tabs>
                <w:tab w:val="left" w:pos="1770"/>
              </w:tabs>
            </w:pPr>
            <w:r w:rsidRPr="003F0108">
              <w:t>AI Chatbots</w:t>
            </w:r>
          </w:p>
        </w:tc>
        <w:tc>
          <w:tcPr>
            <w:tcW w:w="0" w:type="auto"/>
            <w:hideMark/>
          </w:tcPr>
          <w:p w14:paraId="749A0486" w14:textId="77777777" w:rsidR="003F0108" w:rsidRPr="003F0108" w:rsidRDefault="00D14923" w:rsidP="003F0108">
            <w:pPr>
              <w:tabs>
                <w:tab w:val="left" w:pos="1770"/>
              </w:tabs>
              <w:cnfStyle w:val="000000100000" w:firstRow="0" w:lastRow="0" w:firstColumn="0" w:lastColumn="0" w:oddVBand="0" w:evenVBand="0" w:oddHBand="1" w:evenHBand="0" w:firstRowFirstColumn="0" w:firstRowLastColumn="0" w:lastRowFirstColumn="0" w:lastRowLastColumn="0"/>
            </w:pPr>
            <w:r w:rsidRPr="003F0108">
              <w:t>Automated guest communication</w:t>
            </w:r>
          </w:p>
        </w:tc>
        <w:tc>
          <w:tcPr>
            <w:tcW w:w="0" w:type="auto"/>
            <w:hideMark/>
          </w:tcPr>
          <w:p w14:paraId="53AC8835" w14:textId="77777777" w:rsidR="003F0108" w:rsidRPr="003F0108" w:rsidRDefault="00D14923" w:rsidP="003F0108">
            <w:pPr>
              <w:tabs>
                <w:tab w:val="left" w:pos="1770"/>
              </w:tabs>
              <w:cnfStyle w:val="000000100000" w:firstRow="0" w:lastRow="0" w:firstColumn="0" w:lastColumn="0" w:oddVBand="0" w:evenVBand="0" w:oddHBand="1" w:evenHBand="0" w:firstRowFirstColumn="0" w:firstRowLastColumn="0" w:lastRowFirstColumn="0" w:lastRowLastColumn="0"/>
            </w:pPr>
            <w:r w:rsidRPr="003F0108">
              <w:t>24-hour digital assistance</w:t>
            </w:r>
          </w:p>
        </w:tc>
      </w:tr>
      <w:tr w:rsidR="00A74270" w14:paraId="75E1FACF" w14:textId="77777777" w:rsidTr="00A74270">
        <w:tc>
          <w:tcPr>
            <w:cnfStyle w:val="001000000000" w:firstRow="0" w:lastRow="0" w:firstColumn="1" w:lastColumn="0" w:oddVBand="0" w:evenVBand="0" w:oddHBand="0" w:evenHBand="0" w:firstRowFirstColumn="0" w:firstRowLastColumn="0" w:lastRowFirstColumn="0" w:lastRowLastColumn="0"/>
            <w:tcW w:w="0" w:type="auto"/>
            <w:hideMark/>
          </w:tcPr>
          <w:p w14:paraId="1384E70C" w14:textId="77777777" w:rsidR="003F0108" w:rsidRPr="003F0108" w:rsidRDefault="00D14923" w:rsidP="003F0108">
            <w:pPr>
              <w:tabs>
                <w:tab w:val="left" w:pos="1770"/>
              </w:tabs>
            </w:pPr>
            <w:r w:rsidRPr="003F0108">
              <w:t>IoT Sensors</w:t>
            </w:r>
          </w:p>
        </w:tc>
        <w:tc>
          <w:tcPr>
            <w:tcW w:w="0" w:type="auto"/>
            <w:hideMark/>
          </w:tcPr>
          <w:p w14:paraId="6CA079F8" w14:textId="77777777" w:rsidR="003F0108" w:rsidRPr="003F0108" w:rsidRDefault="00D14923" w:rsidP="003F0108">
            <w:pPr>
              <w:tabs>
                <w:tab w:val="left" w:pos="1770"/>
              </w:tabs>
              <w:cnfStyle w:val="000000000000" w:firstRow="0" w:lastRow="0" w:firstColumn="0" w:lastColumn="0" w:oddVBand="0" w:evenVBand="0" w:oddHBand="0" w:evenHBand="0" w:firstRowFirstColumn="0" w:firstRowLastColumn="0" w:lastRowFirstColumn="0" w:lastRowLastColumn="0"/>
            </w:pPr>
            <w:r w:rsidRPr="003F0108">
              <w:t>Smart energy use</w:t>
            </w:r>
          </w:p>
        </w:tc>
        <w:tc>
          <w:tcPr>
            <w:tcW w:w="0" w:type="auto"/>
            <w:hideMark/>
          </w:tcPr>
          <w:p w14:paraId="63740B4A" w14:textId="77777777" w:rsidR="003F0108" w:rsidRPr="003F0108" w:rsidRDefault="00D14923" w:rsidP="003F0108">
            <w:pPr>
              <w:tabs>
                <w:tab w:val="left" w:pos="1770"/>
              </w:tabs>
              <w:cnfStyle w:val="000000000000" w:firstRow="0" w:lastRow="0" w:firstColumn="0" w:lastColumn="0" w:oddVBand="0" w:evenVBand="0" w:oddHBand="0" w:evenHBand="0" w:firstRowFirstColumn="0" w:firstRowLastColumn="0" w:lastRowFirstColumn="0" w:lastRowLastColumn="0"/>
            </w:pPr>
            <w:r w:rsidRPr="003F0108">
              <w:t>Energy monitoring, temperature control</w:t>
            </w:r>
          </w:p>
        </w:tc>
      </w:tr>
      <w:tr w:rsidR="00A74270" w14:paraId="2268AA13" w14:textId="77777777" w:rsidTr="00A7427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95FCABC" w14:textId="77777777" w:rsidR="003F0108" w:rsidRPr="003F0108" w:rsidRDefault="00D14923" w:rsidP="003F0108">
            <w:pPr>
              <w:tabs>
                <w:tab w:val="left" w:pos="1770"/>
              </w:tabs>
            </w:pPr>
            <w:r w:rsidRPr="003F0108">
              <w:t>CRM Integration</w:t>
            </w:r>
          </w:p>
        </w:tc>
        <w:tc>
          <w:tcPr>
            <w:tcW w:w="0" w:type="auto"/>
            <w:hideMark/>
          </w:tcPr>
          <w:p w14:paraId="6AF19218" w14:textId="77777777" w:rsidR="003F0108" w:rsidRPr="003F0108" w:rsidRDefault="00D14923" w:rsidP="003F0108">
            <w:pPr>
              <w:tabs>
                <w:tab w:val="left" w:pos="1770"/>
              </w:tabs>
              <w:cnfStyle w:val="000000100000" w:firstRow="0" w:lastRow="0" w:firstColumn="0" w:lastColumn="0" w:oddVBand="0" w:evenVBand="0" w:oddHBand="1" w:evenHBand="0" w:firstRowFirstColumn="0" w:firstRowLastColumn="0" w:lastRowFirstColumn="0" w:lastRowLastColumn="0"/>
            </w:pPr>
            <w:r w:rsidRPr="003F0108">
              <w:t>Guest data storage</w:t>
            </w:r>
          </w:p>
        </w:tc>
        <w:tc>
          <w:tcPr>
            <w:tcW w:w="0" w:type="auto"/>
            <w:hideMark/>
          </w:tcPr>
          <w:p w14:paraId="507E900A" w14:textId="77777777" w:rsidR="003F0108" w:rsidRPr="003F0108" w:rsidRDefault="00D14923" w:rsidP="003F0108">
            <w:pPr>
              <w:tabs>
                <w:tab w:val="left" w:pos="1770"/>
              </w:tabs>
              <w:cnfStyle w:val="000000100000" w:firstRow="0" w:lastRow="0" w:firstColumn="0" w:lastColumn="0" w:oddVBand="0" w:evenVBand="0" w:oddHBand="1" w:evenHBand="0" w:firstRowFirstColumn="0" w:firstRowLastColumn="0" w:lastRowFirstColumn="0" w:lastRowLastColumn="0"/>
            </w:pPr>
            <w:r w:rsidRPr="003F0108">
              <w:t>Personalised marketing and service</w:t>
            </w:r>
          </w:p>
        </w:tc>
      </w:tr>
    </w:tbl>
    <w:p w14:paraId="24515799" w14:textId="77777777" w:rsidR="001A74E7" w:rsidRDefault="00D14923" w:rsidP="001A74E7">
      <w:pPr>
        <w:tabs>
          <w:tab w:val="left" w:pos="1770"/>
        </w:tabs>
      </w:pPr>
      <w:r>
        <w:t xml:space="preserve">Research conducted by Anwar, Deliana, and Suyamto (2024) and Bekele et al. (2024) has disproved the idea that such systems have enhanced efficiency and sustainability in hospitality operations. According to Deloitte (2024), the use of digital tools by Accor has also contributed to improving the accuracy and environmental performance of </w:t>
      </w:r>
      <w:r w:rsidR="00AE6D62">
        <w:t>its</w:t>
      </w:r>
      <w:r>
        <w:t xml:space="preserve"> entire services.</w:t>
      </w:r>
    </w:p>
    <w:p w14:paraId="5F9A4100" w14:textId="3C49898C" w:rsidR="001A74E7" w:rsidRDefault="00D14923" w:rsidP="001A74E7">
      <w:pPr>
        <w:tabs>
          <w:tab w:val="left" w:pos="1770"/>
        </w:tabs>
      </w:pPr>
      <w:r>
        <w:t xml:space="preserve">These online platforms have enabled </w:t>
      </w:r>
      <w:r w:rsidR="00265DB7">
        <w:t>Ibis Plymouth</w:t>
      </w:r>
      <w:r>
        <w:t xml:space="preserve"> to support the </w:t>
      </w:r>
      <w:r w:rsidR="00AE6D62">
        <w:t>long-term</w:t>
      </w:r>
      <w:r>
        <w:t xml:space="preserve"> objective of Accor to develop a data-driven hotel ecosystem. Nevertheless, the rate of adoption has relied on the operational capacity of each hotel and the condition of the market (Dsouza &amp; D'souza, 2023).</w:t>
      </w:r>
    </w:p>
    <w:p w14:paraId="3BBC9496" w14:textId="77777777" w:rsidR="001A74E7" w:rsidRDefault="00D14923" w:rsidP="002A0266">
      <w:pPr>
        <w:pStyle w:val="Heading3"/>
      </w:pPr>
      <w:bookmarkStart w:id="37" w:name="_Toc213289419"/>
      <w:r>
        <w:t>4.4 Improvement in Operational Efficiency.</w:t>
      </w:r>
      <w:bookmarkEnd w:id="37"/>
    </w:p>
    <w:p w14:paraId="4C9D146F" w14:textId="5135EBEF" w:rsidR="001A74E7" w:rsidRDefault="00D14923" w:rsidP="001A74E7">
      <w:pPr>
        <w:tabs>
          <w:tab w:val="left" w:pos="1770"/>
        </w:tabs>
      </w:pPr>
      <w:r>
        <w:t xml:space="preserve">Digital adoption has brought about a lot of operational advantages to </w:t>
      </w:r>
      <w:r w:rsidR="00265DB7">
        <w:t>Ibis Plymouth</w:t>
      </w:r>
      <w:r w:rsidR="00AE6D62">
        <w:t>,</w:t>
      </w:r>
      <w:r>
        <w:t xml:space="preserve"> as analysed. Downtime and energy consumption are minimised through the use of automated scheduling applications, predictive maintenance, and </w:t>
      </w:r>
      <w:r w:rsidR="00AE6D62">
        <w:t>Internet</w:t>
      </w:r>
      <w:r>
        <w:t xml:space="preserve"> of </w:t>
      </w:r>
      <w:r w:rsidR="00AE6D62">
        <w:t>Things-monitored</w:t>
      </w:r>
      <w:r>
        <w:t xml:space="preserve"> control (Achouch et al., 2022; Wilson, Johnson, and Brown, 2024). The PMS integration has enhanced the communication between the housekeeping and front office teams</w:t>
      </w:r>
      <w:r w:rsidR="00AE6D62">
        <w:t>,</w:t>
      </w:r>
      <w:r>
        <w:t xml:space="preserve"> leading to increased room turnover.</w:t>
      </w:r>
    </w:p>
    <w:p w14:paraId="4125CD47" w14:textId="1CADC761" w:rsidR="003F0108" w:rsidRPr="003F0108" w:rsidRDefault="00D14923" w:rsidP="003F0108">
      <w:pPr>
        <w:tabs>
          <w:tab w:val="left" w:pos="1770"/>
        </w:tabs>
      </w:pPr>
      <w:r>
        <w:t xml:space="preserve">The findings of the Deloitte (2024) report have revealed that the speed of cheque-in has increased by 22 </w:t>
      </w:r>
      <w:r w:rsidR="00AE6D62">
        <w:t>per cent</w:t>
      </w:r>
      <w:r>
        <w:t xml:space="preserve"> in the Accor hotels in Europe due to the process of digitalisation. </w:t>
      </w:r>
      <w:r w:rsidR="00265DB7">
        <w:t>Ibis Plymouth</w:t>
      </w:r>
      <w:r>
        <w:t xml:space="preserve"> has not been left behind in this </w:t>
      </w:r>
      <w:r w:rsidR="00AF2BF5">
        <w:t>trend,</w:t>
      </w:r>
      <w:r>
        <w:t xml:space="preserve"> whereby mobile kiosks and apps have been used to eliminate queues during peak occupancy. On the same note, Atieh et al. (2025) also realised that supply chain accuracy and inventory tracking have been enhanced by digital integration.</w:t>
      </w:r>
    </w:p>
    <w:p w14:paraId="6240E64C" w14:textId="4B032A1D" w:rsidR="002A0266" w:rsidRDefault="00D14923" w:rsidP="00DE1EE2">
      <w:pPr>
        <w:pStyle w:val="Caption"/>
        <w:keepNext/>
        <w:spacing w:before="0" w:after="0" w:line="360" w:lineRule="auto"/>
      </w:pPr>
      <w:bookmarkStart w:id="38" w:name="_Toc213256844"/>
      <w:bookmarkStart w:id="39" w:name="_Toc213289452"/>
      <w:r>
        <w:t xml:space="preserve">Table </w:t>
      </w:r>
      <w:fldSimple w:instr=" SEQ Table \* ARABIC ">
        <w:r w:rsidR="00AE6D62">
          <w:rPr>
            <w:noProof/>
          </w:rPr>
          <w:t>2</w:t>
        </w:r>
      </w:fldSimple>
      <w:r>
        <w:t xml:space="preserve"> </w:t>
      </w:r>
      <w:r w:rsidRPr="00312662">
        <w:t xml:space="preserve">Key Efficiency Indicators Observed at </w:t>
      </w:r>
      <w:r w:rsidR="00265DB7">
        <w:t>Ibis Plymouth</w:t>
      </w:r>
      <w:bookmarkEnd w:id="38"/>
      <w:bookmarkEnd w:id="39"/>
    </w:p>
    <w:tbl>
      <w:tblPr>
        <w:tblStyle w:val="PlainTable1"/>
        <w:tblW w:w="5000" w:type="pct"/>
        <w:tblLook w:val="04A0" w:firstRow="1" w:lastRow="0" w:firstColumn="1" w:lastColumn="0" w:noHBand="0" w:noVBand="1"/>
      </w:tblPr>
      <w:tblGrid>
        <w:gridCol w:w="3866"/>
        <w:gridCol w:w="2698"/>
        <w:gridCol w:w="2786"/>
      </w:tblGrid>
      <w:tr w:rsidR="00A74270" w14:paraId="2AE45063" w14:textId="77777777" w:rsidTr="00A7427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67" w:type="pct"/>
            <w:hideMark/>
          </w:tcPr>
          <w:p w14:paraId="6ECFD2B7" w14:textId="77777777" w:rsidR="003F0108" w:rsidRPr="003F0108" w:rsidRDefault="00D14923" w:rsidP="003F0108">
            <w:pPr>
              <w:tabs>
                <w:tab w:val="left" w:pos="1770"/>
              </w:tabs>
            </w:pPr>
            <w:r w:rsidRPr="003F0108">
              <w:t>Operational Area</w:t>
            </w:r>
          </w:p>
        </w:tc>
        <w:tc>
          <w:tcPr>
            <w:tcW w:w="1443" w:type="pct"/>
            <w:hideMark/>
          </w:tcPr>
          <w:p w14:paraId="35D39FE8" w14:textId="77777777" w:rsidR="003F0108" w:rsidRPr="003F0108" w:rsidRDefault="00D14923" w:rsidP="003F0108">
            <w:pPr>
              <w:tabs>
                <w:tab w:val="left" w:pos="1770"/>
              </w:tabs>
              <w:cnfStyle w:val="100000000000" w:firstRow="1" w:lastRow="0" w:firstColumn="0" w:lastColumn="0" w:oddVBand="0" w:evenVBand="0" w:oddHBand="0" w:evenHBand="0" w:firstRowFirstColumn="0" w:firstRowLastColumn="0" w:lastRowFirstColumn="0" w:lastRowLastColumn="0"/>
            </w:pPr>
            <w:r w:rsidRPr="003F0108">
              <w:t>Pre-Digital Efficiency</w:t>
            </w:r>
          </w:p>
        </w:tc>
        <w:tc>
          <w:tcPr>
            <w:tcW w:w="1490" w:type="pct"/>
            <w:hideMark/>
          </w:tcPr>
          <w:p w14:paraId="12AA50A4" w14:textId="77777777" w:rsidR="003F0108" w:rsidRPr="003F0108" w:rsidRDefault="00D14923" w:rsidP="003F0108">
            <w:pPr>
              <w:tabs>
                <w:tab w:val="left" w:pos="1770"/>
              </w:tabs>
              <w:cnfStyle w:val="100000000000" w:firstRow="1" w:lastRow="0" w:firstColumn="0" w:lastColumn="0" w:oddVBand="0" w:evenVBand="0" w:oddHBand="0" w:evenHBand="0" w:firstRowFirstColumn="0" w:firstRowLastColumn="0" w:lastRowFirstColumn="0" w:lastRowLastColumn="0"/>
            </w:pPr>
            <w:r w:rsidRPr="003F0108">
              <w:t>Post-Digital Efficiency</w:t>
            </w:r>
          </w:p>
        </w:tc>
      </w:tr>
      <w:tr w:rsidR="00A74270" w14:paraId="6E9B235C" w14:textId="77777777" w:rsidTr="00A7427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67" w:type="pct"/>
            <w:hideMark/>
          </w:tcPr>
          <w:p w14:paraId="13ECB145" w14:textId="77777777" w:rsidR="003F0108" w:rsidRPr="003F0108" w:rsidRDefault="00D14923" w:rsidP="003F0108">
            <w:pPr>
              <w:tabs>
                <w:tab w:val="left" w:pos="1770"/>
              </w:tabs>
            </w:pPr>
            <w:r w:rsidRPr="003F0108">
              <w:lastRenderedPageBreak/>
              <w:t>Check-in/Check-out Time</w:t>
            </w:r>
          </w:p>
        </w:tc>
        <w:tc>
          <w:tcPr>
            <w:tcW w:w="1443" w:type="pct"/>
            <w:hideMark/>
          </w:tcPr>
          <w:p w14:paraId="7A596C98" w14:textId="77777777" w:rsidR="003F0108" w:rsidRPr="003F0108" w:rsidRDefault="00D14923" w:rsidP="003F0108">
            <w:pPr>
              <w:tabs>
                <w:tab w:val="left" w:pos="1770"/>
              </w:tabs>
              <w:cnfStyle w:val="000000100000" w:firstRow="0" w:lastRow="0" w:firstColumn="0" w:lastColumn="0" w:oddVBand="0" w:evenVBand="0" w:oddHBand="1" w:evenHBand="0" w:firstRowFirstColumn="0" w:firstRowLastColumn="0" w:lastRowFirstColumn="0" w:lastRowLastColumn="0"/>
            </w:pPr>
            <w:r w:rsidRPr="003F0108">
              <w:t>6–8 minutes average</w:t>
            </w:r>
          </w:p>
        </w:tc>
        <w:tc>
          <w:tcPr>
            <w:tcW w:w="1490" w:type="pct"/>
            <w:hideMark/>
          </w:tcPr>
          <w:p w14:paraId="53A7FCD4" w14:textId="77777777" w:rsidR="003F0108" w:rsidRPr="003F0108" w:rsidRDefault="00D14923" w:rsidP="003F0108">
            <w:pPr>
              <w:tabs>
                <w:tab w:val="left" w:pos="1770"/>
              </w:tabs>
              <w:cnfStyle w:val="000000100000" w:firstRow="0" w:lastRow="0" w:firstColumn="0" w:lastColumn="0" w:oddVBand="0" w:evenVBand="0" w:oddHBand="1" w:evenHBand="0" w:firstRowFirstColumn="0" w:firstRowLastColumn="0" w:lastRowFirstColumn="0" w:lastRowLastColumn="0"/>
            </w:pPr>
            <w:r w:rsidRPr="003F0108">
              <w:t>2–3 minutes average</w:t>
            </w:r>
          </w:p>
        </w:tc>
      </w:tr>
      <w:tr w:rsidR="00A74270" w14:paraId="71D91B5F" w14:textId="77777777" w:rsidTr="00A74270">
        <w:tc>
          <w:tcPr>
            <w:cnfStyle w:val="001000000000" w:firstRow="0" w:lastRow="0" w:firstColumn="1" w:lastColumn="0" w:oddVBand="0" w:evenVBand="0" w:oddHBand="0" w:evenHBand="0" w:firstRowFirstColumn="0" w:firstRowLastColumn="0" w:lastRowFirstColumn="0" w:lastRowLastColumn="0"/>
            <w:tcW w:w="2067" w:type="pct"/>
            <w:hideMark/>
          </w:tcPr>
          <w:p w14:paraId="50A8722A" w14:textId="77777777" w:rsidR="003F0108" w:rsidRPr="003F0108" w:rsidRDefault="00D14923" w:rsidP="003F0108">
            <w:pPr>
              <w:tabs>
                <w:tab w:val="left" w:pos="1770"/>
              </w:tabs>
            </w:pPr>
            <w:r w:rsidRPr="003F0108">
              <w:t>Energy Consumption per Room</w:t>
            </w:r>
          </w:p>
        </w:tc>
        <w:tc>
          <w:tcPr>
            <w:tcW w:w="1443" w:type="pct"/>
            <w:hideMark/>
          </w:tcPr>
          <w:p w14:paraId="693084E8" w14:textId="77777777" w:rsidR="003F0108" w:rsidRPr="003F0108" w:rsidRDefault="00D14923" w:rsidP="003F0108">
            <w:pPr>
              <w:tabs>
                <w:tab w:val="left" w:pos="1770"/>
              </w:tabs>
              <w:cnfStyle w:val="000000000000" w:firstRow="0" w:lastRow="0" w:firstColumn="0" w:lastColumn="0" w:oddVBand="0" w:evenVBand="0" w:oddHBand="0" w:evenHBand="0" w:firstRowFirstColumn="0" w:firstRowLastColumn="0" w:lastRowFirstColumn="0" w:lastRowLastColumn="0"/>
            </w:pPr>
            <w:r w:rsidRPr="003F0108">
              <w:t>28 kWh/day</w:t>
            </w:r>
          </w:p>
        </w:tc>
        <w:tc>
          <w:tcPr>
            <w:tcW w:w="1490" w:type="pct"/>
            <w:hideMark/>
          </w:tcPr>
          <w:p w14:paraId="05679559" w14:textId="77777777" w:rsidR="003F0108" w:rsidRPr="003F0108" w:rsidRDefault="00D14923" w:rsidP="003F0108">
            <w:pPr>
              <w:tabs>
                <w:tab w:val="left" w:pos="1770"/>
              </w:tabs>
              <w:cnfStyle w:val="000000000000" w:firstRow="0" w:lastRow="0" w:firstColumn="0" w:lastColumn="0" w:oddVBand="0" w:evenVBand="0" w:oddHBand="0" w:evenHBand="0" w:firstRowFirstColumn="0" w:firstRowLastColumn="0" w:lastRowFirstColumn="0" w:lastRowLastColumn="0"/>
            </w:pPr>
            <w:r w:rsidRPr="003F0108">
              <w:t>20 kWh/day</w:t>
            </w:r>
          </w:p>
        </w:tc>
      </w:tr>
      <w:tr w:rsidR="00A74270" w14:paraId="46CC3CAE" w14:textId="77777777" w:rsidTr="00A7427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67" w:type="pct"/>
            <w:hideMark/>
          </w:tcPr>
          <w:p w14:paraId="30FBF383" w14:textId="77777777" w:rsidR="003F0108" w:rsidRPr="003F0108" w:rsidRDefault="00D14923" w:rsidP="003F0108">
            <w:pPr>
              <w:tabs>
                <w:tab w:val="left" w:pos="1770"/>
              </w:tabs>
            </w:pPr>
            <w:r w:rsidRPr="003F0108">
              <w:t>Maintenance Response Time</w:t>
            </w:r>
          </w:p>
        </w:tc>
        <w:tc>
          <w:tcPr>
            <w:tcW w:w="1443" w:type="pct"/>
            <w:hideMark/>
          </w:tcPr>
          <w:p w14:paraId="4CB9C6ED" w14:textId="77777777" w:rsidR="003F0108" w:rsidRPr="003F0108" w:rsidRDefault="00D14923" w:rsidP="003F0108">
            <w:pPr>
              <w:tabs>
                <w:tab w:val="left" w:pos="1770"/>
              </w:tabs>
              <w:cnfStyle w:val="000000100000" w:firstRow="0" w:lastRow="0" w:firstColumn="0" w:lastColumn="0" w:oddVBand="0" w:evenVBand="0" w:oddHBand="1" w:evenHBand="0" w:firstRowFirstColumn="0" w:firstRowLastColumn="0" w:lastRowFirstColumn="0" w:lastRowLastColumn="0"/>
            </w:pPr>
            <w:r w:rsidRPr="003F0108">
              <w:t>4 hours</w:t>
            </w:r>
          </w:p>
        </w:tc>
        <w:tc>
          <w:tcPr>
            <w:tcW w:w="1490" w:type="pct"/>
            <w:hideMark/>
          </w:tcPr>
          <w:p w14:paraId="0E113FE0" w14:textId="77777777" w:rsidR="003F0108" w:rsidRPr="003F0108" w:rsidRDefault="00D14923" w:rsidP="003F0108">
            <w:pPr>
              <w:tabs>
                <w:tab w:val="left" w:pos="1770"/>
              </w:tabs>
              <w:cnfStyle w:val="000000100000" w:firstRow="0" w:lastRow="0" w:firstColumn="0" w:lastColumn="0" w:oddVBand="0" w:evenVBand="0" w:oddHBand="1" w:evenHBand="0" w:firstRowFirstColumn="0" w:firstRowLastColumn="0" w:lastRowFirstColumn="0" w:lastRowLastColumn="0"/>
            </w:pPr>
            <w:r w:rsidRPr="003F0108">
              <w:t>1.5 hours</w:t>
            </w:r>
          </w:p>
        </w:tc>
      </w:tr>
      <w:tr w:rsidR="00A74270" w14:paraId="1BF36E42" w14:textId="77777777" w:rsidTr="00A74270">
        <w:tc>
          <w:tcPr>
            <w:cnfStyle w:val="001000000000" w:firstRow="0" w:lastRow="0" w:firstColumn="1" w:lastColumn="0" w:oddVBand="0" w:evenVBand="0" w:oddHBand="0" w:evenHBand="0" w:firstRowFirstColumn="0" w:firstRowLastColumn="0" w:lastRowFirstColumn="0" w:lastRowLastColumn="0"/>
            <w:tcW w:w="2067" w:type="pct"/>
            <w:hideMark/>
          </w:tcPr>
          <w:p w14:paraId="2440C3EB" w14:textId="77777777" w:rsidR="003F0108" w:rsidRPr="003F0108" w:rsidRDefault="00D14923" w:rsidP="003F0108">
            <w:pPr>
              <w:tabs>
                <w:tab w:val="left" w:pos="1770"/>
              </w:tabs>
            </w:pPr>
            <w:r w:rsidRPr="003F0108">
              <w:t>Housekeeping Room Turnover</w:t>
            </w:r>
          </w:p>
        </w:tc>
        <w:tc>
          <w:tcPr>
            <w:tcW w:w="1443" w:type="pct"/>
            <w:hideMark/>
          </w:tcPr>
          <w:p w14:paraId="63A8C6A4" w14:textId="77777777" w:rsidR="003F0108" w:rsidRPr="003F0108" w:rsidRDefault="00D14923" w:rsidP="003F0108">
            <w:pPr>
              <w:tabs>
                <w:tab w:val="left" w:pos="1770"/>
              </w:tabs>
              <w:cnfStyle w:val="000000000000" w:firstRow="0" w:lastRow="0" w:firstColumn="0" w:lastColumn="0" w:oddVBand="0" w:evenVBand="0" w:oddHBand="0" w:evenHBand="0" w:firstRowFirstColumn="0" w:firstRowLastColumn="0" w:lastRowFirstColumn="0" w:lastRowLastColumn="0"/>
            </w:pPr>
            <w:r w:rsidRPr="003F0108">
              <w:t>25 rooms/day</w:t>
            </w:r>
          </w:p>
        </w:tc>
        <w:tc>
          <w:tcPr>
            <w:tcW w:w="1490" w:type="pct"/>
            <w:hideMark/>
          </w:tcPr>
          <w:p w14:paraId="5CD96B3A" w14:textId="77777777" w:rsidR="003F0108" w:rsidRPr="003F0108" w:rsidRDefault="00D14923" w:rsidP="003F0108">
            <w:pPr>
              <w:tabs>
                <w:tab w:val="left" w:pos="1770"/>
              </w:tabs>
              <w:cnfStyle w:val="000000000000" w:firstRow="0" w:lastRow="0" w:firstColumn="0" w:lastColumn="0" w:oddVBand="0" w:evenVBand="0" w:oddHBand="0" w:evenHBand="0" w:firstRowFirstColumn="0" w:firstRowLastColumn="0" w:lastRowFirstColumn="0" w:lastRowLastColumn="0"/>
            </w:pPr>
            <w:r w:rsidRPr="003F0108">
              <w:t>35 rooms/day</w:t>
            </w:r>
          </w:p>
        </w:tc>
      </w:tr>
    </w:tbl>
    <w:p w14:paraId="64D999D0" w14:textId="77777777" w:rsidR="00817580" w:rsidRDefault="00D14923" w:rsidP="00817580">
      <w:r>
        <w:t>According to Ali, Khan, and Şener (2025), AI-based coordination of housekeeping leads to more satisfied staff. It has also been possible with predictive analytics to improve maintenance of equipment, minimising technical failures that are surprising (Achouch et al., 2022).</w:t>
      </w:r>
    </w:p>
    <w:p w14:paraId="0AEEB77A" w14:textId="6B29FF82" w:rsidR="00817580" w:rsidRDefault="00D14923" w:rsidP="00817580">
      <w:r>
        <w:t xml:space="preserve">Nevertheless, there have been obstacles. Smaller Ibis branches in </w:t>
      </w:r>
      <w:r w:rsidR="00BE5278">
        <w:t>UK</w:t>
      </w:r>
      <w:r>
        <w:t xml:space="preserve"> have also had problems with the cost of system integration and periodic downtime. </w:t>
      </w:r>
      <w:r w:rsidR="002A0266">
        <w:t>Some departments have</w:t>
      </w:r>
      <w:r>
        <w:t xml:space="preserve"> taken more time to adapt, especially the back-office functions. In spite of these obstacles, </w:t>
      </w:r>
      <w:r w:rsidR="00265DB7">
        <w:t>Ibis Plymouth</w:t>
      </w:r>
      <w:r>
        <w:t xml:space="preserve"> has upheld a record of using data-based decision tools to track trends in operations.</w:t>
      </w:r>
    </w:p>
    <w:p w14:paraId="030180EA" w14:textId="77777777" w:rsidR="00817580" w:rsidRDefault="00D14923" w:rsidP="002A0266">
      <w:pPr>
        <w:pStyle w:val="Heading3"/>
      </w:pPr>
      <w:bookmarkStart w:id="40" w:name="_Toc213289420"/>
      <w:r>
        <w:t>4.5 Productivity of Employees and Skill Development.</w:t>
      </w:r>
      <w:bookmarkEnd w:id="40"/>
    </w:p>
    <w:p w14:paraId="6BBB5052" w14:textId="77777777" w:rsidR="00817580" w:rsidRDefault="00D14923" w:rsidP="00817580">
      <w:r>
        <w:t xml:space="preserve">The results have shown that the use of technology has had a powerful impact on the productivity of employees and training provision. The </w:t>
      </w:r>
      <w:r w:rsidR="00AE6D62">
        <w:t>digitisation</w:t>
      </w:r>
      <w:r>
        <w:t xml:space="preserve"> of the systems has necessitated employees to acquire new skills and to get accustomed to the work that is done on a system basis. Kumawat et al. (2024) state that employees working in digital hospitality environments are frequently empowered and undergo a role change.</w:t>
      </w:r>
    </w:p>
    <w:p w14:paraId="0C05464B" w14:textId="13272F21" w:rsidR="00817580" w:rsidRDefault="00D14923" w:rsidP="00817580">
      <w:r>
        <w:t xml:space="preserve">Digital training has become a component of the onboarding and the constant learning process in </w:t>
      </w:r>
      <w:r w:rsidR="00265DB7">
        <w:t>Ibis Plymouth</w:t>
      </w:r>
      <w:r>
        <w:t xml:space="preserve">. The simulation sessions and e-learning modules have helped managers educate staff on the PMS and CRM tools management process. There is increased efficiency of tasks and </w:t>
      </w:r>
      <w:r w:rsidR="00AE6D62">
        <w:t>a decrease in</w:t>
      </w:r>
      <w:r>
        <w:t xml:space="preserve"> manual workload among employees (Bozkus, 2023).</w:t>
      </w:r>
    </w:p>
    <w:p w14:paraId="41665009" w14:textId="77777777" w:rsidR="003F0108" w:rsidRPr="003F0108" w:rsidRDefault="00D14923" w:rsidP="002A0266">
      <w:r>
        <w:t>The data have</w:t>
      </w:r>
      <w:r w:rsidR="00AE6D62">
        <w:t>,</w:t>
      </w:r>
      <w:r>
        <w:t xml:space="preserve"> however</w:t>
      </w:r>
      <w:r w:rsidR="00AE6D62">
        <w:t>,</w:t>
      </w:r>
      <w:r>
        <w:t xml:space="preserve"> presented instances of digital stress and exhaustion over constant updates and rapidly evolving systems as well (Maleksaeedi, 2024). Paredes-Aguirre et al. (2024) noted that training style and leadership communication have a major impact on digital self-efficacy.</w:t>
      </w:r>
    </w:p>
    <w:p w14:paraId="0D194A3B" w14:textId="193A0ADC" w:rsidR="002A0266" w:rsidRDefault="00D14923" w:rsidP="00DE1EE2">
      <w:pPr>
        <w:pStyle w:val="Caption"/>
        <w:keepNext/>
        <w:spacing w:before="0" w:after="0" w:line="360" w:lineRule="auto"/>
      </w:pPr>
      <w:bookmarkStart w:id="41" w:name="_Toc213256845"/>
      <w:bookmarkStart w:id="42" w:name="_Toc213289453"/>
      <w:r>
        <w:t xml:space="preserve">Table </w:t>
      </w:r>
      <w:fldSimple w:instr=" SEQ Table \* ARABIC ">
        <w:r w:rsidR="00AE6D62">
          <w:rPr>
            <w:noProof/>
          </w:rPr>
          <w:t>3</w:t>
        </w:r>
      </w:fldSimple>
      <w:r>
        <w:t xml:space="preserve"> </w:t>
      </w:r>
      <w:r w:rsidRPr="00C56892">
        <w:t xml:space="preserve">Employee Development Impacts of Technology at </w:t>
      </w:r>
      <w:r w:rsidR="00265DB7">
        <w:t>Ibis Plymouth</w:t>
      </w:r>
      <w:bookmarkEnd w:id="41"/>
      <w:bookmarkEnd w:id="42"/>
    </w:p>
    <w:tbl>
      <w:tblPr>
        <w:tblStyle w:val="PlainTable1"/>
        <w:tblW w:w="5000" w:type="pct"/>
        <w:tblLook w:val="04A0" w:firstRow="1" w:lastRow="0" w:firstColumn="1" w:lastColumn="0" w:noHBand="0" w:noVBand="1"/>
      </w:tblPr>
      <w:tblGrid>
        <w:gridCol w:w="2492"/>
        <w:gridCol w:w="3056"/>
        <w:gridCol w:w="3802"/>
      </w:tblGrid>
      <w:tr w:rsidR="00A74270" w14:paraId="0324489E" w14:textId="77777777" w:rsidTr="00A7427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33" w:type="pct"/>
            <w:hideMark/>
          </w:tcPr>
          <w:p w14:paraId="1E416E8F" w14:textId="77777777" w:rsidR="003F0108" w:rsidRPr="003F0108" w:rsidRDefault="00D14923" w:rsidP="003F0108">
            <w:pPr>
              <w:tabs>
                <w:tab w:val="left" w:pos="1770"/>
              </w:tabs>
            </w:pPr>
            <w:r w:rsidRPr="003F0108">
              <w:t>Impact Area</w:t>
            </w:r>
          </w:p>
        </w:tc>
        <w:tc>
          <w:tcPr>
            <w:tcW w:w="1634" w:type="pct"/>
            <w:hideMark/>
          </w:tcPr>
          <w:p w14:paraId="4F3B3578" w14:textId="77777777" w:rsidR="003F0108" w:rsidRPr="003F0108" w:rsidRDefault="00D14923" w:rsidP="003F0108">
            <w:pPr>
              <w:tabs>
                <w:tab w:val="left" w:pos="1770"/>
              </w:tabs>
              <w:cnfStyle w:val="100000000000" w:firstRow="1" w:lastRow="0" w:firstColumn="0" w:lastColumn="0" w:oddVBand="0" w:evenVBand="0" w:oddHBand="0" w:evenHBand="0" w:firstRowFirstColumn="0" w:firstRowLastColumn="0" w:lastRowFirstColumn="0" w:lastRowLastColumn="0"/>
            </w:pPr>
            <w:r w:rsidRPr="003F0108">
              <w:t>Positive Outcomes</w:t>
            </w:r>
          </w:p>
        </w:tc>
        <w:tc>
          <w:tcPr>
            <w:tcW w:w="2033" w:type="pct"/>
            <w:hideMark/>
          </w:tcPr>
          <w:p w14:paraId="2D7F2E69" w14:textId="77777777" w:rsidR="003F0108" w:rsidRPr="003F0108" w:rsidRDefault="00D14923" w:rsidP="003F0108">
            <w:pPr>
              <w:tabs>
                <w:tab w:val="left" w:pos="1770"/>
              </w:tabs>
              <w:cnfStyle w:val="100000000000" w:firstRow="1" w:lastRow="0" w:firstColumn="0" w:lastColumn="0" w:oddVBand="0" w:evenVBand="0" w:oddHBand="0" w:evenHBand="0" w:firstRowFirstColumn="0" w:firstRowLastColumn="0" w:lastRowFirstColumn="0" w:lastRowLastColumn="0"/>
            </w:pPr>
            <w:r w:rsidRPr="003F0108">
              <w:t>Negative Outcomes</w:t>
            </w:r>
          </w:p>
        </w:tc>
      </w:tr>
      <w:tr w:rsidR="00A74270" w14:paraId="42355820" w14:textId="77777777" w:rsidTr="00A7427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33" w:type="pct"/>
            <w:hideMark/>
          </w:tcPr>
          <w:p w14:paraId="22027A0A" w14:textId="77777777" w:rsidR="003F0108" w:rsidRPr="003F0108" w:rsidRDefault="00D14923" w:rsidP="003F0108">
            <w:pPr>
              <w:tabs>
                <w:tab w:val="left" w:pos="1770"/>
              </w:tabs>
            </w:pPr>
            <w:r w:rsidRPr="003F0108">
              <w:t>Workload</w:t>
            </w:r>
          </w:p>
        </w:tc>
        <w:tc>
          <w:tcPr>
            <w:tcW w:w="1634" w:type="pct"/>
            <w:hideMark/>
          </w:tcPr>
          <w:p w14:paraId="5410A4A8" w14:textId="77777777" w:rsidR="003F0108" w:rsidRPr="003F0108" w:rsidRDefault="00D14923" w:rsidP="003F0108">
            <w:pPr>
              <w:tabs>
                <w:tab w:val="left" w:pos="1770"/>
              </w:tabs>
              <w:cnfStyle w:val="000000100000" w:firstRow="0" w:lastRow="0" w:firstColumn="0" w:lastColumn="0" w:oddVBand="0" w:evenVBand="0" w:oddHBand="1" w:evenHBand="0" w:firstRowFirstColumn="0" w:firstRowLastColumn="0" w:lastRowFirstColumn="0" w:lastRowLastColumn="0"/>
            </w:pPr>
            <w:r w:rsidRPr="003F0108">
              <w:t>Reduced repetitive tasks</w:t>
            </w:r>
          </w:p>
        </w:tc>
        <w:tc>
          <w:tcPr>
            <w:tcW w:w="2033" w:type="pct"/>
            <w:hideMark/>
          </w:tcPr>
          <w:p w14:paraId="1D899567" w14:textId="77777777" w:rsidR="003F0108" w:rsidRPr="003F0108" w:rsidRDefault="00D14923" w:rsidP="003F0108">
            <w:pPr>
              <w:tabs>
                <w:tab w:val="left" w:pos="1770"/>
              </w:tabs>
              <w:cnfStyle w:val="000000100000" w:firstRow="0" w:lastRow="0" w:firstColumn="0" w:lastColumn="0" w:oddVBand="0" w:evenVBand="0" w:oddHBand="1" w:evenHBand="0" w:firstRowFirstColumn="0" w:firstRowLastColumn="0" w:lastRowFirstColumn="0" w:lastRowLastColumn="0"/>
            </w:pPr>
            <w:r w:rsidRPr="003F0108">
              <w:t>Increased technical monitoring</w:t>
            </w:r>
          </w:p>
        </w:tc>
      </w:tr>
      <w:tr w:rsidR="00A74270" w14:paraId="00E5054A" w14:textId="77777777" w:rsidTr="00A74270">
        <w:tc>
          <w:tcPr>
            <w:cnfStyle w:val="001000000000" w:firstRow="0" w:lastRow="0" w:firstColumn="1" w:lastColumn="0" w:oddVBand="0" w:evenVBand="0" w:oddHBand="0" w:evenHBand="0" w:firstRowFirstColumn="0" w:firstRowLastColumn="0" w:lastRowFirstColumn="0" w:lastRowLastColumn="0"/>
            <w:tcW w:w="1333" w:type="pct"/>
            <w:hideMark/>
          </w:tcPr>
          <w:p w14:paraId="138296F3" w14:textId="77777777" w:rsidR="003F0108" w:rsidRPr="003F0108" w:rsidRDefault="00D14923" w:rsidP="003F0108">
            <w:pPr>
              <w:tabs>
                <w:tab w:val="left" w:pos="1770"/>
              </w:tabs>
            </w:pPr>
            <w:r w:rsidRPr="003F0108">
              <w:t>Skill Development</w:t>
            </w:r>
          </w:p>
        </w:tc>
        <w:tc>
          <w:tcPr>
            <w:tcW w:w="1634" w:type="pct"/>
            <w:hideMark/>
          </w:tcPr>
          <w:p w14:paraId="13E59B28" w14:textId="77777777" w:rsidR="003F0108" w:rsidRPr="003F0108" w:rsidRDefault="00D14923" w:rsidP="003F0108">
            <w:pPr>
              <w:tabs>
                <w:tab w:val="left" w:pos="1770"/>
              </w:tabs>
              <w:cnfStyle w:val="000000000000" w:firstRow="0" w:lastRow="0" w:firstColumn="0" w:lastColumn="0" w:oddVBand="0" w:evenVBand="0" w:oddHBand="0" w:evenHBand="0" w:firstRowFirstColumn="0" w:firstRowLastColumn="0" w:lastRowFirstColumn="0" w:lastRowLastColumn="0"/>
            </w:pPr>
            <w:r w:rsidRPr="003F0108">
              <w:t>Enhanced IT literacy</w:t>
            </w:r>
          </w:p>
        </w:tc>
        <w:tc>
          <w:tcPr>
            <w:tcW w:w="2033" w:type="pct"/>
            <w:hideMark/>
          </w:tcPr>
          <w:p w14:paraId="6A7E0DD1" w14:textId="77777777" w:rsidR="003F0108" w:rsidRPr="003F0108" w:rsidRDefault="00D14923" w:rsidP="003F0108">
            <w:pPr>
              <w:tabs>
                <w:tab w:val="left" w:pos="1770"/>
              </w:tabs>
              <w:cnfStyle w:val="000000000000" w:firstRow="0" w:lastRow="0" w:firstColumn="0" w:lastColumn="0" w:oddVBand="0" w:evenVBand="0" w:oddHBand="0" w:evenHBand="0" w:firstRowFirstColumn="0" w:firstRowLastColumn="0" w:lastRowFirstColumn="0" w:lastRowLastColumn="0"/>
            </w:pPr>
            <w:r w:rsidRPr="003F0108">
              <w:t>Learning pressure</w:t>
            </w:r>
          </w:p>
        </w:tc>
      </w:tr>
      <w:tr w:rsidR="00A74270" w14:paraId="0C2898E4" w14:textId="77777777" w:rsidTr="00A7427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33" w:type="pct"/>
            <w:hideMark/>
          </w:tcPr>
          <w:p w14:paraId="6D088CBF" w14:textId="77777777" w:rsidR="003F0108" w:rsidRPr="003F0108" w:rsidRDefault="00D14923" w:rsidP="003F0108">
            <w:pPr>
              <w:tabs>
                <w:tab w:val="left" w:pos="1770"/>
              </w:tabs>
            </w:pPr>
            <w:r w:rsidRPr="003F0108">
              <w:t>Motivation</w:t>
            </w:r>
          </w:p>
        </w:tc>
        <w:tc>
          <w:tcPr>
            <w:tcW w:w="1634" w:type="pct"/>
            <w:hideMark/>
          </w:tcPr>
          <w:p w14:paraId="7C0C634F" w14:textId="77777777" w:rsidR="003F0108" w:rsidRPr="003F0108" w:rsidRDefault="00D14923" w:rsidP="003F0108">
            <w:pPr>
              <w:tabs>
                <w:tab w:val="left" w:pos="1770"/>
              </w:tabs>
              <w:cnfStyle w:val="000000100000" w:firstRow="0" w:lastRow="0" w:firstColumn="0" w:lastColumn="0" w:oddVBand="0" w:evenVBand="0" w:oddHBand="1" w:evenHBand="0" w:firstRowFirstColumn="0" w:firstRowLastColumn="0" w:lastRowFirstColumn="0" w:lastRowLastColumn="0"/>
            </w:pPr>
            <w:r w:rsidRPr="003F0108">
              <w:t>Increased autonomy</w:t>
            </w:r>
          </w:p>
        </w:tc>
        <w:tc>
          <w:tcPr>
            <w:tcW w:w="2033" w:type="pct"/>
            <w:hideMark/>
          </w:tcPr>
          <w:p w14:paraId="024AD70C" w14:textId="77777777" w:rsidR="003F0108" w:rsidRPr="003F0108" w:rsidRDefault="00D14923" w:rsidP="003F0108">
            <w:pPr>
              <w:tabs>
                <w:tab w:val="left" w:pos="1770"/>
              </w:tabs>
              <w:cnfStyle w:val="000000100000" w:firstRow="0" w:lastRow="0" w:firstColumn="0" w:lastColumn="0" w:oddVBand="0" w:evenVBand="0" w:oddHBand="1" w:evenHBand="0" w:firstRowFirstColumn="0" w:firstRowLastColumn="0" w:lastRowFirstColumn="0" w:lastRowLastColumn="0"/>
            </w:pPr>
            <w:r w:rsidRPr="003F0108">
              <w:t>Technology fatigue</w:t>
            </w:r>
          </w:p>
        </w:tc>
      </w:tr>
    </w:tbl>
    <w:p w14:paraId="0C7E18C8" w14:textId="3F1BDC78" w:rsidR="00817580" w:rsidRDefault="00D14923" w:rsidP="00817580">
      <w:pPr>
        <w:tabs>
          <w:tab w:val="left" w:pos="1770"/>
        </w:tabs>
      </w:pPr>
      <w:r>
        <w:t xml:space="preserve">In the same manner, Johnson &amp; Wales University (2023) noted that technology inspires workers by enhancing role definition and performance indicators. In general, the management of </w:t>
      </w:r>
      <w:r w:rsidR="00265DB7">
        <w:t xml:space="preserve">Ibis </w:t>
      </w:r>
      <w:r w:rsidR="00265DB7">
        <w:lastRenderedPageBreak/>
        <w:t>Plymouth</w:t>
      </w:r>
      <w:r>
        <w:t xml:space="preserve"> has offered organised online backup to enhance flexibility and employee retention. Nonetheless, it is important to keep the interest high since technology changes by leaps and bounds.</w:t>
      </w:r>
    </w:p>
    <w:p w14:paraId="5C8972BB" w14:textId="77777777" w:rsidR="00817580" w:rsidRDefault="00D14923" w:rsidP="002A0266">
      <w:pPr>
        <w:pStyle w:val="Heading3"/>
      </w:pPr>
      <w:bookmarkStart w:id="43" w:name="_Toc213289421"/>
      <w:r>
        <w:t>4.6 Service Quality and Guest Experience.</w:t>
      </w:r>
      <w:bookmarkEnd w:id="43"/>
    </w:p>
    <w:p w14:paraId="200368D3" w14:textId="4CE6DDBA" w:rsidR="00817580" w:rsidRDefault="00D14923" w:rsidP="00817580">
      <w:pPr>
        <w:tabs>
          <w:tab w:val="left" w:pos="1770"/>
        </w:tabs>
      </w:pPr>
      <w:r>
        <w:t xml:space="preserve">The results have revealed that technology has now been the focus of </w:t>
      </w:r>
      <w:r w:rsidR="00265DB7">
        <w:t>Ibis Plymouth</w:t>
      </w:r>
      <w:r>
        <w:t xml:space="preserve"> in terms of its guest experience management. Mobile applications, chatbots, and self-service kiosks have made the interaction with guests easier and raised the satisfaction rates.</w:t>
      </w:r>
    </w:p>
    <w:p w14:paraId="3DD92106" w14:textId="39B068FB" w:rsidR="003F0108" w:rsidRPr="003F0108" w:rsidRDefault="00D14923" w:rsidP="003F0108">
      <w:pPr>
        <w:tabs>
          <w:tab w:val="left" w:pos="1770"/>
        </w:tabs>
      </w:pPr>
      <w:r>
        <w:t xml:space="preserve">Research by Giosmpasoglou and Hua (2020) and Lixcel and Lantican (2025) has indicated that convenience and control provided by digital interfaces are valued by the guests at budget hotels. </w:t>
      </w:r>
      <w:r w:rsidR="00265DB7">
        <w:t>Ibis Plymouth</w:t>
      </w:r>
      <w:r>
        <w:t xml:space="preserve"> has adopted </w:t>
      </w:r>
      <w:r w:rsidR="00AE6D62">
        <w:t xml:space="preserve">the </w:t>
      </w:r>
      <w:r>
        <w:t xml:space="preserve">Accor mobile application, which has </w:t>
      </w:r>
      <w:r w:rsidR="002A0266">
        <w:t>allowed guests</w:t>
      </w:r>
      <w:r>
        <w:t xml:space="preserve"> to </w:t>
      </w:r>
      <w:r w:rsidR="00AE6D62">
        <w:t>check in</w:t>
      </w:r>
      <w:r>
        <w:t>, book rooms, and pay without a lot of hassle. This has minimised front-desk congestion and increased the review score on Booking.com and TripAdvisor.</w:t>
      </w:r>
    </w:p>
    <w:p w14:paraId="4DD4A9C3" w14:textId="1A147DD4" w:rsidR="002A0266" w:rsidRDefault="00D14923" w:rsidP="00DE1EE2">
      <w:pPr>
        <w:pStyle w:val="Caption"/>
        <w:keepNext/>
        <w:spacing w:before="0" w:after="0" w:line="360" w:lineRule="auto"/>
      </w:pPr>
      <w:bookmarkStart w:id="44" w:name="_Toc213256846"/>
      <w:bookmarkStart w:id="45" w:name="_Toc213289454"/>
      <w:r>
        <w:t xml:space="preserve">Table </w:t>
      </w:r>
      <w:fldSimple w:instr=" SEQ Table \* ARABIC ">
        <w:r w:rsidR="00AE6D62">
          <w:rPr>
            <w:noProof/>
          </w:rPr>
          <w:t>4</w:t>
        </w:r>
      </w:fldSimple>
      <w:r>
        <w:t xml:space="preserve">: </w:t>
      </w:r>
      <w:r w:rsidRPr="00571434">
        <w:t xml:space="preserve">Guest Experience Improvements through Digital Systems at </w:t>
      </w:r>
      <w:r w:rsidR="00265DB7">
        <w:t>Ibis Plymouth</w:t>
      </w:r>
      <w:bookmarkEnd w:id="44"/>
      <w:bookmarkEnd w:id="45"/>
    </w:p>
    <w:tbl>
      <w:tblPr>
        <w:tblStyle w:val="PlainTable1"/>
        <w:tblW w:w="5000" w:type="pct"/>
        <w:tblLook w:val="04A0" w:firstRow="1" w:lastRow="0" w:firstColumn="1" w:lastColumn="0" w:noHBand="0" w:noVBand="1"/>
      </w:tblPr>
      <w:tblGrid>
        <w:gridCol w:w="2723"/>
        <w:gridCol w:w="2341"/>
        <w:gridCol w:w="4286"/>
      </w:tblGrid>
      <w:tr w:rsidR="00A74270" w14:paraId="36B76D06" w14:textId="77777777" w:rsidTr="00A7427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56" w:type="pct"/>
            <w:hideMark/>
          </w:tcPr>
          <w:p w14:paraId="72817BB9" w14:textId="77777777" w:rsidR="003F0108" w:rsidRPr="003F0108" w:rsidRDefault="00D14923" w:rsidP="003F0108">
            <w:pPr>
              <w:tabs>
                <w:tab w:val="left" w:pos="1770"/>
              </w:tabs>
            </w:pPr>
            <w:r w:rsidRPr="003F0108">
              <w:t>Guest Service</w:t>
            </w:r>
          </w:p>
        </w:tc>
        <w:tc>
          <w:tcPr>
            <w:tcW w:w="1252" w:type="pct"/>
            <w:hideMark/>
          </w:tcPr>
          <w:p w14:paraId="6C7458E6" w14:textId="77777777" w:rsidR="003F0108" w:rsidRPr="003F0108" w:rsidRDefault="00D14923" w:rsidP="003F0108">
            <w:pPr>
              <w:tabs>
                <w:tab w:val="left" w:pos="1770"/>
              </w:tabs>
              <w:cnfStyle w:val="100000000000" w:firstRow="1" w:lastRow="0" w:firstColumn="0" w:lastColumn="0" w:oddVBand="0" w:evenVBand="0" w:oddHBand="0" w:evenHBand="0" w:firstRowFirstColumn="0" w:firstRowLastColumn="0" w:lastRowFirstColumn="0" w:lastRowLastColumn="0"/>
            </w:pPr>
            <w:r w:rsidRPr="003F0108">
              <w:t>Before Technology</w:t>
            </w:r>
          </w:p>
        </w:tc>
        <w:tc>
          <w:tcPr>
            <w:tcW w:w="2292" w:type="pct"/>
            <w:hideMark/>
          </w:tcPr>
          <w:p w14:paraId="46835096" w14:textId="77777777" w:rsidR="003F0108" w:rsidRPr="003F0108" w:rsidRDefault="00D14923" w:rsidP="003F0108">
            <w:pPr>
              <w:tabs>
                <w:tab w:val="left" w:pos="1770"/>
              </w:tabs>
              <w:cnfStyle w:val="100000000000" w:firstRow="1" w:lastRow="0" w:firstColumn="0" w:lastColumn="0" w:oddVBand="0" w:evenVBand="0" w:oddHBand="0" w:evenHBand="0" w:firstRowFirstColumn="0" w:firstRowLastColumn="0" w:lastRowFirstColumn="0" w:lastRowLastColumn="0"/>
            </w:pPr>
            <w:r w:rsidRPr="003F0108">
              <w:t>After Technology</w:t>
            </w:r>
          </w:p>
        </w:tc>
      </w:tr>
      <w:tr w:rsidR="00A74270" w14:paraId="436D01E5" w14:textId="77777777" w:rsidTr="00A7427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56" w:type="pct"/>
            <w:hideMark/>
          </w:tcPr>
          <w:p w14:paraId="35DE538D" w14:textId="77777777" w:rsidR="003F0108" w:rsidRPr="003F0108" w:rsidRDefault="00D14923" w:rsidP="003F0108">
            <w:pPr>
              <w:tabs>
                <w:tab w:val="left" w:pos="1770"/>
              </w:tabs>
            </w:pPr>
            <w:r w:rsidRPr="003F0108">
              <w:t>Check-in Process</w:t>
            </w:r>
          </w:p>
        </w:tc>
        <w:tc>
          <w:tcPr>
            <w:tcW w:w="1252" w:type="pct"/>
            <w:hideMark/>
          </w:tcPr>
          <w:p w14:paraId="2D380FEE" w14:textId="77777777" w:rsidR="003F0108" w:rsidRPr="003F0108" w:rsidRDefault="00D14923" w:rsidP="003F0108">
            <w:pPr>
              <w:tabs>
                <w:tab w:val="left" w:pos="1770"/>
              </w:tabs>
              <w:cnfStyle w:val="000000100000" w:firstRow="0" w:lastRow="0" w:firstColumn="0" w:lastColumn="0" w:oddVBand="0" w:evenVBand="0" w:oddHBand="1" w:evenHBand="0" w:firstRowFirstColumn="0" w:firstRowLastColumn="0" w:lastRowFirstColumn="0" w:lastRowLastColumn="0"/>
            </w:pPr>
            <w:r w:rsidRPr="003F0108">
              <w:t>Manual and slow</w:t>
            </w:r>
          </w:p>
        </w:tc>
        <w:tc>
          <w:tcPr>
            <w:tcW w:w="2292" w:type="pct"/>
            <w:hideMark/>
          </w:tcPr>
          <w:p w14:paraId="5AC7F0C8" w14:textId="77777777" w:rsidR="003F0108" w:rsidRPr="003F0108" w:rsidRDefault="00D14923" w:rsidP="003F0108">
            <w:pPr>
              <w:tabs>
                <w:tab w:val="left" w:pos="1770"/>
              </w:tabs>
              <w:cnfStyle w:val="000000100000" w:firstRow="0" w:lastRow="0" w:firstColumn="0" w:lastColumn="0" w:oddVBand="0" w:evenVBand="0" w:oddHBand="1" w:evenHBand="0" w:firstRowFirstColumn="0" w:firstRowLastColumn="0" w:lastRowFirstColumn="0" w:lastRowLastColumn="0"/>
            </w:pPr>
            <w:r w:rsidRPr="003F0108">
              <w:t>Automated and quick</w:t>
            </w:r>
          </w:p>
        </w:tc>
      </w:tr>
      <w:tr w:rsidR="00A74270" w14:paraId="4AADB66E" w14:textId="77777777" w:rsidTr="00A74270">
        <w:tc>
          <w:tcPr>
            <w:cnfStyle w:val="001000000000" w:firstRow="0" w:lastRow="0" w:firstColumn="1" w:lastColumn="0" w:oddVBand="0" w:evenVBand="0" w:oddHBand="0" w:evenHBand="0" w:firstRowFirstColumn="0" w:firstRowLastColumn="0" w:lastRowFirstColumn="0" w:lastRowLastColumn="0"/>
            <w:tcW w:w="1456" w:type="pct"/>
            <w:hideMark/>
          </w:tcPr>
          <w:p w14:paraId="47EE94D8" w14:textId="77777777" w:rsidR="003F0108" w:rsidRPr="003F0108" w:rsidRDefault="00D14923" w:rsidP="003F0108">
            <w:pPr>
              <w:tabs>
                <w:tab w:val="left" w:pos="1770"/>
              </w:tabs>
            </w:pPr>
            <w:r w:rsidRPr="003F0108">
              <w:t>Guest Communication</w:t>
            </w:r>
          </w:p>
        </w:tc>
        <w:tc>
          <w:tcPr>
            <w:tcW w:w="1252" w:type="pct"/>
            <w:hideMark/>
          </w:tcPr>
          <w:p w14:paraId="26D0F677" w14:textId="77777777" w:rsidR="003F0108" w:rsidRPr="003F0108" w:rsidRDefault="00D14923" w:rsidP="003F0108">
            <w:pPr>
              <w:tabs>
                <w:tab w:val="left" w:pos="1770"/>
              </w:tabs>
              <w:cnfStyle w:val="000000000000" w:firstRow="0" w:lastRow="0" w:firstColumn="0" w:lastColumn="0" w:oddVBand="0" w:evenVBand="0" w:oddHBand="0" w:evenHBand="0" w:firstRowFirstColumn="0" w:firstRowLastColumn="0" w:lastRowFirstColumn="0" w:lastRowLastColumn="0"/>
            </w:pPr>
            <w:r w:rsidRPr="003F0108">
              <w:t>Limited to reception</w:t>
            </w:r>
          </w:p>
        </w:tc>
        <w:tc>
          <w:tcPr>
            <w:tcW w:w="2292" w:type="pct"/>
            <w:hideMark/>
          </w:tcPr>
          <w:p w14:paraId="398BFE76" w14:textId="77777777" w:rsidR="003F0108" w:rsidRPr="003F0108" w:rsidRDefault="00D14923" w:rsidP="003F0108">
            <w:pPr>
              <w:tabs>
                <w:tab w:val="left" w:pos="1770"/>
              </w:tabs>
              <w:cnfStyle w:val="000000000000" w:firstRow="0" w:lastRow="0" w:firstColumn="0" w:lastColumn="0" w:oddVBand="0" w:evenVBand="0" w:oddHBand="0" w:evenHBand="0" w:firstRowFirstColumn="0" w:firstRowLastColumn="0" w:lastRowFirstColumn="0" w:lastRowLastColumn="0"/>
            </w:pPr>
            <w:r w:rsidRPr="003F0108">
              <w:t>24/7 chatbot support</w:t>
            </w:r>
          </w:p>
        </w:tc>
      </w:tr>
      <w:tr w:rsidR="00A74270" w14:paraId="4BF44FEA" w14:textId="77777777" w:rsidTr="00A7427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56" w:type="pct"/>
            <w:hideMark/>
          </w:tcPr>
          <w:p w14:paraId="053C7155" w14:textId="77777777" w:rsidR="003F0108" w:rsidRPr="003F0108" w:rsidRDefault="00D14923" w:rsidP="003F0108">
            <w:pPr>
              <w:tabs>
                <w:tab w:val="left" w:pos="1770"/>
              </w:tabs>
            </w:pPr>
            <w:r w:rsidRPr="003F0108">
              <w:t>Feedback System</w:t>
            </w:r>
          </w:p>
        </w:tc>
        <w:tc>
          <w:tcPr>
            <w:tcW w:w="1252" w:type="pct"/>
            <w:hideMark/>
          </w:tcPr>
          <w:p w14:paraId="7AD47569" w14:textId="77777777" w:rsidR="003F0108" w:rsidRPr="003F0108" w:rsidRDefault="00D14923" w:rsidP="003F0108">
            <w:pPr>
              <w:tabs>
                <w:tab w:val="left" w:pos="1770"/>
              </w:tabs>
              <w:cnfStyle w:val="000000100000" w:firstRow="0" w:lastRow="0" w:firstColumn="0" w:lastColumn="0" w:oddVBand="0" w:evenVBand="0" w:oddHBand="1" w:evenHBand="0" w:firstRowFirstColumn="0" w:firstRowLastColumn="0" w:lastRowFirstColumn="0" w:lastRowLastColumn="0"/>
            </w:pPr>
            <w:r w:rsidRPr="003F0108">
              <w:t>Paper-based forms</w:t>
            </w:r>
          </w:p>
        </w:tc>
        <w:tc>
          <w:tcPr>
            <w:tcW w:w="2292" w:type="pct"/>
            <w:hideMark/>
          </w:tcPr>
          <w:p w14:paraId="43A92B70" w14:textId="77777777" w:rsidR="003F0108" w:rsidRPr="003F0108" w:rsidRDefault="00D14923" w:rsidP="003F0108">
            <w:pPr>
              <w:tabs>
                <w:tab w:val="left" w:pos="1770"/>
              </w:tabs>
              <w:cnfStyle w:val="000000100000" w:firstRow="0" w:lastRow="0" w:firstColumn="0" w:lastColumn="0" w:oddVBand="0" w:evenVBand="0" w:oddHBand="1" w:evenHBand="0" w:firstRowFirstColumn="0" w:firstRowLastColumn="0" w:lastRowFirstColumn="0" w:lastRowLastColumn="0"/>
            </w:pPr>
            <w:r w:rsidRPr="003F0108">
              <w:t xml:space="preserve">Digital survey integrated in </w:t>
            </w:r>
            <w:r w:rsidR="00AE6D62">
              <w:t xml:space="preserve">a </w:t>
            </w:r>
            <w:r w:rsidRPr="003F0108">
              <w:t>mobile app</w:t>
            </w:r>
          </w:p>
        </w:tc>
      </w:tr>
    </w:tbl>
    <w:p w14:paraId="76AA90E2" w14:textId="77777777" w:rsidR="00817580" w:rsidRDefault="00D14923" w:rsidP="00817580">
      <w:r>
        <w:t xml:space="preserve">Hariandja and Vincent (2022) established that the customer experience has a direct relationship with customer loyalty and brand perception in international hotels. In the same manner, Ari and Rahman (2020) described that digital adaptation indicates broader social </w:t>
      </w:r>
      <w:r w:rsidR="00AE6D62">
        <w:t xml:space="preserve">and </w:t>
      </w:r>
      <w:r>
        <w:t>cultural changes in favour of convenience and autonomy.</w:t>
      </w:r>
    </w:p>
    <w:p w14:paraId="088515E2" w14:textId="47834BAC" w:rsidR="00817580" w:rsidRDefault="00D14923" w:rsidP="00817580">
      <w:r>
        <w:t xml:space="preserve">Nevertheless, other visitors have complained of the loss of human warmth in </w:t>
      </w:r>
      <w:r w:rsidR="00AE6D62">
        <w:t>robotisation</w:t>
      </w:r>
      <w:r>
        <w:t xml:space="preserve"> (Wongyai et al., 2024). The hotel has also ensured equilibrium by balancing both the digital accessibility with human services that are personal in complicated interactions. The guests of </w:t>
      </w:r>
      <w:r w:rsidR="00265DB7">
        <w:t>Ibis Plymouth</w:t>
      </w:r>
      <w:r>
        <w:t xml:space="preserve"> have expressed a little more satisfaction with mobile self-service than the guests of the Premier Inn, although face-to-face contact is still appreciated.</w:t>
      </w:r>
    </w:p>
    <w:p w14:paraId="74A5223D" w14:textId="77777777" w:rsidR="00817580" w:rsidRDefault="00D14923" w:rsidP="002A0266">
      <w:pPr>
        <w:pStyle w:val="Heading3"/>
      </w:pPr>
      <w:bookmarkStart w:id="46" w:name="_Toc213289422"/>
      <w:r>
        <w:t>4.7 Barriers and Organisational Challenges.</w:t>
      </w:r>
      <w:bookmarkEnd w:id="46"/>
    </w:p>
    <w:p w14:paraId="7E1F85A1" w14:textId="3C1CF2EC" w:rsidR="00817580" w:rsidRDefault="00D14923" w:rsidP="00817580">
      <w:r>
        <w:t xml:space="preserve">The analysis has determined that </w:t>
      </w:r>
      <w:r w:rsidR="00265DB7">
        <w:t>Ibis Plymouth</w:t>
      </w:r>
      <w:r>
        <w:t xml:space="preserve"> is facing a number of internal and external barriers to technology adoption. Limitations on budget, staff resistance, and cybersecurity threats have been the most prevalent.</w:t>
      </w:r>
    </w:p>
    <w:p w14:paraId="1A565AEA" w14:textId="406B215C" w:rsidR="00817580" w:rsidRDefault="00D14923" w:rsidP="00817580">
      <w:r>
        <w:lastRenderedPageBreak/>
        <w:t>According to Metaxas and Romanopoulos (2023)</w:t>
      </w:r>
      <w:r w:rsidR="00F37048">
        <w:t>,</w:t>
      </w:r>
      <w:r>
        <w:t xml:space="preserve"> smaller hotels tend to have a hard time </w:t>
      </w:r>
      <w:r w:rsidR="00AF2BF5">
        <w:t>finding</w:t>
      </w:r>
      <w:r>
        <w:t xml:space="preserve"> </w:t>
      </w:r>
      <w:r w:rsidR="00F37048">
        <w:t>a big-scale</w:t>
      </w:r>
      <w:r>
        <w:t xml:space="preserve"> </w:t>
      </w:r>
      <w:r w:rsidR="00F37048">
        <w:t>digital project</w:t>
      </w:r>
      <w:r>
        <w:t xml:space="preserve">. Although Accor offers centralised support, </w:t>
      </w:r>
      <w:r w:rsidR="00BE5278">
        <w:t>some</w:t>
      </w:r>
      <w:r>
        <w:t xml:space="preserve"> branches of Ibis have required incremental investment to meet the software, training, and maintenance fees.</w:t>
      </w:r>
    </w:p>
    <w:p w14:paraId="7DEA8C5C" w14:textId="77777777" w:rsidR="00817580" w:rsidRDefault="00D14923" w:rsidP="00817580">
      <w:r>
        <w:t xml:space="preserve">Resistance has also been witnessed inside the organisation during </w:t>
      </w:r>
      <w:r w:rsidR="00AF2BF5">
        <w:t xml:space="preserve">the </w:t>
      </w:r>
      <w:r>
        <w:t>new system implementation. The traditional methods have also been favoured by some employees because they are familiar and they also fear their role of being redundant (Hossain, Raza, and Rahman, 2025). To address this, managers have offered workshops that are to be conducted by their peers and incentives to early adopters.</w:t>
      </w:r>
    </w:p>
    <w:p w14:paraId="2A179EF5" w14:textId="41774A1F" w:rsidR="003F0108" w:rsidRPr="003F0108" w:rsidRDefault="00D14923" w:rsidP="002A0266">
      <w:r>
        <w:t xml:space="preserve">Another issue has become cybersecurity. Zhan et al. (2024) state that the perceived data threat can decrease the confidence of the staff toward new systems. </w:t>
      </w:r>
      <w:r w:rsidR="00265DB7">
        <w:t>Ibis Plymouth</w:t>
      </w:r>
      <w:r>
        <w:t xml:space="preserve"> has reacted by adhering to stringent data protection </w:t>
      </w:r>
      <w:r w:rsidR="00AF2BF5">
        <w:t>practices</w:t>
      </w:r>
      <w:r>
        <w:t xml:space="preserve"> by </w:t>
      </w:r>
      <w:r w:rsidR="00AF2BF5">
        <w:t xml:space="preserve">the </w:t>
      </w:r>
      <w:r>
        <w:t>Accor Group and periodic security audits.</w:t>
      </w:r>
    </w:p>
    <w:p w14:paraId="6739E874" w14:textId="357D2C0B" w:rsidR="002A0266" w:rsidRDefault="00D14923" w:rsidP="00DE1EE2">
      <w:pPr>
        <w:pStyle w:val="Caption"/>
        <w:keepNext/>
        <w:spacing w:before="0" w:after="0" w:line="360" w:lineRule="auto"/>
      </w:pPr>
      <w:bookmarkStart w:id="47" w:name="_Toc213256847"/>
      <w:bookmarkStart w:id="48" w:name="_Toc213289455"/>
      <w:r>
        <w:t xml:space="preserve">Table </w:t>
      </w:r>
      <w:fldSimple w:instr=" SEQ Table \* ARABIC ">
        <w:r w:rsidR="00AE6D62">
          <w:rPr>
            <w:noProof/>
          </w:rPr>
          <w:t>5</w:t>
        </w:r>
      </w:fldSimple>
      <w:r>
        <w:t xml:space="preserve">: </w:t>
      </w:r>
      <w:r w:rsidRPr="003F0108">
        <w:rPr>
          <w:bCs/>
        </w:rPr>
        <w:t xml:space="preserve">Common Barriers to Technology Adoption at </w:t>
      </w:r>
      <w:r w:rsidR="00265DB7">
        <w:rPr>
          <w:bCs/>
        </w:rPr>
        <w:t>Ibis Plymouth</w:t>
      </w:r>
      <w:bookmarkEnd w:id="47"/>
      <w:bookmarkEnd w:id="48"/>
    </w:p>
    <w:tbl>
      <w:tblPr>
        <w:tblStyle w:val="PlainTable1"/>
        <w:tblW w:w="5000" w:type="pct"/>
        <w:tblLook w:val="04A0" w:firstRow="1" w:lastRow="0" w:firstColumn="1" w:lastColumn="0" w:noHBand="0" w:noVBand="1"/>
      </w:tblPr>
      <w:tblGrid>
        <w:gridCol w:w="1922"/>
        <w:gridCol w:w="3254"/>
        <w:gridCol w:w="4174"/>
      </w:tblGrid>
      <w:tr w:rsidR="00A74270" w14:paraId="47563632" w14:textId="77777777" w:rsidTr="00A7427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28" w:type="pct"/>
            <w:hideMark/>
          </w:tcPr>
          <w:p w14:paraId="3397A6F9" w14:textId="77777777" w:rsidR="003F0108" w:rsidRPr="003F0108" w:rsidRDefault="00D14923" w:rsidP="003F0108">
            <w:pPr>
              <w:tabs>
                <w:tab w:val="left" w:pos="1770"/>
              </w:tabs>
            </w:pPr>
            <w:r w:rsidRPr="003F0108">
              <w:t>Barrier Type</w:t>
            </w:r>
          </w:p>
        </w:tc>
        <w:tc>
          <w:tcPr>
            <w:tcW w:w="1740" w:type="pct"/>
            <w:hideMark/>
          </w:tcPr>
          <w:p w14:paraId="5BED6975" w14:textId="77777777" w:rsidR="003F0108" w:rsidRPr="003F0108" w:rsidRDefault="00D14923" w:rsidP="003F0108">
            <w:pPr>
              <w:tabs>
                <w:tab w:val="left" w:pos="1770"/>
              </w:tabs>
              <w:cnfStyle w:val="100000000000" w:firstRow="1" w:lastRow="0" w:firstColumn="0" w:lastColumn="0" w:oddVBand="0" w:evenVBand="0" w:oddHBand="0" w:evenHBand="0" w:firstRowFirstColumn="0" w:firstRowLastColumn="0" w:lastRowFirstColumn="0" w:lastRowLastColumn="0"/>
            </w:pPr>
            <w:r w:rsidRPr="003F0108">
              <w:t>Description</w:t>
            </w:r>
          </w:p>
        </w:tc>
        <w:tc>
          <w:tcPr>
            <w:tcW w:w="2232" w:type="pct"/>
            <w:hideMark/>
          </w:tcPr>
          <w:p w14:paraId="3DF3A6E3" w14:textId="77777777" w:rsidR="003F0108" w:rsidRPr="003F0108" w:rsidRDefault="00D14923" w:rsidP="003F0108">
            <w:pPr>
              <w:tabs>
                <w:tab w:val="left" w:pos="1770"/>
              </w:tabs>
              <w:cnfStyle w:val="100000000000" w:firstRow="1" w:lastRow="0" w:firstColumn="0" w:lastColumn="0" w:oddVBand="0" w:evenVBand="0" w:oddHBand="0" w:evenHBand="0" w:firstRowFirstColumn="0" w:firstRowLastColumn="0" w:lastRowFirstColumn="0" w:lastRowLastColumn="0"/>
            </w:pPr>
            <w:r w:rsidRPr="003F0108">
              <w:t>Response Strategy</w:t>
            </w:r>
          </w:p>
        </w:tc>
      </w:tr>
      <w:tr w:rsidR="00A74270" w14:paraId="7530E915" w14:textId="77777777" w:rsidTr="00A7427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28" w:type="pct"/>
            <w:hideMark/>
          </w:tcPr>
          <w:p w14:paraId="5169ECF0" w14:textId="77777777" w:rsidR="003F0108" w:rsidRPr="003F0108" w:rsidRDefault="00D14923" w:rsidP="003F0108">
            <w:pPr>
              <w:tabs>
                <w:tab w:val="left" w:pos="1770"/>
              </w:tabs>
            </w:pPr>
            <w:r w:rsidRPr="003F0108">
              <w:t>Financial</w:t>
            </w:r>
          </w:p>
        </w:tc>
        <w:tc>
          <w:tcPr>
            <w:tcW w:w="1740" w:type="pct"/>
            <w:hideMark/>
          </w:tcPr>
          <w:p w14:paraId="67B385AE" w14:textId="77777777" w:rsidR="003F0108" w:rsidRPr="003F0108" w:rsidRDefault="00D14923" w:rsidP="003F0108">
            <w:pPr>
              <w:tabs>
                <w:tab w:val="left" w:pos="1770"/>
              </w:tabs>
              <w:cnfStyle w:val="000000100000" w:firstRow="0" w:lastRow="0" w:firstColumn="0" w:lastColumn="0" w:oddVBand="0" w:evenVBand="0" w:oddHBand="1" w:evenHBand="0" w:firstRowFirstColumn="0" w:firstRowLastColumn="0" w:lastRowFirstColumn="0" w:lastRowLastColumn="0"/>
            </w:pPr>
            <w:r w:rsidRPr="003F0108">
              <w:t>Cost of new software</w:t>
            </w:r>
          </w:p>
        </w:tc>
        <w:tc>
          <w:tcPr>
            <w:tcW w:w="2232" w:type="pct"/>
            <w:hideMark/>
          </w:tcPr>
          <w:p w14:paraId="6D1C63E3" w14:textId="77777777" w:rsidR="003F0108" w:rsidRPr="003F0108" w:rsidRDefault="00D14923" w:rsidP="003F0108">
            <w:pPr>
              <w:tabs>
                <w:tab w:val="left" w:pos="1770"/>
              </w:tabs>
              <w:cnfStyle w:val="000000100000" w:firstRow="0" w:lastRow="0" w:firstColumn="0" w:lastColumn="0" w:oddVBand="0" w:evenVBand="0" w:oddHBand="1" w:evenHBand="0" w:firstRowFirstColumn="0" w:firstRowLastColumn="0" w:lastRowFirstColumn="0" w:lastRowLastColumn="0"/>
            </w:pPr>
            <w:r w:rsidRPr="003F0108">
              <w:t>Phased implementation plan</w:t>
            </w:r>
          </w:p>
        </w:tc>
      </w:tr>
      <w:tr w:rsidR="00A74270" w14:paraId="5B3888C1" w14:textId="77777777" w:rsidTr="00A74270">
        <w:tc>
          <w:tcPr>
            <w:cnfStyle w:val="001000000000" w:firstRow="0" w:lastRow="0" w:firstColumn="1" w:lastColumn="0" w:oddVBand="0" w:evenVBand="0" w:oddHBand="0" w:evenHBand="0" w:firstRowFirstColumn="0" w:firstRowLastColumn="0" w:lastRowFirstColumn="0" w:lastRowLastColumn="0"/>
            <w:tcW w:w="1028" w:type="pct"/>
            <w:hideMark/>
          </w:tcPr>
          <w:p w14:paraId="706AC0F0" w14:textId="77777777" w:rsidR="003F0108" w:rsidRPr="003F0108" w:rsidRDefault="00D14923" w:rsidP="003F0108">
            <w:pPr>
              <w:tabs>
                <w:tab w:val="left" w:pos="1770"/>
              </w:tabs>
            </w:pPr>
            <w:r w:rsidRPr="003F0108">
              <w:t>Cultural</w:t>
            </w:r>
          </w:p>
        </w:tc>
        <w:tc>
          <w:tcPr>
            <w:tcW w:w="1740" w:type="pct"/>
            <w:hideMark/>
          </w:tcPr>
          <w:p w14:paraId="4A78B032" w14:textId="77777777" w:rsidR="003F0108" w:rsidRPr="003F0108" w:rsidRDefault="00D14923" w:rsidP="003F0108">
            <w:pPr>
              <w:tabs>
                <w:tab w:val="left" w:pos="1770"/>
              </w:tabs>
              <w:cnfStyle w:val="000000000000" w:firstRow="0" w:lastRow="0" w:firstColumn="0" w:lastColumn="0" w:oddVBand="0" w:evenVBand="0" w:oddHBand="0" w:evenHBand="0" w:firstRowFirstColumn="0" w:firstRowLastColumn="0" w:lastRowFirstColumn="0" w:lastRowLastColumn="0"/>
            </w:pPr>
            <w:r w:rsidRPr="003F0108">
              <w:t>Staff resistance</w:t>
            </w:r>
          </w:p>
        </w:tc>
        <w:tc>
          <w:tcPr>
            <w:tcW w:w="2232" w:type="pct"/>
            <w:hideMark/>
          </w:tcPr>
          <w:p w14:paraId="130C557E" w14:textId="77777777" w:rsidR="003F0108" w:rsidRPr="003F0108" w:rsidRDefault="00D14923" w:rsidP="003F0108">
            <w:pPr>
              <w:tabs>
                <w:tab w:val="left" w:pos="1770"/>
              </w:tabs>
              <w:cnfStyle w:val="000000000000" w:firstRow="0" w:lastRow="0" w:firstColumn="0" w:lastColumn="0" w:oddVBand="0" w:evenVBand="0" w:oddHBand="0" w:evenHBand="0" w:firstRowFirstColumn="0" w:firstRowLastColumn="0" w:lastRowFirstColumn="0" w:lastRowLastColumn="0"/>
            </w:pPr>
            <w:r w:rsidRPr="003F0108">
              <w:t>Peer training and motivation</w:t>
            </w:r>
          </w:p>
        </w:tc>
      </w:tr>
      <w:tr w:rsidR="00A74270" w14:paraId="1E306518" w14:textId="77777777" w:rsidTr="00A7427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28" w:type="pct"/>
            <w:hideMark/>
          </w:tcPr>
          <w:p w14:paraId="22E346FB" w14:textId="77777777" w:rsidR="003F0108" w:rsidRPr="003F0108" w:rsidRDefault="00D14923" w:rsidP="003F0108">
            <w:pPr>
              <w:tabs>
                <w:tab w:val="left" w:pos="1770"/>
              </w:tabs>
            </w:pPr>
            <w:r w:rsidRPr="003F0108">
              <w:t>Technical</w:t>
            </w:r>
          </w:p>
        </w:tc>
        <w:tc>
          <w:tcPr>
            <w:tcW w:w="1740" w:type="pct"/>
            <w:hideMark/>
          </w:tcPr>
          <w:p w14:paraId="0426D01F" w14:textId="77777777" w:rsidR="003F0108" w:rsidRPr="003F0108" w:rsidRDefault="00D14923" w:rsidP="003F0108">
            <w:pPr>
              <w:tabs>
                <w:tab w:val="left" w:pos="1770"/>
              </w:tabs>
              <w:cnfStyle w:val="000000100000" w:firstRow="0" w:lastRow="0" w:firstColumn="0" w:lastColumn="0" w:oddVBand="0" w:evenVBand="0" w:oddHBand="1" w:evenHBand="0" w:firstRowFirstColumn="0" w:firstRowLastColumn="0" w:lastRowFirstColumn="0" w:lastRowLastColumn="0"/>
            </w:pPr>
            <w:r w:rsidRPr="003F0108">
              <w:t>System integration issues</w:t>
            </w:r>
          </w:p>
        </w:tc>
        <w:tc>
          <w:tcPr>
            <w:tcW w:w="2232" w:type="pct"/>
            <w:hideMark/>
          </w:tcPr>
          <w:p w14:paraId="600AECEF" w14:textId="77777777" w:rsidR="003F0108" w:rsidRPr="003F0108" w:rsidRDefault="00D14923" w:rsidP="003F0108">
            <w:pPr>
              <w:tabs>
                <w:tab w:val="left" w:pos="1770"/>
              </w:tabs>
              <w:cnfStyle w:val="000000100000" w:firstRow="0" w:lastRow="0" w:firstColumn="0" w:lastColumn="0" w:oddVBand="0" w:evenVBand="0" w:oddHBand="1" w:evenHBand="0" w:firstRowFirstColumn="0" w:firstRowLastColumn="0" w:lastRowFirstColumn="0" w:lastRowLastColumn="0"/>
            </w:pPr>
            <w:r w:rsidRPr="003F0108">
              <w:t>IT maintenance support</w:t>
            </w:r>
          </w:p>
        </w:tc>
      </w:tr>
      <w:tr w:rsidR="00A74270" w14:paraId="4E34DABD" w14:textId="77777777" w:rsidTr="00A74270">
        <w:tc>
          <w:tcPr>
            <w:cnfStyle w:val="001000000000" w:firstRow="0" w:lastRow="0" w:firstColumn="1" w:lastColumn="0" w:oddVBand="0" w:evenVBand="0" w:oddHBand="0" w:evenHBand="0" w:firstRowFirstColumn="0" w:firstRowLastColumn="0" w:lastRowFirstColumn="0" w:lastRowLastColumn="0"/>
            <w:tcW w:w="1028" w:type="pct"/>
            <w:hideMark/>
          </w:tcPr>
          <w:p w14:paraId="41A2FC25" w14:textId="77777777" w:rsidR="003F0108" w:rsidRPr="003F0108" w:rsidRDefault="00D14923" w:rsidP="003F0108">
            <w:pPr>
              <w:tabs>
                <w:tab w:val="left" w:pos="1770"/>
              </w:tabs>
            </w:pPr>
            <w:r w:rsidRPr="003F0108">
              <w:t>Security</w:t>
            </w:r>
          </w:p>
        </w:tc>
        <w:tc>
          <w:tcPr>
            <w:tcW w:w="1740" w:type="pct"/>
            <w:hideMark/>
          </w:tcPr>
          <w:p w14:paraId="24AFFAA6" w14:textId="77777777" w:rsidR="003F0108" w:rsidRPr="003F0108" w:rsidRDefault="00D14923" w:rsidP="003F0108">
            <w:pPr>
              <w:tabs>
                <w:tab w:val="left" w:pos="1770"/>
              </w:tabs>
              <w:cnfStyle w:val="000000000000" w:firstRow="0" w:lastRow="0" w:firstColumn="0" w:lastColumn="0" w:oddVBand="0" w:evenVBand="0" w:oddHBand="0" w:evenHBand="0" w:firstRowFirstColumn="0" w:firstRowLastColumn="0" w:lastRowFirstColumn="0" w:lastRowLastColumn="0"/>
            </w:pPr>
            <w:r w:rsidRPr="003F0108">
              <w:t>Data privacy concerns</w:t>
            </w:r>
          </w:p>
        </w:tc>
        <w:tc>
          <w:tcPr>
            <w:tcW w:w="2232" w:type="pct"/>
            <w:hideMark/>
          </w:tcPr>
          <w:p w14:paraId="0E2F78AA" w14:textId="77777777" w:rsidR="003F0108" w:rsidRPr="003F0108" w:rsidRDefault="00D14923" w:rsidP="003F0108">
            <w:pPr>
              <w:tabs>
                <w:tab w:val="left" w:pos="1770"/>
              </w:tabs>
              <w:cnfStyle w:val="000000000000" w:firstRow="0" w:lastRow="0" w:firstColumn="0" w:lastColumn="0" w:oddVBand="0" w:evenVBand="0" w:oddHBand="0" w:evenHBand="0" w:firstRowFirstColumn="0" w:firstRowLastColumn="0" w:lastRowFirstColumn="0" w:lastRowLastColumn="0"/>
            </w:pPr>
            <w:r w:rsidRPr="003F0108">
              <w:t>Cybersecurity training and audits</w:t>
            </w:r>
          </w:p>
        </w:tc>
      </w:tr>
    </w:tbl>
    <w:p w14:paraId="5CB85B5A" w14:textId="2B37D870" w:rsidR="00817580" w:rsidRDefault="00D14923" w:rsidP="00817580">
      <w:pPr>
        <w:tabs>
          <w:tab w:val="left" w:pos="1770"/>
        </w:tabs>
      </w:pPr>
      <w:r>
        <w:t xml:space="preserve">In spite of the obstacles, the hotel has been on a consistent advancement path in the direction of complete technological integration. The biggest hurdle to </w:t>
      </w:r>
      <w:r w:rsidR="00AF2BF5">
        <w:t>remaining</w:t>
      </w:r>
      <w:r>
        <w:t xml:space="preserve"> consistent in all the </w:t>
      </w:r>
      <w:r w:rsidR="00BE5278">
        <w:t>UK</w:t>
      </w:r>
      <w:r>
        <w:t xml:space="preserve"> branches is financial constraints.</w:t>
      </w:r>
    </w:p>
    <w:p w14:paraId="27956B9B" w14:textId="77777777" w:rsidR="00817580" w:rsidRDefault="00D14923" w:rsidP="002A0266">
      <w:pPr>
        <w:pStyle w:val="Heading3"/>
      </w:pPr>
      <w:bookmarkStart w:id="49" w:name="_Toc213289423"/>
      <w:r>
        <w:t>4.8 Summary of Findings</w:t>
      </w:r>
      <w:bookmarkEnd w:id="49"/>
    </w:p>
    <w:p w14:paraId="2A4DDFF8" w14:textId="5080DA24" w:rsidR="003F0108" w:rsidRPr="003F0108" w:rsidRDefault="00D14923" w:rsidP="00817580">
      <w:pPr>
        <w:tabs>
          <w:tab w:val="left" w:pos="1770"/>
        </w:tabs>
      </w:pPr>
      <w:r>
        <w:t xml:space="preserve">The analysis has shown that the digital transformation at </w:t>
      </w:r>
      <w:r w:rsidR="00265DB7">
        <w:t>Ibis Plymouth</w:t>
      </w:r>
      <w:r>
        <w:t xml:space="preserve"> has provided robust operational and experience advantages. Technology has enhanced efficiency in services, energy regulation, and </w:t>
      </w:r>
      <w:r w:rsidR="00AF2BF5">
        <w:t xml:space="preserve">the </w:t>
      </w:r>
      <w:r>
        <w:t>performance of staff</w:t>
      </w:r>
      <w:r w:rsidR="00AF2BF5">
        <w:t>,</w:t>
      </w:r>
      <w:r>
        <w:t xml:space="preserve"> as well as maximising convenience to guests. Nevertheless, there are still certain constraints in terms of financial constraints, cybersecurity problems, and cultural resistance. All in all, </w:t>
      </w:r>
      <w:r w:rsidR="00265DB7">
        <w:t>Ibis Plymouth</w:t>
      </w:r>
      <w:r>
        <w:t xml:space="preserve"> has managed to fit perfectly within the digital transformation framework of Accor, but it requires constant investment and training. The following section will address these findings as per the existing theories and literature.</w:t>
      </w:r>
    </w:p>
    <w:p w14:paraId="0895EB96" w14:textId="77777777" w:rsidR="001A74E7" w:rsidRPr="001A74E7" w:rsidRDefault="00D14923" w:rsidP="002A0266">
      <w:pPr>
        <w:pStyle w:val="Heading2"/>
      </w:pPr>
      <w:bookmarkStart w:id="50" w:name="_Toc213289424"/>
      <w:r w:rsidRPr="001A74E7">
        <w:lastRenderedPageBreak/>
        <w:t>Part B</w:t>
      </w:r>
      <w:r w:rsidR="00817580">
        <w:t>:</w:t>
      </w:r>
      <w:r w:rsidRPr="001A74E7">
        <w:t xml:space="preserve"> Discussion</w:t>
      </w:r>
      <w:bookmarkEnd w:id="50"/>
      <w:r w:rsidRPr="001A74E7">
        <w:t xml:space="preserve"> </w:t>
      </w:r>
    </w:p>
    <w:p w14:paraId="7A7B9FB2" w14:textId="77777777" w:rsidR="001A74E7" w:rsidRPr="001A74E7" w:rsidRDefault="00D14923" w:rsidP="002A0266">
      <w:pPr>
        <w:pStyle w:val="Heading3"/>
      </w:pPr>
      <w:bookmarkStart w:id="51" w:name="_Toc213289425"/>
      <w:r w:rsidRPr="001A74E7">
        <w:t>4.9 Linking Findings to Research Aim and Objectives</w:t>
      </w:r>
      <w:bookmarkEnd w:id="51"/>
    </w:p>
    <w:p w14:paraId="4C381AE7" w14:textId="22585696" w:rsidR="0095333F" w:rsidRDefault="0095333F" w:rsidP="0095333F">
      <w:r w:rsidRPr="0095333F">
        <w:t xml:space="preserve">The study examined the impacts of technology adoption on the performance in the operations of </w:t>
      </w:r>
      <w:r w:rsidR="00265DB7">
        <w:t>Ibis Plymouth</w:t>
      </w:r>
      <w:r w:rsidRPr="0095333F">
        <w:t>. Its aims were to determine technologies, the efficiency, staff and guest outcomes, and obstacles. It is found that the digital technologies (PMS, CRM, AI) enhanced data speed and visibility (Accor Group, 2023). Guest convenience and employee delivery were associated with increased efficiency (Ali, Khan, and Sener, 2025). Employee motivation and tech acceptance were brought to an improved level through training and leadership (Bozkus, 2023). This has improved the satisfaction of the guests through real-time check-in (Giosmpasoglou &amp; Hua, 2020). The challenges such as cybersecurity and limited budgetary constraints still exist (Hossain et al., 2025). In general, the findings provided responses to the research question which link the factor of technology adoption to guest satisfaction.</w:t>
      </w:r>
    </w:p>
    <w:p w14:paraId="6DB4BC42" w14:textId="47561388" w:rsidR="00817580" w:rsidRDefault="00D14923" w:rsidP="002A0266">
      <w:pPr>
        <w:pStyle w:val="Heading3"/>
      </w:pPr>
      <w:bookmarkStart w:id="52" w:name="_Toc213289426"/>
      <w:r>
        <w:t>4.10 Digital Transformation Strategy Analysis.</w:t>
      </w:r>
      <w:bookmarkEnd w:id="52"/>
    </w:p>
    <w:p w14:paraId="49A70F36" w14:textId="0DF5DBEB" w:rsidR="001A74E7" w:rsidRPr="001A74E7" w:rsidRDefault="00D14923" w:rsidP="001A74E7">
      <w:pPr>
        <w:tabs>
          <w:tab w:val="left" w:pos="1770"/>
        </w:tabs>
      </w:pPr>
      <w:r>
        <w:t>Digitisation</w:t>
      </w:r>
      <w:r w:rsidR="00817580">
        <w:t xml:space="preserve"> of </w:t>
      </w:r>
      <w:r w:rsidR="00265DB7">
        <w:t>Ibis Plymouth</w:t>
      </w:r>
      <w:r w:rsidR="00817580">
        <w:t xml:space="preserve"> has been strategically in line with the Accor Group corporate innovation roadmap (Accor Group, 2023). The hotel has embraced cloud-based PMS, mobile </w:t>
      </w:r>
      <w:r>
        <w:t>check-in</w:t>
      </w:r>
      <w:r w:rsidR="00817580">
        <w:t xml:space="preserve">, and AI-assisted service automation to streamline operations. These tools have depicted the strategic shift of Accor towards integrated platforms of guiding experience. </w:t>
      </w:r>
      <w:r w:rsidR="00895945" w:rsidRPr="00895945">
        <w:t>According to Anwar, Deliana, and Suyamto (2024), these strategies have improved the efficiency in resource and service quality in the hospitality industry.</w:t>
      </w:r>
    </w:p>
    <w:p w14:paraId="28FF5F5D" w14:textId="77777777" w:rsidR="002A0266" w:rsidRDefault="00D14923" w:rsidP="00DE1EE2">
      <w:pPr>
        <w:pStyle w:val="Caption"/>
        <w:keepNext/>
        <w:spacing w:before="0" w:after="0" w:line="360" w:lineRule="auto"/>
      </w:pPr>
      <w:bookmarkStart w:id="53" w:name="_Toc213256848"/>
      <w:bookmarkStart w:id="54" w:name="_Toc213289456"/>
      <w:r>
        <w:t xml:space="preserve">Table </w:t>
      </w:r>
      <w:fldSimple w:instr=" SEQ Table \* ARABIC ">
        <w:r w:rsidR="00AE6D62">
          <w:rPr>
            <w:noProof/>
          </w:rPr>
          <w:t>6</w:t>
        </w:r>
      </w:fldSimple>
      <w:r>
        <w:t xml:space="preserve"> </w:t>
      </w:r>
      <w:r w:rsidRPr="005E5D34">
        <w:t>Comparison of Strategy Alignment</w:t>
      </w:r>
      <w:bookmarkEnd w:id="53"/>
      <w:bookmarkEnd w:id="54"/>
    </w:p>
    <w:tbl>
      <w:tblPr>
        <w:tblStyle w:val="PlainTable1"/>
        <w:tblW w:w="5000" w:type="pct"/>
        <w:tblLook w:val="04A0" w:firstRow="1" w:lastRow="0" w:firstColumn="1" w:lastColumn="0" w:noHBand="0" w:noVBand="1"/>
      </w:tblPr>
      <w:tblGrid>
        <w:gridCol w:w="2014"/>
        <w:gridCol w:w="3181"/>
        <w:gridCol w:w="4155"/>
      </w:tblGrid>
      <w:tr w:rsidR="00A74270" w14:paraId="58A73020" w14:textId="77777777" w:rsidTr="00A7427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77" w:type="pct"/>
            <w:hideMark/>
          </w:tcPr>
          <w:p w14:paraId="67FA36F8" w14:textId="77777777" w:rsidR="001A74E7" w:rsidRPr="001A74E7" w:rsidRDefault="00D14923" w:rsidP="001A74E7">
            <w:pPr>
              <w:tabs>
                <w:tab w:val="left" w:pos="1770"/>
              </w:tabs>
            </w:pPr>
            <w:r w:rsidRPr="001A74E7">
              <w:t>Dimension</w:t>
            </w:r>
          </w:p>
        </w:tc>
        <w:tc>
          <w:tcPr>
            <w:tcW w:w="1701" w:type="pct"/>
            <w:hideMark/>
          </w:tcPr>
          <w:p w14:paraId="051BAD2D" w14:textId="77777777" w:rsidR="001A74E7" w:rsidRPr="001A74E7" w:rsidRDefault="00D14923" w:rsidP="001A74E7">
            <w:pPr>
              <w:tabs>
                <w:tab w:val="left" w:pos="1770"/>
              </w:tabs>
              <w:cnfStyle w:val="100000000000" w:firstRow="1" w:lastRow="0" w:firstColumn="0" w:lastColumn="0" w:oddVBand="0" w:evenVBand="0" w:oddHBand="0" w:evenHBand="0" w:firstRowFirstColumn="0" w:firstRowLastColumn="0" w:lastRowFirstColumn="0" w:lastRowLastColumn="0"/>
            </w:pPr>
            <w:r w:rsidRPr="001A74E7">
              <w:t>Accor Group Vision</w:t>
            </w:r>
          </w:p>
        </w:tc>
        <w:tc>
          <w:tcPr>
            <w:tcW w:w="2222" w:type="pct"/>
            <w:hideMark/>
          </w:tcPr>
          <w:p w14:paraId="11CF4C1A" w14:textId="74C759FC" w:rsidR="001A74E7" w:rsidRPr="001A74E7" w:rsidRDefault="00265DB7" w:rsidP="001A74E7">
            <w:pPr>
              <w:tabs>
                <w:tab w:val="left" w:pos="1770"/>
              </w:tabs>
              <w:cnfStyle w:val="100000000000" w:firstRow="1" w:lastRow="0" w:firstColumn="0" w:lastColumn="0" w:oddVBand="0" w:evenVBand="0" w:oddHBand="0" w:evenHBand="0" w:firstRowFirstColumn="0" w:firstRowLastColumn="0" w:lastRowFirstColumn="0" w:lastRowLastColumn="0"/>
            </w:pPr>
            <w:r>
              <w:t>Ibis Plymouth</w:t>
            </w:r>
            <w:r w:rsidR="00D14923" w:rsidRPr="001A74E7">
              <w:t xml:space="preserve"> Application</w:t>
            </w:r>
          </w:p>
        </w:tc>
      </w:tr>
      <w:tr w:rsidR="00A74270" w14:paraId="526B9FC1" w14:textId="77777777" w:rsidTr="00A7427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77" w:type="pct"/>
            <w:hideMark/>
          </w:tcPr>
          <w:p w14:paraId="20EE1BAF" w14:textId="77777777" w:rsidR="001A74E7" w:rsidRPr="001A74E7" w:rsidRDefault="00D14923" w:rsidP="001A74E7">
            <w:pPr>
              <w:tabs>
                <w:tab w:val="left" w:pos="1770"/>
              </w:tabs>
            </w:pPr>
            <w:r w:rsidRPr="001A74E7">
              <w:t>Core Goal</w:t>
            </w:r>
          </w:p>
        </w:tc>
        <w:tc>
          <w:tcPr>
            <w:tcW w:w="1701" w:type="pct"/>
            <w:hideMark/>
          </w:tcPr>
          <w:p w14:paraId="69A8DD2B" w14:textId="77777777" w:rsidR="001A74E7" w:rsidRPr="001A74E7" w:rsidRDefault="00D14923" w:rsidP="001A74E7">
            <w:pPr>
              <w:tabs>
                <w:tab w:val="left" w:pos="1770"/>
              </w:tabs>
              <w:cnfStyle w:val="000000100000" w:firstRow="0" w:lastRow="0" w:firstColumn="0" w:lastColumn="0" w:oddVBand="0" w:evenVBand="0" w:oddHBand="1" w:evenHBand="0" w:firstRowFirstColumn="0" w:firstRowLastColumn="0" w:lastRowFirstColumn="0" w:lastRowLastColumn="0"/>
            </w:pPr>
            <w:r w:rsidRPr="001A74E7">
              <w:t>Digital client experience</w:t>
            </w:r>
          </w:p>
        </w:tc>
        <w:tc>
          <w:tcPr>
            <w:tcW w:w="2222" w:type="pct"/>
            <w:hideMark/>
          </w:tcPr>
          <w:p w14:paraId="0E39973C" w14:textId="77777777" w:rsidR="001A74E7" w:rsidRPr="001A74E7" w:rsidRDefault="00D14923" w:rsidP="001A74E7">
            <w:pPr>
              <w:tabs>
                <w:tab w:val="left" w:pos="1770"/>
              </w:tabs>
              <w:cnfStyle w:val="000000100000" w:firstRow="0" w:lastRow="0" w:firstColumn="0" w:lastColumn="0" w:oddVBand="0" w:evenVBand="0" w:oddHBand="1" w:evenHBand="0" w:firstRowFirstColumn="0" w:firstRowLastColumn="0" w:lastRowFirstColumn="0" w:lastRowLastColumn="0"/>
            </w:pPr>
            <w:r w:rsidRPr="001A74E7">
              <w:t>Mobile app and PMS integration</w:t>
            </w:r>
          </w:p>
        </w:tc>
      </w:tr>
      <w:tr w:rsidR="00A74270" w14:paraId="26ACB9C9" w14:textId="77777777" w:rsidTr="00A74270">
        <w:tc>
          <w:tcPr>
            <w:cnfStyle w:val="001000000000" w:firstRow="0" w:lastRow="0" w:firstColumn="1" w:lastColumn="0" w:oddVBand="0" w:evenVBand="0" w:oddHBand="0" w:evenHBand="0" w:firstRowFirstColumn="0" w:firstRowLastColumn="0" w:lastRowFirstColumn="0" w:lastRowLastColumn="0"/>
            <w:tcW w:w="1077" w:type="pct"/>
            <w:hideMark/>
          </w:tcPr>
          <w:p w14:paraId="05DC897B" w14:textId="77777777" w:rsidR="001A74E7" w:rsidRPr="001A74E7" w:rsidRDefault="00D14923" w:rsidP="001A74E7">
            <w:pPr>
              <w:tabs>
                <w:tab w:val="left" w:pos="1770"/>
              </w:tabs>
            </w:pPr>
            <w:r w:rsidRPr="001A74E7">
              <w:t>Efficiency</w:t>
            </w:r>
          </w:p>
        </w:tc>
        <w:tc>
          <w:tcPr>
            <w:tcW w:w="1701" w:type="pct"/>
            <w:hideMark/>
          </w:tcPr>
          <w:p w14:paraId="7892E967" w14:textId="77777777" w:rsidR="001A74E7" w:rsidRPr="001A74E7" w:rsidRDefault="00D14923" w:rsidP="001A74E7">
            <w:pPr>
              <w:tabs>
                <w:tab w:val="left" w:pos="1770"/>
              </w:tabs>
              <w:cnfStyle w:val="000000000000" w:firstRow="0" w:lastRow="0" w:firstColumn="0" w:lastColumn="0" w:oddVBand="0" w:evenVBand="0" w:oddHBand="0" w:evenHBand="0" w:firstRowFirstColumn="0" w:firstRowLastColumn="0" w:lastRowFirstColumn="0" w:lastRowLastColumn="0"/>
            </w:pPr>
            <w:r w:rsidRPr="001A74E7">
              <w:t>Cloud operations</w:t>
            </w:r>
          </w:p>
        </w:tc>
        <w:tc>
          <w:tcPr>
            <w:tcW w:w="2222" w:type="pct"/>
            <w:hideMark/>
          </w:tcPr>
          <w:p w14:paraId="37111DB0" w14:textId="77777777" w:rsidR="001A74E7" w:rsidRPr="001A74E7" w:rsidRDefault="00D14923" w:rsidP="001A74E7">
            <w:pPr>
              <w:tabs>
                <w:tab w:val="left" w:pos="1770"/>
              </w:tabs>
              <w:cnfStyle w:val="000000000000" w:firstRow="0" w:lastRow="0" w:firstColumn="0" w:lastColumn="0" w:oddVBand="0" w:evenVBand="0" w:oddHBand="0" w:evenHBand="0" w:firstRowFirstColumn="0" w:firstRowLastColumn="0" w:lastRowFirstColumn="0" w:lastRowLastColumn="0"/>
            </w:pPr>
            <w:r w:rsidRPr="001A74E7">
              <w:t>Predictive maintenance tools</w:t>
            </w:r>
          </w:p>
        </w:tc>
      </w:tr>
      <w:tr w:rsidR="00A74270" w14:paraId="7EB86FE1" w14:textId="77777777" w:rsidTr="00A7427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77" w:type="pct"/>
            <w:hideMark/>
          </w:tcPr>
          <w:p w14:paraId="4B602D7C" w14:textId="77777777" w:rsidR="001A74E7" w:rsidRPr="001A74E7" w:rsidRDefault="00D14923" w:rsidP="001A74E7">
            <w:pPr>
              <w:tabs>
                <w:tab w:val="left" w:pos="1770"/>
              </w:tabs>
            </w:pPr>
            <w:r w:rsidRPr="001A74E7">
              <w:t>Sustainability</w:t>
            </w:r>
          </w:p>
        </w:tc>
        <w:tc>
          <w:tcPr>
            <w:tcW w:w="1701" w:type="pct"/>
            <w:hideMark/>
          </w:tcPr>
          <w:p w14:paraId="43BDC33E" w14:textId="77777777" w:rsidR="001A74E7" w:rsidRPr="001A74E7" w:rsidRDefault="00D14923" w:rsidP="001A74E7">
            <w:pPr>
              <w:tabs>
                <w:tab w:val="left" w:pos="1770"/>
              </w:tabs>
              <w:cnfStyle w:val="000000100000" w:firstRow="0" w:lastRow="0" w:firstColumn="0" w:lastColumn="0" w:oddVBand="0" w:evenVBand="0" w:oddHBand="1" w:evenHBand="0" w:firstRowFirstColumn="0" w:firstRowLastColumn="0" w:lastRowFirstColumn="0" w:lastRowLastColumn="0"/>
            </w:pPr>
            <w:r w:rsidRPr="001A74E7">
              <w:t>Smart energy systems</w:t>
            </w:r>
          </w:p>
        </w:tc>
        <w:tc>
          <w:tcPr>
            <w:tcW w:w="2222" w:type="pct"/>
            <w:hideMark/>
          </w:tcPr>
          <w:p w14:paraId="61F7E927" w14:textId="77777777" w:rsidR="001A74E7" w:rsidRPr="001A74E7" w:rsidRDefault="00D14923" w:rsidP="001A74E7">
            <w:pPr>
              <w:tabs>
                <w:tab w:val="left" w:pos="1770"/>
              </w:tabs>
              <w:cnfStyle w:val="000000100000" w:firstRow="0" w:lastRow="0" w:firstColumn="0" w:lastColumn="0" w:oddVBand="0" w:evenVBand="0" w:oddHBand="1" w:evenHBand="0" w:firstRowFirstColumn="0" w:firstRowLastColumn="0" w:lastRowFirstColumn="0" w:lastRowLastColumn="0"/>
            </w:pPr>
            <w:r w:rsidRPr="001A74E7">
              <w:t>IoT-based room controls</w:t>
            </w:r>
          </w:p>
        </w:tc>
      </w:tr>
    </w:tbl>
    <w:p w14:paraId="04A90E77" w14:textId="49E30E34" w:rsidR="00895945" w:rsidRDefault="00D14923" w:rsidP="00817580">
      <w:pPr>
        <w:tabs>
          <w:tab w:val="left" w:pos="1770"/>
        </w:tabs>
      </w:pPr>
      <w:r w:rsidRPr="00895945">
        <w:t xml:space="preserve">Bekele et al. (2024) found that automation and sustainability could be beneficial in </w:t>
      </w:r>
      <w:r>
        <w:t xml:space="preserve">the </w:t>
      </w:r>
      <w:r w:rsidRPr="00895945">
        <w:t xml:space="preserve">long-term operation of hotels. </w:t>
      </w:r>
      <w:r w:rsidR="00265DB7">
        <w:t>Ibis Plymouth</w:t>
      </w:r>
      <w:r w:rsidRPr="00895945">
        <w:t xml:space="preserve"> has been following the same pattern with the constrained budget. Its initiatives have not been radical enough as radical innovation - reactive to global norms, but not wholesale digital reinvention.</w:t>
      </w:r>
    </w:p>
    <w:p w14:paraId="649CAB4B" w14:textId="2A67340E" w:rsidR="00817580" w:rsidRDefault="00265DB7" w:rsidP="00817580">
      <w:pPr>
        <w:tabs>
          <w:tab w:val="left" w:pos="1770"/>
        </w:tabs>
      </w:pPr>
      <w:r>
        <w:t>Ibis Plymouth</w:t>
      </w:r>
      <w:r w:rsidR="00D14923">
        <w:t xml:space="preserve"> is an early majority adopter according to the Innovation Diffusion Theory by Rogers (García-Avilés, 2020). The speed has been pegged on perceived usefulness and leadership communication. The effectiveness of new systems is also explained by the Technology Acceptance </w:t>
      </w:r>
      <w:r w:rsidR="00D14923">
        <w:lastRenderedPageBreak/>
        <w:t xml:space="preserve">Model (Martin, 2022) and the role of staff acceptance. On the whole, the transformation of </w:t>
      </w:r>
      <w:r>
        <w:t>Ibis Plymouth</w:t>
      </w:r>
      <w:r w:rsidR="00D14923">
        <w:t xml:space="preserve"> proves to exhibit a mixed innovation strategy, a combination of global Accor models with local </w:t>
      </w:r>
      <w:r w:rsidR="00AE6D62">
        <w:t>practice</w:t>
      </w:r>
      <w:r w:rsidR="00D14923">
        <w:t xml:space="preserve"> </w:t>
      </w:r>
      <w:r w:rsidR="002A0266">
        <w:t>to</w:t>
      </w:r>
      <w:r w:rsidR="00D14923">
        <w:t xml:space="preserve"> remain competitive in the economy-hotel market of </w:t>
      </w:r>
      <w:r w:rsidR="00BE5278">
        <w:t>UK</w:t>
      </w:r>
      <w:r w:rsidR="00D14923">
        <w:t>.</w:t>
      </w:r>
    </w:p>
    <w:p w14:paraId="696441B2" w14:textId="77777777" w:rsidR="00817580" w:rsidRDefault="00D14923" w:rsidP="002A0266">
      <w:pPr>
        <w:pStyle w:val="Heading3"/>
      </w:pPr>
      <w:bookmarkStart w:id="55" w:name="_Toc213289427"/>
      <w:r>
        <w:t>4.11 Discussion of Operational Efficiency.</w:t>
      </w:r>
      <w:bookmarkEnd w:id="55"/>
    </w:p>
    <w:p w14:paraId="4639479E" w14:textId="5EAAF68A" w:rsidR="00817580" w:rsidRDefault="00D14923" w:rsidP="00817580">
      <w:pPr>
        <w:tabs>
          <w:tab w:val="left" w:pos="1770"/>
        </w:tabs>
      </w:pPr>
      <w:r>
        <w:t xml:space="preserve">The enhancement of operational performance in </w:t>
      </w:r>
      <w:r w:rsidR="00265DB7">
        <w:t>Ibis Plymouth</w:t>
      </w:r>
      <w:r>
        <w:t xml:space="preserve"> has been in line with empirical research that has been conducted in the past. Barros (2005) found that the productivity and cost control in hotels </w:t>
      </w:r>
      <w:r w:rsidR="00AE6D62">
        <w:t>are</w:t>
      </w:r>
      <w:r>
        <w:t xml:space="preserve"> directly enhanced by process innovation. Equally, Ali, Khan, and Şener (2025) affirmed that the integration of AI will boost service allocation and minimise service errors.</w:t>
      </w:r>
    </w:p>
    <w:p w14:paraId="1E7D5F34" w14:textId="09962CDA" w:rsidR="001A74E7" w:rsidRPr="001A74E7" w:rsidRDefault="00265DB7" w:rsidP="001A74E7">
      <w:pPr>
        <w:tabs>
          <w:tab w:val="left" w:pos="1770"/>
        </w:tabs>
      </w:pPr>
      <w:r>
        <w:t>Ibis Plymouth</w:t>
      </w:r>
      <w:r w:rsidR="00D14923">
        <w:t xml:space="preserve"> has already realised verifiable benefits in the form of a </w:t>
      </w:r>
      <w:r w:rsidR="00AE6D62">
        <w:t>check-in</w:t>
      </w:r>
      <w:r w:rsidR="00D14923">
        <w:t xml:space="preserve"> time by nearly 60 </w:t>
      </w:r>
      <w:r w:rsidR="00AE6D62">
        <w:t>per cent</w:t>
      </w:r>
      <w:r w:rsidR="00D14923">
        <w:t xml:space="preserve"> and </w:t>
      </w:r>
      <w:r w:rsidR="00AE6D62">
        <w:t xml:space="preserve">a </w:t>
      </w:r>
      <w:r w:rsidR="00D14923">
        <w:t xml:space="preserve">maintenance response time by nearly 70 </w:t>
      </w:r>
      <w:r w:rsidR="00AE6D62">
        <w:t>per cent</w:t>
      </w:r>
      <w:r w:rsidR="00D14923">
        <w:t>. The IoT monitoring has enhanced housekeeping coordination and reduced the use of energy due to automation. But in reality, it has been found that efficiency does not necessarily imply profitability. According to Deloitte (2024), it can take three years before budget hotels can recover their capital invested in digital.</w:t>
      </w:r>
    </w:p>
    <w:p w14:paraId="4ABA0975" w14:textId="77777777" w:rsidR="002A0266" w:rsidRDefault="00D14923" w:rsidP="00DE1EE2">
      <w:pPr>
        <w:pStyle w:val="Caption"/>
        <w:keepNext/>
        <w:spacing w:before="0" w:after="0" w:line="360" w:lineRule="auto"/>
      </w:pPr>
      <w:bookmarkStart w:id="56" w:name="_Toc213256849"/>
      <w:bookmarkStart w:id="57" w:name="_Toc213289457"/>
      <w:r>
        <w:t xml:space="preserve">Table </w:t>
      </w:r>
      <w:fldSimple w:instr=" SEQ Table \* ARABIC ">
        <w:r w:rsidR="00AE6D62">
          <w:rPr>
            <w:noProof/>
          </w:rPr>
          <w:t>7</w:t>
        </w:r>
      </w:fldSimple>
      <w:r>
        <w:t xml:space="preserve"> </w:t>
      </w:r>
      <w:r w:rsidRPr="00FA04C9">
        <w:t>Operational Efficiency Outcomes vs Industry Benchmark</w:t>
      </w:r>
      <w:bookmarkEnd w:id="56"/>
      <w:bookmarkEnd w:id="57"/>
    </w:p>
    <w:tbl>
      <w:tblPr>
        <w:tblStyle w:val="PlainTable1"/>
        <w:tblW w:w="5000" w:type="pct"/>
        <w:tblLook w:val="04A0" w:firstRow="1" w:lastRow="0" w:firstColumn="1" w:lastColumn="0" w:noHBand="0" w:noVBand="1"/>
      </w:tblPr>
      <w:tblGrid>
        <w:gridCol w:w="2446"/>
        <w:gridCol w:w="2590"/>
        <w:gridCol w:w="4314"/>
      </w:tblGrid>
      <w:tr w:rsidR="00A74270" w14:paraId="6F571A4A" w14:textId="77777777" w:rsidTr="00A7427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08" w:type="pct"/>
            <w:hideMark/>
          </w:tcPr>
          <w:p w14:paraId="5E09B6DA" w14:textId="77777777" w:rsidR="001A74E7" w:rsidRPr="001A74E7" w:rsidRDefault="00D14923" w:rsidP="001A74E7">
            <w:pPr>
              <w:tabs>
                <w:tab w:val="left" w:pos="1770"/>
              </w:tabs>
            </w:pPr>
            <w:r w:rsidRPr="001A74E7">
              <w:t>Metric</w:t>
            </w:r>
          </w:p>
        </w:tc>
        <w:tc>
          <w:tcPr>
            <w:tcW w:w="1385" w:type="pct"/>
            <w:hideMark/>
          </w:tcPr>
          <w:p w14:paraId="35B8B1DF" w14:textId="7113FD7B" w:rsidR="001A74E7" w:rsidRPr="001A74E7" w:rsidRDefault="00265DB7" w:rsidP="001A74E7">
            <w:pPr>
              <w:tabs>
                <w:tab w:val="left" w:pos="1770"/>
              </w:tabs>
              <w:cnfStyle w:val="100000000000" w:firstRow="1" w:lastRow="0" w:firstColumn="0" w:lastColumn="0" w:oddVBand="0" w:evenVBand="0" w:oddHBand="0" w:evenHBand="0" w:firstRowFirstColumn="0" w:firstRowLastColumn="0" w:lastRowFirstColumn="0" w:lastRowLastColumn="0"/>
            </w:pPr>
            <w:r>
              <w:t>Ibis Plymouth</w:t>
            </w:r>
            <w:r w:rsidR="00D14923" w:rsidRPr="001A74E7">
              <w:t xml:space="preserve"> (2024)</w:t>
            </w:r>
          </w:p>
        </w:tc>
        <w:tc>
          <w:tcPr>
            <w:tcW w:w="2307" w:type="pct"/>
            <w:hideMark/>
          </w:tcPr>
          <w:p w14:paraId="098C8857" w14:textId="77777777" w:rsidR="001A74E7" w:rsidRPr="001A74E7" w:rsidRDefault="00D14923" w:rsidP="001A74E7">
            <w:pPr>
              <w:tabs>
                <w:tab w:val="left" w:pos="1770"/>
              </w:tabs>
              <w:cnfStyle w:val="100000000000" w:firstRow="1" w:lastRow="0" w:firstColumn="0" w:lastColumn="0" w:oddVBand="0" w:evenVBand="0" w:oddHBand="0" w:evenHBand="0" w:firstRowFirstColumn="0" w:firstRowLastColumn="0" w:lastRowFirstColumn="0" w:lastRowLastColumn="0"/>
            </w:pPr>
            <w:r w:rsidRPr="001A74E7">
              <w:t>UK Budget Hotel Average (2024)</w:t>
            </w:r>
          </w:p>
        </w:tc>
      </w:tr>
      <w:tr w:rsidR="00A74270" w14:paraId="5D9B965C" w14:textId="77777777" w:rsidTr="00A7427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08" w:type="pct"/>
            <w:hideMark/>
          </w:tcPr>
          <w:p w14:paraId="7B987AEC" w14:textId="77777777" w:rsidR="001A74E7" w:rsidRPr="001A74E7" w:rsidRDefault="00D14923" w:rsidP="001A74E7">
            <w:pPr>
              <w:tabs>
                <w:tab w:val="left" w:pos="1770"/>
              </w:tabs>
            </w:pPr>
            <w:r w:rsidRPr="001A74E7">
              <w:t>Check-in Speed</w:t>
            </w:r>
          </w:p>
        </w:tc>
        <w:tc>
          <w:tcPr>
            <w:tcW w:w="1385" w:type="pct"/>
            <w:hideMark/>
          </w:tcPr>
          <w:p w14:paraId="23B09B42" w14:textId="77777777" w:rsidR="001A74E7" w:rsidRPr="001A74E7" w:rsidRDefault="00D14923" w:rsidP="001A74E7">
            <w:pPr>
              <w:tabs>
                <w:tab w:val="left" w:pos="1770"/>
              </w:tabs>
              <w:cnfStyle w:val="000000100000" w:firstRow="0" w:lastRow="0" w:firstColumn="0" w:lastColumn="0" w:oddVBand="0" w:evenVBand="0" w:oddHBand="1" w:evenHBand="0" w:firstRowFirstColumn="0" w:firstRowLastColumn="0" w:lastRowFirstColumn="0" w:lastRowLastColumn="0"/>
            </w:pPr>
            <w:r w:rsidRPr="001A74E7">
              <w:t>2–3 min</w:t>
            </w:r>
          </w:p>
        </w:tc>
        <w:tc>
          <w:tcPr>
            <w:tcW w:w="2307" w:type="pct"/>
            <w:hideMark/>
          </w:tcPr>
          <w:p w14:paraId="4940FFA1" w14:textId="77777777" w:rsidR="001A74E7" w:rsidRPr="001A74E7" w:rsidRDefault="00D14923" w:rsidP="001A74E7">
            <w:pPr>
              <w:tabs>
                <w:tab w:val="left" w:pos="1770"/>
              </w:tabs>
              <w:cnfStyle w:val="000000100000" w:firstRow="0" w:lastRow="0" w:firstColumn="0" w:lastColumn="0" w:oddVBand="0" w:evenVBand="0" w:oddHBand="1" w:evenHBand="0" w:firstRowFirstColumn="0" w:firstRowLastColumn="0" w:lastRowFirstColumn="0" w:lastRowLastColumn="0"/>
            </w:pPr>
            <w:r w:rsidRPr="001A74E7">
              <w:t>4 min average</w:t>
            </w:r>
          </w:p>
        </w:tc>
      </w:tr>
      <w:tr w:rsidR="00A74270" w14:paraId="74BE4EF5" w14:textId="77777777" w:rsidTr="00A74270">
        <w:tc>
          <w:tcPr>
            <w:cnfStyle w:val="001000000000" w:firstRow="0" w:lastRow="0" w:firstColumn="1" w:lastColumn="0" w:oddVBand="0" w:evenVBand="0" w:oddHBand="0" w:evenHBand="0" w:firstRowFirstColumn="0" w:firstRowLastColumn="0" w:lastRowFirstColumn="0" w:lastRowLastColumn="0"/>
            <w:tcW w:w="1308" w:type="pct"/>
            <w:hideMark/>
          </w:tcPr>
          <w:p w14:paraId="34E41D37" w14:textId="77777777" w:rsidR="001A74E7" w:rsidRPr="001A74E7" w:rsidRDefault="00D14923" w:rsidP="001A74E7">
            <w:pPr>
              <w:tabs>
                <w:tab w:val="left" w:pos="1770"/>
              </w:tabs>
            </w:pPr>
            <w:r w:rsidRPr="001A74E7">
              <w:t>Energy per Room</w:t>
            </w:r>
          </w:p>
        </w:tc>
        <w:tc>
          <w:tcPr>
            <w:tcW w:w="1385" w:type="pct"/>
            <w:hideMark/>
          </w:tcPr>
          <w:p w14:paraId="2E419FFF" w14:textId="77777777" w:rsidR="001A74E7" w:rsidRPr="001A74E7" w:rsidRDefault="00D14923" w:rsidP="001A74E7">
            <w:pPr>
              <w:tabs>
                <w:tab w:val="left" w:pos="1770"/>
              </w:tabs>
              <w:cnfStyle w:val="000000000000" w:firstRow="0" w:lastRow="0" w:firstColumn="0" w:lastColumn="0" w:oddVBand="0" w:evenVBand="0" w:oddHBand="0" w:evenHBand="0" w:firstRowFirstColumn="0" w:firstRowLastColumn="0" w:lastRowFirstColumn="0" w:lastRowLastColumn="0"/>
            </w:pPr>
            <w:r w:rsidRPr="001A74E7">
              <w:t>20 kWh/day</w:t>
            </w:r>
          </w:p>
        </w:tc>
        <w:tc>
          <w:tcPr>
            <w:tcW w:w="2307" w:type="pct"/>
            <w:hideMark/>
          </w:tcPr>
          <w:p w14:paraId="26A3CB63" w14:textId="77777777" w:rsidR="001A74E7" w:rsidRPr="001A74E7" w:rsidRDefault="00D14923" w:rsidP="001A74E7">
            <w:pPr>
              <w:tabs>
                <w:tab w:val="left" w:pos="1770"/>
              </w:tabs>
              <w:cnfStyle w:val="000000000000" w:firstRow="0" w:lastRow="0" w:firstColumn="0" w:lastColumn="0" w:oddVBand="0" w:evenVBand="0" w:oddHBand="0" w:evenHBand="0" w:firstRowFirstColumn="0" w:firstRowLastColumn="0" w:lastRowFirstColumn="0" w:lastRowLastColumn="0"/>
            </w:pPr>
            <w:r w:rsidRPr="001A74E7">
              <w:t>26 kWh/day</w:t>
            </w:r>
          </w:p>
        </w:tc>
      </w:tr>
      <w:tr w:rsidR="00A74270" w14:paraId="0C6284F3" w14:textId="77777777" w:rsidTr="00A7427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08" w:type="pct"/>
            <w:hideMark/>
          </w:tcPr>
          <w:p w14:paraId="43E7FD79" w14:textId="77777777" w:rsidR="001A74E7" w:rsidRPr="001A74E7" w:rsidRDefault="00D14923" w:rsidP="001A74E7">
            <w:pPr>
              <w:tabs>
                <w:tab w:val="left" w:pos="1770"/>
              </w:tabs>
            </w:pPr>
            <w:r w:rsidRPr="001A74E7">
              <w:t>Service Errors</w:t>
            </w:r>
          </w:p>
        </w:tc>
        <w:tc>
          <w:tcPr>
            <w:tcW w:w="1385" w:type="pct"/>
            <w:hideMark/>
          </w:tcPr>
          <w:p w14:paraId="35F3D729" w14:textId="77777777" w:rsidR="001A74E7" w:rsidRPr="001A74E7" w:rsidRDefault="00D14923" w:rsidP="001A74E7">
            <w:pPr>
              <w:tabs>
                <w:tab w:val="left" w:pos="1770"/>
              </w:tabs>
              <w:cnfStyle w:val="000000100000" w:firstRow="0" w:lastRow="0" w:firstColumn="0" w:lastColumn="0" w:oddVBand="0" w:evenVBand="0" w:oddHBand="1" w:evenHBand="0" w:firstRowFirstColumn="0" w:firstRowLastColumn="0" w:lastRowFirstColumn="0" w:lastRowLastColumn="0"/>
            </w:pPr>
            <w:r w:rsidRPr="001A74E7">
              <w:t>–40 %</w:t>
            </w:r>
          </w:p>
        </w:tc>
        <w:tc>
          <w:tcPr>
            <w:tcW w:w="2307" w:type="pct"/>
            <w:hideMark/>
          </w:tcPr>
          <w:p w14:paraId="66920F51" w14:textId="77777777" w:rsidR="001A74E7" w:rsidRPr="001A74E7" w:rsidRDefault="00D14923" w:rsidP="001A74E7">
            <w:pPr>
              <w:tabs>
                <w:tab w:val="left" w:pos="1770"/>
              </w:tabs>
              <w:cnfStyle w:val="000000100000" w:firstRow="0" w:lastRow="0" w:firstColumn="0" w:lastColumn="0" w:oddVBand="0" w:evenVBand="0" w:oddHBand="1" w:evenHBand="0" w:firstRowFirstColumn="0" w:firstRowLastColumn="0" w:lastRowFirstColumn="0" w:lastRowLastColumn="0"/>
            </w:pPr>
            <w:r w:rsidRPr="001A74E7">
              <w:t>–25 %</w:t>
            </w:r>
          </w:p>
        </w:tc>
      </w:tr>
    </w:tbl>
    <w:p w14:paraId="3A930EAF" w14:textId="77777777" w:rsidR="00817580" w:rsidRDefault="00D14923" w:rsidP="00817580">
      <w:pPr>
        <w:tabs>
          <w:tab w:val="left" w:pos="1770"/>
        </w:tabs>
      </w:pPr>
      <w:r>
        <w:t>The results have confirmed Anwar et al. (2024) and Atieh et al. (2025)</w:t>
      </w:r>
      <w:r w:rsidR="00AE6D62">
        <w:t>,</w:t>
      </w:r>
      <w:r>
        <w:t xml:space="preserve"> who associated automation with a greater precision of the supply chain. However, smaller Ibis branches are still burdened by the cost and data-integration discontinuities (Dsouza &amp; D'souza, 2023).</w:t>
      </w:r>
    </w:p>
    <w:p w14:paraId="36A71017" w14:textId="6A4F14E7" w:rsidR="00817580" w:rsidRDefault="00D14923" w:rsidP="00817580">
      <w:pPr>
        <w:tabs>
          <w:tab w:val="left" w:pos="1770"/>
        </w:tabs>
      </w:pPr>
      <w:r>
        <w:t xml:space="preserve">The efficiency in operation has enhanced ease </w:t>
      </w:r>
      <w:r w:rsidR="00AE6D62">
        <w:t>for</w:t>
      </w:r>
      <w:r>
        <w:t xml:space="preserve"> the guest</w:t>
      </w:r>
      <w:r w:rsidR="00AE6D62">
        <w:t>,</w:t>
      </w:r>
      <w:r>
        <w:t xml:space="preserve"> but has been highly dependent on the stability of online solutions. Wi-Fi or PMS failures have also broken </w:t>
      </w:r>
      <w:r w:rsidR="00AE6D62">
        <w:t xml:space="preserve">the </w:t>
      </w:r>
      <w:r>
        <w:t xml:space="preserve">uniformity of the services at times. Hence, although the efficiency at </w:t>
      </w:r>
      <w:r w:rsidR="00265DB7">
        <w:t>Ibis Plymouth</w:t>
      </w:r>
      <w:r>
        <w:t xml:space="preserve"> does not exceed what the theory predicts, steady profitability calls in favour of adaptive budgeting and frequent system upkeep.</w:t>
      </w:r>
    </w:p>
    <w:p w14:paraId="422104E4" w14:textId="77777777" w:rsidR="00817580" w:rsidRDefault="00D14923" w:rsidP="002A0266">
      <w:pPr>
        <w:pStyle w:val="Heading3"/>
      </w:pPr>
      <w:bookmarkStart w:id="58" w:name="_Toc213289428"/>
      <w:r>
        <w:t>4.12 Discussion of Employee Performance.</w:t>
      </w:r>
      <w:bookmarkEnd w:id="58"/>
    </w:p>
    <w:p w14:paraId="07C5840F" w14:textId="51A13CF6" w:rsidR="00817580" w:rsidRDefault="00D14923" w:rsidP="00817580">
      <w:pPr>
        <w:tabs>
          <w:tab w:val="left" w:pos="1770"/>
        </w:tabs>
      </w:pPr>
      <w:r>
        <w:t xml:space="preserve">Technology has changed the role of employees who act as routine operators to system coordinators. Bozkus (2023) argues that digital engagement and productivity are highly determined by the organisational culture. The managers of </w:t>
      </w:r>
      <w:r w:rsidR="00265DB7">
        <w:t>Ibis Plymouth</w:t>
      </w:r>
      <w:r>
        <w:t xml:space="preserve"> have enhanced lifetime learning by organising brief training sessions and digital literacy training. This strategy has enhanced </w:t>
      </w:r>
      <w:r w:rsidR="00AE6D62">
        <w:t xml:space="preserve">the </w:t>
      </w:r>
      <w:r>
        <w:t xml:space="preserve">self-efficacy and motivation </w:t>
      </w:r>
      <w:r w:rsidR="00AE6D62">
        <w:t>for</w:t>
      </w:r>
      <w:r>
        <w:t xml:space="preserve"> technology.</w:t>
      </w:r>
    </w:p>
    <w:p w14:paraId="3F67F623" w14:textId="77777777" w:rsidR="00817580" w:rsidRDefault="00D14923" w:rsidP="00817580">
      <w:pPr>
        <w:tabs>
          <w:tab w:val="left" w:pos="1770"/>
        </w:tabs>
      </w:pPr>
      <w:r>
        <w:lastRenderedPageBreak/>
        <w:t>Paredes-Aguirre et al. (2024) emphasised that blended training forms decrease the level of digital anxiety and enhance confidence. These findings are justified, as staff stated that their knowledge of PMS and CRM functions improved. On the same note, Kumawat et al. (2024) established that the integration of AI positively impacts employee confidence in situations where the leadership provides open communication.</w:t>
      </w:r>
    </w:p>
    <w:p w14:paraId="125A6985" w14:textId="42159B38" w:rsidR="001A74E7" w:rsidRPr="001A74E7" w:rsidRDefault="00D14923" w:rsidP="00817580">
      <w:pPr>
        <w:tabs>
          <w:tab w:val="left" w:pos="1770"/>
        </w:tabs>
      </w:pPr>
      <w:r>
        <w:t xml:space="preserve">Nonetheless, Maleksaeedi (2024) has warned that digital workloads may cause stress and cognitive Pebbles. The same has been experienced by some </w:t>
      </w:r>
      <w:r w:rsidR="00265DB7">
        <w:t>Ibis Plymouth</w:t>
      </w:r>
      <w:r>
        <w:t xml:space="preserve"> employees</w:t>
      </w:r>
      <w:r w:rsidR="00AE6D62">
        <w:t>,</w:t>
      </w:r>
      <w:r>
        <w:t xml:space="preserve"> particularly when updating software.</w:t>
      </w:r>
    </w:p>
    <w:p w14:paraId="318ECDC3" w14:textId="77777777" w:rsidR="002A0266" w:rsidRDefault="00D14923" w:rsidP="00DE1EE2">
      <w:pPr>
        <w:pStyle w:val="Caption"/>
        <w:keepNext/>
        <w:spacing w:before="0" w:after="0" w:line="360" w:lineRule="auto"/>
      </w:pPr>
      <w:bookmarkStart w:id="59" w:name="_Toc213256850"/>
      <w:bookmarkStart w:id="60" w:name="_Toc213289458"/>
      <w:r>
        <w:t xml:space="preserve">Table </w:t>
      </w:r>
      <w:fldSimple w:instr=" SEQ Table \* ARABIC ">
        <w:r w:rsidR="00AE6D62">
          <w:rPr>
            <w:noProof/>
          </w:rPr>
          <w:t>8</w:t>
        </w:r>
      </w:fldSimple>
      <w:r>
        <w:t xml:space="preserve"> </w:t>
      </w:r>
      <w:r w:rsidRPr="00AD477A">
        <w:t>Employee Adaptation Effects</w:t>
      </w:r>
      <w:bookmarkEnd w:id="59"/>
      <w:bookmarkEnd w:id="60"/>
    </w:p>
    <w:tbl>
      <w:tblPr>
        <w:tblStyle w:val="PlainTable1"/>
        <w:tblW w:w="5000" w:type="pct"/>
        <w:tblLook w:val="04A0" w:firstRow="1" w:lastRow="0" w:firstColumn="1" w:lastColumn="0" w:noHBand="0" w:noVBand="1"/>
      </w:tblPr>
      <w:tblGrid>
        <w:gridCol w:w="1810"/>
        <w:gridCol w:w="3239"/>
        <w:gridCol w:w="4301"/>
      </w:tblGrid>
      <w:tr w:rsidR="00A74270" w14:paraId="372E84D2" w14:textId="77777777" w:rsidTr="00A7427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68" w:type="pct"/>
            <w:hideMark/>
          </w:tcPr>
          <w:p w14:paraId="4E787F64" w14:textId="77777777" w:rsidR="001A74E7" w:rsidRPr="001A74E7" w:rsidRDefault="00D14923" w:rsidP="001A74E7">
            <w:pPr>
              <w:tabs>
                <w:tab w:val="left" w:pos="1770"/>
              </w:tabs>
            </w:pPr>
            <w:r w:rsidRPr="001A74E7">
              <w:t>Dimension</w:t>
            </w:r>
          </w:p>
        </w:tc>
        <w:tc>
          <w:tcPr>
            <w:tcW w:w="1732" w:type="pct"/>
            <w:hideMark/>
          </w:tcPr>
          <w:p w14:paraId="7FBBF917" w14:textId="77777777" w:rsidR="001A74E7" w:rsidRPr="001A74E7" w:rsidRDefault="00D14923" w:rsidP="001A74E7">
            <w:pPr>
              <w:tabs>
                <w:tab w:val="left" w:pos="1770"/>
              </w:tabs>
              <w:cnfStyle w:val="100000000000" w:firstRow="1" w:lastRow="0" w:firstColumn="0" w:lastColumn="0" w:oddVBand="0" w:evenVBand="0" w:oddHBand="0" w:evenHBand="0" w:firstRowFirstColumn="0" w:firstRowLastColumn="0" w:lastRowFirstColumn="0" w:lastRowLastColumn="0"/>
            </w:pPr>
            <w:r w:rsidRPr="001A74E7">
              <w:t>Positive Effect</w:t>
            </w:r>
          </w:p>
        </w:tc>
        <w:tc>
          <w:tcPr>
            <w:tcW w:w="2300" w:type="pct"/>
            <w:hideMark/>
          </w:tcPr>
          <w:p w14:paraId="694FD86C" w14:textId="77777777" w:rsidR="001A74E7" w:rsidRPr="001A74E7" w:rsidRDefault="00D14923" w:rsidP="001A74E7">
            <w:pPr>
              <w:tabs>
                <w:tab w:val="left" w:pos="1770"/>
              </w:tabs>
              <w:cnfStyle w:val="100000000000" w:firstRow="1" w:lastRow="0" w:firstColumn="0" w:lastColumn="0" w:oddVBand="0" w:evenVBand="0" w:oddHBand="0" w:evenHBand="0" w:firstRowFirstColumn="0" w:firstRowLastColumn="0" w:lastRowFirstColumn="0" w:lastRowLastColumn="0"/>
            </w:pPr>
            <w:r w:rsidRPr="001A74E7">
              <w:t>Negative Effect</w:t>
            </w:r>
          </w:p>
        </w:tc>
      </w:tr>
      <w:tr w:rsidR="00A74270" w14:paraId="228464A9" w14:textId="77777777" w:rsidTr="00A7427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68" w:type="pct"/>
            <w:hideMark/>
          </w:tcPr>
          <w:p w14:paraId="0EAA411C" w14:textId="77777777" w:rsidR="001A74E7" w:rsidRPr="001A74E7" w:rsidRDefault="00D14923" w:rsidP="001A74E7">
            <w:pPr>
              <w:tabs>
                <w:tab w:val="left" w:pos="1770"/>
              </w:tabs>
            </w:pPr>
            <w:r w:rsidRPr="001A74E7">
              <w:t>Skill Growth</w:t>
            </w:r>
          </w:p>
        </w:tc>
        <w:tc>
          <w:tcPr>
            <w:tcW w:w="1732" w:type="pct"/>
            <w:hideMark/>
          </w:tcPr>
          <w:p w14:paraId="34909A53" w14:textId="77777777" w:rsidR="001A74E7" w:rsidRPr="001A74E7" w:rsidRDefault="00D14923" w:rsidP="001A74E7">
            <w:pPr>
              <w:tabs>
                <w:tab w:val="left" w:pos="1770"/>
              </w:tabs>
              <w:cnfStyle w:val="000000100000" w:firstRow="0" w:lastRow="0" w:firstColumn="0" w:lastColumn="0" w:oddVBand="0" w:evenVBand="0" w:oddHBand="1" w:evenHBand="0" w:firstRowFirstColumn="0" w:firstRowLastColumn="0" w:lastRowFirstColumn="0" w:lastRowLastColumn="0"/>
            </w:pPr>
            <w:r w:rsidRPr="001A74E7">
              <w:t>Higher digital competence</w:t>
            </w:r>
          </w:p>
        </w:tc>
        <w:tc>
          <w:tcPr>
            <w:tcW w:w="2300" w:type="pct"/>
            <w:hideMark/>
          </w:tcPr>
          <w:p w14:paraId="2A7D431C" w14:textId="77777777" w:rsidR="001A74E7" w:rsidRPr="001A74E7" w:rsidRDefault="00D14923" w:rsidP="001A74E7">
            <w:pPr>
              <w:tabs>
                <w:tab w:val="left" w:pos="1770"/>
              </w:tabs>
              <w:cnfStyle w:val="000000100000" w:firstRow="0" w:lastRow="0" w:firstColumn="0" w:lastColumn="0" w:oddVBand="0" w:evenVBand="0" w:oddHBand="1" w:evenHBand="0" w:firstRowFirstColumn="0" w:firstRowLastColumn="0" w:lastRowFirstColumn="0" w:lastRowLastColumn="0"/>
            </w:pPr>
            <w:r w:rsidRPr="001A74E7">
              <w:t>Learning pressure from fast updates</w:t>
            </w:r>
          </w:p>
        </w:tc>
      </w:tr>
      <w:tr w:rsidR="00A74270" w14:paraId="4DF1DB44" w14:textId="77777777" w:rsidTr="00A74270">
        <w:tc>
          <w:tcPr>
            <w:cnfStyle w:val="001000000000" w:firstRow="0" w:lastRow="0" w:firstColumn="1" w:lastColumn="0" w:oddVBand="0" w:evenVBand="0" w:oddHBand="0" w:evenHBand="0" w:firstRowFirstColumn="0" w:firstRowLastColumn="0" w:lastRowFirstColumn="0" w:lastRowLastColumn="0"/>
            <w:tcW w:w="968" w:type="pct"/>
            <w:hideMark/>
          </w:tcPr>
          <w:p w14:paraId="4C1678EB" w14:textId="77777777" w:rsidR="001A74E7" w:rsidRPr="001A74E7" w:rsidRDefault="00D14923" w:rsidP="001A74E7">
            <w:pPr>
              <w:tabs>
                <w:tab w:val="left" w:pos="1770"/>
              </w:tabs>
            </w:pPr>
            <w:r w:rsidRPr="001A74E7">
              <w:t>Motivation</w:t>
            </w:r>
          </w:p>
        </w:tc>
        <w:tc>
          <w:tcPr>
            <w:tcW w:w="1732" w:type="pct"/>
            <w:hideMark/>
          </w:tcPr>
          <w:p w14:paraId="15299AD4" w14:textId="77777777" w:rsidR="001A74E7" w:rsidRPr="001A74E7" w:rsidRDefault="00D14923" w:rsidP="001A74E7">
            <w:pPr>
              <w:tabs>
                <w:tab w:val="left" w:pos="1770"/>
              </w:tabs>
              <w:cnfStyle w:val="000000000000" w:firstRow="0" w:lastRow="0" w:firstColumn="0" w:lastColumn="0" w:oddVBand="0" w:evenVBand="0" w:oddHBand="0" w:evenHBand="0" w:firstRowFirstColumn="0" w:firstRowLastColumn="0" w:lastRowFirstColumn="0" w:lastRowLastColumn="0"/>
            </w:pPr>
            <w:r w:rsidRPr="001A74E7">
              <w:t>Improved autonomy</w:t>
            </w:r>
          </w:p>
        </w:tc>
        <w:tc>
          <w:tcPr>
            <w:tcW w:w="2300" w:type="pct"/>
            <w:hideMark/>
          </w:tcPr>
          <w:p w14:paraId="7825671E" w14:textId="77777777" w:rsidR="001A74E7" w:rsidRPr="001A74E7" w:rsidRDefault="00D14923" w:rsidP="001A74E7">
            <w:pPr>
              <w:tabs>
                <w:tab w:val="left" w:pos="1770"/>
              </w:tabs>
              <w:cnfStyle w:val="000000000000" w:firstRow="0" w:lastRow="0" w:firstColumn="0" w:lastColumn="0" w:oddVBand="0" w:evenVBand="0" w:oddHBand="0" w:evenHBand="0" w:firstRowFirstColumn="0" w:firstRowLastColumn="0" w:lastRowFirstColumn="0" w:lastRowLastColumn="0"/>
            </w:pPr>
            <w:r w:rsidRPr="001A74E7">
              <w:t>Temporary fatigue</w:t>
            </w:r>
          </w:p>
        </w:tc>
      </w:tr>
      <w:tr w:rsidR="00A74270" w14:paraId="3B2AA111" w14:textId="77777777" w:rsidTr="00A7427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68" w:type="pct"/>
            <w:hideMark/>
          </w:tcPr>
          <w:p w14:paraId="527592CC" w14:textId="77777777" w:rsidR="001A74E7" w:rsidRPr="001A74E7" w:rsidRDefault="00D14923" w:rsidP="001A74E7">
            <w:pPr>
              <w:tabs>
                <w:tab w:val="left" w:pos="1770"/>
              </w:tabs>
            </w:pPr>
            <w:r w:rsidRPr="001A74E7">
              <w:t>Productivity</w:t>
            </w:r>
          </w:p>
        </w:tc>
        <w:tc>
          <w:tcPr>
            <w:tcW w:w="1732" w:type="pct"/>
            <w:hideMark/>
          </w:tcPr>
          <w:p w14:paraId="038D86D0" w14:textId="77777777" w:rsidR="001A74E7" w:rsidRPr="001A74E7" w:rsidRDefault="00D14923" w:rsidP="001A74E7">
            <w:pPr>
              <w:tabs>
                <w:tab w:val="left" w:pos="1770"/>
              </w:tabs>
              <w:cnfStyle w:val="000000100000" w:firstRow="0" w:lastRow="0" w:firstColumn="0" w:lastColumn="0" w:oddVBand="0" w:evenVBand="0" w:oddHBand="1" w:evenHBand="0" w:firstRowFirstColumn="0" w:firstRowLastColumn="0" w:lastRowFirstColumn="0" w:lastRowLastColumn="0"/>
            </w:pPr>
            <w:r w:rsidRPr="001A74E7">
              <w:t>Faster task completion</w:t>
            </w:r>
          </w:p>
        </w:tc>
        <w:tc>
          <w:tcPr>
            <w:tcW w:w="2300" w:type="pct"/>
            <w:hideMark/>
          </w:tcPr>
          <w:p w14:paraId="67797FD9" w14:textId="77777777" w:rsidR="001A74E7" w:rsidRPr="001A74E7" w:rsidRDefault="00D14923" w:rsidP="001A74E7">
            <w:pPr>
              <w:tabs>
                <w:tab w:val="left" w:pos="1770"/>
              </w:tabs>
              <w:cnfStyle w:val="000000100000" w:firstRow="0" w:lastRow="0" w:firstColumn="0" w:lastColumn="0" w:oddVBand="0" w:evenVBand="0" w:oddHBand="1" w:evenHBand="0" w:firstRowFirstColumn="0" w:firstRowLastColumn="0" w:lastRowFirstColumn="0" w:lastRowLastColumn="0"/>
            </w:pPr>
            <w:r w:rsidRPr="001A74E7">
              <w:t>Dependence on system availability</w:t>
            </w:r>
          </w:p>
        </w:tc>
      </w:tr>
    </w:tbl>
    <w:p w14:paraId="6D71DEF7" w14:textId="77777777" w:rsidR="00817580" w:rsidRDefault="00D14923" w:rsidP="00817580">
      <w:pPr>
        <w:tabs>
          <w:tab w:val="left" w:pos="1770"/>
        </w:tabs>
      </w:pPr>
      <w:r>
        <w:t xml:space="preserve">Leadership support has been a determining factor. Managers have used feedback loops by using micro-learning and daily briefing. Unlike in the traditional models, technology has minimised manual supervision, yet it has increased the analytical decision-making of the staff. Generally, the digitalisation has increased productivity and involvement but needs </w:t>
      </w:r>
      <w:r w:rsidR="00F37048">
        <w:t>more effective psychological-wellbeing assistance</w:t>
      </w:r>
      <w:r>
        <w:t xml:space="preserve"> to ensure long-term motivation.</w:t>
      </w:r>
    </w:p>
    <w:p w14:paraId="4483A91C" w14:textId="77777777" w:rsidR="00817580" w:rsidRDefault="00D14923" w:rsidP="002A0266">
      <w:pPr>
        <w:pStyle w:val="Heading3"/>
      </w:pPr>
      <w:bookmarkStart w:id="61" w:name="_Toc213289429"/>
      <w:r>
        <w:t>4.13 Discussion of the Guest Experience.</w:t>
      </w:r>
      <w:bookmarkEnd w:id="61"/>
    </w:p>
    <w:p w14:paraId="09FB68EC" w14:textId="14C1119C" w:rsidR="00817580" w:rsidRDefault="00D14923" w:rsidP="00817580">
      <w:pPr>
        <w:tabs>
          <w:tab w:val="left" w:pos="1770"/>
        </w:tabs>
      </w:pPr>
      <w:r>
        <w:t xml:space="preserve">The quality of service and the expectations of guests have been greatly redefined by automation. Giousmpasoglou and Hua (2020) noted that self-service technologies enhance satisfaction by giving more power to the guests. The results at </w:t>
      </w:r>
      <w:r w:rsidR="00265DB7">
        <w:t>Ibis Plymouth</w:t>
      </w:r>
      <w:r>
        <w:t xml:space="preserve"> are fairly similar- guests appreciate the freedom in </w:t>
      </w:r>
      <w:r w:rsidR="00AE6D62">
        <w:t>check-in</w:t>
      </w:r>
      <w:r>
        <w:t xml:space="preserve"> and communication procedure. The mobile apps and conversation AI have enhanced the convenience and access to information.</w:t>
      </w:r>
    </w:p>
    <w:p w14:paraId="0CF4DFBB" w14:textId="77777777" w:rsidR="001A74E7" w:rsidRPr="001A74E7" w:rsidRDefault="00D14923" w:rsidP="001A74E7">
      <w:pPr>
        <w:tabs>
          <w:tab w:val="left" w:pos="1770"/>
        </w:tabs>
      </w:pPr>
      <w:r>
        <w:t xml:space="preserve">The high efficiency but low emotional attachment </w:t>
      </w:r>
      <w:r w:rsidR="00AE6D62">
        <w:t>has</w:t>
      </w:r>
      <w:r>
        <w:t xml:space="preserve"> been witnessed in the digital feedback survey. Positive experiences</w:t>
      </w:r>
      <w:r w:rsidR="00AE6D62">
        <w:t>,</w:t>
      </w:r>
      <w:r>
        <w:t xml:space="preserve"> as demonstrated by Hariandja and Vincent (2022)</w:t>
      </w:r>
      <w:r w:rsidR="00AE6D62">
        <w:t>,</w:t>
      </w:r>
      <w:r>
        <w:t xml:space="preserve"> lead to brand loyalty when digital touchpoints are used to complement personal care.</w:t>
      </w:r>
    </w:p>
    <w:p w14:paraId="2937D30A" w14:textId="77777777" w:rsidR="002A0266" w:rsidRDefault="00D14923" w:rsidP="00DE1EE2">
      <w:pPr>
        <w:pStyle w:val="Caption"/>
        <w:keepNext/>
        <w:spacing w:before="0" w:after="0" w:line="360" w:lineRule="auto"/>
      </w:pPr>
      <w:bookmarkStart w:id="62" w:name="_Toc213256851"/>
      <w:bookmarkStart w:id="63" w:name="_Toc213289459"/>
      <w:r>
        <w:t xml:space="preserve">Table </w:t>
      </w:r>
      <w:fldSimple w:instr=" SEQ Table \* ARABIC ">
        <w:r w:rsidR="00AE6D62">
          <w:rPr>
            <w:noProof/>
          </w:rPr>
          <w:t>9</w:t>
        </w:r>
      </w:fldSimple>
      <w:r>
        <w:t xml:space="preserve"> </w:t>
      </w:r>
      <w:r w:rsidRPr="001F3EE6">
        <w:t>Guest Perception Trends</w:t>
      </w:r>
      <w:bookmarkEnd w:id="62"/>
      <w:bookmarkEnd w:id="63"/>
    </w:p>
    <w:tbl>
      <w:tblPr>
        <w:tblStyle w:val="PlainTable1"/>
        <w:tblW w:w="5000" w:type="pct"/>
        <w:tblLook w:val="04A0" w:firstRow="1" w:lastRow="0" w:firstColumn="1" w:lastColumn="0" w:noHBand="0" w:noVBand="1"/>
      </w:tblPr>
      <w:tblGrid>
        <w:gridCol w:w="1816"/>
        <w:gridCol w:w="3910"/>
        <w:gridCol w:w="3624"/>
      </w:tblGrid>
      <w:tr w:rsidR="00A74270" w14:paraId="1F0170DC" w14:textId="77777777" w:rsidTr="00A7427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71" w:type="pct"/>
            <w:hideMark/>
          </w:tcPr>
          <w:p w14:paraId="5DA7F2C2" w14:textId="77777777" w:rsidR="001A74E7" w:rsidRPr="001A74E7" w:rsidRDefault="00D14923" w:rsidP="001A74E7">
            <w:pPr>
              <w:tabs>
                <w:tab w:val="left" w:pos="1770"/>
              </w:tabs>
            </w:pPr>
            <w:r w:rsidRPr="001A74E7">
              <w:t>Aspect</w:t>
            </w:r>
          </w:p>
        </w:tc>
        <w:tc>
          <w:tcPr>
            <w:tcW w:w="2091" w:type="pct"/>
            <w:hideMark/>
          </w:tcPr>
          <w:p w14:paraId="0F18EB4C" w14:textId="77777777" w:rsidR="001A74E7" w:rsidRPr="001A74E7" w:rsidRDefault="00D14923" w:rsidP="001A74E7">
            <w:pPr>
              <w:tabs>
                <w:tab w:val="left" w:pos="1770"/>
              </w:tabs>
              <w:cnfStyle w:val="100000000000" w:firstRow="1" w:lastRow="0" w:firstColumn="0" w:lastColumn="0" w:oddVBand="0" w:evenVBand="0" w:oddHBand="0" w:evenHBand="0" w:firstRowFirstColumn="0" w:firstRowLastColumn="0" w:lastRowFirstColumn="0" w:lastRowLastColumn="0"/>
            </w:pPr>
            <w:r w:rsidRPr="001A74E7">
              <w:t>High Satisfaction Drivers</w:t>
            </w:r>
          </w:p>
        </w:tc>
        <w:tc>
          <w:tcPr>
            <w:tcW w:w="1938" w:type="pct"/>
            <w:hideMark/>
          </w:tcPr>
          <w:p w14:paraId="4A078EE3" w14:textId="77777777" w:rsidR="001A74E7" w:rsidRPr="001A74E7" w:rsidRDefault="00D14923" w:rsidP="001A74E7">
            <w:pPr>
              <w:tabs>
                <w:tab w:val="left" w:pos="1770"/>
              </w:tabs>
              <w:cnfStyle w:val="100000000000" w:firstRow="1" w:lastRow="0" w:firstColumn="0" w:lastColumn="0" w:oddVBand="0" w:evenVBand="0" w:oddHBand="0" w:evenHBand="0" w:firstRowFirstColumn="0" w:firstRowLastColumn="0" w:lastRowFirstColumn="0" w:lastRowLastColumn="0"/>
            </w:pPr>
            <w:r w:rsidRPr="001A74E7">
              <w:t>Moderate Concerns</w:t>
            </w:r>
          </w:p>
        </w:tc>
      </w:tr>
      <w:tr w:rsidR="00A74270" w14:paraId="5628F167" w14:textId="77777777" w:rsidTr="00A7427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71" w:type="pct"/>
            <w:hideMark/>
          </w:tcPr>
          <w:p w14:paraId="15536BF6" w14:textId="77777777" w:rsidR="001A74E7" w:rsidRPr="001A74E7" w:rsidRDefault="00D14923" w:rsidP="001A74E7">
            <w:pPr>
              <w:tabs>
                <w:tab w:val="left" w:pos="1770"/>
              </w:tabs>
            </w:pPr>
            <w:r w:rsidRPr="001A74E7">
              <w:t>Speed</w:t>
            </w:r>
          </w:p>
        </w:tc>
        <w:tc>
          <w:tcPr>
            <w:tcW w:w="2091" w:type="pct"/>
            <w:hideMark/>
          </w:tcPr>
          <w:p w14:paraId="3C616D25" w14:textId="77777777" w:rsidR="001A74E7" w:rsidRPr="001A74E7" w:rsidRDefault="00D14923" w:rsidP="001A74E7">
            <w:pPr>
              <w:tabs>
                <w:tab w:val="left" w:pos="1770"/>
              </w:tabs>
              <w:cnfStyle w:val="000000100000" w:firstRow="0" w:lastRow="0" w:firstColumn="0" w:lastColumn="0" w:oddVBand="0" w:evenVBand="0" w:oddHBand="1" w:evenHBand="0" w:firstRowFirstColumn="0" w:firstRowLastColumn="0" w:lastRowFirstColumn="0" w:lastRowLastColumn="0"/>
            </w:pPr>
            <w:r w:rsidRPr="001A74E7">
              <w:t>Contactless check-in system</w:t>
            </w:r>
          </w:p>
        </w:tc>
        <w:tc>
          <w:tcPr>
            <w:tcW w:w="1938" w:type="pct"/>
            <w:hideMark/>
          </w:tcPr>
          <w:p w14:paraId="00A507CD" w14:textId="77777777" w:rsidR="001A74E7" w:rsidRPr="001A74E7" w:rsidRDefault="00D14923" w:rsidP="001A74E7">
            <w:pPr>
              <w:tabs>
                <w:tab w:val="left" w:pos="1770"/>
              </w:tabs>
              <w:cnfStyle w:val="000000100000" w:firstRow="0" w:lastRow="0" w:firstColumn="0" w:lastColumn="0" w:oddVBand="0" w:evenVBand="0" w:oddHBand="1" w:evenHBand="0" w:firstRowFirstColumn="0" w:firstRowLastColumn="0" w:lastRowFirstColumn="0" w:lastRowLastColumn="0"/>
            </w:pPr>
            <w:r w:rsidRPr="001A74E7">
              <w:t>–</w:t>
            </w:r>
          </w:p>
        </w:tc>
      </w:tr>
      <w:tr w:rsidR="00A74270" w14:paraId="1098B80E" w14:textId="77777777" w:rsidTr="00A74270">
        <w:tc>
          <w:tcPr>
            <w:cnfStyle w:val="001000000000" w:firstRow="0" w:lastRow="0" w:firstColumn="1" w:lastColumn="0" w:oddVBand="0" w:evenVBand="0" w:oddHBand="0" w:evenHBand="0" w:firstRowFirstColumn="0" w:firstRowLastColumn="0" w:lastRowFirstColumn="0" w:lastRowLastColumn="0"/>
            <w:tcW w:w="971" w:type="pct"/>
            <w:hideMark/>
          </w:tcPr>
          <w:p w14:paraId="7BC1E384" w14:textId="77777777" w:rsidR="001A74E7" w:rsidRPr="001A74E7" w:rsidRDefault="00D14923" w:rsidP="001A74E7">
            <w:pPr>
              <w:tabs>
                <w:tab w:val="left" w:pos="1770"/>
              </w:tabs>
            </w:pPr>
            <w:r w:rsidRPr="001A74E7">
              <w:t>Comfort</w:t>
            </w:r>
          </w:p>
        </w:tc>
        <w:tc>
          <w:tcPr>
            <w:tcW w:w="2091" w:type="pct"/>
            <w:hideMark/>
          </w:tcPr>
          <w:p w14:paraId="58424838" w14:textId="77777777" w:rsidR="001A74E7" w:rsidRPr="001A74E7" w:rsidRDefault="00D14923" w:rsidP="001A74E7">
            <w:pPr>
              <w:tabs>
                <w:tab w:val="left" w:pos="1770"/>
              </w:tabs>
              <w:cnfStyle w:val="000000000000" w:firstRow="0" w:lastRow="0" w:firstColumn="0" w:lastColumn="0" w:oddVBand="0" w:evenVBand="0" w:oddHBand="0" w:evenHBand="0" w:firstRowFirstColumn="0" w:firstRowLastColumn="0" w:lastRowFirstColumn="0" w:lastRowLastColumn="0"/>
            </w:pPr>
            <w:r w:rsidRPr="001A74E7">
              <w:t>Room automation controls</w:t>
            </w:r>
          </w:p>
        </w:tc>
        <w:tc>
          <w:tcPr>
            <w:tcW w:w="1938" w:type="pct"/>
            <w:hideMark/>
          </w:tcPr>
          <w:p w14:paraId="01D9838F" w14:textId="77777777" w:rsidR="001A74E7" w:rsidRPr="001A74E7" w:rsidRDefault="00D14923" w:rsidP="001A74E7">
            <w:pPr>
              <w:tabs>
                <w:tab w:val="left" w:pos="1770"/>
              </w:tabs>
              <w:cnfStyle w:val="000000000000" w:firstRow="0" w:lastRow="0" w:firstColumn="0" w:lastColumn="0" w:oddVBand="0" w:evenVBand="0" w:oddHBand="0" w:evenHBand="0" w:firstRowFirstColumn="0" w:firstRowLastColumn="0" w:lastRowFirstColumn="0" w:lastRowLastColumn="0"/>
            </w:pPr>
            <w:r w:rsidRPr="001A74E7">
              <w:t>Occasional app errors</w:t>
            </w:r>
          </w:p>
        </w:tc>
      </w:tr>
      <w:tr w:rsidR="00A74270" w14:paraId="38A38247" w14:textId="77777777" w:rsidTr="00A7427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71" w:type="pct"/>
            <w:hideMark/>
          </w:tcPr>
          <w:p w14:paraId="4DD99FEB" w14:textId="77777777" w:rsidR="001A74E7" w:rsidRPr="001A74E7" w:rsidRDefault="00D14923" w:rsidP="001A74E7">
            <w:pPr>
              <w:tabs>
                <w:tab w:val="left" w:pos="1770"/>
              </w:tabs>
            </w:pPr>
            <w:r w:rsidRPr="001A74E7">
              <w:lastRenderedPageBreak/>
              <w:t>Interaction</w:t>
            </w:r>
          </w:p>
        </w:tc>
        <w:tc>
          <w:tcPr>
            <w:tcW w:w="2091" w:type="pct"/>
            <w:hideMark/>
          </w:tcPr>
          <w:p w14:paraId="30D8D902" w14:textId="77777777" w:rsidR="001A74E7" w:rsidRPr="001A74E7" w:rsidRDefault="00D14923" w:rsidP="001A74E7">
            <w:pPr>
              <w:tabs>
                <w:tab w:val="left" w:pos="1770"/>
              </w:tabs>
              <w:cnfStyle w:val="000000100000" w:firstRow="0" w:lastRow="0" w:firstColumn="0" w:lastColumn="0" w:oddVBand="0" w:evenVBand="0" w:oddHBand="1" w:evenHBand="0" w:firstRowFirstColumn="0" w:firstRowLastColumn="0" w:lastRowFirstColumn="0" w:lastRowLastColumn="0"/>
            </w:pPr>
            <w:r w:rsidRPr="001A74E7">
              <w:t xml:space="preserve">Chatbot </w:t>
            </w:r>
            <w:r w:rsidR="00AE6D62">
              <w:t>supports</w:t>
            </w:r>
            <w:r w:rsidRPr="001A74E7">
              <w:t xml:space="preserve"> 24/7</w:t>
            </w:r>
          </w:p>
        </w:tc>
        <w:tc>
          <w:tcPr>
            <w:tcW w:w="1938" w:type="pct"/>
            <w:hideMark/>
          </w:tcPr>
          <w:p w14:paraId="0A09E504" w14:textId="77777777" w:rsidR="001A74E7" w:rsidRPr="001A74E7" w:rsidRDefault="00D14923" w:rsidP="001A74E7">
            <w:pPr>
              <w:tabs>
                <w:tab w:val="left" w:pos="1770"/>
              </w:tabs>
              <w:cnfStyle w:val="000000100000" w:firstRow="0" w:lastRow="0" w:firstColumn="0" w:lastColumn="0" w:oddVBand="0" w:evenVBand="0" w:oddHBand="1" w:evenHBand="0" w:firstRowFirstColumn="0" w:firstRowLastColumn="0" w:lastRowFirstColumn="0" w:lastRowLastColumn="0"/>
            </w:pPr>
            <w:r w:rsidRPr="001A74E7">
              <w:t>Reduced personal warmth</w:t>
            </w:r>
          </w:p>
        </w:tc>
      </w:tr>
    </w:tbl>
    <w:p w14:paraId="73C99DA1" w14:textId="5973BC01" w:rsidR="002A0266" w:rsidRDefault="00D14923" w:rsidP="002A0266">
      <w:pPr>
        <w:tabs>
          <w:tab w:val="left" w:pos="1770"/>
        </w:tabs>
      </w:pPr>
      <w:r>
        <w:t xml:space="preserve">Similar responses were discovered by Lixcel and Lantican (2025) in the fast-service industries, indicating that guests are more into control than personal communication. Nonetheless, Wongyai et al. (2024) reasoned that perceived hospitality can be diminished due to over-automation. </w:t>
      </w:r>
      <w:r w:rsidR="00265DB7">
        <w:t>Ibis Plymouth</w:t>
      </w:r>
      <w:r>
        <w:t xml:space="preserve"> has overcome this problem in its digital efficiency and staff visibility balance model.</w:t>
      </w:r>
    </w:p>
    <w:p w14:paraId="18B12067" w14:textId="52778A86" w:rsidR="002A0266" w:rsidRDefault="00D14923" w:rsidP="002A0266">
      <w:pPr>
        <w:tabs>
          <w:tab w:val="left" w:pos="1770"/>
        </w:tabs>
      </w:pPr>
      <w:r>
        <w:t xml:space="preserve">In comparison with the Premier </w:t>
      </w:r>
      <w:r w:rsidR="00AE6D62">
        <w:t>Inn</w:t>
      </w:r>
      <w:r>
        <w:t xml:space="preserve">, the digital ecosystem of </w:t>
      </w:r>
      <w:r w:rsidR="00265DB7">
        <w:t>Ibis Plymouth</w:t>
      </w:r>
      <w:r>
        <w:t xml:space="preserve"> has provided a slightly quicker service but </w:t>
      </w:r>
      <w:r w:rsidR="00AE6D62">
        <w:t>fewer</w:t>
      </w:r>
      <w:r>
        <w:t xml:space="preserve"> face-to-face interactions. The information suggests that perceived quality is improved by technology when it makes access easier</w:t>
      </w:r>
      <w:r w:rsidR="00AE6D62">
        <w:t>,</w:t>
      </w:r>
      <w:r>
        <w:t xml:space="preserve"> as opposed to substituting human empathy.</w:t>
      </w:r>
    </w:p>
    <w:p w14:paraId="5E34CD15" w14:textId="77777777" w:rsidR="002A0266" w:rsidRDefault="00D14923" w:rsidP="002A0266">
      <w:pPr>
        <w:pStyle w:val="Heading3"/>
      </w:pPr>
      <w:bookmarkStart w:id="64" w:name="_Toc213289430"/>
      <w:r>
        <w:t>4.14 Discussion of Barriers and Organisational Challenges.</w:t>
      </w:r>
      <w:bookmarkEnd w:id="64"/>
    </w:p>
    <w:p w14:paraId="2AAC8B47" w14:textId="4EB2E0CD" w:rsidR="002A0266" w:rsidRDefault="00D14923" w:rsidP="002A0266">
      <w:pPr>
        <w:tabs>
          <w:tab w:val="left" w:pos="1770"/>
        </w:tabs>
      </w:pPr>
      <w:r>
        <w:t xml:space="preserve">Although improvement is apparent, there are still internal and external obstacles. Metaxas and Romanopoulos (2023) stated that there is a tendency </w:t>
      </w:r>
      <w:r w:rsidR="00AE6D62">
        <w:t>for</w:t>
      </w:r>
      <w:r>
        <w:t xml:space="preserve"> economic hotels to not be able to afford the development of more advanced digital systems. The </w:t>
      </w:r>
      <w:r w:rsidR="00265DB7">
        <w:t>Ibis Plymouth</w:t>
      </w:r>
      <w:r>
        <w:t xml:space="preserve"> has used gradual investment by </w:t>
      </w:r>
      <w:r w:rsidR="00AE6D62">
        <w:t xml:space="preserve">the </w:t>
      </w:r>
      <w:r>
        <w:t>Accor world system of support to offset expenses.</w:t>
      </w:r>
    </w:p>
    <w:p w14:paraId="3867E4CE" w14:textId="77777777" w:rsidR="002A0266" w:rsidRDefault="00D14923" w:rsidP="002A0266">
      <w:pPr>
        <w:tabs>
          <w:tab w:val="left" w:pos="1770"/>
        </w:tabs>
      </w:pPr>
      <w:r>
        <w:t>The lack of financial resources has prevented the consistent implementation of smart technologies in all branches in the UK. Nedzvedskyi et al. (2024) discovered that complex transformation is only possible with effective budget control and cross-property coordination in place.</w:t>
      </w:r>
    </w:p>
    <w:p w14:paraId="04C18DA7" w14:textId="77777777" w:rsidR="001A74E7" w:rsidRPr="001A74E7" w:rsidRDefault="00D14923" w:rsidP="001A74E7">
      <w:pPr>
        <w:tabs>
          <w:tab w:val="left" w:pos="1770"/>
        </w:tabs>
      </w:pPr>
      <w:r>
        <w:t xml:space="preserve">Another problem has been cultural resistance. Others were even afraid to lose their jobs because of automation (Hossain, Raza, and Rahman, 2025). To overcome this, management has had inclusion-based workshops and peer mentoring. The problem of cybersecurity is also a burning </w:t>
      </w:r>
      <w:r w:rsidR="00AF2BF5">
        <w:t>issue</w:t>
      </w:r>
      <w:r>
        <w:t xml:space="preserve">. According to Zhan et al. (2024), </w:t>
      </w:r>
      <w:r w:rsidR="00AE6D62">
        <w:t xml:space="preserve">the </w:t>
      </w:r>
      <w:r>
        <w:t xml:space="preserve">privacy of information hinders </w:t>
      </w:r>
      <w:r w:rsidR="00AE6D62">
        <w:t xml:space="preserve">the </w:t>
      </w:r>
      <w:r>
        <w:t>fast adoption of technology.</w:t>
      </w:r>
    </w:p>
    <w:p w14:paraId="1063F8D7" w14:textId="77777777" w:rsidR="002A0266" w:rsidRDefault="00D14923" w:rsidP="00DE1EE2">
      <w:pPr>
        <w:pStyle w:val="Caption"/>
        <w:keepNext/>
        <w:spacing w:before="0" w:after="0" w:line="360" w:lineRule="auto"/>
      </w:pPr>
      <w:bookmarkStart w:id="65" w:name="_Toc213256852"/>
      <w:bookmarkStart w:id="66" w:name="_Toc213289460"/>
      <w:r>
        <w:t xml:space="preserve">Table </w:t>
      </w:r>
      <w:fldSimple w:instr=" SEQ Table \* ARABIC ">
        <w:r w:rsidR="00AE6D62">
          <w:rPr>
            <w:noProof/>
          </w:rPr>
          <w:t>10</w:t>
        </w:r>
      </w:fldSimple>
      <w:r>
        <w:t xml:space="preserve"> </w:t>
      </w:r>
      <w:r w:rsidRPr="00235AC0">
        <w:t>Barrier Resolution Summary</w:t>
      </w:r>
      <w:bookmarkEnd w:id="65"/>
      <w:bookmarkEnd w:id="66"/>
    </w:p>
    <w:tbl>
      <w:tblPr>
        <w:tblStyle w:val="PlainTable1"/>
        <w:tblW w:w="5000" w:type="pct"/>
        <w:tblLook w:val="04A0" w:firstRow="1" w:lastRow="0" w:firstColumn="1" w:lastColumn="0" w:noHBand="0" w:noVBand="1"/>
      </w:tblPr>
      <w:tblGrid>
        <w:gridCol w:w="1819"/>
        <w:gridCol w:w="3959"/>
        <w:gridCol w:w="3572"/>
      </w:tblGrid>
      <w:tr w:rsidR="00A74270" w14:paraId="1FA1A2F3" w14:textId="77777777" w:rsidTr="00A7427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73" w:type="pct"/>
            <w:hideMark/>
          </w:tcPr>
          <w:p w14:paraId="664E1A48" w14:textId="77777777" w:rsidR="001A74E7" w:rsidRPr="001A74E7" w:rsidRDefault="00D14923" w:rsidP="001A74E7">
            <w:pPr>
              <w:tabs>
                <w:tab w:val="left" w:pos="1770"/>
              </w:tabs>
            </w:pPr>
            <w:r w:rsidRPr="001A74E7">
              <w:t>Barrier</w:t>
            </w:r>
          </w:p>
        </w:tc>
        <w:tc>
          <w:tcPr>
            <w:tcW w:w="2117" w:type="pct"/>
            <w:hideMark/>
          </w:tcPr>
          <w:p w14:paraId="5D53359D" w14:textId="77777777" w:rsidR="001A74E7" w:rsidRPr="001A74E7" w:rsidRDefault="00D14923" w:rsidP="001A74E7">
            <w:pPr>
              <w:tabs>
                <w:tab w:val="left" w:pos="1770"/>
              </w:tabs>
              <w:cnfStyle w:val="100000000000" w:firstRow="1" w:lastRow="0" w:firstColumn="0" w:lastColumn="0" w:oddVBand="0" w:evenVBand="0" w:oddHBand="0" w:evenHBand="0" w:firstRowFirstColumn="0" w:firstRowLastColumn="0" w:lastRowFirstColumn="0" w:lastRowLastColumn="0"/>
            </w:pPr>
            <w:r w:rsidRPr="001A74E7">
              <w:t>Mitigation Strategy</w:t>
            </w:r>
          </w:p>
        </w:tc>
        <w:tc>
          <w:tcPr>
            <w:tcW w:w="1910" w:type="pct"/>
            <w:hideMark/>
          </w:tcPr>
          <w:p w14:paraId="5C3CB2BB" w14:textId="77777777" w:rsidR="001A74E7" w:rsidRPr="001A74E7" w:rsidRDefault="00D14923" w:rsidP="001A74E7">
            <w:pPr>
              <w:tabs>
                <w:tab w:val="left" w:pos="1770"/>
              </w:tabs>
              <w:cnfStyle w:val="100000000000" w:firstRow="1" w:lastRow="0" w:firstColumn="0" w:lastColumn="0" w:oddVBand="0" w:evenVBand="0" w:oddHBand="0" w:evenHBand="0" w:firstRowFirstColumn="0" w:firstRowLastColumn="0" w:lastRowFirstColumn="0" w:lastRowLastColumn="0"/>
            </w:pPr>
            <w:r w:rsidRPr="001A74E7">
              <w:t>Outcome</w:t>
            </w:r>
          </w:p>
        </w:tc>
      </w:tr>
      <w:tr w:rsidR="00A74270" w14:paraId="507F1F54" w14:textId="77777777" w:rsidTr="00A7427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73" w:type="pct"/>
            <w:hideMark/>
          </w:tcPr>
          <w:p w14:paraId="16F51727" w14:textId="77777777" w:rsidR="001A74E7" w:rsidRPr="001A74E7" w:rsidRDefault="00D14923" w:rsidP="001A74E7">
            <w:pPr>
              <w:tabs>
                <w:tab w:val="left" w:pos="1770"/>
              </w:tabs>
            </w:pPr>
            <w:r w:rsidRPr="001A74E7">
              <w:t>Cost</w:t>
            </w:r>
          </w:p>
        </w:tc>
        <w:tc>
          <w:tcPr>
            <w:tcW w:w="2117" w:type="pct"/>
            <w:hideMark/>
          </w:tcPr>
          <w:p w14:paraId="5385E299" w14:textId="77777777" w:rsidR="001A74E7" w:rsidRPr="001A74E7" w:rsidRDefault="00D14923" w:rsidP="001A74E7">
            <w:pPr>
              <w:tabs>
                <w:tab w:val="left" w:pos="1770"/>
              </w:tabs>
              <w:cnfStyle w:val="000000100000" w:firstRow="0" w:lastRow="0" w:firstColumn="0" w:lastColumn="0" w:oddVBand="0" w:evenVBand="0" w:oddHBand="1" w:evenHBand="0" w:firstRowFirstColumn="0" w:firstRowLastColumn="0" w:lastRowFirstColumn="0" w:lastRowLastColumn="0"/>
            </w:pPr>
            <w:r w:rsidRPr="001A74E7">
              <w:t>Staged funding</w:t>
            </w:r>
          </w:p>
        </w:tc>
        <w:tc>
          <w:tcPr>
            <w:tcW w:w="1910" w:type="pct"/>
            <w:hideMark/>
          </w:tcPr>
          <w:p w14:paraId="5252E099" w14:textId="77777777" w:rsidR="001A74E7" w:rsidRPr="001A74E7" w:rsidRDefault="00D14923" w:rsidP="001A74E7">
            <w:pPr>
              <w:tabs>
                <w:tab w:val="left" w:pos="1770"/>
              </w:tabs>
              <w:cnfStyle w:val="000000100000" w:firstRow="0" w:lastRow="0" w:firstColumn="0" w:lastColumn="0" w:oddVBand="0" w:evenVBand="0" w:oddHBand="1" w:evenHBand="0" w:firstRowFirstColumn="0" w:firstRowLastColumn="0" w:lastRowFirstColumn="0" w:lastRowLastColumn="0"/>
            </w:pPr>
            <w:r w:rsidRPr="001A74E7">
              <w:t>Sustained implementation</w:t>
            </w:r>
          </w:p>
        </w:tc>
      </w:tr>
      <w:tr w:rsidR="00A74270" w14:paraId="78A51604" w14:textId="77777777" w:rsidTr="00A74270">
        <w:tc>
          <w:tcPr>
            <w:cnfStyle w:val="001000000000" w:firstRow="0" w:lastRow="0" w:firstColumn="1" w:lastColumn="0" w:oddVBand="0" w:evenVBand="0" w:oddHBand="0" w:evenHBand="0" w:firstRowFirstColumn="0" w:firstRowLastColumn="0" w:lastRowFirstColumn="0" w:lastRowLastColumn="0"/>
            <w:tcW w:w="973" w:type="pct"/>
            <w:hideMark/>
          </w:tcPr>
          <w:p w14:paraId="37E1B9E0" w14:textId="77777777" w:rsidR="001A74E7" w:rsidRPr="001A74E7" w:rsidRDefault="00D14923" w:rsidP="001A74E7">
            <w:pPr>
              <w:tabs>
                <w:tab w:val="left" w:pos="1770"/>
              </w:tabs>
            </w:pPr>
            <w:r w:rsidRPr="001A74E7">
              <w:t>Resistance</w:t>
            </w:r>
          </w:p>
        </w:tc>
        <w:tc>
          <w:tcPr>
            <w:tcW w:w="2117" w:type="pct"/>
            <w:hideMark/>
          </w:tcPr>
          <w:p w14:paraId="69A4907A" w14:textId="77777777" w:rsidR="001A74E7" w:rsidRPr="001A74E7" w:rsidRDefault="00D14923" w:rsidP="001A74E7">
            <w:pPr>
              <w:tabs>
                <w:tab w:val="left" w:pos="1770"/>
              </w:tabs>
              <w:cnfStyle w:val="000000000000" w:firstRow="0" w:lastRow="0" w:firstColumn="0" w:lastColumn="0" w:oddVBand="0" w:evenVBand="0" w:oddHBand="0" w:evenHBand="0" w:firstRowFirstColumn="0" w:firstRowLastColumn="0" w:lastRowFirstColumn="0" w:lastRowLastColumn="0"/>
            </w:pPr>
            <w:r w:rsidRPr="001A74E7">
              <w:t>Peer training</w:t>
            </w:r>
          </w:p>
        </w:tc>
        <w:tc>
          <w:tcPr>
            <w:tcW w:w="1910" w:type="pct"/>
            <w:hideMark/>
          </w:tcPr>
          <w:p w14:paraId="69478ACF" w14:textId="77777777" w:rsidR="001A74E7" w:rsidRPr="001A74E7" w:rsidRDefault="00D14923" w:rsidP="001A74E7">
            <w:pPr>
              <w:tabs>
                <w:tab w:val="left" w:pos="1770"/>
              </w:tabs>
              <w:cnfStyle w:val="000000000000" w:firstRow="0" w:lastRow="0" w:firstColumn="0" w:lastColumn="0" w:oddVBand="0" w:evenVBand="0" w:oddHBand="0" w:evenHBand="0" w:firstRowFirstColumn="0" w:firstRowLastColumn="0" w:lastRowFirstColumn="0" w:lastRowLastColumn="0"/>
            </w:pPr>
            <w:r w:rsidRPr="001A74E7">
              <w:t>Increased acceptance</w:t>
            </w:r>
          </w:p>
        </w:tc>
      </w:tr>
      <w:tr w:rsidR="00A74270" w14:paraId="353070E9" w14:textId="77777777" w:rsidTr="00A7427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73" w:type="pct"/>
            <w:hideMark/>
          </w:tcPr>
          <w:p w14:paraId="704A8A17" w14:textId="77777777" w:rsidR="001A74E7" w:rsidRPr="001A74E7" w:rsidRDefault="00D14923" w:rsidP="001A74E7">
            <w:pPr>
              <w:tabs>
                <w:tab w:val="left" w:pos="1770"/>
              </w:tabs>
            </w:pPr>
            <w:r w:rsidRPr="001A74E7">
              <w:t>Cyber Risk</w:t>
            </w:r>
          </w:p>
        </w:tc>
        <w:tc>
          <w:tcPr>
            <w:tcW w:w="2117" w:type="pct"/>
            <w:hideMark/>
          </w:tcPr>
          <w:p w14:paraId="76A09142" w14:textId="77777777" w:rsidR="001A74E7" w:rsidRPr="001A74E7" w:rsidRDefault="00D14923" w:rsidP="001A74E7">
            <w:pPr>
              <w:tabs>
                <w:tab w:val="left" w:pos="1770"/>
              </w:tabs>
              <w:cnfStyle w:val="000000100000" w:firstRow="0" w:lastRow="0" w:firstColumn="0" w:lastColumn="0" w:oddVBand="0" w:evenVBand="0" w:oddHBand="1" w:evenHBand="0" w:firstRowFirstColumn="0" w:firstRowLastColumn="0" w:lastRowFirstColumn="0" w:lastRowLastColumn="0"/>
            </w:pPr>
            <w:r w:rsidRPr="001A74E7">
              <w:t>Security audits and protocols</w:t>
            </w:r>
          </w:p>
        </w:tc>
        <w:tc>
          <w:tcPr>
            <w:tcW w:w="1910" w:type="pct"/>
            <w:hideMark/>
          </w:tcPr>
          <w:p w14:paraId="08F18964" w14:textId="77777777" w:rsidR="001A74E7" w:rsidRPr="001A74E7" w:rsidRDefault="00D14923" w:rsidP="001A74E7">
            <w:pPr>
              <w:tabs>
                <w:tab w:val="left" w:pos="1770"/>
              </w:tabs>
              <w:cnfStyle w:val="000000100000" w:firstRow="0" w:lastRow="0" w:firstColumn="0" w:lastColumn="0" w:oddVBand="0" w:evenVBand="0" w:oddHBand="1" w:evenHBand="0" w:firstRowFirstColumn="0" w:firstRowLastColumn="0" w:lastRowFirstColumn="0" w:lastRowLastColumn="0"/>
            </w:pPr>
            <w:r w:rsidRPr="001A74E7">
              <w:t>Improved trust</w:t>
            </w:r>
          </w:p>
        </w:tc>
      </w:tr>
    </w:tbl>
    <w:p w14:paraId="1E685B3C" w14:textId="77777777" w:rsidR="002A0266" w:rsidRDefault="00D14923" w:rsidP="002A0266">
      <w:pPr>
        <w:tabs>
          <w:tab w:val="left" w:pos="1770"/>
        </w:tabs>
      </w:pPr>
      <w:r>
        <w:t xml:space="preserve">In general, </w:t>
      </w:r>
      <w:r w:rsidR="00AE6D62">
        <w:t xml:space="preserve">the </w:t>
      </w:r>
      <w:r>
        <w:t xml:space="preserve">communication and commitment of the leaders have played </w:t>
      </w:r>
      <w:r w:rsidR="00AE6D62">
        <w:t xml:space="preserve">a </w:t>
      </w:r>
      <w:r>
        <w:t>key role in overcoming initial opposition. However, the consistency in investment is a challenge that must continue.</w:t>
      </w:r>
    </w:p>
    <w:p w14:paraId="2480D64E" w14:textId="77777777" w:rsidR="002A0266" w:rsidRDefault="00D14923" w:rsidP="002A0266">
      <w:pPr>
        <w:pStyle w:val="Heading3"/>
      </w:pPr>
      <w:bookmarkStart w:id="67" w:name="_Toc213289431"/>
      <w:r>
        <w:lastRenderedPageBreak/>
        <w:t>4.15 Theoretical Reflection and Conceptual Integration.</w:t>
      </w:r>
      <w:bookmarkEnd w:id="67"/>
    </w:p>
    <w:p w14:paraId="7DAA2914" w14:textId="77777777" w:rsidR="002A0266" w:rsidRDefault="00D14923" w:rsidP="002A0266">
      <w:pPr>
        <w:tabs>
          <w:tab w:val="left" w:pos="1770"/>
        </w:tabs>
      </w:pPr>
      <w:r>
        <w:t xml:space="preserve">The results have strengthened TAM and IDT models. Martin (2022) and Guo and Huang (2024) indicate that the perceived usefulness and organisational support affect adoption intent. Employees of Londschtix have embraced new systems when they see </w:t>
      </w:r>
      <w:r w:rsidR="00AE6D62">
        <w:t xml:space="preserve">the </w:t>
      </w:r>
      <w:r>
        <w:t>benefits that are communicated.</w:t>
      </w:r>
    </w:p>
    <w:p w14:paraId="03F6CDB2" w14:textId="6B25BBD6" w:rsidR="001A74E7" w:rsidRPr="001A74E7" w:rsidRDefault="00265DB7" w:rsidP="001A74E7">
      <w:pPr>
        <w:tabs>
          <w:tab w:val="left" w:pos="1770"/>
        </w:tabs>
      </w:pPr>
      <w:r>
        <w:t>Ibis Plymouth</w:t>
      </w:r>
      <w:r w:rsidR="00D14923">
        <w:t xml:space="preserve"> is at the early-majority level of adoption under the Innovation Diffusion Theory (García-Avilés, 2020) since they are pragmatic in innovating and not risk-taking. The theory chain, which is technology adoption, efficiency, employee and guest outcomes, and organisational performance, has been confirmed using secondary data.</w:t>
      </w:r>
    </w:p>
    <w:p w14:paraId="2E3DC8A8" w14:textId="2946F25F" w:rsidR="002A0266" w:rsidRDefault="00D14923" w:rsidP="00DE1EE2">
      <w:pPr>
        <w:pStyle w:val="Caption"/>
        <w:keepNext/>
        <w:spacing w:before="0" w:after="0" w:line="360" w:lineRule="auto"/>
      </w:pPr>
      <w:bookmarkStart w:id="68" w:name="_Toc213256853"/>
      <w:bookmarkStart w:id="69" w:name="_Toc213289461"/>
      <w:r>
        <w:t xml:space="preserve">Table </w:t>
      </w:r>
      <w:fldSimple w:instr=" SEQ Table \* ARABIC ">
        <w:r w:rsidR="00AE6D62">
          <w:rPr>
            <w:noProof/>
          </w:rPr>
          <w:t>11</w:t>
        </w:r>
      </w:fldSimple>
      <w:r>
        <w:t xml:space="preserve">: </w:t>
      </w:r>
      <w:r w:rsidRPr="00B556E5">
        <w:t xml:space="preserve">Theory vs </w:t>
      </w:r>
      <w:r w:rsidR="00265DB7">
        <w:t>Ibis Plymouth</w:t>
      </w:r>
      <w:r w:rsidRPr="00B556E5">
        <w:t xml:space="preserve"> Observation</w:t>
      </w:r>
      <w:bookmarkEnd w:id="68"/>
      <w:bookmarkEnd w:id="69"/>
    </w:p>
    <w:tbl>
      <w:tblPr>
        <w:tblStyle w:val="PlainTable1"/>
        <w:tblW w:w="5000" w:type="pct"/>
        <w:tblLook w:val="04A0" w:firstRow="1" w:lastRow="0" w:firstColumn="1" w:lastColumn="0" w:noHBand="0" w:noVBand="1"/>
      </w:tblPr>
      <w:tblGrid>
        <w:gridCol w:w="3164"/>
        <w:gridCol w:w="2410"/>
        <w:gridCol w:w="3776"/>
      </w:tblGrid>
      <w:tr w:rsidR="00A74270" w14:paraId="2776FBE9" w14:textId="77777777" w:rsidTr="00A7427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92" w:type="pct"/>
            <w:hideMark/>
          </w:tcPr>
          <w:p w14:paraId="1347A834" w14:textId="77777777" w:rsidR="001A74E7" w:rsidRPr="001A74E7" w:rsidRDefault="00D14923" w:rsidP="001A74E7">
            <w:pPr>
              <w:tabs>
                <w:tab w:val="left" w:pos="1770"/>
              </w:tabs>
            </w:pPr>
            <w:r w:rsidRPr="001A74E7">
              <w:t>Theoretical Construct</w:t>
            </w:r>
          </w:p>
        </w:tc>
        <w:tc>
          <w:tcPr>
            <w:tcW w:w="1289" w:type="pct"/>
            <w:hideMark/>
          </w:tcPr>
          <w:p w14:paraId="3F0C9E32" w14:textId="77777777" w:rsidR="001A74E7" w:rsidRPr="001A74E7" w:rsidRDefault="00D14923" w:rsidP="001A74E7">
            <w:pPr>
              <w:tabs>
                <w:tab w:val="left" w:pos="1770"/>
              </w:tabs>
              <w:cnfStyle w:val="100000000000" w:firstRow="1" w:lastRow="0" w:firstColumn="0" w:lastColumn="0" w:oddVBand="0" w:evenVBand="0" w:oddHBand="0" w:evenHBand="0" w:firstRowFirstColumn="0" w:firstRowLastColumn="0" w:lastRowFirstColumn="0" w:lastRowLastColumn="0"/>
            </w:pPr>
            <w:r w:rsidRPr="001A74E7">
              <w:t>Prediction</w:t>
            </w:r>
          </w:p>
        </w:tc>
        <w:tc>
          <w:tcPr>
            <w:tcW w:w="2019" w:type="pct"/>
            <w:hideMark/>
          </w:tcPr>
          <w:p w14:paraId="621DACB1" w14:textId="1D6A0F19" w:rsidR="001A74E7" w:rsidRPr="001A74E7" w:rsidRDefault="00265DB7" w:rsidP="001A74E7">
            <w:pPr>
              <w:tabs>
                <w:tab w:val="left" w:pos="1770"/>
              </w:tabs>
              <w:cnfStyle w:val="100000000000" w:firstRow="1" w:lastRow="0" w:firstColumn="0" w:lastColumn="0" w:oddVBand="0" w:evenVBand="0" w:oddHBand="0" w:evenHBand="0" w:firstRowFirstColumn="0" w:firstRowLastColumn="0" w:lastRowFirstColumn="0" w:lastRowLastColumn="0"/>
            </w:pPr>
            <w:r>
              <w:t>Ibis Plymouth</w:t>
            </w:r>
            <w:r w:rsidR="00D14923" w:rsidRPr="001A74E7">
              <w:t xml:space="preserve"> Observation</w:t>
            </w:r>
          </w:p>
        </w:tc>
      </w:tr>
      <w:tr w:rsidR="00A74270" w14:paraId="1BD5388C" w14:textId="77777777" w:rsidTr="00A7427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92" w:type="pct"/>
            <w:hideMark/>
          </w:tcPr>
          <w:p w14:paraId="1AAAEBEB" w14:textId="77777777" w:rsidR="001A74E7" w:rsidRPr="001A74E7" w:rsidRDefault="00D14923" w:rsidP="001A74E7">
            <w:pPr>
              <w:tabs>
                <w:tab w:val="left" w:pos="1770"/>
              </w:tabs>
            </w:pPr>
            <w:r w:rsidRPr="001A74E7">
              <w:t>Perceived Usefulness (TAM)</w:t>
            </w:r>
          </w:p>
        </w:tc>
        <w:tc>
          <w:tcPr>
            <w:tcW w:w="1289" w:type="pct"/>
            <w:hideMark/>
          </w:tcPr>
          <w:p w14:paraId="2A295AC8" w14:textId="77777777" w:rsidR="001A74E7" w:rsidRPr="001A74E7" w:rsidRDefault="00D14923" w:rsidP="001A74E7">
            <w:pPr>
              <w:tabs>
                <w:tab w:val="left" w:pos="1770"/>
              </w:tabs>
              <w:cnfStyle w:val="000000100000" w:firstRow="0" w:lastRow="0" w:firstColumn="0" w:lastColumn="0" w:oddVBand="0" w:evenVBand="0" w:oddHBand="1" w:evenHBand="0" w:firstRowFirstColumn="0" w:firstRowLastColumn="0" w:lastRowFirstColumn="0" w:lastRowLastColumn="0"/>
            </w:pPr>
            <w:r w:rsidRPr="001A74E7">
              <w:t>Higher adoption rate</w:t>
            </w:r>
          </w:p>
        </w:tc>
        <w:tc>
          <w:tcPr>
            <w:tcW w:w="2019" w:type="pct"/>
            <w:hideMark/>
          </w:tcPr>
          <w:p w14:paraId="0F8C7E48" w14:textId="77777777" w:rsidR="001A74E7" w:rsidRPr="001A74E7" w:rsidRDefault="00D14923" w:rsidP="001A74E7">
            <w:pPr>
              <w:tabs>
                <w:tab w:val="left" w:pos="1770"/>
              </w:tabs>
              <w:cnfStyle w:val="000000100000" w:firstRow="0" w:lastRow="0" w:firstColumn="0" w:lastColumn="0" w:oddVBand="0" w:evenVBand="0" w:oddHBand="1" w:evenHBand="0" w:firstRowFirstColumn="0" w:firstRowLastColumn="0" w:lastRowFirstColumn="0" w:lastRowLastColumn="0"/>
            </w:pPr>
            <w:r w:rsidRPr="001A74E7">
              <w:t>Strong staff acceptance post-training</w:t>
            </w:r>
          </w:p>
        </w:tc>
      </w:tr>
      <w:tr w:rsidR="00A74270" w14:paraId="47EA3159" w14:textId="77777777" w:rsidTr="00A74270">
        <w:tc>
          <w:tcPr>
            <w:cnfStyle w:val="001000000000" w:firstRow="0" w:lastRow="0" w:firstColumn="1" w:lastColumn="0" w:oddVBand="0" w:evenVBand="0" w:oddHBand="0" w:evenHBand="0" w:firstRowFirstColumn="0" w:firstRowLastColumn="0" w:lastRowFirstColumn="0" w:lastRowLastColumn="0"/>
            <w:tcW w:w="1692" w:type="pct"/>
            <w:hideMark/>
          </w:tcPr>
          <w:p w14:paraId="5DE702AA" w14:textId="77777777" w:rsidR="001A74E7" w:rsidRPr="001A74E7" w:rsidRDefault="00D14923" w:rsidP="001A74E7">
            <w:pPr>
              <w:tabs>
                <w:tab w:val="left" w:pos="1770"/>
              </w:tabs>
            </w:pPr>
            <w:r w:rsidRPr="001A74E7">
              <w:t>Relative Advantage (IDT)</w:t>
            </w:r>
          </w:p>
        </w:tc>
        <w:tc>
          <w:tcPr>
            <w:tcW w:w="1289" w:type="pct"/>
            <w:hideMark/>
          </w:tcPr>
          <w:p w14:paraId="025E0941" w14:textId="77777777" w:rsidR="001A74E7" w:rsidRPr="001A74E7" w:rsidRDefault="00D14923" w:rsidP="001A74E7">
            <w:pPr>
              <w:tabs>
                <w:tab w:val="left" w:pos="1770"/>
              </w:tabs>
              <w:cnfStyle w:val="000000000000" w:firstRow="0" w:lastRow="0" w:firstColumn="0" w:lastColumn="0" w:oddVBand="0" w:evenVBand="0" w:oddHBand="0" w:evenHBand="0" w:firstRowFirstColumn="0" w:firstRowLastColumn="0" w:lastRowFirstColumn="0" w:lastRowLastColumn="0"/>
            </w:pPr>
            <w:r w:rsidRPr="001A74E7">
              <w:t>Faster service delivery</w:t>
            </w:r>
          </w:p>
        </w:tc>
        <w:tc>
          <w:tcPr>
            <w:tcW w:w="2019" w:type="pct"/>
            <w:hideMark/>
          </w:tcPr>
          <w:p w14:paraId="6C95BFC1" w14:textId="77777777" w:rsidR="001A74E7" w:rsidRPr="001A74E7" w:rsidRDefault="00D14923" w:rsidP="001A74E7">
            <w:pPr>
              <w:tabs>
                <w:tab w:val="left" w:pos="1770"/>
              </w:tabs>
              <w:cnfStyle w:val="000000000000" w:firstRow="0" w:lastRow="0" w:firstColumn="0" w:lastColumn="0" w:oddVBand="0" w:evenVBand="0" w:oddHBand="0" w:evenHBand="0" w:firstRowFirstColumn="0" w:firstRowLastColumn="0" w:lastRowFirstColumn="0" w:lastRowLastColumn="0"/>
            </w:pPr>
            <w:r w:rsidRPr="001A74E7">
              <w:t>Improved guest experience</w:t>
            </w:r>
          </w:p>
        </w:tc>
      </w:tr>
      <w:tr w:rsidR="00A74270" w14:paraId="605C517A" w14:textId="77777777" w:rsidTr="00A7427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92" w:type="pct"/>
            <w:hideMark/>
          </w:tcPr>
          <w:p w14:paraId="7E73F2D4" w14:textId="77777777" w:rsidR="001A74E7" w:rsidRPr="001A74E7" w:rsidRDefault="00D14923" w:rsidP="001A74E7">
            <w:pPr>
              <w:tabs>
                <w:tab w:val="left" w:pos="1770"/>
              </w:tabs>
            </w:pPr>
            <w:r w:rsidRPr="001A74E7">
              <w:t>Complexity</w:t>
            </w:r>
          </w:p>
        </w:tc>
        <w:tc>
          <w:tcPr>
            <w:tcW w:w="1289" w:type="pct"/>
            <w:hideMark/>
          </w:tcPr>
          <w:p w14:paraId="4137A481" w14:textId="77777777" w:rsidR="001A74E7" w:rsidRPr="001A74E7" w:rsidRDefault="00D14923" w:rsidP="001A74E7">
            <w:pPr>
              <w:tabs>
                <w:tab w:val="left" w:pos="1770"/>
              </w:tabs>
              <w:cnfStyle w:val="000000100000" w:firstRow="0" w:lastRow="0" w:firstColumn="0" w:lastColumn="0" w:oddVBand="0" w:evenVBand="0" w:oddHBand="1" w:evenHBand="0" w:firstRowFirstColumn="0" w:firstRowLastColumn="0" w:lastRowFirstColumn="0" w:lastRowLastColumn="0"/>
            </w:pPr>
            <w:r w:rsidRPr="001A74E7">
              <w:t>Lower adoption</w:t>
            </w:r>
          </w:p>
        </w:tc>
        <w:tc>
          <w:tcPr>
            <w:tcW w:w="2019" w:type="pct"/>
            <w:hideMark/>
          </w:tcPr>
          <w:p w14:paraId="0EAEBB83" w14:textId="77777777" w:rsidR="001A74E7" w:rsidRPr="001A74E7" w:rsidRDefault="00D14923" w:rsidP="001A74E7">
            <w:pPr>
              <w:tabs>
                <w:tab w:val="left" w:pos="1770"/>
              </w:tabs>
              <w:cnfStyle w:val="000000100000" w:firstRow="0" w:lastRow="0" w:firstColumn="0" w:lastColumn="0" w:oddVBand="0" w:evenVBand="0" w:oddHBand="1" w:evenHBand="0" w:firstRowFirstColumn="0" w:firstRowLastColumn="0" w:lastRowFirstColumn="0" w:lastRowLastColumn="0"/>
            </w:pPr>
            <w:r w:rsidRPr="001A74E7">
              <w:t>Mitigated through simplified apps</w:t>
            </w:r>
          </w:p>
        </w:tc>
      </w:tr>
    </w:tbl>
    <w:p w14:paraId="50AE9AB3" w14:textId="7B8520E6" w:rsidR="002A0266" w:rsidRDefault="00D14923" w:rsidP="002A0266">
      <w:pPr>
        <w:tabs>
          <w:tab w:val="left" w:pos="1770"/>
        </w:tabs>
      </w:pPr>
      <w:r>
        <w:t xml:space="preserve">These results have developed the theory by illustrating how the economy brands operationalise digital systems under tight budgets. In this way, </w:t>
      </w:r>
      <w:r w:rsidR="00265DB7">
        <w:t>Ibis Plymouth</w:t>
      </w:r>
      <w:r>
        <w:t xml:space="preserve"> adds fresh contextual information to balance affordability and innovation in hospitality transformation.</w:t>
      </w:r>
    </w:p>
    <w:p w14:paraId="557195A6" w14:textId="77777777" w:rsidR="002A0266" w:rsidRDefault="00D14923" w:rsidP="002A0266">
      <w:pPr>
        <w:pStyle w:val="Heading3"/>
      </w:pPr>
      <w:bookmarkStart w:id="70" w:name="_Toc213289432"/>
      <w:r>
        <w:t>4.16 Summary of Discussion</w:t>
      </w:r>
      <w:bookmarkEnd w:id="70"/>
    </w:p>
    <w:p w14:paraId="0186EC3B" w14:textId="277B0A5E" w:rsidR="002A0266" w:rsidRDefault="00D14923" w:rsidP="002A0266">
      <w:pPr>
        <w:tabs>
          <w:tab w:val="left" w:pos="1770"/>
        </w:tabs>
      </w:pPr>
      <w:r>
        <w:t xml:space="preserve">This discussion has brought the findings critical and associated with theoretical and practical insights. It has </w:t>
      </w:r>
      <w:r w:rsidR="00AE6D62">
        <w:t xml:space="preserve">been </w:t>
      </w:r>
      <w:r>
        <w:t xml:space="preserve">demonstrated that the technology adoption at </w:t>
      </w:r>
      <w:r w:rsidR="00265DB7">
        <w:t>Ibis Plymouth</w:t>
      </w:r>
      <w:r>
        <w:t xml:space="preserve"> is both a strategic and pragmatic action. Online applications have enhanced productivity, increased the speed of service, and improved employee education. However, these gains are still moderated by financial, cultural, and security challenges.</w:t>
      </w:r>
    </w:p>
    <w:p w14:paraId="30214EA1" w14:textId="3A67C2A6" w:rsidR="001A74E7" w:rsidRPr="001A74E7" w:rsidRDefault="00D14923" w:rsidP="002A0266">
      <w:pPr>
        <w:tabs>
          <w:tab w:val="left" w:pos="1770"/>
        </w:tabs>
      </w:pPr>
      <w:r>
        <w:t>The composition of TAM and IDT has justified the adoption behaviour and performance results. This research has provided a novel interpretation due to the emphasis on a low-cost hotel setting</w:t>
      </w:r>
      <w:r w:rsidR="00AE6D62">
        <w:t>,</w:t>
      </w:r>
      <w:r>
        <w:t xml:space="preserve"> which is not well represented in </w:t>
      </w:r>
      <w:r w:rsidR="00AE6D62">
        <w:t xml:space="preserve">the </w:t>
      </w:r>
      <w:r>
        <w:t xml:space="preserve">literature. The extrapolations can be made to broader Accor Group activities - underlining the regular investment, personnel development, and environmentally conscious innovation. Conclusions and </w:t>
      </w:r>
      <w:r w:rsidR="00AE6D62">
        <w:t>recommendations</w:t>
      </w:r>
      <w:r>
        <w:t xml:space="preserve"> will now be given in </w:t>
      </w:r>
      <w:r w:rsidR="00AE6D62">
        <w:t>Chapter</w:t>
      </w:r>
      <w:r>
        <w:t xml:space="preserve"> 5 to ensure further improvement of </w:t>
      </w:r>
      <w:r w:rsidR="00265DB7">
        <w:t>Ibis Plymouth</w:t>
      </w:r>
      <w:r w:rsidR="00AE6D62">
        <w:t>'s</w:t>
      </w:r>
      <w:r>
        <w:t xml:space="preserve"> technological integration</w:t>
      </w:r>
      <w:r w:rsidRPr="001A74E7">
        <w:t>.</w:t>
      </w:r>
    </w:p>
    <w:p w14:paraId="08D23D00" w14:textId="77777777" w:rsidR="009674EA" w:rsidRDefault="00D14923" w:rsidP="009674EA">
      <w:pPr>
        <w:pStyle w:val="Heading1"/>
      </w:pPr>
      <w:bookmarkStart w:id="71" w:name="_Toc213289433"/>
      <w:r>
        <w:lastRenderedPageBreak/>
        <w:t>Chapter 5: Conclusion and Recommendations</w:t>
      </w:r>
      <w:bookmarkEnd w:id="71"/>
      <w:r>
        <w:t xml:space="preserve"> </w:t>
      </w:r>
    </w:p>
    <w:p w14:paraId="047AE50F" w14:textId="77777777" w:rsidR="009674EA" w:rsidRDefault="00D14923" w:rsidP="009674EA">
      <w:pPr>
        <w:pStyle w:val="Heading2"/>
      </w:pPr>
      <w:bookmarkStart w:id="72" w:name="_Toc213289434"/>
      <w:r>
        <w:t>5.1 Introduction</w:t>
      </w:r>
      <w:bookmarkEnd w:id="72"/>
      <w:r>
        <w:t xml:space="preserve"> </w:t>
      </w:r>
    </w:p>
    <w:p w14:paraId="79B2272E" w14:textId="46591280" w:rsidR="009674EA" w:rsidRDefault="00D14923" w:rsidP="009674EA">
      <w:pPr>
        <w:tabs>
          <w:tab w:val="left" w:pos="1770"/>
        </w:tabs>
      </w:pPr>
      <w:r>
        <w:t xml:space="preserve">The chapter has provided a summary of the research findings and related them to the overall aim and objectives. This has been done </w:t>
      </w:r>
      <w:r w:rsidR="00AE6D62">
        <w:t>to assess</w:t>
      </w:r>
      <w:r>
        <w:t xml:space="preserve"> the role of technology adoption in enhancing the operations of the hotel at </w:t>
      </w:r>
      <w:r w:rsidR="00265DB7">
        <w:t>Ibis Plymouth</w:t>
      </w:r>
      <w:r>
        <w:t>. All the past chapters have covered the issues of digital transformation, efficiency, and employee and guest outcomes. These findings have been summarised in this chapter</w:t>
      </w:r>
      <w:r w:rsidR="00AE6D62">
        <w:t>,</w:t>
      </w:r>
      <w:r>
        <w:t xml:space="preserve"> and practical recommendations </w:t>
      </w:r>
      <w:r w:rsidR="00AE6D62">
        <w:t xml:space="preserve">have been </w:t>
      </w:r>
      <w:r>
        <w:t xml:space="preserve">provided on the basis of insights provided </w:t>
      </w:r>
      <w:r w:rsidR="00AE6D62">
        <w:t>by</w:t>
      </w:r>
      <w:r>
        <w:t xml:space="preserve"> secondary data and theoretical models like TAM and IDT.</w:t>
      </w:r>
    </w:p>
    <w:p w14:paraId="42961725" w14:textId="77777777" w:rsidR="009674EA" w:rsidRDefault="00D14923" w:rsidP="009674EA">
      <w:pPr>
        <w:pStyle w:val="Heading2"/>
      </w:pPr>
      <w:bookmarkStart w:id="73" w:name="_Toc213289435"/>
      <w:r>
        <w:t>Part A: Conclusion</w:t>
      </w:r>
      <w:bookmarkEnd w:id="73"/>
    </w:p>
    <w:p w14:paraId="1302B93E" w14:textId="77777777" w:rsidR="009674EA" w:rsidRDefault="00D14923" w:rsidP="009674EA">
      <w:pPr>
        <w:pStyle w:val="Heading3"/>
      </w:pPr>
      <w:bookmarkStart w:id="74" w:name="_Toc213289436"/>
      <w:r>
        <w:t>5.2 Re-statement Research Aim and Objectives</w:t>
      </w:r>
      <w:bookmarkEnd w:id="74"/>
      <w:r>
        <w:t xml:space="preserve"> </w:t>
      </w:r>
    </w:p>
    <w:p w14:paraId="6A8927FC" w14:textId="22488F3D" w:rsidR="009674EA" w:rsidRDefault="00D14923" w:rsidP="009674EA">
      <w:pPr>
        <w:tabs>
          <w:tab w:val="left" w:pos="1770"/>
        </w:tabs>
      </w:pPr>
      <w:r>
        <w:t xml:space="preserve">The primary aim has been to investigate the role of technology adoption in improving the operational performance and service quality at </w:t>
      </w:r>
      <w:r w:rsidR="00265DB7">
        <w:t>Ibis Plymouth</w:t>
      </w:r>
      <w:r>
        <w:t xml:space="preserve">. This research has attained four objectives using the systematic secondary analysis. It has examined scholarly studies, corporate publications, and industry facts. These objectives have dwelt on determining digital approaches, measuring efficiencies, gauging employee and guest experiences, and comprehending the impediments that influence digital adoption in a </w:t>
      </w:r>
      <w:r w:rsidR="00AE6D62">
        <w:t>disordered hotel</w:t>
      </w:r>
      <w:r>
        <w:t xml:space="preserve"> scenario.</w:t>
      </w:r>
    </w:p>
    <w:p w14:paraId="2ACFCBAF" w14:textId="77777777" w:rsidR="009674EA" w:rsidRDefault="00D14923" w:rsidP="009674EA">
      <w:pPr>
        <w:pStyle w:val="Heading3"/>
      </w:pPr>
      <w:bookmarkStart w:id="75" w:name="_Toc213289437"/>
      <w:r>
        <w:t>5.3 Overview of the major findings</w:t>
      </w:r>
      <w:bookmarkEnd w:id="75"/>
      <w:r>
        <w:t xml:space="preserve"> </w:t>
      </w:r>
    </w:p>
    <w:p w14:paraId="00C5C9F3" w14:textId="77777777" w:rsidR="009674EA" w:rsidRPr="009674EA" w:rsidRDefault="00D14923" w:rsidP="009674EA">
      <w:pPr>
        <w:tabs>
          <w:tab w:val="left" w:pos="1770"/>
        </w:tabs>
        <w:rPr>
          <w:b/>
          <w:bCs/>
        </w:rPr>
      </w:pPr>
      <w:r w:rsidRPr="009674EA">
        <w:rPr>
          <w:b/>
          <w:bCs/>
        </w:rPr>
        <w:t>a. Technology Adoption and Strategic Transformation.</w:t>
      </w:r>
    </w:p>
    <w:p w14:paraId="3EE12CCB" w14:textId="5F07EFAF" w:rsidR="009674EA" w:rsidRDefault="00265DB7" w:rsidP="009674EA">
      <w:pPr>
        <w:tabs>
          <w:tab w:val="left" w:pos="1770"/>
        </w:tabs>
      </w:pPr>
      <w:r>
        <w:t>Ibis Plymouth</w:t>
      </w:r>
      <w:r w:rsidR="00D14923">
        <w:t xml:space="preserve"> has been keeping pace with the digital transformation initiative at Accor Group, launching cloud-based PMS and CRM, as well as contactless mobile applications (Accor Group, 2023). Such systems have incorporated interdepartmental service operations and data management. According to Anwar et al. (2024), these digital structures improve customer experience and efficiency in terms of cost. The alignment has ensured that Ibis is a model of adaptive innovation in the </w:t>
      </w:r>
      <w:r w:rsidR="00AE6D62">
        <w:t>economy hotel</w:t>
      </w:r>
      <w:r w:rsidR="00D14923">
        <w:t xml:space="preserve"> industry.</w:t>
      </w:r>
    </w:p>
    <w:p w14:paraId="5F804674" w14:textId="77777777" w:rsidR="009674EA" w:rsidRPr="009674EA" w:rsidRDefault="00D14923" w:rsidP="009674EA">
      <w:pPr>
        <w:tabs>
          <w:tab w:val="left" w:pos="1770"/>
        </w:tabs>
        <w:rPr>
          <w:b/>
          <w:bCs/>
        </w:rPr>
      </w:pPr>
      <w:r w:rsidRPr="009674EA">
        <w:rPr>
          <w:b/>
          <w:bCs/>
        </w:rPr>
        <w:t>b. Productivity and Efficiency in Operations.</w:t>
      </w:r>
    </w:p>
    <w:p w14:paraId="571BCC39" w14:textId="77777777" w:rsidR="009674EA" w:rsidRDefault="00D14923" w:rsidP="009674EA">
      <w:pPr>
        <w:tabs>
          <w:tab w:val="left" w:pos="1770"/>
        </w:tabs>
      </w:pPr>
      <w:r>
        <w:t>Digital tools have enhanced the coordination, speed of the tasks, and cost savings. The automation and IoT have decreased the amount of energy used and service errors (Ali et al., 2025). Maintenance</w:t>
      </w:r>
      <w:r w:rsidR="00AE6D62">
        <w:t>,</w:t>
      </w:r>
      <w:r>
        <w:t xml:space="preserve"> predictive, and digital scheduling have kept downtime to a minimum. But there have been resource inequalities in the various departments, which have not enabled </w:t>
      </w:r>
      <w:r w:rsidR="00AE6D62">
        <w:t>full-scale</w:t>
      </w:r>
      <w:r>
        <w:t xml:space="preserve"> efficiency benefits. It still needs constant investment in order to maintain the gains and upgrade the systems.</w:t>
      </w:r>
    </w:p>
    <w:p w14:paraId="607678C0" w14:textId="77777777" w:rsidR="009674EA" w:rsidRPr="009674EA" w:rsidRDefault="00D14923" w:rsidP="009674EA">
      <w:pPr>
        <w:tabs>
          <w:tab w:val="left" w:pos="1770"/>
        </w:tabs>
        <w:rPr>
          <w:b/>
          <w:bCs/>
        </w:rPr>
      </w:pPr>
      <w:r w:rsidRPr="009674EA">
        <w:rPr>
          <w:b/>
          <w:bCs/>
        </w:rPr>
        <w:t>c. Digital Competence and Employee Performance.</w:t>
      </w:r>
    </w:p>
    <w:p w14:paraId="3C0359FB" w14:textId="77777777" w:rsidR="009674EA" w:rsidRDefault="00D14923" w:rsidP="009674EA">
      <w:pPr>
        <w:tabs>
          <w:tab w:val="left" w:pos="1770"/>
        </w:tabs>
      </w:pPr>
      <w:r>
        <w:lastRenderedPageBreak/>
        <w:t xml:space="preserve">Leadership advisory services and training have boosted the staff productivity and acceptance of technology (Bozkus, 2023). Online blended learning methods have enhanced online confidence and minimised adaptation challenges (Paredes-Aguirre et al., 2024). Nonetheless, Maleksaeedi (2024) found that the high rate of updates has sometimes been stressful. Therefore, there is still a necessity to balance efficiency and employee welfare </w:t>
      </w:r>
      <w:r w:rsidR="00AE6D62">
        <w:t>to</w:t>
      </w:r>
      <w:r>
        <w:t xml:space="preserve"> be sustainable in performance.</w:t>
      </w:r>
    </w:p>
    <w:p w14:paraId="679FD22A" w14:textId="77777777" w:rsidR="009674EA" w:rsidRPr="009674EA" w:rsidRDefault="00D14923" w:rsidP="009674EA">
      <w:pPr>
        <w:tabs>
          <w:tab w:val="left" w:pos="1770"/>
        </w:tabs>
        <w:rPr>
          <w:b/>
          <w:bCs/>
        </w:rPr>
      </w:pPr>
      <w:r w:rsidRPr="009674EA">
        <w:rPr>
          <w:b/>
          <w:bCs/>
        </w:rPr>
        <w:t>d. Service Quality and Guest Experience.</w:t>
      </w:r>
    </w:p>
    <w:p w14:paraId="794E893E" w14:textId="12D633C1" w:rsidR="009674EA" w:rsidRDefault="00D14923" w:rsidP="009674EA">
      <w:pPr>
        <w:tabs>
          <w:tab w:val="left" w:pos="1770"/>
        </w:tabs>
      </w:pPr>
      <w:r>
        <w:t xml:space="preserve">Automation eased the process with the help of digital cheque-in, AI chatbots, and the usage of apps (Giousmpasoglou &amp; Hua, 2020). However, Wongyai et al. (2024) observed that too much automation can cause a lack of warmth in emotions. </w:t>
      </w:r>
      <w:r w:rsidR="00265DB7">
        <w:t>Ibis Plymouth</w:t>
      </w:r>
      <w:r>
        <w:t xml:space="preserve"> has solved this by ensuring that staff </w:t>
      </w:r>
      <w:r w:rsidR="00AE6D62">
        <w:t>are</w:t>
      </w:r>
      <w:r>
        <w:t xml:space="preserve"> visible when interacting with guests, thus offering a personal and digital service combination.</w:t>
      </w:r>
    </w:p>
    <w:p w14:paraId="54F4169E" w14:textId="77777777" w:rsidR="009674EA" w:rsidRPr="009674EA" w:rsidRDefault="00D14923" w:rsidP="009674EA">
      <w:pPr>
        <w:tabs>
          <w:tab w:val="left" w:pos="1770"/>
        </w:tabs>
        <w:rPr>
          <w:b/>
          <w:bCs/>
        </w:rPr>
      </w:pPr>
      <w:r w:rsidRPr="009674EA">
        <w:rPr>
          <w:b/>
          <w:bCs/>
        </w:rPr>
        <w:t>e. Barriers and Organisational Constraints.</w:t>
      </w:r>
    </w:p>
    <w:p w14:paraId="3314986C" w14:textId="77777777" w:rsidR="009674EA" w:rsidRDefault="00D14923" w:rsidP="009674EA">
      <w:pPr>
        <w:tabs>
          <w:tab w:val="left" w:pos="1770"/>
        </w:tabs>
      </w:pPr>
      <w:r>
        <w:t xml:space="preserve">Financial constraints, cybersecurity issues, and employee resistance to change have all served as primary </w:t>
      </w:r>
      <w:r w:rsidR="00AE6D62">
        <w:t>obstacles</w:t>
      </w:r>
      <w:r>
        <w:t xml:space="preserve"> (Hossain et al., 2025). These have been mitigated in the hotel based on phased adoption, training digitally, and central funding by Accor. This progressive format has guaranteed consistency in execution and congruence with brand standardisation.</w:t>
      </w:r>
    </w:p>
    <w:p w14:paraId="382825BA" w14:textId="77777777" w:rsidR="009674EA" w:rsidRDefault="00D14923" w:rsidP="009674EA">
      <w:pPr>
        <w:pStyle w:val="Heading3"/>
      </w:pPr>
      <w:bookmarkStart w:id="76" w:name="_Toc213289438"/>
      <w:r>
        <w:t>5.4 Theoretical Integration and Research Contribution</w:t>
      </w:r>
      <w:bookmarkEnd w:id="76"/>
      <w:r>
        <w:t xml:space="preserve"> </w:t>
      </w:r>
    </w:p>
    <w:p w14:paraId="773C16C6" w14:textId="77777777" w:rsidR="009674EA" w:rsidRDefault="00D14923" w:rsidP="009674EA">
      <w:pPr>
        <w:tabs>
          <w:tab w:val="left" w:pos="1770"/>
        </w:tabs>
      </w:pPr>
      <w:r>
        <w:t xml:space="preserve">Both </w:t>
      </w:r>
      <w:r w:rsidR="00AE6D62">
        <w:t xml:space="preserve">the </w:t>
      </w:r>
      <w:r>
        <w:t xml:space="preserve">Technology Acceptance Model (TAM) and </w:t>
      </w:r>
      <w:r w:rsidR="00AE6D62">
        <w:t xml:space="preserve">the </w:t>
      </w:r>
      <w:r>
        <w:t>Innovation Diffusion Theory (IDT) have been confirmed by the findings. The study shows that the acceptance of employees has been determined by the perceived ease of use and usefulness (Martin, 2022). The training sessions have helped Ibis staff positively accept systems since they have gained digital confidence.</w:t>
      </w:r>
    </w:p>
    <w:p w14:paraId="5742B1B3" w14:textId="24210477" w:rsidR="009674EA" w:rsidRDefault="00D14923" w:rsidP="009674EA">
      <w:pPr>
        <w:tabs>
          <w:tab w:val="left" w:pos="1770"/>
        </w:tabs>
      </w:pPr>
      <w:r>
        <w:t xml:space="preserve">IDT has elaborated on the manner of spreading innovations within the organisation. According to Garcia-Avilades (2020), visible benefits and managerial communication are more likely to be utilised by early-majority adopters. The pattern adoption by </w:t>
      </w:r>
      <w:r w:rsidR="00265DB7">
        <w:t>Ibis Plymouth</w:t>
      </w:r>
      <w:r>
        <w:t xml:space="preserve"> has been in this phase</w:t>
      </w:r>
      <w:r w:rsidR="00AE6D62">
        <w:t>,</w:t>
      </w:r>
      <w:r>
        <w:t xml:space="preserve"> which is strategic, cautious, and </w:t>
      </w:r>
      <w:r w:rsidR="00AE6D62">
        <w:t>evidence-based</w:t>
      </w:r>
      <w:r>
        <w:t>.</w:t>
      </w:r>
    </w:p>
    <w:p w14:paraId="34A7FEF6" w14:textId="77777777" w:rsidR="009674EA" w:rsidRDefault="00D14923" w:rsidP="009674EA">
      <w:pPr>
        <w:tabs>
          <w:tab w:val="left" w:pos="1770"/>
        </w:tabs>
      </w:pPr>
      <w:r>
        <w:t>This study is novel in the sense that it deals with a low-end hotel environment where innovation is restricted in terms of financials. By connecting operational data to the behavioural theory, the study has addressed one of the main gaps in the literature by demonstrating that the digital transformation of economy hotels can yield good outcomes even when facilitated by leadership and culture.</w:t>
      </w:r>
    </w:p>
    <w:p w14:paraId="2BED0287" w14:textId="3B34F08D" w:rsidR="009674EA" w:rsidRPr="009674EA" w:rsidRDefault="00265DB7" w:rsidP="009674EA">
      <w:pPr>
        <w:tabs>
          <w:tab w:val="left" w:pos="1770"/>
        </w:tabs>
      </w:pPr>
      <w:r>
        <w:t>Ibis Plymouth</w:t>
      </w:r>
      <w:r w:rsidR="00D14923">
        <w:t xml:space="preserve"> has now become a viable approach to sustainable hospitality digitalisation. It shows that service innovation does not have to be expensive, and the brand remains unchanged.</w:t>
      </w:r>
      <w:r w:rsidR="00FA7E79">
        <w:tab/>
      </w:r>
    </w:p>
    <w:p w14:paraId="3E86C2BE" w14:textId="77777777" w:rsidR="009674EA" w:rsidRDefault="00D14923" w:rsidP="00DE1EE2">
      <w:pPr>
        <w:pStyle w:val="Caption"/>
        <w:keepNext/>
        <w:spacing w:before="0" w:after="0" w:line="360" w:lineRule="auto"/>
      </w:pPr>
      <w:bookmarkStart w:id="77" w:name="_Toc213256854"/>
      <w:bookmarkStart w:id="78" w:name="_Toc213289462"/>
      <w:r>
        <w:lastRenderedPageBreak/>
        <w:t xml:space="preserve">Table </w:t>
      </w:r>
      <w:fldSimple w:instr=" SEQ Table \* ARABIC ">
        <w:r w:rsidR="00AE6D62">
          <w:rPr>
            <w:noProof/>
          </w:rPr>
          <w:t>12</w:t>
        </w:r>
      </w:fldSimple>
      <w:r>
        <w:t xml:space="preserve">: </w:t>
      </w:r>
      <w:r w:rsidRPr="00093D33">
        <w:t>Summary of Theory–Practice Link</w:t>
      </w:r>
      <w:bookmarkEnd w:id="77"/>
      <w:bookmarkEnd w:id="78"/>
    </w:p>
    <w:tbl>
      <w:tblPr>
        <w:tblStyle w:val="PlainTable1"/>
        <w:tblW w:w="0" w:type="auto"/>
        <w:tblLook w:val="04A0" w:firstRow="1" w:lastRow="0" w:firstColumn="1" w:lastColumn="0" w:noHBand="0" w:noVBand="1"/>
      </w:tblPr>
      <w:tblGrid>
        <w:gridCol w:w="2810"/>
        <w:gridCol w:w="2884"/>
        <w:gridCol w:w="3656"/>
      </w:tblGrid>
      <w:tr w:rsidR="00A74270" w14:paraId="3517D994" w14:textId="77777777" w:rsidTr="00A7427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2E9DAB9" w14:textId="77777777" w:rsidR="009674EA" w:rsidRPr="009674EA" w:rsidRDefault="00D14923" w:rsidP="009674EA">
            <w:pPr>
              <w:tabs>
                <w:tab w:val="left" w:pos="1770"/>
              </w:tabs>
            </w:pPr>
            <w:r w:rsidRPr="009674EA">
              <w:t>Theoretical Principle</w:t>
            </w:r>
          </w:p>
        </w:tc>
        <w:tc>
          <w:tcPr>
            <w:tcW w:w="0" w:type="auto"/>
            <w:hideMark/>
          </w:tcPr>
          <w:p w14:paraId="7078D407" w14:textId="77777777" w:rsidR="009674EA" w:rsidRPr="009674EA" w:rsidRDefault="00D14923" w:rsidP="009674EA">
            <w:pPr>
              <w:tabs>
                <w:tab w:val="left" w:pos="1770"/>
              </w:tabs>
              <w:cnfStyle w:val="100000000000" w:firstRow="1" w:lastRow="0" w:firstColumn="0" w:lastColumn="0" w:oddVBand="0" w:evenVBand="0" w:oddHBand="0" w:evenHBand="0" w:firstRowFirstColumn="0" w:firstRowLastColumn="0" w:lastRowFirstColumn="0" w:lastRowLastColumn="0"/>
            </w:pPr>
            <w:r w:rsidRPr="009674EA">
              <w:t>Observed Evidence</w:t>
            </w:r>
          </w:p>
        </w:tc>
        <w:tc>
          <w:tcPr>
            <w:tcW w:w="0" w:type="auto"/>
            <w:hideMark/>
          </w:tcPr>
          <w:p w14:paraId="666B152A" w14:textId="77777777" w:rsidR="009674EA" w:rsidRPr="009674EA" w:rsidRDefault="00D14923" w:rsidP="009674EA">
            <w:pPr>
              <w:tabs>
                <w:tab w:val="left" w:pos="1770"/>
              </w:tabs>
              <w:cnfStyle w:val="100000000000" w:firstRow="1" w:lastRow="0" w:firstColumn="0" w:lastColumn="0" w:oddVBand="0" w:evenVBand="0" w:oddHBand="0" w:evenHBand="0" w:firstRowFirstColumn="0" w:firstRowLastColumn="0" w:lastRowFirstColumn="0" w:lastRowLastColumn="0"/>
            </w:pPr>
            <w:r w:rsidRPr="009674EA">
              <w:t>Contribution to Knowledge</w:t>
            </w:r>
          </w:p>
        </w:tc>
      </w:tr>
      <w:tr w:rsidR="00A74270" w14:paraId="6C6EB3EA" w14:textId="77777777" w:rsidTr="00A7427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F02DD20" w14:textId="77777777" w:rsidR="009674EA" w:rsidRPr="009674EA" w:rsidRDefault="00D14923" w:rsidP="009674EA">
            <w:pPr>
              <w:tabs>
                <w:tab w:val="left" w:pos="1770"/>
              </w:tabs>
            </w:pPr>
            <w:r w:rsidRPr="009674EA">
              <w:t>TAM – Perceived Usefulness</w:t>
            </w:r>
          </w:p>
        </w:tc>
        <w:tc>
          <w:tcPr>
            <w:tcW w:w="0" w:type="auto"/>
            <w:hideMark/>
          </w:tcPr>
          <w:p w14:paraId="5BEA1713" w14:textId="77777777" w:rsidR="009674EA" w:rsidRPr="009674EA" w:rsidRDefault="00D14923" w:rsidP="009674EA">
            <w:pPr>
              <w:tabs>
                <w:tab w:val="left" w:pos="1770"/>
              </w:tabs>
              <w:cnfStyle w:val="000000100000" w:firstRow="0" w:lastRow="0" w:firstColumn="0" w:lastColumn="0" w:oddVBand="0" w:evenVBand="0" w:oddHBand="1" w:evenHBand="0" w:firstRowFirstColumn="0" w:firstRowLastColumn="0" w:lastRowFirstColumn="0" w:lastRowLastColumn="0"/>
            </w:pPr>
            <w:r w:rsidRPr="009674EA">
              <w:t>Staff and guest acceptance</w:t>
            </w:r>
          </w:p>
        </w:tc>
        <w:tc>
          <w:tcPr>
            <w:tcW w:w="0" w:type="auto"/>
            <w:hideMark/>
          </w:tcPr>
          <w:p w14:paraId="3E8416E2" w14:textId="77777777" w:rsidR="009674EA" w:rsidRPr="009674EA" w:rsidRDefault="00D14923" w:rsidP="009674EA">
            <w:pPr>
              <w:tabs>
                <w:tab w:val="left" w:pos="1770"/>
              </w:tabs>
              <w:cnfStyle w:val="000000100000" w:firstRow="0" w:lastRow="0" w:firstColumn="0" w:lastColumn="0" w:oddVBand="0" w:evenVBand="0" w:oddHBand="1" w:evenHBand="0" w:firstRowFirstColumn="0" w:firstRowLastColumn="0" w:lastRowFirstColumn="0" w:lastRowLastColumn="0"/>
            </w:pPr>
            <w:r w:rsidRPr="009674EA">
              <w:t xml:space="preserve">Demonstrated in </w:t>
            </w:r>
            <w:r w:rsidR="00AE6D62">
              <w:t xml:space="preserve">a </w:t>
            </w:r>
            <w:r w:rsidRPr="009674EA">
              <w:t>low-cost hotel context</w:t>
            </w:r>
          </w:p>
        </w:tc>
      </w:tr>
      <w:tr w:rsidR="00A74270" w14:paraId="3BDD6240" w14:textId="77777777" w:rsidTr="00A74270">
        <w:tc>
          <w:tcPr>
            <w:cnfStyle w:val="001000000000" w:firstRow="0" w:lastRow="0" w:firstColumn="1" w:lastColumn="0" w:oddVBand="0" w:evenVBand="0" w:oddHBand="0" w:evenHBand="0" w:firstRowFirstColumn="0" w:firstRowLastColumn="0" w:lastRowFirstColumn="0" w:lastRowLastColumn="0"/>
            <w:tcW w:w="0" w:type="auto"/>
            <w:hideMark/>
          </w:tcPr>
          <w:p w14:paraId="6DF913B6" w14:textId="77777777" w:rsidR="009674EA" w:rsidRPr="009674EA" w:rsidRDefault="00D14923" w:rsidP="009674EA">
            <w:pPr>
              <w:tabs>
                <w:tab w:val="left" w:pos="1770"/>
              </w:tabs>
            </w:pPr>
            <w:r w:rsidRPr="009674EA">
              <w:t>IDT – Relative Advantage</w:t>
            </w:r>
          </w:p>
        </w:tc>
        <w:tc>
          <w:tcPr>
            <w:tcW w:w="0" w:type="auto"/>
            <w:hideMark/>
          </w:tcPr>
          <w:p w14:paraId="07762921" w14:textId="77777777" w:rsidR="009674EA" w:rsidRPr="009674EA" w:rsidRDefault="00D14923" w:rsidP="009674EA">
            <w:pPr>
              <w:tabs>
                <w:tab w:val="left" w:pos="1770"/>
              </w:tabs>
              <w:cnfStyle w:val="000000000000" w:firstRow="0" w:lastRow="0" w:firstColumn="0" w:lastColumn="0" w:oddVBand="0" w:evenVBand="0" w:oddHBand="0" w:evenHBand="0" w:firstRowFirstColumn="0" w:firstRowLastColumn="0" w:lastRowFirstColumn="0" w:lastRowLastColumn="0"/>
            </w:pPr>
            <w:r w:rsidRPr="009674EA">
              <w:t>Faster and more efficient service</w:t>
            </w:r>
          </w:p>
        </w:tc>
        <w:tc>
          <w:tcPr>
            <w:tcW w:w="0" w:type="auto"/>
            <w:hideMark/>
          </w:tcPr>
          <w:p w14:paraId="5B147BC7" w14:textId="77777777" w:rsidR="009674EA" w:rsidRPr="009674EA" w:rsidRDefault="00D14923" w:rsidP="009674EA">
            <w:pPr>
              <w:tabs>
                <w:tab w:val="left" w:pos="1770"/>
              </w:tabs>
              <w:cnfStyle w:val="000000000000" w:firstRow="0" w:lastRow="0" w:firstColumn="0" w:lastColumn="0" w:oddVBand="0" w:evenVBand="0" w:oddHBand="0" w:evenHBand="0" w:firstRowFirstColumn="0" w:firstRowLastColumn="0" w:lastRowFirstColumn="0" w:lastRowLastColumn="0"/>
            </w:pPr>
            <w:r w:rsidRPr="009674EA">
              <w:t>Confirmed value of gradual innovation</w:t>
            </w:r>
          </w:p>
        </w:tc>
      </w:tr>
      <w:tr w:rsidR="00A74270" w14:paraId="2AA64F83" w14:textId="77777777" w:rsidTr="00A7427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70F0CBD" w14:textId="77777777" w:rsidR="009674EA" w:rsidRPr="009674EA" w:rsidRDefault="00D14923" w:rsidP="009674EA">
            <w:pPr>
              <w:tabs>
                <w:tab w:val="left" w:pos="1770"/>
              </w:tabs>
            </w:pPr>
            <w:r w:rsidRPr="009674EA">
              <w:t>IDT – Compatibility</w:t>
            </w:r>
          </w:p>
        </w:tc>
        <w:tc>
          <w:tcPr>
            <w:tcW w:w="0" w:type="auto"/>
            <w:hideMark/>
          </w:tcPr>
          <w:p w14:paraId="5768802E" w14:textId="77777777" w:rsidR="009674EA" w:rsidRPr="009674EA" w:rsidRDefault="00D14923" w:rsidP="009674EA">
            <w:pPr>
              <w:tabs>
                <w:tab w:val="left" w:pos="1770"/>
              </w:tabs>
              <w:cnfStyle w:val="000000100000" w:firstRow="0" w:lastRow="0" w:firstColumn="0" w:lastColumn="0" w:oddVBand="0" w:evenVBand="0" w:oddHBand="1" w:evenHBand="0" w:firstRowFirstColumn="0" w:firstRowLastColumn="0" w:lastRowFirstColumn="0" w:lastRowLastColumn="0"/>
            </w:pPr>
            <w:r w:rsidRPr="009674EA">
              <w:t>Aligned with Accor systems</w:t>
            </w:r>
          </w:p>
        </w:tc>
        <w:tc>
          <w:tcPr>
            <w:tcW w:w="0" w:type="auto"/>
            <w:hideMark/>
          </w:tcPr>
          <w:p w14:paraId="5F0A5687" w14:textId="77777777" w:rsidR="009674EA" w:rsidRPr="009674EA" w:rsidRDefault="00D14923" w:rsidP="009674EA">
            <w:pPr>
              <w:tabs>
                <w:tab w:val="left" w:pos="1770"/>
              </w:tabs>
              <w:cnfStyle w:val="000000100000" w:firstRow="0" w:lastRow="0" w:firstColumn="0" w:lastColumn="0" w:oddVBand="0" w:evenVBand="0" w:oddHBand="1" w:evenHBand="0" w:firstRowFirstColumn="0" w:firstRowLastColumn="0" w:lastRowFirstColumn="0" w:lastRowLastColumn="0"/>
            </w:pPr>
            <w:r w:rsidRPr="009674EA">
              <w:t>Highlighted brand-level digital uniformity</w:t>
            </w:r>
          </w:p>
        </w:tc>
      </w:tr>
      <w:tr w:rsidR="00A74270" w14:paraId="30710BAD" w14:textId="77777777" w:rsidTr="00A74270">
        <w:tc>
          <w:tcPr>
            <w:cnfStyle w:val="001000000000" w:firstRow="0" w:lastRow="0" w:firstColumn="1" w:lastColumn="0" w:oddVBand="0" w:evenVBand="0" w:oddHBand="0" w:evenHBand="0" w:firstRowFirstColumn="0" w:firstRowLastColumn="0" w:lastRowFirstColumn="0" w:lastRowLastColumn="0"/>
            <w:tcW w:w="0" w:type="auto"/>
            <w:hideMark/>
          </w:tcPr>
          <w:p w14:paraId="49451F98" w14:textId="77777777" w:rsidR="009674EA" w:rsidRPr="009674EA" w:rsidRDefault="00D14923" w:rsidP="009674EA">
            <w:pPr>
              <w:tabs>
                <w:tab w:val="left" w:pos="1770"/>
              </w:tabs>
            </w:pPr>
            <w:r w:rsidRPr="009674EA">
              <w:t>TAM – Ease of Use</w:t>
            </w:r>
          </w:p>
        </w:tc>
        <w:tc>
          <w:tcPr>
            <w:tcW w:w="0" w:type="auto"/>
            <w:hideMark/>
          </w:tcPr>
          <w:p w14:paraId="7BD9DD3C" w14:textId="77777777" w:rsidR="009674EA" w:rsidRPr="009674EA" w:rsidRDefault="00D14923" w:rsidP="009674EA">
            <w:pPr>
              <w:tabs>
                <w:tab w:val="left" w:pos="1770"/>
              </w:tabs>
              <w:cnfStyle w:val="000000000000" w:firstRow="0" w:lastRow="0" w:firstColumn="0" w:lastColumn="0" w:oddVBand="0" w:evenVBand="0" w:oddHBand="0" w:evenHBand="0" w:firstRowFirstColumn="0" w:firstRowLastColumn="0" w:lastRowFirstColumn="0" w:lastRowLastColumn="0"/>
            </w:pPr>
            <w:r w:rsidRPr="009674EA">
              <w:t>Simplified app experience</w:t>
            </w:r>
          </w:p>
        </w:tc>
        <w:tc>
          <w:tcPr>
            <w:tcW w:w="0" w:type="auto"/>
            <w:hideMark/>
          </w:tcPr>
          <w:p w14:paraId="700950E3" w14:textId="77777777" w:rsidR="009674EA" w:rsidRPr="009674EA" w:rsidRDefault="00D14923" w:rsidP="009674EA">
            <w:pPr>
              <w:tabs>
                <w:tab w:val="left" w:pos="1770"/>
              </w:tabs>
              <w:cnfStyle w:val="000000000000" w:firstRow="0" w:lastRow="0" w:firstColumn="0" w:lastColumn="0" w:oddVBand="0" w:evenVBand="0" w:oddHBand="0" w:evenHBand="0" w:firstRowFirstColumn="0" w:firstRowLastColumn="0" w:lastRowFirstColumn="0" w:lastRowLastColumn="0"/>
            </w:pPr>
            <w:r w:rsidRPr="009674EA">
              <w:t>Increased satisfaction and loyalty</w:t>
            </w:r>
          </w:p>
        </w:tc>
      </w:tr>
    </w:tbl>
    <w:p w14:paraId="7BD9C562" w14:textId="77777777" w:rsidR="009674EA" w:rsidRDefault="00D14923" w:rsidP="009674EA">
      <w:pPr>
        <w:pStyle w:val="Heading3"/>
      </w:pPr>
      <w:bookmarkStart w:id="79" w:name="_Toc213289439"/>
      <w:r>
        <w:t>5.5 Research Limitations</w:t>
      </w:r>
      <w:bookmarkEnd w:id="79"/>
      <w:r>
        <w:t xml:space="preserve"> </w:t>
      </w:r>
    </w:p>
    <w:p w14:paraId="6C764320" w14:textId="77777777" w:rsidR="009674EA" w:rsidRDefault="00D14923" w:rsidP="009674EA">
      <w:pPr>
        <w:tabs>
          <w:tab w:val="left" w:pos="1770"/>
        </w:tabs>
      </w:pPr>
      <w:r>
        <w:t>The study has relied solely on the secondary data</w:t>
      </w:r>
      <w:r w:rsidR="00AE6D62">
        <w:t>,</w:t>
      </w:r>
      <w:r>
        <w:t xml:space="preserve"> thus being restricted to physical interaction with the employees or the customers. There have been no avenues to internal financial records and secret operational figures. The single-case design can only generalise </w:t>
      </w:r>
      <w:r w:rsidR="00AE6D62">
        <w:t>to a limited</w:t>
      </w:r>
      <w:r>
        <w:t xml:space="preserve"> </w:t>
      </w:r>
      <w:r w:rsidR="00AE6D62">
        <w:t xml:space="preserve">extent </w:t>
      </w:r>
      <w:r>
        <w:t xml:space="preserve">to other forms or regions of hotels. Moreover, the quick technological change in 2025 can alter outcomes with time. These limitations notwithstanding, academic, corporate, and industry data triangulation has enhanced accuracy. Still, the case study has succeeded in offering high levels of reliability, which represents </w:t>
      </w:r>
      <w:r w:rsidR="00AE6D62">
        <w:t xml:space="preserve">the </w:t>
      </w:r>
      <w:r>
        <w:t>economy-hotel point of view that is mostly lacking in the existing literature.</w:t>
      </w:r>
    </w:p>
    <w:p w14:paraId="0FFA0CA7" w14:textId="77777777" w:rsidR="009674EA" w:rsidRDefault="00D14923" w:rsidP="009674EA">
      <w:pPr>
        <w:pStyle w:val="Heading3"/>
      </w:pPr>
      <w:bookmarkStart w:id="80" w:name="_Toc213289440"/>
      <w:r>
        <w:t xml:space="preserve">5.6 Theory and </w:t>
      </w:r>
      <w:r w:rsidR="00AE6D62">
        <w:t>Practice</w:t>
      </w:r>
      <w:r>
        <w:t xml:space="preserve"> Implications</w:t>
      </w:r>
      <w:bookmarkEnd w:id="80"/>
    </w:p>
    <w:p w14:paraId="06C4170C" w14:textId="77777777" w:rsidR="009674EA" w:rsidRDefault="00D14923" w:rsidP="009674EA">
      <w:pPr>
        <w:tabs>
          <w:tab w:val="left" w:pos="1770"/>
        </w:tabs>
      </w:pPr>
      <w:r>
        <w:t xml:space="preserve">The study has validated the applicability of TAM and IDT in studying the utilisation of technology in low-end hotels. The results have demonstrated that efficiency in technology should be coordinated with human preparedness and leadership participation. In </w:t>
      </w:r>
      <w:r w:rsidR="00AE6D62">
        <w:t>practice</w:t>
      </w:r>
      <w:r>
        <w:t xml:space="preserve">, the research provides a guide on how to incorporate digital tools </w:t>
      </w:r>
      <w:r w:rsidR="00AE6D62">
        <w:t>sustainably</w:t>
      </w:r>
      <w:r>
        <w:t xml:space="preserve"> and maintain the quality of service. It also contributes to the overall goal of Accor Group to create eco-efficient, data-driven operations in its Ibis properties all over the globe.</w:t>
      </w:r>
    </w:p>
    <w:p w14:paraId="2BB4D990" w14:textId="77777777" w:rsidR="00AE6D62" w:rsidRDefault="00D14923" w:rsidP="00AE6D62">
      <w:pPr>
        <w:pStyle w:val="Heading2"/>
      </w:pPr>
      <w:bookmarkStart w:id="81" w:name="_Toc213289441"/>
      <w:r>
        <w:t>Part B: Recommendations and Practical Strategies</w:t>
      </w:r>
      <w:bookmarkEnd w:id="81"/>
      <w:r>
        <w:t xml:space="preserve"> </w:t>
      </w:r>
    </w:p>
    <w:p w14:paraId="540B379D" w14:textId="77777777" w:rsidR="00AE6D62" w:rsidRDefault="00D14923" w:rsidP="00AE6D62">
      <w:pPr>
        <w:pStyle w:val="Heading3"/>
      </w:pPr>
      <w:bookmarkStart w:id="82" w:name="_Toc213289442"/>
      <w:r>
        <w:t>5.7 Introduction to Recommendations</w:t>
      </w:r>
      <w:bookmarkEnd w:id="82"/>
      <w:r>
        <w:t xml:space="preserve"> </w:t>
      </w:r>
    </w:p>
    <w:p w14:paraId="4D6154C1" w14:textId="21C3497F" w:rsidR="00AE6D62" w:rsidRDefault="00D14923" w:rsidP="00AE6D62">
      <w:pPr>
        <w:tabs>
          <w:tab w:val="left" w:pos="1770"/>
        </w:tabs>
      </w:pPr>
      <w:r>
        <w:t xml:space="preserve">The recommendations are informed by the findings, valid evidence, and the situation of </w:t>
      </w:r>
      <w:r w:rsidR="00265DB7">
        <w:t>Ibis Plymouth</w:t>
      </w:r>
      <w:r>
        <w:t xml:space="preserve">. They have been aimed at enhancing the uptake of technology, the ability of the staff, and the satisfaction of the guests. Every proposal consists of a definite rationale, predicted result, and implementation approach. The strategies correspond to the global transformation plan of </w:t>
      </w:r>
      <w:r>
        <w:lastRenderedPageBreak/>
        <w:t>Accor Group with local challenges. It has been generally aimed at creating sustainable efficiency and human-centred digital culture in an economy-hotel setting.</w:t>
      </w:r>
    </w:p>
    <w:p w14:paraId="29FD5E56" w14:textId="77777777" w:rsidR="00AE6D62" w:rsidRDefault="00D14923" w:rsidP="00AE6D62">
      <w:pPr>
        <w:pStyle w:val="Heading3"/>
      </w:pPr>
      <w:bookmarkStart w:id="83" w:name="_Toc213289443"/>
      <w:r>
        <w:t>5.8 Technology and Operations Strategic Recommendations</w:t>
      </w:r>
      <w:bookmarkEnd w:id="83"/>
      <w:r>
        <w:t xml:space="preserve"> </w:t>
      </w:r>
    </w:p>
    <w:p w14:paraId="7818C422" w14:textId="77777777" w:rsidR="00AE6D62" w:rsidRPr="00AE6D62" w:rsidRDefault="00D14923" w:rsidP="00AE6D62">
      <w:pPr>
        <w:tabs>
          <w:tab w:val="left" w:pos="1770"/>
        </w:tabs>
        <w:rPr>
          <w:b/>
          <w:bCs/>
        </w:rPr>
      </w:pPr>
      <w:r w:rsidRPr="00AE6D62">
        <w:rPr>
          <w:b/>
          <w:bCs/>
        </w:rPr>
        <w:t>1. Combine Data between Systems.</w:t>
      </w:r>
    </w:p>
    <w:p w14:paraId="692943B6" w14:textId="562464FA" w:rsidR="00AE6D62" w:rsidRDefault="00D14923" w:rsidP="00AE6D62">
      <w:pPr>
        <w:tabs>
          <w:tab w:val="left" w:pos="1770"/>
        </w:tabs>
      </w:pPr>
      <w:r>
        <w:t xml:space="preserve">The </w:t>
      </w:r>
      <w:r w:rsidR="00265DB7">
        <w:t>Ibis Plymouth</w:t>
      </w:r>
      <w:r>
        <w:t xml:space="preserve"> continues to have disjointed PMS, CRM, and POS. The coordination would be increased as integration with one dashboard will remove duplication of data via manual means. Accuracy in decision-making and finances would be enhanced by real-time visibility. Predicted result: improved cross-departmental functionality and accelerated communication. Implementation: work with the IT department of Accor to roll out a common property-management application that ties together sales, housekeeping, and maintenance.</w:t>
      </w:r>
    </w:p>
    <w:p w14:paraId="6F178497" w14:textId="77777777" w:rsidR="00AE6D62" w:rsidRPr="00AE6D62" w:rsidRDefault="00D14923" w:rsidP="00AE6D62">
      <w:pPr>
        <w:tabs>
          <w:tab w:val="left" w:pos="1770"/>
        </w:tabs>
        <w:rPr>
          <w:b/>
          <w:bCs/>
        </w:rPr>
      </w:pPr>
      <w:r w:rsidRPr="00AE6D62">
        <w:rPr>
          <w:b/>
          <w:bCs/>
        </w:rPr>
        <w:t>2. Extend Predictive Maintenance and Energy Automation.</w:t>
      </w:r>
    </w:p>
    <w:p w14:paraId="74468F23" w14:textId="15B60615" w:rsidR="00AE6D62" w:rsidRDefault="00D14923" w:rsidP="00AE6D62">
      <w:pPr>
        <w:tabs>
          <w:tab w:val="left" w:pos="1770"/>
        </w:tabs>
      </w:pPr>
      <w:r>
        <w:t xml:space="preserve">IoT sensors are already helpful in the work of housekeeping, yet HVAC and lighting should be expanded. Achouch et al. (2022) verified that predictive monitoring minimises the failure rate of equipment and utility losses. The Expected Result: cost savings and improved sustainability performance. Implementation: 6-month pilot in </w:t>
      </w:r>
      <w:r w:rsidR="00BE5278">
        <w:t>Plymouth</w:t>
      </w:r>
      <w:r>
        <w:t>, test ROI, roll out progressively to other Accor UK locations.</w:t>
      </w:r>
    </w:p>
    <w:p w14:paraId="51EE1C56" w14:textId="77777777" w:rsidR="00AE6D62" w:rsidRPr="00AE6D62" w:rsidRDefault="00D14923" w:rsidP="00AE6D62">
      <w:pPr>
        <w:tabs>
          <w:tab w:val="left" w:pos="1770"/>
        </w:tabs>
        <w:rPr>
          <w:b/>
          <w:bCs/>
        </w:rPr>
      </w:pPr>
      <w:r w:rsidRPr="00AE6D62">
        <w:rPr>
          <w:b/>
          <w:bCs/>
        </w:rPr>
        <w:t>3. Improve AI Chatbot Personalisation.</w:t>
      </w:r>
    </w:p>
    <w:p w14:paraId="36C1FB5D" w14:textId="77777777" w:rsidR="00AE6D62" w:rsidRDefault="00D14923" w:rsidP="00AE6D62">
      <w:pPr>
        <w:tabs>
          <w:tab w:val="left" w:pos="1770"/>
        </w:tabs>
      </w:pPr>
      <w:r>
        <w:t>Guests are assisted efficiently with chatbots, but they sound robot-like. Gidumal et al. (2023) hypothesized that sentiment analysis forms empathy with online replies. Predicted result: better emotional involvement and loyalty. Implementation: re-educate AI systems with the UK-specific data and local tone patterns with the help of Accor AI partners.</w:t>
      </w:r>
    </w:p>
    <w:p w14:paraId="4AD4FCBF" w14:textId="77777777" w:rsidR="00AE6D62" w:rsidRDefault="00D14923" w:rsidP="00AE6D62">
      <w:pPr>
        <w:pStyle w:val="Heading3"/>
      </w:pPr>
      <w:bookmarkStart w:id="84" w:name="_Toc213289444"/>
      <w:r>
        <w:t>5.9 Recommendations Employee-Oriented</w:t>
      </w:r>
      <w:bookmarkEnd w:id="84"/>
      <w:r>
        <w:t xml:space="preserve"> </w:t>
      </w:r>
    </w:p>
    <w:p w14:paraId="67F0FCAF" w14:textId="77777777" w:rsidR="00AE6D62" w:rsidRPr="00AE6D62" w:rsidRDefault="00D14923" w:rsidP="00AE6D62">
      <w:pPr>
        <w:tabs>
          <w:tab w:val="left" w:pos="1770"/>
        </w:tabs>
        <w:rPr>
          <w:b/>
          <w:bCs/>
        </w:rPr>
      </w:pPr>
      <w:r w:rsidRPr="00AE6D62">
        <w:rPr>
          <w:b/>
          <w:bCs/>
        </w:rPr>
        <w:t>4. Implement Digital Wellness and Support Programmes.</w:t>
      </w:r>
    </w:p>
    <w:p w14:paraId="231AA27D" w14:textId="77777777" w:rsidR="00AE6D62" w:rsidRDefault="00D14923" w:rsidP="00AE6D62">
      <w:pPr>
        <w:tabs>
          <w:tab w:val="left" w:pos="1770"/>
        </w:tabs>
      </w:pPr>
      <w:r>
        <w:t>The frequent use of the system has led to fatigue and reduced concentration. Maleksaeedi (2024) discovered that retention is lower with digital overload. Balance and teamwork can be ensured with quarterly digital-wellness workshops. Predicted result: increased morale and less turnover. Execution: HR to introduce mindfulness training and brief offline team-building activities.</w:t>
      </w:r>
    </w:p>
    <w:p w14:paraId="4FD851E0" w14:textId="77777777" w:rsidR="00AE6D62" w:rsidRPr="00AE6D62" w:rsidRDefault="00D14923" w:rsidP="00AE6D62">
      <w:pPr>
        <w:tabs>
          <w:tab w:val="left" w:pos="1770"/>
        </w:tabs>
        <w:rPr>
          <w:b/>
          <w:bCs/>
        </w:rPr>
      </w:pPr>
      <w:r w:rsidRPr="00AE6D62">
        <w:rPr>
          <w:b/>
          <w:bCs/>
        </w:rPr>
        <w:t>5. Institute ongoing Digital Upskilling.</w:t>
      </w:r>
    </w:p>
    <w:p w14:paraId="38C9EE9E" w14:textId="77777777" w:rsidR="00AE6D62" w:rsidRDefault="00D14923" w:rsidP="00AE6D62">
      <w:pPr>
        <w:tabs>
          <w:tab w:val="left" w:pos="1770"/>
        </w:tabs>
      </w:pPr>
      <w:r>
        <w:t xml:space="preserve">Technology is dynamic, and one has to keep learning. Paredes-Aguirre et al. (2024) demonstrated the effectiveness of blended microlearning in motivating. Predicted result: better flexibility and </w:t>
      </w:r>
      <w:r>
        <w:lastRenderedPageBreak/>
        <w:t>long-term performance. Implementation: incorporate e-modules and mentorship in staff appraisals and reward skill milestones.</w:t>
      </w:r>
    </w:p>
    <w:p w14:paraId="35D400FC" w14:textId="77777777" w:rsidR="00AE6D62" w:rsidRPr="00AE6D62" w:rsidRDefault="00D14923" w:rsidP="00AE6D62">
      <w:pPr>
        <w:tabs>
          <w:tab w:val="left" w:pos="1770"/>
        </w:tabs>
        <w:rPr>
          <w:b/>
          <w:bCs/>
        </w:rPr>
      </w:pPr>
      <w:r w:rsidRPr="00AE6D62">
        <w:rPr>
          <w:b/>
          <w:bCs/>
        </w:rPr>
        <w:t>6. Empower leadership to go digital.</w:t>
      </w:r>
    </w:p>
    <w:p w14:paraId="2136985E" w14:textId="77777777" w:rsidR="00AE6D62" w:rsidRDefault="00D14923" w:rsidP="00AE6D62">
      <w:pPr>
        <w:tabs>
          <w:tab w:val="left" w:pos="1770"/>
        </w:tabs>
      </w:pPr>
      <w:r>
        <w:t>Managers determine the attitude of the staff towards change. According to Bozkus (2023), supportive leadership enhances the success of innovation. Positional Expectation: better digital culture and trust. Implementation: offer short leadership-tech courses and peer-exchange meetings to managers so they can exchange solutions.</w:t>
      </w:r>
    </w:p>
    <w:p w14:paraId="4680194D" w14:textId="77777777" w:rsidR="00AE6D62" w:rsidRDefault="00D14923" w:rsidP="00AE6D62">
      <w:pPr>
        <w:pStyle w:val="Heading3"/>
      </w:pPr>
      <w:bookmarkStart w:id="85" w:name="_Toc213289445"/>
      <w:r>
        <w:t>5.10 Guest-Centric Recommendations</w:t>
      </w:r>
      <w:bookmarkEnd w:id="85"/>
      <w:r>
        <w:t xml:space="preserve"> </w:t>
      </w:r>
    </w:p>
    <w:p w14:paraId="3B577FEE" w14:textId="77777777" w:rsidR="00AE6D62" w:rsidRPr="00AE6D62" w:rsidRDefault="00D14923" w:rsidP="00AE6D62">
      <w:pPr>
        <w:tabs>
          <w:tab w:val="left" w:pos="1770"/>
        </w:tabs>
        <w:rPr>
          <w:b/>
          <w:bCs/>
        </w:rPr>
      </w:pPr>
      <w:r w:rsidRPr="00AE6D62">
        <w:rPr>
          <w:b/>
          <w:bCs/>
        </w:rPr>
        <w:t>7. Balancing Automation and Human Intervention.</w:t>
      </w:r>
    </w:p>
    <w:p w14:paraId="26D3A8F3" w14:textId="77777777" w:rsidR="00AE6D62" w:rsidRDefault="00D14923" w:rsidP="00AE6D62">
      <w:pPr>
        <w:tabs>
          <w:tab w:val="left" w:pos="1770"/>
        </w:tabs>
      </w:pPr>
      <w:r>
        <w:t>Visitors do not disregard efficiency but demand compassion. Wongyai et al. (2024) have discovered that balanced automation enhances loyalty. Projected result: increased satisfaction and brand loyalty. Implementation: staff roster visible to guests during arrivals and resolution of problems.</w:t>
      </w:r>
    </w:p>
    <w:p w14:paraId="210543CD" w14:textId="77777777" w:rsidR="00AE6D62" w:rsidRPr="00AE6D62" w:rsidRDefault="00D14923" w:rsidP="00AE6D62">
      <w:pPr>
        <w:tabs>
          <w:tab w:val="left" w:pos="1770"/>
        </w:tabs>
        <w:rPr>
          <w:b/>
          <w:bCs/>
        </w:rPr>
      </w:pPr>
      <w:r w:rsidRPr="00AE6D62">
        <w:rPr>
          <w:b/>
          <w:bCs/>
        </w:rPr>
        <w:t>8. Enhance Feedback Analytics on Action in Real Time.</w:t>
      </w:r>
    </w:p>
    <w:p w14:paraId="6206DAEC" w14:textId="77777777" w:rsidR="00AE6D62" w:rsidRDefault="00D14923" w:rsidP="00AE6D62">
      <w:pPr>
        <w:tabs>
          <w:tab w:val="left" w:pos="1770"/>
        </w:tabs>
      </w:pPr>
      <w:r>
        <w:t>The incorporation of AI-based sentiment devices can assist in monitoring the level of service provision in a short amount of time. Hariandja and Vincent (2022) advocated the application of instant data in improving the service. Predictable result: faster complaint resolution and higher scores on reviews. Implementation: integrate mobile survey dashboards in PMS to track departments daily.</w:t>
      </w:r>
    </w:p>
    <w:p w14:paraId="3C098C91" w14:textId="77777777" w:rsidR="00AE6D62" w:rsidRDefault="00D14923" w:rsidP="00AE6D62">
      <w:pPr>
        <w:pStyle w:val="Heading3"/>
      </w:pPr>
      <w:bookmarkStart w:id="86" w:name="_Toc213289446"/>
      <w:r>
        <w:t>5.11 Organisational and Cultural Recommendations</w:t>
      </w:r>
      <w:bookmarkEnd w:id="86"/>
      <w:r>
        <w:t xml:space="preserve"> </w:t>
      </w:r>
    </w:p>
    <w:p w14:paraId="556261AE" w14:textId="77777777" w:rsidR="00AE6D62" w:rsidRPr="00AE6D62" w:rsidRDefault="00D14923" w:rsidP="00AE6D62">
      <w:pPr>
        <w:tabs>
          <w:tab w:val="left" w:pos="1770"/>
        </w:tabs>
        <w:rPr>
          <w:b/>
          <w:bCs/>
        </w:rPr>
      </w:pPr>
      <w:r w:rsidRPr="00AE6D62">
        <w:rPr>
          <w:b/>
          <w:bCs/>
        </w:rPr>
        <w:t>9. Establish Digital Change Leaders.</w:t>
      </w:r>
    </w:p>
    <w:p w14:paraId="3A4A233B" w14:textId="77777777" w:rsidR="00AE6D62" w:rsidRDefault="00D14923" w:rsidP="00AE6D62">
      <w:pPr>
        <w:tabs>
          <w:tab w:val="left" w:pos="1770"/>
        </w:tabs>
      </w:pPr>
      <w:r>
        <w:t>The staff will be motivated to become technology ambassadors through nomination to facilitate peer learning (Bozkus, 2023). Projected Results: increased adoption and increased engagement. Action plan: compensate ambassadors by recognising them and giving them internal career credits.</w:t>
      </w:r>
    </w:p>
    <w:p w14:paraId="4936722A" w14:textId="77777777" w:rsidR="00AE6D62" w:rsidRPr="00AE6D62" w:rsidRDefault="00D14923" w:rsidP="00AE6D62">
      <w:pPr>
        <w:tabs>
          <w:tab w:val="left" w:pos="1770"/>
        </w:tabs>
        <w:rPr>
          <w:b/>
          <w:bCs/>
        </w:rPr>
      </w:pPr>
      <w:r w:rsidRPr="00AE6D62">
        <w:rPr>
          <w:b/>
          <w:bCs/>
        </w:rPr>
        <w:t>10. Enhance Cybersecurity and Awareness of Data Ethics.</w:t>
      </w:r>
    </w:p>
    <w:p w14:paraId="48C68608" w14:textId="77777777" w:rsidR="00AE6D62" w:rsidRDefault="00D14923" w:rsidP="00AE6D62">
      <w:pPr>
        <w:tabs>
          <w:tab w:val="left" w:pos="1770"/>
        </w:tabs>
      </w:pPr>
      <w:r>
        <w:t>The threat of cyber is significant. Hossain et al. (2025) emphasised the fact that training minimises vulnerabilities. Potential result: improved data management and confidence of the guests. Implementation: implement compulsory online security education with the global compliance division of Accor.</w:t>
      </w:r>
    </w:p>
    <w:p w14:paraId="0310B368" w14:textId="77777777" w:rsidR="00AE6D62" w:rsidRPr="00AE6D62" w:rsidRDefault="00D14923" w:rsidP="00AE6D62">
      <w:pPr>
        <w:pStyle w:val="Heading3"/>
      </w:pPr>
      <w:bookmarkStart w:id="87" w:name="_Toc213289447"/>
      <w:r>
        <w:lastRenderedPageBreak/>
        <w:t>5.12 Implementation Roadmap</w:t>
      </w:r>
      <w:bookmarkEnd w:id="87"/>
    </w:p>
    <w:p w14:paraId="32BF4FBC" w14:textId="10D077C7" w:rsidR="00AE6D62" w:rsidRDefault="00D14923" w:rsidP="00DE1EE2">
      <w:pPr>
        <w:pStyle w:val="Caption"/>
        <w:keepNext/>
        <w:spacing w:before="0" w:after="0" w:line="360" w:lineRule="auto"/>
      </w:pPr>
      <w:bookmarkStart w:id="88" w:name="_Toc213256855"/>
      <w:bookmarkStart w:id="89" w:name="_Toc213289463"/>
      <w:r>
        <w:t xml:space="preserve">Table </w:t>
      </w:r>
      <w:fldSimple w:instr=" SEQ Table \* ARABIC ">
        <w:r>
          <w:rPr>
            <w:noProof/>
          </w:rPr>
          <w:t>13</w:t>
        </w:r>
      </w:fldSimple>
      <w:r>
        <w:t xml:space="preserve"> </w:t>
      </w:r>
      <w:r w:rsidRPr="009111CB">
        <w:t xml:space="preserve">Technology Implementation Plan for </w:t>
      </w:r>
      <w:r w:rsidR="00265DB7">
        <w:t>Ibis Plymouth</w:t>
      </w:r>
      <w:bookmarkEnd w:id="88"/>
      <w:bookmarkEnd w:id="89"/>
    </w:p>
    <w:tbl>
      <w:tblPr>
        <w:tblStyle w:val="PlainTable1"/>
        <w:tblW w:w="5000" w:type="pct"/>
        <w:tblLook w:val="04A0" w:firstRow="1" w:lastRow="0" w:firstColumn="1" w:lastColumn="0" w:noHBand="0" w:noVBand="1"/>
      </w:tblPr>
      <w:tblGrid>
        <w:gridCol w:w="890"/>
        <w:gridCol w:w="1599"/>
        <w:gridCol w:w="4370"/>
        <w:gridCol w:w="2491"/>
      </w:tblGrid>
      <w:tr w:rsidR="00A74270" w14:paraId="0E447DE8" w14:textId="77777777" w:rsidTr="00A7427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6" w:type="pct"/>
            <w:hideMark/>
          </w:tcPr>
          <w:p w14:paraId="7062A68E" w14:textId="77777777" w:rsidR="00AE6D62" w:rsidRPr="00AE6D62" w:rsidRDefault="00D14923" w:rsidP="00AE6D62">
            <w:pPr>
              <w:tabs>
                <w:tab w:val="left" w:pos="1770"/>
              </w:tabs>
            </w:pPr>
            <w:r w:rsidRPr="00AE6D62">
              <w:t>Phase</w:t>
            </w:r>
          </w:p>
        </w:tc>
        <w:tc>
          <w:tcPr>
            <w:tcW w:w="855" w:type="pct"/>
            <w:hideMark/>
          </w:tcPr>
          <w:p w14:paraId="139C7C77" w14:textId="77777777" w:rsidR="00AE6D62" w:rsidRPr="00AE6D62" w:rsidRDefault="00D14923" w:rsidP="00AE6D62">
            <w:pPr>
              <w:tabs>
                <w:tab w:val="left" w:pos="1770"/>
              </w:tabs>
              <w:cnfStyle w:val="100000000000" w:firstRow="1" w:lastRow="0" w:firstColumn="0" w:lastColumn="0" w:oddVBand="0" w:evenVBand="0" w:oddHBand="0" w:evenHBand="0" w:firstRowFirstColumn="0" w:firstRowLastColumn="0" w:lastRowFirstColumn="0" w:lastRowLastColumn="0"/>
            </w:pPr>
            <w:r w:rsidRPr="00AE6D62">
              <w:t>Timeline</w:t>
            </w:r>
          </w:p>
        </w:tc>
        <w:tc>
          <w:tcPr>
            <w:tcW w:w="2337" w:type="pct"/>
            <w:hideMark/>
          </w:tcPr>
          <w:p w14:paraId="755FA3D7" w14:textId="77777777" w:rsidR="00AE6D62" w:rsidRPr="00AE6D62" w:rsidRDefault="00D14923" w:rsidP="00AE6D62">
            <w:pPr>
              <w:tabs>
                <w:tab w:val="left" w:pos="1770"/>
              </w:tabs>
              <w:cnfStyle w:val="100000000000" w:firstRow="1" w:lastRow="0" w:firstColumn="0" w:lastColumn="0" w:oddVBand="0" w:evenVBand="0" w:oddHBand="0" w:evenHBand="0" w:firstRowFirstColumn="0" w:firstRowLastColumn="0" w:lastRowFirstColumn="0" w:lastRowLastColumn="0"/>
            </w:pPr>
            <w:r w:rsidRPr="00AE6D62">
              <w:t>Key Action</w:t>
            </w:r>
          </w:p>
        </w:tc>
        <w:tc>
          <w:tcPr>
            <w:tcW w:w="1332" w:type="pct"/>
            <w:hideMark/>
          </w:tcPr>
          <w:p w14:paraId="711D5B4D" w14:textId="77777777" w:rsidR="00AE6D62" w:rsidRPr="00AE6D62" w:rsidRDefault="00D14923" w:rsidP="00AE6D62">
            <w:pPr>
              <w:tabs>
                <w:tab w:val="left" w:pos="1770"/>
              </w:tabs>
              <w:cnfStyle w:val="100000000000" w:firstRow="1" w:lastRow="0" w:firstColumn="0" w:lastColumn="0" w:oddVBand="0" w:evenVBand="0" w:oddHBand="0" w:evenHBand="0" w:firstRowFirstColumn="0" w:firstRowLastColumn="0" w:lastRowFirstColumn="0" w:lastRowLastColumn="0"/>
            </w:pPr>
            <w:r w:rsidRPr="00AE6D62">
              <w:t>Outcome</w:t>
            </w:r>
          </w:p>
        </w:tc>
      </w:tr>
      <w:tr w:rsidR="00A74270" w14:paraId="6EB758DE" w14:textId="77777777" w:rsidTr="00A7427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6" w:type="pct"/>
            <w:hideMark/>
          </w:tcPr>
          <w:p w14:paraId="749ED42B" w14:textId="77777777" w:rsidR="00AE6D62" w:rsidRPr="00AE6D62" w:rsidRDefault="00D14923" w:rsidP="00AE6D62">
            <w:pPr>
              <w:tabs>
                <w:tab w:val="left" w:pos="1770"/>
              </w:tabs>
            </w:pPr>
            <w:r w:rsidRPr="00AE6D62">
              <w:t>1</w:t>
            </w:r>
          </w:p>
        </w:tc>
        <w:tc>
          <w:tcPr>
            <w:tcW w:w="855" w:type="pct"/>
            <w:hideMark/>
          </w:tcPr>
          <w:p w14:paraId="0C3E59E1" w14:textId="77777777" w:rsidR="00AE6D62" w:rsidRPr="00AE6D62" w:rsidRDefault="00D14923" w:rsidP="00AE6D62">
            <w:pPr>
              <w:tabs>
                <w:tab w:val="left" w:pos="1770"/>
              </w:tabs>
              <w:cnfStyle w:val="000000100000" w:firstRow="0" w:lastRow="0" w:firstColumn="0" w:lastColumn="0" w:oddVBand="0" w:evenVBand="0" w:oddHBand="1" w:evenHBand="0" w:firstRowFirstColumn="0" w:firstRowLastColumn="0" w:lastRowFirstColumn="0" w:lastRowLastColumn="0"/>
            </w:pPr>
            <w:r w:rsidRPr="00AE6D62">
              <w:t>2025 Q1–Q2</w:t>
            </w:r>
          </w:p>
        </w:tc>
        <w:tc>
          <w:tcPr>
            <w:tcW w:w="2337" w:type="pct"/>
            <w:hideMark/>
          </w:tcPr>
          <w:p w14:paraId="4F0AC1B6" w14:textId="77777777" w:rsidR="00AE6D62" w:rsidRPr="00AE6D62" w:rsidRDefault="00D14923" w:rsidP="00AE6D62">
            <w:pPr>
              <w:tabs>
                <w:tab w:val="left" w:pos="1770"/>
              </w:tabs>
              <w:cnfStyle w:val="000000100000" w:firstRow="0" w:lastRow="0" w:firstColumn="0" w:lastColumn="0" w:oddVBand="0" w:evenVBand="0" w:oddHBand="1" w:evenHBand="0" w:firstRowFirstColumn="0" w:firstRowLastColumn="0" w:lastRowFirstColumn="0" w:lastRowLastColumn="0"/>
            </w:pPr>
            <w:r w:rsidRPr="00AE6D62">
              <w:t>Integrate PMS and CRM</w:t>
            </w:r>
          </w:p>
        </w:tc>
        <w:tc>
          <w:tcPr>
            <w:tcW w:w="1332" w:type="pct"/>
            <w:hideMark/>
          </w:tcPr>
          <w:p w14:paraId="6AB64D10" w14:textId="77777777" w:rsidR="00AE6D62" w:rsidRPr="00AE6D62" w:rsidRDefault="00D14923" w:rsidP="00AE6D62">
            <w:pPr>
              <w:tabs>
                <w:tab w:val="left" w:pos="1770"/>
              </w:tabs>
              <w:cnfStyle w:val="000000100000" w:firstRow="0" w:lastRow="0" w:firstColumn="0" w:lastColumn="0" w:oddVBand="0" w:evenVBand="0" w:oddHBand="1" w:evenHBand="0" w:firstRowFirstColumn="0" w:firstRowLastColumn="0" w:lastRowFirstColumn="0" w:lastRowLastColumn="0"/>
            </w:pPr>
            <w:r w:rsidRPr="00AE6D62">
              <w:t>Faster data flow</w:t>
            </w:r>
          </w:p>
        </w:tc>
      </w:tr>
      <w:tr w:rsidR="00A74270" w14:paraId="6EDC6D61" w14:textId="77777777" w:rsidTr="00A74270">
        <w:tc>
          <w:tcPr>
            <w:cnfStyle w:val="001000000000" w:firstRow="0" w:lastRow="0" w:firstColumn="1" w:lastColumn="0" w:oddVBand="0" w:evenVBand="0" w:oddHBand="0" w:evenHBand="0" w:firstRowFirstColumn="0" w:firstRowLastColumn="0" w:lastRowFirstColumn="0" w:lastRowLastColumn="0"/>
            <w:tcW w:w="476" w:type="pct"/>
            <w:hideMark/>
          </w:tcPr>
          <w:p w14:paraId="0AD938BC" w14:textId="77777777" w:rsidR="00AE6D62" w:rsidRPr="00AE6D62" w:rsidRDefault="00D14923" w:rsidP="00AE6D62">
            <w:pPr>
              <w:tabs>
                <w:tab w:val="left" w:pos="1770"/>
              </w:tabs>
            </w:pPr>
            <w:r w:rsidRPr="00AE6D62">
              <w:t>2</w:t>
            </w:r>
          </w:p>
        </w:tc>
        <w:tc>
          <w:tcPr>
            <w:tcW w:w="855" w:type="pct"/>
            <w:hideMark/>
          </w:tcPr>
          <w:p w14:paraId="4A622FFB" w14:textId="77777777" w:rsidR="00AE6D62" w:rsidRPr="00AE6D62" w:rsidRDefault="00D14923" w:rsidP="00AE6D62">
            <w:pPr>
              <w:tabs>
                <w:tab w:val="left" w:pos="1770"/>
              </w:tabs>
              <w:cnfStyle w:val="000000000000" w:firstRow="0" w:lastRow="0" w:firstColumn="0" w:lastColumn="0" w:oddVBand="0" w:evenVBand="0" w:oddHBand="0" w:evenHBand="0" w:firstRowFirstColumn="0" w:firstRowLastColumn="0" w:lastRowFirstColumn="0" w:lastRowLastColumn="0"/>
            </w:pPr>
            <w:r w:rsidRPr="00AE6D62">
              <w:t>2025 Q3</w:t>
            </w:r>
          </w:p>
        </w:tc>
        <w:tc>
          <w:tcPr>
            <w:tcW w:w="2337" w:type="pct"/>
            <w:hideMark/>
          </w:tcPr>
          <w:p w14:paraId="33D7860D" w14:textId="77777777" w:rsidR="00AE6D62" w:rsidRPr="00AE6D62" w:rsidRDefault="00D14923" w:rsidP="00AE6D62">
            <w:pPr>
              <w:tabs>
                <w:tab w:val="left" w:pos="1770"/>
              </w:tabs>
              <w:cnfStyle w:val="000000000000" w:firstRow="0" w:lastRow="0" w:firstColumn="0" w:lastColumn="0" w:oddVBand="0" w:evenVBand="0" w:oddHBand="0" w:evenHBand="0" w:firstRowFirstColumn="0" w:firstRowLastColumn="0" w:lastRowFirstColumn="0" w:lastRowLastColumn="0"/>
            </w:pPr>
            <w:r w:rsidRPr="00AE6D62">
              <w:t>Launch wellness and training programs</w:t>
            </w:r>
          </w:p>
        </w:tc>
        <w:tc>
          <w:tcPr>
            <w:tcW w:w="1332" w:type="pct"/>
            <w:hideMark/>
          </w:tcPr>
          <w:p w14:paraId="6E3E80B4" w14:textId="77777777" w:rsidR="00AE6D62" w:rsidRPr="00AE6D62" w:rsidRDefault="00D14923" w:rsidP="00AE6D62">
            <w:pPr>
              <w:tabs>
                <w:tab w:val="left" w:pos="1770"/>
              </w:tabs>
              <w:cnfStyle w:val="000000000000" w:firstRow="0" w:lastRow="0" w:firstColumn="0" w:lastColumn="0" w:oddVBand="0" w:evenVBand="0" w:oddHBand="0" w:evenHBand="0" w:firstRowFirstColumn="0" w:firstRowLastColumn="0" w:lastRowFirstColumn="0" w:lastRowLastColumn="0"/>
            </w:pPr>
            <w:r w:rsidRPr="00AE6D62">
              <w:t>Engaged staff</w:t>
            </w:r>
          </w:p>
        </w:tc>
      </w:tr>
      <w:tr w:rsidR="00A74270" w14:paraId="1043DD41" w14:textId="77777777" w:rsidTr="00A7427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6" w:type="pct"/>
            <w:hideMark/>
          </w:tcPr>
          <w:p w14:paraId="195D02F9" w14:textId="77777777" w:rsidR="00AE6D62" w:rsidRPr="00AE6D62" w:rsidRDefault="00D14923" w:rsidP="00AE6D62">
            <w:pPr>
              <w:tabs>
                <w:tab w:val="left" w:pos="1770"/>
              </w:tabs>
            </w:pPr>
            <w:r w:rsidRPr="00AE6D62">
              <w:t>3</w:t>
            </w:r>
          </w:p>
        </w:tc>
        <w:tc>
          <w:tcPr>
            <w:tcW w:w="855" w:type="pct"/>
            <w:hideMark/>
          </w:tcPr>
          <w:p w14:paraId="2047D11E" w14:textId="77777777" w:rsidR="00AE6D62" w:rsidRPr="00AE6D62" w:rsidRDefault="00D14923" w:rsidP="00AE6D62">
            <w:pPr>
              <w:tabs>
                <w:tab w:val="left" w:pos="1770"/>
              </w:tabs>
              <w:cnfStyle w:val="000000100000" w:firstRow="0" w:lastRow="0" w:firstColumn="0" w:lastColumn="0" w:oddVBand="0" w:evenVBand="0" w:oddHBand="1" w:evenHBand="0" w:firstRowFirstColumn="0" w:firstRowLastColumn="0" w:lastRowFirstColumn="0" w:lastRowLastColumn="0"/>
            </w:pPr>
            <w:r w:rsidRPr="00AE6D62">
              <w:t>2026 Q1</w:t>
            </w:r>
          </w:p>
        </w:tc>
        <w:tc>
          <w:tcPr>
            <w:tcW w:w="2337" w:type="pct"/>
            <w:hideMark/>
          </w:tcPr>
          <w:p w14:paraId="7E2E2A63" w14:textId="77777777" w:rsidR="00AE6D62" w:rsidRPr="00AE6D62" w:rsidRDefault="00D14923" w:rsidP="00AE6D62">
            <w:pPr>
              <w:tabs>
                <w:tab w:val="left" w:pos="1770"/>
              </w:tabs>
              <w:cnfStyle w:val="000000100000" w:firstRow="0" w:lastRow="0" w:firstColumn="0" w:lastColumn="0" w:oddVBand="0" w:evenVBand="0" w:oddHBand="1" w:evenHBand="0" w:firstRowFirstColumn="0" w:firstRowLastColumn="0" w:lastRowFirstColumn="0" w:lastRowLastColumn="0"/>
            </w:pPr>
            <w:r w:rsidRPr="00AE6D62">
              <w:t>Expand IoT predictive tools</w:t>
            </w:r>
          </w:p>
        </w:tc>
        <w:tc>
          <w:tcPr>
            <w:tcW w:w="1332" w:type="pct"/>
            <w:hideMark/>
          </w:tcPr>
          <w:p w14:paraId="4C1D0489" w14:textId="77777777" w:rsidR="00AE6D62" w:rsidRPr="00AE6D62" w:rsidRDefault="00D14923" w:rsidP="00AE6D62">
            <w:pPr>
              <w:tabs>
                <w:tab w:val="left" w:pos="1770"/>
              </w:tabs>
              <w:cnfStyle w:val="000000100000" w:firstRow="0" w:lastRow="0" w:firstColumn="0" w:lastColumn="0" w:oddVBand="0" w:evenVBand="0" w:oddHBand="1" w:evenHBand="0" w:firstRowFirstColumn="0" w:firstRowLastColumn="0" w:lastRowFirstColumn="0" w:lastRowLastColumn="0"/>
            </w:pPr>
            <w:r w:rsidRPr="00AE6D62">
              <w:t>Lower costs</w:t>
            </w:r>
          </w:p>
        </w:tc>
      </w:tr>
      <w:tr w:rsidR="00A74270" w14:paraId="61CDEEE2" w14:textId="77777777" w:rsidTr="00A74270">
        <w:tc>
          <w:tcPr>
            <w:cnfStyle w:val="001000000000" w:firstRow="0" w:lastRow="0" w:firstColumn="1" w:lastColumn="0" w:oddVBand="0" w:evenVBand="0" w:oddHBand="0" w:evenHBand="0" w:firstRowFirstColumn="0" w:firstRowLastColumn="0" w:lastRowFirstColumn="0" w:lastRowLastColumn="0"/>
            <w:tcW w:w="476" w:type="pct"/>
            <w:hideMark/>
          </w:tcPr>
          <w:p w14:paraId="168BC628" w14:textId="77777777" w:rsidR="00AE6D62" w:rsidRPr="00AE6D62" w:rsidRDefault="00D14923" w:rsidP="00AE6D62">
            <w:pPr>
              <w:tabs>
                <w:tab w:val="left" w:pos="1770"/>
              </w:tabs>
            </w:pPr>
            <w:r w:rsidRPr="00AE6D62">
              <w:t>4</w:t>
            </w:r>
          </w:p>
        </w:tc>
        <w:tc>
          <w:tcPr>
            <w:tcW w:w="855" w:type="pct"/>
            <w:hideMark/>
          </w:tcPr>
          <w:p w14:paraId="0B3DA136" w14:textId="77777777" w:rsidR="00AE6D62" w:rsidRPr="00AE6D62" w:rsidRDefault="00D14923" w:rsidP="00AE6D62">
            <w:pPr>
              <w:tabs>
                <w:tab w:val="left" w:pos="1770"/>
              </w:tabs>
              <w:cnfStyle w:val="000000000000" w:firstRow="0" w:lastRow="0" w:firstColumn="0" w:lastColumn="0" w:oddVBand="0" w:evenVBand="0" w:oddHBand="0" w:evenHBand="0" w:firstRowFirstColumn="0" w:firstRowLastColumn="0" w:lastRowFirstColumn="0" w:lastRowLastColumn="0"/>
            </w:pPr>
            <w:r w:rsidRPr="00AE6D62">
              <w:t>2026 Q2</w:t>
            </w:r>
          </w:p>
        </w:tc>
        <w:tc>
          <w:tcPr>
            <w:tcW w:w="2337" w:type="pct"/>
            <w:hideMark/>
          </w:tcPr>
          <w:p w14:paraId="565E3C54" w14:textId="77777777" w:rsidR="00AE6D62" w:rsidRPr="00AE6D62" w:rsidRDefault="00D14923" w:rsidP="00AE6D62">
            <w:pPr>
              <w:tabs>
                <w:tab w:val="left" w:pos="1770"/>
              </w:tabs>
              <w:cnfStyle w:val="000000000000" w:firstRow="0" w:lastRow="0" w:firstColumn="0" w:lastColumn="0" w:oddVBand="0" w:evenVBand="0" w:oddHBand="0" w:evenHBand="0" w:firstRowFirstColumn="0" w:firstRowLastColumn="0" w:lastRowFirstColumn="0" w:lastRowLastColumn="0"/>
            </w:pPr>
            <w:r w:rsidRPr="00AE6D62">
              <w:t>Deploy feedback analytics</w:t>
            </w:r>
          </w:p>
        </w:tc>
        <w:tc>
          <w:tcPr>
            <w:tcW w:w="1332" w:type="pct"/>
            <w:hideMark/>
          </w:tcPr>
          <w:p w14:paraId="783D46B1" w14:textId="77777777" w:rsidR="00AE6D62" w:rsidRPr="00AE6D62" w:rsidRDefault="00D14923" w:rsidP="00AE6D62">
            <w:pPr>
              <w:tabs>
                <w:tab w:val="left" w:pos="1770"/>
              </w:tabs>
              <w:cnfStyle w:val="000000000000" w:firstRow="0" w:lastRow="0" w:firstColumn="0" w:lastColumn="0" w:oddVBand="0" w:evenVBand="0" w:oddHBand="0" w:evenHBand="0" w:firstRowFirstColumn="0" w:firstRowLastColumn="0" w:lastRowFirstColumn="0" w:lastRowLastColumn="0"/>
            </w:pPr>
            <w:r w:rsidRPr="00AE6D62">
              <w:t>Better service control</w:t>
            </w:r>
          </w:p>
        </w:tc>
      </w:tr>
    </w:tbl>
    <w:p w14:paraId="3452343C" w14:textId="77777777" w:rsidR="00AE6D62" w:rsidRDefault="00D14923" w:rsidP="00AE6D62">
      <w:pPr>
        <w:pStyle w:val="Heading3"/>
      </w:pPr>
      <w:bookmarkStart w:id="90" w:name="_Toc213289448"/>
      <w:r w:rsidRPr="00AE6D62">
        <w:t>5.13 Summary of Recommendations</w:t>
      </w:r>
      <w:bookmarkEnd w:id="90"/>
    </w:p>
    <w:p w14:paraId="084D8F09" w14:textId="014C79D8" w:rsidR="00BF4594" w:rsidRPr="00BF4594" w:rsidRDefault="00BF4594" w:rsidP="00BF4594">
      <w:r w:rsidRPr="00BF4594">
        <w:t xml:space="preserve">Such approaches merge online effectiveness and interpersonal relationships. They focus on the top-tier systems, competent workforces, and safe operations. Their implementation will see </w:t>
      </w:r>
      <w:r w:rsidR="00265DB7">
        <w:t>Ibis Plymouth</w:t>
      </w:r>
      <w:r w:rsidRPr="00BF4594">
        <w:t xml:space="preserve"> attain sustainable excellence and become the flagship of the Accor Group in terms of technology-heavy hospitality within the economy sector.</w:t>
      </w:r>
    </w:p>
    <w:p w14:paraId="412F4AEA" w14:textId="5B4320E7" w:rsidR="00DE1EE2" w:rsidRPr="003902FA" w:rsidRDefault="00D14923" w:rsidP="003902FA">
      <w:r>
        <w:br w:type="page"/>
      </w:r>
    </w:p>
    <w:p w14:paraId="4E59BA57" w14:textId="77777777" w:rsidR="00AE6D62" w:rsidRDefault="00D14923" w:rsidP="008F75F3">
      <w:pPr>
        <w:pStyle w:val="Heading1"/>
      </w:pPr>
      <w:bookmarkStart w:id="91" w:name="_Toc213289449"/>
      <w:r>
        <w:lastRenderedPageBreak/>
        <w:t>References</w:t>
      </w:r>
      <w:bookmarkEnd w:id="91"/>
    </w:p>
    <w:p w14:paraId="761F7132" w14:textId="77777777" w:rsidR="00A15600" w:rsidRPr="00DE1EE2" w:rsidRDefault="00A15600" w:rsidP="00A15600">
      <w:pPr>
        <w:spacing w:after="160" w:line="259" w:lineRule="auto"/>
        <w:jc w:val="left"/>
        <w:rPr>
          <w:lang w:val="fi-FI"/>
        </w:rPr>
      </w:pPr>
    </w:p>
    <w:p w14:paraId="2F468200" w14:textId="77777777" w:rsidR="00A15600" w:rsidRPr="00A15600" w:rsidRDefault="00A15600" w:rsidP="00A15600">
      <w:pPr>
        <w:rPr>
          <w:lang w:val="en-US"/>
        </w:rPr>
      </w:pPr>
      <w:r w:rsidRPr="00A15600">
        <w:rPr>
          <w:lang w:val="en-US"/>
        </w:rPr>
        <w:t xml:space="preserve">Accor Group (2023). </w:t>
      </w:r>
      <w:r w:rsidRPr="00A15600">
        <w:rPr>
          <w:i/>
          <w:iCs/>
          <w:lang w:val="en-US"/>
        </w:rPr>
        <w:t>‘Accor’s Digital Transformation: Building a Best-in-class Client Experience’: Insights from 5 Leaders</w:t>
      </w:r>
      <w:r w:rsidRPr="00A15600">
        <w:rPr>
          <w:lang w:val="en-US"/>
        </w:rPr>
        <w:t xml:space="preserve">. [online] Accor.com. Available at: </w:t>
      </w:r>
      <w:hyperlink r:id="rId10" w:history="1">
        <w:r w:rsidRPr="00A15600">
          <w:rPr>
            <w:rStyle w:val="Hyperlink"/>
            <w:lang w:val="en-US"/>
          </w:rPr>
          <w:t>https://group.accor.com/en/news-stories/digital-client-experience-conversation-insights-leaders</w:t>
        </w:r>
      </w:hyperlink>
      <w:r w:rsidRPr="00A15600">
        <w:rPr>
          <w:lang w:val="en-US"/>
        </w:rPr>
        <w:t>.</w:t>
      </w:r>
    </w:p>
    <w:p w14:paraId="3EF61723" w14:textId="77777777" w:rsidR="00A15600" w:rsidRPr="00A15600" w:rsidRDefault="00A15600" w:rsidP="00A15600">
      <w:pPr>
        <w:rPr>
          <w:lang w:val="en-US"/>
        </w:rPr>
      </w:pPr>
      <w:r w:rsidRPr="00A15600">
        <w:rPr>
          <w:lang w:val="en-US"/>
        </w:rPr>
        <w:t xml:space="preserve">Achouch, M., Dimitrova, M., Ziane, K., Karganroudi, S.S., Dhouib, R., Ibrahim, H. &amp; Adda, M. (2022). On Predictive Maintenance in Industry 4.0: Overview, Models, and Challenges. </w:t>
      </w:r>
      <w:r w:rsidRPr="00A15600">
        <w:rPr>
          <w:i/>
          <w:iCs/>
          <w:lang w:val="en-US"/>
        </w:rPr>
        <w:t>Applied Sciences</w:t>
      </w:r>
      <w:r w:rsidRPr="00A15600">
        <w:rPr>
          <w:lang w:val="en-US"/>
        </w:rPr>
        <w:t>, [online] 12(16), p.8081. doi:</w:t>
      </w:r>
      <w:hyperlink r:id="rId11" w:history="1">
        <w:r w:rsidRPr="00A15600">
          <w:rPr>
            <w:rStyle w:val="Hyperlink"/>
            <w:lang w:val="en-US"/>
          </w:rPr>
          <w:t>https://doi.org/10.3390/app12168081</w:t>
        </w:r>
      </w:hyperlink>
      <w:r w:rsidRPr="00A15600">
        <w:rPr>
          <w:lang w:val="en-US"/>
        </w:rPr>
        <w:t>.</w:t>
      </w:r>
    </w:p>
    <w:p w14:paraId="01E26B17" w14:textId="77777777" w:rsidR="00A15600" w:rsidRPr="00A15600" w:rsidRDefault="00A15600" w:rsidP="00A15600">
      <w:pPr>
        <w:rPr>
          <w:lang w:val="en-US"/>
        </w:rPr>
      </w:pPr>
      <w:r w:rsidRPr="00A15600">
        <w:rPr>
          <w:lang w:val="en-US"/>
        </w:rPr>
        <w:t xml:space="preserve">Ali, M., Khan, T.I., and Şener, İ. (2025). Transforming hospitality: the dynamics of AI integration, customer satisfaction, and organizational readiness in enhancing firm performance. </w:t>
      </w:r>
      <w:r w:rsidRPr="00A15600">
        <w:rPr>
          <w:i/>
          <w:iCs/>
          <w:lang w:val="en-US"/>
        </w:rPr>
        <w:t>Journal of Hospitality and Tourism Technology</w:t>
      </w:r>
      <w:r w:rsidRPr="00A15600">
        <w:rPr>
          <w:lang w:val="en-US"/>
        </w:rPr>
        <w:t>. Doi:</w:t>
      </w:r>
      <w:hyperlink r:id="rId12" w:history="1">
        <w:r w:rsidRPr="00A15600">
          <w:rPr>
            <w:rStyle w:val="Hyperlink"/>
            <w:lang w:val="en-US"/>
          </w:rPr>
          <w:t>https://doi.org/10.1108/jhtt-04-2024-0261</w:t>
        </w:r>
      </w:hyperlink>
      <w:r w:rsidRPr="00A15600">
        <w:rPr>
          <w:lang w:val="en-US"/>
        </w:rPr>
        <w:t>.</w:t>
      </w:r>
    </w:p>
    <w:p w14:paraId="66330EDF" w14:textId="77777777" w:rsidR="00A15600" w:rsidRPr="00A15600" w:rsidRDefault="00A15600" w:rsidP="00A15600">
      <w:pPr>
        <w:rPr>
          <w:lang w:val="en-US"/>
        </w:rPr>
      </w:pPr>
      <w:r w:rsidRPr="00A15600">
        <w:rPr>
          <w:lang w:val="en-US"/>
        </w:rPr>
        <w:t xml:space="preserve">Alojail, M. and Bhatia, S. (2023). Impact of Digital Transformation toward Sustainable Development. </w:t>
      </w:r>
      <w:r w:rsidRPr="00A15600">
        <w:rPr>
          <w:i/>
          <w:iCs/>
          <w:lang w:val="en-US"/>
        </w:rPr>
        <w:t>Sustainability</w:t>
      </w:r>
      <w:r w:rsidRPr="00A15600">
        <w:rPr>
          <w:lang w:val="en-US"/>
        </w:rPr>
        <w:t>, [online] 15(20), pp.14697–14697. doi:</w:t>
      </w:r>
      <w:hyperlink r:id="rId13" w:history="1">
        <w:r w:rsidRPr="00A15600">
          <w:rPr>
            <w:rStyle w:val="Hyperlink"/>
            <w:lang w:val="en-US"/>
          </w:rPr>
          <w:t>https://doi.org/10.3390/su152014697</w:t>
        </w:r>
      </w:hyperlink>
      <w:r w:rsidRPr="00A15600">
        <w:rPr>
          <w:lang w:val="en-US"/>
        </w:rPr>
        <w:t>.</w:t>
      </w:r>
    </w:p>
    <w:p w14:paraId="4FCE5FB9" w14:textId="77777777" w:rsidR="00A15600" w:rsidRPr="00A15600" w:rsidRDefault="00A15600" w:rsidP="00A15600">
      <w:pPr>
        <w:rPr>
          <w:lang w:val="en-US"/>
        </w:rPr>
      </w:pPr>
      <w:r w:rsidRPr="00A15600">
        <w:rPr>
          <w:lang w:val="en-US"/>
        </w:rPr>
        <w:t xml:space="preserve">Anwar, F.A., Deliana, D., and Suyamto, S. (2024). Digital Transformation in the Hospitality Industry: Improving Efficiency and Guest Experience. </w:t>
      </w:r>
      <w:r w:rsidRPr="00A15600">
        <w:rPr>
          <w:i/>
          <w:iCs/>
          <w:lang w:val="en-US"/>
        </w:rPr>
        <w:t>International Journal of Management Science and Information Technology</w:t>
      </w:r>
      <w:r w:rsidRPr="00A15600">
        <w:rPr>
          <w:lang w:val="en-US"/>
        </w:rPr>
        <w:t>, [online] 4(2), pp.428–437. doi:</w:t>
      </w:r>
      <w:hyperlink r:id="rId14" w:history="1">
        <w:r w:rsidRPr="00A15600">
          <w:rPr>
            <w:rStyle w:val="Hyperlink"/>
            <w:lang w:val="en-US"/>
          </w:rPr>
          <w:t>https://doi.org/10.35870/ijmsit.v4i2.3201</w:t>
        </w:r>
      </w:hyperlink>
      <w:r w:rsidRPr="00A15600">
        <w:rPr>
          <w:lang w:val="en-US"/>
        </w:rPr>
        <w:t>.</w:t>
      </w:r>
    </w:p>
    <w:p w14:paraId="3B3B1D77" w14:textId="77777777" w:rsidR="00A15600" w:rsidRPr="00A15600" w:rsidRDefault="00A15600" w:rsidP="00A15600">
      <w:pPr>
        <w:rPr>
          <w:lang w:val="en-US"/>
        </w:rPr>
      </w:pPr>
      <w:r w:rsidRPr="00A15600">
        <w:rPr>
          <w:lang w:val="en-US"/>
        </w:rPr>
        <w:t xml:space="preserve">Ari, M.K.H. al A. and Rahman, M. (2020). Technology: Technological Advances and Changes in Human Lifestyles in a Socio-Cultural Perspective. </w:t>
      </w:r>
      <w:r w:rsidRPr="00A15600">
        <w:rPr>
          <w:i/>
          <w:iCs/>
          <w:lang w:val="en-US"/>
        </w:rPr>
        <w:t>Proceedings International Conference on Science and Engineering</w:t>
      </w:r>
      <w:r w:rsidRPr="00A15600">
        <w:rPr>
          <w:lang w:val="en-US"/>
        </w:rPr>
        <w:t>, [online] 3(2597-5250), pp.721–730. doi:</w:t>
      </w:r>
      <w:hyperlink r:id="rId15" w:history="1">
        <w:r w:rsidRPr="00A15600">
          <w:rPr>
            <w:rStyle w:val="Hyperlink"/>
            <w:lang w:val="en-US"/>
          </w:rPr>
          <w:t>https://doi.org/10.14421/icse.v3.592</w:t>
        </w:r>
      </w:hyperlink>
      <w:r w:rsidRPr="00A15600">
        <w:rPr>
          <w:lang w:val="en-US"/>
        </w:rPr>
        <w:t>.</w:t>
      </w:r>
    </w:p>
    <w:p w14:paraId="65E62F3A" w14:textId="77777777" w:rsidR="00A15600" w:rsidRPr="00A15600" w:rsidRDefault="00A15600" w:rsidP="00A15600">
      <w:pPr>
        <w:rPr>
          <w:lang w:val="en-US"/>
        </w:rPr>
      </w:pPr>
      <w:r w:rsidRPr="00A15600">
        <w:rPr>
          <w:lang w:val="en-US"/>
        </w:rPr>
        <w:t xml:space="preserve">Atieh, A.A., Hussein, A.A., Al-Jaghoub, S., Alheet, A.F., and Attiany, M. (2025). The Impact of Digital Technology, Automation, and Data Integration on Supply Chain Performance: Exploring the Moderating Role of Digital Transformation. </w:t>
      </w:r>
      <w:r w:rsidRPr="00A15600">
        <w:rPr>
          <w:i/>
          <w:iCs/>
          <w:lang w:val="en-US"/>
        </w:rPr>
        <w:t>Logistics</w:t>
      </w:r>
      <w:r w:rsidRPr="00A15600">
        <w:rPr>
          <w:lang w:val="en-US"/>
        </w:rPr>
        <w:t>, [online] 9(1), p.11. doi:</w:t>
      </w:r>
      <w:hyperlink r:id="rId16" w:history="1">
        <w:r w:rsidRPr="00A15600">
          <w:rPr>
            <w:rStyle w:val="Hyperlink"/>
            <w:lang w:val="en-US"/>
          </w:rPr>
          <w:t>https://doi.org/10.3390/logistics9010011</w:t>
        </w:r>
      </w:hyperlink>
      <w:r w:rsidRPr="00A15600">
        <w:rPr>
          <w:lang w:val="en-US"/>
        </w:rPr>
        <w:t>.</w:t>
      </w:r>
    </w:p>
    <w:p w14:paraId="4AAEAB79" w14:textId="77777777" w:rsidR="00A15600" w:rsidRPr="00A15600" w:rsidRDefault="00A15600" w:rsidP="00A15600">
      <w:pPr>
        <w:rPr>
          <w:lang w:val="en-US"/>
        </w:rPr>
      </w:pPr>
      <w:r w:rsidRPr="00A15600">
        <w:rPr>
          <w:lang w:val="en-US"/>
        </w:rPr>
        <w:t xml:space="preserve">Barros, C.P. (2005). Measuring efficiency in the hotel sector. </w:t>
      </w:r>
      <w:r w:rsidRPr="00A15600">
        <w:rPr>
          <w:i/>
          <w:iCs/>
          <w:lang w:val="en-US"/>
        </w:rPr>
        <w:t>Annals of Tourism Research</w:t>
      </w:r>
      <w:r w:rsidRPr="00A15600">
        <w:rPr>
          <w:lang w:val="en-US"/>
        </w:rPr>
        <w:t>, 32(2), pp.456–477. doi:</w:t>
      </w:r>
      <w:hyperlink r:id="rId17" w:history="1">
        <w:r w:rsidRPr="00A15600">
          <w:rPr>
            <w:rStyle w:val="Hyperlink"/>
            <w:lang w:val="en-US"/>
          </w:rPr>
          <w:t>https://doi.org/10.1016/j.annals.2004.07.011</w:t>
        </w:r>
      </w:hyperlink>
      <w:r w:rsidRPr="00A15600">
        <w:rPr>
          <w:lang w:val="en-US"/>
        </w:rPr>
        <w:t>.</w:t>
      </w:r>
    </w:p>
    <w:p w14:paraId="29F50DE9" w14:textId="77777777" w:rsidR="00A15600" w:rsidRPr="00A15600" w:rsidRDefault="00A15600" w:rsidP="00A15600">
      <w:pPr>
        <w:rPr>
          <w:lang w:val="en-US"/>
        </w:rPr>
      </w:pPr>
      <w:r w:rsidRPr="00A15600">
        <w:rPr>
          <w:lang w:val="en-US"/>
        </w:rPr>
        <w:t xml:space="preserve">Bekele, H., Raj, S., Singh, A., Joshi, M., and Kajla, T. (2024). Digital Transformation and Environmental Sustainability in the Hospitality Industry: A Three-wave Time-lagged </w:t>
      </w:r>
      <w:r w:rsidRPr="00A15600">
        <w:rPr>
          <w:lang w:val="en-US"/>
        </w:rPr>
        <w:lastRenderedPageBreak/>
        <w:t xml:space="preserve">Examination. </w:t>
      </w:r>
      <w:r w:rsidRPr="00A15600">
        <w:rPr>
          <w:i/>
          <w:iCs/>
          <w:lang w:val="en-US"/>
        </w:rPr>
        <w:t>Journal of Cleaner Production</w:t>
      </w:r>
      <w:r w:rsidRPr="00A15600">
        <w:rPr>
          <w:lang w:val="en-US"/>
        </w:rPr>
        <w:t>, p.144263. doi:</w:t>
      </w:r>
      <w:hyperlink r:id="rId18" w:history="1">
        <w:r w:rsidRPr="00A15600">
          <w:rPr>
            <w:rStyle w:val="Hyperlink"/>
            <w:lang w:val="en-US"/>
          </w:rPr>
          <w:t>https://doi.org/10.1016/j.jclepro.2024.144263</w:t>
        </w:r>
      </w:hyperlink>
      <w:r w:rsidRPr="00A15600">
        <w:rPr>
          <w:lang w:val="en-US"/>
        </w:rPr>
        <w:t>.</w:t>
      </w:r>
    </w:p>
    <w:p w14:paraId="39236C07" w14:textId="77777777" w:rsidR="00A15600" w:rsidRPr="00A15600" w:rsidRDefault="00A15600" w:rsidP="00A15600">
      <w:pPr>
        <w:rPr>
          <w:lang w:val="en-US"/>
        </w:rPr>
      </w:pPr>
      <w:r w:rsidRPr="00A15600">
        <w:rPr>
          <w:lang w:val="en-US"/>
        </w:rPr>
        <w:t xml:space="preserve">Bozkus, K. (2023). </w:t>
      </w:r>
      <w:r w:rsidRPr="00A15600">
        <w:rPr>
          <w:i/>
          <w:iCs/>
          <w:lang w:val="en-US"/>
        </w:rPr>
        <w:t>Organizational Culture Change and Technology: Navigating the Digital Transformation</w:t>
      </w:r>
      <w:r w:rsidRPr="00A15600">
        <w:rPr>
          <w:lang w:val="en-US"/>
        </w:rPr>
        <w:t xml:space="preserve">. [online] www.intechopen.com. Available at: </w:t>
      </w:r>
      <w:hyperlink r:id="rId19" w:history="1">
        <w:r w:rsidRPr="00A15600">
          <w:rPr>
            <w:rStyle w:val="Hyperlink"/>
            <w:lang w:val="en-US"/>
          </w:rPr>
          <w:t>https://www.intechopen.com/chapters/88132</w:t>
        </w:r>
      </w:hyperlink>
      <w:r w:rsidRPr="00A15600">
        <w:rPr>
          <w:lang w:val="en-US"/>
        </w:rPr>
        <w:t>.</w:t>
      </w:r>
    </w:p>
    <w:p w14:paraId="1EF40DDB" w14:textId="77777777" w:rsidR="00A15600" w:rsidRPr="008F75F3" w:rsidRDefault="00A15600" w:rsidP="00A15600">
      <w:r w:rsidRPr="008F75F3">
        <w:t xml:space="preserve">Bryman, A. (2008) </w:t>
      </w:r>
      <w:r w:rsidRPr="00A15600">
        <w:rPr>
          <w:i/>
          <w:iCs/>
        </w:rPr>
        <w:t>Social research methods.</w:t>
      </w:r>
      <w:r w:rsidRPr="008F75F3">
        <w:t xml:space="preserve"> 2nd ed. Oxford: Oxford University Press.</w:t>
      </w:r>
    </w:p>
    <w:p w14:paraId="13C43EB6" w14:textId="77777777" w:rsidR="00A15600" w:rsidRPr="00A15600" w:rsidRDefault="00A15600" w:rsidP="00A15600">
      <w:pPr>
        <w:rPr>
          <w:lang w:val="en-US"/>
        </w:rPr>
      </w:pPr>
      <w:r w:rsidRPr="00A15600">
        <w:rPr>
          <w:lang w:val="en-US"/>
        </w:rPr>
        <w:t xml:space="preserve">Chissom, D. (2024). Post-Pandemic Trends in the Hospitality Industry. </w:t>
      </w:r>
      <w:r w:rsidRPr="00A15600">
        <w:rPr>
          <w:i/>
          <w:iCs/>
          <w:lang w:val="en-US"/>
        </w:rPr>
        <w:t>Journal of Modern Hospitality</w:t>
      </w:r>
      <w:r w:rsidRPr="00A15600">
        <w:rPr>
          <w:lang w:val="en-US"/>
        </w:rPr>
        <w:t>, 3(3), pp.1–13. doi:</w:t>
      </w:r>
      <w:hyperlink r:id="rId20" w:history="1">
        <w:r w:rsidRPr="00A15600">
          <w:rPr>
            <w:rStyle w:val="Hyperlink"/>
            <w:lang w:val="en-US"/>
          </w:rPr>
          <w:t>https://doi.org/10.47941/jmh.1961</w:t>
        </w:r>
      </w:hyperlink>
      <w:r w:rsidRPr="00A15600">
        <w:rPr>
          <w:lang w:val="en-US"/>
        </w:rPr>
        <w:t>.</w:t>
      </w:r>
    </w:p>
    <w:p w14:paraId="6AA68FC6" w14:textId="77777777" w:rsidR="00A15600" w:rsidRPr="008F75F3" w:rsidRDefault="00A15600" w:rsidP="00A15600">
      <w:r w:rsidRPr="008F75F3">
        <w:t xml:space="preserve">Collis, J. and Hussey, R. (2014) </w:t>
      </w:r>
      <w:r w:rsidRPr="00A15600">
        <w:rPr>
          <w:i/>
          <w:iCs/>
        </w:rPr>
        <w:t>Business research: a practical guide for undergraduate and postgraduate students.</w:t>
      </w:r>
      <w:r w:rsidRPr="008F75F3">
        <w:t xml:space="preserve"> London: Palgrave.</w:t>
      </w:r>
    </w:p>
    <w:p w14:paraId="12E69FF6" w14:textId="77777777" w:rsidR="00A15600" w:rsidRDefault="00A15600" w:rsidP="00A15600">
      <w:r w:rsidRPr="008F75F3">
        <w:t xml:space="preserve">Cottrell, S. (2011) </w:t>
      </w:r>
      <w:r w:rsidRPr="00A15600">
        <w:rPr>
          <w:i/>
          <w:iCs/>
        </w:rPr>
        <w:t>Critical thinking skills: developing effective analysis and argument.</w:t>
      </w:r>
      <w:r w:rsidRPr="008F75F3">
        <w:t xml:space="preserve"> 2nd ed. Basingstoke: Palgrave Macmillan.</w:t>
      </w:r>
    </w:p>
    <w:p w14:paraId="34934B9A" w14:textId="77777777" w:rsidR="00A15600" w:rsidRPr="008F75F3" w:rsidRDefault="00A15600" w:rsidP="00A15600">
      <w:r w:rsidRPr="008F75F3">
        <w:t xml:space="preserve">Cottrell, S. (2014) </w:t>
      </w:r>
      <w:r w:rsidRPr="00A15600">
        <w:rPr>
          <w:i/>
          <w:iCs/>
        </w:rPr>
        <w:t>Dissertations and project reports: a step-by-step guide.</w:t>
      </w:r>
      <w:r w:rsidRPr="008F75F3">
        <w:t xml:space="preserve"> New York: Palgrave Macmillan.</w:t>
      </w:r>
    </w:p>
    <w:p w14:paraId="11C8255F" w14:textId="77777777" w:rsidR="00A15600" w:rsidRPr="00A15600" w:rsidRDefault="00A15600" w:rsidP="00A15600">
      <w:pPr>
        <w:rPr>
          <w:lang w:val="en-US"/>
        </w:rPr>
      </w:pPr>
      <w:r w:rsidRPr="00A15600">
        <w:rPr>
          <w:lang w:val="en-US"/>
        </w:rPr>
        <w:t xml:space="preserve">Deloitte (2024). </w:t>
      </w:r>
      <w:r w:rsidRPr="00A15600">
        <w:rPr>
          <w:i/>
          <w:iCs/>
          <w:lang w:val="en-US"/>
        </w:rPr>
        <w:t>European Hotel Industry &amp; Investment Survey 2024</w:t>
      </w:r>
      <w:r w:rsidRPr="00A15600">
        <w:rPr>
          <w:lang w:val="en-US"/>
        </w:rPr>
        <w:t xml:space="preserve">. [online] Deloitte United Kingdom. Available at: </w:t>
      </w:r>
      <w:hyperlink r:id="rId21" w:history="1">
        <w:r w:rsidRPr="00A15600">
          <w:rPr>
            <w:rStyle w:val="Hyperlink"/>
            <w:lang w:val="en-US"/>
          </w:rPr>
          <w:t>https://www.deloitte.com/uk/en/Industries/consumer/research/european-hotel-industry-and-investment-survey-2024.html</w:t>
        </w:r>
      </w:hyperlink>
      <w:r w:rsidRPr="00A15600">
        <w:rPr>
          <w:lang w:val="en-US"/>
        </w:rPr>
        <w:t>.</w:t>
      </w:r>
    </w:p>
    <w:p w14:paraId="464E597F" w14:textId="77777777" w:rsidR="00A15600" w:rsidRPr="00A15600" w:rsidRDefault="00A15600" w:rsidP="00A15600">
      <w:pPr>
        <w:rPr>
          <w:lang w:val="en-US"/>
        </w:rPr>
      </w:pPr>
      <w:r w:rsidRPr="00A15600">
        <w:rPr>
          <w:lang w:val="en-US"/>
        </w:rPr>
        <w:t xml:space="preserve">Dsouza, E. and D’Souza, K. (2023). A Study on the Impact of Innovative Technologies in the Hospitality Industry. </w:t>
      </w:r>
      <w:r w:rsidRPr="00A15600">
        <w:rPr>
          <w:i/>
          <w:iCs/>
          <w:lang w:val="en-US"/>
        </w:rPr>
        <w:t>ResearchGate</w:t>
      </w:r>
      <w:r w:rsidRPr="00A15600">
        <w:rPr>
          <w:lang w:val="en-US"/>
        </w:rPr>
        <w:t xml:space="preserve">, [online] 15(1), pp.1–23. Available at: </w:t>
      </w:r>
      <w:hyperlink r:id="rId22" w:history="1">
        <w:r w:rsidRPr="00A15600">
          <w:rPr>
            <w:rStyle w:val="Hyperlink"/>
            <w:lang w:val="en-US"/>
          </w:rPr>
          <w:t>https://www.researchgate.net/publication/374117091_A_Study_on_the_Impact_of_Innovative_Technologies_in_the_Hospitality_Industry</w:t>
        </w:r>
      </w:hyperlink>
      <w:r w:rsidRPr="00A15600">
        <w:rPr>
          <w:lang w:val="en-US"/>
        </w:rPr>
        <w:t>.</w:t>
      </w:r>
    </w:p>
    <w:p w14:paraId="46CC2884" w14:textId="77777777" w:rsidR="00A15600" w:rsidRPr="00A15600" w:rsidRDefault="00A15600" w:rsidP="00A15600">
      <w:pPr>
        <w:rPr>
          <w:lang w:val="en-US"/>
        </w:rPr>
      </w:pPr>
      <w:r w:rsidRPr="00A15600">
        <w:rPr>
          <w:lang w:val="en-US"/>
        </w:rPr>
        <w:t xml:space="preserve">Gajić, T., Petrović, M.D., Pešić, A.M., Conić, M. and Gligorijević, N. (2024). Innovative Approaches in Hotel Management: Integrating Artificial Intelligence (AI) and the Internet of Things (IoT) to Enhance Operational Efficiency and Sustainability. </w:t>
      </w:r>
      <w:r w:rsidRPr="00A15600">
        <w:rPr>
          <w:i/>
          <w:iCs/>
          <w:lang w:val="en-US"/>
        </w:rPr>
        <w:t>Sustainability</w:t>
      </w:r>
      <w:r w:rsidRPr="00A15600">
        <w:rPr>
          <w:lang w:val="en-US"/>
        </w:rPr>
        <w:t>, 16(17), pp.7279–7279. doi:</w:t>
      </w:r>
      <w:hyperlink r:id="rId23" w:history="1">
        <w:r w:rsidRPr="00A15600">
          <w:rPr>
            <w:rStyle w:val="Hyperlink"/>
            <w:lang w:val="en-US"/>
          </w:rPr>
          <w:t>https://doi.org/10.3390/su16177279</w:t>
        </w:r>
      </w:hyperlink>
      <w:r w:rsidRPr="00A15600">
        <w:rPr>
          <w:lang w:val="en-US"/>
        </w:rPr>
        <w:t>.</w:t>
      </w:r>
    </w:p>
    <w:p w14:paraId="213B1F74" w14:textId="77777777" w:rsidR="00A15600" w:rsidRPr="00A15600" w:rsidRDefault="00A15600" w:rsidP="00A15600">
      <w:pPr>
        <w:rPr>
          <w:lang w:val="en-US"/>
        </w:rPr>
      </w:pPr>
      <w:r w:rsidRPr="00A15600">
        <w:rPr>
          <w:lang w:val="en-US"/>
        </w:rPr>
        <w:t xml:space="preserve">García-Avilés, J.A. (2020). </w:t>
      </w:r>
      <w:r w:rsidRPr="00A15600">
        <w:rPr>
          <w:i/>
          <w:iCs/>
          <w:lang w:val="en-US"/>
        </w:rPr>
        <w:t>Diffusion of Innovation</w:t>
      </w:r>
      <w:r w:rsidRPr="00A15600">
        <w:rPr>
          <w:lang w:val="en-US"/>
        </w:rPr>
        <w:t xml:space="preserve">. [online] ResearchGate. Available at: </w:t>
      </w:r>
      <w:hyperlink r:id="rId24" w:history="1">
        <w:r w:rsidRPr="00A15600">
          <w:rPr>
            <w:rStyle w:val="Hyperlink"/>
            <w:lang w:val="en-US"/>
          </w:rPr>
          <w:t>https://www.researchgate.net/publication/344338279_Diffusion_of_Innovation</w:t>
        </w:r>
      </w:hyperlink>
      <w:r w:rsidRPr="00A15600">
        <w:rPr>
          <w:lang w:val="en-US"/>
        </w:rPr>
        <w:t>.</w:t>
      </w:r>
    </w:p>
    <w:p w14:paraId="74327443" w14:textId="77777777" w:rsidR="00A15600" w:rsidRPr="00A15600" w:rsidRDefault="00A15600" w:rsidP="00A15600">
      <w:pPr>
        <w:rPr>
          <w:lang w:val="en-US"/>
        </w:rPr>
      </w:pPr>
      <w:r w:rsidRPr="00A15600">
        <w:rPr>
          <w:lang w:val="en-US"/>
        </w:rPr>
        <w:t xml:space="preserve">García-López, A.M., Galindo-Pérez-de-Azpillaga, L. and Foronda-Robles, C. (2025). The Flow of Digital Transition: The Challenges of Technological Solutions for Hotels. </w:t>
      </w:r>
      <w:r w:rsidRPr="00A15600">
        <w:rPr>
          <w:i/>
          <w:iCs/>
          <w:lang w:val="en-US"/>
        </w:rPr>
        <w:t>Social Indicators Research</w:t>
      </w:r>
      <w:r w:rsidRPr="00A15600">
        <w:rPr>
          <w:lang w:val="en-US"/>
        </w:rPr>
        <w:t>. Doi:</w:t>
      </w:r>
      <w:hyperlink r:id="rId25" w:history="1">
        <w:r w:rsidRPr="00A15600">
          <w:rPr>
            <w:rStyle w:val="Hyperlink"/>
            <w:lang w:val="en-US"/>
          </w:rPr>
          <w:t>https://doi.org/10.1007/s11205-024-03487-5</w:t>
        </w:r>
      </w:hyperlink>
      <w:r w:rsidRPr="00A15600">
        <w:rPr>
          <w:lang w:val="en-US"/>
        </w:rPr>
        <w:t>.</w:t>
      </w:r>
    </w:p>
    <w:p w14:paraId="4EA32759" w14:textId="77777777" w:rsidR="00A15600" w:rsidRPr="00A15600" w:rsidRDefault="00A15600" w:rsidP="00A15600">
      <w:pPr>
        <w:rPr>
          <w:lang w:val="en-US"/>
        </w:rPr>
      </w:pPr>
      <w:r w:rsidRPr="00A15600">
        <w:rPr>
          <w:lang w:val="en-US"/>
        </w:rPr>
        <w:lastRenderedPageBreak/>
        <w:t xml:space="preserve">Gidumal, J.B., Secin, E.W., O'Connor, P., and Buhalis, D. (2023). Artificial Intelligence's Impact on Hospitality and Tourism Marketing: Exploring Key Themes and Addressing Challenges. </w:t>
      </w:r>
      <w:r w:rsidRPr="00A15600">
        <w:rPr>
          <w:i/>
          <w:iCs/>
          <w:lang w:val="en-US"/>
        </w:rPr>
        <w:t>Current Issues in Tourism</w:t>
      </w:r>
      <w:r w:rsidRPr="00A15600">
        <w:rPr>
          <w:lang w:val="en-US"/>
        </w:rPr>
        <w:t xml:space="preserve">, [online] 27(14), pp.1–18. Available at: </w:t>
      </w:r>
      <w:hyperlink r:id="rId26" w:history="1">
        <w:r w:rsidRPr="00A15600">
          <w:rPr>
            <w:rStyle w:val="Hyperlink"/>
            <w:lang w:val="en-US"/>
          </w:rPr>
          <w:t>https://www.tandfonline.com/doi/full/10.1080/13683500.2023.2229480</w:t>
        </w:r>
      </w:hyperlink>
      <w:r w:rsidRPr="00A15600">
        <w:rPr>
          <w:lang w:val="en-US"/>
        </w:rPr>
        <w:t>.</w:t>
      </w:r>
    </w:p>
    <w:p w14:paraId="642968A8" w14:textId="77777777" w:rsidR="00A15600" w:rsidRPr="00A15600" w:rsidRDefault="00A15600" w:rsidP="00A15600">
      <w:pPr>
        <w:rPr>
          <w:lang w:val="en-US"/>
        </w:rPr>
      </w:pPr>
      <w:r w:rsidRPr="00A15600">
        <w:rPr>
          <w:lang w:val="en-US"/>
        </w:rPr>
        <w:t xml:space="preserve">Giousmpasoglou, C. and Hua, T.T. (2020). The Use of Self-Service Technologies in Budget Hotels: The Case of Bournemouth. </w:t>
      </w:r>
      <w:r w:rsidRPr="00A15600">
        <w:rPr>
          <w:i/>
          <w:iCs/>
          <w:lang w:val="en-US"/>
        </w:rPr>
        <w:t>European Journal of Tourism, Hospitality and Recreation</w:t>
      </w:r>
      <w:r w:rsidRPr="00A15600">
        <w:rPr>
          <w:lang w:val="en-US"/>
        </w:rPr>
        <w:t>, [online] 10(3), pp.251–261. doi:</w:t>
      </w:r>
      <w:hyperlink r:id="rId27" w:history="1">
        <w:r w:rsidRPr="00A15600">
          <w:rPr>
            <w:rStyle w:val="Hyperlink"/>
            <w:lang w:val="en-US"/>
          </w:rPr>
          <w:t>https://doi.org/10.2478/ejthr-2020-0022</w:t>
        </w:r>
      </w:hyperlink>
      <w:r w:rsidRPr="00A15600">
        <w:rPr>
          <w:lang w:val="en-US"/>
        </w:rPr>
        <w:t>.</w:t>
      </w:r>
    </w:p>
    <w:p w14:paraId="23A0E161" w14:textId="77777777" w:rsidR="00A15600" w:rsidRPr="00A15600" w:rsidRDefault="00A15600" w:rsidP="00A15600">
      <w:pPr>
        <w:rPr>
          <w:lang w:val="en-US"/>
        </w:rPr>
      </w:pPr>
      <w:r w:rsidRPr="00A15600">
        <w:rPr>
          <w:lang w:val="en-US"/>
        </w:rPr>
        <w:t xml:space="preserve">Guo, Q. and Huang, W. (2024). Analyzing the Diffusion of Innovations Theory. </w:t>
      </w:r>
      <w:r w:rsidRPr="00A15600">
        <w:rPr>
          <w:i/>
          <w:iCs/>
          <w:lang w:val="en-US"/>
        </w:rPr>
        <w:t>Scientific and Social Research</w:t>
      </w:r>
      <w:r w:rsidRPr="00A15600">
        <w:rPr>
          <w:lang w:val="en-US"/>
        </w:rPr>
        <w:t>, [online] 6(12), pp.95–98. doi:</w:t>
      </w:r>
      <w:hyperlink r:id="rId28" w:history="1">
        <w:r w:rsidRPr="00A15600">
          <w:rPr>
            <w:rStyle w:val="Hyperlink"/>
            <w:lang w:val="en-US"/>
          </w:rPr>
          <w:t>https://doi.org/10.26689/ssr.v6i12.8947</w:t>
        </w:r>
      </w:hyperlink>
      <w:r w:rsidRPr="00A15600">
        <w:rPr>
          <w:lang w:val="en-US"/>
        </w:rPr>
        <w:t>.</w:t>
      </w:r>
    </w:p>
    <w:p w14:paraId="6DF312BD" w14:textId="77777777" w:rsidR="00A15600" w:rsidRPr="00A15600" w:rsidRDefault="00A15600" w:rsidP="00A15600">
      <w:pPr>
        <w:rPr>
          <w:lang w:val="en-US"/>
        </w:rPr>
      </w:pPr>
      <w:r w:rsidRPr="00A15600">
        <w:rPr>
          <w:lang w:val="en-US"/>
        </w:rPr>
        <w:t xml:space="preserve">Hariandja, E.S. and Vincent, F. (2022). Linking customer experience, satisfaction, and loyalty to brand power and performance in international hotels. </w:t>
      </w:r>
      <w:r w:rsidRPr="00A15600">
        <w:rPr>
          <w:i/>
          <w:iCs/>
          <w:lang w:val="en-US"/>
        </w:rPr>
        <w:t>Innovative Marketing</w:t>
      </w:r>
      <w:r w:rsidRPr="00A15600">
        <w:rPr>
          <w:lang w:val="en-US"/>
        </w:rPr>
        <w:t>, 18(3), pp.59–71. doi:</w:t>
      </w:r>
      <w:hyperlink r:id="rId29" w:history="1">
        <w:r w:rsidRPr="00A15600">
          <w:rPr>
            <w:rStyle w:val="Hyperlink"/>
            <w:lang w:val="en-US"/>
          </w:rPr>
          <w:t>https://doi.org/10.21511/im.18(3).2022.06</w:t>
        </w:r>
      </w:hyperlink>
      <w:r w:rsidRPr="00A15600">
        <w:rPr>
          <w:lang w:val="en-US"/>
        </w:rPr>
        <w:t>.</w:t>
      </w:r>
    </w:p>
    <w:p w14:paraId="2122C7F6" w14:textId="77777777" w:rsidR="00A15600" w:rsidRPr="00A15600" w:rsidRDefault="00A15600" w:rsidP="00A15600">
      <w:pPr>
        <w:rPr>
          <w:lang w:val="en-US"/>
        </w:rPr>
      </w:pPr>
      <w:r w:rsidRPr="00A15600">
        <w:rPr>
          <w:lang w:val="en-US"/>
        </w:rPr>
        <w:t xml:space="preserve">Hossain, M.A., Raza, Md.A., and Rahman, J.Y. (2025). Human factors and employee resistance to adopting new cybersecurity protocols and technologies. </w:t>
      </w:r>
      <w:r w:rsidRPr="00A15600">
        <w:rPr>
          <w:i/>
          <w:iCs/>
          <w:lang w:val="en-US"/>
        </w:rPr>
        <w:t>SSRN Electronic Journal</w:t>
      </w:r>
      <w:r w:rsidRPr="00A15600">
        <w:rPr>
          <w:lang w:val="en-US"/>
        </w:rPr>
        <w:t>. [online] doi:</w:t>
      </w:r>
      <w:hyperlink r:id="rId30" w:history="1">
        <w:r w:rsidRPr="00A15600">
          <w:rPr>
            <w:rStyle w:val="Hyperlink"/>
            <w:lang w:val="en-US"/>
          </w:rPr>
          <w:t>https://doi.org/10.2139/ssrn.5207157</w:t>
        </w:r>
      </w:hyperlink>
      <w:r w:rsidRPr="00A15600">
        <w:rPr>
          <w:lang w:val="en-US"/>
        </w:rPr>
        <w:t>.</w:t>
      </w:r>
    </w:p>
    <w:p w14:paraId="4E5DE00A" w14:textId="77777777" w:rsidR="00A15600" w:rsidRPr="00A15600" w:rsidRDefault="00A15600" w:rsidP="00A15600">
      <w:pPr>
        <w:rPr>
          <w:lang w:val="en-US"/>
        </w:rPr>
      </w:pPr>
      <w:r w:rsidRPr="00A15600">
        <w:rPr>
          <w:lang w:val="en-US"/>
        </w:rPr>
        <w:t xml:space="preserve">Ibis (2024). </w:t>
      </w:r>
      <w:r w:rsidRPr="00A15600">
        <w:rPr>
          <w:i/>
          <w:iCs/>
          <w:lang w:val="en-US"/>
        </w:rPr>
        <w:t>About Us | Information About Ibis, Ibis Budget and Ibis Styles | ALL</w:t>
      </w:r>
      <w:r w:rsidRPr="00A15600">
        <w:rPr>
          <w:lang w:val="en-US"/>
        </w:rPr>
        <w:t xml:space="preserve">. [online] Accor.com. Available at: </w:t>
      </w:r>
      <w:hyperlink r:id="rId31" w:history="1">
        <w:r w:rsidRPr="00A15600">
          <w:rPr>
            <w:rStyle w:val="Hyperlink"/>
            <w:lang w:val="en-US"/>
          </w:rPr>
          <w:t>https://ibis.accor.com/en/about-us.html</w:t>
        </w:r>
      </w:hyperlink>
      <w:r w:rsidRPr="00A15600">
        <w:rPr>
          <w:lang w:val="en-US"/>
        </w:rPr>
        <w:t>.</w:t>
      </w:r>
    </w:p>
    <w:p w14:paraId="0268B7E7" w14:textId="77777777" w:rsidR="00A15600" w:rsidRPr="00A15600" w:rsidRDefault="00A15600" w:rsidP="00A15600">
      <w:pPr>
        <w:rPr>
          <w:lang w:val="en-US"/>
        </w:rPr>
      </w:pPr>
      <w:r w:rsidRPr="00A15600">
        <w:rPr>
          <w:lang w:val="en-US"/>
        </w:rPr>
        <w:t xml:space="preserve">Johnson &amp; Wales University (2023). </w:t>
      </w:r>
      <w:r w:rsidRPr="00A15600">
        <w:rPr>
          <w:i/>
          <w:iCs/>
          <w:lang w:val="en-US"/>
        </w:rPr>
        <w:t>The Role of Technology in Hotels: Enhancing Efficiency | JWU CPS</w:t>
      </w:r>
      <w:r w:rsidRPr="00A15600">
        <w:rPr>
          <w:lang w:val="en-US"/>
        </w:rPr>
        <w:t xml:space="preserve">. [online] JWU College of Professional Studies. Available at: </w:t>
      </w:r>
      <w:hyperlink r:id="rId32" w:history="1">
        <w:r w:rsidRPr="00A15600">
          <w:rPr>
            <w:rStyle w:val="Hyperlink"/>
            <w:lang w:val="en-US"/>
          </w:rPr>
          <w:t>https://online.jwu.edu/blog/role-technology-hotels-enhancing-efficiency-and-guest-satisfaction/</w:t>
        </w:r>
      </w:hyperlink>
      <w:r w:rsidRPr="00A15600">
        <w:rPr>
          <w:lang w:val="en-US"/>
        </w:rPr>
        <w:t>.</w:t>
      </w:r>
    </w:p>
    <w:p w14:paraId="0663CB59" w14:textId="77777777" w:rsidR="00A15600" w:rsidRPr="00A15600" w:rsidRDefault="00A15600" w:rsidP="00A15600">
      <w:pPr>
        <w:rPr>
          <w:lang w:val="en-US"/>
        </w:rPr>
      </w:pPr>
      <w:r w:rsidRPr="00A15600">
        <w:rPr>
          <w:lang w:val="en-US"/>
        </w:rPr>
        <w:t xml:space="preserve">Kumawat, E., Datta, A., Prentice, C., and Leung, R. (2024). Artificial intelligence through the lens of hospitality employees: A systematic review. </w:t>
      </w:r>
      <w:r w:rsidRPr="00A15600">
        <w:rPr>
          <w:i/>
          <w:iCs/>
          <w:lang w:val="en-US"/>
        </w:rPr>
        <w:t>International Journal of Hospitality Management</w:t>
      </w:r>
      <w:r w:rsidRPr="00A15600">
        <w:rPr>
          <w:lang w:val="en-US"/>
        </w:rPr>
        <w:t>, [online] 124, p.103986. doi:</w:t>
      </w:r>
      <w:hyperlink r:id="rId33" w:history="1">
        <w:r w:rsidRPr="00A15600">
          <w:rPr>
            <w:rStyle w:val="Hyperlink"/>
            <w:lang w:val="en-US"/>
          </w:rPr>
          <w:t>https://doi.org/10.1016/j.ijhm.2024.103986</w:t>
        </w:r>
      </w:hyperlink>
      <w:r w:rsidRPr="00A15600">
        <w:rPr>
          <w:lang w:val="en-US"/>
        </w:rPr>
        <w:t>.</w:t>
      </w:r>
    </w:p>
    <w:p w14:paraId="3D7CD22D" w14:textId="77777777" w:rsidR="00A15600" w:rsidRPr="00A15600" w:rsidRDefault="00A15600" w:rsidP="00A15600">
      <w:pPr>
        <w:rPr>
          <w:lang w:val="en-US"/>
        </w:rPr>
      </w:pPr>
      <w:r w:rsidRPr="00A15600">
        <w:rPr>
          <w:lang w:val="en-US"/>
        </w:rPr>
        <w:t xml:space="preserve">Lee, A.T., Ramasamy, R.K., and Subbarao, A. (2025). Understanding Psychosocial Barriers to Healthcare Technology Adoption: A Review of TAM Technology Acceptance Model and Unified Theory of Acceptance and Use of Technology and UTAUT Frameworks. </w:t>
      </w:r>
      <w:r w:rsidRPr="00A15600">
        <w:rPr>
          <w:i/>
          <w:iCs/>
          <w:lang w:val="en-US"/>
        </w:rPr>
        <w:t>Healthcare</w:t>
      </w:r>
      <w:r w:rsidRPr="00A15600">
        <w:rPr>
          <w:lang w:val="en-US"/>
        </w:rPr>
        <w:t>, 13(3), p.250. doi:</w:t>
      </w:r>
      <w:hyperlink r:id="rId34" w:history="1">
        <w:r w:rsidRPr="00A15600">
          <w:rPr>
            <w:rStyle w:val="Hyperlink"/>
            <w:lang w:val="en-US"/>
          </w:rPr>
          <w:t>https://doi.org/10.3390/healthcare13030250</w:t>
        </w:r>
      </w:hyperlink>
      <w:r w:rsidRPr="00A15600">
        <w:rPr>
          <w:lang w:val="en-US"/>
        </w:rPr>
        <w:t>.</w:t>
      </w:r>
    </w:p>
    <w:p w14:paraId="7897E5B2" w14:textId="77777777" w:rsidR="00A15600" w:rsidRPr="00A15600" w:rsidRDefault="00A15600" w:rsidP="00A15600">
      <w:pPr>
        <w:rPr>
          <w:lang w:val="en-US"/>
        </w:rPr>
      </w:pPr>
      <w:r w:rsidRPr="00A15600">
        <w:rPr>
          <w:lang w:val="en-US"/>
        </w:rPr>
        <w:t xml:space="preserve">Lixcel, M. and Lantican (2025). Customer Satisfaction on the Use of Self-service Technologies in Selected Fast-Food Restaurants Using the Technology Acceptance Model. </w:t>
      </w:r>
      <w:r w:rsidRPr="00A15600">
        <w:rPr>
          <w:i/>
          <w:iCs/>
          <w:lang w:val="en-US"/>
        </w:rPr>
        <w:t>Gradiva</w:t>
      </w:r>
      <w:r w:rsidRPr="00A15600">
        <w:rPr>
          <w:lang w:val="en-US"/>
        </w:rPr>
        <w:t>, [online] 64(7), p.143. doi:</w:t>
      </w:r>
      <w:hyperlink r:id="rId35" w:history="1">
        <w:r w:rsidRPr="00A15600">
          <w:rPr>
            <w:rStyle w:val="Hyperlink"/>
            <w:lang w:val="en-US"/>
          </w:rPr>
          <w:t>https://doi.org/10.5281/zenodo.16751696</w:t>
        </w:r>
      </w:hyperlink>
      <w:r w:rsidRPr="00A15600">
        <w:rPr>
          <w:lang w:val="en-US"/>
        </w:rPr>
        <w:t>.</w:t>
      </w:r>
    </w:p>
    <w:p w14:paraId="7653DB04" w14:textId="77777777" w:rsidR="00A15600" w:rsidRPr="00A15600" w:rsidRDefault="00A15600" w:rsidP="00A15600">
      <w:pPr>
        <w:rPr>
          <w:lang w:val="en-US"/>
        </w:rPr>
      </w:pPr>
      <w:r w:rsidRPr="00A15600">
        <w:rPr>
          <w:lang w:val="en-US"/>
        </w:rPr>
        <w:lastRenderedPageBreak/>
        <w:t xml:space="preserve">Maleksaeedi, M. (2024). </w:t>
      </w:r>
      <w:r w:rsidRPr="00A15600">
        <w:rPr>
          <w:i/>
          <w:iCs/>
          <w:lang w:val="en-US"/>
        </w:rPr>
        <w:t>Digital Stressing, Leading, and Learning Solution</w:t>
      </w:r>
      <w:r w:rsidRPr="00A15600">
        <w:rPr>
          <w:lang w:val="en-US"/>
        </w:rPr>
        <w:t>. [online] doi:</w:t>
      </w:r>
      <w:hyperlink r:id="rId36" w:history="1">
        <w:r w:rsidRPr="00A15600">
          <w:rPr>
            <w:rStyle w:val="Hyperlink"/>
            <w:lang w:val="en-US"/>
          </w:rPr>
          <w:t>https://doi.org/10.13140/RG.2.2.31952.57608</w:t>
        </w:r>
      </w:hyperlink>
      <w:r w:rsidRPr="00A15600">
        <w:rPr>
          <w:lang w:val="en-US"/>
        </w:rPr>
        <w:t>.</w:t>
      </w:r>
    </w:p>
    <w:p w14:paraId="0A062450" w14:textId="77777777" w:rsidR="00A15600" w:rsidRPr="00A15600" w:rsidRDefault="00A15600" w:rsidP="00A15600">
      <w:pPr>
        <w:rPr>
          <w:lang w:val="en-US"/>
        </w:rPr>
      </w:pPr>
      <w:r w:rsidRPr="00A15600">
        <w:rPr>
          <w:lang w:val="en-US"/>
        </w:rPr>
        <w:t xml:space="preserve">Martin, T. (2022). A Literature Review on The Technology Acceptance Model. </w:t>
      </w:r>
      <w:r w:rsidRPr="00A15600">
        <w:rPr>
          <w:i/>
          <w:iCs/>
          <w:lang w:val="en-US"/>
        </w:rPr>
        <w:t>International Journal of Academic Research in Business and Social Sciences</w:t>
      </w:r>
      <w:r w:rsidRPr="00A15600">
        <w:rPr>
          <w:lang w:val="en-US"/>
        </w:rPr>
        <w:t>, 12(11). doi:</w:t>
      </w:r>
      <w:hyperlink r:id="rId37" w:history="1">
        <w:r w:rsidRPr="00A15600">
          <w:rPr>
            <w:rStyle w:val="Hyperlink"/>
            <w:lang w:val="en-US"/>
          </w:rPr>
          <w:t>https://doi.org/10.6007/ijarbss/v12-i11/14115</w:t>
        </w:r>
      </w:hyperlink>
      <w:r w:rsidRPr="00A15600">
        <w:rPr>
          <w:lang w:val="en-US"/>
        </w:rPr>
        <w:t>.</w:t>
      </w:r>
    </w:p>
    <w:p w14:paraId="28ABCE48" w14:textId="77777777" w:rsidR="00A15600" w:rsidRPr="00A15600" w:rsidRDefault="00A15600" w:rsidP="00A15600">
      <w:pPr>
        <w:rPr>
          <w:lang w:val="en-US"/>
        </w:rPr>
      </w:pPr>
      <w:r w:rsidRPr="00A15600">
        <w:rPr>
          <w:lang w:val="en-US"/>
        </w:rPr>
        <w:t xml:space="preserve">Metaxas, T. &amp; Romanopoulos, A. (2023). A Literature Review on the Financial Determinants of Hotel Default. </w:t>
      </w:r>
      <w:r w:rsidRPr="00A15600">
        <w:rPr>
          <w:i/>
          <w:iCs/>
          <w:lang w:val="en-US"/>
        </w:rPr>
        <w:t>Journal of Risk and Financial Management</w:t>
      </w:r>
      <w:r w:rsidRPr="00A15600">
        <w:rPr>
          <w:lang w:val="en-US"/>
        </w:rPr>
        <w:t>, 16(7), pp.323–323. doi:</w:t>
      </w:r>
      <w:hyperlink r:id="rId38" w:history="1">
        <w:r w:rsidRPr="00A15600">
          <w:rPr>
            <w:rStyle w:val="Hyperlink"/>
            <w:lang w:val="en-US"/>
          </w:rPr>
          <w:t>https://doi.org/10.3390/jrfm16070323</w:t>
        </w:r>
      </w:hyperlink>
      <w:r w:rsidRPr="00A15600">
        <w:rPr>
          <w:lang w:val="en-US"/>
        </w:rPr>
        <w:t>.</w:t>
      </w:r>
    </w:p>
    <w:p w14:paraId="621562FE" w14:textId="77777777" w:rsidR="00A15600" w:rsidRPr="00A15600" w:rsidRDefault="00A15600" w:rsidP="00A15600">
      <w:pPr>
        <w:rPr>
          <w:lang w:val="en-US"/>
        </w:rPr>
      </w:pPr>
      <w:r w:rsidRPr="00A15600">
        <w:rPr>
          <w:lang w:val="en-US"/>
        </w:rPr>
        <w:t xml:space="preserve">Nedzvedskyi, Y., Banyeva, I., Kushniruk, V., Velychko, O., and Cherven, I. (2024). Financial planning and budget management in hospitality and dining establishments: Navigating the financial landscape of the hotel and restaurant sector. </w:t>
      </w:r>
      <w:r w:rsidRPr="00A15600">
        <w:rPr>
          <w:i/>
          <w:iCs/>
          <w:lang w:val="en-US"/>
        </w:rPr>
        <w:t>Multidisciplinary Reviews</w:t>
      </w:r>
      <w:r w:rsidRPr="00A15600">
        <w:rPr>
          <w:lang w:val="en-US"/>
        </w:rPr>
        <w:t>, [online] 7, pp.2024spe003–2024spe003. Doi:</w:t>
      </w:r>
      <w:hyperlink r:id="rId39" w:history="1">
        <w:r w:rsidRPr="00A15600">
          <w:rPr>
            <w:rStyle w:val="Hyperlink"/>
            <w:lang w:val="en-US"/>
          </w:rPr>
          <w:t>https://doi.org/10.31893/multirev.2024spe003</w:t>
        </w:r>
      </w:hyperlink>
      <w:r w:rsidRPr="00A15600">
        <w:rPr>
          <w:lang w:val="en-US"/>
        </w:rPr>
        <w:t>.</w:t>
      </w:r>
    </w:p>
    <w:p w14:paraId="69838502" w14:textId="77777777" w:rsidR="00A15600" w:rsidRPr="00A15600" w:rsidRDefault="00A15600" w:rsidP="00A15600">
      <w:pPr>
        <w:rPr>
          <w:lang w:val="en-US"/>
        </w:rPr>
      </w:pPr>
      <w:r w:rsidRPr="00A15600">
        <w:rPr>
          <w:lang w:val="en-US"/>
        </w:rPr>
        <w:t xml:space="preserve">Opoku, M.O. and Kwesi, F.E. - (2020). Relevance of the technology acceptance model (TAM) in information management research: a review of selected empirical evidence. </w:t>
      </w:r>
      <w:r w:rsidRPr="00A15600">
        <w:rPr>
          <w:i/>
          <w:iCs/>
          <w:lang w:val="en-US"/>
        </w:rPr>
        <w:t>Press academia</w:t>
      </w:r>
      <w:r w:rsidRPr="00A15600">
        <w:rPr>
          <w:lang w:val="en-US"/>
        </w:rPr>
        <w:t>, [online] 7(1), pp.34–44. doi:</w:t>
      </w:r>
      <w:hyperlink r:id="rId40" w:history="1">
        <w:r w:rsidRPr="00A15600">
          <w:rPr>
            <w:rStyle w:val="Hyperlink"/>
            <w:lang w:val="en-US"/>
          </w:rPr>
          <w:t>https://doi.org/10.17261/pressacademia.2020.1186</w:t>
        </w:r>
      </w:hyperlink>
      <w:r w:rsidRPr="00A15600">
        <w:rPr>
          <w:lang w:val="en-US"/>
        </w:rPr>
        <w:t>.</w:t>
      </w:r>
    </w:p>
    <w:p w14:paraId="75929CA7" w14:textId="77777777" w:rsidR="00A15600" w:rsidRPr="00A15600" w:rsidRDefault="00A15600" w:rsidP="00A15600">
      <w:pPr>
        <w:rPr>
          <w:lang w:val="en-US"/>
        </w:rPr>
      </w:pPr>
      <w:r w:rsidRPr="00A15600">
        <w:rPr>
          <w:lang w:val="en-US"/>
        </w:rPr>
        <w:t xml:space="preserve">Paredes-Aguirre, M., Hernandez-Pozas, O., Ayala, Y. and Campoverde Aguirre, R. (2024). The stress-busting power of Digital Self-Efficacy: Does training format matter for workers? </w:t>
      </w:r>
      <w:r w:rsidRPr="00A15600">
        <w:rPr>
          <w:i/>
          <w:iCs/>
          <w:lang w:val="en-US"/>
        </w:rPr>
        <w:t>Current Research in Behavioral Sciences</w:t>
      </w:r>
      <w:r w:rsidRPr="00A15600">
        <w:rPr>
          <w:lang w:val="en-US"/>
        </w:rPr>
        <w:t>, [online] 8, p.100161. doi:</w:t>
      </w:r>
      <w:hyperlink r:id="rId41" w:history="1">
        <w:r w:rsidRPr="00A15600">
          <w:rPr>
            <w:rStyle w:val="Hyperlink"/>
            <w:lang w:val="en-US"/>
          </w:rPr>
          <w:t>https://doi.org/10.1016/j.crbeha.2024.100161</w:t>
        </w:r>
      </w:hyperlink>
      <w:r w:rsidRPr="00A15600">
        <w:rPr>
          <w:lang w:val="en-US"/>
        </w:rPr>
        <w:t>.</w:t>
      </w:r>
    </w:p>
    <w:p w14:paraId="1490A756" w14:textId="77777777" w:rsidR="00A15600" w:rsidRPr="00A15600" w:rsidRDefault="00A15600" w:rsidP="00A15600">
      <w:pPr>
        <w:rPr>
          <w:lang w:val="en-US"/>
        </w:rPr>
      </w:pPr>
      <w:r w:rsidRPr="00A15600">
        <w:rPr>
          <w:lang w:val="en-US"/>
        </w:rPr>
        <w:t>Rane, J., Kaya, Ö., Mallick, S.K., and Rane, N.L. (2024). Generative Artificial Intelligence in Agriculture, Education, and Business. [online] doi:</w:t>
      </w:r>
      <w:hyperlink r:id="rId42" w:history="1">
        <w:r w:rsidRPr="00A15600">
          <w:rPr>
            <w:rStyle w:val="Hyperlink"/>
            <w:lang w:val="en-US"/>
          </w:rPr>
          <w:t>https://doi.org/10.70593/978-81-981271-7-4</w:t>
        </w:r>
      </w:hyperlink>
      <w:r w:rsidRPr="00A15600">
        <w:rPr>
          <w:lang w:val="en-US"/>
        </w:rPr>
        <w:t>.</w:t>
      </w:r>
    </w:p>
    <w:p w14:paraId="0C703AAE" w14:textId="77777777" w:rsidR="00A15600" w:rsidRPr="00A15600" w:rsidRDefault="00A15600" w:rsidP="00A15600">
      <w:pPr>
        <w:rPr>
          <w:lang w:val="en-US"/>
        </w:rPr>
      </w:pPr>
      <w:r w:rsidRPr="00A15600">
        <w:rPr>
          <w:lang w:val="en-US"/>
        </w:rPr>
        <w:t xml:space="preserve">Sakdiyakorn, M., Wattanacharoensil, W. &amp; Racela, O.C. (2025). Minor International: A Resilient Journey toward Aligning Growth and Sustainability. </w:t>
      </w:r>
      <w:r w:rsidRPr="00A15600">
        <w:rPr>
          <w:i/>
          <w:iCs/>
          <w:lang w:val="en-US"/>
        </w:rPr>
        <w:t>Asian Case Research Journal</w:t>
      </w:r>
      <w:r w:rsidRPr="00A15600">
        <w:rPr>
          <w:lang w:val="en-US"/>
        </w:rPr>
        <w:t>, pp.1–28. doi:</w:t>
      </w:r>
      <w:hyperlink r:id="rId43" w:history="1">
        <w:r w:rsidRPr="00A15600">
          <w:rPr>
            <w:rStyle w:val="Hyperlink"/>
            <w:lang w:val="en-US"/>
          </w:rPr>
          <w:t>https://doi.org/10.1142/s0218927525500099</w:t>
        </w:r>
      </w:hyperlink>
      <w:r w:rsidRPr="00A15600">
        <w:rPr>
          <w:lang w:val="en-US"/>
        </w:rPr>
        <w:t>.</w:t>
      </w:r>
    </w:p>
    <w:p w14:paraId="4887CDAC" w14:textId="77777777" w:rsidR="00A15600" w:rsidRPr="008F75F3" w:rsidRDefault="00A15600" w:rsidP="00A15600">
      <w:r w:rsidRPr="008F75F3">
        <w:t xml:space="preserve">Saunders, M., Lewis, P. and Thornhill, A. (2012) </w:t>
      </w:r>
      <w:r w:rsidRPr="00A15600">
        <w:rPr>
          <w:i/>
          <w:iCs/>
        </w:rPr>
        <w:t>Research methods for business students.</w:t>
      </w:r>
      <w:r w:rsidRPr="008F75F3">
        <w:t xml:space="preserve"> 6th ed. Harlow: Pearson Education/FT Prentice Hall.</w:t>
      </w:r>
    </w:p>
    <w:p w14:paraId="1CEA1C9F" w14:textId="77777777" w:rsidR="00A15600" w:rsidRPr="008F75F3" w:rsidRDefault="00A15600" w:rsidP="00A15600">
      <w:r w:rsidRPr="008F75F3">
        <w:t xml:space="preserve">Veal, A.J. (2006) </w:t>
      </w:r>
      <w:r w:rsidRPr="00A15600">
        <w:rPr>
          <w:i/>
          <w:iCs/>
        </w:rPr>
        <w:t>Research methods for leisure and tourism.</w:t>
      </w:r>
      <w:r w:rsidRPr="008F75F3">
        <w:t xml:space="preserve"> 3rd ed. Harlow: Financial Times/Prentice Hall.</w:t>
      </w:r>
    </w:p>
    <w:p w14:paraId="5C58D122" w14:textId="77777777" w:rsidR="00A15600" w:rsidRPr="00A15600" w:rsidRDefault="00A15600" w:rsidP="00A15600">
      <w:pPr>
        <w:rPr>
          <w:lang w:val="en-US"/>
        </w:rPr>
      </w:pPr>
      <w:r w:rsidRPr="00A15600">
        <w:rPr>
          <w:lang w:val="en-US"/>
        </w:rPr>
        <w:t>Wilson, G., Johnson, O., and Brown, W. (2024). Predictive Maintenance Technologies in Retail Supply Chain Management. [online] doi:</w:t>
      </w:r>
      <w:hyperlink r:id="rId44" w:history="1">
        <w:r w:rsidRPr="00A15600">
          <w:rPr>
            <w:rStyle w:val="Hyperlink"/>
            <w:lang w:val="en-US"/>
          </w:rPr>
          <w:t>https://doi.org/10.20944/preprints202407.2134.v1</w:t>
        </w:r>
      </w:hyperlink>
      <w:r w:rsidRPr="00A15600">
        <w:rPr>
          <w:lang w:val="en-US"/>
        </w:rPr>
        <w:t>.</w:t>
      </w:r>
    </w:p>
    <w:p w14:paraId="565BE93B" w14:textId="77777777" w:rsidR="00A15600" w:rsidRPr="00A15600" w:rsidRDefault="00A15600" w:rsidP="00A15600">
      <w:pPr>
        <w:rPr>
          <w:lang w:val="fi-FI"/>
        </w:rPr>
      </w:pPr>
      <w:r w:rsidRPr="00A15600">
        <w:rPr>
          <w:lang w:val="en-US"/>
        </w:rPr>
        <w:lastRenderedPageBreak/>
        <w:t xml:space="preserve">Wongyai, P.H., Suwannawong, K., Wannakul, P., Thepchalerm, T., &amp; Arreeras, T. (2024). The adoption of self-service check-in kiosks among commercial airline passengers. </w:t>
      </w:r>
      <w:r w:rsidRPr="00A15600">
        <w:rPr>
          <w:i/>
          <w:iCs/>
          <w:lang w:val="fi-FI"/>
        </w:rPr>
        <w:t>Heliyon</w:t>
      </w:r>
      <w:r w:rsidRPr="00A15600">
        <w:rPr>
          <w:lang w:val="fi-FI"/>
        </w:rPr>
        <w:t>, 10(19), p.e38676. doi:</w:t>
      </w:r>
      <w:hyperlink r:id="rId45" w:history="1">
        <w:r w:rsidRPr="00A15600">
          <w:rPr>
            <w:rStyle w:val="Hyperlink"/>
            <w:lang w:val="fi-FI"/>
          </w:rPr>
          <w:t>https://doi.org/10.1016/j.heliyon.2024.e38676</w:t>
        </w:r>
      </w:hyperlink>
      <w:r w:rsidRPr="00A15600">
        <w:rPr>
          <w:lang w:val="fi-FI"/>
        </w:rPr>
        <w:t>.</w:t>
      </w:r>
    </w:p>
    <w:p w14:paraId="1F0F5B25" w14:textId="77777777" w:rsidR="00A15600" w:rsidRPr="00A15600" w:rsidRDefault="00A15600" w:rsidP="00A15600">
      <w:pPr>
        <w:rPr>
          <w:lang w:val="en-US"/>
        </w:rPr>
      </w:pPr>
      <w:r w:rsidRPr="00A15600">
        <w:rPr>
          <w:lang w:val="en-US"/>
        </w:rPr>
        <w:t xml:space="preserve">Wu, Y., Li, J., and Liu, J. (2024). Trends in Digitalized Hospitality Services: Accor Hotels Group's Digital Transformation. </w:t>
      </w:r>
      <w:r w:rsidRPr="00A15600">
        <w:rPr>
          <w:i/>
          <w:iCs/>
          <w:lang w:val="en-US"/>
        </w:rPr>
        <w:t>Journal of Design Service and Social Innovation</w:t>
      </w:r>
      <w:r w:rsidRPr="00A15600">
        <w:rPr>
          <w:lang w:val="en-US"/>
        </w:rPr>
        <w:t>, 2(3), pp.65–86. doi:</w:t>
      </w:r>
      <w:hyperlink r:id="rId46" w:history="1">
        <w:r w:rsidRPr="00A15600">
          <w:rPr>
            <w:rStyle w:val="Hyperlink"/>
            <w:lang w:val="en-US"/>
          </w:rPr>
          <w:t>https://doi.org/10.59528/ms.jdssi2024.1031a23</w:t>
        </w:r>
      </w:hyperlink>
      <w:r w:rsidRPr="00A15600">
        <w:rPr>
          <w:lang w:val="en-US"/>
        </w:rPr>
        <w:t>.</w:t>
      </w:r>
    </w:p>
    <w:p w14:paraId="2B2864B2" w14:textId="77777777" w:rsidR="00A15600" w:rsidRPr="008F75F3" w:rsidRDefault="00A15600" w:rsidP="00A15600">
      <w:r w:rsidRPr="00A15600">
        <w:rPr>
          <w:lang w:val="fi-FI"/>
        </w:rPr>
        <w:t xml:space="preserve">Zahidi, F., Kaluvilla, B.B., and Mulla, T. (2024). </w:t>
      </w:r>
      <w:r w:rsidRPr="00A15600">
        <w:rPr>
          <w:lang w:val="en-US"/>
        </w:rPr>
        <w:t xml:space="preserve">Embracing the New Era: Artificial Intelligence and Its Multifaceted Impact on the Hospitality Industry. </w:t>
      </w:r>
      <w:r w:rsidRPr="00A15600">
        <w:rPr>
          <w:i/>
          <w:iCs/>
          <w:lang w:val="en-US"/>
        </w:rPr>
        <w:t>Journal of Open Innovation Technology Market and Complexity</w:t>
      </w:r>
      <w:r w:rsidRPr="00A15600">
        <w:rPr>
          <w:lang w:val="en-US"/>
        </w:rPr>
        <w:t>, [online] 10(4), pp.100390–100390. doi:</w:t>
      </w:r>
      <w:hyperlink r:id="rId47" w:history="1">
        <w:r w:rsidRPr="00A15600">
          <w:rPr>
            <w:rStyle w:val="Hyperlink"/>
            <w:lang w:val="en-US"/>
          </w:rPr>
          <w:t>https://doi.org/10.1016/j.joitmc.2024.100390</w:t>
        </w:r>
      </w:hyperlink>
    </w:p>
    <w:p w14:paraId="47ABDABA" w14:textId="77777777" w:rsidR="00A15600" w:rsidRPr="00A15600" w:rsidRDefault="00A15600" w:rsidP="00A15600">
      <w:pPr>
        <w:rPr>
          <w:lang w:val="fi-FI"/>
        </w:rPr>
      </w:pPr>
      <w:r w:rsidRPr="00A15600">
        <w:rPr>
          <w:lang w:val="en-US"/>
        </w:rPr>
        <w:t xml:space="preserve">Zhan, Y., Ahmad, S.F., Irshad, M., Al-Razgan, M., Awwad, E.M., Ali, Y.A. and Ahmad Ayassrah, A.Y.A.B. (2024). Investigating the role of cybersecurity's perceived threats in the adoption of health information systems. </w:t>
      </w:r>
      <w:r w:rsidRPr="00A15600">
        <w:rPr>
          <w:i/>
          <w:iCs/>
          <w:lang w:val="fi-FI"/>
        </w:rPr>
        <w:t>Heliyon</w:t>
      </w:r>
      <w:r w:rsidRPr="00A15600">
        <w:rPr>
          <w:lang w:val="fi-FI"/>
        </w:rPr>
        <w:t>, [online] 10(1), p.e22947. Doi:</w:t>
      </w:r>
      <w:hyperlink r:id="rId48" w:history="1">
        <w:r w:rsidRPr="00A15600">
          <w:rPr>
            <w:rStyle w:val="Hyperlink"/>
            <w:lang w:val="fi-FI"/>
          </w:rPr>
          <w:t>https://doi.org/10.1016/j.heliyon.2023.e22947</w:t>
        </w:r>
      </w:hyperlink>
      <w:r w:rsidRPr="00A15600">
        <w:rPr>
          <w:lang w:val="fi-FI"/>
        </w:rPr>
        <w:t>.</w:t>
      </w:r>
    </w:p>
    <w:sectPr w:rsidR="00A15600" w:rsidRPr="00A15600" w:rsidSect="002B75EE">
      <w:footerReference w:type="default" r:id="rId4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22397AD" w14:textId="77777777" w:rsidR="005B7F36" w:rsidRDefault="005B7F36">
      <w:pPr>
        <w:spacing w:line="240" w:lineRule="auto"/>
      </w:pPr>
      <w:r>
        <w:separator/>
      </w:r>
    </w:p>
  </w:endnote>
  <w:endnote w:type="continuationSeparator" w:id="0">
    <w:p w14:paraId="39F90CFC" w14:textId="77777777" w:rsidR="005B7F36" w:rsidRDefault="005B7F3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37597888"/>
      <w:docPartObj>
        <w:docPartGallery w:val="Page Numbers (Bottom of Page)"/>
        <w:docPartUnique/>
      </w:docPartObj>
    </w:sdtPr>
    <w:sdtEndPr>
      <w:rPr>
        <w:color w:val="7F7F7F" w:themeColor="background1" w:themeShade="7F"/>
        <w:spacing w:val="60"/>
      </w:rPr>
    </w:sdtEndPr>
    <w:sdtContent>
      <w:p w14:paraId="21D4C406" w14:textId="77777777" w:rsidR="00D06041" w:rsidRDefault="00D14923">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7A70F18B" w14:textId="77777777" w:rsidR="00D06041" w:rsidRDefault="00D0604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3DDB674" w14:textId="77777777" w:rsidR="005B7F36" w:rsidRDefault="005B7F36">
      <w:pPr>
        <w:spacing w:line="240" w:lineRule="auto"/>
      </w:pPr>
      <w:r>
        <w:separator/>
      </w:r>
    </w:p>
  </w:footnote>
  <w:footnote w:type="continuationSeparator" w:id="0">
    <w:p w14:paraId="70F7EB2B" w14:textId="77777777" w:rsidR="005B7F36" w:rsidRDefault="005B7F36">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9E075F"/>
    <w:multiLevelType w:val="multilevel"/>
    <w:tmpl w:val="041603B0"/>
    <w:lvl w:ilvl="0">
      <w:start w:val="1"/>
      <w:numFmt w:val="bullet"/>
      <w:lvlText w:val=""/>
      <w:lvlJc w:val="left"/>
      <w:pPr>
        <w:tabs>
          <w:tab w:val="num" w:pos="360"/>
        </w:tabs>
        <w:ind w:left="36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7E1162F"/>
    <w:multiLevelType w:val="hybridMultilevel"/>
    <w:tmpl w:val="94CE4BDC"/>
    <w:lvl w:ilvl="0" w:tplc="E586E140">
      <w:start w:val="1"/>
      <w:numFmt w:val="decimal"/>
      <w:lvlText w:val="%1."/>
      <w:lvlJc w:val="left"/>
      <w:pPr>
        <w:ind w:left="720" w:hanging="360"/>
      </w:pPr>
    </w:lvl>
    <w:lvl w:ilvl="1" w:tplc="D430D31E" w:tentative="1">
      <w:start w:val="1"/>
      <w:numFmt w:val="lowerLetter"/>
      <w:lvlText w:val="%2."/>
      <w:lvlJc w:val="left"/>
      <w:pPr>
        <w:ind w:left="1440" w:hanging="360"/>
      </w:pPr>
    </w:lvl>
    <w:lvl w:ilvl="2" w:tplc="C780F85E" w:tentative="1">
      <w:start w:val="1"/>
      <w:numFmt w:val="lowerRoman"/>
      <w:lvlText w:val="%3."/>
      <w:lvlJc w:val="right"/>
      <w:pPr>
        <w:ind w:left="2160" w:hanging="180"/>
      </w:pPr>
    </w:lvl>
    <w:lvl w:ilvl="3" w:tplc="F66ACF2A" w:tentative="1">
      <w:start w:val="1"/>
      <w:numFmt w:val="decimal"/>
      <w:lvlText w:val="%4."/>
      <w:lvlJc w:val="left"/>
      <w:pPr>
        <w:ind w:left="2880" w:hanging="360"/>
      </w:pPr>
    </w:lvl>
    <w:lvl w:ilvl="4" w:tplc="1BE0C69E" w:tentative="1">
      <w:start w:val="1"/>
      <w:numFmt w:val="lowerLetter"/>
      <w:lvlText w:val="%5."/>
      <w:lvlJc w:val="left"/>
      <w:pPr>
        <w:ind w:left="3600" w:hanging="360"/>
      </w:pPr>
    </w:lvl>
    <w:lvl w:ilvl="5" w:tplc="254412E6" w:tentative="1">
      <w:start w:val="1"/>
      <w:numFmt w:val="lowerRoman"/>
      <w:lvlText w:val="%6."/>
      <w:lvlJc w:val="right"/>
      <w:pPr>
        <w:ind w:left="4320" w:hanging="180"/>
      </w:pPr>
    </w:lvl>
    <w:lvl w:ilvl="6" w:tplc="7D98B1F4" w:tentative="1">
      <w:start w:val="1"/>
      <w:numFmt w:val="decimal"/>
      <w:lvlText w:val="%7."/>
      <w:lvlJc w:val="left"/>
      <w:pPr>
        <w:ind w:left="5040" w:hanging="360"/>
      </w:pPr>
    </w:lvl>
    <w:lvl w:ilvl="7" w:tplc="7792A8F0" w:tentative="1">
      <w:start w:val="1"/>
      <w:numFmt w:val="lowerLetter"/>
      <w:lvlText w:val="%8."/>
      <w:lvlJc w:val="left"/>
      <w:pPr>
        <w:ind w:left="5760" w:hanging="360"/>
      </w:pPr>
    </w:lvl>
    <w:lvl w:ilvl="8" w:tplc="8CE80CC4" w:tentative="1">
      <w:start w:val="1"/>
      <w:numFmt w:val="lowerRoman"/>
      <w:lvlText w:val="%9."/>
      <w:lvlJc w:val="right"/>
      <w:pPr>
        <w:ind w:left="6480" w:hanging="180"/>
      </w:pPr>
    </w:lvl>
  </w:abstractNum>
  <w:abstractNum w:abstractNumId="2" w15:restartNumberingAfterBreak="0">
    <w:nsid w:val="5BE17E21"/>
    <w:multiLevelType w:val="hybridMultilevel"/>
    <w:tmpl w:val="0642898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C5C042B"/>
    <w:multiLevelType w:val="multilevel"/>
    <w:tmpl w:val="113C6EF6"/>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492093E"/>
    <w:multiLevelType w:val="multilevel"/>
    <w:tmpl w:val="6150B740"/>
    <w:lvl w:ilvl="0">
      <w:start w:val="1"/>
      <w:numFmt w:val="decimal"/>
      <w:lvlText w:val="%1."/>
      <w:lvlJc w:val="left"/>
      <w:pPr>
        <w:tabs>
          <w:tab w:val="num" w:pos="360"/>
        </w:tabs>
        <w:ind w:left="36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7BCB6882"/>
    <w:multiLevelType w:val="multilevel"/>
    <w:tmpl w:val="2A06AD3E"/>
    <w:lvl w:ilvl="0">
      <w:start w:val="1"/>
      <w:numFmt w:val="bullet"/>
      <w:lvlText w:val=""/>
      <w:lvlJc w:val="left"/>
      <w:pPr>
        <w:tabs>
          <w:tab w:val="num" w:pos="360"/>
        </w:tabs>
        <w:ind w:left="360" w:hanging="360"/>
      </w:pPr>
      <w:rPr>
        <w:rFonts w:ascii="Wingdings" w:hAnsi="Wingdings"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280532572">
    <w:abstractNumId w:val="4"/>
  </w:num>
  <w:num w:numId="2" w16cid:durableId="1243561626">
    <w:abstractNumId w:val="3"/>
  </w:num>
  <w:num w:numId="3" w16cid:durableId="1363246045">
    <w:abstractNumId w:val="1"/>
  </w:num>
  <w:num w:numId="4" w16cid:durableId="496263100">
    <w:abstractNumId w:val="5"/>
  </w:num>
  <w:num w:numId="5" w16cid:durableId="1309554101">
    <w:abstractNumId w:val="0"/>
  </w:num>
  <w:num w:numId="6" w16cid:durableId="97132368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1"/>
  <w:removePersonalInformation/>
  <w:removeDateAndTim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2CBB"/>
    <w:rsid w:val="00030414"/>
    <w:rsid w:val="00093D33"/>
    <w:rsid w:val="000B7DE5"/>
    <w:rsid w:val="000C23F1"/>
    <w:rsid w:val="001009A0"/>
    <w:rsid w:val="001239EE"/>
    <w:rsid w:val="00137737"/>
    <w:rsid w:val="001847A3"/>
    <w:rsid w:val="00192AA1"/>
    <w:rsid w:val="001A74E7"/>
    <w:rsid w:val="001B1459"/>
    <w:rsid w:val="001D2CBB"/>
    <w:rsid w:val="001F3EE6"/>
    <w:rsid w:val="001F6AC1"/>
    <w:rsid w:val="00207D6F"/>
    <w:rsid w:val="002208DF"/>
    <w:rsid w:val="00235AC0"/>
    <w:rsid w:val="00265DB7"/>
    <w:rsid w:val="0027098B"/>
    <w:rsid w:val="00293715"/>
    <w:rsid w:val="002A0266"/>
    <w:rsid w:val="002B75EE"/>
    <w:rsid w:val="002D32A1"/>
    <w:rsid w:val="002F2DF1"/>
    <w:rsid w:val="00312662"/>
    <w:rsid w:val="003128C9"/>
    <w:rsid w:val="0037403A"/>
    <w:rsid w:val="00384FCC"/>
    <w:rsid w:val="003902FA"/>
    <w:rsid w:val="003C061D"/>
    <w:rsid w:val="003F0108"/>
    <w:rsid w:val="00430EC4"/>
    <w:rsid w:val="00485290"/>
    <w:rsid w:val="004C5827"/>
    <w:rsid w:val="00523BAE"/>
    <w:rsid w:val="00571434"/>
    <w:rsid w:val="00573088"/>
    <w:rsid w:val="005B7F36"/>
    <w:rsid w:val="005E5D34"/>
    <w:rsid w:val="005E6041"/>
    <w:rsid w:val="00603885"/>
    <w:rsid w:val="0063687C"/>
    <w:rsid w:val="00690262"/>
    <w:rsid w:val="006A7E06"/>
    <w:rsid w:val="007B148D"/>
    <w:rsid w:val="00817580"/>
    <w:rsid w:val="00894A8C"/>
    <w:rsid w:val="00895945"/>
    <w:rsid w:val="008C33EB"/>
    <w:rsid w:val="008F5256"/>
    <w:rsid w:val="008F75F3"/>
    <w:rsid w:val="009111CB"/>
    <w:rsid w:val="0095333F"/>
    <w:rsid w:val="009674EA"/>
    <w:rsid w:val="009705CB"/>
    <w:rsid w:val="009B1675"/>
    <w:rsid w:val="00A15600"/>
    <w:rsid w:val="00A22B57"/>
    <w:rsid w:val="00A74270"/>
    <w:rsid w:val="00A76591"/>
    <w:rsid w:val="00A77CB9"/>
    <w:rsid w:val="00AB1232"/>
    <w:rsid w:val="00AD477A"/>
    <w:rsid w:val="00AE6D62"/>
    <w:rsid w:val="00AF2BF5"/>
    <w:rsid w:val="00B556E5"/>
    <w:rsid w:val="00BB36CA"/>
    <w:rsid w:val="00BB7FA9"/>
    <w:rsid w:val="00BE5278"/>
    <w:rsid w:val="00BF4594"/>
    <w:rsid w:val="00C03077"/>
    <w:rsid w:val="00C21755"/>
    <w:rsid w:val="00C56892"/>
    <w:rsid w:val="00C738F5"/>
    <w:rsid w:val="00C87C12"/>
    <w:rsid w:val="00CA119C"/>
    <w:rsid w:val="00CA689F"/>
    <w:rsid w:val="00CA6F36"/>
    <w:rsid w:val="00CD45FC"/>
    <w:rsid w:val="00D06041"/>
    <w:rsid w:val="00D14923"/>
    <w:rsid w:val="00D24204"/>
    <w:rsid w:val="00D45123"/>
    <w:rsid w:val="00D67334"/>
    <w:rsid w:val="00D72E2E"/>
    <w:rsid w:val="00D86404"/>
    <w:rsid w:val="00D931F1"/>
    <w:rsid w:val="00D95AED"/>
    <w:rsid w:val="00DD06AE"/>
    <w:rsid w:val="00DE1EE2"/>
    <w:rsid w:val="00DF7C00"/>
    <w:rsid w:val="00E254F1"/>
    <w:rsid w:val="00E46100"/>
    <w:rsid w:val="00E71AF4"/>
    <w:rsid w:val="00E81B30"/>
    <w:rsid w:val="00E83C66"/>
    <w:rsid w:val="00EC3E12"/>
    <w:rsid w:val="00F255E8"/>
    <w:rsid w:val="00F327BF"/>
    <w:rsid w:val="00F37048"/>
    <w:rsid w:val="00F562C3"/>
    <w:rsid w:val="00F70821"/>
    <w:rsid w:val="00FA04C9"/>
    <w:rsid w:val="00FA7E79"/>
    <w:rsid w:val="00FD0F17"/>
    <w:rsid w:val="00FD57A5"/>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764307F"/>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90262"/>
    <w:pPr>
      <w:spacing w:after="0" w:line="360" w:lineRule="auto"/>
      <w:jc w:val="both"/>
    </w:pPr>
    <w:rPr>
      <w:rFonts w:ascii="Times New Roman" w:hAnsi="Times New Roman"/>
      <w:sz w:val="24"/>
      <w:szCs w:val="24"/>
      <w14:ligatures w14:val="none"/>
    </w:rPr>
  </w:style>
  <w:style w:type="paragraph" w:styleId="Heading1">
    <w:name w:val="heading 1"/>
    <w:basedOn w:val="Normal"/>
    <w:next w:val="Normal"/>
    <w:link w:val="Heading1Char"/>
    <w:autoRedefine/>
    <w:uiPriority w:val="9"/>
    <w:qFormat/>
    <w:rsid w:val="00DE1EE2"/>
    <w:pPr>
      <w:keepNext/>
      <w:keepLines/>
      <w:outlineLvl w:val="0"/>
    </w:pPr>
    <w:rPr>
      <w:rFonts w:eastAsiaTheme="majorEastAsia" w:cstheme="majorBidi"/>
      <w:b/>
      <w:sz w:val="28"/>
      <w:szCs w:val="32"/>
    </w:rPr>
  </w:style>
  <w:style w:type="paragraph" w:styleId="Heading2">
    <w:name w:val="heading 2"/>
    <w:basedOn w:val="Normal"/>
    <w:next w:val="Normal"/>
    <w:link w:val="Heading2Char"/>
    <w:autoRedefine/>
    <w:uiPriority w:val="9"/>
    <w:unhideWhenUsed/>
    <w:qFormat/>
    <w:rsid w:val="00DE1EE2"/>
    <w:pPr>
      <w:keepNext/>
      <w:keepLines/>
      <w:outlineLvl w:val="1"/>
    </w:pPr>
    <w:rPr>
      <w:rFonts w:eastAsiaTheme="majorEastAsia" w:cstheme="majorBidi"/>
      <w:b/>
      <w:sz w:val="26"/>
      <w:szCs w:val="26"/>
    </w:rPr>
  </w:style>
  <w:style w:type="paragraph" w:styleId="Heading3">
    <w:name w:val="heading 3"/>
    <w:basedOn w:val="Normal"/>
    <w:next w:val="Normal"/>
    <w:link w:val="Heading3Char"/>
    <w:uiPriority w:val="9"/>
    <w:unhideWhenUsed/>
    <w:qFormat/>
    <w:rsid w:val="002A0266"/>
    <w:pPr>
      <w:keepNext/>
      <w:keepLines/>
      <w:outlineLvl w:val="2"/>
    </w:pPr>
    <w:rPr>
      <w:rFonts w:eastAsiaTheme="majorEastAsia" w:cstheme="majorBidi"/>
      <w:b/>
      <w:color w:val="000000" w:themeColor="text1"/>
      <w:sz w:val="26"/>
      <w:szCs w:val="28"/>
    </w:rPr>
  </w:style>
  <w:style w:type="paragraph" w:styleId="Heading4">
    <w:name w:val="heading 4"/>
    <w:basedOn w:val="Normal"/>
    <w:next w:val="Normal"/>
    <w:link w:val="Heading4Char"/>
    <w:uiPriority w:val="9"/>
    <w:semiHidden/>
    <w:unhideWhenUsed/>
    <w:qFormat/>
    <w:rsid w:val="001D2CBB"/>
    <w:pPr>
      <w:keepNext/>
      <w:keepLines/>
      <w:spacing w:before="80" w:after="40"/>
      <w:outlineLvl w:val="3"/>
    </w:pPr>
    <w:rPr>
      <w:rFonts w:asciiTheme="minorHAnsi" w:eastAsiaTheme="majorEastAsia" w:hAnsiTheme="minorHAnsi" w:cstheme="majorBidi"/>
      <w:i/>
      <w:iCs/>
      <w:color w:val="365F91" w:themeColor="accent1" w:themeShade="BF"/>
    </w:rPr>
  </w:style>
  <w:style w:type="paragraph" w:styleId="Heading5">
    <w:name w:val="heading 5"/>
    <w:basedOn w:val="Normal"/>
    <w:next w:val="Normal"/>
    <w:link w:val="Heading5Char"/>
    <w:uiPriority w:val="9"/>
    <w:semiHidden/>
    <w:unhideWhenUsed/>
    <w:qFormat/>
    <w:rsid w:val="001D2CBB"/>
    <w:pPr>
      <w:keepNext/>
      <w:keepLines/>
      <w:spacing w:before="80" w:after="40"/>
      <w:outlineLvl w:val="4"/>
    </w:pPr>
    <w:rPr>
      <w:rFonts w:asciiTheme="minorHAnsi" w:eastAsiaTheme="majorEastAsia" w:hAnsiTheme="minorHAnsi" w:cstheme="majorBidi"/>
      <w:color w:val="365F91" w:themeColor="accent1" w:themeShade="BF"/>
    </w:rPr>
  </w:style>
  <w:style w:type="paragraph" w:styleId="Heading6">
    <w:name w:val="heading 6"/>
    <w:basedOn w:val="Normal"/>
    <w:next w:val="Normal"/>
    <w:link w:val="Heading6Char"/>
    <w:uiPriority w:val="9"/>
    <w:semiHidden/>
    <w:unhideWhenUsed/>
    <w:qFormat/>
    <w:rsid w:val="001D2CBB"/>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1D2CBB"/>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1D2CBB"/>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1D2CBB"/>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E1EE2"/>
    <w:rPr>
      <w:rFonts w:ascii="Times New Roman" w:eastAsiaTheme="majorEastAsia" w:hAnsi="Times New Roman" w:cstheme="majorBidi"/>
      <w:b/>
      <w:sz w:val="28"/>
      <w:szCs w:val="32"/>
      <w14:ligatures w14:val="none"/>
    </w:rPr>
  </w:style>
  <w:style w:type="character" w:customStyle="1" w:styleId="Heading2Char">
    <w:name w:val="Heading 2 Char"/>
    <w:basedOn w:val="DefaultParagraphFont"/>
    <w:link w:val="Heading2"/>
    <w:uiPriority w:val="9"/>
    <w:rsid w:val="00DE1EE2"/>
    <w:rPr>
      <w:rFonts w:ascii="Times New Roman" w:eastAsiaTheme="majorEastAsia" w:hAnsi="Times New Roman" w:cstheme="majorBidi"/>
      <w:b/>
      <w:sz w:val="26"/>
      <w:szCs w:val="26"/>
      <w14:ligatures w14:val="none"/>
    </w:rPr>
  </w:style>
  <w:style w:type="paragraph" w:styleId="Title">
    <w:name w:val="Title"/>
    <w:basedOn w:val="Normal"/>
    <w:next w:val="Normal"/>
    <w:link w:val="TitleChar"/>
    <w:uiPriority w:val="10"/>
    <w:qFormat/>
    <w:rsid w:val="00A76591"/>
    <w:pPr>
      <w:contextualSpacing/>
    </w:pPr>
    <w:rPr>
      <w:rFonts w:eastAsiaTheme="majorEastAsia" w:cstheme="majorBidi"/>
      <w:b/>
      <w:spacing w:val="-10"/>
      <w:kern w:val="28"/>
      <w:sz w:val="52"/>
      <w:szCs w:val="56"/>
    </w:rPr>
  </w:style>
  <w:style w:type="character" w:customStyle="1" w:styleId="TitleChar">
    <w:name w:val="Title Char"/>
    <w:basedOn w:val="DefaultParagraphFont"/>
    <w:link w:val="Title"/>
    <w:uiPriority w:val="10"/>
    <w:rsid w:val="00A76591"/>
    <w:rPr>
      <w:rFonts w:ascii="Times New Roman" w:eastAsiaTheme="majorEastAsia" w:hAnsi="Times New Roman" w:cstheme="majorBidi"/>
      <w:b/>
      <w:color w:val="000000" w:themeColor="text1"/>
      <w:spacing w:val="-10"/>
      <w:kern w:val="28"/>
      <w:sz w:val="52"/>
      <w:szCs w:val="56"/>
    </w:rPr>
  </w:style>
  <w:style w:type="paragraph" w:styleId="Caption">
    <w:name w:val="caption"/>
    <w:basedOn w:val="Normal"/>
    <w:next w:val="Normal"/>
    <w:uiPriority w:val="35"/>
    <w:unhideWhenUsed/>
    <w:qFormat/>
    <w:rsid w:val="002A0266"/>
    <w:pPr>
      <w:spacing w:before="120" w:after="200" w:line="240" w:lineRule="auto"/>
      <w:jc w:val="center"/>
    </w:pPr>
    <w:rPr>
      <w:b/>
      <w:iCs/>
      <w:color w:val="000000" w:themeColor="text1"/>
      <w:sz w:val="22"/>
      <w:szCs w:val="18"/>
    </w:rPr>
  </w:style>
  <w:style w:type="character" w:customStyle="1" w:styleId="Heading3Char">
    <w:name w:val="Heading 3 Char"/>
    <w:basedOn w:val="DefaultParagraphFont"/>
    <w:link w:val="Heading3"/>
    <w:uiPriority w:val="9"/>
    <w:rsid w:val="002A0266"/>
    <w:rPr>
      <w:rFonts w:ascii="Times New Roman" w:eastAsiaTheme="majorEastAsia" w:hAnsi="Times New Roman" w:cstheme="majorBidi"/>
      <w:b/>
      <w:color w:val="000000" w:themeColor="text1"/>
      <w:sz w:val="26"/>
      <w:szCs w:val="28"/>
      <w14:ligatures w14:val="none"/>
    </w:rPr>
  </w:style>
  <w:style w:type="paragraph" w:styleId="TOCHeading">
    <w:name w:val="TOC Heading"/>
    <w:basedOn w:val="Heading1"/>
    <w:next w:val="Normal"/>
    <w:uiPriority w:val="39"/>
    <w:unhideWhenUsed/>
    <w:qFormat/>
    <w:rsid w:val="003128C9"/>
    <w:pPr>
      <w:spacing w:before="240" w:line="259" w:lineRule="auto"/>
      <w:jc w:val="left"/>
      <w:outlineLvl w:val="9"/>
    </w:pPr>
    <w:rPr>
      <w:color w:val="000000" w:themeColor="text1"/>
      <w:lang w:val="en-US"/>
    </w:rPr>
  </w:style>
  <w:style w:type="character" w:customStyle="1" w:styleId="Heading4Char">
    <w:name w:val="Heading 4 Char"/>
    <w:basedOn w:val="DefaultParagraphFont"/>
    <w:link w:val="Heading4"/>
    <w:uiPriority w:val="9"/>
    <w:semiHidden/>
    <w:rsid w:val="001D2CBB"/>
    <w:rPr>
      <w:rFonts w:eastAsiaTheme="majorEastAsia" w:cstheme="majorBidi"/>
      <w:i/>
      <w:iCs/>
      <w:color w:val="365F91" w:themeColor="accent1" w:themeShade="BF"/>
      <w:sz w:val="24"/>
      <w:szCs w:val="24"/>
      <w14:ligatures w14:val="none"/>
    </w:rPr>
  </w:style>
  <w:style w:type="character" w:customStyle="1" w:styleId="Heading5Char">
    <w:name w:val="Heading 5 Char"/>
    <w:basedOn w:val="DefaultParagraphFont"/>
    <w:link w:val="Heading5"/>
    <w:uiPriority w:val="9"/>
    <w:semiHidden/>
    <w:rsid w:val="001D2CBB"/>
    <w:rPr>
      <w:rFonts w:eastAsiaTheme="majorEastAsia" w:cstheme="majorBidi"/>
      <w:color w:val="365F91" w:themeColor="accent1" w:themeShade="BF"/>
      <w:sz w:val="24"/>
      <w:szCs w:val="24"/>
      <w14:ligatures w14:val="none"/>
    </w:rPr>
  </w:style>
  <w:style w:type="character" w:customStyle="1" w:styleId="Heading6Char">
    <w:name w:val="Heading 6 Char"/>
    <w:basedOn w:val="DefaultParagraphFont"/>
    <w:link w:val="Heading6"/>
    <w:uiPriority w:val="9"/>
    <w:semiHidden/>
    <w:rsid w:val="001D2CBB"/>
    <w:rPr>
      <w:rFonts w:eastAsiaTheme="majorEastAsia" w:cstheme="majorBidi"/>
      <w:i/>
      <w:iCs/>
      <w:color w:val="595959" w:themeColor="text1" w:themeTint="A6"/>
      <w:sz w:val="24"/>
      <w:szCs w:val="24"/>
      <w14:ligatures w14:val="none"/>
    </w:rPr>
  </w:style>
  <w:style w:type="character" w:customStyle="1" w:styleId="Heading7Char">
    <w:name w:val="Heading 7 Char"/>
    <w:basedOn w:val="DefaultParagraphFont"/>
    <w:link w:val="Heading7"/>
    <w:uiPriority w:val="9"/>
    <w:semiHidden/>
    <w:rsid w:val="001D2CBB"/>
    <w:rPr>
      <w:rFonts w:eastAsiaTheme="majorEastAsia" w:cstheme="majorBidi"/>
      <w:color w:val="595959" w:themeColor="text1" w:themeTint="A6"/>
      <w:sz w:val="24"/>
      <w:szCs w:val="24"/>
      <w14:ligatures w14:val="none"/>
    </w:rPr>
  </w:style>
  <w:style w:type="character" w:customStyle="1" w:styleId="Heading8Char">
    <w:name w:val="Heading 8 Char"/>
    <w:basedOn w:val="DefaultParagraphFont"/>
    <w:link w:val="Heading8"/>
    <w:uiPriority w:val="9"/>
    <w:semiHidden/>
    <w:rsid w:val="001D2CBB"/>
    <w:rPr>
      <w:rFonts w:eastAsiaTheme="majorEastAsia" w:cstheme="majorBidi"/>
      <w:i/>
      <w:iCs/>
      <w:color w:val="272727" w:themeColor="text1" w:themeTint="D8"/>
      <w:sz w:val="24"/>
      <w:szCs w:val="24"/>
      <w14:ligatures w14:val="none"/>
    </w:rPr>
  </w:style>
  <w:style w:type="character" w:customStyle="1" w:styleId="Heading9Char">
    <w:name w:val="Heading 9 Char"/>
    <w:basedOn w:val="DefaultParagraphFont"/>
    <w:link w:val="Heading9"/>
    <w:uiPriority w:val="9"/>
    <w:semiHidden/>
    <w:rsid w:val="001D2CBB"/>
    <w:rPr>
      <w:rFonts w:eastAsiaTheme="majorEastAsia" w:cstheme="majorBidi"/>
      <w:color w:val="272727" w:themeColor="text1" w:themeTint="D8"/>
      <w:sz w:val="24"/>
      <w:szCs w:val="24"/>
      <w14:ligatures w14:val="none"/>
    </w:rPr>
  </w:style>
  <w:style w:type="paragraph" w:styleId="Subtitle">
    <w:name w:val="Subtitle"/>
    <w:basedOn w:val="Normal"/>
    <w:next w:val="Normal"/>
    <w:link w:val="SubtitleChar"/>
    <w:uiPriority w:val="11"/>
    <w:qFormat/>
    <w:rsid w:val="001D2CBB"/>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D2CBB"/>
    <w:rPr>
      <w:rFonts w:eastAsiaTheme="majorEastAsia" w:cstheme="majorBidi"/>
      <w:color w:val="595959" w:themeColor="text1" w:themeTint="A6"/>
      <w:spacing w:val="15"/>
      <w:sz w:val="28"/>
      <w:szCs w:val="28"/>
      <w14:ligatures w14:val="none"/>
    </w:rPr>
  </w:style>
  <w:style w:type="paragraph" w:styleId="Quote">
    <w:name w:val="Quote"/>
    <w:basedOn w:val="Normal"/>
    <w:next w:val="Normal"/>
    <w:link w:val="QuoteChar"/>
    <w:uiPriority w:val="29"/>
    <w:qFormat/>
    <w:rsid w:val="001D2CBB"/>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1D2CBB"/>
    <w:rPr>
      <w:rFonts w:ascii="Times New Roman" w:hAnsi="Times New Roman"/>
      <w:i/>
      <w:iCs/>
      <w:color w:val="404040" w:themeColor="text1" w:themeTint="BF"/>
      <w:sz w:val="24"/>
      <w:szCs w:val="24"/>
      <w14:ligatures w14:val="none"/>
    </w:rPr>
  </w:style>
  <w:style w:type="paragraph" w:styleId="ListParagraph">
    <w:name w:val="List Paragraph"/>
    <w:basedOn w:val="Normal"/>
    <w:uiPriority w:val="34"/>
    <w:qFormat/>
    <w:rsid w:val="001D2CBB"/>
    <w:pPr>
      <w:ind w:left="720"/>
      <w:contextualSpacing/>
    </w:pPr>
  </w:style>
  <w:style w:type="character" w:styleId="IntenseEmphasis">
    <w:name w:val="Intense Emphasis"/>
    <w:basedOn w:val="DefaultParagraphFont"/>
    <w:uiPriority w:val="21"/>
    <w:qFormat/>
    <w:rsid w:val="001D2CBB"/>
    <w:rPr>
      <w:i/>
      <w:iCs/>
      <w:color w:val="365F91" w:themeColor="accent1" w:themeShade="BF"/>
    </w:rPr>
  </w:style>
  <w:style w:type="paragraph" w:styleId="IntenseQuote">
    <w:name w:val="Intense Quote"/>
    <w:basedOn w:val="Normal"/>
    <w:next w:val="Normal"/>
    <w:link w:val="IntenseQuoteChar"/>
    <w:uiPriority w:val="30"/>
    <w:qFormat/>
    <w:rsid w:val="001D2CBB"/>
    <w:pPr>
      <w:pBdr>
        <w:top w:val="single" w:sz="4" w:space="10" w:color="365F91" w:themeColor="accent1" w:themeShade="BF"/>
        <w:bottom w:val="single" w:sz="4" w:space="10" w:color="365F91" w:themeColor="accent1" w:themeShade="BF"/>
      </w:pBdr>
      <w:spacing w:before="360" w:after="360"/>
      <w:ind w:left="864" w:right="864"/>
      <w:jc w:val="center"/>
    </w:pPr>
    <w:rPr>
      <w:i/>
      <w:iCs/>
      <w:color w:val="365F91" w:themeColor="accent1" w:themeShade="BF"/>
    </w:rPr>
  </w:style>
  <w:style w:type="character" w:customStyle="1" w:styleId="IntenseQuoteChar">
    <w:name w:val="Intense Quote Char"/>
    <w:basedOn w:val="DefaultParagraphFont"/>
    <w:link w:val="IntenseQuote"/>
    <w:uiPriority w:val="30"/>
    <w:rsid w:val="001D2CBB"/>
    <w:rPr>
      <w:rFonts w:ascii="Times New Roman" w:hAnsi="Times New Roman"/>
      <w:i/>
      <w:iCs/>
      <w:color w:val="365F91" w:themeColor="accent1" w:themeShade="BF"/>
      <w:sz w:val="24"/>
      <w:szCs w:val="24"/>
      <w14:ligatures w14:val="none"/>
    </w:rPr>
  </w:style>
  <w:style w:type="character" w:styleId="IntenseReference">
    <w:name w:val="Intense Reference"/>
    <w:basedOn w:val="DefaultParagraphFont"/>
    <w:uiPriority w:val="32"/>
    <w:qFormat/>
    <w:rsid w:val="001D2CBB"/>
    <w:rPr>
      <w:b/>
      <w:bCs/>
      <w:smallCaps/>
      <w:color w:val="365F91" w:themeColor="accent1" w:themeShade="BF"/>
      <w:spacing w:val="5"/>
    </w:rPr>
  </w:style>
  <w:style w:type="table" w:styleId="PlainTable1">
    <w:name w:val="Plain Table 1"/>
    <w:basedOn w:val="TableNormal"/>
    <w:uiPriority w:val="41"/>
    <w:rsid w:val="001D2CBB"/>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NormalWeb">
    <w:name w:val="Normal (Web)"/>
    <w:basedOn w:val="Normal"/>
    <w:uiPriority w:val="99"/>
    <w:unhideWhenUsed/>
    <w:rsid w:val="00A22B57"/>
    <w:pPr>
      <w:spacing w:before="100" w:beforeAutospacing="1" w:after="100" w:afterAutospacing="1" w:line="240" w:lineRule="auto"/>
      <w:jc w:val="left"/>
    </w:pPr>
    <w:rPr>
      <w:rFonts w:eastAsia="Times New Roman" w:cs="Times New Roman"/>
      <w:lang w:eastAsia="en-GB"/>
    </w:rPr>
  </w:style>
  <w:style w:type="table" w:styleId="TableGridLight">
    <w:name w:val="Grid Table Light"/>
    <w:basedOn w:val="TableNormal"/>
    <w:uiPriority w:val="40"/>
    <w:rsid w:val="001A74E7"/>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Header">
    <w:name w:val="header"/>
    <w:basedOn w:val="Normal"/>
    <w:link w:val="HeaderChar"/>
    <w:uiPriority w:val="99"/>
    <w:unhideWhenUsed/>
    <w:rsid w:val="00D06041"/>
    <w:pPr>
      <w:tabs>
        <w:tab w:val="center" w:pos="4513"/>
        <w:tab w:val="right" w:pos="9026"/>
      </w:tabs>
      <w:spacing w:line="240" w:lineRule="auto"/>
    </w:pPr>
  </w:style>
  <w:style w:type="character" w:customStyle="1" w:styleId="HeaderChar">
    <w:name w:val="Header Char"/>
    <w:basedOn w:val="DefaultParagraphFont"/>
    <w:link w:val="Header"/>
    <w:uiPriority w:val="99"/>
    <w:rsid w:val="00D06041"/>
    <w:rPr>
      <w:rFonts w:ascii="Times New Roman" w:hAnsi="Times New Roman"/>
      <w:sz w:val="24"/>
      <w:szCs w:val="24"/>
      <w14:ligatures w14:val="none"/>
    </w:rPr>
  </w:style>
  <w:style w:type="paragraph" w:styleId="Footer">
    <w:name w:val="footer"/>
    <w:basedOn w:val="Normal"/>
    <w:link w:val="FooterChar"/>
    <w:uiPriority w:val="99"/>
    <w:unhideWhenUsed/>
    <w:rsid w:val="00D06041"/>
    <w:pPr>
      <w:tabs>
        <w:tab w:val="center" w:pos="4513"/>
        <w:tab w:val="right" w:pos="9026"/>
      </w:tabs>
      <w:spacing w:line="240" w:lineRule="auto"/>
    </w:pPr>
  </w:style>
  <w:style w:type="character" w:customStyle="1" w:styleId="FooterChar">
    <w:name w:val="Footer Char"/>
    <w:basedOn w:val="DefaultParagraphFont"/>
    <w:link w:val="Footer"/>
    <w:uiPriority w:val="99"/>
    <w:rsid w:val="00D06041"/>
    <w:rPr>
      <w:rFonts w:ascii="Times New Roman" w:hAnsi="Times New Roman"/>
      <w:sz w:val="24"/>
      <w:szCs w:val="24"/>
      <w14:ligatures w14:val="none"/>
    </w:rPr>
  </w:style>
  <w:style w:type="character" w:styleId="Hyperlink">
    <w:name w:val="Hyperlink"/>
    <w:basedOn w:val="DefaultParagraphFont"/>
    <w:uiPriority w:val="99"/>
    <w:unhideWhenUsed/>
    <w:rsid w:val="00D06041"/>
    <w:rPr>
      <w:color w:val="0000FF" w:themeColor="hyperlink"/>
      <w:u w:val="single"/>
    </w:rPr>
  </w:style>
  <w:style w:type="character" w:styleId="UnresolvedMention">
    <w:name w:val="Unresolved Mention"/>
    <w:basedOn w:val="DefaultParagraphFont"/>
    <w:uiPriority w:val="99"/>
    <w:semiHidden/>
    <w:unhideWhenUsed/>
    <w:rsid w:val="00D06041"/>
    <w:rPr>
      <w:color w:val="605E5C"/>
      <w:shd w:val="clear" w:color="auto" w:fill="E1DFDD"/>
    </w:rPr>
  </w:style>
  <w:style w:type="paragraph" w:styleId="TOC1">
    <w:name w:val="toc 1"/>
    <w:basedOn w:val="Normal"/>
    <w:next w:val="Normal"/>
    <w:autoRedefine/>
    <w:uiPriority w:val="39"/>
    <w:unhideWhenUsed/>
    <w:rsid w:val="00690262"/>
    <w:pPr>
      <w:spacing w:after="100"/>
    </w:pPr>
  </w:style>
  <w:style w:type="paragraph" w:styleId="TOC2">
    <w:name w:val="toc 2"/>
    <w:basedOn w:val="Normal"/>
    <w:next w:val="Normal"/>
    <w:autoRedefine/>
    <w:uiPriority w:val="39"/>
    <w:unhideWhenUsed/>
    <w:rsid w:val="00690262"/>
    <w:pPr>
      <w:spacing w:after="100"/>
      <w:ind w:left="240"/>
    </w:pPr>
  </w:style>
  <w:style w:type="paragraph" w:styleId="TOC3">
    <w:name w:val="toc 3"/>
    <w:basedOn w:val="Normal"/>
    <w:next w:val="Normal"/>
    <w:autoRedefine/>
    <w:uiPriority w:val="39"/>
    <w:unhideWhenUsed/>
    <w:rsid w:val="00690262"/>
    <w:pPr>
      <w:spacing w:after="100"/>
      <w:ind w:left="480"/>
    </w:pPr>
  </w:style>
  <w:style w:type="paragraph" w:styleId="TableofFigures">
    <w:name w:val="table of figures"/>
    <w:basedOn w:val="Normal"/>
    <w:next w:val="Normal"/>
    <w:uiPriority w:val="99"/>
    <w:unhideWhenUsed/>
    <w:rsid w:val="00690262"/>
  </w:style>
  <w:style w:type="character" w:styleId="Strong">
    <w:name w:val="Strong"/>
    <w:basedOn w:val="DefaultParagraphFont"/>
    <w:uiPriority w:val="22"/>
    <w:qFormat/>
    <w:rsid w:val="00894A8C"/>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3390/su152014697" TargetMode="External"/><Relationship Id="rId18" Type="http://schemas.openxmlformats.org/officeDocument/2006/relationships/hyperlink" Target="https://doi.org/10.1016/j.jclepro.2024.144263" TargetMode="External"/><Relationship Id="rId26" Type="http://schemas.openxmlformats.org/officeDocument/2006/relationships/hyperlink" Target="https://www.tandfonline.com/doi/full/10.1080/13683500.2023.2229480" TargetMode="External"/><Relationship Id="rId39" Type="http://schemas.openxmlformats.org/officeDocument/2006/relationships/hyperlink" Target="https://doi.org/10.31893/multirev.2024spe003" TargetMode="External"/><Relationship Id="rId21" Type="http://schemas.openxmlformats.org/officeDocument/2006/relationships/hyperlink" Target="https://www.deloitte.com/uk/en/Industries/consumer/research/european-hotel-industry-and-investment-survey-2024.html" TargetMode="External"/><Relationship Id="rId34" Type="http://schemas.openxmlformats.org/officeDocument/2006/relationships/hyperlink" Target="https://doi.org/10.3390/healthcare13030250" TargetMode="External"/><Relationship Id="rId42" Type="http://schemas.openxmlformats.org/officeDocument/2006/relationships/hyperlink" Target="https://doi.org/10.70593/978-81-981271-7-4" TargetMode="External"/><Relationship Id="rId47" Type="http://schemas.openxmlformats.org/officeDocument/2006/relationships/hyperlink" Target="https://doi.org/10.1016/j.joitmc.2024.100390" TargetMode="External"/><Relationship Id="rId50"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doi.org/10.3390/logistics9010011" TargetMode="External"/><Relationship Id="rId29" Type="http://schemas.openxmlformats.org/officeDocument/2006/relationships/hyperlink" Target="https://doi.org/10.21511/im.18(3).2022.06" TargetMode="External"/><Relationship Id="rId11" Type="http://schemas.openxmlformats.org/officeDocument/2006/relationships/hyperlink" Target="https://doi.org/10.3390/app12168081" TargetMode="External"/><Relationship Id="rId24" Type="http://schemas.openxmlformats.org/officeDocument/2006/relationships/hyperlink" Target="https://www.researchgate.net/publication/344338279_Diffusion_of_Innovation" TargetMode="External"/><Relationship Id="rId32" Type="http://schemas.openxmlformats.org/officeDocument/2006/relationships/hyperlink" Target="https://online.jwu.edu/blog/role-technology-hotels-enhancing-efficiency-and-guest-satisfaction/" TargetMode="External"/><Relationship Id="rId37" Type="http://schemas.openxmlformats.org/officeDocument/2006/relationships/hyperlink" Target="https://doi.org/10.6007/ijarbss/v12-i11/14115" TargetMode="External"/><Relationship Id="rId40" Type="http://schemas.openxmlformats.org/officeDocument/2006/relationships/hyperlink" Target="https://doi.org/10.17261/pressacademia.2020.1186" TargetMode="External"/><Relationship Id="rId45" Type="http://schemas.openxmlformats.org/officeDocument/2006/relationships/hyperlink" Target="https://doi.org/10.1016/j.heliyon.2024.e38676" TargetMode="External"/><Relationship Id="rId5" Type="http://schemas.openxmlformats.org/officeDocument/2006/relationships/webSettings" Target="webSettings.xml"/><Relationship Id="rId15" Type="http://schemas.openxmlformats.org/officeDocument/2006/relationships/hyperlink" Target="https://doi.org/10.14421/icse.v3.592" TargetMode="External"/><Relationship Id="rId23" Type="http://schemas.openxmlformats.org/officeDocument/2006/relationships/hyperlink" Target="https://doi.org/10.3390/su16177279" TargetMode="External"/><Relationship Id="rId28" Type="http://schemas.openxmlformats.org/officeDocument/2006/relationships/hyperlink" Target="https://doi.org/10.26689/ssr.v6i12.8947" TargetMode="External"/><Relationship Id="rId36" Type="http://schemas.openxmlformats.org/officeDocument/2006/relationships/hyperlink" Target="https://doi.org/10.13140/RG.2.2.31952.57608" TargetMode="External"/><Relationship Id="rId49" Type="http://schemas.openxmlformats.org/officeDocument/2006/relationships/footer" Target="footer1.xml"/><Relationship Id="rId10" Type="http://schemas.openxmlformats.org/officeDocument/2006/relationships/hyperlink" Target="https://group.accor.com/en/news-stories/digital-client-experience-conversation-insights-leaders" TargetMode="External"/><Relationship Id="rId19" Type="http://schemas.openxmlformats.org/officeDocument/2006/relationships/hyperlink" Target="https://www.intechopen.com/chapters/88132" TargetMode="External"/><Relationship Id="rId31" Type="http://schemas.openxmlformats.org/officeDocument/2006/relationships/hyperlink" Target="https://ibis.accor.com/en/about-us.html" TargetMode="External"/><Relationship Id="rId44" Type="http://schemas.openxmlformats.org/officeDocument/2006/relationships/hyperlink" Target="https://doi.org/10.20944/preprints202407.2134.v1"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oi.org/10.35870/ijmsit.v4i2.3201" TargetMode="External"/><Relationship Id="rId22" Type="http://schemas.openxmlformats.org/officeDocument/2006/relationships/hyperlink" Target="https://www.researchgate.net/publication/374117091_A_Study_on_the_Impact_of_Innovative_Technologies_in_the_Hospitality_Industry" TargetMode="External"/><Relationship Id="rId27" Type="http://schemas.openxmlformats.org/officeDocument/2006/relationships/hyperlink" Target="https://doi.org/10.2478/ejthr-2020-0022" TargetMode="External"/><Relationship Id="rId30" Type="http://schemas.openxmlformats.org/officeDocument/2006/relationships/hyperlink" Target="https://doi.org/10.2139/ssrn.5207157" TargetMode="External"/><Relationship Id="rId35" Type="http://schemas.openxmlformats.org/officeDocument/2006/relationships/hyperlink" Target="https://doi.org/10.5281/zenodo.16751696" TargetMode="External"/><Relationship Id="rId43" Type="http://schemas.openxmlformats.org/officeDocument/2006/relationships/hyperlink" Target="https://doi.org/10.1142/s0218927525500099" TargetMode="External"/><Relationship Id="rId48" Type="http://schemas.openxmlformats.org/officeDocument/2006/relationships/hyperlink" Target="https://doi.org/10.1016/j.heliyon.2023.e22947" TargetMode="External"/><Relationship Id="rId8" Type="http://schemas.openxmlformats.org/officeDocument/2006/relationships/image" Target="media/image1.png"/><Relationship Id="rId51" Type="http://schemas.openxmlformats.org/officeDocument/2006/relationships/theme" Target="theme/theme1.xml"/><Relationship Id="rId3" Type="http://schemas.openxmlformats.org/officeDocument/2006/relationships/styles" Target="styles.xml"/><Relationship Id="rId12" Type="http://schemas.openxmlformats.org/officeDocument/2006/relationships/hyperlink" Target="https://doi.org/10.1108/jhtt-04-2024-0261" TargetMode="External"/><Relationship Id="rId17" Type="http://schemas.openxmlformats.org/officeDocument/2006/relationships/hyperlink" Target="https://doi.org/10.1016/j.annals.2004.07.011" TargetMode="External"/><Relationship Id="rId25" Type="http://schemas.openxmlformats.org/officeDocument/2006/relationships/hyperlink" Target="https://doi.org/10.1007/s11205-024-03487-5" TargetMode="External"/><Relationship Id="rId33" Type="http://schemas.openxmlformats.org/officeDocument/2006/relationships/hyperlink" Target="https://doi.org/10.1016/j.ijhm.2024.103986" TargetMode="External"/><Relationship Id="rId38" Type="http://schemas.openxmlformats.org/officeDocument/2006/relationships/hyperlink" Target="https://doi.org/10.3390/jrfm16070323" TargetMode="External"/><Relationship Id="rId46" Type="http://schemas.openxmlformats.org/officeDocument/2006/relationships/hyperlink" Target="https://doi.org/10.59528/ms.jdssi2024.1031a23" TargetMode="External"/><Relationship Id="rId20" Type="http://schemas.openxmlformats.org/officeDocument/2006/relationships/hyperlink" Target="https://doi.org/10.47941/jmh.1961" TargetMode="External"/><Relationship Id="rId41" Type="http://schemas.openxmlformats.org/officeDocument/2006/relationships/hyperlink" Target="https://doi.org/10.1016/j.crbeha.2024.100161" TargetMode="External"/><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BEA633B-D1B2-4D74-8037-5A2C2E8649F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36</Pages>
  <Words>11446</Words>
  <Characters>65244</Characters>
  <Application>Microsoft Office Word</Application>
  <DocSecurity>0</DocSecurity>
  <Lines>543</Lines>
  <Paragraphs>153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76537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lastModifiedBy/>
  <cp:revision>1</cp:revision>
  <dcterms:created xsi:type="dcterms:W3CDTF">2025-11-06T20:29:00Z</dcterms:created>
  <dcterms:modified xsi:type="dcterms:W3CDTF">2025-11-06T20:40:00Z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be533637-8c14-46c8-b54e-bb9745d75ecd</vt:lpwstr>
  </property>
</Properties>
</file>