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FD5305" w14:textId="0CFD31FB" w:rsidR="003B5601" w:rsidRPr="003B5601" w:rsidRDefault="003B5601" w:rsidP="003B5601">
      <w:pPr>
        <w:pStyle w:val="a3"/>
        <w:spacing w:before="0" w:after="0" w:line="36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OLE_LINK3"/>
      <w:bookmarkStart w:id="1" w:name="OLE_LINK11"/>
      <w:r w:rsidRPr="003B5601">
        <w:rPr>
          <w:rFonts w:ascii="Times New Roman" w:hAnsi="Times New Roman" w:cs="Times New Roman"/>
          <w:sz w:val="24"/>
          <w:szCs w:val="24"/>
          <w:lang w:val="en-GB"/>
        </w:rPr>
        <w:t>Student ID</w:t>
      </w:r>
    </w:p>
    <w:p w14:paraId="6873235A" w14:textId="547F846E" w:rsidR="003B5601" w:rsidRPr="003B5601" w:rsidRDefault="003B5601" w:rsidP="003B5601">
      <w:pPr>
        <w:spacing w:line="360" w:lineRule="auto"/>
        <w:jc w:val="left"/>
        <w:rPr>
          <w:rFonts w:ascii="Times New Roman" w:hAnsi="Times New Roman" w:cs="Times New Roman"/>
          <w:sz w:val="24"/>
          <w:lang w:val="en-GB"/>
        </w:rPr>
      </w:pPr>
      <w:r w:rsidRPr="003B5601">
        <w:rPr>
          <w:rFonts w:ascii="Times New Roman" w:hAnsi="Times New Roman" w:cs="Times New Roman"/>
          <w:sz w:val="24"/>
          <w:lang w:val="en-GB"/>
        </w:rPr>
        <w:t>2105885</w:t>
      </w:r>
    </w:p>
    <w:p w14:paraId="3AA99958" w14:textId="65D7A718" w:rsidR="003B5601" w:rsidRPr="003B5601" w:rsidRDefault="003B5601" w:rsidP="003B5601">
      <w:pPr>
        <w:pStyle w:val="a3"/>
        <w:spacing w:before="0" w:after="0" w:line="36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r w:rsidRPr="003B5601">
        <w:rPr>
          <w:rFonts w:ascii="Times New Roman" w:hAnsi="Times New Roman" w:cs="Times New Roman"/>
          <w:sz w:val="24"/>
          <w:szCs w:val="24"/>
          <w:lang w:val="en-GB"/>
        </w:rPr>
        <w:t>Given name</w:t>
      </w:r>
    </w:p>
    <w:p w14:paraId="1D324054" w14:textId="5AA29D76" w:rsidR="003B5601" w:rsidRPr="003B5601" w:rsidRDefault="003B5601" w:rsidP="003B5601">
      <w:pPr>
        <w:spacing w:line="360" w:lineRule="auto"/>
        <w:jc w:val="left"/>
        <w:rPr>
          <w:rFonts w:ascii="Times New Roman" w:hAnsi="Times New Roman" w:cs="Times New Roman"/>
          <w:sz w:val="24"/>
          <w:lang w:val="en-GB"/>
        </w:rPr>
      </w:pPr>
      <w:proofErr w:type="spellStart"/>
      <w:r w:rsidRPr="003B5601">
        <w:rPr>
          <w:rFonts w:ascii="Times New Roman" w:hAnsi="Times New Roman" w:cs="Times New Roman"/>
          <w:sz w:val="24"/>
          <w:lang w:val="en-GB"/>
        </w:rPr>
        <w:t>Yitong</w:t>
      </w:r>
      <w:proofErr w:type="spellEnd"/>
    </w:p>
    <w:p w14:paraId="4964395D" w14:textId="41E7AD1C" w:rsidR="003B5601" w:rsidRPr="003B5601" w:rsidRDefault="003B5601" w:rsidP="003B5601">
      <w:pPr>
        <w:pStyle w:val="a3"/>
        <w:spacing w:before="0" w:after="0" w:line="36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r w:rsidRPr="003B5601">
        <w:rPr>
          <w:rFonts w:ascii="Times New Roman" w:hAnsi="Times New Roman" w:cs="Times New Roman"/>
          <w:sz w:val="24"/>
          <w:szCs w:val="24"/>
          <w:lang w:val="en-GB"/>
        </w:rPr>
        <w:t>Family name</w:t>
      </w:r>
    </w:p>
    <w:p w14:paraId="48C037D7" w14:textId="6FE8EC5A" w:rsidR="003B5601" w:rsidRPr="003B5601" w:rsidRDefault="003B5601" w:rsidP="003B5601">
      <w:pPr>
        <w:spacing w:line="360" w:lineRule="auto"/>
        <w:jc w:val="left"/>
        <w:rPr>
          <w:rFonts w:ascii="Times New Roman" w:hAnsi="Times New Roman" w:cs="Times New Roman"/>
          <w:sz w:val="24"/>
        </w:rPr>
      </w:pPr>
      <w:r w:rsidRPr="003B5601">
        <w:rPr>
          <w:rFonts w:ascii="Times New Roman" w:hAnsi="Times New Roman" w:cs="Times New Roman"/>
          <w:sz w:val="24"/>
        </w:rPr>
        <w:t>Liu</w:t>
      </w:r>
    </w:p>
    <w:p w14:paraId="12701251" w14:textId="0DCDE95A" w:rsidR="003B5601" w:rsidRPr="003B5601" w:rsidRDefault="003B5601" w:rsidP="003B5601">
      <w:pPr>
        <w:pStyle w:val="a3"/>
        <w:spacing w:before="0" w:after="0" w:line="36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r w:rsidRPr="003B5601">
        <w:rPr>
          <w:rFonts w:ascii="Times New Roman" w:hAnsi="Times New Roman" w:cs="Times New Roman"/>
          <w:sz w:val="24"/>
          <w:szCs w:val="24"/>
          <w:lang w:val="en-GB"/>
        </w:rPr>
        <w:t>UK name</w:t>
      </w:r>
    </w:p>
    <w:p w14:paraId="2F7DECDA" w14:textId="5046480C" w:rsidR="003B5601" w:rsidRPr="003B5601" w:rsidRDefault="003B5601" w:rsidP="003B5601">
      <w:pPr>
        <w:spacing w:line="360" w:lineRule="auto"/>
        <w:jc w:val="left"/>
        <w:rPr>
          <w:rFonts w:ascii="Times New Roman" w:hAnsi="Times New Roman" w:cs="Times New Roman"/>
          <w:sz w:val="24"/>
          <w:lang w:val="en-GB"/>
        </w:rPr>
      </w:pPr>
      <w:proofErr w:type="spellStart"/>
      <w:r w:rsidRPr="003B5601">
        <w:rPr>
          <w:rFonts w:ascii="Times New Roman" w:hAnsi="Times New Roman" w:cs="Times New Roman"/>
          <w:sz w:val="24"/>
          <w:lang w:val="en-GB"/>
        </w:rPr>
        <w:t>Yitong</w:t>
      </w:r>
      <w:proofErr w:type="spellEnd"/>
    </w:p>
    <w:p w14:paraId="07E1242B" w14:textId="24F97E54" w:rsidR="002C2FFC" w:rsidRPr="003B5601" w:rsidRDefault="002C2FFC" w:rsidP="003B5601">
      <w:pPr>
        <w:pStyle w:val="a3"/>
        <w:spacing w:before="0" w:after="0" w:line="36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r w:rsidRPr="003B5601">
        <w:rPr>
          <w:rFonts w:ascii="Times New Roman" w:hAnsi="Times New Roman" w:cs="Times New Roman"/>
          <w:sz w:val="24"/>
          <w:szCs w:val="24"/>
          <w:lang w:val="en-GB"/>
        </w:rPr>
        <w:t>Title</w:t>
      </w:r>
    </w:p>
    <w:p w14:paraId="2635AA6E" w14:textId="3D0B11AC" w:rsidR="002C2FFC" w:rsidRPr="003B5601" w:rsidRDefault="002C2FFC" w:rsidP="003B560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bookmarkStart w:id="2" w:name="OLE_LINK5"/>
      <w:r w:rsidRPr="003B5601">
        <w:rPr>
          <w:rFonts w:ascii="Times New Roman" w:hAnsi="Times New Roman" w:cs="Times New Roman"/>
          <w:sz w:val="24"/>
          <w:lang w:val="en-GB"/>
        </w:rPr>
        <w:t>A study of transmission mechanisms and governance management of health-related misinformation on social media</w:t>
      </w:r>
      <w:bookmarkEnd w:id="2"/>
    </w:p>
    <w:p w14:paraId="0E4EE990" w14:textId="1A014043" w:rsidR="002C2FFC" w:rsidRPr="003B5601" w:rsidRDefault="002C2FFC" w:rsidP="003B5601">
      <w:pPr>
        <w:pStyle w:val="a3"/>
        <w:spacing w:before="0" w:after="0" w:line="360" w:lineRule="auto"/>
        <w:jc w:val="left"/>
        <w:rPr>
          <w:rFonts w:ascii="Times New Roman" w:hAnsi="Times New Roman" w:cs="Times New Roman"/>
          <w:sz w:val="24"/>
          <w:szCs w:val="24"/>
          <w:lang w:val="en-GB"/>
        </w:rPr>
      </w:pPr>
      <w:r w:rsidRPr="003B5601">
        <w:rPr>
          <w:rFonts w:ascii="Times New Roman" w:hAnsi="Times New Roman" w:cs="Times New Roman"/>
          <w:sz w:val="24"/>
          <w:szCs w:val="24"/>
          <w:lang w:val="en-GB"/>
        </w:rPr>
        <w:t>Outline</w:t>
      </w:r>
    </w:p>
    <w:p w14:paraId="118CF6D0" w14:textId="6CB1CA53" w:rsidR="00C86D78" w:rsidRPr="003B5601" w:rsidRDefault="007F4126" w:rsidP="003B560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 w:rsidRPr="003B5601">
        <w:rPr>
          <w:rFonts w:ascii="Times New Roman" w:hAnsi="Times New Roman" w:cs="Times New Roman"/>
          <w:sz w:val="24"/>
          <w:lang w:val="en-GB"/>
        </w:rPr>
        <w:t xml:space="preserve">Misinformation and rumours about health were widely spread on social media, especially after the COVID-19 </w:t>
      </w:r>
      <w:r w:rsidR="00C86D78" w:rsidRPr="003B5601">
        <w:rPr>
          <w:rFonts w:ascii="Times New Roman" w:hAnsi="Times New Roman" w:cs="Times New Roman"/>
          <w:sz w:val="24"/>
          <w:lang w:val="en-GB"/>
        </w:rPr>
        <w:t>pandemic</w:t>
      </w:r>
      <w:r w:rsidRPr="003B5601">
        <w:rPr>
          <w:rFonts w:ascii="Times New Roman" w:hAnsi="Times New Roman" w:cs="Times New Roman"/>
          <w:sz w:val="24"/>
          <w:lang w:val="en-GB"/>
        </w:rPr>
        <w:t xml:space="preserve"> (Naeem and Bhatti, 2020). </w:t>
      </w:r>
      <w:r w:rsidR="00597D7D" w:rsidRPr="003B5601">
        <w:rPr>
          <w:rFonts w:ascii="Times New Roman" w:hAnsi="Times New Roman" w:cs="Times New Roman"/>
          <w:sz w:val="24"/>
          <w:lang w:val="en-GB"/>
        </w:rPr>
        <w:t>People are overwhelmed with both true and false information, and it has resulted in a serious threat to public health (</w:t>
      </w:r>
      <w:proofErr w:type="spellStart"/>
      <w:r w:rsidR="00597D7D" w:rsidRPr="003B5601">
        <w:rPr>
          <w:rFonts w:ascii="Times New Roman" w:hAnsi="Times New Roman" w:cs="Times New Roman"/>
          <w:sz w:val="24"/>
          <w:lang w:val="en-GB"/>
        </w:rPr>
        <w:t>Zarocostas</w:t>
      </w:r>
      <w:proofErr w:type="spellEnd"/>
      <w:r w:rsidR="00597D7D" w:rsidRPr="003B5601">
        <w:rPr>
          <w:rFonts w:ascii="Times New Roman" w:hAnsi="Times New Roman" w:cs="Times New Roman"/>
          <w:sz w:val="24"/>
          <w:lang w:val="en-GB"/>
        </w:rPr>
        <w:t xml:space="preserve">, 2020), with detrimental consequences for global health and well-being (McKee et al, 2019; Krishna and Thompson, 2019), with negative consequences that are global and devastating (ibid). </w:t>
      </w:r>
      <w:r w:rsidRPr="003B5601">
        <w:rPr>
          <w:rFonts w:ascii="Times New Roman" w:hAnsi="Times New Roman" w:cs="Times New Roman"/>
          <w:sz w:val="24"/>
          <w:lang w:val="en-GB"/>
        </w:rPr>
        <w:t xml:space="preserve">It is difficult to find credible sources and reliable guidance when people need it, which shows how important it is to tackle rumours and misinformation about health and to provide the </w:t>
      </w:r>
      <w:proofErr w:type="gramStart"/>
      <w:r w:rsidRPr="003B5601">
        <w:rPr>
          <w:rFonts w:ascii="Times New Roman" w:hAnsi="Times New Roman" w:cs="Times New Roman"/>
          <w:sz w:val="24"/>
          <w:lang w:val="en-GB"/>
        </w:rPr>
        <w:t>general public</w:t>
      </w:r>
      <w:proofErr w:type="gramEnd"/>
      <w:r w:rsidRPr="003B5601">
        <w:rPr>
          <w:rFonts w:ascii="Times New Roman" w:hAnsi="Times New Roman" w:cs="Times New Roman"/>
          <w:sz w:val="24"/>
          <w:lang w:val="en-GB"/>
        </w:rPr>
        <w:t xml:space="preserve"> with trustworthy information (World Health Organization, 2020).</w:t>
      </w:r>
    </w:p>
    <w:p w14:paraId="6832C94F" w14:textId="7E5DF2A7" w:rsidR="00A4593D" w:rsidRPr="003B5601" w:rsidRDefault="00A4593D" w:rsidP="003B5601">
      <w:pPr>
        <w:spacing w:line="360" w:lineRule="auto"/>
        <w:rPr>
          <w:rFonts w:ascii="Times New Roman" w:hAnsi="Times New Roman" w:cs="Times New Roman"/>
          <w:sz w:val="24"/>
          <w:lang w:val="en-GB"/>
        </w:rPr>
      </w:pPr>
      <w:r w:rsidRPr="003B5601">
        <w:rPr>
          <w:rFonts w:ascii="Times New Roman" w:hAnsi="Times New Roman" w:cs="Times New Roman"/>
          <w:sz w:val="24"/>
          <w:lang w:val="en-GB"/>
        </w:rPr>
        <w:t>T</w:t>
      </w:r>
      <w:r w:rsidR="00C86D78" w:rsidRPr="003B5601">
        <w:rPr>
          <w:rFonts w:ascii="Times New Roman" w:hAnsi="Times New Roman" w:cs="Times New Roman"/>
          <w:sz w:val="24"/>
          <w:lang w:val="en-GB"/>
        </w:rPr>
        <w:t xml:space="preserve">herefore, </w:t>
      </w:r>
      <w:r w:rsidRPr="003B5601">
        <w:rPr>
          <w:rFonts w:ascii="Times New Roman" w:hAnsi="Times New Roman" w:cs="Times New Roman"/>
          <w:sz w:val="24"/>
          <w:lang w:val="en-GB"/>
        </w:rPr>
        <w:t xml:space="preserve">this study </w:t>
      </w:r>
      <w:r w:rsidR="00C57F72" w:rsidRPr="003B5601">
        <w:rPr>
          <w:rFonts w:ascii="Times New Roman" w:hAnsi="Times New Roman" w:cs="Times New Roman"/>
          <w:sz w:val="24"/>
          <w:lang w:val="en-GB"/>
        </w:rPr>
        <w:t>aims</w:t>
      </w:r>
      <w:r w:rsidR="00C86D78" w:rsidRPr="003B5601">
        <w:rPr>
          <w:rFonts w:ascii="Times New Roman" w:hAnsi="Times New Roman" w:cs="Times New Roman"/>
          <w:sz w:val="24"/>
          <w:lang w:val="en-GB"/>
        </w:rPr>
        <w:t xml:space="preserve"> to </w:t>
      </w:r>
      <w:r w:rsidR="00651313" w:rsidRPr="003B5601">
        <w:rPr>
          <w:rFonts w:ascii="Times New Roman" w:hAnsi="Times New Roman" w:cs="Times New Roman"/>
          <w:sz w:val="24"/>
          <w:lang w:val="en-GB"/>
        </w:rPr>
        <w:t xml:space="preserve">examine effective transmission mechanisms </w:t>
      </w:r>
      <w:r w:rsidR="00651313">
        <w:rPr>
          <w:rFonts w:ascii="Times New Roman" w:hAnsi="Times New Roman" w:cs="Times New Roman"/>
          <w:sz w:val="24"/>
          <w:lang w:val="en-GB"/>
        </w:rPr>
        <w:t xml:space="preserve">and </w:t>
      </w:r>
      <w:r w:rsidR="00C86D78" w:rsidRPr="003B5601">
        <w:rPr>
          <w:rFonts w:ascii="Times New Roman" w:hAnsi="Times New Roman" w:cs="Times New Roman"/>
          <w:sz w:val="24"/>
          <w:lang w:val="en-GB"/>
        </w:rPr>
        <w:t>explore how to improve the credibility of health-related corrective information to eliminate the negative effects of health-related misinformation</w:t>
      </w:r>
      <w:r w:rsidRPr="003B5601">
        <w:rPr>
          <w:rFonts w:ascii="Times New Roman" w:hAnsi="Times New Roman" w:cs="Times New Roman"/>
          <w:sz w:val="24"/>
          <w:lang w:val="en-GB"/>
        </w:rPr>
        <w:t xml:space="preserve"> on social media</w:t>
      </w:r>
      <w:r w:rsidR="00C86D78" w:rsidRPr="003B5601">
        <w:rPr>
          <w:rFonts w:ascii="Times New Roman" w:hAnsi="Times New Roman" w:cs="Times New Roman"/>
          <w:sz w:val="24"/>
          <w:lang w:val="en-GB"/>
        </w:rPr>
        <w:t>.</w:t>
      </w:r>
      <w:bookmarkEnd w:id="0"/>
      <w:r w:rsidR="00233AA1" w:rsidRPr="003B5601">
        <w:rPr>
          <w:rFonts w:ascii="Times New Roman" w:hAnsi="Times New Roman" w:cs="Times New Roman"/>
          <w:sz w:val="24"/>
          <w:lang w:val="en-GB"/>
        </w:rPr>
        <w:t xml:space="preserve"> By constructing and examining a model for the </w:t>
      </w:r>
      <w:bookmarkStart w:id="3" w:name="OLE_LINK12"/>
      <w:r w:rsidR="00233AA1" w:rsidRPr="003B5601">
        <w:rPr>
          <w:rFonts w:ascii="Times New Roman" w:hAnsi="Times New Roman" w:cs="Times New Roman"/>
          <w:sz w:val="24"/>
          <w:lang w:val="en-GB"/>
        </w:rPr>
        <w:t>transmission</w:t>
      </w:r>
      <w:bookmarkEnd w:id="3"/>
      <w:r w:rsidR="00233AA1" w:rsidRPr="003B5601">
        <w:rPr>
          <w:rFonts w:ascii="Times New Roman" w:hAnsi="Times New Roman" w:cs="Times New Roman"/>
          <w:sz w:val="24"/>
          <w:lang w:val="en-GB"/>
        </w:rPr>
        <w:t xml:space="preserve"> mechanism of health-related misinformation on social media, a theoretical underpinning will be provided for future practice and governance management. </w:t>
      </w:r>
      <w:bookmarkEnd w:id="1"/>
      <w:r w:rsidR="002C74FB" w:rsidRPr="002C74FB">
        <w:rPr>
          <w:rFonts w:ascii="Times New Roman" w:hAnsi="Times New Roman" w:cs="Times New Roman"/>
          <w:sz w:val="24"/>
          <w:lang w:val="en-GB"/>
        </w:rPr>
        <w:t>Therefore, a pragmatic mixed research approach will be applied to this thesis.</w:t>
      </w:r>
      <w:r w:rsidR="002C74FB">
        <w:rPr>
          <w:rFonts w:ascii="Times New Roman" w:hAnsi="Times New Roman" w:cs="Times New Roman"/>
          <w:sz w:val="24"/>
          <w:lang w:val="en-GB"/>
        </w:rPr>
        <w:t xml:space="preserve"> </w:t>
      </w:r>
      <w:r w:rsidR="0047792D" w:rsidRPr="003B5601">
        <w:rPr>
          <w:rFonts w:ascii="Times New Roman" w:hAnsi="Times New Roman" w:cs="Times New Roman"/>
          <w:sz w:val="24"/>
          <w:lang w:val="en-GB"/>
        </w:rPr>
        <w:t>It will also discuss the social responsibility of several parties, such as social media platform companies, on how to regulate and manage health-related information.</w:t>
      </w:r>
    </w:p>
    <w:sectPr w:rsidR="00A4593D" w:rsidRPr="003B5601"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4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126"/>
    <w:rsid w:val="001C35A0"/>
    <w:rsid w:val="00233AA1"/>
    <w:rsid w:val="002C2FFC"/>
    <w:rsid w:val="002C74FB"/>
    <w:rsid w:val="003B5601"/>
    <w:rsid w:val="0047792D"/>
    <w:rsid w:val="00597D7D"/>
    <w:rsid w:val="00651313"/>
    <w:rsid w:val="007005CA"/>
    <w:rsid w:val="007A61D4"/>
    <w:rsid w:val="007F4126"/>
    <w:rsid w:val="00A4593D"/>
    <w:rsid w:val="00AC503E"/>
    <w:rsid w:val="00C57F72"/>
    <w:rsid w:val="00C86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85AA00"/>
  <w15:chartTrackingRefBased/>
  <w15:docId w15:val="{D13FEE79-B7EB-DA48-83DB-3E1CD1010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</w:style>
  <w:style w:type="paragraph" w:styleId="1">
    <w:name w:val="heading 1"/>
    <w:basedOn w:val="a"/>
    <w:next w:val="a"/>
    <w:link w:val="10"/>
    <w:uiPriority w:val="9"/>
    <w:qFormat/>
    <w:rsid w:val="002C2FFC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2C2FFC"/>
    <w:rPr>
      <w:b/>
      <w:bCs/>
      <w:kern w:val="44"/>
      <w:sz w:val="44"/>
      <w:szCs w:val="44"/>
    </w:rPr>
  </w:style>
  <w:style w:type="paragraph" w:styleId="a3">
    <w:name w:val="Subtitle"/>
    <w:basedOn w:val="a"/>
    <w:next w:val="a"/>
    <w:link w:val="a4"/>
    <w:uiPriority w:val="11"/>
    <w:qFormat/>
    <w:rsid w:val="002C2FFC"/>
    <w:pPr>
      <w:spacing w:before="240" w:after="60" w:line="312" w:lineRule="auto"/>
      <w:jc w:val="center"/>
      <w:outlineLvl w:val="1"/>
    </w:pPr>
    <w:rPr>
      <w:b/>
      <w:bCs/>
      <w:kern w:val="28"/>
      <w:sz w:val="32"/>
      <w:szCs w:val="32"/>
    </w:rPr>
  </w:style>
  <w:style w:type="character" w:customStyle="1" w:styleId="a4">
    <w:name w:val="副标题 字符"/>
    <w:basedOn w:val="a0"/>
    <w:link w:val="a3"/>
    <w:uiPriority w:val="11"/>
    <w:rsid w:val="002C2FFC"/>
    <w:rPr>
      <w:b/>
      <w:bCs/>
      <w:kern w:val="28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1</Pages>
  <Words>240</Words>
  <Characters>1369</Characters>
  <Application>Microsoft Office Word</Application>
  <DocSecurity>0</DocSecurity>
  <Lines>11</Lines>
  <Paragraphs>3</Paragraphs>
  <ScaleCrop>false</ScaleCrop>
  <Company/>
  <LinksUpToDate>false</LinksUpToDate>
  <CharactersWithSpaces>1606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A8678</dc:creator>
  <cp:keywords/>
  <dc:description/>
  <cp:lastModifiedBy>A8678</cp:lastModifiedBy>
  <cp:revision>7</cp:revision>
  <dcterms:created xsi:type="dcterms:W3CDTF">2022-07-13T14:36:00Z</dcterms:created>
  <dcterms:modified xsi:type="dcterms:W3CDTF">2022-07-17T13:16:00Z</dcterms:modified>
</cp:coreProperties>
</file>