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A08D6" w14:textId="77777777" w:rsidR="009850D9" w:rsidRDefault="009850D9">
      <w:pPr>
        <w:rPr>
          <w:b/>
          <w:bCs/>
          <w:sz w:val="32"/>
          <w:szCs w:val="32"/>
          <w:u w:val="single"/>
        </w:rPr>
      </w:pPr>
    </w:p>
    <w:p w14:paraId="2BECDA0C" w14:textId="77777777" w:rsidR="009850D9" w:rsidRDefault="009850D9">
      <w:pPr>
        <w:rPr>
          <w:b/>
          <w:bCs/>
          <w:sz w:val="32"/>
          <w:szCs w:val="32"/>
          <w:u w:val="single"/>
        </w:rPr>
      </w:pPr>
    </w:p>
    <w:p w14:paraId="3F28FBE8" w14:textId="7ABC7BF8" w:rsidR="009850D9" w:rsidRDefault="009850D9">
      <w:pPr>
        <w:rPr>
          <w:b/>
          <w:bCs/>
          <w:sz w:val="32"/>
          <w:szCs w:val="32"/>
          <w:u w:val="single"/>
        </w:rPr>
      </w:pPr>
      <w:r>
        <w:rPr>
          <w:b/>
          <w:bCs/>
          <w:sz w:val="32"/>
          <w:szCs w:val="32"/>
          <w:u w:val="single"/>
        </w:rPr>
        <w:t xml:space="preserve">LEGAL RISKS FOR THE HOSPITALITY INDUSTRY </w:t>
      </w:r>
    </w:p>
    <w:p w14:paraId="0D95BF07" w14:textId="19718E52" w:rsidR="009850D9" w:rsidRDefault="009850D9">
      <w:pPr>
        <w:rPr>
          <w:b/>
          <w:bCs/>
          <w:sz w:val="32"/>
          <w:szCs w:val="32"/>
          <w:u w:val="single"/>
        </w:rPr>
      </w:pPr>
      <w:r>
        <w:rPr>
          <w:b/>
          <w:bCs/>
          <w:sz w:val="32"/>
          <w:szCs w:val="32"/>
          <w:u w:val="single"/>
        </w:rPr>
        <w:t xml:space="preserve">MODULE CODE: M4X01017_BIRM </w:t>
      </w:r>
    </w:p>
    <w:p w14:paraId="346D96CA" w14:textId="609F7983" w:rsidR="009850D9" w:rsidRDefault="009850D9">
      <w:pPr>
        <w:rPr>
          <w:b/>
          <w:bCs/>
          <w:sz w:val="32"/>
          <w:szCs w:val="32"/>
          <w:u w:val="single"/>
        </w:rPr>
      </w:pPr>
      <w:r>
        <w:rPr>
          <w:b/>
          <w:bCs/>
          <w:sz w:val="32"/>
          <w:szCs w:val="32"/>
          <w:u w:val="single"/>
        </w:rPr>
        <w:t xml:space="preserve">STUDENT NAME: RAZVAN JOITA </w:t>
      </w:r>
    </w:p>
    <w:p w14:paraId="61057DD7" w14:textId="747EFB02" w:rsidR="009850D9" w:rsidRDefault="009850D9">
      <w:pPr>
        <w:rPr>
          <w:b/>
          <w:bCs/>
          <w:sz w:val="32"/>
          <w:szCs w:val="32"/>
          <w:u w:val="single"/>
        </w:rPr>
      </w:pPr>
      <w:r>
        <w:rPr>
          <w:b/>
          <w:bCs/>
          <w:sz w:val="32"/>
          <w:szCs w:val="32"/>
          <w:u w:val="single"/>
        </w:rPr>
        <w:t>STUDENT CODE: 1905612</w:t>
      </w:r>
    </w:p>
    <w:p w14:paraId="467083AF" w14:textId="49E56783" w:rsidR="009850D9" w:rsidRDefault="009850D9">
      <w:pPr>
        <w:rPr>
          <w:b/>
          <w:bCs/>
          <w:sz w:val="32"/>
          <w:szCs w:val="32"/>
          <w:u w:val="single"/>
        </w:rPr>
      </w:pPr>
      <w:r>
        <w:rPr>
          <w:b/>
          <w:bCs/>
          <w:sz w:val="32"/>
          <w:szCs w:val="32"/>
          <w:u w:val="single"/>
        </w:rPr>
        <w:t xml:space="preserve">LECTURER: DALE CLARKE </w:t>
      </w:r>
    </w:p>
    <w:p w14:paraId="00C0F0A0" w14:textId="77777777" w:rsidR="007C102C" w:rsidRDefault="007C102C">
      <w:pPr>
        <w:rPr>
          <w:b/>
          <w:bCs/>
          <w:sz w:val="32"/>
          <w:szCs w:val="32"/>
          <w:u w:val="single"/>
        </w:rPr>
      </w:pPr>
    </w:p>
    <w:p w14:paraId="731A246B" w14:textId="1F4213ED" w:rsidR="009850D9" w:rsidRDefault="007C102C">
      <w:pPr>
        <w:rPr>
          <w:b/>
          <w:bCs/>
          <w:sz w:val="32"/>
          <w:szCs w:val="32"/>
          <w:u w:val="single"/>
        </w:rPr>
      </w:pPr>
      <w:r>
        <w:rPr>
          <w:b/>
          <w:bCs/>
          <w:noProof/>
          <w:sz w:val="32"/>
          <w:szCs w:val="32"/>
          <w:u w:val="single"/>
        </w:rPr>
        <w:drawing>
          <wp:inline distT="0" distB="0" distL="0" distR="0" wp14:anchorId="509CAAB3" wp14:editId="7088C473">
            <wp:extent cx="6253163" cy="3848100"/>
            <wp:effectExtent l="0" t="0" r="0" b="0"/>
            <wp:docPr id="5" name="Picture 5" descr="C:\Users\sttel\AppData\Local\Packages\Microsoft.Office.Desktop_8wekyb3d8bbwe\AC\INetCache\Content.MSO\452D883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ttel\AppData\Local\Packages\Microsoft.Office.Desktop_8wekyb3d8bbwe\AC\INetCache\Content.MSO\452D8832.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57438" cy="3850731"/>
                    </a:xfrm>
                    <a:prstGeom prst="rect">
                      <a:avLst/>
                    </a:prstGeom>
                    <a:noFill/>
                    <a:ln>
                      <a:noFill/>
                    </a:ln>
                  </pic:spPr>
                </pic:pic>
              </a:graphicData>
            </a:graphic>
          </wp:inline>
        </w:drawing>
      </w:r>
    </w:p>
    <w:p w14:paraId="493AB409" w14:textId="6C19953C" w:rsidR="009850D9" w:rsidRDefault="009850D9">
      <w:pPr>
        <w:rPr>
          <w:b/>
          <w:bCs/>
          <w:sz w:val="32"/>
          <w:szCs w:val="32"/>
          <w:u w:val="single"/>
        </w:rPr>
      </w:pPr>
    </w:p>
    <w:p w14:paraId="2C7F0214" w14:textId="1F7F86AB" w:rsidR="009850D9" w:rsidRDefault="009850D9">
      <w:pPr>
        <w:rPr>
          <w:b/>
          <w:bCs/>
          <w:sz w:val="32"/>
          <w:szCs w:val="32"/>
          <w:u w:val="single"/>
        </w:rPr>
      </w:pPr>
    </w:p>
    <w:p w14:paraId="7A5E19F2" w14:textId="0716523A" w:rsidR="009850D9" w:rsidRDefault="009850D9">
      <w:pPr>
        <w:rPr>
          <w:b/>
          <w:bCs/>
          <w:sz w:val="32"/>
          <w:szCs w:val="32"/>
          <w:u w:val="single"/>
        </w:rPr>
      </w:pPr>
    </w:p>
    <w:p w14:paraId="20FF2A3D" w14:textId="4CAD9BD2" w:rsidR="009850D9" w:rsidRDefault="009850D9">
      <w:pPr>
        <w:rPr>
          <w:b/>
          <w:bCs/>
          <w:sz w:val="32"/>
          <w:szCs w:val="32"/>
          <w:u w:val="single"/>
        </w:rPr>
      </w:pPr>
    </w:p>
    <w:p w14:paraId="3B3F9E48" w14:textId="77777777" w:rsidR="007C102C" w:rsidRDefault="007C102C">
      <w:pPr>
        <w:rPr>
          <w:b/>
          <w:bCs/>
          <w:sz w:val="32"/>
          <w:szCs w:val="32"/>
          <w:u w:val="single"/>
        </w:rPr>
      </w:pPr>
    </w:p>
    <w:p w14:paraId="511BCB18" w14:textId="38EB3E51" w:rsidR="009850D9" w:rsidRDefault="009850D9">
      <w:pPr>
        <w:rPr>
          <w:b/>
          <w:bCs/>
          <w:sz w:val="32"/>
          <w:szCs w:val="32"/>
          <w:u w:val="single"/>
        </w:rPr>
      </w:pPr>
      <w:r>
        <w:rPr>
          <w:b/>
          <w:bCs/>
          <w:sz w:val="32"/>
          <w:szCs w:val="32"/>
          <w:u w:val="single"/>
        </w:rPr>
        <w:lastRenderedPageBreak/>
        <w:t xml:space="preserve">Contents </w:t>
      </w:r>
    </w:p>
    <w:p w14:paraId="33C27DDF" w14:textId="5A836EEE" w:rsidR="009850D9" w:rsidRDefault="009850D9">
      <w:pPr>
        <w:rPr>
          <w:b/>
          <w:bCs/>
          <w:sz w:val="32"/>
          <w:szCs w:val="32"/>
          <w:u w:val="single"/>
        </w:rPr>
      </w:pPr>
      <w:r>
        <w:rPr>
          <w:b/>
          <w:bCs/>
          <w:sz w:val="32"/>
          <w:szCs w:val="32"/>
          <w:u w:val="single"/>
        </w:rPr>
        <w:t>INTRODUCTION……………………………………………………………Page 3                                            Risk management…………………………………………………………</w:t>
      </w:r>
      <w:r w:rsidR="007C102C">
        <w:rPr>
          <w:b/>
          <w:bCs/>
          <w:sz w:val="32"/>
          <w:szCs w:val="32"/>
          <w:u w:val="single"/>
        </w:rPr>
        <w:t xml:space="preserve">Page 3 </w:t>
      </w:r>
      <w:r>
        <w:rPr>
          <w:b/>
          <w:bCs/>
          <w:sz w:val="32"/>
          <w:szCs w:val="32"/>
          <w:u w:val="single"/>
        </w:rPr>
        <w:t xml:space="preserve">                                                  Health and safety …………………………………………………………</w:t>
      </w:r>
      <w:r w:rsidR="007C102C">
        <w:rPr>
          <w:b/>
          <w:bCs/>
          <w:sz w:val="32"/>
          <w:szCs w:val="32"/>
          <w:u w:val="single"/>
        </w:rPr>
        <w:t>Page 4</w:t>
      </w:r>
      <w:r>
        <w:rPr>
          <w:b/>
          <w:bCs/>
          <w:sz w:val="32"/>
          <w:szCs w:val="32"/>
          <w:u w:val="single"/>
        </w:rPr>
        <w:t xml:space="preserve">                                                  Legal liability……………………………………………………………</w:t>
      </w:r>
      <w:r w:rsidR="00381032">
        <w:rPr>
          <w:b/>
          <w:bCs/>
          <w:sz w:val="32"/>
          <w:szCs w:val="32"/>
          <w:u w:val="single"/>
        </w:rPr>
        <w:t>….</w:t>
      </w:r>
      <w:r>
        <w:rPr>
          <w:b/>
          <w:bCs/>
          <w:sz w:val="32"/>
          <w:szCs w:val="32"/>
          <w:u w:val="single"/>
        </w:rPr>
        <w:t xml:space="preserve"> </w:t>
      </w:r>
      <w:r w:rsidR="007C102C">
        <w:rPr>
          <w:b/>
          <w:bCs/>
          <w:sz w:val="32"/>
          <w:szCs w:val="32"/>
          <w:u w:val="single"/>
        </w:rPr>
        <w:t>Page 4/ 5</w:t>
      </w:r>
      <w:r>
        <w:rPr>
          <w:b/>
          <w:bCs/>
          <w:sz w:val="32"/>
          <w:szCs w:val="32"/>
          <w:u w:val="single"/>
        </w:rPr>
        <w:t xml:space="preserve">                                 Food hygiene…………………………………………………………………</w:t>
      </w:r>
      <w:r w:rsidR="007C102C">
        <w:rPr>
          <w:b/>
          <w:bCs/>
          <w:sz w:val="32"/>
          <w:szCs w:val="32"/>
          <w:u w:val="single"/>
        </w:rPr>
        <w:t xml:space="preserve">Page 5 </w:t>
      </w:r>
      <w:r>
        <w:rPr>
          <w:b/>
          <w:bCs/>
          <w:sz w:val="32"/>
          <w:szCs w:val="32"/>
          <w:u w:val="single"/>
        </w:rPr>
        <w:t xml:space="preserve">                                Data Protection……………………………………………………………… </w:t>
      </w:r>
      <w:r w:rsidR="007C102C">
        <w:rPr>
          <w:b/>
          <w:bCs/>
          <w:sz w:val="32"/>
          <w:szCs w:val="32"/>
          <w:u w:val="single"/>
        </w:rPr>
        <w:t>Page 5</w:t>
      </w:r>
      <w:r>
        <w:rPr>
          <w:b/>
          <w:bCs/>
          <w:sz w:val="32"/>
          <w:szCs w:val="32"/>
          <w:u w:val="single"/>
        </w:rPr>
        <w:t xml:space="preserve">                                 Licensing………………………………………………………………………… </w:t>
      </w:r>
      <w:r w:rsidR="007C102C">
        <w:rPr>
          <w:b/>
          <w:bCs/>
          <w:sz w:val="32"/>
          <w:szCs w:val="32"/>
          <w:u w:val="single"/>
        </w:rPr>
        <w:t>Page 6</w:t>
      </w:r>
      <w:r>
        <w:rPr>
          <w:b/>
          <w:bCs/>
          <w:sz w:val="32"/>
          <w:szCs w:val="32"/>
          <w:u w:val="single"/>
        </w:rPr>
        <w:t xml:space="preserve">                                   The hotel proprietors act 1956……………………………………</w:t>
      </w:r>
      <w:r w:rsidR="00381032">
        <w:rPr>
          <w:b/>
          <w:bCs/>
          <w:sz w:val="32"/>
          <w:szCs w:val="32"/>
          <w:u w:val="single"/>
        </w:rPr>
        <w:t>….</w:t>
      </w:r>
      <w:r>
        <w:rPr>
          <w:b/>
          <w:bCs/>
          <w:sz w:val="32"/>
          <w:szCs w:val="32"/>
          <w:u w:val="single"/>
        </w:rPr>
        <w:t xml:space="preserve"> </w:t>
      </w:r>
      <w:r w:rsidR="007C102C">
        <w:rPr>
          <w:b/>
          <w:bCs/>
          <w:sz w:val="32"/>
          <w:szCs w:val="32"/>
          <w:u w:val="single"/>
        </w:rPr>
        <w:t>Page 6</w:t>
      </w:r>
      <w:r>
        <w:rPr>
          <w:b/>
          <w:bCs/>
          <w:sz w:val="32"/>
          <w:szCs w:val="32"/>
          <w:u w:val="single"/>
        </w:rPr>
        <w:t xml:space="preserve">                                 Conclusion………………………………………………………………………. </w:t>
      </w:r>
      <w:r w:rsidR="007C102C">
        <w:rPr>
          <w:b/>
          <w:bCs/>
          <w:sz w:val="32"/>
          <w:szCs w:val="32"/>
          <w:u w:val="single"/>
        </w:rPr>
        <w:t>Page 6</w:t>
      </w:r>
      <w:r>
        <w:rPr>
          <w:b/>
          <w:bCs/>
          <w:sz w:val="32"/>
          <w:szCs w:val="32"/>
          <w:u w:val="single"/>
        </w:rPr>
        <w:t xml:space="preserve">                                 References…………………………………………………………………………</w:t>
      </w:r>
      <w:r w:rsidR="007C102C">
        <w:rPr>
          <w:b/>
          <w:bCs/>
          <w:sz w:val="32"/>
          <w:szCs w:val="32"/>
          <w:u w:val="single"/>
        </w:rPr>
        <w:t xml:space="preserve"> Page 7 </w:t>
      </w:r>
    </w:p>
    <w:p w14:paraId="23AFAE4D" w14:textId="77777777" w:rsidR="00381032" w:rsidRDefault="00381032">
      <w:pPr>
        <w:rPr>
          <w:b/>
          <w:bCs/>
          <w:sz w:val="32"/>
          <w:szCs w:val="32"/>
          <w:u w:val="single"/>
        </w:rPr>
      </w:pPr>
    </w:p>
    <w:p w14:paraId="65501D89" w14:textId="3A58296B" w:rsidR="009850D9" w:rsidRDefault="00381032">
      <w:pPr>
        <w:rPr>
          <w:b/>
          <w:bCs/>
          <w:sz w:val="32"/>
          <w:szCs w:val="32"/>
          <w:u w:val="single"/>
        </w:rPr>
      </w:pPr>
      <w:r>
        <w:rPr>
          <w:noProof/>
        </w:rPr>
        <w:drawing>
          <wp:inline distT="0" distB="0" distL="0" distR="0" wp14:anchorId="3F95C949" wp14:editId="3F6C5726">
            <wp:extent cx="5234333" cy="3924300"/>
            <wp:effectExtent l="19050" t="0" r="23495" b="1123950"/>
            <wp:docPr id="1" name="Picture 1" descr="Imagini pentru cont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cont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4500" cy="39244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D82D82C" w14:textId="7F43749A" w:rsidR="00016DEB" w:rsidRPr="00812E85" w:rsidRDefault="00016DEB" w:rsidP="007C102C">
      <w:pPr>
        <w:jc w:val="center"/>
        <w:rPr>
          <w:b/>
          <w:bCs/>
          <w:sz w:val="32"/>
          <w:szCs w:val="32"/>
          <w:u w:val="single"/>
        </w:rPr>
      </w:pPr>
      <w:r w:rsidRPr="00812E85">
        <w:rPr>
          <w:b/>
          <w:bCs/>
          <w:sz w:val="32"/>
          <w:szCs w:val="32"/>
          <w:u w:val="single"/>
        </w:rPr>
        <w:lastRenderedPageBreak/>
        <w:t>Introduction</w:t>
      </w:r>
    </w:p>
    <w:p w14:paraId="1FAC1D74" w14:textId="4C8C197E" w:rsidR="00016DEB" w:rsidRDefault="00016DEB">
      <w:r>
        <w:t>In today’s report, the task is to mention and discuss the legislative risks that need to be taken into consideration by all the hospitality and tourism employers to provide a safe and correct service to the customers and to make sure that they are working in safe and under conditions that are under control. The principal legislative that are about to be</w:t>
      </w:r>
      <w:bookmarkStart w:id="0" w:name="_GoBack"/>
      <w:bookmarkEnd w:id="0"/>
      <w:r>
        <w:t xml:space="preserve"> discussed in this assignment are the following: </w:t>
      </w:r>
      <w:r>
        <w:rPr>
          <w:b/>
          <w:bCs/>
        </w:rPr>
        <w:t xml:space="preserve">health and safety, food hygiene, liability, licensing, data protection, risk management, Hotel Proprietors Act 1956. </w:t>
      </w:r>
      <w:r>
        <w:t xml:space="preserve">All these aspects supporting the hotel to run as a business in a right and legal way from all sides. </w:t>
      </w:r>
    </w:p>
    <w:p w14:paraId="1716B40F" w14:textId="33BE939E" w:rsidR="005263DC" w:rsidRPr="007C102C" w:rsidRDefault="005263DC" w:rsidP="007C102C">
      <w:pPr>
        <w:jc w:val="center"/>
      </w:pPr>
      <w:r>
        <w:t xml:space="preserve">When thinking at risks usually there are so many things running in minds, just as Adams said (2014) </w:t>
      </w:r>
      <w:r>
        <w:rPr>
          <w:b/>
          <w:bCs/>
        </w:rPr>
        <w:t>risk is a word that has various meaning to various people</w:t>
      </w:r>
      <w:r>
        <w:t xml:space="preserve"> but then, when it turns to legislative risks based on a business that is working with plenty of people, things are changing. Legislative risks are more serious, and they are met at each step when developing a hotel especially because there are so many people facing the same risks. To keep risks away there is efficient risk management required to develop the field of protection for everyone. </w:t>
      </w:r>
      <w:r w:rsidR="007C102C">
        <w:rPr>
          <w:noProof/>
        </w:rPr>
        <w:drawing>
          <wp:inline distT="0" distB="0" distL="0" distR="0" wp14:anchorId="7B5817AC" wp14:editId="1BDA1291">
            <wp:extent cx="2810269" cy="1943100"/>
            <wp:effectExtent l="0" t="0" r="9525" b="0"/>
            <wp:docPr id="2" name="Picture 2" descr="Imagini pentru to begin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to begin wi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951" cy="1944263"/>
                    </a:xfrm>
                    <a:prstGeom prst="rect">
                      <a:avLst/>
                    </a:prstGeom>
                    <a:noFill/>
                    <a:ln>
                      <a:noFill/>
                    </a:ln>
                  </pic:spPr>
                </pic:pic>
              </a:graphicData>
            </a:graphic>
          </wp:inline>
        </w:drawing>
      </w:r>
      <w:r>
        <w:t xml:space="preserve"> </w:t>
      </w:r>
      <w:r w:rsidR="007C102C">
        <w:t xml:space="preserve">                                                                                              </w:t>
      </w:r>
      <w:r w:rsidRPr="00812E85">
        <w:rPr>
          <w:b/>
          <w:bCs/>
          <w:sz w:val="32"/>
          <w:szCs w:val="32"/>
          <w:u w:val="single"/>
        </w:rPr>
        <w:t xml:space="preserve">Risk Management </w:t>
      </w:r>
    </w:p>
    <w:p w14:paraId="2D52D648" w14:textId="04CA4D8D" w:rsidR="001A716A" w:rsidRDefault="005263DC">
      <w:r>
        <w:t xml:space="preserve">Risk management is very important in the hotel industry </w:t>
      </w:r>
      <w:r w:rsidR="00CD597C">
        <w:t xml:space="preserve">because </w:t>
      </w:r>
      <w:r w:rsidR="00CD597C">
        <w:rPr>
          <w:b/>
          <w:bCs/>
        </w:rPr>
        <w:t>risk relates to future events and their consequences (Aven and Renn 2009)</w:t>
      </w:r>
      <w:r w:rsidR="001A716A">
        <w:rPr>
          <w:b/>
          <w:bCs/>
        </w:rPr>
        <w:t xml:space="preserve"> </w:t>
      </w:r>
      <w:r w:rsidR="00CD597C">
        <w:t xml:space="preserve">and therefore the people in charge of the risk management are expected to use strategies and prevention actions to keep away </w:t>
      </w:r>
      <w:r w:rsidR="007C102C">
        <w:t>the</w:t>
      </w:r>
      <w:r w:rsidR="00CD597C">
        <w:t xml:space="preserve"> activities related to risks and injuries. </w:t>
      </w:r>
      <w:r w:rsidR="001A716A">
        <w:t xml:space="preserve">When it comes to strategies, there are some necessary factors to consider in the risk management and these are the following: </w:t>
      </w:r>
    </w:p>
    <w:p w14:paraId="07E41E61" w14:textId="77777777" w:rsidR="00AA61F7" w:rsidRDefault="001A716A">
      <w:r>
        <w:rPr>
          <w:b/>
          <w:bCs/>
        </w:rPr>
        <w:t>¬Design a risk-aware culture for the hotel                                                                                                                                                          ¬Set of measurable risks management objectives</w:t>
      </w:r>
      <w:r>
        <w:t xml:space="preserve"> </w:t>
      </w:r>
      <w:r w:rsidRPr="001A716A">
        <w:rPr>
          <w:b/>
          <w:bCs/>
        </w:rPr>
        <w:t>to establish accountability</w:t>
      </w:r>
      <w:r>
        <w:t xml:space="preserve">                                                                                        </w:t>
      </w:r>
      <w:r>
        <w:rPr>
          <w:b/>
          <w:bCs/>
        </w:rPr>
        <w:t xml:space="preserve">¬Use structures before setting final rules in the risk management                                                                                                     ¬Make everyone from each department aware of their responsibilities when it comes to risk management of the hotel                                                                                                                                                                           ¬Communicate with members of staff about ideas linked with the minimisation of risks                                                                     ¬Training new people and inform new members of staff about the risk identification and about how to avoid risks                                                                                                                                                                                            ¬Notice the </w:t>
      </w:r>
      <w:r w:rsidR="00AA61F7">
        <w:rPr>
          <w:b/>
          <w:bCs/>
        </w:rPr>
        <w:t xml:space="preserve">missing gaps in the risks management and find solution to fulfil them </w:t>
      </w:r>
      <w:r>
        <w:t xml:space="preserve">          </w:t>
      </w:r>
    </w:p>
    <w:p w14:paraId="6DB27E87" w14:textId="6339B4D4" w:rsidR="00AA61F7" w:rsidRDefault="00AA61F7">
      <w:r>
        <w:t xml:space="preserve">Therefore, because people are very certain and exact requirements, they expect the services to be perfect away from any type of risks. And if they feel like they are facing risks they would make the company deal with a variety of payments to cover their “undertaken risks” </w:t>
      </w:r>
    </w:p>
    <w:p w14:paraId="388264CD" w14:textId="77777777" w:rsidR="00AA61F7" w:rsidRPr="00812E85" w:rsidRDefault="00AA61F7">
      <w:pPr>
        <w:rPr>
          <w:b/>
          <w:bCs/>
          <w:sz w:val="32"/>
          <w:szCs w:val="32"/>
          <w:u w:val="single"/>
        </w:rPr>
      </w:pPr>
      <w:r w:rsidRPr="00812E85">
        <w:rPr>
          <w:b/>
          <w:bCs/>
          <w:sz w:val="32"/>
          <w:szCs w:val="32"/>
          <w:u w:val="single"/>
        </w:rPr>
        <w:lastRenderedPageBreak/>
        <w:t xml:space="preserve">Health and safety </w:t>
      </w:r>
    </w:p>
    <w:p w14:paraId="123C79C6" w14:textId="16D59A28" w:rsidR="005263DC" w:rsidRDefault="00AC2E5C">
      <w:r>
        <w:rPr>
          <w:noProof/>
        </w:rPr>
        <mc:AlternateContent>
          <mc:Choice Requires="wps">
            <w:drawing>
              <wp:anchor distT="45720" distB="45720" distL="114300" distR="114300" simplePos="0" relativeHeight="251659264" behindDoc="0" locked="0" layoutInCell="1" allowOverlap="1" wp14:anchorId="6A24FC6C" wp14:editId="3DC3C66A">
                <wp:simplePos x="0" y="0"/>
                <wp:positionH relativeFrom="margin">
                  <wp:posOffset>2895600</wp:posOffset>
                </wp:positionH>
                <wp:positionV relativeFrom="paragraph">
                  <wp:posOffset>-10160</wp:posOffset>
                </wp:positionV>
                <wp:extent cx="3625850" cy="17240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5850" cy="1724025"/>
                        </a:xfrm>
                        <a:prstGeom prst="rect">
                          <a:avLst/>
                        </a:prstGeom>
                        <a:solidFill>
                          <a:srgbClr val="FFFFFF"/>
                        </a:solidFill>
                        <a:ln w="9525">
                          <a:noFill/>
                          <a:miter lim="800000"/>
                          <a:headEnd/>
                          <a:tailEnd/>
                        </a:ln>
                      </wps:spPr>
                      <wps:txbx>
                        <w:txbxContent>
                          <w:p w14:paraId="40CDAE51" w14:textId="2DA533F1" w:rsidR="009850D9" w:rsidRDefault="009850D9">
                            <w:r>
                              <w:t xml:space="preserve">The main aspects that require health and safety in the hospitality industry are the following:            </w:t>
                            </w:r>
                          </w:p>
                          <w:p w14:paraId="055C3F69" w14:textId="5D1A663F" w:rsidR="00812E85" w:rsidRDefault="00812E85">
                            <w:r>
                              <w:t xml:space="preserve">¬Kitchen equipment                                        </w:t>
                            </w:r>
                            <w:r w:rsidR="009850D9">
                              <w:t xml:space="preserve">                            </w:t>
                            </w:r>
                            <w:r>
                              <w:t xml:space="preserve">        ¬Bars                                                                       ¬Accommodation and housekeeping           </w:t>
                            </w:r>
                            <w:r w:rsidR="009850D9">
                              <w:t xml:space="preserve">                       </w:t>
                            </w:r>
                            <w:r>
                              <w:t xml:space="preserve">     ¬Leisure areas                                               </w:t>
                            </w:r>
                            <w:r w:rsidR="009850D9">
                              <w:t xml:space="preserve">                       </w:t>
                            </w:r>
                            <w:r>
                              <w:t xml:space="preserve">     ¬Machinery in larger premises       </w:t>
                            </w:r>
                            <w:r w:rsidR="009850D9">
                              <w:t xml:space="preserve">                                  </w:t>
                            </w:r>
                            <w:r>
                              <w:t xml:space="preserve">           ¬Health and safety laws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24FC6C" id="_x0000_t202" coordsize="21600,21600" o:spt="202" path="m,l,21600r21600,l21600,xe">
                <v:stroke joinstyle="miter"/>
                <v:path gradientshapeok="t" o:connecttype="rect"/>
              </v:shapetype>
              <v:shape id="Text Box 2" o:spid="_x0000_s1026" type="#_x0000_t202" style="position:absolute;margin-left:228pt;margin-top:-.8pt;width:285.5pt;height:135.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" stroked="f">
                <v:textbox>
                  <w:txbxContent>
                    <w:p w14:paraId="40CDAE51" w14:textId="2DA533F1" w:rsidR="009850D9" w:rsidRDefault="009850D9">
                      <w:r>
                        <w:t xml:space="preserve">The main aspects that require health and safety in the hospitality industry are the following:            </w:t>
                      </w:r>
                    </w:p>
                    <w:p w14:paraId="055C3F69" w14:textId="5D1A663F" w:rsidR="00812E85" w:rsidRDefault="00812E85">
                      <w:r>
                        <w:t xml:space="preserve">¬Kitchen equipment                                        </w:t>
                      </w:r>
                      <w:r w:rsidR="009850D9">
                        <w:t xml:space="preserve">                            </w:t>
                      </w:r>
                      <w:r>
                        <w:t xml:space="preserve">        ¬Bars                                                                       ¬Accommodation and housekeeping           </w:t>
                      </w:r>
                      <w:r w:rsidR="009850D9">
                        <w:t xml:space="preserve">                       </w:t>
                      </w:r>
                      <w:r>
                        <w:t xml:space="preserve">     ¬Leisure areas                                               </w:t>
                      </w:r>
                      <w:r w:rsidR="009850D9">
                        <w:t xml:space="preserve">                       </w:t>
                      </w:r>
                      <w:r>
                        <w:t xml:space="preserve">     ¬Machinery in larger premises       </w:t>
                      </w:r>
                      <w:r w:rsidR="009850D9">
                        <w:t xml:space="preserve">                                  </w:t>
                      </w:r>
                      <w:r>
                        <w:t xml:space="preserve">           ¬Health and safety laws </w:t>
                      </w:r>
                    </w:p>
                  </w:txbxContent>
                </v:textbox>
                <w10:wrap type="square" anchorx="margin"/>
              </v:shape>
            </w:pict>
          </mc:Fallback>
        </mc:AlternateContent>
      </w:r>
      <w:r w:rsidR="00AA61F7">
        <w:t xml:space="preserve">Health and safety law </w:t>
      </w:r>
      <w:r w:rsidR="00860F44">
        <w:t>are</w:t>
      </w:r>
      <w:r w:rsidR="00AA61F7">
        <w:t xml:space="preserve"> applicable for all businesses, but in the hospitality and tourism industry it is vital regarding to the fact that it works with people and if good health and safety is not provided then the guests may suffer so many injuries. </w:t>
      </w:r>
      <w:r w:rsidR="00860F44">
        <w:t xml:space="preserve">                                                                                                </w:t>
      </w:r>
    </w:p>
    <w:p w14:paraId="07E3418B" w14:textId="6D9F53D3" w:rsidR="00860F44" w:rsidRPr="00CD597C" w:rsidRDefault="00860F44"/>
    <w:p w14:paraId="1CFBAAF7" w14:textId="6381EE5F" w:rsidR="00CD597C" w:rsidRDefault="00860F44">
      <w:pPr>
        <w:rPr>
          <w:b/>
          <w:bCs/>
        </w:rPr>
      </w:pPr>
      <w:r>
        <w:rPr>
          <w:b/>
          <w:bCs/>
        </w:rPr>
        <w:t xml:space="preserve">                                                </w:t>
      </w:r>
    </w:p>
    <w:p w14:paraId="41A7F515" w14:textId="1E448CF1" w:rsidR="00CD597C" w:rsidRDefault="00CD597C">
      <w:pPr>
        <w:rPr>
          <w:b/>
          <w:bCs/>
        </w:rPr>
      </w:pPr>
    </w:p>
    <w:p w14:paraId="2560E619" w14:textId="196897C2" w:rsidR="00CD597C" w:rsidRPr="007C102C" w:rsidRDefault="00AC2E5C">
      <w:r>
        <w:t xml:space="preserve">In the hotel industry such health and safety aspects must be as good as possible protected and prevented and as </w:t>
      </w:r>
      <w:r>
        <w:rPr>
          <w:b/>
          <w:bCs/>
        </w:rPr>
        <w:t xml:space="preserve">Guillet and Mattila </w:t>
      </w:r>
      <w:r>
        <w:t xml:space="preserve">said, </w:t>
      </w:r>
      <w:r>
        <w:rPr>
          <w:b/>
          <w:bCs/>
        </w:rPr>
        <w:t xml:space="preserve">health and safety </w:t>
      </w:r>
      <w:r w:rsidR="00D12186">
        <w:rPr>
          <w:b/>
          <w:bCs/>
        </w:rPr>
        <w:t>procedures</w:t>
      </w:r>
      <w:r>
        <w:rPr>
          <w:b/>
          <w:bCs/>
        </w:rPr>
        <w:t xml:space="preserve"> are present in the hygiene signs, emergency exit doors, </w:t>
      </w:r>
      <w:r w:rsidR="00D12186">
        <w:rPr>
          <w:b/>
          <w:bCs/>
        </w:rPr>
        <w:t xml:space="preserve">fire indications, hazard and warming signs, and several other signs to show that safety is kept in mind when planning the organisation (2010). </w:t>
      </w:r>
      <w:r w:rsidR="00D12186">
        <w:t xml:space="preserve">Taking into consideration the mentioned quote, it is clear to observe that it is very important to make health and safety look like it is the only thing the members of staff are working on all day. </w:t>
      </w:r>
    </w:p>
    <w:p w14:paraId="0E7A35FE" w14:textId="16C267BA" w:rsidR="007F4FBE" w:rsidRPr="009850D9" w:rsidRDefault="007F4FBE">
      <w:pPr>
        <w:rPr>
          <w:b/>
          <w:bCs/>
          <w:sz w:val="32"/>
          <w:szCs w:val="32"/>
          <w:u w:val="single"/>
        </w:rPr>
      </w:pPr>
      <w:r w:rsidRPr="009850D9">
        <w:rPr>
          <w:b/>
          <w:bCs/>
          <w:sz w:val="32"/>
          <w:szCs w:val="32"/>
          <w:u w:val="single"/>
        </w:rPr>
        <w:t xml:space="preserve">Legal Liability </w:t>
      </w:r>
    </w:p>
    <w:p w14:paraId="3B11FC2C" w14:textId="14859D08" w:rsidR="007F4FBE" w:rsidRDefault="007F4FBE">
      <w:r>
        <w:t>When initiating facilities and services in a hotel, legal procedures are made and each and everyone working on such changes must follow specific procedures and a specific legal requirement to be able to provide safe and comfortable environment for the accommodation of guests and customers. When working in a</w:t>
      </w:r>
      <w:r w:rsidR="00803599">
        <w:t>n</w:t>
      </w:r>
      <w:r>
        <w:t xml:space="preserve"> environment that is continuously changing rules and services, you must be always informed about all the policies, proofs of availability, everything because they are a clear proof of having liable attitude within the hotel. </w:t>
      </w:r>
    </w:p>
    <w:p w14:paraId="1CD771E9" w14:textId="5D0D2A44" w:rsidR="00803599" w:rsidRDefault="00803599">
      <w:r>
        <w:t xml:space="preserve">Linked to the liability are the employer’s responsibilities which are not properly respected and then arguments may appear between employers without having a positive result. In its definition, liability is the word that defines someone which is taking responsibility for something they probably done. Therefore, to manage liability </w:t>
      </w:r>
      <w:r w:rsidR="00AC2E5C">
        <w:t xml:space="preserve">it is suggested to the employees to constantly check and investigate any changes in the law to make sure that the hotel is running in the way it should be and if aspects changed then the things in the hotel that were respecting the old regulations must be changed as well. This is why to keep everything in mind, as </w:t>
      </w:r>
      <w:r w:rsidR="00AC2E5C">
        <w:rPr>
          <w:b/>
          <w:bCs/>
        </w:rPr>
        <w:t xml:space="preserve">Docks </w:t>
      </w:r>
      <w:r w:rsidR="00AC2E5C">
        <w:t xml:space="preserve">said </w:t>
      </w:r>
      <w:r w:rsidR="00AC2E5C">
        <w:rPr>
          <w:b/>
          <w:bCs/>
        </w:rPr>
        <w:t xml:space="preserve">you must take into consideration the needed respect for the labour of law and the respect for the idea of the hotels being at the top of the laws. </w:t>
      </w:r>
      <w:r w:rsidR="00AC2E5C">
        <w:t xml:space="preserve">The mentioned information clearly describes how important responsibilities are when working in an environment as the hospitality one because everyone is working together and even if there is a small mistake made it has to be recognised. </w:t>
      </w:r>
    </w:p>
    <w:p w14:paraId="5D1B5981" w14:textId="19CC5C98" w:rsidR="00AC2E5C" w:rsidRPr="009850D9" w:rsidRDefault="00D12186">
      <w:pPr>
        <w:rPr>
          <w:b/>
          <w:bCs/>
          <w:sz w:val="32"/>
          <w:szCs w:val="32"/>
          <w:u w:val="single"/>
        </w:rPr>
      </w:pPr>
      <w:r w:rsidRPr="009850D9">
        <w:rPr>
          <w:b/>
          <w:bCs/>
          <w:sz w:val="32"/>
          <w:szCs w:val="32"/>
          <w:u w:val="single"/>
        </w:rPr>
        <w:t xml:space="preserve">Food hygiene </w:t>
      </w:r>
    </w:p>
    <w:p w14:paraId="500902CB" w14:textId="0C791BAF" w:rsidR="00D12186" w:rsidRDefault="00D12186">
      <w:r>
        <w:t xml:space="preserve">Food hygiene can be defined as being the maximum rate and/ or intensity of a microbiological danger in food at the time of eating which gives out a correct level of protection. </w:t>
      </w:r>
      <w:r w:rsidR="00F75884">
        <w:rPr>
          <w:b/>
          <w:bCs/>
        </w:rPr>
        <w:t xml:space="preserve">Potter and Hotchkiss </w:t>
      </w:r>
      <w:r w:rsidR="00F75884">
        <w:t xml:space="preserve">are the ones that grouped the </w:t>
      </w:r>
      <w:r w:rsidR="00F75884">
        <w:rPr>
          <w:b/>
          <w:bCs/>
        </w:rPr>
        <w:t xml:space="preserve">dangerous micro-organisms and bacteria based on their hazard gravity.  </w:t>
      </w:r>
      <w:r w:rsidR="00F75884">
        <w:t xml:space="preserve">As a result, if pathogens and micro organisms are not carefully kept away then infections and intoxications are just two of the bad things that could happen. </w:t>
      </w:r>
    </w:p>
    <w:p w14:paraId="1D27C4F8" w14:textId="66C6C404" w:rsidR="00F75884" w:rsidRDefault="00F75884">
      <w:r>
        <w:lastRenderedPageBreak/>
        <w:t>The hazardous elements related to food were pointed as being biological, chemical and physical toxicity which can cause a food harming. food carried illness/ infection.  Therefore</w:t>
      </w:r>
      <w:r w:rsidR="00A4507E">
        <w:t>,</w:t>
      </w:r>
      <w:r>
        <w:t xml:space="preserve"> it is very important that the members of staff are using specific equipment when working with food and also it is very important for them to storage all the food in a</w:t>
      </w:r>
      <w:r w:rsidR="00A4507E">
        <w:t>n</w:t>
      </w:r>
      <w:r>
        <w:t xml:space="preserve"> effective way.  </w:t>
      </w:r>
    </w:p>
    <w:p w14:paraId="6FC62346" w14:textId="628EA509" w:rsidR="00A4507E" w:rsidRPr="009850D9" w:rsidRDefault="00A4507E">
      <w:pPr>
        <w:rPr>
          <w:b/>
          <w:bCs/>
          <w:sz w:val="32"/>
          <w:szCs w:val="32"/>
          <w:u w:val="single"/>
        </w:rPr>
      </w:pPr>
      <w:r w:rsidRPr="009850D9">
        <w:rPr>
          <w:b/>
          <w:bCs/>
          <w:sz w:val="32"/>
          <w:szCs w:val="32"/>
          <w:u w:val="single"/>
        </w:rPr>
        <w:t xml:space="preserve">Data protection </w:t>
      </w:r>
    </w:p>
    <w:p w14:paraId="155E2C5B" w14:textId="39872068" w:rsidR="00B3101F" w:rsidRDefault="00B3101F">
      <w:r>
        <w:t xml:space="preserve">Data protection is one of the most important things in a hotel because this keeps all the needed information to maintain a legal running of the hotel. For the data protection there are specific programmes set up on each department management. Those programmes have the purpose of saving all the necessary data about customers, changes, economy, stocks, everything. Obviously, the data protection </w:t>
      </w:r>
      <w:r w:rsidR="00B34C6D">
        <w:t>varies</w:t>
      </w:r>
      <w:r>
        <w:t xml:space="preserve"> from country to country and there are some common and minimised requirements, supported by the data protection concepts and standards. </w:t>
      </w:r>
    </w:p>
    <w:p w14:paraId="72FB617B" w14:textId="4F935FAA" w:rsidR="00B3101F" w:rsidRDefault="00B3101F">
      <w:r>
        <w:t xml:space="preserve">The law teds to have some basic necessities offering for:                                                                                                                     </w:t>
      </w:r>
      <w:r w:rsidRPr="001D0344">
        <w:rPr>
          <w:b/>
          <w:bCs/>
        </w:rPr>
        <w:t xml:space="preserve">¬The law’s purpose                                                                                                                                                                                       ¬Definition                                                                                                                                                                                                     ¬Data protection </w:t>
      </w:r>
      <w:r w:rsidR="001D0344" w:rsidRPr="001D0344">
        <w:rPr>
          <w:b/>
          <w:bCs/>
        </w:rPr>
        <w:t>ideologies</w:t>
      </w:r>
      <w:r w:rsidRPr="001D0344">
        <w:rPr>
          <w:b/>
          <w:bCs/>
        </w:rPr>
        <w:t xml:space="preserve">                                                                                                                                                                                  ¬The </w:t>
      </w:r>
      <w:r w:rsidR="001D0344" w:rsidRPr="001D0344">
        <w:rPr>
          <w:b/>
          <w:bCs/>
        </w:rPr>
        <w:t>duty</w:t>
      </w:r>
      <w:r w:rsidRPr="001D0344">
        <w:rPr>
          <w:b/>
          <w:bCs/>
        </w:rPr>
        <w:t xml:space="preserve"> of </w:t>
      </w:r>
      <w:r w:rsidR="001D0344" w:rsidRPr="001D0344">
        <w:rPr>
          <w:b/>
          <w:bCs/>
        </w:rPr>
        <w:t>supervisors</w:t>
      </w:r>
      <w:r w:rsidRPr="001D0344">
        <w:rPr>
          <w:b/>
          <w:bCs/>
        </w:rPr>
        <w:t xml:space="preserve"> and processors                                        </w:t>
      </w:r>
      <w:r w:rsidR="001D0344" w:rsidRPr="001D0344">
        <w:rPr>
          <w:b/>
          <w:bCs/>
        </w:rPr>
        <w:t xml:space="preserve">                                                                                                 ¬The truths of data topics                                                                                                                                                                      ¬Misunderstanding and implementation</w:t>
      </w:r>
      <w:r w:rsidR="001D0344">
        <w:t xml:space="preserve"> </w:t>
      </w:r>
      <w:r>
        <w:t xml:space="preserve">       </w:t>
      </w:r>
      <w:r w:rsidR="001D0344">
        <w:t xml:space="preserve">                                             </w:t>
      </w:r>
    </w:p>
    <w:p w14:paraId="64898C97" w14:textId="77777777" w:rsidR="007C102C" w:rsidRDefault="001D0344">
      <w:r>
        <w:t xml:space="preserve">All the mentioned aspects are necessary when collecting data and this because the hotel works within the data and information and it has to be right all the time.  Also, as mentioned in the DATA PROTECTION Act 2018, </w:t>
      </w:r>
      <w:r>
        <w:rPr>
          <w:b/>
          <w:bCs/>
        </w:rPr>
        <w:t xml:space="preserve">personal data must be processed in a lawful and equally way, on top of data having the data </w:t>
      </w:r>
      <w:r w:rsidR="00B34C6D">
        <w:rPr>
          <w:b/>
          <w:bCs/>
        </w:rPr>
        <w:t>subjects’</w:t>
      </w:r>
      <w:r>
        <w:rPr>
          <w:b/>
          <w:bCs/>
        </w:rPr>
        <w:t xml:space="preserve"> </w:t>
      </w:r>
      <w:r w:rsidR="00B34C6D">
        <w:rPr>
          <w:b/>
          <w:bCs/>
        </w:rPr>
        <w:t xml:space="preserve">concept of another specified basis. </w:t>
      </w:r>
      <w:r w:rsidR="00B34C6D">
        <w:t xml:space="preserve">This because they are working with a variety of people and they have to protect everyone’s information while they know what information belongs to each person. </w:t>
      </w:r>
    </w:p>
    <w:p w14:paraId="00B6D2A5" w14:textId="536854C9" w:rsidR="00CD597C" w:rsidRPr="007C102C" w:rsidRDefault="007C102C">
      <w:r>
        <w:rPr>
          <w:noProof/>
        </w:rPr>
        <w:drawing>
          <wp:inline distT="0" distB="0" distL="0" distR="0" wp14:anchorId="0A50EA78" wp14:editId="3EA4CD64">
            <wp:extent cx="5731510" cy="2027555"/>
            <wp:effectExtent l="0" t="0" r="2540" b="0"/>
            <wp:docPr id="3" name="Picture 3" descr="Imagini pentru data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data prot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027555"/>
                    </a:xfrm>
                    <a:prstGeom prst="rect">
                      <a:avLst/>
                    </a:prstGeom>
                    <a:noFill/>
                    <a:ln>
                      <a:noFill/>
                    </a:ln>
                  </pic:spPr>
                </pic:pic>
              </a:graphicData>
            </a:graphic>
          </wp:inline>
        </w:drawing>
      </w:r>
    </w:p>
    <w:p w14:paraId="30DCDEA6" w14:textId="77777777" w:rsidR="007C102C" w:rsidRDefault="007C102C">
      <w:pPr>
        <w:rPr>
          <w:b/>
          <w:bCs/>
          <w:sz w:val="32"/>
          <w:szCs w:val="32"/>
          <w:u w:val="single"/>
        </w:rPr>
      </w:pPr>
    </w:p>
    <w:p w14:paraId="1F406DCC" w14:textId="77777777" w:rsidR="007C102C" w:rsidRDefault="007C102C">
      <w:pPr>
        <w:rPr>
          <w:b/>
          <w:bCs/>
          <w:sz w:val="32"/>
          <w:szCs w:val="32"/>
          <w:u w:val="single"/>
        </w:rPr>
      </w:pPr>
    </w:p>
    <w:p w14:paraId="58049A2A" w14:textId="5F30D773" w:rsidR="007C102C" w:rsidRDefault="007C102C">
      <w:pPr>
        <w:rPr>
          <w:b/>
          <w:bCs/>
          <w:sz w:val="32"/>
          <w:szCs w:val="32"/>
          <w:u w:val="single"/>
        </w:rPr>
      </w:pPr>
    </w:p>
    <w:p w14:paraId="6FC63196" w14:textId="77777777" w:rsidR="007C102C" w:rsidRDefault="007C102C">
      <w:pPr>
        <w:rPr>
          <w:b/>
          <w:bCs/>
          <w:sz w:val="32"/>
          <w:szCs w:val="32"/>
          <w:u w:val="single"/>
        </w:rPr>
      </w:pPr>
    </w:p>
    <w:p w14:paraId="31617594" w14:textId="05C0FF08" w:rsidR="00CD597C" w:rsidRPr="009850D9" w:rsidRDefault="00593C85">
      <w:pPr>
        <w:rPr>
          <w:b/>
          <w:bCs/>
          <w:sz w:val="32"/>
          <w:szCs w:val="32"/>
          <w:u w:val="single"/>
        </w:rPr>
      </w:pPr>
      <w:r w:rsidRPr="009850D9">
        <w:rPr>
          <w:b/>
          <w:bCs/>
          <w:sz w:val="32"/>
          <w:szCs w:val="32"/>
          <w:u w:val="single"/>
        </w:rPr>
        <w:lastRenderedPageBreak/>
        <w:t xml:space="preserve">Licensing </w:t>
      </w:r>
    </w:p>
    <w:p w14:paraId="299F2A84" w14:textId="41AB7A6D" w:rsidR="00593C85" w:rsidRDefault="00593C85">
      <w:pPr>
        <w:rPr>
          <w:b/>
          <w:bCs/>
        </w:rPr>
      </w:pPr>
      <w:r>
        <w:rPr>
          <w:b/>
          <w:bCs/>
        </w:rPr>
        <w:t>There are permits and licenses needed at each step especially when thinking about opening a hospitality and tourism. Licenses are required even for food next to the alcohol selling.</w:t>
      </w:r>
      <w:r w:rsidR="00F77919">
        <w:rPr>
          <w:b/>
          <w:bCs/>
        </w:rPr>
        <w:t xml:space="preserve"> </w:t>
      </w:r>
      <w:r w:rsidR="00F77919">
        <w:t xml:space="preserve">For example, there is a license that is </w:t>
      </w:r>
      <w:r w:rsidR="00F77919">
        <w:rPr>
          <w:b/>
          <w:bCs/>
        </w:rPr>
        <w:t xml:space="preserve">location based, </w:t>
      </w:r>
      <w:r w:rsidR="00F77919">
        <w:t xml:space="preserve">which has the purpose of protecting surroundings and also this license allows you to build relevant building permits and signs to inform people about the newest deals or whatever. As mentioned by </w:t>
      </w:r>
      <w:r w:rsidR="00F77919">
        <w:rPr>
          <w:b/>
          <w:bCs/>
        </w:rPr>
        <w:t>Barth and Hayes, the hospitality industry is one of the biggest industries and thus is regulated by a huge variety of rules and regulations. (2006)</w:t>
      </w:r>
    </w:p>
    <w:p w14:paraId="6A84803C" w14:textId="4E915233" w:rsidR="00F77919" w:rsidRPr="00786DE3" w:rsidRDefault="00F77919">
      <w:pPr>
        <w:rPr>
          <w:b/>
          <w:bCs/>
        </w:rPr>
      </w:pPr>
      <w:r>
        <w:t xml:space="preserve">Next to the selling, there is a license needed </w:t>
      </w:r>
      <w:r w:rsidR="00786DE3">
        <w:t xml:space="preserve">based on entertainment </w:t>
      </w:r>
      <w:r w:rsidR="00EA3168">
        <w:t>(</w:t>
      </w:r>
      <w:r w:rsidR="00786DE3">
        <w:t xml:space="preserve">entertainments license) and this licence covers all the provision of local entertainments and also within the UK’s entertainments activities. In legislation, entertainment is defined as being </w:t>
      </w:r>
      <w:r w:rsidR="00786DE3" w:rsidRPr="00786DE3">
        <w:rPr>
          <w:b/>
          <w:bCs/>
        </w:rPr>
        <w:t>a performance that includes theatrical performance, dancing, singing or music or any other activity that requires watching and interaction within audience</w:t>
      </w:r>
    </w:p>
    <w:p w14:paraId="2DB39525" w14:textId="14F412D8" w:rsidR="00CD597C" w:rsidRPr="007C102C" w:rsidRDefault="00F77919">
      <w:pPr>
        <w:rPr>
          <w:b/>
          <w:bCs/>
          <w:sz w:val="32"/>
          <w:szCs w:val="32"/>
          <w:u w:val="single"/>
        </w:rPr>
      </w:pPr>
      <w:r w:rsidRPr="007C102C">
        <w:rPr>
          <w:b/>
          <w:bCs/>
          <w:sz w:val="32"/>
          <w:szCs w:val="32"/>
          <w:u w:val="single"/>
        </w:rPr>
        <w:t xml:space="preserve">The hotel proprietors act 1956 </w:t>
      </w:r>
    </w:p>
    <w:p w14:paraId="7283B45E" w14:textId="45579EEF" w:rsidR="00F77919" w:rsidRPr="00EA3168" w:rsidRDefault="00786DE3">
      <w:r>
        <w:t xml:space="preserve">The act is based on the loos or damage of the guest’s properties. Regarding to the act </w:t>
      </w:r>
      <w:r>
        <w:rPr>
          <w:b/>
          <w:bCs/>
        </w:rPr>
        <w:t xml:space="preserve">an hotel proprietor may in certain circumstances be liable to make good any loss or damage to a guest’s property. </w:t>
      </w:r>
      <w:r w:rsidR="00EA3168">
        <w:t xml:space="preserve">This quote expressing the fact that if people are coming back for some objects that were found by the members of staff then the proprietor of the hotel must return the specific objects </w:t>
      </w:r>
    </w:p>
    <w:p w14:paraId="458ACA23" w14:textId="1E56C1A6" w:rsidR="00593C85" w:rsidRPr="009850D9" w:rsidRDefault="00EA3168">
      <w:pPr>
        <w:rPr>
          <w:b/>
          <w:bCs/>
          <w:sz w:val="32"/>
          <w:szCs w:val="32"/>
          <w:u w:val="single"/>
        </w:rPr>
      </w:pPr>
      <w:r w:rsidRPr="009850D9">
        <w:rPr>
          <w:b/>
          <w:bCs/>
          <w:sz w:val="32"/>
          <w:szCs w:val="32"/>
          <w:u w:val="single"/>
        </w:rPr>
        <w:t xml:space="preserve">Conclusion </w:t>
      </w:r>
    </w:p>
    <w:p w14:paraId="014FAF49" w14:textId="4A89A7C6" w:rsidR="00EA3168" w:rsidRDefault="00EA3168">
      <w:r>
        <w:t xml:space="preserve">To finish with, it clearly can be said that the legislative risks and concepts are very important, from the start of the assignment until the very las point, things are very important and necessary for a hotel to be running after the law procedures. Risks are mostly taken into consideration and this is normal, as said in the risk management section, there are very hard to take actions that would affect the entire future of a bussines. </w:t>
      </w:r>
    </w:p>
    <w:p w14:paraId="1DF6356B" w14:textId="6174F289" w:rsidR="007C102C" w:rsidRPr="00EA3168" w:rsidRDefault="007C102C" w:rsidP="007C102C">
      <w:pPr>
        <w:jc w:val="center"/>
      </w:pPr>
      <w:r>
        <w:rPr>
          <w:noProof/>
        </w:rPr>
        <w:drawing>
          <wp:inline distT="0" distB="0" distL="0" distR="0" wp14:anchorId="384E9FFD" wp14:editId="2086617F">
            <wp:extent cx="5045710" cy="3387658"/>
            <wp:effectExtent l="0" t="0" r="2540" b="3810"/>
            <wp:docPr id="4" name="Picture 4" descr="Imagini pentru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conclus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875"/>
                    <a:stretch/>
                  </pic:blipFill>
                  <pic:spPr bwMode="auto">
                    <a:xfrm>
                      <a:off x="0" y="0"/>
                      <a:ext cx="5047930" cy="3389148"/>
                    </a:xfrm>
                    <a:prstGeom prst="rect">
                      <a:avLst/>
                    </a:prstGeom>
                    <a:noFill/>
                    <a:ln>
                      <a:noFill/>
                    </a:ln>
                    <a:extLst>
                      <a:ext uri="{53640926-AAD7-44D8-BBD7-CCE9431645EC}">
                        <a14:shadowObscured xmlns:a14="http://schemas.microsoft.com/office/drawing/2010/main"/>
                      </a:ext>
                    </a:extLst>
                  </pic:spPr>
                </pic:pic>
              </a:graphicData>
            </a:graphic>
          </wp:inline>
        </w:drawing>
      </w:r>
    </w:p>
    <w:p w14:paraId="4D8343CE" w14:textId="3FCD1838" w:rsidR="00CD597C" w:rsidRDefault="00CD597C">
      <w:pPr>
        <w:rPr>
          <w:b/>
          <w:bCs/>
        </w:rPr>
      </w:pPr>
    </w:p>
    <w:p w14:paraId="7FCA5582" w14:textId="77777777" w:rsidR="00EA3168" w:rsidRDefault="00EA3168" w:rsidP="007C102C">
      <w:pPr>
        <w:rPr>
          <w:b/>
          <w:bCs/>
          <w:sz w:val="40"/>
          <w:szCs w:val="40"/>
        </w:rPr>
      </w:pPr>
    </w:p>
    <w:p w14:paraId="3E29241A" w14:textId="1EAA2140" w:rsidR="00CD597C" w:rsidRPr="00EA3168" w:rsidRDefault="00F77919" w:rsidP="00EA3168">
      <w:pPr>
        <w:jc w:val="center"/>
        <w:rPr>
          <w:b/>
          <w:bCs/>
          <w:sz w:val="40"/>
          <w:szCs w:val="40"/>
        </w:rPr>
      </w:pPr>
      <w:r w:rsidRPr="00EA3168">
        <w:rPr>
          <w:b/>
          <w:bCs/>
          <w:sz w:val="40"/>
          <w:szCs w:val="40"/>
        </w:rPr>
        <w:t>Reference page</w:t>
      </w:r>
    </w:p>
    <w:p w14:paraId="49606B3E" w14:textId="12FF0F5B" w:rsidR="00CD597C" w:rsidRDefault="00CD597C">
      <w:pPr>
        <w:rPr>
          <w:b/>
          <w:bCs/>
        </w:rPr>
      </w:pPr>
    </w:p>
    <w:p w14:paraId="5DFCC3C3" w14:textId="7F603080" w:rsidR="00CD597C" w:rsidRDefault="00CD597C">
      <w:pPr>
        <w:rPr>
          <w:rFonts w:ascii="Arial" w:hAnsi="Arial" w:cs="Arial"/>
          <w:sz w:val="25"/>
          <w:szCs w:val="25"/>
          <w:shd w:val="clear" w:color="auto" w:fill="FFFFFF"/>
        </w:rPr>
      </w:pPr>
      <w:r>
        <w:rPr>
          <w:rFonts w:ascii="Arial" w:hAnsi="Arial" w:cs="Arial"/>
          <w:sz w:val="25"/>
          <w:szCs w:val="25"/>
          <w:shd w:val="clear" w:color="auto" w:fill="FFFFFF"/>
        </w:rPr>
        <w:t>Adams, Ј., (2014). Managing Risk: framing your problems, BoeringerIngelheim Alumni Seminar, SchlossGracht, Cologne 9-11</w:t>
      </w:r>
    </w:p>
    <w:p w14:paraId="3A2C5A7B" w14:textId="6A175C9D" w:rsidR="00CD597C" w:rsidRDefault="00CD597C">
      <w:pPr>
        <w:rPr>
          <w:rFonts w:ascii="Arial" w:hAnsi="Arial" w:cs="Arial"/>
          <w:sz w:val="25"/>
          <w:szCs w:val="25"/>
          <w:shd w:val="clear" w:color="auto" w:fill="FFFFFF"/>
        </w:rPr>
      </w:pPr>
      <w:r>
        <w:rPr>
          <w:rFonts w:ascii="Arial" w:hAnsi="Arial" w:cs="Arial"/>
          <w:sz w:val="25"/>
          <w:szCs w:val="25"/>
          <w:shd w:val="clear" w:color="auto" w:fill="FFFFFF"/>
        </w:rPr>
        <w:t>Aven, T., (2011). Quantitative risk assessment-The Scientific Platform, Cambridge University Press, ISBN 978-0-521-76057-</w:t>
      </w:r>
    </w:p>
    <w:p w14:paraId="518DDAA8" w14:textId="77777777" w:rsidR="00F77919" w:rsidRDefault="00F77919" w:rsidP="00F77919">
      <w:pPr>
        <w:jc w:val="both"/>
        <w:rPr>
          <w:rFonts w:ascii="Arial" w:hAnsi="Arial" w:cs="Arial"/>
          <w:color w:val="000000"/>
          <w:sz w:val="24"/>
          <w:szCs w:val="24"/>
        </w:rPr>
      </w:pPr>
      <w:r>
        <w:rPr>
          <w:rFonts w:ascii="Arial" w:hAnsi="Arial" w:cs="Arial"/>
          <w:color w:val="000000"/>
          <w:sz w:val="24"/>
          <w:szCs w:val="24"/>
        </w:rPr>
        <w:t>Barth, S. C., &amp; Hayes, D. K. (2006). Hospitality law: Managing legal issues in the hospitality industry. John Wiley &amp; Sons.</w:t>
      </w:r>
    </w:p>
    <w:p w14:paraId="1D48E11B" w14:textId="3D79B3CF" w:rsidR="00F77919" w:rsidRPr="00F77919" w:rsidRDefault="00F77919" w:rsidP="00F77919">
      <w:pPr>
        <w:jc w:val="both"/>
        <w:rPr>
          <w:rFonts w:ascii="Arial" w:hAnsi="Arial" w:cs="Arial"/>
          <w:color w:val="222222"/>
          <w:sz w:val="24"/>
          <w:szCs w:val="24"/>
          <w:shd w:val="clear" w:color="auto" w:fill="FFFFFF"/>
        </w:rPr>
      </w:pPr>
      <w:r>
        <w:rPr>
          <w:rFonts w:ascii="Arial" w:hAnsi="Arial" w:cs="Arial"/>
          <w:b/>
          <w:bCs/>
          <w:color w:val="222222"/>
          <w:sz w:val="24"/>
          <w:szCs w:val="24"/>
          <w:shd w:val="clear" w:color="auto" w:fill="FFFFFF"/>
        </w:rPr>
        <w:t>Data Protection Act 1998</w:t>
      </w:r>
      <w:r>
        <w:rPr>
          <w:rFonts w:ascii="Arial" w:hAnsi="Arial" w:cs="Arial"/>
          <w:color w:val="222222"/>
          <w:sz w:val="24"/>
          <w:szCs w:val="24"/>
          <w:shd w:val="clear" w:color="auto" w:fill="FFFFFF"/>
        </w:rPr>
        <w:t> (c 29) United Kingdom </w:t>
      </w:r>
      <w:r>
        <w:rPr>
          <w:rFonts w:ascii="Arial" w:hAnsi="Arial" w:cs="Arial"/>
          <w:b/>
          <w:bCs/>
          <w:color w:val="222222"/>
          <w:sz w:val="24"/>
          <w:szCs w:val="24"/>
          <w:shd w:val="clear" w:color="auto" w:fill="FFFFFF"/>
        </w:rPr>
        <w:t>Act</w:t>
      </w:r>
      <w:r>
        <w:rPr>
          <w:rFonts w:ascii="Arial" w:hAnsi="Arial" w:cs="Arial"/>
          <w:color w:val="222222"/>
          <w:sz w:val="24"/>
          <w:szCs w:val="24"/>
          <w:shd w:val="clear" w:color="auto" w:fill="FFFFFF"/>
        </w:rPr>
        <w:t> of Parliament</w:t>
      </w:r>
    </w:p>
    <w:p w14:paraId="44B0D7DA" w14:textId="5B8E115B" w:rsidR="00F75884" w:rsidRPr="00786DE3" w:rsidRDefault="00786DE3">
      <w:pPr>
        <w:rPr>
          <w:sz w:val="24"/>
          <w:szCs w:val="24"/>
        </w:rPr>
      </w:pPr>
      <w:r>
        <w:rPr>
          <w:sz w:val="24"/>
          <w:szCs w:val="24"/>
        </w:rPr>
        <w:t xml:space="preserve">Hotel Proprietors Act 1956 (c.62) </w:t>
      </w:r>
    </w:p>
    <w:p w14:paraId="359F28C2" w14:textId="294D392E" w:rsidR="005263DC" w:rsidRPr="005263DC" w:rsidRDefault="00786DE3">
      <w:r>
        <w:t>https://www.legaleze.co.uk/members/RB_Entertainment_Licence.aspx</w:t>
      </w:r>
      <w:r w:rsidR="005263DC">
        <w:t xml:space="preserve">      </w:t>
      </w:r>
      <w:r>
        <w:t xml:space="preserve">                                     </w:t>
      </w:r>
      <w:r w:rsidRPr="00F75884">
        <w:rPr>
          <w:sz w:val="24"/>
          <w:szCs w:val="24"/>
          <w:shd w:val="clear" w:color="auto" w:fill="FFFFFF"/>
        </w:rPr>
        <w:t>Potter N.  Nia Hotchkiss, J. H (1995).  Food Science. (5th ed), London: Chapman &amp; Hall</w:t>
      </w:r>
    </w:p>
    <w:sectPr w:rsidR="005263DC" w:rsidRPr="005263D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3C7C6C" w14:textId="77777777" w:rsidR="003655E4" w:rsidRDefault="003655E4" w:rsidP="009850D9">
      <w:pPr>
        <w:spacing w:after="0" w:line="240" w:lineRule="auto"/>
      </w:pPr>
      <w:r>
        <w:separator/>
      </w:r>
    </w:p>
  </w:endnote>
  <w:endnote w:type="continuationSeparator" w:id="0">
    <w:p w14:paraId="2860EC1C" w14:textId="77777777" w:rsidR="003655E4" w:rsidRDefault="003655E4" w:rsidP="00985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5190281"/>
      <w:docPartObj>
        <w:docPartGallery w:val="Page Numbers (Bottom of Page)"/>
        <w:docPartUnique/>
      </w:docPartObj>
    </w:sdtPr>
    <w:sdtEndPr>
      <w:rPr>
        <w:color w:val="7F7F7F" w:themeColor="background1" w:themeShade="7F"/>
        <w:spacing w:val="60"/>
      </w:rPr>
    </w:sdtEndPr>
    <w:sdtContent>
      <w:p w14:paraId="7D788015" w14:textId="4F822FAD" w:rsidR="009850D9" w:rsidRDefault="009850D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C519A03" w14:textId="77777777" w:rsidR="009850D9" w:rsidRDefault="00985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229245" w14:textId="77777777" w:rsidR="003655E4" w:rsidRDefault="003655E4" w:rsidP="009850D9">
      <w:pPr>
        <w:spacing w:after="0" w:line="240" w:lineRule="auto"/>
      </w:pPr>
      <w:r>
        <w:separator/>
      </w:r>
    </w:p>
  </w:footnote>
  <w:footnote w:type="continuationSeparator" w:id="0">
    <w:p w14:paraId="7A3D415B" w14:textId="77777777" w:rsidR="003655E4" w:rsidRDefault="003655E4" w:rsidP="009850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DEB"/>
    <w:rsid w:val="00016DEB"/>
    <w:rsid w:val="001A716A"/>
    <w:rsid w:val="001D0344"/>
    <w:rsid w:val="0023125B"/>
    <w:rsid w:val="003655E4"/>
    <w:rsid w:val="00381032"/>
    <w:rsid w:val="005263DC"/>
    <w:rsid w:val="00593C85"/>
    <w:rsid w:val="00786DE3"/>
    <w:rsid w:val="007C102C"/>
    <w:rsid w:val="007F4FBE"/>
    <w:rsid w:val="00803599"/>
    <w:rsid w:val="00812E85"/>
    <w:rsid w:val="00860F44"/>
    <w:rsid w:val="009850D9"/>
    <w:rsid w:val="00A4507E"/>
    <w:rsid w:val="00AA61F7"/>
    <w:rsid w:val="00AC2E5C"/>
    <w:rsid w:val="00B3101F"/>
    <w:rsid w:val="00B34C6D"/>
    <w:rsid w:val="00CD597C"/>
    <w:rsid w:val="00D12186"/>
    <w:rsid w:val="00EA3168"/>
    <w:rsid w:val="00F75884"/>
    <w:rsid w:val="00F77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2806D"/>
  <w15:chartTrackingRefBased/>
  <w15:docId w15:val="{0E87FCE7-558E-43FC-B4BF-E8A55E194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5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0D9"/>
  </w:style>
  <w:style w:type="paragraph" w:styleId="Footer">
    <w:name w:val="footer"/>
    <w:basedOn w:val="Normal"/>
    <w:link w:val="FooterChar"/>
    <w:uiPriority w:val="99"/>
    <w:unhideWhenUsed/>
    <w:rsid w:val="00985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571409">
      <w:bodyDiv w:val="1"/>
      <w:marLeft w:val="0"/>
      <w:marRight w:val="0"/>
      <w:marTop w:val="0"/>
      <w:marBottom w:val="0"/>
      <w:divBdr>
        <w:top w:val="none" w:sz="0" w:space="0" w:color="auto"/>
        <w:left w:val="none" w:sz="0" w:space="0" w:color="auto"/>
        <w:bottom w:val="none" w:sz="0" w:space="0" w:color="auto"/>
        <w:right w:val="none" w:sz="0" w:space="0" w:color="auto"/>
      </w:divBdr>
    </w:div>
    <w:div w:id="181714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1</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Steluta Pascuta</cp:lastModifiedBy>
  <cp:revision>5</cp:revision>
  <dcterms:created xsi:type="dcterms:W3CDTF">2019-11-26T18:32:00Z</dcterms:created>
  <dcterms:modified xsi:type="dcterms:W3CDTF">2019-11-27T23:32:00Z</dcterms:modified>
</cp:coreProperties>
</file>