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D8643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F554E1E" wp14:editId="66A2B8A0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47CC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092A56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4DF134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CF2E4C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D40892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DA809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C8448D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9EB699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73EF86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CCA84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760F80C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C2ECD64" w14:textId="77777777" w:rsidTr="00236B5E">
        <w:tc>
          <w:tcPr>
            <w:tcW w:w="9854" w:type="dxa"/>
          </w:tcPr>
          <w:p w14:paraId="1E18C40C" w14:textId="3228A71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F3C9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2023/24</w:t>
            </w:r>
          </w:p>
          <w:p w14:paraId="3725B21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EC3E0EC" w14:textId="77777777" w:rsidTr="00236B5E">
        <w:tc>
          <w:tcPr>
            <w:tcW w:w="9854" w:type="dxa"/>
          </w:tcPr>
          <w:p w14:paraId="6A8A3A69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53EFBA1E" w14:textId="6DEEDDE4" w:rsidR="00F04850" w:rsidRPr="004E3B2D" w:rsidRDefault="008F3C9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Mathematics level 4</w:t>
            </w:r>
          </w:p>
        </w:tc>
      </w:tr>
      <w:tr w:rsidR="00F04850" w:rsidRPr="004E3B2D" w14:paraId="751E6EBA" w14:textId="77777777" w:rsidTr="00236B5E">
        <w:tc>
          <w:tcPr>
            <w:tcW w:w="9854" w:type="dxa"/>
          </w:tcPr>
          <w:p w14:paraId="2B98974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7F03498" w14:textId="4E9DFD74" w:rsidR="00F04850" w:rsidRPr="004E3B2D" w:rsidRDefault="008F3C95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 4008</w:t>
            </w:r>
          </w:p>
        </w:tc>
      </w:tr>
    </w:tbl>
    <w:p w14:paraId="2B8AC8A9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640D53D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CDB4BA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307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FED44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7C45C6" w14:textId="16341B4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F3C95">
              <w:rPr>
                <w:rFonts w:ascii="Arial" w:hAnsi="Arial" w:cs="Arial"/>
                <w:sz w:val="22"/>
                <w:szCs w:val="22"/>
                <w:lang w:val="en-GB"/>
              </w:rPr>
              <w:t>86</w:t>
            </w:r>
          </w:p>
          <w:p w14:paraId="368D97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E954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4264061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4B5656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3D379EF" w14:textId="77777777" w:rsidR="004A152F" w:rsidRDefault="004A15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3BE5E0" w14:textId="6496F069" w:rsidR="00B56BD3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Verbal feedback and from </w:t>
            </w:r>
            <w:r w:rsidR="004A152F">
              <w:rPr>
                <w:rFonts w:ascii="Arial" w:hAnsi="Arial" w:cs="Arial"/>
                <w:sz w:val="22"/>
                <w:szCs w:val="22"/>
                <w:lang w:val="en-GB"/>
              </w:rPr>
              <w:t>management/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ALO’s indicate that the students on the whole are satisfied with the module, value its relevance, see its benefits to the wider subject</w:t>
            </w:r>
            <w:r w:rsidR="004A152F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involved and are content with how the module is taught.</w:t>
            </w:r>
          </w:p>
          <w:p w14:paraId="53EB1D72" w14:textId="77777777" w:rsidR="008F3C95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FA4136" w14:textId="60E05235" w:rsidR="008F3C95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class size was too large, with over 80 students place in a lecture hall. This was partially resolved in this academic year by removing HNC and EEE students who were consequently taught separately.</w:t>
            </w:r>
          </w:p>
          <w:p w14:paraId="647F956E" w14:textId="7226C345" w:rsidR="008F3C95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Plans are afoot for next academic year to significantly improve in this area, with more manageable class sizes.</w:t>
            </w:r>
          </w:p>
          <w:p w14:paraId="67EEAAE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1F22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76C18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EA124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CD2D2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4908F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E95ACC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604D1C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3808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A3B68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9D84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E0A7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86576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7D9A70" w14:textId="77777777" w:rsidR="008F3C95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D7238B" w14:textId="77777777" w:rsidR="008F3C95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597A8D" w14:textId="77777777" w:rsidR="008F3C95" w:rsidRPr="004E3B2D" w:rsidRDefault="008F3C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D3E0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6A0F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6ED9E1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37B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6E50064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816E91" w14:textId="767002DB" w:rsidR="00B56BD3" w:rsidRPr="008F3C95" w:rsidRDefault="008F3C95" w:rsidP="008F3C95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8F3C95">
              <w:rPr>
                <w:rFonts w:ascii="Arial" w:hAnsi="Arial" w:cs="Arial"/>
                <w:bCs/>
                <w:sz w:val="22"/>
                <w:szCs w:val="22"/>
                <w:lang w:val="en-GB"/>
              </w:rPr>
              <w:t>When issues arose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such as class sizes being too large and or disruptive behaviour arose</w:t>
            </w:r>
            <w:r w:rsidR="004A152F">
              <w:rPr>
                <w:rFonts w:ascii="Arial" w:hAnsi="Arial" w:cs="Arial"/>
                <w:bCs/>
                <w:sz w:val="22"/>
                <w:szCs w:val="22"/>
                <w:lang w:val="en-GB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these were highlighted to the course management and swiftly addressed. Students concern</w:t>
            </w:r>
            <w:r w:rsidR="004A152F">
              <w:rPr>
                <w:rFonts w:ascii="Arial" w:hAnsi="Arial" w:cs="Arial"/>
                <w:bCs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are noted and also raised in staff student </w:t>
            </w:r>
            <w:r w:rsidR="004A152F">
              <w:rPr>
                <w:rFonts w:ascii="Arial" w:hAnsi="Arial" w:cs="Arial"/>
                <w:bCs/>
                <w:sz w:val="22"/>
                <w:szCs w:val="22"/>
                <w:lang w:val="en-GB"/>
              </w:rPr>
              <w:t>fora and progress is monitored.</w:t>
            </w:r>
          </w:p>
          <w:p w14:paraId="387B722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2D785A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2F540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B83E4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A3A158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59309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AADD02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20C3AD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6EF0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9D10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9B3F5A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ED8483E" w14:textId="77777777" w:rsidR="004A152F" w:rsidRDefault="004A15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AC6E87" w14:textId="0B5E34BA" w:rsidR="004A152F" w:rsidRDefault="004A15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Class size was the major issue. Too many groups were combined of varying academic ability.</w:t>
            </w:r>
          </w:p>
          <w:p w14:paraId="41BFB2A3" w14:textId="18F3D045" w:rsidR="004A152F" w:rsidRDefault="004A15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problem is currently being discussed and plans are being made to alleviate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thisproblem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for the next academic year.</w:t>
            </w:r>
          </w:p>
          <w:p w14:paraId="66DA2B3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B9072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53DD5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5E8C8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42B71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75E9B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3992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105C9C2" w14:textId="77777777" w:rsidR="004A152F" w:rsidRDefault="004A15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662855" w14:textId="44BA8D0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A152F">
              <w:rPr>
                <w:rFonts w:ascii="Arial" w:hAnsi="Arial" w:cs="Arial"/>
                <w:sz w:val="22"/>
                <w:szCs w:val="22"/>
                <w:lang w:val="en-GB"/>
              </w:rPr>
              <w:t>No changes to module content are currently planned as in the time available the course is beneficial, and provides the fundamental mathematical grounding to all future modules</w:t>
            </w:r>
          </w:p>
          <w:p w14:paraId="2826183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7B35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CA86D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A453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2639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84C8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9E815D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9610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9BA79F" w14:textId="6B033373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4A152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4A152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April 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127A675D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CDC242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4634C40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070FE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79B63E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3BD17" w14:textId="77777777" w:rsidR="0040002F" w:rsidRDefault="0040002F" w:rsidP="007D6054">
      <w:r>
        <w:separator/>
      </w:r>
    </w:p>
  </w:endnote>
  <w:endnote w:type="continuationSeparator" w:id="0">
    <w:p w14:paraId="70687E78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2E1D5" w14:textId="77777777" w:rsidR="0040002F" w:rsidRDefault="0040002F" w:rsidP="007D6054">
      <w:r>
        <w:separator/>
      </w:r>
    </w:p>
  </w:footnote>
  <w:footnote w:type="continuationSeparator" w:id="0">
    <w:p w14:paraId="38820EB5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8927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3895294">
    <w:abstractNumId w:val="0"/>
  </w:num>
  <w:num w:numId="2" w16cid:durableId="10442669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152F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2DA9"/>
    <w:rsid w:val="00894ED4"/>
    <w:rsid w:val="008B4A68"/>
    <w:rsid w:val="008F3C95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1414E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Davies (ISA)</cp:lastModifiedBy>
  <cp:revision>2</cp:revision>
  <cp:lastPrinted>2009-06-12T12:35:00Z</cp:lastPrinted>
  <dcterms:created xsi:type="dcterms:W3CDTF">2024-04-05T14:00:00Z</dcterms:created>
  <dcterms:modified xsi:type="dcterms:W3CDTF">2024-04-05T14:00:00Z</dcterms:modified>
</cp:coreProperties>
</file>