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jc w:val="center"/>
        <w:rPr>
          <w:sz w:val="28"/>
          <w:szCs w:val="28"/>
          <w:u w:val="single"/>
        </w:rPr>
      </w:pPr>
      <w:r w:rsidDel="00000000" w:rsidR="00000000" w:rsidRPr="00000000">
        <w:rPr>
          <w:sz w:val="28"/>
          <w:szCs w:val="28"/>
          <w:u w:val="single"/>
          <w:rtl w:val="0"/>
        </w:rPr>
        <w:t xml:space="preserve">My journey here</w:t>
      </w:r>
    </w:p>
    <w:p w:rsidR="00000000" w:rsidDel="00000000" w:rsidP="00000000" w:rsidRDefault="00000000" w:rsidRPr="00000000" w14:paraId="00000001">
      <w:pPr>
        <w:spacing w:line="480" w:lineRule="auto"/>
        <w:contextualSpacing w:val="0"/>
        <w:rPr>
          <w:sz w:val="24"/>
          <w:szCs w:val="24"/>
        </w:rPr>
      </w:pPr>
      <w:r w:rsidDel="00000000" w:rsidR="00000000" w:rsidRPr="00000000">
        <w:rPr>
          <w:sz w:val="24"/>
          <w:szCs w:val="24"/>
          <w:rtl w:val="0"/>
        </w:rPr>
        <w:t xml:space="preserve">There are a lot of experiences or catalysts that i could say attributed to my creative journey and what contributed to my desire for the performing arts. however the path that led me to university is one I’d like to say came down to my own stubbornness of wanting to prove school teachers wrong however I don’t think that would be the whole truth as I probably would of gave up if not for my college lecturer. See the catalyst I had for coming here wasn’t some great moment I had on stage or someone telling how good I was. It was more of a revelation than anything but not all at once, more of a slow and steady revelation that happened over two years.</w:t>
      </w:r>
    </w:p>
    <w:p w:rsidR="00000000" w:rsidDel="00000000" w:rsidP="00000000" w:rsidRDefault="00000000" w:rsidRPr="00000000" w14:paraId="00000002">
      <w:pPr>
        <w:spacing w:line="480" w:lineRule="auto"/>
        <w:contextualSpacing w:val="0"/>
        <w:rPr>
          <w:sz w:val="24"/>
          <w:szCs w:val="24"/>
        </w:rPr>
      </w:pPr>
      <w:r w:rsidDel="00000000" w:rsidR="00000000" w:rsidRPr="00000000">
        <w:rPr>
          <w:sz w:val="24"/>
          <w:szCs w:val="24"/>
          <w:rtl w:val="0"/>
        </w:rPr>
        <w:t xml:space="preserve">The first instance of my revelation was my first day of the city of liverpool college in my first class,classical theatre. This class not really being one the more exciting classes I was thinking I would lose focus, however I’m taken aback when in walks a balding man who is barefoot with a floral shirt from the 70’s, brown corduroys and a red scarf hanging round his neck. Now I’m not saying the way he looked made me want to listen however it did catch my attention as I didn't know he was my new college lecturer until he sat down in front of the class and told us his name was Paul Carmichael. I’m almost a hundred percent sure that teaching shakespeare to a class full of teens who aren't all that interested is daunting enough but the way in which this subject was taught made me fall in love with classical theatre, the way in which my college lecturer taught us made me want to teach myself.</w:t>
      </w:r>
    </w:p>
    <w:p w:rsidR="00000000" w:rsidDel="00000000" w:rsidP="00000000" w:rsidRDefault="00000000" w:rsidRPr="00000000" w14:paraId="00000003">
      <w:pPr>
        <w:spacing w:line="480" w:lineRule="auto"/>
        <w:contextualSpacing w:val="0"/>
        <w:rPr>
          <w:sz w:val="24"/>
          <w:szCs w:val="24"/>
        </w:rPr>
      </w:pPr>
      <w:r w:rsidDel="00000000" w:rsidR="00000000" w:rsidRPr="00000000">
        <w:rPr>
          <w:sz w:val="24"/>
          <w:szCs w:val="24"/>
          <w:rtl w:val="0"/>
        </w:rPr>
        <w:t xml:space="preserve">It wasn’t because he was some all knowing teacher that encouraged us to go for our dreams. It was because he had a passion for the arts that I’d never seen before. How he contributed to my creative journey was the sheer honestly when teaching shakespeare, everything he taught us about classical theatre was interesting because it generally was interesting especially when it's taught by someone who generally has passion for the subject. He made classical theatre my favorite subject because he never made the subject boring, I really wanted to know more about historical theatre. </w:t>
      </w:r>
    </w:p>
    <w:p w:rsidR="00000000" w:rsidDel="00000000" w:rsidP="00000000" w:rsidRDefault="00000000" w:rsidRPr="00000000" w14:paraId="00000004">
      <w:pPr>
        <w:spacing w:line="480" w:lineRule="auto"/>
        <w:contextualSpacing w:val="0"/>
        <w:rPr>
          <w:sz w:val="24"/>
          <w:szCs w:val="24"/>
        </w:rPr>
      </w:pPr>
      <w:r w:rsidDel="00000000" w:rsidR="00000000" w:rsidRPr="00000000">
        <w:rPr>
          <w:sz w:val="24"/>
          <w:szCs w:val="24"/>
          <w:rtl w:val="0"/>
        </w:rPr>
        <w:t xml:space="preserve">Over the two years of college I realised I had to start thinking about what I wanted to do after I left. I knew I wanted to be a working actress however I wanted also to stay and work in the arts not just as an actress but as a teacher, I wanted to teach people willing to learn about the performing arts so they can go through a similar learning experience to me. I spent quite a long time looking for courses and even applied and got a call back for the arden in manchester, however it was Paul my college lecturer  who asked me what I actually wanted to do and picked out applied drama at UWTSD and told me he thought that this course would be best suited to me if was to get my teaching qualifications after. This was the catalyst of my creative journey here. It wasn’t some big inspiring catalyst it was just small revelation in my learning experience however that's what contributed to journey here. </w:t>
      </w:r>
    </w:p>
    <w:p w:rsidR="00000000" w:rsidDel="00000000" w:rsidP="00000000" w:rsidRDefault="00000000" w:rsidRPr="00000000" w14:paraId="00000005">
      <w:pPr>
        <w:spacing w:line="480" w:lineRule="auto"/>
        <w:contextualSpacing w:val="0"/>
        <w:rPr>
          <w:sz w:val="24"/>
          <w:szCs w:val="24"/>
        </w:rPr>
      </w:pPr>
      <w:r w:rsidDel="00000000" w:rsidR="00000000" w:rsidRPr="00000000">
        <w:rPr>
          <w:sz w:val="24"/>
          <w:szCs w:val="24"/>
          <w:rtl w:val="0"/>
        </w:rPr>
        <w:t xml:space="preserve"> </w:t>
      </w:r>
    </w:p>
    <w:sectPr>
      <w:headerReference r:id="rId6"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6">
    <w:pPr>
      <w:contextualSpacing w:val="0"/>
      <w:rPr/>
    </w:pPr>
    <w:r w:rsidDel="00000000" w:rsidR="00000000" w:rsidRPr="00000000">
      <w:rPr>
        <w:rtl w:val="0"/>
      </w:rPr>
      <w:t xml:space="preserve">Jade Carter</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